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04B35" w14:textId="77777777" w:rsidR="0042122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7021734" w14:textId="77777777" w:rsidR="0042122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564115C2" w14:textId="77777777" w:rsidR="0042122F" w:rsidRDefault="0042122F">
      <w:pPr>
        <w:spacing w:after="0"/>
        <w:jc w:val="center"/>
        <w:rPr>
          <w:b/>
        </w:rPr>
      </w:pPr>
    </w:p>
    <w:tbl>
      <w:tblPr>
        <w:tblStyle w:val="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2122F" w14:paraId="22016DDE" w14:textId="77777777">
        <w:tc>
          <w:tcPr>
            <w:tcW w:w="4508" w:type="dxa"/>
          </w:tcPr>
          <w:p w14:paraId="19EC9496" w14:textId="77777777" w:rsidR="0042122F" w:rsidRDefault="00000000">
            <w:r>
              <w:t>Date</w:t>
            </w:r>
          </w:p>
        </w:tc>
        <w:tc>
          <w:tcPr>
            <w:tcW w:w="4508" w:type="dxa"/>
          </w:tcPr>
          <w:p w14:paraId="240D018E" w14:textId="77777777" w:rsidR="0042122F" w:rsidRDefault="00000000">
            <w:r>
              <w:t xml:space="preserve">27 </w:t>
            </w:r>
            <w:proofErr w:type="spellStart"/>
            <w:r>
              <w:t>june</w:t>
            </w:r>
            <w:proofErr w:type="spellEnd"/>
            <w:r>
              <w:t xml:space="preserve"> 2025</w:t>
            </w:r>
          </w:p>
        </w:tc>
      </w:tr>
      <w:tr w:rsidR="0042122F" w14:paraId="21EF9EEB" w14:textId="77777777">
        <w:tc>
          <w:tcPr>
            <w:tcW w:w="4508" w:type="dxa"/>
          </w:tcPr>
          <w:p w14:paraId="2BE0A9DA" w14:textId="77777777" w:rsidR="0042122F" w:rsidRDefault="00000000">
            <w:r>
              <w:t>Team ID</w:t>
            </w:r>
          </w:p>
        </w:tc>
        <w:tc>
          <w:tcPr>
            <w:tcW w:w="4508" w:type="dxa"/>
          </w:tcPr>
          <w:p w14:paraId="64E0DF9E" w14:textId="47FF69CA" w:rsidR="0042122F" w:rsidRDefault="000E1719">
            <w:r w:rsidRPr="000E1719">
              <w:t>LTVIP2025TMID31933</w:t>
            </w:r>
          </w:p>
        </w:tc>
      </w:tr>
      <w:tr w:rsidR="0042122F" w14:paraId="7E680EC1" w14:textId="77777777">
        <w:tc>
          <w:tcPr>
            <w:tcW w:w="4508" w:type="dxa"/>
          </w:tcPr>
          <w:p w14:paraId="00B07424" w14:textId="77777777" w:rsidR="0042122F" w:rsidRDefault="00000000">
            <w:r>
              <w:t>Project Name</w:t>
            </w:r>
          </w:p>
        </w:tc>
        <w:tc>
          <w:tcPr>
            <w:tcW w:w="4508" w:type="dxa"/>
          </w:tcPr>
          <w:p w14:paraId="0C644998" w14:textId="77777777" w:rsidR="0042122F" w:rsidRDefault="00000000">
            <w:pPr>
              <w:shd w:val="clear" w:color="auto" w:fill="FFFFFF"/>
              <w:spacing w:before="240" w:after="240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42122F" w14:paraId="5BD610EE" w14:textId="77777777">
        <w:tc>
          <w:tcPr>
            <w:tcW w:w="4508" w:type="dxa"/>
          </w:tcPr>
          <w:p w14:paraId="790AF2D7" w14:textId="77777777" w:rsidR="0042122F" w:rsidRDefault="00000000">
            <w:r>
              <w:t>Maximum Marks</w:t>
            </w:r>
          </w:p>
        </w:tc>
        <w:tc>
          <w:tcPr>
            <w:tcW w:w="4508" w:type="dxa"/>
          </w:tcPr>
          <w:p w14:paraId="341319EB" w14:textId="77777777" w:rsidR="0042122F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3E545C05" w14:textId="77777777" w:rsidR="0042122F" w:rsidRDefault="0042122F">
      <w:pPr>
        <w:rPr>
          <w:b/>
        </w:rPr>
      </w:pPr>
    </w:p>
    <w:p w14:paraId="455AF253" w14:textId="77777777" w:rsidR="0042122F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4D0F3112" w14:textId="77777777" w:rsidR="0042122F" w:rsidRDefault="00000000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The solution architecture for the Sustainable Smart City Assistant using IBM Granite LLM includes a user-friendly interface (</w:t>
      </w:r>
      <w:proofErr w:type="spellStart"/>
      <w:r>
        <w:rPr>
          <w:rFonts w:ascii="Arial" w:eastAsia="Arial" w:hAnsi="Arial" w:cs="Arial"/>
        </w:rPr>
        <w:t>Streamlit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Gradio</w:t>
      </w:r>
      <w:proofErr w:type="spellEnd"/>
      <w:r>
        <w:rPr>
          <w:rFonts w:ascii="Arial" w:eastAsia="Arial" w:hAnsi="Arial" w:cs="Arial"/>
        </w:rPr>
        <w:t xml:space="preserve">), a </w:t>
      </w:r>
      <w:proofErr w:type="spellStart"/>
      <w:r>
        <w:rPr>
          <w:rFonts w:ascii="Arial" w:eastAsia="Arial" w:hAnsi="Arial" w:cs="Arial"/>
        </w:rPr>
        <w:t>FastAPI</w:t>
      </w:r>
      <w:proofErr w:type="spellEnd"/>
      <w:r>
        <w:rPr>
          <w:rFonts w:ascii="Arial" w:eastAsia="Arial" w:hAnsi="Arial" w:cs="Arial"/>
        </w:rPr>
        <w:t xml:space="preserve">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5ADA4DFD" w14:textId="77777777" w:rsidR="0042122F" w:rsidRDefault="00000000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03EEC392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Streamlit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or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Gradio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79D177A6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14:paraId="73E823AC" w14:textId="77777777" w:rsidR="0042122F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2BAD6DCE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FastAPI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375A361A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1ADA5B1D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45E62EF1" w14:textId="77777777" w:rsidR="0042122F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2AA3B15D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64D80025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4D8A7098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530E594D" w14:textId="77777777" w:rsidR="0042122F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6884AFE5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455CC4A0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12EFFF33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1C1E0F89" w14:textId="77777777" w:rsidR="0042122F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4846C39A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5DCAB3B3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445CC22D" w14:textId="77777777" w:rsidR="0042122F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3592249F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4293AD4C" w14:textId="77777777" w:rsidR="0042122F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366C05AA" w14:textId="77777777" w:rsidR="0042122F" w:rsidRDefault="00000000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6922286A" w14:textId="77777777" w:rsidR="0042122F" w:rsidRDefault="0042122F">
      <w:pPr>
        <w:spacing w:before="240" w:after="240"/>
        <w:rPr>
          <w:rFonts w:ascii="Arial" w:eastAsia="Arial" w:hAnsi="Arial" w:cs="Arial"/>
        </w:rPr>
      </w:pPr>
    </w:p>
    <w:p w14:paraId="5E756CA8" w14:textId="77777777" w:rsidR="0042122F" w:rsidRDefault="0042122F">
      <w:pPr>
        <w:rPr>
          <w:b/>
        </w:rPr>
      </w:pPr>
    </w:p>
    <w:p w14:paraId="59D6566D" w14:textId="77777777" w:rsidR="0042122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6A3586E0" wp14:editId="22843311">
            <wp:extent cx="5731200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E74EF" w14:textId="77777777" w:rsidR="0042122F" w:rsidRDefault="0042122F">
      <w:pPr>
        <w:rPr>
          <w:b/>
        </w:rPr>
      </w:pPr>
    </w:p>
    <w:p w14:paraId="3B98A66D" w14:textId="77777777" w:rsidR="0042122F" w:rsidRDefault="0042122F">
      <w:pPr>
        <w:rPr>
          <w:b/>
        </w:rPr>
      </w:pPr>
    </w:p>
    <w:sectPr w:rsidR="0042122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BA3513"/>
    <w:multiLevelType w:val="multilevel"/>
    <w:tmpl w:val="CC6CE9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73865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22F"/>
    <w:rsid w:val="000E1719"/>
    <w:rsid w:val="0042122F"/>
    <w:rsid w:val="0064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443FA"/>
  <w15:docId w15:val="{01AED814-3F11-484F-B291-175BEFD3C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gayatrisailakshminalla@gmail.com</cp:lastModifiedBy>
  <cp:revision>2</cp:revision>
  <dcterms:created xsi:type="dcterms:W3CDTF">2025-06-27T13:11:00Z</dcterms:created>
  <dcterms:modified xsi:type="dcterms:W3CDTF">2025-06-27T13:13:00Z</dcterms:modified>
</cp:coreProperties>
</file>