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Bachelors of Science</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BSc is a 3 year undergraduate degree program. The course can be pursued by a student who has opted for science in their +2, either with mathematics or biology as a subject. Having successfully completed their secondary education one can directly apply to universities offering the course of their choice.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BSc offers a wide variety of courses for students to specialize for example, BSc Physics, BSc Computer science, BSc Nursing. BSc offers students the chance to explore scientific principles and theories with a practical application based teaching method. The curriculum includes laboratory and research work to help develop critical, analytical and problem solving skills. BSc  prepares students for the future, which makes it a popular choice. The bachelor's degree offers diverse career paths in science and technology, engineering, mathematics, medicinal science and even offers a chance for further research and development of data through entering the fourfold of academia.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BSc course can be further classified into two categories: BSc Hons or BSc General. The honors course primarily focuses on your specific specialization whereas the general course clears up basic knowledge of various fields like the natural sciences: Physics, biology and chemistry. The general course is less vigorous than hons, however it too boasts a practical knowledge based syllabus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should you choose BSc?</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Career Opportunities:</w:t>
      </w:r>
      <w:r w:rsidDel="00000000" w:rsidR="00000000" w:rsidRPr="00000000">
        <w:rPr>
          <w:rFonts w:ascii="Times New Roman" w:cs="Times New Roman" w:eastAsia="Times New Roman" w:hAnsi="Times New Roman"/>
          <w:sz w:val="28"/>
          <w:szCs w:val="28"/>
          <w:rtl w:val="0"/>
        </w:rPr>
        <w:t xml:space="preserve"> BSc graduates are in high demand across many industries, from engineering fields to IT, agriculture and research. Holding a versatility that allows you to find a career that aligns with your interests. </w:t>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Diverse specializations</w:t>
      </w:r>
      <w:r w:rsidDel="00000000" w:rsidR="00000000" w:rsidRPr="00000000">
        <w:rPr>
          <w:rFonts w:ascii="Times New Roman" w:cs="Times New Roman" w:eastAsia="Times New Roman" w:hAnsi="Times New Roman"/>
          <w:sz w:val="28"/>
          <w:szCs w:val="28"/>
          <w:rtl w:val="0"/>
        </w:rPr>
        <w:t xml:space="preserve">: BSc offers courses of diverse aspects. While core sciences like Physics of course fall into it's range, you can pursue a BSc in Geography or explore something unique like BSc Fisheries.</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Skill development</w:t>
      </w:r>
      <w:r w:rsidDel="00000000" w:rsidR="00000000" w:rsidRPr="00000000">
        <w:rPr>
          <w:rFonts w:ascii="Times New Roman" w:cs="Times New Roman" w:eastAsia="Times New Roman" w:hAnsi="Times New Roman"/>
          <w:sz w:val="28"/>
          <w:szCs w:val="28"/>
          <w:rtl w:val="0"/>
        </w:rPr>
        <w:t xml:space="preserve">: The curriculum is set to help develop practical knowledge of the field one chooses to specialize in. This is done through laboratory and research work. Some BSc courses offer internships to further this goal.</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Research opportunities</w:t>
      </w:r>
      <w:r w:rsidDel="00000000" w:rsidR="00000000" w:rsidRPr="00000000">
        <w:rPr>
          <w:rFonts w:ascii="Times New Roman" w:cs="Times New Roman" w:eastAsia="Times New Roman" w:hAnsi="Times New Roman"/>
          <w:sz w:val="28"/>
          <w:szCs w:val="28"/>
          <w:rtl w:val="0"/>
        </w:rPr>
        <w:t xml:space="preserve">: BSc offers a wide range of research opportunities to gain hands-on experience. Many universities need a final year thesis submission, researched under the supervision of the faculty.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High Earning Potential</w:t>
      </w:r>
      <w:r w:rsidDel="00000000" w:rsidR="00000000" w:rsidRPr="00000000">
        <w:rPr>
          <w:rFonts w:ascii="Times New Roman" w:cs="Times New Roman" w:eastAsia="Times New Roman" w:hAnsi="Times New Roman"/>
          <w:sz w:val="28"/>
          <w:szCs w:val="28"/>
          <w:rtl w:val="0"/>
        </w:rPr>
        <w:t xml:space="preserve">: BSc graduates command competitive salaries, with starting packages varying depending on the specialization and industry.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decision of whether or not to pursue a BSc degree is a personal one. Consider your interests, strengths, and career goals to make the best choice for you.</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Eligibility Criteria for BSc</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eligible for a BSc program in India, you'll typically need to meet the following criteria: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Educational Qualification</w:t>
      </w:r>
      <w:r w:rsidDel="00000000" w:rsidR="00000000" w:rsidRPr="00000000">
        <w:rPr>
          <w:rFonts w:ascii="Times New Roman" w:cs="Times New Roman" w:eastAsia="Times New Roman" w:hAnsi="Times New Roman"/>
          <w:sz w:val="28"/>
          <w:szCs w:val="28"/>
          <w:rtl w:val="0"/>
        </w:rPr>
        <w:t xml:space="preserve">: You must have passed your +2 examination from a recognized board with Physics, Chemistry, and Mathematics/Biology as mandatory subjects with additional subjects like computers if you wish to pursue a BSc in the field.</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Minimum marks: </w:t>
      </w:r>
      <w:r w:rsidDel="00000000" w:rsidR="00000000" w:rsidRPr="00000000">
        <w:rPr>
          <w:rFonts w:ascii="Times New Roman" w:cs="Times New Roman" w:eastAsia="Times New Roman" w:hAnsi="Times New Roman"/>
          <w:sz w:val="28"/>
          <w:szCs w:val="28"/>
          <w:rtl w:val="0"/>
        </w:rPr>
        <w:t xml:space="preserve">The minimum marks requirement can vary depending on the institute and the entrance exam you're taking. Generally, you'll need to score at least 50% marks in Class 12 (with relaxation for reserved categories). Some prestigious institutes may require even higher marks, like 75%.</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Entrance Exams: </w:t>
      </w:r>
      <w:r w:rsidDel="00000000" w:rsidR="00000000" w:rsidRPr="00000000">
        <w:rPr>
          <w:rFonts w:ascii="Times New Roman" w:cs="Times New Roman" w:eastAsia="Times New Roman" w:hAnsi="Times New Roman"/>
          <w:sz w:val="28"/>
          <w:szCs w:val="28"/>
          <w:rtl w:val="0"/>
        </w:rPr>
        <w:t xml:space="preserve">Many institutes require you to qualify in an entrance exam for admission to a BSc course. National Exams such as JEE(Joint entrance exam), NEET(National Eligibility Entrance Test.) While some institutes conduct their own entrance tests to assess the eligibility of the candidate.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 Criteria</w:t>
      </w:r>
      <w:r w:rsidDel="00000000" w:rsidR="00000000" w:rsidRPr="00000000">
        <w:rPr>
          <w:rFonts w:ascii="Times New Roman" w:cs="Times New Roman" w:eastAsia="Times New Roman" w:hAnsi="Times New Roman"/>
          <w:sz w:val="28"/>
          <w:szCs w:val="28"/>
          <w:rtl w:val="0"/>
        </w:rPr>
        <w:t xml:space="preserve">: While most institutions do not have a strict age limit, some may have guidelines regarding the age of candidates applying for undergraduate courses.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BSc syllabus: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course offers to build a foundational knowledge in science specific subjects. It could include but is not limited to courses such as Agriculture, Zoology, Physics, Statics, Nursing, Microbiology and others. The subjects vary according to your specific specialization. The program is divided into 6 semesters to pass one must qualify both theory and practical exams.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Electives Courses</w:t>
      </w:r>
      <w:r w:rsidDel="00000000" w:rsidR="00000000" w:rsidRPr="00000000">
        <w:rPr>
          <w:rFonts w:ascii="Times New Roman" w:cs="Times New Roman" w:eastAsia="Times New Roman" w:hAnsi="Times New Roman"/>
          <w:sz w:val="28"/>
          <w:szCs w:val="28"/>
          <w:rtl w:val="0"/>
        </w:rPr>
        <w:t xml:space="preserve">: Here you'll get a chance to explore different fields, not all pertaining to your specialization. Allowing you to explore specific areas of interest.</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Laboratories &amp; Projects: Most semesters will include laboratory sessions where you can apply the theoretical knowledge learned in lectures to practical projects. There may also be a final year project where you conduct independent research in your chosen field.</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important to note that this is a general structure. The specific course offerings and their distribution will vary depending on the university and program. If you're interested in a particular BSc program, the university website will usually have a detailed course listing for that program.</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Top specializations</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BSc in Physics:</w:t>
      </w:r>
      <w:r w:rsidDel="00000000" w:rsidR="00000000" w:rsidRPr="00000000">
        <w:rPr>
          <w:rFonts w:ascii="Times New Roman" w:cs="Times New Roman" w:eastAsia="Times New Roman" w:hAnsi="Times New Roman"/>
          <w:sz w:val="28"/>
          <w:szCs w:val="28"/>
          <w:rtl w:val="0"/>
        </w:rPr>
        <w:t xml:space="preserve"> fundamental principles of Physics. Course develops key ideas on quantum mechanics, calculus, statistics, electromagnetism</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BSc in Chemistry</w:t>
      </w:r>
      <w:r w:rsidDel="00000000" w:rsidR="00000000" w:rsidRPr="00000000">
        <w:rPr>
          <w:rFonts w:ascii="Times New Roman" w:cs="Times New Roman" w:eastAsia="Times New Roman" w:hAnsi="Times New Roman"/>
          <w:sz w:val="28"/>
          <w:szCs w:val="28"/>
          <w:rtl w:val="0"/>
        </w:rPr>
        <w:t xml:space="preserve">: Deals with basics of chemistry. Building on your existing knowledge to discuss organic and inorganic chemistry.</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BSc in Computer science</w:t>
      </w:r>
      <w:r w:rsidDel="00000000" w:rsidR="00000000" w:rsidRPr="00000000">
        <w:rPr>
          <w:rFonts w:ascii="Times New Roman" w:cs="Times New Roman" w:eastAsia="Times New Roman" w:hAnsi="Times New Roman"/>
          <w:sz w:val="28"/>
          <w:szCs w:val="28"/>
          <w:rtl w:val="0"/>
        </w:rPr>
        <w:t xml:space="preserve">: Topics related to Computer applications and technology.</w:t>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BSc in Botany:</w:t>
      </w:r>
      <w:r w:rsidDel="00000000" w:rsidR="00000000" w:rsidRPr="00000000">
        <w:rPr>
          <w:rFonts w:ascii="Times New Roman" w:cs="Times New Roman" w:eastAsia="Times New Roman" w:hAnsi="Times New Roman"/>
          <w:sz w:val="28"/>
          <w:szCs w:val="28"/>
          <w:rtl w:val="0"/>
        </w:rPr>
        <w:t xml:space="preserve"> Dealing with plant physiology.</w:t>
      </w:r>
    </w:p>
    <w:p w:rsidR="00000000" w:rsidDel="00000000" w:rsidP="00000000" w:rsidRDefault="00000000" w:rsidRPr="00000000" w14:paraId="0000003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BSc in mathematics</w:t>
      </w:r>
      <w:r w:rsidDel="00000000" w:rsidR="00000000" w:rsidRPr="00000000">
        <w:rPr>
          <w:rFonts w:ascii="Times New Roman" w:cs="Times New Roman" w:eastAsia="Times New Roman" w:hAnsi="Times New Roman"/>
          <w:sz w:val="28"/>
          <w:szCs w:val="28"/>
          <w:rtl w:val="0"/>
        </w:rPr>
        <w:t xml:space="preserve">: Mathematics, statistics and more. Focus is on developing problem solving skills.</w:t>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BSc in Biology</w:t>
      </w:r>
      <w:r w:rsidDel="00000000" w:rsidR="00000000" w:rsidRPr="00000000">
        <w:rPr>
          <w:rFonts w:ascii="Times New Roman" w:cs="Times New Roman" w:eastAsia="Times New Roman" w:hAnsi="Times New Roman"/>
          <w:sz w:val="28"/>
          <w:szCs w:val="28"/>
          <w:rtl w:val="0"/>
        </w:rPr>
        <w:t xml:space="preserve">: Main focus is on biological systems and oranginism study.</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just a few of the many specializations available in BSc. The best way to choose a specialization is to consider your interests, skills, and career goals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Top colleges</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Sone top colleges for pursuing BSc with any specialization are:</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Hindu college, Delhi university </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Miranda house, Delhi university </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Loyola college, Chennai</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Lady Shri Ram, Delhi University </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university of Mumbai</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BSc college for you will depend on your individual needs and preferences. Consider factors such as the location, the cost of tuition, the curriculum, and the types of companies that recruit on campus. You should also research the average starting salaries for BSc graduates from each university.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note that this list is not exhaustive and many other excellent colleges are offering BSc programs in India. It's recommended to research further based on your preferred specialization, location, and admission criteria.</w:t>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BSc 2024: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Admission to most BSc programs used to be based on the merit system which takes candidates qualifying exam into account. The course now is going to be offered through entrance tests like CUET (common university entrance test). A few top institutes offering BSc through CUET are DU, BHU, JNU, Ambedkar university. BSc entrance exam consists of a general syllabus which can include Mathematics, Physics, Chemistry and Biology.</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year's CUET will be conducted from July 15th to 19th(retest.)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After BSc</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Career paths after BSc may vary according to your interests and specialization. Here are some top jobs available.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Chemist: requires lots of lab work as well as a knack for experimental learning. A lot of qualitative experiments will be conducted.</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Enumerator: Collecting data through census or interviews. Work closely with bigger organizations in handling specific sections of society, assessing their needs etc.</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Lab technician: Help assist research fellows and scientists. Skills required are analytical. Conduct experiments and research.</w:t>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Researcher: conduct research projects, identity research goals and allocate procedures. Data interpretation is a must have skill in this field.</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list is not exhaustive and there are many other well paying jobs one can apply to after completing their BSc from a reputed college.</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Some top recruiters for BSc</w:t>
      </w:r>
    </w:p>
    <w:p w:rsidR="00000000" w:rsidDel="00000000" w:rsidP="00000000" w:rsidRDefault="00000000" w:rsidRPr="00000000" w14:paraId="0000006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Companies such as </w:t>
      </w:r>
    </w:p>
    <w:p w:rsidR="00000000" w:rsidDel="00000000" w:rsidP="00000000" w:rsidRDefault="00000000" w:rsidRPr="00000000" w14:paraId="00000063">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TCS</w:t>
      </w:r>
    </w:p>
    <w:p w:rsidR="00000000" w:rsidDel="00000000" w:rsidP="00000000" w:rsidRDefault="00000000" w:rsidRPr="00000000" w14:paraId="00000064">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L&amp;T infotech</w:t>
      </w:r>
    </w:p>
    <w:p w:rsidR="00000000" w:rsidDel="00000000" w:rsidP="00000000" w:rsidRDefault="00000000" w:rsidRPr="00000000" w14:paraId="00000065">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Gharda Chemicals</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Capgemini</w:t>
      </w:r>
    </w:p>
    <w:p w:rsidR="00000000" w:rsidDel="00000000" w:rsidP="00000000" w:rsidRDefault="00000000" w:rsidRPr="00000000" w14:paraId="00000067">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Glenmark Pharmaceuticals, etc</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hire BSc graduates from various fields.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FAQ</w:t>
      </w:r>
    </w:p>
    <w:p w:rsidR="00000000" w:rsidDel="00000000" w:rsidP="00000000" w:rsidRDefault="00000000" w:rsidRPr="00000000" w14:paraId="0000006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C">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BSc?</w:t>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Bachelors of Science. A three year undergraduate programme in science in India. It gives you theoretical as well as practical knowledge of your area of specialization.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do I get into a BSc program?</w:t>
      </w:r>
    </w:p>
    <w:p w:rsidR="00000000" w:rsidDel="00000000" w:rsidP="00000000" w:rsidRDefault="00000000" w:rsidRPr="00000000" w14:paraId="0000007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must pass your +2 examination with minimum 40 to 45 percent with PCM or PCB from a recognized board such as CBSE, ICSE etc</w:t>
      </w:r>
    </w:p>
    <w:p w:rsidR="00000000" w:rsidDel="00000000" w:rsidP="00000000" w:rsidRDefault="00000000" w:rsidRPr="00000000" w14:paraId="0000007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are the Career options after BSc?</w:t>
      </w:r>
    </w:p>
    <w:p w:rsidR="00000000" w:rsidDel="00000000" w:rsidP="00000000" w:rsidRDefault="00000000" w:rsidRPr="00000000" w14:paraId="0000007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There's a wide range of opportunities after graduating from a BSc course. One can pursue research interests, work in labs as a chemist or a technician. </w:t>
      </w:r>
    </w:p>
    <w:p w:rsidR="00000000" w:rsidDel="00000000" w:rsidP="00000000" w:rsidRDefault="00000000" w:rsidRPr="00000000" w14:paraId="0000007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a BSc degree worth it?</w:t>
      </w:r>
    </w:p>
    <w:p w:rsidR="00000000" w:rsidDel="00000000" w:rsidP="00000000" w:rsidRDefault="00000000" w:rsidRPr="00000000" w14:paraId="0000007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BSc degree is highly valued in India and abroad. It opens doors to exciting careers with good earning potential. However, the value depends on the specific specialization you choose, the college you attend, and your skills and experience.</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