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20D" w:rsidRDefault="0040415A" w:rsidP="0040415A">
      <w:pPr>
        <w:jc w:val="center"/>
      </w:pPr>
      <w:r>
        <w:t>GitHub.</w:t>
      </w:r>
    </w:p>
    <w:p w:rsidR="0040415A" w:rsidRDefault="0040415A" w:rsidP="0040415A">
      <w:pPr>
        <w:jc w:val="both"/>
        <w:rPr>
          <w:rFonts w:cstheme="minorHAnsi"/>
        </w:rPr>
      </w:pPr>
      <w:r>
        <w:rPr>
          <w:rFonts w:cstheme="minorHAnsi"/>
        </w:rPr>
        <w:t>¿Qué es? Plataforma para alojar proyectos utilizando un sistema de control de versiones. El código se almacena de forma pública (cuenta libre) o de forma privada (cuenta de pago).</w:t>
      </w:r>
      <w:r w:rsidR="000122AE">
        <w:rPr>
          <w:rFonts w:cstheme="minorHAnsi"/>
        </w:rPr>
        <w:t xml:space="preserve"> </w:t>
      </w:r>
    </w:p>
    <w:p w:rsidR="0040415A" w:rsidRDefault="0040415A" w:rsidP="0040415A">
      <w:pPr>
        <w:jc w:val="both"/>
        <w:rPr>
          <w:rFonts w:cstheme="minorHAnsi"/>
        </w:rPr>
      </w:pPr>
    </w:p>
    <w:p w:rsidR="0040415A" w:rsidRDefault="00AB2704" w:rsidP="0040415A">
      <w:pPr>
        <w:jc w:val="both"/>
        <w:rPr>
          <w:rFonts w:cstheme="minorHAnsi"/>
        </w:rPr>
      </w:pPr>
      <w:hyperlink r:id="rId5" w:history="1">
        <w:r w:rsidRPr="00AE779D">
          <w:rPr>
            <w:rStyle w:val="Hipervnculo"/>
            <w:rFonts w:cstheme="minorHAnsi"/>
          </w:rPr>
          <w:t>https://github.com/join?return_to=https%3A%2F%2Fgithub.com%2Fexplore</w:t>
        </w:r>
      </w:hyperlink>
    </w:p>
    <w:p w:rsidR="00AB2704" w:rsidRDefault="00AB2704" w:rsidP="0040415A">
      <w:pPr>
        <w:jc w:val="both"/>
        <w:rPr>
          <w:rFonts w:cstheme="minorHAnsi"/>
        </w:rPr>
      </w:pPr>
    </w:p>
    <w:p w:rsidR="00E02003" w:rsidRDefault="00E02003" w:rsidP="0040415A">
      <w:pPr>
        <w:jc w:val="both"/>
        <w:rPr>
          <w:rFonts w:cstheme="minorHAnsi"/>
        </w:rPr>
      </w:pPr>
      <w:r>
        <w:rPr>
          <w:rFonts w:cstheme="minorHAnsi"/>
        </w:rPr>
        <w:t>Para utilizar GitHub necesitaremos la creación de una cuenta:</w:t>
      </w:r>
    </w:p>
    <w:p w:rsidR="00AB2704" w:rsidRDefault="00AB2704" w:rsidP="0040415A">
      <w:pPr>
        <w:jc w:val="both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3D6C27A5" wp14:editId="1AA7FC86">
            <wp:extent cx="4124325" cy="35667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563" cy="35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10" w:rsidRDefault="00773410" w:rsidP="0040415A">
      <w:pPr>
        <w:jc w:val="both"/>
        <w:rPr>
          <w:rFonts w:cstheme="minorHAnsi"/>
        </w:rPr>
      </w:pPr>
    </w:p>
    <w:p w:rsidR="00773410" w:rsidRDefault="00773410" w:rsidP="0040415A">
      <w:pPr>
        <w:jc w:val="both"/>
        <w:rPr>
          <w:rFonts w:cstheme="minorHAnsi"/>
        </w:rPr>
      </w:pPr>
    </w:p>
    <w:p w:rsidR="00AB2704" w:rsidRDefault="00AB2704" w:rsidP="00773410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003A2C9B" wp14:editId="42ADDD40">
            <wp:extent cx="3326200" cy="10953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6537" cy="109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03" w:rsidRDefault="00E02003" w:rsidP="0040415A">
      <w:pPr>
        <w:jc w:val="both"/>
        <w:rPr>
          <w:rFonts w:cstheme="minorHAnsi"/>
        </w:rPr>
      </w:pPr>
    </w:p>
    <w:p w:rsidR="00773410" w:rsidRDefault="00773410" w:rsidP="0040415A">
      <w:pPr>
        <w:jc w:val="both"/>
        <w:rPr>
          <w:rFonts w:cstheme="minorHAnsi"/>
        </w:rPr>
      </w:pPr>
    </w:p>
    <w:p w:rsidR="00773410" w:rsidRDefault="00773410" w:rsidP="0040415A">
      <w:pPr>
        <w:jc w:val="both"/>
        <w:rPr>
          <w:rFonts w:cstheme="minorHAnsi"/>
        </w:rPr>
      </w:pPr>
    </w:p>
    <w:p w:rsidR="00773410" w:rsidRDefault="00773410" w:rsidP="0040415A">
      <w:pPr>
        <w:jc w:val="both"/>
        <w:rPr>
          <w:rFonts w:cstheme="minorHAnsi"/>
        </w:rPr>
      </w:pPr>
    </w:p>
    <w:p w:rsidR="00773410" w:rsidRDefault="00773410" w:rsidP="0040415A">
      <w:pPr>
        <w:jc w:val="both"/>
        <w:rPr>
          <w:rFonts w:cstheme="minorHAnsi"/>
        </w:rPr>
      </w:pPr>
    </w:p>
    <w:p w:rsidR="00773410" w:rsidRDefault="00773410" w:rsidP="0040415A">
      <w:pPr>
        <w:jc w:val="both"/>
        <w:rPr>
          <w:rFonts w:cstheme="minorHAnsi"/>
        </w:rPr>
      </w:pPr>
    </w:p>
    <w:p w:rsidR="00773410" w:rsidRDefault="00773410" w:rsidP="0040415A">
      <w:pPr>
        <w:jc w:val="both"/>
        <w:rPr>
          <w:rFonts w:cstheme="minorHAnsi"/>
        </w:rPr>
      </w:pPr>
    </w:p>
    <w:p w:rsidR="00773410" w:rsidRDefault="00773410" w:rsidP="0040415A">
      <w:pPr>
        <w:jc w:val="both"/>
        <w:rPr>
          <w:rFonts w:cstheme="minorHAnsi"/>
        </w:rPr>
      </w:pPr>
    </w:p>
    <w:p w:rsidR="00E02003" w:rsidRDefault="00E02003" w:rsidP="00E02003">
      <w:pPr>
        <w:jc w:val="center"/>
        <w:rPr>
          <w:rFonts w:cstheme="minorHAnsi"/>
        </w:rPr>
      </w:pPr>
      <w:r>
        <w:rPr>
          <w:rFonts w:cstheme="minorHAnsi"/>
        </w:rPr>
        <w:lastRenderedPageBreak/>
        <w:t>CREAR UN REPOSITORIO.</w:t>
      </w:r>
    </w:p>
    <w:p w:rsidR="00E02003" w:rsidRDefault="00E02003" w:rsidP="00E02003">
      <w:pPr>
        <w:jc w:val="both"/>
        <w:rPr>
          <w:rFonts w:cstheme="minorHAnsi"/>
        </w:rPr>
      </w:pPr>
      <w:r>
        <w:rPr>
          <w:rFonts w:cstheme="minorHAnsi"/>
        </w:rPr>
        <w:t>Un repositorio es usado para organizar un proyecto sencillo; pueden contener carpetas, archivos, imágenes, videos, hojas de cálculo, etc., realmente todo lo que necesitemos.</w:t>
      </w:r>
      <w:r w:rsidR="00705CCB">
        <w:rPr>
          <w:rFonts w:cstheme="minorHAnsi"/>
        </w:rPr>
        <w:t xml:space="preserve"> Es importante incluir a “</w:t>
      </w:r>
      <w:proofErr w:type="spellStart"/>
      <w:r w:rsidR="00705CCB">
        <w:rPr>
          <w:rFonts w:cstheme="minorHAnsi"/>
        </w:rPr>
        <w:t>readme</w:t>
      </w:r>
      <w:proofErr w:type="spellEnd"/>
      <w:r w:rsidR="00705CCB">
        <w:rPr>
          <w:rFonts w:cstheme="minorHAnsi"/>
        </w:rPr>
        <w:t>” o algún archivo con información sobre el proyecto.</w:t>
      </w:r>
    </w:p>
    <w:p w:rsidR="00705CCB" w:rsidRDefault="00705CCB" w:rsidP="00E02003">
      <w:pPr>
        <w:jc w:val="both"/>
        <w:rPr>
          <w:rFonts w:cstheme="minorHAnsi"/>
        </w:rPr>
      </w:pPr>
    </w:p>
    <w:p w:rsidR="00035D9F" w:rsidRDefault="00035D9F" w:rsidP="00E02003">
      <w:pPr>
        <w:jc w:val="both"/>
        <w:rPr>
          <w:rFonts w:cstheme="minorHAnsi"/>
        </w:rPr>
      </w:pPr>
      <w:r>
        <w:rPr>
          <w:rFonts w:cstheme="minorHAnsi"/>
        </w:rPr>
        <w:t xml:space="preserve">Nombre del proyecto, Descripción, activar casilla de inicializar el repositorio con README. Tipo de proyecto: Público (Todos pueden ver el repositorio y nosotros escogemos quien puede hacer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>) Privado (Elegimos todo sobre el repositorio.)</w:t>
      </w:r>
    </w:p>
    <w:p w:rsidR="00705CCB" w:rsidRDefault="00705CCB" w:rsidP="00E02003">
      <w:pPr>
        <w:jc w:val="both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1237DD4C" wp14:editId="04D2B8AE">
            <wp:extent cx="5400040" cy="41255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9F" w:rsidRDefault="00035D9F" w:rsidP="00E02003">
      <w:pPr>
        <w:jc w:val="both"/>
        <w:rPr>
          <w:rFonts w:cstheme="minorHAnsi"/>
        </w:rPr>
      </w:pPr>
    </w:p>
    <w:p w:rsidR="00035D9F" w:rsidRDefault="00035D9F" w:rsidP="00E02003">
      <w:pPr>
        <w:jc w:val="both"/>
        <w:rPr>
          <w:rFonts w:cstheme="minorHAnsi"/>
        </w:rPr>
      </w:pPr>
    </w:p>
    <w:p w:rsidR="00035D9F" w:rsidRDefault="00035D9F" w:rsidP="00E02003">
      <w:pPr>
        <w:jc w:val="both"/>
        <w:rPr>
          <w:rFonts w:cstheme="minorHAnsi"/>
        </w:rPr>
      </w:pPr>
    </w:p>
    <w:p w:rsidR="00035D9F" w:rsidRDefault="00035D9F" w:rsidP="00035D9F">
      <w:pPr>
        <w:jc w:val="center"/>
        <w:rPr>
          <w:rFonts w:cstheme="minorHAnsi"/>
        </w:rPr>
      </w:pPr>
      <w:r>
        <w:rPr>
          <w:rFonts w:cstheme="minorHAnsi"/>
        </w:rPr>
        <w:t>CREAR UN BRANCH.</w:t>
      </w:r>
    </w:p>
    <w:p w:rsidR="00035D9F" w:rsidRDefault="00035D9F" w:rsidP="00035D9F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Branching</w:t>
      </w:r>
      <w:proofErr w:type="spellEnd"/>
      <w:r>
        <w:rPr>
          <w:rFonts w:cstheme="minorHAnsi"/>
        </w:rPr>
        <w:t xml:space="preserve"> es la manera de trabajar en diferentes versiones al mismo tiempo. Por default, el proyecto se crea con un </w:t>
      </w:r>
      <w:proofErr w:type="spellStart"/>
      <w:r>
        <w:rPr>
          <w:rFonts w:cstheme="minorHAnsi"/>
        </w:rPr>
        <w:t>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branch</w:t>
      </w:r>
      <w:proofErr w:type="spellEnd"/>
      <w:r>
        <w:rPr>
          <w:rFonts w:cstheme="minorHAnsi"/>
        </w:rPr>
        <w:t xml:space="preserve">  llamado “master” considerado el </w:t>
      </w:r>
      <w:proofErr w:type="spellStart"/>
      <w:r>
        <w:rPr>
          <w:rFonts w:cstheme="minorHAnsi"/>
        </w:rPr>
        <w:t>branch</w:t>
      </w:r>
      <w:proofErr w:type="spellEnd"/>
      <w:r>
        <w:rPr>
          <w:rFonts w:cstheme="minorHAnsi"/>
        </w:rPr>
        <w:t xml:space="preserve"> definitivo. Cuando hacemos un </w:t>
      </w:r>
      <w:proofErr w:type="spellStart"/>
      <w:r>
        <w:rPr>
          <w:rFonts w:cstheme="minorHAnsi"/>
        </w:rPr>
        <w:t>branch</w:t>
      </w:r>
      <w:proofErr w:type="spellEnd"/>
      <w:r>
        <w:rPr>
          <w:rFonts w:cstheme="minorHAnsi"/>
        </w:rPr>
        <w:t xml:space="preserve"> sobre el “master “ nos traemos la copia de lo que hay en ese momento, si alguien aplica modificaciones tenemos forma de realizar las actualizaciones.</w:t>
      </w:r>
    </w:p>
    <w:p w:rsidR="00035D9F" w:rsidRDefault="00035D9F" w:rsidP="00035D9F">
      <w:pPr>
        <w:jc w:val="both"/>
        <w:rPr>
          <w:rFonts w:cstheme="minorHAnsi"/>
        </w:rPr>
      </w:pPr>
    </w:p>
    <w:p w:rsidR="00035D9F" w:rsidRDefault="00035D9F" w:rsidP="00035D9F">
      <w:pPr>
        <w:jc w:val="both"/>
        <w:rPr>
          <w:rFonts w:cstheme="minorHAnsi"/>
        </w:rPr>
      </w:pPr>
      <w:r>
        <w:rPr>
          <w:rFonts w:cstheme="minorHAnsi"/>
        </w:rPr>
        <w:t xml:space="preserve">Lo principal es el trabajo independiente; por así llamarlo, donde tanto los diseñadores como los programadores </w:t>
      </w:r>
      <w:r w:rsidR="00773410">
        <w:rPr>
          <w:rFonts w:cstheme="minorHAnsi"/>
        </w:rPr>
        <w:t xml:space="preserve"> puedan trabajar sobre el proyecto para realizar correcciones, mejoras, </w:t>
      </w:r>
      <w:proofErr w:type="spellStart"/>
      <w:r w:rsidR="00773410">
        <w:rPr>
          <w:rFonts w:cstheme="minorHAnsi"/>
        </w:rPr>
        <w:t>etc</w:t>
      </w:r>
      <w:proofErr w:type="spellEnd"/>
      <w:r w:rsidR="00773410">
        <w:rPr>
          <w:rFonts w:cstheme="minorHAnsi"/>
        </w:rPr>
        <w:t xml:space="preserve"> y después podamos subirlo al </w:t>
      </w:r>
      <w:proofErr w:type="spellStart"/>
      <w:r w:rsidR="00773410">
        <w:rPr>
          <w:rFonts w:cstheme="minorHAnsi"/>
        </w:rPr>
        <w:t>branch</w:t>
      </w:r>
      <w:proofErr w:type="spellEnd"/>
      <w:r w:rsidR="00773410">
        <w:rPr>
          <w:rFonts w:cstheme="minorHAnsi"/>
        </w:rPr>
        <w:t xml:space="preserve"> maestro.</w:t>
      </w:r>
    </w:p>
    <w:p w:rsidR="00773410" w:rsidRDefault="00773410" w:rsidP="00035D9F">
      <w:pPr>
        <w:jc w:val="both"/>
        <w:rPr>
          <w:rFonts w:cstheme="minorHAnsi"/>
        </w:rPr>
      </w:pPr>
    </w:p>
    <w:p w:rsidR="00773410" w:rsidRDefault="00773410" w:rsidP="00035D9F">
      <w:pPr>
        <w:jc w:val="both"/>
        <w:rPr>
          <w:rFonts w:cstheme="minorHAnsi"/>
        </w:rPr>
      </w:pPr>
      <w:r>
        <w:rPr>
          <w:noProof/>
          <w:lang w:eastAsia="es-ES"/>
        </w:rPr>
        <w:lastRenderedPageBreak/>
        <w:drawing>
          <wp:inline distT="0" distB="0" distL="0" distR="0" wp14:anchorId="5B621FF1" wp14:editId="14C7459F">
            <wp:extent cx="3028950" cy="19431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10" w:rsidRDefault="00773410" w:rsidP="00035D9F">
      <w:pPr>
        <w:jc w:val="both"/>
        <w:rPr>
          <w:rFonts w:cstheme="minorHAnsi"/>
        </w:rPr>
      </w:pPr>
    </w:p>
    <w:p w:rsidR="00773410" w:rsidRDefault="00773410" w:rsidP="00035D9F">
      <w:pPr>
        <w:jc w:val="both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7B98C47E" wp14:editId="56B1DBF1">
            <wp:extent cx="3133725" cy="20764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10" w:rsidRDefault="00773410" w:rsidP="00035D9F">
      <w:pPr>
        <w:jc w:val="both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6411AD9C" wp14:editId="45A2EE0F">
            <wp:extent cx="2952750" cy="21431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410" w:rsidRDefault="00773410" w:rsidP="00035D9F">
      <w:pPr>
        <w:jc w:val="both"/>
        <w:rPr>
          <w:rFonts w:cstheme="minorHAnsi"/>
        </w:rPr>
      </w:pPr>
    </w:p>
    <w:p w:rsidR="00773410" w:rsidRDefault="00773410" w:rsidP="00035D9F">
      <w:pPr>
        <w:jc w:val="both"/>
        <w:rPr>
          <w:rFonts w:cstheme="minorHAnsi"/>
        </w:rPr>
      </w:pPr>
      <w:r>
        <w:rPr>
          <w:rFonts w:cstheme="minorHAnsi"/>
        </w:rPr>
        <w:t xml:space="preserve">Cada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 xml:space="preserve"> tiene asociado un “mensaje de </w:t>
      </w:r>
      <w:proofErr w:type="spellStart"/>
      <w:r>
        <w:rPr>
          <w:rFonts w:cstheme="minorHAnsi"/>
        </w:rPr>
        <w:t>commit</w:t>
      </w:r>
      <w:proofErr w:type="spellEnd"/>
      <w:r>
        <w:rPr>
          <w:rFonts w:cstheme="minorHAnsi"/>
        </w:rPr>
        <w:t>” donde explicaremos cuales fueron los cambios realizados.</w:t>
      </w:r>
    </w:p>
    <w:p w:rsidR="00773410" w:rsidRDefault="00773410" w:rsidP="00035D9F">
      <w:pPr>
        <w:jc w:val="both"/>
        <w:rPr>
          <w:rFonts w:cstheme="minorHAnsi"/>
        </w:rPr>
      </w:pPr>
    </w:p>
    <w:p w:rsidR="00773410" w:rsidRDefault="00773410" w:rsidP="00035D9F">
      <w:pPr>
        <w:jc w:val="both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62C430CE" wp14:editId="049877F1">
            <wp:extent cx="4733925" cy="11906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3759" t="51495" r="15011" b="16639"/>
                    <a:stretch/>
                  </pic:blipFill>
                  <pic:spPr bwMode="auto">
                    <a:xfrm>
                      <a:off x="0" y="0"/>
                      <a:ext cx="4733925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2FE4" w:rsidRDefault="003D2FE4" w:rsidP="00035D9F">
      <w:pPr>
        <w:jc w:val="both"/>
        <w:rPr>
          <w:rFonts w:cstheme="minorHAnsi"/>
        </w:rPr>
      </w:pPr>
    </w:p>
    <w:p w:rsidR="003D2FE4" w:rsidRDefault="003D2FE4" w:rsidP="00035D9F">
      <w:pPr>
        <w:jc w:val="both"/>
      </w:pPr>
      <w:proofErr w:type="spellStart"/>
      <w:r>
        <w:rPr>
          <w:rFonts w:cstheme="minorHAnsi"/>
        </w:rPr>
        <w:t>Pull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request</w:t>
      </w:r>
      <w:proofErr w:type="spellEnd"/>
      <w:r>
        <w:rPr>
          <w:rFonts w:cstheme="minorHAnsi"/>
        </w:rPr>
        <w:t xml:space="preserve">: </w:t>
      </w:r>
      <w:r>
        <w:t>Es</w:t>
      </w:r>
      <w:r>
        <w:t xml:space="preserve"> una petición que el propietario de un </w:t>
      </w:r>
      <w:proofErr w:type="spellStart"/>
      <w:r>
        <w:t>branch</w:t>
      </w:r>
      <w:proofErr w:type="spellEnd"/>
      <w:r>
        <w:t xml:space="preserve"> de un repositorio hace al propietario del repositorio original para que este último incorpore los </w:t>
      </w:r>
      <w:proofErr w:type="spellStart"/>
      <w:r>
        <w:t>commits</w:t>
      </w:r>
      <w:proofErr w:type="spellEnd"/>
      <w:r>
        <w:t xml:space="preserve"> que están en el </w:t>
      </w:r>
      <w:proofErr w:type="spellStart"/>
      <w:r>
        <w:t>branch</w:t>
      </w:r>
      <w:proofErr w:type="spellEnd"/>
      <w:r>
        <w:t>.</w:t>
      </w:r>
    </w:p>
    <w:p w:rsidR="003D2FE4" w:rsidRDefault="003D2FE4" w:rsidP="00035D9F">
      <w:pPr>
        <w:jc w:val="both"/>
      </w:pPr>
      <w:r>
        <w:lastRenderedPageBreak/>
        <w:t>Se podría decir que el “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” es el corazón de GitHub. Muestra las diferencias entre ambos </w:t>
      </w:r>
      <w:proofErr w:type="spellStart"/>
      <w:r>
        <w:t>branchs</w:t>
      </w:r>
      <w:proofErr w:type="spellEnd"/>
      <w:r>
        <w:t>; los cambios se muestran de color verde y rojo.</w:t>
      </w:r>
    </w:p>
    <w:p w:rsidR="003D2FE4" w:rsidRDefault="003D2FE4" w:rsidP="00035D9F">
      <w:pPr>
        <w:jc w:val="both"/>
      </w:pPr>
    </w:p>
    <w:p w:rsidR="003D2FE4" w:rsidRDefault="003D2FE4" w:rsidP="00035D9F">
      <w:pPr>
        <w:jc w:val="both"/>
      </w:pPr>
      <w:r>
        <w:t>Con la etiqueta de @</w:t>
      </w:r>
      <w:proofErr w:type="spellStart"/>
      <w:r>
        <w:t>mention</w:t>
      </w:r>
      <w:proofErr w:type="spellEnd"/>
      <w:r w:rsidR="00EE1B22">
        <w:t xml:space="preserve"> (nombre de usuario</w:t>
      </w:r>
      <w:bookmarkStart w:id="0" w:name="_GoBack"/>
      <w:bookmarkEnd w:id="0"/>
      <w:r w:rsidR="00EE1B22">
        <w:t>)</w:t>
      </w:r>
      <w:r>
        <w:t xml:space="preserve"> de GitHub </w:t>
      </w:r>
      <w:r w:rsidR="00567599">
        <w:t xml:space="preserve">en el mensaje de respuesta, podemos solicitar retroalimentación de personas o equipos en </w:t>
      </w:r>
      <w:proofErr w:type="spellStart"/>
      <w:r w:rsidR="00567599">
        <w:t>especifico</w:t>
      </w:r>
      <w:proofErr w:type="spellEnd"/>
      <w:r w:rsidR="00567599">
        <w:t>.</w:t>
      </w:r>
    </w:p>
    <w:p w:rsidR="00567599" w:rsidRDefault="00567599" w:rsidP="00035D9F">
      <w:pPr>
        <w:jc w:val="both"/>
      </w:pPr>
      <w:r>
        <w:rPr>
          <w:noProof/>
          <w:lang w:eastAsia="es-ES"/>
        </w:rPr>
        <w:drawing>
          <wp:inline distT="0" distB="0" distL="0" distR="0" wp14:anchorId="25E037F3" wp14:editId="50FB6EED">
            <wp:extent cx="1219200" cy="466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599" w:rsidRDefault="00567599" w:rsidP="00035D9F">
      <w:pPr>
        <w:jc w:val="both"/>
      </w:pPr>
    </w:p>
    <w:p w:rsidR="00567599" w:rsidRDefault="00567599" w:rsidP="00035D9F">
      <w:pPr>
        <w:jc w:val="both"/>
      </w:pPr>
      <w:r>
        <w:rPr>
          <w:noProof/>
          <w:lang w:eastAsia="es-ES"/>
        </w:rPr>
        <w:drawing>
          <wp:inline distT="0" distB="0" distL="0" distR="0" wp14:anchorId="7FC1097F" wp14:editId="47129166">
            <wp:extent cx="6645910" cy="3475355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FE4" w:rsidRPr="0040415A" w:rsidRDefault="003D2FE4" w:rsidP="00035D9F">
      <w:pPr>
        <w:jc w:val="both"/>
        <w:rPr>
          <w:rFonts w:cstheme="minorHAnsi"/>
        </w:rPr>
      </w:pPr>
    </w:p>
    <w:sectPr w:rsidR="003D2FE4" w:rsidRPr="0040415A" w:rsidSect="007734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5A"/>
    <w:rsid w:val="000122AE"/>
    <w:rsid w:val="00035D9F"/>
    <w:rsid w:val="003D2FE4"/>
    <w:rsid w:val="0040415A"/>
    <w:rsid w:val="00567599"/>
    <w:rsid w:val="00705CCB"/>
    <w:rsid w:val="0075720D"/>
    <w:rsid w:val="00773410"/>
    <w:rsid w:val="00833AB8"/>
    <w:rsid w:val="00AB2704"/>
    <w:rsid w:val="00E02003"/>
    <w:rsid w:val="00E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4C36A"/>
  <w15:chartTrackingRefBased/>
  <w15:docId w15:val="{EA4CA27B-F5E0-4405-939E-EAFFFF45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B2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join?return_to=https%3A%2F%2Fgithub.com%2Fexplor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2F186-CB73-453B-9477-B4C936259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Gaycel</dc:creator>
  <cp:keywords/>
  <dc:description/>
  <cp:lastModifiedBy>Gaycel</cp:lastModifiedBy>
  <cp:revision>2</cp:revision>
  <dcterms:created xsi:type="dcterms:W3CDTF">2017-02-01T13:28:00Z</dcterms:created>
  <dcterms:modified xsi:type="dcterms:W3CDTF">2017-02-02T21:24:00Z</dcterms:modified>
</cp:coreProperties>
</file>