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D791F" w14:textId="77777777" w:rsidR="007E7474" w:rsidRPr="00B04D5B" w:rsidRDefault="007E7474" w:rsidP="007E7474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04D5B">
        <w:rPr>
          <w:rFonts w:asciiTheme="majorBidi" w:hAnsiTheme="majorBidi" w:cstheme="majorBidi"/>
          <w:b/>
          <w:bCs/>
          <w:sz w:val="24"/>
          <w:szCs w:val="24"/>
        </w:rPr>
        <w:t>Hardware Platform</w:t>
      </w:r>
    </w:p>
    <w:p w14:paraId="4182375E" w14:textId="545AFAC2" w:rsidR="00453CFE" w:rsidRPr="00B04D5B" w:rsidRDefault="00453CFE" w:rsidP="007E747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We are using 2 </w:t>
      </w:r>
      <w:r w:rsidR="0084210F" w:rsidRPr="00B04D5B">
        <w:rPr>
          <w:rFonts w:asciiTheme="majorBidi" w:hAnsiTheme="majorBidi" w:cstheme="majorBidi"/>
          <w:sz w:val="24"/>
          <w:szCs w:val="24"/>
        </w:rPr>
        <w:t>Arduinos</w:t>
      </w:r>
      <w:r w:rsidRPr="00B04D5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B04D5B">
        <w:rPr>
          <w:rFonts w:asciiTheme="majorBidi" w:hAnsiTheme="majorBidi" w:cstheme="majorBidi"/>
          <w:sz w:val="24"/>
          <w:szCs w:val="24"/>
        </w:rPr>
        <w:t>both of them</w:t>
      </w:r>
      <w:proofErr w:type="gramEnd"/>
      <w:r w:rsidRPr="00B04D5B">
        <w:rPr>
          <w:rFonts w:asciiTheme="majorBidi" w:hAnsiTheme="majorBidi" w:cstheme="majorBidi"/>
          <w:sz w:val="24"/>
          <w:szCs w:val="24"/>
        </w:rPr>
        <w:t xml:space="preserve"> are model </w:t>
      </w:r>
      <w:r w:rsidRPr="00B04D5B">
        <w:rPr>
          <w:rFonts w:asciiTheme="majorBidi" w:hAnsiTheme="majorBidi" w:cstheme="majorBidi"/>
          <w:b/>
          <w:bCs/>
          <w:sz w:val="24"/>
          <w:szCs w:val="24"/>
        </w:rPr>
        <w:t>UNO.</w:t>
      </w:r>
    </w:p>
    <w:p w14:paraId="3B92E61E" w14:textId="77777777" w:rsidR="007E7474" w:rsidRPr="00B04D5B" w:rsidRDefault="00453CFE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Number of pins: </w:t>
      </w:r>
      <w:r w:rsidR="007E7474" w:rsidRPr="00B04D5B">
        <w:rPr>
          <w:rFonts w:asciiTheme="majorBidi" w:hAnsiTheme="majorBidi" w:cstheme="majorBidi"/>
          <w:sz w:val="24"/>
          <w:szCs w:val="24"/>
        </w:rPr>
        <w:t>32?</w:t>
      </w:r>
    </w:p>
    <w:p w14:paraId="0D92E5FE" w14:textId="77777777"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Digital I/O Pins: 14 (of which 6 provide PWM output)</w:t>
      </w:r>
    </w:p>
    <w:p w14:paraId="578DF3A0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PWM Digital I/O Pins: 6</w:t>
      </w:r>
    </w:p>
    <w:p w14:paraId="7BC81D5C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Analog Input Pins: 6</w:t>
      </w:r>
    </w:p>
    <w:p w14:paraId="471B4344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per I/O Pin: 20 mA</w:t>
      </w:r>
    </w:p>
    <w:p w14:paraId="7BF05075" w14:textId="77777777" w:rsidR="007E7474" w:rsidRPr="00B04D5B" w:rsidRDefault="007E7474" w:rsidP="007E7474">
      <w:pPr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DC Current for 3.3V Pin: 50 mA</w:t>
      </w:r>
    </w:p>
    <w:p w14:paraId="4D4B80A7" w14:textId="77777777" w:rsidR="007E7474" w:rsidRPr="00B04D5B" w:rsidRDefault="007E7474" w:rsidP="007E747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Memory size: </w:t>
      </w:r>
      <w:bookmarkStart w:id="0" w:name="_GoBack"/>
      <w:bookmarkEnd w:id="0"/>
    </w:p>
    <w:p w14:paraId="64937316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EEPROM: 1KB</w:t>
      </w:r>
    </w:p>
    <w:p w14:paraId="07B30CD4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Flash memory: for program storage: 32 KB</w:t>
      </w:r>
    </w:p>
    <w:p w14:paraId="7AFFE1D3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>SRAM: used for local variables: 2KB</w:t>
      </w:r>
    </w:p>
    <w:p w14:paraId="4587606D" w14:textId="77777777" w:rsidR="007E7474" w:rsidRPr="00B04D5B" w:rsidRDefault="007E7474" w:rsidP="007E7474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14:paraId="758B0A57" w14:textId="77777777" w:rsidR="007E7474" w:rsidRPr="00B04D5B" w:rsidRDefault="007E7474" w:rsidP="007E7474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04D5B">
        <w:rPr>
          <w:rFonts w:asciiTheme="majorBidi" w:hAnsiTheme="majorBidi" w:cstheme="majorBidi"/>
          <w:sz w:val="24"/>
          <w:szCs w:val="24"/>
        </w:rPr>
        <w:t xml:space="preserve">Main characteristics of LoRa shields: </w:t>
      </w:r>
    </w:p>
    <w:p w14:paraId="72189627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 3.3v or 5v I/O Arduino Board.</w:t>
      </w:r>
    </w:p>
    <w:p w14:paraId="34453B66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Frequency Band: 915MHz/868 MHZ/433 MHZ (Pre-configure in factory)</w:t>
      </w:r>
    </w:p>
    <w:p w14:paraId="5F047AD0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Low power consumption</w:t>
      </w:r>
    </w:p>
    <w:p w14:paraId="49E877B2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Compatible with</w:t>
      </w:r>
      <w:r w:rsidRPr="00B04D5B">
        <w:rPr>
          <w:rFonts w:asciiTheme="majorBidi" w:eastAsia="Microsoft YaHei" w:hAnsiTheme="majorBidi" w:cstheme="majorBidi"/>
          <w:color w:val="000000"/>
          <w:sz w:val="24"/>
          <w:szCs w:val="24"/>
          <w:bdr w:val="none" w:sz="0" w:space="0" w:color="auto" w:frame="1"/>
        </w:rPr>
        <w:t> </w:t>
      </w:r>
      <w:r w:rsidRPr="00B04D5B">
        <w:rPr>
          <w:rFonts w:asciiTheme="majorBidi" w:eastAsia="Microsoft YaHei" w:hAnsiTheme="majorBidi" w:cstheme="majorBidi"/>
          <w:b/>
          <w:bCs/>
          <w:color w:val="037691"/>
          <w:sz w:val="24"/>
          <w:szCs w:val="24"/>
          <w:bdr w:val="none" w:sz="0" w:space="0" w:color="auto" w:frame="1"/>
        </w:rPr>
        <w:t>Arduino Leonardo, Uno, Mega, DUE</w:t>
      </w:r>
    </w:p>
    <w:p w14:paraId="7644C459" w14:textId="77777777" w:rsidR="007E7474" w:rsidRPr="00B04D5B" w:rsidRDefault="007E7474" w:rsidP="007E747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color w:val="000000"/>
          <w:sz w:val="24"/>
          <w:szCs w:val="24"/>
        </w:rPr>
        <w:t>External Antenna via I-Pex connector</w:t>
      </w:r>
    </w:p>
    <w:p w14:paraId="472D7E9F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168 dB maximum link budget.</w:t>
      </w:r>
    </w:p>
    <w:p w14:paraId="375F7001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+20 dBm - 100 mW constant RF output vs.</w:t>
      </w:r>
    </w:p>
    <w:p w14:paraId="6358B2D3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+14 dBm high efficiency PA.</w:t>
      </w:r>
    </w:p>
    <w:p w14:paraId="5CD12809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Programmable bit rate up to 300 kbps.</w:t>
      </w:r>
    </w:p>
    <w:p w14:paraId="5EF9C3E0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High sensitivity: down to -148 dBm.</w:t>
      </w:r>
    </w:p>
    <w:p w14:paraId="2EDC43B7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Bullet-proof front end: IIP3 = -12.5 dBm.</w:t>
      </w:r>
    </w:p>
    <w:p w14:paraId="531E8711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Excellent blocking immunity.</w:t>
      </w:r>
    </w:p>
    <w:p w14:paraId="55306ADF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Low RX current of 10.3 mA, 200 nA register retention.</w:t>
      </w:r>
    </w:p>
    <w:p w14:paraId="3D80C2BB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Fully integrated synthesizer with a resolution of 61 Hz.</w:t>
      </w:r>
    </w:p>
    <w:p w14:paraId="0FBB51FC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FSK, GFSK, MSK, GMSK, LoRaTM and OOK modulation.</w:t>
      </w:r>
    </w:p>
    <w:p w14:paraId="2044E00E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Built-in bit synchronizer for clock recovery.</w:t>
      </w:r>
    </w:p>
    <w:p w14:paraId="0D5432B6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Preamble detection.</w:t>
      </w:r>
    </w:p>
    <w:p w14:paraId="722A1760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127 dB Dynamic Range RSSI.</w:t>
      </w:r>
    </w:p>
    <w:p w14:paraId="53CFC4F8" w14:textId="77777777" w:rsidR="007E7474" w:rsidRPr="007E7474" w:rsidRDefault="007E7474" w:rsidP="007E7474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Automatic RF Sense and CAD with ultra-fast AFC.</w:t>
      </w:r>
    </w:p>
    <w:p w14:paraId="64C44B1D" w14:textId="77777777" w:rsidR="007E7474" w:rsidRPr="00B04D5B" w:rsidRDefault="007E7474" w:rsidP="00B04D5B">
      <w:pPr>
        <w:numPr>
          <w:ilvl w:val="0"/>
          <w:numId w:val="6"/>
        </w:num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</w:rPr>
      </w:pPr>
      <w:r w:rsidRPr="007E7474">
        <w:rPr>
          <w:rFonts w:asciiTheme="majorBidi" w:eastAsia="Microsoft YaHei" w:hAnsiTheme="majorBidi" w:cstheme="majorBidi"/>
          <w:color w:val="000000"/>
          <w:sz w:val="24"/>
          <w:szCs w:val="24"/>
        </w:rPr>
        <w:t>Packet engine up to 256 bytes with CRC.</w:t>
      </w:r>
    </w:p>
    <w:p w14:paraId="5A3510DB" w14:textId="77777777" w:rsidR="00597600" w:rsidRDefault="00597600">
      <w:pPr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  <w:br w:type="page"/>
      </w:r>
    </w:p>
    <w:p w14:paraId="1CA065FB" w14:textId="2EF3CE10" w:rsidR="00B04D5B" w:rsidRPr="00B04D5B" w:rsidRDefault="00B04D5B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</w:pPr>
      <w:r w:rsidRPr="00B04D5B">
        <w:rPr>
          <w:rFonts w:asciiTheme="majorBidi" w:eastAsia="Microsoft YaHei" w:hAnsiTheme="majorBidi" w:cstheme="majorBidi"/>
          <w:b/>
          <w:bCs/>
          <w:color w:val="000000"/>
          <w:sz w:val="24"/>
          <w:szCs w:val="24"/>
        </w:rPr>
        <w:lastRenderedPageBreak/>
        <w:t>4.1. Time on Air</w:t>
      </w:r>
    </w:p>
    <w:p w14:paraId="73FC325A" w14:textId="77777777" w:rsid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50750628" w14:textId="764C9BA6" w:rsidR="00B04D5B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t>Code I : (listener qui va écouter Arduino en utilisant le serial correspondant)</w:t>
      </w:r>
    </w:p>
    <w:p w14:paraId="7204D0D6" w14:textId="011BCCA7" w:rsidR="003727AC" w:rsidRPr="003727AC" w:rsidRDefault="003727AC" w:rsidP="003727AC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52C753A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serial </w:t>
      </w:r>
      <w:r w:rsidRPr="003727AC">
        <w:rPr>
          <w:rFonts w:ascii="Consolas" w:eastAsia="Times New Roman" w:hAnsi="Consolas" w:cs="Times New Roman"/>
          <w:color w:val="686B78"/>
          <w:sz w:val="21"/>
          <w:szCs w:val="21"/>
        </w:rPr>
        <w:t>#Serial imported for Serial communication</w:t>
      </w:r>
    </w:p>
    <w:p w14:paraId="43E1AD8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time </w:t>
      </w:r>
      <w:r w:rsidRPr="003727AC">
        <w:rPr>
          <w:rFonts w:ascii="Consolas" w:eastAsia="Times New Roman" w:hAnsi="Consolas" w:cs="Times New Roman"/>
          <w:color w:val="686B78"/>
          <w:sz w:val="21"/>
          <w:szCs w:val="21"/>
        </w:rPr>
        <w:t>#Required to use delay functions</w:t>
      </w:r>
    </w:p>
    <w:p w14:paraId="705D6BBB" w14:textId="77777777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</w:pPr>
    </w:p>
    <w:p w14:paraId="799109A7" w14:textId="2D249B0F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initialize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 :</w:t>
      </w:r>
    </w:p>
    <w:p w14:paraId="4C2C327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ArduinoSerial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serial.Serial(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'com3'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115200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5699078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time.sleep(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2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47C2890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ArduinoSerial</w:t>
      </w:r>
    </w:p>
    <w:p w14:paraId="0D0FBA3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2F67C6A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read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ArduinoSerial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liste1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3B3D5D2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ArduinoSerial.readline()</w:t>
      </w:r>
    </w:p>
    <w:p w14:paraId="3C2C2CAA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liste1.append(</w:t>
      </w:r>
      <w:r w:rsidRPr="003727AC">
        <w:rPr>
          <w:rFonts w:ascii="Consolas" w:eastAsia="Times New Roman" w:hAnsi="Consolas" w:cs="Times New Roman"/>
          <w:color w:val="EB3D54"/>
          <w:sz w:val="21"/>
          <w:szCs w:val="21"/>
        </w:rPr>
        <w:t>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(a.decode().replace(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\r\n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)))</w:t>
      </w:r>
    </w:p>
    <w:p w14:paraId="05BA3AC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liste1</w:t>
      </w:r>
    </w:p>
    <w:p w14:paraId="546D563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0191036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main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():</w:t>
      </w:r>
    </w:p>
    <w:p w14:paraId="333C393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initialize()</w:t>
      </w:r>
    </w:p>
    <w:p w14:paraId="286BF90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"initialized"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513D652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liste1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[]</w:t>
      </w:r>
    </w:p>
    <w:p w14:paraId="3B5EAF6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i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0</w:t>
      </w:r>
    </w:p>
    <w:p w14:paraId="3A7BA19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"listening"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33F2E6E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while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(i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&lt;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100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0891564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".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\n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4AA8CA1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liste1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read(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liste1)</w:t>
      </w:r>
    </w:p>
    <w:p w14:paraId="485EF4A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    i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+=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1</w:t>
      </w:r>
    </w:p>
    <w:p w14:paraId="7DDCB25C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open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"DATA10.txt"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"w"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16B371C1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f.write(</w:t>
      </w:r>
      <w:r w:rsidRPr="003727AC">
        <w:rPr>
          <w:rFonts w:ascii="Consolas" w:eastAsia="Times New Roman" w:hAnsi="Consolas" w:cs="Times New Roman"/>
          <w:color w:val="EB3D54"/>
          <w:sz w:val="21"/>
          <w:szCs w:val="21"/>
        </w:rPr>
        <w:t>str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(liste1))</w:t>
      </w:r>
    </w:p>
    <w:p w14:paraId="7D1FB62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f.close()</w:t>
      </w:r>
    </w:p>
    <w:p w14:paraId="449CDDF9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  <w:lang w:val="fr-FR"/>
        </w:rPr>
        <w:t>print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  <w:t>(liste1)</w:t>
      </w:r>
    </w:p>
    <w:p w14:paraId="170717F3" w14:textId="77777777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</w:p>
    <w:p w14:paraId="01446C40" w14:textId="4AFAEA9B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  <w:t>main()</w:t>
      </w:r>
    </w:p>
    <w:p w14:paraId="38F979F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  <w:lang w:val="fr-FR"/>
        </w:rPr>
      </w:pPr>
    </w:p>
    <w:p w14:paraId="1A1C5AC4" w14:textId="4CD2C4D4" w:rsidR="003727AC" w:rsidRPr="003727AC" w:rsidRDefault="003727AC" w:rsidP="003727AC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337D5EFE" w14:textId="77777777" w:rsidR="00597600" w:rsidRDefault="00597600">
      <w:pPr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br w:type="page"/>
      </w:r>
    </w:p>
    <w:p w14:paraId="4A2426DC" w14:textId="40D4819E" w:rsidR="003727AC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</w:pPr>
      <w:r w:rsidRPr="003727AC">
        <w:rPr>
          <w:rFonts w:asciiTheme="majorBidi" w:eastAsia="Microsoft YaHei" w:hAnsiTheme="majorBidi" w:cstheme="majorBidi"/>
          <w:color w:val="000000"/>
          <w:sz w:val="24"/>
          <w:szCs w:val="24"/>
          <w:u w:val="single"/>
          <w:lang w:val="fr-FR"/>
        </w:rPr>
        <w:lastRenderedPageBreak/>
        <w:t>Code II : (code qui dessine SF en fonction du temps en utilisant matplotlib)</w:t>
      </w:r>
    </w:p>
    <w:p w14:paraId="7A8CE25F" w14:textId="2F6EB07A" w:rsid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p w14:paraId="30F7607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matplotlib.pyplot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as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plt</w:t>
      </w:r>
    </w:p>
    <w:p w14:paraId="1D3C86F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import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</w:t>
      </w:r>
    </w:p>
    <w:p w14:paraId="3613052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12BA7FD1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getData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file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17C6410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open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(file, 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"r"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2BBA7E8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.read()</w:t>
      </w:r>
    </w:p>
    <w:p w14:paraId="2C9566C6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EF7C2A"/>
          <w:sz w:val="21"/>
          <w:szCs w:val="21"/>
        </w:rPr>
        <w:t>SF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.close()</w:t>
      </w:r>
    </w:p>
    <w:p w14:paraId="7A94905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return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values</w:t>
      </w:r>
    </w:p>
    <w:p w14:paraId="30718430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0DE8FC95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drawFig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</w:t>
      </w:r>
      <w:r w:rsidRPr="003727AC">
        <w:rPr>
          <w:rFonts w:ascii="Consolas" w:eastAsia="Times New Roman" w:hAnsi="Consolas" w:cs="Times New Roman"/>
          <w:i/>
          <w:iCs/>
          <w:color w:val="E5CD52"/>
          <w:sz w:val="21"/>
          <w:szCs w:val="21"/>
        </w:rPr>
        <w:t>Data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):</w:t>
      </w:r>
    </w:p>
    <w:p w14:paraId="3E2E9D1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fig1, ax1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plt.subplots()</w:t>
      </w:r>
    </w:p>
    <w:p w14:paraId="1D4E828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ax1.set_title(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'Basic Plot'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</w:t>
      </w:r>
    </w:p>
    <w:p w14:paraId="67F368A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ax1.boxplot(Data)</w:t>
      </w:r>
    </w:p>
    <w:p w14:paraId="0003FF6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plt.show()</w:t>
      </w:r>
    </w:p>
    <w:p w14:paraId="3469051B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3BF5A09F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i/>
          <w:iCs/>
          <w:color w:val="EB3D54"/>
          <w:sz w:val="21"/>
          <w:szCs w:val="21"/>
        </w:rPr>
        <w:t>def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</w:t>
      </w:r>
      <w:r w:rsidRPr="003727AC">
        <w:rPr>
          <w:rFonts w:ascii="Consolas" w:eastAsia="Times New Roman" w:hAnsi="Consolas" w:cs="Times New Roman"/>
          <w:color w:val="E5CD52"/>
          <w:sz w:val="21"/>
          <w:szCs w:val="21"/>
        </w:rPr>
        <w:t>main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():</w:t>
      </w:r>
    </w:p>
    <w:p w14:paraId="591FC3D2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SF7values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"SF7.txt"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32A83F8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SF9values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"SF9.txt"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7B9A21FD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SF10values </w:t>
      </w:r>
      <w:r w:rsidRPr="003727AC">
        <w:rPr>
          <w:rFonts w:ascii="Consolas" w:eastAsia="Times New Roman" w:hAnsi="Consolas" w:cs="Times New Roman"/>
          <w:color w:val="78BD65"/>
          <w:sz w:val="21"/>
          <w:szCs w:val="21"/>
        </w:rPr>
        <w:t>=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ast.literal_eval(getData(</w:t>
      </w:r>
      <w:r w:rsidRPr="003727AC">
        <w:rPr>
          <w:rFonts w:ascii="Consolas" w:eastAsia="Times New Roman" w:hAnsi="Consolas" w:cs="Times New Roman"/>
          <w:color w:val="4FB4D8"/>
          <w:sz w:val="21"/>
          <w:szCs w:val="21"/>
        </w:rPr>
        <w:t>"SF10.txt"</w:t>
      </w: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))</w:t>
      </w:r>
    </w:p>
    <w:p w14:paraId="6316E217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7FEC7DDE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    drawFig([SF7values, SF9values, SF10values])</w:t>
      </w:r>
    </w:p>
    <w:p w14:paraId="2EA5B4F8" w14:textId="77777777" w:rsidR="003727AC" w:rsidRP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261C69BC" w14:textId="6BB212E2" w:rsidR="003727AC" w:rsidRDefault="003727AC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  <w:r w:rsidRPr="003727AC">
        <w:rPr>
          <w:rFonts w:ascii="Consolas" w:eastAsia="Times New Roman" w:hAnsi="Consolas" w:cs="Times New Roman"/>
          <w:color w:val="CBCDD2"/>
          <w:sz w:val="21"/>
          <w:szCs w:val="21"/>
        </w:rPr>
        <w:t>main()</w:t>
      </w:r>
    </w:p>
    <w:p w14:paraId="298B556C" w14:textId="77777777" w:rsidR="00597600" w:rsidRPr="003727AC" w:rsidRDefault="00597600" w:rsidP="003727AC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CBCDD2"/>
          <w:sz w:val="21"/>
          <w:szCs w:val="21"/>
        </w:rPr>
      </w:pPr>
    </w:p>
    <w:p w14:paraId="447510EC" w14:textId="77777777" w:rsidR="003727AC" w:rsidRPr="003727AC" w:rsidRDefault="003727AC" w:rsidP="00B04D5B">
      <w:pPr>
        <w:shd w:val="clear" w:color="auto" w:fill="FFFFFF"/>
        <w:spacing w:after="24" w:line="285" w:lineRule="atLeast"/>
        <w:textAlignment w:val="baseline"/>
        <w:rPr>
          <w:rFonts w:asciiTheme="majorBidi" w:eastAsia="Microsoft YaHei" w:hAnsiTheme="majorBidi" w:cstheme="majorBidi"/>
          <w:color w:val="000000"/>
          <w:sz w:val="24"/>
          <w:szCs w:val="24"/>
          <w:lang w:val="fr-FR"/>
        </w:rPr>
      </w:pPr>
    </w:p>
    <w:sectPr w:rsidR="003727AC" w:rsidRPr="0037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7DB67" w14:textId="77777777" w:rsidR="00183440" w:rsidRDefault="00183440" w:rsidP="00B04D5B">
      <w:pPr>
        <w:spacing w:after="0" w:line="240" w:lineRule="auto"/>
      </w:pPr>
      <w:r>
        <w:separator/>
      </w:r>
    </w:p>
  </w:endnote>
  <w:endnote w:type="continuationSeparator" w:id="0">
    <w:p w14:paraId="634E2668" w14:textId="77777777" w:rsidR="00183440" w:rsidRDefault="00183440" w:rsidP="00B0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8F22C" w14:textId="77777777" w:rsidR="00183440" w:rsidRDefault="00183440" w:rsidP="00B04D5B">
      <w:pPr>
        <w:spacing w:after="0" w:line="240" w:lineRule="auto"/>
      </w:pPr>
      <w:r>
        <w:separator/>
      </w:r>
    </w:p>
  </w:footnote>
  <w:footnote w:type="continuationSeparator" w:id="0">
    <w:p w14:paraId="15082A43" w14:textId="77777777" w:rsidR="00183440" w:rsidRDefault="00183440" w:rsidP="00B0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1DE2"/>
    <w:multiLevelType w:val="multilevel"/>
    <w:tmpl w:val="5B8EE3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4D92"/>
    <w:multiLevelType w:val="multilevel"/>
    <w:tmpl w:val="341C6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73ADC"/>
    <w:multiLevelType w:val="hybridMultilevel"/>
    <w:tmpl w:val="98C44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9F28EF"/>
    <w:multiLevelType w:val="multilevel"/>
    <w:tmpl w:val="073E15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8C01A6"/>
    <w:multiLevelType w:val="hybridMultilevel"/>
    <w:tmpl w:val="BF2812C6"/>
    <w:lvl w:ilvl="0" w:tplc="3086E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81E82"/>
    <w:multiLevelType w:val="hybridMultilevel"/>
    <w:tmpl w:val="ADF63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B8596F"/>
    <w:multiLevelType w:val="multilevel"/>
    <w:tmpl w:val="0D5854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FE"/>
    <w:rsid w:val="00183440"/>
    <w:rsid w:val="003727AC"/>
    <w:rsid w:val="00453CFE"/>
    <w:rsid w:val="004B5C4D"/>
    <w:rsid w:val="00597600"/>
    <w:rsid w:val="00787F30"/>
    <w:rsid w:val="007E7474"/>
    <w:rsid w:val="0084210F"/>
    <w:rsid w:val="00864489"/>
    <w:rsid w:val="00984F25"/>
    <w:rsid w:val="00B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C455"/>
  <w15:chartTrackingRefBased/>
  <w15:docId w15:val="{82B6DF74-79FC-49AF-A640-572F127B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474"/>
  </w:style>
  <w:style w:type="character" w:customStyle="1" w:styleId="bluetext">
    <w:name w:val="bluetext"/>
    <w:basedOn w:val="DefaultParagraphFont"/>
    <w:rsid w:val="007E7474"/>
  </w:style>
  <w:style w:type="paragraph" w:styleId="Header">
    <w:name w:val="header"/>
    <w:basedOn w:val="Normal"/>
    <w:link w:val="Head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5B"/>
  </w:style>
  <w:style w:type="paragraph" w:styleId="Footer">
    <w:name w:val="footer"/>
    <w:basedOn w:val="Normal"/>
    <w:link w:val="FooterChar"/>
    <w:uiPriority w:val="99"/>
    <w:unhideWhenUsed/>
    <w:rsid w:val="00B04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Al-Turk</dc:creator>
  <cp:keywords/>
  <dc:description/>
  <cp:lastModifiedBy>Gayel Abou Imad</cp:lastModifiedBy>
  <cp:revision>5</cp:revision>
  <dcterms:created xsi:type="dcterms:W3CDTF">2019-10-10T05:36:00Z</dcterms:created>
  <dcterms:modified xsi:type="dcterms:W3CDTF">2019-10-15T12:30:00Z</dcterms:modified>
</cp:coreProperties>
</file>