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11.0 -->
  <w:body>
    <w:tbl>
      <w:tblPr>
        <w:tblW w:w="994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134"/>
        <w:gridCol w:w="8811"/>
      </w:tblGrid>
      <w:tr w14:paraId="09A6F286" w14:textId="77777777" w:rsidTr="000738DA">
        <w:tblPrEx>
          <w:tblW w:w="9945" w:type="dxa"/>
          <w:jc w:val="center"/>
          <w:tblBorders>
            <w:bottom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4A0"/>
        </w:tblPrEx>
        <w:trPr>
          <w:trHeight w:val="1418"/>
          <w:jc w:val="center"/>
        </w:trPr>
        <w:tc>
          <w:tcPr>
            <w:tcW w:w="113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9074CA" w:rsidP="000738DA" w14:paraId="38E4A278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softHyphen/>
            </w:r>
            <w:r>
              <w:softHyphen/>
            </w:r>
            <w:r>
              <w:softHyphen/>
            </w:r>
            <w:r>
              <w:br w:type="page"/>
            </w:r>
            <w:r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15pt;height:31.15pt" o:ole="">
                  <v:imagedata r:id="rId4" o:title=""/>
                </v:shape>
                <o:OLEObject Type="Embed" ProgID="MSDraw" ShapeID="_x0000_i1025" DrawAspect="Content" ObjectID="_1765019676" r:id="rId5"/>
              </w:object>
            </w:r>
          </w:p>
          <w:p w:rsidR="009074CA" w:rsidP="000738DA" w14:paraId="3639B68D" w14:textId="77777777">
            <w:pPr>
              <w:widowControl w:val="0"/>
              <w:spacing w:line="240" w:lineRule="auto"/>
              <w:ind w:left="-70" w:right="-1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 Г Э У</w:t>
            </w:r>
          </w:p>
        </w:tc>
        <w:tc>
          <w:tcPr>
            <w:tcW w:w="8811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:rsidR="009074CA" w:rsidRPr="00EE0D6B" w:rsidP="000738DA" w14:paraId="5F1D1AB5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 w:rsidR="009074CA" w:rsidRPr="00EE0D6B" w:rsidP="000738DA" w14:paraId="7A9689A3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9074CA" w:rsidRPr="00EE0D6B" w:rsidP="000738DA" w14:paraId="7C2B2407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высшего образования</w:t>
            </w:r>
          </w:p>
          <w:p w:rsidR="009074CA" w:rsidRPr="00EE0D6B" w:rsidP="000738DA" w14:paraId="1E121D73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«КАЗАНСКИЙ ГОСУДАРСТВЕННЫЙ ЭНЕРГЕТИЧЕСКИЙ УНИВЕРСИТЕТ»</w:t>
            </w:r>
          </w:p>
          <w:p w:rsidR="009074CA" w:rsidRPr="00EE0D6B" w:rsidP="000738DA" w14:paraId="380096D3" w14:textId="77777777">
            <w:pPr>
              <w:widowControl w:val="0"/>
              <w:spacing w:line="240" w:lineRule="auto"/>
              <w:ind w:left="164"/>
              <w:jc w:val="center"/>
              <w:rPr>
                <w:rFonts w:ascii="Times New Roman" w:hAnsi="Times New Roman" w:cs="Times New Roman"/>
                <w:b/>
                <w:spacing w:val="40"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(ФГБОУ ВО </w:t>
            </w: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«КГЭУ»)</w:t>
            </w:r>
          </w:p>
        </w:tc>
      </w:tr>
    </w:tbl>
    <w:p w:rsidR="009074CA" w:rsidP="009074CA" w14:paraId="64B2B84C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lang w:eastAsia="ru-RU"/>
        </w:rPr>
      </w:pPr>
    </w:p>
    <w:p w:rsidR="009074CA" w:rsidRPr="00EE0D6B" w:rsidP="009074CA" w14:paraId="37552F9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</w:rPr>
      </w:pPr>
    </w:p>
    <w:p w:rsidR="009074CA" w:rsidRPr="00EE0D6B" w:rsidP="009074CA" w14:paraId="5A0FE150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2E43A702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746AD59C" w14:textId="77777777">
      <w:pPr>
        <w:pStyle w:val="ListParagraph"/>
        <w:spacing w:before="240" w:after="120"/>
        <w:ind w:left="0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4191B25D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0D747AD2" w14:textId="3E2C58FB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ОТЧЁТ ПО </w:t>
      </w:r>
      <w:r w:rsidR="002B4CD8">
        <w:rPr>
          <w:rFonts w:ascii="Times New Roman" w:hAnsi="Times New Roman" w:cs="Times New Roman"/>
          <w:b/>
          <w:sz w:val="28"/>
        </w:rPr>
        <w:t>ПРАКТИЧЕСКОЙ</w:t>
      </w:r>
      <w:r w:rsidRPr="00EE0D6B">
        <w:rPr>
          <w:rFonts w:ascii="Times New Roman" w:hAnsi="Times New Roman" w:cs="Times New Roman"/>
          <w:b/>
          <w:sz w:val="28"/>
        </w:rPr>
        <w:t xml:space="preserve"> РАБОТЕ № </w:t>
      </w:r>
      <w:r w:rsidR="002B4CD8">
        <w:rPr>
          <w:rFonts w:ascii="Times New Roman" w:hAnsi="Times New Roman" w:cs="Times New Roman"/>
          <w:b/>
          <w:sz w:val="28"/>
        </w:rPr>
        <w:t>4</w:t>
      </w:r>
    </w:p>
    <w:p w:rsidR="009074CA" w:rsidRPr="00EE0D6B" w:rsidP="009074CA" w14:paraId="48988662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9074CA" w:rsidP="009074CA" w14:paraId="1E682B01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Дисциплина: </w:t>
      </w:r>
      <w:r>
        <w:rPr>
          <w:rFonts w:ascii="Times New Roman" w:hAnsi="Times New Roman" w:cs="Times New Roman"/>
          <w:b/>
          <w:sz w:val="28"/>
        </w:rPr>
        <w:t>Проектный практикум</w:t>
      </w:r>
    </w:p>
    <w:p w:rsidR="009074CA" w:rsidP="009074CA" w14:paraId="1D469131" w14:textId="2D1B8A4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bookmarkStart w:id="0" w:name="_Toc370101523"/>
      <w:bookmarkStart w:id="1" w:name="_Toc370178422"/>
      <w:bookmarkStart w:id="2" w:name="_Toc370282921"/>
      <w:bookmarkStart w:id="3" w:name="_Toc370283144"/>
      <w:bookmarkStart w:id="4" w:name="_Toc370485914"/>
      <w:bookmarkStart w:id="5" w:name="_Toc370491003"/>
      <w:bookmarkStart w:id="6" w:name="_Toc372082631"/>
      <w:bookmarkStart w:id="7" w:name="_Toc372721319"/>
      <w:bookmarkStart w:id="8" w:name="_Toc372721429"/>
      <w:bookmarkStart w:id="9" w:name="_Toc372722164"/>
      <w:bookmarkStart w:id="10" w:name="_Toc372728891"/>
      <w:bookmarkStart w:id="11" w:name="_Toc372729548"/>
      <w:bookmarkStart w:id="12" w:name="_Toc372729791"/>
      <w:bookmarkStart w:id="13" w:name="_Toc372730069"/>
      <w:bookmarkStart w:id="14" w:name="_Toc372795817"/>
      <w:bookmarkStart w:id="15" w:name="_Toc372800173"/>
      <w:bookmarkStart w:id="16" w:name="_Toc372908761"/>
      <w:bookmarkStart w:id="17" w:name="_Toc373540844"/>
      <w:bookmarkStart w:id="18" w:name="_Toc373541019"/>
      <w:bookmarkStart w:id="19" w:name="_Toc373547377"/>
      <w:bookmarkStart w:id="20" w:name="_Toc373551957"/>
      <w:bookmarkStart w:id="21" w:name="_Toc373552046"/>
      <w:bookmarkStart w:id="22" w:name="_Toc373555730"/>
      <w:bookmarkStart w:id="23" w:name="_Toc373978090"/>
      <w:bookmarkStart w:id="24" w:name="_Toc374009596"/>
      <w:bookmarkStart w:id="25" w:name="_Toc374128118"/>
      <w:bookmarkStart w:id="26" w:name="_Toc374327932"/>
      <w:bookmarkStart w:id="27" w:name="_Toc374328682"/>
      <w:bookmarkStart w:id="28" w:name="_Toc374330235"/>
      <w:bookmarkStart w:id="29" w:name="_Toc374330631"/>
      <w:bookmarkStart w:id="30" w:name="_Toc374331182"/>
      <w:bookmarkStart w:id="31" w:name="_Toc374331343"/>
      <w:bookmarkStart w:id="32" w:name="_Toc374331473"/>
      <w:bookmarkStart w:id="33" w:name="_Toc374331559"/>
      <w:bookmarkStart w:id="34" w:name="_Toc374331716"/>
      <w:bookmarkStart w:id="35" w:name="_Toc374331953"/>
      <w:bookmarkStart w:id="36" w:name="_Toc374445741"/>
      <w:bookmarkStart w:id="37" w:name="_Toc374445922"/>
      <w:bookmarkStart w:id="38" w:name="_Toc374447605"/>
      <w:bookmarkStart w:id="39" w:name="_Toc374460225"/>
      <w:bookmarkStart w:id="40" w:name="_Toc374460445"/>
      <w:bookmarkStart w:id="41" w:name="_Toc374462361"/>
      <w:bookmarkStart w:id="42" w:name="_Toc374509217"/>
      <w:bookmarkStart w:id="43" w:name="_Toc374708105"/>
      <w:bookmarkStart w:id="44" w:name="_Toc375063394"/>
      <w:bookmarkStart w:id="45" w:name="_Toc375065133"/>
      <w:bookmarkStart w:id="46" w:name="_Toc375066634"/>
      <w:bookmarkStart w:id="47" w:name="_Toc375196714"/>
      <w:bookmarkStart w:id="48" w:name="_Toc375301653"/>
      <w:bookmarkStart w:id="49" w:name="_Toc375306438"/>
      <w:bookmarkStart w:id="50" w:name="_Toc375306584"/>
      <w:bookmarkStart w:id="51" w:name="_Toc375314746"/>
      <w:bookmarkStart w:id="52" w:name="_Toc375315880"/>
      <w:r w:rsidRPr="00EE0D6B">
        <w:rPr>
          <w:rFonts w:ascii="Times New Roman" w:hAnsi="Times New Roman" w:cs="Times New Roman"/>
          <w:b/>
          <w:sz w:val="28"/>
        </w:rPr>
        <w:t xml:space="preserve">Тема: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sz w:val="28"/>
        </w:rPr>
        <w:t>«</w:t>
      </w:r>
      <w:r w:rsidR="00DB0048">
        <w:rPr>
          <w:rFonts w:ascii="Times New Roman" w:hAnsi="Times New Roman" w:cs="Times New Roman"/>
          <w:b/>
          <w:sz w:val="28"/>
          <w:lang w:val="en-US"/>
        </w:rPr>
        <w:t>Git</w:t>
      </w:r>
      <w:r w:rsidR="002B4CD8">
        <w:rPr>
          <w:rFonts w:ascii="Times New Roman" w:hAnsi="Times New Roman" w:cs="Times New Roman"/>
          <w:b/>
          <w:sz w:val="28"/>
        </w:rPr>
        <w:t xml:space="preserve"> 3</w:t>
      </w:r>
      <w:r>
        <w:rPr>
          <w:rFonts w:ascii="Times New Roman" w:hAnsi="Times New Roman" w:cs="Times New Roman"/>
          <w:b/>
          <w:sz w:val="28"/>
        </w:rPr>
        <w:t>»</w:t>
      </w:r>
    </w:p>
    <w:p w:rsidR="009074CA" w:rsidRPr="00FC5DDA" w:rsidP="009074CA" w14:paraId="373CD7BF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</w:p>
    <w:p w:rsidR="009074CA" w:rsidRPr="00FC5DDA" w:rsidP="009074CA" w14:paraId="342D9726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r w:rsidRPr="00FC5DDA">
        <w:rPr>
          <w:rFonts w:ascii="Times New Roman" w:hAnsi="Times New Roman" w:cs="Times New Roman"/>
          <w:b/>
          <w:sz w:val="28"/>
        </w:rPr>
        <w:cr/>
      </w:r>
    </w:p>
    <w:p w:rsidR="009074CA" w:rsidRPr="00EE0D6B" w:rsidP="009074CA" w14:paraId="540C61B3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7A0CE225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5B4CA8A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26EE778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256BD7E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354751D3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0C1AE45F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tbl>
      <w:tblPr>
        <w:tblStyle w:val="TableGrid"/>
        <w:tblW w:w="5670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86"/>
        <w:gridCol w:w="2684"/>
      </w:tblGrid>
      <w:tr w14:paraId="735F742B" w14:textId="77777777" w:rsidTr="000738DA">
        <w:tblPrEx>
          <w:tblW w:w="5670" w:type="dxa"/>
          <w:tblInd w:w="482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2986" w:type="dxa"/>
            <w:hideMark/>
          </w:tcPr>
          <w:p w:rsidR="009074CA" w:rsidP="000738DA" w14:paraId="7EB7C662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Выполнил: 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6B428E7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Гайфутдинов И.И.</w:t>
            </w:r>
          </w:p>
        </w:tc>
      </w:tr>
      <w:tr w14:paraId="160A7967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2FF87DD9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Группа: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6B00BAC8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ТРП-1-20</w:t>
            </w:r>
          </w:p>
        </w:tc>
      </w:tr>
      <w:tr w14:paraId="2049A670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2AE029E1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Проверил: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74B35ED2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Алексеев И.П.</w:t>
            </w:r>
          </w:p>
        </w:tc>
      </w:tr>
      <w:tr w14:paraId="51296372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4482CBD0" w14:textId="7777777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84" w:type="dxa"/>
            <w:vAlign w:val="center"/>
            <w:hideMark/>
          </w:tcPr>
          <w:p w:rsidR="009074CA" w:rsidP="000738DA" w14:paraId="68D1BC15" w14:textId="77777777">
            <w:pPr>
              <w:rPr>
                <w:sz w:val="20"/>
                <w:szCs w:val="20"/>
                <w:lang w:val="en-US"/>
              </w:rPr>
            </w:pPr>
          </w:p>
        </w:tc>
      </w:tr>
      <w:tr w14:paraId="223DB5D5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</w:tcPr>
          <w:p w:rsidR="009074CA" w:rsidP="000738DA" w14:paraId="3BD8E2E2" w14:textId="77777777">
            <w:pPr>
              <w:pStyle w:val="ListParagraph"/>
              <w:ind w:left="0"/>
              <w:jc w:val="both"/>
              <w:rPr>
                <w:rFonts w:ascii="Times New Roman" w:eastAsia="Arial" w:hAnsi="Times New Roman" w:cs="Times New Roman"/>
                <w:b/>
                <w:sz w:val="28"/>
                <w:lang w:eastAsia="ru-RU"/>
              </w:rPr>
            </w:pPr>
          </w:p>
        </w:tc>
        <w:tc>
          <w:tcPr>
            <w:tcW w:w="2684" w:type="dxa"/>
            <w:vAlign w:val="center"/>
          </w:tcPr>
          <w:p w:rsidR="009074CA" w:rsidP="000738DA" w14:paraId="0A84C31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9074CA" w:rsidP="009074CA" w14:paraId="347569BF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sz w:val="28"/>
          <w:lang w:eastAsia="ru-RU"/>
        </w:rPr>
      </w:pPr>
    </w:p>
    <w:p w:rsidR="009074CA" w:rsidP="009074CA" w14:paraId="1766952A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5575186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8358DA5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987BA3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36FF0667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70A56905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14BAC93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5CC65277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9074CA" w:rsidP="009074CA" w14:paraId="3F56995D" w14:textId="77777777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Казань – 2023</w:t>
      </w:r>
    </w:p>
    <w:p w:rsidR="00D97498" w:rsidRPr="00C0539F" w:rsidP="009074CA" w14:paraId="78466178" w14:textId="2543F5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539F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:rsidR="00C60DDB" w:rsidRPr="00C0539F" w:rsidP="00E33213" w14:paraId="3F162CE2" w14:textId="64470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Клонируем свой учебный репозиторий</w:t>
      </w:r>
    </w:p>
    <w:p w:rsidR="00E33213" w:rsidRPr="00C0539F" w:rsidP="00E33213" w14:paraId="50C4B058" w14:textId="7050CF56">
      <w:pPr>
        <w:rPr>
          <w:rFonts w:ascii="Times New Roman" w:hAnsi="Times New Roman" w:cs="Times New Roman"/>
          <w:sz w:val="28"/>
          <w:szCs w:val="28"/>
        </w:rPr>
      </w:pPr>
      <w:r w:rsidRPr="002B4CD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250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RPr="00C0539F" w:rsidP="00E33213" w14:paraId="24ADFC6F" w14:textId="6BAA8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коммит</w:t>
      </w:r>
    </w:p>
    <w:p w:rsidR="00E33213" w:rsidRPr="00C0539F" w:rsidP="00E33213" w14:paraId="41B9E758" w14:textId="0DFCCA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4CD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2505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RPr="00C0539F" w:rsidP="00E33213" w14:paraId="13ECFD94" w14:textId="2FC16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ветка</w:t>
      </w:r>
    </w:p>
    <w:p w:rsidR="00D97498" w:rsidRPr="00C0539F" w:rsidP="00E33213" w14:paraId="033CFB9D" w14:textId="18FC6E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68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250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558D635E" w14:textId="5D600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Rectangle.py</w:t>
      </w:r>
    </w:p>
    <w:p w:rsidR="00D97498" w:rsidRPr="00C0539F" w:rsidP="00D97498" w14:paraId="0C586AD5" w14:textId="201502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68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481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AA6877" w:rsidP="00D97498" w14:paraId="288F9734" w14:textId="743A37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Rectangle.py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A6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triangle.py</w:t>
      </w:r>
    </w:p>
    <w:p w:rsidR="00D97498" w:rsidRPr="00C0539F" w:rsidP="00D97498" w14:paraId="06361ABD" w14:textId="4B0A6E60">
      <w:pPr>
        <w:rPr>
          <w:rFonts w:ascii="Times New Roman" w:hAnsi="Times New Roman" w:cs="Times New Roman"/>
          <w:sz w:val="28"/>
          <w:szCs w:val="28"/>
        </w:rPr>
      </w:pPr>
      <w:r w:rsidRPr="00AA687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4817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64AC7BCE" w14:textId="49167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</w:t>
      </w:r>
    </w:p>
    <w:p w:rsidR="00D97498" w:rsidP="00D97498" w14:paraId="4816820D" w14:textId="4D6E9C65">
      <w:r w:rsidRPr="00AA6877">
        <w:drawing>
          <wp:inline distT="0" distB="0" distL="0" distR="0">
            <wp:extent cx="5940425" cy="3245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RPr="00AA6877" w:rsidP="00AA6877" w14:paraId="2287FC00" w14:textId="3CDFD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 текущей ветки</w:t>
      </w:r>
    </w:p>
    <w:p w:rsidR="00AA6877" w:rsidP="00AA6877" w14:paraId="72AFE897" w14:textId="43E7AB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68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2054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77" w:rsidP="00AA6877" w14:paraId="29BB1C22" w14:textId="600E1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коммитов по </w:t>
      </w:r>
      <w:r>
        <w:rPr>
          <w:rFonts w:ascii="Times New Roman" w:hAnsi="Times New Roman" w:cs="Times New Roman"/>
          <w:sz w:val="28"/>
          <w:szCs w:val="28"/>
        </w:rPr>
        <w:t>хешу</w:t>
      </w:r>
    </w:p>
    <w:p w:rsidR="008B0B8C" w:rsidP="008B0B8C" w14:paraId="168D7B16" w14:textId="288139FF">
      <w:pPr>
        <w:rPr>
          <w:rFonts w:ascii="Times New Roman" w:hAnsi="Times New Roman" w:cs="Times New Roman"/>
          <w:sz w:val="28"/>
          <w:szCs w:val="28"/>
        </w:rPr>
      </w:pPr>
      <w:r w:rsidRPr="008B0B8C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2054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8C" w:rsidP="008B0B8C" w14:paraId="009ABDFD" w14:textId="1E988E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</w:t>
      </w:r>
    </w:p>
    <w:p w:rsidR="009074CA" w:rsidRPr="008B0B8C" w:rsidP="009074CA" w14:paraId="2261D2D2" w14:textId="1DD2403E">
      <w:pPr>
        <w:rPr>
          <w:rFonts w:ascii="Times New Roman" w:hAnsi="Times New Roman" w:cs="Times New Roman"/>
          <w:sz w:val="28"/>
          <w:szCs w:val="28"/>
        </w:rPr>
      </w:pPr>
      <w:r w:rsidRPr="008B0B8C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2054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0CF032E"/>
    <w:multiLevelType w:val="hybridMultilevel"/>
    <w:tmpl w:val="108E8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952CE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A6B64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D6"/>
    <w:rsid w:val="000738DA"/>
    <w:rsid w:val="002B4CD8"/>
    <w:rsid w:val="0066548B"/>
    <w:rsid w:val="00824AD6"/>
    <w:rsid w:val="00846C1E"/>
    <w:rsid w:val="008B0B8C"/>
    <w:rsid w:val="009074CA"/>
    <w:rsid w:val="00933276"/>
    <w:rsid w:val="00AA6877"/>
    <w:rsid w:val="00C0539F"/>
    <w:rsid w:val="00C60DDB"/>
    <w:rsid w:val="00D97498"/>
    <w:rsid w:val="00DB0048"/>
    <w:rsid w:val="00E33213"/>
    <w:rsid w:val="00EE0D6B"/>
    <w:rsid w:val="00FC4D5C"/>
    <w:rsid w:val="00FC5DDA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6F5FD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13"/>
    <w:pPr>
      <w:ind w:left="720"/>
      <w:contextualSpacing/>
    </w:pPr>
  </w:style>
  <w:style w:type="table" w:styleId="TableGrid">
    <w:name w:val="Table Grid"/>
    <w:basedOn w:val="TableNormal"/>
    <w:uiPriority w:val="59"/>
    <w:rsid w:val="0090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a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">
    <w:name w:val="Верхний колонтитул Знак"/>
    <w:basedOn w:val="DefaultParagraphFont"/>
    <w:link w:val="Header"/>
    <w:uiPriority w:val="99"/>
    <w:rsid w:val="00FC4D5C"/>
  </w:style>
  <w:style w:type="paragraph" w:styleId="Footer">
    <w:name w:val="footer"/>
    <w:basedOn w:val="Normal"/>
    <w:link w:val="a0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0">
    <w:name w:val="Нижний колонтитул Знак"/>
    <w:basedOn w:val="DefaultParagraphFont"/>
    <w:link w:val="Footer"/>
    <w:uiPriority w:val="99"/>
    <w:rsid w:val="00FC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theme" Target="theme/theme1.xml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wmf" /><Relationship Id="rId5" Type="http://schemas.openxmlformats.org/officeDocument/2006/relationships/oleObject" Target="embeddings/oleObject1.bin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Гайфутдинов И.И.</dc:creator>
  <cp:lastModifiedBy>Гайфутдинов И.И.</cp:lastModifiedBy>
  <cp:revision>1</cp:revision>
  <dcterms:created xsi:type="dcterms:W3CDTF">2023-12-18T19:36:00Z</dcterms:created>
  <dcterms:modified xsi:type="dcterms:W3CDTF">2023-12-24T17:28:11Z</dcterms:modified>
</cp:coreProperties>
</file>