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F96835"/>
    <w:p w:rsidR="00F96835" w:rsidRDefault="00D24B5A">
      <w:pPr>
        <w:rPr>
          <w:rFonts w:ascii="Times New Roman" w:eastAsia="Times New Roman" w:hAnsi="Times New Roman" w:cs="Times New Roman"/>
          <w:b/>
          <w:sz w:val="50"/>
          <w:szCs w:val="50"/>
        </w:rPr>
      </w:pPr>
      <w:r>
        <w:t xml:space="preserve">                          </w:t>
      </w:r>
      <w:r>
        <w:rPr>
          <w:rFonts w:ascii="Times New Roman" w:eastAsia="Times New Roman" w:hAnsi="Times New Roman" w:cs="Times New Roman"/>
          <w:b/>
          <w:sz w:val="50"/>
          <w:szCs w:val="50"/>
        </w:rPr>
        <w:t xml:space="preserve">     SKILL FORGE HUB</w:t>
      </w:r>
    </w:p>
    <w:p w:rsidR="00F96835" w:rsidRDefault="00D24B5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DATA ANALYTICS TASK 1</w:t>
      </w: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D24B5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w:t>
      </w:r>
    </w:p>
    <w:p w:rsidR="00F96835" w:rsidRDefault="00D24B5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w:t>
      </w:r>
      <w:bookmarkStart w:id="0" w:name="_GoBack"/>
      <w:bookmarkEnd w:id="0"/>
      <w:r>
        <w:rPr>
          <w:rFonts w:ascii="Times New Roman" w:eastAsia="Times New Roman" w:hAnsi="Times New Roman" w:cs="Times New Roman"/>
          <w:b/>
          <w:sz w:val="50"/>
          <w:szCs w:val="50"/>
        </w:rPr>
        <w:t>- GAYATHRI R</w:t>
      </w: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F96835">
      <w:pPr>
        <w:rPr>
          <w:rFonts w:ascii="Times New Roman" w:eastAsia="Times New Roman" w:hAnsi="Times New Roman" w:cs="Times New Roman"/>
          <w:b/>
          <w:sz w:val="50"/>
          <w:szCs w:val="50"/>
        </w:rPr>
      </w:pPr>
    </w:p>
    <w:p w:rsidR="00F96835" w:rsidRDefault="00D24B5A">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Introduction to the dataset and your objectives.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we are working with is the famous Iris dataset, which is often used as a benchmark dataset in machine learning and statistical analysis. It contains measurements of various features of iris flowers belonging to three different species: </w:t>
      </w:r>
      <w:proofErr w:type="spellStart"/>
      <w:r>
        <w:rPr>
          <w:rFonts w:ascii="Times New Roman" w:eastAsia="Times New Roman" w:hAnsi="Times New Roman" w:cs="Times New Roman"/>
          <w:sz w:val="26"/>
          <w:szCs w:val="26"/>
        </w:rPr>
        <w:t>Setosa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Versicolor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Virginica</w:t>
      </w:r>
      <w:proofErr w:type="spellEnd"/>
      <w:r>
        <w:rPr>
          <w:rFonts w:ascii="Times New Roman" w:eastAsia="Times New Roman" w:hAnsi="Times New Roman" w:cs="Times New Roman"/>
          <w:sz w:val="26"/>
          <w:szCs w:val="26"/>
        </w:rPr>
        <w:t>. The features include sepal length, sepal width, petal length, and petal width, all measured in centimeters. Each observation in the dataset represents a single iris flower.</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Exploratory Data Analysis (EDA): </w:t>
      </w:r>
      <w:r>
        <w:rPr>
          <w:rFonts w:ascii="Times New Roman" w:eastAsia="Times New Roman" w:hAnsi="Times New Roman" w:cs="Times New Roman"/>
          <w:sz w:val="26"/>
          <w:szCs w:val="26"/>
        </w:rPr>
        <w:t>Our primary objecti</w:t>
      </w:r>
      <w:r>
        <w:rPr>
          <w:rFonts w:ascii="Times New Roman" w:eastAsia="Times New Roman" w:hAnsi="Times New Roman" w:cs="Times New Roman"/>
          <w:sz w:val="26"/>
          <w:szCs w:val="26"/>
        </w:rPr>
        <w:t>ve is to conduct exploratory data analysis to gain insights into the characteristics of the iris flowers based on the provided features. This includes understanding the distributions of the features, identifying relationships between variables, and detecti</w:t>
      </w:r>
      <w:r>
        <w:rPr>
          <w:rFonts w:ascii="Times New Roman" w:eastAsia="Times New Roman" w:hAnsi="Times New Roman" w:cs="Times New Roman"/>
          <w:sz w:val="26"/>
          <w:szCs w:val="26"/>
        </w:rPr>
        <w:t>ng any patterns or trends in the data.</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2. Visualization:</w:t>
      </w:r>
      <w:r>
        <w:rPr>
          <w:rFonts w:ascii="Times New Roman" w:eastAsia="Times New Roman" w:hAnsi="Times New Roman" w:cs="Times New Roman"/>
          <w:sz w:val="26"/>
          <w:szCs w:val="26"/>
        </w:rPr>
        <w:t xml:space="preserve"> We aim to create visualizations such as histograms, box plots, scatter plots, and </w:t>
      </w:r>
      <w:proofErr w:type="spellStart"/>
      <w:r>
        <w:rPr>
          <w:rFonts w:ascii="Times New Roman" w:eastAsia="Times New Roman" w:hAnsi="Times New Roman" w:cs="Times New Roman"/>
          <w:sz w:val="26"/>
          <w:szCs w:val="26"/>
        </w:rPr>
        <w:t>heatmaps</w:t>
      </w:r>
      <w:proofErr w:type="spellEnd"/>
      <w:r>
        <w:rPr>
          <w:rFonts w:ascii="Times New Roman" w:eastAsia="Times New Roman" w:hAnsi="Times New Roman" w:cs="Times New Roman"/>
          <w:sz w:val="26"/>
          <w:szCs w:val="26"/>
        </w:rPr>
        <w:t xml:space="preserve"> to better understand the distributions, correlations, and relationships within the dataset. Visualization h</w:t>
      </w:r>
      <w:r>
        <w:rPr>
          <w:rFonts w:ascii="Times New Roman" w:eastAsia="Times New Roman" w:hAnsi="Times New Roman" w:cs="Times New Roman"/>
          <w:sz w:val="26"/>
          <w:szCs w:val="26"/>
        </w:rPr>
        <w:t>elps in uncovering hidden patterns and making data-driven decisions.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3. Insight Generation:</w:t>
      </w:r>
      <w:r>
        <w:rPr>
          <w:rFonts w:ascii="Times New Roman" w:eastAsia="Times New Roman" w:hAnsi="Times New Roman" w:cs="Times New Roman"/>
          <w:sz w:val="26"/>
          <w:szCs w:val="26"/>
        </w:rPr>
        <w:t xml:space="preserve"> By analyzing the dataset and visualizations, we aim to generate insights into the morphological characteristics of the iris flowers and potential differences betwe</w:t>
      </w:r>
      <w:r>
        <w:rPr>
          <w:rFonts w:ascii="Times New Roman" w:eastAsia="Times New Roman" w:hAnsi="Times New Roman" w:cs="Times New Roman"/>
          <w:sz w:val="26"/>
          <w:szCs w:val="26"/>
        </w:rPr>
        <w:t>en the three species. This may include identifying key features that differentiate the species and understanding any underlying relationships between variables.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4. Data Quality Assessment:</w:t>
      </w:r>
      <w:r>
        <w:rPr>
          <w:rFonts w:ascii="Times New Roman" w:eastAsia="Times New Roman" w:hAnsi="Times New Roman" w:cs="Times New Roman"/>
          <w:sz w:val="26"/>
          <w:szCs w:val="26"/>
        </w:rPr>
        <w:t xml:space="preserve"> Another objective is to assess the quality of the dataset, includi</w:t>
      </w:r>
      <w:r>
        <w:rPr>
          <w:rFonts w:ascii="Times New Roman" w:eastAsia="Times New Roman" w:hAnsi="Times New Roman" w:cs="Times New Roman"/>
          <w:sz w:val="26"/>
          <w:szCs w:val="26"/>
        </w:rPr>
        <w:t>ng identifying and handling missing values, detecting outliers, and ensuring data integrity. This step is crucial for ensuring the reliability and validity of our analysis results.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Overall, through exploratory data analysis and visualization of the Iris d</w:t>
      </w:r>
      <w:r>
        <w:rPr>
          <w:rFonts w:ascii="Times New Roman" w:eastAsia="Times New Roman" w:hAnsi="Times New Roman" w:cs="Times New Roman"/>
          <w:sz w:val="26"/>
          <w:szCs w:val="26"/>
        </w:rPr>
        <w:t>ataset, we aim to gain a deeper understanding of the characteristics of iris flowers and extract valuable insights that can inform further analysis or modeling tasks.</w:t>
      </w:r>
    </w:p>
    <w:p w:rsidR="00F96835" w:rsidRDefault="00D24B5A">
      <w:pPr>
        <w:rPr>
          <w:rFonts w:ascii="Times New Roman" w:eastAsia="Times New Roman" w:hAnsi="Times New Roman" w:cs="Times New Roman"/>
          <w:b/>
          <w:sz w:val="30"/>
          <w:szCs w:val="30"/>
        </w:rPr>
      </w:pPr>
      <w:r>
        <w:rPr>
          <w:rFonts w:ascii="Times New Roman" w:eastAsia="Times New Roman" w:hAnsi="Times New Roman" w:cs="Times New Roman"/>
          <w:noProof/>
          <w:sz w:val="26"/>
          <w:szCs w:val="26"/>
          <w:lang w:val="en-IN"/>
        </w:rPr>
        <w:lastRenderedPageBreak/>
        <w:drawing>
          <wp:inline distT="114300" distB="114300" distL="114300" distR="114300">
            <wp:extent cx="5943600" cy="2349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2349500"/>
                    </a:xfrm>
                    <a:prstGeom prst="rect">
                      <a:avLst/>
                    </a:prstGeom>
                    <a:ln/>
                  </pic:spPr>
                </pic:pic>
              </a:graphicData>
            </a:graphic>
          </wp:inline>
        </w:drawing>
      </w:r>
      <w:r>
        <w:rPr>
          <w:rFonts w:ascii="Times New Roman" w:eastAsia="Times New Roman" w:hAnsi="Times New Roman" w:cs="Times New Roman"/>
          <w:b/>
          <w:sz w:val="30"/>
          <w:szCs w:val="30"/>
        </w:rPr>
        <w:t>Summary of the data cleaning process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summary, the data cleaning process for the Iris </w:t>
      </w:r>
      <w:r>
        <w:rPr>
          <w:rFonts w:ascii="Times New Roman" w:eastAsia="Times New Roman" w:hAnsi="Times New Roman" w:cs="Times New Roman"/>
          <w:sz w:val="26"/>
          <w:szCs w:val="26"/>
        </w:rPr>
        <w:t>dataset involved:</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1. Loading the dataset and conducting initial exploration.</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2. Handling missing values by filling them with the mean of the "</w:t>
      </w:r>
      <w:proofErr w:type="spellStart"/>
      <w:r>
        <w:rPr>
          <w:rFonts w:ascii="Times New Roman" w:eastAsia="Times New Roman" w:hAnsi="Times New Roman" w:cs="Times New Roman"/>
          <w:sz w:val="26"/>
          <w:szCs w:val="26"/>
        </w:rPr>
        <w:t>SepalLengthCm</w:t>
      </w:r>
      <w:proofErr w:type="spellEnd"/>
      <w:r>
        <w:rPr>
          <w:rFonts w:ascii="Times New Roman" w:eastAsia="Times New Roman" w:hAnsi="Times New Roman" w:cs="Times New Roman"/>
          <w:sz w:val="26"/>
          <w:szCs w:val="26"/>
        </w:rPr>
        <w:t>" column.</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3. Addressing data quality issues such as outliers.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4. Renaming and removing unnecessary columns if needed.</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5. Conducting exploratory data analysis (EDA) using visualizations.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6. Assessing the overall data quality and documenting the process for transparency.</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3530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r>
        <w:rPr>
          <w:rFonts w:ascii="Times New Roman" w:eastAsia="Times New Roman" w:hAnsi="Times New Roman" w:cs="Times New Roman"/>
          <w:noProof/>
          <w:sz w:val="26"/>
          <w:szCs w:val="26"/>
          <w:lang w:val="en-IN"/>
        </w:rPr>
        <w:lastRenderedPageBreak/>
        <w:drawing>
          <wp:inline distT="114300" distB="114300" distL="114300" distR="114300">
            <wp:extent cx="5943600" cy="4927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4927600"/>
                    </a:xfrm>
                    <a:prstGeom prst="rect">
                      <a:avLst/>
                    </a:prstGeom>
                    <a:ln/>
                  </pic:spPr>
                </pic:pic>
              </a:graphicData>
            </a:graphic>
          </wp:inline>
        </w:drawing>
      </w:r>
    </w:p>
    <w:p w:rsidR="00F96835" w:rsidRDefault="00D24B5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Key statistics and visualizations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Key statist</w:t>
      </w:r>
      <w:r>
        <w:rPr>
          <w:rFonts w:ascii="Times New Roman" w:eastAsia="Times New Roman" w:hAnsi="Times New Roman" w:cs="Times New Roman"/>
          <w:sz w:val="26"/>
          <w:szCs w:val="26"/>
        </w:rPr>
        <w:t>ics and visualizations for the Iris dataset:</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Statistics: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1. Summary statistics such as mean, median, standard deviation, minimum, and maximum values for each numerical feature (Sepal Length, Sepal Width, Petal Length, Petal Width).</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2. Correlation matr</w:t>
      </w:r>
      <w:r>
        <w:rPr>
          <w:rFonts w:ascii="Times New Roman" w:eastAsia="Times New Roman" w:hAnsi="Times New Roman" w:cs="Times New Roman"/>
          <w:sz w:val="26"/>
          <w:szCs w:val="26"/>
        </w:rPr>
        <w:t>ix to understand the relationships between different features.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5384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5384800"/>
                    </a:xfrm>
                    <a:prstGeom prst="rect">
                      <a:avLst/>
                    </a:prstGeom>
                    <a:ln/>
                  </pic:spPr>
                </pic:pic>
              </a:graphicData>
            </a:graphic>
          </wp:inline>
        </w:drawing>
      </w:r>
    </w:p>
    <w:p w:rsidR="00F96835" w:rsidRDefault="00D24B5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Visualizations: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1. Histograms to visualize the distributions of each numerical feature.</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466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660900"/>
                    </a:xfrm>
                    <a:prstGeom prst="rect">
                      <a:avLst/>
                    </a:prstGeom>
                    <a:ln/>
                  </pic:spPr>
                </pic:pic>
              </a:graphicData>
            </a:graphic>
          </wp:inline>
        </w:drawing>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2. Box plots to compare the distributions of numerical features across different iris species.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420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3. Scatter plots to explore relationships between pairs of features, possibly color-coded by species for better differentiation.</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4267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267200"/>
                    </a:xfrm>
                    <a:prstGeom prst="rect">
                      <a:avLst/>
                    </a:prstGeom>
                    <a:ln/>
                  </pic:spPr>
                </pic:pic>
              </a:graphicData>
            </a:graphic>
          </wp:inline>
        </w:drawing>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proofErr w:type="spellStart"/>
      <w:r>
        <w:rPr>
          <w:rFonts w:ascii="Times New Roman" w:eastAsia="Times New Roman" w:hAnsi="Times New Roman" w:cs="Times New Roman"/>
          <w:sz w:val="26"/>
          <w:szCs w:val="26"/>
        </w:rPr>
        <w:t>Heatmap</w:t>
      </w:r>
      <w:proofErr w:type="spellEnd"/>
      <w:r>
        <w:rPr>
          <w:rFonts w:ascii="Times New Roman" w:eastAsia="Times New Roman" w:hAnsi="Times New Roman" w:cs="Times New Roman"/>
          <w:sz w:val="26"/>
          <w:szCs w:val="26"/>
        </w:rPr>
        <w:t xml:space="preserve"> to visualize the correlation matrix and identify strong correlations between features.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rPr>
        <w:lastRenderedPageBreak/>
        <w:drawing>
          <wp:inline distT="114300" distB="114300" distL="114300" distR="114300">
            <wp:extent cx="5943600" cy="4356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356100"/>
                    </a:xfrm>
                    <a:prstGeom prst="rect">
                      <a:avLst/>
                    </a:prstGeom>
                    <a:ln/>
                  </pic:spPr>
                </pic:pic>
              </a:graphicData>
            </a:graphic>
          </wp:inline>
        </w:drawing>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These statistics and vis</w:t>
      </w:r>
      <w:r>
        <w:rPr>
          <w:rFonts w:ascii="Times New Roman" w:eastAsia="Times New Roman" w:hAnsi="Times New Roman" w:cs="Times New Roman"/>
          <w:sz w:val="26"/>
          <w:szCs w:val="26"/>
        </w:rPr>
        <w:t>ualizations provide insights into the characteristics of iris flowers and help in understanding relationships between features and differences between iris species.</w:t>
      </w:r>
    </w:p>
    <w:p w:rsidR="00F96835" w:rsidRDefault="00F96835">
      <w:pPr>
        <w:rPr>
          <w:rFonts w:ascii="Times New Roman" w:eastAsia="Times New Roman" w:hAnsi="Times New Roman" w:cs="Times New Roman"/>
          <w:b/>
          <w:sz w:val="30"/>
          <w:szCs w:val="30"/>
        </w:rPr>
      </w:pPr>
    </w:p>
    <w:p w:rsidR="00F96835" w:rsidRDefault="00D24B5A">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Insights and conclusions from your analysis</w:t>
      </w:r>
    </w:p>
    <w:p w:rsidR="00F96835" w:rsidRDefault="00F96835">
      <w:pPr>
        <w:rPr>
          <w:rFonts w:ascii="Times New Roman" w:eastAsia="Times New Roman" w:hAnsi="Times New Roman" w:cs="Times New Roman"/>
          <w:b/>
          <w:sz w:val="30"/>
          <w:szCs w:val="30"/>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Based on the visualizations created from the </w:t>
      </w:r>
      <w:r>
        <w:rPr>
          <w:rFonts w:ascii="Times New Roman" w:eastAsia="Times New Roman" w:hAnsi="Times New Roman" w:cs="Times New Roman"/>
          <w:sz w:val="26"/>
          <w:szCs w:val="26"/>
        </w:rPr>
        <w:t>Iris dataset, we can identify several key trends, relationships between variables, and interesting findings: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Key Trends: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Sepal Length Distribution:</w:t>
      </w:r>
      <w:r>
        <w:rPr>
          <w:rFonts w:ascii="Times New Roman" w:eastAsia="Times New Roman" w:hAnsi="Times New Roman" w:cs="Times New Roman"/>
          <w:sz w:val="26"/>
          <w:szCs w:val="26"/>
        </w:rPr>
        <w:t xml:space="preserve"> The histogram shows that most iris flowers have a sepal length between approximately 4.5 cm and 7.5 cm, with the majority clustered around 5.5 cm to 6.5 cm.</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Petal Length Distribution: </w:t>
      </w:r>
      <w:r>
        <w:rPr>
          <w:rFonts w:ascii="Times New Roman" w:eastAsia="Times New Roman" w:hAnsi="Times New Roman" w:cs="Times New Roman"/>
          <w:sz w:val="26"/>
          <w:szCs w:val="26"/>
        </w:rPr>
        <w:t>The histogram reveals that petal length varies widely among iris f</w:t>
      </w:r>
      <w:r>
        <w:rPr>
          <w:rFonts w:ascii="Times New Roman" w:eastAsia="Times New Roman" w:hAnsi="Times New Roman" w:cs="Times New Roman"/>
          <w:sz w:val="26"/>
          <w:szCs w:val="26"/>
        </w:rPr>
        <w:t>lowers, with distinct peaks indicating different species.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b/>
          <w:sz w:val="26"/>
          <w:szCs w:val="26"/>
        </w:rPr>
        <w:t xml:space="preserve">  - Species Differentiation:</w:t>
      </w:r>
      <w:r>
        <w:rPr>
          <w:rFonts w:ascii="Times New Roman" w:eastAsia="Times New Roman" w:hAnsi="Times New Roman" w:cs="Times New Roman"/>
          <w:sz w:val="26"/>
          <w:szCs w:val="26"/>
        </w:rPr>
        <w:t xml:space="preserve"> Box plots demonstrate clear differences in sepal and petal dimensions among the three iris species (</w:t>
      </w:r>
      <w:proofErr w:type="spellStart"/>
      <w:r>
        <w:rPr>
          <w:rFonts w:ascii="Times New Roman" w:eastAsia="Times New Roman" w:hAnsi="Times New Roman" w:cs="Times New Roman"/>
          <w:sz w:val="26"/>
          <w:szCs w:val="26"/>
        </w:rPr>
        <w:t>Setosa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Versicolor</w:t>
      </w:r>
      <w:proofErr w:type="spellEnd"/>
      <w:r>
        <w:rPr>
          <w:rFonts w:ascii="Times New Roman" w:eastAsia="Times New Roman" w:hAnsi="Times New Roman" w:cs="Times New Roman"/>
          <w:sz w:val="26"/>
          <w:szCs w:val="26"/>
        </w:rPr>
        <w:t xml:space="preserve">, and </w:t>
      </w:r>
      <w:proofErr w:type="spellStart"/>
      <w:r>
        <w:rPr>
          <w:rFonts w:ascii="Times New Roman" w:eastAsia="Times New Roman" w:hAnsi="Times New Roman" w:cs="Times New Roman"/>
          <w:sz w:val="26"/>
          <w:szCs w:val="26"/>
        </w:rPr>
        <w:t>Virginica</w:t>
      </w:r>
      <w:proofErr w:type="spellEnd"/>
      <w:r>
        <w:rPr>
          <w:rFonts w:ascii="Times New Roman" w:eastAsia="Times New Roman" w:hAnsi="Times New Roman" w:cs="Times New Roman"/>
          <w:sz w:val="26"/>
          <w:szCs w:val="26"/>
        </w:rPr>
        <w:t>).</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 Relationships </w:t>
      </w:r>
      <w:proofErr w:type="gramStart"/>
      <w:r>
        <w:rPr>
          <w:rFonts w:ascii="Times New Roman" w:eastAsia="Times New Roman" w:hAnsi="Times New Roman" w:cs="Times New Roman"/>
          <w:b/>
          <w:sz w:val="26"/>
          <w:szCs w:val="26"/>
        </w:rPr>
        <w:t>Between</w:t>
      </w:r>
      <w:proofErr w:type="gramEnd"/>
      <w:r>
        <w:rPr>
          <w:rFonts w:ascii="Times New Roman" w:eastAsia="Times New Roman" w:hAnsi="Times New Roman" w:cs="Times New Roman"/>
          <w:b/>
          <w:sz w:val="26"/>
          <w:szCs w:val="26"/>
        </w:rPr>
        <w:t xml:space="preserve"> Differ</w:t>
      </w:r>
      <w:r>
        <w:rPr>
          <w:rFonts w:ascii="Times New Roman" w:eastAsia="Times New Roman" w:hAnsi="Times New Roman" w:cs="Times New Roman"/>
          <w:b/>
          <w:sz w:val="26"/>
          <w:szCs w:val="26"/>
        </w:rPr>
        <w:t>ent Variables: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Positive Correlation:</w:t>
      </w:r>
      <w:r>
        <w:rPr>
          <w:rFonts w:ascii="Times New Roman" w:eastAsia="Times New Roman" w:hAnsi="Times New Roman" w:cs="Times New Roman"/>
          <w:sz w:val="26"/>
          <w:szCs w:val="26"/>
        </w:rPr>
        <w:t xml:space="preserve"> The scatter plot between Sepal Length and Petal Length shows a positive correlation, indicating that as sepal length increases, petal length tends to increase as well.</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Species Separation: </w:t>
      </w:r>
      <w:r>
        <w:rPr>
          <w:rFonts w:ascii="Times New Roman" w:eastAsia="Times New Roman" w:hAnsi="Times New Roman" w:cs="Times New Roman"/>
          <w:sz w:val="26"/>
          <w:szCs w:val="26"/>
        </w:rPr>
        <w:t>Scatter plots with hu</w:t>
      </w:r>
      <w:r>
        <w:rPr>
          <w:rFonts w:ascii="Times New Roman" w:eastAsia="Times New Roman" w:hAnsi="Times New Roman" w:cs="Times New Roman"/>
          <w:sz w:val="26"/>
          <w:szCs w:val="26"/>
        </w:rPr>
        <w:t>e representing species show distinct clusters for each iris species, suggesting that these variables are useful in distinguishing between different species.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Correlation Matrix: </w:t>
      </w: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heatmap</w:t>
      </w:r>
      <w:proofErr w:type="spellEnd"/>
      <w:r>
        <w:rPr>
          <w:rFonts w:ascii="Times New Roman" w:eastAsia="Times New Roman" w:hAnsi="Times New Roman" w:cs="Times New Roman"/>
          <w:sz w:val="26"/>
          <w:szCs w:val="26"/>
        </w:rPr>
        <w:t xml:space="preserve"> of the correlation matrix confirms positive correlations betwe</w:t>
      </w:r>
      <w:r>
        <w:rPr>
          <w:rFonts w:ascii="Times New Roman" w:eastAsia="Times New Roman" w:hAnsi="Times New Roman" w:cs="Times New Roman"/>
          <w:sz w:val="26"/>
          <w:szCs w:val="26"/>
        </w:rPr>
        <w:t>en sepal and petal dimensions, especially within the same type of measurement (e.g., Sepal Length vs. Sepal Width).</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 Most Interesting Findings: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 Species Differentiation:</w:t>
      </w:r>
      <w:r>
        <w:rPr>
          <w:rFonts w:ascii="Times New Roman" w:eastAsia="Times New Roman" w:hAnsi="Times New Roman" w:cs="Times New Roman"/>
          <w:sz w:val="26"/>
          <w:szCs w:val="26"/>
        </w:rPr>
        <w:t xml:space="preserve"> The box plots reveal distinct differences in sepal and petal dimensions among d</w:t>
      </w:r>
      <w:r>
        <w:rPr>
          <w:rFonts w:ascii="Times New Roman" w:eastAsia="Times New Roman" w:hAnsi="Times New Roman" w:cs="Times New Roman"/>
          <w:sz w:val="26"/>
          <w:szCs w:val="26"/>
        </w:rPr>
        <w:t>ifferent iris species. This indicates that these morphological features can be used to classify iris flowers into their respective species.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Strong Correlations: </w:t>
      </w:r>
      <w:r>
        <w:rPr>
          <w:rFonts w:ascii="Times New Roman" w:eastAsia="Times New Roman" w:hAnsi="Times New Roman" w:cs="Times New Roman"/>
          <w:sz w:val="26"/>
          <w:szCs w:val="26"/>
        </w:rPr>
        <w:t>The positive correlations observed between sepal and petal dimensions suggest that these f</w:t>
      </w:r>
      <w:r>
        <w:rPr>
          <w:rFonts w:ascii="Times New Roman" w:eastAsia="Times New Roman" w:hAnsi="Times New Roman" w:cs="Times New Roman"/>
          <w:sz w:val="26"/>
          <w:szCs w:val="26"/>
        </w:rPr>
        <w:t>eatures tend to change together, potentially indicating underlying biological relationships.</w:t>
      </w: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 Potential Classification Features: </w:t>
      </w:r>
      <w:r>
        <w:rPr>
          <w:rFonts w:ascii="Times New Roman" w:eastAsia="Times New Roman" w:hAnsi="Times New Roman" w:cs="Times New Roman"/>
          <w:sz w:val="26"/>
          <w:szCs w:val="26"/>
        </w:rPr>
        <w:t xml:space="preserve">The scatter plot with species differentiation suggests that sepal and petal dimensions can serve as effective features for </w:t>
      </w:r>
      <w:r>
        <w:rPr>
          <w:rFonts w:ascii="Times New Roman" w:eastAsia="Times New Roman" w:hAnsi="Times New Roman" w:cs="Times New Roman"/>
          <w:sz w:val="26"/>
          <w:szCs w:val="26"/>
        </w:rPr>
        <w:t>classifying iris species, as they exhibit clear clusters corresponding to different species.</w:t>
      </w:r>
    </w:p>
    <w:p w:rsidR="00F96835" w:rsidRDefault="00F96835">
      <w:pPr>
        <w:rPr>
          <w:rFonts w:ascii="Times New Roman" w:eastAsia="Times New Roman" w:hAnsi="Times New Roman" w:cs="Times New Roman"/>
          <w:sz w:val="26"/>
          <w:szCs w:val="26"/>
        </w:rPr>
      </w:pPr>
    </w:p>
    <w:p w:rsidR="00F96835" w:rsidRDefault="00D24B5A">
      <w:pPr>
        <w:rPr>
          <w:rFonts w:ascii="Times New Roman" w:eastAsia="Times New Roman" w:hAnsi="Times New Roman" w:cs="Times New Roman"/>
          <w:sz w:val="26"/>
          <w:szCs w:val="26"/>
        </w:rPr>
      </w:pPr>
      <w:r>
        <w:rPr>
          <w:rFonts w:ascii="Times New Roman" w:eastAsia="Times New Roman" w:hAnsi="Times New Roman" w:cs="Times New Roman"/>
          <w:sz w:val="26"/>
          <w:szCs w:val="26"/>
        </w:rPr>
        <w:t>Overall, the key trends, relationships, and findings highlight the usefulness of sepal and petal dimensions in distinguishing between different iris species and provide insights into the biological characteristics of iris flowers.</w:t>
      </w:r>
    </w:p>
    <w:p w:rsidR="00F96835" w:rsidRDefault="00F96835">
      <w:pPr>
        <w:rPr>
          <w:rFonts w:ascii="Times New Roman" w:eastAsia="Times New Roman" w:hAnsi="Times New Roman" w:cs="Times New Roman"/>
          <w:sz w:val="26"/>
          <w:szCs w:val="26"/>
        </w:rPr>
      </w:pPr>
    </w:p>
    <w:p w:rsidR="00F96835" w:rsidRDefault="00F96835">
      <w:pPr>
        <w:rPr>
          <w:rFonts w:ascii="Times New Roman" w:eastAsia="Times New Roman" w:hAnsi="Times New Roman" w:cs="Times New Roman"/>
          <w:sz w:val="26"/>
          <w:szCs w:val="26"/>
        </w:rPr>
      </w:pPr>
    </w:p>
    <w:p w:rsidR="00F96835" w:rsidRDefault="00F96835">
      <w:pPr>
        <w:rPr>
          <w:rFonts w:ascii="Times New Roman" w:eastAsia="Times New Roman" w:hAnsi="Times New Roman" w:cs="Times New Roman"/>
          <w:b/>
          <w:sz w:val="46"/>
          <w:szCs w:val="46"/>
        </w:rPr>
      </w:pPr>
    </w:p>
    <w:p w:rsidR="00F96835" w:rsidRDefault="00F96835">
      <w:pPr>
        <w:rPr>
          <w:rFonts w:ascii="Times New Roman" w:eastAsia="Times New Roman" w:hAnsi="Times New Roman" w:cs="Times New Roman"/>
          <w:b/>
          <w:sz w:val="46"/>
          <w:szCs w:val="46"/>
        </w:rPr>
      </w:pPr>
    </w:p>
    <w:sectPr w:rsidR="00F968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835"/>
    <w:rsid w:val="00D24B5A"/>
    <w:rsid w:val="00F96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50D1DF-E19D-42F3-A6B6-4C1FFFED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2024-03-30T10:40:00Z</dcterms:created>
  <dcterms:modified xsi:type="dcterms:W3CDTF">2024-03-30T10:41:00Z</dcterms:modified>
</cp:coreProperties>
</file>