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GazeDash — Cómo funciona (v0.3)</w:t>
      </w:r>
    </w:p>
    <w:p>
      <w:r>
        <w:t>Última actualización: 14/06/2026</w:t>
      </w:r>
    </w:p>
    <w:p>
      <w:r>
        <w:t>GazeDash es una aplicación de accesibilidad para Windows que permite controlar la computadora mediante gestos faciales, movimiento de nariz/cabeza como joystick y comandos de voz, usando únicamente una cámara web estándar.</w:t>
      </w:r>
    </w:p>
    <w:p>
      <w:pPr>
        <w:pStyle w:val="Heading2"/>
      </w:pPr>
      <w:r>
        <w:t>Flujo general</w:t>
      </w:r>
    </w:p>
    <w:p>
      <w:pPr>
        <w:pStyle w:val="ListNumber"/>
      </w:pPr>
      <w:r>
        <w:t>1. La cámara captura video en un hilo de fondo (CameraStream).</w:t>
      </w:r>
    </w:p>
    <w:p>
      <w:pPr>
        <w:pStyle w:val="ListNumber"/>
      </w:pPr>
      <w:r>
        <w:t>2. MediaPipeFaceDetector extrae landmarks, blendshapes, métricas geométricas (ratios) y la posición de la nariz (nose_tip).</w:t>
      </w:r>
    </w:p>
    <w:p>
      <w:pPr>
        <w:pStyle w:val="ListNumber"/>
      </w:pPr>
      <w:r>
        <w:t>3. FacialGestureDetector convierte las métricas en gestos discretos usando calibración neutral adaptativa (primeros ~5 s) y debouncing por frames consecutivos.</w:t>
      </w:r>
    </w:p>
    <w:p>
      <w:pPr>
        <w:pStyle w:val="ListNumber"/>
      </w:pPr>
      <w:r>
        <w:t>4. Los gestos activos se mapean a acciones del perfil activo (hotkeys, clicks) mediante gesture_mapper y HotkeyExecutor (pyautogui).</w:t>
      </w:r>
    </w:p>
    <w:p>
      <w:pPr>
        <w:pStyle w:val="ListNumber"/>
      </w:pPr>
      <w:r>
        <w:t>5. MouseController mueve el cursor según la posición relativa de la nariz respecto a un centro recalibrable. Aplica zona muerta, velocidad máxima y suavizado EMA.</w:t>
      </w:r>
    </w:p>
    <w:p>
      <w:pPr>
        <w:pStyle w:val="ListNumber"/>
      </w:pPr>
      <w:r>
        <w:t>6. BlinkClickController detecta guiños unilaterales (un ojo cerrado, el otro abierto) y ejecuta click izquierdo (guiño izq.) o derecho (guiño der.).</w:t>
      </w:r>
    </w:p>
    <w:p>
      <w:pPr>
        <w:pStyle w:val="ListNumber"/>
      </w:pPr>
      <w:r>
        <w:t>7. VoiceCommandController escucha audio en loop, clasifica módulo y comando con modelos ML (.pkl) y ejecuta la acción correspondiente.</w:t>
      </w:r>
    </w:p>
    <w:p>
      <w:pPr>
        <w:pStyle w:val="Heading2"/>
      </w:pPr>
      <w:r>
        <w:t>Detección de gestos faciales</w:t>
      </w:r>
    </w:p>
    <w:p>
      <w:r>
        <w:t>El sistema usa MediaPipe Face Landmarker con blendshapes (ARKit style). Los gestos disponibles son:</w:t>
      </w:r>
    </w:p>
    <w:p>
      <w:pPr>
        <w:pStyle w:val="ListBullet"/>
      </w:pPr>
      <w:r>
        <w:t>mouth_open — boca abierta (jaw open + ratio geométrico)</w:t>
      </w:r>
    </w:p>
    <w:p>
      <w:pPr>
        <w:pStyle w:val="ListBullet"/>
      </w:pPr>
      <w:r>
        <w:t>mouth_pucker — fruncir labios</w:t>
      </w:r>
    </w:p>
    <w:p>
      <w:pPr>
        <w:pStyle w:val="ListBullet"/>
      </w:pPr>
      <w:r>
        <w:t>mouth_o (funnel) — boca en 'O'</w:t>
      </w:r>
    </w:p>
    <w:p>
      <w:pPr>
        <w:pStyle w:val="ListBullet"/>
      </w:pPr>
      <w:r>
        <w:t>smile — sonrisa bilateral (conjunción de smile_left y smile_right)</w:t>
      </w:r>
    </w:p>
    <w:p>
      <w:pPr>
        <w:pStyle w:val="ListBullet"/>
      </w:pPr>
      <w:r>
        <w:t>smile_left, smile_right — sonrisa asimétrica</w:t>
      </w:r>
    </w:p>
    <w:p>
      <w:pPr>
        <w:pStyle w:val="ListBullet"/>
      </w:pPr>
      <w:r>
        <w:t>brow_raise — subir cejas</w:t>
      </w:r>
    </w:p>
    <w:p>
      <w:pPr>
        <w:pStyle w:val="ListBullet"/>
      </w:pPr>
      <w:r>
        <w:t>brow_frown — fruncir cejas</w:t>
      </w:r>
    </w:p>
    <w:p>
      <w:pPr>
        <w:pStyle w:val="ListBullet"/>
      </w:pPr>
      <w:r>
        <w:t>eye_blink — guiño (solo activa si es unilateral)</w:t>
      </w:r>
    </w:p>
    <w:p>
      <w:pPr>
        <w:pStyle w:val="ListBullet"/>
      </w:pPr>
      <w:r>
        <w:t>eye_wide — ojos muy abiertos</w:t>
      </w:r>
    </w:p>
    <w:p>
      <w:pPr>
        <w:pStyle w:val="ListBullet"/>
      </w:pPr>
      <w:r>
        <w:t>nose_sneer — arrugar la nariz</w:t>
      </w:r>
    </w:p>
    <w:p>
      <w:r>
        <w:t>Cada gesto tiene: escala de umbral, delta mínimo absoluto (evita ruido de baseline) y contador de frames de debounce (N frames consecutivos antes de reportar). La base neutral se adapta lentamente (adaptation_alpha=0.01) cuando ningún gesto está activo.</w:t>
      </w:r>
    </w:p>
    <w:p>
      <w:pPr>
        <w:pStyle w:val="Heading2"/>
      </w:pPr>
      <w:r>
        <w:t>Mouse por nariz</w:t>
      </w:r>
    </w:p>
    <w:p>
      <w:r>
        <w:t>MouseController calcula dx/dy entre la posición actual de la nariz y el centro de referencia. Aplica zona muerta, velocidad máxima y suavizado (EMA). El centro se recalibra desde el botón 'Recalibrar' en la ventana principal, en la vista Calibración, o en el mini overlay. El toggle de habilitación está en Configuración → tab Mouse (CTkSwitch que guarda y aplica inmediatamente).</w:t>
      </w:r>
    </w:p>
    <w:p>
      <w:pPr>
        <w:pStyle w:val="Heading2"/>
      </w:pPr>
      <w:r>
        <w:t>Clic por guiño</w:t>
      </w:r>
    </w:p>
    <w:p>
      <w:r>
        <w:t>BlinkClickController detecta guiños unilaterales: un ojo se cierra mientras el otro permanece abierto. Guiño izquierdo → click izquierdo; guiño derecho → click derecho. Incluye cooldown para evitar disparo doble.</w:t>
      </w:r>
    </w:p>
    <w:p>
      <w:pPr>
        <w:pStyle w:val="Heading2"/>
      </w:pPr>
      <w:r>
        <w:t>Módulo de voz</w:t>
      </w:r>
    </w:p>
    <w:p>
      <w:r>
        <w:t>VoiceCommandController implementa una máquina de estados:</w:t>
      </w:r>
    </w:p>
    <w:p>
      <w:pPr>
        <w:pStyle w:val="ListBullet"/>
      </w:pPr>
      <w:r>
        <w:t>DISABLED — voz desactivada (toggle en Configuración → Control de voz).</w:t>
      </w:r>
    </w:p>
    <w:p>
      <w:pPr>
        <w:pStyle w:val="ListBullet"/>
      </w:pPr>
      <w:r>
        <w:t>WAITING_MODULE — escucha continua para identificar el módulo hablado.</w:t>
      </w:r>
    </w:p>
    <w:p>
      <w:pPr>
        <w:pStyle w:val="ListBullet"/>
      </w:pPr>
      <w:r>
        <w:t>MODULE_ACTIVE — módulo reconocido; escucha comandos de ese módulo.</w:t>
      </w:r>
    </w:p>
    <w:p>
      <w:pPr>
        <w:pStyle w:val="ListBullet"/>
      </w:pPr>
      <w:r>
        <w:t>LISTENING_COMMAND — grabando audio para clasificar el comando.</w:t>
      </w:r>
    </w:p>
    <w:p>
      <w:pPr>
        <w:pStyle w:val="ListBullet"/>
      </w:pPr>
      <w:r>
        <w:t>CONFIRM_REQUIRED — la acción requiere confirmación (ej: 'Cerrar').</w:t>
      </w:r>
    </w:p>
    <w:p>
      <w:pPr>
        <w:pStyle w:val="ListBullet"/>
      </w:pPr>
      <w:r>
        <w:t>ERROR — falla de hardware o modelo.</w:t>
      </w:r>
    </w:p>
    <w:p>
      <w:r>
        <w:t>Módulos disponibles: Web, Multimedia, Navegación, Accesibilidad. Confianza mínima configurable (min_confidence, default 0.65). Si la confianza es baja el sistema lo indica y pide repetir.</w:t>
      </w:r>
    </w:p>
    <w:p>
      <w:r>
        <w:t>El estado se muestra en tiempo real en la pantalla Inicio (sección 'Voz en vivo': icono de estado, módulo activo, último comando ejecutado, advertencia naranja de confianza baja) y en el mini overlay al minimizar.</w:t>
      </w:r>
    </w:p>
    <w:p>
      <w:pPr>
        <w:pStyle w:val="Heading2"/>
      </w:pPr>
      <w:r>
        <w:t>Interfaz de usuario (v0.3)</w:t>
      </w:r>
    </w:p>
    <w:p>
      <w:r>
        <w:t>La UI usa CustomTkinter con diseño oscuro (paleta #0D1117, acento #10B981). Ventana principal con sidebar fija (180 px) y 4 vistas internas:</w:t>
      </w:r>
    </w:p>
    <w:p>
      <w:pPr>
        <w:pStyle w:val="ListBullet"/>
      </w:pPr>
      <w:r>
        <w:t>Inicio: preview de cámara (hilo dedicado), badge de gesto detectado, métricas faciales (boca, ojos, cejas, sonrisa), estado de módulos (gestos/mouse/voz), panel 'Voz en vivo' (estado / módulo / comando / advertencia de confianza).</w:t>
      </w:r>
    </w:p>
    <w:p>
      <w:pPr>
        <w:pStyle w:val="ListBullet"/>
      </w:pPr>
      <w:r>
        <w:t>Configuración: tabs Gestos→Acciones / Perfiles / Mouse. Panel derecho con toggle de Control de voz, resumen de mouse (estado/velocidad/zona muerta/suavizado), chip de perfil activo y lista de otros perfiles.</w:t>
      </w:r>
    </w:p>
    <w:p>
      <w:pPr>
        <w:pStyle w:val="ListBullet"/>
      </w:pPr>
      <w:r>
        <w:t>Calibración: grid 2-col de tarjetas con slider por gesto, valor en vivo, selector de perfil. Botones: Guardar / Restaurar defaults / Auto-calibrar / Foto base neutral.</w:t>
      </w:r>
    </w:p>
    <w:p>
      <w:pPr>
        <w:pStyle w:val="ListBullet"/>
      </w:pPr>
      <w:r>
        <w:t>Voz: módulos de activación (Web/Multimedia/Navegación/Accesibilidad con conteo de comandos), sliders de ganancia y cooldown, diagnóstico de micrófono y modelos.</w:t>
      </w:r>
    </w:p>
    <w:p>
      <w:r>
        <w:t>Mini overlay (CTkToplevel al minimizar): preview de cámara en vivo + badge de gesto detectado + panel de estado de voz (icono de estado + módulo activo). Arrastrable.</w:t>
      </w:r>
    </w:p>
    <w:p>
      <w:pPr>
        <w:pStyle w:val="Heading2"/>
      </w:pPr>
      <w:r>
        <w:t>Configuración y perfiles</w:t>
      </w:r>
    </w:p>
    <w:p>
      <w:r>
        <w:t>La configuración se persiste en config/user_settings.json (merge sobre default_config.json). Cada perfil contiene: gesture_thresholds, gesture_actions, voice_actions, mouse_settings. Los cambios se aplican sin reiniciar la app. Se pueden clonar perfiles.</w:t>
      </w:r>
    </w:p>
    <w:p>
      <w:pPr>
        <w:pStyle w:val="Heading2"/>
      </w:pPr>
      <w:r>
        <w:t>Arquitectura de archivos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Rol</w:t>
            </w:r>
          </w:p>
        </w:tc>
      </w:tr>
      <w:tr>
        <w:tc>
          <w:tcPr>
            <w:tcW w:type="dxa" w:w="4320"/>
          </w:tcPr>
          <w:p>
            <w:r>
              <w:t>ui/main_window.py</w:t>
            </w:r>
          </w:p>
        </w:tc>
        <w:tc>
          <w:tcPr>
            <w:tcW w:type="dxa" w:w="4320"/>
          </w:tcPr>
          <w:p>
            <w:r>
              <w:t>Ventana principal (~1900 líneas): UI + bucle de cámara + lógica de gestos/voz</w:t>
            </w:r>
          </w:p>
        </w:tc>
      </w:tr>
      <w:tr>
        <w:tc>
          <w:tcPr>
            <w:tcW w:type="dxa" w:w="4320"/>
          </w:tcPr>
          <w:p>
            <w:r>
              <w:t>ui/settings_store.py</w:t>
            </w:r>
          </w:p>
        </w:tc>
        <w:tc>
          <w:tcPr>
            <w:tcW w:type="dxa" w:w="4320"/>
          </w:tcPr>
          <w:p>
            <w:r>
              <w:t>Capa de acceso a config: get/set de perfiles, umbrales, mouse, voz</w:t>
            </w:r>
          </w:p>
        </w:tc>
      </w:tr>
      <w:tr>
        <w:tc>
          <w:tcPr>
            <w:tcW w:type="dxa" w:w="4320"/>
          </w:tcPr>
          <w:p>
            <w:r>
              <w:t>vision/gesture_detection/facial_gestures.py</w:t>
            </w:r>
          </w:p>
        </w:tc>
        <w:tc>
          <w:tcPr>
            <w:tcW w:type="dxa" w:w="4320"/>
          </w:tcPr>
          <w:p>
            <w:r>
              <w:t>FacialGestureDetector con calibración neutral adaptativa</w:t>
            </w:r>
          </w:p>
        </w:tc>
      </w:tr>
      <w:tr>
        <w:tc>
          <w:tcPr>
            <w:tcW w:type="dxa" w:w="4320"/>
          </w:tcPr>
          <w:p>
            <w:r>
              <w:t>vision/face_tracking/face_detector.py</w:t>
            </w:r>
          </w:p>
        </w:tc>
        <w:tc>
          <w:tcPr>
            <w:tcW w:type="dxa" w:w="4320"/>
          </w:tcPr>
          <w:p>
            <w:r>
              <w:t>MediaPipeFaceDetector (landmarks + blendshapes + nose_tip)</w:t>
            </w:r>
          </w:p>
        </w:tc>
      </w:tr>
      <w:tr>
        <w:tc>
          <w:tcPr>
            <w:tcW w:type="dxa" w:w="4320"/>
          </w:tcPr>
          <w:p>
            <w:r>
              <w:t>core/input/mouse_controller.py</w:t>
            </w:r>
          </w:p>
        </w:tc>
        <w:tc>
          <w:tcPr>
            <w:tcW w:type="dxa" w:w="4320"/>
          </w:tcPr>
          <w:p>
            <w:r>
              <w:t>MouseController: zona muerta, velocidad, suavizado EMA</w:t>
            </w:r>
          </w:p>
        </w:tc>
      </w:tr>
      <w:tr>
        <w:tc>
          <w:tcPr>
            <w:tcW w:type="dxa" w:w="4320"/>
          </w:tcPr>
          <w:p>
            <w:r>
              <w:t>core/input/blink_click_controller.py</w:t>
            </w:r>
          </w:p>
        </w:tc>
        <w:tc>
          <w:tcPr>
            <w:tcW w:type="dxa" w:w="4320"/>
          </w:tcPr>
          <w:p>
            <w:r>
              <w:t>BlinkClickController: guiños unilaterales → clicks</w:t>
            </w:r>
          </w:p>
        </w:tc>
      </w:tr>
      <w:tr>
        <w:tc>
          <w:tcPr>
            <w:tcW w:type="dxa" w:w="4320"/>
          </w:tcPr>
          <w:p>
            <w:r>
              <w:t>core/voice_control/voice_control.py</w:t>
            </w:r>
          </w:p>
        </w:tc>
        <w:tc>
          <w:tcPr>
            <w:tcW w:type="dxa" w:w="4320"/>
          </w:tcPr>
          <w:p>
            <w:r>
              <w:t>VoiceCommandController: máquina de estados de voz</w:t>
            </w:r>
          </w:p>
        </w:tc>
      </w:tr>
      <w:tr>
        <w:tc>
          <w:tcPr>
            <w:tcW w:type="dxa" w:w="4320"/>
          </w:tcPr>
          <w:p>
            <w:r>
              <w:t>core/gesture_engine/hotkey_executor.py</w:t>
            </w:r>
          </w:p>
        </w:tc>
        <w:tc>
          <w:tcPr>
            <w:tcW w:type="dxa" w:w="4320"/>
          </w:tcPr>
          <w:p>
            <w:r>
              <w:t>Ejecución de hotkeys/clicks con pyautogui</w:t>
            </w:r>
          </w:p>
        </w:tc>
      </w:tr>
      <w:tr>
        <w:tc>
          <w:tcPr>
            <w:tcW w:type="dxa" w:w="4320"/>
          </w:tcPr>
          <w:p>
            <w:r>
              <w:t>config/default_config.json</w:t>
            </w:r>
          </w:p>
        </w:tc>
        <w:tc>
          <w:tcPr>
            <w:tcW w:type="dxa" w:w="4320"/>
          </w:tcPr>
          <w:p>
            <w:r>
              <w:t>Config por defecto: perfiles, umbrales, voz, mouse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