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3D0" w:rsidRDefault="002837C9">
      <w:pPr>
        <w:numPr>
          <w:ilvl w:val="0"/>
          <w:numId w:val="2"/>
        </w:numPr>
        <w:ind w:right="414" w:hanging="360"/>
      </w:pPr>
      <w:r>
        <w:t xml:space="preserve">What is the IP address and TCP port number used by the client computer (source) that is transferring the file to gaia.cs.umass.edu?  To answer this question, it’s probably easiest to select an HTTP message and explore the details of the TCP packet used to carry this HTTP message, using the “details of the selected packet header window” (refer to Figure 2 in the “Getting Started with Wireshark” Lab if you’re uncertain about the Wireshark windows. </w:t>
      </w:r>
    </w:p>
    <w:p w:rsidR="00AB179F" w:rsidRDefault="00AB179F" w:rsidP="00AB179F">
      <w:pPr>
        <w:ind w:left="705" w:right="414" w:firstLine="0"/>
      </w:pPr>
      <w:r>
        <w:rPr>
          <w:rFonts w:asciiTheme="minorEastAsia" w:eastAsiaTheme="minorEastAsia" w:hAnsiTheme="minorEastAsia" w:hint="eastAsia"/>
        </w:rPr>
        <w:t>The</w:t>
      </w:r>
      <w:r>
        <w:t xml:space="preserve"> IP address </w:t>
      </w:r>
      <w:r w:rsidR="00A15376">
        <w:t xml:space="preserve">used by the </w:t>
      </w:r>
      <w:r w:rsidR="00865F8F">
        <w:t>client computer is 192.168.1.102</w:t>
      </w:r>
      <w:r w:rsidR="00A15376">
        <w:t>, and the TCP port number use</w:t>
      </w:r>
      <w:r w:rsidR="00865F8F">
        <w:t>d by the client computer is 1161</w:t>
      </w:r>
      <w:r w:rsidR="00A15376">
        <w:t>.</w:t>
      </w:r>
    </w:p>
    <w:p w:rsidR="00A15376" w:rsidRDefault="00865F8F" w:rsidP="00AB179F">
      <w:pPr>
        <w:ind w:left="705" w:right="414" w:firstLine="0"/>
        <w:rPr>
          <w:rFonts w:eastAsiaTheme="minorEastAsia"/>
        </w:rPr>
      </w:pPr>
      <w:r>
        <w:rPr>
          <w:noProof/>
        </w:rPr>
        <w:drawing>
          <wp:inline distT="0" distB="0" distL="0" distR="0" wp14:anchorId="6C2D9C20" wp14:editId="58A23679">
            <wp:extent cx="5751830" cy="338455"/>
            <wp:effectExtent l="0" t="0" r="127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1830" cy="338455"/>
                    </a:xfrm>
                    <a:prstGeom prst="rect">
                      <a:avLst/>
                    </a:prstGeom>
                  </pic:spPr>
                </pic:pic>
              </a:graphicData>
            </a:graphic>
          </wp:inline>
        </w:drawing>
      </w:r>
    </w:p>
    <w:p w:rsidR="008668B4" w:rsidRPr="008668B4" w:rsidRDefault="008668B4" w:rsidP="00AB179F">
      <w:pPr>
        <w:ind w:left="705" w:right="414" w:firstLine="0"/>
        <w:rPr>
          <w:rFonts w:eastAsiaTheme="minorEastAsia"/>
        </w:rPr>
      </w:pPr>
    </w:p>
    <w:p w:rsidR="00D273D0" w:rsidRDefault="002837C9">
      <w:pPr>
        <w:numPr>
          <w:ilvl w:val="0"/>
          <w:numId w:val="2"/>
        </w:numPr>
        <w:ind w:right="414" w:hanging="360"/>
      </w:pPr>
      <w:r>
        <w:t xml:space="preserve">What is the IP address of gaia.cs.umass.edu? On what port number is it sending and receiving TCP segments for this connection? </w:t>
      </w:r>
    </w:p>
    <w:p w:rsidR="00D273D0" w:rsidRDefault="00865F8F" w:rsidP="008668B4">
      <w:pPr>
        <w:ind w:left="705" w:right="414" w:firstLine="0"/>
        <w:rPr>
          <w:rFonts w:eastAsiaTheme="minorEastAsia"/>
        </w:rPr>
      </w:pPr>
      <w:r>
        <w:t>The IP address of gaia.cs.umass.edu is 128.119.245.12, and its port number is 80.</w:t>
      </w:r>
    </w:p>
    <w:p w:rsidR="008668B4" w:rsidRPr="008668B4" w:rsidRDefault="008668B4" w:rsidP="008668B4">
      <w:pPr>
        <w:ind w:left="705" w:right="414" w:firstLine="0"/>
        <w:rPr>
          <w:rFonts w:eastAsiaTheme="minorEastAsia"/>
        </w:rPr>
      </w:pPr>
    </w:p>
    <w:p w:rsidR="00D273D0" w:rsidRDefault="002837C9">
      <w:pPr>
        <w:numPr>
          <w:ilvl w:val="0"/>
          <w:numId w:val="2"/>
        </w:numPr>
        <w:ind w:right="414" w:hanging="360"/>
      </w:pPr>
      <w:r>
        <w:t xml:space="preserve">What is the IP address and TCP port number used by your client computer (source) to transfer the file to gaia.cs.umass.edu?   </w:t>
      </w:r>
    </w:p>
    <w:p w:rsidR="008B3680" w:rsidRDefault="00714BC1" w:rsidP="008B3680">
      <w:pPr>
        <w:ind w:left="705" w:right="414" w:firstLine="0"/>
        <w:rPr>
          <w:rFonts w:eastAsiaTheme="minorEastAsia"/>
        </w:rPr>
      </w:pPr>
      <w:r>
        <w:rPr>
          <w:rFonts w:eastAsiaTheme="minorEastAsia" w:hint="eastAsia"/>
        </w:rPr>
        <w:t>T</w:t>
      </w:r>
      <w:r>
        <w:rPr>
          <w:rFonts w:eastAsiaTheme="minorEastAsia"/>
        </w:rPr>
        <w:t>he IP address of my client computer is 10.41.89.176, and the TCP port number of my client computer is 7729.</w:t>
      </w:r>
    </w:p>
    <w:p w:rsidR="00D273D0" w:rsidRDefault="00714BC1" w:rsidP="00D46482">
      <w:pPr>
        <w:ind w:left="-142" w:right="414" w:firstLine="0"/>
        <w:jc w:val="both"/>
        <w:rPr>
          <w:rFonts w:eastAsiaTheme="minorEastAsia"/>
        </w:rPr>
      </w:pPr>
      <w:r>
        <w:rPr>
          <w:noProof/>
        </w:rPr>
        <w:drawing>
          <wp:inline distT="0" distB="0" distL="0" distR="0">
            <wp:extent cx="5751830" cy="415925"/>
            <wp:effectExtent l="0" t="0" r="127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51830" cy="415925"/>
                    </a:xfrm>
                    <a:prstGeom prst="rect">
                      <a:avLst/>
                    </a:prstGeom>
                  </pic:spPr>
                </pic:pic>
              </a:graphicData>
            </a:graphic>
          </wp:inline>
        </w:drawing>
      </w:r>
    </w:p>
    <w:p w:rsidR="00D273D0" w:rsidRDefault="00D273D0">
      <w:pPr>
        <w:spacing w:after="0" w:line="259" w:lineRule="auto"/>
        <w:ind w:left="0" w:right="0" w:firstLine="0"/>
      </w:pPr>
    </w:p>
    <w:p w:rsidR="00D273D0" w:rsidRDefault="002837C9">
      <w:pPr>
        <w:numPr>
          <w:ilvl w:val="0"/>
          <w:numId w:val="3"/>
        </w:numPr>
        <w:ind w:right="414" w:hanging="360"/>
      </w:pPr>
      <w:r>
        <w:t xml:space="preserve">What is the sequence number of the TCP SYN segment that </w:t>
      </w:r>
      <w:proofErr w:type="gramStart"/>
      <w:r>
        <w:t>is used</w:t>
      </w:r>
      <w:proofErr w:type="gramEnd"/>
      <w:r>
        <w:t xml:space="preserve"> to initiate the TCP connection between the client computer and gaia.cs.umass.edu?  What is it in the segment that identifies the segment as a SYN segment? </w:t>
      </w:r>
    </w:p>
    <w:p w:rsidR="00D46482" w:rsidRDefault="00FD4A00" w:rsidP="00D46482">
      <w:pPr>
        <w:ind w:left="705" w:right="414" w:firstLine="0"/>
      </w:pPr>
      <w:r>
        <w:t xml:space="preserve">The sequence number is </w:t>
      </w:r>
      <w:proofErr w:type="gramStart"/>
      <w:r>
        <w:t>0</w:t>
      </w:r>
      <w:proofErr w:type="gramEnd"/>
      <w:r>
        <w:t>.</w:t>
      </w:r>
    </w:p>
    <w:p w:rsidR="00FD4A00" w:rsidRDefault="00FD4A00" w:rsidP="00D46482">
      <w:pPr>
        <w:ind w:left="705" w:right="414" w:firstLine="0"/>
      </w:pPr>
      <w:r>
        <w:t xml:space="preserve">It uses flag to </w:t>
      </w:r>
      <w:proofErr w:type="gramStart"/>
      <w:r>
        <w:t>identifies</w:t>
      </w:r>
      <w:proofErr w:type="gramEnd"/>
      <w:r>
        <w:t xml:space="preserve"> the segment as a SYN segment in TCP segment.</w:t>
      </w:r>
    </w:p>
    <w:p w:rsidR="00FD4A00" w:rsidRDefault="00FD4A00" w:rsidP="00D46482">
      <w:pPr>
        <w:ind w:left="705" w:right="414" w:firstLine="0"/>
        <w:rPr>
          <w:rFonts w:eastAsiaTheme="minorEastAsia"/>
        </w:rPr>
      </w:pPr>
      <w:r>
        <w:rPr>
          <w:noProof/>
        </w:rPr>
        <w:drawing>
          <wp:inline distT="0" distB="0" distL="0" distR="0" wp14:anchorId="70788326" wp14:editId="38AE4519">
            <wp:extent cx="4923809" cy="1190476"/>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3809" cy="1190476"/>
                    </a:xfrm>
                    <a:prstGeom prst="rect">
                      <a:avLst/>
                    </a:prstGeom>
                  </pic:spPr>
                </pic:pic>
              </a:graphicData>
            </a:graphic>
          </wp:inline>
        </w:drawing>
      </w:r>
    </w:p>
    <w:p w:rsidR="008668B4" w:rsidRPr="008668B4" w:rsidRDefault="008668B4" w:rsidP="00D46482">
      <w:pPr>
        <w:ind w:left="705" w:right="414" w:firstLine="0"/>
        <w:rPr>
          <w:rFonts w:eastAsiaTheme="minorEastAsia"/>
        </w:rPr>
      </w:pPr>
    </w:p>
    <w:p w:rsidR="00D273D0" w:rsidRDefault="002837C9">
      <w:pPr>
        <w:numPr>
          <w:ilvl w:val="0"/>
          <w:numId w:val="3"/>
        </w:numPr>
        <w:ind w:right="414" w:hanging="360"/>
      </w:pPr>
      <w:r>
        <w:t xml:space="preserve">What is the sequence number of the SYNACK segment sent by gaia.cs.umass.edu to the client computer in reply to the SYN?  What is the value of the Acknowledgement field in the SYNACK segment?  How did gaia.cs.umass.edu determine that value? What is it in the segment that identifies the segment as a </w:t>
      </w:r>
    </w:p>
    <w:p w:rsidR="00D273D0" w:rsidRDefault="002837C9">
      <w:pPr>
        <w:ind w:left="730" w:right="414"/>
      </w:pPr>
      <w:r>
        <w:t xml:space="preserve">SYNACK segment? </w:t>
      </w:r>
    </w:p>
    <w:p w:rsidR="002D1BB9" w:rsidRPr="001A6323" w:rsidRDefault="0074099D" w:rsidP="001A6323">
      <w:pPr>
        <w:ind w:left="730" w:right="414"/>
        <w:rPr>
          <w:rFonts w:eastAsiaTheme="minorEastAsia"/>
        </w:rPr>
      </w:pPr>
      <w:r>
        <w:t xml:space="preserve">The sequence number is </w:t>
      </w:r>
      <w:proofErr w:type="gramStart"/>
      <w:r>
        <w:t>0</w:t>
      </w:r>
      <w:proofErr w:type="gramEnd"/>
      <w:r>
        <w:t>, and the value of t</w:t>
      </w:r>
      <w:r w:rsidR="001A6323">
        <w:t>he Acknowledgement field is 1.</w:t>
      </w:r>
    </w:p>
    <w:p w:rsidR="002D1BB9" w:rsidRDefault="002D1BB9" w:rsidP="002D1BB9">
      <w:pPr>
        <w:ind w:left="730" w:right="414"/>
        <w:rPr>
          <w:rFonts w:eastAsiaTheme="minorEastAsia"/>
        </w:rPr>
      </w:pPr>
      <w:r>
        <w:t>The value of flag shows that it is a SYNACK</w:t>
      </w:r>
      <w:r>
        <w:rPr>
          <w:rFonts w:eastAsiaTheme="minorEastAsia" w:hint="eastAsia"/>
        </w:rPr>
        <w:t xml:space="preserve"> </w:t>
      </w:r>
      <w:r>
        <w:rPr>
          <w:rFonts w:eastAsiaTheme="minorEastAsia"/>
        </w:rPr>
        <w:t>segment.</w:t>
      </w:r>
    </w:p>
    <w:p w:rsidR="002D1BB9" w:rsidRDefault="002D1BB9" w:rsidP="002D1BB9">
      <w:pPr>
        <w:ind w:left="0" w:right="414"/>
        <w:rPr>
          <w:rFonts w:eastAsiaTheme="minorEastAsia"/>
        </w:rPr>
      </w:pPr>
      <w:r>
        <w:rPr>
          <w:noProof/>
        </w:rPr>
        <w:lastRenderedPageBreak/>
        <w:drawing>
          <wp:inline distT="0" distB="0" distL="0" distR="0" wp14:anchorId="146E64D9" wp14:editId="6D7E19A3">
            <wp:extent cx="5751830" cy="1550670"/>
            <wp:effectExtent l="0" t="0" r="127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1830" cy="1550670"/>
                    </a:xfrm>
                    <a:prstGeom prst="rect">
                      <a:avLst/>
                    </a:prstGeom>
                  </pic:spPr>
                </pic:pic>
              </a:graphicData>
            </a:graphic>
          </wp:inline>
        </w:drawing>
      </w:r>
    </w:p>
    <w:p w:rsidR="008668B4" w:rsidRPr="002D1BB9" w:rsidRDefault="008668B4" w:rsidP="002D1BB9">
      <w:pPr>
        <w:ind w:left="0" w:right="414"/>
        <w:rPr>
          <w:rFonts w:eastAsiaTheme="minorEastAsia"/>
        </w:rPr>
      </w:pPr>
    </w:p>
    <w:p w:rsidR="00D273D0" w:rsidRDefault="002837C9">
      <w:pPr>
        <w:numPr>
          <w:ilvl w:val="0"/>
          <w:numId w:val="3"/>
        </w:numPr>
        <w:ind w:right="414" w:hanging="360"/>
      </w:pPr>
      <w:r>
        <w:t xml:space="preserve">What is the sequence number of the TCP segment containing the HTTP POST command?  Note that in order to find the POST </w:t>
      </w:r>
      <w:proofErr w:type="gramStart"/>
      <w:r>
        <w:t>command,</w:t>
      </w:r>
      <w:proofErr w:type="gramEnd"/>
      <w:r>
        <w:t xml:space="preserve"> you’ll need to dig into the packet content field at the bottom of the Wireshark window, looking for a segment with a “POST” within its DATA field. </w:t>
      </w:r>
    </w:p>
    <w:p w:rsidR="005C6CEF" w:rsidRDefault="005C6CEF" w:rsidP="005C6CEF">
      <w:pPr>
        <w:ind w:left="705" w:right="414" w:firstLine="0"/>
      </w:pPr>
      <w:r>
        <w:t xml:space="preserve">The sequence number of the TCP segment containing the HTTP POST command is </w:t>
      </w:r>
      <w:proofErr w:type="gramStart"/>
      <w:r>
        <w:t>1</w:t>
      </w:r>
      <w:proofErr w:type="gramEnd"/>
      <w:r>
        <w:t>.</w:t>
      </w:r>
    </w:p>
    <w:p w:rsidR="005C6CEF" w:rsidRDefault="005C6CEF" w:rsidP="005C6CEF">
      <w:pPr>
        <w:ind w:left="0" w:right="414" w:firstLine="0"/>
        <w:rPr>
          <w:rFonts w:eastAsiaTheme="minorEastAsia"/>
        </w:rPr>
      </w:pPr>
      <w:r>
        <w:rPr>
          <w:noProof/>
        </w:rPr>
        <w:drawing>
          <wp:inline distT="0" distB="0" distL="0" distR="0" wp14:anchorId="1510B35D" wp14:editId="1DF6FCDE">
            <wp:extent cx="5751830" cy="2772410"/>
            <wp:effectExtent l="0" t="0" r="127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1830" cy="2772410"/>
                    </a:xfrm>
                    <a:prstGeom prst="rect">
                      <a:avLst/>
                    </a:prstGeom>
                  </pic:spPr>
                </pic:pic>
              </a:graphicData>
            </a:graphic>
          </wp:inline>
        </w:drawing>
      </w:r>
    </w:p>
    <w:p w:rsidR="005C6CEF" w:rsidRDefault="005C6CEF" w:rsidP="005C6CEF">
      <w:pPr>
        <w:ind w:left="851" w:right="414" w:firstLine="0"/>
        <w:rPr>
          <w:rFonts w:eastAsiaTheme="minorEastAsia"/>
        </w:rPr>
      </w:pPr>
      <w:r>
        <w:rPr>
          <w:noProof/>
        </w:rPr>
        <w:drawing>
          <wp:inline distT="0" distB="0" distL="0" distR="0" wp14:anchorId="00E25A98" wp14:editId="2E9F425B">
            <wp:extent cx="4847619" cy="2380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7619" cy="238095"/>
                    </a:xfrm>
                    <a:prstGeom prst="rect">
                      <a:avLst/>
                    </a:prstGeom>
                  </pic:spPr>
                </pic:pic>
              </a:graphicData>
            </a:graphic>
          </wp:inline>
        </w:drawing>
      </w:r>
    </w:p>
    <w:p w:rsidR="008668B4" w:rsidRPr="005C6CEF" w:rsidRDefault="008668B4" w:rsidP="005C6CEF">
      <w:pPr>
        <w:ind w:left="851" w:right="414" w:firstLine="0"/>
        <w:rPr>
          <w:rFonts w:eastAsiaTheme="minorEastAsia"/>
        </w:rPr>
      </w:pPr>
    </w:p>
    <w:p w:rsidR="00D273D0" w:rsidRDefault="002837C9">
      <w:pPr>
        <w:numPr>
          <w:ilvl w:val="0"/>
          <w:numId w:val="3"/>
        </w:numPr>
        <w:spacing w:after="0" w:line="259" w:lineRule="auto"/>
        <w:ind w:right="414" w:hanging="360"/>
      </w:pPr>
      <w:r>
        <w:t xml:space="preserve">Consider the TCP segment containing the HTTP POST as the first segment in the </w:t>
      </w:r>
    </w:p>
    <w:p w:rsidR="00D273D0" w:rsidRDefault="002837C9">
      <w:pPr>
        <w:ind w:left="730" w:right="414"/>
      </w:pPr>
      <w:r>
        <w:t xml:space="preserve">TCP connection. What are the sequence numbers of the first six segments in the </w:t>
      </w:r>
    </w:p>
    <w:p w:rsidR="00D273D0" w:rsidRDefault="002837C9">
      <w:pPr>
        <w:ind w:left="730" w:right="414"/>
      </w:pPr>
      <w:r>
        <w:t xml:space="preserve">TCP connection (including the segment containing the HTTP POST)?  At what time </w:t>
      </w:r>
      <w:proofErr w:type="gramStart"/>
      <w:r>
        <w:t>was each segment sent</w:t>
      </w:r>
      <w:proofErr w:type="gramEnd"/>
      <w:r>
        <w:t xml:space="preserve">?  When </w:t>
      </w:r>
      <w:proofErr w:type="gramStart"/>
      <w:r>
        <w:t>was the ACK for each segment received</w:t>
      </w:r>
      <w:proofErr w:type="gramEnd"/>
      <w:r>
        <w:t xml:space="preserve">?  Given the difference between when each TCP segment </w:t>
      </w:r>
      <w:proofErr w:type="gramStart"/>
      <w:r>
        <w:t>was sent</w:t>
      </w:r>
      <w:proofErr w:type="gramEnd"/>
      <w:r>
        <w:t xml:space="preserve">, and when its acknowledgement was received, what is the RTT value for each of the six segments?  What is the </w:t>
      </w:r>
      <w:proofErr w:type="spellStart"/>
      <w:r>
        <w:rPr>
          <w:rFonts w:ascii="Courier New" w:eastAsia="Courier New" w:hAnsi="Courier New" w:cs="Courier New"/>
        </w:rPr>
        <w:t>EstimatedRTT</w:t>
      </w:r>
      <w:proofErr w:type="spellEnd"/>
      <w:r>
        <w:t xml:space="preserve"> value (see Section 3.5.3, page 242 in text) after the receipt of each ACK?  Assume that the value of the </w:t>
      </w:r>
    </w:p>
    <w:p w:rsidR="00D273D0" w:rsidRDefault="002837C9">
      <w:pPr>
        <w:ind w:left="730" w:right="414"/>
      </w:pPr>
      <w:proofErr w:type="spellStart"/>
      <w:r>
        <w:rPr>
          <w:rFonts w:ascii="Courier New" w:eastAsia="Courier New" w:hAnsi="Courier New" w:cs="Courier New"/>
        </w:rPr>
        <w:t>EstimatedRTT</w:t>
      </w:r>
      <w:proofErr w:type="spellEnd"/>
      <w:r>
        <w:t xml:space="preserve"> is equal to the measured RTT for the first segment, and then </w:t>
      </w:r>
      <w:proofErr w:type="gramStart"/>
      <w:r>
        <w:t>is computed</w:t>
      </w:r>
      <w:proofErr w:type="gramEnd"/>
      <w:r>
        <w:t xml:space="preserve"> using the </w:t>
      </w:r>
      <w:proofErr w:type="spellStart"/>
      <w:r>
        <w:rPr>
          <w:rFonts w:ascii="Courier New" w:eastAsia="Courier New" w:hAnsi="Courier New" w:cs="Courier New"/>
        </w:rPr>
        <w:t>EstimatedRTT</w:t>
      </w:r>
      <w:proofErr w:type="spellEnd"/>
      <w:r>
        <w:t xml:space="preserve"> equation on page 242 for all subsequent segments. </w:t>
      </w:r>
    </w:p>
    <w:p w:rsidR="000B47BF" w:rsidRDefault="000B47BF" w:rsidP="00D84C7E">
      <w:pPr>
        <w:ind w:left="730" w:right="414"/>
        <w:rPr>
          <w:rFonts w:eastAsiaTheme="minorEastAsia"/>
        </w:rPr>
      </w:pPr>
      <w:r>
        <w:rPr>
          <w:rFonts w:eastAsiaTheme="minorEastAsia" w:hint="eastAsia"/>
        </w:rPr>
        <w:lastRenderedPageBreak/>
        <w:t>T</w:t>
      </w:r>
      <w:r>
        <w:rPr>
          <w:rFonts w:eastAsiaTheme="minorEastAsia"/>
        </w:rPr>
        <w:t xml:space="preserve">he segment numbers of the first six segments </w:t>
      </w:r>
      <w:r w:rsidR="00D84C7E">
        <w:rPr>
          <w:rFonts w:eastAsiaTheme="minorEastAsia"/>
        </w:rPr>
        <w:t xml:space="preserve">containing the HTTP POST </w:t>
      </w:r>
      <w:r>
        <w:rPr>
          <w:rFonts w:eastAsiaTheme="minorEastAsia"/>
        </w:rPr>
        <w:t>in the TCP are</w:t>
      </w:r>
      <w:r w:rsidR="00D84C7E">
        <w:rPr>
          <w:rFonts w:eastAsiaTheme="minorEastAsia"/>
        </w:rPr>
        <w:t xml:space="preserve"> </w:t>
      </w:r>
      <w:proofErr w:type="gramStart"/>
      <w:r w:rsidR="00D84C7E">
        <w:rPr>
          <w:rFonts w:eastAsiaTheme="minorEastAsia"/>
        </w:rPr>
        <w:t>1</w:t>
      </w:r>
      <w:proofErr w:type="gramEnd"/>
      <w:r w:rsidR="00D84C7E">
        <w:rPr>
          <w:rFonts w:eastAsiaTheme="minorEastAsia"/>
        </w:rPr>
        <w:t>, 566, 2026, 3486, 4946, 6406</w:t>
      </w:r>
      <w:r>
        <w:rPr>
          <w:rFonts w:eastAsiaTheme="minorEastAsia"/>
        </w:rPr>
        <w:t>.</w:t>
      </w:r>
    </w:p>
    <w:p w:rsidR="00D84C7E" w:rsidRDefault="00D84C7E" w:rsidP="00D84C7E">
      <w:pPr>
        <w:ind w:left="0" w:right="414" w:firstLine="11"/>
        <w:rPr>
          <w:rFonts w:eastAsiaTheme="minorEastAsia"/>
        </w:rPr>
      </w:pPr>
      <w:r>
        <w:rPr>
          <w:noProof/>
        </w:rPr>
        <w:drawing>
          <wp:inline distT="0" distB="0" distL="0" distR="0" wp14:anchorId="1B66A6E8" wp14:editId="07B4FD80">
            <wp:extent cx="5751830" cy="756285"/>
            <wp:effectExtent l="0" t="0" r="1270" b="571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1830" cy="756285"/>
                    </a:xfrm>
                    <a:prstGeom prst="rect">
                      <a:avLst/>
                    </a:prstGeom>
                  </pic:spPr>
                </pic:pic>
              </a:graphicData>
            </a:graphic>
          </wp:inline>
        </w:drawing>
      </w:r>
    </w:p>
    <w:p w:rsidR="0008639C" w:rsidRDefault="0008639C" w:rsidP="0008639C">
      <w:pPr>
        <w:ind w:left="0" w:right="414"/>
        <w:rPr>
          <w:rFonts w:eastAsiaTheme="minorEastAsia"/>
        </w:rPr>
      </w:pPr>
      <w:r>
        <w:rPr>
          <w:noProof/>
        </w:rPr>
        <w:drawing>
          <wp:inline distT="0" distB="0" distL="0" distR="0" wp14:anchorId="08608F74" wp14:editId="3D4EE789">
            <wp:extent cx="5751830" cy="1236345"/>
            <wp:effectExtent l="0" t="0" r="1270" b="190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1830" cy="1236345"/>
                    </a:xfrm>
                    <a:prstGeom prst="rect">
                      <a:avLst/>
                    </a:prstGeom>
                  </pic:spPr>
                </pic:pic>
              </a:graphicData>
            </a:graphic>
          </wp:inline>
        </w:drawing>
      </w:r>
    </w:p>
    <w:p w:rsidR="00D22607" w:rsidRDefault="00D22607" w:rsidP="00D22607">
      <w:pPr>
        <w:ind w:left="730" w:right="414"/>
        <w:rPr>
          <w:rFonts w:eastAsiaTheme="minorEastAsia"/>
        </w:rPr>
      </w:pPr>
      <w:r>
        <w:rPr>
          <w:rFonts w:eastAsiaTheme="minorEastAsia"/>
        </w:rPr>
        <w:t xml:space="preserve">The RTT value for each of the six segments are 0.02746s, 0.035557s, 0.070059s, 0.114428s, 0.139894s, </w:t>
      </w:r>
      <w:proofErr w:type="gramStart"/>
      <w:r>
        <w:rPr>
          <w:rFonts w:eastAsiaTheme="minorEastAsia"/>
        </w:rPr>
        <w:t>0.189645s</w:t>
      </w:r>
      <w:proofErr w:type="gramEnd"/>
      <w:r>
        <w:rPr>
          <w:rFonts w:eastAsiaTheme="minorEastAsia"/>
        </w:rPr>
        <w:t>.</w:t>
      </w:r>
    </w:p>
    <w:p w:rsidR="00CC456F" w:rsidRDefault="00D22607" w:rsidP="00E254BD">
      <w:pPr>
        <w:ind w:leftChars="291" w:left="708" w:right="414"/>
        <w:rPr>
          <w:rFonts w:eastAsiaTheme="minorEastAsia"/>
        </w:rPr>
      </w:pPr>
      <w:r>
        <w:rPr>
          <w:rFonts w:eastAsiaTheme="minorEastAsia"/>
        </w:rPr>
        <w:tab/>
        <w:t xml:space="preserve">The </w:t>
      </w:r>
      <w:proofErr w:type="spellStart"/>
      <w:r>
        <w:rPr>
          <w:rFonts w:eastAsiaTheme="minorEastAsia"/>
        </w:rPr>
        <w:t>EstimatedRTT</w:t>
      </w:r>
      <w:proofErr w:type="spellEnd"/>
      <w:r>
        <w:rPr>
          <w:rFonts w:eastAsiaTheme="minorEastAsia"/>
        </w:rPr>
        <w:t xml:space="preserve"> value after the receipt of each ACK are 0.02746s, </w:t>
      </w:r>
      <w:r w:rsidRPr="00D22607">
        <w:rPr>
          <w:rFonts w:eastAsiaTheme="minorEastAsia"/>
        </w:rPr>
        <w:t>0.028472125</w:t>
      </w:r>
      <w:r>
        <w:rPr>
          <w:rFonts w:eastAsiaTheme="minorEastAsia" w:hint="eastAsia"/>
        </w:rPr>
        <w:t>s</w:t>
      </w:r>
      <w:r>
        <w:rPr>
          <w:rFonts w:eastAsiaTheme="minorEastAsia"/>
        </w:rPr>
        <w:t xml:space="preserve">, </w:t>
      </w:r>
      <w:r w:rsidR="00E254BD" w:rsidRPr="00E254BD">
        <w:rPr>
          <w:rFonts w:eastAsiaTheme="minorEastAsia"/>
        </w:rPr>
        <w:t>0.033670484375</w:t>
      </w:r>
      <w:r w:rsidR="00E254BD">
        <w:rPr>
          <w:rFonts w:eastAsiaTheme="minorEastAsia"/>
        </w:rPr>
        <w:t xml:space="preserve">s, </w:t>
      </w:r>
      <w:r w:rsidR="00E254BD" w:rsidRPr="00E254BD">
        <w:rPr>
          <w:rFonts w:eastAsiaTheme="minorEastAsia"/>
        </w:rPr>
        <w:t>0.043765173828125</w:t>
      </w:r>
      <w:r w:rsidR="00E254BD">
        <w:rPr>
          <w:rFonts w:eastAsiaTheme="minorEastAsia"/>
        </w:rPr>
        <w:t xml:space="preserve">s, </w:t>
      </w:r>
      <w:r w:rsidR="00E254BD" w:rsidRPr="00E254BD">
        <w:rPr>
          <w:rFonts w:eastAsiaTheme="minorEastAsia"/>
        </w:rPr>
        <w:t>0.05578127709960937</w:t>
      </w:r>
      <w:r w:rsidR="00E254BD">
        <w:rPr>
          <w:rFonts w:eastAsiaTheme="minorEastAsia"/>
        </w:rPr>
        <w:t xml:space="preserve">s, </w:t>
      </w:r>
      <w:proofErr w:type="gramStart"/>
      <w:r w:rsidR="00E254BD" w:rsidRPr="00E254BD">
        <w:rPr>
          <w:rFonts w:eastAsiaTheme="minorEastAsia"/>
        </w:rPr>
        <w:t>0.07251424246215821</w:t>
      </w:r>
      <w:r w:rsidR="00E254BD">
        <w:rPr>
          <w:rFonts w:eastAsiaTheme="minorEastAsia"/>
        </w:rPr>
        <w:t>s</w:t>
      </w:r>
      <w:proofErr w:type="gramEnd"/>
      <w:r w:rsidR="00E254BD">
        <w:rPr>
          <w:rFonts w:eastAsiaTheme="minorEastAsia"/>
        </w:rPr>
        <w:t>.</w:t>
      </w:r>
    </w:p>
    <w:p w:rsidR="008668B4" w:rsidRPr="00E254BD" w:rsidRDefault="008668B4" w:rsidP="00E254BD">
      <w:pPr>
        <w:ind w:leftChars="291" w:left="708" w:right="414"/>
        <w:rPr>
          <w:rFonts w:eastAsiaTheme="minorEastAsia"/>
        </w:rPr>
      </w:pPr>
    </w:p>
    <w:p w:rsidR="00D273D0" w:rsidRDefault="002837C9">
      <w:pPr>
        <w:numPr>
          <w:ilvl w:val="0"/>
          <w:numId w:val="4"/>
        </w:numPr>
        <w:ind w:right="414" w:hanging="360"/>
      </w:pPr>
      <w:r>
        <w:t>What is the length of each of the first six TCP segments?</w:t>
      </w:r>
      <w:r>
        <w:rPr>
          <w:vertAlign w:val="superscript"/>
        </w:rPr>
        <w:footnoteReference w:id="1"/>
      </w:r>
      <w:r>
        <w:t xml:space="preserve"> </w:t>
      </w:r>
    </w:p>
    <w:p w:rsidR="00D21503" w:rsidRDefault="00D21503" w:rsidP="00D21503">
      <w:pPr>
        <w:ind w:left="840" w:right="414" w:hanging="135"/>
      </w:pPr>
      <w:r>
        <w:t xml:space="preserve">The length of each of </w:t>
      </w:r>
      <w:r w:rsidR="00E254BD">
        <w:t>the first six TCP segments are 565, 1460, 1460, 1460, 1460, 1460</w:t>
      </w:r>
      <w:r>
        <w:t>.</w:t>
      </w:r>
    </w:p>
    <w:p w:rsidR="00CF2AB0" w:rsidRDefault="00E254BD" w:rsidP="00CF2AB0">
      <w:pPr>
        <w:ind w:left="840" w:right="414" w:hanging="135"/>
        <w:jc w:val="center"/>
        <w:rPr>
          <w:rFonts w:eastAsiaTheme="minorEastAsia"/>
        </w:rPr>
      </w:pPr>
      <w:r>
        <w:rPr>
          <w:noProof/>
        </w:rPr>
        <w:drawing>
          <wp:inline distT="0" distB="0" distL="0" distR="0" wp14:anchorId="4E8324EB" wp14:editId="7015405D">
            <wp:extent cx="1780952" cy="219048"/>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80952" cy="219048"/>
                    </a:xfrm>
                    <a:prstGeom prst="rect">
                      <a:avLst/>
                    </a:prstGeom>
                  </pic:spPr>
                </pic:pic>
              </a:graphicData>
            </a:graphic>
          </wp:inline>
        </w:drawing>
      </w:r>
    </w:p>
    <w:p w:rsidR="00CF2AB0" w:rsidRDefault="00E254BD" w:rsidP="00CF2AB0">
      <w:pPr>
        <w:ind w:left="840" w:right="414" w:hanging="135"/>
        <w:jc w:val="center"/>
        <w:rPr>
          <w:rFonts w:eastAsiaTheme="minorEastAsia"/>
        </w:rPr>
      </w:pPr>
      <w:r>
        <w:rPr>
          <w:noProof/>
        </w:rPr>
        <w:drawing>
          <wp:inline distT="0" distB="0" distL="0" distR="0" wp14:anchorId="3C0B7B0C" wp14:editId="7EB82463">
            <wp:extent cx="1838095" cy="180952"/>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38095" cy="180952"/>
                    </a:xfrm>
                    <a:prstGeom prst="rect">
                      <a:avLst/>
                    </a:prstGeom>
                  </pic:spPr>
                </pic:pic>
              </a:graphicData>
            </a:graphic>
          </wp:inline>
        </w:drawing>
      </w:r>
    </w:p>
    <w:p w:rsidR="00CF2AB0" w:rsidRDefault="00E254BD" w:rsidP="00CF2AB0">
      <w:pPr>
        <w:ind w:left="840" w:right="414" w:hanging="135"/>
        <w:jc w:val="center"/>
        <w:rPr>
          <w:rFonts w:eastAsiaTheme="minorEastAsia"/>
        </w:rPr>
      </w:pPr>
      <w:r>
        <w:rPr>
          <w:noProof/>
        </w:rPr>
        <w:drawing>
          <wp:inline distT="0" distB="0" distL="0" distR="0" wp14:anchorId="433CEA86" wp14:editId="08DDEC66">
            <wp:extent cx="1904762" cy="200000"/>
            <wp:effectExtent l="0" t="0" r="635"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04762" cy="200000"/>
                    </a:xfrm>
                    <a:prstGeom prst="rect">
                      <a:avLst/>
                    </a:prstGeom>
                  </pic:spPr>
                </pic:pic>
              </a:graphicData>
            </a:graphic>
          </wp:inline>
        </w:drawing>
      </w:r>
    </w:p>
    <w:p w:rsidR="00CF2AB0" w:rsidRDefault="00E254BD" w:rsidP="00CF2AB0">
      <w:pPr>
        <w:ind w:left="840" w:right="414" w:hanging="135"/>
        <w:jc w:val="center"/>
        <w:rPr>
          <w:rFonts w:eastAsiaTheme="minorEastAsia"/>
        </w:rPr>
      </w:pPr>
      <w:r>
        <w:rPr>
          <w:noProof/>
        </w:rPr>
        <w:drawing>
          <wp:inline distT="0" distB="0" distL="0" distR="0" wp14:anchorId="41851D93" wp14:editId="7F879905">
            <wp:extent cx="1838095" cy="20000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38095" cy="200000"/>
                    </a:xfrm>
                    <a:prstGeom prst="rect">
                      <a:avLst/>
                    </a:prstGeom>
                  </pic:spPr>
                </pic:pic>
              </a:graphicData>
            </a:graphic>
          </wp:inline>
        </w:drawing>
      </w:r>
    </w:p>
    <w:p w:rsidR="00CF2AB0" w:rsidRDefault="00E254BD" w:rsidP="00CF2AB0">
      <w:pPr>
        <w:ind w:left="840" w:right="414" w:hanging="135"/>
        <w:jc w:val="center"/>
        <w:rPr>
          <w:rFonts w:eastAsiaTheme="minorEastAsia"/>
        </w:rPr>
      </w:pPr>
      <w:r>
        <w:rPr>
          <w:noProof/>
        </w:rPr>
        <w:drawing>
          <wp:inline distT="0" distB="0" distL="0" distR="0" wp14:anchorId="4D04B68D" wp14:editId="5AB6103C">
            <wp:extent cx="1828571" cy="200000"/>
            <wp:effectExtent l="0" t="0" r="635" b="0"/>
            <wp:docPr id="448" name="图片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28571" cy="200000"/>
                    </a:xfrm>
                    <a:prstGeom prst="rect">
                      <a:avLst/>
                    </a:prstGeom>
                  </pic:spPr>
                </pic:pic>
              </a:graphicData>
            </a:graphic>
          </wp:inline>
        </w:drawing>
      </w:r>
    </w:p>
    <w:p w:rsidR="00B82E11" w:rsidRDefault="00E254BD" w:rsidP="00CF2AB0">
      <w:pPr>
        <w:ind w:left="840" w:right="414" w:hanging="135"/>
        <w:jc w:val="center"/>
        <w:rPr>
          <w:rFonts w:eastAsiaTheme="minorEastAsia"/>
        </w:rPr>
      </w:pPr>
      <w:r>
        <w:rPr>
          <w:noProof/>
        </w:rPr>
        <w:drawing>
          <wp:inline distT="0" distB="0" distL="0" distR="0" wp14:anchorId="7212C664" wp14:editId="618FD903">
            <wp:extent cx="1857143" cy="209524"/>
            <wp:effectExtent l="0" t="0" r="0" b="635"/>
            <wp:docPr id="449" name="图片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57143" cy="209524"/>
                    </a:xfrm>
                    <a:prstGeom prst="rect">
                      <a:avLst/>
                    </a:prstGeom>
                  </pic:spPr>
                </pic:pic>
              </a:graphicData>
            </a:graphic>
          </wp:inline>
        </w:drawing>
      </w:r>
    </w:p>
    <w:p w:rsidR="008668B4" w:rsidRPr="00CF2AB0" w:rsidRDefault="008668B4" w:rsidP="00CF2AB0">
      <w:pPr>
        <w:ind w:left="840" w:right="414" w:hanging="135"/>
        <w:jc w:val="center"/>
        <w:rPr>
          <w:rFonts w:eastAsiaTheme="minorEastAsia"/>
        </w:rPr>
      </w:pPr>
    </w:p>
    <w:p w:rsidR="00D273D0" w:rsidRDefault="002837C9">
      <w:pPr>
        <w:numPr>
          <w:ilvl w:val="0"/>
          <w:numId w:val="4"/>
        </w:numPr>
        <w:ind w:right="414" w:hanging="360"/>
      </w:pPr>
      <w:r>
        <w:t xml:space="preserve">What is the minimum amount of available buffer space advertised at the received for the entire trace?  Does the lack of receiver buffer space ever throttle the sender? </w:t>
      </w:r>
    </w:p>
    <w:p w:rsidR="00CC456F" w:rsidRDefault="007A1846" w:rsidP="00AF5D51">
      <w:pPr>
        <w:ind w:left="705" w:right="414" w:firstLine="0"/>
        <w:rPr>
          <w:rFonts w:eastAsiaTheme="minorEastAsia"/>
        </w:rPr>
      </w:pPr>
      <w:r>
        <w:rPr>
          <w:rFonts w:eastAsiaTheme="minorEastAsia" w:hint="eastAsia"/>
        </w:rPr>
        <w:t>T</w:t>
      </w:r>
      <w:r>
        <w:rPr>
          <w:rFonts w:eastAsiaTheme="minorEastAsia"/>
        </w:rPr>
        <w:t>he minimum amount of available buffer space advertised at the received for the entire trace is 5840.</w:t>
      </w:r>
    </w:p>
    <w:p w:rsidR="007A1846" w:rsidRDefault="007A1846" w:rsidP="00AF5D51">
      <w:pPr>
        <w:ind w:left="705" w:right="414" w:firstLine="0"/>
        <w:rPr>
          <w:rFonts w:eastAsiaTheme="minorEastAsia"/>
        </w:rPr>
      </w:pPr>
      <w:r>
        <w:rPr>
          <w:noProof/>
        </w:rPr>
        <w:drawing>
          <wp:inline distT="0" distB="0" distL="0" distR="0" wp14:anchorId="6EBCDAD7" wp14:editId="67CB4CCA">
            <wp:extent cx="4780952" cy="380952"/>
            <wp:effectExtent l="0" t="0" r="635" b="635"/>
            <wp:docPr id="450" name="图片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80952" cy="380952"/>
                    </a:xfrm>
                    <a:prstGeom prst="rect">
                      <a:avLst/>
                    </a:prstGeom>
                  </pic:spPr>
                </pic:pic>
              </a:graphicData>
            </a:graphic>
          </wp:inline>
        </w:drawing>
      </w:r>
    </w:p>
    <w:p w:rsidR="007A1846" w:rsidRDefault="009678DF" w:rsidP="00AF5D51">
      <w:pPr>
        <w:ind w:left="705" w:right="414" w:firstLine="0"/>
        <w:rPr>
          <w:rFonts w:eastAsiaTheme="minorEastAsia"/>
        </w:rPr>
      </w:pPr>
      <w:r>
        <w:rPr>
          <w:rFonts w:eastAsiaTheme="minorEastAsia"/>
        </w:rPr>
        <w:t xml:space="preserve">No, it </w:t>
      </w:r>
      <w:proofErr w:type="gramStart"/>
      <w:r>
        <w:rPr>
          <w:rFonts w:eastAsiaTheme="minorEastAsia"/>
        </w:rPr>
        <w:t>doesn’t</w:t>
      </w:r>
      <w:proofErr w:type="gramEnd"/>
      <w:r w:rsidR="007A1846">
        <w:rPr>
          <w:rFonts w:eastAsiaTheme="minorEastAsia"/>
        </w:rPr>
        <w:t>.</w:t>
      </w:r>
    </w:p>
    <w:p w:rsidR="007A1846" w:rsidRPr="00AF5D51" w:rsidRDefault="007A1846" w:rsidP="00AF5D51">
      <w:pPr>
        <w:ind w:left="705" w:right="414" w:firstLine="0"/>
        <w:rPr>
          <w:rFonts w:eastAsiaTheme="minorEastAsia"/>
        </w:rPr>
      </w:pPr>
    </w:p>
    <w:p w:rsidR="00CC456F" w:rsidRDefault="002837C9" w:rsidP="009B794D">
      <w:pPr>
        <w:numPr>
          <w:ilvl w:val="0"/>
          <w:numId w:val="4"/>
        </w:numPr>
        <w:ind w:right="414" w:hanging="360"/>
      </w:pPr>
      <w:r>
        <w:t xml:space="preserve">Are there any retransmitted segments in the trace file? What did you check for (in the trace) in order to answer this question? </w:t>
      </w:r>
    </w:p>
    <w:p w:rsidR="00CC456F" w:rsidRDefault="008668B4" w:rsidP="008668B4">
      <w:pPr>
        <w:tabs>
          <w:tab w:val="left" w:pos="2655"/>
        </w:tabs>
        <w:ind w:left="705" w:firstLine="0"/>
        <w:rPr>
          <w:rFonts w:eastAsiaTheme="minorEastAsia"/>
        </w:rPr>
      </w:pPr>
      <w:r>
        <w:rPr>
          <w:rFonts w:eastAsiaTheme="minorEastAsia"/>
        </w:rPr>
        <w:t xml:space="preserve">There are no </w:t>
      </w:r>
      <w:r w:rsidR="009678DF">
        <w:rPr>
          <w:rFonts w:eastAsiaTheme="minorEastAsia"/>
        </w:rPr>
        <w:t>retransmitted segments in the trace file.</w:t>
      </w:r>
    </w:p>
    <w:p w:rsidR="009678DF" w:rsidRDefault="009678DF" w:rsidP="008668B4">
      <w:pPr>
        <w:tabs>
          <w:tab w:val="left" w:pos="2655"/>
        </w:tabs>
        <w:ind w:left="705" w:firstLine="0"/>
        <w:rPr>
          <w:rFonts w:eastAsiaTheme="minorEastAsia"/>
        </w:rPr>
      </w:pPr>
      <w:r>
        <w:rPr>
          <w:rFonts w:eastAsiaTheme="minorEastAsia"/>
        </w:rPr>
        <w:lastRenderedPageBreak/>
        <w:t xml:space="preserve">I used the graph provided by </w:t>
      </w:r>
      <w:proofErr w:type="spellStart"/>
      <w:r>
        <w:rPr>
          <w:rFonts w:eastAsiaTheme="minorEastAsia"/>
        </w:rPr>
        <w:t>wireshark</w:t>
      </w:r>
      <w:proofErr w:type="spellEnd"/>
      <w:r>
        <w:rPr>
          <w:rFonts w:eastAsiaTheme="minorEastAsia"/>
        </w:rPr>
        <w:t>.</w:t>
      </w:r>
    </w:p>
    <w:p w:rsidR="009678DF" w:rsidRPr="008668B4" w:rsidRDefault="009678DF" w:rsidP="009678DF">
      <w:pPr>
        <w:tabs>
          <w:tab w:val="left" w:pos="2655"/>
        </w:tabs>
        <w:ind w:left="0" w:firstLine="0"/>
        <w:rPr>
          <w:rFonts w:eastAsiaTheme="minorEastAsia"/>
        </w:rPr>
      </w:pPr>
      <w:r>
        <w:rPr>
          <w:noProof/>
        </w:rPr>
        <w:drawing>
          <wp:inline distT="0" distB="0" distL="0" distR="0" wp14:anchorId="2E9F351D" wp14:editId="4B5F598B">
            <wp:extent cx="5751830" cy="3500755"/>
            <wp:effectExtent l="0" t="0" r="1270" b="4445"/>
            <wp:docPr id="454" name="图片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1830" cy="3500755"/>
                    </a:xfrm>
                    <a:prstGeom prst="rect">
                      <a:avLst/>
                    </a:prstGeom>
                  </pic:spPr>
                </pic:pic>
              </a:graphicData>
            </a:graphic>
          </wp:inline>
        </w:drawing>
      </w:r>
    </w:p>
    <w:p w:rsidR="00D273D0" w:rsidRDefault="002837C9" w:rsidP="009B794D">
      <w:pPr>
        <w:numPr>
          <w:ilvl w:val="0"/>
          <w:numId w:val="4"/>
        </w:numPr>
        <w:ind w:right="414" w:hanging="360"/>
      </w:pPr>
      <w:r>
        <w:t xml:space="preserve">How much data does the receiver typically acknowledge in an ACK?  Can you identify cases where the receiver is </w:t>
      </w:r>
      <w:proofErr w:type="spellStart"/>
      <w:r>
        <w:t>ACKing</w:t>
      </w:r>
      <w:proofErr w:type="spellEnd"/>
      <w:r>
        <w:t xml:space="preserve"> every other received segment (see Table 3.2 on page 250 in the text). </w:t>
      </w:r>
    </w:p>
    <w:p w:rsidR="00A0049C" w:rsidRPr="00A0049C" w:rsidRDefault="00A0049C" w:rsidP="00A0049C">
      <w:pPr>
        <w:ind w:left="705" w:right="414" w:firstLine="0"/>
        <w:rPr>
          <w:rFonts w:eastAsiaTheme="minorEastAsia"/>
        </w:rPr>
      </w:pPr>
      <w:r w:rsidRPr="00A0049C">
        <w:rPr>
          <w:rFonts w:eastAsiaTheme="minorEastAsia"/>
        </w:rPr>
        <w:t xml:space="preserve">Solution: The acknowledged sequence numbers of the ACKs </w:t>
      </w:r>
      <w:proofErr w:type="gramStart"/>
      <w:r w:rsidRPr="00A0049C">
        <w:rPr>
          <w:rFonts w:eastAsiaTheme="minorEastAsia"/>
        </w:rPr>
        <w:t>are listed</w:t>
      </w:r>
      <w:proofErr w:type="gramEnd"/>
      <w:r w:rsidRPr="00A0049C">
        <w:rPr>
          <w:rFonts w:eastAsiaTheme="minorEastAsia"/>
        </w:rPr>
        <w:t xml:space="preserve"> as follows.</w:t>
      </w:r>
    </w:p>
    <w:p w:rsidR="00A0049C" w:rsidRPr="00A0049C" w:rsidRDefault="00A0049C" w:rsidP="00A0049C">
      <w:pPr>
        <w:ind w:left="705" w:right="414" w:firstLine="0"/>
        <w:rPr>
          <w:rFonts w:eastAsiaTheme="minorEastAsia"/>
        </w:rPr>
      </w:pPr>
      <w:proofErr w:type="gramStart"/>
      <w:r w:rsidRPr="00A0049C">
        <w:rPr>
          <w:rFonts w:eastAsiaTheme="minorEastAsia"/>
        </w:rPr>
        <w:t>acknowledged</w:t>
      </w:r>
      <w:proofErr w:type="gramEnd"/>
      <w:r w:rsidRPr="00A0049C">
        <w:rPr>
          <w:rFonts w:eastAsiaTheme="minorEastAsia"/>
        </w:rPr>
        <w:t xml:space="preserve"> sequence number acknowledged data</w:t>
      </w:r>
    </w:p>
    <w:p w:rsidR="00A0049C" w:rsidRPr="00A0049C" w:rsidRDefault="00A0049C" w:rsidP="00A0049C">
      <w:pPr>
        <w:ind w:left="705" w:right="414" w:firstLine="0"/>
        <w:rPr>
          <w:rFonts w:eastAsiaTheme="minorEastAsia"/>
        </w:rPr>
      </w:pPr>
      <w:r w:rsidRPr="00A0049C">
        <w:rPr>
          <w:rFonts w:eastAsiaTheme="minorEastAsia"/>
        </w:rPr>
        <w:t>ACK 1 566 566</w:t>
      </w:r>
    </w:p>
    <w:p w:rsidR="00A0049C" w:rsidRPr="00A0049C" w:rsidRDefault="00A0049C" w:rsidP="00A0049C">
      <w:pPr>
        <w:ind w:left="705" w:right="414" w:firstLine="0"/>
        <w:rPr>
          <w:rFonts w:eastAsiaTheme="minorEastAsia"/>
        </w:rPr>
      </w:pPr>
      <w:r w:rsidRPr="00A0049C">
        <w:rPr>
          <w:rFonts w:eastAsiaTheme="minorEastAsia"/>
        </w:rPr>
        <w:t>ACK 2 2026 1460</w:t>
      </w:r>
    </w:p>
    <w:p w:rsidR="00A0049C" w:rsidRPr="00A0049C" w:rsidRDefault="00A0049C" w:rsidP="00A0049C">
      <w:pPr>
        <w:ind w:left="705" w:right="414" w:firstLine="0"/>
        <w:rPr>
          <w:rFonts w:eastAsiaTheme="minorEastAsia"/>
        </w:rPr>
      </w:pPr>
      <w:r w:rsidRPr="00A0049C">
        <w:rPr>
          <w:rFonts w:eastAsiaTheme="minorEastAsia"/>
        </w:rPr>
        <w:t>ACK 3 3486 1460</w:t>
      </w:r>
    </w:p>
    <w:p w:rsidR="00A0049C" w:rsidRPr="00A0049C" w:rsidRDefault="00A0049C" w:rsidP="00A0049C">
      <w:pPr>
        <w:ind w:left="705" w:right="414" w:firstLine="0"/>
        <w:rPr>
          <w:rFonts w:eastAsiaTheme="minorEastAsia"/>
        </w:rPr>
      </w:pPr>
      <w:r w:rsidRPr="00A0049C">
        <w:rPr>
          <w:rFonts w:eastAsiaTheme="minorEastAsia"/>
        </w:rPr>
        <w:t>ACK 4 4946 1460</w:t>
      </w:r>
    </w:p>
    <w:p w:rsidR="00A0049C" w:rsidRPr="00A0049C" w:rsidRDefault="00A0049C" w:rsidP="00A0049C">
      <w:pPr>
        <w:ind w:left="705" w:right="414" w:firstLine="0"/>
        <w:rPr>
          <w:rFonts w:eastAsiaTheme="minorEastAsia"/>
        </w:rPr>
      </w:pPr>
      <w:r w:rsidRPr="00A0049C">
        <w:rPr>
          <w:rFonts w:eastAsiaTheme="minorEastAsia"/>
        </w:rPr>
        <w:t>ACK 5 6406 1460</w:t>
      </w:r>
    </w:p>
    <w:p w:rsidR="00A0049C" w:rsidRPr="00A0049C" w:rsidRDefault="00A0049C" w:rsidP="00A0049C">
      <w:pPr>
        <w:ind w:left="705" w:right="414" w:firstLine="0"/>
        <w:rPr>
          <w:rFonts w:eastAsiaTheme="minorEastAsia"/>
        </w:rPr>
      </w:pPr>
      <w:r w:rsidRPr="00A0049C">
        <w:rPr>
          <w:rFonts w:eastAsiaTheme="minorEastAsia"/>
        </w:rPr>
        <w:t>ACK 6 7866 1460</w:t>
      </w:r>
    </w:p>
    <w:p w:rsidR="00A0049C" w:rsidRPr="00A0049C" w:rsidRDefault="00A0049C" w:rsidP="00A0049C">
      <w:pPr>
        <w:ind w:left="705" w:right="414" w:firstLine="0"/>
        <w:rPr>
          <w:rFonts w:eastAsiaTheme="minorEastAsia"/>
        </w:rPr>
      </w:pPr>
      <w:r w:rsidRPr="00A0049C">
        <w:rPr>
          <w:rFonts w:eastAsiaTheme="minorEastAsia"/>
        </w:rPr>
        <w:t>ACK 7 9013 1147</w:t>
      </w:r>
    </w:p>
    <w:p w:rsidR="00A0049C" w:rsidRPr="00A0049C" w:rsidRDefault="00A0049C" w:rsidP="00A0049C">
      <w:pPr>
        <w:ind w:left="705" w:right="414" w:firstLine="0"/>
        <w:rPr>
          <w:rFonts w:eastAsiaTheme="minorEastAsia"/>
        </w:rPr>
      </w:pPr>
      <w:r w:rsidRPr="00A0049C">
        <w:rPr>
          <w:rFonts w:eastAsiaTheme="minorEastAsia"/>
        </w:rPr>
        <w:t>ACK 8 10473 1460</w:t>
      </w:r>
    </w:p>
    <w:p w:rsidR="00A0049C" w:rsidRPr="00A0049C" w:rsidRDefault="00A0049C" w:rsidP="00A0049C">
      <w:pPr>
        <w:ind w:left="705" w:right="414" w:firstLine="0"/>
        <w:rPr>
          <w:rFonts w:eastAsiaTheme="minorEastAsia"/>
        </w:rPr>
      </w:pPr>
      <w:r w:rsidRPr="00A0049C">
        <w:rPr>
          <w:rFonts w:eastAsiaTheme="minorEastAsia"/>
        </w:rPr>
        <w:t>ACK 9 11933 1460</w:t>
      </w:r>
    </w:p>
    <w:p w:rsidR="00A0049C" w:rsidRPr="00A0049C" w:rsidRDefault="00A0049C" w:rsidP="00A0049C">
      <w:pPr>
        <w:ind w:left="705" w:right="414" w:firstLine="0"/>
        <w:rPr>
          <w:rFonts w:eastAsiaTheme="minorEastAsia"/>
        </w:rPr>
      </w:pPr>
      <w:r w:rsidRPr="00A0049C">
        <w:rPr>
          <w:rFonts w:eastAsiaTheme="minorEastAsia"/>
        </w:rPr>
        <w:t>ACK 10 13393 1460</w:t>
      </w:r>
    </w:p>
    <w:p w:rsidR="00A0049C" w:rsidRPr="00A0049C" w:rsidRDefault="00A0049C" w:rsidP="00A0049C">
      <w:pPr>
        <w:ind w:left="705" w:right="414" w:firstLine="0"/>
        <w:rPr>
          <w:rFonts w:eastAsiaTheme="minorEastAsia"/>
        </w:rPr>
      </w:pPr>
      <w:r w:rsidRPr="00A0049C">
        <w:rPr>
          <w:rFonts w:eastAsiaTheme="minorEastAsia"/>
        </w:rPr>
        <w:t>ACK 11 14853 1460</w:t>
      </w:r>
    </w:p>
    <w:p w:rsidR="00CC456F" w:rsidRDefault="00A0049C" w:rsidP="00A0049C">
      <w:pPr>
        <w:ind w:left="705" w:right="414" w:firstLine="0"/>
        <w:rPr>
          <w:rFonts w:eastAsiaTheme="minorEastAsia"/>
        </w:rPr>
      </w:pPr>
      <w:r w:rsidRPr="00A0049C">
        <w:rPr>
          <w:rFonts w:eastAsiaTheme="minorEastAsia"/>
        </w:rPr>
        <w:t>ACK 12 16313 1460</w:t>
      </w:r>
    </w:p>
    <w:p w:rsidR="00A0049C" w:rsidRDefault="00A0049C" w:rsidP="00A0049C">
      <w:pPr>
        <w:ind w:left="705" w:right="414" w:firstLine="0"/>
        <w:rPr>
          <w:rFonts w:eastAsiaTheme="minorEastAsia"/>
        </w:rPr>
      </w:pPr>
      <w:r w:rsidRPr="00A0049C">
        <w:rPr>
          <w:rFonts w:eastAsiaTheme="minorEastAsia"/>
        </w:rPr>
        <w:t xml:space="preserve">The difference between the acknowledged sequence </w:t>
      </w:r>
      <w:r>
        <w:rPr>
          <w:rFonts w:eastAsiaTheme="minorEastAsia"/>
        </w:rPr>
        <w:t>numbers of two consecutive ACKs</w:t>
      </w:r>
      <w:r>
        <w:rPr>
          <w:rFonts w:eastAsiaTheme="minorEastAsia" w:hint="eastAsia"/>
        </w:rPr>
        <w:t xml:space="preserve"> </w:t>
      </w:r>
      <w:r w:rsidRPr="00A0049C">
        <w:rPr>
          <w:rFonts w:eastAsiaTheme="minorEastAsia"/>
        </w:rPr>
        <w:t>indicates the data received by the server between th</w:t>
      </w:r>
      <w:r>
        <w:rPr>
          <w:rFonts w:eastAsiaTheme="minorEastAsia"/>
        </w:rPr>
        <w:t>ese two ACKs. By inspecting the</w:t>
      </w:r>
      <w:r>
        <w:rPr>
          <w:rFonts w:eastAsiaTheme="minorEastAsia" w:hint="eastAsia"/>
        </w:rPr>
        <w:t xml:space="preserve"> </w:t>
      </w:r>
      <w:r w:rsidRPr="00A0049C">
        <w:rPr>
          <w:rFonts w:eastAsiaTheme="minorEastAsia"/>
        </w:rPr>
        <w:t>amount of acknowledged data by each ACK, there a</w:t>
      </w:r>
      <w:r>
        <w:rPr>
          <w:rFonts w:eastAsiaTheme="minorEastAsia"/>
        </w:rPr>
        <w:t xml:space="preserve">re cases where the receiver is </w:t>
      </w:r>
      <w:proofErr w:type="spellStart"/>
      <w:r w:rsidRPr="00A0049C">
        <w:rPr>
          <w:rFonts w:eastAsiaTheme="minorEastAsia"/>
        </w:rPr>
        <w:t>ACKing</w:t>
      </w:r>
      <w:proofErr w:type="spellEnd"/>
      <w:r w:rsidRPr="00A0049C">
        <w:rPr>
          <w:rFonts w:eastAsiaTheme="minorEastAsia"/>
        </w:rPr>
        <w:t xml:space="preserve"> every other segment. For example, segment of No. 80 acknowledged data with</w:t>
      </w:r>
      <w:r>
        <w:rPr>
          <w:rFonts w:eastAsiaTheme="minorEastAsia" w:hint="eastAsia"/>
        </w:rPr>
        <w:t xml:space="preserve"> </w:t>
      </w:r>
      <w:r w:rsidRPr="00A0049C">
        <w:rPr>
          <w:rFonts w:eastAsiaTheme="minorEastAsia"/>
        </w:rPr>
        <w:t>2920 bytes = 1460*2 bytes.</w:t>
      </w:r>
    </w:p>
    <w:p w:rsidR="00A0049C" w:rsidRPr="009C5201" w:rsidRDefault="00A0049C" w:rsidP="00A0049C">
      <w:pPr>
        <w:ind w:left="705" w:right="414" w:firstLine="0"/>
        <w:rPr>
          <w:rFonts w:eastAsiaTheme="minorEastAsia"/>
        </w:rPr>
      </w:pPr>
      <w:bookmarkStart w:id="0" w:name="_GoBack"/>
      <w:bookmarkEnd w:id="0"/>
    </w:p>
    <w:p w:rsidR="00D273D0" w:rsidRDefault="002837C9">
      <w:pPr>
        <w:numPr>
          <w:ilvl w:val="0"/>
          <w:numId w:val="4"/>
        </w:numPr>
        <w:ind w:right="414" w:hanging="360"/>
      </w:pPr>
      <w:r>
        <w:lastRenderedPageBreak/>
        <w:t xml:space="preserve">What is the throughput (bytes transferred per unit time) for the TCP connection?  Explain how you calculated this value. </w:t>
      </w:r>
    </w:p>
    <w:p w:rsidR="00CC456F" w:rsidRDefault="00A35C20" w:rsidP="00CC456F">
      <w:pPr>
        <w:ind w:left="705" w:right="414" w:firstLine="0"/>
        <w:rPr>
          <w:rFonts w:eastAsiaTheme="minorEastAsia"/>
        </w:rPr>
      </w:pPr>
      <w:r>
        <w:rPr>
          <w:rFonts w:eastAsiaTheme="minorEastAsia" w:hint="eastAsia"/>
        </w:rPr>
        <w:t>T</w:t>
      </w:r>
      <w:r>
        <w:rPr>
          <w:rFonts w:eastAsiaTheme="minorEastAsia"/>
        </w:rPr>
        <w:t xml:space="preserve">he throughput for the TCP connection </w:t>
      </w:r>
      <w:r w:rsidR="001E2B9B">
        <w:rPr>
          <w:rFonts w:eastAsiaTheme="minorEastAsia"/>
        </w:rPr>
        <w:t>is 164090</w:t>
      </w:r>
      <w:proofErr w:type="gramStart"/>
      <w:r w:rsidR="001E2B9B">
        <w:rPr>
          <w:rFonts w:eastAsiaTheme="minorEastAsia"/>
        </w:rPr>
        <w:t>/(</w:t>
      </w:r>
      <w:proofErr w:type="gramEnd"/>
      <w:r w:rsidR="001E2B9B">
        <w:rPr>
          <w:rFonts w:eastAsiaTheme="minorEastAsia"/>
        </w:rPr>
        <w:t>5.455830-0.026477) = 30222.49</w:t>
      </w:r>
      <w:r>
        <w:rPr>
          <w:rFonts w:eastAsiaTheme="minorEastAsia"/>
        </w:rPr>
        <w:t xml:space="preserve"> bytes per second.</w:t>
      </w:r>
    </w:p>
    <w:p w:rsidR="00A35C20" w:rsidRPr="00A35C20" w:rsidRDefault="00A35C20" w:rsidP="00CC456F">
      <w:pPr>
        <w:ind w:left="705" w:right="414" w:firstLine="0"/>
        <w:rPr>
          <w:rFonts w:eastAsiaTheme="minorEastAsia"/>
        </w:rPr>
      </w:pPr>
      <w:r>
        <w:rPr>
          <w:rFonts w:eastAsiaTheme="minorEastAsia"/>
        </w:rPr>
        <w:t>Use the total amount data divides the total transmission time.</w:t>
      </w:r>
    </w:p>
    <w:p w:rsidR="00D273D0" w:rsidRDefault="001E2B9B">
      <w:pPr>
        <w:spacing w:after="0" w:line="259" w:lineRule="auto"/>
        <w:ind w:left="0" w:right="0" w:firstLine="0"/>
        <w:rPr>
          <w:rFonts w:eastAsiaTheme="minorEastAsia"/>
        </w:rPr>
      </w:pPr>
      <w:r>
        <w:rPr>
          <w:noProof/>
        </w:rPr>
        <w:drawing>
          <wp:inline distT="0" distB="0" distL="0" distR="0" wp14:anchorId="68323D3D" wp14:editId="693CF009">
            <wp:extent cx="5751830" cy="126365"/>
            <wp:effectExtent l="0" t="0" r="1270" b="6985"/>
            <wp:docPr id="455" name="图片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1830" cy="126365"/>
                    </a:xfrm>
                    <a:prstGeom prst="rect">
                      <a:avLst/>
                    </a:prstGeom>
                  </pic:spPr>
                </pic:pic>
              </a:graphicData>
            </a:graphic>
          </wp:inline>
        </w:drawing>
      </w:r>
    </w:p>
    <w:p w:rsidR="001E2B9B" w:rsidRPr="001E2B9B" w:rsidRDefault="001E2B9B">
      <w:pPr>
        <w:spacing w:after="0" w:line="259" w:lineRule="auto"/>
        <w:ind w:left="0" w:right="0" w:firstLine="0"/>
        <w:rPr>
          <w:rFonts w:eastAsiaTheme="minorEastAsia"/>
        </w:rPr>
      </w:pPr>
      <w:r>
        <w:rPr>
          <w:noProof/>
        </w:rPr>
        <w:drawing>
          <wp:inline distT="0" distB="0" distL="0" distR="0" wp14:anchorId="3A0D1833" wp14:editId="72F7A17B">
            <wp:extent cx="5751830" cy="97790"/>
            <wp:effectExtent l="0" t="0" r="1270" b="0"/>
            <wp:docPr id="456" name="图片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1830" cy="97790"/>
                    </a:xfrm>
                    <a:prstGeom prst="rect">
                      <a:avLst/>
                    </a:prstGeom>
                  </pic:spPr>
                </pic:pic>
              </a:graphicData>
            </a:graphic>
          </wp:inline>
        </w:drawing>
      </w:r>
    </w:p>
    <w:p w:rsidR="00D273D0" w:rsidRDefault="00D273D0" w:rsidP="00025C56">
      <w:pPr>
        <w:spacing w:after="0" w:line="259" w:lineRule="auto"/>
        <w:ind w:left="0" w:right="0" w:firstLine="0"/>
        <w:jc w:val="center"/>
      </w:pPr>
    </w:p>
    <w:p w:rsidR="00CC456F" w:rsidRDefault="00CC456F" w:rsidP="00CC456F">
      <w:pPr>
        <w:ind w:left="705" w:right="414" w:firstLine="0"/>
      </w:pPr>
    </w:p>
    <w:sectPr w:rsidR="00CC456F">
      <w:pgSz w:w="12240" w:h="15840"/>
      <w:pgMar w:top="1442" w:right="1382" w:bottom="1443"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EB6" w:rsidRDefault="00474EB6">
      <w:pPr>
        <w:spacing w:after="0" w:line="240" w:lineRule="auto"/>
      </w:pPr>
      <w:r>
        <w:separator/>
      </w:r>
    </w:p>
  </w:endnote>
  <w:endnote w:type="continuationSeparator" w:id="0">
    <w:p w:rsidR="00474EB6" w:rsidRDefault="00474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EB6" w:rsidRDefault="00474EB6">
      <w:pPr>
        <w:spacing w:after="0" w:line="292" w:lineRule="auto"/>
        <w:ind w:left="0" w:right="0" w:firstLine="0"/>
      </w:pPr>
      <w:r>
        <w:separator/>
      </w:r>
    </w:p>
  </w:footnote>
  <w:footnote w:type="continuationSeparator" w:id="0">
    <w:p w:rsidR="00474EB6" w:rsidRDefault="00474EB6">
      <w:pPr>
        <w:spacing w:after="0" w:line="292" w:lineRule="auto"/>
        <w:ind w:left="0" w:right="0" w:firstLine="0"/>
      </w:pPr>
      <w:r>
        <w:continuationSeparator/>
      </w:r>
    </w:p>
  </w:footnote>
  <w:footnote w:id="1">
    <w:p w:rsidR="00D273D0" w:rsidRPr="008668B4" w:rsidRDefault="00D273D0" w:rsidP="008668B4">
      <w:pPr>
        <w:ind w:left="705" w:right="414" w:firstLin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5B7B7F"/>
    <w:multiLevelType w:val="hybridMultilevel"/>
    <w:tmpl w:val="10422FF2"/>
    <w:lvl w:ilvl="0" w:tplc="D1DA407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ECAFF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C686E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7AA9D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60CC3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202B5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D6A4A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26621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32E37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59B7FEA"/>
    <w:multiLevelType w:val="hybridMultilevel"/>
    <w:tmpl w:val="17E07210"/>
    <w:lvl w:ilvl="0" w:tplc="4DB4516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D705E9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6E4F3A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992B36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68174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646372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11EBBF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4C4FA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0E6965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F472B69"/>
    <w:multiLevelType w:val="hybridMultilevel"/>
    <w:tmpl w:val="3E2809B0"/>
    <w:lvl w:ilvl="0" w:tplc="FCFAAC34">
      <w:start w:val="1"/>
      <w:numFmt w:val="decimal"/>
      <w:pStyle w:val="1"/>
      <w:lvlText w:val="%1."/>
      <w:lvlJc w:val="left"/>
      <w:pPr>
        <w:ind w:left="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3A29FAE">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42C05130">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13AAA6B4">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7767D18">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6A02318E">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9C365FCE">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286471E">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CF0A566E">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61AA02E6"/>
    <w:multiLevelType w:val="hybridMultilevel"/>
    <w:tmpl w:val="9EBAE77E"/>
    <w:lvl w:ilvl="0" w:tplc="89DC62A0">
      <w:start w:val="4"/>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DC438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422B3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2E053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9CB81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3C15B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CE4D2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F6EC4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FA5FF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7653180"/>
    <w:multiLevelType w:val="hybridMultilevel"/>
    <w:tmpl w:val="975ADB5A"/>
    <w:lvl w:ilvl="0" w:tplc="A7F856AC">
      <w:start w:val="13"/>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DACDB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BE6CB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723B5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88FEF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28FA7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2C4D2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FCBCC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28242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B9549F2"/>
    <w:multiLevelType w:val="hybridMultilevel"/>
    <w:tmpl w:val="27CE5562"/>
    <w:lvl w:ilvl="0" w:tplc="FD9E245E">
      <w:start w:val="8"/>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42799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62887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54240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063E9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06019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E23D4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5895E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3E1A1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3D0"/>
    <w:rsid w:val="00025C56"/>
    <w:rsid w:val="0008639C"/>
    <w:rsid w:val="000B47BF"/>
    <w:rsid w:val="001A6323"/>
    <w:rsid w:val="001E2B9B"/>
    <w:rsid w:val="002837C9"/>
    <w:rsid w:val="002D1BB9"/>
    <w:rsid w:val="00474EB6"/>
    <w:rsid w:val="005C6CEF"/>
    <w:rsid w:val="00714BC1"/>
    <w:rsid w:val="00726F88"/>
    <w:rsid w:val="00731917"/>
    <w:rsid w:val="0074099D"/>
    <w:rsid w:val="007A1846"/>
    <w:rsid w:val="00865F8F"/>
    <w:rsid w:val="008668B4"/>
    <w:rsid w:val="008B3680"/>
    <w:rsid w:val="009118B1"/>
    <w:rsid w:val="009678DF"/>
    <w:rsid w:val="009C5201"/>
    <w:rsid w:val="00A0049C"/>
    <w:rsid w:val="00A15376"/>
    <w:rsid w:val="00A35C20"/>
    <w:rsid w:val="00AB179F"/>
    <w:rsid w:val="00AF5D51"/>
    <w:rsid w:val="00B2218F"/>
    <w:rsid w:val="00B82E11"/>
    <w:rsid w:val="00B94A92"/>
    <w:rsid w:val="00BD6005"/>
    <w:rsid w:val="00CC456F"/>
    <w:rsid w:val="00CF2AB0"/>
    <w:rsid w:val="00D21503"/>
    <w:rsid w:val="00D22607"/>
    <w:rsid w:val="00D273D0"/>
    <w:rsid w:val="00D46482"/>
    <w:rsid w:val="00D84C7E"/>
    <w:rsid w:val="00E254BD"/>
    <w:rsid w:val="00F81C9B"/>
    <w:rsid w:val="00FD4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C507"/>
  <w15:docId w15:val="{4371B301-CEFC-4805-91AB-805871077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line="248" w:lineRule="auto"/>
      <w:ind w:left="10" w:right="374" w:hanging="10"/>
    </w:pPr>
    <w:rPr>
      <w:rFonts w:ascii="Times New Roman" w:eastAsia="Times New Roman" w:hAnsi="Times New Roman" w:cs="Times New Roman"/>
      <w:color w:val="000000"/>
      <w:sz w:val="24"/>
    </w:rPr>
  </w:style>
  <w:style w:type="paragraph" w:styleId="1">
    <w:name w:val="heading 1"/>
    <w:next w:val="a"/>
    <w:link w:val="10"/>
    <w:uiPriority w:val="9"/>
    <w:unhideWhenUsed/>
    <w:qFormat/>
    <w:pPr>
      <w:keepNext/>
      <w:keepLines/>
      <w:numPr>
        <w:numId w:val="6"/>
      </w:numPr>
      <w:spacing w:after="10" w:line="250" w:lineRule="auto"/>
      <w:ind w:left="10" w:right="188" w:hanging="10"/>
      <w:outlineLvl w:val="0"/>
    </w:pPr>
    <w:rPr>
      <w:rFonts w:ascii="Arial" w:eastAsia="Arial" w:hAnsi="Arial" w:cs="Arial"/>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Arial" w:eastAsia="Arial" w:hAnsi="Arial" w:cs="Arial"/>
      <w:color w:val="000000"/>
      <w:sz w:val="28"/>
    </w:rPr>
  </w:style>
  <w:style w:type="paragraph" w:customStyle="1" w:styleId="footnotedescription">
    <w:name w:val="footnote description"/>
    <w:next w:val="a"/>
    <w:link w:val="footnotedescriptionChar"/>
    <w:hidden/>
    <w:pPr>
      <w:spacing w:line="248" w:lineRule="auto"/>
      <w:ind w:right="301"/>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paragraph" w:styleId="a3">
    <w:name w:val="List Paragraph"/>
    <w:basedOn w:val="a"/>
    <w:uiPriority w:val="34"/>
    <w:qFormat/>
    <w:rsid w:val="00CC456F"/>
    <w:pPr>
      <w:ind w:firstLineChars="200" w:firstLine="420"/>
    </w:pPr>
  </w:style>
  <w:style w:type="paragraph" w:styleId="a4">
    <w:name w:val="footnote text"/>
    <w:basedOn w:val="a"/>
    <w:link w:val="a5"/>
    <w:uiPriority w:val="99"/>
    <w:semiHidden/>
    <w:unhideWhenUsed/>
    <w:rsid w:val="008668B4"/>
    <w:pPr>
      <w:snapToGrid w:val="0"/>
    </w:pPr>
    <w:rPr>
      <w:sz w:val="18"/>
      <w:szCs w:val="18"/>
    </w:rPr>
  </w:style>
  <w:style w:type="character" w:customStyle="1" w:styleId="a5">
    <w:name w:val="脚注文本 字符"/>
    <w:basedOn w:val="a0"/>
    <w:link w:val="a4"/>
    <w:uiPriority w:val="99"/>
    <w:semiHidden/>
    <w:rsid w:val="008668B4"/>
    <w:rPr>
      <w:rFonts w:ascii="Times New Roman" w:eastAsia="Times New Roman"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15A33-43CA-4173-A500-F7323B721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5</Pages>
  <Words>766</Words>
  <Characters>4372</Characters>
  <Application>Microsoft Office Word</Application>
  <DocSecurity>0</DocSecurity>
  <Lines>36</Lines>
  <Paragraphs>10</Paragraphs>
  <ScaleCrop>false</ScaleCrop>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Wireshark_TCP_v7.0</dc:title>
  <dc:subject/>
  <dc:creator>Jim Kurose</dc:creator>
  <cp:keywords/>
  <cp:lastModifiedBy>潘 忠杰</cp:lastModifiedBy>
  <cp:revision>28</cp:revision>
  <dcterms:created xsi:type="dcterms:W3CDTF">2018-10-30T04:51:00Z</dcterms:created>
  <dcterms:modified xsi:type="dcterms:W3CDTF">2018-11-02T17:12:00Z</dcterms:modified>
</cp:coreProperties>
</file>