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74B" w:rsidRDefault="006A474B"/>
    <w:p w:rsidR="006A474B" w:rsidRDefault="00000000">
      <w:pPr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北京交通大学</w:t>
      </w:r>
    </w:p>
    <w:p w:rsidR="006A474B" w:rsidRDefault="00000000">
      <w:pPr>
        <w:ind w:firstLineChars="100" w:firstLine="964"/>
        <w:rPr>
          <w:rFonts w:ascii="楷体" w:eastAsia="楷体" w:hAnsi="楷体"/>
          <w:b/>
          <w:bCs/>
          <w:sz w:val="96"/>
          <w:szCs w:val="96"/>
        </w:rPr>
      </w:pPr>
      <w:r>
        <w:rPr>
          <w:rFonts w:ascii="楷体" w:eastAsia="楷体" w:hAnsi="楷体" w:hint="eastAsia"/>
          <w:b/>
          <w:bCs/>
          <w:sz w:val="96"/>
          <w:szCs w:val="96"/>
        </w:rPr>
        <w:t xml:space="preserve"> </w:t>
      </w:r>
    </w:p>
    <w:p w:rsidR="006A474B" w:rsidRDefault="00000000">
      <w:pPr>
        <w:ind w:firstLineChars="100" w:firstLine="210"/>
        <w:jc w:val="center"/>
        <w:rPr>
          <w:rFonts w:ascii="楷体" w:eastAsia="楷体" w:hAnsi="楷体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>
            <wp:extent cx="3319145" cy="29190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884" cy="29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4B" w:rsidRDefault="00000000">
      <w:pPr>
        <w:ind w:firstLineChars="100" w:firstLine="442"/>
        <w:jc w:val="center"/>
        <w:rPr>
          <w:rFonts w:ascii="华文楷体" w:eastAsia="华文楷体" w:hAnsi="华文楷体"/>
          <w:sz w:val="40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运输订单管理系统报告</w:t>
      </w:r>
    </w:p>
    <w:p w:rsidR="006A474B" w:rsidRDefault="006A474B">
      <w:pPr>
        <w:rPr>
          <w:rFonts w:ascii="华文楷体" w:eastAsia="华文楷体" w:hAnsi="华文楷体"/>
          <w:sz w:val="40"/>
          <w:szCs w:val="40"/>
        </w:rPr>
      </w:pP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学院：软件学院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专业：软件工程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姓名：周炳旭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学号：</w:t>
      </w:r>
      <w:r w:rsidR="00447AC8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>0301032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任课老师：曾立刚老师</w:t>
      </w:r>
    </w:p>
    <w:p w:rsidR="006A474B" w:rsidRDefault="00000000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日期：202</w:t>
      </w:r>
      <w:r>
        <w:rPr>
          <w:rFonts w:asciiTheme="minorEastAsia" w:hAnsiTheme="minorEastAsia"/>
          <w:sz w:val="30"/>
          <w:szCs w:val="30"/>
        </w:rPr>
        <w:t>3.0</w:t>
      </w:r>
      <w:r w:rsidR="001F242F">
        <w:rPr>
          <w:rFonts w:asciiTheme="minorEastAsia" w:hAnsiTheme="minorEastAsia"/>
          <w:sz w:val="30"/>
          <w:szCs w:val="30"/>
        </w:rPr>
        <w:t>6</w:t>
      </w:r>
      <w:r>
        <w:rPr>
          <w:rFonts w:asciiTheme="minorEastAsia" w:hAnsiTheme="minorEastAsia"/>
          <w:sz w:val="30"/>
          <w:szCs w:val="30"/>
        </w:rPr>
        <w:t>.</w:t>
      </w:r>
      <w:r w:rsidR="001F242F">
        <w:rPr>
          <w:rFonts w:asciiTheme="minorEastAsia" w:hAnsiTheme="minorEastAsia"/>
          <w:sz w:val="30"/>
          <w:szCs w:val="30"/>
        </w:rPr>
        <w:t>10</w:t>
      </w:r>
    </w:p>
    <w:p w:rsidR="006A474B" w:rsidRDefault="006A474B"/>
    <w:p w:rsidR="006A474B" w:rsidRDefault="006A474B"/>
    <w:p w:rsidR="006A474B" w:rsidRDefault="006A474B"/>
    <w:p w:rsidR="006A474B" w:rsidRDefault="006A474B"/>
    <w:p w:rsidR="006A474B" w:rsidRDefault="006A474B"/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功能模块划分及描述</w:t>
      </w:r>
    </w:p>
    <w:p w:rsidR="006A474B" w:rsidRDefault="000000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运输订单管理系统由登录注册模块和运输订单管理模块组成，系统功能模块及描述如下。</w:t>
      </w:r>
    </w:p>
    <w:p w:rsidR="006A474B" w:rsidRDefault="000000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系统功能模块结构图</w:t>
      </w:r>
    </w:p>
    <w:p w:rsidR="006A474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73755"/>
            <wp:effectExtent l="0" t="0" r="2540" b="17145"/>
            <wp:docPr id="159103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417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系统功能模块描述</w:t>
      </w:r>
    </w:p>
    <w:p w:rsidR="006A474B" w:rsidRDefault="0000000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登录注册模块</w:t>
      </w:r>
    </w:p>
    <w:p w:rsidR="006A474B" w:rsidRDefault="0000000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该模块主要功能是给使用者提供登录注册功能，管理员账号不可通过注册功能创建，在创建数据库时管理员账户默认创建，账户密码均为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6A474B" w:rsidRDefault="0000000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订单管理模块</w:t>
      </w:r>
    </w:p>
    <w:p w:rsidR="006A474B" w:rsidRDefault="00000000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改模块主要功能是允许用户和管理员创建订单、查询订单状态和删除订单，以及管理员可以对订单的派送人员和状态进行分配和修改。</w:t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系统流程图设计</w:t>
      </w:r>
    </w:p>
    <w:p w:rsidR="006A474B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5750" cy="3810000"/>
            <wp:effectExtent l="0" t="0" r="12700" b="0"/>
            <wp:docPr id="88682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28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</w:t>
      </w:r>
    </w:p>
    <w:p w:rsidR="00FF6060" w:rsidRPr="00FF6060" w:rsidRDefault="00FF6060" w:rsidP="00FF6060">
      <w:pPr>
        <w:jc w:val="center"/>
        <w:rPr>
          <w:sz w:val="28"/>
          <w:szCs w:val="28"/>
        </w:rPr>
      </w:pPr>
      <w:r w:rsidRPr="00FF6060">
        <w:rPr>
          <w:noProof/>
          <w:sz w:val="28"/>
          <w:szCs w:val="28"/>
        </w:rPr>
        <w:drawing>
          <wp:inline distT="0" distB="0" distL="0" distR="0" wp14:anchorId="6903C277" wp14:editId="2CB03B21">
            <wp:extent cx="4561429" cy="3919995"/>
            <wp:effectExtent l="0" t="0" r="0" b="4445"/>
            <wp:docPr id="90435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192" cy="39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系统模块设计</w:t>
      </w:r>
    </w:p>
    <w:p w:rsidR="008F4378" w:rsidRDefault="00000000" w:rsidP="00FF606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本系统后端是一个基于</w:t>
      </w:r>
      <w:r>
        <w:rPr>
          <w:rFonts w:hint="eastAsia"/>
          <w:sz w:val="28"/>
          <w:szCs w:val="28"/>
        </w:rPr>
        <w:t>Eureka</w:t>
      </w:r>
      <w:r>
        <w:rPr>
          <w:rFonts w:hint="eastAsia"/>
          <w:sz w:val="28"/>
          <w:szCs w:val="28"/>
        </w:rPr>
        <w:t>实现的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结构，开放的对外访问接口为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ttp://</w:t>
      </w:r>
      <w:r>
        <w:rPr>
          <w:rFonts w:hint="eastAsia"/>
          <w:sz w:val="28"/>
          <w:szCs w:val="28"/>
        </w:rPr>
        <w:t>localhost</w:t>
      </w:r>
      <w:r>
        <w:rPr>
          <w:sz w:val="28"/>
          <w:szCs w:val="28"/>
        </w:rPr>
        <w:t>:80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，且在</w:t>
      </w:r>
      <w:r>
        <w:rPr>
          <w:rFonts w:hint="eastAsia"/>
          <w:sz w:val="28"/>
          <w:szCs w:val="28"/>
        </w:rPr>
        <w:t>gateway</w:t>
      </w:r>
      <w:r>
        <w:rPr>
          <w:rFonts w:hint="eastAsia"/>
          <w:sz w:val="28"/>
          <w:szCs w:val="28"/>
        </w:rPr>
        <w:t>中加入</w:t>
      </w:r>
      <w:proofErr w:type="spellStart"/>
      <w:r>
        <w:rPr>
          <w:rFonts w:hint="eastAsia"/>
          <w:sz w:val="28"/>
          <w:szCs w:val="28"/>
        </w:rPr>
        <w:t>jwt</w:t>
      </w:r>
      <w:proofErr w:type="spellEnd"/>
      <w:r>
        <w:rPr>
          <w:rFonts w:hint="eastAsia"/>
          <w:sz w:val="28"/>
          <w:szCs w:val="28"/>
        </w:rPr>
        <w:t>验证模式，只有登录后才能对后端其他接口进行访问。</w:t>
      </w:r>
      <w:r w:rsidR="008F4378">
        <w:rPr>
          <w:rFonts w:hint="eastAsia"/>
          <w:sz w:val="28"/>
          <w:szCs w:val="28"/>
        </w:rPr>
        <w:t>使用</w:t>
      </w:r>
      <w:r w:rsidR="008F4378">
        <w:rPr>
          <w:rFonts w:hint="eastAsia"/>
          <w:sz w:val="28"/>
          <w:szCs w:val="28"/>
        </w:rPr>
        <w:t>postman</w:t>
      </w:r>
      <w:r w:rsidR="008F4378">
        <w:rPr>
          <w:rFonts w:hint="eastAsia"/>
          <w:sz w:val="28"/>
          <w:szCs w:val="28"/>
        </w:rPr>
        <w:t>测试登录功能，如下：</w:t>
      </w:r>
    </w:p>
    <w:p w:rsidR="006A474B" w:rsidRPr="008F4378" w:rsidRDefault="008F4378" w:rsidP="008F4378">
      <w:pPr>
        <w:rPr>
          <w:sz w:val="28"/>
          <w:szCs w:val="28"/>
        </w:rPr>
      </w:pPr>
      <w:r w:rsidRPr="008F4378">
        <w:rPr>
          <w:noProof/>
        </w:rPr>
        <w:drawing>
          <wp:inline distT="0" distB="0" distL="0" distR="0" wp14:anchorId="5456EFC9" wp14:editId="4F58F1B3">
            <wp:extent cx="5274310" cy="4096385"/>
            <wp:effectExtent l="0" t="0" r="2540" b="0"/>
            <wp:docPr id="54360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07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4B" w:rsidRDefault="000000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本系统将原来的单一服务器通过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的模式分为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个微服务，分别为</w:t>
      </w:r>
      <w:proofErr w:type="spellStart"/>
      <w:r>
        <w:rPr>
          <w:rFonts w:hint="eastAsia"/>
          <w:sz w:val="28"/>
          <w:szCs w:val="28"/>
        </w:rPr>
        <w:t>EurekaOrder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EurekaTrans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EurekaUser</w:t>
      </w:r>
      <w:proofErr w:type="spellEnd"/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gateway</w:t>
      </w:r>
      <w:r>
        <w:rPr>
          <w:rFonts w:hint="eastAsia"/>
          <w:sz w:val="28"/>
          <w:szCs w:val="28"/>
        </w:rPr>
        <w:t>网关服务。</w:t>
      </w:r>
    </w:p>
    <w:p w:rsidR="0033393F" w:rsidRDefault="00000000" w:rsidP="00FF6060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EurekaOrder</w:t>
      </w:r>
      <w:proofErr w:type="spellEnd"/>
      <w:r>
        <w:rPr>
          <w:rFonts w:hint="eastAsia"/>
          <w:sz w:val="28"/>
          <w:szCs w:val="28"/>
        </w:rPr>
        <w:t>是订单管理服务，</w:t>
      </w:r>
      <w:r w:rsidR="008F4378">
        <w:rPr>
          <w:rFonts w:hint="eastAsia"/>
          <w:sz w:val="28"/>
          <w:szCs w:val="28"/>
        </w:rPr>
        <w:t>管理员可以查询修改所有订单，普通用户只可以查看自己订单的状态和新增订单</w:t>
      </w:r>
      <w:r w:rsidR="0033393F">
        <w:rPr>
          <w:rFonts w:hint="eastAsia"/>
          <w:sz w:val="28"/>
          <w:szCs w:val="28"/>
        </w:rPr>
        <w:t>，使用</w:t>
      </w:r>
      <w:r w:rsidR="0033393F">
        <w:rPr>
          <w:rFonts w:hint="eastAsia"/>
          <w:sz w:val="28"/>
          <w:szCs w:val="28"/>
        </w:rPr>
        <w:t>postman</w:t>
      </w:r>
      <w:r w:rsidR="0033393F">
        <w:rPr>
          <w:rFonts w:hint="eastAsia"/>
          <w:sz w:val="28"/>
          <w:szCs w:val="28"/>
        </w:rPr>
        <w:t>测试：</w:t>
      </w:r>
    </w:p>
    <w:p w:rsidR="006A474B" w:rsidRPr="0033393F" w:rsidRDefault="0033393F" w:rsidP="0033393F">
      <w:pPr>
        <w:rPr>
          <w:sz w:val="28"/>
          <w:szCs w:val="28"/>
        </w:rPr>
      </w:pPr>
      <w:r w:rsidRPr="0033393F">
        <w:rPr>
          <w:noProof/>
        </w:rPr>
        <w:lastRenderedPageBreak/>
        <w:drawing>
          <wp:inline distT="0" distB="0" distL="0" distR="0" wp14:anchorId="651E2D91" wp14:editId="66CD80CC">
            <wp:extent cx="5274310" cy="2769627"/>
            <wp:effectExtent l="0" t="0" r="2540" b="0"/>
            <wp:docPr id="124975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346" name=""/>
                    <pic:cNvPicPr/>
                  </pic:nvPicPr>
                  <pic:blipFill rotWithShape="1">
                    <a:blip r:embed="rId10"/>
                    <a:srcRect b="6403"/>
                    <a:stretch/>
                  </pic:blipFill>
                  <pic:spPr bwMode="auto">
                    <a:xfrm>
                      <a:off x="0" y="0"/>
                      <a:ext cx="5274310" cy="276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93F" w:rsidRDefault="00000000" w:rsidP="0033393F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EurekaTrans</w:t>
      </w:r>
      <w:proofErr w:type="spellEnd"/>
      <w:r>
        <w:rPr>
          <w:rFonts w:hint="eastAsia"/>
          <w:sz w:val="28"/>
          <w:szCs w:val="28"/>
        </w:rPr>
        <w:t>是运输状态管理服务，</w:t>
      </w:r>
      <w:r w:rsidR="0033393F">
        <w:rPr>
          <w:rFonts w:hint="eastAsia"/>
          <w:sz w:val="28"/>
          <w:szCs w:val="28"/>
        </w:rPr>
        <w:t>负责管理运输状态和送货员，使用</w:t>
      </w:r>
      <w:r w:rsidR="0033393F">
        <w:rPr>
          <w:rFonts w:hint="eastAsia"/>
          <w:sz w:val="28"/>
          <w:szCs w:val="28"/>
        </w:rPr>
        <w:t>postman</w:t>
      </w:r>
      <w:r w:rsidR="0033393F">
        <w:rPr>
          <w:rFonts w:hint="eastAsia"/>
          <w:sz w:val="28"/>
          <w:szCs w:val="28"/>
        </w:rPr>
        <w:t>测试：</w:t>
      </w:r>
    </w:p>
    <w:p w:rsidR="006A474B" w:rsidRPr="0033393F" w:rsidRDefault="00FF6060" w:rsidP="0033393F">
      <w:pPr>
        <w:rPr>
          <w:sz w:val="28"/>
          <w:szCs w:val="28"/>
        </w:rPr>
      </w:pPr>
      <w:r w:rsidRPr="00FF6060">
        <w:rPr>
          <w:noProof/>
          <w:sz w:val="28"/>
          <w:szCs w:val="28"/>
        </w:rPr>
        <w:drawing>
          <wp:inline distT="0" distB="0" distL="0" distR="0" wp14:anchorId="2E241448" wp14:editId="06C129C2">
            <wp:extent cx="5273510" cy="2298846"/>
            <wp:effectExtent l="0" t="0" r="3810" b="6350"/>
            <wp:docPr id="12637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8536" name=""/>
                    <pic:cNvPicPr/>
                  </pic:nvPicPr>
                  <pic:blipFill rotWithShape="1">
                    <a:blip r:embed="rId11"/>
                    <a:srcRect t="4427" b="15343"/>
                    <a:stretch/>
                  </pic:blipFill>
                  <pic:spPr bwMode="auto">
                    <a:xfrm>
                      <a:off x="0" y="0"/>
                      <a:ext cx="5274310" cy="229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60" w:rsidRPr="00FF6060" w:rsidRDefault="00000000" w:rsidP="00FF6060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EurekaUser</w:t>
      </w:r>
      <w:proofErr w:type="spellEnd"/>
      <w:r>
        <w:rPr>
          <w:rFonts w:hint="eastAsia"/>
          <w:sz w:val="28"/>
          <w:szCs w:val="28"/>
        </w:rPr>
        <w:t>是用户管理服务</w:t>
      </w:r>
      <w:r w:rsidR="00FF6060">
        <w:rPr>
          <w:rFonts w:hint="eastAsia"/>
          <w:sz w:val="28"/>
          <w:szCs w:val="28"/>
        </w:rPr>
        <w:t>，负责管理用户的注册和登录等功能，使用</w:t>
      </w:r>
      <w:r w:rsidR="00FF6060">
        <w:rPr>
          <w:rFonts w:hint="eastAsia"/>
          <w:sz w:val="28"/>
          <w:szCs w:val="28"/>
        </w:rPr>
        <w:t>postman</w:t>
      </w:r>
      <w:r w:rsidR="00FF6060">
        <w:rPr>
          <w:rFonts w:hint="eastAsia"/>
          <w:sz w:val="28"/>
          <w:szCs w:val="28"/>
        </w:rPr>
        <w:t>测试：</w:t>
      </w:r>
    </w:p>
    <w:p w:rsidR="006A474B" w:rsidRDefault="00FF6060" w:rsidP="00FB4FD1">
      <w:pPr>
        <w:jc w:val="center"/>
      </w:pPr>
      <w:r w:rsidRPr="00FF6060">
        <w:rPr>
          <w:noProof/>
        </w:rPr>
        <w:drawing>
          <wp:inline distT="0" distB="0" distL="0" distR="0" wp14:anchorId="03B2BAC7" wp14:editId="77D905E9">
            <wp:extent cx="4572000" cy="1955085"/>
            <wp:effectExtent l="0" t="0" r="0" b="7620"/>
            <wp:docPr id="580309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9028" name=""/>
                    <pic:cNvPicPr/>
                  </pic:nvPicPr>
                  <pic:blipFill rotWithShape="1">
                    <a:blip r:embed="rId12"/>
                    <a:srcRect t="3614"/>
                    <a:stretch/>
                  </pic:blipFill>
                  <pic:spPr bwMode="auto">
                    <a:xfrm>
                      <a:off x="0" y="0"/>
                      <a:ext cx="4593053" cy="196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76"/>
    <w:multiLevelType w:val="multilevel"/>
    <w:tmpl w:val="003C2B76"/>
    <w:lvl w:ilvl="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60" w:hanging="440"/>
      </w:pPr>
    </w:lvl>
    <w:lvl w:ilvl="2">
      <w:start w:val="1"/>
      <w:numFmt w:val="lowerRoman"/>
      <w:lvlText w:val="%3."/>
      <w:lvlJc w:val="right"/>
      <w:pPr>
        <w:ind w:left="2400" w:hanging="440"/>
      </w:pPr>
    </w:lvl>
    <w:lvl w:ilvl="3">
      <w:start w:val="1"/>
      <w:numFmt w:val="decimal"/>
      <w:lvlText w:val="%4."/>
      <w:lvlJc w:val="left"/>
      <w:pPr>
        <w:ind w:left="2840" w:hanging="440"/>
      </w:pPr>
    </w:lvl>
    <w:lvl w:ilvl="4">
      <w:start w:val="1"/>
      <w:numFmt w:val="lowerLetter"/>
      <w:lvlText w:val="%5)"/>
      <w:lvlJc w:val="left"/>
      <w:pPr>
        <w:ind w:left="3280" w:hanging="440"/>
      </w:pPr>
    </w:lvl>
    <w:lvl w:ilvl="5">
      <w:start w:val="1"/>
      <w:numFmt w:val="lowerRoman"/>
      <w:lvlText w:val="%6."/>
      <w:lvlJc w:val="right"/>
      <w:pPr>
        <w:ind w:left="3720" w:hanging="440"/>
      </w:pPr>
    </w:lvl>
    <w:lvl w:ilvl="6">
      <w:start w:val="1"/>
      <w:numFmt w:val="decimal"/>
      <w:lvlText w:val="%7."/>
      <w:lvlJc w:val="left"/>
      <w:pPr>
        <w:ind w:left="4160" w:hanging="440"/>
      </w:pPr>
    </w:lvl>
    <w:lvl w:ilvl="7">
      <w:start w:val="1"/>
      <w:numFmt w:val="lowerLetter"/>
      <w:lvlText w:val="%8)"/>
      <w:lvlJc w:val="left"/>
      <w:pPr>
        <w:ind w:left="4600" w:hanging="440"/>
      </w:pPr>
    </w:lvl>
    <w:lvl w:ilvl="8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4BC04E41"/>
    <w:multiLevelType w:val="multilevel"/>
    <w:tmpl w:val="4BC04E4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7A61CB"/>
    <w:multiLevelType w:val="multilevel"/>
    <w:tmpl w:val="557A61CB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 w16cid:durableId="1902011004">
    <w:abstractNumId w:val="1"/>
  </w:num>
  <w:num w:numId="2" w16cid:durableId="1456098246">
    <w:abstractNumId w:val="2"/>
  </w:num>
  <w:num w:numId="3" w16cid:durableId="155196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ZkNzQ4ZWFiZmQ4NTRhOWRkZTk3YTMwMjlmMmZhYmUifQ=="/>
  </w:docVars>
  <w:rsids>
    <w:rsidRoot w:val="10EA4629"/>
    <w:rsid w:val="001F242F"/>
    <w:rsid w:val="0033393F"/>
    <w:rsid w:val="00447AC8"/>
    <w:rsid w:val="006A474B"/>
    <w:rsid w:val="008F4378"/>
    <w:rsid w:val="00FB4FD1"/>
    <w:rsid w:val="00FF6060"/>
    <w:rsid w:val="10E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53027"/>
  <w15:docId w15:val="{606F0552-A448-4197-862F-6814FC24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崽崽</dc:creator>
  <cp:lastModifiedBy>周 炳旭</cp:lastModifiedBy>
  <cp:revision>5</cp:revision>
  <dcterms:created xsi:type="dcterms:W3CDTF">2023-06-17T13:21:00Z</dcterms:created>
  <dcterms:modified xsi:type="dcterms:W3CDTF">2023-06-18T10:48:00Z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50ED961EB5D8410BB72A8C95C5DB924C_11</vt:lpwstr>
  </property>
</Properties>
</file>