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FB3" w:rsidRDefault="00D93FB3" w:rsidP="00D93FB3">
      <w:pPr>
        <w:rPr>
          <w:sz w:val="32"/>
          <w:szCs w:val="32"/>
        </w:rPr>
      </w:pPr>
      <w:r>
        <w:rPr>
          <w:noProof/>
          <w:sz w:val="32"/>
          <w:szCs w:val="32"/>
        </w:rPr>
        <mc:AlternateContent>
          <mc:Choice Requires="wps">
            <w:drawing>
              <wp:anchor distT="0" distB="0" distL="114300" distR="114300" simplePos="0" relativeHeight="251659264" behindDoc="0" locked="0" layoutInCell="1" allowOverlap="1" wp14:anchorId="392BB76C" wp14:editId="5D2886B2">
                <wp:simplePos x="0" y="0"/>
                <wp:positionH relativeFrom="column">
                  <wp:posOffset>18415</wp:posOffset>
                </wp:positionH>
                <wp:positionV relativeFrom="paragraph">
                  <wp:posOffset>628650</wp:posOffset>
                </wp:positionV>
                <wp:extent cx="6200775" cy="1905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2007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C4D24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5pt,49.5pt" to="489.7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" strokecolor="#4472c4 [3204]" strokeweight=".5pt">
                <v:stroke joinstyle="miter"/>
              </v:line>
            </w:pict>
          </mc:Fallback>
        </mc:AlternateContent>
      </w:r>
      <w:r>
        <w:rPr>
          <w:sz w:val="32"/>
          <w:szCs w:val="32"/>
        </w:rPr>
        <w:t xml:space="preserve">Guideline for Training </w:t>
      </w:r>
      <w:r w:rsidR="00001C67">
        <w:rPr>
          <w:sz w:val="32"/>
          <w:szCs w:val="32"/>
        </w:rPr>
        <w:t>Grobid</w:t>
      </w:r>
      <w:r>
        <w:rPr>
          <w:sz w:val="32"/>
          <w:szCs w:val="32"/>
        </w:rPr>
        <w:t xml:space="preserve"> model for Reference Parsing</w:t>
      </w:r>
      <w:r w:rsidR="00001C67">
        <w:rPr>
          <w:sz w:val="32"/>
          <w:szCs w:val="32"/>
        </w:rPr>
        <w:t xml:space="preserve"> &amp; Reference Extraction</w:t>
      </w:r>
      <w:r>
        <w:rPr>
          <w:sz w:val="32"/>
          <w:szCs w:val="32"/>
        </w:rPr>
        <w:t>.</w:t>
      </w:r>
    </w:p>
    <w:p w:rsidR="00D93FB3" w:rsidRDefault="00D93FB3" w:rsidP="00D93FB3">
      <w:pPr>
        <w:rPr>
          <w:sz w:val="32"/>
          <w:szCs w:val="32"/>
        </w:rPr>
      </w:pPr>
      <w:r>
        <w:rPr>
          <w:sz w:val="32"/>
          <w:szCs w:val="32"/>
        </w:rPr>
        <w:t>Steps for training Reference Parsing model:</w:t>
      </w:r>
    </w:p>
    <w:p w:rsidR="00F42591" w:rsidRDefault="00F42591" w:rsidP="00D93FB3">
      <w:pPr>
        <w:rPr>
          <w:sz w:val="24"/>
          <w:szCs w:val="24"/>
        </w:rPr>
      </w:pPr>
      <w:r>
        <w:rPr>
          <w:sz w:val="24"/>
          <w:szCs w:val="24"/>
        </w:rPr>
        <w:t>This documentation elaborates on the Reference Parsing model</w:t>
      </w:r>
      <w:r w:rsidR="00386C9A">
        <w:rPr>
          <w:sz w:val="24"/>
          <w:szCs w:val="24"/>
        </w:rPr>
        <w:t>.</w:t>
      </w:r>
    </w:p>
    <w:p w:rsidR="00342876" w:rsidRDefault="005A4E03" w:rsidP="00D93FB3">
      <w:pPr>
        <w:rPr>
          <w:sz w:val="24"/>
          <w:szCs w:val="24"/>
        </w:rPr>
      </w:pPr>
      <w:r>
        <w:rPr>
          <w:sz w:val="24"/>
          <w:szCs w:val="24"/>
        </w:rPr>
        <w:t xml:space="preserve">Refer to following link for the detailed documentation of </w:t>
      </w:r>
      <w:r w:rsidR="00386C9A">
        <w:rPr>
          <w:sz w:val="24"/>
          <w:szCs w:val="24"/>
        </w:rPr>
        <w:t>Grobid</w:t>
      </w:r>
      <w:r>
        <w:rPr>
          <w:sz w:val="24"/>
          <w:szCs w:val="24"/>
        </w:rPr>
        <w:t xml:space="preserve"> model. </w:t>
      </w:r>
    </w:p>
    <w:p w:rsidR="00E10C1A" w:rsidRDefault="005A4E03" w:rsidP="00D93FB3">
      <w:pPr>
        <w:rPr>
          <w:sz w:val="24"/>
          <w:szCs w:val="24"/>
        </w:rPr>
      </w:pPr>
      <w:r>
        <w:rPr>
          <w:sz w:val="24"/>
          <w:szCs w:val="24"/>
        </w:rPr>
        <w:t>[1]</w:t>
      </w:r>
      <w:r w:rsidR="00E10C1A" w:rsidRPr="00E10C1A">
        <w:t xml:space="preserve"> </w:t>
      </w:r>
      <w:hyperlink r:id="rId7" w:history="1">
        <w:r w:rsidR="00E10C1A" w:rsidRPr="00437C5D">
          <w:rPr>
            <w:rStyle w:val="Hyperlink"/>
            <w:sz w:val="24"/>
            <w:szCs w:val="24"/>
          </w:rPr>
          <w:t>https://grobid.readthedocs.io/en/latest/</w:t>
        </w:r>
      </w:hyperlink>
    </w:p>
    <w:p w:rsidR="009D4156" w:rsidRDefault="009D4156" w:rsidP="00D93FB3">
      <w:pPr>
        <w:rPr>
          <w:sz w:val="24"/>
          <w:szCs w:val="24"/>
        </w:rPr>
      </w:pPr>
      <w:r>
        <w:rPr>
          <w:sz w:val="24"/>
          <w:szCs w:val="24"/>
        </w:rPr>
        <w:t>**** The training of both reference parsing and extraction models can only be trained on Linux environment only. The libraries for windows environment are not compatible and a user will not be able to retrain the models.</w:t>
      </w:r>
    </w:p>
    <w:p w:rsidR="00F06380" w:rsidRDefault="00F06380" w:rsidP="00D93FB3">
      <w:pPr>
        <w:rPr>
          <w:sz w:val="24"/>
          <w:szCs w:val="24"/>
        </w:rPr>
      </w:pPr>
    </w:p>
    <w:p w:rsidR="00F06380" w:rsidRDefault="00F06380" w:rsidP="00F06380">
      <w:pPr>
        <w:pStyle w:val="ListParagraph"/>
        <w:numPr>
          <w:ilvl w:val="0"/>
          <w:numId w:val="5"/>
        </w:numPr>
        <w:rPr>
          <w:sz w:val="24"/>
          <w:szCs w:val="24"/>
        </w:rPr>
      </w:pPr>
      <w:r>
        <w:rPr>
          <w:sz w:val="24"/>
          <w:szCs w:val="24"/>
        </w:rPr>
        <w:t>Grobid reference parsing model is a CRF based model which expects the bibliographical elements to be represented in the Text Encoding Initiative (</w:t>
      </w:r>
      <w:hyperlink r:id="rId8" w:history="1">
        <w:r w:rsidRPr="00F06380">
          <w:rPr>
            <w:rStyle w:val="Hyperlink"/>
            <w:sz w:val="24"/>
            <w:szCs w:val="24"/>
          </w:rPr>
          <w:t>TEI</w:t>
        </w:r>
      </w:hyperlink>
      <w:r>
        <w:rPr>
          <w:sz w:val="24"/>
          <w:szCs w:val="24"/>
        </w:rPr>
        <w:t>) format</w:t>
      </w:r>
    </w:p>
    <w:p w:rsidR="00F06380" w:rsidRDefault="00F06380" w:rsidP="00F06380">
      <w:pPr>
        <w:pStyle w:val="ListParagraph"/>
        <w:numPr>
          <w:ilvl w:val="0"/>
          <w:numId w:val="5"/>
        </w:numPr>
        <w:rPr>
          <w:sz w:val="24"/>
          <w:szCs w:val="24"/>
        </w:rPr>
      </w:pPr>
      <w:r>
        <w:rPr>
          <w:sz w:val="24"/>
          <w:szCs w:val="24"/>
        </w:rPr>
        <w:t>For preparing the references for the Reference Parsing task following steps should be considered.</w:t>
      </w:r>
    </w:p>
    <w:p w:rsidR="00F06380" w:rsidRDefault="00F06380" w:rsidP="00F06380">
      <w:pPr>
        <w:pStyle w:val="ListParagraph"/>
        <w:numPr>
          <w:ilvl w:val="1"/>
          <w:numId w:val="5"/>
        </w:numPr>
        <w:rPr>
          <w:sz w:val="24"/>
          <w:szCs w:val="24"/>
        </w:rPr>
      </w:pPr>
      <w:r>
        <w:rPr>
          <w:sz w:val="24"/>
          <w:szCs w:val="24"/>
        </w:rPr>
        <w:t xml:space="preserve">The complete reference must be enclosed in </w:t>
      </w:r>
      <w:r>
        <w:rPr>
          <w:b/>
          <w:sz w:val="24"/>
          <w:szCs w:val="24"/>
        </w:rPr>
        <w:t>&lt;</w:t>
      </w:r>
      <w:proofErr w:type="spellStart"/>
      <w:r>
        <w:rPr>
          <w:b/>
          <w:sz w:val="24"/>
          <w:szCs w:val="24"/>
        </w:rPr>
        <w:t>bibl</w:t>
      </w:r>
      <w:proofErr w:type="spellEnd"/>
      <w:r>
        <w:rPr>
          <w:b/>
          <w:sz w:val="24"/>
          <w:szCs w:val="24"/>
        </w:rPr>
        <w:t>&gt;&amp;&lt;/</w:t>
      </w:r>
      <w:proofErr w:type="spellStart"/>
      <w:r>
        <w:rPr>
          <w:b/>
          <w:sz w:val="24"/>
          <w:szCs w:val="24"/>
        </w:rPr>
        <w:t>bibl</w:t>
      </w:r>
      <w:proofErr w:type="spellEnd"/>
      <w:r>
        <w:rPr>
          <w:b/>
          <w:sz w:val="24"/>
          <w:szCs w:val="24"/>
        </w:rPr>
        <w:t xml:space="preserve">&gt; </w:t>
      </w:r>
      <w:r>
        <w:rPr>
          <w:sz w:val="24"/>
          <w:szCs w:val="24"/>
        </w:rPr>
        <w:t>tag.</w:t>
      </w:r>
    </w:p>
    <w:p w:rsidR="00F06380" w:rsidRDefault="00ED425F" w:rsidP="00F06380">
      <w:pPr>
        <w:pStyle w:val="ListParagraph"/>
        <w:numPr>
          <w:ilvl w:val="1"/>
          <w:numId w:val="5"/>
        </w:numPr>
        <w:rPr>
          <w:sz w:val="24"/>
          <w:szCs w:val="24"/>
        </w:rPr>
      </w:pPr>
      <w:r>
        <w:rPr>
          <w:sz w:val="24"/>
          <w:szCs w:val="24"/>
        </w:rPr>
        <w:t xml:space="preserve">As per the documentation author information such as “surname” &amp; “give-names” are not considered. Instead </w:t>
      </w:r>
      <w:r>
        <w:rPr>
          <w:b/>
          <w:sz w:val="24"/>
          <w:szCs w:val="24"/>
        </w:rPr>
        <w:t xml:space="preserve">&lt;author&gt;&amp; &lt;/author&gt; </w:t>
      </w:r>
      <w:r>
        <w:rPr>
          <w:sz w:val="24"/>
          <w:szCs w:val="24"/>
        </w:rPr>
        <w:t xml:space="preserve"> tag is used to represent the sequence of authors found in the reference.</w:t>
      </w:r>
    </w:p>
    <w:p w:rsidR="00ED425F" w:rsidRDefault="00A817FE" w:rsidP="00F06380">
      <w:pPr>
        <w:pStyle w:val="ListParagraph"/>
        <w:numPr>
          <w:ilvl w:val="1"/>
          <w:numId w:val="5"/>
        </w:numPr>
        <w:rPr>
          <w:sz w:val="24"/>
          <w:szCs w:val="24"/>
        </w:rPr>
      </w:pPr>
      <w:r>
        <w:rPr>
          <w:sz w:val="24"/>
          <w:szCs w:val="24"/>
        </w:rPr>
        <w:t xml:space="preserve">Similarly tags such as </w:t>
      </w:r>
      <w:r>
        <w:rPr>
          <w:b/>
          <w:sz w:val="24"/>
          <w:szCs w:val="24"/>
        </w:rPr>
        <w:t>&lt;year&gt;, (&lt;</w:t>
      </w:r>
      <w:proofErr w:type="spellStart"/>
      <w:r>
        <w:rPr>
          <w:b/>
          <w:sz w:val="24"/>
          <w:szCs w:val="24"/>
        </w:rPr>
        <w:t>fpage</w:t>
      </w:r>
      <w:proofErr w:type="spellEnd"/>
      <w:r>
        <w:rPr>
          <w:b/>
          <w:sz w:val="24"/>
          <w:szCs w:val="24"/>
        </w:rPr>
        <w:t>&gt;-&lt;</w:t>
      </w:r>
      <w:proofErr w:type="spellStart"/>
      <w:r>
        <w:rPr>
          <w:b/>
          <w:sz w:val="24"/>
          <w:szCs w:val="24"/>
        </w:rPr>
        <w:t>lpage</w:t>
      </w:r>
      <w:proofErr w:type="spellEnd"/>
      <w:r>
        <w:rPr>
          <w:b/>
          <w:sz w:val="24"/>
          <w:szCs w:val="24"/>
        </w:rPr>
        <w:t xml:space="preserve">&gt;), &lt;volume&gt;, &lt;issue&gt; </w:t>
      </w:r>
      <w:r>
        <w:rPr>
          <w:sz w:val="24"/>
          <w:szCs w:val="24"/>
        </w:rPr>
        <w:t xml:space="preserve">are replaced by </w:t>
      </w:r>
      <w:r>
        <w:rPr>
          <w:b/>
          <w:sz w:val="24"/>
          <w:szCs w:val="24"/>
        </w:rPr>
        <w:t>&lt;date&gt;, &lt;</w:t>
      </w:r>
      <w:proofErr w:type="spellStart"/>
      <w:r>
        <w:rPr>
          <w:b/>
          <w:sz w:val="24"/>
          <w:szCs w:val="24"/>
        </w:rPr>
        <w:t>biblScope</w:t>
      </w:r>
      <w:proofErr w:type="spellEnd"/>
      <w:r>
        <w:rPr>
          <w:b/>
          <w:sz w:val="24"/>
          <w:szCs w:val="24"/>
        </w:rPr>
        <w:t xml:space="preserve"> unit=”page”&gt;, &lt;</w:t>
      </w:r>
      <w:proofErr w:type="spellStart"/>
      <w:r>
        <w:rPr>
          <w:b/>
          <w:sz w:val="24"/>
          <w:szCs w:val="24"/>
        </w:rPr>
        <w:t>biblScope</w:t>
      </w:r>
      <w:proofErr w:type="spellEnd"/>
      <w:r>
        <w:rPr>
          <w:b/>
          <w:sz w:val="24"/>
          <w:szCs w:val="24"/>
        </w:rPr>
        <w:t xml:space="preserve"> unit=”volume”&gt;,&lt;</w:t>
      </w:r>
      <w:proofErr w:type="spellStart"/>
      <w:r>
        <w:rPr>
          <w:b/>
          <w:sz w:val="24"/>
          <w:szCs w:val="24"/>
        </w:rPr>
        <w:t>biblscope</w:t>
      </w:r>
      <w:proofErr w:type="spellEnd"/>
      <w:r>
        <w:rPr>
          <w:b/>
          <w:sz w:val="24"/>
          <w:szCs w:val="24"/>
        </w:rPr>
        <w:t xml:space="preserve"> unit=”issue”&gt; </w:t>
      </w:r>
      <w:r>
        <w:rPr>
          <w:sz w:val="24"/>
          <w:szCs w:val="24"/>
        </w:rPr>
        <w:t xml:space="preserve"> respectively. </w:t>
      </w:r>
    </w:p>
    <w:p w:rsidR="00A17893" w:rsidRDefault="00A17893" w:rsidP="00F06380">
      <w:pPr>
        <w:pStyle w:val="ListParagraph"/>
        <w:numPr>
          <w:ilvl w:val="1"/>
          <w:numId w:val="5"/>
        </w:numPr>
        <w:rPr>
          <w:sz w:val="24"/>
          <w:szCs w:val="24"/>
        </w:rPr>
      </w:pPr>
      <w:r>
        <w:rPr>
          <w:sz w:val="24"/>
          <w:szCs w:val="24"/>
        </w:rPr>
        <w:t xml:space="preserve">Other bibliographic information which does not belong to the tags mentioned in the page  </w:t>
      </w:r>
      <w:hyperlink r:id="rId9" w:history="1">
        <w:r w:rsidRPr="00437C5D">
          <w:rPr>
            <w:rStyle w:val="Hyperlink"/>
            <w:sz w:val="24"/>
            <w:szCs w:val="24"/>
          </w:rPr>
          <w:t>https://grobid.readthedocs.io/en/latest/training/Bibliographical-references/</w:t>
        </w:r>
      </w:hyperlink>
      <w:r>
        <w:rPr>
          <w:sz w:val="24"/>
          <w:szCs w:val="24"/>
        </w:rPr>
        <w:t xml:space="preserve">  must be encoded by </w:t>
      </w:r>
      <w:r>
        <w:rPr>
          <w:b/>
          <w:sz w:val="24"/>
          <w:szCs w:val="24"/>
        </w:rPr>
        <w:t xml:space="preserve">&lt;note&gt; &amp; &lt;/note&gt; </w:t>
      </w:r>
      <w:r>
        <w:rPr>
          <w:sz w:val="24"/>
          <w:szCs w:val="24"/>
        </w:rPr>
        <w:t>tag.</w:t>
      </w:r>
    </w:p>
    <w:p w:rsidR="00A17893" w:rsidRDefault="003B308B" w:rsidP="00F06380">
      <w:pPr>
        <w:pStyle w:val="ListParagraph"/>
        <w:numPr>
          <w:ilvl w:val="1"/>
          <w:numId w:val="5"/>
        </w:numPr>
        <w:rPr>
          <w:sz w:val="24"/>
          <w:szCs w:val="24"/>
        </w:rPr>
      </w:pPr>
      <w:r>
        <w:rPr>
          <w:sz w:val="24"/>
          <w:szCs w:val="24"/>
        </w:rPr>
        <w:t xml:space="preserve">The list of references must be enclosed under </w:t>
      </w:r>
      <w:r>
        <w:rPr>
          <w:b/>
          <w:sz w:val="24"/>
          <w:szCs w:val="24"/>
        </w:rPr>
        <w:t>&lt;</w:t>
      </w:r>
      <w:proofErr w:type="spellStart"/>
      <w:r>
        <w:rPr>
          <w:b/>
          <w:sz w:val="24"/>
          <w:szCs w:val="24"/>
        </w:rPr>
        <w:t>listBibl</w:t>
      </w:r>
      <w:proofErr w:type="spellEnd"/>
      <w:r>
        <w:rPr>
          <w:b/>
          <w:sz w:val="24"/>
          <w:szCs w:val="24"/>
        </w:rPr>
        <w:t>&gt; &amp; &lt;/</w:t>
      </w:r>
      <w:proofErr w:type="spellStart"/>
      <w:r>
        <w:rPr>
          <w:b/>
          <w:sz w:val="24"/>
          <w:szCs w:val="24"/>
        </w:rPr>
        <w:t>listBibl</w:t>
      </w:r>
      <w:proofErr w:type="spellEnd"/>
      <w:r>
        <w:rPr>
          <w:b/>
          <w:sz w:val="24"/>
          <w:szCs w:val="24"/>
        </w:rPr>
        <w:t xml:space="preserve">&gt; </w:t>
      </w:r>
      <w:r>
        <w:rPr>
          <w:sz w:val="24"/>
          <w:szCs w:val="24"/>
        </w:rPr>
        <w:t>tag.</w:t>
      </w:r>
    </w:p>
    <w:p w:rsidR="00317DC2" w:rsidRDefault="001259CD" w:rsidP="00317DC2">
      <w:pPr>
        <w:pStyle w:val="ListParagraph"/>
        <w:numPr>
          <w:ilvl w:val="1"/>
          <w:numId w:val="5"/>
        </w:numPr>
        <w:rPr>
          <w:sz w:val="24"/>
          <w:szCs w:val="24"/>
        </w:rPr>
      </w:pPr>
      <w:r>
        <w:rPr>
          <w:sz w:val="24"/>
          <w:szCs w:val="24"/>
        </w:rPr>
        <w:t xml:space="preserve">The completed dataset can be </w:t>
      </w:r>
      <w:proofErr w:type="spellStart"/>
      <w:r>
        <w:rPr>
          <w:sz w:val="24"/>
          <w:szCs w:val="24"/>
        </w:rPr>
        <w:t>splitted</w:t>
      </w:r>
      <w:proofErr w:type="spellEnd"/>
      <w:r>
        <w:rPr>
          <w:sz w:val="24"/>
          <w:szCs w:val="24"/>
        </w:rPr>
        <w:t xml:space="preserve"> into training and testing dataset and needs to be placed appropriately inside the following path assuming the home directory is the folder where the Grobid folder is extracted.</w:t>
      </w:r>
      <w:r w:rsidR="00317DC2">
        <w:rPr>
          <w:sz w:val="24"/>
          <w:szCs w:val="24"/>
        </w:rPr>
        <w:br/>
      </w:r>
      <w:r w:rsidR="00317DC2">
        <w:rPr>
          <w:sz w:val="24"/>
          <w:szCs w:val="24"/>
        </w:rPr>
        <w:br/>
      </w:r>
      <w:r w:rsidR="00317DC2" w:rsidRPr="00DF0ADA">
        <w:rPr>
          <w:b/>
          <w:sz w:val="24"/>
          <w:szCs w:val="24"/>
        </w:rPr>
        <w:t>/</w:t>
      </w:r>
      <w:proofErr w:type="spellStart"/>
      <w:r w:rsidR="00317DC2" w:rsidRPr="00DF0ADA">
        <w:rPr>
          <w:b/>
          <w:sz w:val="24"/>
          <w:szCs w:val="24"/>
        </w:rPr>
        <w:t>grobid</w:t>
      </w:r>
      <w:proofErr w:type="spellEnd"/>
      <w:r w:rsidR="00317DC2" w:rsidRPr="00DF0ADA">
        <w:rPr>
          <w:b/>
          <w:sz w:val="24"/>
          <w:szCs w:val="24"/>
        </w:rPr>
        <w:t>-trainer/resources/dataset/corpus/   - training data.</w:t>
      </w:r>
      <w:r w:rsidR="00317DC2">
        <w:rPr>
          <w:b/>
          <w:sz w:val="24"/>
          <w:szCs w:val="24"/>
        </w:rPr>
        <w:br/>
      </w:r>
      <w:r w:rsidR="00317DC2" w:rsidRPr="00DF0ADA">
        <w:rPr>
          <w:b/>
          <w:sz w:val="24"/>
          <w:szCs w:val="24"/>
        </w:rPr>
        <w:t>/</w:t>
      </w:r>
      <w:proofErr w:type="spellStart"/>
      <w:r w:rsidR="00317DC2" w:rsidRPr="00DF0ADA">
        <w:rPr>
          <w:b/>
          <w:sz w:val="24"/>
          <w:szCs w:val="24"/>
        </w:rPr>
        <w:t>grobid</w:t>
      </w:r>
      <w:proofErr w:type="spellEnd"/>
      <w:r w:rsidR="00317DC2" w:rsidRPr="00DF0ADA">
        <w:rPr>
          <w:b/>
          <w:sz w:val="24"/>
          <w:szCs w:val="24"/>
        </w:rPr>
        <w:t>-trainer/resources/dataset/</w:t>
      </w:r>
      <w:r w:rsidR="00317DC2">
        <w:rPr>
          <w:b/>
          <w:sz w:val="24"/>
          <w:szCs w:val="24"/>
        </w:rPr>
        <w:t>evaluation</w:t>
      </w:r>
      <w:r w:rsidR="00317DC2" w:rsidRPr="00DF0ADA">
        <w:rPr>
          <w:b/>
          <w:sz w:val="24"/>
          <w:szCs w:val="24"/>
        </w:rPr>
        <w:t>/   - t</w:t>
      </w:r>
      <w:r w:rsidR="00317DC2">
        <w:rPr>
          <w:b/>
          <w:sz w:val="24"/>
          <w:szCs w:val="24"/>
        </w:rPr>
        <w:t>esting</w:t>
      </w:r>
      <w:r w:rsidR="00317DC2" w:rsidRPr="00DF0ADA">
        <w:rPr>
          <w:b/>
          <w:sz w:val="24"/>
          <w:szCs w:val="24"/>
        </w:rPr>
        <w:t xml:space="preserve"> data</w:t>
      </w:r>
      <w:r w:rsidR="00317DC2">
        <w:rPr>
          <w:sz w:val="24"/>
          <w:szCs w:val="24"/>
        </w:rPr>
        <w:br/>
      </w:r>
    </w:p>
    <w:p w:rsidR="000A3977" w:rsidRPr="000A3977" w:rsidRDefault="005D6848" w:rsidP="00317DC2">
      <w:pPr>
        <w:pStyle w:val="ListParagraph"/>
        <w:numPr>
          <w:ilvl w:val="1"/>
          <w:numId w:val="5"/>
        </w:numPr>
        <w:rPr>
          <w:sz w:val="24"/>
          <w:szCs w:val="24"/>
        </w:rPr>
      </w:pPr>
      <w:r>
        <w:rPr>
          <w:sz w:val="24"/>
          <w:szCs w:val="24"/>
        </w:rPr>
        <w:t>Execute the following command to initiate the training process</w:t>
      </w:r>
      <w:r>
        <w:rPr>
          <w:sz w:val="24"/>
          <w:szCs w:val="24"/>
        </w:rPr>
        <w:br/>
      </w:r>
      <w:r w:rsidRPr="005D6848">
        <w:rPr>
          <w:b/>
          <w:sz w:val="24"/>
          <w:szCs w:val="24"/>
        </w:rPr>
        <w:t xml:space="preserve">&gt; java -Xmx1024m -jar </w:t>
      </w:r>
      <w:proofErr w:type="spellStart"/>
      <w:r w:rsidRPr="005D6848">
        <w:rPr>
          <w:b/>
          <w:sz w:val="24"/>
          <w:szCs w:val="24"/>
        </w:rPr>
        <w:t>grobid</w:t>
      </w:r>
      <w:proofErr w:type="spellEnd"/>
      <w:r w:rsidRPr="005D6848">
        <w:rPr>
          <w:b/>
          <w:sz w:val="24"/>
          <w:szCs w:val="24"/>
        </w:rPr>
        <w:t>-trainer/build/libs/</w:t>
      </w:r>
      <w:proofErr w:type="spellStart"/>
      <w:r w:rsidRPr="005D6848">
        <w:rPr>
          <w:b/>
          <w:sz w:val="24"/>
          <w:szCs w:val="24"/>
        </w:rPr>
        <w:t>grobid</w:t>
      </w:r>
      <w:proofErr w:type="spellEnd"/>
      <w:r w:rsidRPr="005D6848">
        <w:rPr>
          <w:b/>
          <w:sz w:val="24"/>
          <w:szCs w:val="24"/>
        </w:rPr>
        <w:t xml:space="preserve">-trainer-&lt;current version&gt;-onejar.jar 0 </w:t>
      </w:r>
      <w:r w:rsidR="00F152A4">
        <w:rPr>
          <w:b/>
          <w:sz w:val="24"/>
          <w:szCs w:val="24"/>
        </w:rPr>
        <w:t>citation</w:t>
      </w:r>
      <w:r w:rsidRPr="005D6848">
        <w:rPr>
          <w:b/>
          <w:sz w:val="24"/>
          <w:szCs w:val="24"/>
        </w:rPr>
        <w:t xml:space="preserve"> -</w:t>
      </w:r>
      <w:proofErr w:type="spellStart"/>
      <w:r w:rsidRPr="005D6848">
        <w:rPr>
          <w:b/>
          <w:sz w:val="24"/>
          <w:szCs w:val="24"/>
        </w:rPr>
        <w:t>gH</w:t>
      </w:r>
      <w:proofErr w:type="spellEnd"/>
      <w:r w:rsidRPr="005D6848">
        <w:rPr>
          <w:b/>
          <w:sz w:val="24"/>
          <w:szCs w:val="24"/>
        </w:rPr>
        <w:t xml:space="preserve"> </w:t>
      </w:r>
      <w:proofErr w:type="spellStart"/>
      <w:r w:rsidRPr="005D6848">
        <w:rPr>
          <w:b/>
          <w:sz w:val="24"/>
          <w:szCs w:val="24"/>
        </w:rPr>
        <w:t>grobid</w:t>
      </w:r>
      <w:proofErr w:type="spellEnd"/>
      <w:r w:rsidRPr="005D6848">
        <w:rPr>
          <w:b/>
          <w:sz w:val="24"/>
          <w:szCs w:val="24"/>
        </w:rPr>
        <w:t>-home</w:t>
      </w:r>
    </w:p>
    <w:p w:rsidR="00C90ED0" w:rsidRPr="00C90ED0" w:rsidRDefault="00BB083C" w:rsidP="00317DC2">
      <w:pPr>
        <w:pStyle w:val="ListParagraph"/>
        <w:numPr>
          <w:ilvl w:val="1"/>
          <w:numId w:val="5"/>
        </w:numPr>
        <w:rPr>
          <w:sz w:val="24"/>
          <w:szCs w:val="24"/>
        </w:rPr>
      </w:pPr>
      <w:r>
        <w:rPr>
          <w:sz w:val="24"/>
          <w:szCs w:val="24"/>
        </w:rPr>
        <w:lastRenderedPageBreak/>
        <w:t xml:space="preserve">Depending on the number of threads available the training process time can be minimized considerably. Higher the number of threads less is the training time for the model. This can be specified in the file </w:t>
      </w:r>
      <w:proofErr w:type="spellStart"/>
      <w:r>
        <w:rPr>
          <w:b/>
          <w:sz w:val="24"/>
          <w:szCs w:val="24"/>
        </w:rPr>
        <w:t>grobid.properties</w:t>
      </w:r>
      <w:proofErr w:type="spellEnd"/>
      <w:r>
        <w:rPr>
          <w:b/>
          <w:sz w:val="24"/>
          <w:szCs w:val="24"/>
        </w:rPr>
        <w:t xml:space="preserve"> </w:t>
      </w:r>
      <w:r>
        <w:rPr>
          <w:sz w:val="24"/>
          <w:szCs w:val="24"/>
        </w:rPr>
        <w:t>found in location /</w:t>
      </w:r>
      <w:proofErr w:type="spellStart"/>
      <w:r w:rsidRPr="00BB083C">
        <w:rPr>
          <w:b/>
          <w:sz w:val="24"/>
          <w:szCs w:val="24"/>
        </w:rPr>
        <w:t>grobid</w:t>
      </w:r>
      <w:proofErr w:type="spellEnd"/>
      <w:r w:rsidRPr="00BB083C">
        <w:rPr>
          <w:b/>
          <w:sz w:val="24"/>
          <w:szCs w:val="24"/>
        </w:rPr>
        <w:t>-home/config/</w:t>
      </w:r>
      <w:proofErr w:type="spellStart"/>
      <w:r w:rsidRPr="00BB083C">
        <w:rPr>
          <w:b/>
          <w:sz w:val="24"/>
          <w:szCs w:val="24"/>
        </w:rPr>
        <w:t>grobid.properties</w:t>
      </w:r>
      <w:proofErr w:type="spellEnd"/>
      <w:r>
        <w:rPr>
          <w:sz w:val="24"/>
          <w:szCs w:val="24"/>
        </w:rPr>
        <w:t>.</w:t>
      </w:r>
      <w:r>
        <w:rPr>
          <w:sz w:val="24"/>
          <w:szCs w:val="24"/>
        </w:rPr>
        <w:br/>
        <w:t xml:space="preserve">Edit the values for property </w:t>
      </w:r>
      <w:proofErr w:type="spellStart"/>
      <w:r>
        <w:rPr>
          <w:b/>
          <w:sz w:val="24"/>
          <w:szCs w:val="24"/>
        </w:rPr>
        <w:t>gorbid.nb_threa</w:t>
      </w:r>
      <w:r w:rsidR="00C90ED0">
        <w:rPr>
          <w:b/>
          <w:sz w:val="24"/>
          <w:szCs w:val="24"/>
        </w:rPr>
        <w:t>ds</w:t>
      </w:r>
      <w:proofErr w:type="spellEnd"/>
    </w:p>
    <w:p w:rsidR="00C6517B" w:rsidRDefault="00C90ED0" w:rsidP="00317DC2">
      <w:pPr>
        <w:pStyle w:val="ListParagraph"/>
        <w:numPr>
          <w:ilvl w:val="1"/>
          <w:numId w:val="5"/>
        </w:numPr>
        <w:rPr>
          <w:sz w:val="24"/>
          <w:szCs w:val="24"/>
        </w:rPr>
      </w:pPr>
      <w:r>
        <w:rPr>
          <w:sz w:val="24"/>
          <w:szCs w:val="24"/>
        </w:rPr>
        <w:t xml:space="preserve">Additionally, you also alter the parameters such as </w:t>
      </w:r>
      <w:r>
        <w:rPr>
          <w:b/>
          <w:sz w:val="24"/>
          <w:szCs w:val="24"/>
        </w:rPr>
        <w:t xml:space="preserve">epsilon, window, </w:t>
      </w:r>
      <w:proofErr w:type="spellStart"/>
      <w:r>
        <w:rPr>
          <w:b/>
          <w:sz w:val="24"/>
          <w:szCs w:val="24"/>
        </w:rPr>
        <w:t>nbMaxIteration</w:t>
      </w:r>
      <w:proofErr w:type="spellEnd"/>
      <w:r>
        <w:rPr>
          <w:sz w:val="24"/>
          <w:szCs w:val="24"/>
        </w:rPr>
        <w:t xml:space="preserve"> for the CRF model.</w:t>
      </w:r>
    </w:p>
    <w:p w:rsidR="008E574B" w:rsidRDefault="00665F8F" w:rsidP="00317DC2">
      <w:pPr>
        <w:pStyle w:val="ListParagraph"/>
        <w:numPr>
          <w:ilvl w:val="1"/>
          <w:numId w:val="5"/>
        </w:numPr>
        <w:rPr>
          <w:sz w:val="24"/>
          <w:szCs w:val="24"/>
        </w:rPr>
      </w:pPr>
      <w:r>
        <w:rPr>
          <w:sz w:val="24"/>
          <w:szCs w:val="24"/>
        </w:rPr>
        <w:t xml:space="preserve">The trained models are created inside the </w:t>
      </w:r>
      <w:proofErr w:type="spellStart"/>
      <w:r>
        <w:rPr>
          <w:b/>
          <w:sz w:val="24"/>
          <w:szCs w:val="24"/>
        </w:rPr>
        <w:t>grobid</w:t>
      </w:r>
      <w:proofErr w:type="spellEnd"/>
      <w:r>
        <w:rPr>
          <w:b/>
          <w:sz w:val="24"/>
          <w:szCs w:val="24"/>
        </w:rPr>
        <w:t>-home/models</w:t>
      </w:r>
      <w:r w:rsidR="008E574B">
        <w:rPr>
          <w:b/>
          <w:sz w:val="24"/>
          <w:szCs w:val="24"/>
        </w:rPr>
        <w:t>/citation/</w:t>
      </w:r>
      <w:r>
        <w:rPr>
          <w:b/>
          <w:sz w:val="24"/>
          <w:szCs w:val="24"/>
        </w:rPr>
        <w:t xml:space="preserve"> </w:t>
      </w:r>
      <w:r>
        <w:rPr>
          <w:sz w:val="24"/>
          <w:szCs w:val="24"/>
        </w:rPr>
        <w:t>directory.</w:t>
      </w:r>
    </w:p>
    <w:p w:rsidR="008E574B" w:rsidRDefault="008E574B" w:rsidP="008E574B">
      <w:pPr>
        <w:pStyle w:val="ListParagraph"/>
        <w:numPr>
          <w:ilvl w:val="0"/>
          <w:numId w:val="5"/>
        </w:numPr>
        <w:rPr>
          <w:sz w:val="24"/>
          <w:szCs w:val="24"/>
        </w:rPr>
      </w:pPr>
      <w:r>
        <w:rPr>
          <w:sz w:val="24"/>
          <w:szCs w:val="24"/>
        </w:rPr>
        <w:t xml:space="preserve">For using the trained model created in step 2, it is much simple and easy to use GROBID in </w:t>
      </w:r>
      <w:r>
        <w:rPr>
          <w:b/>
          <w:sz w:val="24"/>
          <w:szCs w:val="24"/>
        </w:rPr>
        <w:t>service mode</w:t>
      </w:r>
      <w:r>
        <w:rPr>
          <w:sz w:val="24"/>
          <w:szCs w:val="24"/>
        </w:rPr>
        <w:t xml:space="preserve">. The </w:t>
      </w:r>
      <w:r w:rsidR="00BC33AF">
        <w:rPr>
          <w:sz w:val="24"/>
          <w:szCs w:val="24"/>
        </w:rPr>
        <w:t>API</w:t>
      </w:r>
      <w:r>
        <w:rPr>
          <w:sz w:val="24"/>
          <w:szCs w:val="24"/>
        </w:rPr>
        <w:t xml:space="preserve"> </w:t>
      </w:r>
      <w:r>
        <w:rPr>
          <w:b/>
          <w:sz w:val="24"/>
          <w:szCs w:val="24"/>
        </w:rPr>
        <w:t xml:space="preserve">processCitation </w:t>
      </w:r>
      <w:r>
        <w:rPr>
          <w:sz w:val="24"/>
          <w:szCs w:val="24"/>
        </w:rPr>
        <w:t>takes exactly a single reference as an input and returns the parsed reference. The time to taken to execute the model on the testing data is very less as the model is loaded only once and served for every request that comes until the local server is restarted.</w:t>
      </w:r>
    </w:p>
    <w:p w:rsidR="00FA30ED" w:rsidRDefault="008E574B" w:rsidP="00FA30ED">
      <w:pPr>
        <w:pStyle w:val="ListParagraph"/>
        <w:rPr>
          <w:sz w:val="24"/>
          <w:szCs w:val="24"/>
        </w:rPr>
      </w:pPr>
      <w:r>
        <w:rPr>
          <w:sz w:val="24"/>
          <w:szCs w:val="24"/>
        </w:rPr>
        <w:t xml:space="preserve">Additional script can be written to invoke the </w:t>
      </w:r>
      <w:r w:rsidR="004F3812">
        <w:rPr>
          <w:sz w:val="24"/>
          <w:szCs w:val="24"/>
        </w:rPr>
        <w:t>API</w:t>
      </w:r>
      <w:r>
        <w:rPr>
          <w:sz w:val="24"/>
          <w:szCs w:val="24"/>
        </w:rPr>
        <w:t xml:space="preserve"> and perform it repetitively in loop over the references.</w:t>
      </w:r>
    </w:p>
    <w:p w:rsidR="00FA30ED" w:rsidRDefault="00FA30ED" w:rsidP="00FA30ED">
      <w:pPr>
        <w:rPr>
          <w:sz w:val="32"/>
          <w:szCs w:val="32"/>
        </w:rPr>
      </w:pPr>
      <w:r>
        <w:rPr>
          <w:sz w:val="24"/>
          <w:szCs w:val="24"/>
        </w:rPr>
        <w:br/>
      </w:r>
      <w:r>
        <w:rPr>
          <w:sz w:val="32"/>
          <w:szCs w:val="32"/>
        </w:rPr>
        <w:t xml:space="preserve">Steps for training Reference </w:t>
      </w:r>
      <w:r>
        <w:rPr>
          <w:sz w:val="32"/>
          <w:szCs w:val="32"/>
        </w:rPr>
        <w:t>Extraction</w:t>
      </w:r>
      <w:r>
        <w:rPr>
          <w:sz w:val="32"/>
          <w:szCs w:val="32"/>
        </w:rPr>
        <w:t xml:space="preserve"> model:</w:t>
      </w:r>
    </w:p>
    <w:p w:rsidR="00FA30ED" w:rsidRDefault="00316091" w:rsidP="00FA30ED">
      <w:pPr>
        <w:rPr>
          <w:sz w:val="32"/>
          <w:szCs w:val="32"/>
        </w:rPr>
      </w:pPr>
      <w:r>
        <w:rPr>
          <w:noProof/>
          <w:sz w:val="32"/>
          <w:szCs w:val="32"/>
        </w:rPr>
        <mc:AlternateContent>
          <mc:Choice Requires="wps">
            <w:drawing>
              <wp:anchor distT="0" distB="0" distL="114300" distR="114300" simplePos="0" relativeHeight="251661312" behindDoc="0" locked="0" layoutInCell="1" allowOverlap="1" wp14:anchorId="00A3518B" wp14:editId="147BEF94">
                <wp:simplePos x="0" y="0"/>
                <wp:positionH relativeFrom="column">
                  <wp:posOffset>0</wp:posOffset>
                </wp:positionH>
                <wp:positionV relativeFrom="paragraph">
                  <wp:posOffset>0</wp:posOffset>
                </wp:positionV>
                <wp:extent cx="6200775" cy="1905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62007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0BC1C5"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488.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" strokecolor="#4472c4 [3204]" strokeweight=".5pt">
                <v:stroke joinstyle="miter"/>
              </v:line>
            </w:pict>
          </mc:Fallback>
        </mc:AlternateContent>
      </w:r>
    </w:p>
    <w:p w:rsidR="00FA30ED" w:rsidRDefault="002C53E4" w:rsidP="001E5181">
      <w:pPr>
        <w:pStyle w:val="ListParagraph"/>
        <w:numPr>
          <w:ilvl w:val="0"/>
          <w:numId w:val="7"/>
        </w:numPr>
        <w:rPr>
          <w:sz w:val="24"/>
          <w:szCs w:val="24"/>
        </w:rPr>
      </w:pPr>
      <w:r>
        <w:rPr>
          <w:sz w:val="24"/>
          <w:szCs w:val="24"/>
        </w:rPr>
        <w:t xml:space="preserve">Grobid uses a </w:t>
      </w:r>
      <w:r w:rsidR="00256885">
        <w:rPr>
          <w:sz w:val="24"/>
          <w:szCs w:val="24"/>
        </w:rPr>
        <w:t xml:space="preserve">cascading model which process the entire PDF based on the tasks such as identifying sections (header, abstract), parsing references etc. For Reference Extraction, the model </w:t>
      </w:r>
      <w:r w:rsidR="00256885" w:rsidRPr="00256885">
        <w:rPr>
          <w:b/>
          <w:sz w:val="24"/>
          <w:szCs w:val="24"/>
        </w:rPr>
        <w:t>reference-segmenter</w:t>
      </w:r>
      <w:r w:rsidR="00256885">
        <w:rPr>
          <w:b/>
          <w:sz w:val="24"/>
          <w:szCs w:val="24"/>
        </w:rPr>
        <w:t xml:space="preserve"> </w:t>
      </w:r>
      <w:r w:rsidR="00256885">
        <w:rPr>
          <w:sz w:val="24"/>
          <w:szCs w:val="24"/>
        </w:rPr>
        <w:t>is used.</w:t>
      </w:r>
    </w:p>
    <w:p w:rsidR="00256885" w:rsidRDefault="00256885" w:rsidP="001E5181">
      <w:pPr>
        <w:pStyle w:val="ListParagraph"/>
        <w:numPr>
          <w:ilvl w:val="0"/>
          <w:numId w:val="7"/>
        </w:numPr>
        <w:rPr>
          <w:sz w:val="24"/>
          <w:szCs w:val="24"/>
        </w:rPr>
      </w:pPr>
      <w:r>
        <w:rPr>
          <w:sz w:val="24"/>
          <w:szCs w:val="24"/>
        </w:rPr>
        <w:t xml:space="preserve">For retraining the reference extraction model, the training data that is understood by GROBID needs to be generated by using the </w:t>
      </w:r>
      <w:r w:rsidR="002B1F53">
        <w:rPr>
          <w:b/>
          <w:sz w:val="24"/>
          <w:szCs w:val="24"/>
        </w:rPr>
        <w:t>createTraining</w:t>
      </w:r>
      <w:r w:rsidR="002B1F53">
        <w:rPr>
          <w:sz w:val="24"/>
          <w:szCs w:val="24"/>
        </w:rPr>
        <w:t xml:space="preserve"> batch command. By executing this command on the set of PDF documents, the training data for different models is generated </w:t>
      </w:r>
      <w:r w:rsidR="00305F8A">
        <w:rPr>
          <w:sz w:val="24"/>
          <w:szCs w:val="24"/>
        </w:rPr>
        <w:t>in different format</w:t>
      </w:r>
      <w:r w:rsidR="002B1F53">
        <w:rPr>
          <w:sz w:val="24"/>
          <w:szCs w:val="24"/>
        </w:rPr>
        <w:t>.</w:t>
      </w:r>
      <w:r w:rsidR="00E12768">
        <w:rPr>
          <w:sz w:val="24"/>
          <w:szCs w:val="24"/>
        </w:rPr>
        <w:br/>
        <w:t>Each file extension consist of the model name and hence can be easily distinguishable.</w:t>
      </w:r>
      <w:r w:rsidR="00E12768">
        <w:rPr>
          <w:sz w:val="24"/>
          <w:szCs w:val="24"/>
        </w:rPr>
        <w:br/>
        <w:t xml:space="preserve">Moreover, along with the </w:t>
      </w:r>
      <w:r w:rsidR="00E12768" w:rsidRPr="00E12768">
        <w:rPr>
          <w:b/>
          <w:sz w:val="24"/>
          <w:szCs w:val="24"/>
        </w:rPr>
        <w:t>.tei.xml</w:t>
      </w:r>
      <w:r w:rsidR="00E12768">
        <w:rPr>
          <w:sz w:val="24"/>
          <w:szCs w:val="24"/>
        </w:rPr>
        <w:t xml:space="preserve"> format raw data files needs to be retained for training. For e.g. when retraining the </w:t>
      </w:r>
      <w:r w:rsidR="00E12768">
        <w:rPr>
          <w:b/>
          <w:sz w:val="24"/>
          <w:szCs w:val="24"/>
        </w:rPr>
        <w:t>reference-segmenter</w:t>
      </w:r>
      <w:r w:rsidR="00E12768">
        <w:rPr>
          <w:sz w:val="24"/>
          <w:szCs w:val="24"/>
        </w:rPr>
        <w:t xml:space="preserve">  model, the data generated by </w:t>
      </w:r>
      <w:r w:rsidR="00E12768">
        <w:rPr>
          <w:b/>
          <w:sz w:val="24"/>
          <w:szCs w:val="24"/>
        </w:rPr>
        <w:t xml:space="preserve">createTraining </w:t>
      </w:r>
      <w:r w:rsidR="00E12768">
        <w:rPr>
          <w:sz w:val="24"/>
          <w:szCs w:val="24"/>
        </w:rPr>
        <w:t xml:space="preserve"> API will generate files with extension </w:t>
      </w:r>
      <w:r w:rsidR="00E12768">
        <w:rPr>
          <w:sz w:val="24"/>
          <w:szCs w:val="24"/>
        </w:rPr>
        <w:br/>
      </w:r>
      <w:r w:rsidR="00E12768" w:rsidRPr="009E5BF9">
        <w:rPr>
          <w:b/>
          <w:sz w:val="24"/>
          <w:szCs w:val="24"/>
        </w:rPr>
        <w:t>filename.</w:t>
      </w:r>
      <w:r w:rsidR="00E12768" w:rsidRPr="009E5BF9">
        <w:rPr>
          <w:b/>
        </w:rPr>
        <w:t xml:space="preserve"> </w:t>
      </w:r>
      <w:proofErr w:type="spellStart"/>
      <w:r w:rsidR="00E12768" w:rsidRPr="009E5BF9">
        <w:rPr>
          <w:b/>
          <w:sz w:val="24"/>
          <w:szCs w:val="24"/>
        </w:rPr>
        <w:t>training.references.referenceSegmenter</w:t>
      </w:r>
      <w:proofErr w:type="spellEnd"/>
      <w:r w:rsidR="00E12768">
        <w:rPr>
          <w:sz w:val="24"/>
          <w:szCs w:val="24"/>
        </w:rPr>
        <w:t xml:space="preserve">   - the raw file</w:t>
      </w:r>
      <w:r w:rsidR="00E12768">
        <w:rPr>
          <w:sz w:val="24"/>
          <w:szCs w:val="24"/>
        </w:rPr>
        <w:br/>
      </w:r>
      <w:proofErr w:type="spellStart"/>
      <w:r w:rsidR="00E12768" w:rsidRPr="009E5BF9">
        <w:rPr>
          <w:b/>
          <w:sz w:val="24"/>
          <w:szCs w:val="24"/>
        </w:rPr>
        <w:t>filename.training.references.referenceSegmenter.tei</w:t>
      </w:r>
      <w:proofErr w:type="spellEnd"/>
      <w:r w:rsidR="00E12768">
        <w:rPr>
          <w:sz w:val="24"/>
          <w:szCs w:val="24"/>
        </w:rPr>
        <w:t xml:space="preserve"> – xml file which can be edited.</w:t>
      </w:r>
    </w:p>
    <w:p w:rsidR="00E12768" w:rsidRDefault="00E12768" w:rsidP="001E5181">
      <w:pPr>
        <w:pStyle w:val="ListParagraph"/>
        <w:numPr>
          <w:ilvl w:val="0"/>
          <w:numId w:val="7"/>
        </w:numPr>
        <w:rPr>
          <w:sz w:val="24"/>
          <w:szCs w:val="24"/>
        </w:rPr>
      </w:pPr>
      <w:r>
        <w:rPr>
          <w:sz w:val="24"/>
          <w:szCs w:val="24"/>
        </w:rPr>
        <w:t>Is possible that the training data generated will contain mistakes. Hence the generated files (.</w:t>
      </w:r>
      <w:proofErr w:type="spellStart"/>
      <w:r>
        <w:rPr>
          <w:sz w:val="24"/>
          <w:szCs w:val="24"/>
        </w:rPr>
        <w:t>tei</w:t>
      </w:r>
      <w:proofErr w:type="spellEnd"/>
      <w:r>
        <w:rPr>
          <w:sz w:val="24"/>
          <w:szCs w:val="24"/>
        </w:rPr>
        <w:t xml:space="preserve"> extension) must be evaluated for correctness to prepare a correct training data.</w:t>
      </w:r>
    </w:p>
    <w:p w:rsidR="00E12768" w:rsidRDefault="00E12768" w:rsidP="001E5181">
      <w:pPr>
        <w:pStyle w:val="ListParagraph"/>
        <w:numPr>
          <w:ilvl w:val="0"/>
          <w:numId w:val="7"/>
        </w:numPr>
        <w:rPr>
          <w:sz w:val="24"/>
          <w:szCs w:val="24"/>
        </w:rPr>
      </w:pPr>
      <w:r>
        <w:rPr>
          <w:sz w:val="24"/>
          <w:szCs w:val="24"/>
        </w:rPr>
        <w:t>If the PDF document contains the references in the footnotes</w:t>
      </w:r>
      <w:r w:rsidR="00E339DC">
        <w:rPr>
          <w:sz w:val="24"/>
          <w:szCs w:val="24"/>
        </w:rPr>
        <w:t xml:space="preserve"> and they have not been identified in the training data generated by </w:t>
      </w:r>
      <w:r w:rsidR="00E339DC" w:rsidRPr="00E339DC">
        <w:rPr>
          <w:b/>
          <w:sz w:val="24"/>
          <w:szCs w:val="24"/>
        </w:rPr>
        <w:t>createTraining</w:t>
      </w:r>
      <w:r w:rsidR="00E339DC">
        <w:rPr>
          <w:b/>
          <w:sz w:val="24"/>
          <w:szCs w:val="24"/>
        </w:rPr>
        <w:t xml:space="preserve"> </w:t>
      </w:r>
      <w:r w:rsidR="00E339DC">
        <w:rPr>
          <w:sz w:val="24"/>
          <w:szCs w:val="24"/>
        </w:rPr>
        <w:t>API call</w:t>
      </w:r>
      <w:r>
        <w:rPr>
          <w:sz w:val="24"/>
          <w:szCs w:val="24"/>
        </w:rPr>
        <w:t xml:space="preserve"> then, additional steps </w:t>
      </w:r>
      <w:r w:rsidR="00E339DC">
        <w:rPr>
          <w:sz w:val="24"/>
          <w:szCs w:val="24"/>
        </w:rPr>
        <w:t>must</w:t>
      </w:r>
      <w:r>
        <w:rPr>
          <w:sz w:val="24"/>
          <w:szCs w:val="24"/>
        </w:rPr>
        <w:t xml:space="preserve"> be taken to obtain the correct training data.</w:t>
      </w:r>
    </w:p>
    <w:p w:rsidR="00E12768" w:rsidRDefault="00E339DC" w:rsidP="00E12768">
      <w:pPr>
        <w:pStyle w:val="ListParagraph"/>
        <w:numPr>
          <w:ilvl w:val="1"/>
          <w:numId w:val="7"/>
        </w:numPr>
        <w:rPr>
          <w:sz w:val="24"/>
          <w:szCs w:val="24"/>
        </w:rPr>
      </w:pPr>
      <w:r>
        <w:rPr>
          <w:sz w:val="24"/>
          <w:szCs w:val="24"/>
        </w:rPr>
        <w:lastRenderedPageBreak/>
        <w:t xml:space="preserve">As mentioned earlier GROBID uses a cascading model sequences, the </w:t>
      </w:r>
      <w:r>
        <w:rPr>
          <w:b/>
          <w:sz w:val="24"/>
          <w:szCs w:val="24"/>
        </w:rPr>
        <w:t xml:space="preserve">segmentation </w:t>
      </w:r>
      <w:r>
        <w:rPr>
          <w:sz w:val="24"/>
          <w:szCs w:val="24"/>
        </w:rPr>
        <w:t xml:space="preserve"> model is responsible for identifying the key sections of the document such as Abstract, Header, References.</w:t>
      </w:r>
    </w:p>
    <w:p w:rsidR="00E339DC" w:rsidRDefault="009E5BF9" w:rsidP="00E12768">
      <w:pPr>
        <w:pStyle w:val="ListParagraph"/>
        <w:numPr>
          <w:ilvl w:val="1"/>
          <w:numId w:val="7"/>
        </w:numPr>
        <w:rPr>
          <w:b/>
          <w:sz w:val="24"/>
          <w:szCs w:val="24"/>
        </w:rPr>
      </w:pPr>
      <w:r>
        <w:rPr>
          <w:sz w:val="24"/>
          <w:szCs w:val="24"/>
        </w:rPr>
        <w:t xml:space="preserve">If the footnote section of the PDF document contains references which were not found in the generated training data, then we need to correct/ introduce </w:t>
      </w:r>
      <w:r w:rsidRPr="009E5BF9">
        <w:rPr>
          <w:b/>
          <w:sz w:val="24"/>
          <w:szCs w:val="24"/>
        </w:rPr>
        <w:t>&lt;</w:t>
      </w:r>
      <w:proofErr w:type="spellStart"/>
      <w:r w:rsidRPr="009E5BF9">
        <w:rPr>
          <w:b/>
          <w:sz w:val="24"/>
          <w:szCs w:val="24"/>
        </w:rPr>
        <w:t>listBibl</w:t>
      </w:r>
      <w:proofErr w:type="spellEnd"/>
      <w:r w:rsidRPr="009E5BF9">
        <w:rPr>
          <w:b/>
          <w:sz w:val="24"/>
          <w:szCs w:val="24"/>
        </w:rPr>
        <w:t>&gt;</w:t>
      </w:r>
      <w:r>
        <w:rPr>
          <w:b/>
          <w:sz w:val="24"/>
          <w:szCs w:val="24"/>
        </w:rPr>
        <w:t xml:space="preserve"> &lt;/</w:t>
      </w:r>
      <w:proofErr w:type="spellStart"/>
      <w:r>
        <w:rPr>
          <w:b/>
          <w:sz w:val="24"/>
          <w:szCs w:val="24"/>
        </w:rPr>
        <w:t>listBibl</w:t>
      </w:r>
      <w:proofErr w:type="spellEnd"/>
      <w:r>
        <w:rPr>
          <w:b/>
          <w:sz w:val="24"/>
          <w:szCs w:val="24"/>
        </w:rPr>
        <w:t xml:space="preserve">&gt; </w:t>
      </w:r>
      <w:r>
        <w:rPr>
          <w:sz w:val="24"/>
          <w:szCs w:val="24"/>
        </w:rPr>
        <w:t>tag where ever it is required in files that has following extensions.</w:t>
      </w:r>
      <w:r>
        <w:rPr>
          <w:sz w:val="24"/>
          <w:szCs w:val="24"/>
        </w:rPr>
        <w:br/>
      </w:r>
      <w:r w:rsidRPr="009E5BF9">
        <w:rPr>
          <w:b/>
          <w:sz w:val="24"/>
          <w:szCs w:val="24"/>
        </w:rPr>
        <w:t>.segmentation.tei.xml</w:t>
      </w:r>
    </w:p>
    <w:p w:rsidR="009E5BF9" w:rsidRPr="009E5BF9" w:rsidRDefault="009E5BF9" w:rsidP="00E12768">
      <w:pPr>
        <w:pStyle w:val="ListParagraph"/>
        <w:numPr>
          <w:ilvl w:val="1"/>
          <w:numId w:val="7"/>
        </w:numPr>
        <w:rPr>
          <w:b/>
          <w:sz w:val="24"/>
          <w:szCs w:val="24"/>
        </w:rPr>
      </w:pPr>
      <w:r>
        <w:rPr>
          <w:sz w:val="24"/>
          <w:szCs w:val="24"/>
        </w:rPr>
        <w:t xml:space="preserve">We need to retrain the segmentation model first and then execute the </w:t>
      </w:r>
      <w:r w:rsidRPr="009E5BF9">
        <w:rPr>
          <w:b/>
          <w:sz w:val="24"/>
          <w:szCs w:val="24"/>
        </w:rPr>
        <w:t>createTraining</w:t>
      </w:r>
      <w:r>
        <w:rPr>
          <w:sz w:val="24"/>
          <w:szCs w:val="24"/>
        </w:rPr>
        <w:t xml:space="preserve"> API to generate the data.</w:t>
      </w:r>
    </w:p>
    <w:p w:rsidR="009E5BF9" w:rsidRDefault="009E5BF9" w:rsidP="00E12768">
      <w:pPr>
        <w:pStyle w:val="ListParagraph"/>
        <w:numPr>
          <w:ilvl w:val="1"/>
          <w:numId w:val="7"/>
        </w:numPr>
        <w:rPr>
          <w:sz w:val="24"/>
          <w:szCs w:val="24"/>
        </w:rPr>
      </w:pPr>
      <w:r w:rsidRPr="009E5BF9">
        <w:rPr>
          <w:sz w:val="24"/>
          <w:szCs w:val="24"/>
        </w:rPr>
        <w:t xml:space="preserve">Inspect the </w:t>
      </w:r>
      <w:r>
        <w:rPr>
          <w:b/>
          <w:sz w:val="24"/>
          <w:szCs w:val="24"/>
        </w:rPr>
        <w:t>*</w:t>
      </w:r>
      <w:r w:rsidRPr="009E5BF9">
        <w:rPr>
          <w:b/>
          <w:sz w:val="24"/>
          <w:szCs w:val="24"/>
        </w:rPr>
        <w:t>.</w:t>
      </w:r>
      <w:proofErr w:type="spellStart"/>
      <w:r w:rsidRPr="009E5BF9">
        <w:rPr>
          <w:b/>
          <w:sz w:val="24"/>
          <w:szCs w:val="24"/>
        </w:rPr>
        <w:t>training.references.referenceSegmenter.tei</w:t>
      </w:r>
      <w:proofErr w:type="spellEnd"/>
      <w:r>
        <w:rPr>
          <w:b/>
          <w:sz w:val="24"/>
          <w:szCs w:val="24"/>
        </w:rPr>
        <w:t xml:space="preserve"> </w:t>
      </w:r>
      <w:r>
        <w:rPr>
          <w:sz w:val="24"/>
          <w:szCs w:val="24"/>
        </w:rPr>
        <w:t>if it contains the appropriate data.</w:t>
      </w:r>
    </w:p>
    <w:p w:rsidR="009E5BF9" w:rsidRDefault="009E5BF9" w:rsidP="00E12768">
      <w:pPr>
        <w:pStyle w:val="ListParagraph"/>
        <w:numPr>
          <w:ilvl w:val="1"/>
          <w:numId w:val="7"/>
        </w:numPr>
        <w:rPr>
          <w:sz w:val="24"/>
          <w:szCs w:val="24"/>
        </w:rPr>
      </w:pPr>
      <w:r>
        <w:rPr>
          <w:sz w:val="24"/>
          <w:szCs w:val="24"/>
        </w:rPr>
        <w:t xml:space="preserve">Once the process of correction and verification of the training data is complete then it can be moved to the </w:t>
      </w:r>
      <w:r w:rsidR="009E1DAF">
        <w:rPr>
          <w:b/>
          <w:sz w:val="24"/>
          <w:szCs w:val="24"/>
        </w:rPr>
        <w:t>/</w:t>
      </w:r>
      <w:proofErr w:type="spellStart"/>
      <w:r w:rsidR="009E1DAF">
        <w:rPr>
          <w:b/>
          <w:sz w:val="24"/>
          <w:szCs w:val="24"/>
        </w:rPr>
        <w:t>grobid</w:t>
      </w:r>
      <w:proofErr w:type="spellEnd"/>
      <w:r w:rsidR="009E1DAF">
        <w:rPr>
          <w:b/>
          <w:sz w:val="24"/>
          <w:szCs w:val="24"/>
        </w:rPr>
        <w:t>-trainer/resources/reference-segmentation/corpus/</w:t>
      </w:r>
      <w:r w:rsidR="009E1DAF">
        <w:rPr>
          <w:sz w:val="24"/>
          <w:szCs w:val="24"/>
        </w:rPr>
        <w:t xml:space="preserve"> folder</w:t>
      </w:r>
    </w:p>
    <w:p w:rsidR="009E1DAF" w:rsidRPr="000A3977" w:rsidRDefault="009E1DAF" w:rsidP="009E1DAF">
      <w:pPr>
        <w:pStyle w:val="ListParagraph"/>
        <w:numPr>
          <w:ilvl w:val="1"/>
          <w:numId w:val="5"/>
        </w:numPr>
        <w:rPr>
          <w:sz w:val="24"/>
          <w:szCs w:val="24"/>
        </w:rPr>
      </w:pPr>
      <w:r>
        <w:rPr>
          <w:sz w:val="24"/>
          <w:szCs w:val="24"/>
        </w:rPr>
        <w:t>Train the model by executing the following command.</w:t>
      </w:r>
      <w:r>
        <w:rPr>
          <w:sz w:val="24"/>
          <w:szCs w:val="24"/>
        </w:rPr>
        <w:br/>
      </w:r>
      <w:r w:rsidRPr="005D6848">
        <w:rPr>
          <w:b/>
          <w:sz w:val="24"/>
          <w:szCs w:val="24"/>
        </w:rPr>
        <w:t xml:space="preserve">&gt; java -Xmx1024m -jar </w:t>
      </w:r>
      <w:proofErr w:type="spellStart"/>
      <w:r w:rsidRPr="005D6848">
        <w:rPr>
          <w:b/>
          <w:sz w:val="24"/>
          <w:szCs w:val="24"/>
        </w:rPr>
        <w:t>grobid</w:t>
      </w:r>
      <w:proofErr w:type="spellEnd"/>
      <w:r w:rsidRPr="005D6848">
        <w:rPr>
          <w:b/>
          <w:sz w:val="24"/>
          <w:szCs w:val="24"/>
        </w:rPr>
        <w:t>-trainer/build/libs/</w:t>
      </w:r>
      <w:proofErr w:type="spellStart"/>
      <w:r w:rsidRPr="005D6848">
        <w:rPr>
          <w:b/>
          <w:sz w:val="24"/>
          <w:szCs w:val="24"/>
        </w:rPr>
        <w:t>grobid</w:t>
      </w:r>
      <w:proofErr w:type="spellEnd"/>
      <w:r w:rsidRPr="005D6848">
        <w:rPr>
          <w:b/>
          <w:sz w:val="24"/>
          <w:szCs w:val="24"/>
        </w:rPr>
        <w:t xml:space="preserve">-trainer-&lt;current version&gt;-onejar.jar 0 </w:t>
      </w:r>
      <w:r>
        <w:rPr>
          <w:b/>
          <w:sz w:val="24"/>
          <w:szCs w:val="24"/>
        </w:rPr>
        <w:t xml:space="preserve">reference-segmentation </w:t>
      </w:r>
      <w:r w:rsidRPr="005D6848">
        <w:rPr>
          <w:b/>
          <w:sz w:val="24"/>
          <w:szCs w:val="24"/>
        </w:rPr>
        <w:t xml:space="preserve"> -</w:t>
      </w:r>
      <w:proofErr w:type="spellStart"/>
      <w:r w:rsidRPr="005D6848">
        <w:rPr>
          <w:b/>
          <w:sz w:val="24"/>
          <w:szCs w:val="24"/>
        </w:rPr>
        <w:t>gH</w:t>
      </w:r>
      <w:proofErr w:type="spellEnd"/>
      <w:r w:rsidRPr="005D6848">
        <w:rPr>
          <w:b/>
          <w:sz w:val="24"/>
          <w:szCs w:val="24"/>
        </w:rPr>
        <w:t xml:space="preserve"> </w:t>
      </w:r>
      <w:proofErr w:type="spellStart"/>
      <w:r w:rsidRPr="005D6848">
        <w:rPr>
          <w:b/>
          <w:sz w:val="24"/>
          <w:szCs w:val="24"/>
        </w:rPr>
        <w:t>grobid</w:t>
      </w:r>
      <w:proofErr w:type="spellEnd"/>
      <w:r w:rsidRPr="005D6848">
        <w:rPr>
          <w:b/>
          <w:sz w:val="24"/>
          <w:szCs w:val="24"/>
        </w:rPr>
        <w:t>-home</w:t>
      </w:r>
    </w:p>
    <w:p w:rsidR="009E1DAF" w:rsidRPr="009E5BF9" w:rsidRDefault="009E1DAF" w:rsidP="00AC2A7B">
      <w:pPr>
        <w:pStyle w:val="ListParagraph"/>
        <w:ind w:left="1440"/>
        <w:rPr>
          <w:sz w:val="24"/>
          <w:szCs w:val="24"/>
        </w:rPr>
      </w:pPr>
      <w:bookmarkStart w:id="0" w:name="_GoBack"/>
      <w:bookmarkEnd w:id="0"/>
    </w:p>
    <w:p w:rsidR="00317DC2" w:rsidRPr="00317DC2" w:rsidRDefault="00317DC2" w:rsidP="00317DC2">
      <w:pPr>
        <w:rPr>
          <w:sz w:val="24"/>
          <w:szCs w:val="24"/>
        </w:rPr>
      </w:pPr>
      <w:r>
        <w:rPr>
          <w:sz w:val="24"/>
          <w:szCs w:val="24"/>
        </w:rPr>
        <w:tab/>
      </w:r>
      <w:r>
        <w:rPr>
          <w:sz w:val="24"/>
          <w:szCs w:val="24"/>
        </w:rPr>
        <w:tab/>
      </w:r>
    </w:p>
    <w:p w:rsidR="00317DC2" w:rsidRPr="00317DC2" w:rsidRDefault="00317DC2" w:rsidP="00317DC2">
      <w:pPr>
        <w:rPr>
          <w:b/>
          <w:sz w:val="24"/>
          <w:szCs w:val="24"/>
        </w:rPr>
      </w:pPr>
    </w:p>
    <w:p w:rsidR="00DF0ADA" w:rsidRPr="00DF0ADA" w:rsidRDefault="00DF0ADA" w:rsidP="00DF0ADA">
      <w:pPr>
        <w:pStyle w:val="ListParagraph"/>
        <w:ind w:left="1440"/>
        <w:rPr>
          <w:b/>
          <w:sz w:val="24"/>
          <w:szCs w:val="24"/>
        </w:rPr>
      </w:pPr>
    </w:p>
    <w:p w:rsidR="00830C4C" w:rsidRDefault="00DF0ADA" w:rsidP="00D93FB3">
      <w:pPr>
        <w:rPr>
          <w:sz w:val="24"/>
          <w:szCs w:val="24"/>
        </w:rPr>
      </w:pPr>
      <w:r>
        <w:rPr>
          <w:sz w:val="24"/>
          <w:szCs w:val="24"/>
        </w:rPr>
        <w:tab/>
      </w:r>
      <w:r>
        <w:rPr>
          <w:sz w:val="24"/>
          <w:szCs w:val="24"/>
        </w:rPr>
        <w:tab/>
      </w:r>
      <w:r>
        <w:rPr>
          <w:sz w:val="24"/>
          <w:szCs w:val="24"/>
        </w:rPr>
        <w:tab/>
      </w:r>
    </w:p>
    <w:sectPr w:rsidR="00830C4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22F2" w:rsidRDefault="008822F2" w:rsidP="00D93FB3">
      <w:pPr>
        <w:spacing w:after="0" w:line="240" w:lineRule="auto"/>
      </w:pPr>
      <w:r>
        <w:separator/>
      </w:r>
    </w:p>
  </w:endnote>
  <w:endnote w:type="continuationSeparator" w:id="0">
    <w:p w:rsidR="008822F2" w:rsidRDefault="008822F2" w:rsidP="00D93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083C" w:rsidRDefault="00BB083C">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22F2" w:rsidRDefault="008822F2" w:rsidP="00D93FB3">
      <w:pPr>
        <w:spacing w:after="0" w:line="240" w:lineRule="auto"/>
      </w:pPr>
      <w:r>
        <w:separator/>
      </w:r>
    </w:p>
  </w:footnote>
  <w:footnote w:type="continuationSeparator" w:id="0">
    <w:p w:rsidR="008822F2" w:rsidRDefault="008822F2" w:rsidP="00D93F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D69EA"/>
    <w:multiLevelType w:val="hybridMultilevel"/>
    <w:tmpl w:val="AF98E78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3624250"/>
    <w:multiLevelType w:val="hybridMultilevel"/>
    <w:tmpl w:val="65AA9BF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2C487150"/>
    <w:multiLevelType w:val="hybridMultilevel"/>
    <w:tmpl w:val="A6766D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102756"/>
    <w:multiLevelType w:val="hybridMultilevel"/>
    <w:tmpl w:val="886610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CF6ACF"/>
    <w:multiLevelType w:val="hybridMultilevel"/>
    <w:tmpl w:val="EE2EF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5358A4"/>
    <w:multiLevelType w:val="hybridMultilevel"/>
    <w:tmpl w:val="B43C0572"/>
    <w:lvl w:ilvl="0" w:tplc="1FB6031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611C15"/>
    <w:multiLevelType w:val="hybridMultilevel"/>
    <w:tmpl w:val="03402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5"/>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FB3"/>
    <w:rsid w:val="00001C67"/>
    <w:rsid w:val="00005F3A"/>
    <w:rsid w:val="00013EB4"/>
    <w:rsid w:val="00023071"/>
    <w:rsid w:val="0009117B"/>
    <w:rsid w:val="000A3977"/>
    <w:rsid w:val="000A7111"/>
    <w:rsid w:val="000C1DE7"/>
    <w:rsid w:val="000D7457"/>
    <w:rsid w:val="001259CD"/>
    <w:rsid w:val="00135CFA"/>
    <w:rsid w:val="00156805"/>
    <w:rsid w:val="001E5181"/>
    <w:rsid w:val="00203E0C"/>
    <w:rsid w:val="002078BD"/>
    <w:rsid w:val="0021536F"/>
    <w:rsid w:val="00256885"/>
    <w:rsid w:val="002A5C49"/>
    <w:rsid w:val="002A62D9"/>
    <w:rsid w:val="002B1F53"/>
    <w:rsid w:val="002C154B"/>
    <w:rsid w:val="002C371D"/>
    <w:rsid w:val="002C53E4"/>
    <w:rsid w:val="00305F8A"/>
    <w:rsid w:val="00316091"/>
    <w:rsid w:val="00317DC2"/>
    <w:rsid w:val="003259E3"/>
    <w:rsid w:val="00342876"/>
    <w:rsid w:val="00366F98"/>
    <w:rsid w:val="00386C9A"/>
    <w:rsid w:val="00393653"/>
    <w:rsid w:val="00394F7E"/>
    <w:rsid w:val="003B308B"/>
    <w:rsid w:val="003C0380"/>
    <w:rsid w:val="00453930"/>
    <w:rsid w:val="004835BB"/>
    <w:rsid w:val="004D430A"/>
    <w:rsid w:val="004F3812"/>
    <w:rsid w:val="004F5CD7"/>
    <w:rsid w:val="00517696"/>
    <w:rsid w:val="00544741"/>
    <w:rsid w:val="00551412"/>
    <w:rsid w:val="005A4E03"/>
    <w:rsid w:val="005D6848"/>
    <w:rsid w:val="005F03D0"/>
    <w:rsid w:val="00655FA7"/>
    <w:rsid w:val="00665F8F"/>
    <w:rsid w:val="00676AB8"/>
    <w:rsid w:val="00684111"/>
    <w:rsid w:val="00695344"/>
    <w:rsid w:val="006A086D"/>
    <w:rsid w:val="006A6367"/>
    <w:rsid w:val="006D1D77"/>
    <w:rsid w:val="00793ECC"/>
    <w:rsid w:val="007A5DAF"/>
    <w:rsid w:val="007A733A"/>
    <w:rsid w:val="0082446C"/>
    <w:rsid w:val="00830C4C"/>
    <w:rsid w:val="008822F2"/>
    <w:rsid w:val="008B2C79"/>
    <w:rsid w:val="008E02BE"/>
    <w:rsid w:val="008E574B"/>
    <w:rsid w:val="00926BC1"/>
    <w:rsid w:val="00990500"/>
    <w:rsid w:val="009D4156"/>
    <w:rsid w:val="009E0601"/>
    <w:rsid w:val="009E1DAF"/>
    <w:rsid w:val="009E5BF9"/>
    <w:rsid w:val="00A17893"/>
    <w:rsid w:val="00A23522"/>
    <w:rsid w:val="00A74114"/>
    <w:rsid w:val="00A817FE"/>
    <w:rsid w:val="00AA3DA7"/>
    <w:rsid w:val="00AB180E"/>
    <w:rsid w:val="00AC2A7B"/>
    <w:rsid w:val="00B03587"/>
    <w:rsid w:val="00B4530B"/>
    <w:rsid w:val="00B739F6"/>
    <w:rsid w:val="00BA7871"/>
    <w:rsid w:val="00BB083C"/>
    <w:rsid w:val="00BC023B"/>
    <w:rsid w:val="00BC33AF"/>
    <w:rsid w:val="00BC36D7"/>
    <w:rsid w:val="00BD1DD4"/>
    <w:rsid w:val="00C42975"/>
    <w:rsid w:val="00C6517B"/>
    <w:rsid w:val="00C90ED0"/>
    <w:rsid w:val="00CB00C4"/>
    <w:rsid w:val="00CD2649"/>
    <w:rsid w:val="00D3039A"/>
    <w:rsid w:val="00D56782"/>
    <w:rsid w:val="00D93FB3"/>
    <w:rsid w:val="00DA4D50"/>
    <w:rsid w:val="00DF0ADA"/>
    <w:rsid w:val="00E10C1A"/>
    <w:rsid w:val="00E12768"/>
    <w:rsid w:val="00E339DC"/>
    <w:rsid w:val="00E65470"/>
    <w:rsid w:val="00EB3754"/>
    <w:rsid w:val="00EC4912"/>
    <w:rsid w:val="00EC6830"/>
    <w:rsid w:val="00ED425F"/>
    <w:rsid w:val="00EE11F0"/>
    <w:rsid w:val="00EE140E"/>
    <w:rsid w:val="00EE190F"/>
    <w:rsid w:val="00EF2A00"/>
    <w:rsid w:val="00F06380"/>
    <w:rsid w:val="00F152A4"/>
    <w:rsid w:val="00F27534"/>
    <w:rsid w:val="00F3457E"/>
    <w:rsid w:val="00F42591"/>
    <w:rsid w:val="00F427BE"/>
    <w:rsid w:val="00F56EC4"/>
    <w:rsid w:val="00F80B34"/>
    <w:rsid w:val="00FA30ED"/>
    <w:rsid w:val="00FC1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04681"/>
  <w15:chartTrackingRefBased/>
  <w15:docId w15:val="{F2C64AC0-A8AA-4039-92CB-CDD8103DF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3F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FB3"/>
    <w:pPr>
      <w:ind w:left="720"/>
      <w:contextualSpacing/>
    </w:pPr>
  </w:style>
  <w:style w:type="character" w:styleId="Hyperlink">
    <w:name w:val="Hyperlink"/>
    <w:basedOn w:val="DefaultParagraphFont"/>
    <w:uiPriority w:val="99"/>
    <w:unhideWhenUsed/>
    <w:rsid w:val="00D93FB3"/>
    <w:rPr>
      <w:color w:val="0563C1" w:themeColor="hyperlink"/>
      <w:u w:val="single"/>
    </w:rPr>
  </w:style>
  <w:style w:type="paragraph" w:styleId="Footer">
    <w:name w:val="footer"/>
    <w:basedOn w:val="Normal"/>
    <w:link w:val="FooterChar"/>
    <w:uiPriority w:val="99"/>
    <w:unhideWhenUsed/>
    <w:rsid w:val="00D93F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FB3"/>
  </w:style>
  <w:style w:type="paragraph" w:styleId="FootnoteText">
    <w:name w:val="footnote text"/>
    <w:basedOn w:val="Normal"/>
    <w:link w:val="FootnoteTextChar"/>
    <w:uiPriority w:val="99"/>
    <w:semiHidden/>
    <w:unhideWhenUsed/>
    <w:rsid w:val="00D93F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93FB3"/>
    <w:rPr>
      <w:sz w:val="20"/>
      <w:szCs w:val="20"/>
    </w:rPr>
  </w:style>
  <w:style w:type="character" w:styleId="FootnoteReference">
    <w:name w:val="footnote reference"/>
    <w:basedOn w:val="DefaultParagraphFont"/>
    <w:uiPriority w:val="99"/>
    <w:semiHidden/>
    <w:unhideWhenUsed/>
    <w:rsid w:val="00D93FB3"/>
    <w:rPr>
      <w:vertAlign w:val="superscript"/>
    </w:rPr>
  </w:style>
  <w:style w:type="character" w:styleId="HTMLCode">
    <w:name w:val="HTML Code"/>
    <w:basedOn w:val="DefaultParagraphFont"/>
    <w:uiPriority w:val="99"/>
    <w:semiHidden/>
    <w:unhideWhenUsed/>
    <w:rsid w:val="00D93FB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10C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119106">
      <w:bodyDiv w:val="1"/>
      <w:marLeft w:val="0"/>
      <w:marRight w:val="0"/>
      <w:marTop w:val="0"/>
      <w:marBottom w:val="0"/>
      <w:divBdr>
        <w:top w:val="none" w:sz="0" w:space="0" w:color="auto"/>
        <w:left w:val="none" w:sz="0" w:space="0" w:color="auto"/>
        <w:bottom w:val="none" w:sz="0" w:space="0" w:color="auto"/>
        <w:right w:val="none" w:sz="0" w:space="0" w:color="auto"/>
      </w:divBdr>
    </w:div>
    <w:div w:id="117591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i-c.org/" TargetMode="External"/><Relationship Id="rId3" Type="http://schemas.openxmlformats.org/officeDocument/2006/relationships/settings" Target="settings.xml"/><Relationship Id="rId7" Type="http://schemas.openxmlformats.org/officeDocument/2006/relationships/hyperlink" Target="https://grobid.readthedocs.io/en/lates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robid.readthedocs.io/en/latest/training/Bibliographical-refere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TotalTime>
  <Pages>3</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Shriharsh Ambhore</dc:creator>
  <cp:keywords/>
  <dc:description/>
  <cp:lastModifiedBy>Shriharsh Ambhore</cp:lastModifiedBy>
  <cp:revision>42</cp:revision>
  <dcterms:created xsi:type="dcterms:W3CDTF">2019-03-17T23:25:00Z</dcterms:created>
  <dcterms:modified xsi:type="dcterms:W3CDTF">2019-03-18T11:33:00Z</dcterms:modified>
</cp:coreProperties>
</file>