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45DF" w:rsidRPr="003945DF" w:rsidRDefault="003945DF" w:rsidP="003945DF">
      <w:pPr>
        <w:shd w:val="clear" w:color="auto" w:fill="FFFFFF"/>
        <w:spacing w:line="240" w:lineRule="auto"/>
        <w:rPr>
          <w:rFonts w:ascii="Arial" w:eastAsia="Times New Roman" w:hAnsi="Arial" w:cs="Arial"/>
          <w:b/>
          <w:bCs/>
          <w:color w:val="262626"/>
          <w:sz w:val="30"/>
          <w:szCs w:val="30"/>
          <w:lang w:eastAsia="ru-RU"/>
        </w:rPr>
      </w:pPr>
      <w:r w:rsidRPr="003945DF">
        <w:rPr>
          <w:rFonts w:ascii="Arial" w:eastAsia="Times New Roman" w:hAnsi="Arial" w:cs="Arial"/>
          <w:b/>
          <w:bCs/>
          <w:color w:val="262626"/>
          <w:sz w:val="30"/>
          <w:szCs w:val="30"/>
          <w:lang w:eastAsia="ru-RU"/>
        </w:rPr>
        <w:t>Перечень документов, необходимых для регистрации медицинского изделия</w:t>
      </w:r>
    </w:p>
    <w:p w:rsidR="003945DF" w:rsidRPr="003945DF" w:rsidRDefault="003945DF" w:rsidP="003945DF">
      <w:pPr>
        <w:numPr>
          <w:ilvl w:val="0"/>
          <w:numId w:val="1"/>
        </w:numPr>
        <w:shd w:val="clear" w:color="auto" w:fill="FFFFFF"/>
        <w:spacing w:before="100" w:beforeAutospacing="1" w:line="330" w:lineRule="atLeast"/>
        <w:ind w:left="0"/>
        <w:rPr>
          <w:rFonts w:ascii="Arial" w:eastAsia="Times New Roman" w:hAnsi="Arial" w:cs="Arial"/>
          <w:color w:val="2A4FA0"/>
          <w:sz w:val="21"/>
          <w:szCs w:val="21"/>
          <w:lang w:eastAsia="ru-RU"/>
        </w:rPr>
      </w:pPr>
      <w:r w:rsidRPr="003945DF">
        <w:rPr>
          <w:rFonts w:ascii="Arial" w:eastAsia="Times New Roman" w:hAnsi="Arial" w:cs="Arial"/>
          <w:color w:val="2A4FA0"/>
          <w:sz w:val="21"/>
          <w:szCs w:val="21"/>
          <w:lang w:eastAsia="ru-RU"/>
        </w:rPr>
        <w:t>Класс потенциального риска: 3 — Высокая степень</w:t>
      </w:r>
    </w:p>
    <w:tbl>
      <w:tblPr>
        <w:tblW w:w="122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4722"/>
        <w:gridCol w:w="1724"/>
        <w:gridCol w:w="3736"/>
        <w:gridCol w:w="1256"/>
      </w:tblGrid>
      <w:tr w:rsidR="003945DF" w:rsidRPr="003945DF" w:rsidTr="003945DF">
        <w:trPr>
          <w:trHeight w:val="1005"/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8A9AA9"/>
              <w:right w:val="single" w:sz="6" w:space="0" w:color="8A9AA9"/>
            </w:tcBorders>
            <w:shd w:val="clear" w:color="auto" w:fill="6F8395"/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 xml:space="preserve">№ </w:t>
            </w:r>
            <w:proofErr w:type="gramStart"/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>п</w:t>
            </w:r>
            <w:proofErr w:type="gramEnd"/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>/п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A9AA9"/>
              <w:right w:val="single" w:sz="6" w:space="0" w:color="8A9AA9"/>
            </w:tcBorders>
            <w:shd w:val="clear" w:color="auto" w:fill="6F839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>Наименование документа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A9AA9"/>
              <w:right w:val="single" w:sz="6" w:space="0" w:color="8A9AA9"/>
            </w:tcBorders>
            <w:shd w:val="clear" w:color="auto" w:fill="6F839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>Условия предоставления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A9AA9"/>
              <w:right w:val="single" w:sz="6" w:space="0" w:color="8A9AA9"/>
            </w:tcBorders>
            <w:shd w:val="clear" w:color="auto" w:fill="6F839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>Примечание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8A9AA9"/>
              <w:right w:val="nil"/>
            </w:tcBorders>
            <w:shd w:val="clear" w:color="auto" w:fill="6F8395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ru-RU"/>
              </w:rPr>
              <w:t>Форма документа</w:t>
            </w: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Заявление по формам, предусмотренным приложениями № 2 и 3 к Правилам регистрации и экспертизы безопасности, качества и эффективности медицинских изделий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Доверенность от производителя на право представления интересов при регистрации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необходимости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предоставляется в соответствии с международными нормами заверения или нормами заверения, установленными в соответствии с законодательством государства – члена Евразийского экономического союза (далее – государство-член)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Копия разрешительного документа на право производства в стране-производителе с приложением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предоставляется в соответствии с международными нормами заверения или нормами заверения, установленными в соответствии с законодательством государства-члена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Копии сертификатов на систему менеджмента качества производителя медицинских изделий (ИСО 13485 либо соответствующий региональный или национальный стандарт государства-члена)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предоставляется в соответствии с международными нормами заверения или нормами заверения, установленными в соответствии с законодательством государства-члена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Декларация о соответствии требованиям безопасности и эффективности медицинских изделий или эквивалентный документ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Копия регистрационного удостоверения (сертификата свободной продажи, сертификата на экспорт (за исключением медицинских изделий, впервые произведенных на территории государства-члена)), выданного в стране производителя (при наличии) с представлением перевода на русский язык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предоставляется в соответствии с международными нормами заверения или нормами заверения, установленными в соответствии с законодательством государства-члена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Копия документа, удостоверяющего регистрацию в других странах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Справка на медицинское изделие с описанием области применения, назначения, краткой характеристики медицинского изделия, вариантами исполнения и комплектующими (по форме)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о маркировке и упаковке (полноцветные макеты упаковок и этикеток, текст маркировки на русском языке и государственных языках государств-членов)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Информация о разработке и производстве: схемы процессов производства, основные стадии производства, упаковка, испытания и процедура выпуска конечного продукта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Сведения о производителе: наименование, вид деятельности, юридический адрес, форма собственности, состав руководства, перечень подразделений и дочерних компаний с указанием их статуса и полномочий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Информация о маркетинге (история при условии обращения изделия на рынке более 2 лет)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13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Сообщения о несчастных случаях и отзывах (информация не предоставляется для вновь разработанных и спроектированных медицинских изделий): список нежелательных событий или несчастных случаев, связанных с использованием изделия, и указание периода времени, на протяжении которого происходили указанные </w:t>
            </w:r>
            <w:proofErr w:type="gramStart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случаи</w:t>
            </w:r>
            <w:proofErr w:type="gramEnd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если нежелательных событий слишком много, необходимо предоставить краткие обзоры по каждому из типов событий и указать общее количество событий каждого типа, о которых поступали отчеты список отзывов с рынка медицинских изделий и (или) пояснительных уведомлений и описание подхода к рассмотрению этих проблем и их решению производителями в каждом из таких случаев описание анализа и (или) корректирующих действий, предпринятых в ответ на указанные случаи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необходимости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14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Перечень стандартов, которым соответствует медицинское изделие (с указанием сведений о них)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Сведения о соответствии медицинского изделия </w:t>
            </w: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общим требованиям безопасности и эффективности медицинских изделий, требованиям к их маркировке и эксплуатационной документации на них (далее – общие требования)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16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Документ, устанавливающий требования к техническим характеристикам медицинского изделия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17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Протоколы технических испытаний, проведенных в целях доказательства соответствия общим требованиям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Протоколы исследований (испытаний) по оценке биологического действия медицинского изделия, проведенных в целях доказательства соответствия общим требованиям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19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Отчет о клиническом доказательстве эффективности и безопасности медицинского изделия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Отчет об анализе рисков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о лекарственных средствах в составе медицинского изделия (состав лекарственного средства, количество, данные о совместимости лекарственного средства с медицинским изделием, регистрации лекарственного средства в стране-производителе)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22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Данные о биологической безопасности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23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Данные о процедуре стерилизации, включая информацию о валидации процесса, результаты тестирования на содержание микроорганизмов (степень биологической нагрузки), </w:t>
            </w:r>
            <w:proofErr w:type="spellStart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пирогенности</w:t>
            </w:r>
            <w:proofErr w:type="spellEnd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, стерильности (при необходимости) с указанием методов проведения испытаний и данные о валидации упаковки (для стерильных изделий)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необходимости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Информация о специальном программном обеспечении (при наличии): сведения производителя о валидации программного обеспечения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Отчет об исследованиях стабильности – с аутентичным переводом на русский язык результатов и выводов испытаний для изделий, имеющих срок хранения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Эксплуатационный документ или инструкция по применению медицинского изделия на государственном языке госуда</w:t>
            </w:r>
            <w:proofErr w:type="gramStart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рств пр</w:t>
            </w:r>
            <w:proofErr w:type="gramEnd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изнания (при необходимости) и русском языках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необходимости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27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Руководство по сервисному обслуживанию (в части комплектующих медицинского изделия) – в случае отсутствия данных в эксплуатационной документации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28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Отчет об инспекции производства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 наличии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945DF" w:rsidRPr="003945DF" w:rsidTr="003945DF"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33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29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План сбора и анализа данных по безопасности и эффективности медицинских изделий на </w:t>
            </w:r>
            <w:proofErr w:type="spellStart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постпродажном</w:t>
            </w:r>
            <w:proofErr w:type="spellEnd"/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этапе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945D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Документ заверяется производителем (его уполномоченным представителем)</w:t>
            </w:r>
          </w:p>
        </w:tc>
        <w:tc>
          <w:tcPr>
            <w:tcW w:w="0" w:type="auto"/>
            <w:tcBorders>
              <w:bottom w:val="single" w:sz="6" w:space="0" w:color="E1E3E5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3945DF" w:rsidRPr="003945DF" w:rsidRDefault="003945DF" w:rsidP="003945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56503" w:rsidRDefault="00756503" w:rsidP="003945DF">
      <w:bookmarkStart w:id="0" w:name="_GoBack"/>
      <w:bookmarkEnd w:id="0"/>
    </w:p>
    <w:sectPr w:rsidR="00756503" w:rsidSect="003945D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CC6E8B"/>
    <w:multiLevelType w:val="multilevel"/>
    <w:tmpl w:val="5826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F6E"/>
    <w:rsid w:val="003945DF"/>
    <w:rsid w:val="00460F6E"/>
    <w:rsid w:val="00756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5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5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5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5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20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179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03319">
              <w:marLeft w:val="0"/>
              <w:marRight w:val="0"/>
              <w:marTop w:val="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59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2596">
              <w:marLeft w:val="0"/>
              <w:marRight w:val="0"/>
              <w:marTop w:val="360"/>
              <w:marBottom w:val="360"/>
              <w:divBdr>
                <w:top w:val="single" w:sz="6" w:space="0" w:color="B7C0C9"/>
                <w:left w:val="none" w:sz="0" w:space="0" w:color="auto"/>
                <w:bottom w:val="single" w:sz="6" w:space="0" w:color="B7C0C9"/>
                <w:right w:val="none" w:sz="0" w:space="0" w:color="auto"/>
              </w:divBdr>
              <w:divsChild>
                <w:div w:id="1257134887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4929219">
              <w:marLeft w:val="0"/>
              <w:marRight w:val="0"/>
              <w:marTop w:val="0"/>
              <w:marBottom w:val="0"/>
              <w:divBdr>
                <w:top w:val="single" w:sz="6" w:space="0" w:color="E0E4E7"/>
                <w:left w:val="single" w:sz="6" w:space="0" w:color="E0E4E7"/>
                <w:bottom w:val="single" w:sz="6" w:space="0" w:color="E0E4E7"/>
                <w:right w:val="single" w:sz="6" w:space="0" w:color="E0E4E7"/>
              </w:divBdr>
              <w:divsChild>
                <w:div w:id="14069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1089</Words>
  <Characters>6213</Characters>
  <Application>Microsoft Office Word</Application>
  <DocSecurity>0</DocSecurity>
  <Lines>51</Lines>
  <Paragraphs>14</Paragraphs>
  <ScaleCrop>false</ScaleCrop>
  <Company>Home</Company>
  <LinksUpToDate>false</LinksUpToDate>
  <CharactersWithSpaces>7288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2021-10-05T22:06:00Z</dcterms:created>
  <dcterms:modified xsi:type="dcterms:W3CDTF">2021-10-05T22:07:00Z</dcterms:modified>
</cp:coreProperties>
</file>