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B16773">
      <w:pPr>
        <w:spacing w:line="360" w:lineRule="auto"/>
        <w:jc w:val="center"/>
        <w:rPr>
          <w:rFonts w:cs="Times New Roman"/>
          <w:sz w:val="44"/>
          <w:szCs w:val="44"/>
        </w:rPr>
      </w:pPr>
      <w:r w:rsidRPr="00B16773">
        <w:rPr>
          <w:rFonts w:cs="Times New Roman"/>
          <w:sz w:val="44"/>
          <w:szCs w:val="44"/>
        </w:rPr>
        <w:t>Тест-план</w:t>
      </w:r>
    </w:p>
    <w:p w:rsidR="00B16773" w:rsidRPr="00B16773" w:rsidRDefault="00C17837" w:rsidP="00B16773">
      <w:pPr>
        <w:spacing w:line="360" w:lineRule="auto"/>
        <w:jc w:val="center"/>
        <w:rPr>
          <w:rFonts w:cs="Times New Roman"/>
          <w:sz w:val="32"/>
          <w:szCs w:val="32"/>
        </w:rPr>
      </w:pPr>
      <w:r>
        <w:rPr>
          <w:rFonts w:cs="Times New Roman"/>
          <w:sz w:val="32"/>
          <w:szCs w:val="32"/>
        </w:rPr>
        <w:t>Версия 1.0</w:t>
      </w:r>
      <w:bookmarkStart w:id="0" w:name="_GoBack"/>
      <w:bookmarkEnd w:id="0"/>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B16773" w:rsidRDefault="00B16773" w:rsidP="00C8050C">
      <w:pPr>
        <w:spacing w:line="360" w:lineRule="auto"/>
        <w:ind w:right="-567" w:firstLine="567"/>
        <w:jc w:val="center"/>
        <w:rPr>
          <w:rFonts w:cs="Times New Roman"/>
          <w:szCs w:val="28"/>
        </w:rPr>
      </w:pPr>
    </w:p>
    <w:p w:rsidR="00F61F94" w:rsidRPr="00BC79E3" w:rsidRDefault="004A46DC" w:rsidP="00C8050C">
      <w:pPr>
        <w:spacing w:line="360" w:lineRule="auto"/>
        <w:ind w:right="-567" w:firstLine="567"/>
        <w:jc w:val="center"/>
        <w:rPr>
          <w:rFonts w:cs="Times New Roman"/>
          <w:szCs w:val="28"/>
        </w:rPr>
      </w:pPr>
      <w:r w:rsidRPr="00BC79E3">
        <w:rPr>
          <w:rFonts w:cs="Times New Roman"/>
          <w:szCs w:val="28"/>
        </w:rPr>
        <w:lastRenderedPageBreak/>
        <w:t xml:space="preserve">План тестирования </w:t>
      </w:r>
      <w:r w:rsidR="00A81EDC" w:rsidRPr="00BC79E3">
        <w:rPr>
          <w:rFonts w:cs="Times New Roman"/>
          <w:szCs w:val="28"/>
        </w:rPr>
        <w:t>страницы контактов пользователя</w:t>
      </w:r>
    </w:p>
    <w:p w:rsidR="00164EDF" w:rsidRPr="00BC79E3" w:rsidRDefault="00164EDF" w:rsidP="00C8050C">
      <w:pPr>
        <w:spacing w:line="360" w:lineRule="auto"/>
        <w:ind w:right="-567" w:firstLine="567"/>
        <w:jc w:val="center"/>
        <w:rPr>
          <w:rFonts w:cs="Times New Roman"/>
          <w:szCs w:val="28"/>
        </w:rPr>
      </w:pPr>
      <w:r w:rsidRPr="00BC79E3">
        <w:rPr>
          <w:rFonts w:cs="Times New Roman"/>
          <w:szCs w:val="28"/>
        </w:rPr>
        <w:t xml:space="preserve">Содержание </w:t>
      </w:r>
    </w:p>
    <w:sdt>
      <w:sdtPr>
        <w:rPr>
          <w:rFonts w:eastAsiaTheme="minorHAnsi" w:cs="Times New Roman"/>
          <w:b w:val="0"/>
          <w:sz w:val="28"/>
          <w:szCs w:val="22"/>
          <w:lang w:eastAsia="en-US"/>
        </w:rPr>
        <w:id w:val="191894715"/>
        <w:docPartObj>
          <w:docPartGallery w:val="Table of Contents"/>
          <w:docPartUnique/>
        </w:docPartObj>
      </w:sdtPr>
      <w:sdtEndPr>
        <w:rPr>
          <w:bCs/>
        </w:rPr>
      </w:sdtEndPr>
      <w:sdtContent>
        <w:p w:rsidR="00164EDF" w:rsidRPr="00BC79E3" w:rsidRDefault="00164EDF" w:rsidP="00C8050C">
          <w:pPr>
            <w:pStyle w:val="a7"/>
            <w:spacing w:line="360" w:lineRule="auto"/>
            <w:ind w:right="-567" w:firstLine="567"/>
            <w:rPr>
              <w:rFonts w:cs="Times New Roman"/>
            </w:rPr>
          </w:pPr>
          <w:r w:rsidRPr="00BC79E3">
            <w:rPr>
              <w:rFonts w:cs="Times New Roman"/>
            </w:rPr>
            <w:t>Оглавление</w:t>
          </w:r>
        </w:p>
        <w:p w:rsidR="00B61C32" w:rsidRDefault="00164EDF">
          <w:pPr>
            <w:pStyle w:val="11"/>
            <w:tabs>
              <w:tab w:val="right" w:leader="dot" w:pos="9346"/>
            </w:tabs>
            <w:rPr>
              <w:rFonts w:asciiTheme="minorHAnsi" w:hAnsiTheme="minorHAnsi" w:cstheme="minorBidi"/>
              <w:noProof/>
              <w:color w:val="auto"/>
              <w:sz w:val="22"/>
            </w:rPr>
          </w:pPr>
          <w:r w:rsidRPr="00BC79E3">
            <w:fldChar w:fldCharType="begin"/>
          </w:r>
          <w:r w:rsidRPr="00BC79E3">
            <w:instrText xml:space="preserve"> TOC \o "1-3" \h \z \u </w:instrText>
          </w:r>
          <w:r w:rsidRPr="00BC79E3">
            <w:fldChar w:fldCharType="separate"/>
          </w:r>
          <w:hyperlink w:anchor="_Toc71064249" w:history="1">
            <w:r w:rsidR="00B61C32" w:rsidRPr="00402292">
              <w:rPr>
                <w:rStyle w:val="a8"/>
                <w:noProof/>
              </w:rPr>
              <w:t>Введение</w:t>
            </w:r>
            <w:r w:rsidR="00B61C32">
              <w:rPr>
                <w:noProof/>
                <w:webHidden/>
              </w:rPr>
              <w:tab/>
            </w:r>
            <w:r w:rsidR="00B61C32">
              <w:rPr>
                <w:noProof/>
                <w:webHidden/>
              </w:rPr>
              <w:fldChar w:fldCharType="begin"/>
            </w:r>
            <w:r w:rsidR="00B61C32">
              <w:rPr>
                <w:noProof/>
                <w:webHidden/>
              </w:rPr>
              <w:instrText xml:space="preserve"> PAGEREF _Toc71064249 \h </w:instrText>
            </w:r>
            <w:r w:rsidR="00B61C32">
              <w:rPr>
                <w:noProof/>
                <w:webHidden/>
              </w:rPr>
            </w:r>
            <w:r w:rsidR="00B61C32">
              <w:rPr>
                <w:noProof/>
                <w:webHidden/>
              </w:rPr>
              <w:fldChar w:fldCharType="separate"/>
            </w:r>
            <w:r w:rsidR="00B61C32">
              <w:rPr>
                <w:noProof/>
                <w:webHidden/>
              </w:rPr>
              <w:t>2</w:t>
            </w:r>
            <w:r w:rsidR="00B61C32">
              <w:rPr>
                <w:noProof/>
                <w:webHidden/>
              </w:rPr>
              <w:fldChar w:fldCharType="end"/>
            </w:r>
          </w:hyperlink>
        </w:p>
        <w:p w:rsidR="00B61C32" w:rsidRDefault="00C17837">
          <w:pPr>
            <w:pStyle w:val="11"/>
            <w:tabs>
              <w:tab w:val="left" w:pos="440"/>
              <w:tab w:val="right" w:leader="dot" w:pos="9346"/>
            </w:tabs>
            <w:rPr>
              <w:rFonts w:asciiTheme="minorHAnsi" w:hAnsiTheme="minorHAnsi" w:cstheme="minorBidi"/>
              <w:noProof/>
              <w:color w:val="auto"/>
              <w:sz w:val="22"/>
            </w:rPr>
          </w:pPr>
          <w:hyperlink w:anchor="_Toc71064250" w:history="1">
            <w:r w:rsidR="00B61C32" w:rsidRPr="00402292">
              <w:rPr>
                <w:rStyle w:val="a8"/>
                <w:noProof/>
              </w:rPr>
              <w:t>1.</w:t>
            </w:r>
            <w:r w:rsidR="00B61C32">
              <w:rPr>
                <w:rFonts w:asciiTheme="minorHAnsi" w:hAnsiTheme="minorHAnsi" w:cstheme="minorBidi"/>
                <w:noProof/>
                <w:color w:val="auto"/>
                <w:sz w:val="22"/>
              </w:rPr>
              <w:tab/>
            </w:r>
            <w:r w:rsidR="00B61C32" w:rsidRPr="00402292">
              <w:rPr>
                <w:rStyle w:val="a8"/>
                <w:noProof/>
              </w:rPr>
              <w:t>Цель</w:t>
            </w:r>
            <w:r w:rsidR="00B61C32">
              <w:rPr>
                <w:noProof/>
                <w:webHidden/>
              </w:rPr>
              <w:tab/>
            </w:r>
            <w:r w:rsidR="00B61C32">
              <w:rPr>
                <w:noProof/>
                <w:webHidden/>
              </w:rPr>
              <w:fldChar w:fldCharType="begin"/>
            </w:r>
            <w:r w:rsidR="00B61C32">
              <w:rPr>
                <w:noProof/>
                <w:webHidden/>
              </w:rPr>
              <w:instrText xml:space="preserve"> PAGEREF _Toc71064250 \h </w:instrText>
            </w:r>
            <w:r w:rsidR="00B61C32">
              <w:rPr>
                <w:noProof/>
                <w:webHidden/>
              </w:rPr>
            </w:r>
            <w:r w:rsidR="00B61C32">
              <w:rPr>
                <w:noProof/>
                <w:webHidden/>
              </w:rPr>
              <w:fldChar w:fldCharType="separate"/>
            </w:r>
            <w:r w:rsidR="00B61C32">
              <w:rPr>
                <w:noProof/>
                <w:webHidden/>
              </w:rPr>
              <w:t>2</w:t>
            </w:r>
            <w:r w:rsidR="00B61C32">
              <w:rPr>
                <w:noProof/>
                <w:webHidden/>
              </w:rPr>
              <w:fldChar w:fldCharType="end"/>
            </w:r>
          </w:hyperlink>
        </w:p>
        <w:p w:rsidR="00B61C32" w:rsidRDefault="00C17837">
          <w:pPr>
            <w:pStyle w:val="11"/>
            <w:tabs>
              <w:tab w:val="left" w:pos="440"/>
              <w:tab w:val="right" w:leader="dot" w:pos="9346"/>
            </w:tabs>
            <w:rPr>
              <w:rFonts w:asciiTheme="minorHAnsi" w:hAnsiTheme="minorHAnsi" w:cstheme="minorBidi"/>
              <w:noProof/>
              <w:color w:val="auto"/>
              <w:sz w:val="22"/>
            </w:rPr>
          </w:pPr>
          <w:hyperlink w:anchor="_Toc71064251" w:history="1">
            <w:r w:rsidR="00B61C32" w:rsidRPr="00402292">
              <w:rPr>
                <w:rStyle w:val="a8"/>
                <w:noProof/>
              </w:rPr>
              <w:t>2.</w:t>
            </w:r>
            <w:r w:rsidR="00B61C32">
              <w:rPr>
                <w:rFonts w:asciiTheme="minorHAnsi" w:hAnsiTheme="minorHAnsi" w:cstheme="minorBidi"/>
                <w:noProof/>
                <w:color w:val="auto"/>
                <w:sz w:val="22"/>
              </w:rPr>
              <w:tab/>
            </w:r>
            <w:r w:rsidR="00B61C32" w:rsidRPr="00402292">
              <w:rPr>
                <w:rStyle w:val="a8"/>
                <w:noProof/>
              </w:rPr>
              <w:t>Идентификация объекта тестирования</w:t>
            </w:r>
            <w:r w:rsidR="00B61C32">
              <w:rPr>
                <w:noProof/>
                <w:webHidden/>
              </w:rPr>
              <w:tab/>
            </w:r>
            <w:r w:rsidR="00B61C32">
              <w:rPr>
                <w:noProof/>
                <w:webHidden/>
              </w:rPr>
              <w:fldChar w:fldCharType="begin"/>
            </w:r>
            <w:r w:rsidR="00B61C32">
              <w:rPr>
                <w:noProof/>
                <w:webHidden/>
              </w:rPr>
              <w:instrText xml:space="preserve"> PAGEREF _Toc71064251 \h </w:instrText>
            </w:r>
            <w:r w:rsidR="00B61C32">
              <w:rPr>
                <w:noProof/>
                <w:webHidden/>
              </w:rPr>
            </w:r>
            <w:r w:rsidR="00B61C32">
              <w:rPr>
                <w:noProof/>
                <w:webHidden/>
              </w:rPr>
              <w:fldChar w:fldCharType="separate"/>
            </w:r>
            <w:r w:rsidR="00B61C32">
              <w:rPr>
                <w:noProof/>
                <w:webHidden/>
              </w:rPr>
              <w:t>2</w:t>
            </w:r>
            <w:r w:rsidR="00B61C32">
              <w:rPr>
                <w:noProof/>
                <w:webHidden/>
              </w:rPr>
              <w:fldChar w:fldCharType="end"/>
            </w:r>
          </w:hyperlink>
        </w:p>
        <w:p w:rsidR="00B61C32" w:rsidRDefault="00C17837">
          <w:pPr>
            <w:pStyle w:val="11"/>
            <w:tabs>
              <w:tab w:val="left" w:pos="440"/>
              <w:tab w:val="right" w:leader="dot" w:pos="9346"/>
            </w:tabs>
            <w:rPr>
              <w:rFonts w:asciiTheme="minorHAnsi" w:hAnsiTheme="minorHAnsi" w:cstheme="minorBidi"/>
              <w:noProof/>
              <w:color w:val="auto"/>
              <w:sz w:val="22"/>
            </w:rPr>
          </w:pPr>
          <w:hyperlink w:anchor="_Toc71064252" w:history="1">
            <w:r w:rsidR="00B61C32" w:rsidRPr="00402292">
              <w:rPr>
                <w:rStyle w:val="a8"/>
                <w:noProof/>
              </w:rPr>
              <w:t>3.</w:t>
            </w:r>
            <w:r w:rsidR="00B61C32">
              <w:rPr>
                <w:rFonts w:asciiTheme="minorHAnsi" w:hAnsiTheme="minorHAnsi" w:cstheme="minorBidi"/>
                <w:noProof/>
                <w:color w:val="auto"/>
                <w:sz w:val="22"/>
              </w:rPr>
              <w:tab/>
            </w:r>
            <w:r w:rsidR="00B61C32" w:rsidRPr="00402292">
              <w:rPr>
                <w:rStyle w:val="a8"/>
                <w:noProof/>
              </w:rPr>
              <w:t>Список функций и компонентов системы для тестирования</w:t>
            </w:r>
            <w:r w:rsidR="00B61C32">
              <w:rPr>
                <w:noProof/>
                <w:webHidden/>
              </w:rPr>
              <w:tab/>
            </w:r>
            <w:r w:rsidR="00B61C32">
              <w:rPr>
                <w:noProof/>
                <w:webHidden/>
              </w:rPr>
              <w:fldChar w:fldCharType="begin"/>
            </w:r>
            <w:r w:rsidR="00B61C32">
              <w:rPr>
                <w:noProof/>
                <w:webHidden/>
              </w:rPr>
              <w:instrText xml:space="preserve"> PAGEREF _Toc71064252 \h </w:instrText>
            </w:r>
            <w:r w:rsidR="00B61C32">
              <w:rPr>
                <w:noProof/>
                <w:webHidden/>
              </w:rPr>
            </w:r>
            <w:r w:rsidR="00B61C32">
              <w:rPr>
                <w:noProof/>
                <w:webHidden/>
              </w:rPr>
              <w:fldChar w:fldCharType="separate"/>
            </w:r>
            <w:r w:rsidR="00B61C32">
              <w:rPr>
                <w:noProof/>
                <w:webHidden/>
              </w:rPr>
              <w:t>2</w:t>
            </w:r>
            <w:r w:rsidR="00B61C32">
              <w:rPr>
                <w:noProof/>
                <w:webHidden/>
              </w:rPr>
              <w:fldChar w:fldCharType="end"/>
            </w:r>
          </w:hyperlink>
        </w:p>
        <w:p w:rsidR="00B61C32" w:rsidRDefault="00C17837">
          <w:pPr>
            <w:pStyle w:val="11"/>
            <w:tabs>
              <w:tab w:val="left" w:pos="440"/>
              <w:tab w:val="right" w:leader="dot" w:pos="9346"/>
            </w:tabs>
            <w:rPr>
              <w:rFonts w:asciiTheme="minorHAnsi" w:hAnsiTheme="minorHAnsi" w:cstheme="minorBidi"/>
              <w:noProof/>
              <w:color w:val="auto"/>
              <w:sz w:val="22"/>
            </w:rPr>
          </w:pPr>
          <w:hyperlink w:anchor="_Toc71064253" w:history="1">
            <w:r w:rsidR="00B61C32" w:rsidRPr="00402292">
              <w:rPr>
                <w:rStyle w:val="a8"/>
                <w:noProof/>
              </w:rPr>
              <w:t>4.</w:t>
            </w:r>
            <w:r w:rsidR="00B61C32">
              <w:rPr>
                <w:rFonts w:asciiTheme="minorHAnsi" w:hAnsiTheme="minorHAnsi" w:cstheme="minorBidi"/>
                <w:noProof/>
                <w:color w:val="auto"/>
                <w:sz w:val="22"/>
              </w:rPr>
              <w:tab/>
            </w:r>
            <w:r w:rsidR="00B61C32" w:rsidRPr="00402292">
              <w:rPr>
                <w:rStyle w:val="a8"/>
                <w:noProof/>
              </w:rPr>
              <w:t>Стратегия тестирования</w:t>
            </w:r>
            <w:r w:rsidR="00B61C32">
              <w:rPr>
                <w:noProof/>
                <w:webHidden/>
              </w:rPr>
              <w:tab/>
            </w:r>
            <w:r w:rsidR="00B61C32">
              <w:rPr>
                <w:noProof/>
                <w:webHidden/>
              </w:rPr>
              <w:fldChar w:fldCharType="begin"/>
            </w:r>
            <w:r w:rsidR="00B61C32">
              <w:rPr>
                <w:noProof/>
                <w:webHidden/>
              </w:rPr>
              <w:instrText xml:space="preserve"> PAGEREF _Toc71064253 \h </w:instrText>
            </w:r>
            <w:r w:rsidR="00B61C32">
              <w:rPr>
                <w:noProof/>
                <w:webHidden/>
              </w:rPr>
            </w:r>
            <w:r w:rsidR="00B61C32">
              <w:rPr>
                <w:noProof/>
                <w:webHidden/>
              </w:rPr>
              <w:fldChar w:fldCharType="separate"/>
            </w:r>
            <w:r w:rsidR="00B61C32">
              <w:rPr>
                <w:noProof/>
                <w:webHidden/>
              </w:rPr>
              <w:t>3</w:t>
            </w:r>
            <w:r w:rsidR="00B61C32">
              <w:rPr>
                <w:noProof/>
                <w:webHidden/>
              </w:rPr>
              <w:fldChar w:fldCharType="end"/>
            </w:r>
          </w:hyperlink>
        </w:p>
        <w:p w:rsidR="00B61C32" w:rsidRDefault="00C17837">
          <w:pPr>
            <w:pStyle w:val="11"/>
            <w:tabs>
              <w:tab w:val="left" w:pos="440"/>
              <w:tab w:val="right" w:leader="dot" w:pos="9346"/>
            </w:tabs>
            <w:rPr>
              <w:rFonts w:asciiTheme="minorHAnsi" w:hAnsiTheme="minorHAnsi" w:cstheme="minorBidi"/>
              <w:noProof/>
              <w:color w:val="auto"/>
              <w:sz w:val="22"/>
            </w:rPr>
          </w:pPr>
          <w:hyperlink w:anchor="_Toc71064254" w:history="1">
            <w:r w:rsidR="00B61C32" w:rsidRPr="00402292">
              <w:rPr>
                <w:rStyle w:val="a8"/>
                <w:noProof/>
              </w:rPr>
              <w:t>5.</w:t>
            </w:r>
            <w:r w:rsidR="00B61C32">
              <w:rPr>
                <w:rFonts w:asciiTheme="minorHAnsi" w:hAnsiTheme="minorHAnsi" w:cstheme="minorBidi"/>
                <w:noProof/>
                <w:color w:val="auto"/>
                <w:sz w:val="22"/>
              </w:rPr>
              <w:tab/>
            </w:r>
            <w:r w:rsidR="00B61C32" w:rsidRPr="00402292">
              <w:rPr>
                <w:rStyle w:val="a8"/>
                <w:noProof/>
              </w:rPr>
              <w:t>Ресурсы</w:t>
            </w:r>
            <w:r w:rsidR="00B61C32">
              <w:rPr>
                <w:noProof/>
                <w:webHidden/>
              </w:rPr>
              <w:tab/>
            </w:r>
            <w:r w:rsidR="00B61C32">
              <w:rPr>
                <w:noProof/>
                <w:webHidden/>
              </w:rPr>
              <w:fldChar w:fldCharType="begin"/>
            </w:r>
            <w:r w:rsidR="00B61C32">
              <w:rPr>
                <w:noProof/>
                <w:webHidden/>
              </w:rPr>
              <w:instrText xml:space="preserve"> PAGEREF _Toc71064254 \h </w:instrText>
            </w:r>
            <w:r w:rsidR="00B61C32">
              <w:rPr>
                <w:noProof/>
                <w:webHidden/>
              </w:rPr>
            </w:r>
            <w:r w:rsidR="00B61C32">
              <w:rPr>
                <w:noProof/>
                <w:webHidden/>
              </w:rPr>
              <w:fldChar w:fldCharType="separate"/>
            </w:r>
            <w:r w:rsidR="00B61C32">
              <w:rPr>
                <w:noProof/>
                <w:webHidden/>
              </w:rPr>
              <w:t>13</w:t>
            </w:r>
            <w:r w:rsidR="00B61C32">
              <w:rPr>
                <w:noProof/>
                <w:webHidden/>
              </w:rPr>
              <w:fldChar w:fldCharType="end"/>
            </w:r>
          </w:hyperlink>
        </w:p>
        <w:p w:rsidR="00B61C32" w:rsidRDefault="00C17837">
          <w:pPr>
            <w:pStyle w:val="11"/>
            <w:tabs>
              <w:tab w:val="right" w:leader="dot" w:pos="9346"/>
            </w:tabs>
            <w:rPr>
              <w:rFonts w:asciiTheme="minorHAnsi" w:hAnsiTheme="minorHAnsi" w:cstheme="minorBidi"/>
              <w:noProof/>
              <w:color w:val="auto"/>
              <w:sz w:val="22"/>
            </w:rPr>
          </w:pPr>
          <w:hyperlink w:anchor="_Toc71064255" w:history="1">
            <w:r w:rsidR="00B61C32" w:rsidRPr="00402292">
              <w:rPr>
                <w:rStyle w:val="a8"/>
                <w:noProof/>
              </w:rPr>
              <w:t>5.1 Исполнители</w:t>
            </w:r>
            <w:r w:rsidR="00B61C32">
              <w:rPr>
                <w:noProof/>
                <w:webHidden/>
              </w:rPr>
              <w:tab/>
            </w:r>
            <w:r w:rsidR="00B61C32">
              <w:rPr>
                <w:noProof/>
                <w:webHidden/>
              </w:rPr>
              <w:fldChar w:fldCharType="begin"/>
            </w:r>
            <w:r w:rsidR="00B61C32">
              <w:rPr>
                <w:noProof/>
                <w:webHidden/>
              </w:rPr>
              <w:instrText xml:space="preserve"> PAGEREF _Toc71064255 \h </w:instrText>
            </w:r>
            <w:r w:rsidR="00B61C32">
              <w:rPr>
                <w:noProof/>
                <w:webHidden/>
              </w:rPr>
            </w:r>
            <w:r w:rsidR="00B61C32">
              <w:rPr>
                <w:noProof/>
                <w:webHidden/>
              </w:rPr>
              <w:fldChar w:fldCharType="separate"/>
            </w:r>
            <w:r w:rsidR="00B61C32">
              <w:rPr>
                <w:noProof/>
                <w:webHidden/>
              </w:rPr>
              <w:t>13</w:t>
            </w:r>
            <w:r w:rsidR="00B61C32">
              <w:rPr>
                <w:noProof/>
                <w:webHidden/>
              </w:rPr>
              <w:fldChar w:fldCharType="end"/>
            </w:r>
          </w:hyperlink>
        </w:p>
        <w:p w:rsidR="00B61C32" w:rsidRDefault="00C17837">
          <w:pPr>
            <w:pStyle w:val="11"/>
            <w:tabs>
              <w:tab w:val="left" w:pos="440"/>
              <w:tab w:val="right" w:leader="dot" w:pos="9346"/>
            </w:tabs>
            <w:rPr>
              <w:rFonts w:asciiTheme="minorHAnsi" w:hAnsiTheme="minorHAnsi" w:cstheme="minorBidi"/>
              <w:noProof/>
              <w:color w:val="auto"/>
              <w:sz w:val="22"/>
            </w:rPr>
          </w:pPr>
          <w:hyperlink w:anchor="_Toc71064256" w:history="1">
            <w:r w:rsidR="00B61C32" w:rsidRPr="00402292">
              <w:rPr>
                <w:rStyle w:val="a8"/>
                <w:noProof/>
              </w:rPr>
              <w:t>6.</w:t>
            </w:r>
            <w:r w:rsidR="00B61C32">
              <w:rPr>
                <w:rFonts w:asciiTheme="minorHAnsi" w:hAnsiTheme="minorHAnsi" w:cstheme="minorBidi"/>
                <w:noProof/>
                <w:color w:val="auto"/>
                <w:sz w:val="22"/>
              </w:rPr>
              <w:tab/>
            </w:r>
            <w:r w:rsidR="00B61C32" w:rsidRPr="00402292">
              <w:rPr>
                <w:rStyle w:val="a8"/>
                <w:noProof/>
              </w:rPr>
              <w:t>Системы</w:t>
            </w:r>
            <w:r w:rsidR="00B61C32">
              <w:rPr>
                <w:noProof/>
                <w:webHidden/>
              </w:rPr>
              <w:tab/>
            </w:r>
            <w:r w:rsidR="00B61C32">
              <w:rPr>
                <w:noProof/>
                <w:webHidden/>
              </w:rPr>
              <w:fldChar w:fldCharType="begin"/>
            </w:r>
            <w:r w:rsidR="00B61C32">
              <w:rPr>
                <w:noProof/>
                <w:webHidden/>
              </w:rPr>
              <w:instrText xml:space="preserve"> PAGEREF _Toc71064256 \h </w:instrText>
            </w:r>
            <w:r w:rsidR="00B61C32">
              <w:rPr>
                <w:noProof/>
                <w:webHidden/>
              </w:rPr>
            </w:r>
            <w:r w:rsidR="00B61C32">
              <w:rPr>
                <w:noProof/>
                <w:webHidden/>
              </w:rPr>
              <w:fldChar w:fldCharType="separate"/>
            </w:r>
            <w:r w:rsidR="00B61C32">
              <w:rPr>
                <w:noProof/>
                <w:webHidden/>
              </w:rPr>
              <w:t>14</w:t>
            </w:r>
            <w:r w:rsidR="00B61C32">
              <w:rPr>
                <w:noProof/>
                <w:webHidden/>
              </w:rPr>
              <w:fldChar w:fldCharType="end"/>
            </w:r>
          </w:hyperlink>
        </w:p>
        <w:p w:rsidR="00B61C32" w:rsidRDefault="00C17837">
          <w:pPr>
            <w:pStyle w:val="11"/>
            <w:tabs>
              <w:tab w:val="left" w:pos="440"/>
              <w:tab w:val="right" w:leader="dot" w:pos="9346"/>
            </w:tabs>
            <w:rPr>
              <w:rFonts w:asciiTheme="minorHAnsi" w:hAnsiTheme="minorHAnsi" w:cstheme="minorBidi"/>
              <w:noProof/>
              <w:color w:val="auto"/>
              <w:sz w:val="22"/>
            </w:rPr>
          </w:pPr>
          <w:hyperlink w:anchor="_Toc71064257" w:history="1">
            <w:r w:rsidR="00B61C32" w:rsidRPr="00402292">
              <w:rPr>
                <w:rStyle w:val="a8"/>
                <w:noProof/>
              </w:rPr>
              <w:t>7.</w:t>
            </w:r>
            <w:r w:rsidR="00B61C32">
              <w:rPr>
                <w:rFonts w:asciiTheme="minorHAnsi" w:hAnsiTheme="minorHAnsi" w:cstheme="minorBidi"/>
                <w:noProof/>
                <w:color w:val="auto"/>
                <w:sz w:val="22"/>
              </w:rPr>
              <w:tab/>
            </w:r>
            <w:r w:rsidR="00B61C32" w:rsidRPr="00402292">
              <w:rPr>
                <w:rStyle w:val="a8"/>
                <w:noProof/>
              </w:rPr>
              <w:t>Основные этапы проекта</w:t>
            </w:r>
            <w:r w:rsidR="00B61C32">
              <w:rPr>
                <w:noProof/>
                <w:webHidden/>
              </w:rPr>
              <w:tab/>
            </w:r>
            <w:r w:rsidR="00B61C32">
              <w:rPr>
                <w:noProof/>
                <w:webHidden/>
              </w:rPr>
              <w:fldChar w:fldCharType="begin"/>
            </w:r>
            <w:r w:rsidR="00B61C32">
              <w:rPr>
                <w:noProof/>
                <w:webHidden/>
              </w:rPr>
              <w:instrText xml:space="preserve"> PAGEREF _Toc71064257 \h </w:instrText>
            </w:r>
            <w:r w:rsidR="00B61C32">
              <w:rPr>
                <w:noProof/>
                <w:webHidden/>
              </w:rPr>
            </w:r>
            <w:r w:rsidR="00B61C32">
              <w:rPr>
                <w:noProof/>
                <w:webHidden/>
              </w:rPr>
              <w:fldChar w:fldCharType="separate"/>
            </w:r>
            <w:r w:rsidR="00B61C32">
              <w:rPr>
                <w:noProof/>
                <w:webHidden/>
              </w:rPr>
              <w:t>14</w:t>
            </w:r>
            <w:r w:rsidR="00B61C32">
              <w:rPr>
                <w:noProof/>
                <w:webHidden/>
              </w:rPr>
              <w:fldChar w:fldCharType="end"/>
            </w:r>
          </w:hyperlink>
        </w:p>
        <w:p w:rsidR="00B61C32" w:rsidRDefault="00C17837">
          <w:pPr>
            <w:pStyle w:val="11"/>
            <w:tabs>
              <w:tab w:val="left" w:pos="440"/>
              <w:tab w:val="right" w:leader="dot" w:pos="9346"/>
            </w:tabs>
            <w:rPr>
              <w:rFonts w:asciiTheme="minorHAnsi" w:hAnsiTheme="minorHAnsi" w:cstheme="minorBidi"/>
              <w:noProof/>
              <w:color w:val="auto"/>
              <w:sz w:val="22"/>
            </w:rPr>
          </w:pPr>
          <w:hyperlink w:anchor="_Toc71064258" w:history="1">
            <w:r w:rsidR="00B61C32" w:rsidRPr="00402292">
              <w:rPr>
                <w:rStyle w:val="a8"/>
                <w:noProof/>
              </w:rPr>
              <w:t>8.</w:t>
            </w:r>
            <w:r w:rsidR="00B61C32">
              <w:rPr>
                <w:rFonts w:asciiTheme="minorHAnsi" w:hAnsiTheme="minorHAnsi" w:cstheme="minorBidi"/>
                <w:noProof/>
                <w:color w:val="auto"/>
                <w:sz w:val="22"/>
              </w:rPr>
              <w:tab/>
            </w:r>
            <w:r w:rsidR="00B61C32" w:rsidRPr="00402292">
              <w:rPr>
                <w:rStyle w:val="a8"/>
                <w:noProof/>
              </w:rPr>
              <w:t>История изменений</w:t>
            </w:r>
            <w:r w:rsidR="00B61C32">
              <w:rPr>
                <w:noProof/>
                <w:webHidden/>
              </w:rPr>
              <w:tab/>
            </w:r>
            <w:r w:rsidR="00B61C32">
              <w:rPr>
                <w:noProof/>
                <w:webHidden/>
              </w:rPr>
              <w:fldChar w:fldCharType="begin"/>
            </w:r>
            <w:r w:rsidR="00B61C32">
              <w:rPr>
                <w:noProof/>
                <w:webHidden/>
              </w:rPr>
              <w:instrText xml:space="preserve"> PAGEREF _Toc71064258 \h </w:instrText>
            </w:r>
            <w:r w:rsidR="00B61C32">
              <w:rPr>
                <w:noProof/>
                <w:webHidden/>
              </w:rPr>
            </w:r>
            <w:r w:rsidR="00B61C32">
              <w:rPr>
                <w:noProof/>
                <w:webHidden/>
              </w:rPr>
              <w:fldChar w:fldCharType="separate"/>
            </w:r>
            <w:r w:rsidR="00B61C32">
              <w:rPr>
                <w:noProof/>
                <w:webHidden/>
              </w:rPr>
              <w:t>14</w:t>
            </w:r>
            <w:r w:rsidR="00B61C32">
              <w:rPr>
                <w:noProof/>
                <w:webHidden/>
              </w:rPr>
              <w:fldChar w:fldCharType="end"/>
            </w:r>
          </w:hyperlink>
        </w:p>
        <w:p w:rsidR="00164EDF" w:rsidRPr="00BC79E3" w:rsidRDefault="00164EDF" w:rsidP="00C8050C">
          <w:pPr>
            <w:spacing w:line="360" w:lineRule="auto"/>
            <w:ind w:right="-567" w:firstLine="567"/>
            <w:rPr>
              <w:rFonts w:cs="Times New Roman"/>
            </w:rPr>
          </w:pPr>
          <w:r w:rsidRPr="00BC79E3">
            <w:rPr>
              <w:rFonts w:cs="Times New Roman"/>
              <w:b/>
              <w:bCs/>
            </w:rPr>
            <w:fldChar w:fldCharType="end"/>
          </w:r>
        </w:p>
      </w:sdtContent>
    </w:sdt>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szCs w:val="28"/>
        </w:rPr>
      </w:pPr>
    </w:p>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rPr>
      </w:pPr>
    </w:p>
    <w:p w:rsidR="00164EDF" w:rsidRPr="00BC79E3" w:rsidRDefault="00164EDF" w:rsidP="00C8050C">
      <w:pPr>
        <w:spacing w:line="360" w:lineRule="auto"/>
        <w:ind w:right="-567" w:firstLine="567"/>
        <w:rPr>
          <w:rFonts w:cs="Times New Roman"/>
        </w:rPr>
      </w:pPr>
    </w:p>
    <w:p w:rsidR="00164EDF" w:rsidRPr="00BC79E3" w:rsidRDefault="00164EDF" w:rsidP="00C8050C">
      <w:pPr>
        <w:pStyle w:val="1"/>
        <w:spacing w:line="360" w:lineRule="auto"/>
        <w:ind w:right="-567" w:firstLine="567"/>
        <w:rPr>
          <w:rFonts w:cs="Times New Roman"/>
        </w:rPr>
      </w:pPr>
      <w:bookmarkStart w:id="1" w:name="_Toc71064249"/>
      <w:r w:rsidRPr="00BC79E3">
        <w:rPr>
          <w:rFonts w:cs="Times New Roman"/>
        </w:rPr>
        <w:lastRenderedPageBreak/>
        <w:t>Введение</w:t>
      </w:r>
      <w:bookmarkEnd w:id="1"/>
      <w:r w:rsidRPr="00BC79E3">
        <w:rPr>
          <w:rFonts w:cs="Times New Roman"/>
        </w:rPr>
        <w:t xml:space="preserve"> </w:t>
      </w:r>
    </w:p>
    <w:p w:rsidR="00164EDF" w:rsidRPr="00BC79E3" w:rsidRDefault="00164EDF" w:rsidP="00C8050C">
      <w:pPr>
        <w:spacing w:line="360" w:lineRule="auto"/>
        <w:ind w:right="-567" w:firstLine="567"/>
        <w:rPr>
          <w:rFonts w:cs="Times New Roman"/>
        </w:rPr>
      </w:pPr>
      <w:r w:rsidRPr="00BC79E3">
        <w:rPr>
          <w:rFonts w:cs="Times New Roman"/>
        </w:rPr>
        <w:t>План тестирования предназначен для определения объема,</w:t>
      </w:r>
      <w:r w:rsidR="008E47F2" w:rsidRPr="00BC79E3">
        <w:rPr>
          <w:rFonts w:cs="Times New Roman"/>
        </w:rPr>
        <w:t xml:space="preserve"> стратегии, расписания, критериев начала и окончания тестирования страницы контактов пользователя.</w:t>
      </w:r>
    </w:p>
    <w:p w:rsidR="008E47F2" w:rsidRPr="00BC79E3" w:rsidRDefault="008E47F2" w:rsidP="00C8050C">
      <w:pPr>
        <w:spacing w:line="360" w:lineRule="auto"/>
        <w:ind w:right="-567" w:firstLine="567"/>
        <w:rPr>
          <w:rFonts w:cs="Times New Roman"/>
        </w:rPr>
      </w:pPr>
      <w:r w:rsidRPr="00BC79E3">
        <w:rPr>
          <w:rFonts w:cs="Times New Roman"/>
        </w:rPr>
        <w:t>В плане указываются элементы, которые должны быть протестированы, функции, которые должны быть протестированы, типы тестирования, которые необходимо выполнить, а также оценки рисков с вариантами их разрешения.</w:t>
      </w:r>
    </w:p>
    <w:p w:rsidR="004A46DC" w:rsidRPr="00BC79E3" w:rsidRDefault="004A46DC" w:rsidP="00C8050C">
      <w:pPr>
        <w:pStyle w:val="1"/>
        <w:numPr>
          <w:ilvl w:val="0"/>
          <w:numId w:val="1"/>
        </w:numPr>
        <w:spacing w:line="360" w:lineRule="auto"/>
        <w:ind w:left="0" w:right="-567" w:firstLine="567"/>
        <w:rPr>
          <w:rFonts w:cs="Times New Roman"/>
        </w:rPr>
      </w:pPr>
      <w:bookmarkStart w:id="2" w:name="_Toc71064250"/>
      <w:r w:rsidRPr="00BC79E3">
        <w:rPr>
          <w:rFonts w:cs="Times New Roman"/>
        </w:rPr>
        <w:t>Цель</w:t>
      </w:r>
      <w:bookmarkEnd w:id="2"/>
      <w:r w:rsidRPr="00BC79E3">
        <w:rPr>
          <w:rFonts w:cs="Times New Roman"/>
        </w:rPr>
        <w:t xml:space="preserve"> </w:t>
      </w:r>
    </w:p>
    <w:p w:rsidR="004A46DC" w:rsidRPr="00BC79E3" w:rsidRDefault="00A81EDC" w:rsidP="00C8050C">
      <w:pPr>
        <w:spacing w:line="360" w:lineRule="auto"/>
        <w:ind w:right="-567" w:firstLine="567"/>
        <w:rPr>
          <w:rFonts w:cs="Times New Roman"/>
        </w:rPr>
      </w:pPr>
      <w:r w:rsidRPr="00BC79E3">
        <w:rPr>
          <w:rFonts w:cs="Times New Roman"/>
        </w:rPr>
        <w:t>Цель</w:t>
      </w:r>
      <w:r w:rsidR="004A46DC" w:rsidRPr="00BC79E3">
        <w:rPr>
          <w:rFonts w:cs="Times New Roman"/>
        </w:rPr>
        <w:t xml:space="preserve"> </w:t>
      </w:r>
      <w:r w:rsidR="00823B45" w:rsidRPr="00BC79E3">
        <w:rPr>
          <w:rFonts w:cs="Times New Roman"/>
        </w:rPr>
        <w:t xml:space="preserve">составления данного Тест Плана является описание процесса тестирования </w:t>
      </w:r>
      <w:r w:rsidRPr="00BC79E3">
        <w:rPr>
          <w:rFonts w:cs="Times New Roman"/>
          <w:szCs w:val="28"/>
        </w:rPr>
        <w:t>страницы контактов пользователя</w:t>
      </w:r>
      <w:r w:rsidR="0024458B" w:rsidRPr="00BC79E3">
        <w:rPr>
          <w:rFonts w:cs="Times New Roman"/>
          <w:szCs w:val="28"/>
        </w:rPr>
        <w:t>.</w:t>
      </w:r>
      <w:r w:rsidR="001400C9" w:rsidRPr="00BC79E3">
        <w:rPr>
          <w:rFonts w:cs="Times New Roman"/>
          <w:szCs w:val="28"/>
        </w:rPr>
        <w:t xml:space="preserve"> Приоритезация задач по тестированию. Учет требуемых ресурсов (ПО, оборудование), необходимых для тестирования.</w:t>
      </w:r>
    </w:p>
    <w:p w:rsidR="008E47F2" w:rsidRPr="00BC79E3" w:rsidRDefault="008E47F2" w:rsidP="00C8050C">
      <w:pPr>
        <w:pStyle w:val="1"/>
        <w:numPr>
          <w:ilvl w:val="0"/>
          <w:numId w:val="1"/>
        </w:numPr>
        <w:spacing w:line="360" w:lineRule="auto"/>
        <w:ind w:left="0" w:right="-567" w:firstLine="567"/>
        <w:rPr>
          <w:rFonts w:cs="Times New Roman"/>
        </w:rPr>
      </w:pPr>
      <w:bookmarkStart w:id="3" w:name="_Toc71064251"/>
      <w:r w:rsidRPr="00BC79E3">
        <w:rPr>
          <w:rFonts w:cs="Times New Roman"/>
        </w:rPr>
        <w:t>Идентификация объекта тестирования</w:t>
      </w:r>
      <w:bookmarkEnd w:id="3"/>
      <w:r w:rsidRPr="00BC79E3">
        <w:rPr>
          <w:rFonts w:cs="Times New Roman"/>
        </w:rPr>
        <w:t xml:space="preserve"> </w:t>
      </w:r>
    </w:p>
    <w:p w:rsidR="006C246E" w:rsidRPr="00BC79E3" w:rsidRDefault="008E47F2" w:rsidP="00C8050C">
      <w:pPr>
        <w:spacing w:line="360" w:lineRule="auto"/>
        <w:ind w:right="-567" w:firstLine="567"/>
        <w:rPr>
          <w:rFonts w:cs="Times New Roman"/>
        </w:rPr>
      </w:pPr>
      <w:r w:rsidRPr="00BC79E3">
        <w:rPr>
          <w:rFonts w:cs="Times New Roman"/>
        </w:rPr>
        <w:tab/>
        <w:t>Объектом тестирования является страница контактов пользователя</w:t>
      </w:r>
      <w:r w:rsidR="00D75EE7" w:rsidRPr="00BC79E3">
        <w:rPr>
          <w:rFonts w:cs="Times New Roman"/>
        </w:rPr>
        <w:t>, на этой страницы вы можете изменя</w:t>
      </w:r>
      <w:r w:rsidR="001400C9" w:rsidRPr="00BC79E3">
        <w:rPr>
          <w:rFonts w:cs="Times New Roman"/>
        </w:rPr>
        <w:t>ть и удалять</w:t>
      </w:r>
      <w:r w:rsidR="004A46DC" w:rsidRPr="00BC79E3">
        <w:rPr>
          <w:rFonts w:cs="Times New Roman"/>
        </w:rPr>
        <w:t xml:space="preserve"> личные данные</w:t>
      </w:r>
      <w:r w:rsidR="001400C9" w:rsidRPr="00BC79E3">
        <w:rPr>
          <w:rFonts w:cs="Times New Roman"/>
        </w:rPr>
        <w:t xml:space="preserve"> пользователя.</w:t>
      </w:r>
    </w:p>
    <w:p w:rsidR="006C246E" w:rsidRPr="00BC79E3" w:rsidRDefault="006C246E" w:rsidP="00C8050C">
      <w:pPr>
        <w:pStyle w:val="1"/>
        <w:numPr>
          <w:ilvl w:val="0"/>
          <w:numId w:val="1"/>
        </w:numPr>
        <w:spacing w:line="360" w:lineRule="auto"/>
        <w:ind w:left="0" w:firstLine="567"/>
        <w:rPr>
          <w:rFonts w:cs="Times New Roman"/>
        </w:rPr>
      </w:pPr>
      <w:bookmarkStart w:id="4" w:name="_Toc71064252"/>
      <w:r w:rsidRPr="00BC79E3">
        <w:rPr>
          <w:rFonts w:cs="Times New Roman"/>
        </w:rPr>
        <w:t>Список</w:t>
      </w:r>
      <w:r w:rsidR="00772521" w:rsidRPr="00BC79E3">
        <w:rPr>
          <w:rFonts w:cs="Times New Roman"/>
        </w:rPr>
        <w:t xml:space="preserve"> функций и компонентов системы </w:t>
      </w:r>
      <w:r w:rsidRPr="00BC79E3">
        <w:rPr>
          <w:rFonts w:cs="Times New Roman"/>
        </w:rPr>
        <w:t>для тестирования</w:t>
      </w:r>
      <w:bookmarkEnd w:id="4"/>
      <w:r w:rsidRPr="00BC79E3">
        <w:rPr>
          <w:rFonts w:cs="Times New Roman"/>
        </w:rPr>
        <w:t xml:space="preserve"> </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t>Заменить фото</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t xml:space="preserve">Удалить </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t>Имя</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t xml:space="preserve">Фамилия </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t xml:space="preserve">Основной телефон </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t xml:space="preserve">Основная почта </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lang w:val="en-US"/>
        </w:rPr>
        <w:t>Skype</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t>Прочее</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t xml:space="preserve">Добавить контакт </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t xml:space="preserve">Сохранить </w:t>
      </w:r>
    </w:p>
    <w:p w:rsidR="0027756B" w:rsidRPr="00BC79E3" w:rsidRDefault="0027756B" w:rsidP="00C8050C">
      <w:pPr>
        <w:pStyle w:val="a3"/>
        <w:numPr>
          <w:ilvl w:val="0"/>
          <w:numId w:val="2"/>
        </w:numPr>
        <w:spacing w:line="360" w:lineRule="auto"/>
        <w:ind w:left="0" w:firstLine="567"/>
        <w:rPr>
          <w:rFonts w:cs="Times New Roman"/>
        </w:rPr>
      </w:pPr>
      <w:r w:rsidRPr="00BC79E3">
        <w:rPr>
          <w:rFonts w:cs="Times New Roman"/>
        </w:rPr>
        <w:lastRenderedPageBreak/>
        <w:t xml:space="preserve">Отменить </w:t>
      </w:r>
    </w:p>
    <w:p w:rsidR="0027756B" w:rsidRPr="00BC79E3" w:rsidRDefault="0027756B" w:rsidP="00C8050C">
      <w:pPr>
        <w:pStyle w:val="a3"/>
        <w:spacing w:line="360" w:lineRule="auto"/>
        <w:ind w:left="0" w:firstLine="567"/>
        <w:rPr>
          <w:rFonts w:cs="Times New Roman"/>
        </w:rPr>
      </w:pPr>
    </w:p>
    <w:p w:rsidR="0027756B" w:rsidRPr="00BC79E3" w:rsidRDefault="0027756B" w:rsidP="00C8050C">
      <w:pPr>
        <w:pStyle w:val="a3"/>
        <w:spacing w:line="360" w:lineRule="auto"/>
        <w:ind w:left="0" w:firstLine="567"/>
        <w:rPr>
          <w:rFonts w:cs="Times New Roman"/>
        </w:rPr>
      </w:pPr>
    </w:p>
    <w:p w:rsidR="004D04FA" w:rsidRDefault="006C246E" w:rsidP="00C8050C">
      <w:pPr>
        <w:pStyle w:val="1"/>
        <w:numPr>
          <w:ilvl w:val="0"/>
          <w:numId w:val="1"/>
        </w:numPr>
        <w:spacing w:line="360" w:lineRule="auto"/>
        <w:ind w:left="0" w:firstLine="567"/>
        <w:rPr>
          <w:rFonts w:cs="Times New Roman"/>
        </w:rPr>
      </w:pPr>
      <w:r w:rsidRPr="00BC79E3">
        <w:rPr>
          <w:rFonts w:cs="Times New Roman"/>
        </w:rPr>
        <w:t xml:space="preserve"> </w:t>
      </w:r>
      <w:bookmarkStart w:id="5" w:name="_Toc71064253"/>
      <w:r w:rsidR="00772521" w:rsidRPr="00BC79E3">
        <w:rPr>
          <w:rFonts w:cs="Times New Roman"/>
        </w:rPr>
        <w:t>Стратегия тестирования</w:t>
      </w:r>
      <w:bookmarkEnd w:id="5"/>
    </w:p>
    <w:p w:rsidR="004D04FA" w:rsidRDefault="00B61C32" w:rsidP="00C8050C">
      <w:pPr>
        <w:spacing w:line="360" w:lineRule="auto"/>
        <w:ind w:firstLine="567"/>
      </w:pPr>
      <w:r w:rsidRPr="00B61C32">
        <w:t>Стратегия тестирования представляет собой рекомендуемый подход к тестированию продукта. Главными вопросами тестовой стратегии являются техники тестирования, которые будут использоваться, и критерий, по которому можно было бы определить, что тестирование завершено.</w:t>
      </w:r>
    </w:p>
    <w:p w:rsidR="004D04FA" w:rsidRPr="00231C42" w:rsidRDefault="004D04FA" w:rsidP="00333D9C">
      <w:pPr>
        <w:pStyle w:val="1"/>
        <w:numPr>
          <w:ilvl w:val="1"/>
          <w:numId w:val="1"/>
        </w:numPr>
        <w:ind w:left="0" w:firstLine="567"/>
      </w:pPr>
      <w:r>
        <w:t xml:space="preserve">Типы тестирования </w:t>
      </w:r>
    </w:p>
    <w:p w:rsidR="004D04FA" w:rsidRDefault="004D04FA" w:rsidP="00C8050C">
      <w:pPr>
        <w:pStyle w:val="a3"/>
        <w:spacing w:line="360" w:lineRule="auto"/>
        <w:ind w:left="0" w:firstLine="567"/>
        <w:rPr>
          <w:rFonts w:cs="Times New Roman"/>
        </w:rPr>
      </w:pPr>
    </w:p>
    <w:p w:rsidR="00231C42" w:rsidRDefault="00231C42" w:rsidP="00333D9C">
      <w:pPr>
        <w:pStyle w:val="1"/>
        <w:numPr>
          <w:ilvl w:val="2"/>
          <w:numId w:val="1"/>
        </w:numPr>
        <w:ind w:left="0" w:firstLine="567"/>
      </w:pPr>
      <w:r>
        <w:t>Функциональное тестирование</w:t>
      </w:r>
    </w:p>
    <w:p w:rsidR="00231C42" w:rsidRPr="003C0191" w:rsidRDefault="003C0191" w:rsidP="00C8050C">
      <w:pPr>
        <w:spacing w:line="360" w:lineRule="auto"/>
        <w:ind w:firstLine="567"/>
        <w:rPr>
          <w:rFonts w:cs="Times New Roman"/>
        </w:rPr>
      </w:pPr>
      <w:r w:rsidRPr="003C0191">
        <w:rPr>
          <w:rFonts w:cs="Times New Roman"/>
        </w:rPr>
        <w:t>Функциональное тестирование - является одним из ключевых видов тестирования, задача</w:t>
      </w:r>
      <w:r>
        <w:rPr>
          <w:rFonts w:cs="Times New Roman"/>
        </w:rPr>
        <w:t xml:space="preserve"> </w:t>
      </w:r>
      <w:r w:rsidRPr="003C0191">
        <w:rPr>
          <w:rFonts w:cs="Times New Roman"/>
        </w:rPr>
        <w:t>которого – установить соответствие разработанного программного обеспечения (ПО)</w:t>
      </w:r>
      <w:r>
        <w:rPr>
          <w:rFonts w:cs="Times New Roman"/>
        </w:rPr>
        <w:t xml:space="preserve"> </w:t>
      </w:r>
      <w:r w:rsidRPr="003C0191">
        <w:rPr>
          <w:rFonts w:cs="Times New Roman"/>
        </w:rPr>
        <w:t>исходным функциональным требованиям заказчика. То есть проведение функционального</w:t>
      </w:r>
      <w:r>
        <w:rPr>
          <w:rFonts w:cs="Times New Roman"/>
        </w:rPr>
        <w:t xml:space="preserve"> </w:t>
      </w:r>
      <w:r w:rsidRPr="003C0191">
        <w:rPr>
          <w:rFonts w:cs="Times New Roman"/>
        </w:rPr>
        <w:t>тестирования позволяет проверить способность информационной системы в определенных</w:t>
      </w:r>
      <w:r>
        <w:rPr>
          <w:rFonts w:cs="Times New Roman"/>
        </w:rPr>
        <w:t xml:space="preserve"> </w:t>
      </w:r>
      <w:r w:rsidRPr="003C0191">
        <w:rPr>
          <w:rFonts w:cs="Times New Roman"/>
        </w:rPr>
        <w:t>условиях решать задачи, нужные пользователям.</w:t>
      </w:r>
    </w:p>
    <w:tbl>
      <w:tblPr>
        <w:tblStyle w:val="a9"/>
        <w:tblW w:w="9072" w:type="dxa"/>
        <w:tblInd w:w="562" w:type="dxa"/>
        <w:tblLook w:val="04A0" w:firstRow="1" w:lastRow="0" w:firstColumn="1" w:lastColumn="0" w:noHBand="0" w:noVBand="1"/>
      </w:tblPr>
      <w:tblGrid>
        <w:gridCol w:w="2677"/>
        <w:gridCol w:w="6395"/>
      </w:tblGrid>
      <w:tr w:rsidR="00231C42" w:rsidRPr="003C0191" w:rsidTr="003C0191">
        <w:tc>
          <w:tcPr>
            <w:tcW w:w="2677" w:type="dxa"/>
          </w:tcPr>
          <w:p w:rsidR="00231C42" w:rsidRPr="003C0191" w:rsidRDefault="00231C42" w:rsidP="00C8050C">
            <w:pPr>
              <w:pStyle w:val="a3"/>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t>Цель тестирования</w:t>
            </w:r>
          </w:p>
        </w:tc>
        <w:tc>
          <w:tcPr>
            <w:tcW w:w="6395" w:type="dxa"/>
          </w:tcPr>
          <w:p w:rsidR="00231C42" w:rsidRPr="003C0191" w:rsidRDefault="003C0191" w:rsidP="00C8050C">
            <w:pPr>
              <w:pStyle w:val="a3"/>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t>Обеспечьте надлежащую функциональность, включая навигацию, ввод, обработку и поиск данных.</w:t>
            </w:r>
          </w:p>
        </w:tc>
      </w:tr>
      <w:tr w:rsidR="00231C42" w:rsidRPr="003C0191" w:rsidTr="003C0191">
        <w:tc>
          <w:tcPr>
            <w:tcW w:w="2677" w:type="dxa"/>
          </w:tcPr>
          <w:p w:rsidR="00231C42" w:rsidRPr="003C0191" w:rsidRDefault="00231C42" w:rsidP="00C8050C">
            <w:pPr>
              <w:pStyle w:val="a3"/>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t>Способы</w:t>
            </w:r>
          </w:p>
        </w:tc>
        <w:tc>
          <w:tcPr>
            <w:tcW w:w="6395" w:type="dxa"/>
          </w:tcPr>
          <w:p w:rsidR="00231C42" w:rsidRPr="003C0191" w:rsidRDefault="003C0191" w:rsidP="00C8050C">
            <w:pPr>
              <w:pStyle w:val="a3"/>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t xml:space="preserve">Выполните каждый вариант использования, последовательность вариантов использования или функцию, используя </w:t>
            </w:r>
            <w:r w:rsidR="002078C3">
              <w:rPr>
                <w:rFonts w:cs="Times New Roman"/>
                <w:color w:val="2A2A2A"/>
                <w:sz w:val="24"/>
                <w:szCs w:val="24"/>
                <w:shd w:val="clear" w:color="auto" w:fill="FAFCFF"/>
              </w:rPr>
              <w:t xml:space="preserve">валидные и не валидные </w:t>
            </w:r>
            <w:r w:rsidRPr="003C0191">
              <w:rPr>
                <w:rFonts w:cs="Times New Roman"/>
                <w:color w:val="2A2A2A"/>
                <w:sz w:val="24"/>
                <w:szCs w:val="24"/>
                <w:shd w:val="clear" w:color="auto" w:fill="FAFCFF"/>
              </w:rPr>
              <w:t>данные, чтобы проверить следующее:</w:t>
            </w:r>
          </w:p>
          <w:p w:rsidR="003C0191" w:rsidRDefault="003C0191" w:rsidP="00C8050C">
            <w:pPr>
              <w:pStyle w:val="a3"/>
              <w:numPr>
                <w:ilvl w:val="0"/>
                <w:numId w:val="6"/>
              </w:numPr>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t>Ожидаемые результаты достигают</w:t>
            </w:r>
            <w:r w:rsidR="002078C3">
              <w:rPr>
                <w:rFonts w:cs="Times New Roman"/>
                <w:color w:val="2A2A2A"/>
                <w:sz w:val="24"/>
                <w:szCs w:val="24"/>
                <w:shd w:val="clear" w:color="auto" w:fill="FAFCFF"/>
              </w:rPr>
              <w:t>ся при использовании валидных</w:t>
            </w:r>
            <w:r w:rsidRPr="003C0191">
              <w:rPr>
                <w:rFonts w:cs="Times New Roman"/>
                <w:color w:val="2A2A2A"/>
                <w:sz w:val="24"/>
                <w:szCs w:val="24"/>
                <w:shd w:val="clear" w:color="auto" w:fill="FAFCFF"/>
              </w:rPr>
              <w:t xml:space="preserve"> данных.</w:t>
            </w:r>
          </w:p>
          <w:p w:rsidR="002078C3" w:rsidRDefault="002078C3" w:rsidP="00C8050C">
            <w:pPr>
              <w:pStyle w:val="a3"/>
              <w:numPr>
                <w:ilvl w:val="0"/>
                <w:numId w:val="6"/>
              </w:numPr>
              <w:spacing w:line="360" w:lineRule="auto"/>
              <w:ind w:left="0" w:firstLine="567"/>
              <w:rPr>
                <w:rFonts w:cs="Times New Roman"/>
                <w:color w:val="2A2A2A"/>
                <w:sz w:val="24"/>
                <w:szCs w:val="24"/>
                <w:shd w:val="clear" w:color="auto" w:fill="FAFCFF"/>
              </w:rPr>
            </w:pPr>
            <w:r>
              <w:rPr>
                <w:rFonts w:cs="Times New Roman"/>
                <w:color w:val="2A2A2A"/>
                <w:sz w:val="24"/>
                <w:szCs w:val="24"/>
                <w:shd w:val="clear" w:color="auto" w:fill="FAFCFF"/>
              </w:rPr>
              <w:t>При использовании не валидных</w:t>
            </w:r>
            <w:r w:rsidRPr="002078C3">
              <w:rPr>
                <w:rFonts w:cs="Times New Roman"/>
                <w:color w:val="2A2A2A"/>
                <w:sz w:val="24"/>
                <w:szCs w:val="24"/>
                <w:shd w:val="clear" w:color="auto" w:fill="FAFCFF"/>
              </w:rPr>
              <w:t xml:space="preserve"> данных отображаются соответствующие сообщения об ошибках или предупреждениях.</w:t>
            </w:r>
          </w:p>
          <w:p w:rsidR="002078C3" w:rsidRPr="003C0191" w:rsidRDefault="002078C3" w:rsidP="00C8050C">
            <w:pPr>
              <w:pStyle w:val="a3"/>
              <w:spacing w:line="360" w:lineRule="auto"/>
              <w:ind w:left="0" w:firstLine="567"/>
              <w:rPr>
                <w:rFonts w:cs="Times New Roman"/>
                <w:color w:val="2A2A2A"/>
                <w:sz w:val="24"/>
                <w:szCs w:val="24"/>
                <w:shd w:val="clear" w:color="auto" w:fill="FAFCFF"/>
              </w:rPr>
            </w:pPr>
          </w:p>
        </w:tc>
      </w:tr>
      <w:tr w:rsidR="00231C42" w:rsidRPr="003C0191" w:rsidTr="003C0191">
        <w:tc>
          <w:tcPr>
            <w:tcW w:w="2677" w:type="dxa"/>
          </w:tcPr>
          <w:p w:rsidR="00231C42" w:rsidRPr="003C0191" w:rsidRDefault="00231C42" w:rsidP="00C8050C">
            <w:pPr>
              <w:pStyle w:val="a3"/>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lastRenderedPageBreak/>
              <w:t xml:space="preserve">Критерий завершения </w:t>
            </w:r>
          </w:p>
        </w:tc>
        <w:tc>
          <w:tcPr>
            <w:tcW w:w="6395" w:type="dxa"/>
          </w:tcPr>
          <w:p w:rsidR="00231C42" w:rsidRDefault="00311A5F" w:rsidP="00C8050C">
            <w:pPr>
              <w:pStyle w:val="a3"/>
              <w:numPr>
                <w:ilvl w:val="0"/>
                <w:numId w:val="7"/>
              </w:numPr>
              <w:spacing w:line="360" w:lineRule="auto"/>
              <w:ind w:left="0" w:firstLine="567"/>
              <w:rPr>
                <w:rFonts w:cs="Times New Roman"/>
                <w:color w:val="2A2A2A"/>
                <w:sz w:val="24"/>
                <w:szCs w:val="24"/>
                <w:shd w:val="clear" w:color="auto" w:fill="FAFCFF"/>
              </w:rPr>
            </w:pPr>
            <w:r w:rsidRPr="00311A5F">
              <w:rPr>
                <w:rFonts w:cs="Times New Roman"/>
                <w:color w:val="2A2A2A"/>
                <w:sz w:val="24"/>
                <w:szCs w:val="24"/>
                <w:shd w:val="clear" w:color="auto" w:fill="FAFCFF"/>
              </w:rPr>
              <w:t>Все запланированные испытания выполнены.</w:t>
            </w:r>
          </w:p>
          <w:p w:rsidR="00311A5F" w:rsidRPr="003C0191" w:rsidRDefault="00311A5F" w:rsidP="00C8050C">
            <w:pPr>
              <w:pStyle w:val="a3"/>
              <w:numPr>
                <w:ilvl w:val="0"/>
                <w:numId w:val="7"/>
              </w:numPr>
              <w:spacing w:line="360" w:lineRule="auto"/>
              <w:ind w:left="0" w:firstLine="567"/>
              <w:rPr>
                <w:rFonts w:cs="Times New Roman"/>
                <w:color w:val="2A2A2A"/>
                <w:sz w:val="24"/>
                <w:szCs w:val="24"/>
                <w:shd w:val="clear" w:color="auto" w:fill="FAFCFF"/>
              </w:rPr>
            </w:pPr>
            <w:r w:rsidRPr="00311A5F">
              <w:rPr>
                <w:rFonts w:cs="Times New Roman"/>
                <w:color w:val="2A2A2A"/>
                <w:sz w:val="24"/>
                <w:szCs w:val="24"/>
                <w:shd w:val="clear" w:color="auto" w:fill="FAFCFF"/>
              </w:rPr>
              <w:t>Все выявленные дефекты устранены</w:t>
            </w:r>
          </w:p>
        </w:tc>
      </w:tr>
      <w:tr w:rsidR="00231C42" w:rsidRPr="003C0191" w:rsidTr="003C0191">
        <w:tc>
          <w:tcPr>
            <w:tcW w:w="2677" w:type="dxa"/>
          </w:tcPr>
          <w:p w:rsidR="00231C42" w:rsidRPr="003C0191" w:rsidRDefault="00231C42" w:rsidP="00C8050C">
            <w:pPr>
              <w:pStyle w:val="a3"/>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t>Особые замечания</w:t>
            </w:r>
          </w:p>
        </w:tc>
        <w:tc>
          <w:tcPr>
            <w:tcW w:w="6395" w:type="dxa"/>
          </w:tcPr>
          <w:p w:rsidR="00231C42" w:rsidRPr="003C0191" w:rsidRDefault="00311A5F" w:rsidP="00C8050C">
            <w:pPr>
              <w:pStyle w:val="a3"/>
              <w:spacing w:line="360" w:lineRule="auto"/>
              <w:ind w:left="0" w:firstLine="567"/>
              <w:rPr>
                <w:rFonts w:cs="Times New Roman"/>
                <w:color w:val="2A2A2A"/>
                <w:sz w:val="24"/>
                <w:szCs w:val="24"/>
                <w:shd w:val="clear" w:color="auto" w:fill="FAFCFF"/>
              </w:rPr>
            </w:pPr>
            <w:r w:rsidRPr="00311A5F">
              <w:rPr>
                <w:rFonts w:cs="Times New Roman"/>
                <w:color w:val="2A2A2A"/>
                <w:sz w:val="24"/>
                <w:szCs w:val="24"/>
                <w:shd w:val="clear" w:color="auto" w:fill="FAFCFF"/>
              </w:rPr>
              <w:t>Определите или опишите те элементы или проблемы (внутренние или внешние), которые влияют на реализацию и выполнение функционального тестирования.</w:t>
            </w:r>
          </w:p>
        </w:tc>
      </w:tr>
    </w:tbl>
    <w:p w:rsidR="00231C42" w:rsidRDefault="00231C42" w:rsidP="00C8050C">
      <w:pPr>
        <w:pStyle w:val="a3"/>
        <w:spacing w:line="360" w:lineRule="auto"/>
        <w:ind w:left="0" w:firstLine="567"/>
        <w:rPr>
          <w:rFonts w:cs="Times New Roman"/>
        </w:rPr>
      </w:pPr>
    </w:p>
    <w:p w:rsidR="00311A5F" w:rsidRDefault="00467A8E" w:rsidP="00333D9C">
      <w:pPr>
        <w:pStyle w:val="1"/>
        <w:numPr>
          <w:ilvl w:val="2"/>
          <w:numId w:val="1"/>
        </w:numPr>
        <w:ind w:left="0" w:firstLine="567"/>
      </w:pPr>
      <w:r>
        <w:t xml:space="preserve">Тестирование пользовательского интерфейса </w:t>
      </w:r>
    </w:p>
    <w:p w:rsidR="00467A8E" w:rsidRDefault="00467A8E" w:rsidP="00C8050C">
      <w:pPr>
        <w:pStyle w:val="a3"/>
        <w:spacing w:line="360" w:lineRule="auto"/>
        <w:ind w:left="0" w:firstLine="567"/>
        <w:rPr>
          <w:rFonts w:cs="Times New Roman"/>
        </w:rPr>
      </w:pPr>
      <w:r w:rsidRPr="00467A8E">
        <w:rPr>
          <w:rFonts w:cs="Times New Roman"/>
        </w:rPr>
        <w:t>Тестирование интерфейса проверяет взаимодействие пользователя с программным обеспечением. GUI необходимо тестировать для того, чтобы удостовериться, что GUI предоставляет пользователю возможность передвижения и соответствующий доступ к функциям приложения. Кроме того, тестирование GUI подтверждает, что объекты внутри GUI функционируют, как предполагается и соответствуют корпоративным и промышленным стандартам.</w:t>
      </w:r>
    </w:p>
    <w:tbl>
      <w:tblPr>
        <w:tblStyle w:val="a9"/>
        <w:tblW w:w="9072" w:type="dxa"/>
        <w:tblInd w:w="562" w:type="dxa"/>
        <w:tblLook w:val="04A0" w:firstRow="1" w:lastRow="0" w:firstColumn="1" w:lastColumn="0" w:noHBand="0" w:noVBand="1"/>
      </w:tblPr>
      <w:tblGrid>
        <w:gridCol w:w="2677"/>
        <w:gridCol w:w="6395"/>
      </w:tblGrid>
      <w:tr w:rsidR="00C8050C" w:rsidRPr="003C0191" w:rsidTr="00180C8F">
        <w:tc>
          <w:tcPr>
            <w:tcW w:w="2677" w:type="dxa"/>
          </w:tcPr>
          <w:p w:rsidR="00311A5F" w:rsidRPr="00467A8E" w:rsidRDefault="00311A5F" w:rsidP="00C8050C">
            <w:pPr>
              <w:pStyle w:val="a3"/>
              <w:spacing w:line="360" w:lineRule="auto"/>
              <w:ind w:left="0" w:firstLine="567"/>
              <w:rPr>
                <w:rFonts w:cs="Times New Roman"/>
                <w:color w:val="2A2A2A"/>
                <w:sz w:val="24"/>
                <w:szCs w:val="24"/>
                <w:shd w:val="clear" w:color="auto" w:fill="FAFCFF"/>
              </w:rPr>
            </w:pPr>
            <w:r w:rsidRPr="00467A8E">
              <w:rPr>
                <w:rFonts w:cs="Times New Roman"/>
                <w:color w:val="2A2A2A"/>
                <w:sz w:val="24"/>
                <w:szCs w:val="24"/>
                <w:shd w:val="clear" w:color="auto" w:fill="FAFCFF"/>
              </w:rPr>
              <w:t>Цель тестирования</w:t>
            </w:r>
          </w:p>
        </w:tc>
        <w:tc>
          <w:tcPr>
            <w:tcW w:w="6395" w:type="dxa"/>
          </w:tcPr>
          <w:p w:rsidR="00311A5F" w:rsidRPr="00467A8E" w:rsidRDefault="00467A8E" w:rsidP="00C8050C">
            <w:pPr>
              <w:pStyle w:val="a3"/>
              <w:numPr>
                <w:ilvl w:val="0"/>
                <w:numId w:val="8"/>
              </w:numPr>
              <w:spacing w:line="360" w:lineRule="auto"/>
              <w:ind w:left="0" w:firstLine="567"/>
              <w:rPr>
                <w:rFonts w:cs="Times New Roman"/>
                <w:color w:val="2A2A2A"/>
                <w:sz w:val="24"/>
                <w:szCs w:val="24"/>
                <w:shd w:val="clear" w:color="auto" w:fill="FAFCFF"/>
                <w:lang w:val="en-US"/>
              </w:rPr>
            </w:pPr>
            <w:r w:rsidRPr="00467A8E">
              <w:rPr>
                <w:sz w:val="24"/>
                <w:szCs w:val="24"/>
              </w:rPr>
              <w:t>Выявление ошибок функциональности</w:t>
            </w:r>
          </w:p>
          <w:p w:rsidR="00467A8E" w:rsidRPr="00467A8E" w:rsidRDefault="00467A8E" w:rsidP="00C8050C">
            <w:pPr>
              <w:pStyle w:val="a3"/>
              <w:numPr>
                <w:ilvl w:val="0"/>
                <w:numId w:val="8"/>
              </w:numPr>
              <w:spacing w:line="360" w:lineRule="auto"/>
              <w:ind w:left="0" w:firstLine="567"/>
              <w:rPr>
                <w:rFonts w:cs="Times New Roman"/>
                <w:color w:val="2A2A2A"/>
                <w:sz w:val="24"/>
                <w:szCs w:val="24"/>
                <w:shd w:val="clear" w:color="auto" w:fill="FAFCFF"/>
              </w:rPr>
            </w:pPr>
            <w:r w:rsidRPr="00467A8E">
              <w:rPr>
                <w:sz w:val="24"/>
                <w:szCs w:val="24"/>
              </w:rPr>
              <w:t>Выявление необработанных исключений при взаимодействии с интерфейсом</w:t>
            </w:r>
          </w:p>
          <w:p w:rsidR="00467A8E" w:rsidRPr="00467A8E" w:rsidRDefault="00467A8E" w:rsidP="00C8050C">
            <w:pPr>
              <w:pStyle w:val="a3"/>
              <w:numPr>
                <w:ilvl w:val="0"/>
                <w:numId w:val="8"/>
              </w:numPr>
              <w:spacing w:line="360" w:lineRule="auto"/>
              <w:ind w:left="0" w:firstLine="567"/>
              <w:rPr>
                <w:rFonts w:cs="Times New Roman"/>
                <w:color w:val="2A2A2A"/>
                <w:sz w:val="24"/>
                <w:szCs w:val="24"/>
                <w:shd w:val="clear" w:color="auto" w:fill="FAFCFF"/>
              </w:rPr>
            </w:pPr>
            <w:r w:rsidRPr="00467A8E">
              <w:rPr>
                <w:sz w:val="24"/>
                <w:szCs w:val="24"/>
              </w:rPr>
              <w:t>Выявление потери или искажения данных, передаваемых через элементы интерфейса</w:t>
            </w:r>
          </w:p>
          <w:p w:rsidR="00467A8E" w:rsidRPr="00467A8E" w:rsidRDefault="00467A8E" w:rsidP="00C8050C">
            <w:pPr>
              <w:pStyle w:val="a3"/>
              <w:numPr>
                <w:ilvl w:val="0"/>
                <w:numId w:val="8"/>
              </w:numPr>
              <w:spacing w:line="360" w:lineRule="auto"/>
              <w:ind w:left="0" w:firstLine="567"/>
              <w:rPr>
                <w:rFonts w:cs="Times New Roman"/>
                <w:color w:val="2A2A2A"/>
                <w:sz w:val="24"/>
                <w:szCs w:val="24"/>
                <w:shd w:val="clear" w:color="auto" w:fill="FAFCFF"/>
              </w:rPr>
            </w:pPr>
            <w:r w:rsidRPr="00467A8E">
              <w:rPr>
                <w:sz w:val="24"/>
                <w:szCs w:val="24"/>
              </w:rPr>
              <w:t>Выявление ошибки в интерфейсе (несоответствие проектной документации, отсутствие элементов интерфейса)</w:t>
            </w:r>
          </w:p>
        </w:tc>
      </w:tr>
      <w:tr w:rsidR="00C8050C" w:rsidRPr="003C0191" w:rsidTr="00180C8F">
        <w:tc>
          <w:tcPr>
            <w:tcW w:w="2677" w:type="dxa"/>
          </w:tcPr>
          <w:p w:rsidR="00311A5F" w:rsidRPr="003C0191" w:rsidRDefault="00311A5F" w:rsidP="00C8050C">
            <w:pPr>
              <w:pStyle w:val="a3"/>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t>Способы</w:t>
            </w:r>
          </w:p>
        </w:tc>
        <w:tc>
          <w:tcPr>
            <w:tcW w:w="6395" w:type="dxa"/>
          </w:tcPr>
          <w:p w:rsidR="00311A5F" w:rsidRPr="003C0191" w:rsidRDefault="00467A8E" w:rsidP="00C8050C">
            <w:pPr>
              <w:pStyle w:val="a3"/>
              <w:numPr>
                <w:ilvl w:val="0"/>
                <w:numId w:val="6"/>
              </w:numPr>
              <w:spacing w:line="360" w:lineRule="auto"/>
              <w:ind w:left="0" w:firstLine="567"/>
              <w:rPr>
                <w:rFonts w:cs="Times New Roman"/>
                <w:color w:val="2A2A2A"/>
                <w:sz w:val="24"/>
                <w:szCs w:val="24"/>
                <w:shd w:val="clear" w:color="auto" w:fill="FAFCFF"/>
              </w:rPr>
            </w:pPr>
            <w:r w:rsidRPr="00467A8E">
              <w:rPr>
                <w:rFonts w:cs="Times New Roman"/>
                <w:color w:val="2A2A2A"/>
                <w:sz w:val="24"/>
                <w:szCs w:val="24"/>
                <w:shd w:val="clear" w:color="auto" w:fill="FAFCFF"/>
              </w:rPr>
              <w:t>Создайте или измените тесты для каждого окна, чтобы проверить правильность навигации и состояния объектов для каждого окна и объектов приложения.</w:t>
            </w:r>
          </w:p>
        </w:tc>
      </w:tr>
      <w:tr w:rsidR="00C8050C" w:rsidRPr="003C0191" w:rsidTr="00180C8F">
        <w:tc>
          <w:tcPr>
            <w:tcW w:w="2677" w:type="dxa"/>
          </w:tcPr>
          <w:p w:rsidR="00311A5F" w:rsidRPr="003C0191" w:rsidRDefault="00311A5F" w:rsidP="00C8050C">
            <w:pPr>
              <w:pStyle w:val="a3"/>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t xml:space="preserve">Критерий завершения </w:t>
            </w:r>
          </w:p>
        </w:tc>
        <w:tc>
          <w:tcPr>
            <w:tcW w:w="6395" w:type="dxa"/>
          </w:tcPr>
          <w:p w:rsidR="00311A5F" w:rsidRPr="003C0191" w:rsidRDefault="00467A8E" w:rsidP="00C8050C">
            <w:pPr>
              <w:pStyle w:val="a3"/>
              <w:spacing w:line="360" w:lineRule="auto"/>
              <w:ind w:left="0" w:firstLine="567"/>
              <w:rPr>
                <w:rFonts w:cs="Times New Roman"/>
                <w:color w:val="2A2A2A"/>
                <w:sz w:val="24"/>
                <w:szCs w:val="24"/>
                <w:shd w:val="clear" w:color="auto" w:fill="FAFCFF"/>
              </w:rPr>
            </w:pPr>
            <w:r w:rsidRPr="00467A8E">
              <w:rPr>
                <w:rFonts w:cs="Times New Roman"/>
                <w:color w:val="2A2A2A"/>
                <w:sz w:val="24"/>
                <w:szCs w:val="24"/>
                <w:shd w:val="clear" w:color="auto" w:fill="FAFCFF"/>
              </w:rPr>
              <w:t>Каждое окно успешно проверено на соответствие эталонной версии или приемлемому стандарту</w:t>
            </w:r>
          </w:p>
        </w:tc>
      </w:tr>
      <w:tr w:rsidR="00C8050C" w:rsidRPr="003C0191" w:rsidTr="00180C8F">
        <w:tc>
          <w:tcPr>
            <w:tcW w:w="2677" w:type="dxa"/>
          </w:tcPr>
          <w:p w:rsidR="00311A5F" w:rsidRPr="003C0191" w:rsidRDefault="00311A5F" w:rsidP="00C8050C">
            <w:pPr>
              <w:pStyle w:val="a3"/>
              <w:spacing w:line="360" w:lineRule="auto"/>
              <w:ind w:left="0" w:firstLine="567"/>
              <w:rPr>
                <w:rFonts w:cs="Times New Roman"/>
                <w:color w:val="2A2A2A"/>
                <w:sz w:val="24"/>
                <w:szCs w:val="24"/>
                <w:shd w:val="clear" w:color="auto" w:fill="FAFCFF"/>
              </w:rPr>
            </w:pPr>
            <w:r w:rsidRPr="003C0191">
              <w:rPr>
                <w:rFonts w:cs="Times New Roman"/>
                <w:color w:val="2A2A2A"/>
                <w:sz w:val="24"/>
                <w:szCs w:val="24"/>
                <w:shd w:val="clear" w:color="auto" w:fill="FAFCFF"/>
              </w:rPr>
              <w:t>Особые замечания</w:t>
            </w:r>
          </w:p>
        </w:tc>
        <w:tc>
          <w:tcPr>
            <w:tcW w:w="6395" w:type="dxa"/>
          </w:tcPr>
          <w:p w:rsidR="00311A5F" w:rsidRPr="003C0191" w:rsidRDefault="00467A8E" w:rsidP="00C8050C">
            <w:pPr>
              <w:pStyle w:val="a3"/>
              <w:spacing w:line="360" w:lineRule="auto"/>
              <w:ind w:left="0" w:firstLine="567"/>
              <w:rPr>
                <w:rFonts w:cs="Times New Roman"/>
                <w:color w:val="2A2A2A"/>
                <w:sz w:val="24"/>
                <w:szCs w:val="24"/>
                <w:shd w:val="clear" w:color="auto" w:fill="FAFCFF"/>
              </w:rPr>
            </w:pPr>
            <w:r w:rsidRPr="00467A8E">
              <w:rPr>
                <w:rFonts w:cs="Times New Roman"/>
                <w:color w:val="2A2A2A"/>
                <w:sz w:val="24"/>
                <w:szCs w:val="24"/>
                <w:shd w:val="clear" w:color="auto" w:fill="FAFCFF"/>
              </w:rPr>
              <w:t>Доступны не все свойства пользовательских и сторонних объектов.</w:t>
            </w:r>
          </w:p>
        </w:tc>
      </w:tr>
    </w:tbl>
    <w:p w:rsidR="00311A5F" w:rsidRDefault="00311A5F" w:rsidP="00C8050C">
      <w:pPr>
        <w:pStyle w:val="a3"/>
        <w:spacing w:line="360" w:lineRule="auto"/>
        <w:ind w:left="0" w:firstLine="567"/>
        <w:rPr>
          <w:rFonts w:cs="Times New Roman"/>
        </w:rPr>
      </w:pPr>
    </w:p>
    <w:p w:rsidR="00467A8E" w:rsidRDefault="00467A8E" w:rsidP="00C8050C">
      <w:pPr>
        <w:pStyle w:val="a3"/>
        <w:numPr>
          <w:ilvl w:val="2"/>
          <w:numId w:val="1"/>
        </w:numPr>
        <w:spacing w:line="360" w:lineRule="auto"/>
        <w:ind w:left="0" w:firstLine="567"/>
        <w:rPr>
          <w:rFonts w:cs="Times New Roman"/>
        </w:rPr>
      </w:pPr>
      <w:r w:rsidRPr="00467A8E">
        <w:rPr>
          <w:rFonts w:cs="Times New Roman"/>
        </w:rPr>
        <w:t>Тестирование производительности</w:t>
      </w:r>
    </w:p>
    <w:p w:rsidR="00D222AA" w:rsidRDefault="00D222AA" w:rsidP="00C8050C">
      <w:pPr>
        <w:pStyle w:val="a3"/>
        <w:spacing w:line="360" w:lineRule="auto"/>
        <w:ind w:left="0" w:firstLine="567"/>
        <w:rPr>
          <w:rFonts w:cs="Times New Roman"/>
        </w:rPr>
      </w:pPr>
      <w:r w:rsidRPr="00D222AA">
        <w:rPr>
          <w:rFonts w:cs="Times New Roman"/>
        </w:rPr>
        <w:lastRenderedPageBreak/>
        <w:t>Тестирование производительности оценивает время реагирования/ответа, скорость выполнения транзакции и другие временные критерии. Целью ТП является проверка и подтверждение полученных критериев производительности. ТП обычно проводится несколько раз, каждый раз в системе используется разная "загрузка в фоновом режиме". Начальный тест должен проводиться с "номинальной" загрузкой, подобной нормальной загрузке установленной (или прогнозируемой) для этой системы. Второй тест на производительность проводится с использованием максимальной загрузки.</w:t>
      </w:r>
    </w:p>
    <w:tbl>
      <w:tblPr>
        <w:tblStyle w:val="a9"/>
        <w:tblW w:w="9072" w:type="dxa"/>
        <w:tblInd w:w="562" w:type="dxa"/>
        <w:tblLook w:val="04A0" w:firstRow="1" w:lastRow="0" w:firstColumn="1" w:lastColumn="0" w:noHBand="0" w:noVBand="1"/>
      </w:tblPr>
      <w:tblGrid>
        <w:gridCol w:w="2677"/>
        <w:gridCol w:w="6395"/>
      </w:tblGrid>
      <w:tr w:rsidR="00D222AA" w:rsidRPr="00D222AA" w:rsidTr="00180C8F">
        <w:tc>
          <w:tcPr>
            <w:tcW w:w="2677" w:type="dxa"/>
          </w:tcPr>
          <w:p w:rsidR="00D222AA" w:rsidRPr="00D222AA" w:rsidRDefault="00D222AA" w:rsidP="00C8050C">
            <w:pPr>
              <w:pStyle w:val="a3"/>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t>Цель тестирования</w:t>
            </w:r>
          </w:p>
        </w:tc>
        <w:tc>
          <w:tcPr>
            <w:tcW w:w="6395" w:type="dxa"/>
          </w:tcPr>
          <w:p w:rsidR="00D222AA" w:rsidRPr="00D222AA" w:rsidRDefault="00D222AA" w:rsidP="00C8050C">
            <w:pPr>
              <w:pStyle w:val="a3"/>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t>Подтвердите время отклика системы для обозначенных транзакций или бизнес-функций при следующих двух условиях:</w:t>
            </w:r>
          </w:p>
          <w:p w:rsidR="00D222AA" w:rsidRPr="00D222AA" w:rsidRDefault="00D222AA" w:rsidP="00C8050C">
            <w:pPr>
              <w:pStyle w:val="a3"/>
              <w:numPr>
                <w:ilvl w:val="0"/>
                <w:numId w:val="6"/>
              </w:numPr>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t>измерение времени выполнения выбранных операций при определенных интенсивностях выполнения этих операций</w:t>
            </w:r>
          </w:p>
          <w:p w:rsidR="00D222AA" w:rsidRPr="00D222AA" w:rsidRDefault="00D222AA" w:rsidP="00C8050C">
            <w:pPr>
              <w:pStyle w:val="a3"/>
              <w:numPr>
                <w:ilvl w:val="0"/>
                <w:numId w:val="6"/>
              </w:numPr>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t>определение количества пользователей, одновременно работающих с приложением</w:t>
            </w:r>
          </w:p>
          <w:p w:rsidR="00D222AA" w:rsidRPr="00D222AA" w:rsidRDefault="00D222AA" w:rsidP="00C8050C">
            <w:pPr>
              <w:pStyle w:val="a3"/>
              <w:numPr>
                <w:ilvl w:val="0"/>
                <w:numId w:val="6"/>
              </w:numPr>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t>определение границ приемлемой производительности при увеличении нагрузки (при увеличении интенсивности выполнения этих операций)</w:t>
            </w:r>
          </w:p>
        </w:tc>
      </w:tr>
      <w:tr w:rsidR="00D222AA" w:rsidRPr="00D222AA" w:rsidTr="00180C8F">
        <w:tc>
          <w:tcPr>
            <w:tcW w:w="2677" w:type="dxa"/>
          </w:tcPr>
          <w:p w:rsidR="00D222AA" w:rsidRPr="00D222AA" w:rsidRDefault="00D222AA" w:rsidP="00C8050C">
            <w:pPr>
              <w:pStyle w:val="a3"/>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t>Способы</w:t>
            </w:r>
          </w:p>
        </w:tc>
        <w:tc>
          <w:tcPr>
            <w:tcW w:w="6395" w:type="dxa"/>
          </w:tcPr>
          <w:p w:rsidR="00D222AA" w:rsidRPr="00D222AA" w:rsidRDefault="00D222AA" w:rsidP="00C8050C">
            <w:pPr>
              <w:pStyle w:val="a3"/>
              <w:numPr>
                <w:ilvl w:val="0"/>
                <w:numId w:val="6"/>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Используйте процедуры тестирования, разработанные для тестирования бизнес-моделей (системного тестирования).</w:t>
            </w:r>
          </w:p>
          <w:p w:rsidR="00D222AA" w:rsidRPr="00D222AA" w:rsidRDefault="00D222AA" w:rsidP="00C8050C">
            <w:pPr>
              <w:pStyle w:val="a3"/>
              <w:numPr>
                <w:ilvl w:val="0"/>
                <w:numId w:val="6"/>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Измените файлы данных (для увеличения количества транзакций) или сценарии, чтобы увеличить количество итераций, выполняемых каждой транзакцией.</w:t>
            </w:r>
          </w:p>
          <w:p w:rsidR="00D222AA" w:rsidRPr="00D222AA" w:rsidRDefault="00D222AA" w:rsidP="00C8050C">
            <w:pPr>
              <w:pStyle w:val="a3"/>
              <w:numPr>
                <w:ilvl w:val="0"/>
                <w:numId w:val="6"/>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Сценарии следует запускать на одной машине (лучший случай для тестирования одного пользователя, одной транзакции) и повторять с несколькими клиентами (виртуальными или фактическими,</w:t>
            </w:r>
          </w:p>
        </w:tc>
      </w:tr>
      <w:tr w:rsidR="00D222AA" w:rsidRPr="00D222AA" w:rsidTr="00180C8F">
        <w:tc>
          <w:tcPr>
            <w:tcW w:w="2677" w:type="dxa"/>
          </w:tcPr>
          <w:p w:rsidR="00D222AA" w:rsidRPr="00D222AA" w:rsidRDefault="00D222AA" w:rsidP="00C8050C">
            <w:pPr>
              <w:pStyle w:val="a3"/>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t xml:space="preserve">Критерий завершения </w:t>
            </w:r>
          </w:p>
        </w:tc>
        <w:tc>
          <w:tcPr>
            <w:tcW w:w="6395" w:type="dxa"/>
          </w:tcPr>
          <w:p w:rsidR="00D222AA" w:rsidRPr="00D222AA" w:rsidRDefault="00D222AA" w:rsidP="00C8050C">
            <w:pPr>
              <w:pStyle w:val="a3"/>
              <w:numPr>
                <w:ilvl w:val="0"/>
                <w:numId w:val="9"/>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 xml:space="preserve">Одна транзакция / один пользователь: успешное завершение тестовых сценариев без сбоев и в пределах </w:t>
            </w:r>
            <w:r w:rsidRPr="00D222AA">
              <w:rPr>
                <w:rFonts w:cs="Times New Roman"/>
                <w:color w:val="252525"/>
                <w:sz w:val="24"/>
                <w:szCs w:val="24"/>
              </w:rPr>
              <w:lastRenderedPageBreak/>
              <w:t>ожидаемого / необходимого распределения времени (на транзакцию)</w:t>
            </w:r>
          </w:p>
          <w:p w:rsidR="00D222AA" w:rsidRPr="00D222AA" w:rsidRDefault="00D222AA" w:rsidP="00C8050C">
            <w:pPr>
              <w:pStyle w:val="a3"/>
              <w:numPr>
                <w:ilvl w:val="0"/>
                <w:numId w:val="9"/>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Несколько транзакций / несколько пользователей: успешное завершение тестовых сценариев без сбоев и в приемлемое время.</w:t>
            </w:r>
          </w:p>
        </w:tc>
      </w:tr>
      <w:tr w:rsidR="00D222AA" w:rsidRPr="00D222AA" w:rsidTr="00180C8F">
        <w:tc>
          <w:tcPr>
            <w:tcW w:w="2677" w:type="dxa"/>
          </w:tcPr>
          <w:p w:rsidR="00D222AA" w:rsidRPr="00D222AA" w:rsidRDefault="00D222AA" w:rsidP="00C8050C">
            <w:pPr>
              <w:pStyle w:val="a3"/>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lastRenderedPageBreak/>
              <w:t>Особые замечания</w:t>
            </w:r>
          </w:p>
        </w:tc>
        <w:tc>
          <w:tcPr>
            <w:tcW w:w="6395" w:type="dxa"/>
          </w:tcPr>
          <w:p w:rsidR="00D222AA" w:rsidRPr="00D222AA" w:rsidRDefault="00D222AA" w:rsidP="00C8050C">
            <w:pPr>
              <w:pStyle w:val="a3"/>
              <w:spacing w:line="360" w:lineRule="auto"/>
              <w:ind w:left="0" w:firstLine="567"/>
              <w:rPr>
                <w:rFonts w:cs="Times New Roman"/>
                <w:color w:val="252525"/>
                <w:sz w:val="24"/>
                <w:szCs w:val="24"/>
              </w:rPr>
            </w:pPr>
            <w:r w:rsidRPr="00D222AA">
              <w:rPr>
                <w:rFonts w:cs="Times New Roman"/>
                <w:color w:val="252525"/>
                <w:sz w:val="24"/>
                <w:szCs w:val="24"/>
              </w:rPr>
              <w:t>Комплексное тестирование производительности включает наличие «фоновой» нагрузки на сервер. Для этого можно использовать несколько методов, в том числе:</w:t>
            </w:r>
          </w:p>
          <w:p w:rsidR="00D222AA" w:rsidRPr="00D222AA" w:rsidRDefault="00D222AA" w:rsidP="00C8050C">
            <w:pPr>
              <w:pStyle w:val="a3"/>
              <w:numPr>
                <w:ilvl w:val="0"/>
                <w:numId w:val="10"/>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Управляйте транзакциями» напрямую на сервер, обычно в форме вызовов SQL.</w:t>
            </w:r>
          </w:p>
          <w:p w:rsidR="00D222AA" w:rsidRPr="00D222AA" w:rsidRDefault="00D222AA" w:rsidP="00C8050C">
            <w:pPr>
              <w:pStyle w:val="a3"/>
              <w:numPr>
                <w:ilvl w:val="0"/>
                <w:numId w:val="10"/>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Создайте «виртуальную» пользовательскую нагрузку для имитации множества (обычно нескольких сотен) клиентов. Для выполнения этой нагрузки используются инструменты эмуляции удаленного терминала.</w:t>
            </w:r>
          </w:p>
          <w:p w:rsidR="00D222AA" w:rsidRPr="00D222AA" w:rsidRDefault="00D222AA" w:rsidP="00C8050C">
            <w:pPr>
              <w:pStyle w:val="a3"/>
              <w:numPr>
                <w:ilvl w:val="0"/>
                <w:numId w:val="10"/>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Используйте несколько физических клиентов, каждый из которых выполняет тестовые сценарии, чтобы создать нагрузку на систему.</w:t>
            </w:r>
          </w:p>
          <w:p w:rsidR="00D222AA" w:rsidRPr="00D222AA" w:rsidRDefault="00D222AA" w:rsidP="00C8050C">
            <w:pPr>
              <w:pStyle w:val="a3"/>
              <w:numPr>
                <w:ilvl w:val="0"/>
                <w:numId w:val="10"/>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Тестирование производительности должно выполняться на выделенном компьютере или в определенное время. Это обеспечивает полный контроль и точное измерение.</w:t>
            </w:r>
          </w:p>
          <w:p w:rsidR="00D222AA" w:rsidRPr="00D222AA" w:rsidRDefault="00D222AA" w:rsidP="00C8050C">
            <w:pPr>
              <w:pStyle w:val="a3"/>
              <w:numPr>
                <w:ilvl w:val="0"/>
                <w:numId w:val="10"/>
              </w:numPr>
              <w:spacing w:line="360" w:lineRule="auto"/>
              <w:ind w:left="0" w:firstLine="567"/>
              <w:rPr>
                <w:rFonts w:cs="Times New Roman"/>
                <w:color w:val="2A2A2A"/>
                <w:sz w:val="24"/>
                <w:szCs w:val="24"/>
                <w:shd w:val="clear" w:color="auto" w:fill="FAFCFF"/>
              </w:rPr>
            </w:pPr>
            <w:r w:rsidRPr="00D222AA">
              <w:rPr>
                <w:rFonts w:cs="Times New Roman"/>
                <w:color w:val="252525"/>
                <w:sz w:val="24"/>
                <w:szCs w:val="24"/>
              </w:rPr>
              <w:t>Базы данных, используемые для тестирования производительности, должны быть либо фактического размера, либо одинаково масштабируемыми.</w:t>
            </w:r>
          </w:p>
        </w:tc>
      </w:tr>
    </w:tbl>
    <w:p w:rsidR="00467A8E" w:rsidRDefault="00467A8E" w:rsidP="00C8050C">
      <w:pPr>
        <w:pStyle w:val="a3"/>
        <w:spacing w:line="360" w:lineRule="auto"/>
        <w:ind w:left="0" w:firstLine="567"/>
        <w:rPr>
          <w:rFonts w:cs="Times New Roman"/>
        </w:rPr>
      </w:pPr>
    </w:p>
    <w:p w:rsidR="00A226F0" w:rsidRPr="00A226F0" w:rsidRDefault="00A226F0" w:rsidP="00C8050C">
      <w:pPr>
        <w:pStyle w:val="a3"/>
        <w:numPr>
          <w:ilvl w:val="2"/>
          <w:numId w:val="1"/>
        </w:numPr>
        <w:spacing w:line="360" w:lineRule="auto"/>
        <w:ind w:left="0" w:firstLine="567"/>
        <w:rPr>
          <w:rFonts w:cs="Times New Roman"/>
        </w:rPr>
      </w:pPr>
      <w:r>
        <w:t>Стрессовое тестирование</w:t>
      </w:r>
    </w:p>
    <w:p w:rsidR="00A226F0" w:rsidRPr="00A226F0" w:rsidRDefault="00A226F0" w:rsidP="00C8050C">
      <w:pPr>
        <w:pStyle w:val="a3"/>
        <w:spacing w:line="360" w:lineRule="auto"/>
        <w:ind w:left="0" w:firstLine="567"/>
        <w:rPr>
          <w:rFonts w:cs="Times New Roman"/>
        </w:rPr>
      </w:pPr>
      <w:r>
        <w:t xml:space="preserve"> Стрессовое тестирование - позволяет проверить насколько </w:t>
      </w:r>
      <w:proofErr w:type="gramStart"/>
      <w:r>
        <w:t>приложение</w:t>
      </w:r>
      <w:proofErr w:type="gramEnd"/>
      <w:r>
        <w:t xml:space="preserve">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w:t>
      </w:r>
    </w:p>
    <w:tbl>
      <w:tblPr>
        <w:tblStyle w:val="a9"/>
        <w:tblW w:w="9072" w:type="dxa"/>
        <w:tblInd w:w="562" w:type="dxa"/>
        <w:tblLook w:val="04A0" w:firstRow="1" w:lastRow="0" w:firstColumn="1" w:lastColumn="0" w:noHBand="0" w:noVBand="1"/>
      </w:tblPr>
      <w:tblGrid>
        <w:gridCol w:w="2677"/>
        <w:gridCol w:w="6395"/>
      </w:tblGrid>
      <w:tr w:rsidR="00A226F0" w:rsidRPr="00A226F0" w:rsidTr="00180C8F">
        <w:tc>
          <w:tcPr>
            <w:tcW w:w="2677" w:type="dxa"/>
          </w:tcPr>
          <w:p w:rsidR="00A226F0" w:rsidRPr="00D222AA" w:rsidRDefault="00A226F0" w:rsidP="00C8050C">
            <w:pPr>
              <w:pStyle w:val="a3"/>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lastRenderedPageBreak/>
              <w:t>Цель тестирования</w:t>
            </w:r>
          </w:p>
        </w:tc>
        <w:tc>
          <w:tcPr>
            <w:tcW w:w="6395" w:type="dxa"/>
          </w:tcPr>
          <w:p w:rsidR="00A226F0" w:rsidRDefault="00A226F0" w:rsidP="00C8050C">
            <w:pPr>
              <w:pStyle w:val="a3"/>
              <w:spacing w:line="360" w:lineRule="auto"/>
              <w:ind w:left="0" w:firstLine="567"/>
              <w:rPr>
                <w:rFonts w:ascii="Arial" w:hAnsi="Arial" w:cs="Arial"/>
                <w:color w:val="252525"/>
                <w:sz w:val="27"/>
                <w:szCs w:val="27"/>
              </w:rPr>
            </w:pPr>
            <w:r>
              <w:rPr>
                <w:rFonts w:ascii="Arial" w:hAnsi="Arial" w:cs="Arial"/>
                <w:color w:val="252525"/>
                <w:sz w:val="27"/>
                <w:szCs w:val="27"/>
              </w:rPr>
              <w:t>Убедитесь, что система и программное обеспечение работают правильно и без ошибок в следующих стрессовых условиях:</w:t>
            </w:r>
          </w:p>
          <w:p w:rsidR="00A226F0" w:rsidRPr="00A226F0" w:rsidRDefault="00A226F0" w:rsidP="00C8050C">
            <w:pPr>
              <w:pStyle w:val="a3"/>
              <w:numPr>
                <w:ilvl w:val="0"/>
                <w:numId w:val="11"/>
              </w:numPr>
              <w:spacing w:line="360" w:lineRule="auto"/>
              <w:ind w:left="0" w:firstLine="567"/>
              <w:rPr>
                <w:rFonts w:cs="Times New Roman"/>
                <w:color w:val="2A2A2A"/>
                <w:sz w:val="24"/>
                <w:szCs w:val="24"/>
                <w:shd w:val="clear" w:color="auto" w:fill="FAFCFF"/>
              </w:rPr>
            </w:pPr>
            <w:r>
              <w:rPr>
                <w:rFonts w:ascii="Arial" w:hAnsi="Arial" w:cs="Arial"/>
                <w:color w:val="252525"/>
                <w:sz w:val="27"/>
                <w:szCs w:val="27"/>
              </w:rPr>
              <w:t>мало или совсем нет памяти на сервере (RAM и DASD)</w:t>
            </w:r>
          </w:p>
          <w:p w:rsidR="00A226F0" w:rsidRPr="00A226F0" w:rsidRDefault="00A226F0" w:rsidP="00C8050C">
            <w:pPr>
              <w:pStyle w:val="a3"/>
              <w:numPr>
                <w:ilvl w:val="0"/>
                <w:numId w:val="11"/>
              </w:numPr>
              <w:spacing w:line="360" w:lineRule="auto"/>
              <w:ind w:left="0" w:firstLine="567"/>
              <w:rPr>
                <w:rFonts w:cs="Times New Roman"/>
                <w:color w:val="2A2A2A"/>
                <w:sz w:val="24"/>
                <w:szCs w:val="24"/>
                <w:shd w:val="clear" w:color="auto" w:fill="FAFCFF"/>
              </w:rPr>
            </w:pPr>
            <w:r>
              <w:rPr>
                <w:rFonts w:ascii="Arial" w:hAnsi="Arial" w:cs="Arial"/>
                <w:color w:val="252525"/>
                <w:sz w:val="27"/>
                <w:szCs w:val="27"/>
              </w:rPr>
              <w:t>максимальное (фактическое или физически возможное) количество подключенных (или смоделированных) клиентов несколько пользователей, выполняющих одни и те же транзакции с одними и теми же данными / аккаунтами</w:t>
            </w:r>
          </w:p>
          <w:p w:rsidR="00A226F0" w:rsidRPr="00A226F0" w:rsidRDefault="00A226F0" w:rsidP="00C8050C">
            <w:pPr>
              <w:pStyle w:val="a3"/>
              <w:numPr>
                <w:ilvl w:val="0"/>
                <w:numId w:val="11"/>
              </w:numPr>
              <w:spacing w:line="360" w:lineRule="auto"/>
              <w:ind w:left="0" w:firstLine="567"/>
              <w:rPr>
                <w:rFonts w:cs="Times New Roman"/>
                <w:color w:val="2A2A2A"/>
                <w:sz w:val="24"/>
                <w:szCs w:val="24"/>
                <w:shd w:val="clear" w:color="auto" w:fill="FAFCFF"/>
              </w:rPr>
            </w:pPr>
            <w:r>
              <w:rPr>
                <w:rFonts w:ascii="Arial" w:hAnsi="Arial" w:cs="Arial"/>
                <w:color w:val="252525"/>
                <w:sz w:val="27"/>
                <w:szCs w:val="27"/>
              </w:rPr>
              <w:t>несколько пользователей, выполняющих одни и те же транзакции с одними и теми же данными / аккаунтами</w:t>
            </w:r>
          </w:p>
          <w:p w:rsidR="00A226F0" w:rsidRPr="00D222AA" w:rsidRDefault="00A226F0" w:rsidP="00C8050C">
            <w:pPr>
              <w:pStyle w:val="a3"/>
              <w:numPr>
                <w:ilvl w:val="0"/>
                <w:numId w:val="11"/>
              </w:numPr>
              <w:spacing w:line="360" w:lineRule="auto"/>
              <w:ind w:left="0" w:firstLine="567"/>
              <w:rPr>
                <w:rFonts w:cs="Times New Roman"/>
                <w:color w:val="2A2A2A"/>
                <w:sz w:val="24"/>
                <w:szCs w:val="24"/>
                <w:shd w:val="clear" w:color="auto" w:fill="FAFCFF"/>
              </w:rPr>
            </w:pPr>
            <w:r>
              <w:rPr>
                <w:rFonts w:ascii="Arial" w:hAnsi="Arial" w:cs="Arial"/>
                <w:color w:val="252525"/>
                <w:sz w:val="27"/>
                <w:szCs w:val="27"/>
              </w:rPr>
              <w:t>объем / сочетание транзакций в наихудшем случае.</w:t>
            </w:r>
          </w:p>
        </w:tc>
      </w:tr>
      <w:tr w:rsidR="00A226F0" w:rsidRPr="00D222AA" w:rsidTr="00180C8F">
        <w:tc>
          <w:tcPr>
            <w:tcW w:w="2677" w:type="dxa"/>
          </w:tcPr>
          <w:p w:rsidR="00A226F0" w:rsidRPr="00D222AA" w:rsidRDefault="00A226F0" w:rsidP="00C8050C">
            <w:pPr>
              <w:pStyle w:val="a3"/>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t>Способы</w:t>
            </w:r>
          </w:p>
        </w:tc>
        <w:tc>
          <w:tcPr>
            <w:tcW w:w="6395" w:type="dxa"/>
          </w:tcPr>
          <w:p w:rsidR="00A226F0" w:rsidRPr="00A226F0" w:rsidRDefault="00A226F0" w:rsidP="00C8050C">
            <w:pPr>
              <w:pStyle w:val="a3"/>
              <w:numPr>
                <w:ilvl w:val="0"/>
                <w:numId w:val="12"/>
              </w:numPr>
              <w:spacing w:line="360" w:lineRule="auto"/>
              <w:ind w:left="0" w:firstLine="567"/>
              <w:rPr>
                <w:rFonts w:cs="Times New Roman"/>
                <w:color w:val="2A2A2A"/>
                <w:sz w:val="24"/>
                <w:szCs w:val="24"/>
                <w:shd w:val="clear" w:color="auto" w:fill="FAFCFF"/>
              </w:rPr>
            </w:pPr>
            <w:r>
              <w:rPr>
                <w:rFonts w:ascii="Arial" w:hAnsi="Arial" w:cs="Arial"/>
                <w:color w:val="252525"/>
                <w:sz w:val="27"/>
                <w:szCs w:val="27"/>
              </w:rPr>
              <w:t>Используйте тесты, разработанные для тестирования производительности.</w:t>
            </w:r>
          </w:p>
          <w:p w:rsidR="00A226F0" w:rsidRPr="00A226F0" w:rsidRDefault="00A226F0" w:rsidP="00C8050C">
            <w:pPr>
              <w:pStyle w:val="a3"/>
              <w:numPr>
                <w:ilvl w:val="0"/>
                <w:numId w:val="12"/>
              </w:numPr>
              <w:spacing w:line="360" w:lineRule="auto"/>
              <w:ind w:left="0" w:firstLine="567"/>
              <w:rPr>
                <w:rFonts w:cs="Times New Roman"/>
                <w:color w:val="2A2A2A"/>
                <w:sz w:val="24"/>
                <w:szCs w:val="24"/>
                <w:shd w:val="clear" w:color="auto" w:fill="FAFCFF"/>
              </w:rPr>
            </w:pPr>
            <w:r>
              <w:rPr>
                <w:rFonts w:ascii="Arial" w:hAnsi="Arial" w:cs="Arial"/>
                <w:color w:val="252525"/>
                <w:sz w:val="27"/>
                <w:szCs w:val="27"/>
              </w:rPr>
              <w:t>Чтобы протестировать ограниченные ресурсы, тесты должны выполняться на одной машине, RAM и DASD на сервере должны быть уменьшены (или ограничены).</w:t>
            </w:r>
          </w:p>
          <w:p w:rsidR="00A226F0" w:rsidRPr="00D222AA" w:rsidRDefault="00A226F0" w:rsidP="00C8050C">
            <w:pPr>
              <w:pStyle w:val="a3"/>
              <w:numPr>
                <w:ilvl w:val="0"/>
                <w:numId w:val="12"/>
              </w:numPr>
              <w:spacing w:line="360" w:lineRule="auto"/>
              <w:ind w:left="0" w:firstLine="567"/>
              <w:rPr>
                <w:rFonts w:cs="Times New Roman"/>
                <w:color w:val="2A2A2A"/>
                <w:sz w:val="24"/>
                <w:szCs w:val="24"/>
                <w:shd w:val="clear" w:color="auto" w:fill="FAFCFF"/>
              </w:rPr>
            </w:pPr>
            <w:r>
              <w:rPr>
                <w:rFonts w:ascii="Arial" w:hAnsi="Arial" w:cs="Arial"/>
                <w:color w:val="252525"/>
                <w:sz w:val="27"/>
                <w:szCs w:val="27"/>
              </w:rPr>
              <w:t>Для оставшихся стресс-тестов следует использовать несколько клиентов, выполняющих одни и те же тесты или дополнительные тесты для получения наихудшего объема / сочетания транзакций.</w:t>
            </w:r>
          </w:p>
        </w:tc>
      </w:tr>
      <w:tr w:rsidR="00A226F0" w:rsidRPr="00D222AA" w:rsidTr="00180C8F">
        <w:tc>
          <w:tcPr>
            <w:tcW w:w="2677" w:type="dxa"/>
          </w:tcPr>
          <w:p w:rsidR="00A226F0" w:rsidRPr="00D222AA" w:rsidRDefault="00A226F0" w:rsidP="00C8050C">
            <w:pPr>
              <w:pStyle w:val="a3"/>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t xml:space="preserve">Критерий завершения </w:t>
            </w:r>
          </w:p>
        </w:tc>
        <w:tc>
          <w:tcPr>
            <w:tcW w:w="6395" w:type="dxa"/>
          </w:tcPr>
          <w:p w:rsidR="00A226F0" w:rsidRPr="00D222AA" w:rsidRDefault="00A226F0" w:rsidP="00C8050C">
            <w:pPr>
              <w:pStyle w:val="a3"/>
              <w:spacing w:line="360" w:lineRule="auto"/>
              <w:ind w:left="0" w:firstLine="567"/>
              <w:rPr>
                <w:rFonts w:cs="Times New Roman"/>
                <w:color w:val="2A2A2A"/>
                <w:sz w:val="24"/>
                <w:szCs w:val="24"/>
                <w:shd w:val="clear" w:color="auto" w:fill="FAFCFF"/>
              </w:rPr>
            </w:pPr>
            <w:r>
              <w:rPr>
                <w:rFonts w:ascii="Arial" w:hAnsi="Arial" w:cs="Arial"/>
                <w:color w:val="252525"/>
                <w:sz w:val="27"/>
                <w:szCs w:val="27"/>
              </w:rPr>
              <w:t xml:space="preserve">Все запланированные тесты выполняются, и указанные системные пределы достигаются / превышаются без сбоя программного обеспечения или программного обеспечения </w:t>
            </w:r>
            <w:r>
              <w:rPr>
                <w:rFonts w:ascii="Arial" w:hAnsi="Arial" w:cs="Arial"/>
                <w:color w:val="252525"/>
                <w:sz w:val="27"/>
                <w:szCs w:val="27"/>
              </w:rPr>
              <w:lastRenderedPageBreak/>
              <w:t>(или условия, при которых происходит сбой системы, выходят за рамки указанных условий).</w:t>
            </w:r>
          </w:p>
        </w:tc>
      </w:tr>
      <w:tr w:rsidR="00A226F0" w:rsidRPr="00D222AA" w:rsidTr="00180C8F">
        <w:tc>
          <w:tcPr>
            <w:tcW w:w="2677" w:type="dxa"/>
          </w:tcPr>
          <w:p w:rsidR="00A226F0" w:rsidRPr="00D222AA" w:rsidRDefault="00A226F0" w:rsidP="00C8050C">
            <w:pPr>
              <w:pStyle w:val="a3"/>
              <w:spacing w:line="360" w:lineRule="auto"/>
              <w:ind w:left="0" w:firstLine="567"/>
              <w:rPr>
                <w:rFonts w:cs="Times New Roman"/>
                <w:color w:val="2A2A2A"/>
                <w:sz w:val="24"/>
                <w:szCs w:val="24"/>
                <w:shd w:val="clear" w:color="auto" w:fill="FAFCFF"/>
              </w:rPr>
            </w:pPr>
            <w:r w:rsidRPr="00D222AA">
              <w:rPr>
                <w:rFonts w:cs="Times New Roman"/>
                <w:color w:val="2A2A2A"/>
                <w:sz w:val="24"/>
                <w:szCs w:val="24"/>
                <w:shd w:val="clear" w:color="auto" w:fill="FAFCFF"/>
              </w:rPr>
              <w:lastRenderedPageBreak/>
              <w:t>Особые замечания</w:t>
            </w:r>
          </w:p>
        </w:tc>
        <w:tc>
          <w:tcPr>
            <w:tcW w:w="6395" w:type="dxa"/>
          </w:tcPr>
          <w:p w:rsidR="00A226F0" w:rsidRPr="00A226F0" w:rsidRDefault="00A226F0" w:rsidP="00C8050C">
            <w:pPr>
              <w:pStyle w:val="a3"/>
              <w:numPr>
                <w:ilvl w:val="0"/>
                <w:numId w:val="13"/>
              </w:numPr>
              <w:spacing w:line="360" w:lineRule="auto"/>
              <w:ind w:left="0" w:firstLine="567"/>
              <w:rPr>
                <w:rFonts w:cs="Times New Roman"/>
                <w:color w:val="2A2A2A"/>
                <w:sz w:val="24"/>
                <w:szCs w:val="24"/>
                <w:shd w:val="clear" w:color="auto" w:fill="FAFCFF"/>
              </w:rPr>
            </w:pPr>
            <w:r>
              <w:rPr>
                <w:rFonts w:ascii="Arial" w:hAnsi="Arial" w:cs="Arial"/>
                <w:color w:val="252525"/>
                <w:sz w:val="27"/>
                <w:szCs w:val="27"/>
              </w:rPr>
              <w:t>Нагрузка на сеть может потребовать сетевых инструментов для загрузки сети сообщениями / пакетами.</w:t>
            </w:r>
          </w:p>
          <w:p w:rsidR="00A226F0" w:rsidRPr="00A226F0" w:rsidRDefault="00A226F0" w:rsidP="00C8050C">
            <w:pPr>
              <w:pStyle w:val="a3"/>
              <w:numPr>
                <w:ilvl w:val="0"/>
                <w:numId w:val="13"/>
              </w:numPr>
              <w:spacing w:line="360" w:lineRule="auto"/>
              <w:ind w:left="0" w:firstLine="567"/>
              <w:rPr>
                <w:rFonts w:cs="Times New Roman"/>
                <w:color w:val="2A2A2A"/>
                <w:sz w:val="24"/>
                <w:szCs w:val="24"/>
                <w:shd w:val="clear" w:color="auto" w:fill="FAFCFF"/>
              </w:rPr>
            </w:pPr>
            <w:r>
              <w:rPr>
                <w:rFonts w:ascii="Arial" w:hAnsi="Arial" w:cs="Arial"/>
                <w:color w:val="252525"/>
                <w:sz w:val="27"/>
                <w:szCs w:val="27"/>
              </w:rPr>
              <w:t>DASD, используемый для системы, следует временно уменьшить, чтобы ограничить доступное пространство для роста базы данных.</w:t>
            </w:r>
          </w:p>
          <w:p w:rsidR="00A226F0" w:rsidRPr="00D222AA" w:rsidRDefault="00A226F0" w:rsidP="00C8050C">
            <w:pPr>
              <w:pStyle w:val="a3"/>
              <w:spacing w:line="360" w:lineRule="auto"/>
              <w:ind w:left="0" w:firstLine="567"/>
              <w:rPr>
                <w:rFonts w:cs="Times New Roman"/>
                <w:color w:val="2A2A2A"/>
                <w:sz w:val="24"/>
                <w:szCs w:val="24"/>
                <w:shd w:val="clear" w:color="auto" w:fill="FAFCFF"/>
              </w:rPr>
            </w:pPr>
          </w:p>
        </w:tc>
      </w:tr>
    </w:tbl>
    <w:p w:rsidR="00A226F0" w:rsidRDefault="00A226F0" w:rsidP="00C8050C">
      <w:pPr>
        <w:pStyle w:val="a3"/>
        <w:spacing w:line="360" w:lineRule="auto"/>
        <w:ind w:left="0" w:firstLine="567"/>
        <w:rPr>
          <w:rFonts w:cs="Times New Roman"/>
        </w:rPr>
      </w:pPr>
    </w:p>
    <w:p w:rsidR="00A226F0" w:rsidRDefault="00785CEE" w:rsidP="00C8050C">
      <w:pPr>
        <w:pStyle w:val="a3"/>
        <w:numPr>
          <w:ilvl w:val="2"/>
          <w:numId w:val="1"/>
        </w:numPr>
        <w:spacing w:line="360" w:lineRule="auto"/>
        <w:ind w:left="0" w:firstLine="567"/>
        <w:rPr>
          <w:rFonts w:cs="Times New Roman"/>
        </w:rPr>
      </w:pPr>
      <w:r w:rsidRPr="00785CEE">
        <w:rPr>
          <w:rFonts w:cs="Times New Roman"/>
        </w:rPr>
        <w:t>Тестирование безопасности и контроля доступа</w:t>
      </w:r>
    </w:p>
    <w:p w:rsidR="00372128" w:rsidRPr="00372128" w:rsidRDefault="00EE55B0" w:rsidP="00C8050C">
      <w:pPr>
        <w:pStyle w:val="a3"/>
        <w:spacing w:line="360" w:lineRule="auto"/>
        <w:ind w:left="0" w:firstLine="567"/>
        <w:rPr>
          <w:rFonts w:ascii="Georgia" w:hAnsi="Georgia"/>
          <w:color w:val="2A2A2A"/>
          <w:shd w:val="clear" w:color="auto" w:fill="FAFCFF"/>
        </w:rPr>
      </w:pPr>
      <w:r w:rsidRPr="00EE55B0">
        <w:rPr>
          <w:rFonts w:ascii="Georgia" w:hAnsi="Georgia"/>
          <w:bCs/>
          <w:color w:val="2A2A2A"/>
          <w:shd w:val="clear" w:color="auto" w:fill="FAFCFF"/>
        </w:rPr>
        <w:t>Тестирование безопасности</w:t>
      </w:r>
      <w:r w:rsidRPr="00EE55B0">
        <w:rPr>
          <w:rFonts w:ascii="Georgia" w:hAnsi="Georgia"/>
          <w:color w:val="2A2A2A"/>
          <w:shd w:val="clear" w:color="auto" w:fill="FAFCFF"/>
        </w:rPr>
        <w:t>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EE55B0" w:rsidRDefault="00EE55B0" w:rsidP="00C8050C">
      <w:pPr>
        <w:pStyle w:val="a3"/>
        <w:spacing w:line="360" w:lineRule="auto"/>
        <w:ind w:left="0" w:firstLine="567"/>
        <w:rPr>
          <w:rFonts w:ascii="Georgia" w:hAnsi="Georgia"/>
          <w:color w:val="2A2A2A"/>
          <w:shd w:val="clear" w:color="auto" w:fill="FAFCFF"/>
        </w:rPr>
      </w:pPr>
    </w:p>
    <w:tbl>
      <w:tblPr>
        <w:tblStyle w:val="a9"/>
        <w:tblW w:w="9072" w:type="dxa"/>
        <w:tblInd w:w="562" w:type="dxa"/>
        <w:tblLook w:val="04A0" w:firstRow="1" w:lastRow="0" w:firstColumn="1" w:lastColumn="0" w:noHBand="0" w:noVBand="1"/>
      </w:tblPr>
      <w:tblGrid>
        <w:gridCol w:w="2677"/>
        <w:gridCol w:w="6395"/>
      </w:tblGrid>
      <w:tr w:rsidR="00EE55B0" w:rsidRPr="00EE55B0" w:rsidTr="00180C8F">
        <w:tc>
          <w:tcPr>
            <w:tcW w:w="2677" w:type="dxa"/>
          </w:tcPr>
          <w:p w:rsidR="00EE55B0" w:rsidRPr="00EE55B0" w:rsidRDefault="00EE55B0" w:rsidP="00C8050C">
            <w:pPr>
              <w:pStyle w:val="a3"/>
              <w:spacing w:line="360" w:lineRule="auto"/>
              <w:ind w:left="0" w:firstLine="567"/>
              <w:rPr>
                <w:rFonts w:cs="Times New Roman"/>
                <w:color w:val="2A2A2A"/>
                <w:sz w:val="24"/>
                <w:szCs w:val="24"/>
                <w:shd w:val="clear" w:color="auto" w:fill="FAFCFF"/>
              </w:rPr>
            </w:pPr>
            <w:r w:rsidRPr="00EE55B0">
              <w:rPr>
                <w:rFonts w:cs="Times New Roman"/>
                <w:color w:val="2A2A2A"/>
                <w:sz w:val="24"/>
                <w:szCs w:val="24"/>
                <w:shd w:val="clear" w:color="auto" w:fill="FAFCFF"/>
              </w:rPr>
              <w:t>Цель тестирования</w:t>
            </w:r>
          </w:p>
        </w:tc>
        <w:tc>
          <w:tcPr>
            <w:tcW w:w="6395" w:type="dxa"/>
          </w:tcPr>
          <w:p w:rsidR="00EE55B0" w:rsidRPr="00EE55B0" w:rsidRDefault="00EE55B0" w:rsidP="00C8050C">
            <w:pPr>
              <w:pStyle w:val="a3"/>
              <w:numPr>
                <w:ilvl w:val="0"/>
                <w:numId w:val="14"/>
              </w:numPr>
              <w:spacing w:line="360" w:lineRule="auto"/>
              <w:ind w:left="0" w:firstLine="567"/>
              <w:rPr>
                <w:rFonts w:cs="Times New Roman"/>
                <w:color w:val="252525"/>
                <w:sz w:val="24"/>
                <w:szCs w:val="24"/>
              </w:rPr>
            </w:pPr>
            <w:r w:rsidRPr="00EE55B0">
              <w:rPr>
                <w:rFonts w:cs="Times New Roman"/>
                <w:color w:val="252525"/>
                <w:sz w:val="24"/>
                <w:szCs w:val="24"/>
              </w:rPr>
              <w:t>Безопасность функций / данных: убедитесь, что пользователь может получить доступ только к тем функциям / данным, для которых его типу пользователя предоставлены разрешения.</w:t>
            </w:r>
          </w:p>
          <w:p w:rsidR="00EE55B0" w:rsidRPr="00EE55B0" w:rsidRDefault="00EE55B0" w:rsidP="00C8050C">
            <w:pPr>
              <w:pStyle w:val="a3"/>
              <w:numPr>
                <w:ilvl w:val="0"/>
                <w:numId w:val="14"/>
              </w:numPr>
              <w:spacing w:line="360" w:lineRule="auto"/>
              <w:ind w:left="0" w:firstLine="567"/>
              <w:rPr>
                <w:rFonts w:cs="Times New Roman"/>
                <w:color w:val="252525"/>
                <w:sz w:val="24"/>
                <w:szCs w:val="24"/>
              </w:rPr>
            </w:pPr>
            <w:r w:rsidRPr="00EE55B0">
              <w:rPr>
                <w:rFonts w:cs="Times New Roman"/>
                <w:color w:val="252525"/>
                <w:sz w:val="24"/>
                <w:szCs w:val="24"/>
              </w:rPr>
              <w:t>Безопасность системы: убедитесь, что доступ к ним разрешен только тем пользователям, которые имеют доступ к системе и приложениям.</w:t>
            </w:r>
          </w:p>
          <w:p w:rsidR="00EE55B0" w:rsidRPr="00EE55B0" w:rsidRDefault="00EE55B0" w:rsidP="00C8050C">
            <w:pPr>
              <w:spacing w:line="360" w:lineRule="auto"/>
              <w:ind w:firstLine="567"/>
              <w:rPr>
                <w:rFonts w:cs="Times New Roman"/>
                <w:color w:val="2A2A2A"/>
                <w:sz w:val="24"/>
                <w:szCs w:val="24"/>
                <w:shd w:val="clear" w:color="auto" w:fill="FAFCFF"/>
              </w:rPr>
            </w:pPr>
          </w:p>
        </w:tc>
      </w:tr>
      <w:tr w:rsidR="00EE55B0" w:rsidRPr="00EE55B0" w:rsidTr="00180C8F">
        <w:tc>
          <w:tcPr>
            <w:tcW w:w="2677" w:type="dxa"/>
          </w:tcPr>
          <w:p w:rsidR="00EE55B0" w:rsidRPr="00EE55B0" w:rsidRDefault="00EE55B0" w:rsidP="00C8050C">
            <w:pPr>
              <w:pStyle w:val="a3"/>
              <w:spacing w:line="360" w:lineRule="auto"/>
              <w:ind w:left="0" w:firstLine="567"/>
              <w:rPr>
                <w:rFonts w:cs="Times New Roman"/>
                <w:color w:val="2A2A2A"/>
                <w:sz w:val="24"/>
                <w:szCs w:val="24"/>
                <w:shd w:val="clear" w:color="auto" w:fill="FAFCFF"/>
              </w:rPr>
            </w:pPr>
            <w:r w:rsidRPr="00EE55B0">
              <w:rPr>
                <w:rFonts w:cs="Times New Roman"/>
                <w:color w:val="2A2A2A"/>
                <w:sz w:val="24"/>
                <w:szCs w:val="24"/>
                <w:shd w:val="clear" w:color="auto" w:fill="FAFCFF"/>
              </w:rPr>
              <w:t>Способы</w:t>
            </w:r>
          </w:p>
        </w:tc>
        <w:tc>
          <w:tcPr>
            <w:tcW w:w="6395" w:type="dxa"/>
          </w:tcPr>
          <w:p w:rsidR="00EE55B0" w:rsidRPr="00EE55B0" w:rsidRDefault="00EE55B0" w:rsidP="00C8050C">
            <w:pPr>
              <w:pStyle w:val="a3"/>
              <w:numPr>
                <w:ilvl w:val="0"/>
                <w:numId w:val="15"/>
              </w:numPr>
              <w:spacing w:line="360" w:lineRule="auto"/>
              <w:ind w:left="0" w:firstLine="567"/>
              <w:rPr>
                <w:rFonts w:cs="Times New Roman"/>
                <w:color w:val="2A2A2A"/>
                <w:sz w:val="24"/>
                <w:szCs w:val="24"/>
                <w:shd w:val="clear" w:color="auto" w:fill="FAFCFF"/>
              </w:rPr>
            </w:pPr>
            <w:r w:rsidRPr="00EE55B0">
              <w:rPr>
                <w:rFonts w:cs="Times New Roman"/>
                <w:color w:val="252525"/>
                <w:sz w:val="24"/>
                <w:szCs w:val="24"/>
              </w:rPr>
              <w:t>Безопасность функций / данных: Определите и перечислите каждый тип пользователя, а также функции / данные, для которых у каждого типа есть разрешения.</w:t>
            </w:r>
          </w:p>
          <w:p w:rsidR="00EE55B0" w:rsidRPr="00EE55B0" w:rsidRDefault="00EE55B0" w:rsidP="00C8050C">
            <w:pPr>
              <w:pStyle w:val="a3"/>
              <w:numPr>
                <w:ilvl w:val="0"/>
                <w:numId w:val="15"/>
              </w:numPr>
              <w:spacing w:line="360" w:lineRule="auto"/>
              <w:ind w:left="0" w:firstLine="567"/>
              <w:rPr>
                <w:rFonts w:cs="Times New Roman"/>
                <w:color w:val="2A2A2A"/>
                <w:sz w:val="24"/>
                <w:szCs w:val="24"/>
                <w:shd w:val="clear" w:color="auto" w:fill="FAFCFF"/>
              </w:rPr>
            </w:pPr>
            <w:r w:rsidRPr="00EE55B0">
              <w:rPr>
                <w:rFonts w:cs="Times New Roman"/>
                <w:color w:val="252525"/>
                <w:sz w:val="24"/>
                <w:szCs w:val="24"/>
              </w:rPr>
              <w:t>Создавайте тесты для каждого типа пользователей и проверяйте каждое разрешение, создавая транзакции, специфичные для каждого типа пользователя.</w:t>
            </w:r>
          </w:p>
          <w:p w:rsidR="00EE55B0" w:rsidRPr="00EE55B0" w:rsidRDefault="00EE55B0" w:rsidP="00C8050C">
            <w:pPr>
              <w:pStyle w:val="a3"/>
              <w:numPr>
                <w:ilvl w:val="0"/>
                <w:numId w:val="15"/>
              </w:numPr>
              <w:spacing w:line="360" w:lineRule="auto"/>
              <w:ind w:left="0" w:firstLine="567"/>
              <w:rPr>
                <w:rFonts w:cs="Times New Roman"/>
                <w:color w:val="2A2A2A"/>
                <w:sz w:val="24"/>
                <w:szCs w:val="24"/>
                <w:shd w:val="clear" w:color="auto" w:fill="FAFCFF"/>
              </w:rPr>
            </w:pPr>
            <w:r w:rsidRPr="00EE55B0">
              <w:rPr>
                <w:rFonts w:cs="Times New Roman"/>
                <w:color w:val="252525"/>
                <w:sz w:val="24"/>
                <w:szCs w:val="24"/>
              </w:rPr>
              <w:lastRenderedPageBreak/>
              <w:t>Измените тип пользователя и повторно запустите тесты для тех же пользователей. В каждом случае убедитесь, что эти дополнительные функции / данные правильно доступны или запрещены.</w:t>
            </w:r>
          </w:p>
          <w:p w:rsidR="00EE55B0" w:rsidRPr="00EE55B0" w:rsidRDefault="00EE55B0" w:rsidP="00C8050C">
            <w:pPr>
              <w:pStyle w:val="a3"/>
              <w:numPr>
                <w:ilvl w:val="0"/>
                <w:numId w:val="15"/>
              </w:numPr>
              <w:spacing w:line="360" w:lineRule="auto"/>
              <w:ind w:left="0" w:firstLine="567"/>
              <w:rPr>
                <w:rFonts w:cs="Times New Roman"/>
                <w:color w:val="2A2A2A"/>
                <w:sz w:val="24"/>
                <w:szCs w:val="24"/>
                <w:shd w:val="clear" w:color="auto" w:fill="FAFCFF"/>
              </w:rPr>
            </w:pPr>
          </w:p>
        </w:tc>
      </w:tr>
      <w:tr w:rsidR="00EE55B0" w:rsidRPr="00EE55B0" w:rsidTr="00180C8F">
        <w:tc>
          <w:tcPr>
            <w:tcW w:w="2677" w:type="dxa"/>
          </w:tcPr>
          <w:p w:rsidR="00EE55B0" w:rsidRPr="00EE55B0" w:rsidRDefault="00EE55B0" w:rsidP="00C8050C">
            <w:pPr>
              <w:pStyle w:val="a3"/>
              <w:spacing w:line="360" w:lineRule="auto"/>
              <w:ind w:left="0" w:firstLine="567"/>
              <w:rPr>
                <w:rFonts w:cs="Times New Roman"/>
                <w:color w:val="2A2A2A"/>
                <w:sz w:val="24"/>
                <w:szCs w:val="24"/>
                <w:shd w:val="clear" w:color="auto" w:fill="FAFCFF"/>
              </w:rPr>
            </w:pPr>
            <w:r w:rsidRPr="00EE55B0">
              <w:rPr>
                <w:rFonts w:cs="Times New Roman"/>
                <w:color w:val="2A2A2A"/>
                <w:sz w:val="24"/>
                <w:szCs w:val="24"/>
                <w:shd w:val="clear" w:color="auto" w:fill="FAFCFF"/>
              </w:rPr>
              <w:lastRenderedPageBreak/>
              <w:t xml:space="preserve">Критерий завершения </w:t>
            </w:r>
          </w:p>
        </w:tc>
        <w:tc>
          <w:tcPr>
            <w:tcW w:w="6395" w:type="dxa"/>
          </w:tcPr>
          <w:p w:rsidR="00EE55B0" w:rsidRPr="00EE55B0" w:rsidRDefault="00EE55B0" w:rsidP="00C8050C">
            <w:pPr>
              <w:spacing w:line="360" w:lineRule="auto"/>
              <w:ind w:firstLine="567"/>
              <w:rPr>
                <w:rFonts w:cs="Times New Roman"/>
                <w:color w:val="2A2A2A"/>
                <w:sz w:val="24"/>
                <w:szCs w:val="24"/>
                <w:shd w:val="clear" w:color="auto" w:fill="FAFCFF"/>
              </w:rPr>
            </w:pPr>
            <w:r w:rsidRPr="00EE55B0">
              <w:rPr>
                <w:rFonts w:cs="Times New Roman"/>
                <w:color w:val="252525"/>
                <w:sz w:val="24"/>
                <w:szCs w:val="24"/>
              </w:rPr>
              <w:t>Для каждого известного типа пользователя доступна соответствующая функция / данные, и все транзакции функционируют должным образом и выполняются в предыдущих тестах функций приложения.</w:t>
            </w:r>
          </w:p>
        </w:tc>
      </w:tr>
      <w:tr w:rsidR="00EE55B0" w:rsidRPr="00EE55B0" w:rsidTr="00180C8F">
        <w:tc>
          <w:tcPr>
            <w:tcW w:w="2677" w:type="dxa"/>
          </w:tcPr>
          <w:p w:rsidR="00EE55B0" w:rsidRPr="00EE55B0" w:rsidRDefault="00EE55B0" w:rsidP="00C8050C">
            <w:pPr>
              <w:pStyle w:val="a3"/>
              <w:spacing w:line="360" w:lineRule="auto"/>
              <w:ind w:left="0" w:firstLine="567"/>
              <w:rPr>
                <w:rFonts w:cs="Times New Roman"/>
                <w:color w:val="2A2A2A"/>
                <w:sz w:val="24"/>
                <w:szCs w:val="24"/>
                <w:shd w:val="clear" w:color="auto" w:fill="FAFCFF"/>
              </w:rPr>
            </w:pPr>
            <w:r w:rsidRPr="00EE55B0">
              <w:rPr>
                <w:rFonts w:cs="Times New Roman"/>
                <w:color w:val="2A2A2A"/>
                <w:sz w:val="24"/>
                <w:szCs w:val="24"/>
                <w:shd w:val="clear" w:color="auto" w:fill="FAFCFF"/>
              </w:rPr>
              <w:t>Особые замечания</w:t>
            </w:r>
          </w:p>
        </w:tc>
        <w:tc>
          <w:tcPr>
            <w:tcW w:w="6395" w:type="dxa"/>
          </w:tcPr>
          <w:p w:rsidR="00EE55B0" w:rsidRPr="00EE55B0" w:rsidRDefault="00EE55B0" w:rsidP="00C8050C">
            <w:pPr>
              <w:spacing w:line="360" w:lineRule="auto"/>
              <w:ind w:firstLine="567"/>
              <w:rPr>
                <w:rFonts w:cs="Times New Roman"/>
                <w:color w:val="2A2A2A"/>
                <w:sz w:val="24"/>
                <w:szCs w:val="24"/>
                <w:shd w:val="clear" w:color="auto" w:fill="FAFCFF"/>
              </w:rPr>
            </w:pPr>
            <w:r w:rsidRPr="00EE55B0">
              <w:rPr>
                <w:rFonts w:cs="Times New Roman"/>
                <w:color w:val="252525"/>
                <w:sz w:val="24"/>
                <w:szCs w:val="24"/>
              </w:rPr>
              <w:t>Доступ к системе должен быть рассмотрен / обсужден с соответствующим сетевым или системным администратором. Это тестирование может не потребоваться, поскольку это может быть функция сетевого или системного администрирования.</w:t>
            </w:r>
          </w:p>
        </w:tc>
      </w:tr>
    </w:tbl>
    <w:p w:rsidR="00372128" w:rsidRDefault="00372128" w:rsidP="00C8050C">
      <w:pPr>
        <w:spacing w:line="360" w:lineRule="auto"/>
        <w:ind w:firstLine="567"/>
        <w:rPr>
          <w:rFonts w:cs="Times New Roman"/>
        </w:rPr>
      </w:pPr>
    </w:p>
    <w:p w:rsidR="00904D82" w:rsidRDefault="00EE55B0" w:rsidP="00C8050C">
      <w:pPr>
        <w:pStyle w:val="a3"/>
        <w:numPr>
          <w:ilvl w:val="2"/>
          <w:numId w:val="1"/>
        </w:numPr>
        <w:spacing w:line="360" w:lineRule="auto"/>
        <w:ind w:left="0" w:firstLine="567"/>
        <w:rPr>
          <w:rFonts w:cs="Times New Roman"/>
          <w:color w:val="2A2A2A"/>
          <w:shd w:val="clear" w:color="auto" w:fill="FAFCFF"/>
        </w:rPr>
      </w:pPr>
      <w:r w:rsidRPr="00372128">
        <w:rPr>
          <w:rFonts w:cs="Times New Roman"/>
          <w:color w:val="2A2A2A"/>
          <w:shd w:val="clear" w:color="auto" w:fill="FAFCFF"/>
        </w:rPr>
        <w:t>Тестирование падения / восстановления</w:t>
      </w:r>
    </w:p>
    <w:p w:rsidR="00372128" w:rsidRPr="00372128" w:rsidRDefault="00372128" w:rsidP="00C8050C">
      <w:pPr>
        <w:pStyle w:val="a3"/>
        <w:spacing w:line="360" w:lineRule="auto"/>
        <w:ind w:left="0" w:firstLine="567"/>
        <w:rPr>
          <w:rFonts w:cs="Times New Roman"/>
          <w:color w:val="2A2A2A"/>
          <w:shd w:val="clear" w:color="auto" w:fill="FAFCFF"/>
        </w:rPr>
      </w:pPr>
      <w:r w:rsidRPr="00372128">
        <w:rPr>
          <w:rFonts w:cs="Times New Roman"/>
          <w:color w:val="2A2A2A"/>
          <w:shd w:val="clear" w:color="auto" w:fill="FAFCFF"/>
        </w:rPr>
        <w:t>Тестирование падения/восстановления обеспечивает такие условия, при которых приложение или вся система может "упасть" и восстановиться при большом количестве железных, программных или сетевых отказов/неправильных срабатываний с большой потерей или сохранением данных.</w:t>
      </w:r>
    </w:p>
    <w:p w:rsidR="00372128" w:rsidRPr="00372128" w:rsidRDefault="00372128" w:rsidP="00C8050C">
      <w:pPr>
        <w:pStyle w:val="a3"/>
        <w:spacing w:line="360" w:lineRule="auto"/>
        <w:ind w:left="0" w:firstLine="567"/>
        <w:rPr>
          <w:rFonts w:cs="Times New Roman"/>
          <w:color w:val="2A2A2A"/>
          <w:shd w:val="clear" w:color="auto" w:fill="FAFCFF"/>
        </w:rPr>
      </w:pPr>
      <w:r w:rsidRPr="00372128">
        <w:rPr>
          <w:rFonts w:cs="Times New Roman"/>
          <w:color w:val="2A2A2A"/>
          <w:shd w:val="clear" w:color="auto" w:fill="FAFCFF"/>
        </w:rPr>
        <w:t>Тестирование на падение обеспечивает такие условия, для систем, которые должны продолжать работать, когда возникают условия для падения, при которых системы дублеры или резервные системы должным образом "замещают" упавшие системы без потери данных или транзакций.</w:t>
      </w:r>
    </w:p>
    <w:p w:rsidR="00372128" w:rsidRDefault="00372128" w:rsidP="00C8050C">
      <w:pPr>
        <w:pStyle w:val="a3"/>
        <w:spacing w:line="360" w:lineRule="auto"/>
        <w:ind w:left="0" w:firstLine="567"/>
        <w:rPr>
          <w:rFonts w:cs="Times New Roman"/>
          <w:color w:val="2A2A2A"/>
          <w:shd w:val="clear" w:color="auto" w:fill="FAFCFF"/>
        </w:rPr>
      </w:pPr>
      <w:r w:rsidRPr="00372128">
        <w:rPr>
          <w:rFonts w:cs="Times New Roman"/>
          <w:color w:val="2A2A2A"/>
          <w:shd w:val="clear" w:color="auto" w:fill="FAFCFF"/>
        </w:rPr>
        <w:t>Тестирование на восстановление является противоположным процессом, при котором приложение или система открыты для экстремальных условий (или смоделированных условий), таких как ошибка ввода/вывода или неверные указатели/ключи в базе данных. Включается процесс восстановления и приложение/система просматривается и/или проверяется, чтобы проверить корректность восстановления приложения/системы/данных.</w:t>
      </w:r>
    </w:p>
    <w:tbl>
      <w:tblPr>
        <w:tblStyle w:val="a9"/>
        <w:tblW w:w="9072" w:type="dxa"/>
        <w:tblInd w:w="562" w:type="dxa"/>
        <w:tblLook w:val="04A0" w:firstRow="1" w:lastRow="0" w:firstColumn="1" w:lastColumn="0" w:noHBand="0" w:noVBand="1"/>
      </w:tblPr>
      <w:tblGrid>
        <w:gridCol w:w="2677"/>
        <w:gridCol w:w="6395"/>
      </w:tblGrid>
      <w:tr w:rsidR="00372128" w:rsidRPr="00305133" w:rsidTr="00180C8F">
        <w:tc>
          <w:tcPr>
            <w:tcW w:w="2677" w:type="dxa"/>
          </w:tcPr>
          <w:p w:rsidR="00372128" w:rsidRPr="00305133" w:rsidRDefault="00372128" w:rsidP="00C8050C">
            <w:pPr>
              <w:pStyle w:val="a3"/>
              <w:spacing w:line="360" w:lineRule="auto"/>
              <w:ind w:left="0" w:firstLine="567"/>
              <w:rPr>
                <w:rFonts w:cs="Times New Roman"/>
                <w:color w:val="2A2A2A"/>
                <w:sz w:val="24"/>
                <w:szCs w:val="24"/>
                <w:shd w:val="clear" w:color="auto" w:fill="FAFCFF"/>
              </w:rPr>
            </w:pPr>
            <w:r w:rsidRPr="00305133">
              <w:rPr>
                <w:rFonts w:cs="Times New Roman"/>
                <w:color w:val="2A2A2A"/>
                <w:sz w:val="24"/>
                <w:szCs w:val="24"/>
                <w:shd w:val="clear" w:color="auto" w:fill="FAFCFF"/>
              </w:rPr>
              <w:lastRenderedPageBreak/>
              <w:t>Цель тестирования</w:t>
            </w:r>
          </w:p>
        </w:tc>
        <w:tc>
          <w:tcPr>
            <w:tcW w:w="6395" w:type="dxa"/>
          </w:tcPr>
          <w:p w:rsidR="00372128" w:rsidRPr="00305133" w:rsidRDefault="00372128" w:rsidP="00C8050C">
            <w:pPr>
              <w:spacing w:line="360" w:lineRule="auto"/>
              <w:ind w:firstLine="567"/>
              <w:rPr>
                <w:rFonts w:cs="Times New Roman"/>
                <w:color w:val="252525"/>
                <w:sz w:val="24"/>
                <w:szCs w:val="24"/>
              </w:rPr>
            </w:pPr>
            <w:r w:rsidRPr="00305133">
              <w:rPr>
                <w:rFonts w:cs="Times New Roman"/>
                <w:color w:val="252525"/>
                <w:sz w:val="24"/>
                <w:szCs w:val="24"/>
              </w:rPr>
              <w:t>Убедитесь, что процессы восстановления (ручные или автоматические) правильно восстанавливают базу данных, приложения и систему до желаемого известного состояния. В тестирование должны быть включены следующие типы условий:</w:t>
            </w:r>
          </w:p>
          <w:p w:rsidR="00372128" w:rsidRPr="00305133" w:rsidRDefault="00372128" w:rsidP="00C8050C">
            <w:pPr>
              <w:pStyle w:val="a3"/>
              <w:numPr>
                <w:ilvl w:val="0"/>
                <w:numId w:val="17"/>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Отключение питания клиента</w:t>
            </w:r>
          </w:p>
          <w:p w:rsidR="00372128" w:rsidRPr="00305133" w:rsidRDefault="00372128" w:rsidP="00C8050C">
            <w:pPr>
              <w:pStyle w:val="a3"/>
              <w:numPr>
                <w:ilvl w:val="0"/>
                <w:numId w:val="17"/>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Прерывание питания сервера</w:t>
            </w:r>
          </w:p>
          <w:p w:rsidR="00372128" w:rsidRPr="00305133" w:rsidRDefault="00372128" w:rsidP="00C8050C">
            <w:pPr>
              <w:pStyle w:val="a3"/>
              <w:numPr>
                <w:ilvl w:val="0"/>
                <w:numId w:val="17"/>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 xml:space="preserve">Прерывание связи через сетевой сервер </w:t>
            </w:r>
          </w:p>
          <w:p w:rsidR="00372128" w:rsidRPr="00305133" w:rsidRDefault="00372128" w:rsidP="00C8050C">
            <w:pPr>
              <w:pStyle w:val="a3"/>
              <w:numPr>
                <w:ilvl w:val="0"/>
                <w:numId w:val="17"/>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Прерывание, связь или потеря питания DASD и / или контроллера (</w:t>
            </w:r>
            <w:proofErr w:type="spellStart"/>
            <w:r w:rsidRPr="00305133">
              <w:rPr>
                <w:rFonts w:cs="Times New Roman"/>
                <w:color w:val="252525"/>
                <w:sz w:val="24"/>
                <w:szCs w:val="24"/>
              </w:rPr>
              <w:t>ов</w:t>
            </w:r>
            <w:proofErr w:type="spellEnd"/>
            <w:r w:rsidRPr="00305133">
              <w:rPr>
                <w:rFonts w:cs="Times New Roman"/>
                <w:color w:val="252525"/>
                <w:sz w:val="24"/>
                <w:szCs w:val="24"/>
              </w:rPr>
              <w:t>) DASD</w:t>
            </w:r>
          </w:p>
          <w:p w:rsidR="00372128" w:rsidRPr="00305133" w:rsidRDefault="00372128" w:rsidP="00C8050C">
            <w:pPr>
              <w:pStyle w:val="a3"/>
              <w:numPr>
                <w:ilvl w:val="0"/>
                <w:numId w:val="17"/>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Неполные циклы (процессы фильтрации данных прерваны, процессы синхронизации данных прерваны).</w:t>
            </w:r>
          </w:p>
          <w:p w:rsidR="00372128" w:rsidRPr="00305133" w:rsidRDefault="00372128" w:rsidP="00C8050C">
            <w:pPr>
              <w:pStyle w:val="a3"/>
              <w:numPr>
                <w:ilvl w:val="0"/>
                <w:numId w:val="17"/>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Неверный указатель / ключи базы данных</w:t>
            </w:r>
          </w:p>
          <w:p w:rsidR="00372128" w:rsidRPr="00305133" w:rsidRDefault="00372128" w:rsidP="00C8050C">
            <w:pPr>
              <w:pStyle w:val="a3"/>
              <w:numPr>
                <w:ilvl w:val="0"/>
                <w:numId w:val="17"/>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Неверный / поврежденный элемент данных в базе данных</w:t>
            </w:r>
          </w:p>
        </w:tc>
      </w:tr>
      <w:tr w:rsidR="00372128" w:rsidRPr="00305133" w:rsidTr="00180C8F">
        <w:tc>
          <w:tcPr>
            <w:tcW w:w="2677" w:type="dxa"/>
          </w:tcPr>
          <w:p w:rsidR="00372128" w:rsidRPr="00305133" w:rsidRDefault="00372128" w:rsidP="00C8050C">
            <w:pPr>
              <w:pStyle w:val="a3"/>
              <w:spacing w:line="360" w:lineRule="auto"/>
              <w:ind w:left="0" w:firstLine="567"/>
              <w:rPr>
                <w:rFonts w:cs="Times New Roman"/>
                <w:color w:val="2A2A2A"/>
                <w:sz w:val="24"/>
                <w:szCs w:val="24"/>
                <w:shd w:val="clear" w:color="auto" w:fill="FAFCFF"/>
              </w:rPr>
            </w:pPr>
            <w:r w:rsidRPr="00305133">
              <w:rPr>
                <w:rFonts w:cs="Times New Roman"/>
                <w:color w:val="2A2A2A"/>
                <w:sz w:val="24"/>
                <w:szCs w:val="24"/>
                <w:shd w:val="clear" w:color="auto" w:fill="FAFCFF"/>
              </w:rPr>
              <w:t>Способы</w:t>
            </w:r>
          </w:p>
        </w:tc>
        <w:tc>
          <w:tcPr>
            <w:tcW w:w="6395" w:type="dxa"/>
          </w:tcPr>
          <w:p w:rsidR="00372128" w:rsidRPr="00305133" w:rsidRDefault="00372128" w:rsidP="00C8050C">
            <w:pPr>
              <w:spacing w:line="360" w:lineRule="auto"/>
              <w:ind w:firstLine="567"/>
              <w:rPr>
                <w:rFonts w:cs="Times New Roman"/>
                <w:color w:val="252525"/>
                <w:sz w:val="24"/>
                <w:szCs w:val="24"/>
              </w:rPr>
            </w:pPr>
            <w:r w:rsidRPr="00305133">
              <w:rPr>
                <w:rFonts w:cs="Times New Roman"/>
                <w:color w:val="252525"/>
                <w:sz w:val="24"/>
                <w:szCs w:val="24"/>
              </w:rPr>
              <w:t>Тесты, созданные для тестирования функций приложения и бизнес-цикла, следует использовать для создания серии транзакций. Как только желаемая начальная точка тестирования будет достигнута, следующие действия должны быть выполнены (или смоделированы) индивидуально:</w:t>
            </w:r>
          </w:p>
          <w:p w:rsidR="00372128" w:rsidRPr="00305133" w:rsidRDefault="00372128" w:rsidP="00C8050C">
            <w:pPr>
              <w:pStyle w:val="a3"/>
              <w:numPr>
                <w:ilvl w:val="0"/>
                <w:numId w:val="18"/>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Прерывание питания клиента: выключить ПК</w:t>
            </w:r>
          </w:p>
          <w:p w:rsidR="00372128" w:rsidRPr="00305133" w:rsidRDefault="00372128" w:rsidP="00C8050C">
            <w:pPr>
              <w:pStyle w:val="a3"/>
              <w:numPr>
                <w:ilvl w:val="0"/>
                <w:numId w:val="18"/>
              </w:numPr>
              <w:spacing w:after="160" w:line="360" w:lineRule="auto"/>
              <w:ind w:left="0" w:firstLine="567"/>
              <w:rPr>
                <w:rFonts w:cs="Times New Roman"/>
                <w:color w:val="2A2A2A"/>
                <w:sz w:val="24"/>
                <w:szCs w:val="24"/>
                <w:shd w:val="clear" w:color="auto" w:fill="FAFCFF"/>
              </w:rPr>
            </w:pPr>
            <w:r w:rsidRPr="00305133">
              <w:rPr>
                <w:rFonts w:cs="Times New Roman"/>
                <w:color w:val="252525"/>
                <w:sz w:val="24"/>
                <w:szCs w:val="24"/>
              </w:rPr>
              <w:t>Прерывание питания клиента: выключить телефон</w:t>
            </w:r>
          </w:p>
          <w:p w:rsidR="00372128" w:rsidRPr="00305133" w:rsidRDefault="00372128" w:rsidP="00C8050C">
            <w:pPr>
              <w:spacing w:line="360" w:lineRule="auto"/>
              <w:ind w:firstLine="567"/>
              <w:rPr>
                <w:rFonts w:cs="Times New Roman"/>
                <w:color w:val="2A2A2A"/>
                <w:sz w:val="24"/>
                <w:szCs w:val="24"/>
                <w:shd w:val="clear" w:color="auto" w:fill="FAFCFF"/>
              </w:rPr>
            </w:pPr>
          </w:p>
          <w:p w:rsidR="00372128" w:rsidRPr="00305133" w:rsidRDefault="00372128" w:rsidP="00C8050C">
            <w:pPr>
              <w:spacing w:line="360" w:lineRule="auto"/>
              <w:ind w:firstLine="567"/>
              <w:rPr>
                <w:rFonts w:cs="Times New Roman"/>
                <w:color w:val="2A2A2A"/>
                <w:sz w:val="24"/>
                <w:szCs w:val="24"/>
                <w:shd w:val="clear" w:color="auto" w:fill="FAFCFF"/>
              </w:rPr>
            </w:pPr>
          </w:p>
          <w:p w:rsidR="00372128" w:rsidRPr="00305133" w:rsidRDefault="00372128" w:rsidP="00C8050C">
            <w:pPr>
              <w:pStyle w:val="a3"/>
              <w:numPr>
                <w:ilvl w:val="0"/>
                <w:numId w:val="18"/>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Прерывание питания сервера: имитируйте или инициируйте процедуры отключения питания для сервера</w:t>
            </w:r>
          </w:p>
          <w:p w:rsidR="00372128" w:rsidRPr="00305133" w:rsidRDefault="00372128" w:rsidP="00C8050C">
            <w:pPr>
              <w:pStyle w:val="a3"/>
              <w:numPr>
                <w:ilvl w:val="0"/>
                <w:numId w:val="18"/>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Прерывание, связь или потеря питания для DASD и / или контроллера (</w:t>
            </w:r>
            <w:proofErr w:type="spellStart"/>
            <w:r w:rsidRPr="00305133">
              <w:rPr>
                <w:rFonts w:cs="Times New Roman"/>
                <w:color w:val="252525"/>
                <w:sz w:val="24"/>
                <w:szCs w:val="24"/>
              </w:rPr>
              <w:t>ов</w:t>
            </w:r>
            <w:proofErr w:type="spellEnd"/>
            <w:r w:rsidRPr="00305133">
              <w:rPr>
                <w:rFonts w:cs="Times New Roman"/>
                <w:color w:val="252525"/>
                <w:sz w:val="24"/>
                <w:szCs w:val="24"/>
              </w:rPr>
              <w:t xml:space="preserve">) DASD: имитируйте или физически устраняйте связь с одним или несколькими </w:t>
            </w:r>
            <w:proofErr w:type="gramStart"/>
            <w:r w:rsidRPr="00305133">
              <w:rPr>
                <w:rFonts w:cs="Times New Roman"/>
                <w:color w:val="252525"/>
                <w:sz w:val="24"/>
                <w:szCs w:val="24"/>
              </w:rPr>
              <w:t>контроллерами</w:t>
            </w:r>
            <w:proofErr w:type="gramEnd"/>
            <w:r w:rsidRPr="00305133">
              <w:rPr>
                <w:rFonts w:cs="Times New Roman"/>
                <w:color w:val="252525"/>
                <w:sz w:val="24"/>
                <w:szCs w:val="24"/>
              </w:rPr>
              <w:t xml:space="preserve"> или устройствами DASD.</w:t>
            </w:r>
          </w:p>
          <w:p w:rsidR="00372128" w:rsidRPr="00305133" w:rsidRDefault="00372128" w:rsidP="00C8050C">
            <w:pPr>
              <w:pStyle w:val="a3"/>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 xml:space="preserve">После достижения вышеуказанных условий / смоделированных условий следует выполнить дополнительные транзакции, а по достижении этого </w:t>
            </w:r>
            <w:r w:rsidRPr="00305133">
              <w:rPr>
                <w:rFonts w:cs="Times New Roman"/>
                <w:color w:val="252525"/>
                <w:sz w:val="24"/>
                <w:szCs w:val="24"/>
              </w:rPr>
              <w:lastRenderedPageBreak/>
              <w:t xml:space="preserve">состояния второй точки тестирования следует вызвать процедуры восстановления. При тестировании на неполные циклы используется тот же метод, что и описанный выше, за исключением того, что сами процессы базы данных должны быть прерваны или преждевременно завершены. Для тестирования следующих условий требуется достижение известного состояния базы данных. Некоторые поля базы данных, указатели и ключи должны быть повреждены вручную и непосредственно в базе данных (с помощью инструментов базы данных). </w:t>
            </w:r>
          </w:p>
        </w:tc>
      </w:tr>
      <w:tr w:rsidR="00372128" w:rsidRPr="00305133" w:rsidTr="00180C8F">
        <w:tc>
          <w:tcPr>
            <w:tcW w:w="2677" w:type="dxa"/>
          </w:tcPr>
          <w:p w:rsidR="00372128" w:rsidRPr="00305133" w:rsidRDefault="00372128" w:rsidP="00C8050C">
            <w:pPr>
              <w:pStyle w:val="a3"/>
              <w:spacing w:line="360" w:lineRule="auto"/>
              <w:ind w:left="0" w:firstLine="567"/>
              <w:rPr>
                <w:rFonts w:cs="Times New Roman"/>
                <w:color w:val="2A2A2A"/>
                <w:sz w:val="24"/>
                <w:szCs w:val="24"/>
                <w:shd w:val="clear" w:color="auto" w:fill="FAFCFF"/>
              </w:rPr>
            </w:pPr>
            <w:r w:rsidRPr="00305133">
              <w:rPr>
                <w:rFonts w:cs="Times New Roman"/>
                <w:color w:val="2A2A2A"/>
                <w:sz w:val="24"/>
                <w:szCs w:val="24"/>
                <w:shd w:val="clear" w:color="auto" w:fill="FAFCFF"/>
              </w:rPr>
              <w:lastRenderedPageBreak/>
              <w:t xml:space="preserve">Критерий завершения </w:t>
            </w:r>
          </w:p>
        </w:tc>
        <w:tc>
          <w:tcPr>
            <w:tcW w:w="6395" w:type="dxa"/>
          </w:tcPr>
          <w:p w:rsidR="00372128" w:rsidRPr="00305133" w:rsidRDefault="00372128" w:rsidP="00C8050C">
            <w:pPr>
              <w:spacing w:line="360" w:lineRule="auto"/>
              <w:ind w:firstLine="567"/>
              <w:rPr>
                <w:rFonts w:cs="Times New Roman"/>
                <w:color w:val="2A2A2A"/>
                <w:sz w:val="24"/>
                <w:szCs w:val="24"/>
                <w:shd w:val="clear" w:color="auto" w:fill="FAFCFF"/>
              </w:rPr>
            </w:pPr>
            <w:r w:rsidRPr="00305133">
              <w:rPr>
                <w:rFonts w:cs="Times New Roman"/>
                <w:color w:val="252525"/>
                <w:sz w:val="24"/>
                <w:szCs w:val="24"/>
              </w:rPr>
              <w:t>Во всех вышеупомянутых случаях приложение, база данных и система должны после завершения процедур восстановления вернуться в известное желаемое состояние. Это состояние включает повреждение данных, ограниченное известными поврежденными полями, указателями / ключами и отчетами, указывающими на процессы или транзакции, которые не были завершены из-за прерываний.</w:t>
            </w:r>
          </w:p>
        </w:tc>
      </w:tr>
      <w:tr w:rsidR="00372128" w:rsidRPr="00305133" w:rsidTr="00180C8F">
        <w:tc>
          <w:tcPr>
            <w:tcW w:w="2677" w:type="dxa"/>
          </w:tcPr>
          <w:p w:rsidR="00372128" w:rsidRPr="00305133" w:rsidRDefault="00372128" w:rsidP="00C8050C">
            <w:pPr>
              <w:pStyle w:val="a3"/>
              <w:spacing w:line="360" w:lineRule="auto"/>
              <w:ind w:left="0" w:firstLine="567"/>
              <w:rPr>
                <w:rFonts w:cs="Times New Roman"/>
                <w:color w:val="2A2A2A"/>
                <w:sz w:val="24"/>
                <w:szCs w:val="24"/>
                <w:shd w:val="clear" w:color="auto" w:fill="FAFCFF"/>
              </w:rPr>
            </w:pPr>
            <w:r w:rsidRPr="00305133">
              <w:rPr>
                <w:rFonts w:cs="Times New Roman"/>
                <w:color w:val="2A2A2A"/>
                <w:sz w:val="24"/>
                <w:szCs w:val="24"/>
                <w:shd w:val="clear" w:color="auto" w:fill="FAFCFF"/>
              </w:rPr>
              <w:t>Особые замечания</w:t>
            </w:r>
          </w:p>
        </w:tc>
        <w:tc>
          <w:tcPr>
            <w:tcW w:w="6395" w:type="dxa"/>
          </w:tcPr>
          <w:p w:rsidR="00372128" w:rsidRPr="00305133" w:rsidRDefault="00305133" w:rsidP="00C8050C">
            <w:pPr>
              <w:pStyle w:val="a3"/>
              <w:numPr>
                <w:ilvl w:val="0"/>
                <w:numId w:val="19"/>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Тестирование восстановления очень навязчиво. Процедуры отключения кабеля (имитация потери питания или связи) могут быть нежелательными или выполнимыми. Могут потребоваться альтернативные методы, такие как диагностические программные средства.</w:t>
            </w:r>
          </w:p>
          <w:p w:rsidR="00305133" w:rsidRPr="00305133" w:rsidRDefault="00305133" w:rsidP="00C8050C">
            <w:pPr>
              <w:pStyle w:val="a3"/>
              <w:numPr>
                <w:ilvl w:val="0"/>
                <w:numId w:val="19"/>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Требуются ресурсы из групп «Системы» (или «Операции с компьютером»), «База данных» и «Сеть».</w:t>
            </w:r>
          </w:p>
          <w:p w:rsidR="00305133" w:rsidRPr="00305133" w:rsidRDefault="00305133" w:rsidP="00C8050C">
            <w:pPr>
              <w:pStyle w:val="a3"/>
              <w:numPr>
                <w:ilvl w:val="0"/>
                <w:numId w:val="19"/>
              </w:numPr>
              <w:spacing w:line="360" w:lineRule="auto"/>
              <w:ind w:left="0" w:firstLine="567"/>
              <w:rPr>
                <w:rFonts w:cs="Times New Roman"/>
                <w:color w:val="2A2A2A"/>
                <w:sz w:val="24"/>
                <w:szCs w:val="24"/>
                <w:shd w:val="clear" w:color="auto" w:fill="FAFCFF"/>
              </w:rPr>
            </w:pPr>
            <w:r w:rsidRPr="00305133">
              <w:rPr>
                <w:rFonts w:cs="Times New Roman"/>
                <w:color w:val="252525"/>
                <w:sz w:val="24"/>
                <w:szCs w:val="24"/>
              </w:rPr>
              <w:t>Эти тесты следует проводить в нерабочее время или на изолированном компьютере</w:t>
            </w:r>
          </w:p>
        </w:tc>
      </w:tr>
    </w:tbl>
    <w:p w:rsidR="00372128" w:rsidRDefault="00372128" w:rsidP="00C8050C">
      <w:pPr>
        <w:pStyle w:val="a3"/>
        <w:spacing w:line="360" w:lineRule="auto"/>
        <w:ind w:left="0" w:firstLine="567"/>
        <w:rPr>
          <w:rFonts w:cs="Times New Roman"/>
          <w:color w:val="2A2A2A"/>
          <w:shd w:val="clear" w:color="auto" w:fill="FAFCFF"/>
        </w:rPr>
      </w:pPr>
    </w:p>
    <w:p w:rsidR="00305133" w:rsidRDefault="00305133" w:rsidP="00C8050C">
      <w:pPr>
        <w:pStyle w:val="a3"/>
        <w:numPr>
          <w:ilvl w:val="2"/>
          <w:numId w:val="1"/>
        </w:numPr>
        <w:spacing w:line="360" w:lineRule="auto"/>
        <w:ind w:left="0" w:firstLine="567"/>
        <w:rPr>
          <w:rFonts w:cs="Times New Roman"/>
          <w:color w:val="2A2A2A"/>
          <w:shd w:val="clear" w:color="auto" w:fill="FAFCFF"/>
          <w:lang w:val="en-US"/>
        </w:rPr>
      </w:pPr>
      <w:r w:rsidRPr="00305133">
        <w:rPr>
          <w:rFonts w:cs="Times New Roman"/>
          <w:color w:val="2A2A2A"/>
          <w:shd w:val="clear" w:color="auto" w:fill="FAFCFF"/>
          <w:lang w:val="en-US"/>
        </w:rPr>
        <w:t>Инсталляционное тестирование</w:t>
      </w:r>
    </w:p>
    <w:p w:rsidR="00305133" w:rsidRPr="00305133" w:rsidRDefault="00305133" w:rsidP="00C8050C">
      <w:pPr>
        <w:pStyle w:val="a3"/>
        <w:spacing w:line="360" w:lineRule="auto"/>
        <w:ind w:left="0" w:firstLine="567"/>
        <w:rPr>
          <w:rFonts w:cs="Times New Roman"/>
          <w:color w:val="2A2A2A"/>
          <w:shd w:val="clear" w:color="auto" w:fill="FAFCFF"/>
        </w:rPr>
      </w:pPr>
      <w:r w:rsidRPr="00305133">
        <w:rPr>
          <w:rFonts w:cs="Times New Roman"/>
          <w:color w:val="2A2A2A"/>
          <w:shd w:val="clear" w:color="auto" w:fill="FAFCFF"/>
        </w:rPr>
        <w:t xml:space="preserve">Инсталляционное тестирование преследует две цели. Первая - убедиться, что программное обеспечение может быть установлено на всех возможных конфигурациях, таких как новая инсталляция, модернизация и полная или обычная инсталляция, а также при нормальных и отклоняющихся от нормы условиях. Отклоняющиеся от нормы условия включают в себя </w:t>
      </w:r>
      <w:r w:rsidRPr="00305133">
        <w:rPr>
          <w:rFonts w:cs="Times New Roman"/>
          <w:color w:val="2A2A2A"/>
          <w:shd w:val="clear" w:color="auto" w:fill="FAFCFF"/>
        </w:rPr>
        <w:lastRenderedPageBreak/>
        <w:t>недостаток места на диске, отсутствие разрешения на создание директорий и т.д. Вторая - проверить, что однажды установленное программное обеспечение работает корректно. Обычно это предполагает проведение большого количества тестов, которые были разработаны для функционального тестирования.</w:t>
      </w:r>
    </w:p>
    <w:p w:rsidR="003C2089" w:rsidRPr="00305133" w:rsidRDefault="003C2089" w:rsidP="00C8050C">
      <w:pPr>
        <w:pStyle w:val="a3"/>
        <w:spacing w:line="360" w:lineRule="auto"/>
        <w:ind w:left="0" w:firstLine="567"/>
        <w:rPr>
          <w:rFonts w:cs="Times New Roman"/>
          <w:color w:val="2A2A2A"/>
          <w:shd w:val="clear" w:color="auto" w:fill="FAFCFF"/>
        </w:rPr>
      </w:pPr>
    </w:p>
    <w:tbl>
      <w:tblPr>
        <w:tblStyle w:val="a9"/>
        <w:tblW w:w="9072" w:type="dxa"/>
        <w:tblInd w:w="562" w:type="dxa"/>
        <w:tblLook w:val="04A0" w:firstRow="1" w:lastRow="0" w:firstColumn="1" w:lastColumn="0" w:noHBand="0" w:noVBand="1"/>
      </w:tblPr>
      <w:tblGrid>
        <w:gridCol w:w="2677"/>
        <w:gridCol w:w="6395"/>
      </w:tblGrid>
      <w:tr w:rsidR="00305133" w:rsidRPr="002C32B0" w:rsidTr="00180C8F">
        <w:tc>
          <w:tcPr>
            <w:tcW w:w="2677" w:type="dxa"/>
          </w:tcPr>
          <w:p w:rsidR="00305133" w:rsidRPr="002C32B0" w:rsidRDefault="00305133" w:rsidP="00C8050C">
            <w:pPr>
              <w:pStyle w:val="a3"/>
              <w:spacing w:line="360" w:lineRule="auto"/>
              <w:ind w:left="0" w:firstLine="567"/>
              <w:rPr>
                <w:rFonts w:cs="Times New Roman"/>
                <w:color w:val="2A2A2A"/>
                <w:sz w:val="24"/>
                <w:szCs w:val="24"/>
                <w:shd w:val="clear" w:color="auto" w:fill="FAFCFF"/>
              </w:rPr>
            </w:pPr>
            <w:r w:rsidRPr="002C32B0">
              <w:rPr>
                <w:rFonts w:cs="Times New Roman"/>
                <w:color w:val="2A2A2A"/>
                <w:sz w:val="24"/>
                <w:szCs w:val="24"/>
                <w:shd w:val="clear" w:color="auto" w:fill="FAFCFF"/>
              </w:rPr>
              <w:t>Цель тестирования</w:t>
            </w:r>
          </w:p>
        </w:tc>
        <w:tc>
          <w:tcPr>
            <w:tcW w:w="6395" w:type="dxa"/>
          </w:tcPr>
          <w:p w:rsidR="00305133" w:rsidRPr="002C32B0" w:rsidRDefault="00305133" w:rsidP="00C8050C">
            <w:pPr>
              <w:spacing w:line="360" w:lineRule="auto"/>
              <w:ind w:firstLine="567"/>
              <w:rPr>
                <w:rFonts w:cs="Times New Roman"/>
                <w:color w:val="252525"/>
                <w:sz w:val="24"/>
                <w:szCs w:val="24"/>
              </w:rPr>
            </w:pPr>
            <w:r w:rsidRPr="002C32B0">
              <w:rPr>
                <w:rFonts w:cs="Times New Roman"/>
                <w:color w:val="252525"/>
                <w:sz w:val="24"/>
                <w:szCs w:val="24"/>
              </w:rPr>
              <w:t>Убедитесь, что клиентское программное обеспечение проекта правильно установлено на каждом клиенте при следующих условиях:</w:t>
            </w:r>
          </w:p>
          <w:p w:rsidR="00305133" w:rsidRPr="002C32B0" w:rsidRDefault="00305133" w:rsidP="00C8050C">
            <w:pPr>
              <w:pStyle w:val="a3"/>
              <w:numPr>
                <w:ilvl w:val="0"/>
                <w:numId w:val="20"/>
              </w:numPr>
              <w:spacing w:line="360" w:lineRule="auto"/>
              <w:ind w:left="0" w:firstLine="567"/>
              <w:rPr>
                <w:rFonts w:cs="Times New Roman"/>
                <w:color w:val="2A2A2A"/>
                <w:sz w:val="24"/>
                <w:szCs w:val="24"/>
                <w:shd w:val="clear" w:color="auto" w:fill="FAFCFF"/>
              </w:rPr>
            </w:pPr>
            <w:r w:rsidRPr="002C32B0">
              <w:rPr>
                <w:rFonts w:cs="Times New Roman"/>
                <w:color w:val="252525"/>
                <w:sz w:val="24"/>
                <w:szCs w:val="24"/>
              </w:rPr>
              <w:t>Новая установка, новый компьютер, ранее никогда</w:t>
            </w:r>
            <w:r w:rsidR="002C32B0" w:rsidRPr="002C32B0">
              <w:rPr>
                <w:rFonts w:cs="Times New Roman"/>
                <w:color w:val="252525"/>
                <w:sz w:val="24"/>
                <w:szCs w:val="24"/>
              </w:rPr>
              <w:t xml:space="preserve"> не устанавливавшийся с «Страница контактов пользователя»</w:t>
            </w:r>
            <w:r w:rsidRPr="002C32B0">
              <w:rPr>
                <w:rFonts w:cs="Times New Roman"/>
                <w:color w:val="252525"/>
                <w:sz w:val="24"/>
                <w:szCs w:val="24"/>
              </w:rPr>
              <w:t xml:space="preserve"> </w:t>
            </w:r>
          </w:p>
          <w:p w:rsidR="00305133" w:rsidRPr="002C32B0" w:rsidRDefault="00305133" w:rsidP="00C8050C">
            <w:pPr>
              <w:pStyle w:val="a3"/>
              <w:numPr>
                <w:ilvl w:val="0"/>
                <w:numId w:val="20"/>
              </w:numPr>
              <w:spacing w:line="360" w:lineRule="auto"/>
              <w:ind w:left="0" w:firstLine="567"/>
              <w:rPr>
                <w:rFonts w:cs="Times New Roman"/>
                <w:color w:val="2A2A2A"/>
                <w:sz w:val="24"/>
                <w:szCs w:val="24"/>
                <w:shd w:val="clear" w:color="auto" w:fill="FAFCFF"/>
              </w:rPr>
            </w:pPr>
            <w:r w:rsidRPr="002C32B0">
              <w:rPr>
                <w:rFonts w:cs="Times New Roman"/>
                <w:color w:val="252525"/>
                <w:sz w:val="24"/>
                <w:szCs w:val="24"/>
              </w:rPr>
              <w:t>Обновить ран</w:t>
            </w:r>
            <w:r w:rsidR="002C32B0" w:rsidRPr="002C32B0">
              <w:rPr>
                <w:rFonts w:cs="Times New Roman"/>
                <w:color w:val="252525"/>
                <w:sz w:val="24"/>
                <w:szCs w:val="24"/>
              </w:rPr>
              <w:t>ее установленную машину «Страница контактов пользователя»</w:t>
            </w:r>
            <w:r w:rsidRPr="002C32B0">
              <w:rPr>
                <w:rFonts w:cs="Times New Roman"/>
                <w:color w:val="252525"/>
                <w:sz w:val="24"/>
                <w:szCs w:val="24"/>
              </w:rPr>
              <w:t>, та же версия</w:t>
            </w:r>
          </w:p>
          <w:p w:rsidR="00305133" w:rsidRPr="002C32B0" w:rsidRDefault="00305133" w:rsidP="00C8050C">
            <w:pPr>
              <w:pStyle w:val="a3"/>
              <w:numPr>
                <w:ilvl w:val="0"/>
                <w:numId w:val="20"/>
              </w:numPr>
              <w:spacing w:line="360" w:lineRule="auto"/>
              <w:ind w:left="0" w:firstLine="567"/>
              <w:rPr>
                <w:rFonts w:cs="Times New Roman"/>
                <w:color w:val="2A2A2A"/>
                <w:sz w:val="24"/>
                <w:szCs w:val="24"/>
                <w:shd w:val="clear" w:color="auto" w:fill="FAFCFF"/>
              </w:rPr>
            </w:pPr>
            <w:r w:rsidRPr="002C32B0">
              <w:rPr>
                <w:rFonts w:cs="Times New Roman"/>
                <w:color w:val="252525"/>
                <w:sz w:val="24"/>
                <w:szCs w:val="24"/>
              </w:rPr>
              <w:t>Обновить ранее установлен</w:t>
            </w:r>
            <w:r w:rsidR="002C32B0" w:rsidRPr="002C32B0">
              <w:rPr>
                <w:rFonts w:cs="Times New Roman"/>
                <w:color w:val="252525"/>
                <w:sz w:val="24"/>
                <w:szCs w:val="24"/>
              </w:rPr>
              <w:t>ную машину «Страница контактов пользователя»</w:t>
            </w:r>
            <w:r w:rsidRPr="002C32B0">
              <w:rPr>
                <w:rFonts w:cs="Times New Roman"/>
                <w:color w:val="252525"/>
                <w:sz w:val="24"/>
                <w:szCs w:val="24"/>
              </w:rPr>
              <w:t>, старая версия</w:t>
            </w:r>
          </w:p>
        </w:tc>
      </w:tr>
      <w:tr w:rsidR="00305133" w:rsidRPr="002C32B0" w:rsidTr="00180C8F">
        <w:tc>
          <w:tcPr>
            <w:tcW w:w="2677" w:type="dxa"/>
          </w:tcPr>
          <w:p w:rsidR="00305133" w:rsidRPr="002C32B0" w:rsidRDefault="00305133" w:rsidP="00C8050C">
            <w:pPr>
              <w:pStyle w:val="a3"/>
              <w:spacing w:line="360" w:lineRule="auto"/>
              <w:ind w:left="0" w:firstLine="567"/>
              <w:rPr>
                <w:rFonts w:cs="Times New Roman"/>
                <w:color w:val="2A2A2A"/>
                <w:sz w:val="24"/>
                <w:szCs w:val="24"/>
                <w:shd w:val="clear" w:color="auto" w:fill="FAFCFF"/>
              </w:rPr>
            </w:pPr>
            <w:r w:rsidRPr="002C32B0">
              <w:rPr>
                <w:rFonts w:cs="Times New Roman"/>
                <w:color w:val="2A2A2A"/>
                <w:sz w:val="24"/>
                <w:szCs w:val="24"/>
                <w:shd w:val="clear" w:color="auto" w:fill="FAFCFF"/>
              </w:rPr>
              <w:t>Способы</w:t>
            </w:r>
          </w:p>
        </w:tc>
        <w:tc>
          <w:tcPr>
            <w:tcW w:w="6395" w:type="dxa"/>
          </w:tcPr>
          <w:p w:rsidR="00305133" w:rsidRPr="002C32B0" w:rsidRDefault="00305133" w:rsidP="00C8050C">
            <w:pPr>
              <w:pStyle w:val="a3"/>
              <w:numPr>
                <w:ilvl w:val="0"/>
                <w:numId w:val="21"/>
              </w:numPr>
              <w:spacing w:line="360" w:lineRule="auto"/>
              <w:ind w:left="0" w:firstLine="567"/>
              <w:rPr>
                <w:rFonts w:cs="Times New Roman"/>
                <w:color w:val="2A2A2A"/>
                <w:sz w:val="24"/>
                <w:szCs w:val="24"/>
                <w:shd w:val="clear" w:color="auto" w:fill="FAFCFF"/>
              </w:rPr>
            </w:pPr>
            <w:r w:rsidRPr="002C32B0">
              <w:rPr>
                <w:rFonts w:cs="Times New Roman"/>
                <w:color w:val="252525"/>
                <w:sz w:val="24"/>
                <w:szCs w:val="24"/>
              </w:rPr>
              <w:t>Вручную или разработайте автоматизированные сценарии для проверки сос</w:t>
            </w:r>
            <w:r w:rsidR="002C32B0" w:rsidRPr="002C32B0">
              <w:rPr>
                <w:rFonts w:cs="Times New Roman"/>
                <w:color w:val="252525"/>
                <w:sz w:val="24"/>
                <w:szCs w:val="24"/>
              </w:rPr>
              <w:t>тояния целевой машины (новый – «Страница контактов пользователя» никогда не устанавливался, «Страница контактов пользователя»</w:t>
            </w:r>
            <w:r w:rsidRPr="002C32B0">
              <w:rPr>
                <w:rFonts w:cs="Times New Roman"/>
                <w:color w:val="252525"/>
                <w:sz w:val="24"/>
                <w:szCs w:val="24"/>
              </w:rPr>
              <w:t xml:space="preserve"> та же версия или более старая версия уже установлена).</w:t>
            </w:r>
          </w:p>
          <w:p w:rsidR="00305133" w:rsidRPr="002C32B0" w:rsidRDefault="00305133" w:rsidP="00C8050C">
            <w:pPr>
              <w:pStyle w:val="a3"/>
              <w:numPr>
                <w:ilvl w:val="0"/>
                <w:numId w:val="21"/>
              </w:numPr>
              <w:spacing w:line="360" w:lineRule="auto"/>
              <w:ind w:left="0" w:firstLine="567"/>
              <w:rPr>
                <w:rFonts w:cs="Times New Roman"/>
                <w:color w:val="2A2A2A"/>
                <w:sz w:val="24"/>
                <w:szCs w:val="24"/>
                <w:shd w:val="clear" w:color="auto" w:fill="FAFCFF"/>
              </w:rPr>
            </w:pPr>
            <w:r w:rsidRPr="002C32B0">
              <w:rPr>
                <w:rFonts w:cs="Times New Roman"/>
                <w:color w:val="252525"/>
                <w:sz w:val="24"/>
                <w:szCs w:val="24"/>
              </w:rPr>
              <w:t>Запустить / выполнить установку.</w:t>
            </w:r>
          </w:p>
          <w:p w:rsidR="00305133" w:rsidRPr="002C32B0" w:rsidRDefault="00305133" w:rsidP="00C8050C">
            <w:pPr>
              <w:pStyle w:val="a3"/>
              <w:numPr>
                <w:ilvl w:val="0"/>
                <w:numId w:val="21"/>
              </w:numPr>
              <w:spacing w:line="360" w:lineRule="auto"/>
              <w:ind w:left="0" w:firstLine="567"/>
              <w:rPr>
                <w:rFonts w:cs="Times New Roman"/>
                <w:color w:val="2A2A2A"/>
                <w:sz w:val="24"/>
                <w:szCs w:val="24"/>
                <w:shd w:val="clear" w:color="auto" w:fill="FAFCFF"/>
              </w:rPr>
            </w:pPr>
            <w:r w:rsidRPr="002C32B0">
              <w:rPr>
                <w:rFonts w:cs="Times New Roman"/>
                <w:color w:val="252525"/>
                <w:sz w:val="24"/>
                <w:szCs w:val="24"/>
              </w:rPr>
              <w:t>Используя предопределенный набор скриптов интеграции или тестирования системы, запустите транзакции.</w:t>
            </w:r>
          </w:p>
        </w:tc>
      </w:tr>
      <w:tr w:rsidR="00305133" w:rsidRPr="002C32B0" w:rsidTr="00180C8F">
        <w:tc>
          <w:tcPr>
            <w:tcW w:w="2677" w:type="dxa"/>
          </w:tcPr>
          <w:p w:rsidR="00305133" w:rsidRPr="002C32B0" w:rsidRDefault="00305133" w:rsidP="00C8050C">
            <w:pPr>
              <w:pStyle w:val="a3"/>
              <w:spacing w:line="360" w:lineRule="auto"/>
              <w:ind w:left="0" w:firstLine="567"/>
              <w:rPr>
                <w:rFonts w:cs="Times New Roman"/>
                <w:color w:val="2A2A2A"/>
                <w:sz w:val="24"/>
                <w:szCs w:val="24"/>
                <w:shd w:val="clear" w:color="auto" w:fill="FAFCFF"/>
              </w:rPr>
            </w:pPr>
            <w:r w:rsidRPr="002C32B0">
              <w:rPr>
                <w:rFonts w:cs="Times New Roman"/>
                <w:color w:val="2A2A2A"/>
                <w:sz w:val="24"/>
                <w:szCs w:val="24"/>
                <w:shd w:val="clear" w:color="auto" w:fill="FAFCFF"/>
              </w:rPr>
              <w:t xml:space="preserve">Критерий завершения </w:t>
            </w:r>
          </w:p>
        </w:tc>
        <w:tc>
          <w:tcPr>
            <w:tcW w:w="6395" w:type="dxa"/>
          </w:tcPr>
          <w:p w:rsidR="00305133" w:rsidRPr="002C32B0" w:rsidRDefault="002C32B0" w:rsidP="00C8050C">
            <w:pPr>
              <w:spacing w:line="360" w:lineRule="auto"/>
              <w:ind w:firstLine="567"/>
              <w:rPr>
                <w:rFonts w:cs="Times New Roman"/>
                <w:color w:val="2A2A2A"/>
                <w:sz w:val="24"/>
                <w:szCs w:val="24"/>
                <w:shd w:val="clear" w:color="auto" w:fill="FAFCFF"/>
              </w:rPr>
            </w:pPr>
            <w:r w:rsidRPr="002C32B0">
              <w:rPr>
                <w:rFonts w:cs="Times New Roman"/>
                <w:color w:val="252525"/>
                <w:sz w:val="24"/>
                <w:szCs w:val="24"/>
              </w:rPr>
              <w:t>Транзакции «Страница контактов пользователя» выполняются успешно и без сбоев.</w:t>
            </w:r>
          </w:p>
        </w:tc>
      </w:tr>
      <w:tr w:rsidR="00305133" w:rsidRPr="002C32B0" w:rsidTr="00180C8F">
        <w:tc>
          <w:tcPr>
            <w:tcW w:w="2677" w:type="dxa"/>
          </w:tcPr>
          <w:p w:rsidR="00305133" w:rsidRPr="002C32B0" w:rsidRDefault="00305133" w:rsidP="00C8050C">
            <w:pPr>
              <w:pStyle w:val="a3"/>
              <w:spacing w:line="360" w:lineRule="auto"/>
              <w:ind w:left="0" w:firstLine="567"/>
              <w:rPr>
                <w:rFonts w:cs="Times New Roman"/>
                <w:color w:val="2A2A2A"/>
                <w:sz w:val="24"/>
                <w:szCs w:val="24"/>
                <w:shd w:val="clear" w:color="auto" w:fill="FAFCFF"/>
              </w:rPr>
            </w:pPr>
            <w:r w:rsidRPr="002C32B0">
              <w:rPr>
                <w:rFonts w:cs="Times New Roman"/>
                <w:color w:val="2A2A2A"/>
                <w:sz w:val="24"/>
                <w:szCs w:val="24"/>
                <w:shd w:val="clear" w:color="auto" w:fill="FAFCFF"/>
              </w:rPr>
              <w:t>Особые замечания</w:t>
            </w:r>
          </w:p>
        </w:tc>
        <w:tc>
          <w:tcPr>
            <w:tcW w:w="6395" w:type="dxa"/>
          </w:tcPr>
          <w:p w:rsidR="00305133" w:rsidRPr="002C32B0" w:rsidRDefault="002C32B0" w:rsidP="00C8050C">
            <w:pPr>
              <w:spacing w:line="360" w:lineRule="auto"/>
              <w:ind w:firstLine="567"/>
              <w:rPr>
                <w:rFonts w:cs="Times New Roman"/>
                <w:color w:val="2A2A2A"/>
                <w:sz w:val="24"/>
                <w:szCs w:val="24"/>
                <w:shd w:val="clear" w:color="auto" w:fill="FAFCFF"/>
              </w:rPr>
            </w:pPr>
            <w:r w:rsidRPr="002C32B0">
              <w:rPr>
                <w:rFonts w:cs="Times New Roman"/>
                <w:color w:val="252525"/>
                <w:sz w:val="24"/>
                <w:szCs w:val="24"/>
              </w:rPr>
              <w:t>Какие транзакции «Страница контактов пользователя» должны быть выбраны для проверки достоверности того, что приложение «Страница контактов пользователя» было успешно установлено и ни один из основных компонентов программного обеспечения не пропал?</w:t>
            </w:r>
          </w:p>
        </w:tc>
      </w:tr>
    </w:tbl>
    <w:p w:rsidR="003B1F6F" w:rsidRPr="00BC79E3" w:rsidRDefault="003B1F6F" w:rsidP="00C8050C">
      <w:pPr>
        <w:spacing w:line="360" w:lineRule="auto"/>
        <w:rPr>
          <w:rFonts w:cs="Times New Roman"/>
        </w:rPr>
      </w:pPr>
    </w:p>
    <w:p w:rsidR="00353491" w:rsidRDefault="00353491" w:rsidP="00B61C32">
      <w:pPr>
        <w:pStyle w:val="1"/>
        <w:numPr>
          <w:ilvl w:val="0"/>
          <w:numId w:val="1"/>
        </w:numPr>
        <w:spacing w:line="360" w:lineRule="auto"/>
        <w:ind w:left="0" w:firstLine="567"/>
        <w:rPr>
          <w:rFonts w:cs="Times New Roman"/>
        </w:rPr>
      </w:pPr>
      <w:bookmarkStart w:id="6" w:name="_Toc71064254"/>
      <w:r w:rsidRPr="00353491">
        <w:rPr>
          <w:rFonts w:cs="Times New Roman"/>
        </w:rPr>
        <w:lastRenderedPageBreak/>
        <w:t>Ресурсы</w:t>
      </w:r>
      <w:bookmarkEnd w:id="6"/>
    </w:p>
    <w:p w:rsidR="00353491" w:rsidRDefault="00353491" w:rsidP="00353491">
      <w:r w:rsidRPr="00353491">
        <w:t xml:space="preserve">Этот раздел представляет рекомендуемые для проекта </w:t>
      </w:r>
      <w:r w:rsidRPr="002C32B0">
        <w:rPr>
          <w:rFonts w:cs="Times New Roman"/>
          <w:color w:val="252525"/>
          <w:sz w:val="24"/>
          <w:szCs w:val="24"/>
        </w:rPr>
        <w:t>«Страница контактов пользователя»</w:t>
      </w:r>
      <w:r>
        <w:rPr>
          <w:rFonts w:cs="Times New Roman"/>
          <w:color w:val="252525"/>
          <w:sz w:val="24"/>
          <w:szCs w:val="24"/>
        </w:rPr>
        <w:t xml:space="preserve"> </w:t>
      </w:r>
      <w:r w:rsidRPr="00353491">
        <w:t>ресурсы, их главные обязанности, знания и навыки.</w:t>
      </w:r>
    </w:p>
    <w:p w:rsidR="00B61C32" w:rsidRPr="00B61C32" w:rsidRDefault="00B61C32" w:rsidP="00B61C32">
      <w:pPr>
        <w:pStyle w:val="1"/>
        <w:ind w:firstLine="567"/>
        <w:rPr>
          <w:b w:val="0"/>
        </w:rPr>
      </w:pPr>
      <w:bookmarkStart w:id="7" w:name="_Toc71064255"/>
      <w:r w:rsidRPr="00B61C32">
        <w:rPr>
          <w:b w:val="0"/>
        </w:rPr>
        <w:t>5.1 Исполнители</w:t>
      </w:r>
      <w:bookmarkEnd w:id="7"/>
    </w:p>
    <w:tbl>
      <w:tblPr>
        <w:tblStyle w:val="a9"/>
        <w:tblW w:w="0" w:type="auto"/>
        <w:tblLook w:val="04A0" w:firstRow="1" w:lastRow="0" w:firstColumn="1" w:lastColumn="0" w:noHBand="0" w:noVBand="1"/>
      </w:tblPr>
      <w:tblGrid>
        <w:gridCol w:w="2962"/>
        <w:gridCol w:w="2504"/>
        <w:gridCol w:w="3880"/>
      </w:tblGrid>
      <w:tr w:rsidR="00353491" w:rsidRPr="00B61C32" w:rsidTr="00932B97">
        <w:tc>
          <w:tcPr>
            <w:tcW w:w="9346" w:type="dxa"/>
            <w:gridSpan w:val="3"/>
          </w:tcPr>
          <w:p w:rsidR="00353491" w:rsidRPr="00B61C32" w:rsidRDefault="00353491" w:rsidP="00353491">
            <w:pPr>
              <w:jc w:val="center"/>
              <w:rPr>
                <w:rFonts w:cs="Times New Roman"/>
                <w:sz w:val="24"/>
                <w:szCs w:val="24"/>
              </w:rPr>
            </w:pPr>
            <w:r w:rsidRPr="00B61C32">
              <w:rPr>
                <w:rFonts w:cs="Times New Roman"/>
                <w:color w:val="252525"/>
                <w:sz w:val="24"/>
                <w:szCs w:val="24"/>
              </w:rPr>
              <w:t>Человеческие ресурсы</w:t>
            </w:r>
          </w:p>
        </w:tc>
      </w:tr>
      <w:tr w:rsidR="00353491" w:rsidRPr="00B61C32" w:rsidTr="00B61C32">
        <w:tc>
          <w:tcPr>
            <w:tcW w:w="2962" w:type="dxa"/>
          </w:tcPr>
          <w:p w:rsidR="00353491" w:rsidRPr="00B61C32" w:rsidRDefault="00353491" w:rsidP="00353491">
            <w:pPr>
              <w:jc w:val="center"/>
              <w:rPr>
                <w:rFonts w:cs="Times New Roman"/>
                <w:sz w:val="24"/>
                <w:szCs w:val="24"/>
              </w:rPr>
            </w:pPr>
            <w:r w:rsidRPr="00B61C32">
              <w:rPr>
                <w:rFonts w:cs="Times New Roman"/>
                <w:color w:val="333333"/>
                <w:sz w:val="24"/>
                <w:szCs w:val="24"/>
              </w:rPr>
              <w:t>Должность</w:t>
            </w:r>
          </w:p>
        </w:tc>
        <w:tc>
          <w:tcPr>
            <w:tcW w:w="2504" w:type="dxa"/>
          </w:tcPr>
          <w:p w:rsidR="00353491" w:rsidRPr="00B61C32" w:rsidRDefault="00353491" w:rsidP="00353491">
            <w:pPr>
              <w:rPr>
                <w:rFonts w:cs="Times New Roman"/>
                <w:sz w:val="24"/>
                <w:szCs w:val="24"/>
              </w:rPr>
            </w:pPr>
            <w:r w:rsidRPr="00B61C32">
              <w:rPr>
                <w:rFonts w:cs="Times New Roman"/>
                <w:color w:val="252525"/>
                <w:sz w:val="24"/>
                <w:szCs w:val="24"/>
              </w:rPr>
              <w:t>Минимальные рекомендуемые ресурсы</w:t>
            </w:r>
          </w:p>
        </w:tc>
        <w:tc>
          <w:tcPr>
            <w:tcW w:w="3880" w:type="dxa"/>
          </w:tcPr>
          <w:p w:rsidR="00353491" w:rsidRPr="00B61C32" w:rsidRDefault="00353491" w:rsidP="00353491">
            <w:pPr>
              <w:rPr>
                <w:rFonts w:cs="Times New Roman"/>
                <w:sz w:val="24"/>
                <w:szCs w:val="24"/>
              </w:rPr>
            </w:pPr>
            <w:r w:rsidRPr="00B61C32">
              <w:rPr>
                <w:rFonts w:cs="Times New Roman"/>
                <w:color w:val="252525"/>
                <w:sz w:val="24"/>
                <w:szCs w:val="24"/>
              </w:rPr>
              <w:t>Конкретные обязанности / комментарии</w:t>
            </w:r>
          </w:p>
        </w:tc>
      </w:tr>
      <w:tr w:rsidR="00353491" w:rsidRPr="00B61C32" w:rsidTr="00B61C32">
        <w:tc>
          <w:tcPr>
            <w:tcW w:w="2962" w:type="dxa"/>
          </w:tcPr>
          <w:p w:rsidR="00353491" w:rsidRPr="00B61C32" w:rsidRDefault="00353491" w:rsidP="00353491">
            <w:pPr>
              <w:jc w:val="center"/>
              <w:rPr>
                <w:rFonts w:cs="Times New Roman"/>
                <w:color w:val="333333"/>
                <w:sz w:val="24"/>
                <w:szCs w:val="24"/>
              </w:rPr>
            </w:pPr>
            <w:r w:rsidRPr="00B61C32">
              <w:rPr>
                <w:rFonts w:cs="Times New Roman"/>
                <w:color w:val="252525"/>
                <w:sz w:val="24"/>
                <w:szCs w:val="24"/>
              </w:rPr>
              <w:t>Менеджер по тестированию / руководитель тестового проекта</w:t>
            </w:r>
          </w:p>
        </w:tc>
        <w:tc>
          <w:tcPr>
            <w:tcW w:w="2504" w:type="dxa"/>
          </w:tcPr>
          <w:p w:rsidR="00353491" w:rsidRPr="00B61C32" w:rsidRDefault="00353491" w:rsidP="00353491">
            <w:pPr>
              <w:jc w:val="center"/>
              <w:rPr>
                <w:rFonts w:cs="Times New Roman"/>
                <w:color w:val="252525"/>
                <w:sz w:val="24"/>
                <w:szCs w:val="24"/>
              </w:rPr>
            </w:pPr>
            <w:r w:rsidRPr="00B61C32">
              <w:rPr>
                <w:rFonts w:cs="Times New Roman"/>
                <w:color w:val="252525"/>
                <w:sz w:val="24"/>
                <w:szCs w:val="24"/>
              </w:rPr>
              <w:softHyphen/>
              <w:t>-</w:t>
            </w:r>
          </w:p>
        </w:tc>
        <w:tc>
          <w:tcPr>
            <w:tcW w:w="3880" w:type="dxa"/>
          </w:tcPr>
          <w:p w:rsidR="00353491" w:rsidRPr="00B61C32" w:rsidRDefault="00353491" w:rsidP="00353491">
            <w:pPr>
              <w:rPr>
                <w:rFonts w:cs="Times New Roman"/>
                <w:color w:val="252525"/>
                <w:sz w:val="24"/>
                <w:szCs w:val="24"/>
              </w:rPr>
            </w:pPr>
            <w:r w:rsidRPr="00B61C32">
              <w:rPr>
                <w:rFonts w:cs="Times New Roman"/>
                <w:color w:val="252525"/>
                <w:sz w:val="24"/>
                <w:szCs w:val="24"/>
              </w:rPr>
              <w:t>Обеспечивает надзор со стороны руководства Обязанности:</w:t>
            </w:r>
          </w:p>
          <w:p w:rsidR="00353491" w:rsidRPr="00B61C32" w:rsidRDefault="00353491" w:rsidP="00353491">
            <w:pPr>
              <w:pStyle w:val="a3"/>
              <w:numPr>
                <w:ilvl w:val="0"/>
                <w:numId w:val="22"/>
              </w:numPr>
              <w:rPr>
                <w:rFonts w:cs="Times New Roman"/>
                <w:color w:val="252525"/>
                <w:sz w:val="24"/>
                <w:szCs w:val="24"/>
              </w:rPr>
            </w:pPr>
            <w:r w:rsidRPr="00B61C32">
              <w:rPr>
                <w:rFonts w:cs="Times New Roman"/>
                <w:color w:val="252525"/>
                <w:sz w:val="24"/>
                <w:szCs w:val="24"/>
              </w:rPr>
              <w:t>Обеспечить техническое руководство</w:t>
            </w:r>
          </w:p>
          <w:p w:rsidR="00353491" w:rsidRPr="00B61C32" w:rsidRDefault="00353491" w:rsidP="00353491">
            <w:pPr>
              <w:pStyle w:val="a3"/>
              <w:numPr>
                <w:ilvl w:val="0"/>
                <w:numId w:val="22"/>
              </w:numPr>
              <w:rPr>
                <w:rFonts w:cs="Times New Roman"/>
                <w:color w:val="252525"/>
                <w:sz w:val="24"/>
                <w:szCs w:val="24"/>
              </w:rPr>
            </w:pPr>
            <w:r w:rsidRPr="00B61C32">
              <w:rPr>
                <w:rFonts w:cs="Times New Roman"/>
                <w:color w:val="252525"/>
                <w:sz w:val="24"/>
                <w:szCs w:val="24"/>
              </w:rPr>
              <w:t>Получать соответствующие ресурсы</w:t>
            </w:r>
          </w:p>
          <w:p w:rsidR="00353491" w:rsidRPr="00B61C32" w:rsidRDefault="00353491" w:rsidP="00353491">
            <w:pPr>
              <w:pStyle w:val="a3"/>
              <w:numPr>
                <w:ilvl w:val="0"/>
                <w:numId w:val="22"/>
              </w:numPr>
              <w:rPr>
                <w:rFonts w:cs="Times New Roman"/>
                <w:color w:val="252525"/>
                <w:sz w:val="24"/>
                <w:szCs w:val="24"/>
              </w:rPr>
            </w:pPr>
            <w:r w:rsidRPr="00B61C32">
              <w:rPr>
                <w:rFonts w:cs="Times New Roman"/>
                <w:color w:val="252525"/>
                <w:sz w:val="24"/>
                <w:szCs w:val="24"/>
              </w:rPr>
              <w:t>Управлять отчетностью</w:t>
            </w:r>
          </w:p>
        </w:tc>
      </w:tr>
      <w:tr w:rsidR="00353491" w:rsidRPr="00B61C32" w:rsidTr="00B61C32">
        <w:tc>
          <w:tcPr>
            <w:tcW w:w="2962" w:type="dxa"/>
          </w:tcPr>
          <w:p w:rsidR="00353491" w:rsidRPr="00B61C32" w:rsidRDefault="00353491" w:rsidP="00353491">
            <w:pPr>
              <w:jc w:val="center"/>
              <w:rPr>
                <w:rFonts w:cs="Times New Roman"/>
                <w:color w:val="252525"/>
                <w:sz w:val="24"/>
                <w:szCs w:val="24"/>
              </w:rPr>
            </w:pPr>
            <w:r w:rsidRPr="00B61C32">
              <w:rPr>
                <w:rFonts w:cs="Times New Roman"/>
                <w:color w:val="252525"/>
                <w:sz w:val="24"/>
                <w:szCs w:val="24"/>
              </w:rPr>
              <w:t>Тест дизайнер</w:t>
            </w:r>
          </w:p>
        </w:tc>
        <w:tc>
          <w:tcPr>
            <w:tcW w:w="2504" w:type="dxa"/>
          </w:tcPr>
          <w:p w:rsidR="00353491" w:rsidRPr="00B61C32" w:rsidRDefault="00353491" w:rsidP="00353491">
            <w:pPr>
              <w:jc w:val="center"/>
              <w:rPr>
                <w:rFonts w:cs="Times New Roman"/>
                <w:color w:val="252525"/>
                <w:sz w:val="24"/>
                <w:szCs w:val="24"/>
              </w:rPr>
            </w:pPr>
            <w:r w:rsidRPr="00B61C32">
              <w:rPr>
                <w:rFonts w:cs="Times New Roman"/>
                <w:color w:val="252525"/>
                <w:sz w:val="24"/>
                <w:szCs w:val="24"/>
              </w:rPr>
              <w:t>-</w:t>
            </w:r>
          </w:p>
        </w:tc>
        <w:tc>
          <w:tcPr>
            <w:tcW w:w="3880" w:type="dxa"/>
          </w:tcPr>
          <w:p w:rsidR="00353491" w:rsidRPr="00B61C32" w:rsidRDefault="00353491" w:rsidP="00353491">
            <w:pPr>
              <w:rPr>
                <w:rFonts w:cs="Times New Roman"/>
                <w:color w:val="252525"/>
                <w:sz w:val="24"/>
                <w:szCs w:val="24"/>
              </w:rPr>
            </w:pPr>
            <w:r w:rsidRPr="00B61C32">
              <w:rPr>
                <w:rFonts w:cs="Times New Roman"/>
                <w:color w:val="252525"/>
                <w:sz w:val="24"/>
                <w:szCs w:val="24"/>
              </w:rPr>
              <w:t>Определяет, расставляет приоритеты и реализует тестовые примеры Обязанности:</w:t>
            </w:r>
          </w:p>
          <w:p w:rsidR="00353491" w:rsidRPr="00B61C32" w:rsidRDefault="00353491" w:rsidP="00353491">
            <w:pPr>
              <w:pStyle w:val="a3"/>
              <w:numPr>
                <w:ilvl w:val="0"/>
                <w:numId w:val="23"/>
              </w:numPr>
              <w:rPr>
                <w:rFonts w:cs="Times New Roman"/>
                <w:color w:val="252525"/>
                <w:sz w:val="24"/>
                <w:szCs w:val="24"/>
              </w:rPr>
            </w:pPr>
            <w:r w:rsidRPr="00B61C32">
              <w:rPr>
                <w:rFonts w:cs="Times New Roman"/>
                <w:color w:val="252525"/>
                <w:sz w:val="24"/>
                <w:szCs w:val="24"/>
              </w:rPr>
              <w:t>Создать план тестирования</w:t>
            </w:r>
          </w:p>
          <w:p w:rsidR="00353491" w:rsidRPr="00B61C32" w:rsidRDefault="00353491" w:rsidP="00353491">
            <w:pPr>
              <w:pStyle w:val="a3"/>
              <w:numPr>
                <w:ilvl w:val="0"/>
                <w:numId w:val="23"/>
              </w:numPr>
              <w:rPr>
                <w:rFonts w:cs="Times New Roman"/>
                <w:color w:val="252525"/>
                <w:sz w:val="24"/>
                <w:szCs w:val="24"/>
              </w:rPr>
            </w:pPr>
            <w:r w:rsidRPr="00B61C32">
              <w:rPr>
                <w:rFonts w:cs="Times New Roman"/>
                <w:color w:val="252525"/>
                <w:sz w:val="24"/>
                <w:szCs w:val="24"/>
              </w:rPr>
              <w:t>Создать тестовую модель</w:t>
            </w:r>
          </w:p>
          <w:p w:rsidR="00353491" w:rsidRPr="00B61C32" w:rsidRDefault="00353491" w:rsidP="00353491">
            <w:pPr>
              <w:pStyle w:val="a3"/>
              <w:numPr>
                <w:ilvl w:val="0"/>
                <w:numId w:val="23"/>
              </w:numPr>
              <w:rPr>
                <w:rFonts w:cs="Times New Roman"/>
                <w:color w:val="252525"/>
                <w:sz w:val="24"/>
                <w:szCs w:val="24"/>
              </w:rPr>
            </w:pPr>
            <w:r w:rsidRPr="00B61C32">
              <w:rPr>
                <w:rFonts w:cs="Times New Roman"/>
                <w:color w:val="252525"/>
                <w:sz w:val="24"/>
                <w:szCs w:val="24"/>
              </w:rPr>
              <w:t>Оценить эффективность тестирования</w:t>
            </w:r>
          </w:p>
          <w:p w:rsidR="00353491" w:rsidRPr="00B61C32" w:rsidRDefault="00353491" w:rsidP="00353491">
            <w:pPr>
              <w:pStyle w:val="a3"/>
              <w:rPr>
                <w:rFonts w:cs="Times New Roman"/>
                <w:color w:val="252525"/>
                <w:sz w:val="24"/>
                <w:szCs w:val="24"/>
              </w:rPr>
            </w:pPr>
          </w:p>
        </w:tc>
      </w:tr>
      <w:tr w:rsidR="00353491" w:rsidRPr="00B61C32" w:rsidTr="00B61C32">
        <w:tc>
          <w:tcPr>
            <w:tcW w:w="2962" w:type="dxa"/>
          </w:tcPr>
          <w:p w:rsidR="00353491" w:rsidRPr="00B61C32" w:rsidRDefault="00353491" w:rsidP="00353491">
            <w:pPr>
              <w:jc w:val="center"/>
              <w:rPr>
                <w:rFonts w:cs="Times New Roman"/>
                <w:color w:val="252525"/>
                <w:sz w:val="24"/>
                <w:szCs w:val="24"/>
              </w:rPr>
            </w:pPr>
            <w:r w:rsidRPr="00B61C32">
              <w:rPr>
                <w:rFonts w:cs="Times New Roman"/>
                <w:color w:val="252525"/>
                <w:sz w:val="24"/>
                <w:szCs w:val="24"/>
              </w:rPr>
              <w:t>Тестер</w:t>
            </w:r>
          </w:p>
        </w:tc>
        <w:tc>
          <w:tcPr>
            <w:tcW w:w="2504" w:type="dxa"/>
          </w:tcPr>
          <w:p w:rsidR="00353491" w:rsidRPr="00B61C32" w:rsidRDefault="00353491" w:rsidP="00353491">
            <w:pPr>
              <w:jc w:val="center"/>
              <w:rPr>
                <w:rFonts w:cs="Times New Roman"/>
                <w:color w:val="252525"/>
                <w:sz w:val="24"/>
                <w:szCs w:val="24"/>
              </w:rPr>
            </w:pPr>
            <w:r w:rsidRPr="00B61C32">
              <w:rPr>
                <w:rFonts w:cs="Times New Roman"/>
                <w:color w:val="252525"/>
                <w:sz w:val="24"/>
                <w:szCs w:val="24"/>
              </w:rPr>
              <w:t>-</w:t>
            </w:r>
          </w:p>
        </w:tc>
        <w:tc>
          <w:tcPr>
            <w:tcW w:w="3880" w:type="dxa"/>
          </w:tcPr>
          <w:p w:rsidR="00353491" w:rsidRPr="00B61C32" w:rsidRDefault="00353491" w:rsidP="00353491">
            <w:pPr>
              <w:rPr>
                <w:rFonts w:cs="Times New Roman"/>
                <w:color w:val="252525"/>
                <w:sz w:val="24"/>
                <w:szCs w:val="24"/>
              </w:rPr>
            </w:pPr>
            <w:r w:rsidRPr="00B61C32">
              <w:rPr>
                <w:rFonts w:cs="Times New Roman"/>
                <w:color w:val="252525"/>
                <w:sz w:val="24"/>
                <w:szCs w:val="24"/>
              </w:rPr>
              <w:t>Выполняет тесты Обязанности:</w:t>
            </w:r>
          </w:p>
          <w:p w:rsidR="00353491" w:rsidRPr="00B61C32" w:rsidRDefault="00353491" w:rsidP="00353491">
            <w:pPr>
              <w:pStyle w:val="a3"/>
              <w:numPr>
                <w:ilvl w:val="0"/>
                <w:numId w:val="24"/>
              </w:numPr>
              <w:rPr>
                <w:rFonts w:cs="Times New Roman"/>
                <w:color w:val="252525"/>
                <w:sz w:val="24"/>
                <w:szCs w:val="24"/>
              </w:rPr>
            </w:pPr>
            <w:r w:rsidRPr="00B61C32">
              <w:rPr>
                <w:rFonts w:cs="Times New Roman"/>
                <w:color w:val="252525"/>
                <w:sz w:val="24"/>
                <w:szCs w:val="24"/>
              </w:rPr>
              <w:t>Провести тесты</w:t>
            </w:r>
          </w:p>
          <w:p w:rsidR="00353491" w:rsidRPr="00B61C32" w:rsidRDefault="00353491" w:rsidP="00353491">
            <w:pPr>
              <w:pStyle w:val="a3"/>
              <w:numPr>
                <w:ilvl w:val="0"/>
                <w:numId w:val="24"/>
              </w:numPr>
              <w:rPr>
                <w:rFonts w:cs="Times New Roman"/>
                <w:color w:val="252525"/>
                <w:sz w:val="24"/>
                <w:szCs w:val="24"/>
              </w:rPr>
            </w:pPr>
            <w:r w:rsidRPr="00B61C32">
              <w:rPr>
                <w:rFonts w:cs="Times New Roman"/>
                <w:color w:val="252525"/>
                <w:sz w:val="24"/>
                <w:szCs w:val="24"/>
              </w:rPr>
              <w:t>Журнал результатов</w:t>
            </w:r>
          </w:p>
          <w:p w:rsidR="00353491" w:rsidRPr="00B61C32" w:rsidRDefault="00353491" w:rsidP="00353491">
            <w:pPr>
              <w:pStyle w:val="a3"/>
              <w:numPr>
                <w:ilvl w:val="0"/>
                <w:numId w:val="24"/>
              </w:numPr>
              <w:rPr>
                <w:rFonts w:cs="Times New Roman"/>
                <w:color w:val="252525"/>
                <w:sz w:val="24"/>
                <w:szCs w:val="24"/>
              </w:rPr>
            </w:pPr>
            <w:r w:rsidRPr="00B61C32">
              <w:rPr>
                <w:rFonts w:cs="Times New Roman"/>
                <w:color w:val="252525"/>
                <w:sz w:val="24"/>
                <w:szCs w:val="24"/>
              </w:rPr>
              <w:t>Восстановление после ошибок</w:t>
            </w:r>
          </w:p>
          <w:p w:rsidR="00353491" w:rsidRPr="00B61C32" w:rsidRDefault="00353491" w:rsidP="00353491">
            <w:pPr>
              <w:pStyle w:val="a3"/>
              <w:numPr>
                <w:ilvl w:val="0"/>
                <w:numId w:val="24"/>
              </w:numPr>
              <w:rPr>
                <w:rFonts w:cs="Times New Roman"/>
                <w:color w:val="252525"/>
                <w:sz w:val="24"/>
                <w:szCs w:val="24"/>
              </w:rPr>
            </w:pPr>
            <w:r w:rsidRPr="00B61C32">
              <w:rPr>
                <w:rFonts w:cs="Times New Roman"/>
                <w:color w:val="252525"/>
                <w:sz w:val="24"/>
                <w:szCs w:val="24"/>
              </w:rPr>
              <w:t>Задокументировать дефекты</w:t>
            </w:r>
          </w:p>
        </w:tc>
      </w:tr>
      <w:tr w:rsidR="00353491" w:rsidRPr="00B61C32" w:rsidTr="00B61C32">
        <w:tc>
          <w:tcPr>
            <w:tcW w:w="2962" w:type="dxa"/>
          </w:tcPr>
          <w:p w:rsidR="00353491" w:rsidRPr="00B61C32" w:rsidRDefault="00353491" w:rsidP="00353491">
            <w:pPr>
              <w:jc w:val="center"/>
              <w:rPr>
                <w:rFonts w:cs="Times New Roman"/>
                <w:color w:val="252525"/>
                <w:sz w:val="24"/>
                <w:szCs w:val="24"/>
              </w:rPr>
            </w:pPr>
            <w:r w:rsidRPr="00B61C32">
              <w:rPr>
                <w:rFonts w:cs="Times New Roman"/>
                <w:color w:val="252525"/>
                <w:sz w:val="24"/>
                <w:szCs w:val="24"/>
              </w:rPr>
              <w:t>Системный администратор тестирования</w:t>
            </w:r>
          </w:p>
        </w:tc>
        <w:tc>
          <w:tcPr>
            <w:tcW w:w="2504" w:type="dxa"/>
          </w:tcPr>
          <w:p w:rsidR="00353491" w:rsidRPr="00B61C32" w:rsidRDefault="00353491" w:rsidP="00353491">
            <w:pPr>
              <w:jc w:val="center"/>
              <w:rPr>
                <w:rFonts w:cs="Times New Roman"/>
                <w:color w:val="252525"/>
                <w:sz w:val="24"/>
                <w:szCs w:val="24"/>
              </w:rPr>
            </w:pPr>
            <w:r w:rsidRPr="00B61C32">
              <w:rPr>
                <w:rFonts w:cs="Times New Roman"/>
                <w:color w:val="252525"/>
                <w:sz w:val="24"/>
                <w:szCs w:val="24"/>
              </w:rPr>
              <w:t>-</w:t>
            </w:r>
          </w:p>
        </w:tc>
        <w:tc>
          <w:tcPr>
            <w:tcW w:w="3880" w:type="dxa"/>
          </w:tcPr>
          <w:p w:rsidR="00353491" w:rsidRPr="00B61C32" w:rsidRDefault="00353491" w:rsidP="00353491">
            <w:pPr>
              <w:rPr>
                <w:rFonts w:cs="Times New Roman"/>
                <w:color w:val="252525"/>
                <w:sz w:val="24"/>
                <w:szCs w:val="24"/>
              </w:rPr>
            </w:pPr>
            <w:r w:rsidRPr="00B61C32">
              <w:rPr>
                <w:rFonts w:cs="Times New Roman"/>
                <w:color w:val="252525"/>
                <w:sz w:val="24"/>
                <w:szCs w:val="24"/>
              </w:rPr>
              <w:t>Обеспечивает управление и обслуживание тестовой среды и активов. Обязанности:</w:t>
            </w:r>
          </w:p>
          <w:p w:rsidR="00353491" w:rsidRPr="00B61C32" w:rsidRDefault="00353491" w:rsidP="00353491">
            <w:pPr>
              <w:pStyle w:val="a3"/>
              <w:numPr>
                <w:ilvl w:val="0"/>
                <w:numId w:val="25"/>
              </w:numPr>
              <w:rPr>
                <w:rFonts w:cs="Times New Roman"/>
                <w:color w:val="252525"/>
                <w:sz w:val="24"/>
                <w:szCs w:val="24"/>
              </w:rPr>
            </w:pPr>
            <w:r w:rsidRPr="00B61C32">
              <w:rPr>
                <w:rFonts w:cs="Times New Roman"/>
                <w:color w:val="252525"/>
                <w:sz w:val="24"/>
                <w:szCs w:val="24"/>
              </w:rPr>
              <w:t>Администрирование системы управления тестированием</w:t>
            </w:r>
          </w:p>
          <w:p w:rsidR="00353491" w:rsidRPr="00B61C32" w:rsidRDefault="00353491" w:rsidP="00353491">
            <w:pPr>
              <w:pStyle w:val="a3"/>
              <w:numPr>
                <w:ilvl w:val="0"/>
                <w:numId w:val="25"/>
              </w:numPr>
              <w:rPr>
                <w:rFonts w:cs="Times New Roman"/>
                <w:color w:val="252525"/>
                <w:sz w:val="24"/>
                <w:szCs w:val="24"/>
              </w:rPr>
            </w:pPr>
            <w:r w:rsidRPr="00B61C32">
              <w:rPr>
                <w:rFonts w:cs="Times New Roman"/>
                <w:color w:val="252525"/>
                <w:sz w:val="24"/>
                <w:szCs w:val="24"/>
              </w:rPr>
              <w:t>Установка / управление доступом сотрудников к тестовым системам</w:t>
            </w:r>
          </w:p>
        </w:tc>
      </w:tr>
      <w:tr w:rsidR="00353491" w:rsidRPr="00B61C32" w:rsidTr="00B61C32">
        <w:tc>
          <w:tcPr>
            <w:tcW w:w="2962" w:type="dxa"/>
          </w:tcPr>
          <w:p w:rsidR="00353491" w:rsidRPr="00B61C32" w:rsidRDefault="00353491" w:rsidP="00353491">
            <w:pPr>
              <w:jc w:val="center"/>
              <w:rPr>
                <w:rFonts w:cs="Times New Roman"/>
                <w:color w:val="252525"/>
                <w:sz w:val="24"/>
                <w:szCs w:val="24"/>
              </w:rPr>
            </w:pPr>
            <w:r w:rsidRPr="00B61C32">
              <w:rPr>
                <w:rFonts w:cs="Times New Roman"/>
                <w:color w:val="252525"/>
                <w:sz w:val="24"/>
                <w:szCs w:val="24"/>
              </w:rPr>
              <w:t>Администрирование баз данных / Менеджер баз данных</w:t>
            </w:r>
          </w:p>
        </w:tc>
        <w:tc>
          <w:tcPr>
            <w:tcW w:w="2504" w:type="dxa"/>
          </w:tcPr>
          <w:p w:rsidR="00353491" w:rsidRPr="00B61C32" w:rsidRDefault="00353491" w:rsidP="00353491">
            <w:pPr>
              <w:jc w:val="center"/>
              <w:rPr>
                <w:rFonts w:cs="Times New Roman"/>
                <w:color w:val="252525"/>
                <w:sz w:val="24"/>
                <w:szCs w:val="24"/>
              </w:rPr>
            </w:pPr>
            <w:r w:rsidRPr="00B61C32">
              <w:rPr>
                <w:rFonts w:cs="Times New Roman"/>
                <w:color w:val="252525"/>
                <w:sz w:val="24"/>
                <w:szCs w:val="24"/>
              </w:rPr>
              <w:t>-</w:t>
            </w:r>
          </w:p>
        </w:tc>
        <w:tc>
          <w:tcPr>
            <w:tcW w:w="3880" w:type="dxa"/>
          </w:tcPr>
          <w:p w:rsidR="00353491" w:rsidRPr="00B61C32" w:rsidRDefault="00B61C32" w:rsidP="00353491">
            <w:pPr>
              <w:rPr>
                <w:rFonts w:cs="Times New Roman"/>
                <w:color w:val="252525"/>
                <w:sz w:val="24"/>
                <w:szCs w:val="24"/>
              </w:rPr>
            </w:pPr>
            <w:r w:rsidRPr="00B61C32">
              <w:rPr>
                <w:rFonts w:cs="Times New Roman"/>
                <w:color w:val="252525"/>
                <w:sz w:val="24"/>
                <w:szCs w:val="24"/>
              </w:rPr>
              <w:t>Обеспечивает управление и обслуживание среды и активов тестовых данных (базы данных). Обязанности:</w:t>
            </w:r>
          </w:p>
          <w:p w:rsidR="00B61C32" w:rsidRPr="00B61C32" w:rsidRDefault="00B61C32" w:rsidP="00B61C32">
            <w:pPr>
              <w:pStyle w:val="a3"/>
              <w:numPr>
                <w:ilvl w:val="0"/>
                <w:numId w:val="26"/>
              </w:numPr>
              <w:rPr>
                <w:rFonts w:cs="Times New Roman"/>
                <w:color w:val="252525"/>
                <w:sz w:val="24"/>
                <w:szCs w:val="24"/>
              </w:rPr>
            </w:pPr>
            <w:r w:rsidRPr="00B61C32">
              <w:rPr>
                <w:rFonts w:cs="Times New Roman"/>
                <w:color w:val="252525"/>
                <w:sz w:val="24"/>
                <w:szCs w:val="24"/>
              </w:rPr>
              <w:t>Администрирование тестовых данных (база данных)</w:t>
            </w:r>
          </w:p>
        </w:tc>
      </w:tr>
    </w:tbl>
    <w:p w:rsidR="00353491" w:rsidRPr="00353491" w:rsidRDefault="00353491" w:rsidP="00353491"/>
    <w:p w:rsidR="00DC1084" w:rsidRDefault="00C8050C" w:rsidP="00C8050C">
      <w:pPr>
        <w:pStyle w:val="1"/>
        <w:numPr>
          <w:ilvl w:val="0"/>
          <w:numId w:val="1"/>
        </w:numPr>
        <w:spacing w:line="360" w:lineRule="auto"/>
        <w:ind w:left="0" w:firstLine="567"/>
        <w:rPr>
          <w:rFonts w:cs="Times New Roman"/>
        </w:rPr>
      </w:pPr>
      <w:bookmarkStart w:id="8" w:name="_Toc71064256"/>
      <w:r>
        <w:rPr>
          <w:rFonts w:cs="Times New Roman"/>
        </w:rPr>
        <w:t>С</w:t>
      </w:r>
      <w:r w:rsidR="00DC1084" w:rsidRPr="00BC79E3">
        <w:rPr>
          <w:rFonts w:cs="Times New Roman"/>
        </w:rPr>
        <w:t>истемы</w:t>
      </w:r>
      <w:bookmarkEnd w:id="8"/>
    </w:p>
    <w:p w:rsidR="008C0441" w:rsidRDefault="00C8050C" w:rsidP="00C8050C">
      <w:pPr>
        <w:spacing w:line="360" w:lineRule="auto"/>
        <w:ind w:firstLine="567"/>
        <w:rPr>
          <w:rFonts w:ascii="Arial" w:hAnsi="Arial" w:cs="Arial"/>
          <w:color w:val="252525"/>
          <w:sz w:val="27"/>
          <w:szCs w:val="27"/>
        </w:rPr>
      </w:pPr>
      <w:r>
        <w:rPr>
          <w:rFonts w:ascii="Arial" w:hAnsi="Arial" w:cs="Arial"/>
          <w:color w:val="252525"/>
          <w:sz w:val="27"/>
          <w:szCs w:val="27"/>
        </w:rPr>
        <w:t>В следующей таблице представлены системные ресурсы для проекта тестирования.</w:t>
      </w:r>
    </w:p>
    <w:tbl>
      <w:tblPr>
        <w:tblStyle w:val="a9"/>
        <w:tblW w:w="0" w:type="auto"/>
        <w:tblLook w:val="04A0" w:firstRow="1" w:lastRow="0" w:firstColumn="1" w:lastColumn="0" w:noHBand="0" w:noVBand="1"/>
      </w:tblPr>
      <w:tblGrid>
        <w:gridCol w:w="4667"/>
        <w:gridCol w:w="4673"/>
      </w:tblGrid>
      <w:tr w:rsidR="00C8050C" w:rsidRPr="00BB64AD" w:rsidTr="00AC513A">
        <w:tc>
          <w:tcPr>
            <w:tcW w:w="9340" w:type="dxa"/>
            <w:gridSpan w:val="2"/>
            <w:tcBorders>
              <w:top w:val="single" w:sz="4" w:space="0" w:color="auto"/>
              <w:left w:val="single" w:sz="4" w:space="0" w:color="auto"/>
              <w:bottom w:val="single" w:sz="4" w:space="0" w:color="auto"/>
              <w:right w:val="single" w:sz="4" w:space="0" w:color="auto"/>
            </w:tcBorders>
          </w:tcPr>
          <w:p w:rsidR="00C8050C" w:rsidRPr="00BB64AD" w:rsidRDefault="00C8050C" w:rsidP="00C8050C">
            <w:pPr>
              <w:spacing w:line="360" w:lineRule="auto"/>
              <w:jc w:val="center"/>
              <w:rPr>
                <w:rFonts w:cs="Times New Roman"/>
                <w:sz w:val="24"/>
                <w:szCs w:val="24"/>
              </w:rPr>
            </w:pPr>
            <w:r w:rsidRPr="00BB64AD">
              <w:rPr>
                <w:rFonts w:cs="Times New Roman"/>
                <w:color w:val="252525"/>
                <w:sz w:val="24"/>
                <w:szCs w:val="24"/>
              </w:rPr>
              <w:t>Системные ресурсы</w:t>
            </w:r>
          </w:p>
        </w:tc>
      </w:tr>
      <w:tr w:rsidR="00C8050C" w:rsidRPr="00BB64AD" w:rsidTr="00C8050C">
        <w:tc>
          <w:tcPr>
            <w:tcW w:w="4667" w:type="dxa"/>
            <w:tcBorders>
              <w:top w:val="single" w:sz="4" w:space="0" w:color="auto"/>
            </w:tcBorders>
          </w:tcPr>
          <w:p w:rsidR="00C8050C" w:rsidRPr="00BB64AD" w:rsidRDefault="00C8050C" w:rsidP="00C8050C">
            <w:pPr>
              <w:spacing w:line="360" w:lineRule="auto"/>
              <w:jc w:val="center"/>
              <w:rPr>
                <w:rFonts w:cs="Times New Roman"/>
                <w:sz w:val="24"/>
                <w:szCs w:val="24"/>
              </w:rPr>
            </w:pPr>
            <w:r w:rsidRPr="00BB64AD">
              <w:rPr>
                <w:rFonts w:cs="Times New Roman"/>
                <w:color w:val="252525"/>
                <w:sz w:val="24"/>
                <w:szCs w:val="24"/>
              </w:rPr>
              <w:t>Ресурс</w:t>
            </w:r>
          </w:p>
        </w:tc>
        <w:tc>
          <w:tcPr>
            <w:tcW w:w="4673" w:type="dxa"/>
            <w:tcBorders>
              <w:top w:val="single" w:sz="4" w:space="0" w:color="auto"/>
            </w:tcBorders>
          </w:tcPr>
          <w:p w:rsidR="00C8050C" w:rsidRPr="00BB64AD" w:rsidRDefault="00C8050C" w:rsidP="00C8050C">
            <w:pPr>
              <w:spacing w:line="360" w:lineRule="auto"/>
              <w:jc w:val="center"/>
              <w:rPr>
                <w:rFonts w:cs="Times New Roman"/>
                <w:sz w:val="24"/>
                <w:szCs w:val="24"/>
              </w:rPr>
            </w:pPr>
            <w:r w:rsidRPr="00BB64AD">
              <w:rPr>
                <w:rFonts w:cs="Times New Roman"/>
                <w:color w:val="252525"/>
                <w:sz w:val="24"/>
                <w:szCs w:val="24"/>
              </w:rPr>
              <w:t>Имя / Тип</w:t>
            </w:r>
          </w:p>
        </w:tc>
      </w:tr>
      <w:tr w:rsidR="00C8050C" w:rsidRPr="00BB64AD" w:rsidTr="00C8050C">
        <w:tc>
          <w:tcPr>
            <w:tcW w:w="4667" w:type="dxa"/>
          </w:tcPr>
          <w:p w:rsidR="00C8050C" w:rsidRPr="00BB64AD" w:rsidRDefault="00C8050C" w:rsidP="00C8050C">
            <w:pPr>
              <w:spacing w:line="360" w:lineRule="auto"/>
              <w:rPr>
                <w:rFonts w:cs="Times New Roman"/>
                <w:sz w:val="24"/>
                <w:szCs w:val="24"/>
              </w:rPr>
            </w:pPr>
            <w:r w:rsidRPr="00BB64AD">
              <w:rPr>
                <w:rFonts w:cs="Times New Roman"/>
                <w:color w:val="252525"/>
                <w:sz w:val="24"/>
                <w:szCs w:val="24"/>
              </w:rPr>
              <w:t>Сервер базы данных</w:t>
            </w:r>
          </w:p>
        </w:tc>
        <w:tc>
          <w:tcPr>
            <w:tcW w:w="4673" w:type="dxa"/>
          </w:tcPr>
          <w:p w:rsidR="00BB64AD" w:rsidRPr="00BB64AD" w:rsidRDefault="00BB64AD" w:rsidP="00BB64AD">
            <w:pPr>
              <w:spacing w:line="360" w:lineRule="auto"/>
              <w:jc w:val="center"/>
              <w:rPr>
                <w:rFonts w:cs="Times New Roman"/>
                <w:sz w:val="24"/>
                <w:szCs w:val="24"/>
              </w:rPr>
            </w:pPr>
            <w:r w:rsidRPr="00BB64AD">
              <w:rPr>
                <w:rFonts w:cs="Times New Roman"/>
                <w:sz w:val="24"/>
                <w:szCs w:val="24"/>
              </w:rPr>
              <w:t>-</w:t>
            </w:r>
          </w:p>
        </w:tc>
      </w:tr>
      <w:tr w:rsidR="00BB64AD" w:rsidRPr="00BB64AD" w:rsidTr="00C8050C">
        <w:tc>
          <w:tcPr>
            <w:tcW w:w="4667" w:type="dxa"/>
          </w:tcPr>
          <w:p w:rsidR="00BB64AD" w:rsidRPr="00BB64AD" w:rsidRDefault="00BB64AD" w:rsidP="00C8050C">
            <w:pPr>
              <w:spacing w:line="360" w:lineRule="auto"/>
              <w:rPr>
                <w:rFonts w:cs="Times New Roman"/>
                <w:color w:val="252525"/>
                <w:sz w:val="24"/>
                <w:szCs w:val="24"/>
              </w:rPr>
            </w:pPr>
            <w:r w:rsidRPr="00BB64AD">
              <w:rPr>
                <w:rFonts w:cs="Times New Roman"/>
                <w:color w:val="252525"/>
                <w:sz w:val="24"/>
                <w:szCs w:val="24"/>
              </w:rPr>
              <w:t>Сеть или подсеть</w:t>
            </w:r>
          </w:p>
        </w:tc>
        <w:tc>
          <w:tcPr>
            <w:tcW w:w="4673" w:type="dxa"/>
          </w:tcPr>
          <w:p w:rsidR="00BB64AD" w:rsidRPr="00BB64AD" w:rsidRDefault="00BB64AD" w:rsidP="00BB64AD">
            <w:pPr>
              <w:spacing w:line="360" w:lineRule="auto"/>
              <w:jc w:val="center"/>
              <w:rPr>
                <w:rFonts w:cs="Times New Roman"/>
                <w:sz w:val="24"/>
                <w:szCs w:val="24"/>
              </w:rPr>
            </w:pPr>
            <w:r w:rsidRPr="00BB64AD">
              <w:rPr>
                <w:rFonts w:cs="Times New Roman"/>
                <w:color w:val="333333"/>
                <w:sz w:val="24"/>
                <w:szCs w:val="24"/>
                <w:shd w:val="clear" w:color="auto" w:fill="FFFFFF"/>
              </w:rPr>
              <w:t>Будет определено</w:t>
            </w:r>
          </w:p>
        </w:tc>
      </w:tr>
      <w:tr w:rsidR="00BB64AD" w:rsidRPr="00BB64AD" w:rsidTr="00C8050C">
        <w:tc>
          <w:tcPr>
            <w:tcW w:w="4667" w:type="dxa"/>
          </w:tcPr>
          <w:p w:rsidR="00BB64AD" w:rsidRPr="00BB64AD" w:rsidRDefault="00BB64AD" w:rsidP="00C8050C">
            <w:pPr>
              <w:spacing w:line="360" w:lineRule="auto"/>
              <w:rPr>
                <w:rFonts w:cs="Times New Roman"/>
                <w:color w:val="252525"/>
                <w:sz w:val="24"/>
                <w:szCs w:val="24"/>
              </w:rPr>
            </w:pPr>
            <w:r w:rsidRPr="00BB64AD">
              <w:rPr>
                <w:rFonts w:cs="Times New Roman"/>
                <w:color w:val="252525"/>
                <w:sz w:val="24"/>
                <w:szCs w:val="24"/>
              </w:rPr>
              <w:t>Имя сервера</w:t>
            </w:r>
          </w:p>
        </w:tc>
        <w:tc>
          <w:tcPr>
            <w:tcW w:w="4673" w:type="dxa"/>
          </w:tcPr>
          <w:p w:rsidR="00BB64AD" w:rsidRPr="00BB64AD" w:rsidRDefault="00BB64AD" w:rsidP="00BB64AD">
            <w:pPr>
              <w:spacing w:line="360" w:lineRule="auto"/>
              <w:jc w:val="center"/>
              <w:rPr>
                <w:rFonts w:cs="Times New Roman"/>
                <w:sz w:val="24"/>
                <w:szCs w:val="24"/>
              </w:rPr>
            </w:pPr>
            <w:r w:rsidRPr="00BB64AD">
              <w:rPr>
                <w:rFonts w:cs="Times New Roman"/>
                <w:color w:val="333333"/>
                <w:sz w:val="24"/>
                <w:szCs w:val="24"/>
                <w:shd w:val="clear" w:color="auto" w:fill="FFFFFF"/>
              </w:rPr>
              <w:t>Будет определено</w:t>
            </w:r>
          </w:p>
        </w:tc>
      </w:tr>
      <w:tr w:rsidR="00BB64AD" w:rsidRPr="00BB64AD" w:rsidTr="00C8050C">
        <w:tc>
          <w:tcPr>
            <w:tcW w:w="4667" w:type="dxa"/>
          </w:tcPr>
          <w:p w:rsidR="00BB64AD" w:rsidRPr="00BB64AD" w:rsidRDefault="00BB64AD" w:rsidP="00C8050C">
            <w:pPr>
              <w:spacing w:line="360" w:lineRule="auto"/>
              <w:rPr>
                <w:rFonts w:cs="Times New Roman"/>
                <w:color w:val="252525"/>
                <w:sz w:val="24"/>
                <w:szCs w:val="24"/>
              </w:rPr>
            </w:pPr>
            <w:r w:rsidRPr="00BB64AD">
              <w:rPr>
                <w:rFonts w:cs="Times New Roman"/>
                <w:color w:val="252525"/>
                <w:sz w:val="24"/>
                <w:szCs w:val="24"/>
              </w:rPr>
              <w:t>Имя базы данных</w:t>
            </w:r>
          </w:p>
        </w:tc>
        <w:tc>
          <w:tcPr>
            <w:tcW w:w="4673" w:type="dxa"/>
          </w:tcPr>
          <w:p w:rsidR="00BB64AD" w:rsidRPr="00BB64AD" w:rsidRDefault="00BB64AD" w:rsidP="00BB64AD">
            <w:pPr>
              <w:spacing w:line="360" w:lineRule="auto"/>
              <w:jc w:val="center"/>
              <w:rPr>
                <w:rFonts w:cs="Times New Roman"/>
                <w:color w:val="333333"/>
                <w:sz w:val="24"/>
                <w:szCs w:val="24"/>
                <w:shd w:val="clear" w:color="auto" w:fill="FFFFFF"/>
              </w:rPr>
            </w:pPr>
            <w:r w:rsidRPr="00BB64AD">
              <w:rPr>
                <w:rFonts w:cs="Times New Roman"/>
                <w:color w:val="333333"/>
                <w:sz w:val="24"/>
                <w:szCs w:val="24"/>
                <w:shd w:val="clear" w:color="auto" w:fill="FFFFFF"/>
              </w:rPr>
              <w:t>Будет определено</w:t>
            </w:r>
          </w:p>
        </w:tc>
      </w:tr>
      <w:tr w:rsidR="00BB64AD" w:rsidRPr="00BB64AD" w:rsidTr="00C8050C">
        <w:tc>
          <w:tcPr>
            <w:tcW w:w="4667" w:type="dxa"/>
          </w:tcPr>
          <w:p w:rsidR="00BB64AD" w:rsidRPr="00BB64AD" w:rsidRDefault="00BB64AD" w:rsidP="00C8050C">
            <w:pPr>
              <w:spacing w:line="360" w:lineRule="auto"/>
              <w:rPr>
                <w:rFonts w:cs="Times New Roman"/>
                <w:color w:val="252525"/>
                <w:sz w:val="24"/>
                <w:szCs w:val="24"/>
              </w:rPr>
            </w:pPr>
            <w:r w:rsidRPr="00BB64AD">
              <w:rPr>
                <w:rFonts w:cs="Times New Roman"/>
                <w:color w:val="252525"/>
                <w:sz w:val="24"/>
                <w:szCs w:val="24"/>
              </w:rPr>
              <w:t>Клиентские тестовые ПК</w:t>
            </w:r>
          </w:p>
        </w:tc>
        <w:tc>
          <w:tcPr>
            <w:tcW w:w="4673" w:type="dxa"/>
          </w:tcPr>
          <w:p w:rsidR="00BB64AD" w:rsidRPr="00BB64AD" w:rsidRDefault="00BB64AD" w:rsidP="00BB64AD">
            <w:pPr>
              <w:spacing w:line="360" w:lineRule="auto"/>
              <w:jc w:val="center"/>
              <w:rPr>
                <w:rFonts w:cs="Times New Roman"/>
                <w:color w:val="333333"/>
                <w:sz w:val="24"/>
                <w:szCs w:val="24"/>
                <w:shd w:val="clear" w:color="auto" w:fill="FFFFFF"/>
              </w:rPr>
            </w:pPr>
            <w:r w:rsidRPr="00BB64AD">
              <w:rPr>
                <w:rFonts w:cs="Times New Roman"/>
                <w:color w:val="333333"/>
                <w:sz w:val="24"/>
                <w:szCs w:val="24"/>
                <w:shd w:val="clear" w:color="auto" w:fill="FFFFFF"/>
              </w:rPr>
              <w:t>Будет определено</w:t>
            </w:r>
          </w:p>
        </w:tc>
      </w:tr>
      <w:tr w:rsidR="00BB64AD" w:rsidRPr="00BB64AD" w:rsidTr="00C8050C">
        <w:tc>
          <w:tcPr>
            <w:tcW w:w="4667" w:type="dxa"/>
          </w:tcPr>
          <w:p w:rsidR="00BB64AD" w:rsidRPr="00BB64AD" w:rsidRDefault="00BB64AD" w:rsidP="00C8050C">
            <w:pPr>
              <w:spacing w:line="360" w:lineRule="auto"/>
              <w:rPr>
                <w:rFonts w:cs="Times New Roman"/>
                <w:color w:val="252525"/>
                <w:sz w:val="24"/>
                <w:szCs w:val="24"/>
              </w:rPr>
            </w:pPr>
            <w:r w:rsidRPr="00BB64AD">
              <w:rPr>
                <w:rFonts w:cs="Times New Roman"/>
                <w:color w:val="252525"/>
                <w:sz w:val="24"/>
                <w:szCs w:val="24"/>
              </w:rPr>
              <w:t>требования</w:t>
            </w:r>
          </w:p>
        </w:tc>
        <w:tc>
          <w:tcPr>
            <w:tcW w:w="4673" w:type="dxa"/>
          </w:tcPr>
          <w:p w:rsidR="00BB64AD" w:rsidRPr="00BB64AD" w:rsidRDefault="00BB64AD" w:rsidP="00BB64AD">
            <w:pPr>
              <w:spacing w:line="360" w:lineRule="auto"/>
              <w:jc w:val="center"/>
              <w:rPr>
                <w:rFonts w:cs="Times New Roman"/>
                <w:color w:val="333333"/>
                <w:sz w:val="24"/>
                <w:szCs w:val="24"/>
                <w:shd w:val="clear" w:color="auto" w:fill="FFFFFF"/>
              </w:rPr>
            </w:pPr>
            <w:r w:rsidRPr="00BB64AD">
              <w:rPr>
                <w:rFonts w:cs="Times New Roman"/>
                <w:color w:val="333333"/>
                <w:sz w:val="24"/>
                <w:szCs w:val="24"/>
                <w:shd w:val="clear" w:color="auto" w:fill="FFFFFF"/>
              </w:rPr>
              <w:t>Будет определено</w:t>
            </w:r>
          </w:p>
        </w:tc>
      </w:tr>
      <w:tr w:rsidR="00BB64AD" w:rsidRPr="00BB64AD" w:rsidTr="00C8050C">
        <w:tc>
          <w:tcPr>
            <w:tcW w:w="4667" w:type="dxa"/>
          </w:tcPr>
          <w:p w:rsidR="00BB64AD" w:rsidRPr="00BB64AD" w:rsidRDefault="00BB64AD" w:rsidP="00C8050C">
            <w:pPr>
              <w:spacing w:line="360" w:lineRule="auto"/>
              <w:rPr>
                <w:rFonts w:cs="Times New Roman"/>
                <w:color w:val="252525"/>
                <w:sz w:val="24"/>
                <w:szCs w:val="24"/>
              </w:rPr>
            </w:pPr>
            <w:proofErr w:type="spellStart"/>
            <w:r w:rsidRPr="00BB64AD">
              <w:rPr>
                <w:rFonts w:cs="Times New Roman"/>
                <w:color w:val="252525"/>
                <w:sz w:val="24"/>
                <w:szCs w:val="24"/>
              </w:rPr>
              <w:t>Репозиторий</w:t>
            </w:r>
            <w:proofErr w:type="spellEnd"/>
            <w:r w:rsidRPr="00BB64AD">
              <w:rPr>
                <w:rFonts w:cs="Times New Roman"/>
                <w:color w:val="252525"/>
                <w:sz w:val="24"/>
                <w:szCs w:val="24"/>
              </w:rPr>
              <w:t xml:space="preserve"> тестов SQA</w:t>
            </w:r>
          </w:p>
        </w:tc>
        <w:tc>
          <w:tcPr>
            <w:tcW w:w="4673" w:type="dxa"/>
          </w:tcPr>
          <w:p w:rsidR="00BB64AD" w:rsidRPr="00BB64AD" w:rsidRDefault="00BB64AD" w:rsidP="00BB64AD">
            <w:pPr>
              <w:spacing w:line="360" w:lineRule="auto"/>
              <w:jc w:val="center"/>
              <w:rPr>
                <w:rFonts w:cs="Times New Roman"/>
                <w:color w:val="333333"/>
                <w:sz w:val="24"/>
                <w:szCs w:val="24"/>
                <w:shd w:val="clear" w:color="auto" w:fill="FFFFFF"/>
              </w:rPr>
            </w:pPr>
            <w:r w:rsidRPr="00BB64AD">
              <w:rPr>
                <w:rFonts w:cs="Times New Roman"/>
                <w:color w:val="333333"/>
                <w:sz w:val="24"/>
                <w:szCs w:val="24"/>
                <w:shd w:val="clear" w:color="auto" w:fill="FFFFFF"/>
              </w:rPr>
              <w:t>-</w:t>
            </w:r>
          </w:p>
        </w:tc>
      </w:tr>
      <w:tr w:rsidR="00BB64AD" w:rsidRPr="00BB64AD" w:rsidTr="00C8050C">
        <w:tc>
          <w:tcPr>
            <w:tcW w:w="4667" w:type="dxa"/>
          </w:tcPr>
          <w:p w:rsidR="00BB64AD" w:rsidRPr="00BB64AD" w:rsidRDefault="00BB64AD" w:rsidP="00C8050C">
            <w:pPr>
              <w:spacing w:line="360" w:lineRule="auto"/>
              <w:rPr>
                <w:rFonts w:cs="Times New Roman"/>
                <w:color w:val="252525"/>
                <w:sz w:val="24"/>
                <w:szCs w:val="24"/>
              </w:rPr>
            </w:pPr>
            <w:r w:rsidRPr="00BB64AD">
              <w:rPr>
                <w:rFonts w:cs="Times New Roman"/>
                <w:color w:val="252525"/>
                <w:sz w:val="24"/>
                <w:szCs w:val="24"/>
              </w:rPr>
              <w:t>ПК для разработки тестов</w:t>
            </w:r>
          </w:p>
        </w:tc>
        <w:tc>
          <w:tcPr>
            <w:tcW w:w="4673" w:type="dxa"/>
          </w:tcPr>
          <w:p w:rsidR="00BB64AD" w:rsidRPr="00BB64AD" w:rsidRDefault="00BB64AD" w:rsidP="00BB64AD">
            <w:pPr>
              <w:spacing w:line="360" w:lineRule="auto"/>
              <w:jc w:val="center"/>
              <w:rPr>
                <w:rFonts w:cs="Times New Roman"/>
                <w:color w:val="333333"/>
                <w:sz w:val="24"/>
                <w:szCs w:val="24"/>
                <w:shd w:val="clear" w:color="auto" w:fill="FFFFFF"/>
              </w:rPr>
            </w:pPr>
            <w:r w:rsidRPr="00BB64AD">
              <w:rPr>
                <w:rFonts w:cs="Times New Roman"/>
                <w:color w:val="333333"/>
                <w:sz w:val="24"/>
                <w:szCs w:val="24"/>
                <w:shd w:val="clear" w:color="auto" w:fill="FFFFFF"/>
              </w:rPr>
              <w:t>Будет определено</w:t>
            </w:r>
          </w:p>
        </w:tc>
      </w:tr>
    </w:tbl>
    <w:p w:rsidR="00BB64AD" w:rsidRPr="00BB64AD" w:rsidRDefault="00BB64AD" w:rsidP="00BB64AD"/>
    <w:p w:rsidR="00BB64AD" w:rsidRDefault="00BB64AD" w:rsidP="00C8050C">
      <w:pPr>
        <w:pStyle w:val="1"/>
        <w:numPr>
          <w:ilvl w:val="0"/>
          <w:numId w:val="1"/>
        </w:numPr>
        <w:spacing w:line="360" w:lineRule="auto"/>
        <w:ind w:left="0" w:firstLine="567"/>
        <w:rPr>
          <w:rFonts w:cs="Times New Roman"/>
          <w:color w:val="252525"/>
        </w:rPr>
      </w:pPr>
      <w:bookmarkStart w:id="9" w:name="_Toc71064257"/>
      <w:r w:rsidRPr="00BB64AD">
        <w:rPr>
          <w:rFonts w:cs="Times New Roman"/>
          <w:color w:val="252525"/>
        </w:rPr>
        <w:t>Основные этапы проекта</w:t>
      </w:r>
      <w:bookmarkEnd w:id="9"/>
    </w:p>
    <w:p w:rsidR="00353491" w:rsidRPr="00353491" w:rsidRDefault="00353491" w:rsidP="00353491">
      <w:r w:rsidRPr="00353491">
        <w:t>В таблице должно содержаться описание трудоемкости для каждого объема работ, указанного в предыдущих секциях. Для связи статуса проекта и трудоемкости, необходимо определить отдельные этапы тестирования.</w:t>
      </w:r>
    </w:p>
    <w:tbl>
      <w:tblPr>
        <w:tblStyle w:val="a9"/>
        <w:tblW w:w="0" w:type="auto"/>
        <w:tblLook w:val="04A0" w:firstRow="1" w:lastRow="0" w:firstColumn="1" w:lastColumn="0" w:noHBand="0" w:noVBand="1"/>
      </w:tblPr>
      <w:tblGrid>
        <w:gridCol w:w="2336"/>
        <w:gridCol w:w="2336"/>
        <w:gridCol w:w="2337"/>
        <w:gridCol w:w="2337"/>
      </w:tblGrid>
      <w:tr w:rsidR="00BB64AD" w:rsidRPr="00BB64AD" w:rsidTr="00BB64AD">
        <w:tc>
          <w:tcPr>
            <w:tcW w:w="2336" w:type="dxa"/>
          </w:tcPr>
          <w:p w:rsidR="00BB64AD" w:rsidRPr="00BB64AD" w:rsidRDefault="00BB64AD" w:rsidP="00BB64AD">
            <w:pPr>
              <w:rPr>
                <w:rFonts w:cs="Times New Roman"/>
                <w:sz w:val="24"/>
                <w:szCs w:val="24"/>
              </w:rPr>
            </w:pPr>
            <w:r w:rsidRPr="00BB64AD">
              <w:rPr>
                <w:rFonts w:cs="Times New Roman"/>
                <w:sz w:val="24"/>
                <w:szCs w:val="24"/>
              </w:rPr>
              <w:t>Контрольная задача</w:t>
            </w:r>
          </w:p>
        </w:tc>
        <w:tc>
          <w:tcPr>
            <w:tcW w:w="2336" w:type="dxa"/>
          </w:tcPr>
          <w:p w:rsidR="00BB64AD" w:rsidRPr="00BB64AD" w:rsidRDefault="00BB64AD" w:rsidP="00BB64AD">
            <w:pPr>
              <w:rPr>
                <w:rFonts w:cs="Times New Roman"/>
                <w:sz w:val="24"/>
                <w:szCs w:val="24"/>
              </w:rPr>
            </w:pPr>
            <w:r w:rsidRPr="00BB64AD">
              <w:rPr>
                <w:rFonts w:cs="Times New Roman"/>
                <w:sz w:val="24"/>
                <w:szCs w:val="24"/>
              </w:rPr>
              <w:t>Попытка</w:t>
            </w:r>
          </w:p>
        </w:tc>
        <w:tc>
          <w:tcPr>
            <w:tcW w:w="2337" w:type="dxa"/>
          </w:tcPr>
          <w:p w:rsidR="00BB64AD" w:rsidRPr="00BB64AD" w:rsidRDefault="00BB64AD" w:rsidP="00BB64AD">
            <w:pPr>
              <w:rPr>
                <w:rFonts w:cs="Times New Roman"/>
                <w:sz w:val="24"/>
                <w:szCs w:val="24"/>
              </w:rPr>
            </w:pPr>
            <w:r w:rsidRPr="00BB64AD">
              <w:rPr>
                <w:rFonts w:cs="Times New Roman"/>
                <w:sz w:val="24"/>
                <w:szCs w:val="24"/>
              </w:rPr>
              <w:t xml:space="preserve">Дата начала </w:t>
            </w:r>
          </w:p>
        </w:tc>
        <w:tc>
          <w:tcPr>
            <w:tcW w:w="2337" w:type="dxa"/>
          </w:tcPr>
          <w:p w:rsidR="00BB64AD" w:rsidRPr="00BB64AD" w:rsidRDefault="00BB64AD" w:rsidP="00BB64AD">
            <w:pPr>
              <w:rPr>
                <w:rFonts w:cs="Times New Roman"/>
                <w:sz w:val="24"/>
                <w:szCs w:val="24"/>
              </w:rPr>
            </w:pPr>
            <w:r w:rsidRPr="00BB64AD">
              <w:rPr>
                <w:rFonts w:cs="Times New Roman"/>
                <w:sz w:val="24"/>
                <w:szCs w:val="24"/>
              </w:rPr>
              <w:t>Дата окончания</w:t>
            </w:r>
          </w:p>
        </w:tc>
      </w:tr>
      <w:tr w:rsidR="00BB64AD" w:rsidRPr="00BB64AD" w:rsidTr="00BB64AD">
        <w:tc>
          <w:tcPr>
            <w:tcW w:w="2336" w:type="dxa"/>
          </w:tcPr>
          <w:p w:rsidR="00BB64AD" w:rsidRPr="00BB64AD" w:rsidRDefault="00BB64AD" w:rsidP="00BB64AD">
            <w:pPr>
              <w:rPr>
                <w:rFonts w:cs="Times New Roman"/>
                <w:sz w:val="24"/>
                <w:szCs w:val="24"/>
              </w:rPr>
            </w:pPr>
            <w:r w:rsidRPr="00BB64AD">
              <w:rPr>
                <w:rFonts w:cs="Times New Roman"/>
                <w:color w:val="252525"/>
                <w:sz w:val="24"/>
                <w:szCs w:val="24"/>
              </w:rPr>
              <w:t>Планирование тестирования</w:t>
            </w:r>
          </w:p>
        </w:tc>
        <w:tc>
          <w:tcPr>
            <w:tcW w:w="2336" w:type="dxa"/>
          </w:tcPr>
          <w:p w:rsidR="00BB64AD" w:rsidRPr="00BB64AD" w:rsidRDefault="00B61C32" w:rsidP="00B61C32">
            <w:pPr>
              <w:jc w:val="center"/>
              <w:rPr>
                <w:rFonts w:cs="Times New Roman"/>
                <w:sz w:val="24"/>
                <w:szCs w:val="24"/>
              </w:rPr>
            </w:pPr>
            <w:r>
              <w:rPr>
                <w:rFonts w:cs="Times New Roman"/>
                <w:sz w:val="24"/>
                <w:szCs w:val="24"/>
              </w:rPr>
              <w:t>-</w:t>
            </w:r>
          </w:p>
        </w:tc>
        <w:tc>
          <w:tcPr>
            <w:tcW w:w="2337" w:type="dxa"/>
          </w:tcPr>
          <w:p w:rsidR="00BB64AD" w:rsidRPr="00BB64AD" w:rsidRDefault="00B61C32" w:rsidP="00B61C32">
            <w:pPr>
              <w:jc w:val="center"/>
              <w:rPr>
                <w:rFonts w:cs="Times New Roman"/>
                <w:sz w:val="24"/>
                <w:szCs w:val="24"/>
              </w:rPr>
            </w:pPr>
            <w:r>
              <w:rPr>
                <w:rFonts w:cs="Times New Roman"/>
                <w:sz w:val="24"/>
                <w:szCs w:val="24"/>
              </w:rPr>
              <w:t>-</w:t>
            </w:r>
          </w:p>
        </w:tc>
        <w:tc>
          <w:tcPr>
            <w:tcW w:w="2337" w:type="dxa"/>
          </w:tcPr>
          <w:p w:rsidR="00BB64AD" w:rsidRPr="00BB64AD" w:rsidRDefault="00B61C32" w:rsidP="00B61C32">
            <w:pPr>
              <w:jc w:val="center"/>
              <w:rPr>
                <w:rFonts w:cs="Times New Roman"/>
                <w:sz w:val="24"/>
                <w:szCs w:val="24"/>
              </w:rPr>
            </w:pPr>
            <w:r>
              <w:rPr>
                <w:rFonts w:cs="Times New Roman"/>
                <w:sz w:val="24"/>
                <w:szCs w:val="24"/>
              </w:rPr>
              <w:t>-</w:t>
            </w:r>
          </w:p>
        </w:tc>
      </w:tr>
      <w:tr w:rsidR="00B61C32" w:rsidRPr="00BB64AD" w:rsidTr="00BB64AD">
        <w:tc>
          <w:tcPr>
            <w:tcW w:w="2336" w:type="dxa"/>
          </w:tcPr>
          <w:p w:rsidR="00B61C32" w:rsidRPr="00BB64AD" w:rsidRDefault="00B61C32" w:rsidP="00B61C32">
            <w:pPr>
              <w:rPr>
                <w:rFonts w:cs="Times New Roman"/>
                <w:sz w:val="24"/>
                <w:szCs w:val="24"/>
              </w:rPr>
            </w:pPr>
            <w:r w:rsidRPr="00BB64AD">
              <w:rPr>
                <w:rFonts w:cs="Times New Roman"/>
                <w:color w:val="252525"/>
                <w:sz w:val="24"/>
                <w:szCs w:val="24"/>
              </w:rPr>
              <w:t>Дизайн теста</w:t>
            </w:r>
          </w:p>
        </w:tc>
        <w:tc>
          <w:tcPr>
            <w:tcW w:w="2336" w:type="dxa"/>
          </w:tcPr>
          <w:p w:rsidR="00B61C32" w:rsidRPr="00BB64AD" w:rsidRDefault="00B61C32" w:rsidP="00B61C32">
            <w:pPr>
              <w:jc w:val="center"/>
              <w:rPr>
                <w:rFonts w:cs="Times New Roman"/>
                <w:sz w:val="24"/>
                <w:szCs w:val="24"/>
              </w:rPr>
            </w:pPr>
            <w:r>
              <w:rPr>
                <w:rFonts w:cs="Times New Roman"/>
                <w:sz w:val="24"/>
                <w:szCs w:val="24"/>
              </w:rPr>
              <w:t>-</w:t>
            </w:r>
          </w:p>
        </w:tc>
        <w:tc>
          <w:tcPr>
            <w:tcW w:w="2337" w:type="dxa"/>
          </w:tcPr>
          <w:p w:rsidR="00B61C32" w:rsidRPr="00BB64AD" w:rsidRDefault="00B61C32" w:rsidP="00B61C32">
            <w:pPr>
              <w:jc w:val="center"/>
              <w:rPr>
                <w:rFonts w:cs="Times New Roman"/>
                <w:sz w:val="24"/>
                <w:szCs w:val="24"/>
              </w:rPr>
            </w:pPr>
            <w:r>
              <w:rPr>
                <w:rFonts w:cs="Times New Roman"/>
                <w:sz w:val="24"/>
                <w:szCs w:val="24"/>
              </w:rPr>
              <w:t>-</w:t>
            </w:r>
          </w:p>
        </w:tc>
        <w:tc>
          <w:tcPr>
            <w:tcW w:w="2337" w:type="dxa"/>
          </w:tcPr>
          <w:p w:rsidR="00B61C32" w:rsidRPr="00BB64AD" w:rsidRDefault="00B61C32" w:rsidP="00B61C32">
            <w:pPr>
              <w:jc w:val="center"/>
              <w:rPr>
                <w:rFonts w:cs="Times New Roman"/>
                <w:sz w:val="24"/>
                <w:szCs w:val="24"/>
              </w:rPr>
            </w:pPr>
            <w:r>
              <w:rPr>
                <w:rFonts w:cs="Times New Roman"/>
                <w:sz w:val="24"/>
                <w:szCs w:val="24"/>
              </w:rPr>
              <w:t>-</w:t>
            </w:r>
          </w:p>
        </w:tc>
      </w:tr>
      <w:tr w:rsidR="00B61C32" w:rsidRPr="00BB64AD" w:rsidTr="00BB64AD">
        <w:tc>
          <w:tcPr>
            <w:tcW w:w="2336" w:type="dxa"/>
          </w:tcPr>
          <w:p w:rsidR="00B61C32" w:rsidRPr="00BB64AD" w:rsidRDefault="00B61C32" w:rsidP="00B61C32">
            <w:pPr>
              <w:rPr>
                <w:rFonts w:cs="Times New Roman"/>
                <w:sz w:val="24"/>
                <w:szCs w:val="24"/>
              </w:rPr>
            </w:pPr>
            <w:r w:rsidRPr="00BB64AD">
              <w:rPr>
                <w:rFonts w:cs="Times New Roman"/>
                <w:color w:val="252525"/>
                <w:sz w:val="24"/>
                <w:szCs w:val="24"/>
              </w:rPr>
              <w:t>Разработка тестов</w:t>
            </w:r>
          </w:p>
        </w:tc>
        <w:tc>
          <w:tcPr>
            <w:tcW w:w="2336" w:type="dxa"/>
          </w:tcPr>
          <w:p w:rsidR="00B61C32" w:rsidRPr="00BB64AD" w:rsidRDefault="00B61C32" w:rsidP="00B61C32">
            <w:pPr>
              <w:jc w:val="center"/>
              <w:rPr>
                <w:rFonts w:cs="Times New Roman"/>
                <w:sz w:val="24"/>
                <w:szCs w:val="24"/>
              </w:rPr>
            </w:pPr>
            <w:r>
              <w:rPr>
                <w:rFonts w:cs="Times New Roman"/>
                <w:sz w:val="24"/>
                <w:szCs w:val="24"/>
              </w:rPr>
              <w:t>-</w:t>
            </w:r>
          </w:p>
        </w:tc>
        <w:tc>
          <w:tcPr>
            <w:tcW w:w="2337" w:type="dxa"/>
          </w:tcPr>
          <w:p w:rsidR="00B61C32" w:rsidRPr="00BB64AD" w:rsidRDefault="00B61C32" w:rsidP="00B61C32">
            <w:pPr>
              <w:jc w:val="center"/>
              <w:rPr>
                <w:rFonts w:cs="Times New Roman"/>
                <w:sz w:val="24"/>
                <w:szCs w:val="24"/>
              </w:rPr>
            </w:pPr>
            <w:r>
              <w:rPr>
                <w:rFonts w:cs="Times New Roman"/>
                <w:sz w:val="24"/>
                <w:szCs w:val="24"/>
              </w:rPr>
              <w:t>-</w:t>
            </w:r>
          </w:p>
        </w:tc>
        <w:tc>
          <w:tcPr>
            <w:tcW w:w="2337" w:type="dxa"/>
          </w:tcPr>
          <w:p w:rsidR="00B61C32" w:rsidRPr="00BB64AD" w:rsidRDefault="00B61C32" w:rsidP="00B61C32">
            <w:pPr>
              <w:jc w:val="center"/>
              <w:rPr>
                <w:rFonts w:cs="Times New Roman"/>
                <w:sz w:val="24"/>
                <w:szCs w:val="24"/>
              </w:rPr>
            </w:pPr>
            <w:r>
              <w:rPr>
                <w:rFonts w:cs="Times New Roman"/>
                <w:sz w:val="24"/>
                <w:szCs w:val="24"/>
              </w:rPr>
              <w:t>-</w:t>
            </w:r>
          </w:p>
        </w:tc>
      </w:tr>
      <w:tr w:rsidR="00B61C32" w:rsidRPr="00BB64AD" w:rsidTr="00BB64AD">
        <w:tc>
          <w:tcPr>
            <w:tcW w:w="2336" w:type="dxa"/>
          </w:tcPr>
          <w:p w:rsidR="00B61C32" w:rsidRPr="00BB64AD" w:rsidRDefault="00B61C32" w:rsidP="00B61C32">
            <w:pPr>
              <w:rPr>
                <w:rFonts w:cs="Times New Roman"/>
                <w:color w:val="252525"/>
                <w:sz w:val="24"/>
                <w:szCs w:val="24"/>
              </w:rPr>
            </w:pPr>
            <w:r w:rsidRPr="00BB64AD">
              <w:rPr>
                <w:rFonts w:cs="Times New Roman"/>
                <w:color w:val="252525"/>
                <w:sz w:val="24"/>
                <w:szCs w:val="24"/>
              </w:rPr>
              <w:t>Выполнение теста</w:t>
            </w:r>
          </w:p>
        </w:tc>
        <w:tc>
          <w:tcPr>
            <w:tcW w:w="2336" w:type="dxa"/>
          </w:tcPr>
          <w:p w:rsidR="00B61C32" w:rsidRPr="00BB64AD" w:rsidRDefault="00B61C32" w:rsidP="00B61C32">
            <w:pPr>
              <w:jc w:val="center"/>
              <w:rPr>
                <w:rFonts w:cs="Times New Roman"/>
                <w:sz w:val="24"/>
                <w:szCs w:val="24"/>
              </w:rPr>
            </w:pPr>
            <w:r>
              <w:rPr>
                <w:rFonts w:cs="Times New Roman"/>
                <w:sz w:val="24"/>
                <w:szCs w:val="24"/>
              </w:rPr>
              <w:t>-</w:t>
            </w:r>
          </w:p>
        </w:tc>
        <w:tc>
          <w:tcPr>
            <w:tcW w:w="2337" w:type="dxa"/>
          </w:tcPr>
          <w:p w:rsidR="00B61C32" w:rsidRPr="00BB64AD" w:rsidRDefault="00B61C32" w:rsidP="00B61C32">
            <w:pPr>
              <w:jc w:val="center"/>
              <w:rPr>
                <w:rFonts w:cs="Times New Roman"/>
                <w:sz w:val="24"/>
                <w:szCs w:val="24"/>
              </w:rPr>
            </w:pPr>
            <w:r>
              <w:rPr>
                <w:rFonts w:cs="Times New Roman"/>
                <w:sz w:val="24"/>
                <w:szCs w:val="24"/>
              </w:rPr>
              <w:t>-</w:t>
            </w:r>
          </w:p>
        </w:tc>
        <w:tc>
          <w:tcPr>
            <w:tcW w:w="2337" w:type="dxa"/>
          </w:tcPr>
          <w:p w:rsidR="00B61C32" w:rsidRPr="00BB64AD" w:rsidRDefault="00B61C32" w:rsidP="00B61C32">
            <w:pPr>
              <w:jc w:val="center"/>
              <w:rPr>
                <w:rFonts w:cs="Times New Roman"/>
                <w:sz w:val="24"/>
                <w:szCs w:val="24"/>
              </w:rPr>
            </w:pPr>
            <w:r>
              <w:rPr>
                <w:rFonts w:cs="Times New Roman"/>
                <w:sz w:val="24"/>
                <w:szCs w:val="24"/>
              </w:rPr>
              <w:t>-</w:t>
            </w:r>
          </w:p>
        </w:tc>
      </w:tr>
      <w:tr w:rsidR="00B61C32" w:rsidRPr="00BB64AD" w:rsidTr="00BB64AD">
        <w:tc>
          <w:tcPr>
            <w:tcW w:w="2336" w:type="dxa"/>
          </w:tcPr>
          <w:p w:rsidR="00B61C32" w:rsidRPr="00BB64AD" w:rsidRDefault="00B61C32" w:rsidP="00B61C32">
            <w:pPr>
              <w:rPr>
                <w:rFonts w:cs="Times New Roman"/>
                <w:color w:val="252525"/>
                <w:sz w:val="24"/>
                <w:szCs w:val="24"/>
              </w:rPr>
            </w:pPr>
            <w:r w:rsidRPr="00BB64AD">
              <w:rPr>
                <w:rFonts w:cs="Times New Roman"/>
                <w:color w:val="252525"/>
                <w:sz w:val="24"/>
                <w:szCs w:val="24"/>
              </w:rPr>
              <w:t>Оценка теста</w:t>
            </w:r>
          </w:p>
        </w:tc>
        <w:tc>
          <w:tcPr>
            <w:tcW w:w="2336" w:type="dxa"/>
          </w:tcPr>
          <w:p w:rsidR="00B61C32" w:rsidRPr="00BB64AD" w:rsidRDefault="00B61C32" w:rsidP="00B61C32">
            <w:pPr>
              <w:jc w:val="center"/>
              <w:rPr>
                <w:rFonts w:cs="Times New Roman"/>
                <w:sz w:val="24"/>
                <w:szCs w:val="24"/>
              </w:rPr>
            </w:pPr>
            <w:r>
              <w:rPr>
                <w:rFonts w:cs="Times New Roman"/>
                <w:sz w:val="24"/>
                <w:szCs w:val="24"/>
              </w:rPr>
              <w:t>-</w:t>
            </w:r>
          </w:p>
        </w:tc>
        <w:tc>
          <w:tcPr>
            <w:tcW w:w="2337" w:type="dxa"/>
          </w:tcPr>
          <w:p w:rsidR="00B61C32" w:rsidRPr="00BB64AD" w:rsidRDefault="00B61C32" w:rsidP="00B61C32">
            <w:pPr>
              <w:jc w:val="center"/>
              <w:rPr>
                <w:rFonts w:cs="Times New Roman"/>
                <w:sz w:val="24"/>
                <w:szCs w:val="24"/>
              </w:rPr>
            </w:pPr>
            <w:r>
              <w:rPr>
                <w:rFonts w:cs="Times New Roman"/>
                <w:sz w:val="24"/>
                <w:szCs w:val="24"/>
              </w:rPr>
              <w:t>-</w:t>
            </w:r>
          </w:p>
        </w:tc>
        <w:tc>
          <w:tcPr>
            <w:tcW w:w="2337" w:type="dxa"/>
          </w:tcPr>
          <w:p w:rsidR="00B61C32" w:rsidRPr="00BB64AD" w:rsidRDefault="00B61C32" w:rsidP="00B61C32">
            <w:pPr>
              <w:jc w:val="center"/>
              <w:rPr>
                <w:rFonts w:cs="Times New Roman"/>
                <w:sz w:val="24"/>
                <w:szCs w:val="24"/>
              </w:rPr>
            </w:pPr>
            <w:r>
              <w:rPr>
                <w:rFonts w:cs="Times New Roman"/>
                <w:sz w:val="24"/>
                <w:szCs w:val="24"/>
              </w:rPr>
              <w:t>-</w:t>
            </w:r>
          </w:p>
        </w:tc>
      </w:tr>
    </w:tbl>
    <w:p w:rsidR="00BB64AD" w:rsidRPr="00BB64AD" w:rsidRDefault="00BB64AD" w:rsidP="00BB64AD"/>
    <w:p w:rsidR="00353491" w:rsidRDefault="00353491" w:rsidP="00353491">
      <w:pPr>
        <w:pStyle w:val="1"/>
        <w:numPr>
          <w:ilvl w:val="0"/>
          <w:numId w:val="1"/>
        </w:numPr>
        <w:spacing w:line="360" w:lineRule="auto"/>
        <w:rPr>
          <w:rFonts w:cs="Times New Roman"/>
        </w:rPr>
      </w:pPr>
      <w:bookmarkStart w:id="10" w:name="_Toc71064258"/>
      <w:r w:rsidRPr="00353491">
        <w:rPr>
          <w:rFonts w:cs="Times New Roman"/>
        </w:rPr>
        <w:t>История изменений</w:t>
      </w:r>
      <w:bookmarkEnd w:id="10"/>
    </w:p>
    <w:tbl>
      <w:tblPr>
        <w:tblStyle w:val="a9"/>
        <w:tblW w:w="0" w:type="auto"/>
        <w:tblInd w:w="-5" w:type="dxa"/>
        <w:tblLook w:val="04A0" w:firstRow="1" w:lastRow="0" w:firstColumn="1" w:lastColumn="0" w:noHBand="0" w:noVBand="1"/>
      </w:tblPr>
      <w:tblGrid>
        <w:gridCol w:w="2410"/>
        <w:gridCol w:w="2126"/>
        <w:gridCol w:w="2694"/>
        <w:gridCol w:w="2121"/>
      </w:tblGrid>
      <w:tr w:rsidR="00B61C32" w:rsidRPr="00B61C32" w:rsidTr="00B61C32">
        <w:tc>
          <w:tcPr>
            <w:tcW w:w="2410" w:type="dxa"/>
          </w:tcPr>
          <w:p w:rsidR="00353491" w:rsidRPr="00B61C32" w:rsidRDefault="00353491" w:rsidP="00B61C32">
            <w:pPr>
              <w:rPr>
                <w:sz w:val="24"/>
                <w:szCs w:val="24"/>
              </w:rPr>
            </w:pPr>
            <w:r w:rsidRPr="00B61C32">
              <w:rPr>
                <w:sz w:val="24"/>
                <w:szCs w:val="24"/>
              </w:rPr>
              <w:t>Имя</w:t>
            </w:r>
          </w:p>
        </w:tc>
        <w:tc>
          <w:tcPr>
            <w:tcW w:w="2126" w:type="dxa"/>
          </w:tcPr>
          <w:p w:rsidR="00353491" w:rsidRPr="00B61C32" w:rsidRDefault="00C17837" w:rsidP="00C17837">
            <w:pPr>
              <w:rPr>
                <w:sz w:val="24"/>
                <w:szCs w:val="24"/>
              </w:rPr>
            </w:pPr>
            <w:r>
              <w:rPr>
                <w:color w:val="333333"/>
                <w:sz w:val="24"/>
                <w:szCs w:val="24"/>
              </w:rPr>
              <w:t xml:space="preserve">Версия </w:t>
            </w:r>
          </w:p>
        </w:tc>
        <w:tc>
          <w:tcPr>
            <w:tcW w:w="2694" w:type="dxa"/>
          </w:tcPr>
          <w:p w:rsidR="00353491" w:rsidRPr="00B61C32" w:rsidRDefault="00353491" w:rsidP="00B61C32">
            <w:pPr>
              <w:rPr>
                <w:sz w:val="24"/>
                <w:szCs w:val="24"/>
              </w:rPr>
            </w:pPr>
            <w:r w:rsidRPr="00B61C32">
              <w:rPr>
                <w:sz w:val="24"/>
                <w:szCs w:val="24"/>
              </w:rPr>
              <w:t>Дата утверждения</w:t>
            </w:r>
          </w:p>
        </w:tc>
        <w:tc>
          <w:tcPr>
            <w:tcW w:w="2121" w:type="dxa"/>
          </w:tcPr>
          <w:p w:rsidR="00353491" w:rsidRPr="00B61C32" w:rsidRDefault="00353491" w:rsidP="00B61C32">
            <w:pPr>
              <w:rPr>
                <w:sz w:val="24"/>
                <w:szCs w:val="24"/>
              </w:rPr>
            </w:pPr>
            <w:r w:rsidRPr="00B61C32">
              <w:rPr>
                <w:sz w:val="24"/>
                <w:szCs w:val="24"/>
              </w:rPr>
              <w:t>Статус</w:t>
            </w:r>
          </w:p>
        </w:tc>
      </w:tr>
      <w:tr w:rsidR="00B61C32" w:rsidRPr="00B61C32" w:rsidTr="00B61C32">
        <w:trPr>
          <w:trHeight w:val="220"/>
        </w:trPr>
        <w:tc>
          <w:tcPr>
            <w:tcW w:w="2410" w:type="dxa"/>
          </w:tcPr>
          <w:p w:rsidR="00B61C32" w:rsidRPr="00B61C32" w:rsidRDefault="00B61C32" w:rsidP="00B61C32">
            <w:pPr>
              <w:jc w:val="center"/>
              <w:rPr>
                <w:sz w:val="24"/>
                <w:szCs w:val="24"/>
              </w:rPr>
            </w:pPr>
            <w:r w:rsidRPr="00B61C32">
              <w:rPr>
                <w:sz w:val="24"/>
                <w:szCs w:val="24"/>
              </w:rPr>
              <w:t>-</w:t>
            </w:r>
          </w:p>
        </w:tc>
        <w:tc>
          <w:tcPr>
            <w:tcW w:w="2126" w:type="dxa"/>
          </w:tcPr>
          <w:p w:rsidR="00B61C32" w:rsidRPr="00B61C32" w:rsidRDefault="00C17837" w:rsidP="00B61C32">
            <w:pPr>
              <w:jc w:val="center"/>
              <w:rPr>
                <w:sz w:val="24"/>
                <w:szCs w:val="24"/>
              </w:rPr>
            </w:pPr>
            <w:r>
              <w:rPr>
                <w:sz w:val="24"/>
                <w:szCs w:val="24"/>
              </w:rPr>
              <w:t>1.0</w:t>
            </w:r>
          </w:p>
        </w:tc>
        <w:tc>
          <w:tcPr>
            <w:tcW w:w="2694" w:type="dxa"/>
          </w:tcPr>
          <w:p w:rsidR="00B61C32" w:rsidRPr="00B61C32" w:rsidRDefault="00B61C32" w:rsidP="00B61C32">
            <w:pPr>
              <w:jc w:val="center"/>
              <w:rPr>
                <w:sz w:val="24"/>
                <w:szCs w:val="24"/>
              </w:rPr>
            </w:pPr>
            <w:r w:rsidRPr="00B61C32">
              <w:rPr>
                <w:sz w:val="24"/>
                <w:szCs w:val="24"/>
              </w:rPr>
              <w:t>-</w:t>
            </w:r>
          </w:p>
        </w:tc>
        <w:tc>
          <w:tcPr>
            <w:tcW w:w="2121" w:type="dxa"/>
          </w:tcPr>
          <w:p w:rsidR="00B61C32" w:rsidRPr="00B61C32" w:rsidRDefault="00B61C32" w:rsidP="00B61C32">
            <w:pPr>
              <w:jc w:val="center"/>
              <w:rPr>
                <w:sz w:val="24"/>
                <w:szCs w:val="24"/>
              </w:rPr>
            </w:pPr>
            <w:r w:rsidRPr="00B61C32">
              <w:rPr>
                <w:sz w:val="24"/>
                <w:szCs w:val="24"/>
              </w:rPr>
              <w:t>-</w:t>
            </w:r>
          </w:p>
        </w:tc>
      </w:tr>
    </w:tbl>
    <w:p w:rsidR="00164EDF" w:rsidRPr="00BC79E3" w:rsidRDefault="00164EDF" w:rsidP="00C8050C">
      <w:pPr>
        <w:spacing w:line="360" w:lineRule="auto"/>
        <w:ind w:right="-567" w:firstLine="567"/>
        <w:rPr>
          <w:rFonts w:cs="Times New Roman"/>
        </w:rPr>
      </w:pPr>
    </w:p>
    <w:p w:rsidR="00164EDF" w:rsidRPr="00BC79E3" w:rsidRDefault="00164EDF" w:rsidP="00C8050C">
      <w:pPr>
        <w:pStyle w:val="Paragraph01"/>
        <w:spacing w:line="360" w:lineRule="auto"/>
        <w:ind w:right="-567" w:firstLine="567"/>
      </w:pPr>
    </w:p>
    <w:sectPr w:rsidR="00164EDF" w:rsidRPr="00BC79E3" w:rsidSect="00A81EDC">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98C"/>
    <w:multiLevelType w:val="hybridMultilevel"/>
    <w:tmpl w:val="ED044E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5C0834"/>
    <w:multiLevelType w:val="hybridMultilevel"/>
    <w:tmpl w:val="A2923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5257E8"/>
    <w:multiLevelType w:val="multilevel"/>
    <w:tmpl w:val="7A8E0F7E"/>
    <w:lvl w:ilvl="0">
      <w:start w:val="1"/>
      <w:numFmt w:val="decimal"/>
      <w:lvlText w:val="%1."/>
      <w:lvlJc w:val="left"/>
      <w:pPr>
        <w:ind w:left="720" w:hanging="360"/>
      </w:pPr>
      <w:rPr>
        <w:rFonts w:hint="default"/>
      </w:rPr>
    </w:lvl>
    <w:lvl w:ilvl="1">
      <w:start w:val="1"/>
      <w:numFmt w:val="decimal"/>
      <w:isLgl/>
      <w:lvlText w:val="%1.%2"/>
      <w:lvlJc w:val="left"/>
      <w:pPr>
        <w:ind w:left="1494" w:hanging="600"/>
      </w:pPr>
      <w:rPr>
        <w:rFonts w:ascii="Times New Roman" w:hAnsi="Times New Roman" w:cs="Times New Roman" w:hint="default"/>
      </w:rPr>
    </w:lvl>
    <w:lvl w:ilvl="2">
      <w:start w:val="1"/>
      <w:numFmt w:val="decimal"/>
      <w:isLgl/>
      <w:lvlText w:val="%1.%2.%3"/>
      <w:lvlJc w:val="left"/>
      <w:pPr>
        <w:ind w:left="2148" w:hanging="720"/>
      </w:pPr>
      <w:rPr>
        <w:rFonts w:ascii="Times New Roman" w:hAnsi="Times New Roman" w:cs="Times New Roman" w:hint="default"/>
      </w:rPr>
    </w:lvl>
    <w:lvl w:ilvl="3">
      <w:start w:val="1"/>
      <w:numFmt w:val="decimal"/>
      <w:isLgl/>
      <w:lvlText w:val="%1.%2.%3.%4"/>
      <w:lvlJc w:val="left"/>
      <w:pPr>
        <w:ind w:left="3042" w:hanging="1080"/>
      </w:pPr>
      <w:rPr>
        <w:rFonts w:hint="default"/>
      </w:rPr>
    </w:lvl>
    <w:lvl w:ilvl="4">
      <w:start w:val="1"/>
      <w:numFmt w:val="decimal"/>
      <w:isLgl/>
      <w:lvlText w:val="%1.%2.%3.%4.%5"/>
      <w:lvlJc w:val="left"/>
      <w:pPr>
        <w:ind w:left="3576" w:hanging="1080"/>
      </w:pPr>
      <w:rPr>
        <w:rFonts w:hint="default"/>
      </w:rPr>
    </w:lvl>
    <w:lvl w:ilvl="5">
      <w:start w:val="1"/>
      <w:numFmt w:val="decimal"/>
      <w:isLgl/>
      <w:lvlText w:val="%1.%2.%3.%4.%5.%6"/>
      <w:lvlJc w:val="left"/>
      <w:pPr>
        <w:ind w:left="4470" w:hanging="1440"/>
      </w:pPr>
      <w:rPr>
        <w:rFonts w:hint="default"/>
      </w:rPr>
    </w:lvl>
    <w:lvl w:ilvl="6">
      <w:start w:val="1"/>
      <w:numFmt w:val="decimal"/>
      <w:isLgl/>
      <w:lvlText w:val="%1.%2.%3.%4.%5.%6.%7"/>
      <w:lvlJc w:val="left"/>
      <w:pPr>
        <w:ind w:left="5004" w:hanging="1440"/>
      </w:pPr>
      <w:rPr>
        <w:rFonts w:hint="default"/>
      </w:rPr>
    </w:lvl>
    <w:lvl w:ilvl="7">
      <w:start w:val="1"/>
      <w:numFmt w:val="decimal"/>
      <w:isLgl/>
      <w:lvlText w:val="%1.%2.%3.%4.%5.%6.%7.%8"/>
      <w:lvlJc w:val="left"/>
      <w:pPr>
        <w:ind w:left="5898" w:hanging="1800"/>
      </w:pPr>
      <w:rPr>
        <w:rFonts w:hint="default"/>
      </w:rPr>
    </w:lvl>
    <w:lvl w:ilvl="8">
      <w:start w:val="1"/>
      <w:numFmt w:val="decimal"/>
      <w:isLgl/>
      <w:lvlText w:val="%1.%2.%3.%4.%5.%6.%7.%8.%9"/>
      <w:lvlJc w:val="left"/>
      <w:pPr>
        <w:ind w:left="6792" w:hanging="2160"/>
      </w:pPr>
      <w:rPr>
        <w:rFonts w:hint="default"/>
      </w:rPr>
    </w:lvl>
  </w:abstractNum>
  <w:abstractNum w:abstractNumId="3" w15:restartNumberingAfterBreak="0">
    <w:nsid w:val="06466466"/>
    <w:multiLevelType w:val="hybridMultilevel"/>
    <w:tmpl w:val="B0DED502"/>
    <w:lvl w:ilvl="0" w:tplc="04190001">
      <w:start w:val="1"/>
      <w:numFmt w:val="bullet"/>
      <w:lvlText w:val=""/>
      <w:lvlJc w:val="left"/>
      <w:pPr>
        <w:ind w:left="1345" w:hanging="360"/>
      </w:pPr>
      <w:rPr>
        <w:rFonts w:ascii="Symbol" w:hAnsi="Symbol" w:hint="default"/>
      </w:rPr>
    </w:lvl>
    <w:lvl w:ilvl="1" w:tplc="04190003" w:tentative="1">
      <w:start w:val="1"/>
      <w:numFmt w:val="bullet"/>
      <w:lvlText w:val="o"/>
      <w:lvlJc w:val="left"/>
      <w:pPr>
        <w:ind w:left="2065" w:hanging="360"/>
      </w:pPr>
      <w:rPr>
        <w:rFonts w:ascii="Courier New" w:hAnsi="Courier New" w:cs="Courier New" w:hint="default"/>
      </w:rPr>
    </w:lvl>
    <w:lvl w:ilvl="2" w:tplc="04190005" w:tentative="1">
      <w:start w:val="1"/>
      <w:numFmt w:val="bullet"/>
      <w:lvlText w:val=""/>
      <w:lvlJc w:val="left"/>
      <w:pPr>
        <w:ind w:left="2785" w:hanging="360"/>
      </w:pPr>
      <w:rPr>
        <w:rFonts w:ascii="Wingdings" w:hAnsi="Wingdings" w:hint="default"/>
      </w:rPr>
    </w:lvl>
    <w:lvl w:ilvl="3" w:tplc="04190001" w:tentative="1">
      <w:start w:val="1"/>
      <w:numFmt w:val="bullet"/>
      <w:lvlText w:val=""/>
      <w:lvlJc w:val="left"/>
      <w:pPr>
        <w:ind w:left="3505" w:hanging="360"/>
      </w:pPr>
      <w:rPr>
        <w:rFonts w:ascii="Symbol" w:hAnsi="Symbol" w:hint="default"/>
      </w:rPr>
    </w:lvl>
    <w:lvl w:ilvl="4" w:tplc="04190003" w:tentative="1">
      <w:start w:val="1"/>
      <w:numFmt w:val="bullet"/>
      <w:lvlText w:val="o"/>
      <w:lvlJc w:val="left"/>
      <w:pPr>
        <w:ind w:left="4225" w:hanging="360"/>
      </w:pPr>
      <w:rPr>
        <w:rFonts w:ascii="Courier New" w:hAnsi="Courier New" w:cs="Courier New" w:hint="default"/>
      </w:rPr>
    </w:lvl>
    <w:lvl w:ilvl="5" w:tplc="04190005" w:tentative="1">
      <w:start w:val="1"/>
      <w:numFmt w:val="bullet"/>
      <w:lvlText w:val=""/>
      <w:lvlJc w:val="left"/>
      <w:pPr>
        <w:ind w:left="4945" w:hanging="360"/>
      </w:pPr>
      <w:rPr>
        <w:rFonts w:ascii="Wingdings" w:hAnsi="Wingdings" w:hint="default"/>
      </w:rPr>
    </w:lvl>
    <w:lvl w:ilvl="6" w:tplc="04190001" w:tentative="1">
      <w:start w:val="1"/>
      <w:numFmt w:val="bullet"/>
      <w:lvlText w:val=""/>
      <w:lvlJc w:val="left"/>
      <w:pPr>
        <w:ind w:left="5665" w:hanging="360"/>
      </w:pPr>
      <w:rPr>
        <w:rFonts w:ascii="Symbol" w:hAnsi="Symbol" w:hint="default"/>
      </w:rPr>
    </w:lvl>
    <w:lvl w:ilvl="7" w:tplc="04190003" w:tentative="1">
      <w:start w:val="1"/>
      <w:numFmt w:val="bullet"/>
      <w:lvlText w:val="o"/>
      <w:lvlJc w:val="left"/>
      <w:pPr>
        <w:ind w:left="6385" w:hanging="360"/>
      </w:pPr>
      <w:rPr>
        <w:rFonts w:ascii="Courier New" w:hAnsi="Courier New" w:cs="Courier New" w:hint="default"/>
      </w:rPr>
    </w:lvl>
    <w:lvl w:ilvl="8" w:tplc="04190005" w:tentative="1">
      <w:start w:val="1"/>
      <w:numFmt w:val="bullet"/>
      <w:lvlText w:val=""/>
      <w:lvlJc w:val="left"/>
      <w:pPr>
        <w:ind w:left="7105" w:hanging="360"/>
      </w:pPr>
      <w:rPr>
        <w:rFonts w:ascii="Wingdings" w:hAnsi="Wingdings" w:hint="default"/>
      </w:rPr>
    </w:lvl>
  </w:abstractNum>
  <w:abstractNum w:abstractNumId="4" w15:restartNumberingAfterBreak="0">
    <w:nsid w:val="0B091B2C"/>
    <w:multiLevelType w:val="hybridMultilevel"/>
    <w:tmpl w:val="58366B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8C1A8C"/>
    <w:multiLevelType w:val="hybridMultilevel"/>
    <w:tmpl w:val="D1E2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BA6787"/>
    <w:multiLevelType w:val="hybridMultilevel"/>
    <w:tmpl w:val="E982CDAE"/>
    <w:lvl w:ilvl="0" w:tplc="04190001">
      <w:start w:val="1"/>
      <w:numFmt w:val="bullet"/>
      <w:lvlText w:val=""/>
      <w:lvlJc w:val="left"/>
      <w:pPr>
        <w:ind w:left="1345" w:hanging="360"/>
      </w:pPr>
      <w:rPr>
        <w:rFonts w:ascii="Symbol" w:hAnsi="Symbol" w:hint="default"/>
      </w:rPr>
    </w:lvl>
    <w:lvl w:ilvl="1" w:tplc="04190003" w:tentative="1">
      <w:start w:val="1"/>
      <w:numFmt w:val="bullet"/>
      <w:lvlText w:val="o"/>
      <w:lvlJc w:val="left"/>
      <w:pPr>
        <w:ind w:left="2065" w:hanging="360"/>
      </w:pPr>
      <w:rPr>
        <w:rFonts w:ascii="Courier New" w:hAnsi="Courier New" w:cs="Courier New" w:hint="default"/>
      </w:rPr>
    </w:lvl>
    <w:lvl w:ilvl="2" w:tplc="04190005" w:tentative="1">
      <w:start w:val="1"/>
      <w:numFmt w:val="bullet"/>
      <w:lvlText w:val=""/>
      <w:lvlJc w:val="left"/>
      <w:pPr>
        <w:ind w:left="2785" w:hanging="360"/>
      </w:pPr>
      <w:rPr>
        <w:rFonts w:ascii="Wingdings" w:hAnsi="Wingdings" w:hint="default"/>
      </w:rPr>
    </w:lvl>
    <w:lvl w:ilvl="3" w:tplc="04190001" w:tentative="1">
      <w:start w:val="1"/>
      <w:numFmt w:val="bullet"/>
      <w:lvlText w:val=""/>
      <w:lvlJc w:val="left"/>
      <w:pPr>
        <w:ind w:left="3505" w:hanging="360"/>
      </w:pPr>
      <w:rPr>
        <w:rFonts w:ascii="Symbol" w:hAnsi="Symbol" w:hint="default"/>
      </w:rPr>
    </w:lvl>
    <w:lvl w:ilvl="4" w:tplc="04190003" w:tentative="1">
      <w:start w:val="1"/>
      <w:numFmt w:val="bullet"/>
      <w:lvlText w:val="o"/>
      <w:lvlJc w:val="left"/>
      <w:pPr>
        <w:ind w:left="4225" w:hanging="360"/>
      </w:pPr>
      <w:rPr>
        <w:rFonts w:ascii="Courier New" w:hAnsi="Courier New" w:cs="Courier New" w:hint="default"/>
      </w:rPr>
    </w:lvl>
    <w:lvl w:ilvl="5" w:tplc="04190005" w:tentative="1">
      <w:start w:val="1"/>
      <w:numFmt w:val="bullet"/>
      <w:lvlText w:val=""/>
      <w:lvlJc w:val="left"/>
      <w:pPr>
        <w:ind w:left="4945" w:hanging="360"/>
      </w:pPr>
      <w:rPr>
        <w:rFonts w:ascii="Wingdings" w:hAnsi="Wingdings" w:hint="default"/>
      </w:rPr>
    </w:lvl>
    <w:lvl w:ilvl="6" w:tplc="04190001" w:tentative="1">
      <w:start w:val="1"/>
      <w:numFmt w:val="bullet"/>
      <w:lvlText w:val=""/>
      <w:lvlJc w:val="left"/>
      <w:pPr>
        <w:ind w:left="5665" w:hanging="360"/>
      </w:pPr>
      <w:rPr>
        <w:rFonts w:ascii="Symbol" w:hAnsi="Symbol" w:hint="default"/>
      </w:rPr>
    </w:lvl>
    <w:lvl w:ilvl="7" w:tplc="04190003" w:tentative="1">
      <w:start w:val="1"/>
      <w:numFmt w:val="bullet"/>
      <w:lvlText w:val="o"/>
      <w:lvlJc w:val="left"/>
      <w:pPr>
        <w:ind w:left="6385" w:hanging="360"/>
      </w:pPr>
      <w:rPr>
        <w:rFonts w:ascii="Courier New" w:hAnsi="Courier New" w:cs="Courier New" w:hint="default"/>
      </w:rPr>
    </w:lvl>
    <w:lvl w:ilvl="8" w:tplc="04190005" w:tentative="1">
      <w:start w:val="1"/>
      <w:numFmt w:val="bullet"/>
      <w:lvlText w:val=""/>
      <w:lvlJc w:val="left"/>
      <w:pPr>
        <w:ind w:left="7105" w:hanging="360"/>
      </w:pPr>
      <w:rPr>
        <w:rFonts w:ascii="Wingdings" w:hAnsi="Wingdings" w:hint="default"/>
      </w:rPr>
    </w:lvl>
  </w:abstractNum>
  <w:abstractNum w:abstractNumId="7" w15:restartNumberingAfterBreak="0">
    <w:nsid w:val="11A63C2E"/>
    <w:multiLevelType w:val="hybridMultilevel"/>
    <w:tmpl w:val="F9108366"/>
    <w:lvl w:ilvl="0" w:tplc="04190001">
      <w:start w:val="1"/>
      <w:numFmt w:val="bullet"/>
      <w:lvlText w:val=""/>
      <w:lvlJc w:val="left"/>
      <w:pPr>
        <w:ind w:left="1204" w:hanging="360"/>
      </w:pPr>
      <w:rPr>
        <w:rFonts w:ascii="Symbol" w:hAnsi="Symbol" w:hint="default"/>
      </w:rPr>
    </w:lvl>
    <w:lvl w:ilvl="1" w:tplc="04190003" w:tentative="1">
      <w:start w:val="1"/>
      <w:numFmt w:val="bullet"/>
      <w:lvlText w:val="o"/>
      <w:lvlJc w:val="left"/>
      <w:pPr>
        <w:ind w:left="1924" w:hanging="360"/>
      </w:pPr>
      <w:rPr>
        <w:rFonts w:ascii="Courier New" w:hAnsi="Courier New" w:cs="Courier New" w:hint="default"/>
      </w:rPr>
    </w:lvl>
    <w:lvl w:ilvl="2" w:tplc="04190005" w:tentative="1">
      <w:start w:val="1"/>
      <w:numFmt w:val="bullet"/>
      <w:lvlText w:val=""/>
      <w:lvlJc w:val="left"/>
      <w:pPr>
        <w:ind w:left="2644" w:hanging="360"/>
      </w:pPr>
      <w:rPr>
        <w:rFonts w:ascii="Wingdings" w:hAnsi="Wingdings" w:hint="default"/>
      </w:rPr>
    </w:lvl>
    <w:lvl w:ilvl="3" w:tplc="04190001" w:tentative="1">
      <w:start w:val="1"/>
      <w:numFmt w:val="bullet"/>
      <w:lvlText w:val=""/>
      <w:lvlJc w:val="left"/>
      <w:pPr>
        <w:ind w:left="3364" w:hanging="360"/>
      </w:pPr>
      <w:rPr>
        <w:rFonts w:ascii="Symbol" w:hAnsi="Symbol" w:hint="default"/>
      </w:rPr>
    </w:lvl>
    <w:lvl w:ilvl="4" w:tplc="04190003" w:tentative="1">
      <w:start w:val="1"/>
      <w:numFmt w:val="bullet"/>
      <w:lvlText w:val="o"/>
      <w:lvlJc w:val="left"/>
      <w:pPr>
        <w:ind w:left="4084" w:hanging="360"/>
      </w:pPr>
      <w:rPr>
        <w:rFonts w:ascii="Courier New" w:hAnsi="Courier New" w:cs="Courier New" w:hint="default"/>
      </w:rPr>
    </w:lvl>
    <w:lvl w:ilvl="5" w:tplc="04190005" w:tentative="1">
      <w:start w:val="1"/>
      <w:numFmt w:val="bullet"/>
      <w:lvlText w:val=""/>
      <w:lvlJc w:val="left"/>
      <w:pPr>
        <w:ind w:left="4804" w:hanging="360"/>
      </w:pPr>
      <w:rPr>
        <w:rFonts w:ascii="Wingdings" w:hAnsi="Wingdings" w:hint="default"/>
      </w:rPr>
    </w:lvl>
    <w:lvl w:ilvl="6" w:tplc="04190001" w:tentative="1">
      <w:start w:val="1"/>
      <w:numFmt w:val="bullet"/>
      <w:lvlText w:val=""/>
      <w:lvlJc w:val="left"/>
      <w:pPr>
        <w:ind w:left="5524" w:hanging="360"/>
      </w:pPr>
      <w:rPr>
        <w:rFonts w:ascii="Symbol" w:hAnsi="Symbol" w:hint="default"/>
      </w:rPr>
    </w:lvl>
    <w:lvl w:ilvl="7" w:tplc="04190003" w:tentative="1">
      <w:start w:val="1"/>
      <w:numFmt w:val="bullet"/>
      <w:lvlText w:val="o"/>
      <w:lvlJc w:val="left"/>
      <w:pPr>
        <w:ind w:left="6244" w:hanging="360"/>
      </w:pPr>
      <w:rPr>
        <w:rFonts w:ascii="Courier New" w:hAnsi="Courier New" w:cs="Courier New" w:hint="default"/>
      </w:rPr>
    </w:lvl>
    <w:lvl w:ilvl="8" w:tplc="04190005" w:tentative="1">
      <w:start w:val="1"/>
      <w:numFmt w:val="bullet"/>
      <w:lvlText w:val=""/>
      <w:lvlJc w:val="left"/>
      <w:pPr>
        <w:ind w:left="6964" w:hanging="360"/>
      </w:pPr>
      <w:rPr>
        <w:rFonts w:ascii="Wingdings" w:hAnsi="Wingdings" w:hint="default"/>
      </w:rPr>
    </w:lvl>
  </w:abstractNum>
  <w:abstractNum w:abstractNumId="8" w15:restartNumberingAfterBreak="0">
    <w:nsid w:val="13CA7194"/>
    <w:multiLevelType w:val="hybridMultilevel"/>
    <w:tmpl w:val="15361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163206"/>
    <w:multiLevelType w:val="hybridMultilevel"/>
    <w:tmpl w:val="B1048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ED0348"/>
    <w:multiLevelType w:val="hybridMultilevel"/>
    <w:tmpl w:val="45B0C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20214E"/>
    <w:multiLevelType w:val="hybridMultilevel"/>
    <w:tmpl w:val="BD1C7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2D2322"/>
    <w:multiLevelType w:val="multilevel"/>
    <w:tmpl w:val="7A8E0F7E"/>
    <w:lvl w:ilvl="0">
      <w:start w:val="1"/>
      <w:numFmt w:val="decimal"/>
      <w:lvlText w:val="%1."/>
      <w:lvlJc w:val="left"/>
      <w:pPr>
        <w:ind w:left="720" w:hanging="360"/>
      </w:pPr>
      <w:rPr>
        <w:rFonts w:hint="default"/>
      </w:rPr>
    </w:lvl>
    <w:lvl w:ilvl="1">
      <w:start w:val="1"/>
      <w:numFmt w:val="decimal"/>
      <w:isLgl/>
      <w:lvlText w:val="%1.%2"/>
      <w:lvlJc w:val="left"/>
      <w:pPr>
        <w:ind w:left="1494" w:hanging="600"/>
      </w:pPr>
      <w:rPr>
        <w:rFonts w:ascii="Times New Roman" w:hAnsi="Times New Roman" w:cs="Times New Roman" w:hint="default"/>
      </w:rPr>
    </w:lvl>
    <w:lvl w:ilvl="2">
      <w:start w:val="1"/>
      <w:numFmt w:val="decimal"/>
      <w:isLgl/>
      <w:lvlText w:val="%1.%2.%3"/>
      <w:lvlJc w:val="left"/>
      <w:pPr>
        <w:ind w:left="2148" w:hanging="720"/>
      </w:pPr>
      <w:rPr>
        <w:rFonts w:ascii="Times New Roman" w:hAnsi="Times New Roman" w:cs="Times New Roman" w:hint="default"/>
      </w:rPr>
    </w:lvl>
    <w:lvl w:ilvl="3">
      <w:start w:val="1"/>
      <w:numFmt w:val="decimal"/>
      <w:isLgl/>
      <w:lvlText w:val="%1.%2.%3.%4"/>
      <w:lvlJc w:val="left"/>
      <w:pPr>
        <w:ind w:left="3042" w:hanging="1080"/>
      </w:pPr>
      <w:rPr>
        <w:rFonts w:hint="default"/>
      </w:rPr>
    </w:lvl>
    <w:lvl w:ilvl="4">
      <w:start w:val="1"/>
      <w:numFmt w:val="decimal"/>
      <w:isLgl/>
      <w:lvlText w:val="%1.%2.%3.%4.%5"/>
      <w:lvlJc w:val="left"/>
      <w:pPr>
        <w:ind w:left="3576" w:hanging="1080"/>
      </w:pPr>
      <w:rPr>
        <w:rFonts w:hint="default"/>
      </w:rPr>
    </w:lvl>
    <w:lvl w:ilvl="5">
      <w:start w:val="1"/>
      <w:numFmt w:val="decimal"/>
      <w:isLgl/>
      <w:lvlText w:val="%1.%2.%3.%4.%5.%6"/>
      <w:lvlJc w:val="left"/>
      <w:pPr>
        <w:ind w:left="4470" w:hanging="1440"/>
      </w:pPr>
      <w:rPr>
        <w:rFonts w:hint="default"/>
      </w:rPr>
    </w:lvl>
    <w:lvl w:ilvl="6">
      <w:start w:val="1"/>
      <w:numFmt w:val="decimal"/>
      <w:isLgl/>
      <w:lvlText w:val="%1.%2.%3.%4.%5.%6.%7"/>
      <w:lvlJc w:val="left"/>
      <w:pPr>
        <w:ind w:left="5004" w:hanging="1440"/>
      </w:pPr>
      <w:rPr>
        <w:rFonts w:hint="default"/>
      </w:rPr>
    </w:lvl>
    <w:lvl w:ilvl="7">
      <w:start w:val="1"/>
      <w:numFmt w:val="decimal"/>
      <w:isLgl/>
      <w:lvlText w:val="%1.%2.%3.%4.%5.%6.%7.%8"/>
      <w:lvlJc w:val="left"/>
      <w:pPr>
        <w:ind w:left="5898" w:hanging="1800"/>
      </w:pPr>
      <w:rPr>
        <w:rFonts w:hint="default"/>
      </w:rPr>
    </w:lvl>
    <w:lvl w:ilvl="8">
      <w:start w:val="1"/>
      <w:numFmt w:val="decimal"/>
      <w:isLgl/>
      <w:lvlText w:val="%1.%2.%3.%4.%5.%6.%7.%8.%9"/>
      <w:lvlJc w:val="left"/>
      <w:pPr>
        <w:ind w:left="6792" w:hanging="2160"/>
      </w:pPr>
      <w:rPr>
        <w:rFonts w:hint="default"/>
      </w:rPr>
    </w:lvl>
  </w:abstractNum>
  <w:abstractNum w:abstractNumId="13" w15:restartNumberingAfterBreak="0">
    <w:nsid w:val="38221F20"/>
    <w:multiLevelType w:val="hybridMultilevel"/>
    <w:tmpl w:val="9D66B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8CC18FD"/>
    <w:multiLevelType w:val="hybridMultilevel"/>
    <w:tmpl w:val="B8F41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A35FFE"/>
    <w:multiLevelType w:val="hybridMultilevel"/>
    <w:tmpl w:val="A1EECD40"/>
    <w:lvl w:ilvl="0" w:tplc="04190001">
      <w:start w:val="1"/>
      <w:numFmt w:val="bullet"/>
      <w:lvlText w:val=""/>
      <w:lvlJc w:val="left"/>
      <w:pPr>
        <w:ind w:left="1204" w:hanging="360"/>
      </w:pPr>
      <w:rPr>
        <w:rFonts w:ascii="Symbol" w:hAnsi="Symbol" w:hint="default"/>
      </w:rPr>
    </w:lvl>
    <w:lvl w:ilvl="1" w:tplc="04190003" w:tentative="1">
      <w:start w:val="1"/>
      <w:numFmt w:val="bullet"/>
      <w:lvlText w:val="o"/>
      <w:lvlJc w:val="left"/>
      <w:pPr>
        <w:ind w:left="1924" w:hanging="360"/>
      </w:pPr>
      <w:rPr>
        <w:rFonts w:ascii="Courier New" w:hAnsi="Courier New" w:cs="Courier New" w:hint="default"/>
      </w:rPr>
    </w:lvl>
    <w:lvl w:ilvl="2" w:tplc="04190005" w:tentative="1">
      <w:start w:val="1"/>
      <w:numFmt w:val="bullet"/>
      <w:lvlText w:val=""/>
      <w:lvlJc w:val="left"/>
      <w:pPr>
        <w:ind w:left="2644" w:hanging="360"/>
      </w:pPr>
      <w:rPr>
        <w:rFonts w:ascii="Wingdings" w:hAnsi="Wingdings" w:hint="default"/>
      </w:rPr>
    </w:lvl>
    <w:lvl w:ilvl="3" w:tplc="04190001" w:tentative="1">
      <w:start w:val="1"/>
      <w:numFmt w:val="bullet"/>
      <w:lvlText w:val=""/>
      <w:lvlJc w:val="left"/>
      <w:pPr>
        <w:ind w:left="3364" w:hanging="360"/>
      </w:pPr>
      <w:rPr>
        <w:rFonts w:ascii="Symbol" w:hAnsi="Symbol" w:hint="default"/>
      </w:rPr>
    </w:lvl>
    <w:lvl w:ilvl="4" w:tplc="04190003" w:tentative="1">
      <w:start w:val="1"/>
      <w:numFmt w:val="bullet"/>
      <w:lvlText w:val="o"/>
      <w:lvlJc w:val="left"/>
      <w:pPr>
        <w:ind w:left="4084" w:hanging="360"/>
      </w:pPr>
      <w:rPr>
        <w:rFonts w:ascii="Courier New" w:hAnsi="Courier New" w:cs="Courier New" w:hint="default"/>
      </w:rPr>
    </w:lvl>
    <w:lvl w:ilvl="5" w:tplc="04190005" w:tentative="1">
      <w:start w:val="1"/>
      <w:numFmt w:val="bullet"/>
      <w:lvlText w:val=""/>
      <w:lvlJc w:val="left"/>
      <w:pPr>
        <w:ind w:left="4804" w:hanging="360"/>
      </w:pPr>
      <w:rPr>
        <w:rFonts w:ascii="Wingdings" w:hAnsi="Wingdings" w:hint="default"/>
      </w:rPr>
    </w:lvl>
    <w:lvl w:ilvl="6" w:tplc="04190001" w:tentative="1">
      <w:start w:val="1"/>
      <w:numFmt w:val="bullet"/>
      <w:lvlText w:val=""/>
      <w:lvlJc w:val="left"/>
      <w:pPr>
        <w:ind w:left="5524" w:hanging="360"/>
      </w:pPr>
      <w:rPr>
        <w:rFonts w:ascii="Symbol" w:hAnsi="Symbol" w:hint="default"/>
      </w:rPr>
    </w:lvl>
    <w:lvl w:ilvl="7" w:tplc="04190003" w:tentative="1">
      <w:start w:val="1"/>
      <w:numFmt w:val="bullet"/>
      <w:lvlText w:val="o"/>
      <w:lvlJc w:val="left"/>
      <w:pPr>
        <w:ind w:left="6244" w:hanging="360"/>
      </w:pPr>
      <w:rPr>
        <w:rFonts w:ascii="Courier New" w:hAnsi="Courier New" w:cs="Courier New" w:hint="default"/>
      </w:rPr>
    </w:lvl>
    <w:lvl w:ilvl="8" w:tplc="04190005" w:tentative="1">
      <w:start w:val="1"/>
      <w:numFmt w:val="bullet"/>
      <w:lvlText w:val=""/>
      <w:lvlJc w:val="left"/>
      <w:pPr>
        <w:ind w:left="6964" w:hanging="360"/>
      </w:pPr>
      <w:rPr>
        <w:rFonts w:ascii="Wingdings" w:hAnsi="Wingdings" w:hint="default"/>
      </w:rPr>
    </w:lvl>
  </w:abstractNum>
  <w:abstractNum w:abstractNumId="16" w15:restartNumberingAfterBreak="0">
    <w:nsid w:val="43205210"/>
    <w:multiLevelType w:val="multilevel"/>
    <w:tmpl w:val="7A8E0F7E"/>
    <w:lvl w:ilvl="0">
      <w:start w:val="1"/>
      <w:numFmt w:val="decimal"/>
      <w:lvlText w:val="%1."/>
      <w:lvlJc w:val="left"/>
      <w:pPr>
        <w:ind w:left="720" w:hanging="360"/>
      </w:pPr>
      <w:rPr>
        <w:rFonts w:hint="default"/>
      </w:rPr>
    </w:lvl>
    <w:lvl w:ilvl="1">
      <w:start w:val="1"/>
      <w:numFmt w:val="decimal"/>
      <w:isLgl/>
      <w:lvlText w:val="%1.%2"/>
      <w:lvlJc w:val="left"/>
      <w:pPr>
        <w:ind w:left="1494" w:hanging="600"/>
      </w:pPr>
      <w:rPr>
        <w:rFonts w:ascii="Times New Roman" w:hAnsi="Times New Roman" w:cs="Times New Roman" w:hint="default"/>
      </w:rPr>
    </w:lvl>
    <w:lvl w:ilvl="2">
      <w:start w:val="1"/>
      <w:numFmt w:val="decimal"/>
      <w:isLgl/>
      <w:lvlText w:val="%1.%2.%3"/>
      <w:lvlJc w:val="left"/>
      <w:pPr>
        <w:ind w:left="2148" w:hanging="720"/>
      </w:pPr>
      <w:rPr>
        <w:rFonts w:ascii="Times New Roman" w:hAnsi="Times New Roman" w:cs="Times New Roman" w:hint="default"/>
      </w:rPr>
    </w:lvl>
    <w:lvl w:ilvl="3">
      <w:start w:val="1"/>
      <w:numFmt w:val="decimal"/>
      <w:isLgl/>
      <w:lvlText w:val="%1.%2.%3.%4"/>
      <w:lvlJc w:val="left"/>
      <w:pPr>
        <w:ind w:left="3042" w:hanging="1080"/>
      </w:pPr>
      <w:rPr>
        <w:rFonts w:hint="default"/>
      </w:rPr>
    </w:lvl>
    <w:lvl w:ilvl="4">
      <w:start w:val="1"/>
      <w:numFmt w:val="decimal"/>
      <w:isLgl/>
      <w:lvlText w:val="%1.%2.%3.%4.%5"/>
      <w:lvlJc w:val="left"/>
      <w:pPr>
        <w:ind w:left="3576" w:hanging="1080"/>
      </w:pPr>
      <w:rPr>
        <w:rFonts w:hint="default"/>
      </w:rPr>
    </w:lvl>
    <w:lvl w:ilvl="5">
      <w:start w:val="1"/>
      <w:numFmt w:val="decimal"/>
      <w:isLgl/>
      <w:lvlText w:val="%1.%2.%3.%4.%5.%6"/>
      <w:lvlJc w:val="left"/>
      <w:pPr>
        <w:ind w:left="4470" w:hanging="1440"/>
      </w:pPr>
      <w:rPr>
        <w:rFonts w:hint="default"/>
      </w:rPr>
    </w:lvl>
    <w:lvl w:ilvl="6">
      <w:start w:val="1"/>
      <w:numFmt w:val="decimal"/>
      <w:isLgl/>
      <w:lvlText w:val="%1.%2.%3.%4.%5.%6.%7"/>
      <w:lvlJc w:val="left"/>
      <w:pPr>
        <w:ind w:left="5004" w:hanging="1440"/>
      </w:pPr>
      <w:rPr>
        <w:rFonts w:hint="default"/>
      </w:rPr>
    </w:lvl>
    <w:lvl w:ilvl="7">
      <w:start w:val="1"/>
      <w:numFmt w:val="decimal"/>
      <w:isLgl/>
      <w:lvlText w:val="%1.%2.%3.%4.%5.%6.%7.%8"/>
      <w:lvlJc w:val="left"/>
      <w:pPr>
        <w:ind w:left="5898" w:hanging="1800"/>
      </w:pPr>
      <w:rPr>
        <w:rFonts w:hint="default"/>
      </w:rPr>
    </w:lvl>
    <w:lvl w:ilvl="8">
      <w:start w:val="1"/>
      <w:numFmt w:val="decimal"/>
      <w:isLgl/>
      <w:lvlText w:val="%1.%2.%3.%4.%5.%6.%7.%8.%9"/>
      <w:lvlJc w:val="left"/>
      <w:pPr>
        <w:ind w:left="6792" w:hanging="2160"/>
      </w:pPr>
      <w:rPr>
        <w:rFonts w:hint="default"/>
      </w:rPr>
    </w:lvl>
  </w:abstractNum>
  <w:abstractNum w:abstractNumId="17" w15:restartNumberingAfterBreak="0">
    <w:nsid w:val="43810095"/>
    <w:multiLevelType w:val="hybridMultilevel"/>
    <w:tmpl w:val="70EC97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06657E"/>
    <w:multiLevelType w:val="hybridMultilevel"/>
    <w:tmpl w:val="CD305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A700BC"/>
    <w:multiLevelType w:val="hybridMultilevel"/>
    <w:tmpl w:val="B79EBAA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B1C7960"/>
    <w:multiLevelType w:val="multilevel"/>
    <w:tmpl w:val="7A8E0F7E"/>
    <w:lvl w:ilvl="0">
      <w:start w:val="1"/>
      <w:numFmt w:val="decimal"/>
      <w:lvlText w:val="%1."/>
      <w:lvlJc w:val="left"/>
      <w:pPr>
        <w:ind w:left="720" w:hanging="360"/>
      </w:pPr>
      <w:rPr>
        <w:rFonts w:hint="default"/>
      </w:rPr>
    </w:lvl>
    <w:lvl w:ilvl="1">
      <w:start w:val="1"/>
      <w:numFmt w:val="decimal"/>
      <w:isLgl/>
      <w:lvlText w:val="%1.%2"/>
      <w:lvlJc w:val="left"/>
      <w:pPr>
        <w:ind w:left="1494" w:hanging="600"/>
      </w:pPr>
      <w:rPr>
        <w:rFonts w:ascii="Times New Roman" w:hAnsi="Times New Roman" w:cs="Times New Roman" w:hint="default"/>
      </w:rPr>
    </w:lvl>
    <w:lvl w:ilvl="2">
      <w:start w:val="1"/>
      <w:numFmt w:val="decimal"/>
      <w:isLgl/>
      <w:lvlText w:val="%1.%2.%3"/>
      <w:lvlJc w:val="left"/>
      <w:pPr>
        <w:ind w:left="2148" w:hanging="720"/>
      </w:pPr>
      <w:rPr>
        <w:rFonts w:ascii="Times New Roman" w:hAnsi="Times New Roman" w:cs="Times New Roman" w:hint="default"/>
      </w:rPr>
    </w:lvl>
    <w:lvl w:ilvl="3">
      <w:start w:val="1"/>
      <w:numFmt w:val="decimal"/>
      <w:isLgl/>
      <w:lvlText w:val="%1.%2.%3.%4"/>
      <w:lvlJc w:val="left"/>
      <w:pPr>
        <w:ind w:left="3042" w:hanging="1080"/>
      </w:pPr>
      <w:rPr>
        <w:rFonts w:hint="default"/>
      </w:rPr>
    </w:lvl>
    <w:lvl w:ilvl="4">
      <w:start w:val="1"/>
      <w:numFmt w:val="decimal"/>
      <w:isLgl/>
      <w:lvlText w:val="%1.%2.%3.%4.%5"/>
      <w:lvlJc w:val="left"/>
      <w:pPr>
        <w:ind w:left="3576" w:hanging="1080"/>
      </w:pPr>
      <w:rPr>
        <w:rFonts w:hint="default"/>
      </w:rPr>
    </w:lvl>
    <w:lvl w:ilvl="5">
      <w:start w:val="1"/>
      <w:numFmt w:val="decimal"/>
      <w:isLgl/>
      <w:lvlText w:val="%1.%2.%3.%4.%5.%6"/>
      <w:lvlJc w:val="left"/>
      <w:pPr>
        <w:ind w:left="4470" w:hanging="1440"/>
      </w:pPr>
      <w:rPr>
        <w:rFonts w:hint="default"/>
      </w:rPr>
    </w:lvl>
    <w:lvl w:ilvl="6">
      <w:start w:val="1"/>
      <w:numFmt w:val="decimal"/>
      <w:isLgl/>
      <w:lvlText w:val="%1.%2.%3.%4.%5.%6.%7"/>
      <w:lvlJc w:val="left"/>
      <w:pPr>
        <w:ind w:left="5004" w:hanging="1440"/>
      </w:pPr>
      <w:rPr>
        <w:rFonts w:hint="default"/>
      </w:rPr>
    </w:lvl>
    <w:lvl w:ilvl="7">
      <w:start w:val="1"/>
      <w:numFmt w:val="decimal"/>
      <w:isLgl/>
      <w:lvlText w:val="%1.%2.%3.%4.%5.%6.%7.%8"/>
      <w:lvlJc w:val="left"/>
      <w:pPr>
        <w:ind w:left="5898" w:hanging="1800"/>
      </w:pPr>
      <w:rPr>
        <w:rFonts w:hint="default"/>
      </w:rPr>
    </w:lvl>
    <w:lvl w:ilvl="8">
      <w:start w:val="1"/>
      <w:numFmt w:val="decimal"/>
      <w:isLgl/>
      <w:lvlText w:val="%1.%2.%3.%4.%5.%6.%7.%8.%9"/>
      <w:lvlJc w:val="left"/>
      <w:pPr>
        <w:ind w:left="6792" w:hanging="2160"/>
      </w:pPr>
      <w:rPr>
        <w:rFonts w:hint="default"/>
      </w:rPr>
    </w:lvl>
  </w:abstractNum>
  <w:abstractNum w:abstractNumId="21" w15:restartNumberingAfterBreak="0">
    <w:nsid w:val="5C3C3396"/>
    <w:multiLevelType w:val="hybridMultilevel"/>
    <w:tmpl w:val="83780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F3410D"/>
    <w:multiLevelType w:val="hybridMultilevel"/>
    <w:tmpl w:val="B2CEF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9D70C5"/>
    <w:multiLevelType w:val="hybridMultilevel"/>
    <w:tmpl w:val="1B1420F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4" w15:restartNumberingAfterBreak="0">
    <w:nsid w:val="63894B8F"/>
    <w:multiLevelType w:val="hybridMultilevel"/>
    <w:tmpl w:val="BF1E613A"/>
    <w:lvl w:ilvl="0" w:tplc="04190001">
      <w:start w:val="1"/>
      <w:numFmt w:val="bullet"/>
      <w:lvlText w:val=""/>
      <w:lvlJc w:val="left"/>
      <w:pPr>
        <w:ind w:left="1345" w:hanging="360"/>
      </w:pPr>
      <w:rPr>
        <w:rFonts w:ascii="Symbol" w:hAnsi="Symbol" w:hint="default"/>
      </w:rPr>
    </w:lvl>
    <w:lvl w:ilvl="1" w:tplc="04190003" w:tentative="1">
      <w:start w:val="1"/>
      <w:numFmt w:val="bullet"/>
      <w:lvlText w:val="o"/>
      <w:lvlJc w:val="left"/>
      <w:pPr>
        <w:ind w:left="2065" w:hanging="360"/>
      </w:pPr>
      <w:rPr>
        <w:rFonts w:ascii="Courier New" w:hAnsi="Courier New" w:cs="Courier New" w:hint="default"/>
      </w:rPr>
    </w:lvl>
    <w:lvl w:ilvl="2" w:tplc="04190005" w:tentative="1">
      <w:start w:val="1"/>
      <w:numFmt w:val="bullet"/>
      <w:lvlText w:val=""/>
      <w:lvlJc w:val="left"/>
      <w:pPr>
        <w:ind w:left="2785" w:hanging="360"/>
      </w:pPr>
      <w:rPr>
        <w:rFonts w:ascii="Wingdings" w:hAnsi="Wingdings" w:hint="default"/>
      </w:rPr>
    </w:lvl>
    <w:lvl w:ilvl="3" w:tplc="04190001" w:tentative="1">
      <w:start w:val="1"/>
      <w:numFmt w:val="bullet"/>
      <w:lvlText w:val=""/>
      <w:lvlJc w:val="left"/>
      <w:pPr>
        <w:ind w:left="3505" w:hanging="360"/>
      </w:pPr>
      <w:rPr>
        <w:rFonts w:ascii="Symbol" w:hAnsi="Symbol" w:hint="default"/>
      </w:rPr>
    </w:lvl>
    <w:lvl w:ilvl="4" w:tplc="04190003" w:tentative="1">
      <w:start w:val="1"/>
      <w:numFmt w:val="bullet"/>
      <w:lvlText w:val="o"/>
      <w:lvlJc w:val="left"/>
      <w:pPr>
        <w:ind w:left="4225" w:hanging="360"/>
      </w:pPr>
      <w:rPr>
        <w:rFonts w:ascii="Courier New" w:hAnsi="Courier New" w:cs="Courier New" w:hint="default"/>
      </w:rPr>
    </w:lvl>
    <w:lvl w:ilvl="5" w:tplc="04190005" w:tentative="1">
      <w:start w:val="1"/>
      <w:numFmt w:val="bullet"/>
      <w:lvlText w:val=""/>
      <w:lvlJc w:val="left"/>
      <w:pPr>
        <w:ind w:left="4945" w:hanging="360"/>
      </w:pPr>
      <w:rPr>
        <w:rFonts w:ascii="Wingdings" w:hAnsi="Wingdings" w:hint="default"/>
      </w:rPr>
    </w:lvl>
    <w:lvl w:ilvl="6" w:tplc="04190001" w:tentative="1">
      <w:start w:val="1"/>
      <w:numFmt w:val="bullet"/>
      <w:lvlText w:val=""/>
      <w:lvlJc w:val="left"/>
      <w:pPr>
        <w:ind w:left="5665" w:hanging="360"/>
      </w:pPr>
      <w:rPr>
        <w:rFonts w:ascii="Symbol" w:hAnsi="Symbol" w:hint="default"/>
      </w:rPr>
    </w:lvl>
    <w:lvl w:ilvl="7" w:tplc="04190003" w:tentative="1">
      <w:start w:val="1"/>
      <w:numFmt w:val="bullet"/>
      <w:lvlText w:val="o"/>
      <w:lvlJc w:val="left"/>
      <w:pPr>
        <w:ind w:left="6385" w:hanging="360"/>
      </w:pPr>
      <w:rPr>
        <w:rFonts w:ascii="Courier New" w:hAnsi="Courier New" w:cs="Courier New" w:hint="default"/>
      </w:rPr>
    </w:lvl>
    <w:lvl w:ilvl="8" w:tplc="04190005" w:tentative="1">
      <w:start w:val="1"/>
      <w:numFmt w:val="bullet"/>
      <w:lvlText w:val=""/>
      <w:lvlJc w:val="left"/>
      <w:pPr>
        <w:ind w:left="7105" w:hanging="360"/>
      </w:pPr>
      <w:rPr>
        <w:rFonts w:ascii="Wingdings" w:hAnsi="Wingdings" w:hint="default"/>
      </w:rPr>
    </w:lvl>
  </w:abstractNum>
  <w:abstractNum w:abstractNumId="25" w15:restartNumberingAfterBreak="0">
    <w:nsid w:val="65A117F5"/>
    <w:multiLevelType w:val="hybridMultilevel"/>
    <w:tmpl w:val="A5B0D1C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692032CB"/>
    <w:multiLevelType w:val="hybridMultilevel"/>
    <w:tmpl w:val="8DDEF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C565DC1"/>
    <w:multiLevelType w:val="hybridMultilevel"/>
    <w:tmpl w:val="09707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EA710CB"/>
    <w:multiLevelType w:val="hybridMultilevel"/>
    <w:tmpl w:val="E5AEEE32"/>
    <w:lvl w:ilvl="0" w:tplc="04190001">
      <w:start w:val="1"/>
      <w:numFmt w:val="bullet"/>
      <w:lvlText w:val=""/>
      <w:lvlJc w:val="left"/>
      <w:pPr>
        <w:ind w:left="1204" w:hanging="360"/>
      </w:pPr>
      <w:rPr>
        <w:rFonts w:ascii="Symbol" w:hAnsi="Symbol" w:hint="default"/>
      </w:rPr>
    </w:lvl>
    <w:lvl w:ilvl="1" w:tplc="04190003" w:tentative="1">
      <w:start w:val="1"/>
      <w:numFmt w:val="bullet"/>
      <w:lvlText w:val="o"/>
      <w:lvlJc w:val="left"/>
      <w:pPr>
        <w:ind w:left="1924" w:hanging="360"/>
      </w:pPr>
      <w:rPr>
        <w:rFonts w:ascii="Courier New" w:hAnsi="Courier New" w:cs="Courier New" w:hint="default"/>
      </w:rPr>
    </w:lvl>
    <w:lvl w:ilvl="2" w:tplc="04190005" w:tentative="1">
      <w:start w:val="1"/>
      <w:numFmt w:val="bullet"/>
      <w:lvlText w:val=""/>
      <w:lvlJc w:val="left"/>
      <w:pPr>
        <w:ind w:left="2644" w:hanging="360"/>
      </w:pPr>
      <w:rPr>
        <w:rFonts w:ascii="Wingdings" w:hAnsi="Wingdings" w:hint="default"/>
      </w:rPr>
    </w:lvl>
    <w:lvl w:ilvl="3" w:tplc="04190001" w:tentative="1">
      <w:start w:val="1"/>
      <w:numFmt w:val="bullet"/>
      <w:lvlText w:val=""/>
      <w:lvlJc w:val="left"/>
      <w:pPr>
        <w:ind w:left="3364" w:hanging="360"/>
      </w:pPr>
      <w:rPr>
        <w:rFonts w:ascii="Symbol" w:hAnsi="Symbol" w:hint="default"/>
      </w:rPr>
    </w:lvl>
    <w:lvl w:ilvl="4" w:tplc="04190003" w:tentative="1">
      <w:start w:val="1"/>
      <w:numFmt w:val="bullet"/>
      <w:lvlText w:val="o"/>
      <w:lvlJc w:val="left"/>
      <w:pPr>
        <w:ind w:left="4084" w:hanging="360"/>
      </w:pPr>
      <w:rPr>
        <w:rFonts w:ascii="Courier New" w:hAnsi="Courier New" w:cs="Courier New" w:hint="default"/>
      </w:rPr>
    </w:lvl>
    <w:lvl w:ilvl="5" w:tplc="04190005" w:tentative="1">
      <w:start w:val="1"/>
      <w:numFmt w:val="bullet"/>
      <w:lvlText w:val=""/>
      <w:lvlJc w:val="left"/>
      <w:pPr>
        <w:ind w:left="4804" w:hanging="360"/>
      </w:pPr>
      <w:rPr>
        <w:rFonts w:ascii="Wingdings" w:hAnsi="Wingdings" w:hint="default"/>
      </w:rPr>
    </w:lvl>
    <w:lvl w:ilvl="6" w:tplc="04190001" w:tentative="1">
      <w:start w:val="1"/>
      <w:numFmt w:val="bullet"/>
      <w:lvlText w:val=""/>
      <w:lvlJc w:val="left"/>
      <w:pPr>
        <w:ind w:left="5524" w:hanging="360"/>
      </w:pPr>
      <w:rPr>
        <w:rFonts w:ascii="Symbol" w:hAnsi="Symbol" w:hint="default"/>
      </w:rPr>
    </w:lvl>
    <w:lvl w:ilvl="7" w:tplc="04190003" w:tentative="1">
      <w:start w:val="1"/>
      <w:numFmt w:val="bullet"/>
      <w:lvlText w:val="o"/>
      <w:lvlJc w:val="left"/>
      <w:pPr>
        <w:ind w:left="6244" w:hanging="360"/>
      </w:pPr>
      <w:rPr>
        <w:rFonts w:ascii="Courier New" w:hAnsi="Courier New" w:cs="Courier New" w:hint="default"/>
      </w:rPr>
    </w:lvl>
    <w:lvl w:ilvl="8" w:tplc="04190005" w:tentative="1">
      <w:start w:val="1"/>
      <w:numFmt w:val="bullet"/>
      <w:lvlText w:val=""/>
      <w:lvlJc w:val="left"/>
      <w:pPr>
        <w:ind w:left="6964" w:hanging="360"/>
      </w:pPr>
      <w:rPr>
        <w:rFonts w:ascii="Wingdings" w:hAnsi="Wingdings" w:hint="default"/>
      </w:rPr>
    </w:lvl>
  </w:abstractNum>
  <w:num w:numId="1">
    <w:abstractNumId w:val="20"/>
  </w:num>
  <w:num w:numId="2">
    <w:abstractNumId w:val="4"/>
  </w:num>
  <w:num w:numId="3">
    <w:abstractNumId w:val="17"/>
  </w:num>
  <w:num w:numId="4">
    <w:abstractNumId w:val="0"/>
  </w:num>
  <w:num w:numId="5">
    <w:abstractNumId w:val="25"/>
  </w:num>
  <w:num w:numId="6">
    <w:abstractNumId w:val="5"/>
  </w:num>
  <w:num w:numId="7">
    <w:abstractNumId w:val="10"/>
  </w:num>
  <w:num w:numId="8">
    <w:abstractNumId w:val="28"/>
  </w:num>
  <w:num w:numId="9">
    <w:abstractNumId w:val="15"/>
  </w:num>
  <w:num w:numId="10">
    <w:abstractNumId w:val="7"/>
  </w:num>
  <w:num w:numId="11">
    <w:abstractNumId w:val="24"/>
  </w:num>
  <w:num w:numId="12">
    <w:abstractNumId w:val="3"/>
  </w:num>
  <w:num w:numId="13">
    <w:abstractNumId w:val="6"/>
  </w:num>
  <w:num w:numId="14">
    <w:abstractNumId w:val="9"/>
  </w:num>
  <w:num w:numId="15">
    <w:abstractNumId w:val="18"/>
  </w:num>
  <w:num w:numId="16">
    <w:abstractNumId w:val="19"/>
  </w:num>
  <w:num w:numId="17">
    <w:abstractNumId w:val="1"/>
  </w:num>
  <w:num w:numId="18">
    <w:abstractNumId w:val="14"/>
  </w:num>
  <w:num w:numId="19">
    <w:abstractNumId w:val="26"/>
  </w:num>
  <w:num w:numId="20">
    <w:abstractNumId w:val="22"/>
  </w:num>
  <w:num w:numId="21">
    <w:abstractNumId w:val="11"/>
  </w:num>
  <w:num w:numId="22">
    <w:abstractNumId w:val="23"/>
  </w:num>
  <w:num w:numId="23">
    <w:abstractNumId w:val="13"/>
  </w:num>
  <w:num w:numId="24">
    <w:abstractNumId w:val="8"/>
  </w:num>
  <w:num w:numId="25">
    <w:abstractNumId w:val="27"/>
  </w:num>
  <w:num w:numId="26">
    <w:abstractNumId w:val="21"/>
  </w:num>
  <w:num w:numId="27">
    <w:abstractNumId w:val="16"/>
  </w:num>
  <w:num w:numId="28">
    <w:abstractNumId w:val="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BA"/>
    <w:rsid w:val="001400C9"/>
    <w:rsid w:val="00164EDF"/>
    <w:rsid w:val="002078C3"/>
    <w:rsid w:val="00231C42"/>
    <w:rsid w:val="0024458B"/>
    <w:rsid w:val="0027756B"/>
    <w:rsid w:val="002C32B0"/>
    <w:rsid w:val="00305133"/>
    <w:rsid w:val="00311A5F"/>
    <w:rsid w:val="00333D9C"/>
    <w:rsid w:val="00353491"/>
    <w:rsid w:val="00372128"/>
    <w:rsid w:val="003B1F6F"/>
    <w:rsid w:val="003C0191"/>
    <w:rsid w:val="003C2089"/>
    <w:rsid w:val="00467A8E"/>
    <w:rsid w:val="004A46DC"/>
    <w:rsid w:val="004D04FA"/>
    <w:rsid w:val="006C246E"/>
    <w:rsid w:val="00772521"/>
    <w:rsid w:val="00785CEE"/>
    <w:rsid w:val="00823B45"/>
    <w:rsid w:val="008C0441"/>
    <w:rsid w:val="008E47F2"/>
    <w:rsid w:val="00904D82"/>
    <w:rsid w:val="00A226F0"/>
    <w:rsid w:val="00A81EDC"/>
    <w:rsid w:val="00AE6E19"/>
    <w:rsid w:val="00B16773"/>
    <w:rsid w:val="00B61C32"/>
    <w:rsid w:val="00BB64AD"/>
    <w:rsid w:val="00BC79E3"/>
    <w:rsid w:val="00C17837"/>
    <w:rsid w:val="00C8050C"/>
    <w:rsid w:val="00C91595"/>
    <w:rsid w:val="00D222AA"/>
    <w:rsid w:val="00D75EE7"/>
    <w:rsid w:val="00DC1084"/>
    <w:rsid w:val="00EE55B0"/>
    <w:rsid w:val="00EF21FE"/>
    <w:rsid w:val="00F070BA"/>
    <w:rsid w:val="00F61F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1110"/>
  <w15:chartTrackingRefBased/>
  <w15:docId w15:val="{43C3E3F8-F4BB-4854-AEB2-597BA934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133"/>
    <w:rPr>
      <w:rFonts w:ascii="Times New Roman" w:hAnsi="Times New Roman"/>
      <w:color w:val="000000" w:themeColor="text1"/>
      <w:sz w:val="28"/>
    </w:rPr>
  </w:style>
  <w:style w:type="paragraph" w:styleId="1">
    <w:name w:val="heading 1"/>
    <w:basedOn w:val="a"/>
    <w:next w:val="a"/>
    <w:link w:val="10"/>
    <w:uiPriority w:val="9"/>
    <w:qFormat/>
    <w:rsid w:val="008E47F2"/>
    <w:pPr>
      <w:keepNext/>
      <w:keepLines/>
      <w:spacing w:before="240" w:after="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64EDF"/>
    <w:pPr>
      <w:ind w:left="720"/>
      <w:contextualSpacing/>
    </w:pPr>
  </w:style>
  <w:style w:type="character" w:styleId="a5">
    <w:name w:val="Book Title"/>
    <w:basedOn w:val="a0"/>
    <w:uiPriority w:val="33"/>
    <w:qFormat/>
    <w:rsid w:val="00164EDF"/>
    <w:rPr>
      <w:b/>
      <w:bCs/>
      <w:i/>
      <w:iCs/>
      <w:spacing w:val="5"/>
    </w:rPr>
  </w:style>
  <w:style w:type="paragraph" w:customStyle="1" w:styleId="Paragraph01">
    <w:name w:val="Paragraph01"/>
    <w:basedOn w:val="11"/>
    <w:link w:val="Paragraph010"/>
    <w:qFormat/>
    <w:rsid w:val="00164EDF"/>
  </w:style>
  <w:style w:type="character" w:styleId="a6">
    <w:name w:val="Intense Reference"/>
    <w:basedOn w:val="a0"/>
    <w:uiPriority w:val="32"/>
    <w:qFormat/>
    <w:rsid w:val="00164EDF"/>
    <w:rPr>
      <w:b/>
      <w:bCs/>
      <w:smallCaps/>
      <w:color w:val="5B9BD5" w:themeColor="accent1"/>
      <w:spacing w:val="5"/>
    </w:rPr>
  </w:style>
  <w:style w:type="character" w:customStyle="1" w:styleId="a4">
    <w:name w:val="Абзац списка Знак"/>
    <w:basedOn w:val="a0"/>
    <w:link w:val="a3"/>
    <w:uiPriority w:val="34"/>
    <w:rsid w:val="00164EDF"/>
  </w:style>
  <w:style w:type="character" w:customStyle="1" w:styleId="Paragraph010">
    <w:name w:val="Paragraph01 Знак"/>
    <w:basedOn w:val="a4"/>
    <w:link w:val="Paragraph01"/>
    <w:rsid w:val="00164EDF"/>
    <w:rPr>
      <w:rFonts w:ascii="Times New Roman" w:eastAsiaTheme="minorEastAsia" w:hAnsi="Times New Roman" w:cs="Times New Roman"/>
      <w:color w:val="000000" w:themeColor="text1"/>
      <w:sz w:val="28"/>
      <w:lang w:eastAsia="ru-RU"/>
    </w:rPr>
  </w:style>
  <w:style w:type="character" w:customStyle="1" w:styleId="10">
    <w:name w:val="Заголовок 1 Знак"/>
    <w:basedOn w:val="a0"/>
    <w:link w:val="1"/>
    <w:uiPriority w:val="9"/>
    <w:rsid w:val="008E47F2"/>
    <w:rPr>
      <w:rFonts w:ascii="Times New Roman" w:eastAsiaTheme="majorEastAsia" w:hAnsi="Times New Roman" w:cstheme="majorBidi"/>
      <w:b/>
      <w:color w:val="000000" w:themeColor="text1"/>
      <w:sz w:val="32"/>
      <w:szCs w:val="32"/>
    </w:rPr>
  </w:style>
  <w:style w:type="paragraph" w:styleId="a7">
    <w:name w:val="TOC Heading"/>
    <w:basedOn w:val="1"/>
    <w:next w:val="a"/>
    <w:uiPriority w:val="39"/>
    <w:unhideWhenUsed/>
    <w:qFormat/>
    <w:rsid w:val="00164EDF"/>
    <w:pPr>
      <w:outlineLvl w:val="9"/>
    </w:pPr>
    <w:rPr>
      <w:lang w:eastAsia="ru-RU"/>
    </w:rPr>
  </w:style>
  <w:style w:type="paragraph" w:styleId="2">
    <w:name w:val="toc 2"/>
    <w:basedOn w:val="a"/>
    <w:next w:val="a"/>
    <w:autoRedefine/>
    <w:uiPriority w:val="39"/>
    <w:unhideWhenUsed/>
    <w:rsid w:val="00164EDF"/>
    <w:pPr>
      <w:spacing w:after="100"/>
      <w:ind w:left="220"/>
    </w:pPr>
    <w:rPr>
      <w:rFonts w:eastAsiaTheme="minorEastAsia" w:cs="Times New Roman"/>
      <w:lang w:eastAsia="ru-RU"/>
    </w:rPr>
  </w:style>
  <w:style w:type="paragraph" w:styleId="11">
    <w:name w:val="toc 1"/>
    <w:basedOn w:val="a"/>
    <w:next w:val="a"/>
    <w:autoRedefine/>
    <w:uiPriority w:val="39"/>
    <w:unhideWhenUsed/>
    <w:rsid w:val="00164EDF"/>
    <w:pPr>
      <w:spacing w:after="100"/>
    </w:pPr>
    <w:rPr>
      <w:rFonts w:eastAsiaTheme="minorEastAsia" w:cs="Times New Roman"/>
      <w:lang w:eastAsia="ru-RU"/>
    </w:rPr>
  </w:style>
  <w:style w:type="paragraph" w:styleId="3">
    <w:name w:val="toc 3"/>
    <w:basedOn w:val="a"/>
    <w:next w:val="a"/>
    <w:autoRedefine/>
    <w:uiPriority w:val="39"/>
    <w:unhideWhenUsed/>
    <w:rsid w:val="00164EDF"/>
    <w:pPr>
      <w:spacing w:after="100"/>
      <w:ind w:left="440"/>
    </w:pPr>
    <w:rPr>
      <w:rFonts w:eastAsiaTheme="minorEastAsia" w:cs="Times New Roman"/>
      <w:lang w:eastAsia="ru-RU"/>
    </w:rPr>
  </w:style>
  <w:style w:type="character" w:styleId="a8">
    <w:name w:val="Hyperlink"/>
    <w:basedOn w:val="a0"/>
    <w:uiPriority w:val="99"/>
    <w:unhideWhenUsed/>
    <w:rsid w:val="00164EDF"/>
    <w:rPr>
      <w:color w:val="0563C1" w:themeColor="hyperlink"/>
      <w:u w:val="single"/>
    </w:rPr>
  </w:style>
  <w:style w:type="table" w:styleId="a9">
    <w:name w:val="Table Grid"/>
    <w:basedOn w:val="a1"/>
    <w:uiPriority w:val="39"/>
    <w:rsid w:val="004D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B61C32"/>
    <w:pPr>
      <w:spacing w:after="0" w:line="240" w:lineRule="auto"/>
    </w:pPr>
    <w:rPr>
      <w:rFonts w:ascii="Times New Roman" w:hAnsi="Times New Roman"/>
      <w:color w:val="000000" w:themeColor="text1"/>
      <w:sz w:val="28"/>
    </w:rPr>
  </w:style>
  <w:style w:type="paragraph" w:customStyle="1" w:styleId="Tabletext">
    <w:name w:val="Tabletext"/>
    <w:basedOn w:val="a"/>
    <w:rsid w:val="00B16773"/>
    <w:pPr>
      <w:keepLines/>
      <w:widowControl w:val="0"/>
      <w:spacing w:after="120" w:line="240" w:lineRule="atLeast"/>
    </w:pPr>
    <w:rPr>
      <w:rFonts w:eastAsia="Times New Roman" w:cs="Times New Roman"/>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1735">
      <w:bodyDiv w:val="1"/>
      <w:marLeft w:val="0"/>
      <w:marRight w:val="0"/>
      <w:marTop w:val="0"/>
      <w:marBottom w:val="0"/>
      <w:divBdr>
        <w:top w:val="none" w:sz="0" w:space="0" w:color="auto"/>
        <w:left w:val="none" w:sz="0" w:space="0" w:color="auto"/>
        <w:bottom w:val="none" w:sz="0" w:space="0" w:color="auto"/>
        <w:right w:val="none" w:sz="0" w:space="0" w:color="auto"/>
      </w:divBdr>
    </w:div>
    <w:div w:id="367336421">
      <w:bodyDiv w:val="1"/>
      <w:marLeft w:val="0"/>
      <w:marRight w:val="0"/>
      <w:marTop w:val="0"/>
      <w:marBottom w:val="0"/>
      <w:divBdr>
        <w:top w:val="none" w:sz="0" w:space="0" w:color="auto"/>
        <w:left w:val="none" w:sz="0" w:space="0" w:color="auto"/>
        <w:bottom w:val="none" w:sz="0" w:space="0" w:color="auto"/>
        <w:right w:val="none" w:sz="0" w:space="0" w:color="auto"/>
      </w:divBdr>
    </w:div>
    <w:div w:id="397436284">
      <w:bodyDiv w:val="1"/>
      <w:marLeft w:val="0"/>
      <w:marRight w:val="0"/>
      <w:marTop w:val="0"/>
      <w:marBottom w:val="0"/>
      <w:divBdr>
        <w:top w:val="none" w:sz="0" w:space="0" w:color="auto"/>
        <w:left w:val="none" w:sz="0" w:space="0" w:color="auto"/>
        <w:bottom w:val="none" w:sz="0" w:space="0" w:color="auto"/>
        <w:right w:val="none" w:sz="0" w:space="0" w:color="auto"/>
      </w:divBdr>
    </w:div>
    <w:div w:id="488327335">
      <w:bodyDiv w:val="1"/>
      <w:marLeft w:val="0"/>
      <w:marRight w:val="0"/>
      <w:marTop w:val="0"/>
      <w:marBottom w:val="0"/>
      <w:divBdr>
        <w:top w:val="none" w:sz="0" w:space="0" w:color="auto"/>
        <w:left w:val="none" w:sz="0" w:space="0" w:color="auto"/>
        <w:bottom w:val="none" w:sz="0" w:space="0" w:color="auto"/>
        <w:right w:val="none" w:sz="0" w:space="0" w:color="auto"/>
      </w:divBdr>
    </w:div>
    <w:div w:id="511645677">
      <w:bodyDiv w:val="1"/>
      <w:marLeft w:val="0"/>
      <w:marRight w:val="0"/>
      <w:marTop w:val="0"/>
      <w:marBottom w:val="0"/>
      <w:divBdr>
        <w:top w:val="none" w:sz="0" w:space="0" w:color="auto"/>
        <w:left w:val="none" w:sz="0" w:space="0" w:color="auto"/>
        <w:bottom w:val="none" w:sz="0" w:space="0" w:color="auto"/>
        <w:right w:val="none" w:sz="0" w:space="0" w:color="auto"/>
      </w:divBdr>
    </w:div>
    <w:div w:id="804737072">
      <w:bodyDiv w:val="1"/>
      <w:marLeft w:val="0"/>
      <w:marRight w:val="0"/>
      <w:marTop w:val="0"/>
      <w:marBottom w:val="0"/>
      <w:divBdr>
        <w:top w:val="none" w:sz="0" w:space="0" w:color="auto"/>
        <w:left w:val="none" w:sz="0" w:space="0" w:color="auto"/>
        <w:bottom w:val="none" w:sz="0" w:space="0" w:color="auto"/>
        <w:right w:val="none" w:sz="0" w:space="0" w:color="auto"/>
      </w:divBdr>
    </w:div>
    <w:div w:id="1140808540">
      <w:bodyDiv w:val="1"/>
      <w:marLeft w:val="0"/>
      <w:marRight w:val="0"/>
      <w:marTop w:val="0"/>
      <w:marBottom w:val="0"/>
      <w:divBdr>
        <w:top w:val="none" w:sz="0" w:space="0" w:color="auto"/>
        <w:left w:val="none" w:sz="0" w:space="0" w:color="auto"/>
        <w:bottom w:val="none" w:sz="0" w:space="0" w:color="auto"/>
        <w:right w:val="none" w:sz="0" w:space="0" w:color="auto"/>
      </w:divBdr>
    </w:div>
    <w:div w:id="1574927544">
      <w:bodyDiv w:val="1"/>
      <w:marLeft w:val="0"/>
      <w:marRight w:val="0"/>
      <w:marTop w:val="0"/>
      <w:marBottom w:val="0"/>
      <w:divBdr>
        <w:top w:val="none" w:sz="0" w:space="0" w:color="auto"/>
        <w:left w:val="none" w:sz="0" w:space="0" w:color="auto"/>
        <w:bottom w:val="none" w:sz="0" w:space="0" w:color="auto"/>
        <w:right w:val="none" w:sz="0" w:space="0" w:color="auto"/>
      </w:divBdr>
    </w:div>
    <w:div w:id="189511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55963-7B80-44A9-AC6A-D0CB923C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15</Pages>
  <Words>2686</Words>
  <Characters>15312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2021-04-29T20:10:00Z</dcterms:created>
  <dcterms:modified xsi:type="dcterms:W3CDTF">2021-05-27T20:39:00Z</dcterms:modified>
</cp:coreProperties>
</file>