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Leukemia</w:t>
      </w:r>
      <w:r>
        <w:t xml:space="preserve"> </w:t>
      </w:r>
      <w:r>
        <w:t xml:space="preserve">patients</w:t>
      </w:r>
      <w:r>
        <w:t xml:space="preserve"> </w:t>
      </w:r>
      <w:r>
        <w:t xml:space="preserve">-</w:t>
      </w:r>
      <w:r>
        <w:t xml:space="preserve"> </w:t>
      </w:r>
      <w:r>
        <w:t xml:space="preserve">Survival</w:t>
      </w:r>
      <w:r>
        <w:t xml:space="preserve"> </w:t>
      </w:r>
      <w:r>
        <w:t xml:space="preserve">Analysis</w:t>
      </w:r>
    </w:p>
    <w:bookmarkStart w:id="20" w:name="description"/>
    <w:p>
      <w:pPr>
        <w:pStyle w:val="Heading1"/>
      </w:pPr>
      <w:r>
        <w:t xml:space="preserve">Description:</w:t>
      </w:r>
    </w:p>
    <w:p>
      <w:pPr>
        <w:pStyle w:val="FirstParagraph"/>
      </w:pPr>
      <w:r>
        <w:t xml:space="preserve">This report analyzes the effect of a treatment on 42 children with acute leukemia . Patients were observed until they relapsed ,dropped out ,or the study ended.</w:t>
      </w:r>
    </w:p>
    <w:bookmarkEnd w:id="20"/>
    <w:bookmarkStart w:id="38" w:name="methodology"/>
    <w:p>
      <w:pPr>
        <w:pStyle w:val="Heading1"/>
      </w:pPr>
      <w:r>
        <w:t xml:space="preserve">Methodology:</w:t>
      </w:r>
    </w:p>
    <w:p>
      <w:pPr>
        <w:pStyle w:val="FirstParagraph"/>
      </w:pPr>
      <w:r>
        <w:t xml:space="preserve">This report uses non-parametric techniques to observe difference between the placebo and the treatment group. A Kaplan-Meier Estimates is computed for each group in order to observe the survival function of each independently . A log rank test is then performed to test whether both groups are significantly different or not.</w:t>
      </w:r>
    </w:p>
    <w:bookmarkStart w:id="21" w:name="variable-descriptions"/>
    <w:p>
      <w:pPr>
        <w:pStyle w:val="Heading2"/>
      </w:pPr>
      <w:r>
        <w:t xml:space="preserve">Variable Descriptions</w:t>
      </w:r>
    </w:p>
    <w:p>
      <w:pPr>
        <w:numPr>
          <w:ilvl w:val="0"/>
          <w:numId w:val="1001"/>
        </w:numPr>
      </w:pPr>
      <w:r>
        <w:t xml:space="preserve">Time :</w:t>
      </w:r>
      <w:r>
        <w:t xml:space="preserve"> </w:t>
      </w:r>
      <w:r>
        <w:rPr>
          <w:iCs/>
          <w:i/>
        </w:rPr>
        <w:t xml:space="preserve">Represents the time to relapse/censor for each patient</w:t>
      </w:r>
    </w:p>
    <w:p>
      <w:pPr>
        <w:numPr>
          <w:ilvl w:val="0"/>
          <w:numId w:val="1001"/>
        </w:numPr>
      </w:pPr>
      <w:r>
        <w:t xml:space="preserve">Treatment :</w:t>
      </w:r>
      <w:r>
        <w:t xml:space="preserve"> </w:t>
      </w:r>
      <w:r>
        <w:rPr>
          <w:iCs/>
          <w:i/>
        </w:rPr>
        <w:t xml:space="preserve">Represents whether subject received a treatment or not (treated=1, placebo=0 )</w:t>
      </w:r>
    </w:p>
    <w:p>
      <w:pPr>
        <w:numPr>
          <w:ilvl w:val="0"/>
          <w:numId w:val="1001"/>
        </w:numPr>
      </w:pPr>
      <w:r>
        <w:t xml:space="preserve">Failure :</w:t>
      </w:r>
      <w:r>
        <w:t xml:space="preserve"> </w:t>
      </w:r>
      <w:r>
        <w:rPr>
          <w:iCs/>
          <w:i/>
        </w:rPr>
        <w:t xml:space="preserve">Represents whether subject relapsed or censored (relapsed =1 , censored = 0 )</w:t>
      </w:r>
    </w:p>
    <w:bookmarkEnd w:id="21"/>
    <w:bookmarkStart w:id="27" w:name="imports"/>
    <w:p>
      <w:pPr>
        <w:pStyle w:val="Heading2"/>
      </w:pPr>
      <w:r>
        <w:t xml:space="preserve">Imports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(epicalc)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"leukemia.xlsx"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total ob.servations 42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dropping description columns</w:t>
      </w:r>
    </w:p>
    <w:bookmarkStart w:id="26" w:name="wrangling"/>
    <w:p>
      <w:pPr>
        <w:pStyle w:val="Heading3"/>
      </w:pPr>
      <w:r>
        <w:t xml:space="preserve">Wrangling</w:t>
      </w:r>
    </w:p>
    <w:p>
      <w:pPr>
        <w:pStyle w:val="SourceCode"/>
      </w:pPr>
      <w:r>
        <w:rPr>
          <w:rStyle w:val="NormalTok"/>
        </w:rPr>
        <w:t xml:space="preserve">groupss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(df,event)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(df,ID)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groupss</w:t>
      </w:r>
    </w:p>
    <w:bookmarkStart w:id="25" w:name="follow-up-graph"/>
    <w:p>
      <w:pPr>
        <w:pStyle w:val="Heading4"/>
      </w:pPr>
      <w:r>
        <w:t xml:space="preserve">Follow-Up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Death/ Censored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"Follow-up time to 42 patients"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event),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urvival-analysi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Patients 22 and above represents the placebo group</w:t>
      </w:r>
    </w:p>
    <w:bookmarkEnd w:id="25"/>
    <w:bookmarkEnd w:id="26"/>
    <w:bookmarkEnd w:id="27"/>
    <w:bookmarkStart w:id="28" w:name="kaplan-meier-estimates-treatment-group"/>
    <w:p>
      <w:pPr>
        <w:pStyle w:val="Heading2"/>
      </w:pPr>
      <w:r>
        <w:t xml:space="preserve">Kaplan-Meier Estimates / Treatment group</w:t>
      </w:r>
    </w:p>
    <w:p>
      <w:pPr>
        <w:pStyle w:val="FirstParagraph"/>
      </w:pPr>
      <w:r>
        <w:t xml:space="preserve">kaplan Meir refers to…………….</w:t>
      </w:r>
    </w:p>
    <w:p>
      <w:pPr>
        <w:pStyle w:val="SourceCode"/>
      </w:pPr>
      <w:r>
        <w:rPr>
          <w:rStyle w:val="NormalTok"/>
        </w:rPr>
        <w:t xml:space="preserve">df.treat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dividing into 2 groups </w:t>
      </w:r>
      <w:r>
        <w:br/>
      </w:r>
      <w:r>
        <w:br/>
      </w:r>
      <w:r>
        <w:br/>
      </w:r>
      <w:r>
        <w:rPr>
          <w:rStyle w:val="NormalTok"/>
        </w:rPr>
        <w:t xml:space="preserve">KMTREAT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df.treat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df.treat)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(KMTREAT)</w:t>
      </w:r>
    </w:p>
    <w:p>
      <w:pPr>
        <w:pStyle w:val="SourceCode"/>
      </w:pPr>
      <w:r>
        <w:rPr>
          <w:rStyle w:val="VerbatimChar"/>
        </w:rPr>
        <w:t xml:space="preserve">## Call: survfit(formula = Surv(df.treat$Time, df.treat$Failure) ~ 1, </w:t>
      </w:r>
      <w:r>
        <w:br/>
      </w:r>
      <w:r>
        <w:rPr>
          <w:rStyle w:val="VerbatimChar"/>
        </w:rPr>
        <w:t xml:space="preserve">##     data = df.treat,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6     21       3    0.857  0.0764        0.620        0.952</w:t>
      </w:r>
      <w:r>
        <w:br/>
      </w:r>
      <w:r>
        <w:rPr>
          <w:rStyle w:val="VerbatimChar"/>
        </w:rPr>
        <w:t xml:space="preserve">##     7     17       1    0.807  0.0869        0.563        0.923</w:t>
      </w:r>
      <w:r>
        <w:br/>
      </w:r>
      <w:r>
        <w:rPr>
          <w:rStyle w:val="VerbatimChar"/>
        </w:rPr>
        <w:t xml:space="preserve">##    10     15       1    0.753  0.0963        0.503        0.889</w:t>
      </w:r>
      <w:r>
        <w:br/>
      </w:r>
      <w:r>
        <w:rPr>
          <w:rStyle w:val="VerbatimChar"/>
        </w:rPr>
        <w:t xml:space="preserve">##    13     12       1    0.690  0.1068        0.432        0.849</w:t>
      </w:r>
      <w:r>
        <w:br/>
      </w:r>
      <w:r>
        <w:rPr>
          <w:rStyle w:val="VerbatimChar"/>
        </w:rPr>
        <w:t xml:space="preserve">##    16     11       1    0.627  0.1141        0.368        0.805</w:t>
      </w:r>
      <w:r>
        <w:br/>
      </w:r>
      <w:r>
        <w:rPr>
          <w:rStyle w:val="VerbatimChar"/>
        </w:rPr>
        <w:t xml:space="preserve">##    22      7       1    0.538  0.1282        0.268        0.747</w:t>
      </w:r>
      <w:r>
        <w:br/>
      </w:r>
      <w:r>
        <w:rPr>
          <w:rStyle w:val="VerbatimChar"/>
        </w:rPr>
        <w:t xml:space="preserve">##    23      6       1    0.448  0.1346        0.188        0.680</w:t>
      </w:r>
    </w:p>
    <w:p>
      <w:pPr>
        <w:pStyle w:val="FirstParagraph"/>
      </w:pPr>
      <w:r>
        <w:t xml:space="preserve">Comment</w:t>
      </w:r>
    </w:p>
    <w:bookmarkEnd w:id="28"/>
    <w:bookmarkStart w:id="29" w:name="kaplan-meier-estimates-placebo-group"/>
    <w:p>
      <w:pPr>
        <w:pStyle w:val="Heading2"/>
      </w:pPr>
      <w:r>
        <w:t xml:space="preserve">Kaplan-Meier Estimates /placebo group</w:t>
      </w:r>
    </w:p>
    <w:p>
      <w:pPr>
        <w:pStyle w:val="SourceCode"/>
      </w:pPr>
      <w:r>
        <w:rPr>
          <w:rStyle w:val="NormalTok"/>
        </w:rPr>
        <w:t xml:space="preserve">df.placebo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'Placebo'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KMPLACE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(df.placebo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df.placebo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df.placebo)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(KMPLACE)</w:t>
      </w:r>
    </w:p>
    <w:p>
      <w:pPr>
        <w:pStyle w:val="SourceCode"/>
      </w:pPr>
      <w:r>
        <w:rPr>
          <w:rStyle w:val="VerbatimChar"/>
        </w:rPr>
        <w:t xml:space="preserve">## Call: survfit(formula = Surv(df.placebo$Time, df.placebo$Failure) ~ </w:t>
      </w:r>
      <w:r>
        <w:br/>
      </w:r>
      <w:r>
        <w:rPr>
          <w:rStyle w:val="VerbatimChar"/>
        </w:rPr>
        <w:t xml:space="preserve">##     1, data = df.placebo,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21       2   0.9048  0.0641      0.67005        0.975</w:t>
      </w:r>
      <w:r>
        <w:br/>
      </w:r>
      <w:r>
        <w:rPr>
          <w:rStyle w:val="VerbatimChar"/>
        </w:rPr>
        <w:t xml:space="preserve">##     2     19       2   0.8095  0.0857      0.56891        0.924</w:t>
      </w:r>
      <w:r>
        <w:br/>
      </w:r>
      <w:r>
        <w:rPr>
          <w:rStyle w:val="VerbatimChar"/>
        </w:rPr>
        <w:t xml:space="preserve">##     3     17       1   0.7619  0.0929      0.51939        0.893</w:t>
      </w:r>
      <w:r>
        <w:br/>
      </w:r>
      <w:r>
        <w:rPr>
          <w:rStyle w:val="VerbatimChar"/>
        </w:rPr>
        <w:t xml:space="preserve">##     4     16       2   0.6667  0.1029      0.42535        0.825</w:t>
      </w:r>
      <w:r>
        <w:br/>
      </w:r>
      <w:r>
        <w:rPr>
          <w:rStyle w:val="VerbatimChar"/>
        </w:rPr>
        <w:t xml:space="preserve">##     5     14       2   0.5714  0.1080      0.33798        0.749</w:t>
      </w:r>
      <w:r>
        <w:br/>
      </w:r>
      <w:r>
        <w:rPr>
          <w:rStyle w:val="VerbatimChar"/>
        </w:rPr>
        <w:t xml:space="preserve">##     8     12       4   0.3810  0.1060      0.18307        0.578</w:t>
      </w:r>
      <w:r>
        <w:br/>
      </w:r>
      <w:r>
        <w:rPr>
          <w:rStyle w:val="VerbatimChar"/>
        </w:rPr>
        <w:t xml:space="preserve">##    11      8       2   0.2857  0.0986      0.11656        0.482</w:t>
      </w:r>
      <w:r>
        <w:br/>
      </w:r>
      <w:r>
        <w:rPr>
          <w:rStyle w:val="VerbatimChar"/>
        </w:rPr>
        <w:t xml:space="preserve">##    12      6       2   0.1905  0.0857      0.05948        0.377</w:t>
      </w:r>
      <w:r>
        <w:br/>
      </w:r>
      <w:r>
        <w:rPr>
          <w:rStyle w:val="VerbatimChar"/>
        </w:rPr>
        <w:t xml:space="preserve">##    15      4       1   0.1429  0.0764      0.03566        0.321</w:t>
      </w:r>
      <w:r>
        <w:br/>
      </w:r>
      <w:r>
        <w:rPr>
          <w:rStyle w:val="VerbatimChar"/>
        </w:rPr>
        <w:t xml:space="preserve">##    17      3       1   0.0952  0.0641      0.01626        0.261</w:t>
      </w:r>
      <w:r>
        <w:br/>
      </w:r>
      <w:r>
        <w:rPr>
          <w:rStyle w:val="VerbatimChar"/>
        </w:rPr>
        <w:t xml:space="preserve">##    22      2       1   0.0476  0.0465      0.00332        0.197</w:t>
      </w:r>
      <w:r>
        <w:br/>
      </w:r>
      <w:r>
        <w:rPr>
          <w:rStyle w:val="VerbatimChar"/>
        </w:rPr>
        <w:t xml:space="preserve">##    23      1       1   0.0000     NaN           NA           NA</w:t>
      </w:r>
    </w:p>
    <w:bookmarkEnd w:id="29"/>
    <w:bookmarkStart w:id="37" w:name="survival-curves"/>
    <w:p>
      <w:pPr>
        <w:pStyle w:val="Heading2"/>
      </w:pPr>
      <w:r>
        <w:t xml:space="preserve">Survival-curves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br/>
      </w:r>
      <w:r>
        <w:br/>
      </w:r>
      <w:r>
        <w:rPr>
          <w:rStyle w:val="NormalTok"/>
        </w:rPr>
        <w:t xml:space="preserve">combinedKM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(combinedKM)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rvival-analysis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23c3669837f0caf9063e9d7b735aed17730187b"/>
    <w:p>
      <w:pPr>
        <w:pStyle w:val="Heading4"/>
      </w:pPr>
      <w:r>
        <w:t xml:space="preserve">Comparing survival functions /Log Rank test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(combinedKM,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to Relapse"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surv.median.line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urvival-analysis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Surv(df1$Time, df1$Failure) ~ df1$Treatment, </w:t>
      </w:r>
      <w:r>
        <w:br/>
      </w:r>
      <w:r>
        <w:rPr>
          <w:rStyle w:val="VerbatimChar"/>
        </w:rPr>
        <w:t xml:space="preserve">##    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N Observed Expected (O-E)^2/E (O-E)^2/V</w:t>
      </w:r>
      <w:r>
        <w:br/>
      </w:r>
      <w:r>
        <w:rPr>
          <w:rStyle w:val="VerbatimChar"/>
        </w:rPr>
        <w:t xml:space="preserve">## df1$Treatment=Placebo   21       21     10.7      9.77      16.8</w:t>
      </w:r>
      <w:r>
        <w:br/>
      </w:r>
      <w:r>
        <w:rPr>
          <w:rStyle w:val="VerbatimChar"/>
        </w:rPr>
        <w:t xml:space="preserve">## df1$Treatment=Treatment 21        9     19.3      5.46      16.8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16.8  on 1 degrees of freedom, p= 4e-05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Leukemia patients - Survival Analysis</dc:title>
  <dc:creator/>
  <cp:keywords/>
  <dcterms:created xsi:type="dcterms:W3CDTF">2023-06-01T14:41:25Z</dcterms:created>
  <dcterms:modified xsi:type="dcterms:W3CDTF">2023-06-01T14:41:25Z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