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006E7" w:rsidRDefault="00F006E7"/>
    <w:p w:rsidR="006E3CA4" w:rsidRDefault="006E3CA4">
      <w:r>
        <w:t>Phase 5: project</w:t>
      </w:r>
    </w:p>
    <w:p w:rsidR="006E3CA4" w:rsidRDefault="006E3CA4">
      <w:r>
        <w:t xml:space="preserve">                                  Team Members:</w:t>
      </w:r>
    </w:p>
    <w:p w:rsidR="006E3CA4" w:rsidRDefault="006E3CA4">
      <w:r>
        <w:t xml:space="preserve">                                                              RITHIGA A</w:t>
      </w:r>
    </w:p>
    <w:p w:rsidR="006E3CA4" w:rsidRDefault="006E3CA4">
      <w:r>
        <w:t xml:space="preserve">                                                               SANKARI V</w:t>
      </w:r>
    </w:p>
    <w:p w:rsidR="006E3CA4" w:rsidRDefault="006E3CA4">
      <w:r>
        <w:t xml:space="preserve">                                                                BARANIKA G</w:t>
      </w:r>
    </w:p>
    <w:p w:rsidR="006E3CA4" w:rsidRDefault="006E3CA4">
      <w:r>
        <w:t xml:space="preserve">                                                                SUBASRI K</w:t>
      </w:r>
    </w:p>
    <w:p w:rsidR="006E3CA4" w:rsidRDefault="006E3CA4">
      <w:r>
        <w:t>INTODUCTION:</w:t>
      </w:r>
    </w:p>
    <w:p w:rsidR="006E3CA4" w:rsidRDefault="006E3CA4">
      <w:pPr>
        <w:rPr>
          <w:rFonts w:ascii="Arial" w:hAnsi="Arial" w:cs="Arial"/>
          <w:color w:val="212529"/>
          <w:shd w:val="clear" w:color="auto" w:fill="F7F6F3"/>
        </w:rPr>
      </w:pPr>
      <w:r>
        <w:t xml:space="preserve">                         </w:t>
      </w:r>
      <w:r>
        <w:rPr>
          <w:rFonts w:ascii="Arial" w:hAnsi="Arial" w:cs="Arial"/>
          <w:color w:val="212529"/>
          <w:shd w:val="clear" w:color="auto" w:fill="F7F6F3"/>
        </w:rPr>
        <w:t>Environmental monitoring refers to the tools and techniques designed to observe an environment, characterize its quality, and establish environmental parameters, for the purpose of accurately quantifying the impact an activity has on an environment. Results are gathered, analyzed statistically, and then published in a risk assessment and environmental monitoring and impact assessment report</w:t>
      </w:r>
    </w:p>
    <w:p w:rsidR="006E3CA4" w:rsidRDefault="006E3CA4">
      <w:pPr>
        <w:rPr>
          <w:rFonts w:ascii="Arial" w:hAnsi="Arial" w:cs="Arial"/>
          <w:color w:val="212529"/>
          <w:shd w:val="clear" w:color="auto" w:fill="F7F6F3"/>
        </w:rPr>
      </w:pPr>
      <w:r>
        <w:rPr>
          <w:rFonts w:ascii="Arial" w:hAnsi="Arial" w:cs="Arial"/>
          <w:color w:val="212529"/>
          <w:shd w:val="clear" w:color="auto" w:fill="F7F6F3"/>
        </w:rPr>
        <w:t>.</w:t>
      </w:r>
      <w:r w:rsidRPr="006E3CA4">
        <w:rPr>
          <w:rFonts w:ascii="Arial" w:hAnsi="Arial" w:cs="Arial"/>
          <w:color w:val="212529"/>
          <w:shd w:val="clear" w:color="auto" w:fill="F7F6F3"/>
        </w:rPr>
        <w:t xml:space="preserve"> </w:t>
      </w:r>
      <w:r>
        <w:rPr>
          <w:rFonts w:ascii="Arial" w:hAnsi="Arial" w:cs="Arial"/>
          <w:color w:val="212529"/>
          <w:shd w:val="clear" w:color="auto" w:fill="F7F6F3"/>
        </w:rPr>
        <w:t>As human population, industrial activities, and energy consumption continues to grow, the continued development of advanced, automated monitoring applications and devices is crucial for enhancing the accuracy of environmental monitoring reports and the cost-effectiveness of the environmental monitoring process.</w:t>
      </w:r>
    </w:p>
    <w:p w:rsidR="006E3CA4" w:rsidRDefault="000232FD">
      <w:pPr>
        <w:rPr>
          <w:rFonts w:ascii="Arial" w:hAnsi="Arial" w:cs="Arial"/>
          <w:color w:val="212529"/>
          <w:shd w:val="clear" w:color="auto" w:fill="F7F6F3"/>
        </w:rPr>
      </w:pPr>
      <w:r>
        <w:rPr>
          <w:rFonts w:ascii="Arial" w:hAnsi="Arial" w:cs="Arial"/>
          <w:color w:val="212529"/>
          <w:shd w:val="clear" w:color="auto" w:fill="F7F6F3"/>
        </w:rPr>
        <w:t>OBJECTIVES:</w:t>
      </w:r>
    </w:p>
    <w:p w:rsidR="000F6AA9" w:rsidRDefault="000232FD">
      <w:pPr>
        <w:rPr>
          <w:rFonts w:ascii="Arial" w:hAnsi="Arial" w:cs="Arial"/>
          <w:color w:val="202124"/>
          <w:sz w:val="30"/>
          <w:szCs w:val="30"/>
          <w:shd w:val="clear" w:color="auto" w:fill="FFFFFF"/>
        </w:rPr>
      </w:pPr>
      <w:r>
        <w:rPr>
          <w:rFonts w:ascii="Arial" w:hAnsi="Arial" w:cs="Arial"/>
          <w:color w:val="212529"/>
          <w:shd w:val="clear" w:color="auto" w:fill="F7F6F3"/>
        </w:rPr>
        <w:t xml:space="preserve">            </w:t>
      </w:r>
      <w:r w:rsidR="000F6AA9">
        <w:rPr>
          <w:rFonts w:ascii="Arial" w:hAnsi="Arial" w:cs="Arial"/>
          <w:color w:val="202124"/>
          <w:sz w:val="30"/>
          <w:szCs w:val="30"/>
          <w:shd w:val="clear" w:color="auto" w:fill="FFFFFF"/>
        </w:rPr>
        <w:t>The main objective of environmental monitoring is to manage and minimize the impact an organization's activities have on an environment, either to ensure compliance with laws and regulations or to mitigate risks of harmful effects on the natural environment and protect the health of human beings.</w:t>
      </w:r>
    </w:p>
    <w:p w:rsidR="000F6AA9" w:rsidRDefault="000F6AA9">
      <w:pPr>
        <w:rPr>
          <w:rFonts w:ascii="Segoe UI" w:hAnsi="Segoe UI" w:cs="Segoe UI"/>
          <w:b/>
          <w:bCs/>
          <w:sz w:val="36"/>
          <w:szCs w:val="36"/>
          <w:shd w:val="clear" w:color="auto" w:fill="FFFFFF"/>
        </w:rPr>
      </w:pPr>
      <w:r>
        <w:rPr>
          <w:rFonts w:ascii="Arial" w:hAnsi="Arial" w:cs="Arial"/>
          <w:color w:val="202124"/>
          <w:sz w:val="30"/>
          <w:szCs w:val="30"/>
          <w:shd w:val="clear" w:color="auto" w:fill="FFFFFF"/>
        </w:rPr>
        <w:t xml:space="preserve">  </w:t>
      </w:r>
      <w:r>
        <w:rPr>
          <w:rFonts w:ascii="Segoe UI" w:hAnsi="Segoe UI" w:cs="Segoe UI"/>
          <w:b/>
          <w:bCs/>
          <w:sz w:val="36"/>
          <w:szCs w:val="36"/>
          <w:shd w:val="clear" w:color="auto" w:fill="FFFFFF"/>
        </w:rPr>
        <w:t>Formulate SMART objectives and questions</w:t>
      </w:r>
    </w:p>
    <w:p w:rsidR="000F6AA9" w:rsidRDefault="000F6AA9">
      <w:pPr>
        <w:rPr>
          <w:rFonts w:ascii="Arial" w:hAnsi="Arial" w:cs="Arial"/>
          <w:color w:val="202124"/>
          <w:sz w:val="30"/>
          <w:szCs w:val="30"/>
          <w:shd w:val="clear" w:color="auto" w:fill="FFFFFF"/>
        </w:rPr>
      </w:pPr>
      <w:r>
        <w:rPr>
          <w:rFonts w:ascii="Segoe UI" w:hAnsi="Segoe UI" w:cs="Segoe UI"/>
          <w:b/>
          <w:bCs/>
          <w:sz w:val="36"/>
          <w:szCs w:val="36"/>
          <w:shd w:val="clear" w:color="auto" w:fill="FFFFFF"/>
        </w:rPr>
        <w:t xml:space="preserve">     </w:t>
      </w:r>
      <w:r>
        <w:rPr>
          <w:rFonts w:ascii="Segoe UI" w:hAnsi="Segoe UI" w:cs="Segoe UI"/>
          <w:shd w:val="clear" w:color="auto" w:fill="FFFFFF"/>
        </w:rPr>
        <w:t>The third step is to formulate SMART objectives and questions for your environmental monitoring project. SMART stands for Specific, Measurable, Achievable, Relevant, and Time-bound. Your objectives should state what you want to achieve with your monitoring in clear and measurable terms. Your questions should specify what you want to know or learn from your monitoring in precise and answerable terms. By using the SMART criteria, you can ensure that your objectives and questions are realistic, meaningful, and feasible.</w:t>
      </w:r>
      <w:r>
        <w:rPr>
          <w:rFonts w:ascii="Segoe UI" w:hAnsi="Segoe UI" w:cs="Segoe UI"/>
          <w:b/>
          <w:bCs/>
          <w:sz w:val="36"/>
          <w:szCs w:val="36"/>
          <w:shd w:val="clear" w:color="auto" w:fill="FFFFFF"/>
        </w:rPr>
        <w:t xml:space="preserve"> </w:t>
      </w:r>
      <w:r>
        <w:rPr>
          <w:rFonts w:ascii="Arial" w:hAnsi="Arial" w:cs="Arial"/>
          <w:color w:val="202124"/>
          <w:sz w:val="30"/>
          <w:szCs w:val="30"/>
          <w:shd w:val="clear" w:color="auto" w:fill="FFFFFF"/>
        </w:rPr>
        <w:t xml:space="preserve"> </w:t>
      </w:r>
    </w:p>
    <w:p w:rsidR="000F6AA9" w:rsidRDefault="000F6AA9">
      <w:pPr>
        <w:rPr>
          <w:rFonts w:ascii="Segoe UI" w:hAnsi="Segoe UI" w:cs="Segoe UI"/>
          <w:b/>
          <w:bCs/>
          <w:sz w:val="36"/>
          <w:szCs w:val="36"/>
          <w:shd w:val="clear" w:color="auto" w:fill="FFFFFF"/>
        </w:rPr>
      </w:pPr>
      <w:r>
        <w:rPr>
          <w:rFonts w:ascii="Arial" w:hAnsi="Arial" w:cs="Arial"/>
          <w:color w:val="202124"/>
          <w:sz w:val="30"/>
          <w:szCs w:val="30"/>
          <w:shd w:val="clear" w:color="auto" w:fill="FFFFFF"/>
        </w:rPr>
        <w:t xml:space="preserve">       </w:t>
      </w:r>
      <w:r>
        <w:rPr>
          <w:rFonts w:ascii="Segoe UI" w:hAnsi="Segoe UI" w:cs="Segoe UI"/>
          <w:b/>
          <w:bCs/>
          <w:sz w:val="36"/>
          <w:szCs w:val="36"/>
          <w:shd w:val="clear" w:color="auto" w:fill="FFFFFF"/>
        </w:rPr>
        <w:t>Prioritize your objectives and questions</w:t>
      </w:r>
    </w:p>
    <w:p w:rsidR="000F6AA9" w:rsidRDefault="000F6AA9">
      <w:pPr>
        <w:rPr>
          <w:rFonts w:ascii="Arial" w:hAnsi="Arial" w:cs="Arial"/>
          <w:color w:val="202124"/>
          <w:sz w:val="30"/>
          <w:szCs w:val="30"/>
          <w:shd w:val="clear" w:color="auto" w:fill="FFFFFF"/>
        </w:rPr>
      </w:pPr>
      <w:r>
        <w:rPr>
          <w:rFonts w:ascii="Arial" w:hAnsi="Arial" w:cs="Arial"/>
          <w:color w:val="202124"/>
          <w:sz w:val="30"/>
          <w:szCs w:val="30"/>
          <w:shd w:val="clear" w:color="auto" w:fill="FFFFFF"/>
        </w:rPr>
        <w:lastRenderedPageBreak/>
        <w:t xml:space="preserve">           </w:t>
      </w:r>
      <w:r>
        <w:rPr>
          <w:rFonts w:ascii="Segoe UI" w:hAnsi="Segoe UI" w:cs="Segoe UI"/>
          <w:shd w:val="clear" w:color="auto" w:fill="FFFFFF"/>
        </w:rPr>
        <w:t>The fourth step is to prioritize your objectives and questions for your environmental monitoring project. You may have multiple objectives and questions that are important and relevant, but you may not have enough resources or time to address them all. Therefore, you need to rank your objectives and questions according to their urgency, importance, feasibility, and impact. You can use various methods and tools to prioritize your objectives and questions, such as scoring, ranking, matrix, or criteria analysis. By prioritizing your objectives and questions, you can focus on the most critical and valuable ones for your monitoring.</w:t>
      </w:r>
    </w:p>
    <w:p w:rsidR="006E3CA4" w:rsidRDefault="00F37C01">
      <w:pPr>
        <w:rPr>
          <w:rFonts w:ascii="Segoe UI" w:hAnsi="Segoe UI" w:cs="Segoe UI"/>
          <w:b/>
          <w:bCs/>
          <w:sz w:val="36"/>
          <w:szCs w:val="36"/>
          <w:shd w:val="clear" w:color="auto" w:fill="FFFFFF"/>
        </w:rPr>
      </w:pPr>
      <w:r>
        <w:t xml:space="preserve"> </w:t>
      </w:r>
      <w:r>
        <w:rPr>
          <w:rFonts w:ascii="Segoe UI" w:hAnsi="Segoe UI" w:cs="Segoe UI"/>
          <w:b/>
          <w:bCs/>
          <w:sz w:val="36"/>
          <w:szCs w:val="36"/>
          <w:shd w:val="clear" w:color="auto" w:fill="FFFFFF"/>
        </w:rPr>
        <w:t>Review and refine your objectives and questions</w:t>
      </w:r>
    </w:p>
    <w:p w:rsidR="00F37C01" w:rsidRDefault="00F37C01">
      <w:pPr>
        <w:rPr>
          <w:rFonts w:ascii="Segoe UI" w:hAnsi="Segoe UI" w:cs="Segoe UI"/>
          <w:shd w:val="clear" w:color="auto" w:fill="FFFFFF"/>
        </w:rPr>
      </w:pPr>
      <w:r>
        <w:rPr>
          <w:rFonts w:ascii="Segoe UI" w:hAnsi="Segoe UI" w:cs="Segoe UI"/>
          <w:b/>
          <w:bCs/>
          <w:sz w:val="36"/>
          <w:szCs w:val="36"/>
          <w:shd w:val="clear" w:color="auto" w:fill="FFFFFF"/>
        </w:rPr>
        <w:t xml:space="preserve">     </w:t>
      </w:r>
      <w:r>
        <w:rPr>
          <w:rFonts w:ascii="Segoe UI" w:hAnsi="Segoe UI" w:cs="Segoe UI"/>
          <w:shd w:val="clear" w:color="auto" w:fill="FFFFFF"/>
        </w:rPr>
        <w:t>The final step is to review and refine your objectives and questions for your environmental monitoring project. You should check if your objectives and questions are consistent with your purpose and scope, aligned with your key issues and stakeholders, and supported by your data sources and methods. You should also solicit feedback from your team, partners, and users on your objectives and questions and make adjustments as needed. By reviewing and refining your objectives and questions, you can improve the quality and relevance of your monitoring.</w:t>
      </w:r>
    </w:p>
    <w:p w:rsidR="00F37C01" w:rsidRPr="00F37C01" w:rsidRDefault="00F37C01" w:rsidP="00F37C01">
      <w:pPr>
        <w:pStyle w:val="Heading2"/>
        <w:shd w:val="clear" w:color="auto" w:fill="FFFFFF"/>
        <w:spacing w:before="0" w:line="360" w:lineRule="atLeast"/>
        <w:rPr>
          <w:rFonts w:ascii="Arial" w:eastAsia="Times New Roman" w:hAnsi="Arial" w:cs="Arial"/>
          <w:b/>
          <w:bCs/>
          <w:color w:val="7F7976"/>
          <w:sz w:val="27"/>
          <w:szCs w:val="27"/>
        </w:rPr>
      </w:pPr>
      <w:r>
        <w:rPr>
          <w:rFonts w:ascii="Segoe UI" w:hAnsi="Segoe UI" w:cs="Segoe UI"/>
          <w:shd w:val="clear" w:color="auto" w:fill="FFFFFF"/>
        </w:rPr>
        <w:t xml:space="preserve">  </w:t>
      </w:r>
      <w:r>
        <w:rPr>
          <w:rFonts w:ascii="Segoe UI" w:hAnsi="Segoe UI" w:cs="Segoe UI"/>
          <w:b/>
          <w:bCs/>
          <w:sz w:val="36"/>
          <w:szCs w:val="36"/>
          <w:shd w:val="clear" w:color="auto" w:fill="FFFFFF"/>
        </w:rPr>
        <w:t xml:space="preserve">  </w:t>
      </w:r>
      <w:r w:rsidRPr="00F37C01">
        <w:rPr>
          <w:rFonts w:ascii="Arial" w:eastAsia="Times New Roman" w:hAnsi="Arial" w:cs="Arial"/>
          <w:b/>
          <w:bCs/>
          <w:color w:val="7F7976"/>
          <w:sz w:val="27"/>
          <w:szCs w:val="27"/>
        </w:rPr>
        <w:t>Results</w:t>
      </w:r>
    </w:p>
    <w:p w:rsidR="00F37C01" w:rsidRPr="00F37C01" w:rsidRDefault="00F37C01" w:rsidP="00F37C01">
      <w:pPr>
        <w:spacing w:line="285" w:lineRule="atLeast"/>
        <w:rPr>
          <w:rFonts w:ascii="Georgia" w:eastAsia="Times New Roman" w:hAnsi="Georgia" w:cs="Arial"/>
          <w:color w:val="423731"/>
          <w:sz w:val="20"/>
          <w:szCs w:val="20"/>
        </w:rPr>
      </w:pPr>
      <w:r>
        <w:t xml:space="preserve">            </w:t>
      </w:r>
      <w:r w:rsidRPr="00F37C01">
        <w:rPr>
          <w:rFonts w:ascii="Georgia" w:eastAsia="Times New Roman" w:hAnsi="Georgia" w:cs="Arial"/>
          <w:color w:val="423731"/>
          <w:sz w:val="20"/>
          <w:szCs w:val="20"/>
        </w:rPr>
        <w:t>The huge amount of data collected makes efficient data management and stringent quality assurance indispensable. Quality-assured data are then stored in a central environmental database. The environmental database is linked to a geographical information system which allows the interpretation, presentation, and goal-oriented analysis of environmental data.</w:t>
      </w:r>
    </w:p>
    <w:p w:rsidR="00F37C01" w:rsidRPr="00F37C01" w:rsidRDefault="00F37C01" w:rsidP="00F37C01">
      <w:pPr>
        <w:pStyle w:val="ListParagraph"/>
        <w:numPr>
          <w:ilvl w:val="0"/>
          <w:numId w:val="3"/>
        </w:numPr>
        <w:pBdr>
          <w:bottom w:val="single" w:sz="6" w:space="1" w:color="auto"/>
        </w:pBdr>
        <w:spacing w:after="0" w:line="240" w:lineRule="auto"/>
        <w:jc w:val="center"/>
        <w:rPr>
          <w:rFonts w:ascii="Arial" w:eastAsia="Times New Roman" w:hAnsi="Arial" w:cs="Arial"/>
          <w:vanish/>
          <w:sz w:val="18"/>
          <w:szCs w:val="16"/>
        </w:rPr>
      </w:pPr>
      <w:r w:rsidRPr="00F37C01">
        <w:rPr>
          <w:rFonts w:ascii="Arial" w:eastAsia="Times New Roman" w:hAnsi="Arial" w:cs="Arial"/>
          <w:vanish/>
          <w:sz w:val="18"/>
          <w:szCs w:val="16"/>
        </w:rPr>
        <w:t>Top of Form</w:t>
      </w:r>
    </w:p>
    <w:p w:rsidR="00F37C01" w:rsidRDefault="00F37C01" w:rsidP="00F37C01">
      <w:pPr>
        <w:pStyle w:val="ListParagraph"/>
        <w:shd w:val="clear" w:color="auto" w:fill="FFFFFF"/>
        <w:spacing w:after="0" w:line="240" w:lineRule="auto"/>
        <w:rPr>
          <w:rFonts w:ascii="Arial" w:eastAsia="Times New Roman" w:hAnsi="Arial" w:cs="Arial"/>
          <w:color w:val="423731"/>
          <w:szCs w:val="20"/>
        </w:rPr>
      </w:pPr>
      <w:r>
        <w:rPr>
          <w:rFonts w:ascii="Arial" w:eastAsia="Times New Roman" w:hAnsi="Arial" w:cs="Arial"/>
          <w:color w:val="423731"/>
          <w:szCs w:val="20"/>
        </w:rPr>
        <w:t xml:space="preserve">IOT </w:t>
      </w:r>
      <w:proofErr w:type="gramStart"/>
      <w:r>
        <w:rPr>
          <w:rFonts w:ascii="Arial" w:eastAsia="Times New Roman" w:hAnsi="Arial" w:cs="Arial"/>
          <w:color w:val="423731"/>
          <w:szCs w:val="20"/>
        </w:rPr>
        <w:t>DEVICE  SETUP</w:t>
      </w:r>
      <w:proofErr w:type="gramEnd"/>
      <w:r>
        <w:rPr>
          <w:rFonts w:ascii="Arial" w:eastAsia="Times New Roman" w:hAnsi="Arial" w:cs="Arial"/>
          <w:color w:val="423731"/>
          <w:szCs w:val="20"/>
        </w:rPr>
        <w:t>:</w:t>
      </w:r>
    </w:p>
    <w:p w:rsidR="00F37C01" w:rsidRDefault="00F37C01" w:rsidP="00F37C01">
      <w:pPr>
        <w:pStyle w:val="ListParagraph"/>
        <w:shd w:val="clear" w:color="auto" w:fill="FFFFFF"/>
        <w:spacing w:after="0" w:line="240" w:lineRule="auto"/>
        <w:rPr>
          <w:rFonts w:ascii="Arial" w:eastAsia="Times New Roman" w:hAnsi="Arial" w:cs="Arial"/>
          <w:color w:val="423731"/>
          <w:szCs w:val="20"/>
        </w:rPr>
      </w:pPr>
      <w:r>
        <w:rPr>
          <w:rFonts w:ascii="Arial" w:eastAsia="Times New Roman" w:hAnsi="Arial" w:cs="Arial"/>
          <w:color w:val="423731"/>
          <w:szCs w:val="20"/>
        </w:rPr>
        <w:t xml:space="preserve">            </w:t>
      </w:r>
    </w:p>
    <w:p w:rsidR="00F37C01" w:rsidRPr="00F37C01" w:rsidRDefault="00F37C01" w:rsidP="00F37C01">
      <w:pPr>
        <w:pStyle w:val="ListParagraph"/>
        <w:shd w:val="clear" w:color="auto" w:fill="FFFFFF"/>
        <w:spacing w:after="0" w:line="240" w:lineRule="auto"/>
        <w:rPr>
          <w:rFonts w:ascii="Arial" w:eastAsia="Times New Roman" w:hAnsi="Arial" w:cs="Arial"/>
          <w:color w:val="423731"/>
          <w:szCs w:val="20"/>
        </w:rPr>
      </w:pPr>
      <w:r>
        <w:rPr>
          <w:rFonts w:ascii="Arial" w:eastAsia="Times New Roman" w:hAnsi="Arial" w:cs="Arial"/>
          <w:color w:val="423731"/>
          <w:szCs w:val="20"/>
        </w:rPr>
        <w:t xml:space="preserve">           </w:t>
      </w:r>
    </w:p>
    <w:p w:rsidR="00F37C01" w:rsidRPr="00F37C01" w:rsidRDefault="00F37C01" w:rsidP="00F37C01">
      <w:pPr>
        <w:pBdr>
          <w:top w:val="single" w:sz="6" w:space="1" w:color="auto"/>
        </w:pBdr>
        <w:spacing w:line="240" w:lineRule="auto"/>
        <w:jc w:val="center"/>
        <w:rPr>
          <w:rFonts w:ascii="Arial" w:eastAsia="Times New Roman" w:hAnsi="Arial" w:cs="Arial"/>
          <w:vanish/>
          <w:sz w:val="16"/>
          <w:szCs w:val="16"/>
        </w:rPr>
      </w:pPr>
      <w:r w:rsidRPr="00F37C01">
        <w:rPr>
          <w:rFonts w:ascii="Arial" w:eastAsia="Times New Roman" w:hAnsi="Arial" w:cs="Arial"/>
          <w:vanish/>
          <w:sz w:val="16"/>
          <w:szCs w:val="16"/>
        </w:rPr>
        <w:t>Bottom of Form</w:t>
      </w:r>
    </w:p>
    <w:p w:rsidR="00F37C01" w:rsidRDefault="00F37C01">
      <w:pPr>
        <w:rPr>
          <w:rFonts w:ascii="Arial" w:hAnsi="Arial" w:cs="Arial"/>
          <w:color w:val="4D5156"/>
          <w:shd w:val="clear" w:color="auto" w:fill="FFFFFF"/>
        </w:rPr>
      </w:pPr>
      <w:r>
        <w:t xml:space="preserve"> </w:t>
      </w:r>
      <w:proofErr w:type="spellStart"/>
      <w:r>
        <w:rPr>
          <w:rFonts w:ascii="Arial" w:hAnsi="Arial" w:cs="Arial"/>
          <w:color w:val="4D5156"/>
          <w:shd w:val="clear" w:color="auto" w:fill="FFFFFF"/>
        </w:rPr>
        <w:t>IoT</w:t>
      </w:r>
      <w:proofErr w:type="spellEnd"/>
      <w:r>
        <w:rPr>
          <w:rFonts w:ascii="Arial" w:hAnsi="Arial" w:cs="Arial"/>
          <w:color w:val="4D5156"/>
          <w:shd w:val="clear" w:color="auto" w:fill="FFFFFF"/>
        </w:rPr>
        <w:t xml:space="preserve"> sensing devices pick out key points of the data that indicate everything from chemical and water leaks to air pollution levels. This data analysis can </w:t>
      </w:r>
      <w:r>
        <w:rPr>
          <w:rFonts w:ascii="Arial" w:hAnsi="Arial" w:cs="Arial"/>
          <w:color w:val="040C28"/>
        </w:rPr>
        <w:t>help businesses measure their environmental footprint and make informed decisions about how to reduce their environmental impact</w:t>
      </w:r>
      <w:r>
        <w:rPr>
          <w:rFonts w:ascii="Arial" w:hAnsi="Arial" w:cs="Arial"/>
          <w:color w:val="4D5156"/>
          <w:shd w:val="clear" w:color="auto" w:fill="FFFFFF"/>
        </w:rPr>
        <w:t>.</w:t>
      </w:r>
    </w:p>
    <w:p w:rsidR="009C49AC" w:rsidRDefault="00F37C01">
      <w:pPr>
        <w:rPr>
          <w:rFonts w:ascii="Arial" w:hAnsi="Arial" w:cs="Arial"/>
          <w:color w:val="4D5156"/>
          <w:shd w:val="clear" w:color="auto" w:fill="FFFFFF"/>
        </w:rPr>
      </w:pPr>
      <w:r>
        <w:rPr>
          <w:rFonts w:ascii="Arial" w:hAnsi="Arial" w:cs="Arial"/>
          <w:color w:val="4D5156"/>
          <w:shd w:val="clear" w:color="auto" w:fill="FFFFFF"/>
        </w:rPr>
        <w:t xml:space="preserve">        </w:t>
      </w:r>
      <w:r w:rsidRPr="00F37C01">
        <w:rPr>
          <w:rFonts w:ascii="Arial" w:hAnsi="Arial" w:cs="Arial"/>
          <w:noProof/>
          <w:color w:val="4D5156"/>
          <w:shd w:val="clear" w:color="auto" w:fill="FFFFFF"/>
        </w:rPr>
        <mc:AlternateContent>
          <mc:Choice Requires="wps">
            <w:drawing>
              <wp:inline distT="0" distB="0" distL="0" distR="0">
                <wp:extent cx="304800" cy="304800"/>
                <wp:effectExtent l="0" t="0" r="0" b="0"/>
                <wp:docPr id="8" name="Rectangle 8" descr="Lab setup for IoT device monitoring and mitigation enforcemen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F91AED" id="Rectangle 8" o:spid="_x0000_s1026" alt="Lab setup for IoT device monitoring and mitigation enforcement.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DAUZL59wIA&#10;AB4GAAAOAAAAAAAAAAAAAAAAAC4CAABkcnMvZTJvRG9jLnhtbFBLAQItABQABgAIAAAAIQBMoOks&#10;2AAAAAMBAAAPAAAAAAAAAAAAAAAAAFEFAABkcnMvZG93bnJldi54bWxQSwUGAAAAAAQABADzAAAA&#10;VgYAAAAA&#10;" filled="f" stroked="f">
                <o:lock v:ext="edit" aspectratio="t"/>
                <w10:anchorlock/>
              </v:rect>
            </w:pict>
          </mc:Fallback>
        </mc:AlternateContent>
      </w:r>
      <w:r>
        <w:rPr>
          <w:noProof/>
        </w:rPr>
        <mc:AlternateContent>
          <mc:Choice Requires="wps">
            <w:drawing>
              <wp:inline distT="0" distB="0" distL="0" distR="0" wp14:anchorId="49BD3C2F" wp14:editId="6BC87DBE">
                <wp:extent cx="304800" cy="304800"/>
                <wp:effectExtent l="0" t="0" r="0" b="0"/>
                <wp:docPr id="3" name="AutoShape 4" descr="Lab setup for IoT device monitoring and mitigation enforcemen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49A1EB" id="AutoShape 4" o:spid="_x0000_s1026" alt="Lab setup for IoT device monitoring and mitigation enforcement.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" filled="f" stroked="f">
                <o:lock v:ext="edit" aspectratio="t"/>
                <w10:anchorlock/>
              </v:rect>
            </w:pict>
          </mc:Fallback>
        </mc:AlternateContent>
      </w:r>
      <w:r w:rsidR="009C49AC">
        <w:rPr>
          <w:noProof/>
        </w:rPr>
        <w:drawing>
          <wp:inline distT="0" distB="0" distL="0" distR="0">
            <wp:extent cx="5743575" cy="3476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Lab-setup-for-IoT-device-monitoring-and-mitigation-enforcement.png"/>
                    <pic:cNvPicPr/>
                  </pic:nvPicPr>
                  <pic:blipFill>
                    <a:blip r:embed="rId8">
                      <a:extLst>
                        <a:ext uri="{28A0092B-C50C-407E-A947-70E740481C1C}">
                          <a14:useLocalDpi xmlns:a14="http://schemas.microsoft.com/office/drawing/2010/main" val="0"/>
                        </a:ext>
                      </a:extLst>
                    </a:blip>
                    <a:stretch>
                      <a:fillRect/>
                    </a:stretch>
                  </pic:blipFill>
                  <pic:spPr>
                    <a:xfrm>
                      <a:off x="0" y="0"/>
                      <a:ext cx="5743575" cy="3476625"/>
                    </a:xfrm>
                    <a:prstGeom prst="rect">
                      <a:avLst/>
                    </a:prstGeom>
                  </pic:spPr>
                </pic:pic>
              </a:graphicData>
            </a:graphic>
          </wp:inline>
        </w:drawing>
      </w:r>
    </w:p>
    <w:p w:rsidR="009C49AC" w:rsidRDefault="009C49AC">
      <w:pPr>
        <w:rPr>
          <w:rFonts w:ascii="Arial" w:hAnsi="Arial" w:cs="Arial"/>
          <w:color w:val="4D5156"/>
          <w:shd w:val="clear" w:color="auto" w:fill="FFFFFF"/>
        </w:rPr>
      </w:pPr>
    </w:p>
    <w:p w:rsidR="009C49AC" w:rsidRDefault="009C49AC">
      <w:pPr>
        <w:rPr>
          <w:rFonts w:ascii="Arial" w:hAnsi="Arial" w:cs="Arial"/>
          <w:color w:val="4D5156"/>
          <w:shd w:val="clear" w:color="auto" w:fill="FFFFFF"/>
        </w:rPr>
      </w:pPr>
    </w:p>
    <w:p w:rsidR="009C49AC" w:rsidRDefault="009C49AC">
      <w:pPr>
        <w:rPr>
          <w:rFonts w:ascii="Arial" w:hAnsi="Arial" w:cs="Arial"/>
          <w:color w:val="4D5156"/>
          <w:shd w:val="clear" w:color="auto" w:fill="FFFFFF"/>
        </w:rPr>
      </w:pPr>
      <w:r>
        <w:rPr>
          <w:rFonts w:ascii="Arial" w:hAnsi="Arial" w:cs="Arial"/>
          <w:color w:val="4D5156"/>
          <w:shd w:val="clear" w:color="auto" w:fill="FFFFFF"/>
        </w:rPr>
        <w:t>IOT SECURITY SERVICE:</w:t>
      </w:r>
    </w:p>
    <w:p w:rsidR="00F37C01" w:rsidRDefault="00F37C01">
      <w:pPr>
        <w:rPr>
          <w:rFonts w:ascii="Arial" w:hAnsi="Arial" w:cs="Arial"/>
          <w:color w:val="202124"/>
          <w:sz w:val="30"/>
          <w:szCs w:val="30"/>
          <w:shd w:val="clear" w:color="auto" w:fill="FFFFFF"/>
        </w:rPr>
      </w:pPr>
      <w:r>
        <w:rPr>
          <w:noProof/>
        </w:rPr>
        <mc:AlternateContent>
          <mc:Choice Requires="wps">
            <w:drawing>
              <wp:inline distT="0" distB="0" distL="0" distR="0">
                <wp:extent cx="304800" cy="304800"/>
                <wp:effectExtent l="0" t="0" r="0" b="0"/>
                <wp:docPr id="9" name="Rectangle 9" descr="Lab setup for IoT device monitoring and mitigation enforcement. | Download  Scientific Diagram"/>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20E848E" id="Rectangle 9" o:spid="_x0000_s1026" alt="Lab setup for IoT device monitoring and mitigation enforcement. | Download  Scientific Diagram"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" filled="f" stroked="f">
                <o:lock v:ext="edit" aspectratio="t"/>
                <w10:anchorlock/>
              </v:rect>
            </w:pict>
          </mc:Fallback>
        </mc:AlternateContent>
      </w:r>
      <w:r w:rsidR="009C49AC">
        <w:rPr>
          <w:rFonts w:ascii="Arial" w:hAnsi="Arial" w:cs="Arial"/>
          <w:color w:val="202124"/>
          <w:sz w:val="30"/>
          <w:szCs w:val="30"/>
          <w:shd w:val="clear" w:color="auto" w:fill="FFFFFF"/>
        </w:rPr>
        <w:t>Internet of things (</w:t>
      </w:r>
      <w:proofErr w:type="spellStart"/>
      <w:r w:rsidR="009C49AC">
        <w:rPr>
          <w:rFonts w:ascii="Arial" w:hAnsi="Arial" w:cs="Arial"/>
          <w:color w:val="202124"/>
          <w:sz w:val="30"/>
          <w:szCs w:val="30"/>
          <w:shd w:val="clear" w:color="auto" w:fill="FFFFFF"/>
        </w:rPr>
        <w:t>IoT</w:t>
      </w:r>
      <w:proofErr w:type="spellEnd"/>
      <w:r w:rsidR="009C49AC">
        <w:rPr>
          <w:rFonts w:ascii="Arial" w:hAnsi="Arial" w:cs="Arial"/>
          <w:color w:val="202124"/>
          <w:sz w:val="30"/>
          <w:szCs w:val="30"/>
          <w:shd w:val="clear" w:color="auto" w:fill="FFFFFF"/>
        </w:rPr>
        <w:t>)security is </w:t>
      </w:r>
      <w:r w:rsidR="009C49AC">
        <w:rPr>
          <w:rFonts w:ascii="Arial" w:hAnsi="Arial" w:cs="Arial"/>
          <w:color w:val="040C28"/>
          <w:sz w:val="30"/>
          <w:szCs w:val="30"/>
        </w:rPr>
        <w:t xml:space="preserve">the practice of securing </w:t>
      </w:r>
      <w:proofErr w:type="spellStart"/>
      <w:r w:rsidR="009C49AC">
        <w:rPr>
          <w:rFonts w:ascii="Arial" w:hAnsi="Arial" w:cs="Arial"/>
          <w:color w:val="040C28"/>
          <w:sz w:val="30"/>
          <w:szCs w:val="30"/>
        </w:rPr>
        <w:t>IoT</w:t>
      </w:r>
      <w:proofErr w:type="spellEnd"/>
      <w:r w:rsidR="009C49AC">
        <w:rPr>
          <w:rFonts w:ascii="Arial" w:hAnsi="Arial" w:cs="Arial"/>
          <w:color w:val="040C28"/>
          <w:sz w:val="30"/>
          <w:szCs w:val="30"/>
        </w:rPr>
        <w:t xml:space="preserve"> devices and the network these devices use</w:t>
      </w:r>
      <w:r w:rsidR="009C49AC">
        <w:rPr>
          <w:rFonts w:ascii="Arial" w:hAnsi="Arial" w:cs="Arial"/>
          <w:color w:val="202124"/>
          <w:sz w:val="30"/>
          <w:szCs w:val="30"/>
          <w:shd w:val="clear" w:color="auto" w:fill="FFFFFF"/>
        </w:rPr>
        <w:t xml:space="preserve">. Its primary goals are to maintain the privacy of users and confidentiality of data, ensure the security of devices and other related infrastructures, and allow the </w:t>
      </w:r>
      <w:proofErr w:type="spellStart"/>
      <w:r w:rsidR="009C49AC">
        <w:rPr>
          <w:rFonts w:ascii="Arial" w:hAnsi="Arial" w:cs="Arial"/>
          <w:color w:val="202124"/>
          <w:sz w:val="30"/>
          <w:szCs w:val="30"/>
          <w:shd w:val="clear" w:color="auto" w:fill="FFFFFF"/>
        </w:rPr>
        <w:t>IoT</w:t>
      </w:r>
      <w:proofErr w:type="spellEnd"/>
      <w:r w:rsidR="009C49AC">
        <w:rPr>
          <w:rFonts w:ascii="Arial" w:hAnsi="Arial" w:cs="Arial"/>
          <w:color w:val="202124"/>
          <w:sz w:val="30"/>
          <w:szCs w:val="30"/>
          <w:shd w:val="clear" w:color="auto" w:fill="FFFFFF"/>
        </w:rPr>
        <w:t xml:space="preserve"> ecosystem to function smoothly.</w:t>
      </w:r>
    </w:p>
    <w:p w:rsidR="009C49AC" w:rsidRDefault="009C49AC">
      <w:pPr>
        <w:rPr>
          <w:rFonts w:ascii="Arial" w:hAnsi="Arial" w:cs="Arial"/>
          <w:color w:val="4A4A4A"/>
          <w:sz w:val="27"/>
          <w:szCs w:val="27"/>
          <w:shd w:val="clear" w:color="auto" w:fill="FFFFFF"/>
        </w:rPr>
      </w:pPr>
      <w:r>
        <w:rPr>
          <w:rFonts w:ascii="Arial" w:hAnsi="Arial" w:cs="Arial"/>
          <w:color w:val="202124"/>
          <w:sz w:val="30"/>
          <w:szCs w:val="30"/>
          <w:shd w:val="clear" w:color="auto" w:fill="FFFFFF"/>
        </w:rPr>
        <w:t xml:space="preserve">      </w:t>
      </w:r>
      <w:proofErr w:type="spellStart"/>
      <w:r>
        <w:rPr>
          <w:rFonts w:ascii="Arial" w:hAnsi="Arial" w:cs="Arial"/>
          <w:color w:val="4A4A4A"/>
          <w:sz w:val="27"/>
          <w:szCs w:val="27"/>
          <w:shd w:val="clear" w:color="auto" w:fill="FFFFFF"/>
        </w:rPr>
        <w:t>IoT</w:t>
      </w:r>
      <w:proofErr w:type="spellEnd"/>
      <w:r>
        <w:rPr>
          <w:rFonts w:ascii="Arial" w:hAnsi="Arial" w:cs="Arial"/>
          <w:color w:val="4A4A4A"/>
          <w:sz w:val="27"/>
          <w:szCs w:val="27"/>
          <w:shd w:val="clear" w:color="auto" w:fill="FFFFFF"/>
        </w:rPr>
        <w:t xml:space="preserve"> security is a broad topic, but a necessary one. The </w:t>
      </w:r>
      <w:proofErr w:type="spellStart"/>
      <w:r>
        <w:rPr>
          <w:rFonts w:ascii="Arial" w:hAnsi="Arial" w:cs="Arial"/>
          <w:color w:val="4A4A4A"/>
          <w:sz w:val="27"/>
          <w:szCs w:val="27"/>
          <w:shd w:val="clear" w:color="auto" w:fill="FFFFFF"/>
        </w:rPr>
        <w:t>IoT</w:t>
      </w:r>
      <w:proofErr w:type="spellEnd"/>
      <w:r>
        <w:rPr>
          <w:rFonts w:ascii="Arial" w:hAnsi="Arial" w:cs="Arial"/>
          <w:color w:val="4A4A4A"/>
          <w:sz w:val="27"/>
          <w:szCs w:val="27"/>
          <w:shd w:val="clear" w:color="auto" w:fill="FFFFFF"/>
        </w:rPr>
        <w:t xml:space="preserve"> is a broad field in itself as it involves adding internet connectivity to “things” or devices that have specific functions, which has proven to have an expansive and ever-growing range of applications</w:t>
      </w:r>
    </w:p>
    <w:p w:rsidR="009C49AC" w:rsidRDefault="009C49AC">
      <w:r>
        <w:t>SECURITY GETWAY:</w:t>
      </w:r>
    </w:p>
    <w:p w:rsidR="009C49AC" w:rsidRDefault="009C49AC">
      <w:pPr>
        <w:rPr>
          <w:rFonts w:ascii="Arial" w:hAnsi="Arial" w:cs="Arial"/>
          <w:color w:val="202124"/>
          <w:sz w:val="30"/>
          <w:szCs w:val="30"/>
          <w:shd w:val="clear" w:color="auto" w:fill="FFFFFF"/>
        </w:rPr>
      </w:pPr>
      <w:r>
        <w:t xml:space="preserve">          </w:t>
      </w:r>
      <w:r>
        <w:rPr>
          <w:rFonts w:ascii="Arial" w:hAnsi="Arial" w:cs="Arial"/>
          <w:color w:val="202124"/>
          <w:sz w:val="30"/>
          <w:szCs w:val="30"/>
          <w:shd w:val="clear" w:color="auto" w:fill="FFFFFF"/>
        </w:rPr>
        <w:t>A web security gateway, also known as a secure web gateway, is a device, cloud service, or application that is deployed at the boundaries of a network to monitor and stop malicious traffic from entering the organization, and to block users from accessing malicious or suspicious web resources.</w:t>
      </w:r>
    </w:p>
    <w:p w:rsidR="009C49AC" w:rsidRDefault="009C49AC">
      <w:pPr>
        <w:rPr>
          <w:rFonts w:ascii="Segoe UI" w:hAnsi="Segoe UI" w:cs="Segoe UI"/>
          <w:color w:val="242424"/>
          <w:sz w:val="23"/>
          <w:szCs w:val="23"/>
          <w:shd w:val="clear" w:color="auto" w:fill="FFFFFF"/>
        </w:rPr>
      </w:pPr>
      <w:r>
        <w:rPr>
          <w:rFonts w:ascii="Arial" w:hAnsi="Arial" w:cs="Arial"/>
          <w:color w:val="202124"/>
          <w:sz w:val="30"/>
          <w:szCs w:val="30"/>
          <w:shd w:val="clear" w:color="auto" w:fill="FFFFFF"/>
        </w:rPr>
        <w:t xml:space="preserve">          </w:t>
      </w:r>
      <w:hyperlink r:id="rId9" w:history="1">
        <w:r>
          <w:rPr>
            <w:rStyle w:val="Hyperlink"/>
            <w:rFonts w:ascii="Segoe UI" w:hAnsi="Segoe UI" w:cs="Segoe UI"/>
            <w:b/>
            <w:bCs/>
            <w:color w:val="555555"/>
            <w:sz w:val="23"/>
            <w:szCs w:val="23"/>
          </w:rPr>
          <w:t>Security Gateway</w:t>
        </w:r>
      </w:hyperlink>
      <w:r>
        <w:rPr>
          <w:rFonts w:ascii="Segoe UI" w:hAnsi="Segoe UI" w:cs="Segoe UI"/>
          <w:color w:val="242424"/>
          <w:sz w:val="23"/>
          <w:szCs w:val="23"/>
          <w:shd w:val="clear" w:color="auto" w:fill="FFFFFF"/>
        </w:rPr>
        <w:t> means a set of control mechanisms between two or more networks having different trust levels which filter and log traffic passing, or attempting to pass, between networks, and the associated administrative and management servers. Examples of Security Gateways include firewalls, firewall management servers, hop boxes, session border controllers, proxy servers, and intrusion prevention devices</w:t>
      </w:r>
    </w:p>
    <w:p w:rsidR="009C49AC" w:rsidRDefault="009C49AC">
      <w:pPr>
        <w:rPr>
          <w:rFonts w:ascii="Segoe UI" w:hAnsi="Segoe UI" w:cs="Segoe UI"/>
          <w:color w:val="242424"/>
          <w:sz w:val="23"/>
          <w:szCs w:val="23"/>
          <w:shd w:val="clear" w:color="auto" w:fill="FFFFFF"/>
        </w:rPr>
      </w:pPr>
      <w:r>
        <w:rPr>
          <w:rFonts w:ascii="Segoe UI" w:hAnsi="Segoe UI" w:cs="Segoe UI"/>
          <w:color w:val="242424"/>
          <w:sz w:val="23"/>
          <w:szCs w:val="23"/>
          <w:shd w:val="clear" w:color="auto" w:fill="FFFFFF"/>
        </w:rPr>
        <w:t xml:space="preserve"> USER SMART PHONE/LAPTOP:</w:t>
      </w:r>
    </w:p>
    <w:p w:rsidR="009C49AC" w:rsidRDefault="009C49AC">
      <w:pPr>
        <w:rPr>
          <w:rFonts w:ascii="Arial" w:hAnsi="Arial" w:cs="Arial"/>
          <w:color w:val="666666"/>
          <w:sz w:val="26"/>
          <w:szCs w:val="26"/>
          <w:shd w:val="clear" w:color="auto" w:fill="FFFFFF"/>
        </w:rPr>
      </w:pPr>
      <w:r>
        <w:rPr>
          <w:rFonts w:ascii="Segoe UI" w:hAnsi="Segoe UI" w:cs="Segoe UI"/>
          <w:color w:val="242424"/>
          <w:sz w:val="23"/>
          <w:szCs w:val="23"/>
          <w:shd w:val="clear" w:color="auto" w:fill="FFFFFF"/>
        </w:rPr>
        <w:t xml:space="preserve">               </w:t>
      </w:r>
      <w:r>
        <w:rPr>
          <w:rFonts w:ascii="Segoe UI" w:hAnsi="Segoe UI" w:cs="Segoe UI"/>
          <w:color w:val="242424"/>
          <w:sz w:val="23"/>
          <w:szCs w:val="23"/>
          <w:shd w:val="clear" w:color="auto" w:fill="FFFFFF"/>
        </w:rPr>
        <w:tab/>
      </w:r>
      <w:r>
        <w:rPr>
          <w:rFonts w:ascii="Arial" w:hAnsi="Arial" w:cs="Arial"/>
          <w:color w:val="666666"/>
          <w:sz w:val="26"/>
          <w:szCs w:val="26"/>
          <w:shd w:val="clear" w:color="auto" w:fill="FFFFFF"/>
        </w:rPr>
        <w:t>A smartphone is a cellular telephone with an integrated computer and other features not originally associated with telephones, such as an operating system (OS), </w:t>
      </w:r>
      <w:hyperlink r:id="rId10" w:history="1">
        <w:r>
          <w:rPr>
            <w:rStyle w:val="Hyperlink"/>
            <w:rFonts w:ascii="Arial" w:hAnsi="Arial" w:cs="Arial"/>
            <w:color w:val="007CAD"/>
            <w:sz w:val="26"/>
            <w:szCs w:val="26"/>
            <w:shd w:val="clear" w:color="auto" w:fill="FFFFFF"/>
          </w:rPr>
          <w:t>web browsing</w:t>
        </w:r>
      </w:hyperlink>
      <w:r>
        <w:rPr>
          <w:rFonts w:ascii="Arial" w:hAnsi="Arial" w:cs="Arial"/>
          <w:color w:val="666666"/>
          <w:sz w:val="26"/>
          <w:szCs w:val="26"/>
          <w:shd w:val="clear" w:color="auto" w:fill="FFFFFF"/>
        </w:rPr>
        <w:t> and the ability to run software applications.</w:t>
      </w:r>
    </w:p>
    <w:p w:rsidR="000B10E3" w:rsidRDefault="009C49AC">
      <w:r>
        <w:rPr>
          <w:rFonts w:ascii="Arial" w:hAnsi="Arial" w:cs="Arial"/>
          <w:color w:val="666666"/>
          <w:sz w:val="26"/>
          <w:szCs w:val="26"/>
          <w:shd w:val="clear" w:color="auto" w:fill="FFFFFF"/>
        </w:rPr>
        <w:t xml:space="preserve">                    Smartphones are used by consumers and as part of a person's business or work. They provide access to many mobile applications and computing functions, and have become integral to everyday modern life.</w:t>
      </w:r>
      <w:r>
        <w:rPr>
          <w:rFonts w:ascii="Arial" w:hAnsi="Arial" w:cs="Arial"/>
          <w:color w:val="666666"/>
          <w:sz w:val="26"/>
          <w:szCs w:val="26"/>
          <w:shd w:val="clear" w:color="auto" w:fill="FFFFFF"/>
        </w:rPr>
        <w:tab/>
      </w:r>
      <w:r>
        <w:rPr>
          <w:rFonts w:ascii="Arial" w:hAnsi="Arial" w:cs="Arial"/>
          <w:color w:val="202124"/>
          <w:sz w:val="30"/>
          <w:szCs w:val="30"/>
          <w:shd w:val="clear" w:color="auto" w:fill="FFFFFF"/>
        </w:rPr>
        <w:t xml:space="preserve"> </w:t>
      </w:r>
    </w:p>
    <w:p w:rsidR="000B10E3" w:rsidRPr="000B10E3" w:rsidRDefault="000B10E3" w:rsidP="000B10E3"/>
    <w:p w:rsidR="000B10E3" w:rsidRDefault="000B10E3" w:rsidP="000B10E3">
      <w:r>
        <w:t>LAPTOP:</w:t>
      </w:r>
    </w:p>
    <w:p w:rsidR="009C49AC" w:rsidRDefault="000B10E3" w:rsidP="000B10E3">
      <w:pPr>
        <w:rPr>
          <w:rFonts w:ascii="Lucida Sans Unicode" w:hAnsi="Lucida Sans Unicode" w:cs="Lucida Sans Unicode"/>
          <w:color w:val="4E4E4E"/>
          <w:sz w:val="29"/>
          <w:szCs w:val="29"/>
          <w:shd w:val="clear" w:color="auto" w:fill="FFFFFF"/>
        </w:rPr>
      </w:pPr>
      <w:r>
        <w:rPr>
          <w:rFonts w:ascii="Lucida Sans Unicode" w:hAnsi="Lucida Sans Unicode" w:cs="Lucida Sans Unicode"/>
          <w:color w:val="4E4E4E"/>
          <w:sz w:val="29"/>
          <w:szCs w:val="29"/>
          <w:shd w:val="clear" w:color="auto" w:fill="FFFFFF"/>
        </w:rPr>
        <w:t>A laptop is a personal computer that can be </w:t>
      </w:r>
      <w:r>
        <w:rPr>
          <w:rStyle w:val="Strong"/>
          <w:rFonts w:ascii="Lucida Sans Unicode" w:hAnsi="Lucida Sans Unicode" w:cs="Lucida Sans Unicode"/>
          <w:color w:val="4E4E4E"/>
          <w:sz w:val="29"/>
          <w:szCs w:val="29"/>
          <w:shd w:val="clear" w:color="auto" w:fill="FFFFFF"/>
        </w:rPr>
        <w:t>easily moved</w:t>
      </w:r>
      <w:r>
        <w:rPr>
          <w:rFonts w:ascii="Lucida Sans Unicode" w:hAnsi="Lucida Sans Unicode" w:cs="Lucida Sans Unicode"/>
          <w:color w:val="4E4E4E"/>
          <w:sz w:val="29"/>
          <w:szCs w:val="29"/>
          <w:shd w:val="clear" w:color="auto" w:fill="FFFFFF"/>
        </w:rPr>
        <w:t> and used in a variety of locations. Most laptops are designed to have all of the functionality of a desktop computer, which means they can generally run the same </w:t>
      </w:r>
      <w:r>
        <w:rPr>
          <w:rStyle w:val="Strong"/>
          <w:rFonts w:ascii="Lucida Sans Unicode" w:hAnsi="Lucida Sans Unicode" w:cs="Lucida Sans Unicode"/>
          <w:color w:val="4E4E4E"/>
          <w:sz w:val="29"/>
          <w:szCs w:val="29"/>
          <w:shd w:val="clear" w:color="auto" w:fill="FFFFFF"/>
        </w:rPr>
        <w:t>software</w:t>
      </w:r>
      <w:r>
        <w:rPr>
          <w:rFonts w:ascii="Lucida Sans Unicode" w:hAnsi="Lucida Sans Unicode" w:cs="Lucida Sans Unicode"/>
          <w:color w:val="4E4E4E"/>
          <w:sz w:val="29"/>
          <w:szCs w:val="29"/>
          <w:shd w:val="clear" w:color="auto" w:fill="FFFFFF"/>
        </w:rPr>
        <w:t> and open the same types of </w:t>
      </w:r>
      <w:r>
        <w:rPr>
          <w:rStyle w:val="Strong"/>
          <w:rFonts w:ascii="Lucida Sans Unicode" w:hAnsi="Lucida Sans Unicode" w:cs="Lucida Sans Unicode"/>
          <w:color w:val="4E4E4E"/>
          <w:sz w:val="29"/>
          <w:szCs w:val="29"/>
          <w:shd w:val="clear" w:color="auto" w:fill="FFFFFF"/>
        </w:rPr>
        <w:t>files</w:t>
      </w:r>
      <w:r>
        <w:rPr>
          <w:rFonts w:ascii="Lucida Sans Unicode" w:hAnsi="Lucida Sans Unicode" w:cs="Lucida Sans Unicode"/>
          <w:color w:val="4E4E4E"/>
          <w:sz w:val="29"/>
          <w:szCs w:val="29"/>
          <w:shd w:val="clear" w:color="auto" w:fill="FFFFFF"/>
        </w:rPr>
        <w:t>. However, laptops also tend to be more expensive than comparable desktop computers.</w:t>
      </w:r>
    </w:p>
    <w:p w:rsidR="000B10E3" w:rsidRDefault="000B10E3" w:rsidP="000B10E3">
      <w:pPr>
        <w:pStyle w:val="NormalWeb"/>
        <w:shd w:val="clear" w:color="auto" w:fill="FFFFFF"/>
        <w:spacing w:before="305" w:beforeAutospacing="0" w:after="305" w:afterAutospacing="0" w:line="360" w:lineRule="atLeast"/>
        <w:textAlignment w:val="baseline"/>
        <w:rPr>
          <w:rFonts w:ascii="Lucida Sans Unicode" w:hAnsi="Lucida Sans Unicode" w:cs="Lucida Sans Unicode"/>
          <w:color w:val="4E4E4E"/>
          <w:sz w:val="29"/>
          <w:szCs w:val="29"/>
        </w:rPr>
      </w:pPr>
      <w:r>
        <w:rPr>
          <w:rFonts w:ascii="Lucida Sans Unicode" w:hAnsi="Lucida Sans Unicode" w:cs="Lucida Sans Unicode"/>
          <w:color w:val="4E4E4E"/>
          <w:sz w:val="29"/>
          <w:szCs w:val="29"/>
        </w:rPr>
        <w:t>Because laptops are designed for portability, there are some important differences between them and desktop computers. A laptop has an </w:t>
      </w:r>
      <w:r>
        <w:rPr>
          <w:rStyle w:val="Strong"/>
          <w:rFonts w:ascii="Lucida Sans Unicode" w:hAnsi="Lucida Sans Unicode" w:cs="Lucida Sans Unicode"/>
          <w:color w:val="4E4E4E"/>
          <w:sz w:val="29"/>
          <w:szCs w:val="29"/>
        </w:rPr>
        <w:t>all-in-one design</w:t>
      </w:r>
      <w:r>
        <w:rPr>
          <w:rFonts w:ascii="Lucida Sans Unicode" w:hAnsi="Lucida Sans Unicode" w:cs="Lucida Sans Unicode"/>
          <w:color w:val="4E4E4E"/>
          <w:sz w:val="29"/>
          <w:szCs w:val="29"/>
        </w:rPr>
        <w:t>, with a built-in </w:t>
      </w:r>
      <w:r>
        <w:rPr>
          <w:rStyle w:val="Strong"/>
          <w:rFonts w:ascii="Lucida Sans Unicode" w:hAnsi="Lucida Sans Unicode" w:cs="Lucida Sans Unicode"/>
          <w:color w:val="4E4E4E"/>
          <w:sz w:val="29"/>
          <w:szCs w:val="29"/>
        </w:rPr>
        <w:t>monitor</w:t>
      </w:r>
      <w:r>
        <w:rPr>
          <w:rFonts w:ascii="Lucida Sans Unicode" w:hAnsi="Lucida Sans Unicode" w:cs="Lucida Sans Unicode"/>
          <w:color w:val="4E4E4E"/>
          <w:sz w:val="29"/>
          <w:szCs w:val="29"/>
        </w:rPr>
        <w:t>, </w:t>
      </w:r>
      <w:r>
        <w:rPr>
          <w:rStyle w:val="Strong"/>
          <w:rFonts w:ascii="Lucida Sans Unicode" w:hAnsi="Lucida Sans Unicode" w:cs="Lucida Sans Unicode"/>
          <w:color w:val="4E4E4E"/>
          <w:sz w:val="29"/>
          <w:szCs w:val="29"/>
        </w:rPr>
        <w:t>keyboard</w:t>
      </w:r>
      <w:r>
        <w:rPr>
          <w:rFonts w:ascii="Lucida Sans Unicode" w:hAnsi="Lucida Sans Unicode" w:cs="Lucida Sans Unicode"/>
          <w:color w:val="4E4E4E"/>
          <w:sz w:val="29"/>
          <w:szCs w:val="29"/>
        </w:rPr>
        <w:t>, </w:t>
      </w:r>
      <w:r>
        <w:rPr>
          <w:rStyle w:val="Strong"/>
          <w:rFonts w:ascii="Lucida Sans Unicode" w:hAnsi="Lucida Sans Unicode" w:cs="Lucida Sans Unicode"/>
          <w:color w:val="4E4E4E"/>
          <w:sz w:val="29"/>
          <w:szCs w:val="29"/>
        </w:rPr>
        <w:t>touchpad</w:t>
      </w:r>
      <w:r>
        <w:rPr>
          <w:rFonts w:ascii="Lucida Sans Unicode" w:hAnsi="Lucida Sans Unicode" w:cs="Lucida Sans Unicode"/>
          <w:color w:val="4E4E4E"/>
          <w:sz w:val="29"/>
          <w:szCs w:val="29"/>
        </w:rPr>
        <w:t> (which replaces the mouse), and </w:t>
      </w:r>
      <w:r>
        <w:rPr>
          <w:rStyle w:val="Strong"/>
          <w:rFonts w:ascii="Lucida Sans Unicode" w:hAnsi="Lucida Sans Unicode" w:cs="Lucida Sans Unicode"/>
          <w:color w:val="4E4E4E"/>
          <w:sz w:val="29"/>
          <w:szCs w:val="29"/>
        </w:rPr>
        <w:t>speakers</w:t>
      </w:r>
      <w:r>
        <w:rPr>
          <w:rFonts w:ascii="Lucida Sans Unicode" w:hAnsi="Lucida Sans Unicode" w:cs="Lucida Sans Unicode"/>
          <w:color w:val="4E4E4E"/>
          <w:sz w:val="29"/>
          <w:szCs w:val="29"/>
        </w:rPr>
        <w:t>. This means it is fully functional, even when no peripherals are connected. A laptop is also quicker to set up, and there are fewer cables to get in the way.</w:t>
      </w:r>
    </w:p>
    <w:p w:rsidR="000B10E3" w:rsidRDefault="000B10E3" w:rsidP="000B10E3">
      <w:pPr>
        <w:pStyle w:val="NormalWeb"/>
        <w:shd w:val="clear" w:color="auto" w:fill="FFFFFF"/>
        <w:spacing w:before="305" w:beforeAutospacing="0" w:after="305" w:afterAutospacing="0" w:line="360" w:lineRule="atLeast"/>
        <w:textAlignment w:val="baseline"/>
        <w:rPr>
          <w:rFonts w:ascii="Lucida Sans Unicode" w:hAnsi="Lucida Sans Unicode" w:cs="Lucida Sans Unicode"/>
          <w:color w:val="4E4E4E"/>
          <w:sz w:val="29"/>
          <w:szCs w:val="29"/>
        </w:rPr>
      </w:pPr>
      <w:r>
        <w:rPr>
          <w:rFonts w:ascii="Lucida Sans Unicode" w:hAnsi="Lucida Sans Unicode" w:cs="Lucida Sans Unicode"/>
          <w:color w:val="4E4E4E"/>
          <w:sz w:val="29"/>
          <w:szCs w:val="29"/>
        </w:rPr>
        <w:t>You'll also have to the option to connect a regular mouse, larger monitor, and other peripherals. This basically </w:t>
      </w:r>
      <w:r>
        <w:rPr>
          <w:rStyle w:val="Strong"/>
          <w:rFonts w:ascii="Lucida Sans Unicode" w:hAnsi="Lucida Sans Unicode" w:cs="Lucida Sans Unicode"/>
          <w:color w:val="4E4E4E"/>
          <w:sz w:val="29"/>
          <w:szCs w:val="29"/>
        </w:rPr>
        <w:t>turns your laptop into a desktop computer</w:t>
      </w:r>
      <w:r>
        <w:rPr>
          <w:rFonts w:ascii="Lucida Sans Unicode" w:hAnsi="Lucida Sans Unicode" w:cs="Lucida Sans Unicode"/>
          <w:color w:val="4E4E4E"/>
          <w:sz w:val="29"/>
          <w:szCs w:val="29"/>
        </w:rPr>
        <w:t>, with one main difference: You can easily disconnect the peripherals and take the laptop with you wherever you go.</w:t>
      </w:r>
    </w:p>
    <w:p w:rsidR="000B10E3" w:rsidRDefault="000B10E3" w:rsidP="000B10E3">
      <w:r>
        <w:t>WIRELESS IOT DEVICE:</w:t>
      </w:r>
    </w:p>
    <w:p w:rsidR="000B10E3" w:rsidRDefault="000B10E3" w:rsidP="000B10E3">
      <w:pPr>
        <w:rPr>
          <w:rFonts w:ascii="Arial" w:hAnsi="Arial" w:cs="Arial"/>
          <w:color w:val="263647"/>
          <w:sz w:val="36"/>
          <w:szCs w:val="36"/>
          <w:shd w:val="clear" w:color="auto" w:fill="FFFFFF"/>
        </w:rPr>
      </w:pPr>
      <w:r>
        <w:tab/>
      </w:r>
      <w:r w:rsidRPr="000B10E3">
        <w:rPr>
          <w:rFonts w:ascii="Arial" w:hAnsi="Arial" w:cs="Arial"/>
          <w:color w:val="263647"/>
          <w:sz w:val="36"/>
          <w:szCs w:val="36"/>
          <w:shd w:val="clear" w:color="auto" w:fill="FFFFFF"/>
        </w:rPr>
        <w:t>The Internet of Things (</w:t>
      </w:r>
      <w:proofErr w:type="spellStart"/>
      <w:r w:rsidRPr="000B10E3">
        <w:rPr>
          <w:rFonts w:ascii="Arial" w:hAnsi="Arial" w:cs="Arial"/>
          <w:color w:val="263647"/>
          <w:sz w:val="36"/>
          <w:szCs w:val="36"/>
          <w:shd w:val="clear" w:color="auto" w:fill="FFFFFF"/>
        </w:rPr>
        <w:t>IoT</w:t>
      </w:r>
      <w:proofErr w:type="spellEnd"/>
      <w:r w:rsidRPr="000B10E3">
        <w:rPr>
          <w:rFonts w:ascii="Arial" w:hAnsi="Arial" w:cs="Arial"/>
          <w:color w:val="263647"/>
          <w:sz w:val="36"/>
          <w:szCs w:val="36"/>
          <w:shd w:val="clear" w:color="auto" w:fill="FFFFFF"/>
        </w:rPr>
        <w:t>) involves different kinds of continuously evolving technology, allowing for many </w:t>
      </w:r>
      <w:hyperlink r:id="rId11" w:history="1">
        <w:r w:rsidRPr="000B10E3">
          <w:rPr>
            <w:rFonts w:ascii="Arial" w:hAnsi="Arial" w:cs="Arial"/>
            <w:color w:val="3574E3"/>
            <w:sz w:val="36"/>
            <w:szCs w:val="36"/>
            <w:u w:val="single"/>
          </w:rPr>
          <w:t>connectivity options</w:t>
        </w:r>
      </w:hyperlink>
      <w:r w:rsidRPr="000B10E3">
        <w:rPr>
          <w:rFonts w:ascii="Arial" w:hAnsi="Arial" w:cs="Arial"/>
          <w:color w:val="263647"/>
          <w:sz w:val="36"/>
          <w:szCs w:val="36"/>
          <w:shd w:val="clear" w:color="auto" w:fill="FFFFFF"/>
        </w:rPr>
        <w:t xml:space="preserve"> for connected device manufacturers. Each of these options has a range of advantages and disadvantages that must be weighed together. This article will help you evaluate the best </w:t>
      </w:r>
      <w:proofErr w:type="spellStart"/>
      <w:r w:rsidRPr="000B10E3">
        <w:rPr>
          <w:rFonts w:ascii="Arial" w:hAnsi="Arial" w:cs="Arial"/>
          <w:color w:val="263647"/>
          <w:sz w:val="36"/>
          <w:szCs w:val="36"/>
          <w:shd w:val="clear" w:color="auto" w:fill="FFFFFF"/>
        </w:rPr>
        <w:t>IoT</w:t>
      </w:r>
      <w:proofErr w:type="spellEnd"/>
      <w:r w:rsidRPr="000B10E3">
        <w:rPr>
          <w:rFonts w:ascii="Arial" w:hAnsi="Arial" w:cs="Arial"/>
          <w:color w:val="263647"/>
          <w:sz w:val="36"/>
          <w:szCs w:val="36"/>
          <w:shd w:val="clear" w:color="auto" w:fill="FFFFFF"/>
        </w:rPr>
        <w:t xml:space="preserve"> wireless technology solution for your business.</w:t>
      </w:r>
    </w:p>
    <w:p w:rsidR="000B10E3" w:rsidRDefault="000B10E3" w:rsidP="000B10E3">
      <w:pPr>
        <w:rPr>
          <w:rFonts w:ascii="Arial" w:hAnsi="Arial" w:cs="Arial"/>
          <w:color w:val="263647"/>
          <w:sz w:val="36"/>
          <w:szCs w:val="36"/>
          <w:shd w:val="clear" w:color="auto" w:fill="FFFFFF"/>
        </w:rPr>
      </w:pPr>
      <w:r>
        <w:rPr>
          <w:rFonts w:ascii="Arial" w:hAnsi="Arial" w:cs="Arial"/>
          <w:color w:val="263647"/>
          <w:sz w:val="36"/>
          <w:szCs w:val="36"/>
          <w:shd w:val="clear" w:color="auto" w:fill="FFFFFF"/>
        </w:rPr>
        <w:tab/>
      </w:r>
      <w:r w:rsidRPr="000B10E3">
        <w:rPr>
          <w:rFonts w:ascii="Arial" w:hAnsi="Arial" w:cs="Arial"/>
          <w:color w:val="263647"/>
          <w:sz w:val="36"/>
          <w:szCs w:val="36"/>
          <w:shd w:val="clear" w:color="auto" w:fill="FFFFFF"/>
        </w:rPr>
        <w:t>Wireless technology is a method of connection within an </w:t>
      </w:r>
      <w:proofErr w:type="spellStart"/>
      <w:r w:rsidRPr="000B10E3">
        <w:rPr>
          <w:rFonts w:ascii="Arial" w:hAnsi="Arial" w:cs="Arial"/>
          <w:color w:val="3574E3"/>
          <w:sz w:val="36"/>
          <w:szCs w:val="36"/>
          <w:shd w:val="clear" w:color="auto" w:fill="FFFFFF"/>
        </w:rPr>
        <w:fldChar w:fldCharType="begin"/>
      </w:r>
      <w:r w:rsidRPr="000B10E3">
        <w:rPr>
          <w:rFonts w:ascii="Arial" w:hAnsi="Arial" w:cs="Arial"/>
          <w:color w:val="3574E3"/>
          <w:sz w:val="36"/>
          <w:szCs w:val="36"/>
          <w:shd w:val="clear" w:color="auto" w:fill="FFFFFF"/>
        </w:rPr>
        <w:instrText xml:space="preserve"> HYPERLINK "https://www.zipitwireless.com/blog/what-are-iot-sensors-types-uses-and-examples" </w:instrText>
      </w:r>
      <w:r w:rsidRPr="000B10E3">
        <w:rPr>
          <w:rFonts w:ascii="Arial" w:hAnsi="Arial" w:cs="Arial"/>
          <w:color w:val="3574E3"/>
          <w:sz w:val="36"/>
          <w:szCs w:val="36"/>
          <w:shd w:val="clear" w:color="auto" w:fill="FFFFFF"/>
        </w:rPr>
        <w:fldChar w:fldCharType="separate"/>
      </w:r>
      <w:r w:rsidRPr="000B10E3">
        <w:rPr>
          <w:rFonts w:ascii="Arial" w:hAnsi="Arial" w:cs="Arial"/>
          <w:color w:val="3574E3"/>
          <w:sz w:val="36"/>
          <w:szCs w:val="36"/>
          <w:u w:val="single"/>
        </w:rPr>
        <w:t>IoT</w:t>
      </w:r>
      <w:proofErr w:type="spellEnd"/>
      <w:r w:rsidRPr="000B10E3">
        <w:rPr>
          <w:rFonts w:ascii="Arial" w:hAnsi="Arial" w:cs="Arial"/>
          <w:color w:val="3574E3"/>
          <w:sz w:val="36"/>
          <w:szCs w:val="36"/>
          <w:u w:val="single"/>
        </w:rPr>
        <w:t xml:space="preserve"> system that includes sensors</w:t>
      </w:r>
      <w:r w:rsidRPr="000B10E3">
        <w:rPr>
          <w:rFonts w:ascii="Arial" w:hAnsi="Arial" w:cs="Arial"/>
          <w:color w:val="3574E3"/>
          <w:sz w:val="36"/>
          <w:szCs w:val="36"/>
          <w:shd w:val="clear" w:color="auto" w:fill="FFFFFF"/>
        </w:rPr>
        <w:fldChar w:fldCharType="end"/>
      </w:r>
      <w:r w:rsidRPr="000B10E3">
        <w:rPr>
          <w:rFonts w:ascii="Arial" w:hAnsi="Arial" w:cs="Arial"/>
          <w:color w:val="263647"/>
          <w:sz w:val="36"/>
          <w:szCs w:val="36"/>
          <w:shd w:val="clear" w:color="auto" w:fill="FFFFFF"/>
        </w:rPr>
        <w:t xml:space="preserve">, platforms, routers, applications, and other systems. Each option has trade-offs between power consumption, bandwidth, and range. At a high level, there are standard wireless options like cellular (3G, 4G, 5G) and </w:t>
      </w:r>
      <w:proofErr w:type="spellStart"/>
      <w:r w:rsidRPr="000B10E3">
        <w:rPr>
          <w:rFonts w:ascii="Arial" w:hAnsi="Arial" w:cs="Arial"/>
          <w:color w:val="263647"/>
          <w:sz w:val="36"/>
          <w:szCs w:val="36"/>
          <w:shd w:val="clear" w:color="auto" w:fill="FFFFFF"/>
        </w:rPr>
        <w:t>WiFi</w:t>
      </w:r>
      <w:proofErr w:type="spellEnd"/>
      <w:r w:rsidRPr="000B10E3">
        <w:rPr>
          <w:rFonts w:ascii="Arial" w:hAnsi="Arial" w:cs="Arial"/>
          <w:color w:val="263647"/>
          <w:sz w:val="36"/>
          <w:szCs w:val="36"/>
          <w:shd w:val="clear" w:color="auto" w:fill="FFFFFF"/>
        </w:rPr>
        <w:t xml:space="preserve">, and there are long-range options like </w:t>
      </w:r>
      <w:proofErr w:type="spellStart"/>
      <w:r w:rsidRPr="000B10E3">
        <w:rPr>
          <w:rFonts w:ascii="Arial" w:hAnsi="Arial" w:cs="Arial"/>
          <w:color w:val="263647"/>
          <w:sz w:val="36"/>
          <w:szCs w:val="36"/>
          <w:shd w:val="clear" w:color="auto" w:fill="FFFFFF"/>
        </w:rPr>
        <w:t>LoRaWAN</w:t>
      </w:r>
      <w:proofErr w:type="spellEnd"/>
      <w:r w:rsidRPr="000B10E3">
        <w:rPr>
          <w:rFonts w:ascii="Arial" w:hAnsi="Arial" w:cs="Arial"/>
          <w:color w:val="263647"/>
          <w:sz w:val="36"/>
          <w:szCs w:val="36"/>
          <w:shd w:val="clear" w:color="auto" w:fill="FFFFFF"/>
        </w:rPr>
        <w:t xml:space="preserve"> and LPWAN. Connected device companies should understand the basics of the top </w:t>
      </w:r>
      <w:proofErr w:type="spellStart"/>
      <w:r w:rsidRPr="000B10E3">
        <w:rPr>
          <w:rFonts w:ascii="Arial" w:hAnsi="Arial" w:cs="Arial"/>
          <w:color w:val="263647"/>
          <w:sz w:val="36"/>
          <w:szCs w:val="36"/>
          <w:shd w:val="clear" w:color="auto" w:fill="FFFFFF"/>
        </w:rPr>
        <w:t>IoT</w:t>
      </w:r>
      <w:proofErr w:type="spellEnd"/>
      <w:r w:rsidRPr="000B10E3">
        <w:rPr>
          <w:rFonts w:ascii="Arial" w:hAnsi="Arial" w:cs="Arial"/>
          <w:color w:val="263647"/>
          <w:sz w:val="36"/>
          <w:szCs w:val="36"/>
          <w:shd w:val="clear" w:color="auto" w:fill="FFFFFF"/>
        </w:rPr>
        <w:t xml:space="preserve"> technologies to determine the best wireless technology option for their needs.</w:t>
      </w:r>
    </w:p>
    <w:p w:rsidR="000B10E3" w:rsidRDefault="000B10E3" w:rsidP="000B10E3">
      <w:pPr>
        <w:rPr>
          <w:rFonts w:ascii="Arial" w:hAnsi="Arial" w:cs="Arial"/>
          <w:color w:val="263647"/>
          <w:sz w:val="36"/>
          <w:szCs w:val="36"/>
          <w:shd w:val="clear" w:color="auto" w:fill="FFFFFF"/>
        </w:rPr>
      </w:pPr>
      <w:r>
        <w:rPr>
          <w:rFonts w:ascii="Arial" w:hAnsi="Arial" w:cs="Arial"/>
          <w:color w:val="263647"/>
          <w:sz w:val="36"/>
          <w:szCs w:val="36"/>
          <w:shd w:val="clear" w:color="auto" w:fill="FFFFFF"/>
        </w:rPr>
        <w:t xml:space="preserve"> TESTING DEVICE D1-Dn:</w:t>
      </w:r>
    </w:p>
    <w:p w:rsidR="000B10E3" w:rsidRDefault="000B10E3" w:rsidP="000B10E3">
      <w:pPr>
        <w:rPr>
          <w:rFonts w:ascii="Arial" w:hAnsi="Arial" w:cs="Arial"/>
          <w:color w:val="202124"/>
          <w:sz w:val="30"/>
          <w:szCs w:val="30"/>
          <w:shd w:val="clear" w:color="auto" w:fill="FFFFFF"/>
        </w:rPr>
      </w:pPr>
      <w:r>
        <w:rPr>
          <w:rFonts w:ascii="Arial" w:hAnsi="Arial" w:cs="Arial"/>
          <w:color w:val="263647"/>
          <w:sz w:val="36"/>
          <w:szCs w:val="36"/>
          <w:shd w:val="clear" w:color="auto" w:fill="FFFFFF"/>
        </w:rPr>
        <w:tab/>
      </w:r>
      <w:r>
        <w:rPr>
          <w:rFonts w:ascii="Arial" w:hAnsi="Arial" w:cs="Arial"/>
          <w:color w:val="202124"/>
          <w:sz w:val="30"/>
          <w:szCs w:val="30"/>
          <w:shd w:val="clear" w:color="auto" w:fill="FFFFFF"/>
        </w:rPr>
        <w:t>Test Device means a device, reference platform, or circuit board assembly (including form factor accurate (FFA) handset device or a subscriber unit reference platform (SURF)) that is designed to be used to aid in the test, development, validation, and/or design of a Device or network infras</w:t>
      </w:r>
      <w:r>
        <w:rPr>
          <w:rFonts w:ascii="Arial" w:hAnsi="Arial" w:cs="Arial"/>
          <w:color w:val="202124"/>
          <w:sz w:val="30"/>
          <w:szCs w:val="30"/>
          <w:shd w:val="clear" w:color="auto" w:fill="FFFFFF"/>
        </w:rPr>
        <w:t>tructure equipment and is not</w:t>
      </w:r>
    </w:p>
    <w:p w:rsidR="000B10E3" w:rsidRDefault="000B10E3" w:rsidP="000B10E3">
      <w:pPr>
        <w:rPr>
          <w:rFonts w:ascii="Segoe UI" w:hAnsi="Segoe UI" w:cs="Segoe UI"/>
          <w:color w:val="242424"/>
          <w:sz w:val="23"/>
          <w:szCs w:val="23"/>
          <w:shd w:val="clear" w:color="auto" w:fill="FFFFFF"/>
        </w:rPr>
      </w:pPr>
      <w:hyperlink r:id="rId12" w:history="1">
        <w:r w:rsidRPr="000B10E3">
          <w:rPr>
            <w:rFonts w:ascii="Segoe UI" w:hAnsi="Segoe UI" w:cs="Segoe UI"/>
            <w:b/>
            <w:bCs/>
            <w:color w:val="555555"/>
            <w:sz w:val="23"/>
            <w:szCs w:val="23"/>
            <w:u w:val="single"/>
          </w:rPr>
          <w:t>Testing Device</w:t>
        </w:r>
      </w:hyperlink>
      <w:r w:rsidRPr="000B10E3">
        <w:rPr>
          <w:rFonts w:ascii="Segoe UI" w:hAnsi="Segoe UI" w:cs="Segoe UI"/>
          <w:color w:val="242424"/>
          <w:sz w:val="23"/>
          <w:szCs w:val="23"/>
          <w:shd w:val="clear" w:color="auto" w:fill="FFFFFF"/>
        </w:rPr>
        <w:t> means that certain testing device, developed under the Development Program, containing the Reagents and constituting a component of the Product.</w:t>
      </w:r>
    </w:p>
    <w:p w:rsidR="00625BD4" w:rsidRDefault="000B10E3" w:rsidP="000B10E3">
      <w:pPr>
        <w:rPr>
          <w:rStyle w:val="hvr"/>
          <w:rFonts w:ascii="Arial" w:hAnsi="Arial" w:cs="Arial"/>
          <w:i/>
          <w:iCs/>
          <w:color w:val="966A00"/>
          <w:sz w:val="20"/>
          <w:szCs w:val="20"/>
          <w:shd w:val="clear" w:color="auto" w:fill="FFFFFF"/>
        </w:rPr>
      </w:pPr>
      <w:r w:rsidRPr="000B10E3">
        <w:rPr>
          <w:rFonts w:ascii="Arial" w:hAnsi="Arial" w:cs="Arial"/>
          <w:color w:val="202124"/>
          <w:sz w:val="30"/>
          <w:szCs w:val="30"/>
          <w:shd w:val="clear" w:color="auto" w:fill="FFFFFF"/>
        </w:rPr>
        <w:tab/>
      </w:r>
      <w:r>
        <w:rPr>
          <w:rFonts w:ascii="Arial" w:hAnsi="Arial" w:cs="Arial"/>
          <w:b/>
          <w:bCs/>
          <w:color w:val="404040"/>
          <w:sz w:val="20"/>
          <w:szCs w:val="20"/>
          <w:shd w:val="clear" w:color="auto" w:fill="FFFFFF"/>
        </w:rPr>
        <w:t> </w:t>
      </w:r>
      <w:r>
        <w:rPr>
          <w:rFonts w:ascii="Arial" w:hAnsi="Arial" w:cs="Arial"/>
          <w:color w:val="404040"/>
          <w:sz w:val="20"/>
          <w:szCs w:val="20"/>
          <w:shd w:val="clear" w:color="auto" w:fill="FFFFFF"/>
        </w:rPr>
        <w:t>A </w:t>
      </w:r>
      <w:r>
        <w:rPr>
          <w:rStyle w:val="hvr"/>
          <w:rFonts w:ascii="Arial" w:hAnsi="Arial" w:cs="Arial"/>
          <w:color w:val="404040"/>
          <w:sz w:val="20"/>
          <w:szCs w:val="20"/>
          <w:shd w:val="clear" w:color="auto" w:fill="FFFFFF"/>
        </w:rPr>
        <w:t>procedure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for</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critical</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evaluation;</w:t>
      </w:r>
      <w:r>
        <w:rPr>
          <w:rFonts w:ascii="Arial" w:hAnsi="Arial" w:cs="Arial"/>
          <w:color w:val="404040"/>
          <w:sz w:val="20"/>
          <w:szCs w:val="20"/>
          <w:shd w:val="clear" w:color="auto" w:fill="FFFFFF"/>
        </w:rPr>
        <w:t> a </w:t>
      </w:r>
      <w:r>
        <w:rPr>
          <w:rStyle w:val="hvr"/>
          <w:rFonts w:ascii="Arial" w:hAnsi="Arial" w:cs="Arial"/>
          <w:color w:val="404040"/>
          <w:sz w:val="20"/>
          <w:szCs w:val="20"/>
          <w:shd w:val="clear" w:color="auto" w:fill="FFFFFF"/>
        </w:rPr>
        <w:t>means</w:t>
      </w:r>
      <w:r>
        <w:rPr>
          <w:rFonts w:ascii="Arial" w:hAnsi="Arial" w:cs="Arial"/>
          <w:color w:val="404040"/>
          <w:sz w:val="20"/>
          <w:szCs w:val="20"/>
          <w:shd w:val="clear" w:color="auto" w:fill="FFFFFF"/>
        </w:rPr>
        <w:t> of </w:t>
      </w:r>
      <w:r>
        <w:rPr>
          <w:rStyle w:val="hvr"/>
          <w:rFonts w:ascii="Arial" w:hAnsi="Arial" w:cs="Arial"/>
          <w:color w:val="404040"/>
          <w:sz w:val="20"/>
          <w:szCs w:val="20"/>
          <w:shd w:val="clear" w:color="auto" w:fill="FFFFFF"/>
        </w:rPr>
        <w:t>determining</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the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presence,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quality,</w:t>
      </w:r>
      <w:r>
        <w:rPr>
          <w:rFonts w:ascii="Arial" w:hAnsi="Arial" w:cs="Arial"/>
          <w:color w:val="404040"/>
          <w:sz w:val="20"/>
          <w:szCs w:val="20"/>
          <w:shd w:val="clear" w:color="auto" w:fill="FFFFFF"/>
        </w:rPr>
        <w:t> or </w:t>
      </w:r>
      <w:r>
        <w:rPr>
          <w:rStyle w:val="hvr"/>
          <w:rFonts w:ascii="Arial" w:hAnsi="Arial" w:cs="Arial"/>
          <w:color w:val="404040"/>
          <w:sz w:val="20"/>
          <w:szCs w:val="20"/>
          <w:shd w:val="clear" w:color="auto" w:fill="FFFFFF"/>
        </w:rPr>
        <w:t>truth</w:t>
      </w:r>
      <w:r>
        <w:rPr>
          <w:rFonts w:ascii="Arial" w:hAnsi="Arial" w:cs="Arial"/>
          <w:color w:val="404040"/>
          <w:sz w:val="20"/>
          <w:szCs w:val="20"/>
          <w:shd w:val="clear" w:color="auto" w:fill="FFFFFF"/>
        </w:rPr>
        <w:t> of </w:t>
      </w:r>
      <w:r>
        <w:rPr>
          <w:rStyle w:val="hvr"/>
          <w:rFonts w:ascii="Arial" w:hAnsi="Arial" w:cs="Arial"/>
          <w:color w:val="404040"/>
          <w:sz w:val="20"/>
          <w:szCs w:val="20"/>
          <w:shd w:val="clear" w:color="auto" w:fill="FFFFFF"/>
        </w:rPr>
        <w:t>something;</w:t>
      </w:r>
      <w:r>
        <w:rPr>
          <w:rFonts w:ascii="Arial" w:hAnsi="Arial" w:cs="Arial"/>
          <w:color w:val="404040"/>
          <w:sz w:val="20"/>
          <w:szCs w:val="20"/>
          <w:shd w:val="clear" w:color="auto" w:fill="FFFFFF"/>
        </w:rPr>
        <w:t> a </w:t>
      </w:r>
      <w:r>
        <w:rPr>
          <w:rStyle w:val="hvr"/>
          <w:rFonts w:ascii="Arial" w:hAnsi="Arial" w:cs="Arial"/>
          <w:color w:val="404040"/>
          <w:sz w:val="20"/>
          <w:szCs w:val="20"/>
          <w:shd w:val="clear" w:color="auto" w:fill="FFFFFF"/>
        </w:rPr>
        <w:t>trial:</w:t>
      </w:r>
      <w:r>
        <w:rPr>
          <w:rFonts w:ascii="Arial" w:hAnsi="Arial" w:cs="Arial"/>
          <w:color w:val="404040"/>
          <w:sz w:val="20"/>
          <w:szCs w:val="20"/>
          <w:shd w:val="clear" w:color="auto" w:fill="FFFFFF"/>
        </w:rPr>
        <w:t> </w:t>
      </w:r>
      <w:r>
        <w:rPr>
          <w:rStyle w:val="illustration"/>
          <w:rFonts w:ascii="Arial" w:hAnsi="Arial" w:cs="Arial"/>
          <w:i/>
          <w:iCs/>
          <w:color w:val="966A00"/>
          <w:sz w:val="20"/>
          <w:szCs w:val="20"/>
          <w:shd w:val="clear" w:color="auto" w:fill="FFFFFF"/>
        </w:rPr>
        <w:t>a </w:t>
      </w:r>
      <w:r>
        <w:rPr>
          <w:rStyle w:val="hvr"/>
          <w:rFonts w:ascii="Arial" w:hAnsi="Arial" w:cs="Arial"/>
          <w:i/>
          <w:iCs/>
          <w:color w:val="966A00"/>
          <w:sz w:val="20"/>
          <w:szCs w:val="20"/>
          <w:shd w:val="clear" w:color="auto" w:fill="FFFFFF"/>
        </w:rPr>
        <w:t>test</w:t>
      </w:r>
      <w:r>
        <w:rPr>
          <w:rStyle w:val="illustration"/>
          <w:rFonts w:ascii="Arial" w:hAnsi="Arial" w:cs="Arial"/>
          <w:i/>
          <w:iCs/>
          <w:color w:val="966A00"/>
          <w:sz w:val="20"/>
          <w:szCs w:val="20"/>
          <w:shd w:val="clear" w:color="auto" w:fill="FFFFFF"/>
        </w:rPr>
        <w:t> of </w:t>
      </w:r>
      <w:r>
        <w:rPr>
          <w:rStyle w:val="hvr"/>
          <w:rFonts w:ascii="Arial" w:hAnsi="Arial" w:cs="Arial"/>
          <w:i/>
          <w:iCs/>
          <w:color w:val="966A00"/>
          <w:sz w:val="20"/>
          <w:szCs w:val="20"/>
          <w:shd w:val="clear" w:color="auto" w:fill="FFFFFF"/>
        </w:rPr>
        <w:t>one's</w:t>
      </w:r>
      <w:r>
        <w:rPr>
          <w:rStyle w:val="illustration"/>
          <w:rFonts w:ascii="Arial" w:hAnsi="Arial" w:cs="Arial"/>
          <w:i/>
          <w:iCs/>
          <w:color w:val="966A00"/>
          <w:sz w:val="20"/>
          <w:szCs w:val="20"/>
          <w:shd w:val="clear" w:color="auto" w:fill="FFFFFF"/>
        </w:rPr>
        <w:t> </w:t>
      </w:r>
      <w:r>
        <w:rPr>
          <w:rStyle w:val="hvr"/>
          <w:rFonts w:ascii="Arial" w:hAnsi="Arial" w:cs="Arial"/>
          <w:i/>
          <w:iCs/>
          <w:color w:val="966A00"/>
          <w:sz w:val="20"/>
          <w:szCs w:val="20"/>
          <w:shd w:val="clear" w:color="auto" w:fill="FFFFFF"/>
        </w:rPr>
        <w:t>eyesight;</w:t>
      </w:r>
      <w:r>
        <w:rPr>
          <w:rStyle w:val="illustration"/>
          <w:rFonts w:ascii="Arial" w:hAnsi="Arial" w:cs="Arial"/>
          <w:i/>
          <w:iCs/>
          <w:color w:val="966A00"/>
          <w:sz w:val="20"/>
          <w:szCs w:val="20"/>
          <w:shd w:val="clear" w:color="auto" w:fill="FFFFFF"/>
        </w:rPr>
        <w:t> </w:t>
      </w:r>
      <w:r>
        <w:rPr>
          <w:rStyle w:val="hvr"/>
          <w:rFonts w:ascii="Arial" w:hAnsi="Arial" w:cs="Arial"/>
          <w:i/>
          <w:iCs/>
          <w:color w:val="966A00"/>
          <w:sz w:val="20"/>
          <w:szCs w:val="20"/>
          <w:shd w:val="clear" w:color="auto" w:fill="FFFFFF"/>
        </w:rPr>
        <w:t>subjecting</w:t>
      </w:r>
      <w:r>
        <w:rPr>
          <w:rStyle w:val="illustration"/>
          <w:rFonts w:ascii="Arial" w:hAnsi="Arial" w:cs="Arial"/>
          <w:i/>
          <w:iCs/>
          <w:color w:val="966A00"/>
          <w:sz w:val="20"/>
          <w:szCs w:val="20"/>
          <w:shd w:val="clear" w:color="auto" w:fill="FFFFFF"/>
        </w:rPr>
        <w:t> a </w:t>
      </w:r>
      <w:r>
        <w:rPr>
          <w:rStyle w:val="hvr"/>
          <w:rFonts w:ascii="Arial" w:hAnsi="Arial" w:cs="Arial"/>
          <w:i/>
          <w:iCs/>
          <w:color w:val="966A00"/>
          <w:sz w:val="20"/>
          <w:szCs w:val="20"/>
          <w:shd w:val="clear" w:color="auto" w:fill="FFFFFF"/>
        </w:rPr>
        <w:t>hypothesis</w:t>
      </w:r>
      <w:r>
        <w:rPr>
          <w:rStyle w:val="illustration"/>
          <w:rFonts w:ascii="Arial" w:hAnsi="Arial" w:cs="Arial"/>
          <w:i/>
          <w:iCs/>
          <w:color w:val="966A00"/>
          <w:sz w:val="20"/>
          <w:szCs w:val="20"/>
          <w:shd w:val="clear" w:color="auto" w:fill="FFFFFF"/>
        </w:rPr>
        <w:t> to a </w:t>
      </w:r>
      <w:r>
        <w:rPr>
          <w:rStyle w:val="hvr"/>
          <w:rFonts w:ascii="Arial" w:hAnsi="Arial" w:cs="Arial"/>
          <w:i/>
          <w:iCs/>
          <w:color w:val="966A00"/>
          <w:sz w:val="20"/>
          <w:szCs w:val="20"/>
          <w:shd w:val="clear" w:color="auto" w:fill="FFFFFF"/>
        </w:rPr>
        <w:t>test;</w:t>
      </w:r>
      <w:r>
        <w:rPr>
          <w:rStyle w:val="illustration"/>
          <w:rFonts w:ascii="Arial" w:hAnsi="Arial" w:cs="Arial"/>
          <w:i/>
          <w:iCs/>
          <w:color w:val="966A00"/>
          <w:sz w:val="20"/>
          <w:szCs w:val="20"/>
          <w:shd w:val="clear" w:color="auto" w:fill="FFFFFF"/>
        </w:rPr>
        <w:t> a </w:t>
      </w:r>
      <w:r>
        <w:rPr>
          <w:rStyle w:val="hvr"/>
          <w:rFonts w:ascii="Arial" w:hAnsi="Arial" w:cs="Arial"/>
          <w:i/>
          <w:iCs/>
          <w:color w:val="966A00"/>
          <w:sz w:val="20"/>
          <w:szCs w:val="20"/>
          <w:shd w:val="clear" w:color="auto" w:fill="FFFFFF"/>
        </w:rPr>
        <w:t>test</w:t>
      </w:r>
      <w:r>
        <w:rPr>
          <w:rStyle w:val="illustration"/>
          <w:rFonts w:ascii="Arial" w:hAnsi="Arial" w:cs="Arial"/>
          <w:i/>
          <w:iCs/>
          <w:color w:val="966A00"/>
          <w:sz w:val="20"/>
          <w:szCs w:val="20"/>
          <w:shd w:val="clear" w:color="auto" w:fill="FFFFFF"/>
        </w:rPr>
        <w:t> of an </w:t>
      </w:r>
      <w:r>
        <w:rPr>
          <w:rStyle w:val="hvr"/>
          <w:rFonts w:ascii="Arial" w:hAnsi="Arial" w:cs="Arial"/>
          <w:i/>
          <w:iCs/>
          <w:color w:val="966A00"/>
          <w:sz w:val="20"/>
          <w:szCs w:val="20"/>
          <w:shd w:val="clear" w:color="auto" w:fill="FFFFFF"/>
        </w:rPr>
        <w:t>athlete's</w:t>
      </w:r>
      <w:r>
        <w:rPr>
          <w:rStyle w:val="illustration"/>
          <w:rFonts w:ascii="Arial" w:hAnsi="Arial" w:cs="Arial"/>
          <w:i/>
          <w:iCs/>
          <w:color w:val="966A00"/>
          <w:sz w:val="20"/>
          <w:szCs w:val="20"/>
          <w:shd w:val="clear" w:color="auto" w:fill="FFFFFF"/>
        </w:rPr>
        <w:t> </w:t>
      </w:r>
      <w:r>
        <w:rPr>
          <w:rStyle w:val="hvr"/>
          <w:rFonts w:ascii="Arial" w:hAnsi="Arial" w:cs="Arial"/>
          <w:i/>
          <w:iCs/>
          <w:color w:val="966A00"/>
          <w:sz w:val="20"/>
          <w:szCs w:val="20"/>
          <w:shd w:val="clear" w:color="auto" w:fill="FFFFFF"/>
        </w:rPr>
        <w:t>endurance.</w:t>
      </w:r>
    </w:p>
    <w:p w:rsidR="00625BD4" w:rsidRDefault="00625BD4" w:rsidP="000B10E3">
      <w:pPr>
        <w:rPr>
          <w:rStyle w:val="hvr"/>
          <w:rFonts w:ascii="Arial" w:hAnsi="Arial" w:cs="Arial"/>
          <w:color w:val="404040"/>
          <w:sz w:val="20"/>
          <w:szCs w:val="20"/>
          <w:shd w:val="clear" w:color="auto" w:fill="FFFFFF"/>
        </w:rPr>
      </w:pPr>
      <w:r>
        <w:rPr>
          <w:rStyle w:val="hvr"/>
          <w:rFonts w:ascii="Arial" w:hAnsi="Arial" w:cs="Arial"/>
          <w:i/>
          <w:iCs/>
          <w:color w:val="966A00"/>
          <w:sz w:val="20"/>
          <w:szCs w:val="20"/>
          <w:shd w:val="clear" w:color="auto" w:fill="FFFFFF"/>
        </w:rPr>
        <w:tab/>
      </w:r>
      <w:r w:rsidR="000B10E3">
        <w:rPr>
          <w:rFonts w:ascii="Arial" w:hAnsi="Arial" w:cs="Arial"/>
          <w:color w:val="202124"/>
          <w:sz w:val="30"/>
          <w:szCs w:val="30"/>
          <w:shd w:val="clear" w:color="auto" w:fill="FFFFFF"/>
        </w:rPr>
        <w:t xml:space="preserve"> </w:t>
      </w:r>
      <w:r>
        <w:rPr>
          <w:rFonts w:ascii="Arial" w:hAnsi="Arial" w:cs="Arial"/>
          <w:color w:val="404040"/>
          <w:sz w:val="20"/>
          <w:szCs w:val="20"/>
          <w:shd w:val="clear" w:color="auto" w:fill="FFFFFF"/>
        </w:rPr>
        <w:t>A </w:t>
      </w:r>
      <w:r>
        <w:rPr>
          <w:rStyle w:val="hvr"/>
          <w:rFonts w:ascii="Arial" w:hAnsi="Arial" w:cs="Arial"/>
          <w:color w:val="404040"/>
          <w:sz w:val="20"/>
          <w:szCs w:val="20"/>
          <w:shd w:val="clear" w:color="auto" w:fill="FFFFFF"/>
        </w:rPr>
        <w:t>series</w:t>
      </w:r>
      <w:r>
        <w:rPr>
          <w:rFonts w:ascii="Arial" w:hAnsi="Arial" w:cs="Arial"/>
          <w:color w:val="404040"/>
          <w:sz w:val="20"/>
          <w:szCs w:val="20"/>
          <w:shd w:val="clear" w:color="auto" w:fill="FFFFFF"/>
        </w:rPr>
        <w:t> of </w:t>
      </w:r>
      <w:r>
        <w:rPr>
          <w:rStyle w:val="hvr"/>
          <w:rFonts w:ascii="Arial" w:hAnsi="Arial" w:cs="Arial"/>
          <w:color w:val="404040"/>
          <w:sz w:val="20"/>
          <w:szCs w:val="20"/>
          <w:shd w:val="clear" w:color="auto" w:fill="FFFFFF"/>
        </w:rPr>
        <w:t>questions,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problems,</w:t>
      </w:r>
      <w:r>
        <w:rPr>
          <w:rFonts w:ascii="Arial" w:hAnsi="Arial" w:cs="Arial"/>
          <w:color w:val="404040"/>
          <w:sz w:val="20"/>
          <w:szCs w:val="20"/>
          <w:shd w:val="clear" w:color="auto" w:fill="FFFFFF"/>
        </w:rPr>
        <w:t> or </w:t>
      </w:r>
      <w:r>
        <w:rPr>
          <w:rStyle w:val="hvr"/>
          <w:rFonts w:ascii="Arial" w:hAnsi="Arial" w:cs="Arial"/>
          <w:color w:val="404040"/>
          <w:sz w:val="20"/>
          <w:szCs w:val="20"/>
          <w:shd w:val="clear" w:color="auto" w:fill="FFFFFF"/>
        </w:rPr>
        <w:t>physical</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responses</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designed</w:t>
      </w:r>
      <w:r>
        <w:rPr>
          <w:rFonts w:ascii="Arial" w:hAnsi="Arial" w:cs="Arial"/>
          <w:color w:val="404040"/>
          <w:sz w:val="20"/>
          <w:szCs w:val="20"/>
          <w:shd w:val="clear" w:color="auto" w:fill="FFFFFF"/>
        </w:rPr>
        <w:t> to </w:t>
      </w:r>
      <w:r>
        <w:rPr>
          <w:rStyle w:val="hvr"/>
          <w:rFonts w:ascii="Arial" w:hAnsi="Arial" w:cs="Arial"/>
          <w:color w:val="404040"/>
          <w:sz w:val="20"/>
          <w:szCs w:val="20"/>
          <w:shd w:val="clear" w:color="auto" w:fill="FFFFFF"/>
        </w:rPr>
        <w:t>determine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knowledge,</w:t>
      </w:r>
      <w:r>
        <w:rPr>
          <w:rFonts w:ascii="Arial" w:hAnsi="Arial" w:cs="Arial"/>
          <w:color w:val="404040"/>
          <w:sz w:val="20"/>
          <w:szCs w:val="20"/>
          <w:shd w:val="clear" w:color="auto" w:fill="FFFFFF"/>
        </w:rPr>
        <w:t> </w:t>
      </w:r>
      <w:r>
        <w:rPr>
          <w:rStyle w:val="hvr"/>
          <w:rFonts w:ascii="Arial" w:hAnsi="Arial" w:cs="Arial"/>
          <w:color w:val="404040"/>
          <w:sz w:val="20"/>
          <w:szCs w:val="20"/>
          <w:shd w:val="clear" w:color="auto" w:fill="FFFFFF"/>
        </w:rPr>
        <w:t>intelligence,</w:t>
      </w:r>
      <w:r>
        <w:rPr>
          <w:rFonts w:ascii="Arial" w:hAnsi="Arial" w:cs="Arial"/>
          <w:color w:val="404040"/>
          <w:sz w:val="20"/>
          <w:szCs w:val="20"/>
          <w:shd w:val="clear" w:color="auto" w:fill="FFFFFF"/>
        </w:rPr>
        <w:t> or </w:t>
      </w:r>
      <w:r>
        <w:rPr>
          <w:rStyle w:val="hvr"/>
          <w:rFonts w:ascii="Arial" w:hAnsi="Arial" w:cs="Arial"/>
          <w:color w:val="404040"/>
          <w:sz w:val="20"/>
          <w:szCs w:val="20"/>
          <w:shd w:val="clear" w:color="auto" w:fill="FFFFFF"/>
        </w:rPr>
        <w:t>ability.</w:t>
      </w:r>
    </w:p>
    <w:p w:rsidR="00625BD4" w:rsidRDefault="00625BD4" w:rsidP="000B10E3">
      <w:pPr>
        <w:rPr>
          <w:rStyle w:val="hvr"/>
          <w:rFonts w:ascii="Arial" w:hAnsi="Arial" w:cs="Arial"/>
          <w:color w:val="404040"/>
          <w:sz w:val="20"/>
          <w:szCs w:val="20"/>
          <w:shd w:val="clear" w:color="auto" w:fill="FFFFFF"/>
        </w:rPr>
      </w:pPr>
      <w:r>
        <w:rPr>
          <w:rStyle w:val="hvr"/>
          <w:rFonts w:ascii="Arial" w:hAnsi="Arial" w:cs="Arial"/>
          <w:color w:val="404040"/>
          <w:sz w:val="20"/>
          <w:szCs w:val="20"/>
          <w:shd w:val="clear" w:color="auto" w:fill="FFFFFF"/>
        </w:rPr>
        <w:t>WIRED IOT DEVICE:</w:t>
      </w:r>
    </w:p>
    <w:p w:rsidR="00625BD4" w:rsidRDefault="00625BD4" w:rsidP="000B10E3">
      <w:pPr>
        <w:rPr>
          <w:rFonts w:ascii="Arial" w:hAnsi="Arial" w:cs="Arial"/>
          <w:color w:val="202124"/>
          <w:sz w:val="30"/>
          <w:szCs w:val="30"/>
          <w:shd w:val="clear" w:color="auto" w:fill="FFFFFF"/>
        </w:rPr>
      </w:pPr>
      <w:r>
        <w:rPr>
          <w:rStyle w:val="hvr"/>
          <w:rFonts w:ascii="Arial" w:hAnsi="Arial" w:cs="Arial"/>
          <w:color w:val="404040"/>
          <w:sz w:val="20"/>
          <w:szCs w:val="20"/>
          <w:shd w:val="clear" w:color="auto" w:fill="FFFFFF"/>
        </w:rPr>
        <w:tab/>
      </w:r>
      <w:r>
        <w:rPr>
          <w:rFonts w:ascii="Arial" w:hAnsi="Arial" w:cs="Arial"/>
          <w:color w:val="202124"/>
          <w:sz w:val="30"/>
          <w:szCs w:val="30"/>
          <w:shd w:val="clear" w:color="auto" w:fill="FFFFFF"/>
        </w:rPr>
        <w:t>Wired connections are </w:t>
      </w:r>
      <w:r>
        <w:rPr>
          <w:rFonts w:ascii="Arial" w:hAnsi="Arial" w:cs="Arial"/>
          <w:color w:val="040C28"/>
          <w:sz w:val="30"/>
          <w:szCs w:val="30"/>
        </w:rPr>
        <w:t>reliable, secure and can support high data rate</w:t>
      </w:r>
      <w:r>
        <w:rPr>
          <w:rFonts w:ascii="Arial" w:hAnsi="Arial" w:cs="Arial"/>
          <w:color w:val="202124"/>
          <w:sz w:val="30"/>
          <w:szCs w:val="30"/>
          <w:shd w:val="clear" w:color="auto" w:fill="FFFFFF"/>
        </w:rPr>
        <w:t xml:space="preserve">. Therefore, this type of connection can be considered as a suitable </w:t>
      </w:r>
      <w:proofErr w:type="spellStart"/>
      <w:r>
        <w:rPr>
          <w:rFonts w:ascii="Arial" w:hAnsi="Arial" w:cs="Arial"/>
          <w:color w:val="202124"/>
          <w:sz w:val="30"/>
          <w:szCs w:val="30"/>
          <w:shd w:val="clear" w:color="auto" w:fill="FFFFFF"/>
        </w:rPr>
        <w:t>IoT</w:t>
      </w:r>
      <w:proofErr w:type="spellEnd"/>
      <w:r>
        <w:rPr>
          <w:rFonts w:ascii="Arial" w:hAnsi="Arial" w:cs="Arial"/>
          <w:color w:val="202124"/>
          <w:sz w:val="30"/>
          <w:szCs w:val="30"/>
          <w:shd w:val="clear" w:color="auto" w:fill="FFFFFF"/>
        </w:rPr>
        <w:t xml:space="preserve"> connectivity scheme for stationary </w:t>
      </w:r>
      <w:proofErr w:type="spellStart"/>
      <w:r>
        <w:rPr>
          <w:rFonts w:ascii="Arial" w:hAnsi="Arial" w:cs="Arial"/>
          <w:color w:val="202124"/>
          <w:sz w:val="30"/>
          <w:szCs w:val="30"/>
          <w:shd w:val="clear" w:color="auto" w:fill="FFFFFF"/>
        </w:rPr>
        <w:t>IoT</w:t>
      </w:r>
      <w:proofErr w:type="spellEnd"/>
      <w:r>
        <w:rPr>
          <w:rFonts w:ascii="Arial" w:hAnsi="Arial" w:cs="Arial"/>
          <w:color w:val="202124"/>
          <w:sz w:val="30"/>
          <w:szCs w:val="30"/>
          <w:shd w:val="clear" w:color="auto" w:fill="FFFFFF"/>
        </w:rPr>
        <w:t xml:space="preserve"> devices that are close to each other.</w:t>
      </w:r>
    </w:p>
    <w:p w:rsidR="00625BD4" w:rsidRPr="00625BD4" w:rsidRDefault="00625BD4" w:rsidP="00625BD4">
      <w:pPr>
        <w:pStyle w:val="NormalWeb"/>
        <w:shd w:val="clear" w:color="auto" w:fill="FFFFFF"/>
        <w:spacing w:before="0" w:beforeAutospacing="0" w:after="225" w:afterAutospacing="0"/>
        <w:rPr>
          <w:rFonts w:ascii="Arial" w:hAnsi="Arial" w:cs="Arial"/>
          <w:color w:val="0A0A0A"/>
          <w:sz w:val="30"/>
          <w:szCs w:val="30"/>
        </w:rPr>
      </w:pPr>
      <w:r>
        <w:rPr>
          <w:rFonts w:ascii="Arial" w:hAnsi="Arial" w:cs="Arial"/>
          <w:color w:val="202124"/>
          <w:sz w:val="30"/>
          <w:szCs w:val="30"/>
          <w:shd w:val="clear" w:color="auto" w:fill="FFFFFF"/>
        </w:rPr>
        <w:tab/>
      </w:r>
      <w:r w:rsidRPr="00625BD4">
        <w:rPr>
          <w:rFonts w:ascii="Arial" w:hAnsi="Arial" w:cs="Arial"/>
          <w:color w:val="0A0A0A"/>
          <w:sz w:val="30"/>
          <w:szCs w:val="30"/>
        </w:rPr>
        <w:t>A wired </w:t>
      </w:r>
      <w:hyperlink r:id="rId13" w:history="1">
        <w:r w:rsidRPr="00625BD4">
          <w:rPr>
            <w:rFonts w:ascii="Arial" w:hAnsi="Arial" w:cs="Arial"/>
            <w:color w:val="0000FF"/>
            <w:sz w:val="30"/>
            <w:szCs w:val="30"/>
            <w:u w:val="single"/>
          </w:rPr>
          <w:t>network</w:t>
        </w:r>
      </w:hyperlink>
      <w:r w:rsidRPr="00625BD4">
        <w:rPr>
          <w:rFonts w:ascii="Arial" w:hAnsi="Arial" w:cs="Arial"/>
          <w:color w:val="0A0A0A"/>
          <w:sz w:val="30"/>
          <w:szCs w:val="30"/>
        </w:rPr>
        <w:t> is a common type of wired configuration. Most wired networks use </w:t>
      </w:r>
      <w:hyperlink r:id="rId14" w:history="1">
        <w:r w:rsidRPr="00625BD4">
          <w:rPr>
            <w:rFonts w:ascii="Arial" w:hAnsi="Arial" w:cs="Arial"/>
            <w:color w:val="0000FF"/>
            <w:sz w:val="30"/>
            <w:szCs w:val="30"/>
            <w:u w:val="single"/>
          </w:rPr>
          <w:t>Ethernet</w:t>
        </w:r>
      </w:hyperlink>
      <w:r w:rsidRPr="00625BD4">
        <w:rPr>
          <w:rFonts w:ascii="Arial" w:hAnsi="Arial" w:cs="Arial"/>
          <w:color w:val="0A0A0A"/>
          <w:sz w:val="30"/>
          <w:szCs w:val="30"/>
        </w:rPr>
        <w:t> cables to transfer data between connected </w:t>
      </w:r>
      <w:hyperlink r:id="rId15" w:history="1">
        <w:r w:rsidRPr="00625BD4">
          <w:rPr>
            <w:rFonts w:ascii="Arial" w:hAnsi="Arial" w:cs="Arial"/>
            <w:color w:val="0000FF"/>
            <w:sz w:val="30"/>
            <w:szCs w:val="30"/>
            <w:u w:val="single"/>
          </w:rPr>
          <w:t>PCs</w:t>
        </w:r>
      </w:hyperlink>
      <w:r w:rsidRPr="00625BD4">
        <w:rPr>
          <w:rFonts w:ascii="Arial" w:hAnsi="Arial" w:cs="Arial"/>
          <w:color w:val="0A0A0A"/>
          <w:sz w:val="30"/>
          <w:szCs w:val="30"/>
        </w:rPr>
        <w:t>. In a small wired network, a single </w:t>
      </w:r>
      <w:hyperlink r:id="rId16" w:history="1">
        <w:r w:rsidRPr="00625BD4">
          <w:rPr>
            <w:rFonts w:ascii="Arial" w:hAnsi="Arial" w:cs="Arial"/>
            <w:color w:val="0000FF"/>
            <w:sz w:val="30"/>
            <w:szCs w:val="30"/>
            <w:u w:val="single"/>
          </w:rPr>
          <w:t>router</w:t>
        </w:r>
      </w:hyperlink>
      <w:r w:rsidRPr="00625BD4">
        <w:rPr>
          <w:rFonts w:ascii="Arial" w:hAnsi="Arial" w:cs="Arial"/>
          <w:color w:val="0A0A0A"/>
          <w:sz w:val="30"/>
          <w:szCs w:val="30"/>
        </w:rPr>
        <w:t> may be used to connect all the computers. Larger networks often involve multiple routers or </w:t>
      </w:r>
      <w:hyperlink r:id="rId17" w:history="1">
        <w:r w:rsidRPr="00625BD4">
          <w:rPr>
            <w:rFonts w:ascii="Arial" w:hAnsi="Arial" w:cs="Arial"/>
            <w:color w:val="0000FF"/>
            <w:sz w:val="30"/>
            <w:szCs w:val="30"/>
            <w:u w:val="single"/>
          </w:rPr>
          <w:t>switches</w:t>
        </w:r>
      </w:hyperlink>
      <w:r w:rsidRPr="00625BD4">
        <w:rPr>
          <w:rFonts w:ascii="Arial" w:hAnsi="Arial" w:cs="Arial"/>
          <w:color w:val="0A0A0A"/>
          <w:sz w:val="30"/>
          <w:szCs w:val="30"/>
        </w:rPr>
        <w:t> that connect to each other. One of these devices typically connects to a </w:t>
      </w:r>
      <w:hyperlink r:id="rId18" w:history="1">
        <w:r w:rsidRPr="00625BD4">
          <w:rPr>
            <w:rFonts w:ascii="Arial" w:hAnsi="Arial" w:cs="Arial"/>
            <w:color w:val="0000FF"/>
            <w:sz w:val="30"/>
            <w:szCs w:val="30"/>
            <w:u w:val="single"/>
          </w:rPr>
          <w:t>cable modem</w:t>
        </w:r>
      </w:hyperlink>
      <w:r w:rsidRPr="00625BD4">
        <w:rPr>
          <w:rFonts w:ascii="Arial" w:hAnsi="Arial" w:cs="Arial"/>
          <w:color w:val="0A0A0A"/>
          <w:sz w:val="30"/>
          <w:szCs w:val="30"/>
        </w:rPr>
        <w:t>, </w:t>
      </w:r>
      <w:hyperlink r:id="rId19" w:history="1">
        <w:r w:rsidRPr="00625BD4">
          <w:rPr>
            <w:rFonts w:ascii="Arial" w:hAnsi="Arial" w:cs="Arial"/>
            <w:color w:val="0000FF"/>
            <w:sz w:val="30"/>
            <w:szCs w:val="30"/>
            <w:u w:val="single"/>
          </w:rPr>
          <w:t>T1</w:t>
        </w:r>
      </w:hyperlink>
      <w:r w:rsidRPr="00625BD4">
        <w:rPr>
          <w:rFonts w:ascii="Arial" w:hAnsi="Arial" w:cs="Arial"/>
          <w:color w:val="0A0A0A"/>
          <w:sz w:val="30"/>
          <w:szCs w:val="30"/>
        </w:rPr>
        <w:t> line, or other type of Internet connection that provides Internet access to all devices connected to the network.</w:t>
      </w:r>
    </w:p>
    <w:p w:rsidR="00625BD4" w:rsidRPr="00625BD4" w:rsidRDefault="00625BD4" w:rsidP="00625BD4">
      <w:pPr>
        <w:shd w:val="clear" w:color="auto" w:fill="FFFFFF"/>
        <w:spacing w:after="225" w:line="240" w:lineRule="auto"/>
        <w:rPr>
          <w:rFonts w:ascii="Arial" w:eastAsia="Times New Roman" w:hAnsi="Arial" w:cs="Arial"/>
          <w:color w:val="0A0A0A"/>
          <w:sz w:val="30"/>
          <w:szCs w:val="30"/>
        </w:rPr>
      </w:pPr>
      <w:r w:rsidRPr="00625BD4">
        <w:rPr>
          <w:rFonts w:ascii="Arial" w:eastAsia="Times New Roman" w:hAnsi="Arial" w:cs="Arial"/>
          <w:color w:val="0A0A0A"/>
          <w:sz w:val="30"/>
          <w:szCs w:val="30"/>
        </w:rPr>
        <w:t>Wired may refer to </w:t>
      </w:r>
      <w:hyperlink r:id="rId20" w:history="1">
        <w:r w:rsidRPr="00625BD4">
          <w:rPr>
            <w:rFonts w:ascii="Arial" w:eastAsia="Times New Roman" w:hAnsi="Arial" w:cs="Arial"/>
            <w:color w:val="0000FF"/>
            <w:sz w:val="30"/>
            <w:szCs w:val="30"/>
            <w:u w:val="single"/>
          </w:rPr>
          <w:t>peripheral</w:t>
        </w:r>
      </w:hyperlink>
      <w:r w:rsidRPr="00625BD4">
        <w:rPr>
          <w:rFonts w:ascii="Arial" w:eastAsia="Times New Roman" w:hAnsi="Arial" w:cs="Arial"/>
          <w:color w:val="0A0A0A"/>
          <w:sz w:val="30"/>
          <w:szCs w:val="30"/>
        </w:rPr>
        <w:t> devices as well. Since many </w:t>
      </w:r>
      <w:hyperlink r:id="rId21" w:history="1">
        <w:r w:rsidRPr="00625BD4">
          <w:rPr>
            <w:rFonts w:ascii="Arial" w:eastAsia="Times New Roman" w:hAnsi="Arial" w:cs="Arial"/>
            <w:color w:val="0000FF"/>
            <w:sz w:val="30"/>
            <w:szCs w:val="30"/>
            <w:u w:val="single"/>
          </w:rPr>
          <w:t>keyboards</w:t>
        </w:r>
      </w:hyperlink>
      <w:r w:rsidRPr="00625BD4">
        <w:rPr>
          <w:rFonts w:ascii="Arial" w:eastAsia="Times New Roman" w:hAnsi="Arial" w:cs="Arial"/>
          <w:color w:val="0A0A0A"/>
          <w:sz w:val="30"/>
          <w:szCs w:val="30"/>
        </w:rPr>
        <w:t> and </w:t>
      </w:r>
      <w:hyperlink r:id="rId22" w:history="1">
        <w:r w:rsidRPr="00625BD4">
          <w:rPr>
            <w:rFonts w:ascii="Arial" w:eastAsia="Times New Roman" w:hAnsi="Arial" w:cs="Arial"/>
            <w:color w:val="0000FF"/>
            <w:sz w:val="30"/>
            <w:szCs w:val="30"/>
            <w:u w:val="single"/>
          </w:rPr>
          <w:t>mice</w:t>
        </w:r>
      </w:hyperlink>
      <w:r w:rsidRPr="00625BD4">
        <w:rPr>
          <w:rFonts w:ascii="Arial" w:eastAsia="Times New Roman" w:hAnsi="Arial" w:cs="Arial"/>
          <w:color w:val="0A0A0A"/>
          <w:sz w:val="30"/>
          <w:szCs w:val="30"/>
        </w:rPr>
        <w:t> are now wireless, "wired" is often used to describe </w:t>
      </w:r>
      <w:hyperlink r:id="rId23" w:history="1">
        <w:r w:rsidRPr="00625BD4">
          <w:rPr>
            <w:rFonts w:ascii="Arial" w:eastAsia="Times New Roman" w:hAnsi="Arial" w:cs="Arial"/>
            <w:color w:val="0000FF"/>
            <w:sz w:val="30"/>
            <w:szCs w:val="30"/>
            <w:u w:val="single"/>
          </w:rPr>
          <w:t>input devices</w:t>
        </w:r>
      </w:hyperlink>
      <w:r w:rsidRPr="00625BD4">
        <w:rPr>
          <w:rFonts w:ascii="Arial" w:eastAsia="Times New Roman" w:hAnsi="Arial" w:cs="Arial"/>
          <w:color w:val="0A0A0A"/>
          <w:sz w:val="30"/>
          <w:szCs w:val="30"/>
        </w:rPr>
        <w:t> that connect to a </w:t>
      </w:r>
      <w:hyperlink r:id="rId24" w:history="1">
        <w:r w:rsidRPr="00625BD4">
          <w:rPr>
            <w:rFonts w:ascii="Arial" w:eastAsia="Times New Roman" w:hAnsi="Arial" w:cs="Arial"/>
            <w:color w:val="0000FF"/>
            <w:sz w:val="30"/>
            <w:szCs w:val="30"/>
            <w:u w:val="single"/>
          </w:rPr>
          <w:t>USB</w:t>
        </w:r>
      </w:hyperlink>
      <w:r w:rsidRPr="00625BD4">
        <w:rPr>
          <w:rFonts w:ascii="Arial" w:eastAsia="Times New Roman" w:hAnsi="Arial" w:cs="Arial"/>
          <w:color w:val="0A0A0A"/>
          <w:sz w:val="30"/>
          <w:szCs w:val="30"/>
        </w:rPr>
        <w:t> port. Peripherals such as </w:t>
      </w:r>
      <w:hyperlink r:id="rId25" w:history="1">
        <w:r w:rsidRPr="00625BD4">
          <w:rPr>
            <w:rFonts w:ascii="Arial" w:eastAsia="Times New Roman" w:hAnsi="Arial" w:cs="Arial"/>
            <w:color w:val="0000FF"/>
            <w:sz w:val="30"/>
            <w:szCs w:val="30"/>
            <w:u w:val="single"/>
          </w:rPr>
          <w:t>monitors</w:t>
        </w:r>
      </w:hyperlink>
      <w:r w:rsidRPr="00625BD4">
        <w:rPr>
          <w:rFonts w:ascii="Arial" w:eastAsia="Times New Roman" w:hAnsi="Arial" w:cs="Arial"/>
          <w:color w:val="0A0A0A"/>
          <w:sz w:val="30"/>
          <w:szCs w:val="30"/>
        </w:rPr>
        <w:t> and </w:t>
      </w:r>
      <w:hyperlink r:id="rId26" w:history="1">
        <w:r w:rsidRPr="00625BD4">
          <w:rPr>
            <w:rFonts w:ascii="Arial" w:eastAsia="Times New Roman" w:hAnsi="Arial" w:cs="Arial"/>
            <w:color w:val="0000FF"/>
            <w:sz w:val="30"/>
            <w:szCs w:val="30"/>
            <w:u w:val="single"/>
          </w:rPr>
          <w:t>external hard drives</w:t>
        </w:r>
      </w:hyperlink>
      <w:r w:rsidRPr="00625BD4">
        <w:rPr>
          <w:rFonts w:ascii="Arial" w:eastAsia="Times New Roman" w:hAnsi="Arial" w:cs="Arial"/>
          <w:color w:val="0A0A0A"/>
          <w:sz w:val="30"/>
          <w:szCs w:val="30"/>
        </w:rPr>
        <w:t> also use cables, but they are rarely called wired devices since wireless options are generally not available.</w:t>
      </w:r>
    </w:p>
    <w:p w:rsidR="00625BD4" w:rsidRDefault="00625BD4" w:rsidP="000B10E3">
      <w:r>
        <w:t>DEVELOPMENT:</w:t>
      </w:r>
    </w:p>
    <w:p w:rsidR="00625BD4" w:rsidRDefault="00625BD4" w:rsidP="000B10E3">
      <w:pPr>
        <w:rPr>
          <w:rFonts w:ascii="Arial" w:hAnsi="Arial" w:cs="Arial"/>
          <w:color w:val="333333"/>
          <w:shd w:val="clear" w:color="auto" w:fill="F6F6F6"/>
        </w:rPr>
      </w:pPr>
      <w:r>
        <w:tab/>
      </w:r>
      <w:r>
        <w:rPr>
          <w:rFonts w:ascii="Arial" w:hAnsi="Arial" w:cs="Arial"/>
          <w:color w:val="333333"/>
          <w:shd w:val="clear" w:color="auto" w:fill="F6F6F6"/>
        </w:rPr>
        <w:t xml:space="preserve">The objective of this project which consists of high priority components of the Environmental Investment Program, is to put in place the policy and </w:t>
      </w:r>
      <w:proofErr w:type="spellStart"/>
      <w:r>
        <w:rPr>
          <w:rFonts w:ascii="Arial" w:hAnsi="Arial" w:cs="Arial"/>
          <w:color w:val="333333"/>
          <w:shd w:val="clear" w:color="auto" w:fill="F6F6F6"/>
        </w:rPr>
        <w:t>institutiional</w:t>
      </w:r>
      <w:proofErr w:type="spellEnd"/>
      <w:r>
        <w:rPr>
          <w:rFonts w:ascii="Arial" w:hAnsi="Arial" w:cs="Arial"/>
          <w:color w:val="333333"/>
          <w:shd w:val="clear" w:color="auto" w:fill="F6F6F6"/>
        </w:rPr>
        <w:t xml:space="preserve"> arrangements necessary to have physical planning, land use control, infrastructure investments and environmental protection managed in a coordinated and rational way. The project would also enable the government to take immediate remedial measures including selective investments to reverse</w:t>
      </w:r>
    </w:p>
    <w:p w:rsidR="00625BD4" w:rsidRDefault="00625BD4" w:rsidP="000B10E3">
      <w:pPr>
        <w:rPr>
          <w:rFonts w:ascii="Arial" w:hAnsi="Arial" w:cs="Arial"/>
          <w:color w:val="333333"/>
          <w:shd w:val="clear" w:color="auto" w:fill="F6F6F6"/>
        </w:rPr>
      </w:pPr>
    </w:p>
    <w:p w:rsidR="00625BD4" w:rsidRDefault="00625BD4" w:rsidP="000B10E3">
      <w:pPr>
        <w:rPr>
          <w:rFonts w:ascii="Arial" w:hAnsi="Arial" w:cs="Arial"/>
          <w:color w:val="333333"/>
          <w:shd w:val="clear" w:color="auto" w:fill="F6F6F6"/>
        </w:rPr>
      </w:pPr>
      <w:r>
        <w:rPr>
          <w:rFonts w:ascii="Arial" w:hAnsi="Arial" w:cs="Arial"/>
          <w:color w:val="333333"/>
          <w:shd w:val="clear" w:color="auto" w:fill="F6F6F6"/>
        </w:rPr>
        <w:t>DEVELOPMENT ABSTRACT:</w:t>
      </w:r>
      <w:r>
        <w:rPr>
          <w:rFonts w:ascii="Arial" w:hAnsi="Arial" w:cs="Arial"/>
          <w:color w:val="333333"/>
          <w:shd w:val="clear" w:color="auto" w:fill="F6F6F6"/>
        </w:rPr>
        <w:tab/>
      </w:r>
    </w:p>
    <w:p w:rsidR="00625BD4" w:rsidRDefault="00625BD4" w:rsidP="000B10E3">
      <w:pPr>
        <w:rPr>
          <w:rFonts w:ascii="Arial" w:hAnsi="Arial" w:cs="Arial"/>
          <w:color w:val="333333"/>
          <w:shd w:val="clear" w:color="auto" w:fill="F6F6F6"/>
        </w:rPr>
      </w:pPr>
      <w:r>
        <w:rPr>
          <w:rFonts w:ascii="Arial" w:hAnsi="Arial" w:cs="Arial"/>
          <w:color w:val="333333"/>
          <w:shd w:val="clear" w:color="auto" w:fill="F6F6F6"/>
        </w:rPr>
        <w:tab/>
      </w:r>
      <w:r>
        <w:rPr>
          <w:rFonts w:ascii="Segoe UI" w:hAnsi="Segoe UI" w:cs="Segoe UI"/>
          <w:color w:val="333333"/>
        </w:rPr>
        <w:t xml:space="preserve">Wireless Sensor Network (WSN) is widely used in field environmental monitoring recently, because of its ease of use and being able to simplify the complexity installation in real application. Indonesia is an agricultural country with more than 16.5 million of farming land, most of the farming land is located in a rural area. The problems on the implementation of </w:t>
      </w:r>
      <w:proofErr w:type="spellStart"/>
      <w:r>
        <w:rPr>
          <w:rFonts w:ascii="Segoe UI" w:hAnsi="Segoe UI" w:cs="Segoe UI"/>
          <w:color w:val="333333"/>
        </w:rPr>
        <w:t>IoT</w:t>
      </w:r>
      <w:proofErr w:type="spellEnd"/>
      <w:r>
        <w:rPr>
          <w:rFonts w:ascii="Segoe UI" w:hAnsi="Segoe UI" w:cs="Segoe UI"/>
          <w:color w:val="333333"/>
        </w:rPr>
        <w:t xml:space="preserve">-based environmental monitoring system in a rural area is the limited signal and energy. Accordingly, the objective of this study was to develop an Environmental Monitoring System based on </w:t>
      </w:r>
      <w:proofErr w:type="spellStart"/>
      <w:r>
        <w:rPr>
          <w:rFonts w:ascii="Segoe UI" w:hAnsi="Segoe UI" w:cs="Segoe UI"/>
          <w:color w:val="333333"/>
        </w:rPr>
        <w:t>LoRa</w:t>
      </w:r>
      <w:proofErr w:type="spellEnd"/>
      <w:r>
        <w:rPr>
          <w:rFonts w:ascii="Segoe UI" w:hAnsi="Segoe UI" w:cs="Segoe UI"/>
          <w:color w:val="333333"/>
        </w:rPr>
        <w:t xml:space="preserve"> in a rural area with the implementation of the Local Management Subsystem (LMS) and Global Management Subsystem (GMS) framework to optimize the existing development of the Environmental Monitoring System with focused on optimum distance by measuring the </w:t>
      </w:r>
      <w:r>
        <w:rPr>
          <w:rFonts w:ascii="Segoe UI" w:hAnsi="Segoe UI" w:cs="Segoe UI"/>
          <w:i/>
          <w:iCs/>
          <w:color w:val="333333"/>
          <w:bdr w:val="none" w:sz="0" w:space="0" w:color="auto" w:frame="1"/>
        </w:rPr>
        <w:t>RSSI</w:t>
      </w:r>
      <w:r>
        <w:rPr>
          <w:rFonts w:ascii="Segoe UI" w:hAnsi="Segoe UI" w:cs="Segoe UI"/>
          <w:color w:val="333333"/>
        </w:rPr>
        <w:t xml:space="preserve">, signal strength and packet loss. The research was conducted in </w:t>
      </w:r>
      <w:proofErr w:type="spellStart"/>
      <w:r>
        <w:rPr>
          <w:rFonts w:ascii="Segoe UI" w:hAnsi="Segoe UI" w:cs="Segoe UI"/>
          <w:color w:val="333333"/>
        </w:rPr>
        <w:t>Bulaksumur</w:t>
      </w:r>
      <w:proofErr w:type="spellEnd"/>
      <w:r>
        <w:rPr>
          <w:rFonts w:ascii="Segoe UI" w:hAnsi="Segoe UI" w:cs="Segoe UI"/>
          <w:color w:val="333333"/>
        </w:rPr>
        <w:t xml:space="preserve"> </w:t>
      </w:r>
      <w:proofErr w:type="spellStart"/>
      <w:r>
        <w:rPr>
          <w:rFonts w:ascii="Segoe UI" w:hAnsi="Segoe UI" w:cs="Segoe UI"/>
          <w:color w:val="333333"/>
        </w:rPr>
        <w:t>Universitas</w:t>
      </w:r>
      <w:proofErr w:type="spellEnd"/>
      <w:r>
        <w:rPr>
          <w:rFonts w:ascii="Segoe UI" w:hAnsi="Segoe UI" w:cs="Segoe UI"/>
          <w:color w:val="333333"/>
        </w:rPr>
        <w:t xml:space="preserve"> </w:t>
      </w:r>
      <w:proofErr w:type="spellStart"/>
      <w:r>
        <w:rPr>
          <w:rFonts w:ascii="Segoe UI" w:hAnsi="Segoe UI" w:cs="Segoe UI"/>
          <w:color w:val="333333"/>
        </w:rPr>
        <w:t>Gadjah</w:t>
      </w:r>
      <w:proofErr w:type="spellEnd"/>
      <w:r>
        <w:rPr>
          <w:rFonts w:ascii="Segoe UI" w:hAnsi="Segoe UI" w:cs="Segoe UI"/>
          <w:color w:val="333333"/>
        </w:rPr>
        <w:t xml:space="preserve"> </w:t>
      </w:r>
      <w:proofErr w:type="spellStart"/>
      <w:r>
        <w:rPr>
          <w:rFonts w:ascii="Segoe UI" w:hAnsi="Segoe UI" w:cs="Segoe UI"/>
          <w:color w:val="333333"/>
        </w:rPr>
        <w:t>Mada</w:t>
      </w:r>
      <w:proofErr w:type="spellEnd"/>
      <w:r>
        <w:rPr>
          <w:rFonts w:ascii="Segoe UI" w:hAnsi="Segoe UI" w:cs="Segoe UI"/>
          <w:color w:val="333333"/>
        </w:rPr>
        <w:t>, Yogyakarta, with four zones and various obstacles. As the result, Zone D with line of sight was the best result for getting the affordable distance for data transmission. This Zone can reach over 800 m di</w:t>
      </w:r>
      <w:r>
        <w:rPr>
          <w:rFonts w:ascii="Segoe UI" w:hAnsi="Segoe UI" w:cs="Segoe UI"/>
          <w:color w:val="333333"/>
        </w:rPr>
        <w:t>stance with only 20% packet los</w:t>
      </w:r>
      <w:r>
        <w:rPr>
          <w:rFonts w:ascii="Arial" w:hAnsi="Arial" w:cs="Arial"/>
          <w:color w:val="333333"/>
          <w:shd w:val="clear" w:color="auto" w:fill="F6F6F6"/>
        </w:rPr>
        <w:t>s</w:t>
      </w:r>
    </w:p>
    <w:p w:rsidR="00510805" w:rsidRDefault="00625BD4" w:rsidP="000B10E3">
      <w:pPr>
        <w:rPr>
          <w:rFonts w:ascii="Arial" w:hAnsi="Arial" w:cs="Arial"/>
          <w:color w:val="202124"/>
          <w:sz w:val="30"/>
          <w:szCs w:val="30"/>
          <w:shd w:val="clear" w:color="auto" w:fill="FFFFFF"/>
        </w:rPr>
      </w:pPr>
      <w:r>
        <w:rPr>
          <w:rFonts w:ascii="Arial" w:hAnsi="Arial" w:cs="Arial"/>
          <w:color w:val="333333"/>
          <w:shd w:val="clear" w:color="auto" w:fill="F6F6F6"/>
        </w:rPr>
        <w:tab/>
      </w:r>
      <w:r w:rsidR="000B10E3">
        <w:tab/>
      </w:r>
      <w:r>
        <w:rPr>
          <w:rFonts w:ascii="Arial" w:hAnsi="Arial" w:cs="Arial"/>
          <w:color w:val="202124"/>
          <w:sz w:val="30"/>
          <w:szCs w:val="30"/>
          <w:shd w:val="clear" w:color="auto" w:fill="FFFFFF"/>
        </w:rPr>
        <w:t>Environmental monitoring uses tools that identify and analyze environmental conditions to assess the impact an activity has on the environment. There are five main types of environmental monitoring: </w:t>
      </w:r>
      <w:r>
        <w:rPr>
          <w:rFonts w:ascii="Arial" w:hAnsi="Arial" w:cs="Arial"/>
          <w:color w:val="040C28"/>
          <w:sz w:val="30"/>
          <w:szCs w:val="30"/>
        </w:rPr>
        <w:t>air, soil, water, waste, and noise</w:t>
      </w:r>
      <w:r>
        <w:rPr>
          <w:rFonts w:ascii="Arial" w:hAnsi="Arial" w:cs="Arial"/>
          <w:color w:val="202124"/>
          <w:sz w:val="30"/>
          <w:szCs w:val="30"/>
          <w:shd w:val="clear" w:color="auto" w:fill="FFFFFF"/>
        </w:rPr>
        <w:t>, all of which are vital in providing key information about the environment</w:t>
      </w:r>
    </w:p>
    <w:p w:rsidR="00510805" w:rsidRDefault="00510805" w:rsidP="000B10E3">
      <w:pPr>
        <w:rPr>
          <w:rFonts w:ascii="Arial" w:hAnsi="Arial" w:cs="Arial"/>
          <w:color w:val="202124"/>
          <w:sz w:val="30"/>
          <w:szCs w:val="30"/>
          <w:shd w:val="clear" w:color="auto" w:fill="FFFFFF"/>
        </w:rPr>
      </w:pPr>
      <w:r>
        <w:rPr>
          <w:rFonts w:ascii="Arial" w:hAnsi="Arial" w:cs="Arial"/>
          <w:color w:val="202124"/>
          <w:sz w:val="30"/>
          <w:szCs w:val="30"/>
          <w:shd w:val="clear" w:color="auto" w:fill="FFFFFF"/>
        </w:rPr>
        <w:t>CODE IMPLEMENTATION:</w:t>
      </w:r>
    </w:p>
    <w:p w:rsidR="00510805" w:rsidRDefault="00510805" w:rsidP="000B10E3">
      <w:pPr>
        <w:rPr>
          <w:rFonts w:ascii="STIXGeneral-Regular" w:hAnsi="STIXGeneral-Regular"/>
          <w:color w:val="000000"/>
          <w:shd w:val="clear" w:color="auto" w:fill="FFFFFF"/>
        </w:rPr>
      </w:pPr>
      <w:r>
        <w:rPr>
          <w:rFonts w:ascii="Arial" w:hAnsi="Arial" w:cs="Arial"/>
          <w:color w:val="202124"/>
          <w:sz w:val="30"/>
          <w:szCs w:val="30"/>
          <w:shd w:val="clear" w:color="auto" w:fill="FFFFFF"/>
        </w:rPr>
        <w:tab/>
      </w:r>
      <w:r>
        <w:rPr>
          <w:rFonts w:ascii="STIXGeneral-Regular" w:hAnsi="STIXGeneral-Regular"/>
          <w:color w:val="000000"/>
          <w:shd w:val="clear" w:color="auto" w:fill="FFFFFF"/>
        </w:rPr>
        <w:t>After analyzing the system requirements, an integrated communication method is adopted, including slave computer, master computer, server, and client. STM32 is used as the master controller, QT is used to design the human-machine interactive interface, and TCP network communication is adopted to realize the communication with the client, so that the master computer, server, and client have the function of observing the environment. The system framework is as shown in Figure</w:t>
      </w:r>
    </w:p>
    <w:p w:rsidR="00945A76" w:rsidRDefault="00945A76" w:rsidP="000B10E3">
      <w:pPr>
        <w:rPr>
          <w:rFonts w:ascii="STIXGeneral-Regular" w:hAnsi="STIXGeneral-Regular"/>
          <w:color w:val="000000"/>
          <w:shd w:val="clear" w:color="auto" w:fill="FFFFFF"/>
        </w:rPr>
      </w:pPr>
    </w:p>
    <w:p w:rsidR="00945A76" w:rsidRDefault="00945A76" w:rsidP="000B10E3">
      <w:pPr>
        <w:rPr>
          <w:rFonts w:ascii="STIXGeneral-Regular" w:hAnsi="STIXGeneral-Regular"/>
          <w:color w:val="000000"/>
          <w:shd w:val="clear" w:color="auto" w:fill="FFFFFF"/>
        </w:rPr>
      </w:pPr>
    </w:p>
    <w:p w:rsidR="00510805" w:rsidRDefault="00945A76" w:rsidP="000B10E3">
      <w:pPr>
        <w:rPr>
          <w:rFonts w:ascii="Arial" w:hAnsi="Arial" w:cs="Arial"/>
          <w:color w:val="202124"/>
          <w:sz w:val="30"/>
          <w:szCs w:val="30"/>
          <w:shd w:val="clear" w:color="auto" w:fill="FFFFFF"/>
        </w:rPr>
      </w:pPr>
      <w:r>
        <w:rPr>
          <w:rFonts w:ascii="Arial" w:hAnsi="Arial" w:cs="Arial"/>
          <w:color w:val="202124"/>
          <w:sz w:val="30"/>
          <w:szCs w:val="30"/>
          <w:shd w:val="clear" w:color="auto" w:fill="FFFFFF"/>
        </w:rPr>
        <w:t xml:space="preserve">  </w:t>
      </w:r>
      <w:r w:rsidR="00510805">
        <w:rPr>
          <w:rFonts w:ascii="Arial" w:hAnsi="Arial" w:cs="Arial"/>
          <w:noProof/>
          <w:color w:val="202124"/>
          <w:sz w:val="30"/>
          <w:szCs w:val="30"/>
          <w:shd w:val="clear" w:color="auto" w:fill="FFFFFF"/>
        </w:rPr>
        <w:drawing>
          <wp:inline distT="0" distB="0" distL="0" distR="0">
            <wp:extent cx="5362575" cy="4240176"/>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apture.PNG"/>
                    <pic:cNvPicPr/>
                  </pic:nvPicPr>
                  <pic:blipFill>
                    <a:blip r:embed="rId27">
                      <a:extLst>
                        <a:ext uri="{28A0092B-C50C-407E-A947-70E740481C1C}">
                          <a14:useLocalDpi xmlns:a14="http://schemas.microsoft.com/office/drawing/2010/main" val="0"/>
                        </a:ext>
                      </a:extLst>
                    </a:blip>
                    <a:stretch>
                      <a:fillRect/>
                    </a:stretch>
                  </pic:blipFill>
                  <pic:spPr>
                    <a:xfrm>
                      <a:off x="0" y="0"/>
                      <a:ext cx="5397254" cy="4267597"/>
                    </a:xfrm>
                    <a:prstGeom prst="rect">
                      <a:avLst/>
                    </a:prstGeom>
                  </pic:spPr>
                </pic:pic>
              </a:graphicData>
            </a:graphic>
          </wp:inline>
        </w:drawing>
      </w:r>
    </w:p>
    <w:p w:rsidR="00945A76" w:rsidRDefault="00945A76" w:rsidP="000B10E3">
      <w:pPr>
        <w:rPr>
          <w:rFonts w:ascii="Arial" w:hAnsi="Arial" w:cs="Arial"/>
          <w:color w:val="202124"/>
          <w:sz w:val="30"/>
          <w:szCs w:val="30"/>
          <w:shd w:val="clear" w:color="auto" w:fill="FFFFFF"/>
        </w:rPr>
      </w:pPr>
    </w:p>
    <w:p w:rsidR="00945A76" w:rsidRDefault="00945A76" w:rsidP="000B10E3">
      <w:pPr>
        <w:rPr>
          <w:rFonts w:ascii="STIXGeneral-Regular" w:hAnsi="STIXGeneral-Regular"/>
          <w:color w:val="000000"/>
          <w:shd w:val="clear" w:color="auto" w:fill="FFFFFF"/>
        </w:rPr>
      </w:pPr>
      <w:r>
        <w:rPr>
          <w:rFonts w:ascii="STIXGeneral-Regular" w:hAnsi="STIXGeneral-Regular"/>
          <w:color w:val="000000"/>
          <w:shd w:val="clear" w:color="auto" w:fill="FFFFFF"/>
        </w:rPr>
        <w:t>The slave computer of this system realizes data acquisition and transmits the data to the master computer through the wireless module. The master computer transmits the data to the server through the serial port, and the client obtains the server data through network communication. Various modules work in coordination to achieve real-time monitoring of the environment. This system mainly completes the design of the following four parts:</w:t>
      </w:r>
    </w:p>
    <w:p w:rsidR="00945A76" w:rsidRDefault="00945A76" w:rsidP="000B10E3">
      <w:pPr>
        <w:rPr>
          <w:rStyle w:val="list-content"/>
          <w:rFonts w:ascii="STIXGeneral-Regular" w:hAnsi="STIXGeneral-Regular"/>
          <w:color w:val="000000"/>
          <w:shd w:val="clear" w:color="auto" w:fill="FFFFFF"/>
        </w:rPr>
      </w:pPr>
      <w:r>
        <w:rPr>
          <w:rFonts w:ascii="STIXGeneral-Regular" w:hAnsi="STIXGeneral-Regular"/>
          <w:color w:val="000000"/>
          <w:shd w:val="clear" w:color="auto" w:fill="FFFFFF"/>
        </w:rPr>
        <w:tab/>
      </w:r>
      <w:r>
        <w:rPr>
          <w:rStyle w:val="list-label"/>
          <w:rFonts w:ascii="Minion W08 Regular_1167271" w:hAnsi="Minion W08 Regular_1167271"/>
          <w:color w:val="000000"/>
          <w:shd w:val="clear" w:color="auto" w:fill="FFFFFF"/>
        </w:rPr>
        <w:t>(</w:t>
      </w:r>
      <w:proofErr w:type="gramStart"/>
      <w:r>
        <w:rPr>
          <w:rStyle w:val="list-label"/>
          <w:rFonts w:ascii="Minion W08 Regular_1167271" w:hAnsi="Minion W08 Regular_1167271"/>
          <w:color w:val="000000"/>
          <w:shd w:val="clear" w:color="auto" w:fill="FFFFFF"/>
        </w:rPr>
        <w:t>1)</w:t>
      </w:r>
      <w:r>
        <w:rPr>
          <w:rStyle w:val="list-content"/>
          <w:rFonts w:ascii="STIXGeneral-Regular" w:hAnsi="STIXGeneral-Regular"/>
          <w:color w:val="000000"/>
          <w:shd w:val="clear" w:color="auto" w:fill="FFFFFF"/>
        </w:rPr>
        <w:t>Slave</w:t>
      </w:r>
      <w:proofErr w:type="gramEnd"/>
      <w:r>
        <w:rPr>
          <w:rStyle w:val="list-content"/>
          <w:rFonts w:ascii="STIXGeneral-Regular" w:hAnsi="STIXGeneral-Regular"/>
          <w:color w:val="000000"/>
          <w:shd w:val="clear" w:color="auto" w:fill="FFFFFF"/>
        </w:rPr>
        <w:t xml:space="preserve"> computer part</w:t>
      </w:r>
      <w:r>
        <w:rPr>
          <w:rStyle w:val="list-label"/>
          <w:rFonts w:ascii="Minion W08 Regular_1167271" w:hAnsi="Minion W08 Regular_1167271"/>
          <w:color w:val="000000"/>
          <w:shd w:val="clear" w:color="auto" w:fill="FFFFFF"/>
        </w:rPr>
        <w:t> </w:t>
      </w:r>
      <w:r>
        <w:rPr>
          <w:rStyle w:val="list-content"/>
          <w:rFonts w:ascii="STIXGeneral-Regular" w:hAnsi="STIXGeneral-Regular"/>
          <w:color w:val="000000"/>
          <w:shd w:val="clear" w:color="auto" w:fill="FFFFFF"/>
        </w:rPr>
        <w:t>Temperature-humidity sensor module, photosensitive sensor module, smoke sensor module, and flame sensor module are used to collect data on surrounding environmental parameters</w:t>
      </w:r>
    </w:p>
    <w:p w:rsidR="00945A76" w:rsidRDefault="00945A76" w:rsidP="000B10E3">
      <w:pPr>
        <w:rPr>
          <w:rStyle w:val="list-content"/>
          <w:rFonts w:ascii="STIXGeneral-Regular" w:hAnsi="STIXGeneral-Regular"/>
          <w:color w:val="000000"/>
          <w:shd w:val="clear" w:color="auto" w:fill="FFFFFF"/>
        </w:rPr>
      </w:pPr>
      <w:proofErr w:type="gramStart"/>
      <w:r>
        <w:rPr>
          <w:rStyle w:val="list-content"/>
          <w:rFonts w:ascii="STIXGeneral-Regular" w:hAnsi="STIXGeneral-Regular"/>
          <w:color w:val="000000"/>
          <w:shd w:val="clear" w:color="auto" w:fill="FFFFFF"/>
        </w:rPr>
        <w:t>.</w:t>
      </w:r>
      <w:r>
        <w:rPr>
          <w:rStyle w:val="list-label"/>
          <w:rFonts w:ascii="Minion W08 Regular_1167271" w:hAnsi="Minion W08 Regular_1167271"/>
          <w:color w:val="000000"/>
          <w:shd w:val="clear" w:color="auto" w:fill="FFFFFF"/>
        </w:rPr>
        <w:t>(</w:t>
      </w:r>
      <w:proofErr w:type="gramEnd"/>
      <w:r>
        <w:rPr>
          <w:rStyle w:val="list-label"/>
          <w:rFonts w:ascii="Minion W08 Regular_1167271" w:hAnsi="Minion W08 Regular_1167271"/>
          <w:color w:val="000000"/>
          <w:shd w:val="clear" w:color="auto" w:fill="FFFFFF"/>
        </w:rPr>
        <w:t>2)</w:t>
      </w:r>
      <w:r>
        <w:rPr>
          <w:rStyle w:val="list-content"/>
          <w:rFonts w:ascii="STIXGeneral-Regular" w:hAnsi="STIXGeneral-Regular"/>
          <w:color w:val="000000"/>
          <w:shd w:val="clear" w:color="auto" w:fill="FFFFFF"/>
        </w:rPr>
        <w:t>Master computer part</w:t>
      </w:r>
      <w:r>
        <w:rPr>
          <w:rStyle w:val="list-label"/>
          <w:rFonts w:ascii="Minion W08 Regular_1167271" w:hAnsi="Minion W08 Regular_1167271"/>
          <w:color w:val="000000"/>
          <w:shd w:val="clear" w:color="auto" w:fill="FFFFFF"/>
        </w:rPr>
        <w:t> </w:t>
      </w:r>
      <w:r>
        <w:rPr>
          <w:rStyle w:val="list-content"/>
          <w:rFonts w:ascii="STIXGeneral-Regular" w:hAnsi="STIXGeneral-Regular"/>
          <w:color w:val="000000"/>
          <w:shd w:val="clear" w:color="auto" w:fill="FFFFFF"/>
        </w:rPr>
        <w:t>NRF24L01 wireless transmission module, digital tube module, and LCD screen module are adopted, which are connected to the slave computer through wireless technology to acquire data through wireless technology, so as to display these acquired data on the digital tube and LCD screen</w:t>
      </w:r>
    </w:p>
    <w:p w:rsidR="00945A76" w:rsidRDefault="00945A76" w:rsidP="000B10E3">
      <w:pPr>
        <w:rPr>
          <w:rStyle w:val="list-content"/>
          <w:rFonts w:ascii="STIXGeneral-Regular" w:hAnsi="STIXGeneral-Regular"/>
          <w:color w:val="000000"/>
          <w:shd w:val="clear" w:color="auto" w:fill="FFFFFF"/>
        </w:rPr>
      </w:pPr>
      <w:r>
        <w:rPr>
          <w:rStyle w:val="list-label"/>
          <w:rFonts w:ascii="Minion W08 Regular_1167271" w:hAnsi="Minion W08 Regular_1167271"/>
          <w:color w:val="000000"/>
          <w:shd w:val="clear" w:color="auto" w:fill="FFFFFF"/>
        </w:rPr>
        <w:t>3)</w:t>
      </w:r>
      <w:r>
        <w:rPr>
          <w:rStyle w:val="list-content"/>
          <w:rFonts w:ascii="STIXGeneral-Regular" w:hAnsi="STIXGeneral-Regular"/>
          <w:color w:val="000000"/>
          <w:shd w:val="clear" w:color="auto" w:fill="FFFFFF"/>
        </w:rPr>
        <w:t>Server</w:t>
      </w:r>
      <w:r>
        <w:rPr>
          <w:rStyle w:val="list-label"/>
          <w:rFonts w:ascii="Minion W08 Regular_1167271" w:hAnsi="Minion W08 Regular_1167271"/>
          <w:color w:val="000000"/>
          <w:shd w:val="clear" w:color="auto" w:fill="FFFFFF"/>
        </w:rPr>
        <w:t> </w:t>
      </w:r>
      <w:r>
        <w:rPr>
          <w:rStyle w:val="list-content"/>
          <w:rFonts w:ascii="STIXGeneral-Regular" w:hAnsi="STIXGeneral-Regular"/>
          <w:color w:val="000000"/>
          <w:shd w:val="clear" w:color="auto" w:fill="FFFFFF"/>
        </w:rPr>
        <w:t>A computer is used as the server to realize communication with master computer through serial port. A QT interface is established to display environmental data and realize network communication with the client</w:t>
      </w:r>
    </w:p>
    <w:p w:rsidR="00945A76" w:rsidRDefault="00945A76" w:rsidP="000B10E3">
      <w:pPr>
        <w:rPr>
          <w:rStyle w:val="list-content"/>
          <w:rFonts w:ascii="STIXGeneral-Regular" w:hAnsi="STIXGeneral-Regular"/>
          <w:color w:val="000000"/>
          <w:shd w:val="clear" w:color="auto" w:fill="FFFFFF"/>
        </w:rPr>
      </w:pPr>
      <w:r>
        <w:rPr>
          <w:rStyle w:val="list-label"/>
          <w:rFonts w:ascii="Minion W08 Regular_1167271" w:hAnsi="Minion W08 Regular_1167271"/>
          <w:color w:val="000000"/>
          <w:shd w:val="clear" w:color="auto" w:fill="FFFFFF"/>
        </w:rPr>
        <w:t>4)</w:t>
      </w:r>
      <w:r>
        <w:rPr>
          <w:rStyle w:val="list-content"/>
          <w:rFonts w:ascii="STIXGeneral-Regular" w:hAnsi="STIXGeneral-Regular"/>
          <w:color w:val="000000"/>
          <w:shd w:val="clear" w:color="auto" w:fill="FFFFFF"/>
        </w:rPr>
        <w:t>Client</w:t>
      </w:r>
      <w:r>
        <w:rPr>
          <w:rStyle w:val="list-label"/>
          <w:rFonts w:ascii="Minion W08 Regular_1167271" w:hAnsi="Minion W08 Regular_1167271"/>
          <w:color w:val="000000"/>
          <w:shd w:val="clear" w:color="auto" w:fill="FFFFFF"/>
        </w:rPr>
        <w:t> </w:t>
      </w:r>
      <w:proofErr w:type="gramStart"/>
      <w:r>
        <w:rPr>
          <w:rStyle w:val="list-content"/>
          <w:rFonts w:ascii="STIXGeneral-Regular" w:hAnsi="STIXGeneral-Regular"/>
          <w:color w:val="000000"/>
          <w:shd w:val="clear" w:color="auto" w:fill="FFFFFF"/>
        </w:rPr>
        <w:t>An</w:t>
      </w:r>
      <w:proofErr w:type="gramEnd"/>
      <w:r>
        <w:rPr>
          <w:rStyle w:val="list-content"/>
          <w:rFonts w:ascii="STIXGeneral-Regular" w:hAnsi="STIXGeneral-Regular"/>
          <w:color w:val="000000"/>
          <w:shd w:val="clear" w:color="auto" w:fill="FFFFFF"/>
        </w:rPr>
        <w:t xml:space="preserve"> Android phone is used as the client terminal to establish a client terminal display interface and implement network communication with the server.</w:t>
      </w:r>
    </w:p>
    <w:p w:rsidR="00945A76" w:rsidRDefault="00945A76" w:rsidP="000B10E3">
      <w:pPr>
        <w:rPr>
          <w:rFonts w:ascii="STIXGeneral-Regular" w:hAnsi="STIXGeneral-Regular"/>
          <w:color w:val="000000"/>
          <w:shd w:val="clear" w:color="auto" w:fill="FFFFFF"/>
        </w:rPr>
      </w:pPr>
      <w:r>
        <w:rPr>
          <w:rStyle w:val="list-content"/>
          <w:rFonts w:ascii="STIXGeneral-Regular" w:hAnsi="STIXGeneral-Regular"/>
          <w:color w:val="000000"/>
          <w:shd w:val="clear" w:color="auto" w:fill="FFFFFF"/>
        </w:rPr>
        <w:tab/>
      </w:r>
      <w:r>
        <w:rPr>
          <w:rStyle w:val="list-content"/>
          <w:rFonts w:ascii="STIXGeneral-Regular" w:hAnsi="STIXGeneral-Regular"/>
          <w:color w:val="000000"/>
          <w:shd w:val="clear" w:color="auto" w:fill="FFFFFF"/>
        </w:rPr>
        <w:tab/>
      </w:r>
      <w:r>
        <w:rPr>
          <w:rFonts w:ascii="STIXGeneral-Regular" w:hAnsi="STIXGeneral-Regular"/>
          <w:color w:val="000000"/>
          <w:shd w:val="clear" w:color="auto" w:fill="FFFFFF"/>
        </w:rPr>
        <w:t>This system will be applied in the wireless monitoring of the environment. It adopts the communication method integrating slave computer, master computer, server, and client so that users can monitor online through the client and PC to ensure the safe and high-quality production of the environment such as greenhouses and factories. This system is built on the basis of wireless, serial, and network communication, and various modules are interconnected through different communication methods to achieve human-computer interaction. Based on these functions, this system adds functional modules to the slave computer, such as temperature-humidity sensor, photosensitive sensor, smoke sensor, and flame sensor as well as NRF24L01 module to achieve real-time monitoring of the environment.</w:t>
      </w:r>
    </w:p>
    <w:p w:rsidR="00945A76" w:rsidRDefault="00945A76" w:rsidP="000B10E3">
      <w:pPr>
        <w:rPr>
          <w:rFonts w:ascii="STIXGeneral-Regular" w:hAnsi="STIXGeneral-Regular"/>
          <w:color w:val="000000"/>
          <w:shd w:val="clear" w:color="auto" w:fill="FFFFFF"/>
        </w:rPr>
      </w:pPr>
      <w:r>
        <w:rPr>
          <w:rFonts w:ascii="STIXGeneral-Regular" w:hAnsi="STIXGeneral-Regular"/>
          <w:color w:val="000000"/>
          <w:shd w:val="clear" w:color="auto" w:fill="FFFFFF"/>
        </w:rPr>
        <w:t>IOT DEVICE:</w:t>
      </w:r>
    </w:p>
    <w:p w:rsidR="00945A76" w:rsidRDefault="00945A76" w:rsidP="000B10E3">
      <w:pPr>
        <w:rPr>
          <w:rFonts w:ascii="Arial" w:hAnsi="Arial" w:cs="Arial"/>
          <w:color w:val="202124"/>
          <w:sz w:val="30"/>
          <w:szCs w:val="30"/>
          <w:shd w:val="clear" w:color="auto" w:fill="FFFFFF"/>
        </w:rPr>
      </w:pPr>
      <w:r>
        <w:rPr>
          <w:rFonts w:ascii="STIXGeneral-Regular" w:hAnsi="STIXGeneral-Regular"/>
          <w:color w:val="000000"/>
          <w:shd w:val="clear" w:color="auto" w:fill="FFFFFF"/>
        </w:rPr>
        <w:tab/>
      </w:r>
      <w:proofErr w:type="spellStart"/>
      <w:r>
        <w:rPr>
          <w:rFonts w:ascii="Arial" w:hAnsi="Arial" w:cs="Arial"/>
          <w:color w:val="202124"/>
          <w:sz w:val="30"/>
          <w:szCs w:val="30"/>
          <w:shd w:val="clear" w:color="auto" w:fill="FFFFFF"/>
        </w:rPr>
        <w:t>IoT</w:t>
      </w:r>
      <w:proofErr w:type="spellEnd"/>
      <w:r>
        <w:rPr>
          <w:rFonts w:ascii="Arial" w:hAnsi="Arial" w:cs="Arial"/>
          <w:color w:val="202124"/>
          <w:sz w:val="30"/>
          <w:szCs w:val="30"/>
          <w:shd w:val="clear" w:color="auto" w:fill="FFFFFF"/>
        </w:rPr>
        <w:t xml:space="preserve"> devices are </w:t>
      </w:r>
      <w:r>
        <w:rPr>
          <w:rFonts w:ascii="Arial" w:hAnsi="Arial" w:cs="Arial"/>
          <w:color w:val="040C28"/>
          <w:sz w:val="30"/>
          <w:szCs w:val="30"/>
        </w:rPr>
        <w:t>pieces of hardware, such as sensors, actuators, gadgets, appliances, or machines, that are programmed for certain applications and can transmit data over the internet or other networks</w:t>
      </w:r>
      <w:r>
        <w:rPr>
          <w:rFonts w:ascii="Arial" w:hAnsi="Arial" w:cs="Arial"/>
          <w:color w:val="202124"/>
          <w:sz w:val="30"/>
          <w:szCs w:val="30"/>
          <w:shd w:val="clear" w:color="auto" w:fill="FFFFFF"/>
        </w:rPr>
        <w:t>.</w:t>
      </w:r>
    </w:p>
    <w:p w:rsidR="00945A76" w:rsidRPr="00945A76" w:rsidRDefault="00945A76" w:rsidP="00945A76">
      <w:pPr>
        <w:pStyle w:val="NormalWeb"/>
        <w:rPr>
          <w:rFonts w:ascii="Helvetica" w:hAnsi="Helvetica"/>
          <w:color w:val="080A12"/>
        </w:rPr>
      </w:pPr>
      <w:r>
        <w:rPr>
          <w:rFonts w:ascii="Arial" w:hAnsi="Arial" w:cs="Arial"/>
          <w:color w:val="202124"/>
          <w:sz w:val="30"/>
          <w:szCs w:val="30"/>
          <w:shd w:val="clear" w:color="auto" w:fill="FFFFFF"/>
        </w:rPr>
        <w:tab/>
      </w:r>
      <w:r w:rsidRPr="00945A76">
        <w:rPr>
          <w:rFonts w:ascii="Helvetica" w:hAnsi="Helvetica"/>
          <w:color w:val="080A12"/>
        </w:rPr>
        <w:t xml:space="preserve">Pretty much any physical object can be transformed into an </w:t>
      </w:r>
      <w:proofErr w:type="spellStart"/>
      <w:r w:rsidRPr="00945A76">
        <w:rPr>
          <w:rFonts w:ascii="Helvetica" w:hAnsi="Helvetica"/>
          <w:color w:val="080A12"/>
        </w:rPr>
        <w:t>IoT</w:t>
      </w:r>
      <w:proofErr w:type="spellEnd"/>
      <w:r w:rsidRPr="00945A76">
        <w:rPr>
          <w:rFonts w:ascii="Helvetica" w:hAnsi="Helvetica"/>
          <w:color w:val="080A12"/>
        </w:rPr>
        <w:t xml:space="preserve"> device if it can be connected to the internet to be controlled or communicate information.</w:t>
      </w:r>
    </w:p>
    <w:p w:rsidR="00945A76" w:rsidRPr="00945A76" w:rsidRDefault="00945A76" w:rsidP="00945A76">
      <w:pPr>
        <w:spacing w:beforeAutospacing="1" w:after="100" w:afterAutospacing="1" w:line="240" w:lineRule="auto"/>
        <w:rPr>
          <w:rFonts w:ascii="Helvetica" w:eastAsia="Times New Roman" w:hAnsi="Helvetica" w:cs="Times New Roman"/>
          <w:color w:val="080A12"/>
          <w:sz w:val="24"/>
          <w:szCs w:val="24"/>
        </w:rPr>
      </w:pPr>
      <w:hyperlink r:id="rId28" w:history="1">
        <w:r w:rsidRPr="00945A76">
          <w:rPr>
            <w:rFonts w:ascii="Helvetica" w:eastAsia="Times New Roman" w:hAnsi="Helvetica" w:cs="Times New Roman"/>
            <w:color w:val="080A12"/>
            <w:sz w:val="24"/>
            <w:szCs w:val="24"/>
            <w:u w:val="single"/>
          </w:rPr>
          <w:t>A lightbulb</w:t>
        </w:r>
      </w:hyperlink>
      <w:r w:rsidRPr="00945A76">
        <w:rPr>
          <w:rFonts w:ascii="Helvetica" w:eastAsia="Times New Roman" w:hAnsi="Helvetica" w:cs="Times New Roman"/>
          <w:color w:val="080A12"/>
          <w:sz w:val="24"/>
          <w:szCs w:val="24"/>
        </w:rPr>
        <w:t xml:space="preserve"> that can be switched on using a smartphone app is an </w:t>
      </w:r>
      <w:proofErr w:type="spellStart"/>
      <w:r w:rsidRPr="00945A76">
        <w:rPr>
          <w:rFonts w:ascii="Helvetica" w:eastAsia="Times New Roman" w:hAnsi="Helvetica" w:cs="Times New Roman"/>
          <w:color w:val="080A12"/>
          <w:sz w:val="24"/>
          <w:szCs w:val="24"/>
        </w:rPr>
        <w:t>IoT</w:t>
      </w:r>
      <w:proofErr w:type="spellEnd"/>
      <w:r w:rsidRPr="00945A76">
        <w:rPr>
          <w:rFonts w:ascii="Helvetica" w:eastAsia="Times New Roman" w:hAnsi="Helvetica" w:cs="Times New Roman"/>
          <w:color w:val="080A12"/>
          <w:sz w:val="24"/>
          <w:szCs w:val="24"/>
        </w:rPr>
        <w:t xml:space="preserve"> device, as is a motion sensor or a </w:t>
      </w:r>
      <w:hyperlink r:id="rId29" w:history="1">
        <w:r w:rsidRPr="00945A76">
          <w:rPr>
            <w:rFonts w:ascii="Helvetica" w:eastAsia="Times New Roman" w:hAnsi="Helvetica" w:cs="Times New Roman"/>
            <w:color w:val="080A12"/>
            <w:sz w:val="24"/>
            <w:szCs w:val="24"/>
            <w:u w:val="single"/>
          </w:rPr>
          <w:t>smart thermostat</w:t>
        </w:r>
      </w:hyperlink>
      <w:r w:rsidRPr="00945A76">
        <w:rPr>
          <w:rFonts w:ascii="Helvetica" w:eastAsia="Times New Roman" w:hAnsi="Helvetica" w:cs="Times New Roman"/>
          <w:color w:val="080A12"/>
          <w:sz w:val="24"/>
          <w:szCs w:val="24"/>
        </w:rPr>
        <w:t xml:space="preserve"> in your office or a connected streetlight. An </w:t>
      </w:r>
      <w:proofErr w:type="spellStart"/>
      <w:r w:rsidRPr="00945A76">
        <w:rPr>
          <w:rFonts w:ascii="Helvetica" w:eastAsia="Times New Roman" w:hAnsi="Helvetica" w:cs="Times New Roman"/>
          <w:color w:val="080A12"/>
          <w:sz w:val="24"/>
          <w:szCs w:val="24"/>
        </w:rPr>
        <w:t>IoT</w:t>
      </w:r>
      <w:proofErr w:type="spellEnd"/>
      <w:r w:rsidRPr="00945A76">
        <w:rPr>
          <w:rFonts w:ascii="Helvetica" w:eastAsia="Times New Roman" w:hAnsi="Helvetica" w:cs="Times New Roman"/>
          <w:color w:val="080A12"/>
          <w:sz w:val="24"/>
          <w:szCs w:val="24"/>
        </w:rPr>
        <w:t xml:space="preserve"> device could be as fluffy as </w:t>
      </w:r>
      <w:hyperlink r:id="rId30" w:history="1">
        <w:r w:rsidRPr="00945A76">
          <w:rPr>
            <w:rFonts w:ascii="Helvetica" w:eastAsia="Times New Roman" w:hAnsi="Helvetica" w:cs="Times New Roman"/>
            <w:color w:val="080A12"/>
            <w:sz w:val="24"/>
            <w:szCs w:val="24"/>
            <w:u w:val="single"/>
          </w:rPr>
          <w:t>a child's toy</w:t>
        </w:r>
      </w:hyperlink>
      <w:r w:rsidRPr="00945A76">
        <w:rPr>
          <w:rFonts w:ascii="Helvetica" w:eastAsia="Times New Roman" w:hAnsi="Helvetica" w:cs="Times New Roman"/>
          <w:color w:val="080A12"/>
          <w:sz w:val="24"/>
          <w:szCs w:val="24"/>
        </w:rPr>
        <w:t> or as serious as </w:t>
      </w:r>
      <w:hyperlink r:id="rId31" w:history="1">
        <w:r w:rsidRPr="00945A76">
          <w:rPr>
            <w:rFonts w:ascii="Helvetica" w:eastAsia="Times New Roman" w:hAnsi="Helvetica" w:cs="Times New Roman"/>
            <w:color w:val="080A12"/>
            <w:sz w:val="24"/>
            <w:szCs w:val="24"/>
            <w:u w:val="single"/>
          </w:rPr>
          <w:t>a driverless truck</w:t>
        </w:r>
      </w:hyperlink>
      <w:r w:rsidRPr="00945A76">
        <w:rPr>
          <w:rFonts w:ascii="Helvetica" w:eastAsia="Times New Roman" w:hAnsi="Helvetica" w:cs="Times New Roman"/>
          <w:color w:val="080A12"/>
          <w:sz w:val="24"/>
          <w:szCs w:val="24"/>
        </w:rPr>
        <w:t xml:space="preserve">. Some larger objects may themselves be filled with many smaller </w:t>
      </w:r>
      <w:proofErr w:type="spellStart"/>
      <w:r w:rsidRPr="00945A76">
        <w:rPr>
          <w:rFonts w:ascii="Helvetica" w:eastAsia="Times New Roman" w:hAnsi="Helvetica" w:cs="Times New Roman"/>
          <w:color w:val="080A12"/>
          <w:sz w:val="24"/>
          <w:szCs w:val="24"/>
        </w:rPr>
        <w:t>IoT</w:t>
      </w:r>
      <w:proofErr w:type="spellEnd"/>
      <w:r w:rsidRPr="00945A76">
        <w:rPr>
          <w:rFonts w:ascii="Helvetica" w:eastAsia="Times New Roman" w:hAnsi="Helvetica" w:cs="Times New Roman"/>
          <w:color w:val="080A12"/>
          <w:sz w:val="24"/>
          <w:szCs w:val="24"/>
        </w:rPr>
        <w:t xml:space="preserve"> components, such as a jet engine that's now filled with thousands of sensors collecting and transmitting data back to make sure it is operating efficiently. At an even bigger scale, </w:t>
      </w:r>
      <w:hyperlink r:id="rId32" w:history="1">
        <w:r w:rsidRPr="00945A76">
          <w:rPr>
            <w:rFonts w:ascii="Helvetica" w:eastAsia="Times New Roman" w:hAnsi="Helvetica" w:cs="Times New Roman"/>
            <w:color w:val="080A12"/>
            <w:sz w:val="24"/>
            <w:szCs w:val="24"/>
            <w:u w:val="single"/>
          </w:rPr>
          <w:t>smart cities projects are filling entire regions with sensors</w:t>
        </w:r>
      </w:hyperlink>
      <w:r w:rsidRPr="00945A76">
        <w:rPr>
          <w:rFonts w:ascii="Helvetica" w:eastAsia="Times New Roman" w:hAnsi="Helvetica" w:cs="Times New Roman"/>
          <w:color w:val="080A12"/>
          <w:sz w:val="24"/>
          <w:szCs w:val="24"/>
        </w:rPr>
        <w:t> to help us understand and control the environment. </w:t>
      </w:r>
    </w:p>
    <w:p w:rsidR="00945A76" w:rsidRPr="00945A76" w:rsidRDefault="00945A76" w:rsidP="00945A76">
      <w:pPr>
        <w:pStyle w:val="NormalWeb"/>
        <w:spacing w:before="0"/>
        <w:rPr>
          <w:rFonts w:ascii="Helvetica" w:hAnsi="Helvetica"/>
          <w:color w:val="080A12"/>
        </w:rPr>
      </w:pPr>
      <w:r>
        <w:rPr>
          <w:rFonts w:ascii="Arial" w:hAnsi="Arial" w:cs="Arial"/>
          <w:color w:val="202124"/>
          <w:sz w:val="30"/>
          <w:szCs w:val="30"/>
          <w:shd w:val="clear" w:color="auto" w:fill="FFFFFF"/>
        </w:rPr>
        <w:tab/>
      </w:r>
      <w:r w:rsidRPr="00945A76">
        <w:rPr>
          <w:rFonts w:ascii="Helvetica" w:hAnsi="Helvetica"/>
          <w:color w:val="080A12"/>
        </w:rPr>
        <w:t>The idea of adding sensors and intelligence to basic objects was discussed throughout the 1980s and 1990s (and there are arguably some </w:t>
      </w:r>
      <w:hyperlink r:id="rId33" w:tgtFrame="_blank" w:history="1">
        <w:r w:rsidRPr="00945A76">
          <w:rPr>
            <w:rFonts w:ascii="Helvetica" w:hAnsi="Helvetica"/>
            <w:color w:val="080A12"/>
            <w:u w:val="single"/>
          </w:rPr>
          <w:t>much earlier ancestors</w:t>
        </w:r>
      </w:hyperlink>
      <w:r w:rsidRPr="00945A76">
        <w:rPr>
          <w:rFonts w:ascii="Helvetica" w:hAnsi="Helvetica"/>
          <w:color w:val="080A12"/>
        </w:rPr>
        <w:t>), but apart from some early projects -- including an internet-connected vending machine -- progress was slow simply because the technology wasn't ready. Chips were too big and bulky and there was no way for objects to communicate effectively.</w:t>
      </w:r>
    </w:p>
    <w:p w:rsidR="00945A76" w:rsidRPr="00945A76" w:rsidRDefault="00945A76" w:rsidP="00945A76">
      <w:pPr>
        <w:spacing w:beforeAutospacing="1" w:after="100" w:afterAutospacing="1" w:line="240" w:lineRule="auto"/>
        <w:rPr>
          <w:rFonts w:ascii="Helvetica" w:eastAsia="Times New Roman" w:hAnsi="Helvetica" w:cs="Times New Roman"/>
          <w:color w:val="080A12"/>
          <w:sz w:val="24"/>
          <w:szCs w:val="24"/>
        </w:rPr>
      </w:pPr>
      <w:r w:rsidRPr="00945A76">
        <w:rPr>
          <w:rFonts w:ascii="Helvetica" w:eastAsia="Times New Roman" w:hAnsi="Helvetica" w:cs="Times New Roman"/>
          <w:color w:val="080A12"/>
          <w:sz w:val="24"/>
          <w:szCs w:val="24"/>
        </w:rPr>
        <w:t>Processors that were cheap and power-frugal enough to be all but disposable were needed before it finally became cost-effective to connect up billions of devices. The </w:t>
      </w:r>
      <w:hyperlink r:id="rId34" w:history="1">
        <w:r w:rsidRPr="00945A76">
          <w:rPr>
            <w:rFonts w:ascii="Helvetica" w:eastAsia="Times New Roman" w:hAnsi="Helvetica" w:cs="Times New Roman"/>
            <w:color w:val="080A12"/>
            <w:sz w:val="24"/>
            <w:szCs w:val="24"/>
            <w:u w:val="single"/>
          </w:rPr>
          <w:t>adoption of RFID tags</w:t>
        </w:r>
      </w:hyperlink>
      <w:r w:rsidRPr="00945A76">
        <w:rPr>
          <w:rFonts w:ascii="Helvetica" w:eastAsia="Times New Roman" w:hAnsi="Helvetica" w:cs="Times New Roman"/>
          <w:color w:val="080A12"/>
          <w:sz w:val="24"/>
          <w:szCs w:val="24"/>
        </w:rPr>
        <w:t> -- low-power chips that can communicate wirelessly -- solved some of this issue, along with the increasing availability of broadband internet and cellular and wireless networking. The </w:t>
      </w:r>
      <w:hyperlink r:id="rId35" w:history="1">
        <w:r w:rsidRPr="00945A76">
          <w:rPr>
            <w:rFonts w:ascii="Helvetica" w:eastAsia="Times New Roman" w:hAnsi="Helvetica" w:cs="Times New Roman"/>
            <w:color w:val="080A12"/>
            <w:sz w:val="24"/>
            <w:szCs w:val="24"/>
            <w:u w:val="single"/>
          </w:rPr>
          <w:t>adoption of IPv6 </w:t>
        </w:r>
      </w:hyperlink>
      <w:r w:rsidRPr="00945A76">
        <w:rPr>
          <w:rFonts w:ascii="Helvetica" w:eastAsia="Times New Roman" w:hAnsi="Helvetica" w:cs="Times New Roman"/>
          <w:color w:val="080A12"/>
          <w:sz w:val="24"/>
          <w:szCs w:val="24"/>
        </w:rPr>
        <w:t xml:space="preserve">-- which, among other things, should provide enough IP addresses for every device the world (or indeed this galaxy) is ever likely to need -- was also a necessary step for the </w:t>
      </w:r>
      <w:proofErr w:type="spellStart"/>
      <w:r w:rsidRPr="00945A76">
        <w:rPr>
          <w:rFonts w:ascii="Helvetica" w:eastAsia="Times New Roman" w:hAnsi="Helvetica" w:cs="Times New Roman"/>
          <w:color w:val="080A12"/>
          <w:sz w:val="24"/>
          <w:szCs w:val="24"/>
        </w:rPr>
        <w:t>IoT</w:t>
      </w:r>
      <w:proofErr w:type="spellEnd"/>
      <w:r w:rsidRPr="00945A76">
        <w:rPr>
          <w:rFonts w:ascii="Helvetica" w:eastAsia="Times New Roman" w:hAnsi="Helvetica" w:cs="Times New Roman"/>
          <w:color w:val="080A12"/>
          <w:sz w:val="24"/>
          <w:szCs w:val="24"/>
        </w:rPr>
        <w:t xml:space="preserve"> to scale.</w:t>
      </w:r>
    </w:p>
    <w:p w:rsidR="00916C6A" w:rsidRDefault="00916C6A" w:rsidP="000B10E3">
      <w:pPr>
        <w:rPr>
          <w:rFonts w:ascii="Arial" w:hAnsi="Arial" w:cs="Arial"/>
          <w:color w:val="202124"/>
          <w:sz w:val="30"/>
          <w:szCs w:val="30"/>
          <w:shd w:val="clear" w:color="auto" w:fill="FFFFFF"/>
        </w:rPr>
      </w:pPr>
      <w:r>
        <w:rPr>
          <w:rFonts w:ascii="Arial" w:hAnsi="Arial" w:cs="Arial"/>
          <w:color w:val="202124"/>
          <w:sz w:val="30"/>
          <w:szCs w:val="30"/>
          <w:shd w:val="clear" w:color="auto" w:fill="FFFFFF"/>
        </w:rPr>
        <w:t>DATA SHARING PLATFORM:</w:t>
      </w:r>
    </w:p>
    <w:p w:rsidR="00916C6A" w:rsidRDefault="00916C6A" w:rsidP="00916C6A">
      <w:pPr>
        <w:shd w:val="clear" w:color="auto" w:fill="FFFFFF"/>
        <w:rPr>
          <w:rFonts w:ascii="Arial" w:eastAsia="Times New Roman" w:hAnsi="Arial" w:cs="Arial"/>
          <w:color w:val="4D5156"/>
          <w:sz w:val="24"/>
          <w:szCs w:val="24"/>
          <w:lang w:val="en"/>
        </w:rPr>
      </w:pPr>
      <w:r>
        <w:rPr>
          <w:rFonts w:ascii="Arial" w:hAnsi="Arial" w:cs="Arial"/>
          <w:color w:val="202124"/>
          <w:sz w:val="30"/>
          <w:szCs w:val="30"/>
          <w:shd w:val="clear" w:color="auto" w:fill="FFFFFF"/>
        </w:rPr>
        <w:tab/>
      </w:r>
      <w:r w:rsidR="00945A76">
        <w:rPr>
          <w:rFonts w:ascii="Arial" w:hAnsi="Arial" w:cs="Arial"/>
          <w:color w:val="202124"/>
          <w:sz w:val="30"/>
          <w:szCs w:val="30"/>
          <w:shd w:val="clear" w:color="auto" w:fill="FFFFFF"/>
        </w:rPr>
        <w:tab/>
      </w:r>
      <w:r w:rsidRPr="00916C6A">
        <w:rPr>
          <w:rFonts w:ascii="Arial" w:eastAsia="Times New Roman" w:hAnsi="Arial" w:cs="Arial"/>
          <w:color w:val="4D5156"/>
          <w:sz w:val="24"/>
          <w:szCs w:val="24"/>
          <w:lang w:val="en"/>
        </w:rPr>
        <w:br/>
      </w:r>
      <w:r w:rsidRPr="00916C6A">
        <w:rPr>
          <w:rFonts w:ascii="Arial" w:eastAsia="Times New Roman" w:hAnsi="Arial" w:cs="Arial"/>
          <w:color w:val="4D5156"/>
          <w:sz w:val="24"/>
          <w:szCs w:val="24"/>
          <w:lang w:val="en"/>
        </w:rPr>
        <w:br/>
        <w:t>Open data platforms </w:t>
      </w:r>
      <w:r w:rsidRPr="00916C6A">
        <w:rPr>
          <w:rFonts w:ascii="Arial" w:eastAsia="Times New Roman" w:hAnsi="Arial" w:cs="Arial"/>
          <w:color w:val="040C28"/>
          <w:sz w:val="24"/>
          <w:szCs w:val="24"/>
          <w:lang w:val="en"/>
        </w:rPr>
        <w:t>allow different entities to register their datasets for public consumption</w:t>
      </w:r>
      <w:r w:rsidRPr="00916C6A">
        <w:rPr>
          <w:rFonts w:ascii="Arial" w:eastAsia="Times New Roman" w:hAnsi="Arial" w:cs="Arial"/>
          <w:color w:val="4D5156"/>
          <w:sz w:val="24"/>
          <w:szCs w:val="24"/>
          <w:lang w:val="en"/>
        </w:rPr>
        <w:t>; you only have to prepare and submit the data. The platform provides the infrastructure for storage and access. Anyone can access your data.</w:t>
      </w:r>
    </w:p>
    <w:p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rFonts w:ascii="Arial" w:hAnsi="Arial" w:cs="Arial"/>
          <w:color w:val="4D5156"/>
          <w:lang w:val="en"/>
        </w:rPr>
        <w:tab/>
      </w:r>
      <w:r>
        <w:rPr>
          <w:rFonts w:ascii="Arial" w:hAnsi="Arial" w:cs="Arial"/>
          <w:sz w:val="27"/>
          <w:szCs w:val="27"/>
        </w:rPr>
        <w:t>The term “data platform” refers to technology that is used for collecting and analyzing large amounts of structured and unstructured data for business purposes. Data platforms can be used for multiple purposes such as storage, management, analysis, processing, visualization, and sharing across an organization or company’s network infrastructure.</w:t>
      </w:r>
    </w:p>
    <w:p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rFonts w:ascii="Arial" w:hAnsi="Arial" w:cs="Arial"/>
          <w:sz w:val="27"/>
          <w:szCs w:val="27"/>
        </w:rPr>
        <w:t>A data platform can be a single tool or application, or it can encompass multiple components — depending on the size of your team and the scope of your project. A larger organization may use multiple applications or tools to support their data science workflows. However, several vendors offer all-in-one data platforms as well.</w:t>
      </w:r>
    </w:p>
    <w:p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rFonts w:ascii="Arial" w:hAnsi="Arial" w:cs="Arial"/>
          <w:color w:val="202124"/>
          <w:sz w:val="27"/>
          <w:szCs w:val="27"/>
        </w:rPr>
        <w:tab/>
      </w:r>
      <w:r>
        <w:rPr>
          <w:rFonts w:ascii="Arial" w:hAnsi="Arial" w:cs="Arial"/>
          <w:sz w:val="27"/>
          <w:szCs w:val="27"/>
        </w:rPr>
        <w:t>A data platform can also be viewed as a service or product that is used to connect various types of large datasets. It can also be defined as a hosting solution where analytical queries are executed against a database. Data platforms are designed to enable the extraction of meaningful information from large datasets with the goal of improving business objectives.</w:t>
      </w:r>
    </w:p>
    <w:p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rFonts w:ascii="Arial" w:hAnsi="Arial" w:cs="Arial"/>
          <w:sz w:val="27"/>
          <w:szCs w:val="27"/>
        </w:rPr>
        <w:t>Data platforms can be customized based on what kind of analysis needs to be done and what the company goals are.</w:t>
      </w:r>
    </w:p>
    <w:p w:rsidR="00916C6A" w:rsidRPr="00916C6A" w:rsidRDefault="00916C6A" w:rsidP="00916C6A">
      <w:pPr>
        <w:shd w:val="clear" w:color="auto" w:fill="FFFFFF"/>
        <w:rPr>
          <w:rFonts w:ascii="Arial" w:eastAsia="Times New Roman" w:hAnsi="Arial" w:cs="Arial"/>
          <w:color w:val="202124"/>
          <w:sz w:val="27"/>
          <w:szCs w:val="27"/>
        </w:rPr>
      </w:pPr>
    </w:p>
    <w:p w:rsidR="00916C6A" w:rsidRPr="00916C6A" w:rsidRDefault="00916C6A" w:rsidP="00916C6A">
      <w:pPr>
        <w:shd w:val="clear" w:color="auto" w:fill="FFFFFF"/>
        <w:spacing w:before="720" w:after="240" w:line="480" w:lineRule="atLeast"/>
        <w:outlineLvl w:val="1"/>
        <w:rPr>
          <w:rFonts w:ascii="Arial" w:eastAsia="Times New Roman" w:hAnsi="Arial" w:cs="Arial"/>
          <w:b/>
          <w:bCs/>
          <w:spacing w:val="-7"/>
          <w:sz w:val="36"/>
          <w:szCs w:val="36"/>
        </w:rPr>
      </w:pPr>
      <w:r w:rsidRPr="00916C6A">
        <w:rPr>
          <w:rFonts w:ascii="Arial" w:eastAsia="Times New Roman" w:hAnsi="Arial" w:cs="Arial"/>
          <w:b/>
          <w:bCs/>
          <w:spacing w:val="-7"/>
          <w:sz w:val="36"/>
          <w:szCs w:val="36"/>
        </w:rPr>
        <w:t>Components of a Data Platform</w:t>
      </w:r>
    </w:p>
    <w:p w:rsidR="00916C6A" w:rsidRPr="00916C6A" w:rsidRDefault="00916C6A" w:rsidP="00916C6A">
      <w:pPr>
        <w:shd w:val="clear" w:color="auto" w:fill="FFFFFF"/>
        <w:spacing w:after="360" w:line="390" w:lineRule="atLeast"/>
        <w:rPr>
          <w:rFonts w:ascii="Arial" w:eastAsia="Times New Roman" w:hAnsi="Arial" w:cs="Arial"/>
          <w:sz w:val="27"/>
          <w:szCs w:val="27"/>
        </w:rPr>
      </w:pPr>
      <w:r w:rsidRPr="00916C6A">
        <w:rPr>
          <w:rFonts w:ascii="Arial" w:eastAsia="Times New Roman" w:hAnsi="Arial" w:cs="Arial"/>
          <w:sz w:val="27"/>
          <w:szCs w:val="27"/>
        </w:rPr>
        <w:t>Platforms are made out of layers. The data platform is no different. There are three main layers:</w:t>
      </w:r>
    </w:p>
    <w:p w:rsidR="00916C6A" w:rsidRPr="00916C6A" w:rsidRDefault="00916C6A" w:rsidP="00916C6A">
      <w:pPr>
        <w:shd w:val="clear" w:color="auto" w:fill="FFFFFF"/>
        <w:spacing w:after="360" w:line="390" w:lineRule="atLeast"/>
        <w:rPr>
          <w:rFonts w:ascii="Arial" w:eastAsia="Times New Roman" w:hAnsi="Arial" w:cs="Arial"/>
          <w:sz w:val="27"/>
          <w:szCs w:val="27"/>
        </w:rPr>
      </w:pPr>
      <w:r w:rsidRPr="00916C6A">
        <w:rPr>
          <w:rFonts w:ascii="Arial" w:eastAsia="Times New Roman" w:hAnsi="Arial" w:cs="Arial"/>
          <w:sz w:val="27"/>
          <w:szCs w:val="27"/>
        </w:rPr>
        <w:t>Data Infrastructure Layer - this layer is analogous to the hardware and the software that runs on top of the hardware that enables the storage, movement, transformation, and retrieval of data.</w:t>
      </w:r>
    </w:p>
    <w:p w:rsidR="00945A76" w:rsidRDefault="00945A76" w:rsidP="000B10E3">
      <w:pPr>
        <w:rPr>
          <w:rFonts w:ascii="Arial" w:hAnsi="Arial" w:cs="Arial"/>
          <w:color w:val="202124"/>
          <w:sz w:val="30"/>
          <w:szCs w:val="30"/>
          <w:shd w:val="clear" w:color="auto" w:fill="FFFFFF"/>
        </w:rPr>
      </w:pPr>
    </w:p>
    <w:p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noProof/>
        </w:rPr>
        <mc:AlternateContent>
          <mc:Choice Requires="wps">
            <w:drawing>
              <wp:inline distT="0" distB="0" distL="0" distR="0">
                <wp:extent cx="304800" cy="304800"/>
                <wp:effectExtent l="0" t="0" r="0" b="0"/>
                <wp:docPr id="2" name="Rectangle 2" descr="C:\Users\Admin\Downloads\iot-devices (1).webp"/>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7AE0D1" id="Rectangle 2" o:spid="_x0000_s1026"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" filled="f" stroked="f">
                <o:lock v:ext="edit" aspectratio="t"/>
                <w10:anchorlock/>
              </v:rect>
            </w:pict>
          </mc:Fallback>
        </mc:AlternateContent>
      </w:r>
      <w:r>
        <w:rPr>
          <w:rFonts w:ascii="Arial" w:hAnsi="Arial" w:cs="Arial"/>
          <w:sz w:val="27"/>
          <w:szCs w:val="27"/>
        </w:rPr>
        <w:t>Data Science/Analytics Layer - this layer consists of a collection of tools and technologies that empower analysts and data scientists to explore and derive insights from data in an efficient manner.</w:t>
      </w:r>
    </w:p>
    <w:p w:rsidR="00916C6A" w:rsidRDefault="00916C6A" w:rsidP="00916C6A">
      <w:pPr>
        <w:pStyle w:val="NormalWeb"/>
        <w:shd w:val="clear" w:color="auto" w:fill="FFFFFF"/>
        <w:spacing w:before="0" w:beforeAutospacing="0" w:after="360" w:afterAutospacing="0" w:line="390" w:lineRule="atLeast"/>
        <w:rPr>
          <w:rFonts w:ascii="Arial" w:hAnsi="Arial" w:cs="Arial"/>
          <w:sz w:val="27"/>
          <w:szCs w:val="27"/>
        </w:rPr>
      </w:pPr>
      <w:r>
        <w:rPr>
          <w:rFonts w:ascii="Arial" w:hAnsi="Arial" w:cs="Arial"/>
          <w:sz w:val="27"/>
          <w:szCs w:val="27"/>
        </w:rPr>
        <w:t>If you’re like most companies, you have many different data systems. Your e-commerce team is running a CRM system, your marketing group has its own marketing automation software, and your customer service system generates yet another set of data. You might even have a machine learning or artificial intelligence system that adds to the pile.</w:t>
      </w:r>
    </w:p>
    <w:p w:rsidR="008F311E" w:rsidRPr="008F311E" w:rsidRDefault="008F311E" w:rsidP="008F311E">
      <w:pPr>
        <w:shd w:val="clear" w:color="auto" w:fill="FFFFFF"/>
        <w:spacing w:before="720" w:after="240" w:line="480" w:lineRule="atLeast"/>
        <w:outlineLvl w:val="1"/>
        <w:rPr>
          <w:rFonts w:ascii="Arial" w:eastAsia="Times New Roman" w:hAnsi="Arial" w:cs="Arial"/>
          <w:b/>
          <w:bCs/>
          <w:spacing w:val="-7"/>
          <w:sz w:val="36"/>
          <w:szCs w:val="36"/>
        </w:rPr>
      </w:pPr>
      <w:r w:rsidRPr="008F311E">
        <w:rPr>
          <w:rFonts w:ascii="Arial" w:eastAsia="Times New Roman" w:hAnsi="Arial" w:cs="Arial"/>
          <w:b/>
          <w:bCs/>
          <w:spacing w:val="-7"/>
          <w:sz w:val="36"/>
          <w:szCs w:val="36"/>
        </w:rPr>
        <w:t>Choosing the right Data Platform</w:t>
      </w:r>
    </w:p>
    <w:p w:rsidR="008F311E" w:rsidRPr="008F311E" w:rsidRDefault="008F311E" w:rsidP="008F311E">
      <w:pPr>
        <w:shd w:val="clear" w:color="auto" w:fill="FFFFFF"/>
        <w:spacing w:after="360" w:line="390" w:lineRule="atLeast"/>
        <w:rPr>
          <w:rFonts w:ascii="Arial" w:eastAsia="Times New Roman" w:hAnsi="Arial" w:cs="Arial"/>
          <w:sz w:val="27"/>
          <w:szCs w:val="27"/>
        </w:rPr>
      </w:pPr>
      <w:r w:rsidRPr="008F311E">
        <w:rPr>
          <w:rFonts w:ascii="Arial" w:eastAsia="Times New Roman" w:hAnsi="Arial" w:cs="Arial"/>
          <w:sz w:val="27"/>
          <w:szCs w:val="27"/>
        </w:rPr>
        <w:t>Because of the robust needs of businesses and their reliance on consistent, well organized data, there are a plethora of data platforms in the market to address almost all of your needs. Choosing the right tool for you is dependent on the volume of data your organization works with, who's accessing your data, what you're using your data for, and what your</w:t>
      </w:r>
      <w:hyperlink r:id="rId36" w:history="1">
        <w:r w:rsidRPr="008F311E">
          <w:rPr>
            <w:rFonts w:ascii="Arial" w:eastAsia="Times New Roman" w:hAnsi="Arial" w:cs="Arial"/>
            <w:color w:val="0000FF"/>
            <w:sz w:val="27"/>
            <w:szCs w:val="27"/>
            <w:u w:val="single"/>
          </w:rPr>
          <w:t> data governance principles are</w:t>
        </w:r>
      </w:hyperlink>
      <w:r w:rsidRPr="008F311E">
        <w:rPr>
          <w:rFonts w:ascii="Arial" w:eastAsia="Times New Roman" w:hAnsi="Arial" w:cs="Arial"/>
          <w:sz w:val="27"/>
          <w:szCs w:val="27"/>
        </w:rPr>
        <w:t>.</w:t>
      </w:r>
    </w:p>
    <w:p w:rsidR="008F311E" w:rsidRPr="008F311E" w:rsidRDefault="008F311E" w:rsidP="008F311E">
      <w:pPr>
        <w:shd w:val="clear" w:color="auto" w:fill="FFFFFF"/>
        <w:spacing w:before="720" w:after="240" w:line="480" w:lineRule="atLeast"/>
        <w:outlineLvl w:val="1"/>
        <w:rPr>
          <w:rFonts w:ascii="Arial" w:eastAsia="Times New Roman" w:hAnsi="Arial" w:cs="Arial"/>
          <w:b/>
          <w:bCs/>
          <w:spacing w:val="-7"/>
          <w:sz w:val="36"/>
          <w:szCs w:val="36"/>
        </w:rPr>
      </w:pPr>
      <w:r w:rsidRPr="008F311E">
        <w:rPr>
          <w:rFonts w:ascii="Arial" w:eastAsia="Times New Roman" w:hAnsi="Arial" w:cs="Arial"/>
          <w:b/>
          <w:bCs/>
          <w:spacing w:val="-7"/>
          <w:sz w:val="36"/>
          <w:szCs w:val="36"/>
        </w:rPr>
        <w:t>Examples</w:t>
      </w:r>
    </w:p>
    <w:p w:rsidR="008F311E" w:rsidRPr="008F311E" w:rsidRDefault="008F311E" w:rsidP="008F311E">
      <w:pPr>
        <w:shd w:val="clear" w:color="auto" w:fill="FFFFFF"/>
        <w:spacing w:after="360" w:line="390" w:lineRule="atLeast"/>
        <w:rPr>
          <w:rFonts w:ascii="Arial" w:eastAsia="Times New Roman" w:hAnsi="Arial" w:cs="Arial"/>
          <w:sz w:val="27"/>
          <w:szCs w:val="27"/>
        </w:rPr>
      </w:pPr>
      <w:proofErr w:type="spellStart"/>
      <w:r w:rsidRPr="008F311E">
        <w:rPr>
          <w:rFonts w:ascii="Arial" w:eastAsia="Times New Roman" w:hAnsi="Arial" w:cs="Arial"/>
          <w:sz w:val="27"/>
          <w:szCs w:val="27"/>
        </w:rPr>
        <w:t>Secoda</w:t>
      </w:r>
      <w:proofErr w:type="spellEnd"/>
      <w:r w:rsidRPr="008F311E">
        <w:rPr>
          <w:rFonts w:ascii="Arial" w:eastAsia="Times New Roman" w:hAnsi="Arial" w:cs="Arial"/>
          <w:sz w:val="27"/>
          <w:szCs w:val="27"/>
        </w:rPr>
        <w:t xml:space="preserve"> offers several compelling reasons to use it as your data platform:</w:t>
      </w:r>
    </w:p>
    <w:p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Streamlined Data Workflows:</w:t>
      </w:r>
      <w:r w:rsidRPr="008F311E">
        <w:rPr>
          <w:rFonts w:ascii="Arial" w:eastAsia="Times New Roman" w:hAnsi="Arial" w:cs="Arial"/>
          <w:color w:val="717171"/>
          <w:sz w:val="27"/>
          <w:szCs w:val="27"/>
        </w:rPr>
        <w:t> </w:t>
      </w:r>
      <w:proofErr w:type="spellStart"/>
      <w:r w:rsidRPr="008F311E">
        <w:rPr>
          <w:rFonts w:ascii="Arial" w:eastAsia="Times New Roman" w:hAnsi="Arial" w:cs="Arial"/>
          <w:color w:val="717171"/>
          <w:sz w:val="27"/>
          <w:szCs w:val="27"/>
        </w:rPr>
        <w:t>Secoda</w:t>
      </w:r>
      <w:proofErr w:type="spellEnd"/>
      <w:r w:rsidRPr="008F311E">
        <w:rPr>
          <w:rFonts w:ascii="Arial" w:eastAsia="Times New Roman" w:hAnsi="Arial" w:cs="Arial"/>
          <w:color w:val="717171"/>
          <w:sz w:val="27"/>
          <w:szCs w:val="27"/>
        </w:rPr>
        <w:t xml:space="preserve"> simplifies the development and management of data pipelines, making it easier and more efficient to work with data. This streamlining saves time and reduces the complexity of data engineering tasks.</w:t>
      </w:r>
    </w:p>
    <w:p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Enhanced Collaboration:</w:t>
      </w:r>
      <w:r w:rsidRPr="008F311E">
        <w:rPr>
          <w:rFonts w:ascii="Arial" w:eastAsia="Times New Roman" w:hAnsi="Arial" w:cs="Arial"/>
          <w:color w:val="717171"/>
          <w:sz w:val="27"/>
          <w:szCs w:val="27"/>
        </w:rPr>
        <w:t> </w:t>
      </w:r>
      <w:proofErr w:type="spellStart"/>
      <w:r w:rsidRPr="008F311E">
        <w:rPr>
          <w:rFonts w:ascii="Arial" w:eastAsia="Times New Roman" w:hAnsi="Arial" w:cs="Arial"/>
          <w:color w:val="717171"/>
          <w:sz w:val="27"/>
          <w:szCs w:val="27"/>
        </w:rPr>
        <w:t>Secoda</w:t>
      </w:r>
      <w:proofErr w:type="spellEnd"/>
      <w:r w:rsidRPr="008F311E">
        <w:rPr>
          <w:rFonts w:ascii="Arial" w:eastAsia="Times New Roman" w:hAnsi="Arial" w:cs="Arial"/>
          <w:color w:val="717171"/>
          <w:sz w:val="27"/>
          <w:szCs w:val="27"/>
        </w:rPr>
        <w:t xml:space="preserve"> provides a centralized platform for data teams to collaborate effectively. It offers version control, documentation, and sharing features, promoting seamless teamwork and knowledge sharing among team members.</w:t>
      </w:r>
    </w:p>
    <w:p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Data Quality and Governance:</w:t>
      </w:r>
      <w:r w:rsidRPr="008F311E">
        <w:rPr>
          <w:rFonts w:ascii="Arial" w:eastAsia="Times New Roman" w:hAnsi="Arial" w:cs="Arial"/>
          <w:color w:val="717171"/>
          <w:sz w:val="27"/>
          <w:szCs w:val="27"/>
        </w:rPr>
        <w:t> The platform includes data validation and cleaning features, ensuring data quality and reliability. It also offers robust security measures and auditing capabilities, helping organizations maintain data compliance and mitigate risks.</w:t>
      </w:r>
    </w:p>
    <w:p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Cost Efficiency:</w:t>
      </w:r>
      <w:r w:rsidRPr="008F311E">
        <w:rPr>
          <w:rFonts w:ascii="Arial" w:eastAsia="Times New Roman" w:hAnsi="Arial" w:cs="Arial"/>
          <w:color w:val="717171"/>
          <w:sz w:val="27"/>
          <w:szCs w:val="27"/>
        </w:rPr>
        <w:t> </w:t>
      </w:r>
      <w:proofErr w:type="spellStart"/>
      <w:r w:rsidRPr="008F311E">
        <w:rPr>
          <w:rFonts w:ascii="Arial" w:eastAsia="Times New Roman" w:hAnsi="Arial" w:cs="Arial"/>
          <w:color w:val="717171"/>
          <w:sz w:val="27"/>
          <w:szCs w:val="27"/>
        </w:rPr>
        <w:t>Secoda's</w:t>
      </w:r>
      <w:proofErr w:type="spellEnd"/>
      <w:r w:rsidRPr="008F311E">
        <w:rPr>
          <w:rFonts w:ascii="Arial" w:eastAsia="Times New Roman" w:hAnsi="Arial" w:cs="Arial"/>
          <w:color w:val="717171"/>
          <w:sz w:val="27"/>
          <w:szCs w:val="27"/>
        </w:rPr>
        <w:t xml:space="preserve"> efficiency and collaboration features can lead to cost savings by reducing development and maintenance time, minimizing errors, and optimizing resource allocation within data teams.</w:t>
      </w:r>
    </w:p>
    <w:p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User-Friendly Interface:</w:t>
      </w:r>
      <w:r w:rsidRPr="008F311E">
        <w:rPr>
          <w:rFonts w:ascii="Arial" w:eastAsia="Times New Roman" w:hAnsi="Arial" w:cs="Arial"/>
          <w:color w:val="717171"/>
          <w:sz w:val="27"/>
          <w:szCs w:val="27"/>
        </w:rPr>
        <w:t> </w:t>
      </w:r>
      <w:proofErr w:type="spellStart"/>
      <w:r w:rsidRPr="008F311E">
        <w:rPr>
          <w:rFonts w:ascii="Arial" w:eastAsia="Times New Roman" w:hAnsi="Arial" w:cs="Arial"/>
          <w:color w:val="717171"/>
          <w:sz w:val="27"/>
          <w:szCs w:val="27"/>
        </w:rPr>
        <w:t>Secoda's</w:t>
      </w:r>
      <w:proofErr w:type="spellEnd"/>
      <w:r w:rsidRPr="008F311E">
        <w:rPr>
          <w:rFonts w:ascii="Arial" w:eastAsia="Times New Roman" w:hAnsi="Arial" w:cs="Arial"/>
          <w:color w:val="717171"/>
          <w:sz w:val="27"/>
          <w:szCs w:val="27"/>
        </w:rPr>
        <w:t xml:space="preserve"> intuitive interface makes it accessible to a wide range of users, from data engineers to data analysts, reducing the learning curve and enabling quicker adoption.</w:t>
      </w:r>
    </w:p>
    <w:p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Scalability:</w:t>
      </w:r>
      <w:r w:rsidRPr="008F311E">
        <w:rPr>
          <w:rFonts w:ascii="Arial" w:eastAsia="Times New Roman" w:hAnsi="Arial" w:cs="Arial"/>
          <w:color w:val="717171"/>
          <w:sz w:val="27"/>
          <w:szCs w:val="27"/>
        </w:rPr>
        <w:t> </w:t>
      </w:r>
      <w:proofErr w:type="spellStart"/>
      <w:r w:rsidRPr="008F311E">
        <w:rPr>
          <w:rFonts w:ascii="Arial" w:eastAsia="Times New Roman" w:hAnsi="Arial" w:cs="Arial"/>
          <w:color w:val="717171"/>
          <w:sz w:val="27"/>
          <w:szCs w:val="27"/>
        </w:rPr>
        <w:t>Secoda</w:t>
      </w:r>
      <w:proofErr w:type="spellEnd"/>
      <w:r w:rsidRPr="008F311E">
        <w:rPr>
          <w:rFonts w:ascii="Arial" w:eastAsia="Times New Roman" w:hAnsi="Arial" w:cs="Arial"/>
          <w:color w:val="717171"/>
          <w:sz w:val="27"/>
          <w:szCs w:val="27"/>
        </w:rPr>
        <w:t xml:space="preserve"> is designed to scale with your organization's growing data needs, ensuring that it can accommodate increased data volumes and complexity as your business expands.</w:t>
      </w:r>
    </w:p>
    <w:p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Flexibility:</w:t>
      </w:r>
      <w:r w:rsidRPr="008F311E">
        <w:rPr>
          <w:rFonts w:ascii="Arial" w:eastAsia="Times New Roman" w:hAnsi="Arial" w:cs="Arial"/>
          <w:color w:val="717171"/>
          <w:sz w:val="27"/>
          <w:szCs w:val="27"/>
        </w:rPr>
        <w:t> </w:t>
      </w:r>
      <w:proofErr w:type="spellStart"/>
      <w:r w:rsidRPr="008F311E">
        <w:rPr>
          <w:rFonts w:ascii="Arial" w:eastAsia="Times New Roman" w:hAnsi="Arial" w:cs="Arial"/>
          <w:color w:val="717171"/>
          <w:sz w:val="27"/>
          <w:szCs w:val="27"/>
        </w:rPr>
        <w:t>Secoda</w:t>
      </w:r>
      <w:proofErr w:type="spellEnd"/>
      <w:r w:rsidRPr="008F311E">
        <w:rPr>
          <w:rFonts w:ascii="Arial" w:eastAsia="Times New Roman" w:hAnsi="Arial" w:cs="Arial"/>
          <w:color w:val="717171"/>
          <w:sz w:val="27"/>
          <w:szCs w:val="27"/>
        </w:rPr>
        <w:t xml:space="preserve"> supports a variety of data sources and integration options, providing flexibility in connecting to different data systems and platforms.</w:t>
      </w:r>
    </w:p>
    <w:p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Cloud-Native:</w:t>
      </w:r>
      <w:r w:rsidRPr="008F311E">
        <w:rPr>
          <w:rFonts w:ascii="Arial" w:eastAsia="Times New Roman" w:hAnsi="Arial" w:cs="Arial"/>
          <w:color w:val="717171"/>
          <w:sz w:val="27"/>
          <w:szCs w:val="27"/>
        </w:rPr>
        <w:t xml:space="preserve"> Being a cloud-native platform, </w:t>
      </w:r>
      <w:proofErr w:type="spellStart"/>
      <w:r w:rsidRPr="008F311E">
        <w:rPr>
          <w:rFonts w:ascii="Arial" w:eastAsia="Times New Roman" w:hAnsi="Arial" w:cs="Arial"/>
          <w:color w:val="717171"/>
          <w:sz w:val="27"/>
          <w:szCs w:val="27"/>
        </w:rPr>
        <w:t>Secoda</w:t>
      </w:r>
      <w:proofErr w:type="spellEnd"/>
      <w:r w:rsidRPr="008F311E">
        <w:rPr>
          <w:rFonts w:ascii="Arial" w:eastAsia="Times New Roman" w:hAnsi="Arial" w:cs="Arial"/>
          <w:color w:val="717171"/>
          <w:sz w:val="27"/>
          <w:szCs w:val="27"/>
        </w:rPr>
        <w:t xml:space="preserve"> seamlessly integrates with popular cloud providers, such as AWS, Azure, and Google Cloud, allowing organizations to leverage the power and scalability of the cloud.</w:t>
      </w:r>
    </w:p>
    <w:p w:rsidR="008F311E" w:rsidRPr="008F311E" w:rsidRDefault="008F311E" w:rsidP="008F311E">
      <w:pPr>
        <w:numPr>
          <w:ilvl w:val="0"/>
          <w:numId w:val="4"/>
        </w:numPr>
        <w:shd w:val="clear" w:color="auto" w:fill="FFFFFF"/>
        <w:spacing w:before="100" w:beforeAutospacing="1" w:after="100" w:afterAutospacing="1" w:line="390" w:lineRule="atLeast"/>
        <w:rPr>
          <w:rFonts w:ascii="Arial" w:eastAsia="Times New Roman" w:hAnsi="Arial" w:cs="Arial"/>
          <w:color w:val="717171"/>
          <w:sz w:val="27"/>
          <w:szCs w:val="27"/>
        </w:rPr>
      </w:pPr>
      <w:r w:rsidRPr="008F311E">
        <w:rPr>
          <w:rFonts w:ascii="Arial" w:eastAsia="Times New Roman" w:hAnsi="Arial" w:cs="Arial"/>
          <w:b/>
          <w:bCs/>
          <w:color w:val="717171"/>
          <w:sz w:val="27"/>
          <w:szCs w:val="27"/>
        </w:rPr>
        <w:t>Data Documentation:</w:t>
      </w:r>
      <w:r w:rsidRPr="008F311E">
        <w:rPr>
          <w:rFonts w:ascii="Arial" w:eastAsia="Times New Roman" w:hAnsi="Arial" w:cs="Arial"/>
          <w:color w:val="717171"/>
          <w:sz w:val="27"/>
          <w:szCs w:val="27"/>
        </w:rPr>
        <w:t> </w:t>
      </w:r>
      <w:proofErr w:type="spellStart"/>
      <w:r w:rsidRPr="008F311E">
        <w:rPr>
          <w:rFonts w:ascii="Arial" w:eastAsia="Times New Roman" w:hAnsi="Arial" w:cs="Arial"/>
          <w:color w:val="717171"/>
          <w:sz w:val="27"/>
          <w:szCs w:val="27"/>
        </w:rPr>
        <w:t>Secoda</w:t>
      </w:r>
      <w:proofErr w:type="spellEnd"/>
      <w:r w:rsidRPr="008F311E">
        <w:rPr>
          <w:rFonts w:ascii="Arial" w:eastAsia="Times New Roman" w:hAnsi="Arial" w:cs="Arial"/>
          <w:color w:val="717171"/>
          <w:sz w:val="27"/>
          <w:szCs w:val="27"/>
        </w:rPr>
        <w:t xml:space="preserve"> offers robust data documentation capabilities, making it easier to understand and manage data assets, which is essential for data governance and compliance.</w:t>
      </w:r>
    </w:p>
    <w:p w:rsidR="008F311E" w:rsidRPr="008F311E" w:rsidRDefault="008F311E" w:rsidP="008F311E">
      <w:pPr>
        <w:shd w:val="clear" w:color="auto" w:fill="FFFFFF"/>
        <w:spacing w:after="360" w:line="390" w:lineRule="atLeast"/>
        <w:rPr>
          <w:rFonts w:ascii="Arial" w:eastAsia="Times New Roman" w:hAnsi="Arial" w:cs="Arial"/>
          <w:sz w:val="27"/>
          <w:szCs w:val="27"/>
        </w:rPr>
      </w:pPr>
      <w:r w:rsidRPr="008F311E">
        <w:rPr>
          <w:rFonts w:ascii="Arial" w:eastAsia="Times New Roman" w:hAnsi="Arial" w:cs="Arial"/>
          <w:sz w:val="27"/>
          <w:szCs w:val="27"/>
        </w:rPr>
        <w:t xml:space="preserve">In summary, </w:t>
      </w:r>
      <w:proofErr w:type="spellStart"/>
      <w:r w:rsidRPr="008F311E">
        <w:rPr>
          <w:rFonts w:ascii="Arial" w:eastAsia="Times New Roman" w:hAnsi="Arial" w:cs="Arial"/>
          <w:sz w:val="27"/>
          <w:szCs w:val="27"/>
        </w:rPr>
        <w:t>Secoda</w:t>
      </w:r>
      <w:proofErr w:type="spellEnd"/>
      <w:r w:rsidRPr="008F311E">
        <w:rPr>
          <w:rFonts w:ascii="Arial" w:eastAsia="Times New Roman" w:hAnsi="Arial" w:cs="Arial"/>
          <w:sz w:val="27"/>
          <w:szCs w:val="27"/>
        </w:rPr>
        <w:t xml:space="preserve"> enhances data engineering and data management processes by providing a user-friendly, collaborative, and efficient platform. It promotes data quality, governance, and cost-effectiveness, making it a valuable choice for organizations looking to maximize the potential of their data.</w:t>
      </w:r>
    </w:p>
    <w:p w:rsidR="00916C6A" w:rsidRDefault="008F311E" w:rsidP="008F311E">
      <w:pPr>
        <w:shd w:val="clear" w:color="auto" w:fill="FFFFFF"/>
        <w:spacing w:after="360" w:line="390" w:lineRule="atLeast"/>
        <w:rPr>
          <w:rFonts w:ascii="Arial" w:eastAsia="Times New Roman" w:hAnsi="Arial" w:cs="Arial"/>
          <w:sz w:val="27"/>
          <w:szCs w:val="27"/>
        </w:rPr>
      </w:pPr>
      <w:r w:rsidRPr="008F311E">
        <w:rPr>
          <w:rFonts w:ascii="Arial" w:eastAsia="Times New Roman" w:hAnsi="Arial" w:cs="Arial"/>
          <w:sz w:val="27"/>
          <w:szCs w:val="27"/>
        </w:rPr>
        <w:t>‍</w:t>
      </w:r>
      <w:r>
        <w:rPr>
          <w:rFonts w:ascii="Arial" w:eastAsia="Times New Roman" w:hAnsi="Arial" w:cs="Arial"/>
          <w:sz w:val="27"/>
          <w:szCs w:val="27"/>
        </w:rPr>
        <w:t>CONCLUSION:</w:t>
      </w:r>
    </w:p>
    <w:p w:rsidR="008F311E" w:rsidRPr="008F311E" w:rsidRDefault="008F311E" w:rsidP="008F311E">
      <w:pPr>
        <w:shd w:val="clear" w:color="auto" w:fill="FFFFFF"/>
        <w:spacing w:after="360" w:line="390" w:lineRule="atLeast"/>
        <w:rPr>
          <w:rFonts w:ascii="Arial" w:hAnsi="Arial" w:cs="Arial"/>
          <w:color w:val="202124"/>
          <w:sz w:val="30"/>
          <w:szCs w:val="30"/>
          <w:shd w:val="clear" w:color="auto" w:fill="FFFFFF"/>
        </w:rPr>
      </w:pPr>
      <w:r>
        <w:rPr>
          <w:rFonts w:ascii="Arial" w:eastAsia="Times New Roman" w:hAnsi="Arial" w:cs="Arial"/>
          <w:sz w:val="27"/>
          <w:szCs w:val="27"/>
        </w:rPr>
        <w:tab/>
      </w:r>
      <w:r>
        <w:rPr>
          <w:rFonts w:ascii="Arial" w:hAnsi="Arial" w:cs="Arial"/>
          <w:color w:val="202124"/>
          <w:sz w:val="30"/>
          <w:szCs w:val="30"/>
          <w:shd w:val="clear" w:color="auto" w:fill="FFFFFF"/>
        </w:rPr>
        <w:t>Environmental monitoring is critical to the protection of human health and the environment. As the human population continues to increase, as industrial development and energy use continues to expand, and despite advances in pollution control, the continued production of pollution remains inevitable.</w:t>
      </w:r>
    </w:p>
    <w:p w:rsidR="008F311E" w:rsidRPr="008F311E" w:rsidRDefault="008F311E" w:rsidP="008F311E">
      <w:pPr>
        <w:shd w:val="clear" w:color="auto" w:fill="FFFFFF"/>
        <w:spacing w:after="0" w:line="240" w:lineRule="auto"/>
        <w:rPr>
          <w:rFonts w:ascii="Arial" w:eastAsia="Times New Roman" w:hAnsi="Arial" w:cs="Arial"/>
          <w:color w:val="202124"/>
          <w:sz w:val="27"/>
          <w:szCs w:val="27"/>
        </w:rPr>
      </w:pPr>
      <w:r w:rsidRPr="008F311E">
        <w:rPr>
          <w:rFonts w:ascii="Arial" w:eastAsia="Times New Roman" w:hAnsi="Arial" w:cs="Arial"/>
          <w:color w:val="040C28"/>
          <w:sz w:val="24"/>
          <w:szCs w:val="24"/>
          <w:lang w:val="en"/>
        </w:rPr>
        <w:t>Air, land, and water pollution have an impact on all ecosystems and our lives and can jeopardize our future and future generations</w:t>
      </w:r>
      <w:r w:rsidRPr="008F311E">
        <w:rPr>
          <w:rFonts w:ascii="Arial" w:eastAsia="Times New Roman" w:hAnsi="Arial" w:cs="Arial"/>
          <w:color w:val="4D5156"/>
          <w:sz w:val="24"/>
          <w:szCs w:val="24"/>
          <w:lang w:val="en"/>
        </w:rPr>
        <w:t>. The importance of policies on public awareness and perception is recognized and can have an effective role in the protection of the environment</w:t>
      </w:r>
      <w:r>
        <w:rPr>
          <w:rFonts w:ascii="Arial" w:eastAsia="Times New Roman" w:hAnsi="Arial" w:cs="Arial"/>
          <w:color w:val="4D5156"/>
          <w:sz w:val="24"/>
          <w:szCs w:val="24"/>
          <w:lang w:val="en"/>
        </w:rPr>
        <w:t>.</w:t>
      </w:r>
      <w:bookmarkStart w:id="0" w:name="_GoBack"/>
      <w:bookmarkEnd w:id="0"/>
    </w:p>
    <w:p w:rsidR="008F311E" w:rsidRPr="008F311E" w:rsidRDefault="008F311E" w:rsidP="008F311E">
      <w:pPr>
        <w:shd w:val="clear" w:color="auto" w:fill="FFFFFF"/>
        <w:spacing w:after="360" w:line="390" w:lineRule="atLeast"/>
        <w:rPr>
          <w:rFonts w:ascii="Arial" w:eastAsia="Times New Roman" w:hAnsi="Arial" w:cs="Arial"/>
          <w:sz w:val="27"/>
          <w:szCs w:val="27"/>
        </w:rPr>
      </w:pPr>
    </w:p>
    <w:sectPr w:rsidR="008F311E" w:rsidRPr="008F311E">
      <w:headerReference w:type="default" r:id="rId3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823E8" w:rsidRDefault="005823E8" w:rsidP="006E3CA4">
      <w:pPr>
        <w:spacing w:after="0" w:line="240" w:lineRule="auto"/>
      </w:pPr>
      <w:r>
        <w:separator/>
      </w:r>
    </w:p>
  </w:endnote>
  <w:endnote w:type="continuationSeparator" w:id="0">
    <w:p w:rsidR="005823E8" w:rsidRDefault="005823E8" w:rsidP="006E3C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Georgia">
    <w:panose1 w:val="02040502050405020303"/>
    <w:charset w:val="00"/>
    <w:family w:val="roman"/>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STIXGeneral-Regular">
    <w:altName w:val="Times New Roman"/>
    <w:panose1 w:val="00000000000000000000"/>
    <w:charset w:val="00"/>
    <w:family w:val="roman"/>
    <w:notTrueType/>
    <w:pitch w:val="default"/>
  </w:font>
  <w:font w:name="Minion W08 Regular_1167271">
    <w:altName w:val="Times New Roman"/>
    <w:panose1 w:val="00000000000000000000"/>
    <w:charset w:val="00"/>
    <w:family w:val="roman"/>
    <w:notTrueType/>
    <w:pitch w:val="default"/>
  </w:font>
  <w:font w:name="Helvetica">
    <w:panose1 w:val="020B0604020202020204"/>
    <w:charset w:val="00"/>
    <w:family w:val="swiss"/>
    <w:pitch w:val="variable"/>
    <w:sig w:usb0="00000003" w:usb1="00000000" w:usb2="00000000" w:usb3="00000000" w:csb0="00000001"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823E8" w:rsidRDefault="005823E8" w:rsidP="006E3CA4">
      <w:pPr>
        <w:spacing w:after="0" w:line="240" w:lineRule="auto"/>
      </w:pPr>
      <w:r>
        <w:separator/>
      </w:r>
    </w:p>
  </w:footnote>
  <w:footnote w:type="continuationSeparator" w:id="0">
    <w:p w:rsidR="005823E8" w:rsidRDefault="005823E8" w:rsidP="006E3CA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E3CA4" w:rsidRDefault="006E3CA4">
    <w:pPr>
      <w:pStyle w:val="Header"/>
    </w:pPr>
    <w:r>
      <w:t xml:space="preserve">                       </w:t>
    </w:r>
  </w:p>
  <w:p w:rsidR="006E3CA4" w:rsidRDefault="006E3CA4">
    <w:pPr>
      <w:pStyle w:val="Header"/>
    </w:pPr>
  </w:p>
  <w:p w:rsidR="006E3CA4" w:rsidRPr="006E3CA4" w:rsidRDefault="000F6AA9">
    <w:pPr>
      <w:pStyle w:val="Header"/>
      <w:rPr>
        <w:sz w:val="40"/>
        <w:szCs w:val="40"/>
      </w:rPr>
    </w:pPr>
    <w:r>
      <w:rPr>
        <w:sz w:val="40"/>
        <w:szCs w:val="40"/>
      </w:rPr>
      <w:t xml:space="preserve">            </w:t>
    </w:r>
    <w:r w:rsidR="006E3CA4">
      <w:rPr>
        <w:sz w:val="40"/>
        <w:szCs w:val="40"/>
      </w:rPr>
      <w:t xml:space="preserve"> </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175D44"/>
    <w:multiLevelType w:val="multilevel"/>
    <w:tmpl w:val="62C0F9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CB2B3C"/>
    <w:multiLevelType w:val="hybridMultilevel"/>
    <w:tmpl w:val="9E18983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B3D20E5"/>
    <w:multiLevelType w:val="multilevel"/>
    <w:tmpl w:val="39F255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165955"/>
    <w:multiLevelType w:val="hybridMultilevel"/>
    <w:tmpl w:val="A4388B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E3CA4"/>
    <w:rsid w:val="000232FD"/>
    <w:rsid w:val="000B10E3"/>
    <w:rsid w:val="000F6AA9"/>
    <w:rsid w:val="00510805"/>
    <w:rsid w:val="005823E8"/>
    <w:rsid w:val="00625BD4"/>
    <w:rsid w:val="006E3CA4"/>
    <w:rsid w:val="008F311E"/>
    <w:rsid w:val="00916C6A"/>
    <w:rsid w:val="00922D75"/>
    <w:rsid w:val="00945A76"/>
    <w:rsid w:val="009C49AC"/>
    <w:rsid w:val="00D56E14"/>
    <w:rsid w:val="00F006E7"/>
    <w:rsid w:val="00F37C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FB662"/>
  <w15:chartTrackingRefBased/>
  <w15:docId w15:val="{D3EADB3A-C472-4806-9DC9-3FF19F833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F37C0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E3CA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E3CA4"/>
  </w:style>
  <w:style w:type="paragraph" w:styleId="Footer">
    <w:name w:val="footer"/>
    <w:basedOn w:val="Normal"/>
    <w:link w:val="FooterChar"/>
    <w:uiPriority w:val="99"/>
    <w:unhideWhenUsed/>
    <w:rsid w:val="006E3CA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E3CA4"/>
  </w:style>
  <w:style w:type="character" w:customStyle="1" w:styleId="Heading2Char">
    <w:name w:val="Heading 2 Char"/>
    <w:basedOn w:val="DefaultParagraphFont"/>
    <w:link w:val="Heading2"/>
    <w:uiPriority w:val="9"/>
    <w:semiHidden/>
    <w:rsid w:val="00F37C0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37C01"/>
    <w:pPr>
      <w:ind w:left="720"/>
      <w:contextualSpacing/>
    </w:pPr>
  </w:style>
  <w:style w:type="character" w:styleId="Strong">
    <w:name w:val="Strong"/>
    <w:basedOn w:val="DefaultParagraphFont"/>
    <w:uiPriority w:val="22"/>
    <w:qFormat/>
    <w:rsid w:val="009C49AC"/>
    <w:rPr>
      <w:b/>
      <w:bCs/>
    </w:rPr>
  </w:style>
  <w:style w:type="character" w:styleId="Hyperlink">
    <w:name w:val="Hyperlink"/>
    <w:basedOn w:val="DefaultParagraphFont"/>
    <w:uiPriority w:val="99"/>
    <w:semiHidden/>
    <w:unhideWhenUsed/>
    <w:rsid w:val="009C49AC"/>
    <w:rPr>
      <w:color w:val="0000FF"/>
      <w:u w:val="single"/>
    </w:rPr>
  </w:style>
  <w:style w:type="paragraph" w:styleId="NormalWeb">
    <w:name w:val="Normal (Web)"/>
    <w:basedOn w:val="Normal"/>
    <w:uiPriority w:val="99"/>
    <w:semiHidden/>
    <w:unhideWhenUsed/>
    <w:rsid w:val="000B10E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vr">
    <w:name w:val="hvr"/>
    <w:basedOn w:val="DefaultParagraphFont"/>
    <w:rsid w:val="000B10E3"/>
  </w:style>
  <w:style w:type="character" w:customStyle="1" w:styleId="illustration">
    <w:name w:val="illustration"/>
    <w:basedOn w:val="DefaultParagraphFont"/>
    <w:rsid w:val="000B10E3"/>
  </w:style>
  <w:style w:type="character" w:customStyle="1" w:styleId="list-label">
    <w:name w:val="list-label"/>
    <w:basedOn w:val="DefaultParagraphFont"/>
    <w:rsid w:val="00945A76"/>
  </w:style>
  <w:style w:type="character" w:customStyle="1" w:styleId="list-content">
    <w:name w:val="list-content"/>
    <w:basedOn w:val="DefaultParagraphFont"/>
    <w:rsid w:val="00945A7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83042649">
      <w:bodyDiv w:val="1"/>
      <w:marLeft w:val="0"/>
      <w:marRight w:val="0"/>
      <w:marTop w:val="0"/>
      <w:marBottom w:val="0"/>
      <w:divBdr>
        <w:top w:val="none" w:sz="0" w:space="0" w:color="auto"/>
        <w:left w:val="none" w:sz="0" w:space="0" w:color="auto"/>
        <w:bottom w:val="none" w:sz="0" w:space="0" w:color="auto"/>
        <w:right w:val="none" w:sz="0" w:space="0" w:color="auto"/>
      </w:divBdr>
    </w:div>
    <w:div w:id="907420343">
      <w:bodyDiv w:val="1"/>
      <w:marLeft w:val="0"/>
      <w:marRight w:val="0"/>
      <w:marTop w:val="0"/>
      <w:marBottom w:val="0"/>
      <w:divBdr>
        <w:top w:val="none" w:sz="0" w:space="0" w:color="auto"/>
        <w:left w:val="none" w:sz="0" w:space="0" w:color="auto"/>
        <w:bottom w:val="none" w:sz="0" w:space="0" w:color="auto"/>
        <w:right w:val="none" w:sz="0" w:space="0" w:color="auto"/>
      </w:divBdr>
      <w:divsChild>
        <w:div w:id="2142189835">
          <w:marLeft w:val="0"/>
          <w:marRight w:val="0"/>
          <w:marTop w:val="0"/>
          <w:marBottom w:val="0"/>
          <w:divBdr>
            <w:top w:val="none" w:sz="0" w:space="0" w:color="auto"/>
            <w:left w:val="none" w:sz="0" w:space="0" w:color="auto"/>
            <w:bottom w:val="none" w:sz="0" w:space="0" w:color="auto"/>
            <w:right w:val="none" w:sz="0" w:space="0" w:color="auto"/>
          </w:divBdr>
        </w:div>
        <w:div w:id="1708333487">
          <w:marLeft w:val="0"/>
          <w:marRight w:val="0"/>
          <w:marTop w:val="0"/>
          <w:marBottom w:val="0"/>
          <w:divBdr>
            <w:top w:val="none" w:sz="0" w:space="0" w:color="auto"/>
            <w:left w:val="none" w:sz="0" w:space="0" w:color="auto"/>
            <w:bottom w:val="none" w:sz="0" w:space="0" w:color="auto"/>
            <w:right w:val="none" w:sz="0" w:space="0" w:color="auto"/>
          </w:divBdr>
        </w:div>
        <w:div w:id="1487435754">
          <w:marLeft w:val="0"/>
          <w:marRight w:val="0"/>
          <w:marTop w:val="0"/>
          <w:marBottom w:val="0"/>
          <w:divBdr>
            <w:top w:val="none" w:sz="0" w:space="0" w:color="auto"/>
            <w:left w:val="none" w:sz="0" w:space="0" w:color="auto"/>
            <w:bottom w:val="none" w:sz="0" w:space="0" w:color="auto"/>
            <w:right w:val="none" w:sz="0" w:space="0" w:color="auto"/>
          </w:divBdr>
        </w:div>
        <w:div w:id="2098745440">
          <w:marLeft w:val="0"/>
          <w:marRight w:val="0"/>
          <w:marTop w:val="0"/>
          <w:marBottom w:val="0"/>
          <w:divBdr>
            <w:top w:val="none" w:sz="0" w:space="0" w:color="auto"/>
            <w:left w:val="none" w:sz="0" w:space="0" w:color="auto"/>
            <w:bottom w:val="none" w:sz="0" w:space="0" w:color="auto"/>
            <w:right w:val="none" w:sz="0" w:space="0" w:color="auto"/>
          </w:divBdr>
        </w:div>
        <w:div w:id="524367584">
          <w:marLeft w:val="0"/>
          <w:marRight w:val="0"/>
          <w:marTop w:val="0"/>
          <w:marBottom w:val="0"/>
          <w:divBdr>
            <w:top w:val="none" w:sz="0" w:space="0" w:color="auto"/>
            <w:left w:val="none" w:sz="0" w:space="0" w:color="auto"/>
            <w:bottom w:val="none" w:sz="0" w:space="0" w:color="auto"/>
            <w:right w:val="none" w:sz="0" w:space="0" w:color="auto"/>
          </w:divBdr>
        </w:div>
        <w:div w:id="1488933252">
          <w:marLeft w:val="0"/>
          <w:marRight w:val="0"/>
          <w:marTop w:val="0"/>
          <w:marBottom w:val="0"/>
          <w:divBdr>
            <w:top w:val="none" w:sz="0" w:space="0" w:color="auto"/>
            <w:left w:val="none" w:sz="0" w:space="0" w:color="auto"/>
            <w:bottom w:val="none" w:sz="0" w:space="0" w:color="auto"/>
            <w:right w:val="none" w:sz="0" w:space="0" w:color="auto"/>
          </w:divBdr>
        </w:div>
        <w:div w:id="1320160157">
          <w:marLeft w:val="0"/>
          <w:marRight w:val="0"/>
          <w:marTop w:val="0"/>
          <w:marBottom w:val="0"/>
          <w:divBdr>
            <w:top w:val="none" w:sz="0" w:space="0" w:color="auto"/>
            <w:left w:val="none" w:sz="0" w:space="0" w:color="auto"/>
            <w:bottom w:val="none" w:sz="0" w:space="0" w:color="auto"/>
            <w:right w:val="none" w:sz="0" w:space="0" w:color="auto"/>
          </w:divBdr>
        </w:div>
      </w:divsChild>
    </w:div>
    <w:div w:id="1004169522">
      <w:bodyDiv w:val="1"/>
      <w:marLeft w:val="0"/>
      <w:marRight w:val="0"/>
      <w:marTop w:val="0"/>
      <w:marBottom w:val="0"/>
      <w:divBdr>
        <w:top w:val="none" w:sz="0" w:space="0" w:color="auto"/>
        <w:left w:val="none" w:sz="0" w:space="0" w:color="auto"/>
        <w:bottom w:val="none" w:sz="0" w:space="0" w:color="auto"/>
        <w:right w:val="none" w:sz="0" w:space="0" w:color="auto"/>
      </w:divBdr>
    </w:div>
    <w:div w:id="1052655221">
      <w:bodyDiv w:val="1"/>
      <w:marLeft w:val="0"/>
      <w:marRight w:val="0"/>
      <w:marTop w:val="0"/>
      <w:marBottom w:val="0"/>
      <w:divBdr>
        <w:top w:val="none" w:sz="0" w:space="0" w:color="auto"/>
        <w:left w:val="none" w:sz="0" w:space="0" w:color="auto"/>
        <w:bottom w:val="none" w:sz="0" w:space="0" w:color="auto"/>
        <w:right w:val="none" w:sz="0" w:space="0" w:color="auto"/>
      </w:divBdr>
      <w:divsChild>
        <w:div w:id="978613917">
          <w:marLeft w:val="0"/>
          <w:marRight w:val="-10140"/>
          <w:marTop w:val="0"/>
          <w:marBottom w:val="0"/>
          <w:divBdr>
            <w:top w:val="none" w:sz="0" w:space="0" w:color="auto"/>
            <w:left w:val="none" w:sz="0" w:space="0" w:color="auto"/>
            <w:bottom w:val="none" w:sz="0" w:space="0" w:color="auto"/>
            <w:right w:val="none" w:sz="0" w:space="0" w:color="auto"/>
          </w:divBdr>
          <w:divsChild>
            <w:div w:id="157038868">
              <w:marLeft w:val="0"/>
              <w:marRight w:val="0"/>
              <w:marTop w:val="90"/>
              <w:marBottom w:val="0"/>
              <w:divBdr>
                <w:top w:val="none" w:sz="0" w:space="0" w:color="auto"/>
                <w:left w:val="none" w:sz="0" w:space="0" w:color="auto"/>
                <w:bottom w:val="none" w:sz="0" w:space="0" w:color="auto"/>
                <w:right w:val="none" w:sz="0" w:space="0" w:color="auto"/>
              </w:divBdr>
              <w:divsChild>
                <w:div w:id="737240381">
                  <w:marLeft w:val="0"/>
                  <w:marRight w:val="0"/>
                  <w:marTop w:val="0"/>
                  <w:marBottom w:val="0"/>
                  <w:divBdr>
                    <w:top w:val="none" w:sz="0" w:space="0" w:color="auto"/>
                    <w:left w:val="none" w:sz="0" w:space="0" w:color="auto"/>
                    <w:bottom w:val="none" w:sz="0" w:space="0" w:color="auto"/>
                    <w:right w:val="none" w:sz="0" w:space="0" w:color="auto"/>
                  </w:divBdr>
                  <w:divsChild>
                    <w:div w:id="745035696">
                      <w:marLeft w:val="0"/>
                      <w:marRight w:val="0"/>
                      <w:marTop w:val="0"/>
                      <w:marBottom w:val="0"/>
                      <w:divBdr>
                        <w:top w:val="none" w:sz="0" w:space="0" w:color="auto"/>
                        <w:left w:val="none" w:sz="0" w:space="0" w:color="auto"/>
                        <w:bottom w:val="none" w:sz="0" w:space="0" w:color="auto"/>
                        <w:right w:val="none" w:sz="0" w:space="0" w:color="auto"/>
                      </w:divBdr>
                      <w:divsChild>
                        <w:div w:id="2098746859">
                          <w:marLeft w:val="0"/>
                          <w:marRight w:val="0"/>
                          <w:marTop w:val="0"/>
                          <w:marBottom w:val="0"/>
                          <w:divBdr>
                            <w:top w:val="none" w:sz="0" w:space="0" w:color="auto"/>
                            <w:left w:val="none" w:sz="0" w:space="0" w:color="auto"/>
                            <w:bottom w:val="none" w:sz="0" w:space="0" w:color="auto"/>
                            <w:right w:val="none" w:sz="0" w:space="0" w:color="auto"/>
                          </w:divBdr>
                          <w:divsChild>
                            <w:div w:id="532042217">
                              <w:marLeft w:val="0"/>
                              <w:marRight w:val="0"/>
                              <w:marTop w:val="0"/>
                              <w:marBottom w:val="0"/>
                              <w:divBdr>
                                <w:top w:val="none" w:sz="0" w:space="0" w:color="auto"/>
                                <w:left w:val="none" w:sz="0" w:space="0" w:color="auto"/>
                                <w:bottom w:val="none" w:sz="0" w:space="0" w:color="auto"/>
                                <w:right w:val="none" w:sz="0" w:space="0" w:color="auto"/>
                              </w:divBdr>
                              <w:divsChild>
                                <w:div w:id="1204441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7033732">
          <w:marLeft w:val="0"/>
          <w:marRight w:val="0"/>
          <w:marTop w:val="0"/>
          <w:marBottom w:val="1650"/>
          <w:divBdr>
            <w:top w:val="none" w:sz="0" w:space="0" w:color="auto"/>
            <w:left w:val="none" w:sz="0" w:space="0" w:color="auto"/>
            <w:bottom w:val="none" w:sz="0" w:space="0" w:color="auto"/>
            <w:right w:val="none" w:sz="0" w:space="0" w:color="auto"/>
          </w:divBdr>
          <w:divsChild>
            <w:div w:id="1521579006">
              <w:marLeft w:val="1245"/>
              <w:marRight w:val="0"/>
              <w:marTop w:val="585"/>
              <w:marBottom w:val="0"/>
              <w:divBdr>
                <w:top w:val="none" w:sz="0" w:space="0" w:color="auto"/>
                <w:left w:val="none" w:sz="0" w:space="0" w:color="auto"/>
                <w:bottom w:val="none" w:sz="0" w:space="0" w:color="auto"/>
                <w:right w:val="none" w:sz="0" w:space="0" w:color="auto"/>
              </w:divBdr>
              <w:divsChild>
                <w:div w:id="1466924336">
                  <w:marLeft w:val="0"/>
                  <w:marRight w:val="0"/>
                  <w:marTop w:val="0"/>
                  <w:marBottom w:val="0"/>
                  <w:divBdr>
                    <w:top w:val="none" w:sz="0" w:space="0" w:color="auto"/>
                    <w:left w:val="none" w:sz="0" w:space="0" w:color="auto"/>
                    <w:bottom w:val="none" w:sz="0" w:space="0" w:color="auto"/>
                    <w:right w:val="none" w:sz="0" w:space="0" w:color="auto"/>
                  </w:divBdr>
                </w:div>
                <w:div w:id="1510871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9141249">
      <w:bodyDiv w:val="1"/>
      <w:marLeft w:val="0"/>
      <w:marRight w:val="0"/>
      <w:marTop w:val="0"/>
      <w:marBottom w:val="0"/>
      <w:divBdr>
        <w:top w:val="none" w:sz="0" w:space="0" w:color="auto"/>
        <w:left w:val="none" w:sz="0" w:space="0" w:color="auto"/>
        <w:bottom w:val="none" w:sz="0" w:space="0" w:color="auto"/>
        <w:right w:val="none" w:sz="0" w:space="0" w:color="auto"/>
      </w:divBdr>
    </w:div>
    <w:div w:id="1313293405">
      <w:bodyDiv w:val="1"/>
      <w:marLeft w:val="0"/>
      <w:marRight w:val="0"/>
      <w:marTop w:val="0"/>
      <w:marBottom w:val="0"/>
      <w:divBdr>
        <w:top w:val="none" w:sz="0" w:space="0" w:color="auto"/>
        <w:left w:val="none" w:sz="0" w:space="0" w:color="auto"/>
        <w:bottom w:val="none" w:sz="0" w:space="0" w:color="auto"/>
        <w:right w:val="none" w:sz="0" w:space="0" w:color="auto"/>
      </w:divBdr>
    </w:div>
    <w:div w:id="1351566362">
      <w:bodyDiv w:val="1"/>
      <w:marLeft w:val="0"/>
      <w:marRight w:val="0"/>
      <w:marTop w:val="0"/>
      <w:marBottom w:val="0"/>
      <w:divBdr>
        <w:top w:val="none" w:sz="0" w:space="0" w:color="auto"/>
        <w:left w:val="none" w:sz="0" w:space="0" w:color="auto"/>
        <w:bottom w:val="none" w:sz="0" w:space="0" w:color="auto"/>
        <w:right w:val="none" w:sz="0" w:space="0" w:color="auto"/>
      </w:divBdr>
    </w:div>
    <w:div w:id="1453206636">
      <w:bodyDiv w:val="1"/>
      <w:marLeft w:val="0"/>
      <w:marRight w:val="0"/>
      <w:marTop w:val="0"/>
      <w:marBottom w:val="0"/>
      <w:divBdr>
        <w:top w:val="none" w:sz="0" w:space="0" w:color="auto"/>
        <w:left w:val="none" w:sz="0" w:space="0" w:color="auto"/>
        <w:bottom w:val="none" w:sz="0" w:space="0" w:color="auto"/>
        <w:right w:val="none" w:sz="0" w:space="0" w:color="auto"/>
      </w:divBdr>
    </w:div>
    <w:div w:id="1696804968">
      <w:bodyDiv w:val="1"/>
      <w:marLeft w:val="0"/>
      <w:marRight w:val="0"/>
      <w:marTop w:val="0"/>
      <w:marBottom w:val="0"/>
      <w:divBdr>
        <w:top w:val="none" w:sz="0" w:space="0" w:color="auto"/>
        <w:left w:val="none" w:sz="0" w:space="0" w:color="auto"/>
        <w:bottom w:val="none" w:sz="0" w:space="0" w:color="auto"/>
        <w:right w:val="none" w:sz="0" w:space="0" w:color="auto"/>
      </w:divBdr>
    </w:div>
    <w:div w:id="1720088234">
      <w:bodyDiv w:val="1"/>
      <w:marLeft w:val="0"/>
      <w:marRight w:val="0"/>
      <w:marTop w:val="0"/>
      <w:marBottom w:val="0"/>
      <w:divBdr>
        <w:top w:val="none" w:sz="0" w:space="0" w:color="auto"/>
        <w:left w:val="none" w:sz="0" w:space="0" w:color="auto"/>
        <w:bottom w:val="none" w:sz="0" w:space="0" w:color="auto"/>
        <w:right w:val="none" w:sz="0" w:space="0" w:color="auto"/>
      </w:divBdr>
    </w:div>
    <w:div w:id="1756315030">
      <w:bodyDiv w:val="1"/>
      <w:marLeft w:val="0"/>
      <w:marRight w:val="0"/>
      <w:marTop w:val="0"/>
      <w:marBottom w:val="0"/>
      <w:divBdr>
        <w:top w:val="none" w:sz="0" w:space="0" w:color="auto"/>
        <w:left w:val="none" w:sz="0" w:space="0" w:color="auto"/>
        <w:bottom w:val="none" w:sz="0" w:space="0" w:color="auto"/>
        <w:right w:val="none" w:sz="0" w:space="0" w:color="auto"/>
      </w:divBdr>
    </w:div>
    <w:div w:id="1757482282">
      <w:bodyDiv w:val="1"/>
      <w:marLeft w:val="0"/>
      <w:marRight w:val="0"/>
      <w:marTop w:val="0"/>
      <w:marBottom w:val="0"/>
      <w:divBdr>
        <w:top w:val="none" w:sz="0" w:space="0" w:color="auto"/>
        <w:left w:val="none" w:sz="0" w:space="0" w:color="auto"/>
        <w:bottom w:val="none" w:sz="0" w:space="0" w:color="auto"/>
        <w:right w:val="none" w:sz="0" w:space="0" w:color="auto"/>
      </w:divBdr>
    </w:div>
    <w:div w:id="1977489586">
      <w:bodyDiv w:val="1"/>
      <w:marLeft w:val="0"/>
      <w:marRight w:val="0"/>
      <w:marTop w:val="0"/>
      <w:marBottom w:val="0"/>
      <w:divBdr>
        <w:top w:val="none" w:sz="0" w:space="0" w:color="auto"/>
        <w:left w:val="none" w:sz="0" w:space="0" w:color="auto"/>
        <w:bottom w:val="none" w:sz="0" w:space="0" w:color="auto"/>
        <w:right w:val="none" w:sz="0" w:space="0" w:color="auto"/>
      </w:divBdr>
      <w:divsChild>
        <w:div w:id="1919484464">
          <w:marLeft w:val="0"/>
          <w:marRight w:val="0"/>
          <w:marTop w:val="0"/>
          <w:marBottom w:val="0"/>
          <w:divBdr>
            <w:top w:val="none" w:sz="0" w:space="0" w:color="auto"/>
            <w:left w:val="none" w:sz="0" w:space="0" w:color="auto"/>
            <w:bottom w:val="none" w:sz="0" w:space="0" w:color="auto"/>
            <w:right w:val="none" w:sz="0" w:space="0" w:color="auto"/>
          </w:divBdr>
          <w:divsChild>
            <w:div w:id="2118334030">
              <w:marLeft w:val="0"/>
              <w:marRight w:val="0"/>
              <w:marTop w:val="0"/>
              <w:marBottom w:val="0"/>
              <w:divBdr>
                <w:top w:val="none" w:sz="0" w:space="0" w:color="auto"/>
                <w:left w:val="none" w:sz="0" w:space="0" w:color="auto"/>
                <w:bottom w:val="none" w:sz="0" w:space="0" w:color="auto"/>
                <w:right w:val="none" w:sz="0" w:space="0" w:color="auto"/>
              </w:divBdr>
              <w:divsChild>
                <w:div w:id="2071267208">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1358853772">
          <w:marLeft w:val="0"/>
          <w:marRight w:val="0"/>
          <w:marTop w:val="0"/>
          <w:marBottom w:val="0"/>
          <w:divBdr>
            <w:top w:val="none" w:sz="0" w:space="0" w:color="auto"/>
            <w:left w:val="none" w:sz="0" w:space="0" w:color="auto"/>
            <w:bottom w:val="none" w:sz="0" w:space="0" w:color="auto"/>
            <w:right w:val="none" w:sz="0" w:space="0" w:color="auto"/>
          </w:divBdr>
          <w:divsChild>
            <w:div w:id="1737436032">
              <w:marLeft w:val="0"/>
              <w:marRight w:val="0"/>
              <w:marTop w:val="0"/>
              <w:marBottom w:val="0"/>
              <w:divBdr>
                <w:top w:val="none" w:sz="0" w:space="0" w:color="auto"/>
                <w:left w:val="none" w:sz="0" w:space="0" w:color="auto"/>
                <w:bottom w:val="none" w:sz="0" w:space="0" w:color="auto"/>
                <w:right w:val="none" w:sz="0" w:space="0" w:color="auto"/>
              </w:divBdr>
              <w:divsChild>
                <w:div w:id="169217338">
                  <w:marLeft w:val="0"/>
                  <w:marRight w:val="0"/>
                  <w:marTop w:val="0"/>
                  <w:marBottom w:val="0"/>
                  <w:divBdr>
                    <w:top w:val="none" w:sz="0" w:space="0" w:color="auto"/>
                    <w:left w:val="none" w:sz="0" w:space="0" w:color="auto"/>
                    <w:bottom w:val="none" w:sz="0" w:space="0" w:color="auto"/>
                    <w:right w:val="none" w:sz="0" w:space="0" w:color="auto"/>
                  </w:divBdr>
                  <w:divsChild>
                    <w:div w:id="547029146">
                      <w:marLeft w:val="0"/>
                      <w:marRight w:val="0"/>
                      <w:marTop w:val="0"/>
                      <w:marBottom w:val="0"/>
                      <w:divBdr>
                        <w:top w:val="none" w:sz="0" w:space="0" w:color="auto"/>
                        <w:left w:val="none" w:sz="0" w:space="0" w:color="auto"/>
                        <w:bottom w:val="none" w:sz="0" w:space="0" w:color="auto"/>
                        <w:right w:val="none" w:sz="0" w:space="0" w:color="auto"/>
                      </w:divBdr>
                      <w:divsChild>
                        <w:div w:id="1143816911">
                          <w:marLeft w:val="0"/>
                          <w:marRight w:val="0"/>
                          <w:marTop w:val="0"/>
                          <w:marBottom w:val="0"/>
                          <w:divBdr>
                            <w:top w:val="none" w:sz="0" w:space="0" w:color="auto"/>
                            <w:left w:val="none" w:sz="0" w:space="0" w:color="auto"/>
                            <w:bottom w:val="none" w:sz="0" w:space="0" w:color="auto"/>
                            <w:right w:val="none" w:sz="0" w:space="0" w:color="auto"/>
                          </w:divBdr>
                          <w:divsChild>
                            <w:div w:id="17026283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01689779">
      <w:bodyDiv w:val="1"/>
      <w:marLeft w:val="0"/>
      <w:marRight w:val="0"/>
      <w:marTop w:val="0"/>
      <w:marBottom w:val="0"/>
      <w:divBdr>
        <w:top w:val="none" w:sz="0" w:space="0" w:color="auto"/>
        <w:left w:val="none" w:sz="0" w:space="0" w:color="auto"/>
        <w:bottom w:val="none" w:sz="0" w:space="0" w:color="auto"/>
        <w:right w:val="none" w:sz="0" w:space="0" w:color="auto"/>
      </w:divBdr>
    </w:div>
    <w:div w:id="2053572212">
      <w:bodyDiv w:val="1"/>
      <w:marLeft w:val="0"/>
      <w:marRight w:val="0"/>
      <w:marTop w:val="0"/>
      <w:marBottom w:val="0"/>
      <w:divBdr>
        <w:top w:val="none" w:sz="0" w:space="0" w:color="auto"/>
        <w:left w:val="none" w:sz="0" w:space="0" w:color="auto"/>
        <w:bottom w:val="none" w:sz="0" w:space="0" w:color="auto"/>
        <w:right w:val="none" w:sz="0" w:space="0" w:color="auto"/>
      </w:divBdr>
      <w:divsChild>
        <w:div w:id="885289092">
          <w:marLeft w:val="0"/>
          <w:marRight w:val="0"/>
          <w:marTop w:val="0"/>
          <w:marBottom w:val="0"/>
          <w:divBdr>
            <w:top w:val="none" w:sz="0" w:space="0" w:color="auto"/>
            <w:left w:val="none" w:sz="0" w:space="0" w:color="auto"/>
            <w:bottom w:val="none" w:sz="0" w:space="0" w:color="auto"/>
            <w:right w:val="none" w:sz="0" w:space="0" w:color="auto"/>
          </w:divBdr>
          <w:divsChild>
            <w:div w:id="205680269">
              <w:marLeft w:val="0"/>
              <w:marRight w:val="0"/>
              <w:marTop w:val="0"/>
              <w:marBottom w:val="0"/>
              <w:divBdr>
                <w:top w:val="none" w:sz="0" w:space="0" w:color="auto"/>
                <w:left w:val="none" w:sz="0" w:space="0" w:color="auto"/>
                <w:bottom w:val="none" w:sz="0" w:space="0" w:color="auto"/>
                <w:right w:val="none" w:sz="0" w:space="0" w:color="auto"/>
              </w:divBdr>
              <w:divsChild>
                <w:div w:id="132983985">
                  <w:marLeft w:val="0"/>
                  <w:marRight w:val="0"/>
                  <w:marTop w:val="180"/>
                  <w:marBottom w:val="180"/>
                  <w:divBdr>
                    <w:top w:val="none" w:sz="0" w:space="0" w:color="auto"/>
                    <w:left w:val="none" w:sz="0" w:space="0" w:color="auto"/>
                    <w:bottom w:val="none" w:sz="0" w:space="0" w:color="auto"/>
                    <w:right w:val="none" w:sz="0" w:space="0" w:color="auto"/>
                  </w:divBdr>
                </w:div>
              </w:divsChild>
            </w:div>
          </w:divsChild>
        </w:div>
        <w:div w:id="2134404710">
          <w:marLeft w:val="0"/>
          <w:marRight w:val="0"/>
          <w:marTop w:val="0"/>
          <w:marBottom w:val="0"/>
          <w:divBdr>
            <w:top w:val="none" w:sz="0" w:space="0" w:color="auto"/>
            <w:left w:val="none" w:sz="0" w:space="0" w:color="auto"/>
            <w:bottom w:val="none" w:sz="0" w:space="0" w:color="auto"/>
            <w:right w:val="none" w:sz="0" w:space="0" w:color="auto"/>
          </w:divBdr>
          <w:divsChild>
            <w:div w:id="860506354">
              <w:marLeft w:val="0"/>
              <w:marRight w:val="0"/>
              <w:marTop w:val="0"/>
              <w:marBottom w:val="0"/>
              <w:divBdr>
                <w:top w:val="none" w:sz="0" w:space="0" w:color="auto"/>
                <w:left w:val="none" w:sz="0" w:space="0" w:color="auto"/>
                <w:bottom w:val="none" w:sz="0" w:space="0" w:color="auto"/>
                <w:right w:val="none" w:sz="0" w:space="0" w:color="auto"/>
              </w:divBdr>
              <w:divsChild>
                <w:div w:id="1652830546">
                  <w:marLeft w:val="0"/>
                  <w:marRight w:val="0"/>
                  <w:marTop w:val="0"/>
                  <w:marBottom w:val="0"/>
                  <w:divBdr>
                    <w:top w:val="none" w:sz="0" w:space="0" w:color="auto"/>
                    <w:left w:val="none" w:sz="0" w:space="0" w:color="auto"/>
                    <w:bottom w:val="none" w:sz="0" w:space="0" w:color="auto"/>
                    <w:right w:val="none" w:sz="0" w:space="0" w:color="auto"/>
                  </w:divBdr>
                  <w:divsChild>
                    <w:div w:id="122238805">
                      <w:marLeft w:val="0"/>
                      <w:marRight w:val="0"/>
                      <w:marTop w:val="0"/>
                      <w:marBottom w:val="0"/>
                      <w:divBdr>
                        <w:top w:val="none" w:sz="0" w:space="0" w:color="auto"/>
                        <w:left w:val="none" w:sz="0" w:space="0" w:color="auto"/>
                        <w:bottom w:val="none" w:sz="0" w:space="0" w:color="auto"/>
                        <w:right w:val="none" w:sz="0" w:space="0" w:color="auto"/>
                      </w:divBdr>
                      <w:divsChild>
                        <w:div w:id="2143576585">
                          <w:marLeft w:val="0"/>
                          <w:marRight w:val="0"/>
                          <w:marTop w:val="0"/>
                          <w:marBottom w:val="0"/>
                          <w:divBdr>
                            <w:top w:val="none" w:sz="0" w:space="0" w:color="auto"/>
                            <w:left w:val="none" w:sz="0" w:space="0" w:color="auto"/>
                            <w:bottom w:val="none" w:sz="0" w:space="0" w:color="auto"/>
                            <w:right w:val="none" w:sz="0" w:space="0" w:color="auto"/>
                          </w:divBdr>
                          <w:divsChild>
                            <w:div w:id="789713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techterms.com/definition/network" TargetMode="External"/><Relationship Id="rId18" Type="http://schemas.openxmlformats.org/officeDocument/2006/relationships/hyperlink" Target="https://techterms.com/definition/cable_modem" TargetMode="External"/><Relationship Id="rId26" Type="http://schemas.openxmlformats.org/officeDocument/2006/relationships/hyperlink" Target="https://techterms.com/definition/external_hard_drive" TargetMode="External"/><Relationship Id="rId39" Type="http://schemas.openxmlformats.org/officeDocument/2006/relationships/theme" Target="theme/theme1.xml"/><Relationship Id="rId21" Type="http://schemas.openxmlformats.org/officeDocument/2006/relationships/hyperlink" Target="https://techterms.com/definition/keyboard" TargetMode="External"/><Relationship Id="rId34" Type="http://schemas.openxmlformats.org/officeDocument/2006/relationships/hyperlink" Target="https://www.zdnet.com/article/rfid-heralds-the-internet-of-things/" TargetMode="External"/><Relationship Id="rId7" Type="http://schemas.openxmlformats.org/officeDocument/2006/relationships/endnotes" Target="endnotes.xml"/><Relationship Id="rId12" Type="http://schemas.openxmlformats.org/officeDocument/2006/relationships/hyperlink" Target="https://www.lawinsider.com/dictionary/testing-device" TargetMode="External"/><Relationship Id="rId17" Type="http://schemas.openxmlformats.org/officeDocument/2006/relationships/hyperlink" Target="https://techterms.com/definition/switch" TargetMode="External"/><Relationship Id="rId25" Type="http://schemas.openxmlformats.org/officeDocument/2006/relationships/hyperlink" Target="https://techterms.com/definition/monitor" TargetMode="External"/><Relationship Id="rId33" Type="http://schemas.openxmlformats.org/officeDocument/2006/relationships/hyperlink" Target="https://innovateuk.blog.gov.uk/2017/07/03/the-history-of-internet-of-things-iot/" TargetMode="External"/><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yperlink" Target="https://techterms.com/definition/router" TargetMode="External"/><Relationship Id="rId20" Type="http://schemas.openxmlformats.org/officeDocument/2006/relationships/hyperlink" Target="https://techterms.com/definition/peripheral" TargetMode="External"/><Relationship Id="rId29" Type="http://schemas.openxmlformats.org/officeDocument/2006/relationships/hyperlink" Target="https://www.zdnet.com/article/johnson-controls-cortana-powered-thermostat-is-up-for-preorder-in-marc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zipitwireless.com/blog/iot-connectivity-what-it-is-and-how-to-choose-the-right-option" TargetMode="External"/><Relationship Id="rId24" Type="http://schemas.openxmlformats.org/officeDocument/2006/relationships/hyperlink" Target="https://techterms.com/definition/usb" TargetMode="External"/><Relationship Id="rId32" Type="http://schemas.openxmlformats.org/officeDocument/2006/relationships/hyperlink" Target="https://www.zdnet.com/article/las-vegas-announces-smart-city-plans-with-cisco/" TargetMode="External"/><Relationship Id="rId37"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techterms.com/definition/pc" TargetMode="External"/><Relationship Id="rId23" Type="http://schemas.openxmlformats.org/officeDocument/2006/relationships/hyperlink" Target="https://techterms.com/definition/inputdevice" TargetMode="External"/><Relationship Id="rId28" Type="http://schemas.openxmlformats.org/officeDocument/2006/relationships/hyperlink" Target="https://www.zdnet.com/article/building-my-own-internet-of-things-ambient-experience-one-step-at-a-time/" TargetMode="External"/><Relationship Id="rId36" Type="http://schemas.openxmlformats.org/officeDocument/2006/relationships/hyperlink" Target="https://www.secoda.co/glossary/data-governance" TargetMode="External"/><Relationship Id="rId10" Type="http://schemas.openxmlformats.org/officeDocument/2006/relationships/hyperlink" Target="https://www.techtarget.com/searchenterprisedesktop/tip/Comparing-web-browser-privacy-and-security-features" TargetMode="External"/><Relationship Id="rId19" Type="http://schemas.openxmlformats.org/officeDocument/2006/relationships/hyperlink" Target="https://techterms.com/definition/t1" TargetMode="External"/><Relationship Id="rId31" Type="http://schemas.openxmlformats.org/officeDocument/2006/relationships/hyperlink" Target="https://www.zdnet.com/article/driverless-trucks-are-coming-but-for-now-adoption-is-in-the-slow-lane/" TargetMode="External"/><Relationship Id="rId4" Type="http://schemas.openxmlformats.org/officeDocument/2006/relationships/settings" Target="settings.xml"/><Relationship Id="rId9" Type="http://schemas.openxmlformats.org/officeDocument/2006/relationships/hyperlink" Target="https://www.lawinsider.com/dictionary/security-gateway" TargetMode="External"/><Relationship Id="rId14" Type="http://schemas.openxmlformats.org/officeDocument/2006/relationships/hyperlink" Target="https://techterms.com/definition/ethernet" TargetMode="External"/><Relationship Id="rId22" Type="http://schemas.openxmlformats.org/officeDocument/2006/relationships/hyperlink" Target="https://techterms.com/definition/mouse" TargetMode="External"/><Relationship Id="rId27" Type="http://schemas.openxmlformats.org/officeDocument/2006/relationships/image" Target="media/image2.PNG"/><Relationship Id="rId30" Type="http://schemas.openxmlformats.org/officeDocument/2006/relationships/hyperlink" Target="https://www.zdnet.com/article/fbi-to-parents-beware-your-kids-smart-toy-could-be-a-security-risk/" TargetMode="External"/><Relationship Id="rId35" Type="http://schemas.openxmlformats.org/officeDocument/2006/relationships/hyperlink" Target="https://www.zdnet.com/article/finally-ipv6s-killer-app-the-internet-of-things/" TargetMode="Externa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B48EDF9-F99D-46EC-9766-41D7062AA9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13</Pages>
  <Words>3583</Words>
  <Characters>20429</Characters>
  <Application>Microsoft Office Word</Application>
  <DocSecurity>0</DocSecurity>
  <Lines>170</Lines>
  <Paragraphs>47</Paragraphs>
  <ScaleCrop>false</ScaleCrop>
  <HeadingPairs>
    <vt:vector size="4" baseType="variant">
      <vt:variant>
        <vt:lpstr>Title</vt:lpstr>
      </vt:variant>
      <vt:variant>
        <vt:i4>1</vt:i4>
      </vt:variant>
      <vt:variant>
        <vt:lpstr>Headings</vt:lpstr>
      </vt:variant>
      <vt:variant>
        <vt:i4>4</vt:i4>
      </vt:variant>
    </vt:vector>
  </HeadingPairs>
  <TitlesOfParts>
    <vt:vector size="5" baseType="lpstr">
      <vt:lpstr/>
      <vt:lpstr>    Results</vt:lpstr>
      <vt:lpstr>    Components of a Data Platform</vt:lpstr>
      <vt:lpstr>    Choosing the right Data Platform</vt:lpstr>
      <vt:lpstr>    Examples</vt:lpstr>
    </vt:vector>
  </TitlesOfParts>
  <Company/>
  <LinksUpToDate>false</LinksUpToDate>
  <CharactersWithSpaces>23965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2</cp:revision>
  <dcterms:created xsi:type="dcterms:W3CDTF">2023-11-01T10:57:00Z</dcterms:created>
  <dcterms:modified xsi:type="dcterms:W3CDTF">2023-11-01T10:57:00Z</dcterms:modified>
</cp:coreProperties>
</file>