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E01" w:rsidRPr="00F84CAC" w:rsidRDefault="00711E01" w:rsidP="00E45325">
      <w:pPr>
        <w:rPr>
          <w:rFonts w:ascii="宋体" w:cs="Times New Roman"/>
          <w:b/>
          <w:bCs/>
          <w:sz w:val="28"/>
          <w:szCs w:val="28"/>
        </w:rPr>
      </w:pPr>
      <w:r w:rsidRPr="00F84CAC">
        <w:rPr>
          <w:rFonts w:ascii="宋体" w:hAnsi="宋体" w:cs="宋体" w:hint="eastAsia"/>
          <w:b/>
          <w:bCs/>
          <w:sz w:val="28"/>
          <w:szCs w:val="28"/>
        </w:rPr>
        <w:t>水曲柳</w:t>
      </w:r>
      <w:r w:rsidRPr="00F84CAC">
        <w:rPr>
          <w:rFonts w:ascii="宋体" w:hAnsi="宋体" w:cs="宋体"/>
          <w:b/>
          <w:bCs/>
          <w:sz w:val="28"/>
          <w:szCs w:val="28"/>
        </w:rPr>
        <w:t xml:space="preserve"> </w:t>
      </w:r>
      <w:r w:rsidRPr="00F84C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Fraxinus mandschurica</w:t>
      </w:r>
    </w:p>
    <w:p w:rsidR="00711E01" w:rsidRPr="003B12BF" w:rsidRDefault="00711E01" w:rsidP="00E45325">
      <w:pPr>
        <w:rPr>
          <w:rFonts w:ascii="宋体" w:cs="宋体"/>
          <w:sz w:val="28"/>
          <w:szCs w:val="28"/>
        </w:rPr>
      </w:pPr>
      <w:r w:rsidRPr="00F84CAC">
        <w:rPr>
          <w:rFonts w:ascii="宋体" w:hAnsi="宋体" w:cs="宋体"/>
          <w:sz w:val="28"/>
          <w:szCs w:val="28"/>
        </w:rPr>
        <w:t xml:space="preserve">    </w:t>
      </w:r>
      <w:r w:rsidRPr="00F84CAC">
        <w:rPr>
          <w:rFonts w:ascii="宋体" w:hAnsi="宋体" w:cs="宋体" w:hint="eastAsia"/>
          <w:sz w:val="28"/>
          <w:szCs w:val="28"/>
        </w:rPr>
        <w:t>木犀科，</w:t>
      </w:r>
      <w:hyperlink r:id="rId6" w:history="1">
        <w:r w:rsidRPr="00F84CAC">
          <w:rPr>
            <w:rFonts w:ascii="宋体" w:hAnsi="宋体" w:cs="宋体" w:hint="eastAsia"/>
            <w:sz w:val="28"/>
            <w:szCs w:val="28"/>
          </w:rPr>
          <w:t>梣属</w:t>
        </w:r>
      </w:hyperlink>
      <w:r w:rsidR="003B12BF">
        <w:rPr>
          <w:rFonts w:ascii="宋体" w:hAnsi="宋体" w:cs="宋体" w:hint="eastAsia"/>
          <w:sz w:val="28"/>
          <w:szCs w:val="28"/>
        </w:rPr>
        <w:t>。落叶乔木。</w:t>
      </w:r>
      <w:r w:rsidRPr="00F84CAC">
        <w:rPr>
          <w:rFonts w:ascii="宋体" w:hAnsi="宋体" w:cs="宋体" w:hint="eastAsia"/>
          <w:sz w:val="28"/>
          <w:szCs w:val="28"/>
        </w:rPr>
        <w:t>与黄</w:t>
      </w:r>
      <w:r>
        <w:rPr>
          <w:rFonts w:ascii="宋体" w:hAnsi="宋体" w:cs="宋体" w:hint="eastAsia"/>
          <w:sz w:val="28"/>
          <w:szCs w:val="28"/>
        </w:rPr>
        <w:t>檗</w:t>
      </w:r>
      <w:r w:rsidRPr="00F84CAC">
        <w:rPr>
          <w:rFonts w:ascii="宋体" w:hAnsi="宋体" w:cs="宋体" w:hint="eastAsia"/>
          <w:sz w:val="28"/>
          <w:szCs w:val="28"/>
        </w:rPr>
        <w:t>、胡桃楸并称</w:t>
      </w:r>
      <w:r w:rsidRPr="00F84CAC">
        <w:rPr>
          <w:rFonts w:ascii="宋体" w:cs="宋体" w:hint="eastAsia"/>
          <w:sz w:val="28"/>
          <w:szCs w:val="28"/>
        </w:rPr>
        <w:t>“</w:t>
      </w:r>
      <w:r w:rsidRPr="00F84CAC">
        <w:rPr>
          <w:rFonts w:ascii="宋体" w:hAnsi="宋体" w:cs="宋体" w:hint="eastAsia"/>
          <w:sz w:val="28"/>
          <w:szCs w:val="28"/>
        </w:rPr>
        <w:t>东北三大硬阔</w:t>
      </w:r>
      <w:r w:rsidRPr="00F84CAC">
        <w:rPr>
          <w:rFonts w:ascii="宋体" w:cs="宋体" w:hint="eastAsia"/>
          <w:sz w:val="28"/>
          <w:szCs w:val="28"/>
        </w:rPr>
        <w:t>”</w:t>
      </w:r>
      <w:r w:rsidR="003B12BF">
        <w:rPr>
          <w:rFonts w:ascii="宋体" w:hAnsi="宋体" w:cs="宋体" w:hint="eastAsia"/>
          <w:sz w:val="28"/>
          <w:szCs w:val="28"/>
        </w:rPr>
        <w:t>。喜光、耐寒、喜肥、喜湿润</w:t>
      </w:r>
      <w:r w:rsidRPr="00F84CAC">
        <w:rPr>
          <w:rFonts w:ascii="宋体" w:hAnsi="宋体" w:cs="宋体" w:hint="eastAsia"/>
          <w:sz w:val="28"/>
          <w:szCs w:val="28"/>
        </w:rPr>
        <w:t>。特种建筑材料</w:t>
      </w:r>
      <w:r w:rsidR="003B12BF">
        <w:rPr>
          <w:rFonts w:ascii="宋体" w:hAnsi="宋体" w:cs="宋体" w:hint="eastAsia"/>
          <w:sz w:val="28"/>
          <w:szCs w:val="28"/>
        </w:rPr>
        <w:t>。</w:t>
      </w:r>
      <w:r w:rsidR="003B12BF">
        <w:rPr>
          <w:rFonts w:ascii="宋体" w:cs="宋体"/>
          <w:sz w:val="28"/>
          <w:szCs w:val="28"/>
        </w:rPr>
        <w:t xml:space="preserve"> </w:t>
      </w:r>
    </w:p>
    <w:sectPr w:rsidR="00711E01" w:rsidRPr="003B12BF" w:rsidSect="00057F5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400" w:rsidRDefault="009F4400" w:rsidP="00E4532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F4400" w:rsidRDefault="009F4400" w:rsidP="00E4532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400" w:rsidRDefault="009F4400" w:rsidP="00E4532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F4400" w:rsidRDefault="009F4400" w:rsidP="00E4532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E01" w:rsidRDefault="00711E01" w:rsidP="00935601">
    <w:pPr>
      <w:pStyle w:val="a3"/>
      <w:pBdr>
        <w:bottom w:val="none" w:sz="0" w:space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325"/>
    <w:rsid w:val="00057F5D"/>
    <w:rsid w:val="00116BDE"/>
    <w:rsid w:val="002923B7"/>
    <w:rsid w:val="00330590"/>
    <w:rsid w:val="0033074F"/>
    <w:rsid w:val="003837FA"/>
    <w:rsid w:val="003B12BF"/>
    <w:rsid w:val="006430C3"/>
    <w:rsid w:val="00663666"/>
    <w:rsid w:val="00711E01"/>
    <w:rsid w:val="00823DF2"/>
    <w:rsid w:val="00935601"/>
    <w:rsid w:val="00977990"/>
    <w:rsid w:val="00987609"/>
    <w:rsid w:val="009F4400"/>
    <w:rsid w:val="00A60403"/>
    <w:rsid w:val="00D2394D"/>
    <w:rsid w:val="00E45325"/>
    <w:rsid w:val="00EF6727"/>
    <w:rsid w:val="00F118C1"/>
    <w:rsid w:val="00F61D86"/>
    <w:rsid w:val="00F84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F5D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link w:val="1Char"/>
    <w:uiPriority w:val="99"/>
    <w:qFormat/>
    <w:rsid w:val="00E45325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E4532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semiHidden/>
    <w:rsid w:val="00E45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E453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E45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E45325"/>
    <w:rPr>
      <w:sz w:val="18"/>
      <w:szCs w:val="18"/>
    </w:rPr>
  </w:style>
  <w:style w:type="character" w:customStyle="1" w:styleId="title">
    <w:name w:val="title"/>
    <w:basedOn w:val="a0"/>
    <w:uiPriority w:val="99"/>
    <w:rsid w:val="00E45325"/>
  </w:style>
  <w:style w:type="paragraph" w:styleId="a5">
    <w:name w:val="Normal (Web)"/>
    <w:basedOn w:val="a"/>
    <w:uiPriority w:val="99"/>
    <w:semiHidden/>
    <w:rsid w:val="00E4532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rsid w:val="00E45325"/>
    <w:rPr>
      <w:color w:val="0000FF"/>
      <w:u w:val="single"/>
    </w:rPr>
  </w:style>
  <w:style w:type="character" w:styleId="a7">
    <w:name w:val="Emphasis"/>
    <w:basedOn w:val="a0"/>
    <w:uiPriority w:val="99"/>
    <w:qFormat/>
    <w:rsid w:val="00E45325"/>
    <w:rPr>
      <w:i/>
      <w:iCs/>
    </w:rPr>
  </w:style>
  <w:style w:type="character" w:customStyle="1" w:styleId="apple-converted-space">
    <w:name w:val="apple-converted-space"/>
    <w:basedOn w:val="a0"/>
    <w:uiPriority w:val="99"/>
    <w:rsid w:val="00F84C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317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8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887">
          <w:marLeft w:val="0"/>
          <w:marRight w:val="0"/>
          <w:marTop w:val="4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7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31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8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0" w:color="000000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ps.eflora.cn/frps/Fraxinu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</Words>
  <Characters>113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9</cp:revision>
  <dcterms:created xsi:type="dcterms:W3CDTF">2014-07-18T06:19:00Z</dcterms:created>
  <dcterms:modified xsi:type="dcterms:W3CDTF">2014-07-24T03:05:00Z</dcterms:modified>
</cp:coreProperties>
</file>