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749E" w14:textId="77777777" w:rsidR="00632D91" w:rsidRDefault="00632D91" w:rsidP="00632D91">
      <w:pPr>
        <w:pStyle w:val="BodyText"/>
        <w:rPr>
          <w:rFonts w:ascii="Verdana"/>
          <w:sz w:val="26"/>
        </w:rPr>
      </w:pPr>
    </w:p>
    <w:p w14:paraId="531EA3BE" w14:textId="27234B58" w:rsidR="00632D91" w:rsidRPr="00B8071E" w:rsidRDefault="00632D91" w:rsidP="00B8071E">
      <w:pPr>
        <w:ind w:left="110"/>
        <w:rPr>
          <w:rFonts w:ascii="Palatino Linotype"/>
          <w:color w:val="6CC04A"/>
          <w:sz w:val="64"/>
        </w:rPr>
      </w:pPr>
      <w:r>
        <w:rPr>
          <w:rFonts w:ascii="Palatino Linotype"/>
          <w:color w:val="6CC04A"/>
          <w:sz w:val="64"/>
        </w:rPr>
        <w:t>Task</w:t>
      </w:r>
      <w:r w:rsidR="00495FD5">
        <w:rPr>
          <w:rFonts w:ascii="Palatino Linotype"/>
          <w:color w:val="6CC04A"/>
          <w:sz w:val="64"/>
        </w:rPr>
        <w:t xml:space="preserve"> 3</w:t>
      </w:r>
      <w:r w:rsidR="00ED7390">
        <w:rPr>
          <w:rFonts w:ascii="Palatino Linotype"/>
          <w:color w:val="6CC04A"/>
          <w:sz w:val="64"/>
        </w:rPr>
        <w:t>:</w:t>
      </w:r>
      <w:r>
        <w:rPr>
          <w:rFonts w:ascii="Palatino Linotype"/>
          <w:color w:val="6CC04A"/>
          <w:sz w:val="64"/>
        </w:rPr>
        <w:t xml:space="preserve"> Research Proposal </w:t>
      </w:r>
    </w:p>
    <w:p w14:paraId="1B85BAE0" w14:textId="7F1BAC45" w:rsidR="007B283B" w:rsidRPr="007B283B" w:rsidRDefault="00000000" w:rsidP="00964B3D">
      <w:pPr>
        <w:pStyle w:val="BodyText"/>
        <w:numPr>
          <w:ilvl w:val="0"/>
          <w:numId w:val="10"/>
        </w:numPr>
        <w:rPr>
          <w:rFonts w:ascii="Palatino Linotype"/>
        </w:rPr>
      </w:pPr>
      <w:hyperlink r:id="rId5" w:history="1">
        <w:r w:rsidR="007B283B" w:rsidRPr="007B283B">
          <w:rPr>
            <w:rStyle w:val="Hyperlink"/>
            <w:rFonts w:ascii="Palatino Linotype"/>
          </w:rPr>
          <w:t>https://www.health.org.uk/research-projects</w:t>
        </w:r>
      </w:hyperlink>
    </w:p>
    <w:p w14:paraId="1D56ABB4" w14:textId="16E4DB22" w:rsidR="00632D91" w:rsidRDefault="00000000" w:rsidP="00964B3D">
      <w:pPr>
        <w:pStyle w:val="BodyText"/>
        <w:numPr>
          <w:ilvl w:val="0"/>
          <w:numId w:val="10"/>
        </w:numPr>
        <w:rPr>
          <w:rFonts w:ascii="Palatino Linotype"/>
        </w:rPr>
      </w:pPr>
      <w:hyperlink r:id="rId6" w:history="1">
        <w:r w:rsidR="007B283B" w:rsidRPr="00655CC1">
          <w:rPr>
            <w:rStyle w:val="Hyperlink"/>
            <w:rFonts w:ascii="Palatino Linotype"/>
          </w:rPr>
          <w:t>https://www.webarchive.org.uk/wayback/archive/3000/https://www.gov.scot/Topics/Research/by-topic/health-community-care/social-research/publications</w:t>
        </w:r>
      </w:hyperlink>
      <w:r w:rsidR="007B283B">
        <w:rPr>
          <w:rFonts w:ascii="Palatino Linotype"/>
        </w:rPr>
        <w:t xml:space="preserve"> </w:t>
      </w:r>
    </w:p>
    <w:p w14:paraId="2105E784" w14:textId="77777777" w:rsidR="00632D91" w:rsidRDefault="00632D91" w:rsidP="00632D91">
      <w:pPr>
        <w:pStyle w:val="BodyText"/>
        <w:spacing w:before="13"/>
        <w:rPr>
          <w:rFonts w:ascii="Palatino Linotype"/>
          <w:sz w:val="17"/>
        </w:rPr>
      </w:pPr>
    </w:p>
    <w:tbl>
      <w:tblPr>
        <w:tblW w:w="0" w:type="auto"/>
        <w:tblInd w:w="120" w:type="dxa"/>
        <w:tblBorders>
          <w:top w:val="single" w:sz="4" w:space="0" w:color="6CC04A"/>
          <w:left w:val="single" w:sz="4" w:space="0" w:color="6CC04A"/>
          <w:bottom w:val="single" w:sz="4" w:space="0" w:color="6CC04A"/>
          <w:right w:val="single" w:sz="4" w:space="0" w:color="6CC04A"/>
          <w:insideH w:val="single" w:sz="4" w:space="0" w:color="6CC04A"/>
          <w:insideV w:val="single" w:sz="4" w:space="0" w:color="6CC04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7"/>
        <w:gridCol w:w="6231"/>
      </w:tblGrid>
      <w:tr w:rsidR="00632D91" w14:paraId="338941E8" w14:textId="77777777" w:rsidTr="006C4ADE">
        <w:trPr>
          <w:trHeight w:val="597"/>
        </w:trPr>
        <w:tc>
          <w:tcPr>
            <w:tcW w:w="3907" w:type="dxa"/>
          </w:tcPr>
          <w:p w14:paraId="7A8F8599" w14:textId="332EF08E" w:rsidR="00632D91" w:rsidRDefault="00632D91" w:rsidP="006C4A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</w:p>
        </w:tc>
        <w:tc>
          <w:tcPr>
            <w:tcW w:w="6231" w:type="dxa"/>
          </w:tcPr>
          <w:p w14:paraId="6F0525D5" w14:textId="2ACF5792" w:rsidR="00632D91" w:rsidRPr="00741640" w:rsidRDefault="00632D91" w:rsidP="00741640">
            <w:pPr>
              <w:pStyle w:val="NormalWeb"/>
            </w:pPr>
            <w:r>
              <w:rPr>
                <w:sz w:val="20"/>
              </w:rPr>
              <w:t xml:space="preserve">Title/Topic: </w:t>
            </w:r>
            <w:r w:rsidR="00352E41">
              <w:rPr>
                <w:sz w:val="20"/>
              </w:rPr>
              <w:t xml:space="preserve"> </w:t>
            </w:r>
          </w:p>
        </w:tc>
      </w:tr>
      <w:tr w:rsidR="00632D91" w14:paraId="1879A82F" w14:textId="77777777" w:rsidTr="00632D91">
        <w:trPr>
          <w:trHeight w:val="2308"/>
        </w:trPr>
        <w:tc>
          <w:tcPr>
            <w:tcW w:w="10138" w:type="dxa"/>
            <w:gridSpan w:val="2"/>
          </w:tcPr>
          <w:p w14:paraId="33B23FEB" w14:textId="4375B3D1" w:rsidR="00632D91" w:rsidRDefault="00632D91" w:rsidP="006C4A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What is your role within the organization and how are you linked to your proposed topic of research?</w:t>
            </w:r>
          </w:p>
          <w:p w14:paraId="4B265437" w14:textId="6F5F49AA" w:rsidR="00352E41" w:rsidRDefault="00352E41" w:rsidP="00741640">
            <w:pPr>
              <w:pStyle w:val="TableParagraph"/>
              <w:rPr>
                <w:sz w:val="20"/>
              </w:rPr>
            </w:pPr>
          </w:p>
        </w:tc>
      </w:tr>
      <w:tr w:rsidR="00632D91" w14:paraId="446A2EB7" w14:textId="77777777" w:rsidTr="006C4ADE">
        <w:trPr>
          <w:trHeight w:val="597"/>
        </w:trPr>
        <w:tc>
          <w:tcPr>
            <w:tcW w:w="10138" w:type="dxa"/>
            <w:gridSpan w:val="2"/>
          </w:tcPr>
          <w:p w14:paraId="0E35E3A0" w14:textId="77777777" w:rsidR="00632D91" w:rsidRDefault="00632D91" w:rsidP="006C4A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State the aims and objectives of your research:</w:t>
            </w:r>
          </w:p>
        </w:tc>
      </w:tr>
      <w:tr w:rsidR="00632D91" w14:paraId="6238D307" w14:textId="77777777" w:rsidTr="006C4ADE">
        <w:trPr>
          <w:trHeight w:val="597"/>
        </w:trPr>
        <w:tc>
          <w:tcPr>
            <w:tcW w:w="10138" w:type="dxa"/>
            <w:gridSpan w:val="2"/>
          </w:tcPr>
          <w:p w14:paraId="388F0829" w14:textId="6B1FAB6E" w:rsidR="00632D91" w:rsidRPr="00741640" w:rsidRDefault="00632D91" w:rsidP="00741640">
            <w:pPr>
              <w:pStyle w:val="NormalWeb"/>
            </w:pPr>
            <w:r>
              <w:rPr>
                <w:sz w:val="20"/>
              </w:rPr>
              <w:t xml:space="preserve">Aims: </w:t>
            </w:r>
            <w:r w:rsidR="00741640">
              <w:rPr>
                <w:sz w:val="20"/>
              </w:rPr>
              <w:t xml:space="preserve">Do </w:t>
            </w:r>
          </w:p>
        </w:tc>
      </w:tr>
      <w:tr w:rsidR="00632D91" w14:paraId="2A7B51E0" w14:textId="77777777" w:rsidTr="00632D91">
        <w:trPr>
          <w:trHeight w:val="2476"/>
        </w:trPr>
        <w:tc>
          <w:tcPr>
            <w:tcW w:w="10138" w:type="dxa"/>
            <w:gridSpan w:val="2"/>
          </w:tcPr>
          <w:p w14:paraId="39048DFB" w14:textId="77777777" w:rsidR="00632D91" w:rsidRDefault="00632D91" w:rsidP="006C4A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Objectives:</w:t>
            </w:r>
          </w:p>
          <w:p w14:paraId="4437C487" w14:textId="3599DF7E" w:rsidR="00741640" w:rsidRDefault="00741640" w:rsidP="00741640">
            <w:pPr>
              <w:pStyle w:val="TableParagraph"/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632D91" w14:paraId="3191D059" w14:textId="77777777" w:rsidTr="006C4ADE">
        <w:trPr>
          <w:trHeight w:val="2427"/>
        </w:trPr>
        <w:tc>
          <w:tcPr>
            <w:tcW w:w="10138" w:type="dxa"/>
            <w:gridSpan w:val="2"/>
          </w:tcPr>
          <w:p w14:paraId="5800C841" w14:textId="0C57EAE9" w:rsidR="00632D91" w:rsidRDefault="00632D91" w:rsidP="006C4ADE">
            <w:pPr>
              <w:pStyle w:val="TableParagraph"/>
              <w:spacing w:before="176"/>
              <w:rPr>
                <w:sz w:val="20"/>
              </w:rPr>
            </w:pPr>
            <w:r>
              <w:rPr>
                <w:sz w:val="20"/>
              </w:rPr>
              <w:t>The purpose of this research is to:</w:t>
            </w:r>
            <w:r w:rsidR="00741640">
              <w:rPr>
                <w:sz w:val="20"/>
              </w:rPr>
              <w:t xml:space="preserve"> (Background or abstract or introduction) 30-50 words</w:t>
            </w:r>
          </w:p>
          <w:p w14:paraId="310F4333" w14:textId="76A13BE7" w:rsidR="00632D91" w:rsidRDefault="00632D91" w:rsidP="006C4ADE">
            <w:pPr>
              <w:pStyle w:val="TableParagraph"/>
              <w:spacing w:before="176"/>
              <w:rPr>
                <w:sz w:val="20"/>
              </w:rPr>
            </w:pPr>
          </w:p>
        </w:tc>
      </w:tr>
    </w:tbl>
    <w:p w14:paraId="41F2B17C" w14:textId="77777777" w:rsidR="00632D91" w:rsidRDefault="00632D91" w:rsidP="00632D91">
      <w:pPr>
        <w:rPr>
          <w:sz w:val="20"/>
        </w:rPr>
        <w:sectPr w:rsidR="00632D91" w:rsidSect="00632D91">
          <w:pgSz w:w="11910" w:h="16840"/>
          <w:pgMar w:top="700" w:right="740" w:bottom="280" w:left="740" w:header="720" w:footer="720" w:gutter="0"/>
          <w:cols w:space="720"/>
        </w:sectPr>
      </w:pPr>
    </w:p>
    <w:p w14:paraId="2438D8DA" w14:textId="77777777" w:rsidR="00632D91" w:rsidRDefault="00632D91" w:rsidP="00632D91">
      <w:pPr>
        <w:pStyle w:val="BodyText"/>
        <w:rPr>
          <w:rFonts w:ascii="Verdana"/>
        </w:rPr>
      </w:pPr>
    </w:p>
    <w:p w14:paraId="33E3F4B8" w14:textId="77777777" w:rsidR="00632D91" w:rsidRDefault="00632D91" w:rsidP="00632D91">
      <w:pPr>
        <w:pStyle w:val="BodyText"/>
        <w:rPr>
          <w:rFonts w:ascii="Verdana"/>
        </w:rPr>
      </w:pPr>
    </w:p>
    <w:p w14:paraId="4B30024C" w14:textId="77777777" w:rsidR="00632D91" w:rsidRDefault="00632D91" w:rsidP="00632D91">
      <w:pPr>
        <w:pStyle w:val="BodyText"/>
        <w:rPr>
          <w:rFonts w:ascii="Verdana"/>
        </w:rPr>
      </w:pPr>
    </w:p>
    <w:p w14:paraId="0BD4F415" w14:textId="77777777" w:rsidR="00632D91" w:rsidRDefault="00632D91" w:rsidP="00632D91">
      <w:pPr>
        <w:pStyle w:val="BodyText"/>
        <w:rPr>
          <w:rFonts w:ascii="Verdana"/>
        </w:rPr>
      </w:pPr>
    </w:p>
    <w:p w14:paraId="03A46E46" w14:textId="77777777" w:rsidR="00632D91" w:rsidRDefault="00632D91" w:rsidP="00632D91">
      <w:pPr>
        <w:pStyle w:val="BodyText"/>
        <w:spacing w:before="6"/>
        <w:rPr>
          <w:rFonts w:ascii="Verdana"/>
        </w:rPr>
      </w:pPr>
    </w:p>
    <w:tbl>
      <w:tblPr>
        <w:tblW w:w="0" w:type="auto"/>
        <w:tblInd w:w="120" w:type="dxa"/>
        <w:tblBorders>
          <w:top w:val="single" w:sz="4" w:space="0" w:color="6CC04A"/>
          <w:left w:val="single" w:sz="4" w:space="0" w:color="6CC04A"/>
          <w:bottom w:val="single" w:sz="4" w:space="0" w:color="6CC04A"/>
          <w:right w:val="single" w:sz="4" w:space="0" w:color="6CC04A"/>
          <w:insideH w:val="single" w:sz="4" w:space="0" w:color="6CC04A"/>
          <w:insideV w:val="single" w:sz="4" w:space="0" w:color="6CC04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8"/>
      </w:tblGrid>
      <w:tr w:rsidR="00632D91" w14:paraId="606DBBAE" w14:textId="77777777" w:rsidTr="00632D91">
        <w:trPr>
          <w:trHeight w:val="2154"/>
        </w:trPr>
        <w:tc>
          <w:tcPr>
            <w:tcW w:w="10138" w:type="dxa"/>
          </w:tcPr>
          <w:p w14:paraId="581CEE3C" w14:textId="77777777" w:rsidR="00741640" w:rsidRDefault="00632D91" w:rsidP="00632D9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What is the specific focus of this research?</w:t>
            </w:r>
            <w:r w:rsidR="00741640">
              <w:rPr>
                <w:sz w:val="20"/>
              </w:rPr>
              <w:t xml:space="preserve"> </w:t>
            </w:r>
          </w:p>
          <w:p w14:paraId="3E5BBCFB" w14:textId="1C7F3B91" w:rsidR="00632D91" w:rsidRDefault="00741640" w:rsidP="00632D9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Social determinants of health and their effect on the health of an individual. </w:t>
            </w:r>
          </w:p>
        </w:tc>
      </w:tr>
      <w:tr w:rsidR="00632D91" w14:paraId="6D985E61" w14:textId="77777777" w:rsidTr="00632D91">
        <w:trPr>
          <w:trHeight w:val="1707"/>
        </w:trPr>
        <w:tc>
          <w:tcPr>
            <w:tcW w:w="10138" w:type="dxa"/>
          </w:tcPr>
          <w:p w14:paraId="6CC5DB86" w14:textId="68EC555A" w:rsidR="00632D91" w:rsidRDefault="00632D91" w:rsidP="006C4A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key point/issue of interest is:</w:t>
            </w:r>
            <w:r w:rsidR="00741640">
              <w:rPr>
                <w:sz w:val="20"/>
              </w:rPr>
              <w:t xml:space="preserve"> </w:t>
            </w:r>
          </w:p>
          <w:p w14:paraId="7D83914C" w14:textId="77777777" w:rsidR="00632D91" w:rsidRDefault="00632D91" w:rsidP="006C4ADE">
            <w:pPr>
              <w:pStyle w:val="TableParagraph"/>
              <w:rPr>
                <w:sz w:val="20"/>
              </w:rPr>
            </w:pPr>
          </w:p>
          <w:p w14:paraId="3B6A06EC" w14:textId="132E79DD" w:rsidR="00632D91" w:rsidRDefault="00632D91" w:rsidP="006C4ADE">
            <w:pPr>
              <w:pStyle w:val="TableParagraph"/>
              <w:rPr>
                <w:sz w:val="20"/>
              </w:rPr>
            </w:pPr>
          </w:p>
        </w:tc>
      </w:tr>
      <w:tr w:rsidR="00632D91" w14:paraId="0EB97112" w14:textId="77777777" w:rsidTr="00632D91">
        <w:trPr>
          <w:trHeight w:val="1652"/>
        </w:trPr>
        <w:tc>
          <w:tcPr>
            <w:tcW w:w="10138" w:type="dxa"/>
          </w:tcPr>
          <w:p w14:paraId="0969967E" w14:textId="77777777" w:rsidR="00632D91" w:rsidRDefault="00632D91" w:rsidP="006C4A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broader significance of this point/issue of interest is…</w:t>
            </w:r>
          </w:p>
          <w:p w14:paraId="32BF1EF0" w14:textId="77777777" w:rsidR="00632D91" w:rsidRDefault="00632D91" w:rsidP="006C4ADE">
            <w:pPr>
              <w:pStyle w:val="TableParagraph"/>
              <w:rPr>
                <w:sz w:val="20"/>
              </w:rPr>
            </w:pPr>
          </w:p>
          <w:p w14:paraId="6912BBBF" w14:textId="7905DAEA" w:rsidR="00632D91" w:rsidRDefault="00632D91" w:rsidP="006C4ADE">
            <w:pPr>
              <w:pStyle w:val="TableParagraph"/>
              <w:rPr>
                <w:sz w:val="20"/>
              </w:rPr>
            </w:pPr>
          </w:p>
        </w:tc>
      </w:tr>
      <w:tr w:rsidR="00632D91" w14:paraId="282FA0EC" w14:textId="77777777" w:rsidTr="00632D91">
        <w:trPr>
          <w:trHeight w:val="1652"/>
        </w:trPr>
        <w:tc>
          <w:tcPr>
            <w:tcW w:w="10138" w:type="dxa"/>
          </w:tcPr>
          <w:p w14:paraId="5ABF76FE" w14:textId="77777777" w:rsidR="00632D91" w:rsidRDefault="00632D91" w:rsidP="00632D91">
            <w:pPr>
              <w:pStyle w:val="BodyText"/>
              <w:spacing w:before="8"/>
              <w:rPr>
                <w:rFonts w:ascii="Verdana"/>
                <w:sz w:val="27"/>
              </w:rPr>
            </w:pPr>
          </w:p>
          <w:p w14:paraId="7E44C7BC" w14:textId="77777777" w:rsidR="00632D91" w:rsidRDefault="00632D91" w:rsidP="00632D91">
            <w:pPr>
              <w:pStyle w:val="BodyText"/>
              <w:spacing w:before="99"/>
              <w:ind w:left="342"/>
            </w:pPr>
            <w:r>
              <w:t>Outline what point your project will aim to establish, and briefly explain how this will impact upon your practice.</w:t>
            </w:r>
          </w:p>
          <w:p w14:paraId="247E9BE7" w14:textId="77777777" w:rsidR="00632D91" w:rsidRDefault="00632D91" w:rsidP="006C4ADE">
            <w:pPr>
              <w:pStyle w:val="TableParagraph"/>
              <w:rPr>
                <w:sz w:val="20"/>
              </w:rPr>
            </w:pPr>
          </w:p>
        </w:tc>
      </w:tr>
      <w:tr w:rsidR="00632D91" w14:paraId="45481B06" w14:textId="77777777" w:rsidTr="00632D91">
        <w:trPr>
          <w:trHeight w:val="1652"/>
        </w:trPr>
        <w:tc>
          <w:tcPr>
            <w:tcW w:w="10138" w:type="dxa"/>
          </w:tcPr>
          <w:p w14:paraId="156C39D4" w14:textId="77777777" w:rsidR="00632D91" w:rsidRDefault="00632D91" w:rsidP="00632D91">
            <w:pPr>
              <w:pStyle w:val="BodyText"/>
              <w:ind w:left="342" w:right="1316"/>
            </w:pPr>
            <w:r>
              <w:t>How</w:t>
            </w:r>
            <w:r>
              <w:rPr>
                <w:spacing w:val="-19"/>
              </w:rPr>
              <w:t xml:space="preserve"> </w:t>
            </w:r>
            <w:r>
              <w:t>will</w:t>
            </w:r>
            <w:r>
              <w:rPr>
                <w:spacing w:val="-18"/>
              </w:rPr>
              <w:t xml:space="preserve"> </w:t>
            </w:r>
            <w:r>
              <w:t>this</w:t>
            </w:r>
            <w:r>
              <w:rPr>
                <w:spacing w:val="-18"/>
              </w:rPr>
              <w:t xml:space="preserve"> </w:t>
            </w:r>
            <w:r>
              <w:t>topic</w:t>
            </w:r>
            <w:r>
              <w:rPr>
                <w:spacing w:val="-18"/>
              </w:rPr>
              <w:t xml:space="preserve"> </w:t>
            </w:r>
            <w:r>
              <w:t>impact</w:t>
            </w:r>
            <w:r>
              <w:rPr>
                <w:spacing w:val="-18"/>
              </w:rPr>
              <w:t xml:space="preserve"> </w:t>
            </w:r>
            <w:r>
              <w:t>on</w:t>
            </w:r>
            <w:r>
              <w:rPr>
                <w:spacing w:val="-18"/>
              </w:rPr>
              <w:t xml:space="preserve"> </w:t>
            </w:r>
            <w:r>
              <w:t>your</w:t>
            </w:r>
            <w:r>
              <w:rPr>
                <w:spacing w:val="-18"/>
              </w:rPr>
              <w:t xml:space="preserve"> </w:t>
            </w:r>
            <w:r>
              <w:t>organization?</w:t>
            </w:r>
            <w:r>
              <w:rPr>
                <w:spacing w:val="-18"/>
              </w:rPr>
              <w:t xml:space="preserve"> </w:t>
            </w:r>
            <w:r>
              <w:t>(What</w:t>
            </w:r>
            <w:r>
              <w:rPr>
                <w:spacing w:val="-19"/>
              </w:rPr>
              <w:t xml:space="preserve"> </w:t>
            </w:r>
            <w:r>
              <w:t>are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18"/>
              </w:rPr>
              <w:t xml:space="preserve"> </w:t>
            </w:r>
            <w:r>
              <w:t>benefits</w:t>
            </w:r>
            <w:r>
              <w:rPr>
                <w:spacing w:val="-18"/>
              </w:rPr>
              <w:t xml:space="preserve"> </w:t>
            </w:r>
            <w:r>
              <w:t>of</w:t>
            </w:r>
            <w:r>
              <w:rPr>
                <w:spacing w:val="-18"/>
              </w:rPr>
              <w:t xml:space="preserve"> </w:t>
            </w:r>
            <w:r>
              <w:t>this</w:t>
            </w:r>
            <w:r>
              <w:rPr>
                <w:spacing w:val="-18"/>
              </w:rPr>
              <w:t xml:space="preserve"> </w:t>
            </w:r>
            <w:r>
              <w:t>research</w:t>
            </w:r>
            <w:r>
              <w:rPr>
                <w:spacing w:val="-18"/>
              </w:rPr>
              <w:t xml:space="preserve"> </w:t>
            </w:r>
            <w:r>
              <w:t>project</w:t>
            </w:r>
            <w:r>
              <w:rPr>
                <w:spacing w:val="-18"/>
              </w:rPr>
              <w:t xml:space="preserve"> </w:t>
            </w:r>
            <w:r>
              <w:t>for your</w:t>
            </w:r>
            <w:r>
              <w:rPr>
                <w:spacing w:val="-20"/>
              </w:rPr>
              <w:t xml:space="preserve"> </w:t>
            </w:r>
            <w:r>
              <w:t>organization).</w:t>
            </w:r>
          </w:p>
          <w:p w14:paraId="78D60343" w14:textId="77777777" w:rsidR="00632D91" w:rsidRDefault="00632D91" w:rsidP="00632D91">
            <w:pPr>
              <w:pStyle w:val="BodyText"/>
              <w:spacing w:before="8"/>
              <w:rPr>
                <w:rFonts w:ascii="Verdana"/>
                <w:sz w:val="27"/>
              </w:rPr>
            </w:pPr>
          </w:p>
        </w:tc>
      </w:tr>
      <w:tr w:rsidR="00632D91" w14:paraId="2C3D90B3" w14:textId="77777777" w:rsidTr="00FF2A77">
        <w:trPr>
          <w:trHeight w:val="2715"/>
        </w:trPr>
        <w:tc>
          <w:tcPr>
            <w:tcW w:w="10138" w:type="dxa"/>
          </w:tcPr>
          <w:p w14:paraId="46660E51" w14:textId="18B73D89" w:rsidR="00632D91" w:rsidRPr="00632D91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  <w:u w:val="single"/>
              </w:rPr>
            </w:pPr>
            <w:r w:rsidRPr="00F40A6F">
              <w:rPr>
                <w:rFonts w:ascii="FS Mencap" w:hAnsi="FS Mencap"/>
                <w:sz w:val="24"/>
                <w:szCs w:val="24"/>
                <w:u w:val="single"/>
              </w:rPr>
              <w:t>Literature revie</w:t>
            </w:r>
            <w:r>
              <w:rPr>
                <w:rFonts w:ascii="FS Mencap" w:hAnsi="FS Mencap"/>
                <w:sz w:val="24"/>
                <w:szCs w:val="24"/>
                <w:u w:val="single"/>
              </w:rPr>
              <w:t>w</w:t>
            </w:r>
            <w:r w:rsidR="00BE020A">
              <w:rPr>
                <w:rFonts w:ascii="FS Mencap" w:hAnsi="FS Mencap"/>
                <w:sz w:val="24"/>
                <w:szCs w:val="24"/>
                <w:u w:val="single"/>
              </w:rPr>
              <w:t xml:space="preserve"> 30-50 words </w:t>
            </w:r>
          </w:p>
          <w:p w14:paraId="7F8F4B4C" w14:textId="77777777" w:rsidR="00632D91" w:rsidRDefault="00632D91" w:rsidP="00632D91">
            <w:pPr>
              <w:pStyle w:val="BodyText"/>
            </w:pPr>
          </w:p>
          <w:p w14:paraId="1288FC23" w14:textId="093F2C76" w:rsidR="00352E41" w:rsidRDefault="00352E41" w:rsidP="00632D91">
            <w:pPr>
              <w:pStyle w:val="BodyText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an overview of the previously published works on a specific topic</w:t>
            </w:r>
          </w:p>
        </w:tc>
      </w:tr>
      <w:tr w:rsidR="00632D91" w14:paraId="65D35ACF" w14:textId="77777777" w:rsidTr="00632D91">
        <w:trPr>
          <w:trHeight w:val="2542"/>
        </w:trPr>
        <w:tc>
          <w:tcPr>
            <w:tcW w:w="10138" w:type="dxa"/>
          </w:tcPr>
          <w:p w14:paraId="4447FE31" w14:textId="26A36061" w:rsidR="00632D91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  <w:u w:val="single"/>
              </w:rPr>
            </w:pPr>
            <w:r>
              <w:rPr>
                <w:rFonts w:ascii="FS Mencap" w:hAnsi="FS Mencap"/>
                <w:sz w:val="24"/>
                <w:szCs w:val="24"/>
                <w:u w:val="single"/>
              </w:rPr>
              <w:t>Research Methodology</w:t>
            </w:r>
            <w:r w:rsidR="00BE020A">
              <w:rPr>
                <w:rFonts w:ascii="FS Mencap" w:hAnsi="FS Mencap"/>
                <w:sz w:val="24"/>
                <w:szCs w:val="24"/>
                <w:u w:val="single"/>
              </w:rPr>
              <w:t xml:space="preserve"> 30-50 words</w:t>
            </w:r>
          </w:p>
          <w:p w14:paraId="35FBB8B5" w14:textId="48C069B7" w:rsidR="00632D91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>Primary or secondary</w:t>
            </w:r>
          </w:p>
          <w:p w14:paraId="18A46D1F" w14:textId="6D0CF446" w:rsidR="00BE020A" w:rsidRDefault="00BE020A" w:rsidP="00632D91">
            <w:pPr>
              <w:pStyle w:val="BodyText"/>
              <w:rPr>
                <w:rFonts w:ascii="FS Mencap" w:hAnsi="FS Mencap"/>
                <w:sz w:val="24"/>
                <w:szCs w:val="24"/>
              </w:rPr>
            </w:pPr>
            <w:r>
              <w:rPr>
                <w:rFonts w:ascii="FS Mencap" w:hAnsi="FS Mencap"/>
                <w:sz w:val="24"/>
                <w:szCs w:val="24"/>
              </w:rPr>
              <w:t>Recommendation would be to consider conducting the research via secondary methods</w:t>
            </w:r>
          </w:p>
          <w:p w14:paraId="250424B5" w14:textId="77777777" w:rsidR="00BE020A" w:rsidRPr="00632D91" w:rsidRDefault="00BE020A" w:rsidP="00632D91">
            <w:pPr>
              <w:pStyle w:val="BodyText"/>
              <w:rPr>
                <w:rFonts w:ascii="FS Mencap" w:hAnsi="FS Mencap"/>
                <w:sz w:val="24"/>
                <w:szCs w:val="24"/>
              </w:rPr>
            </w:pPr>
          </w:p>
          <w:p w14:paraId="6CBE9126" w14:textId="64A587F8" w:rsidR="00632D91" w:rsidRPr="00F40A6F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  <w:u w:val="single"/>
              </w:rPr>
            </w:pPr>
          </w:p>
        </w:tc>
      </w:tr>
      <w:tr w:rsidR="00632D91" w14:paraId="782C7AAE" w14:textId="77777777" w:rsidTr="00632D91">
        <w:trPr>
          <w:trHeight w:val="4817"/>
        </w:trPr>
        <w:tc>
          <w:tcPr>
            <w:tcW w:w="10138" w:type="dxa"/>
          </w:tcPr>
          <w:p w14:paraId="4C76AC9E" w14:textId="77777777" w:rsidR="00632D91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  <w:u w:val="single"/>
              </w:rPr>
            </w:pPr>
            <w:r>
              <w:rPr>
                <w:rFonts w:ascii="FS Mencap" w:hAnsi="FS Mencap"/>
                <w:sz w:val="24"/>
                <w:szCs w:val="24"/>
                <w:u w:val="single"/>
              </w:rPr>
              <w:lastRenderedPageBreak/>
              <w:t>Sources of information</w:t>
            </w:r>
          </w:p>
          <w:p w14:paraId="5E7F81F8" w14:textId="77777777" w:rsidR="00632D91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  <w:u w:val="single"/>
              </w:rPr>
            </w:pPr>
          </w:p>
          <w:p w14:paraId="5113029E" w14:textId="357A58C0" w:rsidR="003D2076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</w:rPr>
            </w:pPr>
            <w:r>
              <w:rPr>
                <w:rFonts w:ascii="FS Mencap" w:hAnsi="FS Mencap"/>
                <w:sz w:val="24"/>
                <w:szCs w:val="24"/>
              </w:rPr>
              <w:t>Mention list of books, articles, or journals form which you will collect the information</w:t>
            </w:r>
          </w:p>
          <w:p w14:paraId="412B07F3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Glasgow Centre for Population Health</w:t>
            </w:r>
          </w:p>
          <w:p w14:paraId="2ADCD0C4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www.gcph.co.uk</w:t>
            </w:r>
          </w:p>
          <w:p w14:paraId="7441C0B9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Institute of Health Equity</w:t>
            </w:r>
          </w:p>
          <w:p w14:paraId="6D2BBB7A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www.instituteofhealthequity.org</w:t>
            </w:r>
          </w:p>
          <w:p w14:paraId="198B6B07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Joseph Rowntree Foundation</w:t>
            </w:r>
          </w:p>
          <w:p w14:paraId="41C41AC0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www.jrf.org.uk</w:t>
            </w:r>
          </w:p>
          <w:p w14:paraId="14959BBA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Local Government Association</w:t>
            </w:r>
          </w:p>
          <w:p w14:paraId="1B431317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www.local.gov.uk/topics/social-care-health-and- integration/public-health</w:t>
            </w:r>
          </w:p>
          <w:p w14:paraId="4A83DA2E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NHS Health Scotland</w:t>
            </w:r>
          </w:p>
          <w:p w14:paraId="77401CF0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www.healthscotland.scot</w:t>
            </w:r>
          </w:p>
          <w:p w14:paraId="3F55E59C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Public Health Agency (Northern Ireland)</w:t>
            </w:r>
          </w:p>
          <w:p w14:paraId="71A31D3E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www.publichealth.hscni.net</w:t>
            </w:r>
          </w:p>
          <w:p w14:paraId="5D5675C6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Public Health England</w:t>
            </w:r>
          </w:p>
          <w:p w14:paraId="19A5CFAF" w14:textId="77777777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www.gov.uk/government/organisations/public- health-</w:t>
            </w:r>
            <w:proofErr w:type="spellStart"/>
            <w:r w:rsidRPr="00BE020A">
              <w:rPr>
                <w:rFonts w:ascii="FS Mencap" w:hAnsi="FS Mencap"/>
              </w:rPr>
              <w:t>england</w:t>
            </w:r>
            <w:proofErr w:type="spellEnd"/>
          </w:p>
          <w:p w14:paraId="5CBA7522" w14:textId="58F1208B" w:rsidR="00BE020A" w:rsidRPr="00BE020A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Public Health Wales Observatory</w:t>
            </w:r>
          </w:p>
          <w:p w14:paraId="091D1F4E" w14:textId="77777777" w:rsidR="003D2076" w:rsidRPr="00632D91" w:rsidRDefault="00BE020A" w:rsidP="00BE020A">
            <w:pPr>
              <w:pStyle w:val="NormalWeb"/>
              <w:shd w:val="clear" w:color="auto" w:fill="E2EADB"/>
              <w:rPr>
                <w:rFonts w:ascii="FS Mencap" w:hAnsi="FS Mencap"/>
              </w:rPr>
            </w:pPr>
            <w:r w:rsidRPr="00BE020A">
              <w:rPr>
                <w:rFonts w:ascii="FS Mencap" w:hAnsi="FS Mencap"/>
              </w:rPr>
              <w:t>www.publichealthwalesobservatory.wales. nhs.uk/home</w:t>
            </w:r>
          </w:p>
        </w:tc>
      </w:tr>
      <w:tr w:rsidR="00632D91" w14:paraId="7C21C82E" w14:textId="77777777" w:rsidTr="00632D91">
        <w:trPr>
          <w:trHeight w:val="3949"/>
        </w:trPr>
        <w:tc>
          <w:tcPr>
            <w:tcW w:w="10138" w:type="dxa"/>
          </w:tcPr>
          <w:p w14:paraId="027F70F0" w14:textId="77777777" w:rsidR="00632D91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  <w:u w:val="single"/>
              </w:rPr>
            </w:pPr>
            <w:r>
              <w:rPr>
                <w:rFonts w:ascii="FS Mencap" w:hAnsi="FS Mencap"/>
                <w:sz w:val="24"/>
                <w:szCs w:val="24"/>
                <w:u w:val="single"/>
              </w:rPr>
              <w:t>Results / Conclusion</w:t>
            </w:r>
          </w:p>
          <w:p w14:paraId="58597D1E" w14:textId="63745F78" w:rsidR="003D2076" w:rsidRDefault="003D2076" w:rsidP="00632D91">
            <w:pPr>
              <w:pStyle w:val="BodyText"/>
              <w:rPr>
                <w:rFonts w:ascii="FS Mencap" w:hAnsi="FS Mencap"/>
                <w:sz w:val="24"/>
                <w:szCs w:val="24"/>
                <w:u w:val="single"/>
              </w:rPr>
            </w:pPr>
          </w:p>
        </w:tc>
      </w:tr>
      <w:tr w:rsidR="00632D91" w:rsidRPr="00632D91" w14:paraId="7419F884" w14:textId="77777777" w:rsidTr="00632D91">
        <w:trPr>
          <w:trHeight w:val="3949"/>
        </w:trPr>
        <w:tc>
          <w:tcPr>
            <w:tcW w:w="10138" w:type="dxa"/>
          </w:tcPr>
          <w:p w14:paraId="235FCC27" w14:textId="77777777" w:rsidR="00632D91" w:rsidRPr="00920B12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  <w:u w:val="single"/>
              </w:rPr>
            </w:pPr>
            <w:r w:rsidRPr="00920B12">
              <w:rPr>
                <w:rFonts w:ascii="FS Mencap" w:hAnsi="FS Mencap"/>
                <w:sz w:val="24"/>
                <w:szCs w:val="24"/>
                <w:u w:val="single"/>
              </w:rPr>
              <w:lastRenderedPageBreak/>
              <w:t>Ethical considerations</w:t>
            </w:r>
          </w:p>
          <w:p w14:paraId="2D27B2BC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>Research participants should not be subjected to harm in any ways whatsoever.</w:t>
            </w:r>
          </w:p>
          <w:p w14:paraId="6700A379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>Respect for the dignity of research participants should be prioritized.</w:t>
            </w:r>
          </w:p>
          <w:p w14:paraId="1E8C363F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>Full consent should be obtained from the participants prior to the study.</w:t>
            </w:r>
          </w:p>
          <w:p w14:paraId="0409C7D6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 xml:space="preserve">The protection of the privacy of research participants </w:t>
            </w:r>
            <w:proofErr w:type="gramStart"/>
            <w:r w:rsidRPr="00632D91">
              <w:rPr>
                <w:rFonts w:ascii="FS Mencap" w:hAnsi="FS Mencap"/>
                <w:sz w:val="24"/>
                <w:szCs w:val="24"/>
              </w:rPr>
              <w:t>has to</w:t>
            </w:r>
            <w:proofErr w:type="gramEnd"/>
            <w:r w:rsidRPr="00632D91">
              <w:rPr>
                <w:rFonts w:ascii="FS Mencap" w:hAnsi="FS Mencap"/>
                <w:sz w:val="24"/>
                <w:szCs w:val="24"/>
              </w:rPr>
              <w:t xml:space="preserve"> be ensured.</w:t>
            </w:r>
          </w:p>
          <w:p w14:paraId="06441205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>Adequate level of confidentiality of the research data should be ensured.</w:t>
            </w:r>
          </w:p>
          <w:p w14:paraId="7C7402E9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 xml:space="preserve">Anonymity of individuals and organizations participating in the research </w:t>
            </w:r>
            <w:proofErr w:type="gramStart"/>
            <w:r w:rsidRPr="00632D91">
              <w:rPr>
                <w:rFonts w:ascii="FS Mencap" w:hAnsi="FS Mencap"/>
                <w:sz w:val="24"/>
                <w:szCs w:val="24"/>
              </w:rPr>
              <w:t>has to</w:t>
            </w:r>
            <w:proofErr w:type="gramEnd"/>
            <w:r w:rsidRPr="00632D91">
              <w:rPr>
                <w:rFonts w:ascii="FS Mencap" w:hAnsi="FS Mencap"/>
                <w:sz w:val="24"/>
                <w:szCs w:val="24"/>
              </w:rPr>
              <w:t xml:space="preserve"> be ensured.</w:t>
            </w:r>
          </w:p>
          <w:p w14:paraId="09A08E39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>Any deception or exaggeration about the aims and objectives of the research must be avoided.</w:t>
            </w:r>
          </w:p>
          <w:p w14:paraId="6F7CD1A2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 xml:space="preserve">Affiliations in any forms, sources of funding, as well as any possible conflicts of interests </w:t>
            </w:r>
            <w:proofErr w:type="gramStart"/>
            <w:r w:rsidRPr="00632D91">
              <w:rPr>
                <w:rFonts w:ascii="FS Mencap" w:hAnsi="FS Mencap"/>
                <w:sz w:val="24"/>
                <w:szCs w:val="24"/>
              </w:rPr>
              <w:t>have to</w:t>
            </w:r>
            <w:proofErr w:type="gramEnd"/>
            <w:r w:rsidRPr="00632D91">
              <w:rPr>
                <w:rFonts w:ascii="FS Mencap" w:hAnsi="FS Mencap"/>
                <w:sz w:val="24"/>
                <w:szCs w:val="24"/>
              </w:rPr>
              <w:t xml:space="preserve"> be declared.</w:t>
            </w:r>
          </w:p>
          <w:p w14:paraId="22832525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>Any type of communication in relation to the research should be done with honesty and transparency.</w:t>
            </w:r>
          </w:p>
          <w:p w14:paraId="1C34C87F" w14:textId="77777777" w:rsidR="00632D91" w:rsidRPr="00632D91" w:rsidRDefault="00632D91" w:rsidP="00632D91">
            <w:pPr>
              <w:pStyle w:val="BodyText"/>
              <w:numPr>
                <w:ilvl w:val="0"/>
                <w:numId w:val="3"/>
              </w:numPr>
              <w:rPr>
                <w:rFonts w:ascii="FS Mencap" w:hAnsi="FS Mencap"/>
                <w:sz w:val="24"/>
                <w:szCs w:val="24"/>
              </w:rPr>
            </w:pPr>
            <w:r w:rsidRPr="00632D91">
              <w:rPr>
                <w:rFonts w:ascii="FS Mencap" w:hAnsi="FS Mencap"/>
                <w:sz w:val="24"/>
                <w:szCs w:val="24"/>
              </w:rPr>
              <w:t>Any type of misleading information, as well as representation of primary data findings in a biased way must be avoided.</w:t>
            </w:r>
          </w:p>
          <w:p w14:paraId="3A15DF08" w14:textId="77777777" w:rsidR="00632D91" w:rsidRPr="00632D91" w:rsidRDefault="00632D91" w:rsidP="00632D91">
            <w:pPr>
              <w:pStyle w:val="BodyText"/>
              <w:rPr>
                <w:rFonts w:ascii="FS Mencap" w:hAnsi="FS Mencap"/>
                <w:sz w:val="24"/>
                <w:szCs w:val="24"/>
              </w:rPr>
            </w:pPr>
          </w:p>
        </w:tc>
      </w:tr>
    </w:tbl>
    <w:p w14:paraId="52B71D46" w14:textId="1D3353BF" w:rsidR="003C179F" w:rsidRDefault="003C179F"/>
    <w:p w14:paraId="5520956F" w14:textId="5E11B55D" w:rsidR="000E543B" w:rsidRDefault="000E543B"/>
    <w:p w14:paraId="68679C28" w14:textId="69DE8F88" w:rsidR="000E543B" w:rsidRDefault="000E543B"/>
    <w:p w14:paraId="1A354EEB" w14:textId="0A21402D" w:rsidR="000E543B" w:rsidRDefault="000E543B"/>
    <w:p w14:paraId="38A7B7AB" w14:textId="20CBF48E" w:rsidR="000E543B" w:rsidRPr="002A7718" w:rsidRDefault="002A7718">
      <w:pPr>
        <w:rPr>
          <w:rFonts w:ascii="FS Mencap" w:hAnsi="FS Mencap"/>
          <w:sz w:val="24"/>
          <w:szCs w:val="24"/>
        </w:rPr>
      </w:pPr>
      <w:r w:rsidRPr="002A7718">
        <w:rPr>
          <w:rFonts w:ascii="FS Mencap" w:hAnsi="FS Mencap"/>
          <w:sz w:val="24"/>
          <w:szCs w:val="24"/>
        </w:rPr>
        <w:t>After the research proposal is approved, you need to write the research project as below in 3500 words</w:t>
      </w:r>
    </w:p>
    <w:p w14:paraId="64F7EC0E" w14:textId="77777777" w:rsidR="002A7718" w:rsidRPr="002A7718" w:rsidRDefault="002A7718">
      <w:pPr>
        <w:rPr>
          <w:rFonts w:ascii="FS Mencap" w:hAnsi="FS Mencap"/>
          <w:sz w:val="24"/>
          <w:szCs w:val="24"/>
        </w:rPr>
      </w:pPr>
    </w:p>
    <w:p w14:paraId="1CEEF631" w14:textId="77777777" w:rsidR="002A7718" w:rsidRPr="002A7718" w:rsidRDefault="002A7718" w:rsidP="002A7718">
      <w:pPr>
        <w:widowControl/>
        <w:autoSpaceDE/>
        <w:autoSpaceDN/>
        <w:rPr>
          <w:rFonts w:ascii="FS Mencap" w:hAnsi="FS Mencap"/>
          <w:sz w:val="24"/>
          <w:szCs w:val="24"/>
        </w:rPr>
      </w:pPr>
      <w:r w:rsidRPr="002A7718">
        <w:rPr>
          <w:rFonts w:ascii="FS Mencap" w:hAnsi="FS Mencap"/>
          <w:sz w:val="24"/>
          <w:szCs w:val="24"/>
        </w:rPr>
        <w:t xml:space="preserve">Introduction - rational, aim, objectives of </w:t>
      </w:r>
      <w:proofErr w:type="gramStart"/>
      <w:r w:rsidRPr="002A7718">
        <w:rPr>
          <w:rFonts w:ascii="FS Mencap" w:hAnsi="FS Mencap"/>
          <w:sz w:val="24"/>
          <w:szCs w:val="24"/>
        </w:rPr>
        <w:t>research  -</w:t>
      </w:r>
      <w:proofErr w:type="gramEnd"/>
      <w:r w:rsidRPr="002A7718">
        <w:rPr>
          <w:rFonts w:ascii="FS Mencap" w:hAnsi="FS Mencap"/>
          <w:sz w:val="24"/>
          <w:szCs w:val="24"/>
        </w:rPr>
        <w:t xml:space="preserve"> 750 words</w:t>
      </w:r>
    </w:p>
    <w:p w14:paraId="16676A41" w14:textId="77777777" w:rsidR="002A7718" w:rsidRPr="002A7718" w:rsidRDefault="002A7718" w:rsidP="002A7718">
      <w:pPr>
        <w:widowControl/>
        <w:autoSpaceDE/>
        <w:autoSpaceDN/>
        <w:rPr>
          <w:rFonts w:ascii="FS Mencap" w:hAnsi="FS Mencap"/>
          <w:sz w:val="24"/>
          <w:szCs w:val="24"/>
        </w:rPr>
      </w:pPr>
      <w:r w:rsidRPr="002A7718">
        <w:rPr>
          <w:rFonts w:ascii="FS Mencap" w:hAnsi="FS Mencap"/>
          <w:sz w:val="24"/>
          <w:szCs w:val="24"/>
        </w:rPr>
        <w:t xml:space="preserve">Literature </w:t>
      </w:r>
      <w:proofErr w:type="gramStart"/>
      <w:r w:rsidRPr="002A7718">
        <w:rPr>
          <w:rFonts w:ascii="FS Mencap" w:hAnsi="FS Mencap"/>
          <w:sz w:val="24"/>
          <w:szCs w:val="24"/>
        </w:rPr>
        <w:t>review  -</w:t>
      </w:r>
      <w:proofErr w:type="gramEnd"/>
      <w:r w:rsidRPr="002A7718">
        <w:rPr>
          <w:rFonts w:ascii="FS Mencap" w:hAnsi="FS Mencap"/>
          <w:sz w:val="24"/>
          <w:szCs w:val="24"/>
        </w:rPr>
        <w:t xml:space="preserve"> 1050 words</w:t>
      </w:r>
    </w:p>
    <w:p w14:paraId="1863F8C9" w14:textId="77777777" w:rsidR="002A7718" w:rsidRPr="002A7718" w:rsidRDefault="002A7718" w:rsidP="002A7718">
      <w:pPr>
        <w:widowControl/>
        <w:autoSpaceDE/>
        <w:autoSpaceDN/>
        <w:rPr>
          <w:rFonts w:ascii="FS Mencap" w:hAnsi="FS Mencap"/>
          <w:sz w:val="24"/>
          <w:szCs w:val="24"/>
        </w:rPr>
      </w:pPr>
      <w:r w:rsidRPr="002A7718">
        <w:rPr>
          <w:rFonts w:ascii="FS Mencap" w:hAnsi="FS Mencap"/>
          <w:sz w:val="24"/>
          <w:szCs w:val="24"/>
        </w:rPr>
        <w:t>Research methodology- 450 words</w:t>
      </w:r>
    </w:p>
    <w:p w14:paraId="4E4C0133" w14:textId="77777777" w:rsidR="002A7718" w:rsidRPr="002A7718" w:rsidRDefault="002A7718" w:rsidP="002A7718">
      <w:pPr>
        <w:widowControl/>
        <w:autoSpaceDE/>
        <w:autoSpaceDN/>
        <w:rPr>
          <w:rFonts w:ascii="FS Mencap" w:hAnsi="FS Mencap"/>
          <w:sz w:val="24"/>
          <w:szCs w:val="24"/>
        </w:rPr>
      </w:pPr>
      <w:r w:rsidRPr="002A7718">
        <w:rPr>
          <w:rFonts w:ascii="FS Mencap" w:hAnsi="FS Mencap"/>
          <w:sz w:val="24"/>
          <w:szCs w:val="24"/>
        </w:rPr>
        <w:t>Data findings and presentations - 750 words</w:t>
      </w:r>
    </w:p>
    <w:p w14:paraId="54D6D49F" w14:textId="77777777" w:rsidR="002A7718" w:rsidRPr="002A7718" w:rsidRDefault="002A7718" w:rsidP="002A7718">
      <w:pPr>
        <w:widowControl/>
        <w:autoSpaceDE/>
        <w:autoSpaceDN/>
        <w:rPr>
          <w:rFonts w:ascii="FS Mencap" w:hAnsi="FS Mencap"/>
          <w:sz w:val="24"/>
          <w:szCs w:val="24"/>
        </w:rPr>
      </w:pPr>
      <w:r w:rsidRPr="002A7718">
        <w:rPr>
          <w:rFonts w:ascii="FS Mencap" w:hAnsi="FS Mencap"/>
          <w:sz w:val="24"/>
          <w:szCs w:val="24"/>
        </w:rPr>
        <w:t>Conclusion and recommendations. - 500 words</w:t>
      </w:r>
    </w:p>
    <w:p w14:paraId="0DDE4FB6" w14:textId="77777777" w:rsidR="002A7718" w:rsidRDefault="002A7718"/>
    <w:p w14:paraId="04A93604" w14:textId="6A89FC89" w:rsidR="000E543B" w:rsidRDefault="000E543B"/>
    <w:p w14:paraId="4AA9FFBE" w14:textId="76C4EC0B" w:rsidR="000E543B" w:rsidRDefault="000E543B"/>
    <w:p w14:paraId="7BA061E5" w14:textId="52D890CA" w:rsidR="000E543B" w:rsidRDefault="000E543B"/>
    <w:p w14:paraId="5937864C" w14:textId="4228078C" w:rsidR="000E543B" w:rsidRDefault="000E543B"/>
    <w:p w14:paraId="14B65BF4" w14:textId="32F26E2B" w:rsidR="000E543B" w:rsidRDefault="000E543B"/>
    <w:p w14:paraId="197928E3" w14:textId="582247F5" w:rsidR="000E543B" w:rsidRDefault="000E543B"/>
    <w:p w14:paraId="362F6463" w14:textId="532AF066" w:rsidR="000E543B" w:rsidRDefault="000E543B"/>
    <w:p w14:paraId="78031C39" w14:textId="77777777" w:rsidR="000E543B" w:rsidRDefault="000E543B"/>
    <w:sectPr w:rsidR="000E543B">
      <w:pgSz w:w="11910" w:h="16840"/>
      <w:pgMar w:top="7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S Mencap">
    <w:altName w:val="Calibri"/>
    <w:panose1 w:val="020B0604020202020204"/>
    <w:charset w:val="00"/>
    <w:family w:val="auto"/>
    <w:pitch w:val="variable"/>
    <w:sig w:usb0="800000AF" w:usb1="4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6559"/>
    <w:multiLevelType w:val="hybridMultilevel"/>
    <w:tmpl w:val="BAF4B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3477D"/>
    <w:multiLevelType w:val="hybridMultilevel"/>
    <w:tmpl w:val="79262B16"/>
    <w:lvl w:ilvl="0" w:tplc="3464678C">
      <w:numFmt w:val="bullet"/>
      <w:lvlText w:val="-"/>
      <w:lvlJc w:val="left"/>
      <w:pPr>
        <w:ind w:left="2700" w:hanging="2340"/>
      </w:pPr>
      <w:rPr>
        <w:rFonts w:ascii="Tahoma" w:eastAsia="Tahoma" w:hAnsi="Tahoma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035F"/>
    <w:multiLevelType w:val="hybridMultilevel"/>
    <w:tmpl w:val="08249142"/>
    <w:lvl w:ilvl="0" w:tplc="3464678C">
      <w:numFmt w:val="bullet"/>
      <w:lvlText w:val="-"/>
      <w:lvlJc w:val="left"/>
      <w:pPr>
        <w:ind w:left="2340" w:hanging="2340"/>
      </w:pPr>
      <w:rPr>
        <w:rFonts w:ascii="Tahoma" w:eastAsia="Tahom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8F6E70"/>
    <w:multiLevelType w:val="hybridMultilevel"/>
    <w:tmpl w:val="065E9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8186D"/>
    <w:multiLevelType w:val="hybridMultilevel"/>
    <w:tmpl w:val="8BEECC62"/>
    <w:lvl w:ilvl="0" w:tplc="0809000F">
      <w:start w:val="1"/>
      <w:numFmt w:val="decimal"/>
      <w:lvlText w:val="%1."/>
      <w:lvlJc w:val="left"/>
      <w:pPr>
        <w:ind w:left="946" w:hanging="360"/>
      </w:pPr>
    </w:lvl>
    <w:lvl w:ilvl="1" w:tplc="08090019" w:tentative="1">
      <w:start w:val="1"/>
      <w:numFmt w:val="lowerLetter"/>
      <w:lvlText w:val="%2."/>
      <w:lvlJc w:val="left"/>
      <w:pPr>
        <w:ind w:left="1666" w:hanging="360"/>
      </w:pPr>
    </w:lvl>
    <w:lvl w:ilvl="2" w:tplc="0809001B" w:tentative="1">
      <w:start w:val="1"/>
      <w:numFmt w:val="lowerRoman"/>
      <w:lvlText w:val="%3."/>
      <w:lvlJc w:val="right"/>
      <w:pPr>
        <w:ind w:left="2386" w:hanging="180"/>
      </w:pPr>
    </w:lvl>
    <w:lvl w:ilvl="3" w:tplc="0809000F" w:tentative="1">
      <w:start w:val="1"/>
      <w:numFmt w:val="decimal"/>
      <w:lvlText w:val="%4."/>
      <w:lvlJc w:val="left"/>
      <w:pPr>
        <w:ind w:left="3106" w:hanging="360"/>
      </w:pPr>
    </w:lvl>
    <w:lvl w:ilvl="4" w:tplc="08090019" w:tentative="1">
      <w:start w:val="1"/>
      <w:numFmt w:val="lowerLetter"/>
      <w:lvlText w:val="%5."/>
      <w:lvlJc w:val="left"/>
      <w:pPr>
        <w:ind w:left="3826" w:hanging="360"/>
      </w:pPr>
    </w:lvl>
    <w:lvl w:ilvl="5" w:tplc="0809001B" w:tentative="1">
      <w:start w:val="1"/>
      <w:numFmt w:val="lowerRoman"/>
      <w:lvlText w:val="%6."/>
      <w:lvlJc w:val="right"/>
      <w:pPr>
        <w:ind w:left="4546" w:hanging="180"/>
      </w:pPr>
    </w:lvl>
    <w:lvl w:ilvl="6" w:tplc="0809000F" w:tentative="1">
      <w:start w:val="1"/>
      <w:numFmt w:val="decimal"/>
      <w:lvlText w:val="%7."/>
      <w:lvlJc w:val="left"/>
      <w:pPr>
        <w:ind w:left="5266" w:hanging="360"/>
      </w:pPr>
    </w:lvl>
    <w:lvl w:ilvl="7" w:tplc="08090019" w:tentative="1">
      <w:start w:val="1"/>
      <w:numFmt w:val="lowerLetter"/>
      <w:lvlText w:val="%8."/>
      <w:lvlJc w:val="left"/>
      <w:pPr>
        <w:ind w:left="5986" w:hanging="360"/>
      </w:pPr>
    </w:lvl>
    <w:lvl w:ilvl="8" w:tplc="08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5" w15:restartNumberingAfterBreak="0">
    <w:nsid w:val="542845E2"/>
    <w:multiLevelType w:val="multilevel"/>
    <w:tmpl w:val="8A2C32A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6" w15:restartNumberingAfterBreak="0">
    <w:nsid w:val="68A37A4D"/>
    <w:multiLevelType w:val="hybridMultilevel"/>
    <w:tmpl w:val="BB820B40"/>
    <w:lvl w:ilvl="0" w:tplc="3464678C">
      <w:numFmt w:val="bullet"/>
      <w:lvlText w:val="-"/>
      <w:lvlJc w:val="left"/>
      <w:pPr>
        <w:ind w:left="2700" w:hanging="2340"/>
      </w:pPr>
      <w:rPr>
        <w:rFonts w:ascii="Tahoma" w:eastAsia="Tahom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E6624"/>
    <w:multiLevelType w:val="hybridMultilevel"/>
    <w:tmpl w:val="65B8E1A2"/>
    <w:lvl w:ilvl="0" w:tplc="9990B9B8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8CA46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AEA7C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E3CA2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E4B450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42D8C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20290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AD86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4004B8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25C8D"/>
    <w:multiLevelType w:val="hybridMultilevel"/>
    <w:tmpl w:val="987A1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07322"/>
    <w:multiLevelType w:val="hybridMultilevel"/>
    <w:tmpl w:val="85102678"/>
    <w:lvl w:ilvl="0" w:tplc="88908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727610">
    <w:abstractNumId w:val="4"/>
  </w:num>
  <w:num w:numId="2" w16cid:durableId="1187209293">
    <w:abstractNumId w:val="5"/>
  </w:num>
  <w:num w:numId="3" w16cid:durableId="376589790">
    <w:abstractNumId w:val="8"/>
  </w:num>
  <w:num w:numId="4" w16cid:durableId="867523591">
    <w:abstractNumId w:val="3"/>
  </w:num>
  <w:num w:numId="5" w16cid:durableId="126709200">
    <w:abstractNumId w:val="6"/>
  </w:num>
  <w:num w:numId="6" w16cid:durableId="731082307">
    <w:abstractNumId w:val="9"/>
  </w:num>
  <w:num w:numId="7" w16cid:durableId="160707700">
    <w:abstractNumId w:val="7"/>
  </w:num>
  <w:num w:numId="8" w16cid:durableId="2067412615">
    <w:abstractNumId w:val="1"/>
  </w:num>
  <w:num w:numId="9" w16cid:durableId="1272857184">
    <w:abstractNumId w:val="2"/>
  </w:num>
  <w:num w:numId="10" w16cid:durableId="147988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91"/>
    <w:rsid w:val="000E543B"/>
    <w:rsid w:val="002144A1"/>
    <w:rsid w:val="002A7718"/>
    <w:rsid w:val="00352E41"/>
    <w:rsid w:val="003C179F"/>
    <w:rsid w:val="003D2076"/>
    <w:rsid w:val="00495FD5"/>
    <w:rsid w:val="00583D59"/>
    <w:rsid w:val="005E737C"/>
    <w:rsid w:val="00632D91"/>
    <w:rsid w:val="00741640"/>
    <w:rsid w:val="007B283B"/>
    <w:rsid w:val="007F2AF4"/>
    <w:rsid w:val="00843994"/>
    <w:rsid w:val="00920B12"/>
    <w:rsid w:val="00964B3D"/>
    <w:rsid w:val="00A504F1"/>
    <w:rsid w:val="00B8071E"/>
    <w:rsid w:val="00BE020A"/>
    <w:rsid w:val="00E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A9F6"/>
  <w15:chartTrackingRefBased/>
  <w15:docId w15:val="{070EA2FD-18BD-5240-8F4C-4138232C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32D91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2D9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32D91"/>
    <w:rPr>
      <w:rFonts w:ascii="Tahoma" w:eastAsia="Tahoma" w:hAnsi="Tahoma" w:cs="Tahoma"/>
      <w:sz w:val="20"/>
      <w:szCs w:val="20"/>
      <w:lang w:eastAsia="en-GB" w:bidi="en-GB"/>
    </w:rPr>
  </w:style>
  <w:style w:type="paragraph" w:customStyle="1" w:styleId="TableParagraph">
    <w:name w:val="Table Paragraph"/>
    <w:basedOn w:val="Normal"/>
    <w:uiPriority w:val="1"/>
    <w:qFormat/>
    <w:rsid w:val="00632D91"/>
    <w:pPr>
      <w:spacing w:before="175"/>
      <w:ind w:left="226"/>
    </w:pPr>
  </w:style>
  <w:style w:type="paragraph" w:styleId="ListParagraph">
    <w:name w:val="List Paragraph"/>
    <w:basedOn w:val="Normal"/>
    <w:uiPriority w:val="34"/>
    <w:qFormat/>
    <w:rsid w:val="000E5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83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16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archive.org.uk/wayback/archive/3000/https://www.gov.scot/Topics/Research/by-topic/health-community-care/social-research/publications" TargetMode="External"/><Relationship Id="rId5" Type="http://schemas.openxmlformats.org/officeDocument/2006/relationships/hyperlink" Target="https://www.health.org.uk/research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Versity</dc:creator>
  <cp:keywords/>
  <dc:description/>
  <cp:lastModifiedBy>UK Versity</cp:lastModifiedBy>
  <cp:revision>6</cp:revision>
  <dcterms:created xsi:type="dcterms:W3CDTF">2022-07-03T17:00:00Z</dcterms:created>
  <dcterms:modified xsi:type="dcterms:W3CDTF">2024-07-14T19:32:00Z</dcterms:modified>
</cp:coreProperties>
</file>