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Forensic</w:t>
      </w:r>
      <w:r>
        <w:rPr>
          <w:spacing w:val="-7"/>
        </w:rPr>
        <w:t> </w:t>
      </w:r>
      <w:r>
        <w:rPr/>
        <w:t>Accounting</w:t>
      </w:r>
      <w:r>
        <w:rPr>
          <w:spacing w:val="-6"/>
        </w:rPr>
        <w:t> </w:t>
      </w:r>
      <w:r>
        <w:rPr/>
        <w:t>Techniques</w:t>
      </w:r>
      <w:r>
        <w:rPr>
          <w:spacing w:val="-1"/>
        </w:rPr>
        <w:t> </w:t>
      </w:r>
      <w:r>
        <w:rPr/>
        <w:t>and</w:t>
      </w:r>
      <w:r>
        <w:rPr>
          <w:spacing w:val="-7"/>
        </w:rPr>
        <w:t> </w:t>
      </w:r>
      <w:r>
        <w:rPr/>
        <w:t>Performance</w:t>
      </w:r>
      <w:r>
        <w:rPr>
          <w:spacing w:val="-6"/>
        </w:rPr>
        <w:t> </w:t>
      </w:r>
      <w:r>
        <w:rPr/>
        <w:t>of</w:t>
      </w:r>
      <w:r>
        <w:rPr>
          <w:spacing w:val="-8"/>
        </w:rPr>
        <w:t> </w:t>
      </w:r>
      <w:r>
        <w:rPr/>
        <w:t>Public</w:t>
      </w:r>
      <w:r>
        <w:rPr>
          <w:spacing w:val="-7"/>
        </w:rPr>
        <w:t> </w:t>
      </w:r>
      <w:r>
        <w:rPr/>
        <w:t>Sectors in Nigeria</w:t>
      </w:r>
    </w:p>
    <w:p>
      <w:pPr>
        <w:pStyle w:val="BodyText"/>
        <w:spacing w:before="179"/>
        <w:ind w:left="0"/>
        <w:rPr>
          <w:b/>
          <w:sz w:val="32"/>
        </w:rPr>
      </w:pPr>
    </w:p>
    <w:p>
      <w:pPr>
        <w:pStyle w:val="Heading1"/>
        <w:spacing w:before="1"/>
        <w:ind w:left="1385" w:right="1022"/>
        <w:jc w:val="center"/>
        <w:rPr>
          <w:position w:val="8"/>
          <w:sz w:val="16"/>
        </w:rPr>
      </w:pPr>
      <w:r>
        <w:rPr/>
        <w:t>Orji,</w:t>
      </w:r>
      <w:r>
        <w:rPr>
          <w:spacing w:val="-2"/>
        </w:rPr>
        <w:t> </w:t>
      </w:r>
      <w:r>
        <w:rPr/>
        <w:t>Onyebuchukwu</w:t>
      </w:r>
      <w:r>
        <w:rPr>
          <w:spacing w:val="-2"/>
        </w:rPr>
        <w:t> </w:t>
      </w:r>
      <w:r>
        <w:rPr/>
        <w:t>(Ph.D) </w:t>
      </w:r>
      <w:r>
        <w:rPr>
          <w:position w:val="8"/>
          <w:sz w:val="16"/>
        </w:rPr>
        <w:t>1</w:t>
      </w:r>
      <w:r>
        <w:rPr>
          <w:spacing w:val="19"/>
          <w:position w:val="8"/>
          <w:sz w:val="16"/>
        </w:rPr>
        <w:t> </w:t>
      </w:r>
      <w:r>
        <w:rPr/>
        <w:t>and</w:t>
      </w:r>
      <w:r>
        <w:rPr>
          <w:spacing w:val="-2"/>
        </w:rPr>
        <w:t> </w:t>
      </w:r>
      <w:r>
        <w:rPr/>
        <w:t>Obua</w:t>
      </w:r>
      <w:r>
        <w:rPr>
          <w:spacing w:val="-1"/>
        </w:rPr>
        <w:t> </w:t>
      </w:r>
      <w:r>
        <w:rPr>
          <w:spacing w:val="-2"/>
        </w:rPr>
        <w:t>Charity.</w:t>
      </w:r>
      <w:r>
        <w:rPr>
          <w:spacing w:val="-2"/>
          <w:position w:val="8"/>
          <w:sz w:val="16"/>
        </w:rPr>
        <w:t>2</w:t>
      </w:r>
    </w:p>
    <w:p>
      <w:pPr>
        <w:pStyle w:val="BodyText"/>
        <w:ind w:left="1384" w:right="1026"/>
        <w:jc w:val="center"/>
      </w:pPr>
      <w:r>
        <w:rPr>
          <w:vertAlign w:val="superscript"/>
        </w:rPr>
        <w:t>1</w:t>
      </w:r>
      <w:r>
        <w:rPr>
          <w:vertAlign w:val="baseline"/>
        </w:rPr>
        <w:t>Department</w:t>
      </w:r>
      <w:r>
        <w:rPr>
          <w:spacing w:val="-1"/>
          <w:vertAlign w:val="baseline"/>
        </w:rPr>
        <w:t> </w:t>
      </w:r>
      <w:r>
        <w:rPr>
          <w:vertAlign w:val="baseline"/>
        </w:rPr>
        <w:t>of</w:t>
      </w:r>
      <w:r>
        <w:rPr>
          <w:spacing w:val="-1"/>
          <w:vertAlign w:val="baseline"/>
        </w:rPr>
        <w:t> </w:t>
      </w:r>
      <w:r>
        <w:rPr>
          <w:vertAlign w:val="baseline"/>
        </w:rPr>
        <w:t>Accountancy,</w:t>
      </w:r>
      <w:r>
        <w:rPr>
          <w:spacing w:val="-1"/>
          <w:vertAlign w:val="baseline"/>
        </w:rPr>
        <w:t> </w:t>
      </w:r>
      <w:r>
        <w:rPr>
          <w:vertAlign w:val="baseline"/>
        </w:rPr>
        <w:t>School</w:t>
      </w:r>
      <w:r>
        <w:rPr>
          <w:spacing w:val="-1"/>
          <w:vertAlign w:val="baseline"/>
        </w:rPr>
        <w:t> </w:t>
      </w:r>
      <w:r>
        <w:rPr>
          <w:vertAlign w:val="baseline"/>
        </w:rPr>
        <w:t>of</w:t>
      </w:r>
      <w:r>
        <w:rPr>
          <w:spacing w:val="-1"/>
          <w:vertAlign w:val="baseline"/>
        </w:rPr>
        <w:t> </w:t>
      </w:r>
      <w:r>
        <w:rPr>
          <w:vertAlign w:val="baseline"/>
        </w:rPr>
        <w:t>Business</w:t>
      </w:r>
      <w:r>
        <w:rPr>
          <w:spacing w:val="-1"/>
          <w:vertAlign w:val="baseline"/>
        </w:rPr>
        <w:t> </w:t>
      </w:r>
      <w:r>
        <w:rPr>
          <w:spacing w:val="-2"/>
          <w:vertAlign w:val="baseline"/>
        </w:rPr>
        <w:t>Studies,</w:t>
      </w:r>
    </w:p>
    <w:p>
      <w:pPr>
        <w:pStyle w:val="BodyText"/>
        <w:ind w:left="1384" w:right="1029"/>
        <w:jc w:val="center"/>
      </w:pPr>
      <w:r>
        <w:rPr/>
        <w:t>Captain</w:t>
      </w:r>
      <w:r>
        <w:rPr>
          <w:spacing w:val="-4"/>
        </w:rPr>
        <w:t> </w:t>
      </w:r>
      <w:r>
        <w:rPr/>
        <w:t>Elechi</w:t>
      </w:r>
      <w:r>
        <w:rPr>
          <w:spacing w:val="-1"/>
        </w:rPr>
        <w:t> </w:t>
      </w:r>
      <w:r>
        <w:rPr/>
        <w:t>Amadi</w:t>
      </w:r>
      <w:r>
        <w:rPr>
          <w:spacing w:val="-1"/>
        </w:rPr>
        <w:t> </w:t>
      </w:r>
      <w:r>
        <w:rPr/>
        <w:t>Polytechnic,</w:t>
      </w:r>
      <w:r>
        <w:rPr>
          <w:spacing w:val="-1"/>
        </w:rPr>
        <w:t> </w:t>
      </w:r>
      <w:r>
        <w:rPr/>
        <w:t>Rumuola,</w:t>
      </w:r>
      <w:r>
        <w:rPr>
          <w:spacing w:val="-1"/>
        </w:rPr>
        <w:t> </w:t>
      </w:r>
      <w:r>
        <w:rPr/>
        <w:t>Port</w:t>
      </w:r>
      <w:r>
        <w:rPr>
          <w:spacing w:val="-1"/>
        </w:rPr>
        <w:t> </w:t>
      </w:r>
      <w:r>
        <w:rPr/>
        <w:t>Harcourt,</w:t>
      </w:r>
      <w:r>
        <w:rPr>
          <w:spacing w:val="-1"/>
        </w:rPr>
        <w:t> </w:t>
      </w:r>
      <w:r>
        <w:rPr/>
        <w:t>Rivers</w:t>
      </w:r>
      <w:r>
        <w:rPr>
          <w:spacing w:val="-1"/>
        </w:rPr>
        <w:t> </w:t>
      </w:r>
      <w:r>
        <w:rPr/>
        <w:t>State,</w:t>
      </w:r>
      <w:r>
        <w:rPr>
          <w:spacing w:val="-1"/>
        </w:rPr>
        <w:t> </w:t>
      </w:r>
      <w:r>
        <w:rPr>
          <w:spacing w:val="-2"/>
        </w:rPr>
        <w:t>Nigeria.</w:t>
      </w:r>
    </w:p>
    <w:p>
      <w:pPr>
        <w:pStyle w:val="BodyText"/>
        <w:ind w:left="0"/>
      </w:pPr>
    </w:p>
    <w:p>
      <w:pPr>
        <w:pStyle w:val="BodyText"/>
        <w:ind w:left="1384" w:right="1026"/>
        <w:jc w:val="center"/>
      </w:pPr>
      <w:r>
        <w:rPr>
          <w:vertAlign w:val="superscript"/>
        </w:rPr>
        <w:t>2</w:t>
      </w:r>
      <w:r>
        <w:rPr>
          <w:vertAlign w:val="baseline"/>
        </w:rPr>
        <w:t>Department</w:t>
      </w:r>
      <w:r>
        <w:rPr>
          <w:spacing w:val="-1"/>
          <w:vertAlign w:val="baseline"/>
        </w:rPr>
        <w:t> </w:t>
      </w:r>
      <w:r>
        <w:rPr>
          <w:vertAlign w:val="baseline"/>
        </w:rPr>
        <w:t>of</w:t>
      </w:r>
      <w:r>
        <w:rPr>
          <w:spacing w:val="-1"/>
          <w:vertAlign w:val="baseline"/>
        </w:rPr>
        <w:t> </w:t>
      </w:r>
      <w:r>
        <w:rPr>
          <w:vertAlign w:val="baseline"/>
        </w:rPr>
        <w:t>Accountancy,</w:t>
      </w:r>
      <w:r>
        <w:rPr>
          <w:spacing w:val="-1"/>
          <w:vertAlign w:val="baseline"/>
        </w:rPr>
        <w:t> </w:t>
      </w:r>
      <w:r>
        <w:rPr>
          <w:vertAlign w:val="baseline"/>
        </w:rPr>
        <w:t>School</w:t>
      </w:r>
      <w:r>
        <w:rPr>
          <w:spacing w:val="-1"/>
          <w:vertAlign w:val="baseline"/>
        </w:rPr>
        <w:t> </w:t>
      </w:r>
      <w:r>
        <w:rPr>
          <w:vertAlign w:val="baseline"/>
        </w:rPr>
        <w:t>of</w:t>
      </w:r>
      <w:r>
        <w:rPr>
          <w:spacing w:val="-1"/>
          <w:vertAlign w:val="baseline"/>
        </w:rPr>
        <w:t> </w:t>
      </w:r>
      <w:r>
        <w:rPr>
          <w:vertAlign w:val="baseline"/>
        </w:rPr>
        <w:t>Business</w:t>
      </w:r>
      <w:r>
        <w:rPr>
          <w:spacing w:val="-1"/>
          <w:vertAlign w:val="baseline"/>
        </w:rPr>
        <w:t> </w:t>
      </w:r>
      <w:r>
        <w:rPr>
          <w:spacing w:val="-2"/>
          <w:vertAlign w:val="baseline"/>
        </w:rPr>
        <w:t>Studies,</w:t>
      </w:r>
    </w:p>
    <w:p>
      <w:pPr>
        <w:pStyle w:val="BodyText"/>
        <w:ind w:left="1971" w:right="1615"/>
        <w:jc w:val="center"/>
      </w:pPr>
      <w:r>
        <w:rPr/>
        <w:t>Captain</w:t>
      </w:r>
      <w:r>
        <w:rPr>
          <w:spacing w:val="-5"/>
        </w:rPr>
        <w:t> </w:t>
      </w:r>
      <w:r>
        <w:rPr/>
        <w:t>Elechi</w:t>
      </w:r>
      <w:r>
        <w:rPr>
          <w:spacing w:val="-5"/>
        </w:rPr>
        <w:t> </w:t>
      </w:r>
      <w:r>
        <w:rPr/>
        <w:t>Amadi</w:t>
      </w:r>
      <w:r>
        <w:rPr>
          <w:spacing w:val="-5"/>
        </w:rPr>
        <w:t> </w:t>
      </w:r>
      <w:r>
        <w:rPr/>
        <w:t>Polytechnic,</w:t>
      </w:r>
      <w:r>
        <w:rPr>
          <w:spacing w:val="-5"/>
        </w:rPr>
        <w:t> </w:t>
      </w:r>
      <w:r>
        <w:rPr/>
        <w:t>Rumuola,</w:t>
      </w:r>
      <w:r>
        <w:rPr>
          <w:spacing w:val="-5"/>
        </w:rPr>
        <w:t> </w:t>
      </w:r>
      <w:r>
        <w:rPr/>
        <w:t>Port</w:t>
      </w:r>
      <w:r>
        <w:rPr>
          <w:spacing w:val="-5"/>
        </w:rPr>
        <w:t> </w:t>
      </w:r>
      <w:r>
        <w:rPr/>
        <w:t>Harcourt,</w:t>
      </w:r>
      <w:r>
        <w:rPr>
          <w:spacing w:val="-5"/>
        </w:rPr>
        <w:t> </w:t>
      </w:r>
      <w:r>
        <w:rPr/>
        <w:t>Rivers</w:t>
      </w:r>
      <w:r>
        <w:rPr>
          <w:spacing w:val="-5"/>
        </w:rPr>
        <w:t> </w:t>
      </w:r>
      <w:r>
        <w:rPr/>
        <w:t>State,</w:t>
      </w:r>
      <w:r>
        <w:rPr>
          <w:spacing w:val="-5"/>
        </w:rPr>
        <w:t> </w:t>
      </w:r>
      <w:r>
        <w:rPr/>
        <w:t>Nigeria DOI: 10.56201/ijefm.v10.no2.2025.pg99.115</w:t>
      </w:r>
    </w:p>
    <w:p>
      <w:pPr>
        <w:pStyle w:val="BodyText"/>
        <w:spacing w:before="221"/>
        <w:ind w:left="0"/>
        <w:rPr>
          <w:sz w:val="20"/>
        </w:rPr>
      </w:pPr>
      <w:r>
        <w:rPr>
          <w:sz w:val="20"/>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302098</wp:posOffset>
                </wp:positionV>
                <wp:extent cx="596265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962650" cy="6350"/>
                        </a:xfrm>
                        <a:custGeom>
                          <a:avLst/>
                          <a:gdLst/>
                          <a:ahLst/>
                          <a:cxnLst/>
                          <a:rect l="l" t="t" r="r" b="b"/>
                          <a:pathLst>
                            <a:path w="5962650" h="6350">
                              <a:moveTo>
                                <a:pt x="0" y="0"/>
                              </a:moveTo>
                              <a:lnTo>
                                <a:pt x="5962650" y="635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72pt,23.787266pt" to="541.5pt,24.287266pt" stroked="true" strokeweight=".75pt" strokecolor="#000000">
                <v:stroke dashstyle="solid"/>
                <w10:wrap type="topAndBottom"/>
              </v:line>
            </w:pict>
          </mc:Fallback>
        </mc:AlternateContent>
      </w:r>
    </w:p>
    <w:p>
      <w:pPr>
        <w:spacing w:before="0"/>
        <w:ind w:left="1440" w:right="0" w:firstLine="0"/>
        <w:jc w:val="left"/>
        <w:rPr>
          <w:b/>
          <w:i/>
          <w:sz w:val="24"/>
        </w:rPr>
      </w:pPr>
      <w:r>
        <w:rPr>
          <w:b/>
          <w:i/>
          <w:spacing w:val="-2"/>
          <w:sz w:val="24"/>
        </w:rPr>
        <w:t>Abstract</w:t>
      </w:r>
    </w:p>
    <w:p>
      <w:pPr>
        <w:spacing w:before="182"/>
        <w:ind w:left="1440" w:right="1077" w:firstLine="0"/>
        <w:jc w:val="both"/>
        <w:rPr>
          <w:i/>
          <w:sz w:val="24"/>
        </w:rPr>
      </w:pPr>
      <w:r>
        <w:rPr>
          <w:i/>
          <w:sz w:val="24"/>
        </w:rPr>
        <w:t>The paper examined the effect of Forensic Accounting Techniques on the Performance of public sector. Forensic accounting, the independent variable was measured using litigation support service,</w:t>
      </w:r>
      <w:r>
        <w:rPr>
          <w:i/>
          <w:spacing w:val="-9"/>
          <w:sz w:val="24"/>
        </w:rPr>
        <w:t> </w:t>
      </w:r>
      <w:r>
        <w:rPr>
          <w:i/>
          <w:sz w:val="24"/>
        </w:rPr>
        <w:t>mediation,</w:t>
      </w:r>
      <w:r>
        <w:rPr>
          <w:i/>
          <w:spacing w:val="-9"/>
          <w:sz w:val="24"/>
        </w:rPr>
        <w:t> </w:t>
      </w:r>
      <w:r>
        <w:rPr>
          <w:i/>
          <w:sz w:val="24"/>
        </w:rPr>
        <w:t>detection</w:t>
      </w:r>
      <w:r>
        <w:rPr>
          <w:i/>
          <w:spacing w:val="-9"/>
          <w:sz w:val="24"/>
        </w:rPr>
        <w:t> </w:t>
      </w:r>
      <w:r>
        <w:rPr>
          <w:i/>
          <w:sz w:val="24"/>
        </w:rPr>
        <w:t>and</w:t>
      </w:r>
      <w:r>
        <w:rPr>
          <w:i/>
          <w:spacing w:val="-9"/>
          <w:sz w:val="24"/>
        </w:rPr>
        <w:t> </w:t>
      </w:r>
      <w:r>
        <w:rPr>
          <w:i/>
          <w:sz w:val="24"/>
        </w:rPr>
        <w:t>deterrence</w:t>
      </w:r>
      <w:r>
        <w:rPr>
          <w:i/>
          <w:spacing w:val="-10"/>
          <w:sz w:val="24"/>
        </w:rPr>
        <w:t> </w:t>
      </w:r>
      <w:r>
        <w:rPr>
          <w:i/>
          <w:sz w:val="24"/>
        </w:rPr>
        <w:t>skill,</w:t>
      </w:r>
      <w:r>
        <w:rPr>
          <w:i/>
          <w:spacing w:val="-9"/>
          <w:sz w:val="24"/>
        </w:rPr>
        <w:t> </w:t>
      </w:r>
      <w:r>
        <w:rPr>
          <w:i/>
          <w:sz w:val="24"/>
        </w:rPr>
        <w:t>while</w:t>
      </w:r>
      <w:r>
        <w:rPr>
          <w:i/>
          <w:spacing w:val="-10"/>
          <w:sz w:val="24"/>
        </w:rPr>
        <w:t> </w:t>
      </w:r>
      <w:r>
        <w:rPr>
          <w:i/>
          <w:sz w:val="24"/>
        </w:rPr>
        <w:t>public</w:t>
      </w:r>
      <w:r>
        <w:rPr>
          <w:i/>
          <w:spacing w:val="-10"/>
          <w:sz w:val="24"/>
        </w:rPr>
        <w:t> </w:t>
      </w:r>
      <w:r>
        <w:rPr>
          <w:i/>
          <w:sz w:val="24"/>
        </w:rPr>
        <w:t>sector</w:t>
      </w:r>
      <w:r>
        <w:rPr>
          <w:i/>
          <w:spacing w:val="-9"/>
          <w:sz w:val="24"/>
        </w:rPr>
        <w:t> </w:t>
      </w:r>
      <w:r>
        <w:rPr>
          <w:i/>
          <w:sz w:val="24"/>
        </w:rPr>
        <w:t>performance,</w:t>
      </w:r>
      <w:r>
        <w:rPr>
          <w:i/>
          <w:spacing w:val="-9"/>
          <w:sz w:val="24"/>
        </w:rPr>
        <w:t> </w:t>
      </w:r>
      <w:r>
        <w:rPr>
          <w:i/>
          <w:sz w:val="24"/>
        </w:rPr>
        <w:t>the</w:t>
      </w:r>
      <w:r>
        <w:rPr>
          <w:i/>
          <w:spacing w:val="-10"/>
          <w:sz w:val="24"/>
        </w:rPr>
        <w:t> </w:t>
      </w:r>
      <w:r>
        <w:rPr>
          <w:i/>
          <w:sz w:val="24"/>
        </w:rPr>
        <w:t>dependent variable was proxy using quality service delivery. Primary data collected through structured questionnaire was used for the study. The population of the study consists of 182 staff of finance and accounts, treasury and internal revenue service departments of the Rivers State Ministry of Finance out of which a sample size of 125 was drawn using Taro Yamen’s formula, the data collected</w:t>
      </w:r>
      <w:r>
        <w:rPr>
          <w:i/>
          <w:spacing w:val="-14"/>
          <w:sz w:val="24"/>
        </w:rPr>
        <w:t> </w:t>
      </w:r>
      <w:r>
        <w:rPr>
          <w:i/>
          <w:sz w:val="24"/>
        </w:rPr>
        <w:t>were</w:t>
      </w:r>
      <w:r>
        <w:rPr>
          <w:i/>
          <w:spacing w:val="-14"/>
          <w:sz w:val="24"/>
        </w:rPr>
        <w:t> </w:t>
      </w:r>
      <w:r>
        <w:rPr>
          <w:i/>
          <w:sz w:val="24"/>
        </w:rPr>
        <w:t>analyzed</w:t>
      </w:r>
      <w:r>
        <w:rPr>
          <w:i/>
          <w:spacing w:val="-11"/>
          <w:sz w:val="24"/>
        </w:rPr>
        <w:t> </w:t>
      </w:r>
      <w:r>
        <w:rPr>
          <w:i/>
          <w:sz w:val="24"/>
        </w:rPr>
        <w:t>using</w:t>
      </w:r>
      <w:r>
        <w:rPr>
          <w:i/>
          <w:spacing w:val="-13"/>
          <w:sz w:val="24"/>
        </w:rPr>
        <w:t> </w:t>
      </w:r>
      <w:r>
        <w:rPr>
          <w:i/>
          <w:sz w:val="24"/>
        </w:rPr>
        <w:t>the</w:t>
      </w:r>
      <w:r>
        <w:rPr>
          <w:i/>
          <w:spacing w:val="-14"/>
          <w:sz w:val="24"/>
        </w:rPr>
        <w:t> </w:t>
      </w:r>
      <w:r>
        <w:rPr>
          <w:i/>
          <w:sz w:val="24"/>
        </w:rPr>
        <w:t>Pearson’s</w:t>
      </w:r>
      <w:r>
        <w:rPr>
          <w:i/>
          <w:spacing w:val="-13"/>
          <w:sz w:val="24"/>
        </w:rPr>
        <w:t> </w:t>
      </w:r>
      <w:r>
        <w:rPr>
          <w:i/>
          <w:sz w:val="24"/>
        </w:rPr>
        <w:t>product</w:t>
      </w:r>
      <w:r>
        <w:rPr>
          <w:i/>
          <w:spacing w:val="-13"/>
          <w:sz w:val="24"/>
        </w:rPr>
        <w:t> </w:t>
      </w:r>
      <w:r>
        <w:rPr>
          <w:i/>
          <w:sz w:val="24"/>
        </w:rPr>
        <w:t>Moment</w:t>
      </w:r>
      <w:r>
        <w:rPr>
          <w:i/>
          <w:spacing w:val="-13"/>
          <w:sz w:val="24"/>
        </w:rPr>
        <w:t> </w:t>
      </w:r>
      <w:r>
        <w:rPr>
          <w:i/>
          <w:sz w:val="24"/>
        </w:rPr>
        <w:t>Correlation</w:t>
      </w:r>
      <w:r>
        <w:rPr>
          <w:i/>
          <w:spacing w:val="-13"/>
          <w:sz w:val="24"/>
        </w:rPr>
        <w:t> </w:t>
      </w:r>
      <w:r>
        <w:rPr>
          <w:i/>
          <w:sz w:val="24"/>
        </w:rPr>
        <w:t>(PPMC)</w:t>
      </w:r>
      <w:r>
        <w:rPr>
          <w:i/>
          <w:spacing w:val="-14"/>
          <w:sz w:val="24"/>
        </w:rPr>
        <w:t> </w:t>
      </w:r>
      <w:r>
        <w:rPr>
          <w:i/>
          <w:sz w:val="24"/>
        </w:rPr>
        <w:t>technique.</w:t>
      </w:r>
      <w:r>
        <w:rPr>
          <w:i/>
          <w:spacing w:val="-14"/>
          <w:sz w:val="24"/>
        </w:rPr>
        <w:t> </w:t>
      </w:r>
      <w:r>
        <w:rPr>
          <w:i/>
          <w:sz w:val="24"/>
        </w:rPr>
        <w:t>The findings revealed that: Litigation support service, mediation, detection and deterrence skill does significantly improve, contribute and enhance the quality of service delivery in Nigeria public sector. It was noted from the findings that all variables for forensic accounting technique have strong</w:t>
      </w:r>
      <w:r>
        <w:rPr>
          <w:i/>
          <w:spacing w:val="-15"/>
          <w:sz w:val="24"/>
        </w:rPr>
        <w:t> </w:t>
      </w:r>
      <w:r>
        <w:rPr>
          <w:i/>
          <w:sz w:val="24"/>
        </w:rPr>
        <w:t>and</w:t>
      </w:r>
      <w:r>
        <w:rPr>
          <w:i/>
          <w:spacing w:val="-15"/>
          <w:sz w:val="24"/>
        </w:rPr>
        <w:t> </w:t>
      </w:r>
      <w:r>
        <w:rPr>
          <w:i/>
          <w:sz w:val="24"/>
        </w:rPr>
        <w:t>significant</w:t>
      </w:r>
      <w:r>
        <w:rPr>
          <w:i/>
          <w:spacing w:val="-15"/>
          <w:sz w:val="24"/>
        </w:rPr>
        <w:t> </w:t>
      </w:r>
      <w:r>
        <w:rPr>
          <w:i/>
          <w:sz w:val="24"/>
        </w:rPr>
        <w:t>effect</w:t>
      </w:r>
      <w:r>
        <w:rPr>
          <w:i/>
          <w:spacing w:val="-15"/>
          <w:sz w:val="24"/>
        </w:rPr>
        <w:t> </w:t>
      </w:r>
      <w:r>
        <w:rPr>
          <w:i/>
          <w:sz w:val="24"/>
        </w:rPr>
        <w:t>on</w:t>
      </w:r>
      <w:r>
        <w:rPr>
          <w:i/>
          <w:spacing w:val="-15"/>
          <w:sz w:val="24"/>
        </w:rPr>
        <w:t> </w:t>
      </w:r>
      <w:r>
        <w:rPr>
          <w:i/>
          <w:sz w:val="24"/>
        </w:rPr>
        <w:t>public</w:t>
      </w:r>
      <w:r>
        <w:rPr>
          <w:i/>
          <w:spacing w:val="-15"/>
          <w:sz w:val="24"/>
        </w:rPr>
        <w:t> </w:t>
      </w:r>
      <w:r>
        <w:rPr>
          <w:i/>
          <w:sz w:val="24"/>
        </w:rPr>
        <w:t>sector</w:t>
      </w:r>
      <w:r>
        <w:rPr>
          <w:i/>
          <w:spacing w:val="-15"/>
          <w:sz w:val="24"/>
        </w:rPr>
        <w:t> </w:t>
      </w:r>
      <w:r>
        <w:rPr>
          <w:i/>
          <w:sz w:val="24"/>
        </w:rPr>
        <w:t>performance,</w:t>
      </w:r>
      <w:r>
        <w:rPr>
          <w:i/>
          <w:spacing w:val="-15"/>
          <w:sz w:val="24"/>
        </w:rPr>
        <w:t> </w:t>
      </w:r>
      <w:r>
        <w:rPr>
          <w:i/>
          <w:sz w:val="24"/>
        </w:rPr>
        <w:t>it</w:t>
      </w:r>
      <w:r>
        <w:rPr>
          <w:i/>
          <w:spacing w:val="-15"/>
          <w:sz w:val="24"/>
        </w:rPr>
        <w:t> </w:t>
      </w:r>
      <w:r>
        <w:rPr>
          <w:i/>
          <w:sz w:val="24"/>
        </w:rPr>
        <w:t>was</w:t>
      </w:r>
      <w:r>
        <w:rPr>
          <w:i/>
          <w:spacing w:val="-15"/>
          <w:sz w:val="24"/>
        </w:rPr>
        <w:t> </w:t>
      </w:r>
      <w:r>
        <w:rPr>
          <w:i/>
          <w:sz w:val="24"/>
        </w:rPr>
        <w:t>therefore</w:t>
      </w:r>
      <w:r>
        <w:rPr>
          <w:i/>
          <w:spacing w:val="-15"/>
          <w:sz w:val="24"/>
        </w:rPr>
        <w:t> </w:t>
      </w:r>
      <w:r>
        <w:rPr>
          <w:i/>
          <w:sz w:val="24"/>
        </w:rPr>
        <w:t>concluded</w:t>
      </w:r>
      <w:r>
        <w:rPr>
          <w:i/>
          <w:spacing w:val="-15"/>
          <w:sz w:val="24"/>
        </w:rPr>
        <w:t> </w:t>
      </w:r>
      <w:r>
        <w:rPr>
          <w:i/>
          <w:sz w:val="24"/>
        </w:rPr>
        <w:t>that</w:t>
      </w:r>
      <w:r>
        <w:rPr>
          <w:i/>
          <w:spacing w:val="-15"/>
          <w:sz w:val="24"/>
        </w:rPr>
        <w:t> </w:t>
      </w:r>
      <w:r>
        <w:rPr>
          <w:i/>
          <w:sz w:val="24"/>
        </w:rPr>
        <w:t>forensic </w:t>
      </w:r>
      <w:r>
        <w:rPr>
          <w:i/>
          <w:spacing w:val="-2"/>
          <w:sz w:val="24"/>
        </w:rPr>
        <w:t>accounting</w:t>
      </w:r>
      <w:r>
        <w:rPr>
          <w:i/>
          <w:spacing w:val="-4"/>
          <w:sz w:val="24"/>
        </w:rPr>
        <w:t> </w:t>
      </w:r>
      <w:r>
        <w:rPr>
          <w:i/>
          <w:spacing w:val="-2"/>
          <w:sz w:val="24"/>
        </w:rPr>
        <w:t>techniques</w:t>
      </w:r>
      <w:r>
        <w:rPr>
          <w:i/>
          <w:spacing w:val="-4"/>
          <w:sz w:val="24"/>
        </w:rPr>
        <w:t> </w:t>
      </w:r>
      <w:r>
        <w:rPr>
          <w:i/>
          <w:spacing w:val="-2"/>
          <w:sz w:val="24"/>
        </w:rPr>
        <w:t>have</w:t>
      </w:r>
      <w:r>
        <w:rPr>
          <w:i/>
          <w:spacing w:val="-5"/>
          <w:sz w:val="24"/>
        </w:rPr>
        <w:t> </w:t>
      </w:r>
      <w:r>
        <w:rPr>
          <w:i/>
          <w:spacing w:val="-2"/>
          <w:sz w:val="24"/>
        </w:rPr>
        <w:t>positive</w:t>
      </w:r>
      <w:r>
        <w:rPr>
          <w:i/>
          <w:spacing w:val="-5"/>
          <w:sz w:val="24"/>
        </w:rPr>
        <w:t> </w:t>
      </w:r>
      <w:r>
        <w:rPr>
          <w:i/>
          <w:spacing w:val="-2"/>
          <w:sz w:val="24"/>
        </w:rPr>
        <w:t>and</w:t>
      </w:r>
      <w:r>
        <w:rPr>
          <w:i/>
          <w:spacing w:val="-4"/>
          <w:sz w:val="24"/>
        </w:rPr>
        <w:t> </w:t>
      </w:r>
      <w:r>
        <w:rPr>
          <w:i/>
          <w:spacing w:val="-2"/>
          <w:sz w:val="24"/>
        </w:rPr>
        <w:t>significant</w:t>
      </w:r>
      <w:r>
        <w:rPr>
          <w:i/>
          <w:spacing w:val="-3"/>
          <w:sz w:val="24"/>
        </w:rPr>
        <w:t> </w:t>
      </w:r>
      <w:r>
        <w:rPr>
          <w:i/>
          <w:spacing w:val="-2"/>
          <w:sz w:val="24"/>
        </w:rPr>
        <w:t>effect</w:t>
      </w:r>
      <w:r>
        <w:rPr>
          <w:i/>
          <w:spacing w:val="-3"/>
          <w:sz w:val="24"/>
        </w:rPr>
        <w:t> </w:t>
      </w:r>
      <w:r>
        <w:rPr>
          <w:i/>
          <w:spacing w:val="-2"/>
          <w:sz w:val="24"/>
        </w:rPr>
        <w:t>on</w:t>
      </w:r>
      <w:r>
        <w:rPr>
          <w:i/>
          <w:spacing w:val="-4"/>
          <w:sz w:val="24"/>
        </w:rPr>
        <w:t> </w:t>
      </w:r>
      <w:r>
        <w:rPr>
          <w:i/>
          <w:spacing w:val="-2"/>
          <w:sz w:val="24"/>
        </w:rPr>
        <w:t>public</w:t>
      </w:r>
      <w:r>
        <w:rPr>
          <w:i/>
          <w:spacing w:val="-5"/>
          <w:sz w:val="24"/>
        </w:rPr>
        <w:t> </w:t>
      </w:r>
      <w:r>
        <w:rPr>
          <w:i/>
          <w:spacing w:val="-2"/>
          <w:sz w:val="24"/>
        </w:rPr>
        <w:t>sector</w:t>
      </w:r>
      <w:r>
        <w:rPr>
          <w:i/>
          <w:spacing w:val="-3"/>
          <w:sz w:val="24"/>
        </w:rPr>
        <w:t> </w:t>
      </w:r>
      <w:r>
        <w:rPr>
          <w:i/>
          <w:spacing w:val="-2"/>
          <w:sz w:val="24"/>
        </w:rPr>
        <w:t>performance</w:t>
      </w:r>
      <w:r>
        <w:rPr>
          <w:i/>
          <w:spacing w:val="-5"/>
          <w:sz w:val="24"/>
        </w:rPr>
        <w:t> </w:t>
      </w:r>
      <w:r>
        <w:rPr>
          <w:i/>
          <w:spacing w:val="-2"/>
          <w:sz w:val="24"/>
        </w:rPr>
        <w:t>in</w:t>
      </w:r>
      <w:r>
        <w:rPr>
          <w:i/>
          <w:spacing w:val="-3"/>
          <w:sz w:val="24"/>
        </w:rPr>
        <w:t> </w:t>
      </w:r>
      <w:r>
        <w:rPr>
          <w:i/>
          <w:spacing w:val="-2"/>
          <w:sz w:val="24"/>
        </w:rPr>
        <w:t>Nigeria. </w:t>
      </w:r>
      <w:r>
        <w:rPr>
          <w:i/>
          <w:sz w:val="24"/>
        </w:rPr>
        <w:t>Sequel to the findings and deductions from the study, it was recommended that: forensic accounting reports should be used as evidence in litigations that relate to questionable service delivery in the public sector, alternate dispute resolution can be resorted to in the use of forensic accounting so as not to hamper the morale and confidence of public servants, and sound framework for quick detection of malfeasance as well as dispensation of appropriate punishment should be developed.</w:t>
      </w:r>
    </w:p>
    <w:p>
      <w:pPr>
        <w:spacing w:before="200"/>
        <w:ind w:left="1440" w:right="0" w:firstLine="0"/>
        <w:jc w:val="both"/>
        <w:rPr>
          <w:b/>
          <w:i/>
          <w:sz w:val="24"/>
        </w:rPr>
      </w:pPr>
      <w:r>
        <w:rPr>
          <w:b/>
          <w:i/>
          <w:sz w:val="24"/>
        </w:rPr>
        <w:t>Key</w:t>
      </w:r>
      <w:r>
        <w:rPr>
          <w:b/>
          <w:i/>
          <w:spacing w:val="-3"/>
          <w:sz w:val="24"/>
        </w:rPr>
        <w:t> </w:t>
      </w:r>
      <w:r>
        <w:rPr>
          <w:b/>
          <w:i/>
          <w:sz w:val="24"/>
        </w:rPr>
        <w:t>Words:</w:t>
      </w:r>
      <w:r>
        <w:rPr>
          <w:b/>
          <w:i/>
          <w:spacing w:val="-1"/>
          <w:sz w:val="24"/>
        </w:rPr>
        <w:t> </w:t>
      </w:r>
      <w:r>
        <w:rPr>
          <w:b/>
          <w:i/>
          <w:sz w:val="24"/>
        </w:rPr>
        <w:t>Forensic</w:t>
      </w:r>
      <w:r>
        <w:rPr>
          <w:b/>
          <w:i/>
          <w:spacing w:val="-2"/>
          <w:sz w:val="24"/>
        </w:rPr>
        <w:t> </w:t>
      </w:r>
      <w:r>
        <w:rPr>
          <w:b/>
          <w:i/>
          <w:sz w:val="24"/>
        </w:rPr>
        <w:t>Accounting,</w:t>
      </w:r>
      <w:r>
        <w:rPr>
          <w:b/>
          <w:i/>
          <w:spacing w:val="-1"/>
          <w:sz w:val="24"/>
        </w:rPr>
        <w:t> </w:t>
      </w:r>
      <w:r>
        <w:rPr>
          <w:b/>
          <w:i/>
          <w:sz w:val="24"/>
        </w:rPr>
        <w:t>Public</w:t>
      </w:r>
      <w:r>
        <w:rPr>
          <w:b/>
          <w:i/>
          <w:spacing w:val="-3"/>
          <w:sz w:val="24"/>
        </w:rPr>
        <w:t> </w:t>
      </w:r>
      <w:r>
        <w:rPr>
          <w:b/>
          <w:i/>
          <w:sz w:val="24"/>
        </w:rPr>
        <w:t>Sector, Organizational</w:t>
      </w:r>
      <w:r>
        <w:rPr>
          <w:b/>
          <w:i/>
          <w:spacing w:val="-1"/>
          <w:sz w:val="24"/>
        </w:rPr>
        <w:t> </w:t>
      </w:r>
      <w:r>
        <w:rPr>
          <w:b/>
          <w:i/>
          <w:spacing w:val="-2"/>
          <w:sz w:val="24"/>
        </w:rPr>
        <w:t>Performance</w:t>
      </w:r>
    </w:p>
    <w:p>
      <w:pPr>
        <w:pStyle w:val="BodyText"/>
        <w:spacing w:before="1"/>
        <w:ind w:left="0"/>
        <w:rPr>
          <w:b/>
          <w:i/>
          <w:sz w:val="7"/>
        </w:rPr>
      </w:pPr>
      <w:r>
        <w:rPr>
          <w:b/>
          <w:i/>
          <w:sz w:val="7"/>
        </w:rPr>
        <mc:AlternateContent>
          <mc:Choice Requires="wps">
            <w:drawing>
              <wp:anchor distT="0" distB="0" distL="0" distR="0" allowOverlap="1" layoutInCell="1" locked="0" behindDoc="1" simplePos="0" relativeHeight="487588352">
                <wp:simplePos x="0" y="0"/>
                <wp:positionH relativeFrom="page">
                  <wp:posOffset>876300</wp:posOffset>
                </wp:positionH>
                <wp:positionV relativeFrom="paragraph">
                  <wp:posOffset>67051</wp:posOffset>
                </wp:positionV>
                <wp:extent cx="596265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962650" cy="6350"/>
                        </a:xfrm>
                        <a:custGeom>
                          <a:avLst/>
                          <a:gdLst/>
                          <a:ahLst/>
                          <a:cxnLst/>
                          <a:rect l="l" t="t" r="r" b="b"/>
                          <a:pathLst>
                            <a:path w="5962650" h="6350">
                              <a:moveTo>
                                <a:pt x="0" y="0"/>
                              </a:moveTo>
                              <a:lnTo>
                                <a:pt x="5962650" y="635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69pt,5.279609pt" to="538.5pt,5.779609pt" stroked="true" strokeweight=".75pt" strokecolor="#000000">
                <v:stroke dashstyle="solid"/>
                <w10:wrap type="topAndBottom"/>
              </v:line>
            </w:pict>
          </mc:Fallback>
        </mc:AlternateContent>
      </w:r>
    </w:p>
    <w:p>
      <w:pPr>
        <w:pStyle w:val="BodyText"/>
        <w:spacing w:after="0"/>
        <w:rPr>
          <w:b/>
          <w:i/>
          <w:sz w:val="7"/>
        </w:rPr>
        <w:sectPr>
          <w:headerReference w:type="default" r:id="rId5"/>
          <w:footerReference w:type="default" r:id="rId6"/>
          <w:type w:val="continuous"/>
          <w:pgSz w:w="12240" w:h="15840"/>
          <w:pgMar w:header="1188" w:footer="1555" w:top="1880" w:bottom="1740" w:left="0" w:right="360"/>
          <w:pgNumType w:start="99"/>
        </w:sectPr>
      </w:pPr>
    </w:p>
    <w:p>
      <w:pPr>
        <w:pStyle w:val="Heading1"/>
        <w:spacing w:before="254"/>
      </w:pPr>
      <w:r>
        <w:rPr>
          <w:spacing w:val="-2"/>
        </w:rPr>
        <w:t>Introduction</w:t>
      </w:r>
    </w:p>
    <w:p>
      <w:pPr>
        <w:pStyle w:val="BodyText"/>
        <w:spacing w:before="161"/>
        <w:ind w:right="1081"/>
        <w:jc w:val="both"/>
      </w:pPr>
      <w:r>
        <w:rPr/>
        <w:t>Manning</w:t>
      </w:r>
      <w:r>
        <w:rPr>
          <w:spacing w:val="-6"/>
        </w:rPr>
        <w:t> </w:t>
      </w:r>
      <w:r>
        <w:rPr/>
        <w:t>(2010)</w:t>
      </w:r>
      <w:r>
        <w:rPr>
          <w:spacing w:val="-7"/>
        </w:rPr>
        <w:t> </w:t>
      </w:r>
      <w:r>
        <w:rPr/>
        <w:t>defined</w:t>
      </w:r>
      <w:r>
        <w:rPr>
          <w:spacing w:val="-4"/>
        </w:rPr>
        <w:t> </w:t>
      </w:r>
      <w:r>
        <w:rPr/>
        <w:t>Forensic</w:t>
      </w:r>
      <w:r>
        <w:rPr>
          <w:spacing w:val="-5"/>
        </w:rPr>
        <w:t> </w:t>
      </w:r>
      <w:r>
        <w:rPr/>
        <w:t>Accounting</w:t>
      </w:r>
      <w:r>
        <w:rPr>
          <w:spacing w:val="-7"/>
        </w:rPr>
        <w:t> </w:t>
      </w:r>
      <w:r>
        <w:rPr/>
        <w:t>as</w:t>
      </w:r>
      <w:r>
        <w:rPr>
          <w:spacing w:val="-7"/>
        </w:rPr>
        <w:t> </w:t>
      </w:r>
      <w:r>
        <w:rPr/>
        <w:t>the</w:t>
      </w:r>
      <w:r>
        <w:rPr>
          <w:spacing w:val="-7"/>
        </w:rPr>
        <w:t> </w:t>
      </w:r>
      <w:r>
        <w:rPr/>
        <w:t>science</w:t>
      </w:r>
      <w:r>
        <w:rPr>
          <w:spacing w:val="-7"/>
        </w:rPr>
        <w:t> </w:t>
      </w:r>
      <w:r>
        <w:rPr/>
        <w:t>of</w:t>
      </w:r>
      <w:r>
        <w:rPr>
          <w:spacing w:val="-5"/>
        </w:rPr>
        <w:t> </w:t>
      </w:r>
      <w:r>
        <w:rPr/>
        <w:t>gathering</w:t>
      </w:r>
      <w:r>
        <w:rPr>
          <w:spacing w:val="-4"/>
        </w:rPr>
        <w:t> </w:t>
      </w:r>
      <w:r>
        <w:rPr/>
        <w:t>and</w:t>
      </w:r>
      <w:r>
        <w:rPr>
          <w:spacing w:val="-7"/>
        </w:rPr>
        <w:t> </w:t>
      </w:r>
      <w:r>
        <w:rPr/>
        <w:t>presenting</w:t>
      </w:r>
      <w:r>
        <w:rPr>
          <w:spacing w:val="-7"/>
        </w:rPr>
        <w:t> </w:t>
      </w:r>
      <w:r>
        <w:rPr/>
        <w:t>financial information in a form that will be accepted by a court of jurisprudence against perpetrators of financial</w:t>
      </w:r>
      <w:r>
        <w:rPr>
          <w:spacing w:val="-3"/>
        </w:rPr>
        <w:t> </w:t>
      </w:r>
      <w:r>
        <w:rPr/>
        <w:t>and</w:t>
      </w:r>
      <w:r>
        <w:rPr>
          <w:spacing w:val="-3"/>
        </w:rPr>
        <w:t> </w:t>
      </w:r>
      <w:r>
        <w:rPr/>
        <w:t>or</w:t>
      </w:r>
      <w:r>
        <w:rPr>
          <w:spacing w:val="-3"/>
        </w:rPr>
        <w:t> </w:t>
      </w:r>
      <w:r>
        <w:rPr/>
        <w:t>economic</w:t>
      </w:r>
      <w:r>
        <w:rPr>
          <w:spacing w:val="-3"/>
        </w:rPr>
        <w:t> </w:t>
      </w:r>
      <w:r>
        <w:rPr/>
        <w:t>crimes.</w:t>
      </w:r>
      <w:r>
        <w:rPr>
          <w:spacing w:val="-1"/>
        </w:rPr>
        <w:t> </w:t>
      </w:r>
      <w:r>
        <w:rPr/>
        <w:t>Forensic</w:t>
      </w:r>
      <w:r>
        <w:rPr>
          <w:spacing w:val="-2"/>
        </w:rPr>
        <w:t> </w:t>
      </w:r>
      <w:r>
        <w:rPr/>
        <w:t>accounting</w:t>
      </w:r>
      <w:r>
        <w:rPr>
          <w:spacing w:val="-3"/>
        </w:rPr>
        <w:t> </w:t>
      </w:r>
      <w:r>
        <w:rPr/>
        <w:t>is</w:t>
      </w:r>
      <w:r>
        <w:rPr>
          <w:spacing w:val="-3"/>
        </w:rPr>
        <w:t> </w:t>
      </w:r>
      <w:r>
        <w:rPr/>
        <w:t>a</w:t>
      </w:r>
      <w:r>
        <w:rPr>
          <w:spacing w:val="-4"/>
        </w:rPr>
        <w:t> </w:t>
      </w:r>
      <w:r>
        <w:rPr/>
        <w:t>field</w:t>
      </w:r>
      <w:r>
        <w:rPr>
          <w:spacing w:val="-3"/>
        </w:rPr>
        <w:t> </w:t>
      </w:r>
      <w:r>
        <w:rPr/>
        <w:t>of</w:t>
      </w:r>
      <w:r>
        <w:rPr>
          <w:spacing w:val="-3"/>
        </w:rPr>
        <w:t> </w:t>
      </w:r>
      <w:r>
        <w:rPr/>
        <w:t>specialization</w:t>
      </w:r>
      <w:r>
        <w:rPr>
          <w:spacing w:val="-3"/>
        </w:rPr>
        <w:t> </w:t>
      </w:r>
      <w:r>
        <w:rPr/>
        <w:t>that</w:t>
      </w:r>
      <w:r>
        <w:rPr>
          <w:spacing w:val="-3"/>
        </w:rPr>
        <w:t> </w:t>
      </w:r>
      <w:r>
        <w:rPr/>
        <w:t>needs</w:t>
      </w:r>
      <w:r>
        <w:rPr>
          <w:spacing w:val="-3"/>
        </w:rPr>
        <w:t> </w:t>
      </w:r>
      <w:r>
        <w:rPr/>
        <w:t>to</w:t>
      </w:r>
      <w:r>
        <w:rPr>
          <w:spacing w:val="-3"/>
        </w:rPr>
        <w:t> </w:t>
      </w:r>
      <w:r>
        <w:rPr/>
        <w:t>do with the arrangement of data that is intended to be utilized as proof, particularly for legitimate purposes Mbah, (2018). Forensic accounting can be described as the use of auditing and investigation skills to examine financial statements in preparation to be used in a court of law,Dereyer (2014). The combination of accounting, auditing, and investigative skills gave birth to the Forensic Accounting, whose main objective is detecting or preventing economic and financial crimes in public sector. According to the Webster’s Dictionary, forensic means, "Belonging to, used in or suitable to courts of judicature or to public discussion and debate."</w:t>
      </w:r>
    </w:p>
    <w:p>
      <w:pPr>
        <w:pStyle w:val="BodyText"/>
        <w:spacing w:before="159"/>
        <w:ind w:left="1531" w:right="1078"/>
        <w:jc w:val="both"/>
      </w:pPr>
      <w:r>
        <w:rPr/>
        <w:t>The</w:t>
      </w:r>
      <w:r>
        <w:rPr>
          <w:spacing w:val="-15"/>
        </w:rPr>
        <w:t> </w:t>
      </w:r>
      <w:r>
        <w:rPr/>
        <w:t>word</w:t>
      </w:r>
      <w:r>
        <w:rPr>
          <w:spacing w:val="-15"/>
        </w:rPr>
        <w:t> </w:t>
      </w:r>
      <w:r>
        <w:rPr/>
        <w:t>accounting</w:t>
      </w:r>
      <w:r>
        <w:rPr>
          <w:spacing w:val="-15"/>
        </w:rPr>
        <w:t> </w:t>
      </w:r>
      <w:r>
        <w:rPr/>
        <w:t>involves</w:t>
      </w:r>
      <w:r>
        <w:rPr>
          <w:spacing w:val="-15"/>
        </w:rPr>
        <w:t> </w:t>
      </w:r>
      <w:r>
        <w:rPr/>
        <w:t>recording,</w:t>
      </w:r>
      <w:r>
        <w:rPr>
          <w:spacing w:val="-15"/>
        </w:rPr>
        <w:t> </w:t>
      </w:r>
      <w:r>
        <w:rPr/>
        <w:t>analysing,</w:t>
      </w:r>
      <w:r>
        <w:rPr>
          <w:spacing w:val="-15"/>
        </w:rPr>
        <w:t> </w:t>
      </w:r>
      <w:r>
        <w:rPr/>
        <w:t>measuring,</w:t>
      </w:r>
      <w:r>
        <w:rPr>
          <w:spacing w:val="-15"/>
        </w:rPr>
        <w:t> </w:t>
      </w:r>
      <w:r>
        <w:rPr/>
        <w:t>summarizing</w:t>
      </w:r>
      <w:r>
        <w:rPr>
          <w:spacing w:val="-15"/>
        </w:rPr>
        <w:t> </w:t>
      </w:r>
      <w:r>
        <w:rPr/>
        <w:t>and</w:t>
      </w:r>
      <w:r>
        <w:rPr>
          <w:spacing w:val="-15"/>
        </w:rPr>
        <w:t> </w:t>
      </w:r>
      <w:r>
        <w:rPr/>
        <w:t>communicating financial information to interested users or parties, Irekponor and Onyesor (2007). The term ‘forensic accounting’</w:t>
      </w:r>
      <w:r>
        <w:rPr>
          <w:spacing w:val="-1"/>
        </w:rPr>
        <w:t> </w:t>
      </w:r>
      <w:r>
        <w:rPr/>
        <w:t>can be</w:t>
      </w:r>
      <w:r>
        <w:rPr>
          <w:spacing w:val="-1"/>
        </w:rPr>
        <w:t> </w:t>
      </w:r>
      <w:r>
        <w:rPr/>
        <w:t>defined as financial fraud investigation which includes the analysis of accounting records to prove or disprove financial fraud and serving as an expert witness in Court to prove or disprove the same. Therefore, forensic accounting aims at using accounting report for legal purposes.</w:t>
      </w:r>
    </w:p>
    <w:p>
      <w:pPr>
        <w:pStyle w:val="Heading1"/>
        <w:spacing w:before="161"/>
        <w:ind w:left="1531"/>
        <w:jc w:val="both"/>
      </w:pPr>
      <w:r>
        <w:rPr/>
        <w:t>Brief</w:t>
      </w:r>
      <w:r>
        <w:rPr>
          <w:spacing w:val="-3"/>
        </w:rPr>
        <w:t> </w:t>
      </w:r>
      <w:r>
        <w:rPr/>
        <w:t>history of</w:t>
      </w:r>
      <w:r>
        <w:rPr>
          <w:spacing w:val="-1"/>
        </w:rPr>
        <w:t> </w:t>
      </w:r>
      <w:r>
        <w:rPr/>
        <w:t>Forensic </w:t>
      </w:r>
      <w:r>
        <w:rPr>
          <w:spacing w:val="-2"/>
        </w:rPr>
        <w:t>Accounting</w:t>
      </w:r>
    </w:p>
    <w:p>
      <w:pPr>
        <w:pStyle w:val="BodyText"/>
        <w:spacing w:before="161"/>
        <w:ind w:left="1531" w:right="1075"/>
        <w:jc w:val="both"/>
      </w:pPr>
      <w:r>
        <w:rPr/>
        <w:t>The history of Forensic accounting can be traced back as far as 1817 to Meyer v. Sefton, a case in</w:t>
      </w:r>
      <w:r>
        <w:rPr>
          <w:spacing w:val="-7"/>
        </w:rPr>
        <w:t> </w:t>
      </w:r>
      <w:r>
        <w:rPr/>
        <w:t>Canada</w:t>
      </w:r>
      <w:r>
        <w:rPr>
          <w:spacing w:val="-8"/>
        </w:rPr>
        <w:t> </w:t>
      </w:r>
      <w:r>
        <w:rPr/>
        <w:t>that</w:t>
      </w:r>
      <w:r>
        <w:rPr>
          <w:spacing w:val="-7"/>
        </w:rPr>
        <w:t> </w:t>
      </w:r>
      <w:r>
        <w:rPr/>
        <w:t>allowed</w:t>
      </w:r>
      <w:r>
        <w:rPr>
          <w:spacing w:val="-5"/>
        </w:rPr>
        <w:t> </w:t>
      </w:r>
      <w:r>
        <w:rPr/>
        <w:t>an</w:t>
      </w:r>
      <w:r>
        <w:rPr>
          <w:spacing w:val="-7"/>
        </w:rPr>
        <w:t> </w:t>
      </w:r>
      <w:r>
        <w:rPr/>
        <w:t>‘expert</w:t>
      </w:r>
      <w:r>
        <w:rPr>
          <w:spacing w:val="-7"/>
        </w:rPr>
        <w:t> </w:t>
      </w:r>
      <w:r>
        <w:rPr/>
        <w:t>witness’</w:t>
      </w:r>
      <w:r>
        <w:rPr>
          <w:spacing w:val="-8"/>
        </w:rPr>
        <w:t> </w:t>
      </w:r>
      <w:r>
        <w:rPr/>
        <w:t>to</w:t>
      </w:r>
      <w:r>
        <w:rPr>
          <w:spacing w:val="-5"/>
        </w:rPr>
        <w:t> </w:t>
      </w:r>
      <w:r>
        <w:rPr/>
        <w:t>testify</w:t>
      </w:r>
      <w:r>
        <w:rPr>
          <w:spacing w:val="-7"/>
        </w:rPr>
        <w:t> </w:t>
      </w:r>
      <w:r>
        <w:rPr/>
        <w:t>in</w:t>
      </w:r>
      <w:r>
        <w:rPr>
          <w:spacing w:val="-7"/>
        </w:rPr>
        <w:t> </w:t>
      </w:r>
      <w:r>
        <w:rPr/>
        <w:t>court.</w:t>
      </w:r>
      <w:r>
        <w:rPr>
          <w:spacing w:val="-5"/>
        </w:rPr>
        <w:t> </w:t>
      </w:r>
      <w:r>
        <w:rPr/>
        <w:t>The</w:t>
      </w:r>
      <w:r>
        <w:rPr>
          <w:spacing w:val="-8"/>
        </w:rPr>
        <w:t> </w:t>
      </w:r>
      <w:r>
        <w:rPr/>
        <w:t>term</w:t>
      </w:r>
      <w:r>
        <w:rPr>
          <w:spacing w:val="-7"/>
        </w:rPr>
        <w:t> </w:t>
      </w:r>
      <w:r>
        <w:rPr/>
        <w:t>‘forensic</w:t>
      </w:r>
      <w:r>
        <w:rPr>
          <w:spacing w:val="-7"/>
        </w:rPr>
        <w:t> </w:t>
      </w:r>
      <w:r>
        <w:rPr/>
        <w:t>accounting’</w:t>
      </w:r>
      <w:r>
        <w:rPr>
          <w:spacing w:val="-8"/>
        </w:rPr>
        <w:t> </w:t>
      </w:r>
      <w:r>
        <w:rPr/>
        <w:t>was first published in an article in 1946 "Forensic Accounting “Its Place in Today’s Economy" authored by Maurice E. Peloubet.</w:t>
      </w:r>
      <w:r>
        <w:rPr>
          <w:spacing w:val="40"/>
        </w:rPr>
        <w:t> </w:t>
      </w:r>
      <w:r>
        <w:rPr/>
        <w:t>He stated that,</w:t>
      </w:r>
      <w:r>
        <w:rPr>
          <w:spacing w:val="-1"/>
        </w:rPr>
        <w:t> </w:t>
      </w:r>
      <w:r>
        <w:rPr/>
        <w:t>"during the war, both</w:t>
      </w:r>
      <w:r>
        <w:rPr>
          <w:spacing w:val="-1"/>
        </w:rPr>
        <w:t> </w:t>
      </w:r>
      <w:r>
        <w:rPr/>
        <w:t>the public and industrial accountant have been engaged in the practice of forensic accounting." Interest in forensic accounting spread through the United States and England early in the twentieth century. One of the</w:t>
      </w:r>
      <w:r>
        <w:rPr>
          <w:spacing w:val="-1"/>
        </w:rPr>
        <w:t> </w:t>
      </w:r>
      <w:r>
        <w:rPr/>
        <w:t>first institutions to use</w:t>
      </w:r>
      <w:r>
        <w:rPr>
          <w:spacing w:val="-1"/>
        </w:rPr>
        <w:t> </w:t>
      </w:r>
      <w:r>
        <w:rPr/>
        <w:t>the</w:t>
      </w:r>
      <w:r>
        <w:rPr>
          <w:spacing w:val="-1"/>
        </w:rPr>
        <w:t> </w:t>
      </w:r>
      <w:r>
        <w:rPr/>
        <w:t>services of Forensic Accountants was the Inland Revenue</w:t>
      </w:r>
      <w:r>
        <w:rPr>
          <w:spacing w:val="-1"/>
        </w:rPr>
        <w:t> </w:t>
      </w:r>
      <w:r>
        <w:rPr/>
        <w:t>Service to</w:t>
      </w:r>
      <w:r>
        <w:rPr>
          <w:spacing w:val="-14"/>
        </w:rPr>
        <w:t> </w:t>
      </w:r>
      <w:r>
        <w:rPr/>
        <w:t>control</w:t>
      </w:r>
      <w:r>
        <w:rPr>
          <w:spacing w:val="-14"/>
        </w:rPr>
        <w:t> </w:t>
      </w:r>
      <w:r>
        <w:rPr/>
        <w:t>tax</w:t>
      </w:r>
      <w:r>
        <w:rPr>
          <w:spacing w:val="-15"/>
        </w:rPr>
        <w:t> </w:t>
      </w:r>
      <w:r>
        <w:rPr/>
        <w:t>evasion.</w:t>
      </w:r>
      <w:r>
        <w:rPr>
          <w:spacing w:val="-13"/>
        </w:rPr>
        <w:t> </w:t>
      </w:r>
      <w:r>
        <w:rPr/>
        <w:t>The</w:t>
      </w:r>
      <w:r>
        <w:rPr>
          <w:spacing w:val="-15"/>
        </w:rPr>
        <w:t> </w:t>
      </w:r>
      <w:r>
        <w:rPr/>
        <w:t>FBI</w:t>
      </w:r>
      <w:r>
        <w:rPr>
          <w:spacing w:val="-15"/>
        </w:rPr>
        <w:t> </w:t>
      </w:r>
      <w:r>
        <w:rPr/>
        <w:t>(federal</w:t>
      </w:r>
      <w:r>
        <w:rPr>
          <w:spacing w:val="-14"/>
        </w:rPr>
        <w:t> </w:t>
      </w:r>
      <w:r>
        <w:rPr/>
        <w:t>bureau</w:t>
      </w:r>
      <w:r>
        <w:rPr>
          <w:spacing w:val="-14"/>
        </w:rPr>
        <w:t> </w:t>
      </w:r>
      <w:r>
        <w:rPr/>
        <w:t>of</w:t>
      </w:r>
      <w:r>
        <w:rPr>
          <w:spacing w:val="-15"/>
        </w:rPr>
        <w:t> </w:t>
      </w:r>
      <w:r>
        <w:rPr/>
        <w:t>investigation)</w:t>
      </w:r>
      <w:r>
        <w:rPr>
          <w:spacing w:val="-15"/>
        </w:rPr>
        <w:t> </w:t>
      </w:r>
      <w:r>
        <w:rPr/>
        <w:t>used</w:t>
      </w:r>
      <w:r>
        <w:rPr>
          <w:spacing w:val="-14"/>
        </w:rPr>
        <w:t> </w:t>
      </w:r>
      <w:r>
        <w:rPr/>
        <w:t>forensic</w:t>
      </w:r>
      <w:r>
        <w:rPr>
          <w:spacing w:val="-15"/>
        </w:rPr>
        <w:t> </w:t>
      </w:r>
      <w:r>
        <w:rPr/>
        <w:t>accountants</w:t>
      </w:r>
      <w:r>
        <w:rPr>
          <w:spacing w:val="-14"/>
        </w:rPr>
        <w:t> </w:t>
      </w:r>
      <w:r>
        <w:rPr/>
        <w:t>in</w:t>
      </w:r>
      <w:r>
        <w:rPr>
          <w:spacing w:val="-14"/>
        </w:rPr>
        <w:t> </w:t>
      </w:r>
      <w:r>
        <w:rPr/>
        <w:t>their investigations and employed almost 500 accountants during World War II. Forensic accounting as</w:t>
      </w:r>
      <w:r>
        <w:rPr>
          <w:spacing w:val="-5"/>
        </w:rPr>
        <w:t> </w:t>
      </w:r>
      <w:r>
        <w:rPr/>
        <w:t>a</w:t>
      </w:r>
      <w:r>
        <w:rPr>
          <w:spacing w:val="-6"/>
        </w:rPr>
        <w:t> </w:t>
      </w:r>
      <w:r>
        <w:rPr/>
        <w:t>profession</w:t>
      </w:r>
      <w:r>
        <w:rPr>
          <w:spacing w:val="-2"/>
        </w:rPr>
        <w:t> </w:t>
      </w:r>
      <w:r>
        <w:rPr/>
        <w:t>continued</w:t>
      </w:r>
      <w:r>
        <w:rPr>
          <w:spacing w:val="-3"/>
        </w:rPr>
        <w:t> </w:t>
      </w:r>
      <w:r>
        <w:rPr/>
        <w:t>to</w:t>
      </w:r>
      <w:r>
        <w:rPr>
          <w:spacing w:val="-4"/>
        </w:rPr>
        <w:t> </w:t>
      </w:r>
      <w:r>
        <w:rPr/>
        <w:t>grow</w:t>
      </w:r>
      <w:r>
        <w:rPr>
          <w:spacing w:val="-6"/>
        </w:rPr>
        <w:t> </w:t>
      </w:r>
      <w:r>
        <w:rPr/>
        <w:t>during</w:t>
      </w:r>
      <w:r>
        <w:rPr>
          <w:spacing w:val="-5"/>
        </w:rPr>
        <w:t> </w:t>
      </w:r>
      <w:r>
        <w:rPr/>
        <w:t>the</w:t>
      </w:r>
      <w:r>
        <w:rPr>
          <w:spacing w:val="-5"/>
        </w:rPr>
        <w:t> </w:t>
      </w:r>
      <w:r>
        <w:rPr/>
        <w:t>latter</w:t>
      </w:r>
      <w:r>
        <w:rPr>
          <w:spacing w:val="-2"/>
        </w:rPr>
        <w:t> </w:t>
      </w:r>
      <w:r>
        <w:rPr/>
        <w:t>half</w:t>
      </w:r>
      <w:r>
        <w:rPr>
          <w:spacing w:val="-5"/>
        </w:rPr>
        <w:t> </w:t>
      </w:r>
      <w:r>
        <w:rPr/>
        <w:t>of</w:t>
      </w:r>
      <w:r>
        <w:rPr>
          <w:spacing w:val="-6"/>
        </w:rPr>
        <w:t> </w:t>
      </w:r>
      <w:r>
        <w:rPr/>
        <w:t>the</w:t>
      </w:r>
      <w:r>
        <w:rPr>
          <w:spacing w:val="-6"/>
        </w:rPr>
        <w:t> </w:t>
      </w:r>
      <w:r>
        <w:rPr/>
        <w:t>century,</w:t>
      </w:r>
      <w:r>
        <w:rPr>
          <w:spacing w:val="-5"/>
        </w:rPr>
        <w:t> </w:t>
      </w:r>
      <w:r>
        <w:rPr/>
        <w:t>as</w:t>
      </w:r>
      <w:r>
        <w:rPr>
          <w:spacing w:val="-2"/>
        </w:rPr>
        <w:t> </w:t>
      </w:r>
      <w:r>
        <w:rPr/>
        <w:t>the</w:t>
      </w:r>
      <w:r>
        <w:rPr>
          <w:spacing w:val="-3"/>
        </w:rPr>
        <w:t> </w:t>
      </w:r>
      <w:r>
        <w:rPr/>
        <w:t>Generally</w:t>
      </w:r>
      <w:r>
        <w:rPr>
          <w:spacing w:val="-4"/>
        </w:rPr>
        <w:t> </w:t>
      </w:r>
      <w:r>
        <w:rPr/>
        <w:t>Accepted Accounting Practice and tax laws became widespread and mandatory.</w:t>
      </w:r>
    </w:p>
    <w:p>
      <w:pPr>
        <w:pStyle w:val="BodyText"/>
        <w:spacing w:before="159"/>
        <w:ind w:right="1083"/>
        <w:jc w:val="both"/>
      </w:pPr>
      <w:r>
        <w:rPr/>
        <w:t>Fraud</w:t>
      </w:r>
      <w:r>
        <w:rPr>
          <w:spacing w:val="-7"/>
        </w:rPr>
        <w:t> </w:t>
      </w:r>
      <w:r>
        <w:rPr/>
        <w:t>has</w:t>
      </w:r>
      <w:r>
        <w:rPr>
          <w:spacing w:val="-7"/>
        </w:rPr>
        <w:t> </w:t>
      </w:r>
      <w:r>
        <w:rPr/>
        <w:t>had</w:t>
      </w:r>
      <w:r>
        <w:rPr>
          <w:spacing w:val="-7"/>
        </w:rPr>
        <w:t> </w:t>
      </w:r>
      <w:r>
        <w:rPr/>
        <w:t>several</w:t>
      </w:r>
      <w:r>
        <w:rPr>
          <w:spacing w:val="-6"/>
        </w:rPr>
        <w:t> </w:t>
      </w:r>
      <w:r>
        <w:rPr/>
        <w:t>negative</w:t>
      </w:r>
      <w:r>
        <w:rPr>
          <w:spacing w:val="-8"/>
        </w:rPr>
        <w:t> </w:t>
      </w:r>
      <w:r>
        <w:rPr/>
        <w:t>consequences</w:t>
      </w:r>
      <w:r>
        <w:rPr>
          <w:spacing w:val="-7"/>
        </w:rPr>
        <w:t> </w:t>
      </w:r>
      <w:r>
        <w:rPr/>
        <w:t>on</w:t>
      </w:r>
      <w:r>
        <w:rPr>
          <w:spacing w:val="-7"/>
        </w:rPr>
        <w:t> </w:t>
      </w:r>
      <w:r>
        <w:rPr/>
        <w:t>public</w:t>
      </w:r>
      <w:r>
        <w:rPr>
          <w:spacing w:val="-8"/>
        </w:rPr>
        <w:t> </w:t>
      </w:r>
      <w:r>
        <w:rPr/>
        <w:t>sector</w:t>
      </w:r>
      <w:r>
        <w:rPr>
          <w:spacing w:val="-7"/>
        </w:rPr>
        <w:t> </w:t>
      </w:r>
      <w:r>
        <w:rPr/>
        <w:t>performance</w:t>
      </w:r>
      <w:r>
        <w:rPr>
          <w:spacing w:val="-5"/>
        </w:rPr>
        <w:t> </w:t>
      </w:r>
      <w:r>
        <w:rPr/>
        <w:t>ranging</w:t>
      </w:r>
      <w:r>
        <w:rPr>
          <w:spacing w:val="-6"/>
        </w:rPr>
        <w:t> </w:t>
      </w:r>
      <w:r>
        <w:rPr/>
        <w:t>from</w:t>
      </w:r>
      <w:r>
        <w:rPr>
          <w:spacing w:val="-6"/>
        </w:rPr>
        <w:t> </w:t>
      </w:r>
      <w:r>
        <w:rPr/>
        <w:t>negative economic impact to negative national image. Looking at fraud occurrences in public sector performance, the perpetrators are the people at the helm of affairs.</w:t>
      </w:r>
    </w:p>
    <w:p>
      <w:pPr>
        <w:pStyle w:val="Heading1"/>
        <w:spacing w:before="161"/>
        <w:jc w:val="both"/>
      </w:pPr>
      <w:r>
        <w:rPr/>
        <w:t>Statement</w:t>
      </w:r>
      <w:r>
        <w:rPr>
          <w:spacing w:val="-2"/>
        </w:rPr>
        <w:t> </w:t>
      </w:r>
      <w:r>
        <w:rPr/>
        <w:t>of</w:t>
      </w:r>
      <w:r>
        <w:rPr>
          <w:spacing w:val="-2"/>
        </w:rPr>
        <w:t> </w:t>
      </w:r>
      <w:r>
        <w:rPr/>
        <w:t>the</w:t>
      </w:r>
      <w:r>
        <w:rPr>
          <w:spacing w:val="-1"/>
        </w:rPr>
        <w:t> </w:t>
      </w:r>
      <w:r>
        <w:rPr>
          <w:spacing w:val="-2"/>
        </w:rPr>
        <w:t>Problem</w:t>
      </w:r>
    </w:p>
    <w:p>
      <w:pPr>
        <w:pStyle w:val="BodyText"/>
        <w:spacing w:before="159"/>
        <w:ind w:right="1078"/>
        <w:jc w:val="both"/>
      </w:pPr>
      <w:r>
        <w:rPr/>
        <w:t>Over the years there has been a focus on the need for auditors to do a better job in detecting and preventing</w:t>
      </w:r>
      <w:r>
        <w:rPr>
          <w:spacing w:val="-1"/>
        </w:rPr>
        <w:t> </w:t>
      </w:r>
      <w:r>
        <w:rPr/>
        <w:t>fraud</w:t>
      </w:r>
      <w:r>
        <w:rPr>
          <w:spacing w:val="-1"/>
        </w:rPr>
        <w:t> </w:t>
      </w:r>
      <w:r>
        <w:rPr/>
        <w:t>in</w:t>
      </w:r>
      <w:r>
        <w:rPr>
          <w:spacing w:val="-1"/>
        </w:rPr>
        <w:t> </w:t>
      </w:r>
      <w:r>
        <w:rPr/>
        <w:t>public</w:t>
      </w:r>
      <w:r>
        <w:rPr>
          <w:spacing w:val="-2"/>
        </w:rPr>
        <w:t> </w:t>
      </w:r>
      <w:r>
        <w:rPr/>
        <w:t>sector. Available literature</w:t>
      </w:r>
      <w:r>
        <w:rPr>
          <w:spacing w:val="-3"/>
        </w:rPr>
        <w:t> </w:t>
      </w:r>
      <w:r>
        <w:rPr/>
        <w:t>shows</w:t>
      </w:r>
      <w:r>
        <w:rPr>
          <w:spacing w:val="-1"/>
        </w:rPr>
        <w:t> </w:t>
      </w:r>
      <w:r>
        <w:rPr/>
        <w:t>that management</w:t>
      </w:r>
      <w:r>
        <w:rPr>
          <w:spacing w:val="-1"/>
        </w:rPr>
        <w:t> </w:t>
      </w:r>
      <w:r>
        <w:rPr/>
        <w:t>are</w:t>
      </w:r>
      <w:r>
        <w:rPr>
          <w:spacing w:val="-2"/>
        </w:rPr>
        <w:t> </w:t>
      </w:r>
      <w:r>
        <w:rPr/>
        <w:t>responsible for majority</w:t>
      </w:r>
      <w:r>
        <w:rPr>
          <w:spacing w:val="-12"/>
        </w:rPr>
        <w:t> </w:t>
      </w:r>
      <w:r>
        <w:rPr/>
        <w:t>of</w:t>
      </w:r>
      <w:r>
        <w:rPr>
          <w:spacing w:val="-13"/>
        </w:rPr>
        <w:t> </w:t>
      </w:r>
      <w:r>
        <w:rPr/>
        <w:t>high</w:t>
      </w:r>
      <w:r>
        <w:rPr>
          <w:spacing w:val="-12"/>
        </w:rPr>
        <w:t> </w:t>
      </w:r>
      <w:r>
        <w:rPr/>
        <w:t>level</w:t>
      </w:r>
      <w:r>
        <w:rPr>
          <w:spacing w:val="-12"/>
        </w:rPr>
        <w:t> </w:t>
      </w:r>
      <w:r>
        <w:rPr/>
        <w:t>fraud</w:t>
      </w:r>
      <w:r>
        <w:rPr>
          <w:spacing w:val="-12"/>
        </w:rPr>
        <w:t> </w:t>
      </w:r>
      <w:r>
        <w:rPr/>
        <w:t>committed</w:t>
      </w:r>
      <w:r>
        <w:rPr>
          <w:spacing w:val="-13"/>
        </w:rPr>
        <w:t> </w:t>
      </w:r>
      <w:r>
        <w:rPr/>
        <w:t>in</w:t>
      </w:r>
      <w:r>
        <w:rPr>
          <w:spacing w:val="-12"/>
        </w:rPr>
        <w:t> </w:t>
      </w:r>
      <w:r>
        <w:rPr/>
        <w:t>public</w:t>
      </w:r>
      <w:r>
        <w:rPr>
          <w:spacing w:val="-13"/>
        </w:rPr>
        <w:t> </w:t>
      </w:r>
      <w:r>
        <w:rPr/>
        <w:t>sector</w:t>
      </w:r>
      <w:r>
        <w:rPr>
          <w:spacing w:val="-10"/>
        </w:rPr>
        <w:t> </w:t>
      </w:r>
      <w:r>
        <w:rPr/>
        <w:t>(Adebisi</w:t>
      </w:r>
      <w:r>
        <w:rPr>
          <w:spacing w:val="-11"/>
        </w:rPr>
        <w:t> </w:t>
      </w:r>
      <w:r>
        <w:rPr/>
        <w:t>&amp;</w:t>
      </w:r>
      <w:r>
        <w:rPr>
          <w:spacing w:val="-9"/>
        </w:rPr>
        <w:t> </w:t>
      </w:r>
      <w:r>
        <w:rPr/>
        <w:t>Gbegi</w:t>
      </w:r>
      <w:r>
        <w:rPr>
          <w:spacing w:val="-12"/>
        </w:rPr>
        <w:t> </w:t>
      </w:r>
      <w:r>
        <w:rPr/>
        <w:t>2015).</w:t>
      </w:r>
      <w:r>
        <w:rPr>
          <w:spacing w:val="-13"/>
        </w:rPr>
        <w:t> </w:t>
      </w:r>
      <w:r>
        <w:rPr/>
        <w:t>For</w:t>
      </w:r>
      <w:r>
        <w:rPr>
          <w:spacing w:val="-13"/>
        </w:rPr>
        <w:t> </w:t>
      </w:r>
      <w:r>
        <w:rPr/>
        <w:t>this</w:t>
      </w:r>
      <w:r>
        <w:rPr>
          <w:spacing w:val="-12"/>
        </w:rPr>
        <w:t> </w:t>
      </w:r>
      <w:r>
        <w:rPr/>
        <w:t>and</w:t>
      </w:r>
      <w:r>
        <w:rPr>
          <w:spacing w:val="-10"/>
        </w:rPr>
        <w:t> </w:t>
      </w:r>
      <w:r>
        <w:rPr/>
        <w:t>other reasons,</w:t>
      </w:r>
      <w:r>
        <w:rPr>
          <w:spacing w:val="-3"/>
        </w:rPr>
        <w:t> </w:t>
      </w:r>
      <w:r>
        <w:rPr/>
        <w:t>organizations</w:t>
      </w:r>
      <w:r>
        <w:rPr>
          <w:spacing w:val="-3"/>
        </w:rPr>
        <w:t> </w:t>
      </w:r>
      <w:r>
        <w:rPr/>
        <w:t>in</w:t>
      </w:r>
      <w:r>
        <w:rPr>
          <w:spacing w:val="-1"/>
        </w:rPr>
        <w:t> </w:t>
      </w:r>
      <w:r>
        <w:rPr/>
        <w:t>addition</w:t>
      </w:r>
      <w:r>
        <w:rPr>
          <w:spacing w:val="-3"/>
        </w:rPr>
        <w:t> </w:t>
      </w:r>
      <w:r>
        <w:rPr/>
        <w:t>to</w:t>
      </w:r>
      <w:r>
        <w:rPr>
          <w:spacing w:val="-3"/>
        </w:rPr>
        <w:t> </w:t>
      </w:r>
      <w:r>
        <w:rPr/>
        <w:t>a</w:t>
      </w:r>
      <w:r>
        <w:rPr>
          <w:spacing w:val="-4"/>
        </w:rPr>
        <w:t> </w:t>
      </w:r>
      <w:r>
        <w:rPr/>
        <w:t>strong</w:t>
      </w:r>
      <w:r>
        <w:rPr>
          <w:spacing w:val="-3"/>
        </w:rPr>
        <w:t> </w:t>
      </w:r>
      <w:r>
        <w:rPr/>
        <w:t>internal</w:t>
      </w:r>
      <w:r>
        <w:rPr>
          <w:spacing w:val="-3"/>
        </w:rPr>
        <w:t> </w:t>
      </w:r>
      <w:r>
        <w:rPr/>
        <w:t>audit</w:t>
      </w:r>
      <w:r>
        <w:rPr>
          <w:spacing w:val="-3"/>
        </w:rPr>
        <w:t> </w:t>
      </w:r>
      <w:r>
        <w:rPr/>
        <w:t>system</w:t>
      </w:r>
      <w:r>
        <w:rPr>
          <w:spacing w:val="-3"/>
        </w:rPr>
        <w:t> </w:t>
      </w:r>
      <w:r>
        <w:rPr/>
        <w:t>deploy</w:t>
      </w:r>
      <w:r>
        <w:rPr>
          <w:spacing w:val="-3"/>
        </w:rPr>
        <w:t> </w:t>
      </w:r>
      <w:r>
        <w:rPr/>
        <w:t>the</w:t>
      </w:r>
      <w:r>
        <w:rPr>
          <w:spacing w:val="-4"/>
        </w:rPr>
        <w:t> </w:t>
      </w:r>
      <w:r>
        <w:rPr/>
        <w:t>services</w:t>
      </w:r>
      <w:r>
        <w:rPr>
          <w:spacing w:val="-3"/>
        </w:rPr>
        <w:t> </w:t>
      </w:r>
      <w:r>
        <w:rPr/>
        <w:t>of</w:t>
      </w:r>
      <w:r>
        <w:rPr>
          <w:spacing w:val="-2"/>
        </w:rPr>
        <w:t> </w:t>
      </w:r>
      <w:r>
        <w:rPr/>
        <w:t>external auditor,</w:t>
      </w:r>
      <w:r>
        <w:rPr>
          <w:spacing w:val="5"/>
        </w:rPr>
        <w:t> </w:t>
      </w:r>
      <w:r>
        <w:rPr/>
        <w:t>yet</w:t>
      </w:r>
      <w:r>
        <w:rPr>
          <w:spacing w:val="11"/>
        </w:rPr>
        <w:t> </w:t>
      </w:r>
      <w:r>
        <w:rPr/>
        <w:t>fraud</w:t>
      </w:r>
      <w:r>
        <w:rPr>
          <w:spacing w:val="11"/>
        </w:rPr>
        <w:t> </w:t>
      </w:r>
      <w:r>
        <w:rPr/>
        <w:t>are</w:t>
      </w:r>
      <w:r>
        <w:rPr>
          <w:spacing w:val="7"/>
        </w:rPr>
        <w:t> </w:t>
      </w:r>
      <w:r>
        <w:rPr/>
        <w:t>perpetrated</w:t>
      </w:r>
      <w:r>
        <w:rPr>
          <w:spacing w:val="7"/>
        </w:rPr>
        <w:t> </w:t>
      </w:r>
      <w:r>
        <w:rPr/>
        <w:t>on</w:t>
      </w:r>
      <w:r>
        <w:rPr>
          <w:spacing w:val="11"/>
        </w:rPr>
        <w:t> </w:t>
      </w:r>
      <w:r>
        <w:rPr/>
        <w:t>daily</w:t>
      </w:r>
      <w:r>
        <w:rPr>
          <w:spacing w:val="8"/>
        </w:rPr>
        <w:t> </w:t>
      </w:r>
      <w:r>
        <w:rPr/>
        <w:t>basis.</w:t>
      </w:r>
      <w:r>
        <w:rPr>
          <w:spacing w:val="11"/>
        </w:rPr>
        <w:t> </w:t>
      </w:r>
      <w:r>
        <w:rPr/>
        <w:t>While</w:t>
      </w:r>
      <w:r>
        <w:rPr>
          <w:spacing w:val="7"/>
        </w:rPr>
        <w:t> </w:t>
      </w:r>
      <w:r>
        <w:rPr/>
        <w:t>it</w:t>
      </w:r>
      <w:r>
        <w:rPr>
          <w:spacing w:val="9"/>
        </w:rPr>
        <w:t> </w:t>
      </w:r>
      <w:r>
        <w:rPr/>
        <w:t>is</w:t>
      </w:r>
      <w:r>
        <w:rPr>
          <w:spacing w:val="10"/>
        </w:rPr>
        <w:t> </w:t>
      </w:r>
      <w:r>
        <w:rPr/>
        <w:t>true</w:t>
      </w:r>
      <w:r>
        <w:rPr>
          <w:spacing w:val="9"/>
        </w:rPr>
        <w:t> </w:t>
      </w:r>
      <w:r>
        <w:rPr/>
        <w:t>that</w:t>
      </w:r>
      <w:r>
        <w:rPr>
          <w:spacing w:val="9"/>
        </w:rPr>
        <w:t> </w:t>
      </w:r>
      <w:r>
        <w:rPr/>
        <w:t>a</w:t>
      </w:r>
      <w:r>
        <w:rPr>
          <w:spacing w:val="9"/>
        </w:rPr>
        <w:t> </w:t>
      </w:r>
      <w:r>
        <w:rPr/>
        <w:t>lot</w:t>
      </w:r>
      <w:r>
        <w:rPr>
          <w:spacing w:val="9"/>
        </w:rPr>
        <w:t> </w:t>
      </w:r>
      <w:r>
        <w:rPr/>
        <w:t>of</w:t>
      </w:r>
      <w:r>
        <w:rPr>
          <w:spacing w:val="8"/>
        </w:rPr>
        <w:t> </w:t>
      </w:r>
      <w:r>
        <w:rPr/>
        <w:t>research</w:t>
      </w:r>
      <w:r>
        <w:rPr>
          <w:spacing w:val="10"/>
        </w:rPr>
        <w:t> </w:t>
      </w:r>
      <w:r>
        <w:rPr/>
        <w:t>work</w:t>
      </w:r>
      <w:r>
        <w:rPr>
          <w:spacing w:val="11"/>
        </w:rPr>
        <w:t> </w:t>
      </w:r>
      <w:r>
        <w:rPr>
          <w:spacing w:val="-4"/>
        </w:rPr>
        <w:t>have</w:t>
      </w:r>
    </w:p>
    <w:p>
      <w:pPr>
        <w:pStyle w:val="BodyText"/>
        <w:spacing w:after="0"/>
        <w:jc w:val="both"/>
        <w:sectPr>
          <w:pgSz w:w="12240" w:h="15840"/>
          <w:pgMar w:header="1188" w:footer="1555" w:top="1880" w:bottom="1740" w:left="0" w:right="360"/>
        </w:sectPr>
      </w:pPr>
    </w:p>
    <w:p>
      <w:pPr>
        <w:pStyle w:val="BodyText"/>
        <w:spacing w:before="254"/>
        <w:ind w:right="1074"/>
        <w:jc w:val="both"/>
      </w:pPr>
      <w:r>
        <w:rPr/>
        <w:t>been done on forensic accounting most of them focused on its effect on fraud prevention and detection (Edheku &amp; Akporeta (2020), Abdulrahan 2019, Ugwu, 2021, Dada &amp;Jimoh, 2020), while a few focused on its effect on quality of financial statement (Oyedokun et al, 2018, Okoye et al, 2019, Ibanachuka et al, 2020), using the following proxies fraud prevention, investigation, computer</w:t>
      </w:r>
      <w:r>
        <w:rPr>
          <w:spacing w:val="-15"/>
        </w:rPr>
        <w:t> </w:t>
      </w:r>
      <w:r>
        <w:rPr/>
        <w:t>assisted</w:t>
      </w:r>
      <w:r>
        <w:rPr>
          <w:spacing w:val="-15"/>
        </w:rPr>
        <w:t> </w:t>
      </w:r>
      <w:r>
        <w:rPr/>
        <w:t>review,</w:t>
      </w:r>
      <w:r>
        <w:rPr>
          <w:spacing w:val="-15"/>
        </w:rPr>
        <w:t> </w:t>
      </w:r>
      <w:r>
        <w:rPr/>
        <w:t>document</w:t>
      </w:r>
      <w:r>
        <w:rPr>
          <w:spacing w:val="-15"/>
        </w:rPr>
        <w:t> </w:t>
      </w:r>
      <w:r>
        <w:rPr/>
        <w:t>reviews</w:t>
      </w:r>
      <w:r>
        <w:rPr>
          <w:spacing w:val="-15"/>
        </w:rPr>
        <w:t> </w:t>
      </w:r>
      <w:r>
        <w:rPr/>
        <w:t>and</w:t>
      </w:r>
      <w:r>
        <w:rPr>
          <w:spacing w:val="-15"/>
        </w:rPr>
        <w:t> </w:t>
      </w:r>
      <w:r>
        <w:rPr/>
        <w:t>interviewing</w:t>
      </w:r>
      <w:r>
        <w:rPr>
          <w:spacing w:val="-15"/>
        </w:rPr>
        <w:t> </w:t>
      </w:r>
      <w:r>
        <w:rPr/>
        <w:t>skills.</w:t>
      </w:r>
      <w:r>
        <w:rPr>
          <w:spacing w:val="26"/>
        </w:rPr>
        <w:t> </w:t>
      </w:r>
      <w:r>
        <w:rPr/>
        <w:t>None</w:t>
      </w:r>
      <w:r>
        <w:rPr>
          <w:spacing w:val="-15"/>
        </w:rPr>
        <w:t> </w:t>
      </w:r>
      <w:r>
        <w:rPr/>
        <w:t>of</w:t>
      </w:r>
      <w:r>
        <w:rPr>
          <w:spacing w:val="-15"/>
        </w:rPr>
        <w:t> </w:t>
      </w:r>
      <w:r>
        <w:rPr/>
        <w:t>the</w:t>
      </w:r>
      <w:r>
        <w:rPr>
          <w:spacing w:val="-15"/>
        </w:rPr>
        <w:t> </w:t>
      </w:r>
      <w:r>
        <w:rPr/>
        <w:t>studies</w:t>
      </w:r>
      <w:r>
        <w:rPr>
          <w:spacing w:val="-15"/>
        </w:rPr>
        <w:t> </w:t>
      </w:r>
      <w:r>
        <w:rPr/>
        <w:t>reviewed looked at the effect of forensic accounting on the performance of public sectors in Nigeria using the following proxies litigation support service, mediation, detection and deterrence skill and quality of service delivery for forensic accounting, and contribution to policy objective, quality service delivery, enhance transparency and profitability for public sector performance, hence the present</w:t>
      </w:r>
      <w:r>
        <w:rPr>
          <w:spacing w:val="-10"/>
        </w:rPr>
        <w:t> </w:t>
      </w:r>
      <w:r>
        <w:rPr/>
        <w:t>study</w:t>
      </w:r>
      <w:r>
        <w:rPr>
          <w:spacing w:val="-10"/>
        </w:rPr>
        <w:t> </w:t>
      </w:r>
      <w:r>
        <w:rPr/>
        <w:t>which</w:t>
      </w:r>
      <w:r>
        <w:rPr>
          <w:spacing w:val="-11"/>
        </w:rPr>
        <w:t> </w:t>
      </w:r>
      <w:r>
        <w:rPr/>
        <w:t>was</w:t>
      </w:r>
      <w:r>
        <w:rPr>
          <w:spacing w:val="-8"/>
        </w:rPr>
        <w:t> </w:t>
      </w:r>
      <w:r>
        <w:rPr/>
        <w:t>aimed</w:t>
      </w:r>
      <w:r>
        <w:rPr>
          <w:spacing w:val="-11"/>
        </w:rPr>
        <w:t> </w:t>
      </w:r>
      <w:r>
        <w:rPr/>
        <w:t>at</w:t>
      </w:r>
      <w:r>
        <w:rPr>
          <w:spacing w:val="-10"/>
        </w:rPr>
        <w:t> </w:t>
      </w:r>
      <w:r>
        <w:rPr/>
        <w:t>ascertaining</w:t>
      </w:r>
      <w:r>
        <w:rPr>
          <w:spacing w:val="-11"/>
        </w:rPr>
        <w:t> </w:t>
      </w:r>
      <w:r>
        <w:rPr/>
        <w:t>the</w:t>
      </w:r>
      <w:r>
        <w:rPr>
          <w:spacing w:val="-9"/>
        </w:rPr>
        <w:t> </w:t>
      </w:r>
      <w:r>
        <w:rPr/>
        <w:t>impact</w:t>
      </w:r>
      <w:r>
        <w:rPr>
          <w:spacing w:val="-10"/>
        </w:rPr>
        <w:t> </w:t>
      </w:r>
      <w:r>
        <w:rPr/>
        <w:t>of</w:t>
      </w:r>
      <w:r>
        <w:rPr>
          <w:spacing w:val="-11"/>
        </w:rPr>
        <w:t> </w:t>
      </w:r>
      <w:r>
        <w:rPr/>
        <w:t>forensic</w:t>
      </w:r>
      <w:r>
        <w:rPr>
          <w:spacing w:val="-9"/>
        </w:rPr>
        <w:t> </w:t>
      </w:r>
      <w:r>
        <w:rPr/>
        <w:t>accounting</w:t>
      </w:r>
      <w:r>
        <w:rPr>
          <w:spacing w:val="-11"/>
        </w:rPr>
        <w:t> </w:t>
      </w:r>
      <w:r>
        <w:rPr/>
        <w:t>techniques</w:t>
      </w:r>
      <w:r>
        <w:rPr>
          <w:spacing w:val="-11"/>
        </w:rPr>
        <w:t> </w:t>
      </w:r>
      <w:r>
        <w:rPr/>
        <w:t>on</w:t>
      </w:r>
      <w:r>
        <w:rPr>
          <w:spacing w:val="-11"/>
        </w:rPr>
        <w:t> </w:t>
      </w:r>
      <w:r>
        <w:rPr/>
        <w:t>the performance of public sectors in Nigeria. The following hypotheses:</w:t>
      </w:r>
    </w:p>
    <w:p>
      <w:pPr>
        <w:pStyle w:val="BodyText"/>
        <w:tabs>
          <w:tab w:pos="2160" w:val="left" w:leader="none"/>
        </w:tabs>
        <w:spacing w:before="161"/>
        <w:ind w:left="2160" w:right="1082" w:hanging="720"/>
      </w:pPr>
      <w:r>
        <w:rPr>
          <w:spacing w:val="-4"/>
          <w:position w:val="2"/>
        </w:rPr>
        <w:t>Ho</w:t>
      </w:r>
      <w:r>
        <w:rPr>
          <w:spacing w:val="-4"/>
          <w:sz w:val="16"/>
        </w:rPr>
        <w:t>1</w:t>
      </w:r>
      <w:r>
        <w:rPr>
          <w:spacing w:val="-4"/>
          <w:position w:val="2"/>
        </w:rPr>
        <w:t>:</w:t>
      </w:r>
      <w:r>
        <w:rPr>
          <w:position w:val="2"/>
        </w:rPr>
        <w:tab/>
        <w:t>Litigation</w:t>
      </w:r>
      <w:r>
        <w:rPr>
          <w:spacing w:val="37"/>
          <w:position w:val="2"/>
        </w:rPr>
        <w:t> </w:t>
      </w:r>
      <w:r>
        <w:rPr>
          <w:position w:val="2"/>
        </w:rPr>
        <w:t>support</w:t>
      </w:r>
      <w:r>
        <w:rPr>
          <w:spacing w:val="37"/>
          <w:position w:val="2"/>
        </w:rPr>
        <w:t> </w:t>
      </w:r>
      <w:r>
        <w:rPr>
          <w:position w:val="2"/>
        </w:rPr>
        <w:t>does</w:t>
      </w:r>
      <w:r>
        <w:rPr>
          <w:spacing w:val="37"/>
          <w:position w:val="2"/>
        </w:rPr>
        <w:t> </w:t>
      </w:r>
      <w:r>
        <w:rPr>
          <w:position w:val="2"/>
        </w:rPr>
        <w:t>not</w:t>
      </w:r>
      <w:r>
        <w:rPr>
          <w:spacing w:val="38"/>
          <w:position w:val="2"/>
        </w:rPr>
        <w:t> </w:t>
      </w:r>
      <w:r>
        <w:rPr>
          <w:position w:val="2"/>
        </w:rPr>
        <w:t>significantly</w:t>
      </w:r>
      <w:r>
        <w:rPr>
          <w:spacing w:val="37"/>
          <w:position w:val="2"/>
        </w:rPr>
        <w:t> </w:t>
      </w:r>
      <w:r>
        <w:rPr>
          <w:position w:val="2"/>
        </w:rPr>
        <w:t>improve</w:t>
      </w:r>
      <w:r>
        <w:rPr>
          <w:spacing w:val="35"/>
          <w:position w:val="2"/>
        </w:rPr>
        <w:t> </w:t>
      </w:r>
      <w:r>
        <w:rPr>
          <w:position w:val="2"/>
        </w:rPr>
        <w:t>quality</w:t>
      </w:r>
      <w:r>
        <w:rPr>
          <w:spacing w:val="38"/>
          <w:position w:val="2"/>
        </w:rPr>
        <w:t> </w:t>
      </w:r>
      <w:r>
        <w:rPr>
          <w:position w:val="2"/>
        </w:rPr>
        <w:t>of</w:t>
      </w:r>
      <w:r>
        <w:rPr>
          <w:spacing w:val="36"/>
          <w:position w:val="2"/>
        </w:rPr>
        <w:t> </w:t>
      </w:r>
      <w:r>
        <w:rPr>
          <w:position w:val="2"/>
        </w:rPr>
        <w:t>service</w:t>
      </w:r>
      <w:r>
        <w:rPr>
          <w:spacing w:val="36"/>
          <w:position w:val="2"/>
        </w:rPr>
        <w:t> </w:t>
      </w:r>
      <w:r>
        <w:rPr>
          <w:position w:val="2"/>
        </w:rPr>
        <w:t>delivery</w:t>
      </w:r>
      <w:r>
        <w:rPr>
          <w:spacing w:val="36"/>
          <w:position w:val="2"/>
        </w:rPr>
        <w:t> </w:t>
      </w:r>
      <w:r>
        <w:rPr>
          <w:position w:val="2"/>
        </w:rPr>
        <w:t>in</w:t>
      </w:r>
      <w:r>
        <w:rPr>
          <w:spacing w:val="38"/>
          <w:position w:val="2"/>
        </w:rPr>
        <w:t> </w:t>
      </w:r>
      <w:r>
        <w:rPr>
          <w:position w:val="2"/>
        </w:rPr>
        <w:t>public </w:t>
      </w:r>
      <w:r>
        <w:rPr/>
        <w:t>sector in Nigeria.</w:t>
      </w:r>
    </w:p>
    <w:p>
      <w:pPr>
        <w:pStyle w:val="BodyText"/>
        <w:tabs>
          <w:tab w:pos="2160" w:val="left" w:leader="none"/>
        </w:tabs>
        <w:spacing w:before="156"/>
        <w:ind w:left="2160" w:right="1085" w:hanging="720"/>
      </w:pPr>
      <w:r>
        <w:rPr>
          <w:spacing w:val="-4"/>
          <w:position w:val="2"/>
        </w:rPr>
        <w:t>Ho</w:t>
      </w:r>
      <w:r>
        <w:rPr>
          <w:spacing w:val="-4"/>
          <w:sz w:val="16"/>
        </w:rPr>
        <w:t>2</w:t>
      </w:r>
      <w:r>
        <w:rPr>
          <w:spacing w:val="-4"/>
          <w:position w:val="2"/>
        </w:rPr>
        <w:t>:</w:t>
      </w:r>
      <w:r>
        <w:rPr>
          <w:position w:val="2"/>
        </w:rPr>
        <w:tab/>
        <w:t>Mediation</w:t>
      </w:r>
      <w:r>
        <w:rPr>
          <w:spacing w:val="30"/>
          <w:position w:val="2"/>
        </w:rPr>
        <w:t> </w:t>
      </w:r>
      <w:r>
        <w:rPr>
          <w:position w:val="2"/>
        </w:rPr>
        <w:t>does</w:t>
      </w:r>
      <w:r>
        <w:rPr>
          <w:spacing w:val="30"/>
          <w:position w:val="2"/>
        </w:rPr>
        <w:t> </w:t>
      </w:r>
      <w:r>
        <w:rPr>
          <w:position w:val="2"/>
        </w:rPr>
        <w:t>not</w:t>
      </w:r>
      <w:r>
        <w:rPr>
          <w:spacing w:val="30"/>
          <w:position w:val="2"/>
        </w:rPr>
        <w:t> </w:t>
      </w:r>
      <w:r>
        <w:rPr>
          <w:position w:val="2"/>
        </w:rPr>
        <w:t>significantly</w:t>
      </w:r>
      <w:r>
        <w:rPr>
          <w:spacing w:val="30"/>
          <w:position w:val="2"/>
        </w:rPr>
        <w:t> </w:t>
      </w:r>
      <w:r>
        <w:rPr>
          <w:position w:val="2"/>
        </w:rPr>
        <w:t>contribute</w:t>
      </w:r>
      <w:r>
        <w:rPr>
          <w:spacing w:val="31"/>
          <w:position w:val="2"/>
        </w:rPr>
        <w:t> </w:t>
      </w:r>
      <w:r>
        <w:rPr>
          <w:position w:val="2"/>
        </w:rPr>
        <w:t>to</w:t>
      </w:r>
      <w:r>
        <w:rPr>
          <w:spacing w:val="30"/>
          <w:position w:val="2"/>
        </w:rPr>
        <w:t> </w:t>
      </w:r>
      <w:r>
        <w:rPr>
          <w:position w:val="2"/>
        </w:rPr>
        <w:t>the</w:t>
      </w:r>
      <w:r>
        <w:rPr>
          <w:spacing w:val="29"/>
          <w:position w:val="2"/>
        </w:rPr>
        <w:t> </w:t>
      </w:r>
      <w:r>
        <w:rPr>
          <w:position w:val="2"/>
        </w:rPr>
        <w:t>quality</w:t>
      </w:r>
      <w:r>
        <w:rPr>
          <w:spacing w:val="30"/>
          <w:position w:val="2"/>
        </w:rPr>
        <w:t> </w:t>
      </w:r>
      <w:r>
        <w:rPr>
          <w:position w:val="2"/>
        </w:rPr>
        <w:t>of</w:t>
      </w:r>
      <w:r>
        <w:rPr>
          <w:spacing w:val="31"/>
          <w:position w:val="2"/>
        </w:rPr>
        <w:t> </w:t>
      </w:r>
      <w:r>
        <w:rPr>
          <w:position w:val="2"/>
        </w:rPr>
        <w:t>service</w:t>
      </w:r>
      <w:r>
        <w:rPr>
          <w:spacing w:val="29"/>
          <w:position w:val="2"/>
        </w:rPr>
        <w:t> </w:t>
      </w:r>
      <w:r>
        <w:rPr>
          <w:position w:val="2"/>
        </w:rPr>
        <w:t>delivery</w:t>
      </w:r>
      <w:r>
        <w:rPr>
          <w:spacing w:val="29"/>
          <w:position w:val="2"/>
        </w:rPr>
        <w:t> </w:t>
      </w:r>
      <w:r>
        <w:rPr>
          <w:position w:val="2"/>
        </w:rPr>
        <w:t>in</w:t>
      </w:r>
      <w:r>
        <w:rPr>
          <w:spacing w:val="30"/>
          <w:position w:val="2"/>
        </w:rPr>
        <w:t> </w:t>
      </w:r>
      <w:r>
        <w:rPr>
          <w:position w:val="2"/>
        </w:rPr>
        <w:t>public </w:t>
      </w:r>
      <w:r>
        <w:rPr/>
        <w:t>sector in Nigeria.</w:t>
      </w:r>
    </w:p>
    <w:p>
      <w:pPr>
        <w:pStyle w:val="BodyText"/>
        <w:tabs>
          <w:tab w:pos="2160" w:val="left" w:leader="none"/>
        </w:tabs>
        <w:spacing w:before="158"/>
        <w:ind w:left="2160" w:right="1082" w:hanging="720"/>
      </w:pPr>
      <w:r>
        <w:rPr>
          <w:spacing w:val="-4"/>
          <w:position w:val="2"/>
        </w:rPr>
        <w:t>Ho</w:t>
      </w:r>
      <w:r>
        <w:rPr>
          <w:spacing w:val="-4"/>
          <w:sz w:val="16"/>
        </w:rPr>
        <w:t>3</w:t>
      </w:r>
      <w:r>
        <w:rPr>
          <w:spacing w:val="-4"/>
          <w:position w:val="2"/>
        </w:rPr>
        <w:t>:</w:t>
      </w:r>
      <w:r>
        <w:rPr>
          <w:position w:val="2"/>
        </w:rPr>
        <w:tab/>
        <w:t>Detection</w:t>
      </w:r>
      <w:r>
        <w:rPr>
          <w:spacing w:val="40"/>
          <w:position w:val="2"/>
        </w:rPr>
        <w:t> </w:t>
      </w:r>
      <w:r>
        <w:rPr>
          <w:position w:val="2"/>
        </w:rPr>
        <w:t>and</w:t>
      </w:r>
      <w:r>
        <w:rPr>
          <w:spacing w:val="40"/>
          <w:position w:val="2"/>
        </w:rPr>
        <w:t> </w:t>
      </w:r>
      <w:r>
        <w:rPr>
          <w:position w:val="2"/>
        </w:rPr>
        <w:t>deterrence</w:t>
      </w:r>
      <w:r>
        <w:rPr>
          <w:spacing w:val="40"/>
          <w:position w:val="2"/>
        </w:rPr>
        <w:t> </w:t>
      </w:r>
      <w:r>
        <w:rPr>
          <w:position w:val="2"/>
        </w:rPr>
        <w:t>skills</w:t>
      </w:r>
      <w:r>
        <w:rPr>
          <w:spacing w:val="40"/>
          <w:position w:val="2"/>
        </w:rPr>
        <w:t> </w:t>
      </w:r>
      <w:r>
        <w:rPr>
          <w:position w:val="2"/>
        </w:rPr>
        <w:t>does</w:t>
      </w:r>
      <w:r>
        <w:rPr>
          <w:spacing w:val="40"/>
          <w:position w:val="2"/>
        </w:rPr>
        <w:t> </w:t>
      </w:r>
      <w:r>
        <w:rPr>
          <w:position w:val="2"/>
        </w:rPr>
        <w:t>not</w:t>
      </w:r>
      <w:r>
        <w:rPr>
          <w:spacing w:val="40"/>
          <w:position w:val="2"/>
        </w:rPr>
        <w:t> </w:t>
      </w:r>
      <w:r>
        <w:rPr>
          <w:position w:val="2"/>
        </w:rPr>
        <w:t>significantly</w:t>
      </w:r>
      <w:r>
        <w:rPr>
          <w:spacing w:val="40"/>
          <w:position w:val="2"/>
        </w:rPr>
        <w:t> </w:t>
      </w:r>
      <w:r>
        <w:rPr>
          <w:position w:val="2"/>
        </w:rPr>
        <w:t>enhance</w:t>
      </w:r>
      <w:r>
        <w:rPr>
          <w:spacing w:val="40"/>
          <w:position w:val="2"/>
        </w:rPr>
        <w:t> </w:t>
      </w:r>
      <w:r>
        <w:rPr>
          <w:position w:val="2"/>
        </w:rPr>
        <w:t>the</w:t>
      </w:r>
      <w:r>
        <w:rPr>
          <w:spacing w:val="40"/>
          <w:position w:val="2"/>
        </w:rPr>
        <w:t> </w:t>
      </w:r>
      <w:r>
        <w:rPr>
          <w:position w:val="2"/>
        </w:rPr>
        <w:t>quality</w:t>
      </w:r>
      <w:r>
        <w:rPr>
          <w:spacing w:val="40"/>
          <w:position w:val="2"/>
        </w:rPr>
        <w:t> </w:t>
      </w:r>
      <w:r>
        <w:rPr>
          <w:position w:val="2"/>
        </w:rPr>
        <w:t>of</w:t>
      </w:r>
      <w:r>
        <w:rPr>
          <w:spacing w:val="40"/>
          <w:position w:val="2"/>
        </w:rPr>
        <w:t> </w:t>
      </w:r>
      <w:r>
        <w:rPr>
          <w:position w:val="2"/>
        </w:rPr>
        <w:t>service </w:t>
      </w:r>
      <w:r>
        <w:rPr/>
        <w:t>delivery in public sector in Nigeria.</w:t>
      </w:r>
    </w:p>
    <w:p>
      <w:pPr>
        <w:pStyle w:val="Heading1"/>
        <w:spacing w:line="376" w:lineRule="auto" w:before="159"/>
        <w:ind w:right="6876"/>
      </w:pPr>
      <w:r>
        <w:rPr/>
        <w:t>Review</w:t>
      </w:r>
      <w:r>
        <w:rPr>
          <w:spacing w:val="-14"/>
        </w:rPr>
        <w:t> </w:t>
      </w:r>
      <w:r>
        <w:rPr/>
        <w:t>of</w:t>
      </w:r>
      <w:r>
        <w:rPr>
          <w:spacing w:val="-12"/>
        </w:rPr>
        <w:t> </w:t>
      </w:r>
      <w:r>
        <w:rPr/>
        <w:t>Related</w:t>
      </w:r>
      <w:r>
        <w:rPr>
          <w:spacing w:val="-13"/>
        </w:rPr>
        <w:t> </w:t>
      </w:r>
      <w:r>
        <w:rPr/>
        <w:t>Literature Conceptual Review:</w:t>
      </w:r>
    </w:p>
    <w:p>
      <w:pPr>
        <w:spacing w:before="5"/>
        <w:ind w:left="1531" w:right="0" w:firstLine="0"/>
        <w:jc w:val="left"/>
        <w:rPr>
          <w:b/>
          <w:sz w:val="24"/>
        </w:rPr>
      </w:pPr>
      <w:r>
        <w:rPr>
          <w:b/>
          <w:sz w:val="24"/>
        </w:rPr>
        <w:t>Forensic</w:t>
      </w:r>
      <w:r>
        <w:rPr>
          <w:b/>
          <w:spacing w:val="-3"/>
          <w:sz w:val="24"/>
        </w:rPr>
        <w:t> </w:t>
      </w:r>
      <w:r>
        <w:rPr>
          <w:b/>
          <w:spacing w:val="-2"/>
          <w:sz w:val="24"/>
        </w:rPr>
        <w:t>Accounting</w:t>
      </w:r>
    </w:p>
    <w:p>
      <w:pPr>
        <w:pStyle w:val="BodyText"/>
        <w:spacing w:before="161"/>
        <w:ind w:right="1074" w:hanging="92"/>
        <w:jc w:val="both"/>
      </w:pPr>
      <w:r>
        <w:rPr/>
        <w:t>There are times in the corporate world when standard auditing methods will not be sufficient. Sometimes, it becomes necessary to look deeper at records and employ full investigatory talents. In such instances, a forensic accountant becomes necessary. Forensic accounting integrates an individual’s standard accounting and auditing experience with investigatory skills to permit accountants to</w:t>
      </w:r>
      <w:r>
        <w:rPr>
          <w:spacing w:val="-1"/>
        </w:rPr>
        <w:t> </w:t>
      </w:r>
      <w:r>
        <w:rPr/>
        <w:t>provide useful</w:t>
      </w:r>
      <w:r>
        <w:rPr>
          <w:spacing w:val="-1"/>
        </w:rPr>
        <w:t> </w:t>
      </w:r>
      <w:r>
        <w:rPr/>
        <w:t>services</w:t>
      </w:r>
      <w:r>
        <w:rPr>
          <w:spacing w:val="-1"/>
        </w:rPr>
        <w:t> </w:t>
      </w:r>
      <w:r>
        <w:rPr/>
        <w:t>in legal scenarios. (Rothberg, 2012) A</w:t>
      </w:r>
      <w:r>
        <w:rPr>
          <w:spacing w:val="-2"/>
        </w:rPr>
        <w:t> </w:t>
      </w:r>
      <w:r>
        <w:rPr/>
        <w:t>forensic accountant will typically provide investigatory accounting services with the ultimate goal of offering useful evidence</w:t>
      </w:r>
      <w:r>
        <w:rPr>
          <w:spacing w:val="-8"/>
        </w:rPr>
        <w:t> </w:t>
      </w:r>
      <w:r>
        <w:rPr/>
        <w:t>in</w:t>
      </w:r>
      <w:r>
        <w:rPr>
          <w:spacing w:val="-10"/>
        </w:rPr>
        <w:t> </w:t>
      </w:r>
      <w:r>
        <w:rPr/>
        <w:t>a</w:t>
      </w:r>
      <w:r>
        <w:rPr>
          <w:spacing w:val="-8"/>
        </w:rPr>
        <w:t> </w:t>
      </w:r>
      <w:r>
        <w:rPr/>
        <w:t>report</w:t>
      </w:r>
      <w:r>
        <w:rPr>
          <w:spacing w:val="-10"/>
        </w:rPr>
        <w:t> </w:t>
      </w:r>
      <w:r>
        <w:rPr/>
        <w:t>suitable</w:t>
      </w:r>
      <w:r>
        <w:rPr>
          <w:spacing w:val="-9"/>
        </w:rPr>
        <w:t> </w:t>
      </w:r>
      <w:r>
        <w:rPr/>
        <w:t>for</w:t>
      </w:r>
      <w:r>
        <w:rPr>
          <w:spacing w:val="-9"/>
        </w:rPr>
        <w:t> </w:t>
      </w:r>
      <w:r>
        <w:rPr/>
        <w:t>presentation</w:t>
      </w:r>
      <w:r>
        <w:rPr>
          <w:spacing w:val="-9"/>
        </w:rPr>
        <w:t> </w:t>
      </w:r>
      <w:r>
        <w:rPr/>
        <w:t>in</w:t>
      </w:r>
      <w:r>
        <w:rPr>
          <w:spacing w:val="-7"/>
        </w:rPr>
        <w:t> </w:t>
      </w:r>
      <w:r>
        <w:rPr/>
        <w:t>court.</w:t>
      </w:r>
      <w:r>
        <w:rPr>
          <w:spacing w:val="-9"/>
        </w:rPr>
        <w:t> </w:t>
      </w:r>
      <w:r>
        <w:rPr/>
        <w:t>Originally</w:t>
      </w:r>
      <w:r>
        <w:rPr>
          <w:spacing w:val="-7"/>
        </w:rPr>
        <w:t> </w:t>
      </w:r>
      <w:r>
        <w:rPr/>
        <w:t>Frank</w:t>
      </w:r>
      <w:r>
        <w:rPr>
          <w:spacing w:val="-8"/>
        </w:rPr>
        <w:t> </w:t>
      </w:r>
      <w:r>
        <w:rPr/>
        <w:t>Wilson</w:t>
      </w:r>
      <w:r>
        <w:rPr>
          <w:spacing w:val="-9"/>
        </w:rPr>
        <w:t> </w:t>
      </w:r>
      <w:r>
        <w:rPr/>
        <w:t>is</w:t>
      </w:r>
      <w:r>
        <w:rPr>
          <w:spacing w:val="-9"/>
        </w:rPr>
        <w:t> </w:t>
      </w:r>
      <w:r>
        <w:rPr/>
        <w:t>credited</w:t>
      </w:r>
      <w:r>
        <w:rPr>
          <w:spacing w:val="-10"/>
        </w:rPr>
        <w:t> </w:t>
      </w:r>
      <w:r>
        <w:rPr/>
        <w:t>with</w:t>
      </w:r>
      <w:r>
        <w:rPr>
          <w:spacing w:val="-9"/>
        </w:rPr>
        <w:t> </w:t>
      </w:r>
      <w:r>
        <w:rPr/>
        <w:t>the birth</w:t>
      </w:r>
      <w:r>
        <w:rPr>
          <w:spacing w:val="-15"/>
        </w:rPr>
        <w:t> </w:t>
      </w:r>
      <w:r>
        <w:rPr/>
        <w:t>of</w:t>
      </w:r>
      <w:r>
        <w:rPr>
          <w:spacing w:val="-15"/>
        </w:rPr>
        <w:t> </w:t>
      </w:r>
      <w:r>
        <w:rPr/>
        <w:t>Forensic</w:t>
      </w:r>
      <w:r>
        <w:rPr>
          <w:spacing w:val="-15"/>
        </w:rPr>
        <w:t> </w:t>
      </w:r>
      <w:r>
        <w:rPr/>
        <w:t>Accounting</w:t>
      </w:r>
      <w:r>
        <w:rPr>
          <w:spacing w:val="-15"/>
        </w:rPr>
        <w:t> </w:t>
      </w:r>
      <w:r>
        <w:rPr/>
        <w:t>in</w:t>
      </w:r>
      <w:r>
        <w:rPr>
          <w:spacing w:val="-14"/>
        </w:rPr>
        <w:t> </w:t>
      </w:r>
      <w:r>
        <w:rPr/>
        <w:t>the</w:t>
      </w:r>
      <w:r>
        <w:rPr>
          <w:spacing w:val="-15"/>
        </w:rPr>
        <w:t> </w:t>
      </w:r>
      <w:r>
        <w:rPr/>
        <w:t>1930s.</w:t>
      </w:r>
      <w:r>
        <w:rPr>
          <w:spacing w:val="-15"/>
        </w:rPr>
        <w:t> </w:t>
      </w:r>
      <w:r>
        <w:rPr/>
        <w:t>When</w:t>
      </w:r>
      <w:r>
        <w:rPr>
          <w:spacing w:val="-14"/>
        </w:rPr>
        <w:t> </w:t>
      </w:r>
      <w:r>
        <w:rPr/>
        <w:t>Wilson</w:t>
      </w:r>
      <w:r>
        <w:rPr>
          <w:spacing w:val="-15"/>
        </w:rPr>
        <w:t> </w:t>
      </w:r>
      <w:r>
        <w:rPr/>
        <w:t>was</w:t>
      </w:r>
      <w:r>
        <w:rPr>
          <w:spacing w:val="-14"/>
        </w:rPr>
        <w:t> </w:t>
      </w:r>
      <w:r>
        <w:rPr/>
        <w:t>working</w:t>
      </w:r>
      <w:r>
        <w:rPr>
          <w:spacing w:val="-15"/>
        </w:rPr>
        <w:t> </w:t>
      </w:r>
      <w:r>
        <w:rPr/>
        <w:t>as</w:t>
      </w:r>
      <w:r>
        <w:rPr>
          <w:spacing w:val="-14"/>
        </w:rPr>
        <w:t> </w:t>
      </w:r>
      <w:r>
        <w:rPr/>
        <w:t>a</w:t>
      </w:r>
      <w:r>
        <w:rPr>
          <w:spacing w:val="-14"/>
        </w:rPr>
        <w:t> </w:t>
      </w:r>
      <w:r>
        <w:rPr/>
        <w:t>CPA</w:t>
      </w:r>
      <w:r>
        <w:rPr>
          <w:spacing w:val="-15"/>
        </w:rPr>
        <w:t> </w:t>
      </w:r>
      <w:r>
        <w:rPr/>
        <w:t>for</w:t>
      </w:r>
      <w:r>
        <w:rPr>
          <w:spacing w:val="-15"/>
        </w:rPr>
        <w:t> </w:t>
      </w:r>
      <w:r>
        <w:rPr/>
        <w:t>the</w:t>
      </w:r>
      <w:r>
        <w:rPr>
          <w:spacing w:val="-15"/>
        </w:rPr>
        <w:t> </w:t>
      </w:r>
      <w:r>
        <w:rPr/>
        <w:t>US</w:t>
      </w:r>
      <w:r>
        <w:rPr>
          <w:spacing w:val="-14"/>
        </w:rPr>
        <w:t> </w:t>
      </w:r>
      <w:r>
        <w:rPr/>
        <w:t>Internal Revenue Service, he was assigned to investigate the transactions of the infamous gangster Al Capone.(Wikipedia,2021) Forensic accounting, forensic accountancy or financial forensics is the specialty</w:t>
      </w:r>
      <w:r>
        <w:rPr>
          <w:spacing w:val="-1"/>
        </w:rPr>
        <w:t> </w:t>
      </w:r>
      <w:r>
        <w:rPr/>
        <w:t>practice</w:t>
      </w:r>
      <w:r>
        <w:rPr>
          <w:spacing w:val="-2"/>
        </w:rPr>
        <w:t> </w:t>
      </w:r>
      <w:r>
        <w:rPr/>
        <w:t>area</w:t>
      </w:r>
      <w:r>
        <w:rPr>
          <w:spacing w:val="-2"/>
        </w:rPr>
        <w:t> </w:t>
      </w:r>
      <w:r>
        <w:rPr/>
        <w:t>of</w:t>
      </w:r>
      <w:r>
        <w:rPr>
          <w:spacing w:val="-2"/>
        </w:rPr>
        <w:t> </w:t>
      </w:r>
      <w:r>
        <w:rPr/>
        <w:t>accounting</w:t>
      </w:r>
      <w:r>
        <w:rPr>
          <w:spacing w:val="-1"/>
        </w:rPr>
        <w:t> </w:t>
      </w:r>
      <w:r>
        <w:rPr/>
        <w:t>that</w:t>
      </w:r>
      <w:r>
        <w:rPr>
          <w:spacing w:val="-1"/>
        </w:rPr>
        <w:t> </w:t>
      </w:r>
      <w:r>
        <w:rPr/>
        <w:t>investigates</w:t>
      </w:r>
      <w:r>
        <w:rPr>
          <w:spacing w:val="-2"/>
        </w:rPr>
        <w:t> </w:t>
      </w:r>
      <w:r>
        <w:rPr/>
        <w:t>whether</w:t>
      </w:r>
      <w:r>
        <w:rPr>
          <w:spacing w:val="-3"/>
        </w:rPr>
        <w:t> </w:t>
      </w:r>
      <w:r>
        <w:rPr/>
        <w:t>firms</w:t>
      </w:r>
      <w:r>
        <w:rPr>
          <w:spacing w:val="-1"/>
        </w:rPr>
        <w:t> </w:t>
      </w:r>
      <w:r>
        <w:rPr/>
        <w:t>engage</w:t>
      </w:r>
      <w:r>
        <w:rPr>
          <w:spacing w:val="-2"/>
        </w:rPr>
        <w:t> </w:t>
      </w:r>
      <w:r>
        <w:rPr/>
        <w:t>in</w:t>
      </w:r>
      <w:r>
        <w:rPr>
          <w:spacing w:val="-1"/>
        </w:rPr>
        <w:t> </w:t>
      </w:r>
      <w:r>
        <w:rPr/>
        <w:t>financial</w:t>
      </w:r>
      <w:r>
        <w:rPr>
          <w:spacing w:val="-1"/>
        </w:rPr>
        <w:t> </w:t>
      </w:r>
      <w:r>
        <w:rPr/>
        <w:t>reporting misconduct,(Wikipedia,2021). Forensic accountants have been described as experience auditors, accountants and investigators that are hired to look into legal and financial documents to detect and</w:t>
      </w:r>
      <w:r>
        <w:rPr>
          <w:spacing w:val="-3"/>
        </w:rPr>
        <w:t> </w:t>
      </w:r>
      <w:r>
        <w:rPr/>
        <w:t>prevent</w:t>
      </w:r>
      <w:r>
        <w:rPr>
          <w:spacing w:val="-3"/>
        </w:rPr>
        <w:t> </w:t>
      </w:r>
      <w:r>
        <w:rPr/>
        <w:t>a</w:t>
      </w:r>
      <w:r>
        <w:rPr>
          <w:spacing w:val="-2"/>
        </w:rPr>
        <w:t> </w:t>
      </w:r>
      <w:r>
        <w:rPr/>
        <w:t>recurrence</w:t>
      </w:r>
      <w:r>
        <w:rPr>
          <w:spacing w:val="-2"/>
        </w:rPr>
        <w:t> </w:t>
      </w:r>
      <w:r>
        <w:rPr/>
        <w:t>of</w:t>
      </w:r>
      <w:r>
        <w:rPr>
          <w:spacing w:val="-3"/>
        </w:rPr>
        <w:t> </w:t>
      </w:r>
      <w:r>
        <w:rPr/>
        <w:t>sharp</w:t>
      </w:r>
      <w:r>
        <w:rPr>
          <w:spacing w:val="-3"/>
        </w:rPr>
        <w:t> </w:t>
      </w:r>
      <w:r>
        <w:rPr/>
        <w:t>practices.</w:t>
      </w:r>
      <w:r>
        <w:rPr>
          <w:spacing w:val="-3"/>
        </w:rPr>
        <w:t> </w:t>
      </w:r>
      <w:r>
        <w:rPr/>
        <w:t>This</w:t>
      </w:r>
      <w:r>
        <w:rPr>
          <w:spacing w:val="-3"/>
        </w:rPr>
        <w:t> </w:t>
      </w:r>
      <w:r>
        <w:rPr/>
        <w:t>professionals</w:t>
      </w:r>
      <w:r>
        <w:rPr>
          <w:spacing w:val="-3"/>
        </w:rPr>
        <w:t> </w:t>
      </w:r>
      <w:r>
        <w:rPr/>
        <w:t>also</w:t>
      </w:r>
      <w:r>
        <w:rPr>
          <w:spacing w:val="-3"/>
        </w:rPr>
        <w:t> </w:t>
      </w:r>
      <w:r>
        <w:rPr/>
        <w:t>provide</w:t>
      </w:r>
      <w:r>
        <w:rPr>
          <w:spacing w:val="-2"/>
        </w:rPr>
        <w:t> </w:t>
      </w:r>
      <w:r>
        <w:rPr/>
        <w:t>services</w:t>
      </w:r>
      <w:r>
        <w:rPr>
          <w:spacing w:val="-3"/>
        </w:rPr>
        <w:t> </w:t>
      </w:r>
      <w:r>
        <w:rPr/>
        <w:t>in</w:t>
      </w:r>
      <w:r>
        <w:rPr>
          <w:spacing w:val="-3"/>
        </w:rPr>
        <w:t> </w:t>
      </w:r>
      <w:r>
        <w:rPr/>
        <w:t>such</w:t>
      </w:r>
      <w:r>
        <w:rPr>
          <w:spacing w:val="-3"/>
        </w:rPr>
        <w:t> </w:t>
      </w:r>
      <w:r>
        <w:rPr/>
        <w:t>areas as</w:t>
      </w:r>
      <w:r>
        <w:rPr>
          <w:spacing w:val="-8"/>
        </w:rPr>
        <w:t> </w:t>
      </w:r>
      <w:r>
        <w:rPr/>
        <w:t>criminal</w:t>
      </w:r>
      <w:r>
        <w:rPr>
          <w:spacing w:val="-8"/>
        </w:rPr>
        <w:t> </w:t>
      </w:r>
      <w:r>
        <w:rPr/>
        <w:t>investigation,</w:t>
      </w:r>
      <w:r>
        <w:rPr>
          <w:spacing w:val="-8"/>
        </w:rPr>
        <w:t> </w:t>
      </w:r>
      <w:r>
        <w:rPr/>
        <w:t>shareholders</w:t>
      </w:r>
      <w:r>
        <w:rPr>
          <w:spacing w:val="-9"/>
        </w:rPr>
        <w:t> </w:t>
      </w:r>
      <w:r>
        <w:rPr/>
        <w:t>and</w:t>
      </w:r>
      <w:r>
        <w:rPr>
          <w:spacing w:val="-8"/>
        </w:rPr>
        <w:t> </w:t>
      </w:r>
      <w:r>
        <w:rPr/>
        <w:t>partnership</w:t>
      </w:r>
      <w:r>
        <w:rPr>
          <w:spacing w:val="-8"/>
        </w:rPr>
        <w:t> </w:t>
      </w:r>
      <w:r>
        <w:rPr/>
        <w:t>disputes</w:t>
      </w:r>
      <w:r>
        <w:rPr>
          <w:spacing w:val="-9"/>
        </w:rPr>
        <w:t> </w:t>
      </w:r>
      <w:r>
        <w:rPr/>
        <w:t>business</w:t>
      </w:r>
      <w:r>
        <w:rPr>
          <w:spacing w:val="-8"/>
        </w:rPr>
        <w:t> </w:t>
      </w:r>
      <w:r>
        <w:rPr/>
        <w:t>economic</w:t>
      </w:r>
      <w:r>
        <w:rPr>
          <w:spacing w:val="-9"/>
        </w:rPr>
        <w:t> </w:t>
      </w:r>
      <w:r>
        <w:rPr/>
        <w:t>loss</w:t>
      </w:r>
      <w:r>
        <w:rPr>
          <w:spacing w:val="-8"/>
        </w:rPr>
        <w:t> </w:t>
      </w:r>
      <w:r>
        <w:rPr/>
        <w:t>mediation and arbitration, professional negligence, accounting , damages, analysis, evaluation and general consulting (Oluyombo</w:t>
      </w:r>
      <w:r>
        <w:rPr>
          <w:spacing w:val="1"/>
        </w:rPr>
        <w:t> </w:t>
      </w:r>
      <w:r>
        <w:rPr/>
        <w:t>and Okunola 2018). Forensic accountants,</w:t>
      </w:r>
      <w:r>
        <w:rPr>
          <w:spacing w:val="1"/>
        </w:rPr>
        <w:t> </w:t>
      </w:r>
      <w:r>
        <w:rPr/>
        <w:t>law</w:t>
      </w:r>
      <w:r>
        <w:rPr>
          <w:spacing w:val="-1"/>
        </w:rPr>
        <w:t> </w:t>
      </w:r>
      <w:r>
        <w:rPr/>
        <w:t>enforcement</w:t>
      </w:r>
      <w:r>
        <w:rPr>
          <w:spacing w:val="1"/>
        </w:rPr>
        <w:t> </w:t>
      </w:r>
      <w:r>
        <w:rPr/>
        <w:t>personnel</w:t>
      </w:r>
      <w:r>
        <w:rPr>
          <w:spacing w:val="1"/>
        </w:rPr>
        <w:t> </w:t>
      </w:r>
      <w:r>
        <w:rPr>
          <w:spacing w:val="-5"/>
        </w:rPr>
        <w:t>and</w:t>
      </w:r>
    </w:p>
    <w:p>
      <w:pPr>
        <w:pStyle w:val="BodyText"/>
        <w:spacing w:after="0"/>
        <w:jc w:val="both"/>
        <w:sectPr>
          <w:pgSz w:w="12240" w:h="15840"/>
          <w:pgMar w:header="1188" w:footer="1555" w:top="1880" w:bottom="1740" w:left="0" w:right="360"/>
        </w:sectPr>
      </w:pPr>
    </w:p>
    <w:p>
      <w:pPr>
        <w:pStyle w:val="BodyText"/>
        <w:spacing w:before="254"/>
        <w:ind w:right="1081"/>
        <w:jc w:val="both"/>
      </w:pPr>
      <w:r>
        <w:rPr/>
        <w:t>lawyers work together during investigation and often appears as expert witnessing during trials (Oyedokun 2015, Rabiu and Noorrthayati 2015, Suleiman et al 2018).</w:t>
      </w:r>
    </w:p>
    <w:p>
      <w:pPr>
        <w:pStyle w:val="BodyText"/>
        <w:spacing w:before="161"/>
        <w:ind w:right="1077"/>
        <w:jc w:val="both"/>
      </w:pPr>
      <w:r>
        <w:rPr/>
        <w:t>Ozumba</w:t>
      </w:r>
      <w:r>
        <w:rPr>
          <w:spacing w:val="-5"/>
        </w:rPr>
        <w:t> </w:t>
      </w:r>
      <w:r>
        <w:rPr/>
        <w:t>et</w:t>
      </w:r>
      <w:r>
        <w:rPr>
          <w:spacing w:val="-7"/>
        </w:rPr>
        <w:t> </w:t>
      </w:r>
      <w:r>
        <w:rPr/>
        <w:t>al</w:t>
      </w:r>
      <w:r>
        <w:rPr>
          <w:spacing w:val="-7"/>
        </w:rPr>
        <w:t> </w:t>
      </w:r>
      <w:r>
        <w:rPr/>
        <w:t>(2016)</w:t>
      </w:r>
      <w:r>
        <w:rPr>
          <w:spacing w:val="-8"/>
        </w:rPr>
        <w:t> </w:t>
      </w:r>
      <w:r>
        <w:rPr/>
        <w:t>as</w:t>
      </w:r>
      <w:r>
        <w:rPr>
          <w:spacing w:val="-5"/>
        </w:rPr>
        <w:t> </w:t>
      </w:r>
      <w:r>
        <w:rPr/>
        <w:t>cited</w:t>
      </w:r>
      <w:r>
        <w:rPr>
          <w:spacing w:val="-6"/>
        </w:rPr>
        <w:t> </w:t>
      </w:r>
      <w:r>
        <w:rPr/>
        <w:t>in</w:t>
      </w:r>
      <w:r>
        <w:rPr>
          <w:spacing w:val="-7"/>
        </w:rPr>
        <w:t> </w:t>
      </w:r>
      <w:r>
        <w:rPr/>
        <w:t>Dada</w:t>
      </w:r>
      <w:r>
        <w:rPr>
          <w:spacing w:val="-8"/>
        </w:rPr>
        <w:t> </w:t>
      </w:r>
      <w:r>
        <w:rPr/>
        <w:t>&amp;Jimoh</w:t>
      </w:r>
      <w:r>
        <w:rPr>
          <w:spacing w:val="-7"/>
        </w:rPr>
        <w:t> </w:t>
      </w:r>
      <w:r>
        <w:rPr/>
        <w:t>(2020)</w:t>
      </w:r>
      <w:r>
        <w:rPr>
          <w:spacing w:val="-8"/>
        </w:rPr>
        <w:t> </w:t>
      </w:r>
      <w:r>
        <w:rPr/>
        <w:t>look</w:t>
      </w:r>
      <w:r>
        <w:rPr>
          <w:spacing w:val="-7"/>
        </w:rPr>
        <w:t> </w:t>
      </w:r>
      <w:r>
        <w:rPr/>
        <w:t>at</w:t>
      </w:r>
      <w:r>
        <w:rPr>
          <w:spacing w:val="-4"/>
        </w:rPr>
        <w:t> </w:t>
      </w:r>
      <w:r>
        <w:rPr/>
        <w:t>forensic</w:t>
      </w:r>
      <w:r>
        <w:rPr>
          <w:spacing w:val="-5"/>
        </w:rPr>
        <w:t> </w:t>
      </w:r>
      <w:r>
        <w:rPr/>
        <w:t>accounting</w:t>
      </w:r>
      <w:r>
        <w:rPr>
          <w:spacing w:val="-7"/>
        </w:rPr>
        <w:t> </w:t>
      </w:r>
      <w:r>
        <w:rPr/>
        <w:t>as</w:t>
      </w:r>
      <w:r>
        <w:rPr>
          <w:spacing w:val="-7"/>
        </w:rPr>
        <w:t> </w:t>
      </w:r>
      <w:r>
        <w:rPr/>
        <w:t>the</w:t>
      </w:r>
      <w:r>
        <w:rPr>
          <w:spacing w:val="-8"/>
        </w:rPr>
        <w:t> </w:t>
      </w:r>
      <w:r>
        <w:rPr/>
        <w:t>utilization of accounting, auditing and investigation skills to assist in legal matters and applies specialized body of knowledge to the evidence of economic transaction and reporting suitable for court proceedings</w:t>
      </w:r>
      <w:r>
        <w:rPr>
          <w:spacing w:val="-10"/>
        </w:rPr>
        <w:t> </w:t>
      </w:r>
      <w:r>
        <w:rPr/>
        <w:t>and</w:t>
      </w:r>
      <w:r>
        <w:rPr>
          <w:spacing w:val="-10"/>
        </w:rPr>
        <w:t> </w:t>
      </w:r>
      <w:r>
        <w:rPr/>
        <w:t>accountability.</w:t>
      </w:r>
      <w:r>
        <w:rPr>
          <w:spacing w:val="-8"/>
        </w:rPr>
        <w:t> </w:t>
      </w:r>
      <w:r>
        <w:rPr/>
        <w:t>Also</w:t>
      </w:r>
      <w:r>
        <w:rPr>
          <w:spacing w:val="-10"/>
        </w:rPr>
        <w:t> </w:t>
      </w:r>
      <w:r>
        <w:rPr/>
        <w:t>forensic</w:t>
      </w:r>
      <w:r>
        <w:rPr>
          <w:spacing w:val="-11"/>
        </w:rPr>
        <w:t> </w:t>
      </w:r>
      <w:r>
        <w:rPr/>
        <w:t>accounting</w:t>
      </w:r>
      <w:r>
        <w:rPr>
          <w:spacing w:val="-10"/>
        </w:rPr>
        <w:t> </w:t>
      </w:r>
      <w:r>
        <w:rPr/>
        <w:t>involves</w:t>
      </w:r>
      <w:r>
        <w:rPr>
          <w:spacing w:val="-12"/>
        </w:rPr>
        <w:t> </w:t>
      </w:r>
      <w:r>
        <w:rPr/>
        <w:t>the</w:t>
      </w:r>
      <w:r>
        <w:rPr>
          <w:spacing w:val="-11"/>
        </w:rPr>
        <w:t> </w:t>
      </w:r>
      <w:r>
        <w:rPr/>
        <w:t>application</w:t>
      </w:r>
      <w:r>
        <w:rPr>
          <w:spacing w:val="-10"/>
        </w:rPr>
        <w:t> </w:t>
      </w:r>
      <w:r>
        <w:rPr/>
        <w:t>of</w:t>
      </w:r>
      <w:r>
        <w:rPr>
          <w:spacing w:val="-11"/>
        </w:rPr>
        <w:t> </w:t>
      </w:r>
      <w:r>
        <w:rPr/>
        <w:t>investigation and analytical skills for the purpose of resolving financial issues in a manner that satisfies the standards required by the court of law, (Hopwood et al 2013).</w:t>
      </w:r>
    </w:p>
    <w:p>
      <w:pPr>
        <w:pStyle w:val="Heading1"/>
        <w:spacing w:before="158"/>
        <w:jc w:val="both"/>
      </w:pPr>
      <w:r>
        <w:rPr/>
        <w:t>Issues</w:t>
      </w:r>
      <w:r>
        <w:rPr>
          <w:spacing w:val="-1"/>
        </w:rPr>
        <w:t> </w:t>
      </w:r>
      <w:r>
        <w:rPr/>
        <w:t>to</w:t>
      </w:r>
      <w:r>
        <w:rPr>
          <w:spacing w:val="-1"/>
        </w:rPr>
        <w:t> </w:t>
      </w:r>
      <w:r>
        <w:rPr/>
        <w:t>Consider</w:t>
      </w:r>
      <w:r>
        <w:rPr>
          <w:spacing w:val="-2"/>
        </w:rPr>
        <w:t> </w:t>
      </w:r>
      <w:r>
        <w:rPr/>
        <w:t>When</w:t>
      </w:r>
      <w:r>
        <w:rPr>
          <w:spacing w:val="1"/>
        </w:rPr>
        <w:t> </w:t>
      </w:r>
      <w:r>
        <w:rPr/>
        <w:t>Hiring</w:t>
      </w:r>
      <w:r>
        <w:rPr>
          <w:spacing w:val="-1"/>
        </w:rPr>
        <w:t> </w:t>
      </w:r>
      <w:r>
        <w:rPr/>
        <w:t>a</w:t>
      </w:r>
      <w:r>
        <w:rPr>
          <w:spacing w:val="-1"/>
        </w:rPr>
        <w:t> </w:t>
      </w:r>
      <w:r>
        <w:rPr/>
        <w:t>Forensic </w:t>
      </w:r>
      <w:r>
        <w:rPr>
          <w:spacing w:val="-2"/>
        </w:rPr>
        <w:t>Accountant</w:t>
      </w:r>
    </w:p>
    <w:p>
      <w:pPr>
        <w:pStyle w:val="BodyText"/>
        <w:spacing w:before="162"/>
        <w:ind w:right="1075"/>
        <w:jc w:val="both"/>
      </w:pPr>
      <w:r>
        <w:rPr/>
        <w:t>First and foremost, it is</w:t>
      </w:r>
      <w:r>
        <w:rPr>
          <w:spacing w:val="-1"/>
        </w:rPr>
        <w:t> </w:t>
      </w:r>
      <w:r>
        <w:rPr/>
        <w:t>of the utmost importance to consider the experience and qualifications of your</w:t>
      </w:r>
      <w:r>
        <w:rPr>
          <w:spacing w:val="-10"/>
        </w:rPr>
        <w:t> </w:t>
      </w:r>
      <w:r>
        <w:rPr/>
        <w:t>forensic</w:t>
      </w:r>
      <w:r>
        <w:rPr>
          <w:spacing w:val="-10"/>
        </w:rPr>
        <w:t> </w:t>
      </w:r>
      <w:r>
        <w:rPr/>
        <w:t>accountant.</w:t>
      </w:r>
      <w:r>
        <w:rPr>
          <w:spacing w:val="-6"/>
        </w:rPr>
        <w:t> </w:t>
      </w:r>
      <w:r>
        <w:rPr/>
        <w:t>Ensure</w:t>
      </w:r>
      <w:r>
        <w:rPr>
          <w:spacing w:val="-10"/>
        </w:rPr>
        <w:t> </w:t>
      </w:r>
      <w:r>
        <w:rPr/>
        <w:t>that</w:t>
      </w:r>
      <w:r>
        <w:rPr>
          <w:spacing w:val="-9"/>
        </w:rPr>
        <w:t> </w:t>
      </w:r>
      <w:r>
        <w:rPr/>
        <w:t>whomever</w:t>
      </w:r>
      <w:r>
        <w:rPr>
          <w:spacing w:val="-10"/>
        </w:rPr>
        <w:t> </w:t>
      </w:r>
      <w:r>
        <w:rPr/>
        <w:t>you</w:t>
      </w:r>
      <w:r>
        <w:rPr>
          <w:spacing w:val="-9"/>
        </w:rPr>
        <w:t> </w:t>
      </w:r>
      <w:r>
        <w:rPr/>
        <w:t>hire</w:t>
      </w:r>
      <w:r>
        <w:rPr>
          <w:spacing w:val="-10"/>
        </w:rPr>
        <w:t> </w:t>
      </w:r>
      <w:r>
        <w:rPr/>
        <w:t>has</w:t>
      </w:r>
      <w:r>
        <w:rPr>
          <w:spacing w:val="-9"/>
        </w:rPr>
        <w:t> </w:t>
      </w:r>
      <w:r>
        <w:rPr/>
        <w:t>the</w:t>
      </w:r>
      <w:r>
        <w:rPr>
          <w:spacing w:val="-10"/>
        </w:rPr>
        <w:t> </w:t>
      </w:r>
      <w:r>
        <w:rPr/>
        <w:t>experience</w:t>
      </w:r>
      <w:r>
        <w:rPr>
          <w:spacing w:val="-10"/>
        </w:rPr>
        <w:t> </w:t>
      </w:r>
      <w:r>
        <w:rPr/>
        <w:t>necessary</w:t>
      </w:r>
      <w:r>
        <w:rPr>
          <w:spacing w:val="-9"/>
        </w:rPr>
        <w:t> </w:t>
      </w:r>
      <w:r>
        <w:rPr/>
        <w:t>for</w:t>
      </w:r>
      <w:r>
        <w:rPr>
          <w:spacing w:val="-11"/>
        </w:rPr>
        <w:t> </w:t>
      </w:r>
      <w:r>
        <w:rPr/>
        <w:t>dealing competently with your particular company and your particular legal issue.</w:t>
      </w:r>
    </w:p>
    <w:p>
      <w:pPr>
        <w:pStyle w:val="BodyText"/>
        <w:spacing w:before="161"/>
        <w:ind w:right="1074"/>
        <w:jc w:val="both"/>
      </w:pPr>
      <w:r>
        <w:rPr/>
        <w:t>Secondly, it is important to hire your forensic accountant as early in the process as possible. The earlier your accountant is hired, the more help they will be able to offer. If retained early, your accountant can be extremely significant in reducing the overall cost and maximizing the benefits of the endeavour. They will also be able to help with the discovery proceedings and the identification of important areas for discussion during the dispute (Eliezer et al, 2015).</w:t>
      </w:r>
    </w:p>
    <w:p>
      <w:pPr>
        <w:pStyle w:val="BodyText"/>
        <w:spacing w:before="158"/>
        <w:ind w:right="1081"/>
        <w:jc w:val="both"/>
        <w:rPr>
          <w:b/>
        </w:rPr>
      </w:pPr>
      <w:r>
        <w:rPr/>
        <w:t>According</w:t>
      </w:r>
      <w:r>
        <w:rPr>
          <w:spacing w:val="-12"/>
        </w:rPr>
        <w:t> </w:t>
      </w:r>
      <w:r>
        <w:rPr/>
        <w:t>to</w:t>
      </w:r>
      <w:r>
        <w:rPr>
          <w:spacing w:val="-9"/>
        </w:rPr>
        <w:t> </w:t>
      </w:r>
      <w:r>
        <w:rPr/>
        <w:t>Lakshmi</w:t>
      </w:r>
      <w:r>
        <w:rPr>
          <w:spacing w:val="-11"/>
        </w:rPr>
        <w:t> </w:t>
      </w:r>
      <w:r>
        <w:rPr/>
        <w:t>and</w:t>
      </w:r>
      <w:r>
        <w:rPr>
          <w:spacing w:val="-12"/>
        </w:rPr>
        <w:t> </w:t>
      </w:r>
      <w:r>
        <w:rPr/>
        <w:t>Menon</w:t>
      </w:r>
      <w:r>
        <w:rPr>
          <w:spacing w:val="-11"/>
        </w:rPr>
        <w:t> </w:t>
      </w:r>
      <w:r>
        <w:rPr/>
        <w:t>(2016)</w:t>
      </w:r>
      <w:r>
        <w:rPr>
          <w:spacing w:val="-10"/>
        </w:rPr>
        <w:t> </w:t>
      </w:r>
      <w:r>
        <w:rPr/>
        <w:t>Forensic</w:t>
      </w:r>
      <w:r>
        <w:rPr>
          <w:spacing w:val="-9"/>
        </w:rPr>
        <w:t> </w:t>
      </w:r>
      <w:r>
        <w:rPr/>
        <w:t>Accountants</w:t>
      </w:r>
      <w:r>
        <w:rPr>
          <w:spacing w:val="-11"/>
        </w:rPr>
        <w:t> </w:t>
      </w:r>
      <w:r>
        <w:rPr/>
        <w:t>offer</w:t>
      </w:r>
      <w:r>
        <w:rPr>
          <w:spacing w:val="-12"/>
        </w:rPr>
        <w:t> </w:t>
      </w:r>
      <w:r>
        <w:rPr/>
        <w:t>specialized</w:t>
      </w:r>
      <w:r>
        <w:rPr>
          <w:spacing w:val="-12"/>
        </w:rPr>
        <w:t> </w:t>
      </w:r>
      <w:r>
        <w:rPr/>
        <w:t>services</w:t>
      </w:r>
      <w:r>
        <w:rPr>
          <w:spacing w:val="-11"/>
        </w:rPr>
        <w:t> </w:t>
      </w:r>
      <w:r>
        <w:rPr/>
        <w:t>in</w:t>
      </w:r>
      <w:r>
        <w:rPr>
          <w:spacing w:val="-9"/>
        </w:rPr>
        <w:t> </w:t>
      </w:r>
      <w:r>
        <w:rPr/>
        <w:t>areas such as</w:t>
      </w:r>
      <w:r>
        <w:rPr>
          <w:b/>
        </w:rPr>
        <w:t>:</w:t>
      </w:r>
    </w:p>
    <w:p>
      <w:pPr>
        <w:pStyle w:val="ListParagraph"/>
        <w:numPr>
          <w:ilvl w:val="0"/>
          <w:numId w:val="1"/>
        </w:numPr>
        <w:tabs>
          <w:tab w:pos="2160" w:val="left" w:leader="none"/>
        </w:tabs>
        <w:spacing w:line="240" w:lineRule="auto" w:before="161" w:after="0"/>
        <w:ind w:left="2160" w:right="0" w:hanging="720"/>
        <w:jc w:val="left"/>
        <w:rPr>
          <w:sz w:val="24"/>
        </w:rPr>
      </w:pPr>
      <w:r>
        <w:rPr>
          <w:sz w:val="24"/>
        </w:rPr>
        <w:t>fraud</w:t>
      </w:r>
      <w:r>
        <w:rPr>
          <w:spacing w:val="-2"/>
          <w:sz w:val="24"/>
        </w:rPr>
        <w:t> </w:t>
      </w:r>
      <w:r>
        <w:rPr>
          <w:sz w:val="24"/>
        </w:rPr>
        <w:t>and economic</w:t>
      </w:r>
      <w:r>
        <w:rPr>
          <w:spacing w:val="-2"/>
          <w:sz w:val="24"/>
        </w:rPr>
        <w:t> </w:t>
      </w:r>
      <w:r>
        <w:rPr>
          <w:sz w:val="24"/>
        </w:rPr>
        <w:t>loss</w:t>
      </w:r>
      <w:r>
        <w:rPr>
          <w:spacing w:val="1"/>
          <w:sz w:val="24"/>
        </w:rPr>
        <w:t> </w:t>
      </w:r>
      <w:r>
        <w:rPr>
          <w:spacing w:val="-2"/>
          <w:sz w:val="24"/>
        </w:rPr>
        <w:t>quantification,</w:t>
      </w:r>
    </w:p>
    <w:p>
      <w:pPr>
        <w:pStyle w:val="ListParagraph"/>
        <w:numPr>
          <w:ilvl w:val="0"/>
          <w:numId w:val="1"/>
        </w:numPr>
        <w:tabs>
          <w:tab w:pos="2160" w:val="left" w:leader="none"/>
        </w:tabs>
        <w:spacing w:line="240" w:lineRule="auto" w:before="1" w:after="0"/>
        <w:ind w:left="2160" w:right="0" w:hanging="720"/>
        <w:jc w:val="left"/>
        <w:rPr>
          <w:sz w:val="24"/>
        </w:rPr>
      </w:pPr>
      <w:r>
        <w:rPr>
          <w:sz w:val="24"/>
        </w:rPr>
        <w:t>investigating</w:t>
      </w:r>
      <w:r>
        <w:rPr>
          <w:spacing w:val="-2"/>
          <w:sz w:val="24"/>
        </w:rPr>
        <w:t> </w:t>
      </w:r>
      <w:r>
        <w:rPr>
          <w:sz w:val="24"/>
        </w:rPr>
        <w:t>and</w:t>
      </w:r>
      <w:r>
        <w:rPr>
          <w:spacing w:val="-1"/>
          <w:sz w:val="24"/>
        </w:rPr>
        <w:t> </w:t>
      </w:r>
      <w:r>
        <w:rPr>
          <w:sz w:val="24"/>
        </w:rPr>
        <w:t>analyzing financial</w:t>
      </w:r>
      <w:r>
        <w:rPr>
          <w:spacing w:val="-1"/>
          <w:sz w:val="24"/>
        </w:rPr>
        <w:t> </w:t>
      </w:r>
      <w:r>
        <w:rPr>
          <w:spacing w:val="-2"/>
          <w:sz w:val="24"/>
        </w:rPr>
        <w:t>evidence;</w:t>
      </w:r>
    </w:p>
    <w:p>
      <w:pPr>
        <w:pStyle w:val="ListParagraph"/>
        <w:numPr>
          <w:ilvl w:val="0"/>
          <w:numId w:val="1"/>
        </w:numPr>
        <w:tabs>
          <w:tab w:pos="2160" w:val="left" w:leader="none"/>
        </w:tabs>
        <w:spacing w:line="240" w:lineRule="auto" w:before="0" w:after="0"/>
        <w:ind w:left="2160" w:right="0" w:hanging="720"/>
        <w:jc w:val="left"/>
        <w:rPr>
          <w:sz w:val="24"/>
        </w:rPr>
      </w:pPr>
      <w:r>
        <w:rPr>
          <w:sz w:val="24"/>
        </w:rPr>
        <w:t>testifying</w:t>
      </w:r>
      <w:r>
        <w:rPr>
          <w:spacing w:val="-3"/>
          <w:sz w:val="24"/>
        </w:rPr>
        <w:t> </w:t>
      </w:r>
      <w:r>
        <w:rPr>
          <w:sz w:val="24"/>
        </w:rPr>
        <w:t>as an</w:t>
      </w:r>
      <w:r>
        <w:rPr>
          <w:spacing w:val="-1"/>
          <w:sz w:val="24"/>
        </w:rPr>
        <w:t> </w:t>
      </w:r>
      <w:r>
        <w:rPr>
          <w:sz w:val="24"/>
        </w:rPr>
        <w:t>expert </w:t>
      </w:r>
      <w:r>
        <w:rPr>
          <w:spacing w:val="-2"/>
          <w:sz w:val="24"/>
        </w:rPr>
        <w:t>witness;</w:t>
      </w:r>
    </w:p>
    <w:p>
      <w:pPr>
        <w:pStyle w:val="ListParagraph"/>
        <w:numPr>
          <w:ilvl w:val="0"/>
          <w:numId w:val="1"/>
        </w:numPr>
        <w:tabs>
          <w:tab w:pos="2160" w:val="left" w:leader="none"/>
        </w:tabs>
        <w:spacing w:line="240" w:lineRule="auto" w:before="0" w:after="0"/>
        <w:ind w:left="2160" w:right="1083" w:hanging="720"/>
        <w:jc w:val="left"/>
        <w:rPr>
          <w:sz w:val="24"/>
        </w:rPr>
      </w:pPr>
      <w:r>
        <w:rPr>
          <w:sz w:val="24"/>
        </w:rPr>
        <w:t>becoming</w:t>
      </w:r>
      <w:r>
        <w:rPr>
          <w:spacing w:val="40"/>
          <w:sz w:val="24"/>
        </w:rPr>
        <w:t> </w:t>
      </w:r>
      <w:r>
        <w:rPr>
          <w:sz w:val="24"/>
        </w:rPr>
        <w:t>involved</w:t>
      </w:r>
      <w:r>
        <w:rPr>
          <w:spacing w:val="40"/>
          <w:sz w:val="24"/>
        </w:rPr>
        <w:t> </w:t>
      </w:r>
      <w:r>
        <w:rPr>
          <w:sz w:val="24"/>
        </w:rPr>
        <w:t>in</w:t>
      </w:r>
      <w:r>
        <w:rPr>
          <w:spacing w:val="40"/>
          <w:sz w:val="24"/>
        </w:rPr>
        <w:t> </w:t>
      </w:r>
      <w:r>
        <w:rPr>
          <w:sz w:val="24"/>
        </w:rPr>
        <w:t>criminal</w:t>
      </w:r>
      <w:r>
        <w:rPr>
          <w:spacing w:val="40"/>
          <w:sz w:val="24"/>
        </w:rPr>
        <w:t> </w:t>
      </w:r>
      <w:r>
        <w:rPr>
          <w:sz w:val="24"/>
        </w:rPr>
        <w:t>investigations</w:t>
      </w:r>
      <w:r>
        <w:rPr>
          <w:spacing w:val="40"/>
          <w:sz w:val="24"/>
        </w:rPr>
        <w:t> </w:t>
      </w:r>
      <w:r>
        <w:rPr>
          <w:sz w:val="24"/>
        </w:rPr>
        <w:t>and</w:t>
      </w:r>
      <w:r>
        <w:rPr>
          <w:spacing w:val="40"/>
          <w:sz w:val="24"/>
        </w:rPr>
        <w:t> </w:t>
      </w:r>
      <w:r>
        <w:rPr>
          <w:sz w:val="24"/>
        </w:rPr>
        <w:t>uncovering</w:t>
      </w:r>
      <w:r>
        <w:rPr>
          <w:spacing w:val="40"/>
          <w:sz w:val="24"/>
        </w:rPr>
        <w:t> </w:t>
      </w:r>
      <w:r>
        <w:rPr>
          <w:sz w:val="24"/>
        </w:rPr>
        <w:t>financial</w:t>
      </w:r>
      <w:r>
        <w:rPr>
          <w:spacing w:val="40"/>
          <w:sz w:val="24"/>
        </w:rPr>
        <w:t> </w:t>
      </w:r>
      <w:r>
        <w:rPr>
          <w:sz w:val="24"/>
        </w:rPr>
        <w:t>evidence</w:t>
      </w:r>
      <w:r>
        <w:rPr>
          <w:spacing w:val="40"/>
          <w:sz w:val="24"/>
        </w:rPr>
        <w:t> </w:t>
      </w:r>
      <w:r>
        <w:rPr>
          <w:sz w:val="24"/>
        </w:rPr>
        <w:t>in</w:t>
      </w:r>
      <w:r>
        <w:rPr>
          <w:spacing w:val="80"/>
          <w:w w:val="150"/>
          <w:sz w:val="24"/>
        </w:rPr>
        <w:t> </w:t>
      </w:r>
      <w:r>
        <w:rPr>
          <w:sz w:val="24"/>
        </w:rPr>
        <w:t>employee or insurance fraud cases;</w:t>
      </w:r>
    </w:p>
    <w:p>
      <w:pPr>
        <w:pStyle w:val="ListParagraph"/>
        <w:numPr>
          <w:ilvl w:val="0"/>
          <w:numId w:val="1"/>
        </w:numPr>
        <w:tabs>
          <w:tab w:pos="2160" w:val="left" w:leader="none"/>
        </w:tabs>
        <w:spacing w:line="240" w:lineRule="auto" w:before="0" w:after="0"/>
        <w:ind w:left="2160" w:right="0" w:hanging="720"/>
        <w:jc w:val="left"/>
        <w:rPr>
          <w:sz w:val="24"/>
        </w:rPr>
      </w:pPr>
      <w:r>
        <w:rPr>
          <w:sz w:val="24"/>
        </w:rPr>
        <w:t>Investigating</w:t>
      </w:r>
      <w:r>
        <w:rPr>
          <w:spacing w:val="-4"/>
          <w:sz w:val="24"/>
        </w:rPr>
        <w:t> </w:t>
      </w:r>
      <w:r>
        <w:rPr>
          <w:sz w:val="24"/>
        </w:rPr>
        <w:t>in</w:t>
      </w:r>
      <w:r>
        <w:rPr>
          <w:spacing w:val="-1"/>
          <w:sz w:val="24"/>
        </w:rPr>
        <w:t> </w:t>
      </w:r>
      <w:r>
        <w:rPr>
          <w:sz w:val="24"/>
        </w:rPr>
        <w:t>the</w:t>
      </w:r>
      <w:r>
        <w:rPr>
          <w:spacing w:val="-2"/>
          <w:sz w:val="24"/>
        </w:rPr>
        <w:t> </w:t>
      </w:r>
      <w:r>
        <w:rPr>
          <w:sz w:val="24"/>
        </w:rPr>
        <w:t>rapidly</w:t>
      </w:r>
      <w:r>
        <w:rPr>
          <w:spacing w:val="-1"/>
          <w:sz w:val="24"/>
        </w:rPr>
        <w:t> </w:t>
      </w:r>
      <w:r>
        <w:rPr>
          <w:sz w:val="24"/>
        </w:rPr>
        <w:t>evolving</w:t>
      </w:r>
      <w:r>
        <w:rPr>
          <w:spacing w:val="-1"/>
          <w:sz w:val="24"/>
        </w:rPr>
        <w:t> </w:t>
      </w:r>
      <w:r>
        <w:rPr>
          <w:sz w:val="24"/>
        </w:rPr>
        <w:t>area</w:t>
      </w:r>
      <w:r>
        <w:rPr>
          <w:spacing w:val="-2"/>
          <w:sz w:val="24"/>
        </w:rPr>
        <w:t> </w:t>
      </w:r>
      <w:r>
        <w:rPr>
          <w:sz w:val="24"/>
        </w:rPr>
        <w:t>of</w:t>
      </w:r>
      <w:r>
        <w:rPr>
          <w:spacing w:val="-1"/>
          <w:sz w:val="24"/>
        </w:rPr>
        <w:t> </w:t>
      </w:r>
      <w:r>
        <w:rPr>
          <w:sz w:val="24"/>
        </w:rPr>
        <w:t>computer</w:t>
      </w:r>
      <w:r>
        <w:rPr>
          <w:spacing w:val="-3"/>
          <w:sz w:val="24"/>
        </w:rPr>
        <w:t> </w:t>
      </w:r>
      <w:r>
        <w:rPr>
          <w:sz w:val="24"/>
        </w:rPr>
        <w:t>and</w:t>
      </w:r>
      <w:r>
        <w:rPr>
          <w:spacing w:val="1"/>
          <w:sz w:val="24"/>
        </w:rPr>
        <w:t> </w:t>
      </w:r>
      <w:r>
        <w:rPr>
          <w:sz w:val="24"/>
        </w:rPr>
        <w:t>Internet</w:t>
      </w:r>
      <w:r>
        <w:rPr>
          <w:spacing w:val="-1"/>
          <w:sz w:val="24"/>
        </w:rPr>
        <w:t> </w:t>
      </w:r>
      <w:r>
        <w:rPr>
          <w:spacing w:val="-2"/>
          <w:sz w:val="24"/>
        </w:rPr>
        <w:t>fraud.</w:t>
      </w:r>
    </w:p>
    <w:p>
      <w:pPr>
        <w:pStyle w:val="ListParagraph"/>
        <w:numPr>
          <w:ilvl w:val="0"/>
          <w:numId w:val="1"/>
        </w:numPr>
        <w:tabs>
          <w:tab w:pos="2160" w:val="left" w:leader="none"/>
        </w:tabs>
        <w:spacing w:line="240" w:lineRule="auto" w:before="0" w:after="0"/>
        <w:ind w:left="2160" w:right="0" w:hanging="720"/>
        <w:jc w:val="left"/>
        <w:rPr>
          <w:sz w:val="24"/>
        </w:rPr>
      </w:pPr>
      <w:r>
        <w:rPr>
          <w:sz w:val="24"/>
        </w:rPr>
        <w:t>Business </w:t>
      </w:r>
      <w:r>
        <w:rPr>
          <w:spacing w:val="-2"/>
          <w:sz w:val="24"/>
        </w:rPr>
        <w:t>Valuations</w:t>
      </w:r>
    </w:p>
    <w:p>
      <w:pPr>
        <w:pStyle w:val="ListParagraph"/>
        <w:numPr>
          <w:ilvl w:val="0"/>
          <w:numId w:val="1"/>
        </w:numPr>
        <w:tabs>
          <w:tab w:pos="2160" w:val="left" w:leader="none"/>
        </w:tabs>
        <w:spacing w:line="240" w:lineRule="auto" w:before="0" w:after="0"/>
        <w:ind w:left="2160" w:right="0" w:hanging="720"/>
        <w:jc w:val="left"/>
        <w:rPr>
          <w:sz w:val="24"/>
        </w:rPr>
      </w:pPr>
      <w:r>
        <w:rPr>
          <w:sz w:val="24"/>
        </w:rPr>
        <w:t>Assets</w:t>
      </w:r>
      <w:r>
        <w:rPr>
          <w:spacing w:val="-1"/>
          <w:sz w:val="24"/>
        </w:rPr>
        <w:t> </w:t>
      </w:r>
      <w:r>
        <w:rPr>
          <w:sz w:val="24"/>
        </w:rPr>
        <w:t>Valuation for</w:t>
      </w:r>
      <w:r>
        <w:rPr>
          <w:spacing w:val="-2"/>
          <w:sz w:val="24"/>
        </w:rPr>
        <w:t> </w:t>
      </w:r>
      <w:r>
        <w:rPr>
          <w:sz w:val="24"/>
        </w:rPr>
        <w:t>Matrimonial </w:t>
      </w:r>
      <w:r>
        <w:rPr>
          <w:spacing w:val="-4"/>
          <w:sz w:val="24"/>
        </w:rPr>
        <w:t>Cases</w:t>
      </w:r>
    </w:p>
    <w:p>
      <w:pPr>
        <w:pStyle w:val="ListParagraph"/>
        <w:numPr>
          <w:ilvl w:val="0"/>
          <w:numId w:val="1"/>
        </w:numPr>
        <w:tabs>
          <w:tab w:pos="2160" w:val="left" w:leader="none"/>
        </w:tabs>
        <w:spacing w:line="240" w:lineRule="auto" w:before="0" w:after="0"/>
        <w:ind w:left="2160" w:right="0" w:hanging="720"/>
        <w:jc w:val="left"/>
        <w:rPr>
          <w:sz w:val="24"/>
        </w:rPr>
      </w:pPr>
      <w:r>
        <w:rPr>
          <w:sz w:val="24"/>
        </w:rPr>
        <w:t>Royalty</w:t>
      </w:r>
      <w:r>
        <w:rPr>
          <w:spacing w:val="-1"/>
          <w:sz w:val="24"/>
        </w:rPr>
        <w:t> </w:t>
      </w:r>
      <w:r>
        <w:rPr>
          <w:spacing w:val="-2"/>
          <w:sz w:val="24"/>
        </w:rPr>
        <w:t>Audits</w:t>
      </w:r>
    </w:p>
    <w:p>
      <w:pPr>
        <w:pStyle w:val="ListParagraph"/>
        <w:numPr>
          <w:ilvl w:val="0"/>
          <w:numId w:val="1"/>
        </w:numPr>
        <w:tabs>
          <w:tab w:pos="2160" w:val="left" w:leader="none"/>
        </w:tabs>
        <w:spacing w:line="240" w:lineRule="auto" w:before="0" w:after="0"/>
        <w:ind w:left="2160" w:right="0" w:hanging="720"/>
        <w:jc w:val="left"/>
        <w:rPr>
          <w:sz w:val="24"/>
        </w:rPr>
      </w:pPr>
      <w:r>
        <w:rPr>
          <w:sz w:val="24"/>
        </w:rPr>
        <w:t>Damage</w:t>
      </w:r>
      <w:r>
        <w:rPr>
          <w:spacing w:val="-4"/>
          <w:sz w:val="24"/>
        </w:rPr>
        <w:t> </w:t>
      </w:r>
      <w:r>
        <w:rPr>
          <w:spacing w:val="-2"/>
          <w:sz w:val="24"/>
        </w:rPr>
        <w:t>Computation</w:t>
      </w:r>
    </w:p>
    <w:p>
      <w:pPr>
        <w:pStyle w:val="ListParagraph"/>
        <w:numPr>
          <w:ilvl w:val="0"/>
          <w:numId w:val="1"/>
        </w:numPr>
        <w:tabs>
          <w:tab w:pos="2160" w:val="left" w:leader="none"/>
        </w:tabs>
        <w:spacing w:line="240" w:lineRule="auto" w:before="0" w:after="0"/>
        <w:ind w:left="2160" w:right="0" w:hanging="720"/>
        <w:jc w:val="left"/>
        <w:rPr>
          <w:sz w:val="24"/>
        </w:rPr>
      </w:pPr>
      <w:r>
        <w:rPr>
          <w:sz w:val="24"/>
        </w:rPr>
        <w:t>Determination</w:t>
      </w:r>
      <w:r>
        <w:rPr>
          <w:spacing w:val="-3"/>
          <w:sz w:val="24"/>
        </w:rPr>
        <w:t> </w:t>
      </w:r>
      <w:r>
        <w:rPr>
          <w:sz w:val="24"/>
        </w:rPr>
        <w:t>of</w:t>
      </w:r>
      <w:r>
        <w:rPr>
          <w:spacing w:val="-3"/>
          <w:sz w:val="24"/>
        </w:rPr>
        <w:t> </w:t>
      </w:r>
      <w:r>
        <w:rPr>
          <w:spacing w:val="-2"/>
          <w:sz w:val="24"/>
        </w:rPr>
        <w:t>Compliance</w:t>
      </w:r>
    </w:p>
    <w:p>
      <w:pPr>
        <w:pStyle w:val="ListParagraph"/>
        <w:numPr>
          <w:ilvl w:val="0"/>
          <w:numId w:val="1"/>
        </w:numPr>
        <w:tabs>
          <w:tab w:pos="2160" w:val="left" w:leader="none"/>
        </w:tabs>
        <w:spacing w:line="240" w:lineRule="auto" w:before="0" w:after="0"/>
        <w:ind w:left="2160" w:right="0" w:hanging="720"/>
        <w:jc w:val="left"/>
        <w:rPr>
          <w:sz w:val="24"/>
        </w:rPr>
      </w:pPr>
      <w:r>
        <w:rPr>
          <w:sz w:val="24"/>
        </w:rPr>
        <w:t>Financial</w:t>
      </w:r>
      <w:r>
        <w:rPr>
          <w:spacing w:val="-4"/>
          <w:sz w:val="24"/>
        </w:rPr>
        <w:t> </w:t>
      </w:r>
      <w:r>
        <w:rPr>
          <w:spacing w:val="-2"/>
          <w:sz w:val="24"/>
        </w:rPr>
        <w:t>Surveillance</w:t>
      </w:r>
    </w:p>
    <w:p>
      <w:pPr>
        <w:pStyle w:val="ListParagraph"/>
        <w:numPr>
          <w:ilvl w:val="0"/>
          <w:numId w:val="1"/>
        </w:numPr>
        <w:tabs>
          <w:tab w:pos="2160" w:val="left" w:leader="none"/>
        </w:tabs>
        <w:spacing w:line="240" w:lineRule="auto" w:before="0" w:after="0"/>
        <w:ind w:left="2160" w:right="0" w:hanging="720"/>
        <w:jc w:val="left"/>
        <w:rPr>
          <w:sz w:val="24"/>
        </w:rPr>
      </w:pPr>
      <w:r>
        <w:rPr>
          <w:sz w:val="24"/>
        </w:rPr>
        <w:t>Anti-Money</w:t>
      </w:r>
      <w:r>
        <w:rPr>
          <w:spacing w:val="-2"/>
          <w:sz w:val="24"/>
        </w:rPr>
        <w:t> </w:t>
      </w:r>
      <w:r>
        <w:rPr>
          <w:sz w:val="24"/>
        </w:rPr>
        <w:t>Laundering</w:t>
      </w:r>
      <w:r>
        <w:rPr>
          <w:spacing w:val="-1"/>
          <w:sz w:val="24"/>
        </w:rPr>
        <w:t> </w:t>
      </w:r>
      <w:r>
        <w:rPr>
          <w:spacing w:val="-2"/>
          <w:sz w:val="24"/>
        </w:rPr>
        <w:t>Programs</w:t>
      </w:r>
    </w:p>
    <w:p>
      <w:pPr>
        <w:pStyle w:val="ListParagraph"/>
        <w:numPr>
          <w:ilvl w:val="0"/>
          <w:numId w:val="1"/>
        </w:numPr>
        <w:tabs>
          <w:tab w:pos="2160" w:val="left" w:leader="none"/>
        </w:tabs>
        <w:spacing w:line="240" w:lineRule="auto" w:before="0" w:after="0"/>
        <w:ind w:left="2160" w:right="0" w:hanging="720"/>
        <w:jc w:val="left"/>
        <w:rPr>
          <w:sz w:val="24"/>
        </w:rPr>
      </w:pPr>
      <w:r>
        <w:rPr>
          <w:sz w:val="24"/>
        </w:rPr>
        <w:t>Background</w:t>
      </w:r>
      <w:r>
        <w:rPr>
          <w:spacing w:val="-3"/>
          <w:sz w:val="24"/>
        </w:rPr>
        <w:t> </w:t>
      </w:r>
      <w:r>
        <w:rPr>
          <w:spacing w:val="-2"/>
          <w:sz w:val="24"/>
        </w:rPr>
        <w:t>Check.</w:t>
      </w:r>
    </w:p>
    <w:p>
      <w:pPr>
        <w:pStyle w:val="BodyText"/>
        <w:ind w:left="0"/>
      </w:pPr>
    </w:p>
    <w:p>
      <w:pPr>
        <w:pStyle w:val="BodyText"/>
        <w:jc w:val="both"/>
      </w:pPr>
      <w:r>
        <w:rPr/>
        <w:t>Forensic</w:t>
      </w:r>
      <w:r>
        <w:rPr>
          <w:spacing w:val="-1"/>
        </w:rPr>
        <w:t> </w:t>
      </w:r>
      <w:r>
        <w:rPr/>
        <w:t>Accounting</w:t>
      </w:r>
      <w:r>
        <w:rPr>
          <w:spacing w:val="-1"/>
        </w:rPr>
        <w:t> </w:t>
      </w:r>
      <w:r>
        <w:rPr/>
        <w:t>Techniques according</w:t>
      </w:r>
      <w:r>
        <w:rPr>
          <w:spacing w:val="-1"/>
        </w:rPr>
        <w:t> </w:t>
      </w:r>
      <w:r>
        <w:rPr/>
        <w:t>to</w:t>
      </w:r>
      <w:r>
        <w:rPr>
          <w:spacing w:val="-1"/>
        </w:rPr>
        <w:t> </w:t>
      </w:r>
      <w:r>
        <w:rPr/>
        <w:t>Simeunović,</w:t>
      </w:r>
      <w:r>
        <w:rPr>
          <w:spacing w:val="-1"/>
        </w:rPr>
        <w:t> </w:t>
      </w:r>
      <w:r>
        <w:rPr/>
        <w:t>et</w:t>
      </w:r>
      <w:r>
        <w:rPr>
          <w:spacing w:val="-1"/>
        </w:rPr>
        <w:t> </w:t>
      </w:r>
      <w:r>
        <w:rPr/>
        <w:t>al</w:t>
      </w:r>
      <w:r>
        <w:rPr>
          <w:spacing w:val="-1"/>
        </w:rPr>
        <w:t> </w:t>
      </w:r>
      <w:r>
        <w:rPr/>
        <w:t>(2016)</w:t>
      </w:r>
      <w:r>
        <w:rPr>
          <w:spacing w:val="-2"/>
        </w:rPr>
        <w:t> includes</w:t>
      </w:r>
    </w:p>
    <w:p>
      <w:pPr>
        <w:pStyle w:val="BodyText"/>
        <w:tabs>
          <w:tab w:pos="2160" w:val="left" w:leader="none"/>
        </w:tabs>
        <w:spacing w:before="180"/>
      </w:pPr>
      <w:r>
        <w:rPr>
          <w:spacing w:val="-5"/>
        </w:rPr>
        <w:t>1.</w:t>
      </w:r>
      <w:r>
        <w:rPr/>
        <w:tab/>
        <w:t>Reviewing</w:t>
      </w:r>
      <w:r>
        <w:rPr>
          <w:spacing w:val="-4"/>
        </w:rPr>
        <w:t> </w:t>
      </w:r>
      <w:r>
        <w:rPr/>
        <w:t>Public</w:t>
      </w:r>
      <w:r>
        <w:rPr>
          <w:spacing w:val="-1"/>
        </w:rPr>
        <w:t> </w:t>
      </w:r>
      <w:r>
        <w:rPr/>
        <w:t>Documents</w:t>
      </w:r>
      <w:r>
        <w:rPr>
          <w:spacing w:val="-2"/>
        </w:rPr>
        <w:t> </w:t>
      </w:r>
      <w:r>
        <w:rPr/>
        <w:t>and</w:t>
      </w:r>
      <w:r>
        <w:rPr>
          <w:spacing w:val="-1"/>
        </w:rPr>
        <w:t> </w:t>
      </w:r>
      <w:r>
        <w:rPr/>
        <w:t>Conducting</w:t>
      </w:r>
      <w:r>
        <w:rPr>
          <w:spacing w:val="-1"/>
        </w:rPr>
        <w:t> </w:t>
      </w:r>
      <w:r>
        <w:rPr/>
        <w:t>Background</w:t>
      </w:r>
      <w:r>
        <w:rPr>
          <w:spacing w:val="-1"/>
        </w:rPr>
        <w:t> </w:t>
      </w:r>
      <w:r>
        <w:rPr>
          <w:spacing w:val="-2"/>
        </w:rPr>
        <w:t>Checks:</w:t>
      </w:r>
    </w:p>
    <w:p>
      <w:pPr>
        <w:pStyle w:val="ListParagraph"/>
        <w:numPr>
          <w:ilvl w:val="0"/>
          <w:numId w:val="2"/>
        </w:numPr>
        <w:tabs>
          <w:tab w:pos="2160" w:val="left" w:leader="none"/>
        </w:tabs>
        <w:spacing w:line="240" w:lineRule="auto" w:before="0" w:after="0"/>
        <w:ind w:left="2160" w:right="0" w:hanging="720"/>
        <w:jc w:val="left"/>
        <w:rPr>
          <w:sz w:val="24"/>
        </w:rPr>
      </w:pPr>
      <w:r>
        <w:rPr>
          <w:sz w:val="24"/>
        </w:rPr>
        <w:t>Conducting</w:t>
      </w:r>
      <w:r>
        <w:rPr>
          <w:spacing w:val="-2"/>
          <w:sz w:val="24"/>
        </w:rPr>
        <w:t> </w:t>
      </w:r>
      <w:r>
        <w:rPr>
          <w:sz w:val="24"/>
        </w:rPr>
        <w:t>Detailed</w:t>
      </w:r>
      <w:r>
        <w:rPr>
          <w:spacing w:val="1"/>
          <w:sz w:val="24"/>
        </w:rPr>
        <w:t> </w:t>
      </w:r>
      <w:r>
        <w:rPr>
          <w:spacing w:val="-2"/>
          <w:sz w:val="24"/>
        </w:rPr>
        <w:t>Interview</w:t>
      </w:r>
    </w:p>
    <w:p>
      <w:pPr>
        <w:pStyle w:val="ListParagraph"/>
        <w:numPr>
          <w:ilvl w:val="0"/>
          <w:numId w:val="2"/>
        </w:numPr>
        <w:tabs>
          <w:tab w:pos="2160" w:val="left" w:leader="none"/>
        </w:tabs>
        <w:spacing w:line="240" w:lineRule="auto" w:before="1" w:after="0"/>
        <w:ind w:left="2160" w:right="0" w:hanging="720"/>
        <w:jc w:val="left"/>
        <w:rPr>
          <w:sz w:val="24"/>
        </w:rPr>
      </w:pPr>
      <w:r>
        <w:rPr>
          <w:sz w:val="24"/>
        </w:rPr>
        <w:t>Gathering Information</w:t>
      </w:r>
      <w:r>
        <w:rPr>
          <w:spacing w:val="-2"/>
          <w:sz w:val="24"/>
        </w:rPr>
        <w:t> </w:t>
      </w:r>
      <w:r>
        <w:rPr>
          <w:sz w:val="24"/>
        </w:rPr>
        <w:t>from</w:t>
      </w:r>
      <w:r>
        <w:rPr>
          <w:spacing w:val="-2"/>
          <w:sz w:val="24"/>
        </w:rPr>
        <w:t> </w:t>
      </w:r>
      <w:r>
        <w:rPr>
          <w:sz w:val="24"/>
        </w:rPr>
        <w:t>Trustworthy</w:t>
      </w:r>
      <w:r>
        <w:rPr>
          <w:spacing w:val="-2"/>
          <w:sz w:val="24"/>
        </w:rPr>
        <w:t> Sources</w:t>
      </w:r>
    </w:p>
    <w:p>
      <w:pPr>
        <w:pStyle w:val="ListParagraph"/>
        <w:spacing w:after="0" w:line="240" w:lineRule="auto"/>
        <w:jc w:val="left"/>
        <w:rPr>
          <w:sz w:val="24"/>
        </w:rPr>
        <w:sectPr>
          <w:pgSz w:w="12240" w:h="15840"/>
          <w:pgMar w:header="1188" w:footer="1555" w:top="1880" w:bottom="1740" w:left="0" w:right="360"/>
        </w:sectPr>
      </w:pPr>
    </w:p>
    <w:p>
      <w:pPr>
        <w:pStyle w:val="ListParagraph"/>
        <w:numPr>
          <w:ilvl w:val="0"/>
          <w:numId w:val="3"/>
        </w:numPr>
        <w:tabs>
          <w:tab w:pos="2160" w:val="left" w:leader="none"/>
        </w:tabs>
        <w:spacing w:line="240" w:lineRule="auto" w:before="254" w:after="0"/>
        <w:ind w:left="2160" w:right="0" w:hanging="720"/>
        <w:jc w:val="left"/>
        <w:rPr>
          <w:sz w:val="24"/>
        </w:rPr>
      </w:pPr>
      <w:r>
        <w:rPr>
          <w:sz w:val="24"/>
        </w:rPr>
        <w:t>Analyzing</w:t>
      </w:r>
      <w:r>
        <w:rPr>
          <w:spacing w:val="-1"/>
          <w:sz w:val="24"/>
        </w:rPr>
        <w:t> </w:t>
      </w:r>
      <w:r>
        <w:rPr>
          <w:sz w:val="24"/>
        </w:rPr>
        <w:t>Evidence</w:t>
      </w:r>
      <w:r>
        <w:rPr>
          <w:spacing w:val="-1"/>
          <w:sz w:val="24"/>
        </w:rPr>
        <w:t> </w:t>
      </w:r>
      <w:r>
        <w:rPr>
          <w:spacing w:val="-2"/>
          <w:sz w:val="24"/>
        </w:rPr>
        <w:t>Gathered.</w:t>
      </w:r>
    </w:p>
    <w:p>
      <w:pPr>
        <w:pStyle w:val="ListParagraph"/>
        <w:numPr>
          <w:ilvl w:val="0"/>
          <w:numId w:val="3"/>
        </w:numPr>
        <w:tabs>
          <w:tab w:pos="2160" w:val="left" w:leader="none"/>
        </w:tabs>
        <w:spacing w:line="240" w:lineRule="auto" w:before="0" w:after="0"/>
        <w:ind w:left="2160" w:right="0" w:hanging="720"/>
        <w:jc w:val="left"/>
        <w:rPr>
          <w:sz w:val="24"/>
        </w:rPr>
      </w:pPr>
      <w:r>
        <w:rPr>
          <w:sz w:val="24"/>
        </w:rPr>
        <w:t>Conducting</w:t>
      </w:r>
      <w:r>
        <w:rPr>
          <w:spacing w:val="-1"/>
          <w:sz w:val="24"/>
        </w:rPr>
        <w:t> </w:t>
      </w:r>
      <w:r>
        <w:rPr>
          <w:spacing w:val="-2"/>
          <w:sz w:val="24"/>
        </w:rPr>
        <w:t>Surveillance:</w:t>
      </w:r>
    </w:p>
    <w:p>
      <w:pPr>
        <w:pStyle w:val="BodyText"/>
        <w:tabs>
          <w:tab w:pos="2160" w:val="left" w:leader="none"/>
        </w:tabs>
      </w:pPr>
      <w:r>
        <w:rPr>
          <w:spacing w:val="-5"/>
        </w:rPr>
        <w:t>7.</w:t>
      </w:r>
      <w:r>
        <w:rPr/>
        <w:tab/>
        <w:t>Going </w:t>
      </w:r>
      <w:r>
        <w:rPr>
          <w:spacing w:val="-2"/>
        </w:rPr>
        <w:t>Undercover</w:t>
      </w:r>
    </w:p>
    <w:p>
      <w:pPr>
        <w:pStyle w:val="BodyText"/>
        <w:spacing w:before="161"/>
        <w:ind w:left="0"/>
      </w:pPr>
    </w:p>
    <w:p>
      <w:pPr>
        <w:pStyle w:val="BodyText"/>
        <w:ind w:right="1073"/>
        <w:jc w:val="both"/>
      </w:pPr>
      <w:r>
        <w:rPr>
          <w:b/>
        </w:rPr>
        <w:t>Litigation Support: </w:t>
      </w:r>
      <w:r>
        <w:rPr/>
        <w:t>one of the major approaches adopted by forensic accounting techniques in fraud</w:t>
      </w:r>
      <w:r>
        <w:rPr>
          <w:spacing w:val="-9"/>
        </w:rPr>
        <w:t> </w:t>
      </w:r>
      <w:r>
        <w:rPr/>
        <w:t>management</w:t>
      </w:r>
      <w:r>
        <w:rPr>
          <w:spacing w:val="-8"/>
        </w:rPr>
        <w:t> </w:t>
      </w:r>
      <w:r>
        <w:rPr/>
        <w:t>in</w:t>
      </w:r>
      <w:r>
        <w:rPr>
          <w:spacing w:val="-9"/>
        </w:rPr>
        <w:t> </w:t>
      </w:r>
      <w:r>
        <w:rPr/>
        <w:t>Nigeria</w:t>
      </w:r>
      <w:r>
        <w:rPr>
          <w:spacing w:val="-10"/>
        </w:rPr>
        <w:t> </w:t>
      </w:r>
      <w:r>
        <w:rPr/>
        <w:t>is</w:t>
      </w:r>
      <w:r>
        <w:rPr>
          <w:spacing w:val="-9"/>
        </w:rPr>
        <w:t> </w:t>
      </w:r>
      <w:r>
        <w:rPr/>
        <w:t>the</w:t>
      </w:r>
      <w:r>
        <w:rPr>
          <w:spacing w:val="-10"/>
        </w:rPr>
        <w:t> </w:t>
      </w:r>
      <w:r>
        <w:rPr/>
        <w:t>provision</w:t>
      </w:r>
      <w:r>
        <w:rPr>
          <w:spacing w:val="-9"/>
        </w:rPr>
        <w:t> </w:t>
      </w:r>
      <w:r>
        <w:rPr/>
        <w:t>of</w:t>
      </w:r>
      <w:r>
        <w:rPr>
          <w:spacing w:val="-10"/>
        </w:rPr>
        <w:t> </w:t>
      </w:r>
      <w:r>
        <w:rPr/>
        <w:t>reliable,</w:t>
      </w:r>
      <w:r>
        <w:rPr>
          <w:spacing w:val="-9"/>
        </w:rPr>
        <w:t> </w:t>
      </w:r>
      <w:r>
        <w:rPr/>
        <w:t>valid</w:t>
      </w:r>
      <w:r>
        <w:rPr>
          <w:spacing w:val="-9"/>
        </w:rPr>
        <w:t> </w:t>
      </w:r>
      <w:r>
        <w:rPr/>
        <w:t>and</w:t>
      </w:r>
      <w:r>
        <w:rPr>
          <w:spacing w:val="-9"/>
        </w:rPr>
        <w:t> </w:t>
      </w:r>
      <w:r>
        <w:rPr/>
        <w:t>substantial</w:t>
      </w:r>
      <w:r>
        <w:rPr>
          <w:spacing w:val="-8"/>
        </w:rPr>
        <w:t> </w:t>
      </w:r>
      <w:r>
        <w:rPr/>
        <w:t>forensic</w:t>
      </w:r>
      <w:r>
        <w:rPr>
          <w:spacing w:val="-9"/>
        </w:rPr>
        <w:t> </w:t>
      </w:r>
      <w:r>
        <w:rPr/>
        <w:t>accounting evidence in fraud prosecution and litigation services by the Nigeria judicial system, litigation services</w:t>
      </w:r>
      <w:r>
        <w:rPr>
          <w:spacing w:val="-8"/>
        </w:rPr>
        <w:t> </w:t>
      </w:r>
      <w:r>
        <w:rPr/>
        <w:t>are</w:t>
      </w:r>
      <w:r>
        <w:rPr>
          <w:spacing w:val="-10"/>
        </w:rPr>
        <w:t> </w:t>
      </w:r>
      <w:r>
        <w:rPr/>
        <w:t>expected</w:t>
      </w:r>
      <w:r>
        <w:rPr>
          <w:spacing w:val="-8"/>
        </w:rPr>
        <w:t> </w:t>
      </w:r>
      <w:r>
        <w:rPr/>
        <w:t>to</w:t>
      </w:r>
      <w:r>
        <w:rPr>
          <w:spacing w:val="-8"/>
        </w:rPr>
        <w:t> </w:t>
      </w:r>
      <w:r>
        <w:rPr/>
        <w:t>have</w:t>
      </w:r>
      <w:r>
        <w:rPr>
          <w:spacing w:val="-8"/>
        </w:rPr>
        <w:t> </w:t>
      </w:r>
      <w:r>
        <w:rPr/>
        <w:t>been</w:t>
      </w:r>
      <w:r>
        <w:rPr>
          <w:spacing w:val="-8"/>
        </w:rPr>
        <w:t> </w:t>
      </w:r>
      <w:r>
        <w:rPr/>
        <w:t>improved</w:t>
      </w:r>
      <w:r>
        <w:rPr>
          <w:spacing w:val="-8"/>
        </w:rPr>
        <w:t> </w:t>
      </w:r>
      <w:r>
        <w:rPr/>
        <w:t>so</w:t>
      </w:r>
      <w:r>
        <w:rPr>
          <w:spacing w:val="-8"/>
        </w:rPr>
        <w:t> </w:t>
      </w:r>
      <w:r>
        <w:rPr/>
        <w:t>as</w:t>
      </w:r>
      <w:r>
        <w:rPr>
          <w:spacing w:val="-8"/>
        </w:rPr>
        <w:t> </w:t>
      </w:r>
      <w:r>
        <w:rPr/>
        <w:t>to</w:t>
      </w:r>
      <w:r>
        <w:rPr>
          <w:spacing w:val="-8"/>
        </w:rPr>
        <w:t> </w:t>
      </w:r>
      <w:r>
        <w:rPr/>
        <w:t>ensure</w:t>
      </w:r>
      <w:r>
        <w:rPr>
          <w:spacing w:val="-10"/>
        </w:rPr>
        <w:t> </w:t>
      </w:r>
      <w:r>
        <w:rPr/>
        <w:t>effectiveness</w:t>
      </w:r>
      <w:r>
        <w:rPr>
          <w:spacing w:val="-7"/>
        </w:rPr>
        <w:t> </w:t>
      </w:r>
      <w:r>
        <w:rPr/>
        <w:t>of</w:t>
      </w:r>
      <w:r>
        <w:rPr>
          <w:spacing w:val="-7"/>
        </w:rPr>
        <w:t> </w:t>
      </w:r>
      <w:r>
        <w:rPr/>
        <w:t>the</w:t>
      </w:r>
      <w:r>
        <w:rPr>
          <w:spacing w:val="-8"/>
        </w:rPr>
        <w:t> </w:t>
      </w:r>
      <w:r>
        <w:rPr/>
        <w:t>system.</w:t>
      </w:r>
      <w:r>
        <w:rPr>
          <w:spacing w:val="-8"/>
        </w:rPr>
        <w:t> </w:t>
      </w:r>
      <w:r>
        <w:rPr/>
        <w:t>(Gbegi</w:t>
      </w:r>
      <w:r>
        <w:rPr>
          <w:spacing w:val="-8"/>
        </w:rPr>
        <w:t> </w:t>
      </w:r>
      <w:r>
        <w:rPr/>
        <w:t>&amp; </w:t>
      </w:r>
      <w:r>
        <w:rPr>
          <w:spacing w:val="-2"/>
        </w:rPr>
        <w:t>Habila,2017).</w:t>
      </w:r>
    </w:p>
    <w:p>
      <w:pPr>
        <w:pStyle w:val="BodyText"/>
        <w:spacing w:before="159"/>
        <w:ind w:right="1073"/>
        <w:jc w:val="both"/>
      </w:pPr>
      <w:r>
        <w:rPr/>
        <w:t>Litigation support is a term encompassing the use of court processes to resolve a dispute, in line with</w:t>
      </w:r>
      <w:r>
        <w:rPr>
          <w:spacing w:val="-4"/>
        </w:rPr>
        <w:t> </w:t>
      </w:r>
      <w:r>
        <w:rPr/>
        <w:t>the</w:t>
      </w:r>
      <w:r>
        <w:rPr>
          <w:spacing w:val="-5"/>
        </w:rPr>
        <w:t> </w:t>
      </w:r>
      <w:r>
        <w:rPr/>
        <w:t>rules</w:t>
      </w:r>
      <w:r>
        <w:rPr>
          <w:spacing w:val="-2"/>
        </w:rPr>
        <w:t> </w:t>
      </w:r>
      <w:r>
        <w:rPr/>
        <w:t>in</w:t>
      </w:r>
      <w:r>
        <w:rPr>
          <w:spacing w:val="-5"/>
        </w:rPr>
        <w:t> </w:t>
      </w:r>
      <w:r>
        <w:rPr/>
        <w:t>place</w:t>
      </w:r>
      <w:r>
        <w:rPr>
          <w:spacing w:val="-5"/>
        </w:rPr>
        <w:t> </w:t>
      </w:r>
      <w:r>
        <w:rPr/>
        <w:t>in that</w:t>
      </w:r>
      <w:r>
        <w:rPr>
          <w:spacing w:val="-5"/>
        </w:rPr>
        <w:t> </w:t>
      </w:r>
      <w:r>
        <w:rPr/>
        <w:t>jurisdiction.</w:t>
      </w:r>
      <w:r>
        <w:rPr>
          <w:spacing w:val="-4"/>
        </w:rPr>
        <w:t> </w:t>
      </w:r>
      <w:r>
        <w:rPr/>
        <w:t>According</w:t>
      </w:r>
      <w:r>
        <w:rPr>
          <w:spacing w:val="-4"/>
        </w:rPr>
        <w:t> </w:t>
      </w:r>
      <w:r>
        <w:rPr/>
        <w:t>to</w:t>
      </w:r>
      <w:r>
        <w:rPr>
          <w:spacing w:val="-5"/>
        </w:rPr>
        <w:t> </w:t>
      </w:r>
      <w:r>
        <w:rPr/>
        <w:t>Harwood</w:t>
      </w:r>
      <w:r>
        <w:rPr>
          <w:spacing w:val="-2"/>
        </w:rPr>
        <w:t> </w:t>
      </w:r>
      <w:r>
        <w:rPr/>
        <w:t>(2016),</w:t>
      </w:r>
      <w:r>
        <w:rPr>
          <w:spacing w:val="-6"/>
        </w:rPr>
        <w:t> </w:t>
      </w:r>
      <w:r>
        <w:rPr/>
        <w:t>before</w:t>
      </w:r>
      <w:r>
        <w:rPr>
          <w:spacing w:val="-3"/>
        </w:rPr>
        <w:t> </w:t>
      </w:r>
      <w:r>
        <w:rPr/>
        <w:t>litigation</w:t>
      </w:r>
      <w:r>
        <w:rPr>
          <w:spacing w:val="-4"/>
        </w:rPr>
        <w:t> </w:t>
      </w:r>
      <w:r>
        <w:rPr/>
        <w:t>begins, various forms of preliminary investigations takes place, also various forms of alternative dispute resolution (ADR) are encouraged to be examined, it is encouraged that parties consider more conventional</w:t>
      </w:r>
      <w:r>
        <w:rPr>
          <w:spacing w:val="-15"/>
        </w:rPr>
        <w:t> </w:t>
      </w:r>
      <w:r>
        <w:rPr/>
        <w:t>alternative</w:t>
      </w:r>
      <w:r>
        <w:rPr>
          <w:spacing w:val="-15"/>
        </w:rPr>
        <w:t> </w:t>
      </w:r>
      <w:r>
        <w:rPr/>
        <w:t>means</w:t>
      </w:r>
      <w:r>
        <w:rPr>
          <w:spacing w:val="-15"/>
        </w:rPr>
        <w:t> </w:t>
      </w:r>
      <w:r>
        <w:rPr/>
        <w:t>of</w:t>
      </w:r>
      <w:r>
        <w:rPr>
          <w:spacing w:val="-15"/>
        </w:rPr>
        <w:t> </w:t>
      </w:r>
      <w:r>
        <w:rPr/>
        <w:t>resolving</w:t>
      </w:r>
      <w:r>
        <w:rPr>
          <w:spacing w:val="-15"/>
        </w:rPr>
        <w:t> </w:t>
      </w:r>
      <w:r>
        <w:rPr/>
        <w:t>the</w:t>
      </w:r>
      <w:r>
        <w:rPr>
          <w:spacing w:val="-15"/>
        </w:rPr>
        <w:t> </w:t>
      </w:r>
      <w:r>
        <w:rPr/>
        <w:t>disputes</w:t>
      </w:r>
      <w:r>
        <w:rPr>
          <w:spacing w:val="-15"/>
        </w:rPr>
        <w:t> </w:t>
      </w:r>
      <w:r>
        <w:rPr/>
        <w:t>first</w:t>
      </w:r>
      <w:r>
        <w:rPr>
          <w:spacing w:val="-15"/>
        </w:rPr>
        <w:t> </w:t>
      </w:r>
      <w:r>
        <w:rPr/>
        <w:t>.</w:t>
      </w:r>
      <w:r>
        <w:rPr>
          <w:spacing w:val="-15"/>
        </w:rPr>
        <w:t> </w:t>
      </w:r>
      <w:r>
        <w:rPr/>
        <w:t>The</w:t>
      </w:r>
      <w:r>
        <w:rPr>
          <w:spacing w:val="-15"/>
        </w:rPr>
        <w:t> </w:t>
      </w:r>
      <w:r>
        <w:rPr/>
        <w:t>conventional</w:t>
      </w:r>
      <w:r>
        <w:rPr>
          <w:spacing w:val="-15"/>
        </w:rPr>
        <w:t> </w:t>
      </w:r>
      <w:r>
        <w:rPr/>
        <w:t>alternative</w:t>
      </w:r>
      <w:r>
        <w:rPr>
          <w:spacing w:val="-15"/>
        </w:rPr>
        <w:t> </w:t>
      </w:r>
      <w:r>
        <w:rPr/>
        <w:t>dispute resolution includes options includes; Arbitration, a confidential form of dispute resolution where one</w:t>
      </w:r>
      <w:r>
        <w:rPr>
          <w:spacing w:val="-11"/>
        </w:rPr>
        <w:t> </w:t>
      </w:r>
      <w:r>
        <w:rPr/>
        <w:t>or</w:t>
      </w:r>
      <w:r>
        <w:rPr>
          <w:spacing w:val="-8"/>
        </w:rPr>
        <w:t> </w:t>
      </w:r>
      <w:r>
        <w:rPr/>
        <w:t>more</w:t>
      </w:r>
      <w:r>
        <w:rPr>
          <w:spacing w:val="-8"/>
        </w:rPr>
        <w:t> </w:t>
      </w:r>
      <w:r>
        <w:rPr/>
        <w:t>arbitrator</w:t>
      </w:r>
      <w:r>
        <w:rPr>
          <w:spacing w:val="-8"/>
        </w:rPr>
        <w:t> </w:t>
      </w:r>
      <w:r>
        <w:rPr/>
        <w:t>decides</w:t>
      </w:r>
      <w:r>
        <w:rPr>
          <w:spacing w:val="-7"/>
        </w:rPr>
        <w:t> </w:t>
      </w:r>
      <w:r>
        <w:rPr/>
        <w:t>a</w:t>
      </w:r>
      <w:r>
        <w:rPr>
          <w:spacing w:val="-6"/>
        </w:rPr>
        <w:t> </w:t>
      </w:r>
      <w:r>
        <w:rPr/>
        <w:t>case</w:t>
      </w:r>
      <w:r>
        <w:rPr>
          <w:spacing w:val="-8"/>
        </w:rPr>
        <w:t> </w:t>
      </w:r>
      <w:r>
        <w:rPr/>
        <w:t>rather</w:t>
      </w:r>
      <w:r>
        <w:rPr>
          <w:spacing w:val="-9"/>
        </w:rPr>
        <w:t> </w:t>
      </w:r>
      <w:r>
        <w:rPr/>
        <w:t>than</w:t>
      </w:r>
      <w:r>
        <w:rPr>
          <w:spacing w:val="-7"/>
        </w:rPr>
        <w:t> </w:t>
      </w:r>
      <w:r>
        <w:rPr/>
        <w:t>a</w:t>
      </w:r>
      <w:r>
        <w:rPr>
          <w:spacing w:val="-4"/>
        </w:rPr>
        <w:t> </w:t>
      </w:r>
      <w:r>
        <w:rPr/>
        <w:t>judge</w:t>
      </w:r>
      <w:r>
        <w:rPr>
          <w:spacing w:val="-8"/>
        </w:rPr>
        <w:t> </w:t>
      </w:r>
      <w:r>
        <w:rPr/>
        <w:t>appointed</w:t>
      </w:r>
      <w:r>
        <w:rPr>
          <w:spacing w:val="-7"/>
        </w:rPr>
        <w:t> </w:t>
      </w:r>
      <w:r>
        <w:rPr/>
        <w:t>by</w:t>
      </w:r>
      <w:r>
        <w:rPr>
          <w:spacing w:val="-8"/>
        </w:rPr>
        <w:t> </w:t>
      </w:r>
      <w:r>
        <w:rPr/>
        <w:t>the</w:t>
      </w:r>
      <w:r>
        <w:rPr>
          <w:spacing w:val="-8"/>
        </w:rPr>
        <w:t> </w:t>
      </w:r>
      <w:r>
        <w:rPr/>
        <w:t>court.</w:t>
      </w:r>
      <w:r>
        <w:rPr>
          <w:spacing w:val="-7"/>
        </w:rPr>
        <w:t> </w:t>
      </w:r>
      <w:r>
        <w:rPr/>
        <w:t>Fatai</w:t>
      </w:r>
      <w:r>
        <w:rPr>
          <w:spacing w:val="-7"/>
        </w:rPr>
        <w:t> </w:t>
      </w:r>
      <w:r>
        <w:rPr/>
        <w:t>et</w:t>
      </w:r>
      <w:r>
        <w:rPr>
          <w:spacing w:val="-5"/>
        </w:rPr>
        <w:t> </w:t>
      </w:r>
      <w:r>
        <w:rPr/>
        <w:t>al</w:t>
      </w:r>
      <w:r>
        <w:rPr>
          <w:spacing w:val="-7"/>
        </w:rPr>
        <w:t> </w:t>
      </w:r>
      <w:r>
        <w:rPr/>
        <w:t>(</w:t>
      </w:r>
      <w:r>
        <w:rPr>
          <w:spacing w:val="-8"/>
        </w:rPr>
        <w:t> </w:t>
      </w:r>
      <w:r>
        <w:rPr>
          <w:spacing w:val="-2"/>
        </w:rPr>
        <w:t>2020).</w:t>
      </w:r>
    </w:p>
    <w:p>
      <w:pPr>
        <w:pStyle w:val="Heading1"/>
        <w:spacing w:before="161"/>
        <w:ind w:left="1500"/>
        <w:jc w:val="both"/>
      </w:pPr>
      <w:r>
        <w:rPr/>
        <w:t>The</w:t>
      </w:r>
      <w:r>
        <w:rPr>
          <w:spacing w:val="-2"/>
        </w:rPr>
        <w:t> </w:t>
      </w:r>
      <w:r>
        <w:rPr/>
        <w:t>role</w:t>
      </w:r>
      <w:r>
        <w:rPr>
          <w:spacing w:val="-1"/>
        </w:rPr>
        <w:t> </w:t>
      </w:r>
      <w:r>
        <w:rPr/>
        <w:t>of</w:t>
      </w:r>
      <w:r>
        <w:rPr>
          <w:spacing w:val="-3"/>
        </w:rPr>
        <w:t> </w:t>
      </w:r>
      <w:r>
        <w:rPr/>
        <w:t>the Forensic</w:t>
      </w:r>
      <w:r>
        <w:rPr>
          <w:spacing w:val="-1"/>
        </w:rPr>
        <w:t> </w:t>
      </w:r>
      <w:r>
        <w:rPr/>
        <w:t>Accountant</w:t>
      </w:r>
      <w:r>
        <w:rPr>
          <w:spacing w:val="-1"/>
        </w:rPr>
        <w:t> </w:t>
      </w:r>
      <w:r>
        <w:rPr/>
        <w:t>in </w:t>
      </w:r>
      <w:r>
        <w:rPr>
          <w:spacing w:val="-2"/>
        </w:rPr>
        <w:t>Mediation</w:t>
      </w:r>
    </w:p>
    <w:p>
      <w:pPr>
        <w:pStyle w:val="BodyText"/>
        <w:spacing w:before="240"/>
        <w:ind w:left="1531" w:right="1079" w:firstLine="60"/>
        <w:jc w:val="both"/>
      </w:pPr>
      <w:r>
        <w:rPr/>
        <w:t>Many commercial disputes are the subject of complex litigation, however a number of these disputes</w:t>
      </w:r>
      <w:r>
        <w:rPr>
          <w:spacing w:val="-9"/>
        </w:rPr>
        <w:t> </w:t>
      </w:r>
      <w:r>
        <w:rPr/>
        <w:t>are</w:t>
      </w:r>
      <w:r>
        <w:rPr>
          <w:spacing w:val="-8"/>
        </w:rPr>
        <w:t> </w:t>
      </w:r>
      <w:r>
        <w:rPr/>
        <w:t>being</w:t>
      </w:r>
      <w:r>
        <w:rPr>
          <w:spacing w:val="-8"/>
        </w:rPr>
        <w:t> </w:t>
      </w:r>
      <w:r>
        <w:rPr/>
        <w:t>resolved</w:t>
      </w:r>
      <w:r>
        <w:rPr>
          <w:spacing w:val="-9"/>
        </w:rPr>
        <w:t> </w:t>
      </w:r>
      <w:r>
        <w:rPr/>
        <w:t>through</w:t>
      </w:r>
      <w:r>
        <w:rPr>
          <w:spacing w:val="-9"/>
        </w:rPr>
        <w:t> </w:t>
      </w:r>
      <w:r>
        <w:rPr/>
        <w:t>mediation</w:t>
      </w:r>
      <w:r>
        <w:rPr>
          <w:spacing w:val="-8"/>
        </w:rPr>
        <w:t> </w:t>
      </w:r>
      <w:r>
        <w:rPr/>
        <w:t>and</w:t>
      </w:r>
      <w:r>
        <w:rPr>
          <w:spacing w:val="-6"/>
        </w:rPr>
        <w:t> </w:t>
      </w:r>
      <w:r>
        <w:rPr/>
        <w:t>other</w:t>
      </w:r>
      <w:r>
        <w:rPr>
          <w:spacing w:val="-9"/>
        </w:rPr>
        <w:t> </w:t>
      </w:r>
      <w:r>
        <w:rPr/>
        <w:t>forms</w:t>
      </w:r>
      <w:r>
        <w:rPr>
          <w:spacing w:val="-8"/>
        </w:rPr>
        <w:t> </w:t>
      </w:r>
      <w:r>
        <w:rPr/>
        <w:t>of</w:t>
      </w:r>
      <w:r>
        <w:rPr>
          <w:spacing w:val="-7"/>
        </w:rPr>
        <w:t> </w:t>
      </w:r>
      <w:r>
        <w:rPr/>
        <w:t>Alternative</w:t>
      </w:r>
      <w:r>
        <w:rPr>
          <w:spacing w:val="-9"/>
        </w:rPr>
        <w:t> </w:t>
      </w:r>
      <w:r>
        <w:rPr/>
        <w:t>Dispute</w:t>
      </w:r>
      <w:r>
        <w:rPr>
          <w:spacing w:val="-9"/>
        </w:rPr>
        <w:t> </w:t>
      </w:r>
      <w:r>
        <w:rPr/>
        <w:t>Resolution (ADR).</w:t>
      </w:r>
      <w:r>
        <w:rPr>
          <w:spacing w:val="40"/>
        </w:rPr>
        <w:t> </w:t>
      </w:r>
      <w:r>
        <w:rPr/>
        <w:t>Mediation is the use of an independent third party who facilitates the parties to reach a mutually beneficial settlement of</w:t>
      </w:r>
      <w:r>
        <w:rPr>
          <w:spacing w:val="-1"/>
        </w:rPr>
        <w:t> </w:t>
      </w:r>
      <w:r>
        <w:rPr/>
        <w:t>the issues in dispute.</w:t>
      </w:r>
      <w:r>
        <w:rPr>
          <w:spacing w:val="40"/>
        </w:rPr>
        <w:t> </w:t>
      </w:r>
      <w:r>
        <w:rPr/>
        <w:t>The mediator</w:t>
      </w:r>
      <w:r>
        <w:rPr>
          <w:spacing w:val="-1"/>
        </w:rPr>
        <w:t> </w:t>
      </w:r>
      <w:r>
        <w:rPr/>
        <w:t>has no role</w:t>
      </w:r>
      <w:r>
        <w:rPr>
          <w:spacing w:val="-2"/>
        </w:rPr>
        <w:t> </w:t>
      </w:r>
      <w:r>
        <w:rPr/>
        <w:t>in deciding the outcome of the issues in dispute, however a skilled and experienced mediator will facilitate a process where the parties in dispute are able to arrive at an agreed settlement. The practice of mediation is governed by the mediation Act 2017, which came into force on 1</w:t>
      </w:r>
      <w:r>
        <w:rPr>
          <w:vertAlign w:val="superscript"/>
        </w:rPr>
        <w:t>st</w:t>
      </w:r>
      <w:r>
        <w:rPr>
          <w:vertAlign w:val="baseline"/>
        </w:rPr>
        <w:t> January 2018.</w:t>
      </w:r>
    </w:p>
    <w:p>
      <w:pPr>
        <w:pStyle w:val="BodyText"/>
        <w:spacing w:before="241"/>
        <w:ind w:left="1531" w:right="1074"/>
        <w:jc w:val="both"/>
      </w:pPr>
      <w:r>
        <w:rPr/>
        <w:t>Mediation is a facilitated negotiation assisted by an independent third party mediator appointed by</w:t>
      </w:r>
      <w:r>
        <w:rPr>
          <w:spacing w:val="-3"/>
        </w:rPr>
        <w:t> </w:t>
      </w:r>
      <w:r>
        <w:rPr/>
        <w:t>the</w:t>
      </w:r>
      <w:r>
        <w:rPr>
          <w:spacing w:val="-3"/>
        </w:rPr>
        <w:t> </w:t>
      </w:r>
      <w:r>
        <w:rPr/>
        <w:t>parties,</w:t>
      </w:r>
      <w:r>
        <w:rPr>
          <w:spacing w:val="-3"/>
        </w:rPr>
        <w:t> </w:t>
      </w:r>
      <w:r>
        <w:rPr/>
        <w:t>Samuel</w:t>
      </w:r>
      <w:r>
        <w:rPr>
          <w:spacing w:val="-3"/>
        </w:rPr>
        <w:t> </w:t>
      </w:r>
      <w:r>
        <w:rPr/>
        <w:t>et</w:t>
      </w:r>
      <w:r>
        <w:rPr>
          <w:spacing w:val="-5"/>
        </w:rPr>
        <w:t> </w:t>
      </w:r>
      <w:r>
        <w:rPr/>
        <w:t>al</w:t>
      </w:r>
      <w:r>
        <w:rPr>
          <w:spacing w:val="-3"/>
        </w:rPr>
        <w:t> </w:t>
      </w:r>
      <w:r>
        <w:rPr/>
        <w:t>(2020).A</w:t>
      </w:r>
      <w:r>
        <w:rPr>
          <w:spacing w:val="-4"/>
        </w:rPr>
        <w:t> </w:t>
      </w:r>
      <w:r>
        <w:rPr/>
        <w:t>forensic</w:t>
      </w:r>
      <w:r>
        <w:rPr>
          <w:spacing w:val="-3"/>
        </w:rPr>
        <w:t> </w:t>
      </w:r>
      <w:r>
        <w:rPr/>
        <w:t>accountant’s</w:t>
      </w:r>
      <w:r>
        <w:rPr>
          <w:spacing w:val="-4"/>
        </w:rPr>
        <w:t> </w:t>
      </w:r>
      <w:r>
        <w:rPr/>
        <w:t>role</w:t>
      </w:r>
      <w:r>
        <w:rPr>
          <w:spacing w:val="-4"/>
        </w:rPr>
        <w:t> </w:t>
      </w:r>
      <w:r>
        <w:rPr/>
        <w:t>in</w:t>
      </w:r>
      <w:r>
        <w:rPr>
          <w:spacing w:val="-3"/>
        </w:rPr>
        <w:t> </w:t>
      </w:r>
      <w:r>
        <w:rPr/>
        <w:t>a</w:t>
      </w:r>
      <w:r>
        <w:rPr>
          <w:spacing w:val="-3"/>
        </w:rPr>
        <w:t> </w:t>
      </w:r>
      <w:r>
        <w:rPr/>
        <w:t>mediation</w:t>
      </w:r>
      <w:r>
        <w:rPr>
          <w:spacing w:val="-3"/>
        </w:rPr>
        <w:t> </w:t>
      </w:r>
      <w:r>
        <w:rPr/>
        <w:t>would</w:t>
      </w:r>
      <w:r>
        <w:rPr>
          <w:spacing w:val="-3"/>
        </w:rPr>
        <w:t> </w:t>
      </w:r>
      <w:r>
        <w:rPr/>
        <w:t>include</w:t>
      </w:r>
      <w:r>
        <w:rPr>
          <w:spacing w:val="-4"/>
        </w:rPr>
        <w:t> </w:t>
      </w:r>
      <w:r>
        <w:rPr/>
        <w:t>the identification of all of the different heads of loss, and calculation of same.</w:t>
      </w:r>
      <w:r>
        <w:rPr>
          <w:spacing w:val="40"/>
        </w:rPr>
        <w:t> </w:t>
      </w:r>
      <w:r>
        <w:rPr/>
        <w:t>In acting as a data provider</w:t>
      </w:r>
      <w:r>
        <w:rPr>
          <w:spacing w:val="-6"/>
        </w:rPr>
        <w:t> </w:t>
      </w:r>
      <w:r>
        <w:rPr/>
        <w:t>or</w:t>
      </w:r>
      <w:r>
        <w:rPr>
          <w:spacing w:val="-6"/>
        </w:rPr>
        <w:t> </w:t>
      </w:r>
      <w:r>
        <w:rPr/>
        <w:t>data</w:t>
      </w:r>
      <w:r>
        <w:rPr>
          <w:spacing w:val="-3"/>
        </w:rPr>
        <w:t> </w:t>
      </w:r>
      <w:r>
        <w:rPr/>
        <w:t>arbiter</w:t>
      </w:r>
      <w:r>
        <w:rPr>
          <w:spacing w:val="-3"/>
        </w:rPr>
        <w:t> </w:t>
      </w:r>
      <w:r>
        <w:rPr/>
        <w:t>in</w:t>
      </w:r>
      <w:r>
        <w:rPr>
          <w:spacing w:val="-4"/>
        </w:rPr>
        <w:t> </w:t>
      </w:r>
      <w:r>
        <w:rPr/>
        <w:t>a</w:t>
      </w:r>
      <w:r>
        <w:rPr>
          <w:spacing w:val="-6"/>
        </w:rPr>
        <w:t> </w:t>
      </w:r>
      <w:r>
        <w:rPr/>
        <w:t>Mediation</w:t>
      </w:r>
      <w:r>
        <w:rPr>
          <w:spacing w:val="-4"/>
        </w:rPr>
        <w:t> </w:t>
      </w:r>
      <w:r>
        <w:rPr/>
        <w:t>the</w:t>
      </w:r>
      <w:r>
        <w:rPr>
          <w:spacing w:val="-3"/>
        </w:rPr>
        <w:t> </w:t>
      </w:r>
      <w:r>
        <w:rPr/>
        <w:t>forensic</w:t>
      </w:r>
      <w:r>
        <w:rPr>
          <w:spacing w:val="-5"/>
        </w:rPr>
        <w:t> </w:t>
      </w:r>
      <w:r>
        <w:rPr/>
        <w:t>accountant</w:t>
      </w:r>
      <w:r>
        <w:rPr>
          <w:spacing w:val="-3"/>
        </w:rPr>
        <w:t> </w:t>
      </w:r>
      <w:r>
        <w:rPr/>
        <w:t>is</w:t>
      </w:r>
      <w:r>
        <w:rPr>
          <w:spacing w:val="-4"/>
        </w:rPr>
        <w:t> </w:t>
      </w:r>
      <w:r>
        <w:rPr/>
        <w:t>able</w:t>
      </w:r>
      <w:r>
        <w:rPr>
          <w:spacing w:val="-3"/>
        </w:rPr>
        <w:t> </w:t>
      </w:r>
      <w:r>
        <w:rPr/>
        <w:t>to</w:t>
      </w:r>
      <w:r>
        <w:rPr>
          <w:spacing w:val="-4"/>
        </w:rPr>
        <w:t> </w:t>
      </w:r>
      <w:r>
        <w:rPr/>
        <w:t>reduce</w:t>
      </w:r>
      <w:r>
        <w:rPr>
          <w:spacing w:val="-6"/>
        </w:rPr>
        <w:t> </w:t>
      </w:r>
      <w:r>
        <w:rPr/>
        <w:t>the</w:t>
      </w:r>
      <w:r>
        <w:rPr>
          <w:spacing w:val="-3"/>
        </w:rPr>
        <w:t> </w:t>
      </w:r>
      <w:r>
        <w:rPr/>
        <w:t>data</w:t>
      </w:r>
      <w:r>
        <w:rPr>
          <w:spacing w:val="-6"/>
        </w:rPr>
        <w:t> </w:t>
      </w:r>
      <w:r>
        <w:rPr/>
        <w:t>conflicts which</w:t>
      </w:r>
      <w:r>
        <w:rPr>
          <w:spacing w:val="-15"/>
        </w:rPr>
        <w:t> </w:t>
      </w:r>
      <w:r>
        <w:rPr/>
        <w:t>often</w:t>
      </w:r>
      <w:r>
        <w:rPr>
          <w:spacing w:val="-15"/>
        </w:rPr>
        <w:t> </w:t>
      </w:r>
      <w:r>
        <w:rPr/>
        <w:t>prevent</w:t>
      </w:r>
      <w:r>
        <w:rPr>
          <w:spacing w:val="-15"/>
        </w:rPr>
        <w:t> </w:t>
      </w:r>
      <w:r>
        <w:rPr/>
        <w:t>the</w:t>
      </w:r>
      <w:r>
        <w:rPr>
          <w:spacing w:val="-15"/>
        </w:rPr>
        <w:t> </w:t>
      </w:r>
      <w:r>
        <w:rPr/>
        <w:t>parties</w:t>
      </w:r>
      <w:r>
        <w:rPr>
          <w:spacing w:val="-15"/>
        </w:rPr>
        <w:t> </w:t>
      </w:r>
      <w:r>
        <w:rPr/>
        <w:t>from</w:t>
      </w:r>
      <w:r>
        <w:rPr>
          <w:spacing w:val="-15"/>
        </w:rPr>
        <w:t> </w:t>
      </w:r>
      <w:r>
        <w:rPr/>
        <w:t>arriving</w:t>
      </w:r>
      <w:r>
        <w:rPr>
          <w:spacing w:val="-15"/>
        </w:rPr>
        <w:t> </w:t>
      </w:r>
      <w:r>
        <w:rPr/>
        <w:t>at</w:t>
      </w:r>
      <w:r>
        <w:rPr>
          <w:spacing w:val="-15"/>
        </w:rPr>
        <w:t> </w:t>
      </w:r>
      <w:r>
        <w:rPr/>
        <w:t>an</w:t>
      </w:r>
      <w:r>
        <w:rPr>
          <w:spacing w:val="-15"/>
        </w:rPr>
        <w:t> </w:t>
      </w:r>
      <w:r>
        <w:rPr/>
        <w:t>agreed</w:t>
      </w:r>
      <w:r>
        <w:rPr>
          <w:spacing w:val="-15"/>
        </w:rPr>
        <w:t> </w:t>
      </w:r>
      <w:r>
        <w:rPr/>
        <w:t>position.</w:t>
      </w:r>
      <w:r>
        <w:rPr>
          <w:spacing w:val="-15"/>
        </w:rPr>
        <w:t> </w:t>
      </w:r>
      <w:r>
        <w:rPr/>
        <w:t>In</w:t>
      </w:r>
      <w:r>
        <w:rPr>
          <w:spacing w:val="-15"/>
        </w:rPr>
        <w:t> </w:t>
      </w:r>
      <w:r>
        <w:rPr/>
        <w:t>a</w:t>
      </w:r>
      <w:r>
        <w:rPr>
          <w:spacing w:val="-15"/>
        </w:rPr>
        <w:t> </w:t>
      </w:r>
      <w:r>
        <w:rPr/>
        <w:t>mediation,</w:t>
      </w:r>
      <w:r>
        <w:rPr>
          <w:spacing w:val="-15"/>
        </w:rPr>
        <w:t> </w:t>
      </w:r>
      <w:r>
        <w:rPr/>
        <w:t>both</w:t>
      </w:r>
      <w:r>
        <w:rPr>
          <w:spacing w:val="-15"/>
        </w:rPr>
        <w:t> </w:t>
      </w:r>
      <w:r>
        <w:rPr/>
        <w:t>the</w:t>
      </w:r>
      <w:r>
        <w:rPr>
          <w:spacing w:val="-15"/>
        </w:rPr>
        <w:t> </w:t>
      </w:r>
      <w:r>
        <w:rPr/>
        <w:t>parties and</w:t>
      </w:r>
      <w:r>
        <w:rPr>
          <w:spacing w:val="-5"/>
        </w:rPr>
        <w:t> </w:t>
      </w:r>
      <w:r>
        <w:rPr/>
        <w:t>the</w:t>
      </w:r>
      <w:r>
        <w:rPr>
          <w:spacing w:val="-5"/>
        </w:rPr>
        <w:t> </w:t>
      </w:r>
      <w:r>
        <w:rPr/>
        <w:t>mediator</w:t>
      </w:r>
      <w:r>
        <w:rPr>
          <w:spacing w:val="-6"/>
        </w:rPr>
        <w:t> </w:t>
      </w:r>
      <w:r>
        <w:rPr/>
        <w:t>may</w:t>
      </w:r>
      <w:r>
        <w:rPr>
          <w:spacing w:val="-3"/>
        </w:rPr>
        <w:t> </w:t>
      </w:r>
      <w:r>
        <w:rPr/>
        <w:t>benefit</w:t>
      </w:r>
      <w:r>
        <w:rPr>
          <w:spacing w:val="-5"/>
        </w:rPr>
        <w:t> </w:t>
      </w:r>
      <w:r>
        <w:rPr/>
        <w:t>from</w:t>
      </w:r>
      <w:r>
        <w:rPr>
          <w:spacing w:val="-4"/>
        </w:rPr>
        <w:t> </w:t>
      </w:r>
      <w:r>
        <w:rPr/>
        <w:t>the</w:t>
      </w:r>
      <w:r>
        <w:rPr>
          <w:spacing w:val="-6"/>
        </w:rPr>
        <w:t> </w:t>
      </w:r>
      <w:r>
        <w:rPr/>
        <w:t>forensic</w:t>
      </w:r>
      <w:r>
        <w:rPr>
          <w:spacing w:val="-3"/>
        </w:rPr>
        <w:t> </w:t>
      </w:r>
      <w:r>
        <w:rPr/>
        <w:t>accountant</w:t>
      </w:r>
      <w:r>
        <w:rPr>
          <w:spacing w:val="-5"/>
        </w:rPr>
        <w:t> </w:t>
      </w:r>
      <w:r>
        <w:rPr/>
        <w:t>attending</w:t>
      </w:r>
      <w:r>
        <w:rPr>
          <w:spacing w:val="-4"/>
        </w:rPr>
        <w:t> </w:t>
      </w:r>
      <w:r>
        <w:rPr/>
        <w:t>the</w:t>
      </w:r>
      <w:r>
        <w:rPr>
          <w:spacing w:val="-3"/>
        </w:rPr>
        <w:t> </w:t>
      </w:r>
      <w:r>
        <w:rPr/>
        <w:t>mediation</w:t>
      </w:r>
      <w:r>
        <w:rPr>
          <w:spacing w:val="-4"/>
        </w:rPr>
        <w:t> </w:t>
      </w:r>
      <w:r>
        <w:rPr/>
        <w:t>to</w:t>
      </w:r>
      <w:r>
        <w:rPr>
          <w:spacing w:val="-4"/>
        </w:rPr>
        <w:t> </w:t>
      </w:r>
      <w:r>
        <w:rPr/>
        <w:t>present</w:t>
      </w:r>
      <w:r>
        <w:rPr>
          <w:spacing w:val="-4"/>
        </w:rPr>
        <w:t> </w:t>
      </w:r>
      <w:r>
        <w:rPr/>
        <w:t>his or</w:t>
      </w:r>
      <w:r>
        <w:rPr>
          <w:spacing w:val="-2"/>
        </w:rPr>
        <w:t> </w:t>
      </w:r>
      <w:r>
        <w:rPr/>
        <w:t>her</w:t>
      </w:r>
      <w:r>
        <w:rPr>
          <w:spacing w:val="-1"/>
        </w:rPr>
        <w:t> </w:t>
      </w:r>
      <w:r>
        <w:rPr/>
        <w:t>findings</w:t>
      </w:r>
      <w:r>
        <w:rPr>
          <w:spacing w:val="-2"/>
        </w:rPr>
        <w:t> </w:t>
      </w:r>
      <w:r>
        <w:rPr/>
        <w:t>to</w:t>
      </w:r>
      <w:r>
        <w:rPr>
          <w:spacing w:val="-2"/>
        </w:rPr>
        <w:t> </w:t>
      </w:r>
      <w:r>
        <w:rPr/>
        <w:t>the</w:t>
      </w:r>
      <w:r>
        <w:rPr>
          <w:spacing w:val="-2"/>
        </w:rPr>
        <w:t> </w:t>
      </w:r>
      <w:r>
        <w:rPr/>
        <w:t>mediator</w:t>
      </w:r>
      <w:r>
        <w:rPr>
          <w:spacing w:val="-3"/>
        </w:rPr>
        <w:t> </w:t>
      </w:r>
      <w:r>
        <w:rPr/>
        <w:t>in</w:t>
      </w:r>
      <w:r>
        <w:rPr>
          <w:spacing w:val="-2"/>
        </w:rPr>
        <w:t> </w:t>
      </w:r>
      <w:r>
        <w:rPr/>
        <w:t>the</w:t>
      </w:r>
      <w:r>
        <w:rPr>
          <w:spacing w:val="-3"/>
        </w:rPr>
        <w:t> </w:t>
      </w:r>
      <w:r>
        <w:rPr/>
        <w:t>presence</w:t>
      </w:r>
      <w:r>
        <w:rPr>
          <w:spacing w:val="-1"/>
        </w:rPr>
        <w:t> </w:t>
      </w:r>
      <w:r>
        <w:rPr/>
        <w:t>of</w:t>
      </w:r>
      <w:r>
        <w:rPr>
          <w:spacing w:val="-2"/>
        </w:rPr>
        <w:t> </w:t>
      </w:r>
      <w:r>
        <w:rPr/>
        <w:t>the</w:t>
      </w:r>
      <w:r>
        <w:rPr>
          <w:spacing w:val="-3"/>
        </w:rPr>
        <w:t> </w:t>
      </w:r>
      <w:r>
        <w:rPr/>
        <w:t>parties,</w:t>
      </w:r>
      <w:r>
        <w:rPr>
          <w:spacing w:val="-2"/>
        </w:rPr>
        <w:t> </w:t>
      </w:r>
      <w:r>
        <w:rPr/>
        <w:t>or</w:t>
      </w:r>
      <w:r>
        <w:rPr>
          <w:spacing w:val="-2"/>
        </w:rPr>
        <w:t> </w:t>
      </w:r>
      <w:r>
        <w:rPr/>
        <w:t>independently</w:t>
      </w:r>
      <w:r>
        <w:rPr>
          <w:spacing w:val="-2"/>
        </w:rPr>
        <w:t> </w:t>
      </w:r>
      <w:r>
        <w:rPr/>
        <w:t>of</w:t>
      </w:r>
      <w:r>
        <w:rPr>
          <w:spacing w:val="-2"/>
        </w:rPr>
        <w:t> </w:t>
      </w:r>
      <w:r>
        <w:rPr/>
        <w:t>the</w:t>
      </w:r>
      <w:r>
        <w:rPr>
          <w:spacing w:val="-4"/>
        </w:rPr>
        <w:t> </w:t>
      </w:r>
      <w:r>
        <w:rPr/>
        <w:t>parties</w:t>
      </w:r>
      <w:r>
        <w:rPr>
          <w:spacing w:val="-2"/>
        </w:rPr>
        <w:t> </w:t>
      </w:r>
      <w:r>
        <w:rPr/>
        <w:t>who are involved in the dispute, Barry(2021).</w:t>
      </w:r>
    </w:p>
    <w:p>
      <w:pPr>
        <w:pStyle w:val="Heading1"/>
        <w:spacing w:before="240"/>
        <w:ind w:left="1500"/>
        <w:jc w:val="both"/>
      </w:pPr>
      <w:r>
        <w:rPr/>
        <w:t>Detection</w:t>
      </w:r>
      <w:r>
        <w:rPr>
          <w:spacing w:val="-2"/>
        </w:rPr>
        <w:t> </w:t>
      </w:r>
      <w:r>
        <w:rPr/>
        <w:t>and</w:t>
      </w:r>
      <w:r>
        <w:rPr>
          <w:spacing w:val="-1"/>
        </w:rPr>
        <w:t> </w:t>
      </w:r>
      <w:r>
        <w:rPr>
          <w:spacing w:val="-2"/>
        </w:rPr>
        <w:t>Deterrence</w:t>
      </w:r>
    </w:p>
    <w:p>
      <w:pPr>
        <w:pStyle w:val="BodyText"/>
        <w:spacing w:before="240"/>
        <w:ind w:left="1531" w:right="1078"/>
        <w:jc w:val="both"/>
      </w:pPr>
      <w:r>
        <w:rPr/>
        <w:t>Detection and deterrence skills are relevant in forensic accounting and enhance the integrity of the financial statement. Detecting perpetrators is based not only on the conduct of simple investigative</w:t>
      </w:r>
      <w:r>
        <w:rPr>
          <w:spacing w:val="-10"/>
        </w:rPr>
        <w:t> </w:t>
      </w:r>
      <w:r>
        <w:rPr/>
        <w:t>activities,</w:t>
      </w:r>
      <w:r>
        <w:rPr>
          <w:spacing w:val="-10"/>
        </w:rPr>
        <w:t> </w:t>
      </w:r>
      <w:r>
        <w:rPr/>
        <w:t>but</w:t>
      </w:r>
      <w:r>
        <w:rPr>
          <w:spacing w:val="-9"/>
        </w:rPr>
        <w:t> </w:t>
      </w:r>
      <w:r>
        <w:rPr/>
        <w:t>requires</w:t>
      </w:r>
      <w:r>
        <w:rPr>
          <w:spacing w:val="-9"/>
        </w:rPr>
        <w:t> </w:t>
      </w:r>
      <w:r>
        <w:rPr/>
        <w:t>specialized</w:t>
      </w:r>
      <w:r>
        <w:rPr>
          <w:spacing w:val="-9"/>
        </w:rPr>
        <w:t> </w:t>
      </w:r>
      <w:r>
        <w:rPr/>
        <w:t>knowledge</w:t>
      </w:r>
      <w:r>
        <w:rPr>
          <w:spacing w:val="-10"/>
        </w:rPr>
        <w:t> </w:t>
      </w:r>
      <w:r>
        <w:rPr/>
        <w:t>of</w:t>
      </w:r>
      <w:r>
        <w:rPr>
          <w:spacing w:val="-10"/>
        </w:rPr>
        <w:t> </w:t>
      </w:r>
      <w:r>
        <w:rPr/>
        <w:t>the</w:t>
      </w:r>
      <w:r>
        <w:rPr>
          <w:spacing w:val="-10"/>
        </w:rPr>
        <w:t> </w:t>
      </w:r>
      <w:r>
        <w:rPr/>
        <w:t>motive</w:t>
      </w:r>
      <w:r>
        <w:rPr>
          <w:spacing w:val="-10"/>
        </w:rPr>
        <w:t> </w:t>
      </w:r>
      <w:r>
        <w:rPr/>
        <w:t>behind</w:t>
      </w:r>
      <w:r>
        <w:rPr>
          <w:spacing w:val="-9"/>
        </w:rPr>
        <w:t> </w:t>
      </w:r>
      <w:r>
        <w:rPr/>
        <w:t>the</w:t>
      </w:r>
      <w:r>
        <w:rPr>
          <w:spacing w:val="-10"/>
        </w:rPr>
        <w:t> </w:t>
      </w:r>
      <w:r>
        <w:rPr/>
        <w:t>offender</w:t>
      </w:r>
      <w:r>
        <w:rPr>
          <w:spacing w:val="-10"/>
        </w:rPr>
        <w:t> </w:t>
      </w:r>
      <w:r>
        <w:rPr/>
        <w:t>and the</w:t>
      </w:r>
      <w:r>
        <w:rPr>
          <w:spacing w:val="-16"/>
        </w:rPr>
        <w:t> </w:t>
      </w:r>
      <w:r>
        <w:rPr/>
        <w:t>circumstances</w:t>
      </w:r>
      <w:r>
        <w:rPr>
          <w:spacing w:val="-15"/>
        </w:rPr>
        <w:t> </w:t>
      </w:r>
      <w:r>
        <w:rPr/>
        <w:t>of</w:t>
      </w:r>
      <w:r>
        <w:rPr>
          <w:spacing w:val="-16"/>
        </w:rPr>
        <w:t> </w:t>
      </w:r>
      <w:r>
        <w:rPr/>
        <w:t>the</w:t>
      </w:r>
      <w:r>
        <w:rPr>
          <w:spacing w:val="-15"/>
        </w:rPr>
        <w:t> </w:t>
      </w:r>
      <w:r>
        <w:rPr/>
        <w:t>offense,</w:t>
      </w:r>
      <w:r>
        <w:rPr>
          <w:spacing w:val="-15"/>
        </w:rPr>
        <w:t> </w:t>
      </w:r>
      <w:r>
        <w:rPr/>
        <w:t>Haruna</w:t>
      </w:r>
      <w:r>
        <w:rPr>
          <w:spacing w:val="-16"/>
        </w:rPr>
        <w:t> </w:t>
      </w:r>
      <w:r>
        <w:rPr/>
        <w:t>et</w:t>
      </w:r>
      <w:r>
        <w:rPr>
          <w:spacing w:val="-15"/>
        </w:rPr>
        <w:t> </w:t>
      </w:r>
      <w:r>
        <w:rPr/>
        <w:t>al</w:t>
      </w:r>
      <w:r>
        <w:rPr>
          <w:spacing w:val="-15"/>
        </w:rPr>
        <w:t> </w:t>
      </w:r>
      <w:r>
        <w:rPr/>
        <w:t>(2020).</w:t>
      </w:r>
      <w:r>
        <w:rPr>
          <w:spacing w:val="-16"/>
        </w:rPr>
        <w:t> </w:t>
      </w:r>
      <w:r>
        <w:rPr/>
        <w:t>Due</w:t>
      </w:r>
      <w:r>
        <w:rPr>
          <w:spacing w:val="-16"/>
        </w:rPr>
        <w:t> </w:t>
      </w:r>
      <w:r>
        <w:rPr/>
        <w:t>to</w:t>
      </w:r>
      <w:r>
        <w:rPr>
          <w:spacing w:val="-15"/>
        </w:rPr>
        <w:t> </w:t>
      </w:r>
      <w:r>
        <w:rPr/>
        <w:t>the</w:t>
      </w:r>
      <w:r>
        <w:rPr>
          <w:spacing w:val="-15"/>
        </w:rPr>
        <w:t> </w:t>
      </w:r>
      <w:r>
        <w:rPr/>
        <w:t>increasing</w:t>
      </w:r>
      <w:r>
        <w:rPr>
          <w:spacing w:val="-15"/>
        </w:rPr>
        <w:t> </w:t>
      </w:r>
      <w:r>
        <w:rPr/>
        <w:t>importance</w:t>
      </w:r>
      <w:r>
        <w:rPr>
          <w:spacing w:val="-16"/>
        </w:rPr>
        <w:t> </w:t>
      </w:r>
      <w:r>
        <w:rPr/>
        <w:t>of</w:t>
      </w:r>
      <w:r>
        <w:rPr>
          <w:spacing w:val="-13"/>
        </w:rPr>
        <w:t> </w:t>
      </w:r>
      <w:r>
        <w:rPr>
          <w:spacing w:val="-2"/>
        </w:rPr>
        <w:t>forensic</w:t>
      </w:r>
    </w:p>
    <w:p>
      <w:pPr>
        <w:pStyle w:val="BodyText"/>
        <w:spacing w:after="0"/>
        <w:jc w:val="both"/>
        <w:sectPr>
          <w:pgSz w:w="12240" w:h="15840"/>
          <w:pgMar w:header="1188" w:footer="1555" w:top="1880" w:bottom="1740" w:left="0" w:right="360"/>
        </w:sectPr>
      </w:pPr>
    </w:p>
    <w:p>
      <w:pPr>
        <w:pStyle w:val="BodyText"/>
        <w:spacing w:before="254"/>
        <w:ind w:left="1531" w:right="1078"/>
        <w:jc w:val="both"/>
      </w:pPr>
      <w:r>
        <w:rPr/>
        <w:t>techniques, also achieved through the use of new technologies, including research on digital printers (commonly known as lie detectors), crime detection is almost always associated with a series of complicated activities that reveal evidence of crime. Oyedokun (2020) Deterrence prevents Future crime by frightening the defendants or public.</w:t>
      </w:r>
    </w:p>
    <w:p>
      <w:pPr>
        <w:pStyle w:val="Heading1"/>
        <w:spacing w:before="240"/>
        <w:jc w:val="both"/>
      </w:pPr>
      <w:r>
        <w:rPr/>
        <w:t>Types</w:t>
      </w:r>
      <w:r>
        <w:rPr>
          <w:spacing w:val="-2"/>
        </w:rPr>
        <w:t> </w:t>
      </w:r>
      <w:r>
        <w:rPr/>
        <w:t>of</w:t>
      </w:r>
      <w:r>
        <w:rPr>
          <w:spacing w:val="-2"/>
        </w:rPr>
        <w:t> </w:t>
      </w:r>
      <w:r>
        <w:rPr/>
        <w:t>Detection</w:t>
      </w:r>
      <w:r>
        <w:rPr>
          <w:spacing w:val="-1"/>
        </w:rPr>
        <w:t> </w:t>
      </w:r>
      <w:r>
        <w:rPr>
          <w:spacing w:val="-2"/>
        </w:rPr>
        <w:t>Services</w:t>
      </w:r>
    </w:p>
    <w:p>
      <w:pPr>
        <w:pStyle w:val="BodyText"/>
        <w:spacing w:before="161"/>
        <w:ind w:left="1531" w:right="7776"/>
      </w:pPr>
      <w:r>
        <w:rPr/>
        <w:t>Fraud investigations Expert</w:t>
      </w:r>
      <w:r>
        <w:rPr>
          <w:spacing w:val="-15"/>
        </w:rPr>
        <w:t> </w:t>
      </w:r>
      <w:r>
        <w:rPr/>
        <w:t>witness</w:t>
      </w:r>
      <w:r>
        <w:rPr>
          <w:spacing w:val="-15"/>
        </w:rPr>
        <w:t> </w:t>
      </w:r>
      <w:r>
        <w:rPr/>
        <w:t>testimony</w:t>
      </w:r>
    </w:p>
    <w:p>
      <w:pPr>
        <w:pStyle w:val="BodyText"/>
        <w:ind w:left="1531"/>
      </w:pPr>
      <w:r>
        <w:rPr/>
        <w:t>Personal</w:t>
      </w:r>
      <w:r>
        <w:rPr>
          <w:spacing w:val="-2"/>
        </w:rPr>
        <w:t> </w:t>
      </w:r>
      <w:r>
        <w:rPr/>
        <w:t>interview</w:t>
      </w:r>
      <w:r>
        <w:rPr>
          <w:spacing w:val="-3"/>
        </w:rPr>
        <w:t> </w:t>
      </w:r>
      <w:r>
        <w:rPr/>
        <w:t>or</w:t>
      </w:r>
      <w:r>
        <w:rPr>
          <w:spacing w:val="-1"/>
        </w:rPr>
        <w:t> </w:t>
      </w:r>
      <w:r>
        <w:rPr>
          <w:spacing w:val="-2"/>
        </w:rPr>
        <w:t>interrogation</w:t>
      </w:r>
    </w:p>
    <w:p>
      <w:pPr>
        <w:pStyle w:val="BodyText"/>
        <w:ind w:left="1531" w:right="2728"/>
      </w:pPr>
      <w:r>
        <w:rPr/>
        <w:t>Investigation</w:t>
      </w:r>
      <w:r>
        <w:rPr>
          <w:spacing w:val="-5"/>
        </w:rPr>
        <w:t> </w:t>
      </w:r>
      <w:r>
        <w:rPr/>
        <w:t>reports</w:t>
      </w:r>
      <w:r>
        <w:rPr>
          <w:spacing w:val="-5"/>
        </w:rPr>
        <w:t> </w:t>
      </w:r>
      <w:r>
        <w:rPr/>
        <w:t>for</w:t>
      </w:r>
      <w:r>
        <w:rPr>
          <w:spacing w:val="-4"/>
        </w:rPr>
        <w:t> </w:t>
      </w:r>
      <w:r>
        <w:rPr/>
        <w:t>use</w:t>
      </w:r>
      <w:r>
        <w:rPr>
          <w:spacing w:val="-6"/>
        </w:rPr>
        <w:t> </w:t>
      </w:r>
      <w:r>
        <w:rPr/>
        <w:t>in</w:t>
      </w:r>
      <w:r>
        <w:rPr>
          <w:spacing w:val="-5"/>
        </w:rPr>
        <w:t> </w:t>
      </w:r>
      <w:r>
        <w:rPr/>
        <w:t>court</w:t>
      </w:r>
      <w:r>
        <w:rPr>
          <w:spacing w:val="-5"/>
        </w:rPr>
        <w:t> </w:t>
      </w:r>
      <w:r>
        <w:rPr/>
        <w:t>proceeding</w:t>
      </w:r>
      <w:r>
        <w:rPr>
          <w:spacing w:val="-5"/>
        </w:rPr>
        <w:t> </w:t>
      </w:r>
      <w:r>
        <w:rPr/>
        <w:t>or</w:t>
      </w:r>
      <w:r>
        <w:rPr>
          <w:spacing w:val="-5"/>
        </w:rPr>
        <w:t> </w:t>
      </w:r>
      <w:r>
        <w:rPr/>
        <w:t>insurance</w:t>
      </w:r>
      <w:r>
        <w:rPr>
          <w:spacing w:val="-4"/>
        </w:rPr>
        <w:t> </w:t>
      </w:r>
      <w:r>
        <w:rPr/>
        <w:t>claims Transaction tracing.</w:t>
      </w:r>
    </w:p>
    <w:p>
      <w:pPr>
        <w:pStyle w:val="Heading1"/>
        <w:spacing w:before="1"/>
        <w:ind w:left="1531"/>
      </w:pPr>
      <w:r>
        <w:rPr/>
        <w:t>Types</w:t>
      </w:r>
      <w:r>
        <w:rPr>
          <w:spacing w:val="-3"/>
        </w:rPr>
        <w:t> </w:t>
      </w:r>
      <w:r>
        <w:rPr/>
        <w:t>of</w:t>
      </w:r>
      <w:r>
        <w:rPr>
          <w:spacing w:val="-2"/>
        </w:rPr>
        <w:t> </w:t>
      </w:r>
      <w:r>
        <w:rPr/>
        <w:t>Deterrence</w:t>
      </w:r>
      <w:r>
        <w:rPr>
          <w:spacing w:val="-2"/>
        </w:rPr>
        <w:t> services</w:t>
      </w:r>
    </w:p>
    <w:p>
      <w:pPr>
        <w:pStyle w:val="BodyText"/>
        <w:ind w:left="1531"/>
      </w:pPr>
      <w:r>
        <w:rPr/>
        <w:t>Internal</w:t>
      </w:r>
      <w:r>
        <w:rPr>
          <w:spacing w:val="-3"/>
        </w:rPr>
        <w:t> </w:t>
      </w:r>
      <w:r>
        <w:rPr/>
        <w:t>control</w:t>
      </w:r>
      <w:r>
        <w:rPr>
          <w:spacing w:val="-1"/>
        </w:rPr>
        <w:t> </w:t>
      </w:r>
      <w:r>
        <w:rPr>
          <w:spacing w:val="-2"/>
        </w:rPr>
        <w:t>assessment</w:t>
      </w:r>
    </w:p>
    <w:p>
      <w:pPr>
        <w:pStyle w:val="BodyText"/>
        <w:ind w:left="1531" w:right="5823"/>
      </w:pPr>
      <w:r>
        <w:rPr/>
        <w:t>Internal</w:t>
      </w:r>
      <w:r>
        <w:rPr>
          <w:spacing w:val="-10"/>
        </w:rPr>
        <w:t> </w:t>
      </w:r>
      <w:r>
        <w:rPr/>
        <w:t>control</w:t>
      </w:r>
      <w:r>
        <w:rPr>
          <w:spacing w:val="-10"/>
        </w:rPr>
        <w:t> </w:t>
      </w:r>
      <w:r>
        <w:rPr/>
        <w:t>design</w:t>
      </w:r>
      <w:r>
        <w:rPr>
          <w:spacing w:val="-10"/>
        </w:rPr>
        <w:t> </w:t>
      </w:r>
      <w:r>
        <w:rPr/>
        <w:t>and</w:t>
      </w:r>
      <w:r>
        <w:rPr>
          <w:spacing w:val="-10"/>
        </w:rPr>
        <w:t> </w:t>
      </w:r>
      <w:r>
        <w:rPr/>
        <w:t>implementation Risk assessment</w:t>
      </w:r>
    </w:p>
    <w:p>
      <w:pPr>
        <w:pStyle w:val="BodyText"/>
        <w:ind w:left="1531"/>
      </w:pPr>
      <w:r>
        <w:rPr/>
        <w:t>Fraud</w:t>
      </w:r>
      <w:r>
        <w:rPr>
          <w:spacing w:val="-3"/>
        </w:rPr>
        <w:t> </w:t>
      </w:r>
      <w:r>
        <w:rPr/>
        <w:t>awareness</w:t>
      </w:r>
      <w:r>
        <w:rPr>
          <w:spacing w:val="-3"/>
        </w:rPr>
        <w:t> </w:t>
      </w:r>
      <w:r>
        <w:rPr>
          <w:spacing w:val="-2"/>
        </w:rPr>
        <w:t>training.</w:t>
      </w:r>
    </w:p>
    <w:p>
      <w:pPr>
        <w:pStyle w:val="BodyText"/>
        <w:ind w:left="0"/>
      </w:pPr>
    </w:p>
    <w:p>
      <w:pPr>
        <w:pStyle w:val="BodyText"/>
        <w:ind w:left="1531" w:right="1078"/>
        <w:jc w:val="both"/>
      </w:pPr>
      <w:r>
        <w:rPr>
          <w:b/>
        </w:rPr>
        <w:t>Public Sector: </w:t>
      </w:r>
      <w:r>
        <w:rPr/>
        <w:t>Public sector is that sector of the economy established and operated by the government or, it’s agencies distinguishable from the private sector, and organized on behalf of the whole citizens. (Ani &amp; Ugwu, 2015).</w:t>
      </w:r>
    </w:p>
    <w:p>
      <w:pPr>
        <w:pStyle w:val="BodyText"/>
        <w:ind w:left="1531" w:right="1076"/>
        <w:jc w:val="both"/>
      </w:pPr>
      <w:r>
        <w:rPr>
          <w:b/>
        </w:rPr>
        <w:t>Public</w:t>
      </w:r>
      <w:r>
        <w:rPr>
          <w:b/>
          <w:spacing w:val="80"/>
        </w:rPr>
        <w:t> </w:t>
      </w:r>
      <w:r>
        <w:rPr>
          <w:b/>
        </w:rPr>
        <w:t>Sector</w:t>
      </w:r>
      <w:r>
        <w:rPr>
          <w:b/>
          <w:spacing w:val="80"/>
        </w:rPr>
        <w:t> </w:t>
      </w:r>
      <w:r>
        <w:rPr>
          <w:b/>
        </w:rPr>
        <w:t>Performance:</w:t>
      </w:r>
      <w:r>
        <w:rPr>
          <w:b/>
          <w:spacing w:val="80"/>
        </w:rPr>
        <w:t> </w:t>
      </w:r>
      <w:r>
        <w:rPr/>
        <w:t>A</w:t>
      </w:r>
      <w:r>
        <w:rPr>
          <w:spacing w:val="80"/>
        </w:rPr>
        <w:t> </w:t>
      </w:r>
      <w:r>
        <w:rPr/>
        <w:t>performance</w:t>
      </w:r>
      <w:r>
        <w:rPr>
          <w:spacing w:val="80"/>
        </w:rPr>
        <w:t> </w:t>
      </w:r>
      <w:r>
        <w:rPr/>
        <w:t>orientation</w:t>
      </w:r>
      <w:r>
        <w:rPr>
          <w:spacing w:val="80"/>
        </w:rPr>
        <w:t> </w:t>
      </w:r>
      <w:r>
        <w:rPr/>
        <w:t>in</w:t>
      </w:r>
      <w:r>
        <w:rPr>
          <w:spacing w:val="80"/>
        </w:rPr>
        <w:t> </w:t>
      </w:r>
      <w:r>
        <w:rPr/>
        <w:t>the</w:t>
      </w:r>
      <w:r>
        <w:rPr>
          <w:spacing w:val="80"/>
          <w:w w:val="150"/>
        </w:rPr>
        <w:t> </w:t>
      </w:r>
      <w:r>
        <w:rPr/>
        <w:t>public</w:t>
      </w:r>
      <w:r>
        <w:rPr>
          <w:spacing w:val="80"/>
        </w:rPr>
        <w:t> </w:t>
      </w:r>
      <w:r>
        <w:rPr/>
        <w:t>sector</w:t>
      </w:r>
      <w:r>
        <w:rPr>
          <w:spacing w:val="80"/>
        </w:rPr>
        <w:t> </w:t>
      </w:r>
      <w:r>
        <w:rPr/>
        <w:t>means</w:t>
      </w:r>
      <w:r>
        <w:rPr>
          <w:spacing w:val="80"/>
        </w:rPr>
        <w:t> </w:t>
      </w:r>
      <w:r>
        <w:rPr/>
        <w:t>that</w:t>
      </w:r>
      <w:r>
        <w:rPr>
          <w:spacing w:val="-2"/>
        </w:rPr>
        <w:t> </w:t>
      </w:r>
      <w:r>
        <w:rPr/>
        <w:t>achievements matter, as well as probity and economy and that managers or agencies should pursue</w:t>
      </w:r>
      <w:r>
        <w:rPr>
          <w:spacing w:val="-14"/>
        </w:rPr>
        <w:t> </w:t>
      </w:r>
      <w:r>
        <w:rPr/>
        <w:t>defined</w:t>
      </w:r>
      <w:r>
        <w:rPr>
          <w:spacing w:val="-13"/>
        </w:rPr>
        <w:t> </w:t>
      </w:r>
      <w:r>
        <w:rPr/>
        <w:t>standards.</w:t>
      </w:r>
      <w:r>
        <w:rPr>
          <w:spacing w:val="-11"/>
        </w:rPr>
        <w:t> </w:t>
      </w:r>
      <w:r>
        <w:rPr/>
        <w:t>Performance</w:t>
      </w:r>
      <w:r>
        <w:rPr>
          <w:spacing w:val="-13"/>
        </w:rPr>
        <w:t> </w:t>
      </w:r>
      <w:r>
        <w:rPr/>
        <w:t>in</w:t>
      </w:r>
      <w:r>
        <w:rPr>
          <w:spacing w:val="-10"/>
        </w:rPr>
        <w:t> </w:t>
      </w:r>
      <w:r>
        <w:rPr/>
        <w:t>public</w:t>
      </w:r>
      <w:r>
        <w:rPr>
          <w:spacing w:val="-13"/>
        </w:rPr>
        <w:t> </w:t>
      </w:r>
      <w:r>
        <w:rPr/>
        <w:t>service</w:t>
      </w:r>
      <w:r>
        <w:rPr>
          <w:spacing w:val="-13"/>
        </w:rPr>
        <w:t> </w:t>
      </w:r>
      <w:r>
        <w:rPr/>
        <w:t>delivery</w:t>
      </w:r>
      <w:r>
        <w:rPr>
          <w:spacing w:val="-13"/>
        </w:rPr>
        <w:t> </w:t>
      </w:r>
      <w:r>
        <w:rPr/>
        <w:t>means</w:t>
      </w:r>
      <w:r>
        <w:rPr>
          <w:spacing w:val="-13"/>
        </w:rPr>
        <w:t> </w:t>
      </w:r>
      <w:r>
        <w:rPr/>
        <w:t>that</w:t>
      </w:r>
      <w:r>
        <w:rPr>
          <w:spacing w:val="-11"/>
        </w:rPr>
        <w:t> </w:t>
      </w:r>
      <w:r>
        <w:rPr/>
        <w:t>public</w:t>
      </w:r>
      <w:r>
        <w:rPr>
          <w:spacing w:val="-13"/>
        </w:rPr>
        <w:t> </w:t>
      </w:r>
      <w:r>
        <w:rPr/>
        <w:t>sector</w:t>
      </w:r>
      <w:r>
        <w:rPr>
          <w:spacing w:val="-13"/>
        </w:rPr>
        <w:t> </w:t>
      </w:r>
      <w:r>
        <w:rPr/>
        <w:t>outputs efficiently contribute to policy objectives. The measures for public sector performance include: quality service delivery, realization of policy objective and Transparency</w:t>
      </w:r>
    </w:p>
    <w:p>
      <w:pPr>
        <w:pStyle w:val="Heading1"/>
        <w:jc w:val="both"/>
      </w:pPr>
      <w:r>
        <w:rPr/>
        <w:t>Quality</w:t>
      </w:r>
      <w:r>
        <w:rPr>
          <w:spacing w:val="-1"/>
        </w:rPr>
        <w:t> </w:t>
      </w:r>
      <w:r>
        <w:rPr/>
        <w:t>Service</w:t>
      </w:r>
      <w:r>
        <w:rPr>
          <w:spacing w:val="-3"/>
        </w:rPr>
        <w:t> </w:t>
      </w:r>
      <w:r>
        <w:rPr/>
        <w:t>Delivery</w:t>
      </w:r>
      <w:r>
        <w:rPr>
          <w:spacing w:val="-1"/>
        </w:rPr>
        <w:t> </w:t>
      </w:r>
      <w:r>
        <w:rPr/>
        <w:t>in Public</w:t>
      </w:r>
      <w:r>
        <w:rPr>
          <w:spacing w:val="-1"/>
        </w:rPr>
        <w:t> </w:t>
      </w:r>
      <w:r>
        <w:rPr>
          <w:spacing w:val="-2"/>
        </w:rPr>
        <w:t>Sector</w:t>
      </w:r>
    </w:p>
    <w:p>
      <w:pPr>
        <w:pStyle w:val="BodyText"/>
        <w:spacing w:before="159"/>
        <w:ind w:right="1082"/>
      </w:pPr>
      <w:r>
        <w:rPr/>
        <w:t>Umar (2016) defined Quality Service delivery as any contact with the public administration during</w:t>
      </w:r>
      <w:r>
        <w:rPr>
          <w:spacing w:val="-3"/>
        </w:rPr>
        <w:t> </w:t>
      </w:r>
      <w:r>
        <w:rPr/>
        <w:t>which</w:t>
      </w:r>
      <w:r>
        <w:rPr>
          <w:spacing w:val="-3"/>
        </w:rPr>
        <w:t> </w:t>
      </w:r>
      <w:r>
        <w:rPr/>
        <w:t>customers</w:t>
      </w:r>
      <w:r>
        <w:rPr>
          <w:spacing w:val="-1"/>
        </w:rPr>
        <w:t> </w:t>
      </w:r>
      <w:r>
        <w:rPr/>
        <w:t>–</w:t>
      </w:r>
      <w:r>
        <w:rPr>
          <w:spacing w:val="-3"/>
        </w:rPr>
        <w:t> </w:t>
      </w:r>
      <w:r>
        <w:rPr/>
        <w:t>citizens,</w:t>
      </w:r>
      <w:r>
        <w:rPr>
          <w:spacing w:val="-3"/>
        </w:rPr>
        <w:t> </w:t>
      </w:r>
      <w:r>
        <w:rPr/>
        <w:t>residents</w:t>
      </w:r>
      <w:r>
        <w:rPr>
          <w:spacing w:val="-3"/>
        </w:rPr>
        <w:t> </w:t>
      </w:r>
      <w:r>
        <w:rPr/>
        <w:t>or</w:t>
      </w:r>
      <w:r>
        <w:rPr>
          <w:spacing w:val="-2"/>
        </w:rPr>
        <w:t> </w:t>
      </w:r>
      <w:r>
        <w:rPr/>
        <w:t>enterprises</w:t>
      </w:r>
      <w:r>
        <w:rPr>
          <w:spacing w:val="-2"/>
        </w:rPr>
        <w:t> </w:t>
      </w:r>
      <w:r>
        <w:rPr/>
        <w:t>–</w:t>
      </w:r>
      <w:r>
        <w:rPr>
          <w:spacing w:val="-3"/>
        </w:rPr>
        <w:t> </w:t>
      </w:r>
      <w:r>
        <w:rPr/>
        <w:t>seek</w:t>
      </w:r>
      <w:r>
        <w:rPr>
          <w:spacing w:val="-3"/>
        </w:rPr>
        <w:t> </w:t>
      </w:r>
      <w:r>
        <w:rPr/>
        <w:t>or</w:t>
      </w:r>
      <w:r>
        <w:rPr>
          <w:spacing w:val="-3"/>
        </w:rPr>
        <w:t> </w:t>
      </w:r>
      <w:r>
        <w:rPr/>
        <w:t>provide</w:t>
      </w:r>
      <w:r>
        <w:rPr>
          <w:spacing w:val="-4"/>
        </w:rPr>
        <w:t> </w:t>
      </w:r>
      <w:r>
        <w:rPr/>
        <w:t>data,</w:t>
      </w:r>
      <w:r>
        <w:rPr>
          <w:spacing w:val="-3"/>
        </w:rPr>
        <w:t> </w:t>
      </w:r>
      <w:r>
        <w:rPr/>
        <w:t>handle</w:t>
      </w:r>
      <w:r>
        <w:rPr>
          <w:spacing w:val="-4"/>
        </w:rPr>
        <w:t> </w:t>
      </w:r>
      <w:r>
        <w:rPr/>
        <w:t>their affairs or fulfill their duties. These services should be delivered in an effective, predictable, reliable and customer-friendly manner. Due to rapid expansion of the use of information and communication</w:t>
      </w:r>
      <w:r>
        <w:rPr>
          <w:spacing w:val="-3"/>
        </w:rPr>
        <w:t> </w:t>
      </w:r>
      <w:r>
        <w:rPr/>
        <w:t>technologies,</w:t>
      </w:r>
      <w:r>
        <w:rPr>
          <w:spacing w:val="-3"/>
        </w:rPr>
        <w:t> </w:t>
      </w:r>
      <w:r>
        <w:rPr/>
        <w:t>electronic</w:t>
      </w:r>
      <w:r>
        <w:rPr>
          <w:spacing w:val="-4"/>
        </w:rPr>
        <w:t> </w:t>
      </w:r>
      <w:r>
        <w:rPr/>
        <w:t>service</w:t>
      </w:r>
      <w:r>
        <w:rPr>
          <w:spacing w:val="-2"/>
        </w:rPr>
        <w:t> </w:t>
      </w:r>
      <w:r>
        <w:rPr/>
        <w:t>delivery</w:t>
      </w:r>
      <w:r>
        <w:rPr>
          <w:spacing w:val="-3"/>
        </w:rPr>
        <w:t> </w:t>
      </w:r>
      <w:r>
        <w:rPr/>
        <w:t>is</w:t>
      </w:r>
      <w:r>
        <w:rPr>
          <w:spacing w:val="-3"/>
        </w:rPr>
        <w:t> </w:t>
      </w:r>
      <w:r>
        <w:rPr/>
        <w:t>an</w:t>
      </w:r>
      <w:r>
        <w:rPr>
          <w:spacing w:val="-3"/>
        </w:rPr>
        <w:t> </w:t>
      </w:r>
      <w:r>
        <w:rPr/>
        <w:t>effective</w:t>
      </w:r>
      <w:r>
        <w:rPr>
          <w:spacing w:val="-4"/>
        </w:rPr>
        <w:t> </w:t>
      </w:r>
      <w:r>
        <w:rPr/>
        <w:t>means</w:t>
      </w:r>
      <w:r>
        <w:rPr>
          <w:spacing w:val="-3"/>
        </w:rPr>
        <w:t> </w:t>
      </w:r>
      <w:r>
        <w:rPr/>
        <w:t>to</w:t>
      </w:r>
      <w:r>
        <w:rPr>
          <w:spacing w:val="-3"/>
        </w:rPr>
        <w:t> </w:t>
      </w:r>
      <w:r>
        <w:rPr/>
        <w:t>reduce</w:t>
      </w:r>
      <w:r>
        <w:rPr>
          <w:spacing w:val="-4"/>
        </w:rPr>
        <w:t> </w:t>
      </w:r>
      <w:r>
        <w:rPr/>
        <w:t>costs, both in time and money, for the customer as well as the government.</w:t>
      </w:r>
    </w:p>
    <w:p>
      <w:pPr>
        <w:pStyle w:val="Heading1"/>
        <w:spacing w:before="161"/>
      </w:pPr>
      <w:r>
        <w:rPr/>
        <w:t>Realization</w:t>
      </w:r>
      <w:r>
        <w:rPr>
          <w:spacing w:val="-2"/>
        </w:rPr>
        <w:t> </w:t>
      </w:r>
      <w:r>
        <w:rPr/>
        <w:t>of</w:t>
      </w:r>
      <w:r>
        <w:rPr>
          <w:spacing w:val="-2"/>
        </w:rPr>
        <w:t> </w:t>
      </w:r>
      <w:r>
        <w:rPr/>
        <w:t>Policy</w:t>
      </w:r>
      <w:r>
        <w:rPr>
          <w:spacing w:val="-1"/>
        </w:rPr>
        <w:t> </w:t>
      </w:r>
      <w:r>
        <w:rPr>
          <w:spacing w:val="-2"/>
        </w:rPr>
        <w:t>Objectives</w:t>
      </w:r>
    </w:p>
    <w:p>
      <w:pPr>
        <w:pStyle w:val="BodyText"/>
        <w:spacing w:before="159"/>
        <w:ind w:left="1531" w:right="1076"/>
        <w:jc w:val="both"/>
      </w:pPr>
      <w:r>
        <w:rPr/>
        <w:t>Realization of policy objectives involves evaluating issues of public importance with the objective of providing facts and statistics about the extent and impact of the various policies of the</w:t>
      </w:r>
      <w:r>
        <w:rPr>
          <w:spacing w:val="-3"/>
        </w:rPr>
        <w:t> </w:t>
      </w:r>
      <w:r>
        <w:rPr/>
        <w:t>government.</w:t>
      </w:r>
      <w:r>
        <w:rPr>
          <w:spacing w:val="-3"/>
        </w:rPr>
        <w:t> </w:t>
      </w:r>
      <w:r>
        <w:rPr/>
        <w:t>The</w:t>
      </w:r>
      <w:r>
        <w:rPr>
          <w:spacing w:val="-5"/>
        </w:rPr>
        <w:t> </w:t>
      </w:r>
      <w:r>
        <w:rPr/>
        <w:t>basic</w:t>
      </w:r>
      <w:r>
        <w:rPr>
          <w:spacing w:val="-3"/>
        </w:rPr>
        <w:t> </w:t>
      </w:r>
      <w:r>
        <w:rPr/>
        <w:t>objective</w:t>
      </w:r>
      <w:r>
        <w:rPr>
          <w:spacing w:val="-4"/>
        </w:rPr>
        <w:t> </w:t>
      </w:r>
      <w:r>
        <w:rPr/>
        <w:t>of</w:t>
      </w:r>
      <w:r>
        <w:rPr>
          <w:spacing w:val="-3"/>
        </w:rPr>
        <w:t> </w:t>
      </w:r>
      <w:r>
        <w:rPr/>
        <w:t>public</w:t>
      </w:r>
      <w:r>
        <w:rPr>
          <w:spacing w:val="-4"/>
        </w:rPr>
        <w:t> </w:t>
      </w:r>
      <w:r>
        <w:rPr/>
        <w:t>policy</w:t>
      </w:r>
      <w:r>
        <w:rPr>
          <w:spacing w:val="-3"/>
        </w:rPr>
        <w:t> </w:t>
      </w:r>
      <w:r>
        <w:rPr/>
        <w:t>is</w:t>
      </w:r>
      <w:r>
        <w:rPr>
          <w:spacing w:val="-3"/>
        </w:rPr>
        <w:t> </w:t>
      </w:r>
      <w:r>
        <w:rPr/>
        <w:t>to</w:t>
      </w:r>
      <w:r>
        <w:rPr>
          <w:spacing w:val="-3"/>
        </w:rPr>
        <w:t> </w:t>
      </w:r>
      <w:r>
        <w:rPr/>
        <w:t>assess</w:t>
      </w:r>
      <w:r>
        <w:rPr>
          <w:spacing w:val="-3"/>
        </w:rPr>
        <w:t> </w:t>
      </w:r>
      <w:r>
        <w:rPr/>
        <w:t>the</w:t>
      </w:r>
      <w:r>
        <w:rPr>
          <w:spacing w:val="-3"/>
        </w:rPr>
        <w:t> </w:t>
      </w:r>
      <w:r>
        <w:rPr/>
        <w:t>degree</w:t>
      </w:r>
      <w:r>
        <w:rPr>
          <w:spacing w:val="-4"/>
        </w:rPr>
        <w:t> </w:t>
      </w:r>
      <w:r>
        <w:rPr/>
        <w:t>to</w:t>
      </w:r>
      <w:r>
        <w:rPr>
          <w:spacing w:val="-3"/>
        </w:rPr>
        <w:t> </w:t>
      </w:r>
      <w:r>
        <w:rPr/>
        <w:t>which</w:t>
      </w:r>
      <w:r>
        <w:rPr>
          <w:spacing w:val="-3"/>
        </w:rPr>
        <w:t> </w:t>
      </w:r>
      <w:r>
        <w:rPr/>
        <w:t>the</w:t>
      </w:r>
      <w:r>
        <w:rPr>
          <w:spacing w:val="-4"/>
        </w:rPr>
        <w:t> </w:t>
      </w:r>
      <w:r>
        <w:rPr/>
        <w:t>policies are meeting their goals.</w:t>
      </w:r>
    </w:p>
    <w:p>
      <w:pPr>
        <w:pStyle w:val="Heading1"/>
        <w:spacing w:before="161"/>
        <w:ind w:left="1531"/>
      </w:pPr>
      <w:r>
        <w:rPr/>
        <w:t>Transparency</w:t>
      </w:r>
      <w:r>
        <w:rPr>
          <w:spacing w:val="-2"/>
        </w:rPr>
        <w:t> </w:t>
      </w:r>
      <w:r>
        <w:rPr/>
        <w:t>in</w:t>
      </w:r>
      <w:r>
        <w:rPr>
          <w:spacing w:val="-2"/>
        </w:rPr>
        <w:t> </w:t>
      </w:r>
      <w:r>
        <w:rPr/>
        <w:t>Public</w:t>
      </w:r>
      <w:r>
        <w:rPr>
          <w:spacing w:val="-2"/>
        </w:rPr>
        <w:t> Sector</w:t>
      </w:r>
    </w:p>
    <w:p>
      <w:pPr>
        <w:pStyle w:val="Heading1"/>
        <w:spacing w:after="0"/>
        <w:sectPr>
          <w:pgSz w:w="12240" w:h="15840"/>
          <w:pgMar w:header="1188" w:footer="1555" w:top="1880" w:bottom="1740" w:left="0" w:right="360"/>
        </w:sectPr>
      </w:pPr>
    </w:p>
    <w:p>
      <w:pPr>
        <w:pStyle w:val="BodyText"/>
        <w:spacing w:before="254"/>
        <w:ind w:left="1531" w:right="1075"/>
        <w:jc w:val="both"/>
      </w:pPr>
      <w:r>
        <w:rPr/>
        <w:t>Transparency</w:t>
      </w:r>
      <w:r>
        <w:rPr>
          <w:spacing w:val="-13"/>
        </w:rPr>
        <w:t> </w:t>
      </w:r>
      <w:r>
        <w:rPr/>
        <w:t>is</w:t>
      </w:r>
      <w:r>
        <w:rPr>
          <w:spacing w:val="-12"/>
        </w:rPr>
        <w:t> </w:t>
      </w:r>
      <w:r>
        <w:rPr/>
        <w:t>critical</w:t>
      </w:r>
      <w:r>
        <w:rPr>
          <w:spacing w:val="-13"/>
        </w:rPr>
        <w:t> </w:t>
      </w:r>
      <w:r>
        <w:rPr/>
        <w:t>for</w:t>
      </w:r>
      <w:r>
        <w:rPr>
          <w:spacing w:val="-14"/>
        </w:rPr>
        <w:t> </w:t>
      </w:r>
      <w:r>
        <w:rPr/>
        <w:t>the</w:t>
      </w:r>
      <w:r>
        <w:rPr>
          <w:spacing w:val="-14"/>
        </w:rPr>
        <w:t> </w:t>
      </w:r>
      <w:r>
        <w:rPr/>
        <w:t>efficient</w:t>
      </w:r>
      <w:r>
        <w:rPr>
          <w:spacing w:val="-13"/>
        </w:rPr>
        <w:t> </w:t>
      </w:r>
      <w:r>
        <w:rPr/>
        <w:t>functioning</w:t>
      </w:r>
      <w:r>
        <w:rPr>
          <w:spacing w:val="-13"/>
        </w:rPr>
        <w:t> </w:t>
      </w:r>
      <w:r>
        <w:rPr/>
        <w:t>of</w:t>
      </w:r>
      <w:r>
        <w:rPr>
          <w:spacing w:val="-14"/>
        </w:rPr>
        <w:t> </w:t>
      </w:r>
      <w:r>
        <w:rPr/>
        <w:t>a</w:t>
      </w:r>
      <w:r>
        <w:rPr>
          <w:spacing w:val="-14"/>
        </w:rPr>
        <w:t> </w:t>
      </w:r>
      <w:r>
        <w:rPr/>
        <w:t>modern</w:t>
      </w:r>
      <w:r>
        <w:rPr>
          <w:spacing w:val="-13"/>
        </w:rPr>
        <w:t> </w:t>
      </w:r>
      <w:r>
        <w:rPr/>
        <w:t>economy</w:t>
      </w:r>
      <w:r>
        <w:rPr>
          <w:spacing w:val="-13"/>
        </w:rPr>
        <w:t> </w:t>
      </w:r>
      <w:r>
        <w:rPr/>
        <w:t>and</w:t>
      </w:r>
      <w:r>
        <w:rPr>
          <w:spacing w:val="-13"/>
        </w:rPr>
        <w:t> </w:t>
      </w:r>
      <w:r>
        <w:rPr/>
        <w:t>for</w:t>
      </w:r>
      <w:r>
        <w:rPr>
          <w:spacing w:val="-15"/>
        </w:rPr>
        <w:t> </w:t>
      </w:r>
      <w:r>
        <w:rPr/>
        <w:t>fostering</w:t>
      </w:r>
      <w:r>
        <w:rPr>
          <w:spacing w:val="-13"/>
        </w:rPr>
        <w:t> </w:t>
      </w:r>
      <w:r>
        <w:rPr/>
        <w:t>social well-being. In most societies, many powers are</w:t>
      </w:r>
      <w:r>
        <w:rPr>
          <w:spacing w:val="-3"/>
        </w:rPr>
        <w:t> </w:t>
      </w:r>
      <w:r>
        <w:rPr>
          <w:i/>
        </w:rPr>
        <w:t>delegated</w:t>
      </w:r>
      <w:r>
        <w:rPr>
          <w:i/>
          <w:spacing w:val="-3"/>
        </w:rPr>
        <w:t> </w:t>
      </w:r>
      <w:r>
        <w:rPr/>
        <w:t>to public authorities. Some assurance must then be provided to the</w:t>
      </w:r>
      <w:r>
        <w:rPr>
          <w:spacing w:val="-1"/>
        </w:rPr>
        <w:t> </w:t>
      </w:r>
      <w:r>
        <w:rPr>
          <w:i/>
        </w:rPr>
        <w:t>delegators </w:t>
      </w:r>
      <w:r>
        <w:rPr/>
        <w:t>that is, society at large that this transfer of power is not only</w:t>
      </w:r>
      <w:r>
        <w:rPr>
          <w:spacing w:val="-9"/>
        </w:rPr>
        <w:t> </w:t>
      </w:r>
      <w:r>
        <w:rPr/>
        <w:t>effective,</w:t>
      </w:r>
      <w:r>
        <w:rPr>
          <w:spacing w:val="-10"/>
        </w:rPr>
        <w:t> </w:t>
      </w:r>
      <w:r>
        <w:rPr/>
        <w:t>but</w:t>
      </w:r>
      <w:r>
        <w:rPr>
          <w:spacing w:val="-8"/>
        </w:rPr>
        <w:t> </w:t>
      </w:r>
      <w:r>
        <w:rPr/>
        <w:t>also</w:t>
      </w:r>
      <w:r>
        <w:rPr>
          <w:spacing w:val="-9"/>
        </w:rPr>
        <w:t> </w:t>
      </w:r>
      <w:r>
        <w:rPr/>
        <w:t>not</w:t>
      </w:r>
      <w:r>
        <w:rPr>
          <w:spacing w:val="-9"/>
        </w:rPr>
        <w:t> </w:t>
      </w:r>
      <w:r>
        <w:rPr/>
        <w:t>abused.</w:t>
      </w:r>
      <w:r>
        <w:rPr>
          <w:spacing w:val="-9"/>
        </w:rPr>
        <w:t> </w:t>
      </w:r>
      <w:r>
        <w:rPr/>
        <w:t>Transparency</w:t>
      </w:r>
      <w:r>
        <w:rPr>
          <w:spacing w:val="-8"/>
        </w:rPr>
        <w:t> </w:t>
      </w:r>
      <w:r>
        <w:rPr/>
        <w:t>ensures</w:t>
      </w:r>
      <w:r>
        <w:rPr>
          <w:spacing w:val="-9"/>
        </w:rPr>
        <w:t> </w:t>
      </w:r>
      <w:r>
        <w:rPr/>
        <w:t>that</w:t>
      </w:r>
      <w:r>
        <w:rPr>
          <w:spacing w:val="-9"/>
        </w:rPr>
        <w:t> </w:t>
      </w:r>
      <w:r>
        <w:rPr/>
        <w:t>information</w:t>
      </w:r>
      <w:r>
        <w:rPr>
          <w:spacing w:val="-9"/>
        </w:rPr>
        <w:t> </w:t>
      </w:r>
      <w:r>
        <w:rPr/>
        <w:t>is</w:t>
      </w:r>
      <w:r>
        <w:rPr>
          <w:spacing w:val="-9"/>
        </w:rPr>
        <w:t> </w:t>
      </w:r>
      <w:r>
        <w:rPr/>
        <w:t>available</w:t>
      </w:r>
      <w:r>
        <w:rPr>
          <w:spacing w:val="-9"/>
        </w:rPr>
        <w:t> </w:t>
      </w:r>
      <w:r>
        <w:rPr/>
        <w:t>that</w:t>
      </w:r>
      <w:r>
        <w:rPr>
          <w:spacing w:val="-10"/>
        </w:rPr>
        <w:t> </w:t>
      </w:r>
      <w:r>
        <w:rPr/>
        <w:t>can</w:t>
      </w:r>
      <w:r>
        <w:rPr>
          <w:spacing w:val="-10"/>
        </w:rPr>
        <w:t> </w:t>
      </w:r>
      <w:r>
        <w:rPr/>
        <w:t>be used</w:t>
      </w:r>
      <w:r>
        <w:rPr>
          <w:spacing w:val="-8"/>
        </w:rPr>
        <w:t> </w:t>
      </w:r>
      <w:r>
        <w:rPr/>
        <w:t>to</w:t>
      </w:r>
      <w:r>
        <w:rPr>
          <w:spacing w:val="-8"/>
        </w:rPr>
        <w:t> </w:t>
      </w:r>
      <w:r>
        <w:rPr/>
        <w:t>measure</w:t>
      </w:r>
      <w:r>
        <w:rPr>
          <w:spacing w:val="-10"/>
        </w:rPr>
        <w:t> </w:t>
      </w:r>
      <w:r>
        <w:rPr/>
        <w:t>the</w:t>
      </w:r>
      <w:r>
        <w:rPr>
          <w:spacing w:val="-9"/>
        </w:rPr>
        <w:t> </w:t>
      </w:r>
      <w:r>
        <w:rPr/>
        <w:t>authorities'</w:t>
      </w:r>
      <w:r>
        <w:rPr>
          <w:spacing w:val="-8"/>
        </w:rPr>
        <w:t> </w:t>
      </w:r>
      <w:r>
        <w:rPr/>
        <w:t>performance</w:t>
      </w:r>
      <w:r>
        <w:rPr>
          <w:spacing w:val="-9"/>
        </w:rPr>
        <w:t> </w:t>
      </w:r>
      <w:r>
        <w:rPr/>
        <w:t>and</w:t>
      </w:r>
      <w:r>
        <w:rPr>
          <w:spacing w:val="-8"/>
        </w:rPr>
        <w:t> </w:t>
      </w:r>
      <w:r>
        <w:rPr/>
        <w:t>to</w:t>
      </w:r>
      <w:r>
        <w:rPr>
          <w:spacing w:val="-8"/>
        </w:rPr>
        <w:t> </w:t>
      </w:r>
      <w:r>
        <w:rPr/>
        <w:t>guard</w:t>
      </w:r>
      <w:r>
        <w:rPr>
          <w:spacing w:val="-9"/>
        </w:rPr>
        <w:t> </w:t>
      </w:r>
      <w:r>
        <w:rPr/>
        <w:t>against</w:t>
      </w:r>
      <w:r>
        <w:rPr>
          <w:spacing w:val="-7"/>
        </w:rPr>
        <w:t> </w:t>
      </w:r>
      <w:r>
        <w:rPr/>
        <w:t>any</w:t>
      </w:r>
      <w:r>
        <w:rPr>
          <w:spacing w:val="-8"/>
        </w:rPr>
        <w:t> </w:t>
      </w:r>
      <w:r>
        <w:rPr/>
        <w:t>possible</w:t>
      </w:r>
      <w:r>
        <w:rPr>
          <w:spacing w:val="-9"/>
        </w:rPr>
        <w:t> </w:t>
      </w:r>
      <w:r>
        <w:rPr/>
        <w:t>misuse</w:t>
      </w:r>
      <w:r>
        <w:rPr>
          <w:spacing w:val="-9"/>
        </w:rPr>
        <w:t> </w:t>
      </w:r>
      <w:r>
        <w:rPr/>
        <w:t>of</w:t>
      </w:r>
      <w:r>
        <w:rPr>
          <w:spacing w:val="-9"/>
        </w:rPr>
        <w:t> </w:t>
      </w:r>
      <w:r>
        <w:rPr/>
        <w:t>powers. In that sense, transparency serves to achieve accountability, which means that authorities can be held responsible for their actions. Without transparency, trust will be lacking between a government</w:t>
      </w:r>
      <w:r>
        <w:rPr>
          <w:spacing w:val="-15"/>
        </w:rPr>
        <w:t> </w:t>
      </w:r>
      <w:r>
        <w:rPr/>
        <w:t>and</w:t>
      </w:r>
      <w:r>
        <w:rPr>
          <w:spacing w:val="-15"/>
        </w:rPr>
        <w:t> </w:t>
      </w:r>
      <w:r>
        <w:rPr/>
        <w:t>those</w:t>
      </w:r>
      <w:r>
        <w:rPr>
          <w:spacing w:val="-15"/>
        </w:rPr>
        <w:t> </w:t>
      </w:r>
      <w:r>
        <w:rPr/>
        <w:t>whom</w:t>
      </w:r>
      <w:r>
        <w:rPr>
          <w:spacing w:val="-15"/>
        </w:rPr>
        <w:t> </w:t>
      </w:r>
      <w:r>
        <w:rPr/>
        <w:t>it</w:t>
      </w:r>
      <w:r>
        <w:rPr>
          <w:spacing w:val="-15"/>
        </w:rPr>
        <w:t> </w:t>
      </w:r>
      <w:r>
        <w:rPr/>
        <w:t>governs.</w:t>
      </w:r>
      <w:r>
        <w:rPr>
          <w:spacing w:val="-15"/>
        </w:rPr>
        <w:t> </w:t>
      </w:r>
      <w:r>
        <w:rPr/>
        <w:t>The</w:t>
      </w:r>
      <w:r>
        <w:rPr>
          <w:spacing w:val="-14"/>
        </w:rPr>
        <w:t> </w:t>
      </w:r>
      <w:r>
        <w:rPr/>
        <w:t>result</w:t>
      </w:r>
      <w:r>
        <w:rPr>
          <w:spacing w:val="-12"/>
        </w:rPr>
        <w:t> </w:t>
      </w:r>
      <w:r>
        <w:rPr/>
        <w:t>would</w:t>
      </w:r>
      <w:r>
        <w:rPr>
          <w:spacing w:val="-15"/>
        </w:rPr>
        <w:t> </w:t>
      </w:r>
      <w:r>
        <w:rPr/>
        <w:t>be</w:t>
      </w:r>
      <w:r>
        <w:rPr>
          <w:spacing w:val="-15"/>
        </w:rPr>
        <w:t> </w:t>
      </w:r>
      <w:r>
        <w:rPr/>
        <w:t>social</w:t>
      </w:r>
      <w:r>
        <w:rPr>
          <w:spacing w:val="-15"/>
        </w:rPr>
        <w:t> </w:t>
      </w:r>
      <w:r>
        <w:rPr/>
        <w:t>instability</w:t>
      </w:r>
      <w:r>
        <w:rPr>
          <w:spacing w:val="-15"/>
        </w:rPr>
        <w:t> </w:t>
      </w:r>
      <w:r>
        <w:rPr/>
        <w:t>and</w:t>
      </w:r>
      <w:r>
        <w:rPr>
          <w:spacing w:val="-15"/>
        </w:rPr>
        <w:t> </w:t>
      </w:r>
      <w:r>
        <w:rPr/>
        <w:t>an</w:t>
      </w:r>
      <w:r>
        <w:rPr>
          <w:spacing w:val="-13"/>
        </w:rPr>
        <w:t> </w:t>
      </w:r>
      <w:r>
        <w:rPr/>
        <w:t>environment that is less than conducive to economic growth (Suleiman et al, 2023).</w:t>
      </w:r>
    </w:p>
    <w:p>
      <w:pPr>
        <w:pStyle w:val="Heading1"/>
        <w:spacing w:before="161"/>
        <w:ind w:left="1531"/>
        <w:jc w:val="both"/>
      </w:pPr>
      <w:r>
        <w:rPr/>
        <w:t>Theoretical</w:t>
      </w:r>
      <w:r>
        <w:rPr>
          <w:spacing w:val="-5"/>
        </w:rPr>
        <w:t> </w:t>
      </w:r>
      <w:r>
        <w:rPr>
          <w:spacing w:val="-2"/>
        </w:rPr>
        <w:t>Review</w:t>
      </w:r>
    </w:p>
    <w:p>
      <w:pPr>
        <w:spacing w:before="149"/>
        <w:ind w:left="1531" w:right="0" w:firstLine="0"/>
        <w:jc w:val="both"/>
        <w:rPr>
          <w:b/>
          <w:sz w:val="24"/>
        </w:rPr>
      </w:pPr>
      <w:r>
        <w:rPr>
          <w:b/>
          <w:sz w:val="24"/>
        </w:rPr>
        <w:t>Fraud</w:t>
      </w:r>
      <w:r>
        <w:rPr>
          <w:b/>
          <w:spacing w:val="-3"/>
          <w:sz w:val="24"/>
        </w:rPr>
        <w:t> </w:t>
      </w:r>
      <w:r>
        <w:rPr>
          <w:b/>
          <w:sz w:val="24"/>
        </w:rPr>
        <w:t>Deterrence</w:t>
      </w:r>
      <w:r>
        <w:rPr>
          <w:b/>
          <w:spacing w:val="-3"/>
          <w:sz w:val="24"/>
        </w:rPr>
        <w:t> </w:t>
      </w:r>
      <w:r>
        <w:rPr>
          <w:b/>
          <w:sz w:val="24"/>
        </w:rPr>
        <w:t>Cycle</w:t>
      </w:r>
      <w:r>
        <w:rPr>
          <w:b/>
          <w:spacing w:val="-2"/>
          <w:sz w:val="24"/>
        </w:rPr>
        <w:t> Theory</w:t>
      </w:r>
    </w:p>
    <w:p>
      <w:pPr>
        <w:pStyle w:val="BodyText"/>
        <w:spacing w:before="161"/>
        <w:ind w:left="1531" w:right="1077"/>
        <w:jc w:val="both"/>
      </w:pPr>
      <w:r>
        <w:rPr/>
        <w:t>Individuals</w:t>
      </w:r>
      <w:r>
        <w:rPr>
          <w:spacing w:val="-11"/>
        </w:rPr>
        <w:t> </w:t>
      </w:r>
      <w:r>
        <w:rPr/>
        <w:t>may</w:t>
      </w:r>
      <w:r>
        <w:rPr>
          <w:spacing w:val="-12"/>
        </w:rPr>
        <w:t> </w:t>
      </w:r>
      <w:r>
        <w:rPr/>
        <w:t>not</w:t>
      </w:r>
      <w:r>
        <w:rPr>
          <w:spacing w:val="-11"/>
        </w:rPr>
        <w:t> </w:t>
      </w:r>
      <w:r>
        <w:rPr/>
        <w:t>often</w:t>
      </w:r>
      <w:r>
        <w:rPr>
          <w:spacing w:val="-12"/>
        </w:rPr>
        <w:t> </w:t>
      </w:r>
      <w:r>
        <w:rPr/>
        <w:t>make</w:t>
      </w:r>
      <w:r>
        <w:rPr>
          <w:spacing w:val="-13"/>
        </w:rPr>
        <w:t> </w:t>
      </w:r>
      <w:r>
        <w:rPr/>
        <w:t>distinction</w:t>
      </w:r>
      <w:r>
        <w:rPr>
          <w:spacing w:val="-11"/>
        </w:rPr>
        <w:t> </w:t>
      </w:r>
      <w:r>
        <w:rPr/>
        <w:t>between</w:t>
      </w:r>
      <w:r>
        <w:rPr>
          <w:spacing w:val="-12"/>
        </w:rPr>
        <w:t> </w:t>
      </w:r>
      <w:r>
        <w:rPr/>
        <w:t>the</w:t>
      </w:r>
      <w:r>
        <w:rPr>
          <w:spacing w:val="-12"/>
        </w:rPr>
        <w:t> </w:t>
      </w:r>
      <w:r>
        <w:rPr/>
        <w:t>outrageous</w:t>
      </w:r>
      <w:r>
        <w:rPr>
          <w:spacing w:val="-11"/>
        </w:rPr>
        <w:t> </w:t>
      </w:r>
      <w:r>
        <w:rPr/>
        <w:t>and</w:t>
      </w:r>
      <w:r>
        <w:rPr>
          <w:spacing w:val="-12"/>
        </w:rPr>
        <w:t> </w:t>
      </w:r>
      <w:r>
        <w:rPr/>
        <w:t>the</w:t>
      </w:r>
      <w:r>
        <w:rPr>
          <w:spacing w:val="-12"/>
        </w:rPr>
        <w:t> </w:t>
      </w:r>
      <w:r>
        <w:rPr/>
        <w:t>fraudulent</w:t>
      </w:r>
      <w:r>
        <w:rPr>
          <w:spacing w:val="-12"/>
        </w:rPr>
        <w:t> </w:t>
      </w:r>
      <w:r>
        <w:rPr/>
        <w:t>or</w:t>
      </w:r>
      <w:r>
        <w:rPr>
          <w:spacing w:val="-12"/>
        </w:rPr>
        <w:t> </w:t>
      </w:r>
      <w:r>
        <w:rPr/>
        <w:t>between bad judgment and wrong doing. A systematic and rigorous approach is essential to manage transactions from the prism of deterrence, discovery, investigation and remediation. Fraud deterrence</w:t>
      </w:r>
      <w:r>
        <w:rPr>
          <w:spacing w:val="-15"/>
        </w:rPr>
        <w:t> </w:t>
      </w:r>
      <w:r>
        <w:rPr/>
        <w:t>cycle</w:t>
      </w:r>
      <w:r>
        <w:rPr>
          <w:spacing w:val="-15"/>
        </w:rPr>
        <w:t> </w:t>
      </w:r>
      <w:r>
        <w:rPr/>
        <w:t>according</w:t>
      </w:r>
      <w:r>
        <w:rPr>
          <w:spacing w:val="-15"/>
        </w:rPr>
        <w:t> </w:t>
      </w:r>
      <w:r>
        <w:rPr/>
        <w:t>to</w:t>
      </w:r>
      <w:r>
        <w:rPr>
          <w:spacing w:val="-15"/>
        </w:rPr>
        <w:t> </w:t>
      </w:r>
      <w:r>
        <w:rPr/>
        <w:t>Golden,</w:t>
      </w:r>
      <w:r>
        <w:rPr>
          <w:spacing w:val="-15"/>
        </w:rPr>
        <w:t> </w:t>
      </w:r>
      <w:r>
        <w:rPr/>
        <w:t>Skalak</w:t>
      </w:r>
      <w:r>
        <w:rPr>
          <w:spacing w:val="-14"/>
        </w:rPr>
        <w:t> </w:t>
      </w:r>
      <w:r>
        <w:rPr/>
        <w:t>and</w:t>
      </w:r>
      <w:r>
        <w:rPr>
          <w:spacing w:val="-13"/>
        </w:rPr>
        <w:t> </w:t>
      </w:r>
      <w:r>
        <w:rPr/>
        <w:t>Clayton</w:t>
      </w:r>
      <w:r>
        <w:rPr>
          <w:spacing w:val="-15"/>
        </w:rPr>
        <w:t> </w:t>
      </w:r>
      <w:r>
        <w:rPr/>
        <w:t>is</w:t>
      </w:r>
      <w:r>
        <w:rPr>
          <w:spacing w:val="-15"/>
        </w:rPr>
        <w:t> </w:t>
      </w:r>
      <w:r>
        <w:rPr/>
        <w:t>an</w:t>
      </w:r>
      <w:r>
        <w:rPr>
          <w:spacing w:val="-15"/>
        </w:rPr>
        <w:t> </w:t>
      </w:r>
      <w:r>
        <w:rPr/>
        <w:t>interactive</w:t>
      </w:r>
      <w:r>
        <w:rPr>
          <w:spacing w:val="-14"/>
        </w:rPr>
        <w:t> </w:t>
      </w:r>
      <w:r>
        <w:rPr/>
        <w:t>process</w:t>
      </w:r>
      <w:r>
        <w:rPr>
          <w:spacing w:val="-15"/>
        </w:rPr>
        <w:t> </w:t>
      </w:r>
      <w:r>
        <w:rPr/>
        <w:t>with</w:t>
      </w:r>
      <w:r>
        <w:rPr>
          <w:spacing w:val="-13"/>
        </w:rPr>
        <w:t> </w:t>
      </w:r>
      <w:r>
        <w:rPr/>
        <w:t>four</w:t>
      </w:r>
      <w:r>
        <w:rPr>
          <w:spacing w:val="-15"/>
        </w:rPr>
        <w:t> </w:t>
      </w:r>
      <w:r>
        <w:rPr/>
        <w:t>main elements of corporate governance, transaction level controls, retrospective examination of governance and control processes and investigation and remediation of suspected or alleged problems (Adebisi, 2020).</w:t>
      </w:r>
    </w:p>
    <w:p>
      <w:pPr>
        <w:pStyle w:val="BodyText"/>
        <w:spacing w:before="159"/>
        <w:ind w:left="1531" w:right="1073"/>
        <w:jc w:val="both"/>
      </w:pPr>
      <w:r>
        <w:rPr/>
        <w:t>This study was anchored on this theory because, it is of the view that individuals may not know the difference between right and wrong, insinuating that they might be committing fraud unknowingly by looting</w:t>
      </w:r>
      <w:r>
        <w:rPr>
          <w:spacing w:val="-1"/>
        </w:rPr>
        <w:t> </w:t>
      </w:r>
      <w:r>
        <w:rPr/>
        <w:t>funds from the organization and this will have a negative impact on the organization</w:t>
      </w:r>
      <w:r>
        <w:rPr>
          <w:spacing w:val="-6"/>
        </w:rPr>
        <w:t> </w:t>
      </w:r>
      <w:r>
        <w:rPr/>
        <w:t>by</w:t>
      </w:r>
      <w:r>
        <w:rPr>
          <w:spacing w:val="-6"/>
        </w:rPr>
        <w:t> </w:t>
      </w:r>
      <w:r>
        <w:rPr/>
        <w:t>decreasing</w:t>
      </w:r>
      <w:r>
        <w:rPr>
          <w:spacing w:val="-6"/>
        </w:rPr>
        <w:t> </w:t>
      </w:r>
      <w:r>
        <w:rPr/>
        <w:t>its</w:t>
      </w:r>
      <w:r>
        <w:rPr>
          <w:spacing w:val="-6"/>
        </w:rPr>
        <w:t> </w:t>
      </w:r>
      <w:r>
        <w:rPr/>
        <w:t>performance</w:t>
      </w:r>
      <w:r>
        <w:rPr>
          <w:spacing w:val="-4"/>
        </w:rPr>
        <w:t> </w:t>
      </w:r>
      <w:r>
        <w:rPr/>
        <w:t>and</w:t>
      </w:r>
      <w:r>
        <w:rPr>
          <w:spacing w:val="-6"/>
        </w:rPr>
        <w:t> </w:t>
      </w:r>
      <w:r>
        <w:rPr/>
        <w:t>profitability.</w:t>
      </w:r>
      <w:r>
        <w:rPr>
          <w:spacing w:val="-6"/>
        </w:rPr>
        <w:t> </w:t>
      </w:r>
      <w:r>
        <w:rPr/>
        <w:t>In</w:t>
      </w:r>
      <w:r>
        <w:rPr>
          <w:spacing w:val="-6"/>
        </w:rPr>
        <w:t> </w:t>
      </w:r>
      <w:r>
        <w:rPr/>
        <w:t>other</w:t>
      </w:r>
      <w:r>
        <w:rPr>
          <w:spacing w:val="-6"/>
        </w:rPr>
        <w:t> </w:t>
      </w:r>
      <w:r>
        <w:rPr/>
        <w:t>to</w:t>
      </w:r>
      <w:r>
        <w:rPr>
          <w:spacing w:val="-5"/>
        </w:rPr>
        <w:t> </w:t>
      </w:r>
      <w:r>
        <w:rPr/>
        <w:t>put</w:t>
      </w:r>
      <w:r>
        <w:rPr>
          <w:spacing w:val="-5"/>
        </w:rPr>
        <w:t> </w:t>
      </w:r>
      <w:r>
        <w:rPr/>
        <w:t>individuals</w:t>
      </w:r>
      <w:r>
        <w:rPr>
          <w:spacing w:val="-6"/>
        </w:rPr>
        <w:t> </w:t>
      </w:r>
      <w:r>
        <w:rPr/>
        <w:t>in</w:t>
      </w:r>
      <w:r>
        <w:rPr>
          <w:spacing w:val="-5"/>
        </w:rPr>
        <w:t> </w:t>
      </w:r>
      <w:r>
        <w:rPr/>
        <w:t>check, the service of a Forensic accountant becomes necessary to help individuals identify and differentiate</w:t>
      </w:r>
      <w:r>
        <w:rPr>
          <w:spacing w:val="-1"/>
        </w:rPr>
        <w:t> </w:t>
      </w:r>
      <w:r>
        <w:rPr/>
        <w:t>between right and wrong in carrying out the</w:t>
      </w:r>
      <w:r>
        <w:rPr>
          <w:spacing w:val="-1"/>
        </w:rPr>
        <w:t> </w:t>
      </w:r>
      <w:r>
        <w:rPr/>
        <w:t>activities</w:t>
      </w:r>
      <w:r>
        <w:rPr>
          <w:spacing w:val="-1"/>
        </w:rPr>
        <w:t> </w:t>
      </w:r>
      <w:r>
        <w:rPr/>
        <w:t>of</w:t>
      </w:r>
      <w:r>
        <w:rPr>
          <w:spacing w:val="-1"/>
        </w:rPr>
        <w:t> </w:t>
      </w:r>
      <w:r>
        <w:rPr/>
        <w:t>the</w:t>
      </w:r>
      <w:r>
        <w:rPr>
          <w:spacing w:val="-1"/>
        </w:rPr>
        <w:t> </w:t>
      </w:r>
      <w:r>
        <w:rPr/>
        <w:t>organization. This will therefore affect the organization/public sector positively and help in the maximization of profit.</w:t>
      </w:r>
    </w:p>
    <w:p>
      <w:pPr>
        <w:pStyle w:val="Heading1"/>
        <w:spacing w:before="161"/>
        <w:ind w:left="1531"/>
        <w:jc w:val="both"/>
      </w:pPr>
      <w:r>
        <w:rPr/>
        <w:t>Empirical</w:t>
      </w:r>
      <w:r>
        <w:rPr>
          <w:spacing w:val="-2"/>
        </w:rPr>
        <w:t> Review</w:t>
      </w:r>
    </w:p>
    <w:p>
      <w:pPr>
        <w:pStyle w:val="BodyText"/>
        <w:spacing w:before="161"/>
        <w:ind w:left="1531" w:right="1073"/>
        <w:jc w:val="both"/>
      </w:pPr>
      <w:r>
        <w:rPr/>
        <w:t>Appah et al (2021) carried out a study on the effect of forensic investigation and litigation of occupational fraud in the Nigeria public sector. To achieve this objective, two hypotheses were tested. The study used survey and correlation research design and the population consisted of accountants</w:t>
      </w:r>
      <w:r>
        <w:rPr>
          <w:spacing w:val="-10"/>
        </w:rPr>
        <w:t> </w:t>
      </w:r>
      <w:r>
        <w:rPr/>
        <w:t>and</w:t>
      </w:r>
      <w:r>
        <w:rPr>
          <w:spacing w:val="-11"/>
        </w:rPr>
        <w:t> </w:t>
      </w:r>
      <w:r>
        <w:rPr/>
        <w:t>internal</w:t>
      </w:r>
      <w:r>
        <w:rPr>
          <w:spacing w:val="-10"/>
        </w:rPr>
        <w:t> </w:t>
      </w:r>
      <w:r>
        <w:rPr/>
        <w:t>auditors</w:t>
      </w:r>
      <w:r>
        <w:rPr>
          <w:spacing w:val="-11"/>
        </w:rPr>
        <w:t> </w:t>
      </w:r>
      <w:r>
        <w:rPr/>
        <w:t>in</w:t>
      </w:r>
      <w:r>
        <w:rPr>
          <w:spacing w:val="-10"/>
        </w:rPr>
        <w:t> </w:t>
      </w:r>
      <w:r>
        <w:rPr/>
        <w:t>Bayelsa</w:t>
      </w:r>
      <w:r>
        <w:rPr>
          <w:spacing w:val="-11"/>
        </w:rPr>
        <w:t> </w:t>
      </w:r>
      <w:r>
        <w:rPr/>
        <w:t>State</w:t>
      </w:r>
      <w:r>
        <w:rPr>
          <w:spacing w:val="-12"/>
        </w:rPr>
        <w:t> </w:t>
      </w:r>
      <w:r>
        <w:rPr/>
        <w:t>civil</w:t>
      </w:r>
      <w:r>
        <w:rPr>
          <w:spacing w:val="-10"/>
        </w:rPr>
        <w:t> </w:t>
      </w:r>
      <w:r>
        <w:rPr/>
        <w:t>service</w:t>
      </w:r>
      <w:r>
        <w:rPr>
          <w:spacing w:val="-12"/>
        </w:rPr>
        <w:t> </w:t>
      </w:r>
      <w:r>
        <w:rPr/>
        <w:t>and</w:t>
      </w:r>
      <w:r>
        <w:rPr>
          <w:spacing w:val="-11"/>
        </w:rPr>
        <w:t> </w:t>
      </w:r>
      <w:r>
        <w:rPr/>
        <w:t>local</w:t>
      </w:r>
      <w:r>
        <w:rPr>
          <w:spacing w:val="-10"/>
        </w:rPr>
        <w:t> </w:t>
      </w:r>
      <w:r>
        <w:rPr/>
        <w:t>government</w:t>
      </w:r>
      <w:r>
        <w:rPr>
          <w:spacing w:val="-10"/>
        </w:rPr>
        <w:t> </w:t>
      </w:r>
      <w:r>
        <w:rPr/>
        <w:t>service.</w:t>
      </w:r>
      <w:r>
        <w:rPr>
          <w:spacing w:val="-11"/>
        </w:rPr>
        <w:t> </w:t>
      </w:r>
      <w:r>
        <w:rPr/>
        <w:t>The data generated from the questionnaire were statistically tested with spearman’s rank correlation coefficient. The result suggested that a negative significant association exist between Forensic investigation techniques and occupational fraud in Nigeria public sector. Hence the study concluded that the adoption of Forensic investigation techniques in the Nigeria public sector would improve the level of accountability and transparency in the public financial management due to the reduction in the level of corrupt practices.</w:t>
      </w:r>
    </w:p>
    <w:p>
      <w:pPr>
        <w:pStyle w:val="BodyText"/>
        <w:spacing w:before="159"/>
        <w:ind w:left="1531" w:right="1080"/>
        <w:jc w:val="both"/>
      </w:pPr>
      <w:r>
        <w:rPr/>
        <w:t>Dada and Jimoh. (2020), conducted a study to examine to the relationship that exist between Forensic</w:t>
      </w:r>
      <w:r>
        <w:rPr>
          <w:spacing w:val="17"/>
        </w:rPr>
        <w:t> </w:t>
      </w:r>
      <w:r>
        <w:rPr/>
        <w:t>accounting</w:t>
      </w:r>
      <w:r>
        <w:rPr>
          <w:spacing w:val="17"/>
        </w:rPr>
        <w:t> </w:t>
      </w:r>
      <w:r>
        <w:rPr/>
        <w:t>and</w:t>
      </w:r>
      <w:r>
        <w:rPr>
          <w:spacing w:val="20"/>
        </w:rPr>
        <w:t> </w:t>
      </w:r>
      <w:r>
        <w:rPr/>
        <w:t>financial</w:t>
      </w:r>
      <w:r>
        <w:rPr>
          <w:spacing w:val="17"/>
        </w:rPr>
        <w:t> </w:t>
      </w:r>
      <w:r>
        <w:rPr/>
        <w:t>crimes</w:t>
      </w:r>
      <w:r>
        <w:rPr>
          <w:spacing w:val="18"/>
        </w:rPr>
        <w:t> </w:t>
      </w:r>
      <w:r>
        <w:rPr/>
        <w:t>in</w:t>
      </w:r>
      <w:r>
        <w:rPr>
          <w:spacing w:val="18"/>
        </w:rPr>
        <w:t> </w:t>
      </w:r>
      <w:r>
        <w:rPr/>
        <w:t>Nigeria</w:t>
      </w:r>
      <w:r>
        <w:rPr>
          <w:spacing w:val="16"/>
        </w:rPr>
        <w:t> </w:t>
      </w:r>
      <w:r>
        <w:rPr/>
        <w:t>public</w:t>
      </w:r>
      <w:r>
        <w:rPr>
          <w:spacing w:val="17"/>
        </w:rPr>
        <w:t> </w:t>
      </w:r>
      <w:r>
        <w:rPr/>
        <w:t>sector.</w:t>
      </w:r>
      <w:r>
        <w:rPr>
          <w:spacing w:val="17"/>
        </w:rPr>
        <w:t> </w:t>
      </w:r>
      <w:r>
        <w:rPr/>
        <w:t>The</w:t>
      </w:r>
      <w:r>
        <w:rPr>
          <w:spacing w:val="16"/>
        </w:rPr>
        <w:t> </w:t>
      </w:r>
      <w:r>
        <w:rPr/>
        <w:t>study</w:t>
      </w:r>
      <w:r>
        <w:rPr>
          <w:spacing w:val="17"/>
        </w:rPr>
        <w:t> </w:t>
      </w:r>
      <w:r>
        <w:rPr/>
        <w:t>adopted</w:t>
      </w:r>
      <w:r>
        <w:rPr>
          <w:spacing w:val="18"/>
        </w:rPr>
        <w:t> </w:t>
      </w:r>
      <w:r>
        <w:rPr/>
        <w:t>a</w:t>
      </w:r>
      <w:r>
        <w:rPr>
          <w:spacing w:val="17"/>
        </w:rPr>
        <w:t> </w:t>
      </w:r>
      <w:r>
        <w:rPr>
          <w:spacing w:val="-2"/>
        </w:rPr>
        <w:t>survey</w:t>
      </w:r>
    </w:p>
    <w:p>
      <w:pPr>
        <w:pStyle w:val="BodyText"/>
        <w:spacing w:after="0"/>
        <w:jc w:val="both"/>
        <w:sectPr>
          <w:pgSz w:w="12240" w:h="15840"/>
          <w:pgMar w:header="1188" w:footer="1555" w:top="1880" w:bottom="1740" w:left="0" w:right="360"/>
        </w:sectPr>
      </w:pPr>
    </w:p>
    <w:p>
      <w:pPr>
        <w:pStyle w:val="BodyText"/>
        <w:spacing w:before="254"/>
        <w:ind w:left="1531" w:right="1079"/>
        <w:jc w:val="both"/>
      </w:pPr>
      <w:r>
        <w:rPr/>
        <w:t>research design and linear regression techniques to analyze empirical data collected through questionnaire and oral interview. The hypothesis formulated was also tested. The result of the hypothesis</w:t>
      </w:r>
      <w:r>
        <w:rPr>
          <w:spacing w:val="-15"/>
        </w:rPr>
        <w:t> </w:t>
      </w:r>
      <w:r>
        <w:rPr/>
        <w:t>tested</w:t>
      </w:r>
      <w:r>
        <w:rPr>
          <w:spacing w:val="-15"/>
        </w:rPr>
        <w:t> </w:t>
      </w:r>
      <w:r>
        <w:rPr/>
        <w:t>at</w:t>
      </w:r>
      <w:r>
        <w:rPr>
          <w:spacing w:val="-15"/>
        </w:rPr>
        <w:t> </w:t>
      </w:r>
      <w:r>
        <w:rPr/>
        <w:t>5%</w:t>
      </w:r>
      <w:r>
        <w:rPr>
          <w:spacing w:val="-15"/>
        </w:rPr>
        <w:t> </w:t>
      </w:r>
      <w:r>
        <w:rPr/>
        <w:t>level</w:t>
      </w:r>
      <w:r>
        <w:rPr>
          <w:spacing w:val="-15"/>
        </w:rPr>
        <w:t> </w:t>
      </w:r>
      <w:r>
        <w:rPr/>
        <w:t>of</w:t>
      </w:r>
      <w:r>
        <w:rPr>
          <w:spacing w:val="-15"/>
        </w:rPr>
        <w:t> </w:t>
      </w:r>
      <w:r>
        <w:rPr/>
        <w:t>significance</w:t>
      </w:r>
      <w:r>
        <w:rPr>
          <w:spacing w:val="-15"/>
        </w:rPr>
        <w:t> </w:t>
      </w:r>
      <w:r>
        <w:rPr/>
        <w:t>reveals</w:t>
      </w:r>
      <w:r>
        <w:rPr>
          <w:spacing w:val="-15"/>
        </w:rPr>
        <w:t> </w:t>
      </w:r>
      <w:r>
        <w:rPr/>
        <w:t>that</w:t>
      </w:r>
      <w:r>
        <w:rPr>
          <w:spacing w:val="-15"/>
        </w:rPr>
        <w:t> </w:t>
      </w:r>
      <w:r>
        <w:rPr/>
        <w:t>litigation</w:t>
      </w:r>
      <w:r>
        <w:rPr>
          <w:spacing w:val="-15"/>
        </w:rPr>
        <w:t> </w:t>
      </w:r>
      <w:r>
        <w:rPr/>
        <w:t>support</w:t>
      </w:r>
      <w:r>
        <w:rPr>
          <w:spacing w:val="-15"/>
        </w:rPr>
        <w:t> </w:t>
      </w:r>
      <w:r>
        <w:rPr/>
        <w:t>services</w:t>
      </w:r>
      <w:r>
        <w:rPr>
          <w:spacing w:val="-15"/>
        </w:rPr>
        <w:t> </w:t>
      </w:r>
      <w:r>
        <w:rPr/>
        <w:t>had</w:t>
      </w:r>
      <w:r>
        <w:rPr>
          <w:spacing w:val="-15"/>
        </w:rPr>
        <w:t> </w:t>
      </w:r>
      <w:r>
        <w:rPr/>
        <w:t>significant but negative effect on financial crimes in the Nigeria public sector.</w:t>
      </w:r>
    </w:p>
    <w:p>
      <w:pPr>
        <w:pStyle w:val="BodyText"/>
        <w:spacing w:before="161"/>
        <w:ind w:left="1531" w:right="1076"/>
        <w:jc w:val="both"/>
      </w:pPr>
      <w:r>
        <w:rPr/>
        <w:t>Okoye and Jonathan (2019) in their study dwelled on the effect of forensic accountants’ expert testimony in litigation and the objectivity of forensic investigation in Deposit Money Banks (DMBs) in Nigeria. The study sought to find out to find out the relationship between forensic accountants’ expert</w:t>
      </w:r>
      <w:r>
        <w:rPr>
          <w:spacing w:val="-2"/>
        </w:rPr>
        <w:t> </w:t>
      </w:r>
      <w:r>
        <w:rPr/>
        <w:t>testimony</w:t>
      </w:r>
      <w:r>
        <w:rPr>
          <w:spacing w:val="-2"/>
        </w:rPr>
        <w:t> </w:t>
      </w:r>
      <w:r>
        <w:rPr/>
        <w:t>and</w:t>
      </w:r>
      <w:r>
        <w:rPr>
          <w:spacing w:val="-2"/>
        </w:rPr>
        <w:t> </w:t>
      </w:r>
      <w:r>
        <w:rPr/>
        <w:t>fraud</w:t>
      </w:r>
      <w:r>
        <w:rPr>
          <w:spacing w:val="-2"/>
        </w:rPr>
        <w:t> </w:t>
      </w:r>
      <w:r>
        <w:rPr/>
        <w:t>prevention,</w:t>
      </w:r>
      <w:r>
        <w:rPr>
          <w:spacing w:val="-2"/>
        </w:rPr>
        <w:t> </w:t>
      </w:r>
      <w:r>
        <w:rPr/>
        <w:t>fraud</w:t>
      </w:r>
      <w:r>
        <w:rPr>
          <w:spacing w:val="-2"/>
        </w:rPr>
        <w:t> </w:t>
      </w:r>
      <w:r>
        <w:rPr/>
        <w:t>detection</w:t>
      </w:r>
      <w:r>
        <w:rPr>
          <w:spacing w:val="-2"/>
        </w:rPr>
        <w:t> </w:t>
      </w:r>
      <w:r>
        <w:rPr/>
        <w:t>and</w:t>
      </w:r>
      <w:r>
        <w:rPr>
          <w:spacing w:val="-2"/>
        </w:rPr>
        <w:t> </w:t>
      </w:r>
      <w:r>
        <w:rPr/>
        <w:t>fraud</w:t>
      </w:r>
      <w:r>
        <w:rPr>
          <w:spacing w:val="-2"/>
        </w:rPr>
        <w:t> </w:t>
      </w:r>
      <w:r>
        <w:rPr/>
        <w:t>reduction.</w:t>
      </w:r>
      <w:r>
        <w:rPr>
          <w:spacing w:val="-2"/>
        </w:rPr>
        <w:t> </w:t>
      </w:r>
      <w:r>
        <w:rPr/>
        <w:t>Survey research design was adopted in the study. Questionnaires, personal interviews, and document review were the methods that were used to obtain data for this study. A sample of thirty branch manager, and operations managers were used from sixteen DMBs in Nigeria. Pearson moment correlation was used to analyze the data and it was found that forensic accountants’ expert testimony has a significant relationship with fraud prevention, fraud detection and fraud </w:t>
      </w:r>
      <w:r>
        <w:rPr>
          <w:spacing w:val="-2"/>
        </w:rPr>
        <w:t>reduction.</w:t>
      </w:r>
    </w:p>
    <w:p>
      <w:pPr>
        <w:pStyle w:val="BodyText"/>
        <w:spacing w:before="1"/>
        <w:ind w:left="1531" w:right="1075"/>
        <w:jc w:val="both"/>
      </w:pPr>
      <w:r>
        <w:rPr/>
        <w:t>Ojong</w:t>
      </w:r>
      <w:r>
        <w:rPr>
          <w:spacing w:val="-8"/>
        </w:rPr>
        <w:t> </w:t>
      </w:r>
      <w:r>
        <w:rPr/>
        <w:t>(2017)</w:t>
      </w:r>
      <w:r>
        <w:rPr>
          <w:spacing w:val="-9"/>
        </w:rPr>
        <w:t> </w:t>
      </w:r>
      <w:r>
        <w:rPr/>
        <w:t>in</w:t>
      </w:r>
      <w:r>
        <w:rPr>
          <w:spacing w:val="-8"/>
        </w:rPr>
        <w:t> </w:t>
      </w:r>
      <w:r>
        <w:rPr/>
        <w:t>a</w:t>
      </w:r>
      <w:r>
        <w:rPr>
          <w:spacing w:val="-7"/>
        </w:rPr>
        <w:t> </w:t>
      </w:r>
      <w:r>
        <w:rPr/>
        <w:t>study</w:t>
      </w:r>
      <w:r>
        <w:rPr>
          <w:spacing w:val="-8"/>
        </w:rPr>
        <w:t> </w:t>
      </w:r>
      <w:r>
        <w:rPr/>
        <w:t>titled</w:t>
      </w:r>
      <w:r>
        <w:rPr>
          <w:spacing w:val="-6"/>
        </w:rPr>
        <w:t> </w:t>
      </w:r>
      <w:r>
        <w:rPr/>
        <w:t>Forensic</w:t>
      </w:r>
      <w:r>
        <w:rPr>
          <w:spacing w:val="-6"/>
        </w:rPr>
        <w:t> </w:t>
      </w:r>
      <w:r>
        <w:rPr/>
        <w:t>accountants’</w:t>
      </w:r>
      <w:r>
        <w:rPr>
          <w:spacing w:val="-9"/>
        </w:rPr>
        <w:t> </w:t>
      </w:r>
      <w:r>
        <w:rPr/>
        <w:t>expert</w:t>
      </w:r>
      <w:r>
        <w:rPr>
          <w:spacing w:val="-8"/>
        </w:rPr>
        <w:t> </w:t>
      </w:r>
      <w:r>
        <w:rPr/>
        <w:t>testimony</w:t>
      </w:r>
      <w:r>
        <w:rPr>
          <w:spacing w:val="-8"/>
        </w:rPr>
        <w:t> </w:t>
      </w:r>
      <w:r>
        <w:rPr/>
        <w:t>in</w:t>
      </w:r>
      <w:r>
        <w:rPr>
          <w:spacing w:val="-8"/>
        </w:rPr>
        <w:t> </w:t>
      </w:r>
      <w:r>
        <w:rPr/>
        <w:t>litigation</w:t>
      </w:r>
      <w:r>
        <w:rPr>
          <w:spacing w:val="-8"/>
        </w:rPr>
        <w:t> </w:t>
      </w:r>
      <w:r>
        <w:rPr/>
        <w:t>support:</w:t>
      </w:r>
      <w:r>
        <w:rPr>
          <w:spacing w:val="-8"/>
        </w:rPr>
        <w:t> </w:t>
      </w:r>
      <w:r>
        <w:rPr/>
        <w:t>a</w:t>
      </w:r>
      <w:r>
        <w:rPr>
          <w:spacing w:val="-9"/>
        </w:rPr>
        <w:t> </w:t>
      </w:r>
      <w:r>
        <w:rPr/>
        <w:t>case of investigative objectivity, examined the need for sworn expert testimony in litigation engagement.</w:t>
      </w:r>
      <w:r>
        <w:rPr>
          <w:spacing w:val="-8"/>
        </w:rPr>
        <w:t> </w:t>
      </w:r>
      <w:r>
        <w:rPr/>
        <w:t>This</w:t>
      </w:r>
      <w:r>
        <w:rPr>
          <w:spacing w:val="-5"/>
        </w:rPr>
        <w:t> </w:t>
      </w:r>
      <w:r>
        <w:rPr/>
        <w:t>expert</w:t>
      </w:r>
      <w:r>
        <w:rPr>
          <w:spacing w:val="-6"/>
        </w:rPr>
        <w:t> </w:t>
      </w:r>
      <w:r>
        <w:rPr/>
        <w:t>testimony</w:t>
      </w:r>
      <w:r>
        <w:rPr>
          <w:spacing w:val="-8"/>
        </w:rPr>
        <w:t> </w:t>
      </w:r>
      <w:r>
        <w:rPr/>
        <w:t>is</w:t>
      </w:r>
      <w:r>
        <w:rPr>
          <w:spacing w:val="-8"/>
        </w:rPr>
        <w:t> </w:t>
      </w:r>
      <w:r>
        <w:rPr/>
        <w:t>the</w:t>
      </w:r>
      <w:r>
        <w:rPr>
          <w:spacing w:val="-9"/>
        </w:rPr>
        <w:t> </w:t>
      </w:r>
      <w:r>
        <w:rPr/>
        <w:t>treasured</w:t>
      </w:r>
      <w:r>
        <w:rPr>
          <w:spacing w:val="-6"/>
        </w:rPr>
        <w:t> </w:t>
      </w:r>
      <w:r>
        <w:rPr/>
        <w:t>investigation</w:t>
      </w:r>
      <w:r>
        <w:rPr>
          <w:spacing w:val="-8"/>
        </w:rPr>
        <w:t> </w:t>
      </w:r>
      <w:r>
        <w:rPr/>
        <w:t>result</w:t>
      </w:r>
      <w:r>
        <w:rPr>
          <w:spacing w:val="-7"/>
        </w:rPr>
        <w:t> </w:t>
      </w:r>
      <w:r>
        <w:rPr/>
        <w:t>of</w:t>
      </w:r>
      <w:r>
        <w:rPr>
          <w:spacing w:val="-9"/>
        </w:rPr>
        <w:t> </w:t>
      </w:r>
      <w:r>
        <w:rPr/>
        <w:t>the</w:t>
      </w:r>
      <w:r>
        <w:rPr>
          <w:spacing w:val="-9"/>
        </w:rPr>
        <w:t> </w:t>
      </w:r>
      <w:r>
        <w:rPr/>
        <w:t>forensic</w:t>
      </w:r>
      <w:r>
        <w:rPr>
          <w:spacing w:val="-9"/>
        </w:rPr>
        <w:t> </w:t>
      </w:r>
      <w:r>
        <w:rPr/>
        <w:t>accountant which</w:t>
      </w:r>
      <w:r>
        <w:rPr>
          <w:spacing w:val="-14"/>
        </w:rPr>
        <w:t> </w:t>
      </w:r>
      <w:r>
        <w:rPr/>
        <w:t>is</w:t>
      </w:r>
      <w:r>
        <w:rPr>
          <w:spacing w:val="-14"/>
        </w:rPr>
        <w:t> </w:t>
      </w:r>
      <w:r>
        <w:rPr/>
        <w:t>central</w:t>
      </w:r>
      <w:r>
        <w:rPr>
          <w:spacing w:val="-14"/>
        </w:rPr>
        <w:t> </w:t>
      </w:r>
      <w:r>
        <w:rPr/>
        <w:t>to</w:t>
      </w:r>
      <w:r>
        <w:rPr>
          <w:spacing w:val="-14"/>
        </w:rPr>
        <w:t> </w:t>
      </w:r>
      <w:r>
        <w:rPr/>
        <w:t>the</w:t>
      </w:r>
      <w:r>
        <w:rPr>
          <w:spacing w:val="-13"/>
        </w:rPr>
        <w:t> </w:t>
      </w:r>
      <w:r>
        <w:rPr/>
        <w:t>success</w:t>
      </w:r>
      <w:r>
        <w:rPr>
          <w:spacing w:val="-14"/>
        </w:rPr>
        <w:t> </w:t>
      </w:r>
      <w:r>
        <w:rPr/>
        <w:t>of</w:t>
      </w:r>
      <w:r>
        <w:rPr>
          <w:spacing w:val="-13"/>
        </w:rPr>
        <w:t> </w:t>
      </w:r>
      <w:r>
        <w:rPr/>
        <w:t>litigation.</w:t>
      </w:r>
      <w:r>
        <w:rPr>
          <w:spacing w:val="-14"/>
        </w:rPr>
        <w:t> </w:t>
      </w:r>
      <w:r>
        <w:rPr/>
        <w:t>The</w:t>
      </w:r>
      <w:r>
        <w:rPr>
          <w:spacing w:val="-15"/>
        </w:rPr>
        <w:t> </w:t>
      </w:r>
      <w:r>
        <w:rPr/>
        <w:t>survey</w:t>
      </w:r>
      <w:r>
        <w:rPr>
          <w:spacing w:val="-14"/>
        </w:rPr>
        <w:t> </w:t>
      </w:r>
      <w:r>
        <w:rPr/>
        <w:t>design</w:t>
      </w:r>
      <w:r>
        <w:rPr>
          <w:spacing w:val="-14"/>
        </w:rPr>
        <w:t> </w:t>
      </w:r>
      <w:r>
        <w:rPr/>
        <w:t>was</w:t>
      </w:r>
      <w:r>
        <w:rPr>
          <w:spacing w:val="-14"/>
        </w:rPr>
        <w:t> </w:t>
      </w:r>
      <w:r>
        <w:rPr/>
        <w:t>used</w:t>
      </w:r>
      <w:r>
        <w:rPr>
          <w:spacing w:val="-12"/>
        </w:rPr>
        <w:t> </w:t>
      </w:r>
      <w:r>
        <w:rPr/>
        <w:t>in</w:t>
      </w:r>
      <w:r>
        <w:rPr>
          <w:spacing w:val="-14"/>
        </w:rPr>
        <w:t> </w:t>
      </w:r>
      <w:r>
        <w:rPr/>
        <w:t>the</w:t>
      </w:r>
      <w:r>
        <w:rPr>
          <w:spacing w:val="-15"/>
        </w:rPr>
        <w:t> </w:t>
      </w:r>
      <w:r>
        <w:rPr/>
        <w:t>study</w:t>
      </w:r>
      <w:r>
        <w:rPr>
          <w:spacing w:val="-14"/>
        </w:rPr>
        <w:t> </w:t>
      </w:r>
      <w:r>
        <w:rPr/>
        <w:t>with</w:t>
      </w:r>
      <w:r>
        <w:rPr>
          <w:spacing w:val="-14"/>
        </w:rPr>
        <w:t> </w:t>
      </w:r>
      <w:r>
        <w:rPr/>
        <w:t>a</w:t>
      </w:r>
      <w:r>
        <w:rPr>
          <w:spacing w:val="-13"/>
        </w:rPr>
        <w:t> </w:t>
      </w:r>
      <w:r>
        <w:rPr/>
        <w:t>sample size of 100 consisting of accountants, auditors, and legal practitioners. The simple random technique was utilized in selecting the sample size, while the ANOVA (F-test) was employed in the data analysis. The findings of the study revealed that that the forensic accountants’ ability to provide sworn expert testimony is integral to forensic examinations because it affects the objectiveness and neutrality of forensic accountants during forensic investigations and </w:t>
      </w:r>
      <w:r>
        <w:rPr>
          <w:spacing w:val="-2"/>
        </w:rPr>
        <w:t>examinations.</w:t>
      </w:r>
    </w:p>
    <w:p>
      <w:pPr>
        <w:pStyle w:val="BodyText"/>
        <w:ind w:left="1531" w:right="1073"/>
        <w:jc w:val="both"/>
      </w:pPr>
      <w:r>
        <w:rPr/>
        <w:t>Gbegi</w:t>
      </w:r>
      <w:r>
        <w:rPr>
          <w:spacing w:val="-15"/>
        </w:rPr>
        <w:t> </w:t>
      </w:r>
      <w:r>
        <w:rPr/>
        <w:t>and</w:t>
      </w:r>
      <w:r>
        <w:rPr>
          <w:spacing w:val="-15"/>
        </w:rPr>
        <w:t> </w:t>
      </w:r>
      <w:r>
        <w:rPr/>
        <w:t>Habila</w:t>
      </w:r>
      <w:r>
        <w:rPr>
          <w:spacing w:val="-15"/>
        </w:rPr>
        <w:t> </w:t>
      </w:r>
      <w:r>
        <w:rPr/>
        <w:t>(2017)</w:t>
      </w:r>
      <w:r>
        <w:rPr>
          <w:spacing w:val="-15"/>
        </w:rPr>
        <w:t> </w:t>
      </w:r>
      <w:r>
        <w:rPr/>
        <w:t>examined</w:t>
      </w:r>
      <w:r>
        <w:rPr>
          <w:spacing w:val="-15"/>
        </w:rPr>
        <w:t> </w:t>
      </w:r>
      <w:r>
        <w:rPr/>
        <w:t>the</w:t>
      </w:r>
      <w:r>
        <w:rPr>
          <w:spacing w:val="-15"/>
        </w:rPr>
        <w:t> </w:t>
      </w:r>
      <w:r>
        <w:rPr/>
        <w:t>effect</w:t>
      </w:r>
      <w:r>
        <w:rPr>
          <w:spacing w:val="-15"/>
        </w:rPr>
        <w:t> </w:t>
      </w:r>
      <w:r>
        <w:rPr/>
        <w:t>of</w:t>
      </w:r>
      <w:r>
        <w:rPr>
          <w:spacing w:val="-15"/>
        </w:rPr>
        <w:t> </w:t>
      </w:r>
      <w:r>
        <w:rPr/>
        <w:t>forensic</w:t>
      </w:r>
      <w:r>
        <w:rPr>
          <w:spacing w:val="-15"/>
        </w:rPr>
        <w:t> </w:t>
      </w:r>
      <w:r>
        <w:rPr/>
        <w:t>accounting</w:t>
      </w:r>
      <w:r>
        <w:rPr>
          <w:spacing w:val="-15"/>
        </w:rPr>
        <w:t> </w:t>
      </w:r>
      <w:r>
        <w:rPr/>
        <w:t>evidence</w:t>
      </w:r>
      <w:r>
        <w:rPr>
          <w:spacing w:val="-15"/>
        </w:rPr>
        <w:t> </w:t>
      </w:r>
      <w:r>
        <w:rPr/>
        <w:t>on</w:t>
      </w:r>
      <w:r>
        <w:rPr>
          <w:spacing w:val="-15"/>
        </w:rPr>
        <w:t> </w:t>
      </w:r>
      <w:r>
        <w:rPr/>
        <w:t>litigation</w:t>
      </w:r>
      <w:r>
        <w:rPr>
          <w:spacing w:val="-14"/>
        </w:rPr>
        <w:t> </w:t>
      </w:r>
      <w:r>
        <w:rPr/>
        <w:t>service in</w:t>
      </w:r>
      <w:r>
        <w:rPr>
          <w:spacing w:val="-1"/>
        </w:rPr>
        <w:t> </w:t>
      </w:r>
      <w:r>
        <w:rPr/>
        <w:t>the</w:t>
      </w:r>
      <w:r>
        <w:rPr>
          <w:spacing w:val="-2"/>
        </w:rPr>
        <w:t> </w:t>
      </w:r>
      <w:r>
        <w:rPr/>
        <w:t>Nigerian</w:t>
      </w:r>
      <w:r>
        <w:rPr>
          <w:spacing w:val="-1"/>
        </w:rPr>
        <w:t> </w:t>
      </w:r>
      <w:r>
        <w:rPr/>
        <w:t>Judicial</w:t>
      </w:r>
      <w:r>
        <w:rPr>
          <w:spacing w:val="-1"/>
        </w:rPr>
        <w:t> </w:t>
      </w:r>
      <w:r>
        <w:rPr/>
        <w:t>system.</w:t>
      </w:r>
      <w:r>
        <w:rPr>
          <w:spacing w:val="-1"/>
        </w:rPr>
        <w:t> </w:t>
      </w:r>
      <w:r>
        <w:rPr/>
        <w:t>Primary</w:t>
      </w:r>
      <w:r>
        <w:rPr>
          <w:spacing w:val="-2"/>
        </w:rPr>
        <w:t> </w:t>
      </w:r>
      <w:r>
        <w:rPr/>
        <w:t>data</w:t>
      </w:r>
      <w:r>
        <w:rPr>
          <w:spacing w:val="-2"/>
        </w:rPr>
        <w:t> </w:t>
      </w:r>
      <w:r>
        <w:rPr/>
        <w:t>were</w:t>
      </w:r>
      <w:r>
        <w:rPr>
          <w:spacing w:val="-2"/>
        </w:rPr>
        <w:t> </w:t>
      </w:r>
      <w:r>
        <w:rPr/>
        <w:t>sourced</w:t>
      </w:r>
      <w:r>
        <w:rPr>
          <w:spacing w:val="-1"/>
        </w:rPr>
        <w:t> </w:t>
      </w:r>
      <w:r>
        <w:rPr/>
        <w:t>through</w:t>
      </w:r>
      <w:r>
        <w:rPr>
          <w:spacing w:val="-2"/>
        </w:rPr>
        <w:t> </w:t>
      </w:r>
      <w:r>
        <w:rPr/>
        <w:t>questionnaires,</w:t>
      </w:r>
      <w:r>
        <w:rPr>
          <w:spacing w:val="-1"/>
        </w:rPr>
        <w:t> </w:t>
      </w:r>
      <w:r>
        <w:rPr/>
        <w:t>a</w:t>
      </w:r>
      <w:r>
        <w:rPr>
          <w:spacing w:val="-2"/>
        </w:rPr>
        <w:t> </w:t>
      </w:r>
      <w:r>
        <w:rPr/>
        <w:t>descriptive and</w:t>
      </w:r>
      <w:r>
        <w:rPr>
          <w:spacing w:val="-6"/>
        </w:rPr>
        <w:t> </w:t>
      </w:r>
      <w:r>
        <w:rPr/>
        <w:t>causal</w:t>
      </w:r>
      <w:r>
        <w:rPr>
          <w:spacing w:val="-5"/>
        </w:rPr>
        <w:t> </w:t>
      </w:r>
      <w:r>
        <w:rPr/>
        <w:t>research</w:t>
      </w:r>
      <w:r>
        <w:rPr>
          <w:spacing w:val="-6"/>
        </w:rPr>
        <w:t> </w:t>
      </w:r>
      <w:r>
        <w:rPr/>
        <w:t>design</w:t>
      </w:r>
      <w:r>
        <w:rPr>
          <w:spacing w:val="-6"/>
        </w:rPr>
        <w:t> </w:t>
      </w:r>
      <w:r>
        <w:rPr/>
        <w:t>adopted</w:t>
      </w:r>
      <w:r>
        <w:rPr>
          <w:spacing w:val="-6"/>
        </w:rPr>
        <w:t> </w:t>
      </w:r>
      <w:r>
        <w:rPr/>
        <w:t>while</w:t>
      </w:r>
      <w:r>
        <w:rPr>
          <w:spacing w:val="-6"/>
        </w:rPr>
        <w:t> </w:t>
      </w:r>
      <w:r>
        <w:rPr/>
        <w:t>Chi</w:t>
      </w:r>
      <w:r>
        <w:rPr>
          <w:spacing w:val="-8"/>
        </w:rPr>
        <w:t> </w:t>
      </w:r>
      <w:r>
        <w:rPr/>
        <w:t>Square</w:t>
      </w:r>
      <w:r>
        <w:rPr>
          <w:spacing w:val="-8"/>
        </w:rPr>
        <w:t> </w:t>
      </w:r>
      <w:r>
        <w:rPr/>
        <w:t>(X</w:t>
      </w:r>
      <w:r>
        <w:rPr>
          <w:vertAlign w:val="superscript"/>
        </w:rPr>
        <w:t>2</w:t>
      </w:r>
      <w:r>
        <w:rPr>
          <w:vertAlign w:val="baseline"/>
        </w:rPr>
        <w:t>)</w:t>
      </w:r>
      <w:r>
        <w:rPr>
          <w:spacing w:val="-7"/>
          <w:vertAlign w:val="baseline"/>
        </w:rPr>
        <w:t> </w:t>
      </w:r>
      <w:r>
        <w:rPr>
          <w:vertAlign w:val="baseline"/>
        </w:rPr>
        <w:t>test</w:t>
      </w:r>
      <w:r>
        <w:rPr>
          <w:spacing w:val="-6"/>
          <w:vertAlign w:val="baseline"/>
        </w:rPr>
        <w:t> </w:t>
      </w:r>
      <w:r>
        <w:rPr>
          <w:vertAlign w:val="baseline"/>
        </w:rPr>
        <w:t>of</w:t>
      </w:r>
      <w:r>
        <w:rPr>
          <w:spacing w:val="-7"/>
          <w:vertAlign w:val="baseline"/>
        </w:rPr>
        <w:t> </w:t>
      </w:r>
      <w:r>
        <w:rPr>
          <w:vertAlign w:val="baseline"/>
        </w:rPr>
        <w:t>significance</w:t>
      </w:r>
      <w:r>
        <w:rPr>
          <w:spacing w:val="-7"/>
          <w:vertAlign w:val="baseline"/>
        </w:rPr>
        <w:t> </w:t>
      </w:r>
      <w:r>
        <w:rPr>
          <w:vertAlign w:val="baseline"/>
        </w:rPr>
        <w:t>was</w:t>
      </w:r>
      <w:r>
        <w:rPr>
          <w:spacing w:val="-6"/>
          <w:vertAlign w:val="baseline"/>
        </w:rPr>
        <w:t> </w:t>
      </w:r>
      <w:r>
        <w:rPr>
          <w:vertAlign w:val="baseline"/>
        </w:rPr>
        <w:t>used</w:t>
      </w:r>
      <w:r>
        <w:rPr>
          <w:spacing w:val="-5"/>
          <w:vertAlign w:val="baseline"/>
        </w:rPr>
        <w:t> </w:t>
      </w:r>
      <w:r>
        <w:rPr>
          <w:vertAlign w:val="baseline"/>
        </w:rPr>
        <w:t>in</w:t>
      </w:r>
      <w:r>
        <w:rPr>
          <w:spacing w:val="-5"/>
          <w:vertAlign w:val="baseline"/>
        </w:rPr>
        <w:t> </w:t>
      </w:r>
      <w:r>
        <w:rPr>
          <w:vertAlign w:val="baseline"/>
        </w:rPr>
        <w:t>testing the hypotheses formulated. The findings revealed that forensic accounting evidence has significance influence on litigation services in the Nigerian judicial system.</w:t>
      </w:r>
    </w:p>
    <w:p>
      <w:pPr>
        <w:pStyle w:val="BodyText"/>
        <w:ind w:left="1531" w:right="1079"/>
        <w:jc w:val="both"/>
      </w:pPr>
      <w:r>
        <w:rPr/>
        <w:t>Onodi et al (2015), conducted a study and examined the effects of forensic investigation techniques in corporate fraud deterrence in Nigerian banks. A survey design was adopted where a</w:t>
      </w:r>
      <w:r>
        <w:rPr>
          <w:spacing w:val="-15"/>
        </w:rPr>
        <w:t> </w:t>
      </w:r>
      <w:r>
        <w:rPr/>
        <w:t>questionnaire</w:t>
      </w:r>
      <w:r>
        <w:rPr>
          <w:spacing w:val="-15"/>
        </w:rPr>
        <w:t> </w:t>
      </w:r>
      <w:r>
        <w:rPr/>
        <w:t>with</w:t>
      </w:r>
      <w:r>
        <w:rPr>
          <w:spacing w:val="-15"/>
        </w:rPr>
        <w:t> </w:t>
      </w:r>
      <w:r>
        <w:rPr/>
        <w:t>open</w:t>
      </w:r>
      <w:r>
        <w:rPr>
          <w:spacing w:val="-15"/>
        </w:rPr>
        <w:t> </w:t>
      </w:r>
      <w:r>
        <w:rPr/>
        <w:t>and</w:t>
      </w:r>
      <w:r>
        <w:rPr>
          <w:spacing w:val="-15"/>
        </w:rPr>
        <w:t> </w:t>
      </w:r>
      <w:r>
        <w:rPr/>
        <w:t>closed</w:t>
      </w:r>
      <w:r>
        <w:rPr>
          <w:spacing w:val="-15"/>
        </w:rPr>
        <w:t> </w:t>
      </w:r>
      <w:r>
        <w:rPr/>
        <w:t>ended</w:t>
      </w:r>
      <w:r>
        <w:rPr>
          <w:spacing w:val="-15"/>
        </w:rPr>
        <w:t> </w:t>
      </w:r>
      <w:r>
        <w:rPr/>
        <w:t>questions</w:t>
      </w:r>
      <w:r>
        <w:rPr>
          <w:spacing w:val="-15"/>
        </w:rPr>
        <w:t> </w:t>
      </w:r>
      <w:r>
        <w:rPr/>
        <w:t>was</w:t>
      </w:r>
      <w:r>
        <w:rPr>
          <w:spacing w:val="-15"/>
        </w:rPr>
        <w:t> </w:t>
      </w:r>
      <w:r>
        <w:rPr/>
        <w:t>used</w:t>
      </w:r>
      <w:r>
        <w:rPr>
          <w:spacing w:val="-15"/>
        </w:rPr>
        <w:t> </w:t>
      </w:r>
      <w:r>
        <w:rPr/>
        <w:t>as</w:t>
      </w:r>
      <w:r>
        <w:rPr>
          <w:spacing w:val="-15"/>
        </w:rPr>
        <w:t> </w:t>
      </w:r>
      <w:r>
        <w:rPr/>
        <w:t>research</w:t>
      </w:r>
      <w:r>
        <w:rPr>
          <w:spacing w:val="-15"/>
        </w:rPr>
        <w:t> </w:t>
      </w:r>
      <w:r>
        <w:rPr/>
        <w:t>instruments.</w:t>
      </w:r>
      <w:r>
        <w:rPr>
          <w:spacing w:val="-15"/>
        </w:rPr>
        <w:t> </w:t>
      </w:r>
      <w:r>
        <w:rPr/>
        <w:t>The</w:t>
      </w:r>
      <w:r>
        <w:rPr>
          <w:spacing w:val="-15"/>
        </w:rPr>
        <w:t> </w:t>
      </w:r>
      <w:r>
        <w:rPr/>
        <w:t>study used a sample of 26 deposit banks in South East zone of Nigeria and 220 bank supervisors, managers and accountants were surveyed. The data collected the fraud cases over the past 20 years and it was analyzed using simple regression analysis. The study found out that forensic accounting investigation services and skills are critical in uncovering and establishing the occurrence</w:t>
      </w:r>
      <w:r>
        <w:rPr>
          <w:spacing w:val="-5"/>
        </w:rPr>
        <w:t> </w:t>
      </w:r>
      <w:r>
        <w:rPr/>
        <w:t>of</w:t>
      </w:r>
      <w:r>
        <w:rPr>
          <w:spacing w:val="-1"/>
        </w:rPr>
        <w:t> </w:t>
      </w:r>
      <w:r>
        <w:rPr/>
        <w:t>financial</w:t>
      </w:r>
      <w:r>
        <w:rPr>
          <w:spacing w:val="-2"/>
        </w:rPr>
        <w:t> </w:t>
      </w:r>
      <w:r>
        <w:rPr/>
        <w:t>crimes</w:t>
      </w:r>
      <w:r>
        <w:rPr>
          <w:spacing w:val="-2"/>
        </w:rPr>
        <w:t> </w:t>
      </w:r>
      <w:r>
        <w:rPr/>
        <w:t>and</w:t>
      </w:r>
      <w:r>
        <w:rPr>
          <w:spacing w:val="-1"/>
        </w:rPr>
        <w:t> </w:t>
      </w:r>
      <w:r>
        <w:rPr/>
        <w:t>this</w:t>
      </w:r>
      <w:r>
        <w:rPr>
          <w:spacing w:val="-2"/>
        </w:rPr>
        <w:t> </w:t>
      </w:r>
      <w:r>
        <w:rPr/>
        <w:t>drives</w:t>
      </w:r>
      <w:r>
        <w:rPr>
          <w:spacing w:val="-4"/>
        </w:rPr>
        <w:t> </w:t>
      </w:r>
      <w:r>
        <w:rPr/>
        <w:t>the</w:t>
      </w:r>
      <w:r>
        <w:rPr>
          <w:spacing w:val="-1"/>
        </w:rPr>
        <w:t> </w:t>
      </w:r>
      <w:r>
        <w:rPr/>
        <w:t>need</w:t>
      </w:r>
      <w:r>
        <w:rPr>
          <w:spacing w:val="-2"/>
        </w:rPr>
        <w:t> </w:t>
      </w:r>
      <w:r>
        <w:rPr/>
        <w:t>for</w:t>
      </w:r>
      <w:r>
        <w:rPr>
          <w:spacing w:val="-3"/>
        </w:rPr>
        <w:t> </w:t>
      </w:r>
      <w:r>
        <w:rPr/>
        <w:t>forensic</w:t>
      </w:r>
      <w:r>
        <w:rPr>
          <w:spacing w:val="-2"/>
        </w:rPr>
        <w:t> </w:t>
      </w:r>
      <w:r>
        <w:rPr/>
        <w:t>accounting</w:t>
      </w:r>
      <w:r>
        <w:rPr>
          <w:spacing w:val="-1"/>
        </w:rPr>
        <w:t> </w:t>
      </w:r>
      <w:r>
        <w:rPr/>
        <w:t>services</w:t>
      </w:r>
      <w:r>
        <w:rPr>
          <w:spacing w:val="-2"/>
        </w:rPr>
        <w:t> </w:t>
      </w:r>
      <w:r>
        <w:rPr/>
        <w:t>in</w:t>
      </w:r>
      <w:r>
        <w:rPr>
          <w:spacing w:val="-1"/>
        </w:rPr>
        <w:t> </w:t>
      </w:r>
      <w:r>
        <w:rPr>
          <w:spacing w:val="-2"/>
        </w:rPr>
        <w:t>banks.</w:t>
      </w:r>
    </w:p>
    <w:p>
      <w:pPr>
        <w:pStyle w:val="BodyText"/>
        <w:spacing w:before="160"/>
        <w:ind w:left="1531" w:right="1080"/>
        <w:jc w:val="both"/>
      </w:pPr>
      <w:r>
        <w:rPr/>
        <w:t>Enofe et al (2015), carried out a study to establish the relationship between forensic Audit and corporate fraud in Nigeria and whether forensic audit services can significantly detect fraud in firms. The study involves the collection of primary data from 125 respondents in various management</w:t>
      </w:r>
      <w:r>
        <w:rPr>
          <w:spacing w:val="7"/>
        </w:rPr>
        <w:t> </w:t>
      </w:r>
      <w:r>
        <w:rPr/>
        <w:t>positions</w:t>
      </w:r>
      <w:r>
        <w:rPr>
          <w:spacing w:val="11"/>
        </w:rPr>
        <w:t> </w:t>
      </w:r>
      <w:r>
        <w:rPr/>
        <w:t>in</w:t>
      </w:r>
      <w:r>
        <w:rPr>
          <w:spacing w:val="11"/>
        </w:rPr>
        <w:t> </w:t>
      </w:r>
      <w:r>
        <w:rPr/>
        <w:t>Nigeria.</w:t>
      </w:r>
      <w:r>
        <w:rPr>
          <w:spacing w:val="13"/>
        </w:rPr>
        <w:t> </w:t>
      </w:r>
      <w:r>
        <w:rPr/>
        <w:t>The</w:t>
      </w:r>
      <w:r>
        <w:rPr>
          <w:spacing w:val="11"/>
        </w:rPr>
        <w:t> </w:t>
      </w:r>
      <w:r>
        <w:rPr/>
        <w:t>authors</w:t>
      </w:r>
      <w:r>
        <w:rPr>
          <w:spacing w:val="9"/>
        </w:rPr>
        <w:t> </w:t>
      </w:r>
      <w:r>
        <w:rPr/>
        <w:t>used</w:t>
      </w:r>
      <w:r>
        <w:rPr>
          <w:spacing w:val="10"/>
        </w:rPr>
        <w:t> </w:t>
      </w:r>
      <w:r>
        <w:rPr/>
        <w:t>ordinary</w:t>
      </w:r>
      <w:r>
        <w:rPr>
          <w:spacing w:val="12"/>
        </w:rPr>
        <w:t> </w:t>
      </w:r>
      <w:r>
        <w:rPr/>
        <w:t>least</w:t>
      </w:r>
      <w:r>
        <w:rPr>
          <w:spacing w:val="11"/>
        </w:rPr>
        <w:t> </w:t>
      </w:r>
      <w:r>
        <w:rPr/>
        <w:t>square</w:t>
      </w:r>
      <w:r>
        <w:rPr>
          <w:spacing w:val="13"/>
        </w:rPr>
        <w:t> </w:t>
      </w:r>
      <w:r>
        <w:rPr/>
        <w:t>regression</w:t>
      </w:r>
      <w:r>
        <w:rPr>
          <w:spacing w:val="10"/>
        </w:rPr>
        <w:t> </w:t>
      </w:r>
      <w:r>
        <w:rPr>
          <w:spacing w:val="-2"/>
        </w:rPr>
        <w:t>techniques</w:t>
      </w:r>
    </w:p>
    <w:p>
      <w:pPr>
        <w:pStyle w:val="BodyText"/>
        <w:spacing w:after="0"/>
        <w:jc w:val="both"/>
        <w:sectPr>
          <w:pgSz w:w="12240" w:h="15840"/>
          <w:pgMar w:header="1188" w:footer="1555" w:top="1880" w:bottom="1740" w:left="0" w:right="360"/>
        </w:sectPr>
      </w:pPr>
    </w:p>
    <w:p>
      <w:pPr>
        <w:pStyle w:val="BodyText"/>
        <w:spacing w:before="254"/>
        <w:ind w:left="1531" w:right="1079"/>
        <w:jc w:val="both"/>
      </w:pPr>
      <w:r>
        <w:rPr/>
        <w:t>in the determination of the effect of forensic accounting on corporate fraud in the estimation of the</w:t>
      </w:r>
      <w:r>
        <w:rPr>
          <w:spacing w:val="-13"/>
        </w:rPr>
        <w:t> </w:t>
      </w:r>
      <w:r>
        <w:rPr/>
        <w:t>study</w:t>
      </w:r>
      <w:r>
        <w:rPr>
          <w:spacing w:val="-12"/>
        </w:rPr>
        <w:t> </w:t>
      </w:r>
      <w:r>
        <w:rPr/>
        <w:t>parameters.</w:t>
      </w:r>
      <w:r>
        <w:rPr>
          <w:spacing w:val="-10"/>
        </w:rPr>
        <w:t> </w:t>
      </w:r>
      <w:r>
        <w:rPr/>
        <w:t>The</w:t>
      </w:r>
      <w:r>
        <w:rPr>
          <w:spacing w:val="-11"/>
        </w:rPr>
        <w:t> </w:t>
      </w:r>
      <w:r>
        <w:rPr/>
        <w:t>study</w:t>
      </w:r>
      <w:r>
        <w:rPr>
          <w:spacing w:val="-12"/>
        </w:rPr>
        <w:t> </w:t>
      </w:r>
      <w:r>
        <w:rPr/>
        <w:t>found</w:t>
      </w:r>
      <w:r>
        <w:rPr>
          <w:spacing w:val="-13"/>
        </w:rPr>
        <w:t> </w:t>
      </w:r>
      <w:r>
        <w:rPr/>
        <w:t>out</w:t>
      </w:r>
      <w:r>
        <w:rPr>
          <w:spacing w:val="-12"/>
        </w:rPr>
        <w:t> </w:t>
      </w:r>
      <w:r>
        <w:rPr/>
        <w:t>that</w:t>
      </w:r>
      <w:r>
        <w:rPr>
          <w:spacing w:val="-12"/>
        </w:rPr>
        <w:t> </w:t>
      </w:r>
      <w:r>
        <w:rPr/>
        <w:t>forensic</w:t>
      </w:r>
      <w:r>
        <w:rPr>
          <w:spacing w:val="-12"/>
        </w:rPr>
        <w:t> </w:t>
      </w:r>
      <w:r>
        <w:rPr/>
        <w:t>accounting</w:t>
      </w:r>
      <w:r>
        <w:rPr>
          <w:spacing w:val="-12"/>
        </w:rPr>
        <w:t> </w:t>
      </w:r>
      <w:r>
        <w:rPr/>
        <w:t>services</w:t>
      </w:r>
      <w:r>
        <w:rPr>
          <w:spacing w:val="-9"/>
        </w:rPr>
        <w:t> </w:t>
      </w:r>
      <w:r>
        <w:rPr/>
        <w:t>play</w:t>
      </w:r>
      <w:r>
        <w:rPr>
          <w:spacing w:val="-13"/>
        </w:rPr>
        <w:t> </w:t>
      </w:r>
      <w:r>
        <w:rPr/>
        <w:t>a</w:t>
      </w:r>
      <w:r>
        <w:rPr>
          <w:spacing w:val="-13"/>
        </w:rPr>
        <w:t> </w:t>
      </w:r>
      <w:r>
        <w:rPr/>
        <w:t>significant</w:t>
      </w:r>
      <w:r>
        <w:rPr>
          <w:spacing w:val="-12"/>
        </w:rPr>
        <w:t> </w:t>
      </w:r>
      <w:r>
        <w:rPr/>
        <w:t>role in the detection of fraud in business. These services would reduce the incidents of fraudulent practices in organizations.</w:t>
      </w:r>
    </w:p>
    <w:p>
      <w:pPr>
        <w:pStyle w:val="Heading1"/>
        <w:spacing w:before="161"/>
        <w:ind w:left="1531"/>
      </w:pPr>
      <w:r>
        <w:rPr>
          <w:spacing w:val="-2"/>
        </w:rPr>
        <w:t>Methodology</w:t>
      </w:r>
    </w:p>
    <w:p>
      <w:pPr>
        <w:pStyle w:val="BodyText"/>
        <w:ind w:left="1531" w:right="1074"/>
        <w:jc w:val="both"/>
      </w:pPr>
      <w:r>
        <w:rPr/>
        <w:t>The survey research method was adopted for this study. The survey approach involves the collection</w:t>
      </w:r>
      <w:r>
        <w:rPr>
          <w:spacing w:val="-1"/>
        </w:rPr>
        <w:t> </w:t>
      </w:r>
      <w:r>
        <w:rPr/>
        <w:t>and careful</w:t>
      </w:r>
      <w:r>
        <w:rPr>
          <w:spacing w:val="-1"/>
        </w:rPr>
        <w:t> </w:t>
      </w:r>
      <w:r>
        <w:rPr/>
        <w:t>examination</w:t>
      </w:r>
      <w:r>
        <w:rPr>
          <w:spacing w:val="-1"/>
        </w:rPr>
        <w:t> </w:t>
      </w:r>
      <w:r>
        <w:rPr/>
        <w:t>of</w:t>
      </w:r>
      <w:r>
        <w:rPr>
          <w:spacing w:val="-2"/>
        </w:rPr>
        <w:t> </w:t>
      </w:r>
      <w:r>
        <w:rPr/>
        <w:t>data</w:t>
      </w:r>
      <w:r>
        <w:rPr>
          <w:spacing w:val="-2"/>
        </w:rPr>
        <w:t> </w:t>
      </w:r>
      <w:r>
        <w:rPr/>
        <w:t>set</w:t>
      </w:r>
      <w:r>
        <w:rPr>
          <w:spacing w:val="-1"/>
        </w:rPr>
        <w:t> </w:t>
      </w:r>
      <w:r>
        <w:rPr/>
        <w:t>with</w:t>
      </w:r>
      <w:r>
        <w:rPr>
          <w:spacing w:val="-1"/>
        </w:rPr>
        <w:t> </w:t>
      </w:r>
      <w:r>
        <w:rPr/>
        <w:t>features</w:t>
      </w:r>
      <w:r>
        <w:rPr>
          <w:spacing w:val="-1"/>
        </w:rPr>
        <w:t> </w:t>
      </w:r>
      <w:r>
        <w:rPr/>
        <w:t>that</w:t>
      </w:r>
      <w:r>
        <w:rPr>
          <w:spacing w:val="-1"/>
        </w:rPr>
        <w:t> </w:t>
      </w:r>
      <w:r>
        <w:rPr/>
        <w:t>could</w:t>
      </w:r>
      <w:r>
        <w:rPr>
          <w:spacing w:val="-1"/>
        </w:rPr>
        <w:t> </w:t>
      </w:r>
      <w:r>
        <w:rPr/>
        <w:t>be</w:t>
      </w:r>
      <w:r>
        <w:rPr>
          <w:spacing w:val="-2"/>
        </w:rPr>
        <w:t> </w:t>
      </w:r>
      <w:r>
        <w:rPr/>
        <w:t>reasonably</w:t>
      </w:r>
      <w:r>
        <w:rPr>
          <w:spacing w:val="-1"/>
        </w:rPr>
        <w:t> </w:t>
      </w:r>
      <w:r>
        <w:rPr/>
        <w:t>generalized (Cooper</w:t>
      </w:r>
      <w:r>
        <w:rPr>
          <w:spacing w:val="-9"/>
        </w:rPr>
        <w:t> </w:t>
      </w:r>
      <w:r>
        <w:rPr/>
        <w:t>and</w:t>
      </w:r>
      <w:r>
        <w:rPr>
          <w:spacing w:val="-8"/>
        </w:rPr>
        <w:t> </w:t>
      </w:r>
      <w:r>
        <w:rPr/>
        <w:t>Schindler,</w:t>
      </w:r>
      <w:r>
        <w:rPr>
          <w:spacing w:val="-9"/>
        </w:rPr>
        <w:t> </w:t>
      </w:r>
      <w:r>
        <w:rPr/>
        <w:t>20014).</w:t>
      </w:r>
      <w:r>
        <w:rPr>
          <w:spacing w:val="-8"/>
        </w:rPr>
        <w:t> </w:t>
      </w:r>
      <w:r>
        <w:rPr/>
        <w:t>The</w:t>
      </w:r>
      <w:r>
        <w:rPr>
          <w:spacing w:val="-9"/>
        </w:rPr>
        <w:t> </w:t>
      </w:r>
      <w:r>
        <w:rPr/>
        <w:t>population</w:t>
      </w:r>
      <w:r>
        <w:rPr>
          <w:spacing w:val="-8"/>
        </w:rPr>
        <w:t> </w:t>
      </w:r>
      <w:r>
        <w:rPr/>
        <w:t>of</w:t>
      </w:r>
      <w:r>
        <w:rPr>
          <w:spacing w:val="-9"/>
        </w:rPr>
        <w:t> </w:t>
      </w:r>
      <w:r>
        <w:rPr/>
        <w:t>the</w:t>
      </w:r>
      <w:r>
        <w:rPr>
          <w:spacing w:val="-9"/>
        </w:rPr>
        <w:t> </w:t>
      </w:r>
      <w:r>
        <w:rPr/>
        <w:t>study</w:t>
      </w:r>
      <w:r>
        <w:rPr>
          <w:spacing w:val="-8"/>
        </w:rPr>
        <w:t> </w:t>
      </w:r>
      <w:r>
        <w:rPr/>
        <w:t>consist</w:t>
      </w:r>
      <w:r>
        <w:rPr>
          <w:spacing w:val="-8"/>
        </w:rPr>
        <w:t> </w:t>
      </w:r>
      <w:r>
        <w:rPr/>
        <w:t>of</w:t>
      </w:r>
      <w:r>
        <w:rPr>
          <w:spacing w:val="-9"/>
        </w:rPr>
        <w:t> </w:t>
      </w:r>
      <w:r>
        <w:rPr/>
        <w:t>the</w:t>
      </w:r>
      <w:r>
        <w:rPr>
          <w:spacing w:val="-7"/>
        </w:rPr>
        <w:t> </w:t>
      </w:r>
      <w:r>
        <w:rPr/>
        <w:t>selected</w:t>
      </w:r>
      <w:r>
        <w:rPr>
          <w:spacing w:val="-9"/>
        </w:rPr>
        <w:t> </w:t>
      </w:r>
      <w:r>
        <w:rPr/>
        <w:t>staff</w:t>
      </w:r>
      <w:r>
        <w:rPr>
          <w:spacing w:val="-9"/>
        </w:rPr>
        <w:t> </w:t>
      </w:r>
      <w:r>
        <w:rPr/>
        <w:t>of</w:t>
      </w:r>
      <w:r>
        <w:rPr>
          <w:spacing w:val="-9"/>
        </w:rPr>
        <w:t> </w:t>
      </w:r>
      <w:r>
        <w:rPr/>
        <w:t>Rivers State</w:t>
      </w:r>
      <w:r>
        <w:rPr>
          <w:spacing w:val="-15"/>
        </w:rPr>
        <w:t> </w:t>
      </w:r>
      <w:r>
        <w:rPr/>
        <w:t>Ministry</w:t>
      </w:r>
      <w:r>
        <w:rPr>
          <w:spacing w:val="-15"/>
        </w:rPr>
        <w:t> </w:t>
      </w:r>
      <w:r>
        <w:rPr/>
        <w:t>of</w:t>
      </w:r>
      <w:r>
        <w:rPr>
          <w:spacing w:val="-15"/>
        </w:rPr>
        <w:t> </w:t>
      </w:r>
      <w:r>
        <w:rPr/>
        <w:t>Finance</w:t>
      </w:r>
      <w:r>
        <w:rPr>
          <w:spacing w:val="-15"/>
        </w:rPr>
        <w:t> </w:t>
      </w:r>
      <w:r>
        <w:rPr/>
        <w:t>in</w:t>
      </w:r>
      <w:r>
        <w:rPr>
          <w:spacing w:val="-15"/>
        </w:rPr>
        <w:t> </w:t>
      </w:r>
      <w:r>
        <w:rPr/>
        <w:t>the</w:t>
      </w:r>
      <w:r>
        <w:rPr>
          <w:spacing w:val="-15"/>
        </w:rPr>
        <w:t> </w:t>
      </w:r>
      <w:r>
        <w:rPr/>
        <w:t>following</w:t>
      </w:r>
      <w:r>
        <w:rPr>
          <w:spacing w:val="-15"/>
        </w:rPr>
        <w:t> </w:t>
      </w:r>
      <w:r>
        <w:rPr/>
        <w:t>Departments:</w:t>
      </w:r>
      <w:r>
        <w:rPr>
          <w:spacing w:val="-15"/>
        </w:rPr>
        <w:t> </w:t>
      </w:r>
      <w:r>
        <w:rPr/>
        <w:t>Treasury,</w:t>
      </w:r>
      <w:r>
        <w:rPr>
          <w:spacing w:val="-15"/>
        </w:rPr>
        <w:t> </w:t>
      </w:r>
      <w:r>
        <w:rPr/>
        <w:t>Finance,</w:t>
      </w:r>
      <w:r>
        <w:rPr>
          <w:spacing w:val="-15"/>
        </w:rPr>
        <w:t> </w:t>
      </w:r>
      <w:r>
        <w:rPr/>
        <w:t>Accounts</w:t>
      </w:r>
      <w:r>
        <w:rPr>
          <w:spacing w:val="-15"/>
        </w:rPr>
        <w:t> </w:t>
      </w:r>
      <w:r>
        <w:rPr/>
        <w:t>and</w:t>
      </w:r>
      <w:r>
        <w:rPr>
          <w:spacing w:val="-15"/>
        </w:rPr>
        <w:t> </w:t>
      </w:r>
      <w:r>
        <w:rPr/>
        <w:t>Internal Revenue Service Departments. A sample size of 125 staff was selected randomly</w:t>
      </w:r>
    </w:p>
    <w:p>
      <w:pPr>
        <w:pStyle w:val="BodyText"/>
        <w:spacing w:before="1"/>
        <w:ind w:left="1531" w:right="1083"/>
        <w:jc w:val="both"/>
      </w:pPr>
      <w:r>
        <w:rPr/>
        <w:t>Data were derived primarily through research questionnaire distributed to the treasury, finance and accounts, and internal revenue service departments of Rivers State ministry of finance and personal interviews were also granted.</w:t>
      </w:r>
    </w:p>
    <w:p>
      <w:pPr>
        <w:pStyle w:val="BodyText"/>
        <w:spacing w:before="158"/>
        <w:ind w:left="1531" w:right="1082"/>
      </w:pPr>
      <w:r>
        <w:rPr/>
        <w:t>The</w:t>
      </w:r>
      <w:r>
        <w:rPr>
          <w:spacing w:val="-6"/>
        </w:rPr>
        <w:t> </w:t>
      </w:r>
      <w:r>
        <w:rPr/>
        <w:t>pearson</w:t>
      </w:r>
      <w:r>
        <w:rPr>
          <w:spacing w:val="-5"/>
        </w:rPr>
        <w:t> </w:t>
      </w:r>
      <w:r>
        <w:rPr/>
        <w:t>product</w:t>
      </w:r>
      <w:r>
        <w:rPr>
          <w:spacing w:val="-4"/>
        </w:rPr>
        <w:t> </w:t>
      </w:r>
      <w:r>
        <w:rPr/>
        <w:t>moment</w:t>
      </w:r>
      <w:r>
        <w:rPr>
          <w:spacing w:val="-4"/>
        </w:rPr>
        <w:t> </w:t>
      </w:r>
      <w:r>
        <w:rPr/>
        <w:t>correlation</w:t>
      </w:r>
      <w:r>
        <w:rPr>
          <w:spacing w:val="-4"/>
        </w:rPr>
        <w:t> </w:t>
      </w:r>
      <w:r>
        <w:rPr/>
        <w:t>(PPMC)</w:t>
      </w:r>
      <w:r>
        <w:rPr>
          <w:spacing w:val="-4"/>
        </w:rPr>
        <w:t> </w:t>
      </w:r>
      <w:r>
        <w:rPr/>
        <w:t>was</w:t>
      </w:r>
      <w:r>
        <w:rPr>
          <w:spacing w:val="-4"/>
        </w:rPr>
        <w:t> </w:t>
      </w:r>
      <w:r>
        <w:rPr/>
        <w:t>used</w:t>
      </w:r>
      <w:r>
        <w:rPr>
          <w:spacing w:val="-4"/>
        </w:rPr>
        <w:t> </w:t>
      </w:r>
      <w:r>
        <w:rPr/>
        <w:t>for</w:t>
      </w:r>
      <w:r>
        <w:rPr>
          <w:spacing w:val="-4"/>
        </w:rPr>
        <w:t> </w:t>
      </w:r>
      <w:r>
        <w:rPr/>
        <w:t>the</w:t>
      </w:r>
      <w:r>
        <w:rPr>
          <w:spacing w:val="-6"/>
        </w:rPr>
        <w:t> </w:t>
      </w:r>
      <w:r>
        <w:rPr/>
        <w:t>analysis.</w:t>
      </w:r>
      <w:r>
        <w:rPr>
          <w:spacing w:val="-4"/>
        </w:rPr>
        <w:t> </w:t>
      </w:r>
      <w:r>
        <w:rPr/>
        <w:t>the</w:t>
      </w:r>
      <w:r>
        <w:rPr>
          <w:spacing w:val="-4"/>
        </w:rPr>
        <w:t> </w:t>
      </w:r>
      <w:r>
        <w:rPr/>
        <w:t>formula</w:t>
      </w:r>
      <w:r>
        <w:rPr>
          <w:spacing w:val="-4"/>
        </w:rPr>
        <w:t> </w:t>
      </w:r>
      <w:r>
        <w:rPr/>
        <w:t>is</w:t>
      </w:r>
      <w:r>
        <w:rPr>
          <w:spacing w:val="-4"/>
        </w:rPr>
        <w:t> </w:t>
      </w:r>
      <w:r>
        <w:rPr/>
        <w:t>given </w:t>
      </w:r>
      <w:r>
        <w:rPr>
          <w:spacing w:val="-4"/>
        </w:rPr>
        <w:t>as:</w:t>
      </w:r>
    </w:p>
    <w:p>
      <w:pPr>
        <w:pStyle w:val="Heading1"/>
        <w:tabs>
          <w:tab w:pos="3600" w:val="left" w:leader="none"/>
        </w:tabs>
        <w:ind w:left="1831"/>
      </w:pPr>
      <w:r>
        <w:rPr>
          <w:b w:val="0"/>
        </w:rPr>
        <w:t>r</w:t>
      </w:r>
      <w:r>
        <w:rPr>
          <w:b w:val="0"/>
          <w:spacing w:val="59"/>
        </w:rPr>
        <w:t> </w:t>
      </w:r>
      <w:r>
        <w:rPr>
          <w:spacing w:val="-12"/>
        </w:rPr>
        <w:t>=</w:t>
      </w:r>
      <w:r>
        <w:rPr/>
        <w:tab/>
        <w:t>N∑xy</w:t>
      </w:r>
      <w:r>
        <w:rPr>
          <w:spacing w:val="-2"/>
        </w:rPr>
        <w:t> </w:t>
      </w:r>
      <w:r>
        <w:rPr/>
        <w:t>–</w:t>
      </w:r>
      <w:r>
        <w:rPr>
          <w:spacing w:val="-1"/>
        </w:rPr>
        <w:t> </w:t>
      </w:r>
      <w:r>
        <w:rPr/>
        <w:t>(∑x) </w:t>
      </w:r>
      <w:r>
        <w:rPr>
          <w:spacing w:val="-4"/>
        </w:rPr>
        <w:t>(∑y)</w:t>
      </w:r>
    </w:p>
    <w:p>
      <w:pPr>
        <w:pStyle w:val="BodyText"/>
        <w:spacing w:before="4"/>
        <w:ind w:left="0"/>
        <w:rPr>
          <w:b/>
          <w:sz w:val="17"/>
        </w:rPr>
      </w:pPr>
      <w:r>
        <w:rPr>
          <w:b/>
          <w:sz w:val="17"/>
        </w:rPr>
        <mc:AlternateContent>
          <mc:Choice Requires="wps">
            <w:drawing>
              <wp:anchor distT="0" distB="0" distL="0" distR="0" allowOverlap="1" layoutInCell="1" locked="0" behindDoc="1" simplePos="0" relativeHeight="487588864">
                <wp:simplePos x="0" y="0"/>
                <wp:positionH relativeFrom="page">
                  <wp:posOffset>1894839</wp:posOffset>
                </wp:positionH>
                <wp:positionV relativeFrom="paragraph">
                  <wp:posOffset>147431</wp:posOffset>
                </wp:positionV>
                <wp:extent cx="2009775" cy="2857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2009775" cy="28575"/>
                        </a:xfrm>
                        <a:custGeom>
                          <a:avLst/>
                          <a:gdLst/>
                          <a:ahLst/>
                          <a:cxnLst/>
                          <a:rect l="l" t="t" r="r" b="b"/>
                          <a:pathLst>
                            <a:path w="2009775" h="28575">
                              <a:moveTo>
                                <a:pt x="0" y="13335"/>
                              </a:moveTo>
                              <a:lnTo>
                                <a:pt x="2009775" y="3810"/>
                              </a:lnTo>
                            </a:path>
                            <a:path w="2009775" h="28575">
                              <a:moveTo>
                                <a:pt x="0" y="28575"/>
                              </a:moveTo>
                              <a:lnTo>
                                <a:pt x="197167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9.199997pt;margin-top:11.60875pt;width:158.25pt;height:2.25pt;mso-position-horizontal-relative:page;mso-position-vertical-relative:paragraph;z-index:-15727616;mso-wrap-distance-left:0;mso-wrap-distance-right:0" id="docshape7" coordorigin="2984,232" coordsize="3165,45" path="m2984,253l6149,238m2984,277l6089,232e" filled="false" stroked="true" strokeweight=".75pt" strokecolor="#000000">
                <v:path arrowok="t"/>
                <v:stroke dashstyle="solid"/>
                <w10:wrap type="topAndBottom"/>
              </v:shape>
            </w:pict>
          </mc:Fallback>
        </mc:AlternateContent>
      </w:r>
    </w:p>
    <w:p>
      <w:pPr>
        <w:spacing w:before="0"/>
        <w:ind w:left="2880" w:right="0" w:firstLine="0"/>
        <w:jc w:val="left"/>
        <w:rPr>
          <w:b/>
          <w:position w:val="8"/>
          <w:sz w:val="16"/>
        </w:rPr>
      </w:pPr>
      <w:r>
        <w:rPr>
          <w:b/>
          <w:sz w:val="24"/>
        </w:rPr>
        <w:t>√</w:t>
      </w:r>
      <w:r>
        <w:rPr>
          <w:b/>
          <w:spacing w:val="-2"/>
          <w:sz w:val="24"/>
        </w:rPr>
        <w:t> </w:t>
      </w:r>
      <w:r>
        <w:rPr>
          <w:b/>
          <w:sz w:val="24"/>
        </w:rPr>
        <w:t>(N(∑x</w:t>
      </w:r>
      <w:r>
        <w:rPr>
          <w:b/>
          <w:position w:val="8"/>
          <w:sz w:val="16"/>
        </w:rPr>
        <w:t>2</w:t>
      </w:r>
      <w:r>
        <w:rPr>
          <w:b/>
          <w:sz w:val="24"/>
        </w:rPr>
        <w:t>)</w:t>
      </w:r>
      <w:r>
        <w:rPr>
          <w:b/>
          <w:spacing w:val="-3"/>
          <w:sz w:val="24"/>
        </w:rPr>
        <w:t> </w:t>
      </w:r>
      <w:r>
        <w:rPr>
          <w:b/>
          <w:sz w:val="24"/>
        </w:rPr>
        <w:t>-(∑x)</w:t>
      </w:r>
      <w:r>
        <w:rPr>
          <w:b/>
          <w:position w:val="8"/>
          <w:sz w:val="16"/>
        </w:rPr>
        <w:t>2</w:t>
      </w:r>
      <w:r>
        <w:rPr>
          <w:b/>
          <w:spacing w:val="20"/>
          <w:position w:val="8"/>
          <w:sz w:val="16"/>
        </w:rPr>
        <w:t> </w:t>
      </w:r>
      <w:r>
        <w:rPr>
          <w:b/>
          <w:sz w:val="24"/>
        </w:rPr>
        <w:t>(N∑y</w:t>
      </w:r>
      <w:r>
        <w:rPr>
          <w:b/>
          <w:position w:val="8"/>
          <w:sz w:val="16"/>
        </w:rPr>
        <w:t>2</w:t>
      </w:r>
      <w:r>
        <w:rPr>
          <w:b/>
          <w:sz w:val="24"/>
        </w:rPr>
        <w:t>)</w:t>
      </w:r>
      <w:r>
        <w:rPr>
          <w:b/>
          <w:spacing w:val="-1"/>
          <w:sz w:val="24"/>
        </w:rPr>
        <w:t> </w:t>
      </w:r>
      <w:r>
        <w:rPr>
          <w:b/>
          <w:sz w:val="24"/>
        </w:rPr>
        <w:t>-</w:t>
      </w:r>
      <w:r>
        <w:rPr>
          <w:b/>
          <w:spacing w:val="-2"/>
          <w:sz w:val="24"/>
        </w:rPr>
        <w:t> </w:t>
      </w:r>
      <w:r>
        <w:rPr>
          <w:b/>
          <w:spacing w:val="-4"/>
          <w:sz w:val="24"/>
        </w:rPr>
        <w:t>(∑y)</w:t>
      </w:r>
      <w:r>
        <w:rPr>
          <w:b/>
          <w:spacing w:val="-4"/>
          <w:position w:val="8"/>
          <w:sz w:val="16"/>
          <w:u w:val="thick"/>
        </w:rPr>
        <w:t>2</w:t>
      </w:r>
    </w:p>
    <w:p>
      <w:pPr>
        <w:pStyle w:val="BodyText"/>
        <w:tabs>
          <w:tab w:pos="3600" w:val="left" w:leader="none"/>
          <w:tab w:pos="4320" w:val="left" w:leader="none"/>
        </w:tabs>
        <w:spacing w:before="262"/>
        <w:ind w:left="1531"/>
      </w:pPr>
      <w:r>
        <w:rPr>
          <w:spacing w:val="-2"/>
        </w:rPr>
        <w:t>Where:</w:t>
      </w:r>
      <w:r>
        <w:rPr/>
        <w:tab/>
      </w:r>
      <w:r>
        <w:rPr>
          <w:spacing w:val="-10"/>
        </w:rPr>
        <w:t>N</w:t>
      </w:r>
      <w:r>
        <w:rPr/>
        <w:tab/>
        <w:t>=</w:t>
      </w:r>
      <w:r>
        <w:rPr>
          <w:spacing w:val="-3"/>
        </w:rPr>
        <w:t> </w:t>
      </w:r>
      <w:r>
        <w:rPr/>
        <w:t>Number of</w:t>
      </w:r>
      <w:r>
        <w:rPr>
          <w:spacing w:val="-2"/>
        </w:rPr>
        <w:t> </w:t>
      </w:r>
      <w:r>
        <w:rPr/>
        <w:t>pairs of</w:t>
      </w:r>
      <w:r>
        <w:rPr>
          <w:spacing w:val="-1"/>
        </w:rPr>
        <w:t> </w:t>
      </w:r>
      <w:r>
        <w:rPr>
          <w:spacing w:val="-2"/>
        </w:rPr>
        <w:t>score</w:t>
      </w:r>
    </w:p>
    <w:p>
      <w:pPr>
        <w:pStyle w:val="BodyText"/>
        <w:tabs>
          <w:tab w:pos="2880" w:val="left" w:leader="none"/>
        </w:tabs>
        <w:ind w:left="2251"/>
      </w:pPr>
      <w:r>
        <w:rPr>
          <w:spacing w:val="-5"/>
        </w:rPr>
        <w:t>∑xy</w:t>
      </w:r>
      <w:r>
        <w:rPr/>
        <w:tab/>
        <w:t>=</w:t>
      </w:r>
      <w:r>
        <w:rPr>
          <w:spacing w:val="-2"/>
        </w:rPr>
        <w:t> </w:t>
      </w:r>
      <w:r>
        <w:rPr/>
        <w:t>Sum</w:t>
      </w:r>
      <w:r>
        <w:rPr>
          <w:spacing w:val="-1"/>
        </w:rPr>
        <w:t> </w:t>
      </w:r>
      <w:r>
        <w:rPr/>
        <w:t>of</w:t>
      </w:r>
      <w:r>
        <w:rPr>
          <w:spacing w:val="-1"/>
        </w:rPr>
        <w:t> </w:t>
      </w:r>
      <w:r>
        <w:rPr/>
        <w:t>the products</w:t>
      </w:r>
      <w:r>
        <w:rPr>
          <w:spacing w:val="-1"/>
        </w:rPr>
        <w:t> </w:t>
      </w:r>
      <w:r>
        <w:rPr/>
        <w:t>of</w:t>
      </w:r>
      <w:r>
        <w:rPr>
          <w:spacing w:val="1"/>
        </w:rPr>
        <w:t> </w:t>
      </w:r>
      <w:r>
        <w:rPr/>
        <w:t>paired </w:t>
      </w:r>
      <w:r>
        <w:rPr>
          <w:spacing w:val="-2"/>
        </w:rPr>
        <w:t>scores</w:t>
      </w:r>
    </w:p>
    <w:p>
      <w:pPr>
        <w:pStyle w:val="BodyText"/>
        <w:tabs>
          <w:tab w:pos="2880" w:val="left" w:leader="none"/>
        </w:tabs>
        <w:ind w:left="2251"/>
      </w:pPr>
      <w:r>
        <w:rPr>
          <w:spacing w:val="-5"/>
        </w:rPr>
        <w:t>∑x</w:t>
      </w:r>
      <w:r>
        <w:rPr/>
        <w:tab/>
        <w:t>=</w:t>
      </w:r>
      <w:r>
        <w:rPr>
          <w:spacing w:val="-1"/>
        </w:rPr>
        <w:t> </w:t>
      </w:r>
      <w:r>
        <w:rPr/>
        <w:t>Sum of x </w:t>
      </w:r>
      <w:r>
        <w:rPr>
          <w:spacing w:val="-2"/>
        </w:rPr>
        <w:t>scores</w:t>
      </w:r>
    </w:p>
    <w:p>
      <w:pPr>
        <w:pStyle w:val="BodyText"/>
        <w:tabs>
          <w:tab w:pos="2880" w:val="left" w:leader="none"/>
        </w:tabs>
        <w:spacing w:before="1"/>
        <w:ind w:left="2251"/>
      </w:pPr>
      <w:r>
        <w:rPr>
          <w:spacing w:val="-5"/>
        </w:rPr>
        <w:t>∑y</w:t>
      </w:r>
      <w:r>
        <w:rPr/>
        <w:tab/>
        <w:t>=</w:t>
      </w:r>
      <w:r>
        <w:rPr>
          <w:spacing w:val="-1"/>
        </w:rPr>
        <w:t> </w:t>
      </w:r>
      <w:r>
        <w:rPr/>
        <w:t>Sum of y </w:t>
      </w:r>
      <w:r>
        <w:rPr>
          <w:spacing w:val="-2"/>
        </w:rPr>
        <w:t>scores</w:t>
      </w:r>
    </w:p>
    <w:p>
      <w:pPr>
        <w:pStyle w:val="BodyText"/>
        <w:tabs>
          <w:tab w:pos="2880" w:val="left" w:leader="none"/>
        </w:tabs>
        <w:ind w:left="2251"/>
      </w:pPr>
      <w:r>
        <w:rPr>
          <w:spacing w:val="-5"/>
        </w:rPr>
        <w:t>∑x</w:t>
      </w:r>
      <w:r>
        <w:rPr>
          <w:spacing w:val="-5"/>
          <w:vertAlign w:val="superscript"/>
        </w:rPr>
        <w:t>2</w:t>
      </w:r>
      <w:r>
        <w:rPr>
          <w:vertAlign w:val="baseline"/>
        </w:rPr>
        <w:tab/>
        <w:t>=</w:t>
      </w:r>
      <w:r>
        <w:rPr>
          <w:spacing w:val="-2"/>
          <w:vertAlign w:val="baseline"/>
        </w:rPr>
        <w:t> </w:t>
      </w:r>
      <w:r>
        <w:rPr>
          <w:vertAlign w:val="baseline"/>
        </w:rPr>
        <w:t>Sum</w:t>
      </w:r>
      <w:r>
        <w:rPr>
          <w:spacing w:val="-1"/>
          <w:vertAlign w:val="baseline"/>
        </w:rPr>
        <w:t> </w:t>
      </w:r>
      <w:r>
        <w:rPr>
          <w:vertAlign w:val="baseline"/>
        </w:rPr>
        <w:t>of</w:t>
      </w:r>
      <w:r>
        <w:rPr>
          <w:spacing w:val="-1"/>
          <w:vertAlign w:val="baseline"/>
        </w:rPr>
        <w:t> </w:t>
      </w:r>
      <w:r>
        <w:rPr>
          <w:vertAlign w:val="baseline"/>
        </w:rPr>
        <w:t>squared</w:t>
      </w:r>
      <w:r>
        <w:rPr>
          <w:spacing w:val="-1"/>
          <w:vertAlign w:val="baseline"/>
        </w:rPr>
        <w:t> </w:t>
      </w:r>
      <w:r>
        <w:rPr>
          <w:vertAlign w:val="baseline"/>
        </w:rPr>
        <w:t>x </w:t>
      </w:r>
      <w:r>
        <w:rPr>
          <w:spacing w:val="-2"/>
          <w:vertAlign w:val="baseline"/>
        </w:rPr>
        <w:t>scores</w:t>
      </w:r>
    </w:p>
    <w:p>
      <w:pPr>
        <w:pStyle w:val="BodyText"/>
        <w:tabs>
          <w:tab w:pos="2880" w:val="left" w:leader="none"/>
        </w:tabs>
        <w:ind w:left="2251"/>
      </w:pPr>
      <w:r>
        <w:rPr>
          <w:spacing w:val="-5"/>
        </w:rPr>
        <w:t>∑y</w:t>
      </w:r>
      <w:r>
        <w:rPr>
          <w:spacing w:val="-5"/>
          <w:vertAlign w:val="superscript"/>
        </w:rPr>
        <w:t>2</w:t>
      </w:r>
      <w:r>
        <w:rPr>
          <w:vertAlign w:val="baseline"/>
        </w:rPr>
        <w:tab/>
        <w:t>=</w:t>
      </w:r>
      <w:r>
        <w:rPr>
          <w:spacing w:val="-4"/>
          <w:vertAlign w:val="baseline"/>
        </w:rPr>
        <w:t> </w:t>
      </w:r>
      <w:r>
        <w:rPr>
          <w:vertAlign w:val="baseline"/>
        </w:rPr>
        <w:t>Sum</w:t>
      </w:r>
      <w:r>
        <w:rPr>
          <w:spacing w:val="-1"/>
          <w:vertAlign w:val="baseline"/>
        </w:rPr>
        <w:t> </w:t>
      </w:r>
      <w:r>
        <w:rPr>
          <w:vertAlign w:val="baseline"/>
        </w:rPr>
        <w:t>of squared</w:t>
      </w:r>
      <w:r>
        <w:rPr>
          <w:spacing w:val="-1"/>
          <w:vertAlign w:val="baseline"/>
        </w:rPr>
        <w:t> </w:t>
      </w:r>
      <w:r>
        <w:rPr>
          <w:vertAlign w:val="baseline"/>
        </w:rPr>
        <w:t>x </w:t>
      </w:r>
      <w:r>
        <w:rPr>
          <w:spacing w:val="-2"/>
          <w:vertAlign w:val="baseline"/>
        </w:rPr>
        <w:t>scores</w:t>
      </w:r>
    </w:p>
    <w:p>
      <w:pPr>
        <w:pStyle w:val="Heading1"/>
      </w:pPr>
      <w:r>
        <w:rPr/>
        <w:t>Data</w:t>
      </w:r>
      <w:r>
        <w:rPr>
          <w:spacing w:val="-4"/>
        </w:rPr>
        <w:t> </w:t>
      </w:r>
      <w:r>
        <w:rPr>
          <w:spacing w:val="-2"/>
        </w:rPr>
        <w:t>Presentation</w:t>
      </w:r>
    </w:p>
    <w:p>
      <w:pPr>
        <w:pStyle w:val="BodyText"/>
      </w:pPr>
      <w:r>
        <w:rPr/>
        <w:t>The</w:t>
      </w:r>
      <w:r>
        <w:rPr>
          <w:spacing w:val="-5"/>
        </w:rPr>
        <w:t> </w:t>
      </w:r>
      <w:r>
        <w:rPr/>
        <w:t>data used</w:t>
      </w:r>
      <w:r>
        <w:rPr>
          <w:spacing w:val="1"/>
        </w:rPr>
        <w:t> </w:t>
      </w:r>
      <w:r>
        <w:rPr/>
        <w:t>for</w:t>
      </w:r>
      <w:r>
        <w:rPr>
          <w:spacing w:val="-2"/>
        </w:rPr>
        <w:t> </w:t>
      </w:r>
      <w:r>
        <w:rPr/>
        <w:t>the study</w:t>
      </w:r>
      <w:r>
        <w:rPr>
          <w:spacing w:val="-1"/>
        </w:rPr>
        <w:t> </w:t>
      </w:r>
      <w:r>
        <w:rPr/>
        <w:t>are</w:t>
      </w:r>
      <w:r>
        <w:rPr>
          <w:spacing w:val="-2"/>
        </w:rPr>
        <w:t> </w:t>
      </w:r>
      <w:r>
        <w:rPr/>
        <w:t>presented </w:t>
      </w:r>
      <w:r>
        <w:rPr>
          <w:spacing w:val="-2"/>
        </w:rPr>
        <w:t>below:</w:t>
      </w:r>
    </w:p>
    <w:p>
      <w:pPr>
        <w:pStyle w:val="Heading1"/>
        <w:tabs>
          <w:tab w:pos="2880" w:val="left" w:leader="none"/>
        </w:tabs>
        <w:ind w:right="1076"/>
      </w:pPr>
      <w:r>
        <w:rPr/>
        <w:t>Table 4.1</w:t>
        <w:tab/>
        <w:t>Litigation</w:t>
      </w:r>
      <w:r>
        <w:rPr>
          <w:spacing w:val="-15"/>
        </w:rPr>
        <w:t> </w:t>
      </w:r>
      <w:r>
        <w:rPr/>
        <w:t>Support</w:t>
      </w:r>
      <w:r>
        <w:rPr>
          <w:spacing w:val="-15"/>
        </w:rPr>
        <w:t> </w:t>
      </w:r>
      <w:r>
        <w:rPr/>
        <w:t>Services,</w:t>
      </w:r>
      <w:r>
        <w:rPr>
          <w:spacing w:val="-15"/>
        </w:rPr>
        <w:t> </w:t>
      </w:r>
      <w:r>
        <w:rPr/>
        <w:t>Mediation,</w:t>
      </w:r>
      <w:r>
        <w:rPr>
          <w:spacing w:val="-14"/>
        </w:rPr>
        <w:t> </w:t>
      </w:r>
      <w:r>
        <w:rPr/>
        <w:t>Detection</w:t>
      </w:r>
      <w:r>
        <w:rPr>
          <w:spacing w:val="-14"/>
        </w:rPr>
        <w:t> </w:t>
      </w:r>
      <w:r>
        <w:rPr/>
        <w:t>and</w:t>
      </w:r>
      <w:r>
        <w:rPr>
          <w:spacing w:val="-14"/>
        </w:rPr>
        <w:t> </w:t>
      </w:r>
      <w:r>
        <w:rPr/>
        <w:t>Deterrence</w:t>
      </w:r>
      <w:r>
        <w:rPr>
          <w:spacing w:val="-15"/>
        </w:rPr>
        <w:t> </w:t>
      </w:r>
      <w:r>
        <w:rPr/>
        <w:t>and</w:t>
      </w:r>
      <w:r>
        <w:rPr>
          <w:spacing w:val="-15"/>
        </w:rPr>
        <w:t> </w:t>
      </w:r>
      <w:r>
        <w:rPr/>
        <w:t>Quality of Public Sector Service Delivery</w:t>
      </w: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1985"/>
        <w:gridCol w:w="1637"/>
        <w:gridCol w:w="1889"/>
        <w:gridCol w:w="1548"/>
      </w:tblGrid>
      <w:tr>
        <w:trPr>
          <w:trHeight w:val="551" w:hRule="atLeast"/>
        </w:trPr>
        <w:tc>
          <w:tcPr>
            <w:tcW w:w="2518" w:type="dxa"/>
          </w:tcPr>
          <w:p>
            <w:pPr>
              <w:pStyle w:val="TableParagraph"/>
              <w:spacing w:line="275" w:lineRule="exact"/>
              <w:ind w:left="107"/>
              <w:rPr>
                <w:b/>
                <w:sz w:val="24"/>
              </w:rPr>
            </w:pPr>
            <w:r>
              <w:rPr>
                <w:b/>
                <w:spacing w:val="-2"/>
                <w:sz w:val="24"/>
              </w:rPr>
              <w:t>Options</w:t>
            </w:r>
          </w:p>
        </w:tc>
        <w:tc>
          <w:tcPr>
            <w:tcW w:w="1985" w:type="dxa"/>
          </w:tcPr>
          <w:p>
            <w:pPr>
              <w:pStyle w:val="TableParagraph"/>
              <w:spacing w:line="276" w:lineRule="exact"/>
              <w:ind w:left="107" w:right="68"/>
              <w:rPr>
                <w:b/>
                <w:sz w:val="24"/>
              </w:rPr>
            </w:pPr>
            <w:r>
              <w:rPr>
                <w:b/>
                <w:spacing w:val="-2"/>
                <w:sz w:val="24"/>
              </w:rPr>
              <w:t>Litigation Support</w:t>
            </w:r>
          </w:p>
        </w:tc>
        <w:tc>
          <w:tcPr>
            <w:tcW w:w="1637" w:type="dxa"/>
          </w:tcPr>
          <w:p>
            <w:pPr>
              <w:pStyle w:val="TableParagraph"/>
              <w:spacing w:line="275" w:lineRule="exact"/>
              <w:ind w:left="107"/>
              <w:rPr>
                <w:b/>
                <w:sz w:val="24"/>
              </w:rPr>
            </w:pPr>
            <w:r>
              <w:rPr>
                <w:b/>
                <w:spacing w:val="-2"/>
                <w:sz w:val="24"/>
              </w:rPr>
              <w:t>Mediation</w:t>
            </w:r>
          </w:p>
        </w:tc>
        <w:tc>
          <w:tcPr>
            <w:tcW w:w="1889" w:type="dxa"/>
          </w:tcPr>
          <w:p>
            <w:pPr>
              <w:pStyle w:val="TableParagraph"/>
              <w:spacing w:line="276" w:lineRule="exact"/>
              <w:ind w:left="107" w:right="347"/>
              <w:rPr>
                <w:b/>
                <w:sz w:val="24"/>
              </w:rPr>
            </w:pPr>
            <w:r>
              <w:rPr>
                <w:b/>
                <w:sz w:val="24"/>
              </w:rPr>
              <w:t>Detection</w:t>
            </w:r>
            <w:r>
              <w:rPr>
                <w:b/>
                <w:spacing w:val="-15"/>
                <w:sz w:val="24"/>
              </w:rPr>
              <w:t> </w:t>
            </w:r>
            <w:r>
              <w:rPr>
                <w:b/>
                <w:sz w:val="24"/>
              </w:rPr>
              <w:t>and </w:t>
            </w:r>
            <w:r>
              <w:rPr>
                <w:b/>
                <w:spacing w:val="-2"/>
                <w:sz w:val="24"/>
              </w:rPr>
              <w:t>Deterrence</w:t>
            </w:r>
          </w:p>
        </w:tc>
        <w:tc>
          <w:tcPr>
            <w:tcW w:w="1548" w:type="dxa"/>
          </w:tcPr>
          <w:p>
            <w:pPr>
              <w:pStyle w:val="TableParagraph"/>
              <w:spacing w:line="276" w:lineRule="exact"/>
              <w:ind w:left="108" w:right="559"/>
              <w:rPr>
                <w:b/>
                <w:sz w:val="24"/>
              </w:rPr>
            </w:pPr>
            <w:r>
              <w:rPr>
                <w:b/>
                <w:spacing w:val="-2"/>
                <w:sz w:val="24"/>
              </w:rPr>
              <w:t>Service Delivery</w:t>
            </w:r>
          </w:p>
        </w:tc>
      </w:tr>
      <w:tr>
        <w:trPr>
          <w:trHeight w:val="275" w:hRule="atLeast"/>
        </w:trPr>
        <w:tc>
          <w:tcPr>
            <w:tcW w:w="2518" w:type="dxa"/>
          </w:tcPr>
          <w:p>
            <w:pPr>
              <w:pStyle w:val="TableParagraph"/>
              <w:spacing w:line="255" w:lineRule="exact"/>
              <w:ind w:left="107"/>
              <w:rPr>
                <w:b/>
                <w:sz w:val="24"/>
              </w:rPr>
            </w:pPr>
            <w:r>
              <w:rPr>
                <w:b/>
                <w:sz w:val="24"/>
              </w:rPr>
              <w:t>Strongly</w:t>
            </w:r>
            <w:r>
              <w:rPr>
                <w:b/>
                <w:spacing w:val="-2"/>
                <w:sz w:val="24"/>
              </w:rPr>
              <w:t> Agree</w:t>
            </w:r>
          </w:p>
        </w:tc>
        <w:tc>
          <w:tcPr>
            <w:tcW w:w="1985" w:type="dxa"/>
          </w:tcPr>
          <w:p>
            <w:pPr>
              <w:pStyle w:val="TableParagraph"/>
              <w:spacing w:line="255" w:lineRule="exact"/>
              <w:ind w:left="107"/>
              <w:rPr>
                <w:sz w:val="24"/>
              </w:rPr>
            </w:pPr>
            <w:r>
              <w:rPr>
                <w:spacing w:val="-2"/>
                <w:sz w:val="24"/>
              </w:rPr>
              <w:t>83.00</w:t>
            </w:r>
          </w:p>
        </w:tc>
        <w:tc>
          <w:tcPr>
            <w:tcW w:w="1637" w:type="dxa"/>
          </w:tcPr>
          <w:p>
            <w:pPr>
              <w:pStyle w:val="TableParagraph"/>
              <w:spacing w:line="255" w:lineRule="exact"/>
              <w:ind w:left="107"/>
              <w:rPr>
                <w:sz w:val="24"/>
              </w:rPr>
            </w:pPr>
            <w:r>
              <w:rPr>
                <w:spacing w:val="-2"/>
                <w:sz w:val="24"/>
              </w:rPr>
              <w:t>81.00</w:t>
            </w:r>
          </w:p>
        </w:tc>
        <w:tc>
          <w:tcPr>
            <w:tcW w:w="1889" w:type="dxa"/>
          </w:tcPr>
          <w:p>
            <w:pPr>
              <w:pStyle w:val="TableParagraph"/>
              <w:spacing w:line="255" w:lineRule="exact"/>
              <w:ind w:left="107"/>
              <w:rPr>
                <w:sz w:val="24"/>
              </w:rPr>
            </w:pPr>
            <w:r>
              <w:rPr>
                <w:spacing w:val="-2"/>
                <w:sz w:val="24"/>
              </w:rPr>
              <w:t>98.00</w:t>
            </w:r>
          </w:p>
        </w:tc>
        <w:tc>
          <w:tcPr>
            <w:tcW w:w="1548" w:type="dxa"/>
          </w:tcPr>
          <w:p>
            <w:pPr>
              <w:pStyle w:val="TableParagraph"/>
              <w:spacing w:line="255" w:lineRule="exact"/>
              <w:ind w:left="108"/>
              <w:rPr>
                <w:sz w:val="24"/>
              </w:rPr>
            </w:pPr>
            <w:r>
              <w:rPr>
                <w:spacing w:val="-2"/>
                <w:sz w:val="24"/>
              </w:rPr>
              <w:t>100.00</w:t>
            </w:r>
          </w:p>
        </w:tc>
      </w:tr>
      <w:tr>
        <w:trPr>
          <w:trHeight w:val="278" w:hRule="atLeast"/>
        </w:trPr>
        <w:tc>
          <w:tcPr>
            <w:tcW w:w="2518" w:type="dxa"/>
          </w:tcPr>
          <w:p>
            <w:pPr>
              <w:pStyle w:val="TableParagraph"/>
              <w:spacing w:line="257" w:lineRule="exact" w:before="1"/>
              <w:ind w:left="107"/>
              <w:rPr>
                <w:b/>
                <w:sz w:val="24"/>
              </w:rPr>
            </w:pPr>
            <w:r>
              <w:rPr>
                <w:b/>
                <w:spacing w:val="-2"/>
                <w:sz w:val="24"/>
              </w:rPr>
              <w:t>Agree</w:t>
            </w:r>
          </w:p>
        </w:tc>
        <w:tc>
          <w:tcPr>
            <w:tcW w:w="1985" w:type="dxa"/>
          </w:tcPr>
          <w:p>
            <w:pPr>
              <w:pStyle w:val="TableParagraph"/>
              <w:spacing w:line="257" w:lineRule="exact" w:before="1"/>
              <w:ind w:left="107"/>
              <w:rPr>
                <w:sz w:val="24"/>
              </w:rPr>
            </w:pPr>
            <w:r>
              <w:rPr>
                <w:spacing w:val="-2"/>
                <w:sz w:val="24"/>
              </w:rPr>
              <w:t>66.00</w:t>
            </w:r>
          </w:p>
        </w:tc>
        <w:tc>
          <w:tcPr>
            <w:tcW w:w="1637" w:type="dxa"/>
          </w:tcPr>
          <w:p>
            <w:pPr>
              <w:pStyle w:val="TableParagraph"/>
              <w:spacing w:line="257" w:lineRule="exact" w:before="1"/>
              <w:ind w:left="107"/>
              <w:rPr>
                <w:sz w:val="24"/>
              </w:rPr>
            </w:pPr>
            <w:r>
              <w:rPr>
                <w:spacing w:val="-2"/>
                <w:sz w:val="24"/>
              </w:rPr>
              <w:t>76.00</w:t>
            </w:r>
          </w:p>
        </w:tc>
        <w:tc>
          <w:tcPr>
            <w:tcW w:w="1889" w:type="dxa"/>
          </w:tcPr>
          <w:p>
            <w:pPr>
              <w:pStyle w:val="TableParagraph"/>
              <w:spacing w:line="257" w:lineRule="exact" w:before="1"/>
              <w:ind w:left="107"/>
              <w:rPr>
                <w:sz w:val="24"/>
              </w:rPr>
            </w:pPr>
            <w:r>
              <w:rPr>
                <w:spacing w:val="-2"/>
                <w:sz w:val="24"/>
              </w:rPr>
              <w:t>81.00</w:t>
            </w:r>
          </w:p>
        </w:tc>
        <w:tc>
          <w:tcPr>
            <w:tcW w:w="1548" w:type="dxa"/>
          </w:tcPr>
          <w:p>
            <w:pPr>
              <w:pStyle w:val="TableParagraph"/>
              <w:spacing w:line="257" w:lineRule="exact" w:before="1"/>
              <w:ind w:left="108"/>
              <w:rPr>
                <w:sz w:val="24"/>
              </w:rPr>
            </w:pPr>
            <w:r>
              <w:rPr>
                <w:spacing w:val="-2"/>
                <w:sz w:val="24"/>
              </w:rPr>
              <w:t>65.00</w:t>
            </w:r>
          </w:p>
        </w:tc>
      </w:tr>
      <w:tr>
        <w:trPr>
          <w:trHeight w:val="275" w:hRule="atLeast"/>
        </w:trPr>
        <w:tc>
          <w:tcPr>
            <w:tcW w:w="2518" w:type="dxa"/>
          </w:tcPr>
          <w:p>
            <w:pPr>
              <w:pStyle w:val="TableParagraph"/>
              <w:ind w:left="107"/>
              <w:rPr>
                <w:b/>
                <w:sz w:val="24"/>
              </w:rPr>
            </w:pPr>
            <w:r>
              <w:rPr>
                <w:b/>
                <w:spacing w:val="-2"/>
                <w:sz w:val="24"/>
              </w:rPr>
              <w:t>Undecided</w:t>
            </w:r>
          </w:p>
        </w:tc>
        <w:tc>
          <w:tcPr>
            <w:tcW w:w="1985" w:type="dxa"/>
          </w:tcPr>
          <w:p>
            <w:pPr>
              <w:pStyle w:val="TableParagraph"/>
              <w:ind w:left="107"/>
              <w:rPr>
                <w:sz w:val="24"/>
              </w:rPr>
            </w:pPr>
            <w:r>
              <w:rPr>
                <w:spacing w:val="-2"/>
                <w:sz w:val="24"/>
              </w:rPr>
              <w:t>45.00</w:t>
            </w:r>
          </w:p>
        </w:tc>
        <w:tc>
          <w:tcPr>
            <w:tcW w:w="1637" w:type="dxa"/>
          </w:tcPr>
          <w:p>
            <w:pPr>
              <w:pStyle w:val="TableParagraph"/>
              <w:ind w:left="107"/>
              <w:rPr>
                <w:sz w:val="24"/>
              </w:rPr>
            </w:pPr>
            <w:r>
              <w:rPr>
                <w:spacing w:val="-2"/>
                <w:sz w:val="24"/>
              </w:rPr>
              <w:t>51.00</w:t>
            </w:r>
          </w:p>
        </w:tc>
        <w:tc>
          <w:tcPr>
            <w:tcW w:w="1889" w:type="dxa"/>
          </w:tcPr>
          <w:p>
            <w:pPr>
              <w:pStyle w:val="TableParagraph"/>
              <w:ind w:left="107"/>
              <w:rPr>
                <w:sz w:val="24"/>
              </w:rPr>
            </w:pPr>
            <w:r>
              <w:rPr>
                <w:spacing w:val="-2"/>
                <w:sz w:val="24"/>
              </w:rPr>
              <w:t>41.00</w:t>
            </w:r>
          </w:p>
        </w:tc>
        <w:tc>
          <w:tcPr>
            <w:tcW w:w="1548" w:type="dxa"/>
          </w:tcPr>
          <w:p>
            <w:pPr>
              <w:pStyle w:val="TableParagraph"/>
              <w:ind w:left="108"/>
              <w:rPr>
                <w:sz w:val="24"/>
              </w:rPr>
            </w:pPr>
            <w:r>
              <w:rPr>
                <w:spacing w:val="-2"/>
                <w:sz w:val="24"/>
              </w:rPr>
              <w:t>41.00</w:t>
            </w:r>
          </w:p>
        </w:tc>
      </w:tr>
      <w:tr>
        <w:trPr>
          <w:trHeight w:val="276" w:hRule="atLeast"/>
        </w:trPr>
        <w:tc>
          <w:tcPr>
            <w:tcW w:w="2518" w:type="dxa"/>
          </w:tcPr>
          <w:p>
            <w:pPr>
              <w:pStyle w:val="TableParagraph"/>
              <w:ind w:left="107"/>
              <w:rPr>
                <w:b/>
                <w:sz w:val="24"/>
              </w:rPr>
            </w:pPr>
            <w:r>
              <w:rPr>
                <w:b/>
                <w:spacing w:val="-2"/>
                <w:sz w:val="24"/>
              </w:rPr>
              <w:t>Disagree</w:t>
            </w:r>
          </w:p>
        </w:tc>
        <w:tc>
          <w:tcPr>
            <w:tcW w:w="1985" w:type="dxa"/>
          </w:tcPr>
          <w:p>
            <w:pPr>
              <w:pStyle w:val="TableParagraph"/>
              <w:ind w:left="107"/>
              <w:rPr>
                <w:sz w:val="24"/>
              </w:rPr>
            </w:pPr>
            <w:r>
              <w:rPr>
                <w:spacing w:val="-2"/>
                <w:sz w:val="24"/>
              </w:rPr>
              <w:t>41.00</w:t>
            </w:r>
          </w:p>
        </w:tc>
        <w:tc>
          <w:tcPr>
            <w:tcW w:w="1637" w:type="dxa"/>
          </w:tcPr>
          <w:p>
            <w:pPr>
              <w:pStyle w:val="TableParagraph"/>
              <w:ind w:left="107"/>
              <w:rPr>
                <w:sz w:val="24"/>
              </w:rPr>
            </w:pPr>
            <w:r>
              <w:rPr>
                <w:spacing w:val="-2"/>
                <w:sz w:val="24"/>
              </w:rPr>
              <w:t>41.00</w:t>
            </w:r>
          </w:p>
        </w:tc>
        <w:tc>
          <w:tcPr>
            <w:tcW w:w="1889" w:type="dxa"/>
          </w:tcPr>
          <w:p>
            <w:pPr>
              <w:pStyle w:val="TableParagraph"/>
              <w:ind w:left="107"/>
              <w:rPr>
                <w:sz w:val="24"/>
              </w:rPr>
            </w:pPr>
            <w:r>
              <w:rPr>
                <w:spacing w:val="-2"/>
                <w:sz w:val="24"/>
              </w:rPr>
              <w:t>33.00</w:t>
            </w:r>
          </w:p>
        </w:tc>
        <w:tc>
          <w:tcPr>
            <w:tcW w:w="1548" w:type="dxa"/>
          </w:tcPr>
          <w:p>
            <w:pPr>
              <w:pStyle w:val="TableParagraph"/>
              <w:ind w:left="108"/>
              <w:rPr>
                <w:sz w:val="24"/>
              </w:rPr>
            </w:pPr>
            <w:r>
              <w:rPr>
                <w:spacing w:val="-2"/>
                <w:sz w:val="24"/>
              </w:rPr>
              <w:t>30.00</w:t>
            </w:r>
          </w:p>
        </w:tc>
      </w:tr>
      <w:tr>
        <w:trPr>
          <w:trHeight w:val="275" w:hRule="atLeast"/>
        </w:trPr>
        <w:tc>
          <w:tcPr>
            <w:tcW w:w="2518" w:type="dxa"/>
          </w:tcPr>
          <w:p>
            <w:pPr>
              <w:pStyle w:val="TableParagraph"/>
              <w:ind w:left="107"/>
              <w:rPr>
                <w:b/>
                <w:sz w:val="24"/>
              </w:rPr>
            </w:pPr>
            <w:r>
              <w:rPr>
                <w:b/>
                <w:sz w:val="24"/>
              </w:rPr>
              <w:t>Strongly</w:t>
            </w:r>
            <w:r>
              <w:rPr>
                <w:b/>
                <w:spacing w:val="-2"/>
                <w:sz w:val="24"/>
              </w:rPr>
              <w:t> Disagree</w:t>
            </w:r>
          </w:p>
        </w:tc>
        <w:tc>
          <w:tcPr>
            <w:tcW w:w="1985" w:type="dxa"/>
          </w:tcPr>
          <w:p>
            <w:pPr>
              <w:pStyle w:val="TableParagraph"/>
              <w:ind w:left="107"/>
              <w:rPr>
                <w:sz w:val="24"/>
              </w:rPr>
            </w:pPr>
            <w:r>
              <w:rPr>
                <w:spacing w:val="-2"/>
                <w:sz w:val="24"/>
              </w:rPr>
              <w:t>16.00</w:t>
            </w:r>
          </w:p>
        </w:tc>
        <w:tc>
          <w:tcPr>
            <w:tcW w:w="1637" w:type="dxa"/>
          </w:tcPr>
          <w:p>
            <w:pPr>
              <w:pStyle w:val="TableParagraph"/>
              <w:ind w:left="107"/>
              <w:rPr>
                <w:sz w:val="24"/>
              </w:rPr>
            </w:pPr>
            <w:r>
              <w:rPr>
                <w:spacing w:val="-2"/>
                <w:sz w:val="24"/>
              </w:rPr>
              <w:t>12.00</w:t>
            </w:r>
          </w:p>
        </w:tc>
        <w:tc>
          <w:tcPr>
            <w:tcW w:w="1889" w:type="dxa"/>
          </w:tcPr>
          <w:p>
            <w:pPr>
              <w:pStyle w:val="TableParagraph"/>
              <w:ind w:left="107"/>
              <w:rPr>
                <w:sz w:val="24"/>
              </w:rPr>
            </w:pPr>
            <w:r>
              <w:rPr>
                <w:spacing w:val="-2"/>
                <w:sz w:val="24"/>
              </w:rPr>
              <w:t>15.00</w:t>
            </w:r>
          </w:p>
        </w:tc>
        <w:tc>
          <w:tcPr>
            <w:tcW w:w="1548" w:type="dxa"/>
          </w:tcPr>
          <w:p>
            <w:pPr>
              <w:pStyle w:val="TableParagraph"/>
              <w:ind w:left="108"/>
              <w:rPr>
                <w:sz w:val="24"/>
              </w:rPr>
            </w:pPr>
            <w:r>
              <w:rPr>
                <w:spacing w:val="-2"/>
                <w:sz w:val="24"/>
              </w:rPr>
              <w:t>20.00</w:t>
            </w:r>
          </w:p>
        </w:tc>
      </w:tr>
    </w:tbl>
    <w:p>
      <w:pPr>
        <w:spacing w:before="1"/>
        <w:ind w:left="1440" w:right="6876" w:firstLine="0"/>
        <w:jc w:val="left"/>
        <w:rPr>
          <w:b/>
          <w:sz w:val="24"/>
        </w:rPr>
      </w:pPr>
      <w:r>
        <w:rPr>
          <w:b/>
          <w:sz w:val="24"/>
        </w:rPr>
        <w:t>Source:</w:t>
      </w:r>
      <w:r>
        <w:rPr>
          <w:b/>
          <w:spacing w:val="-15"/>
          <w:sz w:val="24"/>
        </w:rPr>
        <w:t> </w:t>
      </w:r>
      <w:r>
        <w:rPr>
          <w:b/>
          <w:sz w:val="24"/>
        </w:rPr>
        <w:t>Author’s</w:t>
      </w:r>
      <w:r>
        <w:rPr>
          <w:b/>
          <w:spacing w:val="-15"/>
          <w:sz w:val="24"/>
        </w:rPr>
        <w:t> </w:t>
      </w:r>
      <w:r>
        <w:rPr>
          <w:b/>
          <w:sz w:val="24"/>
        </w:rPr>
        <w:t>computation Data Analysis</w:t>
      </w:r>
    </w:p>
    <w:p>
      <w:pPr>
        <w:pStyle w:val="BodyText"/>
        <w:ind w:right="1082"/>
      </w:pPr>
      <w:r>
        <w:rPr/>
        <w:t>The Pearson’s Product Moment Correlation (PPMC) technique is used to analyse the data. The</w:t>
      </w:r>
      <w:r>
        <w:rPr>
          <w:spacing w:val="40"/>
        </w:rPr>
        <w:t> </w:t>
      </w:r>
      <w:r>
        <w:rPr/>
        <w:t>output of the analysis is shown below alongside the results, interpretation and discussion.</w:t>
      </w:r>
    </w:p>
    <w:p>
      <w:pPr>
        <w:pStyle w:val="BodyText"/>
        <w:rPr>
          <w:sz w:val="20"/>
        </w:rPr>
      </w:pPr>
      <w:r>
        <w:rPr>
          <w:sz w:val="20"/>
        </w:rPr>
        <mc:AlternateContent>
          <mc:Choice Requires="wps">
            <w:drawing>
              <wp:inline distT="0" distB="0" distL="0" distR="0">
                <wp:extent cx="5885180" cy="182880"/>
                <wp:effectExtent l="9525" t="0" r="1270" b="7619"/>
                <wp:docPr id="12" name="Textbox 12"/>
                <wp:cNvGraphicFramePr>
                  <a:graphicFrameLocks/>
                </wp:cNvGraphicFramePr>
                <a:graphic>
                  <a:graphicData uri="http://schemas.microsoft.com/office/word/2010/wordprocessingShape">
                    <wps:wsp>
                      <wps:cNvPr id="12" name="Textbox 12"/>
                      <wps:cNvSpPr txBox="1"/>
                      <wps:spPr>
                        <a:xfrm>
                          <a:off x="0" y="0"/>
                          <a:ext cx="5885180" cy="182880"/>
                        </a:xfrm>
                        <a:prstGeom prst="rect">
                          <a:avLst/>
                        </a:prstGeom>
                        <a:ln w="6095">
                          <a:solidFill>
                            <a:srgbClr val="000000"/>
                          </a:solidFill>
                          <a:prstDash val="solid"/>
                        </a:ln>
                      </wps:spPr>
                      <wps:txbx>
                        <w:txbxContent>
                          <w:p>
                            <w:pPr>
                              <w:tabs>
                                <w:tab w:pos="1547" w:val="left" w:leader="none"/>
                              </w:tabs>
                              <w:spacing w:line="275" w:lineRule="exact" w:before="0"/>
                              <w:ind w:left="60" w:right="0" w:firstLine="0"/>
                              <w:jc w:val="left"/>
                              <w:rPr>
                                <w:b/>
                                <w:sz w:val="24"/>
                              </w:rPr>
                            </w:pPr>
                            <w:r>
                              <w:rPr>
                                <w:b/>
                                <w:sz w:val="24"/>
                              </w:rPr>
                              <w:t>Table </w:t>
                            </w:r>
                            <w:r>
                              <w:rPr>
                                <w:b/>
                                <w:spacing w:val="-5"/>
                                <w:sz w:val="24"/>
                              </w:rPr>
                              <w:t>4.2</w:t>
                            </w:r>
                            <w:r>
                              <w:rPr>
                                <w:b/>
                                <w:sz w:val="24"/>
                              </w:rPr>
                              <w:tab/>
                              <w:t>Correlation</w:t>
                            </w:r>
                            <w:r>
                              <w:rPr>
                                <w:b/>
                                <w:spacing w:val="-2"/>
                                <w:sz w:val="24"/>
                              </w:rPr>
                              <w:t> </w:t>
                            </w:r>
                            <w:r>
                              <w:rPr>
                                <w:b/>
                                <w:sz w:val="24"/>
                              </w:rPr>
                              <w:t>Matrix</w:t>
                            </w:r>
                            <w:r>
                              <w:rPr>
                                <w:b/>
                                <w:spacing w:val="-1"/>
                                <w:sz w:val="24"/>
                              </w:rPr>
                              <w:t> </w:t>
                            </w:r>
                            <w:r>
                              <w:rPr>
                                <w:b/>
                                <w:sz w:val="24"/>
                              </w:rPr>
                              <w:t>for</w:t>
                            </w:r>
                            <w:r>
                              <w:rPr>
                                <w:b/>
                                <w:spacing w:val="-3"/>
                                <w:sz w:val="24"/>
                              </w:rPr>
                              <w:t> </w:t>
                            </w:r>
                            <w:r>
                              <w:rPr>
                                <w:b/>
                                <w:sz w:val="24"/>
                              </w:rPr>
                              <w:t>All</w:t>
                            </w:r>
                            <w:r>
                              <w:rPr>
                                <w:b/>
                                <w:spacing w:val="-1"/>
                                <w:sz w:val="24"/>
                              </w:rPr>
                              <w:t> </w:t>
                            </w:r>
                            <w:r>
                              <w:rPr>
                                <w:b/>
                                <w:spacing w:val="-2"/>
                                <w:sz w:val="24"/>
                              </w:rPr>
                              <w:t>Variables</w:t>
                            </w:r>
                          </w:p>
                        </w:txbxContent>
                      </wps:txbx>
                      <wps:bodyPr wrap="square" lIns="0" tIns="0" rIns="0" bIns="0" rtlCol="0">
                        <a:noAutofit/>
                      </wps:bodyPr>
                    </wps:wsp>
                  </a:graphicData>
                </a:graphic>
              </wp:inline>
            </w:drawing>
          </mc:Choice>
          <mc:Fallback>
            <w:pict>
              <v:shape style="width:463.4pt;height:14.4pt;mso-position-horizontal-relative:char;mso-position-vertical-relative:line" type="#_x0000_t202" id="docshape8" filled="false" stroked="true" strokeweight=".47998pt" strokecolor="#000000">
                <w10:anchorlock/>
                <v:textbox inset="0,0,0,0">
                  <w:txbxContent>
                    <w:p>
                      <w:pPr>
                        <w:tabs>
                          <w:tab w:pos="1547" w:val="left" w:leader="none"/>
                        </w:tabs>
                        <w:spacing w:line="275" w:lineRule="exact" w:before="0"/>
                        <w:ind w:left="60" w:right="0" w:firstLine="0"/>
                        <w:jc w:val="left"/>
                        <w:rPr>
                          <w:b/>
                          <w:sz w:val="24"/>
                        </w:rPr>
                      </w:pPr>
                      <w:r>
                        <w:rPr>
                          <w:b/>
                          <w:sz w:val="24"/>
                        </w:rPr>
                        <w:t>Table </w:t>
                      </w:r>
                      <w:r>
                        <w:rPr>
                          <w:b/>
                          <w:spacing w:val="-5"/>
                          <w:sz w:val="24"/>
                        </w:rPr>
                        <w:t>4.2</w:t>
                      </w:r>
                      <w:r>
                        <w:rPr>
                          <w:b/>
                          <w:sz w:val="24"/>
                        </w:rPr>
                        <w:tab/>
                        <w:t>Correlation</w:t>
                      </w:r>
                      <w:r>
                        <w:rPr>
                          <w:b/>
                          <w:spacing w:val="-2"/>
                          <w:sz w:val="24"/>
                        </w:rPr>
                        <w:t> </w:t>
                      </w:r>
                      <w:r>
                        <w:rPr>
                          <w:b/>
                          <w:sz w:val="24"/>
                        </w:rPr>
                        <w:t>Matrix</w:t>
                      </w:r>
                      <w:r>
                        <w:rPr>
                          <w:b/>
                          <w:spacing w:val="-1"/>
                          <w:sz w:val="24"/>
                        </w:rPr>
                        <w:t> </w:t>
                      </w:r>
                      <w:r>
                        <w:rPr>
                          <w:b/>
                          <w:sz w:val="24"/>
                        </w:rPr>
                        <w:t>for</w:t>
                      </w:r>
                      <w:r>
                        <w:rPr>
                          <w:b/>
                          <w:spacing w:val="-3"/>
                          <w:sz w:val="24"/>
                        </w:rPr>
                        <w:t> </w:t>
                      </w:r>
                      <w:r>
                        <w:rPr>
                          <w:b/>
                          <w:sz w:val="24"/>
                        </w:rPr>
                        <w:t>All</w:t>
                      </w:r>
                      <w:r>
                        <w:rPr>
                          <w:b/>
                          <w:spacing w:val="-1"/>
                          <w:sz w:val="24"/>
                        </w:rPr>
                        <w:t> </w:t>
                      </w:r>
                      <w:r>
                        <w:rPr>
                          <w:b/>
                          <w:spacing w:val="-2"/>
                          <w:sz w:val="24"/>
                        </w:rPr>
                        <w:t>Variables</w:t>
                      </w:r>
                    </w:p>
                  </w:txbxContent>
                </v:textbox>
                <v:stroke dashstyle="solid"/>
              </v:shape>
            </w:pict>
          </mc:Fallback>
        </mc:AlternateContent>
      </w:r>
      <w:r>
        <w:rPr>
          <w:sz w:val="20"/>
        </w:rPr>
      </w:r>
    </w:p>
    <w:p>
      <w:pPr>
        <w:pStyle w:val="BodyText"/>
        <w:spacing w:after="0"/>
        <w:rPr>
          <w:sz w:val="20"/>
        </w:rPr>
        <w:sectPr>
          <w:pgSz w:w="12240" w:h="15840"/>
          <w:pgMar w:header="1188" w:footer="1555" w:top="1880" w:bottom="1740" w:left="0" w:right="360"/>
        </w:sectPr>
      </w:pPr>
    </w:p>
    <w:p>
      <w:pPr>
        <w:pStyle w:val="BodyText"/>
        <w:spacing w:before="25"/>
        <w:ind w:left="0"/>
        <w:rPr>
          <w:sz w:val="20"/>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4"/>
        <w:gridCol w:w="4841"/>
        <w:gridCol w:w="899"/>
        <w:gridCol w:w="899"/>
        <w:gridCol w:w="991"/>
        <w:gridCol w:w="899"/>
      </w:tblGrid>
      <w:tr>
        <w:trPr>
          <w:trHeight w:val="275" w:hRule="atLeast"/>
        </w:trPr>
        <w:tc>
          <w:tcPr>
            <w:tcW w:w="5575" w:type="dxa"/>
            <w:gridSpan w:val="2"/>
          </w:tcPr>
          <w:p>
            <w:pPr>
              <w:pStyle w:val="TableParagraph"/>
              <w:spacing w:line="240" w:lineRule="auto"/>
              <w:rPr>
                <w:sz w:val="20"/>
              </w:rPr>
            </w:pPr>
          </w:p>
        </w:tc>
        <w:tc>
          <w:tcPr>
            <w:tcW w:w="899" w:type="dxa"/>
          </w:tcPr>
          <w:p>
            <w:pPr>
              <w:pStyle w:val="TableParagraph"/>
              <w:ind w:left="243"/>
              <w:rPr>
                <w:sz w:val="24"/>
              </w:rPr>
            </w:pPr>
            <w:r>
              <w:rPr>
                <w:spacing w:val="-5"/>
                <w:sz w:val="24"/>
              </w:rPr>
              <w:t>LSS</w:t>
            </w:r>
          </w:p>
        </w:tc>
        <w:tc>
          <w:tcPr>
            <w:tcW w:w="899" w:type="dxa"/>
          </w:tcPr>
          <w:p>
            <w:pPr>
              <w:pStyle w:val="TableParagraph"/>
              <w:ind w:left="184"/>
              <w:rPr>
                <w:sz w:val="24"/>
              </w:rPr>
            </w:pPr>
            <w:r>
              <w:rPr>
                <w:spacing w:val="-5"/>
                <w:sz w:val="24"/>
              </w:rPr>
              <w:t>MDT</w:t>
            </w:r>
          </w:p>
        </w:tc>
        <w:tc>
          <w:tcPr>
            <w:tcW w:w="991" w:type="dxa"/>
          </w:tcPr>
          <w:p>
            <w:pPr>
              <w:pStyle w:val="TableParagraph"/>
              <w:ind w:left="250"/>
              <w:rPr>
                <w:sz w:val="24"/>
              </w:rPr>
            </w:pPr>
            <w:r>
              <w:rPr>
                <w:spacing w:val="-5"/>
                <w:sz w:val="24"/>
              </w:rPr>
              <w:t>DDT</w:t>
            </w:r>
          </w:p>
        </w:tc>
        <w:tc>
          <w:tcPr>
            <w:tcW w:w="899" w:type="dxa"/>
          </w:tcPr>
          <w:p>
            <w:pPr>
              <w:pStyle w:val="TableParagraph"/>
              <w:ind w:left="212"/>
              <w:rPr>
                <w:sz w:val="24"/>
              </w:rPr>
            </w:pPr>
            <w:r>
              <w:rPr>
                <w:spacing w:val="-5"/>
                <w:sz w:val="24"/>
              </w:rPr>
              <w:t>QSD</w:t>
            </w:r>
          </w:p>
        </w:tc>
      </w:tr>
      <w:tr>
        <w:trPr>
          <w:trHeight w:val="275" w:hRule="atLeast"/>
        </w:trPr>
        <w:tc>
          <w:tcPr>
            <w:tcW w:w="734" w:type="dxa"/>
            <w:vMerge w:val="restart"/>
          </w:tcPr>
          <w:p>
            <w:pPr>
              <w:pStyle w:val="TableParagraph"/>
              <w:spacing w:line="240" w:lineRule="auto" w:before="10"/>
              <w:rPr>
                <w:sz w:val="24"/>
              </w:rPr>
            </w:pPr>
          </w:p>
          <w:p>
            <w:pPr>
              <w:pStyle w:val="TableParagraph"/>
              <w:spacing w:line="240" w:lineRule="auto" w:before="1"/>
              <w:ind w:left="64"/>
              <w:rPr>
                <w:sz w:val="24"/>
              </w:rPr>
            </w:pPr>
            <w:r>
              <w:rPr>
                <w:spacing w:val="-5"/>
                <w:sz w:val="24"/>
              </w:rPr>
              <w:t>LSS</w:t>
            </w:r>
          </w:p>
        </w:tc>
        <w:tc>
          <w:tcPr>
            <w:tcW w:w="4841" w:type="dxa"/>
          </w:tcPr>
          <w:p>
            <w:pPr>
              <w:pStyle w:val="TableParagraph"/>
              <w:ind w:left="64"/>
              <w:rPr>
                <w:sz w:val="24"/>
              </w:rPr>
            </w:pPr>
            <w:r>
              <w:rPr>
                <w:sz w:val="24"/>
              </w:rPr>
              <w:t>Pearson</w:t>
            </w:r>
            <w:r>
              <w:rPr>
                <w:spacing w:val="-2"/>
                <w:sz w:val="24"/>
              </w:rPr>
              <w:t> Correlation</w:t>
            </w:r>
          </w:p>
        </w:tc>
        <w:tc>
          <w:tcPr>
            <w:tcW w:w="899" w:type="dxa"/>
          </w:tcPr>
          <w:p>
            <w:pPr>
              <w:pStyle w:val="TableParagraph"/>
              <w:ind w:right="50"/>
              <w:jc w:val="right"/>
              <w:rPr>
                <w:sz w:val="24"/>
              </w:rPr>
            </w:pPr>
            <w:r>
              <w:rPr>
                <w:spacing w:val="-10"/>
                <w:sz w:val="24"/>
              </w:rPr>
              <w:t>1</w:t>
            </w:r>
          </w:p>
        </w:tc>
        <w:tc>
          <w:tcPr>
            <w:tcW w:w="899" w:type="dxa"/>
          </w:tcPr>
          <w:p>
            <w:pPr>
              <w:pStyle w:val="TableParagraph"/>
              <w:ind w:right="52"/>
              <w:jc w:val="right"/>
              <w:rPr>
                <w:sz w:val="24"/>
              </w:rPr>
            </w:pPr>
            <w:r>
              <w:rPr>
                <w:spacing w:val="-2"/>
                <w:sz w:val="24"/>
              </w:rPr>
              <w:t>.981</w:t>
            </w:r>
            <w:r>
              <w:rPr>
                <w:spacing w:val="-2"/>
                <w:sz w:val="24"/>
                <w:vertAlign w:val="superscript"/>
              </w:rPr>
              <w:t>**</w:t>
            </w:r>
          </w:p>
        </w:tc>
        <w:tc>
          <w:tcPr>
            <w:tcW w:w="991" w:type="dxa"/>
          </w:tcPr>
          <w:p>
            <w:pPr>
              <w:pStyle w:val="TableParagraph"/>
              <w:ind w:right="53"/>
              <w:jc w:val="right"/>
              <w:rPr>
                <w:sz w:val="24"/>
              </w:rPr>
            </w:pPr>
            <w:r>
              <w:rPr>
                <w:spacing w:val="-2"/>
                <w:sz w:val="24"/>
              </w:rPr>
              <w:t>.980</w:t>
            </w:r>
            <w:r>
              <w:rPr>
                <w:spacing w:val="-2"/>
                <w:sz w:val="24"/>
                <w:vertAlign w:val="superscript"/>
              </w:rPr>
              <w:t>**</w:t>
            </w:r>
          </w:p>
        </w:tc>
        <w:tc>
          <w:tcPr>
            <w:tcW w:w="899" w:type="dxa"/>
          </w:tcPr>
          <w:p>
            <w:pPr>
              <w:pStyle w:val="TableParagraph"/>
              <w:ind w:right="46"/>
              <w:jc w:val="right"/>
              <w:rPr>
                <w:sz w:val="24"/>
              </w:rPr>
            </w:pPr>
            <w:r>
              <w:rPr>
                <w:spacing w:val="-2"/>
                <w:sz w:val="24"/>
              </w:rPr>
              <w:t>.959</w:t>
            </w:r>
            <w:r>
              <w:rPr>
                <w:spacing w:val="-2"/>
                <w:sz w:val="24"/>
                <w:vertAlign w:val="superscript"/>
              </w:rPr>
              <w:t>*</w:t>
            </w:r>
          </w:p>
        </w:tc>
      </w:tr>
      <w:tr>
        <w:trPr>
          <w:trHeight w:val="277" w:hRule="atLeast"/>
        </w:trPr>
        <w:tc>
          <w:tcPr>
            <w:tcW w:w="734" w:type="dxa"/>
            <w:vMerge/>
            <w:tcBorders>
              <w:top w:val="nil"/>
            </w:tcBorders>
          </w:tcPr>
          <w:p>
            <w:pPr>
              <w:rPr>
                <w:sz w:val="2"/>
                <w:szCs w:val="2"/>
              </w:rPr>
            </w:pPr>
          </w:p>
        </w:tc>
        <w:tc>
          <w:tcPr>
            <w:tcW w:w="4841" w:type="dxa"/>
          </w:tcPr>
          <w:p>
            <w:pPr>
              <w:pStyle w:val="TableParagraph"/>
              <w:spacing w:line="257" w:lineRule="exact" w:before="1"/>
              <w:ind w:left="64"/>
              <w:rPr>
                <w:sz w:val="24"/>
              </w:rPr>
            </w:pPr>
            <w:r>
              <w:rPr>
                <w:sz w:val="24"/>
              </w:rPr>
              <w:t>Sig.</w:t>
            </w:r>
            <w:r>
              <w:rPr>
                <w:spacing w:val="-1"/>
                <w:sz w:val="24"/>
              </w:rPr>
              <w:t> </w:t>
            </w:r>
            <w:r>
              <w:rPr>
                <w:sz w:val="24"/>
              </w:rPr>
              <w:t>(2-</w:t>
            </w:r>
            <w:r>
              <w:rPr>
                <w:spacing w:val="-2"/>
                <w:sz w:val="24"/>
              </w:rPr>
              <w:t>tailed)</w:t>
            </w:r>
          </w:p>
        </w:tc>
        <w:tc>
          <w:tcPr>
            <w:tcW w:w="899" w:type="dxa"/>
          </w:tcPr>
          <w:p>
            <w:pPr>
              <w:pStyle w:val="TableParagraph"/>
              <w:spacing w:line="240" w:lineRule="auto"/>
              <w:rPr>
                <w:sz w:val="20"/>
              </w:rPr>
            </w:pPr>
          </w:p>
        </w:tc>
        <w:tc>
          <w:tcPr>
            <w:tcW w:w="899" w:type="dxa"/>
          </w:tcPr>
          <w:p>
            <w:pPr>
              <w:pStyle w:val="TableParagraph"/>
              <w:spacing w:line="257" w:lineRule="exact" w:before="1"/>
              <w:ind w:right="49"/>
              <w:jc w:val="right"/>
              <w:rPr>
                <w:sz w:val="24"/>
              </w:rPr>
            </w:pPr>
            <w:r>
              <w:rPr>
                <w:spacing w:val="-4"/>
                <w:sz w:val="24"/>
              </w:rPr>
              <w:t>.003</w:t>
            </w:r>
          </w:p>
        </w:tc>
        <w:tc>
          <w:tcPr>
            <w:tcW w:w="991" w:type="dxa"/>
          </w:tcPr>
          <w:p>
            <w:pPr>
              <w:pStyle w:val="TableParagraph"/>
              <w:spacing w:line="257" w:lineRule="exact" w:before="1"/>
              <w:ind w:right="51"/>
              <w:jc w:val="right"/>
              <w:rPr>
                <w:sz w:val="24"/>
              </w:rPr>
            </w:pPr>
            <w:r>
              <w:rPr>
                <w:spacing w:val="-4"/>
                <w:sz w:val="24"/>
              </w:rPr>
              <w:t>.003</w:t>
            </w:r>
          </w:p>
        </w:tc>
        <w:tc>
          <w:tcPr>
            <w:tcW w:w="899" w:type="dxa"/>
          </w:tcPr>
          <w:p>
            <w:pPr>
              <w:pStyle w:val="TableParagraph"/>
              <w:spacing w:line="257" w:lineRule="exact" w:before="1"/>
              <w:ind w:right="48"/>
              <w:jc w:val="right"/>
              <w:rPr>
                <w:sz w:val="24"/>
              </w:rPr>
            </w:pPr>
            <w:r>
              <w:rPr>
                <w:spacing w:val="-4"/>
                <w:sz w:val="24"/>
              </w:rPr>
              <w:t>.010</w:t>
            </w:r>
          </w:p>
        </w:tc>
      </w:tr>
      <w:tr>
        <w:trPr>
          <w:trHeight w:val="275" w:hRule="atLeast"/>
        </w:trPr>
        <w:tc>
          <w:tcPr>
            <w:tcW w:w="734" w:type="dxa"/>
            <w:vMerge/>
            <w:tcBorders>
              <w:top w:val="nil"/>
            </w:tcBorders>
          </w:tcPr>
          <w:p>
            <w:pPr>
              <w:rPr>
                <w:sz w:val="2"/>
                <w:szCs w:val="2"/>
              </w:rPr>
            </w:pPr>
          </w:p>
        </w:tc>
        <w:tc>
          <w:tcPr>
            <w:tcW w:w="4841" w:type="dxa"/>
          </w:tcPr>
          <w:p>
            <w:pPr>
              <w:pStyle w:val="TableParagraph"/>
              <w:ind w:left="64"/>
              <w:rPr>
                <w:sz w:val="24"/>
              </w:rPr>
            </w:pPr>
            <w:r>
              <w:rPr>
                <w:spacing w:val="-10"/>
                <w:sz w:val="24"/>
              </w:rPr>
              <w:t>N</w:t>
            </w:r>
          </w:p>
        </w:tc>
        <w:tc>
          <w:tcPr>
            <w:tcW w:w="899" w:type="dxa"/>
          </w:tcPr>
          <w:p>
            <w:pPr>
              <w:pStyle w:val="TableParagraph"/>
              <w:ind w:right="50"/>
              <w:jc w:val="right"/>
              <w:rPr>
                <w:sz w:val="24"/>
              </w:rPr>
            </w:pPr>
            <w:r>
              <w:rPr>
                <w:spacing w:val="-10"/>
                <w:sz w:val="24"/>
              </w:rPr>
              <w:t>5</w:t>
            </w:r>
          </w:p>
        </w:tc>
        <w:tc>
          <w:tcPr>
            <w:tcW w:w="899" w:type="dxa"/>
          </w:tcPr>
          <w:p>
            <w:pPr>
              <w:pStyle w:val="TableParagraph"/>
              <w:ind w:right="49"/>
              <w:jc w:val="right"/>
              <w:rPr>
                <w:sz w:val="24"/>
              </w:rPr>
            </w:pPr>
            <w:r>
              <w:rPr>
                <w:spacing w:val="-10"/>
                <w:sz w:val="24"/>
              </w:rPr>
              <w:t>5</w:t>
            </w:r>
          </w:p>
        </w:tc>
        <w:tc>
          <w:tcPr>
            <w:tcW w:w="991" w:type="dxa"/>
          </w:tcPr>
          <w:p>
            <w:pPr>
              <w:pStyle w:val="TableParagraph"/>
              <w:ind w:right="51"/>
              <w:jc w:val="right"/>
              <w:rPr>
                <w:sz w:val="24"/>
              </w:rPr>
            </w:pPr>
            <w:r>
              <w:rPr>
                <w:spacing w:val="-10"/>
                <w:sz w:val="24"/>
              </w:rPr>
              <w:t>5</w:t>
            </w:r>
          </w:p>
        </w:tc>
        <w:tc>
          <w:tcPr>
            <w:tcW w:w="899" w:type="dxa"/>
          </w:tcPr>
          <w:p>
            <w:pPr>
              <w:pStyle w:val="TableParagraph"/>
              <w:ind w:right="48"/>
              <w:jc w:val="right"/>
              <w:rPr>
                <w:sz w:val="24"/>
              </w:rPr>
            </w:pPr>
            <w:r>
              <w:rPr>
                <w:spacing w:val="-10"/>
                <w:sz w:val="24"/>
              </w:rPr>
              <w:t>5</w:t>
            </w:r>
          </w:p>
        </w:tc>
      </w:tr>
      <w:tr>
        <w:trPr>
          <w:trHeight w:val="275" w:hRule="atLeast"/>
        </w:trPr>
        <w:tc>
          <w:tcPr>
            <w:tcW w:w="734" w:type="dxa"/>
            <w:vMerge w:val="restart"/>
          </w:tcPr>
          <w:p>
            <w:pPr>
              <w:pStyle w:val="TableParagraph"/>
              <w:spacing w:line="240" w:lineRule="auto" w:before="8"/>
              <w:rPr>
                <w:sz w:val="24"/>
              </w:rPr>
            </w:pPr>
          </w:p>
          <w:p>
            <w:pPr>
              <w:pStyle w:val="TableParagraph"/>
              <w:spacing w:line="240" w:lineRule="auto"/>
              <w:ind w:left="64"/>
              <w:rPr>
                <w:sz w:val="24"/>
              </w:rPr>
            </w:pPr>
            <w:r>
              <w:rPr>
                <w:spacing w:val="-5"/>
                <w:sz w:val="24"/>
              </w:rPr>
              <w:t>MDT</w:t>
            </w:r>
          </w:p>
        </w:tc>
        <w:tc>
          <w:tcPr>
            <w:tcW w:w="4841" w:type="dxa"/>
          </w:tcPr>
          <w:p>
            <w:pPr>
              <w:pStyle w:val="TableParagraph"/>
              <w:ind w:left="64"/>
              <w:rPr>
                <w:sz w:val="24"/>
              </w:rPr>
            </w:pPr>
            <w:r>
              <w:rPr>
                <w:sz w:val="24"/>
              </w:rPr>
              <w:t>Pearson</w:t>
            </w:r>
            <w:r>
              <w:rPr>
                <w:spacing w:val="-2"/>
                <w:sz w:val="24"/>
              </w:rPr>
              <w:t> Correlation</w:t>
            </w:r>
          </w:p>
        </w:tc>
        <w:tc>
          <w:tcPr>
            <w:tcW w:w="899" w:type="dxa"/>
          </w:tcPr>
          <w:p>
            <w:pPr>
              <w:pStyle w:val="TableParagraph"/>
              <w:ind w:right="53"/>
              <w:jc w:val="right"/>
              <w:rPr>
                <w:sz w:val="24"/>
              </w:rPr>
            </w:pPr>
            <w:r>
              <w:rPr>
                <w:spacing w:val="-2"/>
                <w:sz w:val="24"/>
              </w:rPr>
              <w:t>.981</w:t>
            </w:r>
            <w:r>
              <w:rPr>
                <w:spacing w:val="-2"/>
                <w:sz w:val="24"/>
                <w:vertAlign w:val="superscript"/>
              </w:rPr>
              <w:t>**</w:t>
            </w:r>
          </w:p>
        </w:tc>
        <w:tc>
          <w:tcPr>
            <w:tcW w:w="899" w:type="dxa"/>
          </w:tcPr>
          <w:p>
            <w:pPr>
              <w:pStyle w:val="TableParagraph"/>
              <w:ind w:right="49"/>
              <w:jc w:val="right"/>
              <w:rPr>
                <w:sz w:val="24"/>
              </w:rPr>
            </w:pPr>
            <w:r>
              <w:rPr>
                <w:spacing w:val="-10"/>
                <w:sz w:val="24"/>
              </w:rPr>
              <w:t>1</w:t>
            </w:r>
          </w:p>
        </w:tc>
        <w:tc>
          <w:tcPr>
            <w:tcW w:w="991" w:type="dxa"/>
          </w:tcPr>
          <w:p>
            <w:pPr>
              <w:pStyle w:val="TableParagraph"/>
              <w:ind w:right="53"/>
              <w:jc w:val="right"/>
              <w:rPr>
                <w:sz w:val="24"/>
              </w:rPr>
            </w:pPr>
            <w:r>
              <w:rPr>
                <w:spacing w:val="-2"/>
                <w:sz w:val="24"/>
              </w:rPr>
              <w:t>.961</w:t>
            </w:r>
            <w:r>
              <w:rPr>
                <w:spacing w:val="-2"/>
                <w:sz w:val="24"/>
                <w:vertAlign w:val="superscript"/>
              </w:rPr>
              <w:t>**</w:t>
            </w:r>
          </w:p>
        </w:tc>
        <w:tc>
          <w:tcPr>
            <w:tcW w:w="899" w:type="dxa"/>
          </w:tcPr>
          <w:p>
            <w:pPr>
              <w:pStyle w:val="TableParagraph"/>
              <w:ind w:right="46"/>
              <w:jc w:val="right"/>
              <w:rPr>
                <w:sz w:val="24"/>
              </w:rPr>
            </w:pPr>
            <w:r>
              <w:rPr>
                <w:spacing w:val="-2"/>
                <w:sz w:val="24"/>
              </w:rPr>
              <w:t>.903</w:t>
            </w:r>
            <w:r>
              <w:rPr>
                <w:spacing w:val="-2"/>
                <w:sz w:val="24"/>
                <w:vertAlign w:val="superscript"/>
              </w:rPr>
              <w:t>*</w:t>
            </w:r>
          </w:p>
        </w:tc>
      </w:tr>
      <w:tr>
        <w:trPr>
          <w:trHeight w:val="275" w:hRule="atLeast"/>
        </w:trPr>
        <w:tc>
          <w:tcPr>
            <w:tcW w:w="734" w:type="dxa"/>
            <w:vMerge/>
            <w:tcBorders>
              <w:top w:val="nil"/>
            </w:tcBorders>
          </w:tcPr>
          <w:p>
            <w:pPr>
              <w:rPr>
                <w:sz w:val="2"/>
                <w:szCs w:val="2"/>
              </w:rPr>
            </w:pPr>
          </w:p>
        </w:tc>
        <w:tc>
          <w:tcPr>
            <w:tcW w:w="4841" w:type="dxa"/>
          </w:tcPr>
          <w:p>
            <w:pPr>
              <w:pStyle w:val="TableParagraph"/>
              <w:ind w:left="64"/>
              <w:rPr>
                <w:sz w:val="24"/>
              </w:rPr>
            </w:pPr>
            <w:r>
              <w:rPr>
                <w:sz w:val="24"/>
              </w:rPr>
              <w:t>Sig.</w:t>
            </w:r>
            <w:r>
              <w:rPr>
                <w:spacing w:val="-1"/>
                <w:sz w:val="24"/>
              </w:rPr>
              <w:t> </w:t>
            </w:r>
            <w:r>
              <w:rPr>
                <w:sz w:val="24"/>
              </w:rPr>
              <w:t>(2-</w:t>
            </w:r>
            <w:r>
              <w:rPr>
                <w:spacing w:val="-2"/>
                <w:sz w:val="24"/>
              </w:rPr>
              <w:t>tailed)</w:t>
            </w:r>
          </w:p>
        </w:tc>
        <w:tc>
          <w:tcPr>
            <w:tcW w:w="899" w:type="dxa"/>
          </w:tcPr>
          <w:p>
            <w:pPr>
              <w:pStyle w:val="TableParagraph"/>
              <w:ind w:right="50"/>
              <w:jc w:val="right"/>
              <w:rPr>
                <w:sz w:val="24"/>
              </w:rPr>
            </w:pPr>
            <w:r>
              <w:rPr>
                <w:spacing w:val="-4"/>
                <w:sz w:val="24"/>
              </w:rPr>
              <w:t>.003</w:t>
            </w:r>
          </w:p>
        </w:tc>
        <w:tc>
          <w:tcPr>
            <w:tcW w:w="899" w:type="dxa"/>
          </w:tcPr>
          <w:p>
            <w:pPr>
              <w:pStyle w:val="TableParagraph"/>
              <w:spacing w:line="240" w:lineRule="auto"/>
              <w:rPr>
                <w:sz w:val="20"/>
              </w:rPr>
            </w:pPr>
          </w:p>
        </w:tc>
        <w:tc>
          <w:tcPr>
            <w:tcW w:w="991" w:type="dxa"/>
          </w:tcPr>
          <w:p>
            <w:pPr>
              <w:pStyle w:val="TableParagraph"/>
              <w:ind w:right="51"/>
              <w:jc w:val="right"/>
              <w:rPr>
                <w:sz w:val="24"/>
              </w:rPr>
            </w:pPr>
            <w:r>
              <w:rPr>
                <w:spacing w:val="-4"/>
                <w:sz w:val="24"/>
              </w:rPr>
              <w:t>.009</w:t>
            </w:r>
          </w:p>
        </w:tc>
        <w:tc>
          <w:tcPr>
            <w:tcW w:w="899" w:type="dxa"/>
          </w:tcPr>
          <w:p>
            <w:pPr>
              <w:pStyle w:val="TableParagraph"/>
              <w:ind w:right="48"/>
              <w:jc w:val="right"/>
              <w:rPr>
                <w:sz w:val="24"/>
              </w:rPr>
            </w:pPr>
            <w:r>
              <w:rPr>
                <w:spacing w:val="-4"/>
                <w:sz w:val="24"/>
              </w:rPr>
              <w:t>.036</w:t>
            </w:r>
          </w:p>
        </w:tc>
      </w:tr>
      <w:tr>
        <w:trPr>
          <w:trHeight w:val="275" w:hRule="atLeast"/>
        </w:trPr>
        <w:tc>
          <w:tcPr>
            <w:tcW w:w="734" w:type="dxa"/>
            <w:vMerge/>
            <w:tcBorders>
              <w:top w:val="nil"/>
            </w:tcBorders>
          </w:tcPr>
          <w:p>
            <w:pPr>
              <w:rPr>
                <w:sz w:val="2"/>
                <w:szCs w:val="2"/>
              </w:rPr>
            </w:pPr>
          </w:p>
        </w:tc>
        <w:tc>
          <w:tcPr>
            <w:tcW w:w="4841" w:type="dxa"/>
          </w:tcPr>
          <w:p>
            <w:pPr>
              <w:pStyle w:val="TableParagraph"/>
              <w:ind w:left="64"/>
              <w:rPr>
                <w:sz w:val="24"/>
              </w:rPr>
            </w:pPr>
            <w:r>
              <w:rPr>
                <w:spacing w:val="-10"/>
                <w:sz w:val="24"/>
              </w:rPr>
              <w:t>N</w:t>
            </w:r>
          </w:p>
        </w:tc>
        <w:tc>
          <w:tcPr>
            <w:tcW w:w="899" w:type="dxa"/>
          </w:tcPr>
          <w:p>
            <w:pPr>
              <w:pStyle w:val="TableParagraph"/>
              <w:ind w:right="50"/>
              <w:jc w:val="right"/>
              <w:rPr>
                <w:sz w:val="24"/>
              </w:rPr>
            </w:pPr>
            <w:r>
              <w:rPr>
                <w:spacing w:val="-10"/>
                <w:sz w:val="24"/>
              </w:rPr>
              <w:t>5</w:t>
            </w:r>
          </w:p>
        </w:tc>
        <w:tc>
          <w:tcPr>
            <w:tcW w:w="899" w:type="dxa"/>
          </w:tcPr>
          <w:p>
            <w:pPr>
              <w:pStyle w:val="TableParagraph"/>
              <w:ind w:right="49"/>
              <w:jc w:val="right"/>
              <w:rPr>
                <w:sz w:val="24"/>
              </w:rPr>
            </w:pPr>
            <w:r>
              <w:rPr>
                <w:spacing w:val="-10"/>
                <w:sz w:val="24"/>
              </w:rPr>
              <w:t>5</w:t>
            </w:r>
          </w:p>
        </w:tc>
        <w:tc>
          <w:tcPr>
            <w:tcW w:w="991" w:type="dxa"/>
          </w:tcPr>
          <w:p>
            <w:pPr>
              <w:pStyle w:val="TableParagraph"/>
              <w:ind w:right="51"/>
              <w:jc w:val="right"/>
              <w:rPr>
                <w:sz w:val="24"/>
              </w:rPr>
            </w:pPr>
            <w:r>
              <w:rPr>
                <w:spacing w:val="-10"/>
                <w:sz w:val="24"/>
              </w:rPr>
              <w:t>5</w:t>
            </w:r>
          </w:p>
        </w:tc>
        <w:tc>
          <w:tcPr>
            <w:tcW w:w="899" w:type="dxa"/>
          </w:tcPr>
          <w:p>
            <w:pPr>
              <w:pStyle w:val="TableParagraph"/>
              <w:ind w:right="48"/>
              <w:jc w:val="right"/>
              <w:rPr>
                <w:sz w:val="24"/>
              </w:rPr>
            </w:pPr>
            <w:r>
              <w:rPr>
                <w:spacing w:val="-10"/>
                <w:sz w:val="24"/>
              </w:rPr>
              <w:t>5</w:t>
            </w:r>
          </w:p>
        </w:tc>
      </w:tr>
      <w:tr>
        <w:trPr>
          <w:trHeight w:val="275" w:hRule="atLeast"/>
        </w:trPr>
        <w:tc>
          <w:tcPr>
            <w:tcW w:w="734" w:type="dxa"/>
            <w:vMerge w:val="restart"/>
          </w:tcPr>
          <w:p>
            <w:pPr>
              <w:pStyle w:val="TableParagraph"/>
              <w:spacing w:line="240" w:lineRule="auto" w:before="10"/>
              <w:rPr>
                <w:sz w:val="24"/>
              </w:rPr>
            </w:pPr>
          </w:p>
          <w:p>
            <w:pPr>
              <w:pStyle w:val="TableParagraph"/>
              <w:spacing w:line="240" w:lineRule="auto" w:before="1"/>
              <w:ind w:left="64"/>
              <w:rPr>
                <w:sz w:val="24"/>
              </w:rPr>
            </w:pPr>
            <w:r>
              <w:rPr>
                <w:spacing w:val="-5"/>
                <w:sz w:val="24"/>
              </w:rPr>
              <w:t>DDT</w:t>
            </w:r>
          </w:p>
        </w:tc>
        <w:tc>
          <w:tcPr>
            <w:tcW w:w="4841" w:type="dxa"/>
          </w:tcPr>
          <w:p>
            <w:pPr>
              <w:pStyle w:val="TableParagraph"/>
              <w:ind w:left="64"/>
              <w:rPr>
                <w:sz w:val="24"/>
              </w:rPr>
            </w:pPr>
            <w:r>
              <w:rPr>
                <w:sz w:val="24"/>
              </w:rPr>
              <w:t>Pearson</w:t>
            </w:r>
            <w:r>
              <w:rPr>
                <w:spacing w:val="-2"/>
                <w:sz w:val="24"/>
              </w:rPr>
              <w:t> Correlation</w:t>
            </w:r>
          </w:p>
        </w:tc>
        <w:tc>
          <w:tcPr>
            <w:tcW w:w="899" w:type="dxa"/>
          </w:tcPr>
          <w:p>
            <w:pPr>
              <w:pStyle w:val="TableParagraph"/>
              <w:ind w:right="53"/>
              <w:jc w:val="right"/>
              <w:rPr>
                <w:sz w:val="24"/>
              </w:rPr>
            </w:pPr>
            <w:r>
              <w:rPr>
                <w:spacing w:val="-2"/>
                <w:sz w:val="24"/>
              </w:rPr>
              <w:t>.980</w:t>
            </w:r>
            <w:r>
              <w:rPr>
                <w:spacing w:val="-2"/>
                <w:sz w:val="24"/>
                <w:vertAlign w:val="superscript"/>
              </w:rPr>
              <w:t>**</w:t>
            </w:r>
          </w:p>
        </w:tc>
        <w:tc>
          <w:tcPr>
            <w:tcW w:w="899" w:type="dxa"/>
          </w:tcPr>
          <w:p>
            <w:pPr>
              <w:pStyle w:val="TableParagraph"/>
              <w:ind w:right="52"/>
              <w:jc w:val="right"/>
              <w:rPr>
                <w:sz w:val="24"/>
              </w:rPr>
            </w:pPr>
            <w:r>
              <w:rPr>
                <w:spacing w:val="-2"/>
                <w:sz w:val="24"/>
              </w:rPr>
              <w:t>.961</w:t>
            </w:r>
            <w:r>
              <w:rPr>
                <w:spacing w:val="-2"/>
                <w:sz w:val="24"/>
                <w:vertAlign w:val="superscript"/>
              </w:rPr>
              <w:t>**</w:t>
            </w:r>
          </w:p>
        </w:tc>
        <w:tc>
          <w:tcPr>
            <w:tcW w:w="991" w:type="dxa"/>
          </w:tcPr>
          <w:p>
            <w:pPr>
              <w:pStyle w:val="TableParagraph"/>
              <w:ind w:right="51"/>
              <w:jc w:val="right"/>
              <w:rPr>
                <w:sz w:val="24"/>
              </w:rPr>
            </w:pPr>
            <w:r>
              <w:rPr>
                <w:spacing w:val="-10"/>
                <w:sz w:val="24"/>
              </w:rPr>
              <w:t>1</w:t>
            </w:r>
          </w:p>
        </w:tc>
        <w:tc>
          <w:tcPr>
            <w:tcW w:w="899" w:type="dxa"/>
          </w:tcPr>
          <w:p>
            <w:pPr>
              <w:pStyle w:val="TableParagraph"/>
              <w:ind w:right="50"/>
              <w:jc w:val="right"/>
              <w:rPr>
                <w:sz w:val="24"/>
              </w:rPr>
            </w:pPr>
            <w:r>
              <w:rPr>
                <w:spacing w:val="-2"/>
                <w:sz w:val="24"/>
              </w:rPr>
              <w:t>.973</w:t>
            </w:r>
            <w:r>
              <w:rPr>
                <w:spacing w:val="-2"/>
                <w:sz w:val="24"/>
                <w:vertAlign w:val="superscript"/>
              </w:rPr>
              <w:t>**</w:t>
            </w:r>
          </w:p>
        </w:tc>
      </w:tr>
      <w:tr>
        <w:trPr>
          <w:trHeight w:val="277" w:hRule="atLeast"/>
        </w:trPr>
        <w:tc>
          <w:tcPr>
            <w:tcW w:w="734" w:type="dxa"/>
            <w:vMerge/>
            <w:tcBorders>
              <w:top w:val="nil"/>
            </w:tcBorders>
          </w:tcPr>
          <w:p>
            <w:pPr>
              <w:rPr>
                <w:sz w:val="2"/>
                <w:szCs w:val="2"/>
              </w:rPr>
            </w:pPr>
          </w:p>
        </w:tc>
        <w:tc>
          <w:tcPr>
            <w:tcW w:w="4841" w:type="dxa"/>
          </w:tcPr>
          <w:p>
            <w:pPr>
              <w:pStyle w:val="TableParagraph"/>
              <w:spacing w:line="257" w:lineRule="exact" w:before="1"/>
              <w:ind w:left="64"/>
              <w:rPr>
                <w:sz w:val="24"/>
              </w:rPr>
            </w:pPr>
            <w:r>
              <w:rPr>
                <w:sz w:val="24"/>
              </w:rPr>
              <w:t>Sig.</w:t>
            </w:r>
            <w:r>
              <w:rPr>
                <w:spacing w:val="-2"/>
                <w:sz w:val="24"/>
              </w:rPr>
              <w:t> </w:t>
            </w:r>
            <w:r>
              <w:rPr>
                <w:sz w:val="24"/>
              </w:rPr>
              <w:t>(2-</w:t>
            </w:r>
            <w:r>
              <w:rPr>
                <w:spacing w:val="-2"/>
                <w:sz w:val="24"/>
              </w:rPr>
              <w:t>tailed)</w:t>
            </w:r>
          </w:p>
        </w:tc>
        <w:tc>
          <w:tcPr>
            <w:tcW w:w="899" w:type="dxa"/>
          </w:tcPr>
          <w:p>
            <w:pPr>
              <w:pStyle w:val="TableParagraph"/>
              <w:spacing w:line="257" w:lineRule="exact" w:before="1"/>
              <w:ind w:right="50"/>
              <w:jc w:val="right"/>
              <w:rPr>
                <w:sz w:val="24"/>
              </w:rPr>
            </w:pPr>
            <w:r>
              <w:rPr>
                <w:spacing w:val="-4"/>
                <w:sz w:val="24"/>
              </w:rPr>
              <w:t>.003</w:t>
            </w:r>
          </w:p>
        </w:tc>
        <w:tc>
          <w:tcPr>
            <w:tcW w:w="899" w:type="dxa"/>
          </w:tcPr>
          <w:p>
            <w:pPr>
              <w:pStyle w:val="TableParagraph"/>
              <w:spacing w:line="257" w:lineRule="exact" w:before="1"/>
              <w:ind w:right="49"/>
              <w:jc w:val="right"/>
              <w:rPr>
                <w:sz w:val="24"/>
              </w:rPr>
            </w:pPr>
            <w:r>
              <w:rPr>
                <w:spacing w:val="-4"/>
                <w:sz w:val="24"/>
              </w:rPr>
              <w:t>.009</w:t>
            </w:r>
          </w:p>
        </w:tc>
        <w:tc>
          <w:tcPr>
            <w:tcW w:w="991" w:type="dxa"/>
          </w:tcPr>
          <w:p>
            <w:pPr>
              <w:pStyle w:val="TableParagraph"/>
              <w:spacing w:line="240" w:lineRule="auto"/>
              <w:rPr>
                <w:sz w:val="20"/>
              </w:rPr>
            </w:pPr>
          </w:p>
        </w:tc>
        <w:tc>
          <w:tcPr>
            <w:tcW w:w="899" w:type="dxa"/>
          </w:tcPr>
          <w:p>
            <w:pPr>
              <w:pStyle w:val="TableParagraph"/>
              <w:spacing w:line="257" w:lineRule="exact" w:before="1"/>
              <w:ind w:right="48"/>
              <w:jc w:val="right"/>
              <w:rPr>
                <w:sz w:val="24"/>
              </w:rPr>
            </w:pPr>
            <w:r>
              <w:rPr>
                <w:spacing w:val="-4"/>
                <w:sz w:val="24"/>
              </w:rPr>
              <w:t>.005</w:t>
            </w:r>
          </w:p>
        </w:tc>
      </w:tr>
      <w:tr>
        <w:trPr>
          <w:trHeight w:val="275" w:hRule="atLeast"/>
        </w:trPr>
        <w:tc>
          <w:tcPr>
            <w:tcW w:w="734" w:type="dxa"/>
            <w:vMerge/>
            <w:tcBorders>
              <w:top w:val="nil"/>
            </w:tcBorders>
          </w:tcPr>
          <w:p>
            <w:pPr>
              <w:rPr>
                <w:sz w:val="2"/>
                <w:szCs w:val="2"/>
              </w:rPr>
            </w:pPr>
          </w:p>
        </w:tc>
        <w:tc>
          <w:tcPr>
            <w:tcW w:w="4841" w:type="dxa"/>
          </w:tcPr>
          <w:p>
            <w:pPr>
              <w:pStyle w:val="TableParagraph"/>
              <w:ind w:left="64"/>
              <w:rPr>
                <w:sz w:val="24"/>
              </w:rPr>
            </w:pPr>
            <w:r>
              <w:rPr>
                <w:spacing w:val="-10"/>
                <w:sz w:val="24"/>
              </w:rPr>
              <w:t>N</w:t>
            </w:r>
          </w:p>
        </w:tc>
        <w:tc>
          <w:tcPr>
            <w:tcW w:w="899" w:type="dxa"/>
          </w:tcPr>
          <w:p>
            <w:pPr>
              <w:pStyle w:val="TableParagraph"/>
              <w:ind w:right="50"/>
              <w:jc w:val="right"/>
              <w:rPr>
                <w:sz w:val="24"/>
              </w:rPr>
            </w:pPr>
            <w:r>
              <w:rPr>
                <w:spacing w:val="-10"/>
                <w:sz w:val="24"/>
              </w:rPr>
              <w:t>5</w:t>
            </w:r>
          </w:p>
        </w:tc>
        <w:tc>
          <w:tcPr>
            <w:tcW w:w="899" w:type="dxa"/>
          </w:tcPr>
          <w:p>
            <w:pPr>
              <w:pStyle w:val="TableParagraph"/>
              <w:ind w:right="49"/>
              <w:jc w:val="right"/>
              <w:rPr>
                <w:sz w:val="24"/>
              </w:rPr>
            </w:pPr>
            <w:r>
              <w:rPr>
                <w:spacing w:val="-10"/>
                <w:sz w:val="24"/>
              </w:rPr>
              <w:t>5</w:t>
            </w:r>
          </w:p>
        </w:tc>
        <w:tc>
          <w:tcPr>
            <w:tcW w:w="991" w:type="dxa"/>
          </w:tcPr>
          <w:p>
            <w:pPr>
              <w:pStyle w:val="TableParagraph"/>
              <w:ind w:right="51"/>
              <w:jc w:val="right"/>
              <w:rPr>
                <w:sz w:val="24"/>
              </w:rPr>
            </w:pPr>
            <w:r>
              <w:rPr>
                <w:spacing w:val="-10"/>
                <w:sz w:val="24"/>
              </w:rPr>
              <w:t>5</w:t>
            </w:r>
          </w:p>
        </w:tc>
        <w:tc>
          <w:tcPr>
            <w:tcW w:w="899" w:type="dxa"/>
          </w:tcPr>
          <w:p>
            <w:pPr>
              <w:pStyle w:val="TableParagraph"/>
              <w:ind w:right="48"/>
              <w:jc w:val="right"/>
              <w:rPr>
                <w:sz w:val="24"/>
              </w:rPr>
            </w:pPr>
            <w:r>
              <w:rPr>
                <w:spacing w:val="-10"/>
                <w:sz w:val="24"/>
              </w:rPr>
              <w:t>5</w:t>
            </w:r>
          </w:p>
        </w:tc>
      </w:tr>
      <w:tr>
        <w:trPr>
          <w:trHeight w:val="276" w:hRule="atLeast"/>
        </w:trPr>
        <w:tc>
          <w:tcPr>
            <w:tcW w:w="734" w:type="dxa"/>
            <w:vMerge w:val="restart"/>
          </w:tcPr>
          <w:p>
            <w:pPr>
              <w:pStyle w:val="TableParagraph"/>
              <w:spacing w:line="240" w:lineRule="auto" w:before="9"/>
              <w:rPr>
                <w:sz w:val="24"/>
              </w:rPr>
            </w:pPr>
          </w:p>
          <w:p>
            <w:pPr>
              <w:pStyle w:val="TableParagraph"/>
              <w:spacing w:line="240" w:lineRule="auto"/>
              <w:ind w:left="64"/>
              <w:rPr>
                <w:sz w:val="24"/>
              </w:rPr>
            </w:pPr>
            <w:r>
              <w:rPr>
                <w:spacing w:val="-5"/>
                <w:sz w:val="24"/>
              </w:rPr>
              <w:t>QSD</w:t>
            </w:r>
          </w:p>
        </w:tc>
        <w:tc>
          <w:tcPr>
            <w:tcW w:w="4841" w:type="dxa"/>
          </w:tcPr>
          <w:p>
            <w:pPr>
              <w:pStyle w:val="TableParagraph"/>
              <w:ind w:left="64"/>
              <w:rPr>
                <w:sz w:val="24"/>
              </w:rPr>
            </w:pPr>
            <w:r>
              <w:rPr>
                <w:sz w:val="24"/>
              </w:rPr>
              <w:t>Pearson</w:t>
            </w:r>
            <w:r>
              <w:rPr>
                <w:spacing w:val="-2"/>
                <w:sz w:val="24"/>
              </w:rPr>
              <w:t> Correlation</w:t>
            </w:r>
          </w:p>
        </w:tc>
        <w:tc>
          <w:tcPr>
            <w:tcW w:w="899" w:type="dxa"/>
          </w:tcPr>
          <w:p>
            <w:pPr>
              <w:pStyle w:val="TableParagraph"/>
              <w:ind w:right="49"/>
              <w:jc w:val="right"/>
              <w:rPr>
                <w:sz w:val="24"/>
              </w:rPr>
            </w:pPr>
            <w:r>
              <w:rPr>
                <w:spacing w:val="-2"/>
                <w:sz w:val="24"/>
              </w:rPr>
              <w:t>.959</w:t>
            </w:r>
            <w:r>
              <w:rPr>
                <w:spacing w:val="-2"/>
                <w:sz w:val="24"/>
                <w:vertAlign w:val="superscript"/>
              </w:rPr>
              <w:t>*</w:t>
            </w:r>
          </w:p>
        </w:tc>
        <w:tc>
          <w:tcPr>
            <w:tcW w:w="899" w:type="dxa"/>
          </w:tcPr>
          <w:p>
            <w:pPr>
              <w:pStyle w:val="TableParagraph"/>
              <w:ind w:right="48"/>
              <w:jc w:val="right"/>
              <w:rPr>
                <w:sz w:val="24"/>
              </w:rPr>
            </w:pPr>
            <w:r>
              <w:rPr>
                <w:spacing w:val="-2"/>
                <w:sz w:val="24"/>
              </w:rPr>
              <w:t>.903</w:t>
            </w:r>
            <w:r>
              <w:rPr>
                <w:spacing w:val="-2"/>
                <w:sz w:val="24"/>
                <w:vertAlign w:val="superscript"/>
              </w:rPr>
              <w:t>*</w:t>
            </w:r>
          </w:p>
        </w:tc>
        <w:tc>
          <w:tcPr>
            <w:tcW w:w="991" w:type="dxa"/>
          </w:tcPr>
          <w:p>
            <w:pPr>
              <w:pStyle w:val="TableParagraph"/>
              <w:ind w:right="53"/>
              <w:jc w:val="right"/>
              <w:rPr>
                <w:sz w:val="24"/>
              </w:rPr>
            </w:pPr>
            <w:r>
              <w:rPr>
                <w:spacing w:val="-2"/>
                <w:sz w:val="24"/>
              </w:rPr>
              <w:t>.973</w:t>
            </w:r>
            <w:r>
              <w:rPr>
                <w:spacing w:val="-2"/>
                <w:sz w:val="24"/>
                <w:vertAlign w:val="superscript"/>
              </w:rPr>
              <w:t>**</w:t>
            </w:r>
          </w:p>
        </w:tc>
        <w:tc>
          <w:tcPr>
            <w:tcW w:w="899" w:type="dxa"/>
          </w:tcPr>
          <w:p>
            <w:pPr>
              <w:pStyle w:val="TableParagraph"/>
              <w:ind w:right="48"/>
              <w:jc w:val="right"/>
              <w:rPr>
                <w:sz w:val="24"/>
              </w:rPr>
            </w:pPr>
            <w:r>
              <w:rPr>
                <w:spacing w:val="-10"/>
                <w:sz w:val="24"/>
              </w:rPr>
              <w:t>1</w:t>
            </w:r>
          </w:p>
        </w:tc>
      </w:tr>
      <w:tr>
        <w:trPr>
          <w:trHeight w:val="275" w:hRule="atLeast"/>
        </w:trPr>
        <w:tc>
          <w:tcPr>
            <w:tcW w:w="734" w:type="dxa"/>
            <w:vMerge/>
            <w:tcBorders>
              <w:top w:val="nil"/>
            </w:tcBorders>
          </w:tcPr>
          <w:p>
            <w:pPr>
              <w:rPr>
                <w:sz w:val="2"/>
                <w:szCs w:val="2"/>
              </w:rPr>
            </w:pPr>
          </w:p>
        </w:tc>
        <w:tc>
          <w:tcPr>
            <w:tcW w:w="4841" w:type="dxa"/>
          </w:tcPr>
          <w:p>
            <w:pPr>
              <w:pStyle w:val="TableParagraph"/>
              <w:ind w:left="64"/>
              <w:rPr>
                <w:sz w:val="24"/>
              </w:rPr>
            </w:pPr>
            <w:r>
              <w:rPr>
                <w:sz w:val="24"/>
              </w:rPr>
              <w:t>Sig.</w:t>
            </w:r>
            <w:r>
              <w:rPr>
                <w:spacing w:val="-1"/>
                <w:sz w:val="24"/>
              </w:rPr>
              <w:t> </w:t>
            </w:r>
            <w:r>
              <w:rPr>
                <w:sz w:val="24"/>
              </w:rPr>
              <w:t>(2-</w:t>
            </w:r>
            <w:r>
              <w:rPr>
                <w:spacing w:val="-2"/>
                <w:sz w:val="24"/>
              </w:rPr>
              <w:t>tailed)</w:t>
            </w:r>
          </w:p>
        </w:tc>
        <w:tc>
          <w:tcPr>
            <w:tcW w:w="899" w:type="dxa"/>
          </w:tcPr>
          <w:p>
            <w:pPr>
              <w:pStyle w:val="TableParagraph"/>
              <w:ind w:right="50"/>
              <w:jc w:val="right"/>
              <w:rPr>
                <w:sz w:val="24"/>
              </w:rPr>
            </w:pPr>
            <w:r>
              <w:rPr>
                <w:spacing w:val="-4"/>
                <w:sz w:val="24"/>
              </w:rPr>
              <w:t>.010</w:t>
            </w:r>
          </w:p>
        </w:tc>
        <w:tc>
          <w:tcPr>
            <w:tcW w:w="899" w:type="dxa"/>
          </w:tcPr>
          <w:p>
            <w:pPr>
              <w:pStyle w:val="TableParagraph"/>
              <w:ind w:right="49"/>
              <w:jc w:val="right"/>
              <w:rPr>
                <w:sz w:val="24"/>
              </w:rPr>
            </w:pPr>
            <w:r>
              <w:rPr>
                <w:spacing w:val="-4"/>
                <w:sz w:val="24"/>
              </w:rPr>
              <w:t>.036</w:t>
            </w:r>
          </w:p>
        </w:tc>
        <w:tc>
          <w:tcPr>
            <w:tcW w:w="991" w:type="dxa"/>
          </w:tcPr>
          <w:p>
            <w:pPr>
              <w:pStyle w:val="TableParagraph"/>
              <w:ind w:right="51"/>
              <w:jc w:val="right"/>
              <w:rPr>
                <w:sz w:val="24"/>
              </w:rPr>
            </w:pPr>
            <w:r>
              <w:rPr>
                <w:spacing w:val="-4"/>
                <w:sz w:val="24"/>
              </w:rPr>
              <w:t>.005</w:t>
            </w:r>
          </w:p>
        </w:tc>
        <w:tc>
          <w:tcPr>
            <w:tcW w:w="899" w:type="dxa"/>
          </w:tcPr>
          <w:p>
            <w:pPr>
              <w:pStyle w:val="TableParagraph"/>
              <w:spacing w:line="240" w:lineRule="auto"/>
              <w:rPr>
                <w:sz w:val="20"/>
              </w:rPr>
            </w:pPr>
          </w:p>
        </w:tc>
      </w:tr>
      <w:tr>
        <w:trPr>
          <w:trHeight w:val="275" w:hRule="atLeast"/>
        </w:trPr>
        <w:tc>
          <w:tcPr>
            <w:tcW w:w="734" w:type="dxa"/>
            <w:vMerge/>
            <w:tcBorders>
              <w:top w:val="nil"/>
            </w:tcBorders>
          </w:tcPr>
          <w:p>
            <w:pPr>
              <w:rPr>
                <w:sz w:val="2"/>
                <w:szCs w:val="2"/>
              </w:rPr>
            </w:pPr>
          </w:p>
        </w:tc>
        <w:tc>
          <w:tcPr>
            <w:tcW w:w="4841" w:type="dxa"/>
          </w:tcPr>
          <w:p>
            <w:pPr>
              <w:pStyle w:val="TableParagraph"/>
              <w:ind w:left="64"/>
              <w:rPr>
                <w:sz w:val="24"/>
              </w:rPr>
            </w:pPr>
            <w:r>
              <w:rPr>
                <w:spacing w:val="-10"/>
                <w:sz w:val="24"/>
              </w:rPr>
              <w:t>N</w:t>
            </w:r>
          </w:p>
        </w:tc>
        <w:tc>
          <w:tcPr>
            <w:tcW w:w="899" w:type="dxa"/>
          </w:tcPr>
          <w:p>
            <w:pPr>
              <w:pStyle w:val="TableParagraph"/>
              <w:ind w:right="50"/>
              <w:jc w:val="right"/>
              <w:rPr>
                <w:sz w:val="24"/>
              </w:rPr>
            </w:pPr>
            <w:r>
              <w:rPr>
                <w:spacing w:val="-10"/>
                <w:sz w:val="24"/>
              </w:rPr>
              <w:t>5</w:t>
            </w:r>
          </w:p>
        </w:tc>
        <w:tc>
          <w:tcPr>
            <w:tcW w:w="899" w:type="dxa"/>
          </w:tcPr>
          <w:p>
            <w:pPr>
              <w:pStyle w:val="TableParagraph"/>
              <w:ind w:right="49"/>
              <w:jc w:val="right"/>
              <w:rPr>
                <w:sz w:val="24"/>
              </w:rPr>
            </w:pPr>
            <w:r>
              <w:rPr>
                <w:spacing w:val="-10"/>
                <w:sz w:val="24"/>
              </w:rPr>
              <w:t>5</w:t>
            </w:r>
          </w:p>
        </w:tc>
        <w:tc>
          <w:tcPr>
            <w:tcW w:w="991" w:type="dxa"/>
          </w:tcPr>
          <w:p>
            <w:pPr>
              <w:pStyle w:val="TableParagraph"/>
              <w:ind w:right="51"/>
              <w:jc w:val="right"/>
              <w:rPr>
                <w:sz w:val="24"/>
              </w:rPr>
            </w:pPr>
            <w:r>
              <w:rPr>
                <w:spacing w:val="-10"/>
                <w:sz w:val="24"/>
              </w:rPr>
              <w:t>5</w:t>
            </w:r>
          </w:p>
        </w:tc>
        <w:tc>
          <w:tcPr>
            <w:tcW w:w="899" w:type="dxa"/>
          </w:tcPr>
          <w:p>
            <w:pPr>
              <w:pStyle w:val="TableParagraph"/>
              <w:ind w:right="48"/>
              <w:jc w:val="right"/>
              <w:rPr>
                <w:sz w:val="24"/>
              </w:rPr>
            </w:pPr>
            <w:r>
              <w:rPr>
                <w:spacing w:val="-10"/>
                <w:sz w:val="24"/>
              </w:rPr>
              <w:t>5</w:t>
            </w:r>
          </w:p>
        </w:tc>
      </w:tr>
      <w:tr>
        <w:trPr>
          <w:trHeight w:val="275" w:hRule="atLeast"/>
        </w:trPr>
        <w:tc>
          <w:tcPr>
            <w:tcW w:w="9263" w:type="dxa"/>
            <w:gridSpan w:val="6"/>
          </w:tcPr>
          <w:p>
            <w:pPr>
              <w:pStyle w:val="TableParagraph"/>
              <w:ind w:left="64"/>
              <w:rPr>
                <w:sz w:val="24"/>
              </w:rPr>
            </w:pPr>
            <w:r>
              <w:rPr>
                <w:sz w:val="24"/>
              </w:rPr>
              <w:t>**.</w:t>
            </w:r>
            <w:r>
              <w:rPr>
                <w:spacing w:val="-1"/>
                <w:sz w:val="24"/>
              </w:rPr>
              <w:t> </w:t>
            </w:r>
            <w:r>
              <w:rPr>
                <w:sz w:val="24"/>
              </w:rPr>
              <w:t>Correlation is</w:t>
            </w:r>
            <w:r>
              <w:rPr>
                <w:spacing w:val="-1"/>
                <w:sz w:val="24"/>
              </w:rPr>
              <w:t> </w:t>
            </w:r>
            <w:r>
              <w:rPr>
                <w:sz w:val="24"/>
              </w:rPr>
              <w:t>significant at</w:t>
            </w:r>
            <w:r>
              <w:rPr>
                <w:spacing w:val="-1"/>
                <w:sz w:val="24"/>
              </w:rPr>
              <w:t> </w:t>
            </w:r>
            <w:r>
              <w:rPr>
                <w:sz w:val="24"/>
              </w:rPr>
              <w:t>the 0.01</w:t>
            </w:r>
            <w:r>
              <w:rPr>
                <w:spacing w:val="-1"/>
                <w:sz w:val="24"/>
              </w:rPr>
              <w:t> </w:t>
            </w:r>
            <w:r>
              <w:rPr>
                <w:sz w:val="24"/>
              </w:rPr>
              <w:t>level (2-</w:t>
            </w:r>
            <w:r>
              <w:rPr>
                <w:spacing w:val="-2"/>
                <w:sz w:val="24"/>
              </w:rPr>
              <w:t>tailed).</w:t>
            </w:r>
          </w:p>
        </w:tc>
      </w:tr>
      <w:tr>
        <w:trPr>
          <w:trHeight w:val="277" w:hRule="atLeast"/>
        </w:trPr>
        <w:tc>
          <w:tcPr>
            <w:tcW w:w="9263" w:type="dxa"/>
            <w:gridSpan w:val="6"/>
          </w:tcPr>
          <w:p>
            <w:pPr>
              <w:pStyle w:val="TableParagraph"/>
              <w:spacing w:line="258" w:lineRule="exact"/>
              <w:ind w:left="64"/>
              <w:rPr>
                <w:sz w:val="24"/>
              </w:rPr>
            </w:pPr>
            <w:r>
              <w:rPr>
                <w:sz w:val="24"/>
              </w:rPr>
              <w:t>*.</w:t>
            </w:r>
            <w:r>
              <w:rPr>
                <w:spacing w:val="-3"/>
                <w:sz w:val="24"/>
              </w:rPr>
              <w:t> </w:t>
            </w:r>
            <w:r>
              <w:rPr>
                <w:sz w:val="24"/>
              </w:rPr>
              <w:t>Correlation</w:t>
            </w:r>
            <w:r>
              <w:rPr>
                <w:spacing w:val="-1"/>
                <w:sz w:val="24"/>
              </w:rPr>
              <w:t> </w:t>
            </w:r>
            <w:r>
              <w:rPr>
                <w:sz w:val="24"/>
              </w:rPr>
              <w:t>is</w:t>
            </w:r>
            <w:r>
              <w:rPr>
                <w:spacing w:val="-1"/>
                <w:sz w:val="24"/>
              </w:rPr>
              <w:t> </w:t>
            </w:r>
            <w:r>
              <w:rPr>
                <w:sz w:val="24"/>
              </w:rPr>
              <w:t>significant</w:t>
            </w:r>
            <w:r>
              <w:rPr>
                <w:spacing w:val="-1"/>
                <w:sz w:val="24"/>
              </w:rPr>
              <w:t> </w:t>
            </w:r>
            <w:r>
              <w:rPr>
                <w:sz w:val="24"/>
              </w:rPr>
              <w:t>at</w:t>
            </w:r>
            <w:r>
              <w:rPr>
                <w:spacing w:val="-1"/>
                <w:sz w:val="24"/>
              </w:rPr>
              <w:t> </w:t>
            </w:r>
            <w:r>
              <w:rPr>
                <w:sz w:val="24"/>
              </w:rPr>
              <w:t>the</w:t>
            </w:r>
            <w:r>
              <w:rPr>
                <w:spacing w:val="-1"/>
                <w:sz w:val="24"/>
              </w:rPr>
              <w:t> </w:t>
            </w:r>
            <w:r>
              <w:rPr>
                <w:sz w:val="24"/>
              </w:rPr>
              <w:t>0.05</w:t>
            </w:r>
            <w:r>
              <w:rPr>
                <w:spacing w:val="-1"/>
                <w:sz w:val="24"/>
              </w:rPr>
              <w:t> </w:t>
            </w:r>
            <w:r>
              <w:rPr>
                <w:sz w:val="24"/>
              </w:rPr>
              <w:t>level</w:t>
            </w:r>
            <w:r>
              <w:rPr>
                <w:spacing w:val="2"/>
                <w:sz w:val="24"/>
              </w:rPr>
              <w:t> </w:t>
            </w:r>
            <w:r>
              <w:rPr>
                <w:sz w:val="24"/>
              </w:rPr>
              <w:t>(2-</w:t>
            </w:r>
            <w:r>
              <w:rPr>
                <w:spacing w:val="-2"/>
                <w:sz w:val="24"/>
              </w:rPr>
              <w:t>tailed).</w:t>
            </w:r>
          </w:p>
        </w:tc>
      </w:tr>
    </w:tbl>
    <w:p>
      <w:pPr>
        <w:spacing w:before="8"/>
        <w:ind w:left="1440" w:right="0" w:firstLine="0"/>
        <w:jc w:val="both"/>
        <w:rPr>
          <w:sz w:val="24"/>
        </w:rPr>
      </w:pPr>
      <w:r>
        <w:rPr>
          <w:b/>
          <w:sz w:val="24"/>
        </w:rPr>
        <w:t>Source</w:t>
      </w:r>
      <w:r>
        <w:rPr>
          <w:sz w:val="24"/>
        </w:rPr>
        <w:t>:</w:t>
      </w:r>
      <w:r>
        <w:rPr>
          <w:spacing w:val="-2"/>
          <w:sz w:val="24"/>
        </w:rPr>
        <w:t> </w:t>
      </w:r>
      <w:r>
        <w:rPr>
          <w:sz w:val="24"/>
        </w:rPr>
        <w:t>SPSS</w:t>
      </w:r>
      <w:r>
        <w:rPr>
          <w:spacing w:val="-1"/>
          <w:sz w:val="24"/>
        </w:rPr>
        <w:t> </w:t>
      </w:r>
      <w:r>
        <w:rPr>
          <w:sz w:val="24"/>
        </w:rPr>
        <w:t>Version</w:t>
      </w:r>
      <w:r>
        <w:rPr>
          <w:spacing w:val="-1"/>
          <w:sz w:val="24"/>
        </w:rPr>
        <w:t> </w:t>
      </w:r>
      <w:r>
        <w:rPr>
          <w:spacing w:val="-5"/>
          <w:sz w:val="24"/>
        </w:rPr>
        <w:t>20.</w:t>
      </w:r>
    </w:p>
    <w:p>
      <w:pPr>
        <w:pStyle w:val="BodyText"/>
        <w:spacing w:before="240"/>
        <w:ind w:right="1076"/>
        <w:jc w:val="both"/>
      </w:pPr>
      <w:r>
        <w:rPr/>
        <w:t>The</w:t>
      </w:r>
      <w:r>
        <w:rPr>
          <w:spacing w:val="-14"/>
        </w:rPr>
        <w:t> </w:t>
      </w:r>
      <w:r>
        <w:rPr/>
        <w:t>results</w:t>
      </w:r>
      <w:r>
        <w:rPr>
          <w:spacing w:val="-13"/>
        </w:rPr>
        <w:t> </w:t>
      </w:r>
      <w:r>
        <w:rPr/>
        <w:t>in</w:t>
      </w:r>
      <w:r>
        <w:rPr>
          <w:spacing w:val="-13"/>
        </w:rPr>
        <w:t> </w:t>
      </w:r>
      <w:r>
        <w:rPr/>
        <w:t>the</w:t>
      </w:r>
      <w:r>
        <w:rPr>
          <w:spacing w:val="-14"/>
        </w:rPr>
        <w:t> </w:t>
      </w:r>
      <w:r>
        <w:rPr/>
        <w:t>table</w:t>
      </w:r>
      <w:r>
        <w:rPr>
          <w:spacing w:val="-14"/>
        </w:rPr>
        <w:t> </w:t>
      </w:r>
      <w:r>
        <w:rPr/>
        <w:t>(4.2)</w:t>
      </w:r>
      <w:r>
        <w:rPr>
          <w:spacing w:val="-14"/>
        </w:rPr>
        <w:t> </w:t>
      </w:r>
      <w:r>
        <w:rPr/>
        <w:t>above</w:t>
      </w:r>
      <w:r>
        <w:rPr>
          <w:spacing w:val="-14"/>
        </w:rPr>
        <w:t> </w:t>
      </w:r>
      <w:r>
        <w:rPr/>
        <w:t>show</w:t>
      </w:r>
      <w:r>
        <w:rPr>
          <w:spacing w:val="-13"/>
        </w:rPr>
        <w:t> </w:t>
      </w:r>
      <w:r>
        <w:rPr/>
        <w:t>that</w:t>
      </w:r>
      <w:r>
        <w:rPr>
          <w:spacing w:val="-13"/>
        </w:rPr>
        <w:t> </w:t>
      </w:r>
      <w:r>
        <w:rPr/>
        <w:t>mediation,</w:t>
      </w:r>
      <w:r>
        <w:rPr>
          <w:spacing w:val="-13"/>
        </w:rPr>
        <w:t> </w:t>
      </w:r>
      <w:r>
        <w:rPr/>
        <w:t>detection</w:t>
      </w:r>
      <w:r>
        <w:rPr>
          <w:spacing w:val="-13"/>
        </w:rPr>
        <w:t> </w:t>
      </w:r>
      <w:r>
        <w:rPr/>
        <w:t>and</w:t>
      </w:r>
      <w:r>
        <w:rPr>
          <w:spacing w:val="-13"/>
        </w:rPr>
        <w:t> </w:t>
      </w:r>
      <w:r>
        <w:rPr/>
        <w:t>deterrence</w:t>
      </w:r>
      <w:r>
        <w:rPr>
          <w:spacing w:val="-14"/>
        </w:rPr>
        <w:t> </w:t>
      </w:r>
      <w:r>
        <w:rPr/>
        <w:t>as</w:t>
      </w:r>
      <w:r>
        <w:rPr>
          <w:spacing w:val="-13"/>
        </w:rPr>
        <w:t> </w:t>
      </w:r>
      <w:r>
        <w:rPr/>
        <w:t>well</w:t>
      </w:r>
      <w:r>
        <w:rPr>
          <w:spacing w:val="-12"/>
        </w:rPr>
        <w:t> </w:t>
      </w:r>
      <w:r>
        <w:rPr/>
        <w:t>as</w:t>
      </w:r>
      <w:r>
        <w:rPr>
          <w:spacing w:val="-13"/>
        </w:rPr>
        <w:t> </w:t>
      </w:r>
      <w:r>
        <w:rPr/>
        <w:t>quality of service delivery are strongly, positively, linearly and significantly associated with litigation </w:t>
      </w:r>
      <w:r>
        <w:rPr>
          <w:spacing w:val="-2"/>
        </w:rPr>
        <w:t>support</w:t>
      </w:r>
      <w:r>
        <w:rPr>
          <w:spacing w:val="-5"/>
        </w:rPr>
        <w:t> </w:t>
      </w:r>
      <w:r>
        <w:rPr>
          <w:spacing w:val="-2"/>
        </w:rPr>
        <w:t>services</w:t>
      </w:r>
      <w:r>
        <w:rPr>
          <w:spacing w:val="-5"/>
        </w:rPr>
        <w:t> </w:t>
      </w:r>
      <w:r>
        <w:rPr>
          <w:spacing w:val="-2"/>
        </w:rPr>
        <w:t>as</w:t>
      </w:r>
      <w:r>
        <w:rPr>
          <w:spacing w:val="-5"/>
        </w:rPr>
        <w:t> </w:t>
      </w:r>
      <w:r>
        <w:rPr>
          <w:spacing w:val="-2"/>
        </w:rPr>
        <w:t>demonstrated</w:t>
      </w:r>
      <w:r>
        <w:rPr>
          <w:spacing w:val="-5"/>
        </w:rPr>
        <w:t> </w:t>
      </w:r>
      <w:r>
        <w:rPr>
          <w:spacing w:val="-2"/>
        </w:rPr>
        <w:t>by</w:t>
      </w:r>
      <w:r>
        <w:rPr>
          <w:spacing w:val="-5"/>
        </w:rPr>
        <w:t> </w:t>
      </w:r>
      <w:r>
        <w:rPr>
          <w:spacing w:val="-2"/>
        </w:rPr>
        <w:t>the</w:t>
      </w:r>
      <w:r>
        <w:rPr>
          <w:spacing w:val="-5"/>
        </w:rPr>
        <w:t> </w:t>
      </w:r>
      <w:r>
        <w:rPr>
          <w:spacing w:val="-2"/>
        </w:rPr>
        <w:t>Pearson</w:t>
      </w:r>
      <w:r>
        <w:rPr>
          <w:spacing w:val="-5"/>
        </w:rPr>
        <w:t> </w:t>
      </w:r>
      <w:r>
        <w:rPr>
          <w:spacing w:val="-2"/>
        </w:rPr>
        <w:t>correlation</w:t>
      </w:r>
      <w:r>
        <w:rPr>
          <w:spacing w:val="-5"/>
        </w:rPr>
        <w:t> </w:t>
      </w:r>
      <w:r>
        <w:rPr>
          <w:spacing w:val="-2"/>
        </w:rPr>
        <w:t>of</w:t>
      </w:r>
      <w:r>
        <w:rPr>
          <w:spacing w:val="-6"/>
        </w:rPr>
        <w:t> </w:t>
      </w:r>
      <w:r>
        <w:rPr>
          <w:spacing w:val="-2"/>
        </w:rPr>
        <w:t>0.981,</w:t>
      </w:r>
      <w:r>
        <w:rPr>
          <w:spacing w:val="-5"/>
        </w:rPr>
        <w:t> </w:t>
      </w:r>
      <w:r>
        <w:rPr>
          <w:spacing w:val="-2"/>
        </w:rPr>
        <w:t>0.980 and</w:t>
      </w:r>
      <w:r>
        <w:rPr>
          <w:spacing w:val="-5"/>
        </w:rPr>
        <w:t> </w:t>
      </w:r>
      <w:r>
        <w:rPr>
          <w:spacing w:val="-2"/>
        </w:rPr>
        <w:t>0.959</w:t>
      </w:r>
      <w:r>
        <w:rPr>
          <w:spacing w:val="-5"/>
        </w:rPr>
        <w:t> </w:t>
      </w:r>
      <w:r>
        <w:rPr>
          <w:spacing w:val="-2"/>
        </w:rPr>
        <w:t>respectively; </w:t>
      </w:r>
      <w:r>
        <w:rPr/>
        <w:t>and the p-values that are all less than 0.05. This is similar to the relationship between litigation support service, detection and deterrence as well as quality of service delivery on one side and mediation on another which as reflected by the Pearson correlations are 0.981, 0.961 and 0.903 respectively to indicate a strong, positive linear and significant relationship among the variables. In the same vein, detection and deterrence has positive, strong and significant relationship with litigation support service, mediation and quality of service delivery as the Pearson correlation is 0.980,</w:t>
      </w:r>
      <w:r>
        <w:rPr>
          <w:spacing w:val="-5"/>
        </w:rPr>
        <w:t> </w:t>
      </w:r>
      <w:r>
        <w:rPr/>
        <w:t>0.961</w:t>
      </w:r>
      <w:r>
        <w:rPr>
          <w:spacing w:val="-5"/>
        </w:rPr>
        <w:t> </w:t>
      </w:r>
      <w:r>
        <w:rPr/>
        <w:t>and</w:t>
      </w:r>
      <w:r>
        <w:rPr>
          <w:spacing w:val="-5"/>
        </w:rPr>
        <w:t> </w:t>
      </w:r>
      <w:r>
        <w:rPr/>
        <w:t>0.973</w:t>
      </w:r>
      <w:r>
        <w:rPr>
          <w:spacing w:val="-5"/>
        </w:rPr>
        <w:t> </w:t>
      </w:r>
      <w:r>
        <w:rPr/>
        <w:t>respectively.</w:t>
      </w:r>
      <w:r>
        <w:rPr>
          <w:spacing w:val="-2"/>
        </w:rPr>
        <w:t> </w:t>
      </w:r>
      <w:r>
        <w:rPr/>
        <w:t>In</w:t>
      </w:r>
      <w:r>
        <w:rPr>
          <w:spacing w:val="-5"/>
        </w:rPr>
        <w:t> </w:t>
      </w:r>
      <w:r>
        <w:rPr/>
        <w:t>addition,</w:t>
      </w:r>
      <w:r>
        <w:rPr>
          <w:spacing w:val="-4"/>
        </w:rPr>
        <w:t> </w:t>
      </w:r>
      <w:r>
        <w:rPr/>
        <w:t>the</w:t>
      </w:r>
      <w:r>
        <w:rPr>
          <w:spacing w:val="-6"/>
        </w:rPr>
        <w:t> </w:t>
      </w:r>
      <w:r>
        <w:rPr/>
        <w:t>p-values</w:t>
      </w:r>
      <w:r>
        <w:rPr>
          <w:spacing w:val="-5"/>
        </w:rPr>
        <w:t> </w:t>
      </w:r>
      <w:r>
        <w:rPr/>
        <w:t>being</w:t>
      </w:r>
      <w:r>
        <w:rPr>
          <w:spacing w:val="-4"/>
        </w:rPr>
        <w:t> </w:t>
      </w:r>
      <w:r>
        <w:rPr/>
        <w:t>0.003,</w:t>
      </w:r>
      <w:r>
        <w:rPr>
          <w:spacing w:val="-5"/>
        </w:rPr>
        <w:t> </w:t>
      </w:r>
      <w:r>
        <w:rPr/>
        <w:t>0.009</w:t>
      </w:r>
      <w:r>
        <w:rPr>
          <w:spacing w:val="-5"/>
        </w:rPr>
        <w:t> </w:t>
      </w:r>
      <w:r>
        <w:rPr/>
        <w:t>and</w:t>
      </w:r>
      <w:r>
        <w:rPr>
          <w:spacing w:val="-5"/>
        </w:rPr>
        <w:t> </w:t>
      </w:r>
      <w:r>
        <w:rPr/>
        <w:t>0.005</w:t>
      </w:r>
      <w:r>
        <w:rPr>
          <w:spacing w:val="-5"/>
        </w:rPr>
        <w:t> </w:t>
      </w:r>
      <w:r>
        <w:rPr/>
        <w:t>are</w:t>
      </w:r>
      <w:r>
        <w:rPr>
          <w:spacing w:val="-7"/>
        </w:rPr>
        <w:t> </w:t>
      </w:r>
      <w:r>
        <w:rPr/>
        <w:t>all less</w:t>
      </w:r>
      <w:r>
        <w:rPr>
          <w:spacing w:val="-1"/>
        </w:rPr>
        <w:t> </w:t>
      </w:r>
      <w:r>
        <w:rPr/>
        <w:t>than</w:t>
      </w:r>
      <w:r>
        <w:rPr>
          <w:spacing w:val="-2"/>
        </w:rPr>
        <w:t> </w:t>
      </w:r>
      <w:r>
        <w:rPr/>
        <w:t>0.05.</w:t>
      </w:r>
      <w:r>
        <w:rPr>
          <w:spacing w:val="-1"/>
        </w:rPr>
        <w:t> </w:t>
      </w:r>
      <w:r>
        <w:rPr/>
        <w:t>Besides,</w:t>
      </w:r>
      <w:r>
        <w:rPr>
          <w:spacing w:val="-1"/>
        </w:rPr>
        <w:t> </w:t>
      </w:r>
      <w:r>
        <w:rPr/>
        <w:t>the</w:t>
      </w:r>
      <w:r>
        <w:rPr>
          <w:spacing w:val="-2"/>
        </w:rPr>
        <w:t> </w:t>
      </w:r>
      <w:r>
        <w:rPr/>
        <w:t>relationship</w:t>
      </w:r>
      <w:r>
        <w:rPr>
          <w:spacing w:val="-1"/>
        </w:rPr>
        <w:t> </w:t>
      </w:r>
      <w:r>
        <w:rPr/>
        <w:t>between quality</w:t>
      </w:r>
      <w:r>
        <w:rPr>
          <w:spacing w:val="-1"/>
        </w:rPr>
        <w:t> </w:t>
      </w:r>
      <w:r>
        <w:rPr/>
        <w:t>of</w:t>
      </w:r>
      <w:r>
        <w:rPr>
          <w:spacing w:val="-2"/>
        </w:rPr>
        <w:t> </w:t>
      </w:r>
      <w:r>
        <w:rPr/>
        <w:t>service</w:t>
      </w:r>
      <w:r>
        <w:rPr>
          <w:spacing w:val="-2"/>
        </w:rPr>
        <w:t> </w:t>
      </w:r>
      <w:r>
        <w:rPr/>
        <w:t>delivery</w:t>
      </w:r>
      <w:r>
        <w:rPr>
          <w:spacing w:val="-1"/>
        </w:rPr>
        <w:t> </w:t>
      </w:r>
      <w:r>
        <w:rPr/>
        <w:t>and</w:t>
      </w:r>
      <w:r>
        <w:rPr>
          <w:spacing w:val="-1"/>
        </w:rPr>
        <w:t> </w:t>
      </w:r>
      <w:r>
        <w:rPr/>
        <w:t>litigation</w:t>
      </w:r>
      <w:r>
        <w:rPr>
          <w:spacing w:val="-1"/>
        </w:rPr>
        <w:t> </w:t>
      </w:r>
      <w:r>
        <w:rPr/>
        <w:t>support service, mediation as well as detection and deterrence are strong, linear, positive and significant as</w:t>
      </w:r>
      <w:r>
        <w:rPr>
          <w:spacing w:val="-10"/>
        </w:rPr>
        <w:t> </w:t>
      </w:r>
      <w:r>
        <w:rPr/>
        <w:t>indicated</w:t>
      </w:r>
      <w:r>
        <w:rPr>
          <w:spacing w:val="-11"/>
        </w:rPr>
        <w:t> </w:t>
      </w:r>
      <w:r>
        <w:rPr/>
        <w:t>by</w:t>
      </w:r>
      <w:r>
        <w:rPr>
          <w:spacing w:val="-11"/>
        </w:rPr>
        <w:t> </w:t>
      </w:r>
      <w:r>
        <w:rPr/>
        <w:t>the</w:t>
      </w:r>
      <w:r>
        <w:rPr>
          <w:spacing w:val="-11"/>
        </w:rPr>
        <w:t> </w:t>
      </w:r>
      <w:r>
        <w:rPr/>
        <w:t>Pearson</w:t>
      </w:r>
      <w:r>
        <w:rPr>
          <w:spacing w:val="-10"/>
        </w:rPr>
        <w:t> </w:t>
      </w:r>
      <w:r>
        <w:rPr/>
        <w:t>correlations</w:t>
      </w:r>
      <w:r>
        <w:rPr>
          <w:spacing w:val="-10"/>
        </w:rPr>
        <w:t> </w:t>
      </w:r>
      <w:r>
        <w:rPr/>
        <w:t>which</w:t>
      </w:r>
      <w:r>
        <w:rPr>
          <w:spacing w:val="-11"/>
        </w:rPr>
        <w:t> </w:t>
      </w:r>
      <w:r>
        <w:rPr/>
        <w:t>are</w:t>
      </w:r>
      <w:r>
        <w:rPr>
          <w:spacing w:val="-10"/>
        </w:rPr>
        <w:t> </w:t>
      </w:r>
      <w:r>
        <w:rPr/>
        <w:t>greater</w:t>
      </w:r>
      <w:r>
        <w:rPr>
          <w:spacing w:val="-11"/>
        </w:rPr>
        <w:t> </w:t>
      </w:r>
      <w:r>
        <w:rPr/>
        <w:t>than</w:t>
      </w:r>
      <w:r>
        <w:rPr>
          <w:spacing w:val="-11"/>
        </w:rPr>
        <w:t> </w:t>
      </w:r>
      <w:r>
        <w:rPr/>
        <w:t>0.9</w:t>
      </w:r>
      <w:r>
        <w:rPr>
          <w:spacing w:val="-11"/>
        </w:rPr>
        <w:t> </w:t>
      </w:r>
      <w:r>
        <w:rPr/>
        <w:t>and</w:t>
      </w:r>
      <w:r>
        <w:rPr>
          <w:spacing w:val="-11"/>
        </w:rPr>
        <w:t> </w:t>
      </w:r>
      <w:r>
        <w:rPr/>
        <w:t>the</w:t>
      </w:r>
      <w:r>
        <w:rPr>
          <w:spacing w:val="-11"/>
        </w:rPr>
        <w:t> </w:t>
      </w:r>
      <w:r>
        <w:rPr/>
        <w:t>p-values</w:t>
      </w:r>
      <w:r>
        <w:rPr>
          <w:spacing w:val="-11"/>
        </w:rPr>
        <w:t> </w:t>
      </w:r>
      <w:r>
        <w:rPr/>
        <w:t>that</w:t>
      </w:r>
      <w:r>
        <w:rPr>
          <w:spacing w:val="-11"/>
        </w:rPr>
        <w:t> </w:t>
      </w:r>
      <w:r>
        <w:rPr/>
        <w:t>are</w:t>
      </w:r>
      <w:r>
        <w:rPr>
          <w:spacing w:val="-10"/>
        </w:rPr>
        <w:t> </w:t>
      </w:r>
      <w:r>
        <w:rPr/>
        <w:t>all</w:t>
      </w:r>
      <w:r>
        <w:rPr>
          <w:spacing w:val="-10"/>
        </w:rPr>
        <w:t> </w:t>
      </w:r>
      <w:r>
        <w:rPr/>
        <w:t>less than 0.05.</w:t>
      </w:r>
    </w:p>
    <w:p>
      <w:pPr>
        <w:pStyle w:val="Heading1"/>
        <w:tabs>
          <w:tab w:pos="4320" w:val="left" w:leader="none"/>
        </w:tabs>
        <w:spacing w:line="274" w:lineRule="exact"/>
        <w:jc w:val="both"/>
      </w:pPr>
      <w:r>
        <w:rPr/>
        <w:t>Test</w:t>
      </w:r>
      <w:r>
        <w:rPr>
          <w:spacing w:val="-1"/>
        </w:rPr>
        <w:t> </w:t>
      </w:r>
      <w:r>
        <w:rPr/>
        <w:t>of</w:t>
      </w:r>
      <w:r>
        <w:rPr>
          <w:spacing w:val="-2"/>
        </w:rPr>
        <w:t> Hypotheses:</w:t>
      </w:r>
      <w:r>
        <w:rPr/>
        <w:tab/>
        <w:t>Hypothesis</w:t>
      </w:r>
      <w:r>
        <w:rPr>
          <w:spacing w:val="1"/>
        </w:rPr>
        <w:t> </w:t>
      </w:r>
      <w:r>
        <w:rPr>
          <w:spacing w:val="-5"/>
        </w:rPr>
        <w:t>One</w:t>
      </w:r>
    </w:p>
    <w:p>
      <w:pPr>
        <w:pStyle w:val="BodyText"/>
        <w:ind w:left="2160" w:right="1086" w:hanging="720"/>
        <w:jc w:val="both"/>
      </w:pPr>
      <w:r>
        <w:rPr>
          <w:b/>
          <w:position w:val="1"/>
        </w:rPr>
        <w:t>H</w:t>
      </w:r>
      <w:r>
        <w:rPr>
          <w:b/>
          <w:sz w:val="16"/>
        </w:rPr>
        <w:t>O</w:t>
      </w:r>
      <w:r>
        <w:rPr>
          <w:b/>
          <w:spacing w:val="40"/>
          <w:sz w:val="16"/>
        </w:rPr>
        <w:t>  </w:t>
      </w:r>
      <w:r>
        <w:rPr>
          <w:position w:val="1"/>
        </w:rPr>
        <w:t>Litigation support service does not significantly improve quality of service delivery in </w:t>
      </w:r>
      <w:r>
        <w:rPr/>
        <w:t>Nigeria’s public sector.</w:t>
      </w:r>
    </w:p>
    <w:p>
      <w:pPr>
        <w:pStyle w:val="BodyText"/>
        <w:ind w:left="2160" w:right="1083" w:hanging="720"/>
        <w:jc w:val="both"/>
      </w:pPr>
      <w:r>
        <w:rPr>
          <w:b/>
          <w:position w:val="1"/>
        </w:rPr>
        <w:t>H</w:t>
      </w:r>
      <w:r>
        <w:rPr>
          <w:b/>
          <w:sz w:val="16"/>
        </w:rPr>
        <w:t>A</w:t>
      </w:r>
      <w:r>
        <w:rPr>
          <w:b/>
          <w:spacing w:val="80"/>
          <w:sz w:val="16"/>
        </w:rPr>
        <w:t>  </w:t>
      </w:r>
      <w:r>
        <w:rPr>
          <w:position w:val="1"/>
        </w:rPr>
        <w:t>Litigation support service does significantly improve quality of service delivery in </w:t>
      </w:r>
      <w:r>
        <w:rPr/>
        <w:t>Nigeria’s public sector.</w:t>
      </w:r>
    </w:p>
    <w:p>
      <w:pPr>
        <w:pStyle w:val="BodyText"/>
        <w:spacing w:before="1"/>
        <w:ind w:left="2160" w:right="1077"/>
        <w:jc w:val="both"/>
      </w:pPr>
      <w:r>
        <w:rPr/>
        <w:t>From the table (4.3) below, r = 0.959, while p-probability (sig.) = 0.010, therefore clarity is</w:t>
      </w:r>
      <w:r>
        <w:rPr>
          <w:spacing w:val="-8"/>
        </w:rPr>
        <w:t> </w:t>
      </w:r>
      <w:r>
        <w:rPr/>
        <w:t>established</w:t>
      </w:r>
      <w:r>
        <w:rPr>
          <w:spacing w:val="-8"/>
        </w:rPr>
        <w:t> </w:t>
      </w:r>
      <w:r>
        <w:rPr/>
        <w:t>on</w:t>
      </w:r>
      <w:r>
        <w:rPr>
          <w:spacing w:val="-8"/>
        </w:rPr>
        <w:t> </w:t>
      </w:r>
      <w:r>
        <w:rPr/>
        <w:t>the</w:t>
      </w:r>
      <w:r>
        <w:rPr>
          <w:spacing w:val="-9"/>
        </w:rPr>
        <w:t> </w:t>
      </w:r>
      <w:r>
        <w:rPr/>
        <w:t>fact</w:t>
      </w:r>
      <w:r>
        <w:rPr>
          <w:spacing w:val="-5"/>
        </w:rPr>
        <w:t> </w:t>
      </w:r>
      <w:r>
        <w:rPr/>
        <w:t>that</w:t>
      </w:r>
      <w:r>
        <w:rPr>
          <w:spacing w:val="-8"/>
        </w:rPr>
        <w:t> </w:t>
      </w:r>
      <w:r>
        <w:rPr/>
        <w:t>litigation</w:t>
      </w:r>
      <w:r>
        <w:rPr>
          <w:spacing w:val="-8"/>
        </w:rPr>
        <w:t> </w:t>
      </w:r>
      <w:r>
        <w:rPr/>
        <w:t>support</w:t>
      </w:r>
      <w:r>
        <w:rPr>
          <w:spacing w:val="-8"/>
        </w:rPr>
        <w:t> </w:t>
      </w:r>
      <w:r>
        <w:rPr/>
        <w:t>service</w:t>
      </w:r>
      <w:r>
        <w:rPr>
          <w:spacing w:val="-9"/>
        </w:rPr>
        <w:t> </w:t>
      </w:r>
      <w:r>
        <w:rPr/>
        <w:t>strongly</w:t>
      </w:r>
      <w:r>
        <w:rPr>
          <w:spacing w:val="-8"/>
        </w:rPr>
        <w:t> </w:t>
      </w:r>
      <w:r>
        <w:rPr/>
        <w:t>and</w:t>
      </w:r>
      <w:r>
        <w:rPr>
          <w:spacing w:val="-8"/>
        </w:rPr>
        <w:t> </w:t>
      </w:r>
      <w:r>
        <w:rPr/>
        <w:t>significantly</w:t>
      </w:r>
      <w:r>
        <w:rPr>
          <w:spacing w:val="-8"/>
        </w:rPr>
        <w:t> </w:t>
      </w:r>
      <w:r>
        <w:rPr/>
        <w:t>improves the quality of service delivery in Nigeria’s public sector. Thus, the null hypothesis is rejected, while the alternate hypothesis accepted.</w:t>
      </w:r>
    </w:p>
    <w:p>
      <w:pPr>
        <w:pStyle w:val="Heading1"/>
        <w:jc w:val="both"/>
      </w:pPr>
      <w:r>
        <w:rPr/>
        <w:t>Table</w:t>
      </w:r>
      <w:r>
        <w:rPr>
          <w:spacing w:val="-3"/>
        </w:rPr>
        <w:t> </w:t>
      </w:r>
      <w:r>
        <w:rPr/>
        <w:t>4.3</w:t>
      </w:r>
      <w:r>
        <w:rPr>
          <w:spacing w:val="68"/>
          <w:w w:val="150"/>
        </w:rPr>
        <w:t>   </w:t>
      </w:r>
      <w:r>
        <w:rPr/>
        <w:t>Correlations for</w:t>
      </w:r>
      <w:r>
        <w:rPr>
          <w:spacing w:val="-2"/>
        </w:rPr>
        <w:t> </w:t>
      </w:r>
      <w:r>
        <w:rPr/>
        <w:t>Litigation</w:t>
      </w:r>
      <w:r>
        <w:rPr>
          <w:spacing w:val="-1"/>
        </w:rPr>
        <w:t> </w:t>
      </w:r>
      <w:r>
        <w:rPr/>
        <w:t>Support Service</w:t>
      </w:r>
      <w:r>
        <w:rPr>
          <w:spacing w:val="-2"/>
        </w:rPr>
        <w:t> </w:t>
      </w:r>
      <w:r>
        <w:rPr/>
        <w:t>and Quality</w:t>
      </w:r>
      <w:r>
        <w:rPr>
          <w:spacing w:val="-4"/>
        </w:rPr>
        <w:t> </w:t>
      </w:r>
      <w:r>
        <w:rPr/>
        <w:t>of</w:t>
      </w:r>
      <w:r>
        <w:rPr>
          <w:spacing w:val="-1"/>
        </w:rPr>
        <w:t> </w:t>
      </w:r>
      <w:r>
        <w:rPr/>
        <w:t>Service</w:t>
      </w:r>
      <w:r>
        <w:rPr>
          <w:spacing w:val="-2"/>
        </w:rPr>
        <w:t> Delivery</w:t>
      </w:r>
    </w:p>
    <w:tbl>
      <w:tblPr>
        <w:tblW w:w="0" w:type="auto"/>
        <w:jc w:val="left"/>
        <w:tblInd w:w="1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48"/>
        <w:gridCol w:w="809"/>
        <w:gridCol w:w="812"/>
      </w:tblGrid>
      <w:tr>
        <w:trPr>
          <w:trHeight w:val="277" w:hRule="atLeast"/>
        </w:trPr>
        <w:tc>
          <w:tcPr>
            <w:tcW w:w="6548" w:type="dxa"/>
          </w:tcPr>
          <w:p>
            <w:pPr>
              <w:pStyle w:val="TableParagraph"/>
              <w:spacing w:line="240" w:lineRule="auto"/>
              <w:rPr>
                <w:sz w:val="20"/>
              </w:rPr>
            </w:pPr>
          </w:p>
        </w:tc>
        <w:tc>
          <w:tcPr>
            <w:tcW w:w="809" w:type="dxa"/>
          </w:tcPr>
          <w:p>
            <w:pPr>
              <w:pStyle w:val="TableParagraph"/>
              <w:spacing w:line="257" w:lineRule="exact" w:before="1"/>
              <w:ind w:left="196"/>
              <w:rPr>
                <w:sz w:val="24"/>
              </w:rPr>
            </w:pPr>
            <w:r>
              <w:rPr>
                <w:spacing w:val="-5"/>
                <w:sz w:val="24"/>
              </w:rPr>
              <w:t>LSS</w:t>
            </w:r>
          </w:p>
        </w:tc>
        <w:tc>
          <w:tcPr>
            <w:tcW w:w="812" w:type="dxa"/>
          </w:tcPr>
          <w:p>
            <w:pPr>
              <w:pStyle w:val="TableParagraph"/>
              <w:spacing w:line="257" w:lineRule="exact" w:before="1"/>
              <w:ind w:left="162"/>
              <w:rPr>
                <w:sz w:val="24"/>
              </w:rPr>
            </w:pPr>
            <w:r>
              <w:rPr>
                <w:spacing w:val="-5"/>
                <w:sz w:val="24"/>
              </w:rPr>
              <w:t>QSD</w:t>
            </w:r>
          </w:p>
        </w:tc>
      </w:tr>
    </w:tbl>
    <w:p>
      <w:pPr>
        <w:pStyle w:val="TableParagraph"/>
        <w:spacing w:after="0" w:line="257" w:lineRule="exact"/>
        <w:rPr>
          <w:sz w:val="24"/>
        </w:rPr>
        <w:sectPr>
          <w:pgSz w:w="12240" w:h="15840"/>
          <w:pgMar w:header="1188" w:footer="1555" w:top="1880" w:bottom="1740" w:left="0" w:right="360"/>
        </w:sectPr>
      </w:pPr>
    </w:p>
    <w:p>
      <w:pPr>
        <w:pStyle w:val="BodyText"/>
        <w:spacing w:before="25"/>
        <w:ind w:left="0"/>
        <w:rPr>
          <w:b/>
          <w:sz w:val="20"/>
        </w:rPr>
      </w:pPr>
    </w:p>
    <w:tbl>
      <w:tblPr>
        <w:tblW w:w="0" w:type="auto"/>
        <w:jc w:val="left"/>
        <w:tblInd w:w="1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5812"/>
        <w:gridCol w:w="809"/>
        <w:gridCol w:w="812"/>
      </w:tblGrid>
      <w:tr>
        <w:trPr>
          <w:trHeight w:val="275" w:hRule="atLeast"/>
        </w:trPr>
        <w:tc>
          <w:tcPr>
            <w:tcW w:w="737" w:type="dxa"/>
            <w:vMerge w:val="restart"/>
          </w:tcPr>
          <w:p>
            <w:pPr>
              <w:pStyle w:val="TableParagraph"/>
              <w:spacing w:line="240" w:lineRule="auto" w:before="8"/>
              <w:rPr>
                <w:b/>
                <w:sz w:val="24"/>
              </w:rPr>
            </w:pPr>
          </w:p>
          <w:p>
            <w:pPr>
              <w:pStyle w:val="TableParagraph"/>
              <w:spacing w:line="240" w:lineRule="auto"/>
              <w:ind w:left="67"/>
              <w:rPr>
                <w:sz w:val="24"/>
              </w:rPr>
            </w:pPr>
            <w:r>
              <w:rPr>
                <w:spacing w:val="-5"/>
                <w:sz w:val="24"/>
              </w:rPr>
              <w:t>LSS</w:t>
            </w:r>
          </w:p>
        </w:tc>
        <w:tc>
          <w:tcPr>
            <w:tcW w:w="5812" w:type="dxa"/>
          </w:tcPr>
          <w:p>
            <w:pPr>
              <w:pStyle w:val="TableParagraph"/>
              <w:ind w:left="64"/>
              <w:rPr>
                <w:sz w:val="24"/>
              </w:rPr>
            </w:pPr>
            <w:r>
              <w:rPr>
                <w:sz w:val="24"/>
              </w:rPr>
              <w:t>Pearson</w:t>
            </w:r>
            <w:r>
              <w:rPr>
                <w:spacing w:val="-2"/>
                <w:sz w:val="24"/>
              </w:rPr>
              <w:t> Correlation</w:t>
            </w:r>
          </w:p>
        </w:tc>
        <w:tc>
          <w:tcPr>
            <w:tcW w:w="809" w:type="dxa"/>
          </w:tcPr>
          <w:p>
            <w:pPr>
              <w:pStyle w:val="TableParagraph"/>
              <w:ind w:right="54"/>
              <w:jc w:val="right"/>
              <w:rPr>
                <w:sz w:val="24"/>
              </w:rPr>
            </w:pPr>
            <w:r>
              <w:rPr>
                <w:spacing w:val="-10"/>
                <w:sz w:val="24"/>
              </w:rPr>
              <w:t>1</w:t>
            </w:r>
          </w:p>
        </w:tc>
        <w:tc>
          <w:tcPr>
            <w:tcW w:w="812" w:type="dxa"/>
          </w:tcPr>
          <w:p>
            <w:pPr>
              <w:pStyle w:val="TableParagraph"/>
              <w:ind w:right="55"/>
              <w:jc w:val="right"/>
              <w:rPr>
                <w:sz w:val="24"/>
              </w:rPr>
            </w:pPr>
            <w:r>
              <w:rPr>
                <w:spacing w:val="-2"/>
                <w:sz w:val="24"/>
              </w:rPr>
              <w:t>.959</w:t>
            </w:r>
            <w:r>
              <w:rPr>
                <w:spacing w:val="-2"/>
                <w:sz w:val="24"/>
                <w:vertAlign w:val="superscript"/>
              </w:rPr>
              <w:t>*</w:t>
            </w:r>
          </w:p>
        </w:tc>
      </w:tr>
      <w:tr>
        <w:trPr>
          <w:trHeight w:val="275" w:hRule="atLeast"/>
        </w:trPr>
        <w:tc>
          <w:tcPr>
            <w:tcW w:w="737" w:type="dxa"/>
            <w:vMerge/>
            <w:tcBorders>
              <w:top w:val="nil"/>
            </w:tcBorders>
          </w:tcPr>
          <w:p>
            <w:pPr>
              <w:rPr>
                <w:sz w:val="2"/>
                <w:szCs w:val="2"/>
              </w:rPr>
            </w:pPr>
          </w:p>
        </w:tc>
        <w:tc>
          <w:tcPr>
            <w:tcW w:w="5812" w:type="dxa"/>
          </w:tcPr>
          <w:p>
            <w:pPr>
              <w:pStyle w:val="TableParagraph"/>
              <w:ind w:left="64"/>
              <w:rPr>
                <w:sz w:val="24"/>
              </w:rPr>
            </w:pPr>
            <w:r>
              <w:rPr>
                <w:sz w:val="24"/>
              </w:rPr>
              <w:t>Sig.</w:t>
            </w:r>
            <w:r>
              <w:rPr>
                <w:spacing w:val="-1"/>
                <w:sz w:val="24"/>
              </w:rPr>
              <w:t> </w:t>
            </w:r>
            <w:r>
              <w:rPr>
                <w:sz w:val="24"/>
              </w:rPr>
              <w:t>(2-</w:t>
            </w:r>
            <w:r>
              <w:rPr>
                <w:spacing w:val="-2"/>
                <w:sz w:val="24"/>
              </w:rPr>
              <w:t>tailed)</w:t>
            </w:r>
          </w:p>
        </w:tc>
        <w:tc>
          <w:tcPr>
            <w:tcW w:w="809" w:type="dxa"/>
          </w:tcPr>
          <w:p>
            <w:pPr>
              <w:pStyle w:val="TableParagraph"/>
              <w:spacing w:line="240" w:lineRule="auto"/>
              <w:rPr>
                <w:sz w:val="20"/>
              </w:rPr>
            </w:pPr>
          </w:p>
        </w:tc>
        <w:tc>
          <w:tcPr>
            <w:tcW w:w="812" w:type="dxa"/>
          </w:tcPr>
          <w:p>
            <w:pPr>
              <w:pStyle w:val="TableParagraph"/>
              <w:ind w:right="56"/>
              <w:jc w:val="right"/>
              <w:rPr>
                <w:sz w:val="24"/>
              </w:rPr>
            </w:pPr>
            <w:r>
              <w:rPr>
                <w:spacing w:val="-4"/>
                <w:sz w:val="24"/>
              </w:rPr>
              <w:t>.010</w:t>
            </w:r>
          </w:p>
        </w:tc>
      </w:tr>
      <w:tr>
        <w:trPr>
          <w:trHeight w:val="277" w:hRule="atLeast"/>
        </w:trPr>
        <w:tc>
          <w:tcPr>
            <w:tcW w:w="737" w:type="dxa"/>
            <w:vMerge/>
            <w:tcBorders>
              <w:top w:val="nil"/>
            </w:tcBorders>
          </w:tcPr>
          <w:p>
            <w:pPr>
              <w:rPr>
                <w:sz w:val="2"/>
                <w:szCs w:val="2"/>
              </w:rPr>
            </w:pPr>
          </w:p>
        </w:tc>
        <w:tc>
          <w:tcPr>
            <w:tcW w:w="5812" w:type="dxa"/>
          </w:tcPr>
          <w:p>
            <w:pPr>
              <w:pStyle w:val="TableParagraph"/>
              <w:spacing w:line="257" w:lineRule="exact" w:before="1"/>
              <w:ind w:left="64"/>
              <w:rPr>
                <w:sz w:val="24"/>
              </w:rPr>
            </w:pPr>
            <w:r>
              <w:rPr>
                <w:spacing w:val="-10"/>
                <w:sz w:val="24"/>
              </w:rPr>
              <w:t>N</w:t>
            </w:r>
          </w:p>
        </w:tc>
        <w:tc>
          <w:tcPr>
            <w:tcW w:w="809" w:type="dxa"/>
          </w:tcPr>
          <w:p>
            <w:pPr>
              <w:pStyle w:val="TableParagraph"/>
              <w:spacing w:line="257" w:lineRule="exact" w:before="1"/>
              <w:ind w:right="54"/>
              <w:jc w:val="right"/>
              <w:rPr>
                <w:sz w:val="24"/>
              </w:rPr>
            </w:pPr>
            <w:r>
              <w:rPr>
                <w:spacing w:val="-10"/>
                <w:sz w:val="24"/>
              </w:rPr>
              <w:t>5</w:t>
            </w:r>
          </w:p>
        </w:tc>
        <w:tc>
          <w:tcPr>
            <w:tcW w:w="812" w:type="dxa"/>
          </w:tcPr>
          <w:p>
            <w:pPr>
              <w:pStyle w:val="TableParagraph"/>
              <w:spacing w:line="257" w:lineRule="exact" w:before="1"/>
              <w:ind w:right="56"/>
              <w:jc w:val="right"/>
              <w:rPr>
                <w:sz w:val="24"/>
              </w:rPr>
            </w:pPr>
            <w:r>
              <w:rPr>
                <w:spacing w:val="-10"/>
                <w:sz w:val="24"/>
              </w:rPr>
              <w:t>5</w:t>
            </w:r>
          </w:p>
        </w:tc>
      </w:tr>
      <w:tr>
        <w:trPr>
          <w:trHeight w:val="275" w:hRule="atLeast"/>
        </w:trPr>
        <w:tc>
          <w:tcPr>
            <w:tcW w:w="737" w:type="dxa"/>
            <w:vMerge w:val="restart"/>
          </w:tcPr>
          <w:p>
            <w:pPr>
              <w:pStyle w:val="TableParagraph"/>
              <w:spacing w:line="240" w:lineRule="auto" w:before="8"/>
              <w:rPr>
                <w:b/>
                <w:sz w:val="24"/>
              </w:rPr>
            </w:pPr>
          </w:p>
          <w:p>
            <w:pPr>
              <w:pStyle w:val="TableParagraph"/>
              <w:spacing w:line="240" w:lineRule="auto"/>
              <w:ind w:left="67"/>
              <w:rPr>
                <w:sz w:val="24"/>
              </w:rPr>
            </w:pPr>
            <w:r>
              <w:rPr>
                <w:spacing w:val="-5"/>
                <w:sz w:val="24"/>
              </w:rPr>
              <w:t>QSD</w:t>
            </w:r>
          </w:p>
        </w:tc>
        <w:tc>
          <w:tcPr>
            <w:tcW w:w="5812" w:type="dxa"/>
          </w:tcPr>
          <w:p>
            <w:pPr>
              <w:pStyle w:val="TableParagraph"/>
              <w:ind w:left="64"/>
              <w:rPr>
                <w:sz w:val="24"/>
              </w:rPr>
            </w:pPr>
            <w:r>
              <w:rPr>
                <w:sz w:val="24"/>
              </w:rPr>
              <w:t>Pearson</w:t>
            </w:r>
            <w:r>
              <w:rPr>
                <w:spacing w:val="-2"/>
                <w:sz w:val="24"/>
              </w:rPr>
              <w:t> Correlation</w:t>
            </w:r>
          </w:p>
        </w:tc>
        <w:tc>
          <w:tcPr>
            <w:tcW w:w="809" w:type="dxa"/>
          </w:tcPr>
          <w:p>
            <w:pPr>
              <w:pStyle w:val="TableParagraph"/>
              <w:ind w:right="52"/>
              <w:jc w:val="right"/>
              <w:rPr>
                <w:sz w:val="24"/>
              </w:rPr>
            </w:pPr>
            <w:r>
              <w:rPr>
                <w:spacing w:val="-2"/>
                <w:sz w:val="24"/>
              </w:rPr>
              <w:t>.959</w:t>
            </w:r>
            <w:r>
              <w:rPr>
                <w:spacing w:val="-2"/>
                <w:sz w:val="24"/>
                <w:vertAlign w:val="superscript"/>
              </w:rPr>
              <w:t>*</w:t>
            </w:r>
          </w:p>
        </w:tc>
        <w:tc>
          <w:tcPr>
            <w:tcW w:w="812" w:type="dxa"/>
          </w:tcPr>
          <w:p>
            <w:pPr>
              <w:pStyle w:val="TableParagraph"/>
              <w:ind w:right="56"/>
              <w:jc w:val="right"/>
              <w:rPr>
                <w:sz w:val="24"/>
              </w:rPr>
            </w:pPr>
            <w:r>
              <w:rPr>
                <w:spacing w:val="-10"/>
                <w:sz w:val="24"/>
              </w:rPr>
              <w:t>1</w:t>
            </w:r>
          </w:p>
        </w:tc>
      </w:tr>
      <w:tr>
        <w:trPr>
          <w:trHeight w:val="275" w:hRule="atLeast"/>
        </w:trPr>
        <w:tc>
          <w:tcPr>
            <w:tcW w:w="737" w:type="dxa"/>
            <w:vMerge/>
            <w:tcBorders>
              <w:top w:val="nil"/>
            </w:tcBorders>
          </w:tcPr>
          <w:p>
            <w:pPr>
              <w:rPr>
                <w:sz w:val="2"/>
                <w:szCs w:val="2"/>
              </w:rPr>
            </w:pPr>
          </w:p>
        </w:tc>
        <w:tc>
          <w:tcPr>
            <w:tcW w:w="5812" w:type="dxa"/>
          </w:tcPr>
          <w:p>
            <w:pPr>
              <w:pStyle w:val="TableParagraph"/>
              <w:ind w:left="64"/>
              <w:rPr>
                <w:sz w:val="24"/>
              </w:rPr>
            </w:pPr>
            <w:r>
              <w:rPr>
                <w:sz w:val="24"/>
              </w:rPr>
              <w:t>Sig.</w:t>
            </w:r>
            <w:r>
              <w:rPr>
                <w:spacing w:val="-1"/>
                <w:sz w:val="24"/>
              </w:rPr>
              <w:t> </w:t>
            </w:r>
            <w:r>
              <w:rPr>
                <w:sz w:val="24"/>
              </w:rPr>
              <w:t>(2-</w:t>
            </w:r>
            <w:r>
              <w:rPr>
                <w:spacing w:val="-2"/>
                <w:sz w:val="24"/>
              </w:rPr>
              <w:t>tailed)</w:t>
            </w:r>
          </w:p>
        </w:tc>
        <w:tc>
          <w:tcPr>
            <w:tcW w:w="809" w:type="dxa"/>
          </w:tcPr>
          <w:p>
            <w:pPr>
              <w:pStyle w:val="TableParagraph"/>
              <w:ind w:right="54"/>
              <w:jc w:val="right"/>
              <w:rPr>
                <w:sz w:val="24"/>
              </w:rPr>
            </w:pPr>
            <w:r>
              <w:rPr>
                <w:spacing w:val="-4"/>
                <w:sz w:val="24"/>
              </w:rPr>
              <w:t>.010</w:t>
            </w:r>
          </w:p>
        </w:tc>
        <w:tc>
          <w:tcPr>
            <w:tcW w:w="812" w:type="dxa"/>
          </w:tcPr>
          <w:p>
            <w:pPr>
              <w:pStyle w:val="TableParagraph"/>
              <w:spacing w:line="240" w:lineRule="auto"/>
              <w:rPr>
                <w:sz w:val="20"/>
              </w:rPr>
            </w:pPr>
          </w:p>
        </w:tc>
      </w:tr>
      <w:tr>
        <w:trPr>
          <w:trHeight w:val="275" w:hRule="atLeast"/>
        </w:trPr>
        <w:tc>
          <w:tcPr>
            <w:tcW w:w="737" w:type="dxa"/>
            <w:vMerge/>
            <w:tcBorders>
              <w:top w:val="nil"/>
            </w:tcBorders>
          </w:tcPr>
          <w:p>
            <w:pPr>
              <w:rPr>
                <w:sz w:val="2"/>
                <w:szCs w:val="2"/>
              </w:rPr>
            </w:pPr>
          </w:p>
        </w:tc>
        <w:tc>
          <w:tcPr>
            <w:tcW w:w="5812" w:type="dxa"/>
          </w:tcPr>
          <w:p>
            <w:pPr>
              <w:pStyle w:val="TableParagraph"/>
              <w:ind w:left="64"/>
              <w:rPr>
                <w:sz w:val="24"/>
              </w:rPr>
            </w:pPr>
            <w:r>
              <w:rPr>
                <w:spacing w:val="-10"/>
                <w:sz w:val="24"/>
              </w:rPr>
              <w:t>N</w:t>
            </w:r>
          </w:p>
        </w:tc>
        <w:tc>
          <w:tcPr>
            <w:tcW w:w="809" w:type="dxa"/>
          </w:tcPr>
          <w:p>
            <w:pPr>
              <w:pStyle w:val="TableParagraph"/>
              <w:ind w:right="54"/>
              <w:jc w:val="right"/>
              <w:rPr>
                <w:sz w:val="24"/>
              </w:rPr>
            </w:pPr>
            <w:r>
              <w:rPr>
                <w:spacing w:val="-10"/>
                <w:sz w:val="24"/>
              </w:rPr>
              <w:t>5</w:t>
            </w:r>
          </w:p>
        </w:tc>
        <w:tc>
          <w:tcPr>
            <w:tcW w:w="812" w:type="dxa"/>
          </w:tcPr>
          <w:p>
            <w:pPr>
              <w:pStyle w:val="TableParagraph"/>
              <w:ind w:right="56"/>
              <w:jc w:val="right"/>
              <w:rPr>
                <w:sz w:val="24"/>
              </w:rPr>
            </w:pPr>
            <w:r>
              <w:rPr>
                <w:spacing w:val="-10"/>
                <w:sz w:val="24"/>
              </w:rPr>
              <w:t>5</w:t>
            </w:r>
          </w:p>
        </w:tc>
      </w:tr>
      <w:tr>
        <w:trPr>
          <w:trHeight w:val="275" w:hRule="atLeast"/>
        </w:trPr>
        <w:tc>
          <w:tcPr>
            <w:tcW w:w="8170" w:type="dxa"/>
            <w:gridSpan w:val="4"/>
          </w:tcPr>
          <w:p>
            <w:pPr>
              <w:pStyle w:val="TableParagraph"/>
              <w:ind w:left="67"/>
              <w:rPr>
                <w:sz w:val="24"/>
              </w:rPr>
            </w:pPr>
            <w:r>
              <w:rPr>
                <w:sz w:val="24"/>
              </w:rPr>
              <w:t>*.</w:t>
            </w:r>
            <w:r>
              <w:rPr>
                <w:spacing w:val="-1"/>
                <w:sz w:val="24"/>
              </w:rPr>
              <w:t> </w:t>
            </w:r>
            <w:r>
              <w:rPr>
                <w:sz w:val="24"/>
              </w:rPr>
              <w:t>Correlation</w:t>
            </w:r>
            <w:r>
              <w:rPr>
                <w:spacing w:val="-1"/>
                <w:sz w:val="24"/>
              </w:rPr>
              <w:t> </w:t>
            </w:r>
            <w:r>
              <w:rPr>
                <w:sz w:val="24"/>
              </w:rPr>
              <w:t>is</w:t>
            </w:r>
            <w:r>
              <w:rPr>
                <w:spacing w:val="-1"/>
                <w:sz w:val="24"/>
              </w:rPr>
              <w:t> </w:t>
            </w:r>
            <w:r>
              <w:rPr>
                <w:sz w:val="24"/>
              </w:rPr>
              <w:t>significant at</w:t>
            </w:r>
            <w:r>
              <w:rPr>
                <w:spacing w:val="-1"/>
                <w:sz w:val="24"/>
              </w:rPr>
              <w:t> </w:t>
            </w:r>
            <w:r>
              <w:rPr>
                <w:sz w:val="24"/>
              </w:rPr>
              <w:t>the</w:t>
            </w:r>
            <w:r>
              <w:rPr>
                <w:spacing w:val="-1"/>
                <w:sz w:val="24"/>
              </w:rPr>
              <w:t> </w:t>
            </w:r>
            <w:r>
              <w:rPr>
                <w:sz w:val="24"/>
              </w:rPr>
              <w:t>0.05</w:t>
            </w:r>
            <w:r>
              <w:rPr>
                <w:spacing w:val="-1"/>
                <w:sz w:val="24"/>
              </w:rPr>
              <w:t> </w:t>
            </w:r>
            <w:r>
              <w:rPr>
                <w:sz w:val="24"/>
              </w:rPr>
              <w:t>level (2-</w:t>
            </w:r>
            <w:r>
              <w:rPr>
                <w:spacing w:val="-2"/>
                <w:sz w:val="24"/>
              </w:rPr>
              <w:t>tailed).</w:t>
            </w:r>
          </w:p>
        </w:tc>
      </w:tr>
    </w:tbl>
    <w:p>
      <w:pPr>
        <w:spacing w:before="3"/>
        <w:ind w:left="1440" w:right="0" w:firstLine="0"/>
        <w:jc w:val="left"/>
        <w:rPr>
          <w:sz w:val="24"/>
        </w:rPr>
      </w:pPr>
      <w:r>
        <w:rPr>
          <w:b/>
          <w:sz w:val="24"/>
        </w:rPr>
        <w:t>Source</w:t>
      </w:r>
      <w:r>
        <w:rPr>
          <w:sz w:val="24"/>
        </w:rPr>
        <w:t>:</w:t>
      </w:r>
      <w:r>
        <w:rPr>
          <w:spacing w:val="-2"/>
          <w:sz w:val="24"/>
        </w:rPr>
        <w:t> </w:t>
      </w:r>
      <w:r>
        <w:rPr>
          <w:sz w:val="24"/>
        </w:rPr>
        <w:t>SPSS</w:t>
      </w:r>
      <w:r>
        <w:rPr>
          <w:spacing w:val="-1"/>
          <w:sz w:val="24"/>
        </w:rPr>
        <w:t> </w:t>
      </w:r>
      <w:r>
        <w:rPr>
          <w:sz w:val="24"/>
        </w:rPr>
        <w:t>Version</w:t>
      </w:r>
      <w:r>
        <w:rPr>
          <w:spacing w:val="-1"/>
          <w:sz w:val="24"/>
        </w:rPr>
        <w:t> </w:t>
      </w:r>
      <w:r>
        <w:rPr>
          <w:spacing w:val="-5"/>
          <w:sz w:val="24"/>
        </w:rPr>
        <w:t>20.</w:t>
      </w:r>
    </w:p>
    <w:p>
      <w:pPr>
        <w:pStyle w:val="Heading1"/>
        <w:spacing w:line="276" w:lineRule="exact"/>
      </w:pPr>
      <w:r>
        <w:rPr/>
        <w:t>Hypothesis</w:t>
      </w:r>
      <w:r>
        <w:rPr>
          <w:spacing w:val="1"/>
        </w:rPr>
        <w:t> </w:t>
      </w:r>
      <w:r>
        <w:rPr>
          <w:spacing w:val="-5"/>
        </w:rPr>
        <w:t>Two</w:t>
      </w:r>
    </w:p>
    <w:p>
      <w:pPr>
        <w:pStyle w:val="BodyText"/>
        <w:tabs>
          <w:tab w:pos="2160" w:val="left" w:leader="none"/>
        </w:tabs>
        <w:ind w:left="2160" w:right="1082" w:hanging="720"/>
      </w:pPr>
      <w:r>
        <w:rPr>
          <w:b/>
          <w:spacing w:val="-6"/>
          <w:position w:val="1"/>
        </w:rPr>
        <w:t>H</w:t>
      </w:r>
      <w:r>
        <w:rPr>
          <w:b/>
          <w:spacing w:val="-6"/>
          <w:sz w:val="16"/>
        </w:rPr>
        <w:t>O</w:t>
      </w:r>
      <w:r>
        <w:rPr>
          <w:b/>
          <w:sz w:val="16"/>
        </w:rPr>
        <w:tab/>
      </w:r>
      <w:r>
        <w:rPr>
          <w:position w:val="1"/>
        </w:rPr>
        <w:t>Mediation does not significantly contribute to the quality of service delivery in Nigeria’s </w:t>
      </w:r>
      <w:r>
        <w:rPr/>
        <w:t>public sector.</w:t>
      </w:r>
    </w:p>
    <w:p>
      <w:pPr>
        <w:pStyle w:val="BodyText"/>
        <w:spacing w:before="5"/>
        <w:ind w:left="0"/>
      </w:pPr>
    </w:p>
    <w:p>
      <w:pPr>
        <w:pStyle w:val="BodyText"/>
        <w:tabs>
          <w:tab w:pos="2160" w:val="left" w:leader="none"/>
        </w:tabs>
        <w:ind w:left="2160" w:right="1080" w:hanging="720"/>
      </w:pPr>
      <w:r>
        <w:rPr>
          <w:b/>
          <w:spacing w:val="-6"/>
          <w:position w:val="1"/>
        </w:rPr>
        <w:t>H</w:t>
      </w:r>
      <w:r>
        <w:rPr>
          <w:b/>
          <w:spacing w:val="-6"/>
          <w:sz w:val="16"/>
        </w:rPr>
        <w:t>A</w:t>
      </w:r>
      <w:r>
        <w:rPr>
          <w:b/>
          <w:sz w:val="16"/>
        </w:rPr>
        <w:tab/>
      </w:r>
      <w:r>
        <w:rPr>
          <w:position w:val="1"/>
        </w:rPr>
        <w:t>Mediation</w:t>
      </w:r>
      <w:r>
        <w:rPr>
          <w:spacing w:val="-15"/>
          <w:position w:val="1"/>
        </w:rPr>
        <w:t> </w:t>
      </w:r>
      <w:r>
        <w:rPr>
          <w:position w:val="1"/>
        </w:rPr>
        <w:t>does</w:t>
      </w:r>
      <w:r>
        <w:rPr>
          <w:spacing w:val="-15"/>
          <w:position w:val="1"/>
        </w:rPr>
        <w:t> </w:t>
      </w:r>
      <w:r>
        <w:rPr>
          <w:position w:val="1"/>
        </w:rPr>
        <w:t>significantly</w:t>
      </w:r>
      <w:r>
        <w:rPr>
          <w:spacing w:val="-15"/>
          <w:position w:val="1"/>
        </w:rPr>
        <w:t> </w:t>
      </w:r>
      <w:r>
        <w:rPr>
          <w:position w:val="1"/>
        </w:rPr>
        <w:t>contribute</w:t>
      </w:r>
      <w:r>
        <w:rPr>
          <w:spacing w:val="-16"/>
          <w:position w:val="1"/>
        </w:rPr>
        <w:t> </w:t>
      </w:r>
      <w:r>
        <w:rPr>
          <w:position w:val="1"/>
        </w:rPr>
        <w:t>to</w:t>
      </w:r>
      <w:r>
        <w:rPr>
          <w:spacing w:val="-15"/>
          <w:position w:val="1"/>
        </w:rPr>
        <w:t> </w:t>
      </w:r>
      <w:r>
        <w:rPr>
          <w:position w:val="1"/>
        </w:rPr>
        <w:t>the</w:t>
      </w:r>
      <w:r>
        <w:rPr>
          <w:spacing w:val="-15"/>
          <w:position w:val="1"/>
        </w:rPr>
        <w:t> </w:t>
      </w:r>
      <w:r>
        <w:rPr>
          <w:position w:val="1"/>
        </w:rPr>
        <w:t>quality</w:t>
      </w:r>
      <w:r>
        <w:rPr>
          <w:spacing w:val="-15"/>
          <w:position w:val="1"/>
        </w:rPr>
        <w:t> </w:t>
      </w:r>
      <w:r>
        <w:rPr>
          <w:position w:val="1"/>
        </w:rPr>
        <w:t>of</w:t>
      </w:r>
      <w:r>
        <w:rPr>
          <w:spacing w:val="-16"/>
          <w:position w:val="1"/>
        </w:rPr>
        <w:t> </w:t>
      </w:r>
      <w:r>
        <w:rPr>
          <w:position w:val="1"/>
        </w:rPr>
        <w:t>service</w:t>
      </w:r>
      <w:r>
        <w:rPr>
          <w:spacing w:val="-16"/>
          <w:position w:val="1"/>
        </w:rPr>
        <w:t> </w:t>
      </w:r>
      <w:r>
        <w:rPr>
          <w:position w:val="1"/>
        </w:rPr>
        <w:t>delivery</w:t>
      </w:r>
      <w:r>
        <w:rPr>
          <w:spacing w:val="-16"/>
          <w:position w:val="1"/>
        </w:rPr>
        <w:t> </w:t>
      </w:r>
      <w:r>
        <w:rPr>
          <w:position w:val="1"/>
        </w:rPr>
        <w:t>in</w:t>
      </w:r>
      <w:r>
        <w:rPr>
          <w:spacing w:val="-15"/>
          <w:position w:val="1"/>
        </w:rPr>
        <w:t> </w:t>
      </w:r>
      <w:r>
        <w:rPr>
          <w:position w:val="1"/>
        </w:rPr>
        <w:t>Nigeria’s</w:t>
      </w:r>
      <w:r>
        <w:rPr>
          <w:spacing w:val="-15"/>
          <w:position w:val="1"/>
        </w:rPr>
        <w:t> </w:t>
      </w:r>
      <w:r>
        <w:rPr>
          <w:position w:val="1"/>
        </w:rPr>
        <w:t>public </w:t>
      </w:r>
      <w:r>
        <w:rPr>
          <w:spacing w:val="-2"/>
        </w:rPr>
        <w:t>sector.</w:t>
      </w:r>
    </w:p>
    <w:p>
      <w:pPr>
        <w:pStyle w:val="Heading1"/>
        <w:tabs>
          <w:tab w:pos="3468" w:val="left" w:leader="none"/>
        </w:tabs>
        <w:spacing w:before="1"/>
        <w:ind w:left="2160"/>
      </w:pPr>
      <w:r>
        <w:rPr/>
        <w:t>Table </w:t>
      </w:r>
      <w:r>
        <w:rPr>
          <w:spacing w:val="-5"/>
        </w:rPr>
        <w:t>4.4</w:t>
      </w:r>
      <w:r>
        <w:rPr/>
        <w:tab/>
        <w:t>Correlations</w:t>
      </w:r>
      <w:r>
        <w:rPr>
          <w:spacing w:val="-4"/>
        </w:rPr>
        <w:t> </w:t>
      </w:r>
      <w:r>
        <w:rPr/>
        <w:t>for</w:t>
      </w:r>
      <w:r>
        <w:rPr>
          <w:spacing w:val="-3"/>
        </w:rPr>
        <w:t> </w:t>
      </w:r>
      <w:r>
        <w:rPr/>
        <w:t>Mediation</w:t>
      </w:r>
      <w:r>
        <w:rPr>
          <w:spacing w:val="-1"/>
        </w:rPr>
        <w:t> </w:t>
      </w:r>
      <w:r>
        <w:rPr/>
        <w:t>and</w:t>
      </w:r>
      <w:r>
        <w:rPr>
          <w:spacing w:val="-1"/>
        </w:rPr>
        <w:t> </w:t>
      </w:r>
      <w:r>
        <w:rPr/>
        <w:t>Quality</w:t>
      </w:r>
      <w:r>
        <w:rPr>
          <w:spacing w:val="-1"/>
        </w:rPr>
        <w:t> </w:t>
      </w:r>
      <w:r>
        <w:rPr/>
        <w:t>of</w:t>
      </w:r>
      <w:r>
        <w:rPr>
          <w:spacing w:val="-3"/>
        </w:rPr>
        <w:t> </w:t>
      </w:r>
      <w:r>
        <w:rPr/>
        <w:t>Service</w:t>
      </w:r>
      <w:r>
        <w:rPr>
          <w:spacing w:val="-3"/>
        </w:rPr>
        <w:t> </w:t>
      </w:r>
      <w:r>
        <w:rPr>
          <w:spacing w:val="-2"/>
        </w:rPr>
        <w:t>Deliver</w:t>
      </w:r>
    </w:p>
    <w:tbl>
      <w:tblPr>
        <w:tblW w:w="0" w:type="auto"/>
        <w:jc w:val="left"/>
        <w:tblInd w:w="1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5632"/>
        <w:gridCol w:w="721"/>
        <w:gridCol w:w="810"/>
      </w:tblGrid>
      <w:tr>
        <w:trPr>
          <w:trHeight w:val="275" w:hRule="atLeast"/>
        </w:trPr>
        <w:tc>
          <w:tcPr>
            <w:tcW w:w="6369" w:type="dxa"/>
            <w:gridSpan w:val="2"/>
          </w:tcPr>
          <w:p>
            <w:pPr>
              <w:pStyle w:val="TableParagraph"/>
              <w:spacing w:line="240" w:lineRule="auto"/>
              <w:rPr>
                <w:sz w:val="20"/>
              </w:rPr>
            </w:pPr>
          </w:p>
        </w:tc>
        <w:tc>
          <w:tcPr>
            <w:tcW w:w="721" w:type="dxa"/>
          </w:tcPr>
          <w:p>
            <w:pPr>
              <w:pStyle w:val="TableParagraph"/>
              <w:ind w:left="118"/>
              <w:rPr>
                <w:sz w:val="24"/>
              </w:rPr>
            </w:pPr>
            <w:r>
              <w:rPr>
                <w:spacing w:val="-5"/>
                <w:sz w:val="24"/>
              </w:rPr>
              <w:t>QSD</w:t>
            </w:r>
          </w:p>
        </w:tc>
        <w:tc>
          <w:tcPr>
            <w:tcW w:w="810" w:type="dxa"/>
          </w:tcPr>
          <w:p>
            <w:pPr>
              <w:pStyle w:val="TableParagraph"/>
              <w:ind w:left="134"/>
              <w:rPr>
                <w:sz w:val="24"/>
              </w:rPr>
            </w:pPr>
            <w:r>
              <w:rPr>
                <w:spacing w:val="-5"/>
                <w:sz w:val="24"/>
              </w:rPr>
              <w:t>MDT</w:t>
            </w:r>
          </w:p>
        </w:tc>
      </w:tr>
      <w:tr>
        <w:trPr>
          <w:trHeight w:val="275" w:hRule="atLeast"/>
        </w:trPr>
        <w:tc>
          <w:tcPr>
            <w:tcW w:w="737" w:type="dxa"/>
            <w:vMerge w:val="restart"/>
          </w:tcPr>
          <w:p>
            <w:pPr>
              <w:pStyle w:val="TableParagraph"/>
              <w:spacing w:line="240" w:lineRule="auto" w:before="8"/>
              <w:rPr>
                <w:b/>
                <w:sz w:val="24"/>
              </w:rPr>
            </w:pPr>
          </w:p>
          <w:p>
            <w:pPr>
              <w:pStyle w:val="TableParagraph"/>
              <w:spacing w:line="240" w:lineRule="auto"/>
              <w:ind w:left="67"/>
              <w:rPr>
                <w:sz w:val="24"/>
              </w:rPr>
            </w:pPr>
            <w:r>
              <w:rPr>
                <w:spacing w:val="-5"/>
                <w:sz w:val="24"/>
              </w:rPr>
              <w:t>QSD</w:t>
            </w:r>
          </w:p>
        </w:tc>
        <w:tc>
          <w:tcPr>
            <w:tcW w:w="5632" w:type="dxa"/>
          </w:tcPr>
          <w:p>
            <w:pPr>
              <w:pStyle w:val="TableParagraph"/>
              <w:ind w:left="64"/>
              <w:rPr>
                <w:sz w:val="24"/>
              </w:rPr>
            </w:pPr>
            <w:r>
              <w:rPr>
                <w:sz w:val="24"/>
              </w:rPr>
              <w:t>Pearson</w:t>
            </w:r>
            <w:r>
              <w:rPr>
                <w:spacing w:val="-2"/>
                <w:sz w:val="24"/>
              </w:rPr>
              <w:t> Correlation</w:t>
            </w:r>
          </w:p>
        </w:tc>
        <w:tc>
          <w:tcPr>
            <w:tcW w:w="721" w:type="dxa"/>
          </w:tcPr>
          <w:p>
            <w:pPr>
              <w:pStyle w:val="TableParagraph"/>
              <w:ind w:right="54"/>
              <w:jc w:val="right"/>
              <w:rPr>
                <w:sz w:val="24"/>
              </w:rPr>
            </w:pPr>
            <w:r>
              <w:rPr>
                <w:spacing w:val="-10"/>
                <w:sz w:val="24"/>
              </w:rPr>
              <w:t>1</w:t>
            </w:r>
          </w:p>
        </w:tc>
        <w:tc>
          <w:tcPr>
            <w:tcW w:w="810" w:type="dxa"/>
          </w:tcPr>
          <w:p>
            <w:pPr>
              <w:pStyle w:val="TableParagraph"/>
              <w:ind w:right="54"/>
              <w:jc w:val="right"/>
              <w:rPr>
                <w:sz w:val="24"/>
              </w:rPr>
            </w:pPr>
            <w:r>
              <w:rPr>
                <w:spacing w:val="-2"/>
                <w:sz w:val="24"/>
              </w:rPr>
              <w:t>.903</w:t>
            </w:r>
            <w:r>
              <w:rPr>
                <w:spacing w:val="-2"/>
                <w:sz w:val="24"/>
                <w:vertAlign w:val="superscript"/>
              </w:rPr>
              <w:t>*</w:t>
            </w:r>
          </w:p>
        </w:tc>
      </w:tr>
      <w:tr>
        <w:trPr>
          <w:trHeight w:val="275" w:hRule="atLeast"/>
        </w:trPr>
        <w:tc>
          <w:tcPr>
            <w:tcW w:w="737" w:type="dxa"/>
            <w:vMerge/>
            <w:tcBorders>
              <w:top w:val="nil"/>
            </w:tcBorders>
          </w:tcPr>
          <w:p>
            <w:pPr>
              <w:rPr>
                <w:sz w:val="2"/>
                <w:szCs w:val="2"/>
              </w:rPr>
            </w:pPr>
          </w:p>
        </w:tc>
        <w:tc>
          <w:tcPr>
            <w:tcW w:w="5632" w:type="dxa"/>
          </w:tcPr>
          <w:p>
            <w:pPr>
              <w:pStyle w:val="TableParagraph"/>
              <w:ind w:left="64"/>
              <w:rPr>
                <w:sz w:val="24"/>
              </w:rPr>
            </w:pPr>
            <w:r>
              <w:rPr>
                <w:sz w:val="24"/>
              </w:rPr>
              <w:t>Sig.</w:t>
            </w:r>
            <w:r>
              <w:rPr>
                <w:spacing w:val="-1"/>
                <w:sz w:val="24"/>
              </w:rPr>
              <w:t> </w:t>
            </w:r>
            <w:r>
              <w:rPr>
                <w:sz w:val="24"/>
              </w:rPr>
              <w:t>(2-</w:t>
            </w:r>
            <w:r>
              <w:rPr>
                <w:spacing w:val="-2"/>
                <w:sz w:val="24"/>
              </w:rPr>
              <w:t>tailed)</w:t>
            </w:r>
          </w:p>
        </w:tc>
        <w:tc>
          <w:tcPr>
            <w:tcW w:w="721" w:type="dxa"/>
          </w:tcPr>
          <w:p>
            <w:pPr>
              <w:pStyle w:val="TableParagraph"/>
              <w:spacing w:line="240" w:lineRule="auto"/>
              <w:rPr>
                <w:sz w:val="20"/>
              </w:rPr>
            </w:pPr>
          </w:p>
        </w:tc>
        <w:tc>
          <w:tcPr>
            <w:tcW w:w="810" w:type="dxa"/>
          </w:tcPr>
          <w:p>
            <w:pPr>
              <w:pStyle w:val="TableParagraph"/>
              <w:ind w:right="56"/>
              <w:jc w:val="right"/>
              <w:rPr>
                <w:sz w:val="24"/>
              </w:rPr>
            </w:pPr>
            <w:r>
              <w:rPr>
                <w:spacing w:val="-4"/>
                <w:sz w:val="24"/>
              </w:rPr>
              <w:t>.036</w:t>
            </w:r>
          </w:p>
        </w:tc>
      </w:tr>
      <w:tr>
        <w:trPr>
          <w:trHeight w:val="277" w:hRule="atLeast"/>
        </w:trPr>
        <w:tc>
          <w:tcPr>
            <w:tcW w:w="737" w:type="dxa"/>
            <w:vMerge/>
            <w:tcBorders>
              <w:top w:val="nil"/>
            </w:tcBorders>
          </w:tcPr>
          <w:p>
            <w:pPr>
              <w:rPr>
                <w:sz w:val="2"/>
                <w:szCs w:val="2"/>
              </w:rPr>
            </w:pPr>
          </w:p>
        </w:tc>
        <w:tc>
          <w:tcPr>
            <w:tcW w:w="5632" w:type="dxa"/>
          </w:tcPr>
          <w:p>
            <w:pPr>
              <w:pStyle w:val="TableParagraph"/>
              <w:spacing w:line="257" w:lineRule="exact" w:before="1"/>
              <w:ind w:left="64"/>
              <w:rPr>
                <w:sz w:val="24"/>
              </w:rPr>
            </w:pPr>
            <w:r>
              <w:rPr>
                <w:spacing w:val="-10"/>
                <w:sz w:val="24"/>
              </w:rPr>
              <w:t>N</w:t>
            </w:r>
          </w:p>
        </w:tc>
        <w:tc>
          <w:tcPr>
            <w:tcW w:w="721" w:type="dxa"/>
          </w:tcPr>
          <w:p>
            <w:pPr>
              <w:pStyle w:val="TableParagraph"/>
              <w:spacing w:line="257" w:lineRule="exact" w:before="1"/>
              <w:ind w:right="54"/>
              <w:jc w:val="right"/>
              <w:rPr>
                <w:sz w:val="24"/>
              </w:rPr>
            </w:pPr>
            <w:r>
              <w:rPr>
                <w:spacing w:val="-10"/>
                <w:sz w:val="24"/>
              </w:rPr>
              <w:t>5</w:t>
            </w:r>
          </w:p>
        </w:tc>
        <w:tc>
          <w:tcPr>
            <w:tcW w:w="810" w:type="dxa"/>
          </w:tcPr>
          <w:p>
            <w:pPr>
              <w:pStyle w:val="TableParagraph"/>
              <w:spacing w:line="257" w:lineRule="exact" w:before="1"/>
              <w:ind w:right="55"/>
              <w:jc w:val="right"/>
              <w:rPr>
                <w:sz w:val="24"/>
              </w:rPr>
            </w:pPr>
            <w:r>
              <w:rPr>
                <w:spacing w:val="-10"/>
                <w:sz w:val="24"/>
              </w:rPr>
              <w:t>5</w:t>
            </w:r>
          </w:p>
        </w:tc>
      </w:tr>
      <w:tr>
        <w:trPr>
          <w:trHeight w:val="275" w:hRule="atLeast"/>
        </w:trPr>
        <w:tc>
          <w:tcPr>
            <w:tcW w:w="737" w:type="dxa"/>
            <w:vMerge w:val="restart"/>
          </w:tcPr>
          <w:p>
            <w:pPr>
              <w:pStyle w:val="TableParagraph"/>
              <w:spacing w:line="240" w:lineRule="auto" w:before="8"/>
              <w:rPr>
                <w:b/>
                <w:sz w:val="24"/>
              </w:rPr>
            </w:pPr>
          </w:p>
          <w:p>
            <w:pPr>
              <w:pStyle w:val="TableParagraph"/>
              <w:spacing w:line="240" w:lineRule="auto"/>
              <w:ind w:left="67"/>
              <w:rPr>
                <w:sz w:val="24"/>
              </w:rPr>
            </w:pPr>
            <w:r>
              <w:rPr>
                <w:spacing w:val="-5"/>
                <w:sz w:val="24"/>
              </w:rPr>
              <w:t>MDT</w:t>
            </w:r>
          </w:p>
        </w:tc>
        <w:tc>
          <w:tcPr>
            <w:tcW w:w="5632" w:type="dxa"/>
          </w:tcPr>
          <w:p>
            <w:pPr>
              <w:pStyle w:val="TableParagraph"/>
              <w:ind w:left="64"/>
              <w:rPr>
                <w:sz w:val="24"/>
              </w:rPr>
            </w:pPr>
            <w:r>
              <w:rPr>
                <w:sz w:val="24"/>
              </w:rPr>
              <w:t>Pearson</w:t>
            </w:r>
            <w:r>
              <w:rPr>
                <w:spacing w:val="-2"/>
                <w:sz w:val="24"/>
              </w:rPr>
              <w:t> Correlation</w:t>
            </w:r>
          </w:p>
        </w:tc>
        <w:tc>
          <w:tcPr>
            <w:tcW w:w="721" w:type="dxa"/>
          </w:tcPr>
          <w:p>
            <w:pPr>
              <w:pStyle w:val="TableParagraph"/>
              <w:ind w:left="154"/>
              <w:rPr>
                <w:sz w:val="24"/>
              </w:rPr>
            </w:pPr>
            <w:r>
              <w:rPr>
                <w:spacing w:val="-2"/>
                <w:sz w:val="24"/>
              </w:rPr>
              <w:t>.903</w:t>
            </w:r>
            <w:r>
              <w:rPr>
                <w:spacing w:val="-2"/>
                <w:sz w:val="24"/>
                <w:vertAlign w:val="superscript"/>
              </w:rPr>
              <w:t>*</w:t>
            </w:r>
          </w:p>
        </w:tc>
        <w:tc>
          <w:tcPr>
            <w:tcW w:w="810" w:type="dxa"/>
          </w:tcPr>
          <w:p>
            <w:pPr>
              <w:pStyle w:val="TableParagraph"/>
              <w:ind w:right="55"/>
              <w:jc w:val="right"/>
              <w:rPr>
                <w:sz w:val="24"/>
              </w:rPr>
            </w:pPr>
            <w:r>
              <w:rPr>
                <w:spacing w:val="-10"/>
                <w:sz w:val="24"/>
              </w:rPr>
              <w:t>1</w:t>
            </w:r>
          </w:p>
        </w:tc>
      </w:tr>
      <w:tr>
        <w:trPr>
          <w:trHeight w:val="275" w:hRule="atLeast"/>
        </w:trPr>
        <w:tc>
          <w:tcPr>
            <w:tcW w:w="737" w:type="dxa"/>
            <w:vMerge/>
            <w:tcBorders>
              <w:top w:val="nil"/>
            </w:tcBorders>
          </w:tcPr>
          <w:p>
            <w:pPr>
              <w:rPr>
                <w:sz w:val="2"/>
                <w:szCs w:val="2"/>
              </w:rPr>
            </w:pPr>
          </w:p>
        </w:tc>
        <w:tc>
          <w:tcPr>
            <w:tcW w:w="5632" w:type="dxa"/>
          </w:tcPr>
          <w:p>
            <w:pPr>
              <w:pStyle w:val="TableParagraph"/>
              <w:ind w:left="64"/>
              <w:rPr>
                <w:sz w:val="24"/>
              </w:rPr>
            </w:pPr>
            <w:r>
              <w:rPr>
                <w:sz w:val="24"/>
              </w:rPr>
              <w:t>Sig.</w:t>
            </w:r>
            <w:r>
              <w:rPr>
                <w:spacing w:val="-1"/>
                <w:sz w:val="24"/>
              </w:rPr>
              <w:t> </w:t>
            </w:r>
            <w:r>
              <w:rPr>
                <w:sz w:val="24"/>
              </w:rPr>
              <w:t>(2-</w:t>
            </w:r>
            <w:r>
              <w:rPr>
                <w:spacing w:val="-2"/>
                <w:sz w:val="24"/>
              </w:rPr>
              <w:t>tailed)</w:t>
            </w:r>
          </w:p>
        </w:tc>
        <w:tc>
          <w:tcPr>
            <w:tcW w:w="721" w:type="dxa"/>
          </w:tcPr>
          <w:p>
            <w:pPr>
              <w:pStyle w:val="TableParagraph"/>
              <w:ind w:right="54"/>
              <w:jc w:val="right"/>
              <w:rPr>
                <w:sz w:val="24"/>
              </w:rPr>
            </w:pPr>
            <w:r>
              <w:rPr>
                <w:spacing w:val="-4"/>
                <w:sz w:val="24"/>
              </w:rPr>
              <w:t>.036</w:t>
            </w:r>
          </w:p>
        </w:tc>
        <w:tc>
          <w:tcPr>
            <w:tcW w:w="810" w:type="dxa"/>
          </w:tcPr>
          <w:p>
            <w:pPr>
              <w:pStyle w:val="TableParagraph"/>
              <w:spacing w:line="240" w:lineRule="auto"/>
              <w:rPr>
                <w:sz w:val="20"/>
              </w:rPr>
            </w:pPr>
          </w:p>
        </w:tc>
      </w:tr>
      <w:tr>
        <w:trPr>
          <w:trHeight w:val="275" w:hRule="atLeast"/>
        </w:trPr>
        <w:tc>
          <w:tcPr>
            <w:tcW w:w="737" w:type="dxa"/>
            <w:vMerge/>
            <w:tcBorders>
              <w:top w:val="nil"/>
            </w:tcBorders>
          </w:tcPr>
          <w:p>
            <w:pPr>
              <w:rPr>
                <w:sz w:val="2"/>
                <w:szCs w:val="2"/>
              </w:rPr>
            </w:pPr>
          </w:p>
        </w:tc>
        <w:tc>
          <w:tcPr>
            <w:tcW w:w="5632" w:type="dxa"/>
          </w:tcPr>
          <w:p>
            <w:pPr>
              <w:pStyle w:val="TableParagraph"/>
              <w:ind w:left="64"/>
              <w:rPr>
                <w:sz w:val="24"/>
              </w:rPr>
            </w:pPr>
            <w:r>
              <w:rPr>
                <w:spacing w:val="-10"/>
                <w:sz w:val="24"/>
              </w:rPr>
              <w:t>N</w:t>
            </w:r>
          </w:p>
        </w:tc>
        <w:tc>
          <w:tcPr>
            <w:tcW w:w="721" w:type="dxa"/>
          </w:tcPr>
          <w:p>
            <w:pPr>
              <w:pStyle w:val="TableParagraph"/>
              <w:ind w:right="54"/>
              <w:jc w:val="right"/>
              <w:rPr>
                <w:sz w:val="24"/>
              </w:rPr>
            </w:pPr>
            <w:r>
              <w:rPr>
                <w:spacing w:val="-10"/>
                <w:sz w:val="24"/>
              </w:rPr>
              <w:t>5</w:t>
            </w:r>
          </w:p>
        </w:tc>
        <w:tc>
          <w:tcPr>
            <w:tcW w:w="810" w:type="dxa"/>
          </w:tcPr>
          <w:p>
            <w:pPr>
              <w:pStyle w:val="TableParagraph"/>
              <w:ind w:right="55"/>
              <w:jc w:val="right"/>
              <w:rPr>
                <w:sz w:val="24"/>
              </w:rPr>
            </w:pPr>
            <w:r>
              <w:rPr>
                <w:spacing w:val="-10"/>
                <w:sz w:val="24"/>
              </w:rPr>
              <w:t>5</w:t>
            </w:r>
          </w:p>
        </w:tc>
      </w:tr>
      <w:tr>
        <w:trPr>
          <w:trHeight w:val="276" w:hRule="atLeast"/>
        </w:trPr>
        <w:tc>
          <w:tcPr>
            <w:tcW w:w="7900" w:type="dxa"/>
            <w:gridSpan w:val="4"/>
          </w:tcPr>
          <w:p>
            <w:pPr>
              <w:pStyle w:val="TableParagraph"/>
              <w:ind w:left="67"/>
              <w:rPr>
                <w:sz w:val="24"/>
              </w:rPr>
            </w:pPr>
            <w:r>
              <w:rPr>
                <w:sz w:val="24"/>
              </w:rPr>
              <w:t>*.</w:t>
            </w:r>
            <w:r>
              <w:rPr>
                <w:spacing w:val="-3"/>
                <w:sz w:val="24"/>
              </w:rPr>
              <w:t> </w:t>
            </w:r>
            <w:r>
              <w:rPr>
                <w:sz w:val="24"/>
              </w:rPr>
              <w:t>Correlation</w:t>
            </w:r>
            <w:r>
              <w:rPr>
                <w:spacing w:val="-1"/>
                <w:sz w:val="24"/>
              </w:rPr>
              <w:t> </w:t>
            </w:r>
            <w:r>
              <w:rPr>
                <w:sz w:val="24"/>
              </w:rPr>
              <w:t>is significant</w:t>
            </w:r>
            <w:r>
              <w:rPr>
                <w:spacing w:val="-1"/>
                <w:sz w:val="24"/>
              </w:rPr>
              <w:t> </w:t>
            </w:r>
            <w:r>
              <w:rPr>
                <w:sz w:val="24"/>
              </w:rPr>
              <w:t>at</w:t>
            </w:r>
            <w:r>
              <w:rPr>
                <w:spacing w:val="-1"/>
                <w:sz w:val="24"/>
              </w:rPr>
              <w:t> </w:t>
            </w:r>
            <w:r>
              <w:rPr>
                <w:sz w:val="24"/>
              </w:rPr>
              <w:t>the 0.05</w:t>
            </w:r>
            <w:r>
              <w:rPr>
                <w:spacing w:val="-1"/>
                <w:sz w:val="24"/>
              </w:rPr>
              <w:t> </w:t>
            </w:r>
            <w:r>
              <w:rPr>
                <w:sz w:val="24"/>
              </w:rPr>
              <w:t>level (2-</w:t>
            </w:r>
            <w:r>
              <w:rPr>
                <w:spacing w:val="-2"/>
                <w:sz w:val="24"/>
              </w:rPr>
              <w:t>tailed).</w:t>
            </w:r>
          </w:p>
        </w:tc>
      </w:tr>
    </w:tbl>
    <w:p>
      <w:pPr>
        <w:spacing w:before="3"/>
        <w:ind w:left="1440" w:right="0" w:firstLine="0"/>
        <w:jc w:val="both"/>
        <w:rPr>
          <w:sz w:val="24"/>
        </w:rPr>
      </w:pPr>
      <w:r>
        <w:rPr>
          <w:b/>
          <w:sz w:val="24"/>
        </w:rPr>
        <w:t>Source</w:t>
      </w:r>
      <w:r>
        <w:rPr>
          <w:sz w:val="24"/>
        </w:rPr>
        <w:t>:</w:t>
      </w:r>
      <w:r>
        <w:rPr>
          <w:spacing w:val="-2"/>
          <w:sz w:val="24"/>
        </w:rPr>
        <w:t> </w:t>
      </w:r>
      <w:r>
        <w:rPr>
          <w:sz w:val="24"/>
        </w:rPr>
        <w:t>SPSS Version</w:t>
      </w:r>
      <w:r>
        <w:rPr>
          <w:spacing w:val="-1"/>
          <w:sz w:val="24"/>
        </w:rPr>
        <w:t> </w:t>
      </w:r>
      <w:r>
        <w:rPr>
          <w:spacing w:val="-5"/>
          <w:sz w:val="24"/>
        </w:rPr>
        <w:t>20.</w:t>
      </w:r>
    </w:p>
    <w:p>
      <w:pPr>
        <w:pStyle w:val="BodyText"/>
        <w:ind w:right="1082"/>
        <w:jc w:val="both"/>
      </w:pPr>
      <w:r>
        <w:rPr/>
        <w:t>The</w:t>
      </w:r>
      <w:r>
        <w:rPr>
          <w:spacing w:val="-15"/>
        </w:rPr>
        <w:t> </w:t>
      </w:r>
      <w:r>
        <w:rPr/>
        <w:t>result</w:t>
      </w:r>
      <w:r>
        <w:rPr>
          <w:spacing w:val="-15"/>
        </w:rPr>
        <w:t> </w:t>
      </w:r>
      <w:r>
        <w:rPr/>
        <w:t>in</w:t>
      </w:r>
      <w:r>
        <w:rPr>
          <w:spacing w:val="-15"/>
        </w:rPr>
        <w:t> </w:t>
      </w:r>
      <w:r>
        <w:rPr/>
        <w:t>table</w:t>
      </w:r>
      <w:r>
        <w:rPr>
          <w:spacing w:val="-15"/>
        </w:rPr>
        <w:t> </w:t>
      </w:r>
      <w:r>
        <w:rPr/>
        <w:t>4.4</w:t>
      </w:r>
      <w:r>
        <w:rPr>
          <w:spacing w:val="-15"/>
        </w:rPr>
        <w:t> </w:t>
      </w:r>
      <w:r>
        <w:rPr/>
        <w:t>above</w:t>
      </w:r>
      <w:r>
        <w:rPr>
          <w:spacing w:val="-15"/>
        </w:rPr>
        <w:t> </w:t>
      </w:r>
      <w:r>
        <w:rPr/>
        <w:t>shows</w:t>
      </w:r>
      <w:r>
        <w:rPr>
          <w:spacing w:val="-15"/>
        </w:rPr>
        <w:t> </w:t>
      </w:r>
      <w:r>
        <w:rPr/>
        <w:t>that</w:t>
      </w:r>
      <w:r>
        <w:rPr>
          <w:spacing w:val="-14"/>
        </w:rPr>
        <w:t> </w:t>
      </w:r>
      <w:r>
        <w:rPr/>
        <w:t>mediation</w:t>
      </w:r>
      <w:r>
        <w:rPr>
          <w:spacing w:val="-15"/>
        </w:rPr>
        <w:t> </w:t>
      </w:r>
      <w:r>
        <w:rPr/>
        <w:t>has</w:t>
      </w:r>
      <w:r>
        <w:rPr>
          <w:spacing w:val="-15"/>
        </w:rPr>
        <w:t> </w:t>
      </w:r>
      <w:r>
        <w:rPr/>
        <w:t>a</w:t>
      </w:r>
      <w:r>
        <w:rPr>
          <w:spacing w:val="-15"/>
        </w:rPr>
        <w:t> </w:t>
      </w:r>
      <w:r>
        <w:rPr/>
        <w:t>positive,</w:t>
      </w:r>
      <w:r>
        <w:rPr>
          <w:spacing w:val="-14"/>
        </w:rPr>
        <w:t> </w:t>
      </w:r>
      <w:r>
        <w:rPr/>
        <w:t>linear</w:t>
      </w:r>
      <w:r>
        <w:rPr>
          <w:spacing w:val="-15"/>
        </w:rPr>
        <w:t> </w:t>
      </w:r>
      <w:r>
        <w:rPr/>
        <w:t>and</w:t>
      </w:r>
      <w:r>
        <w:rPr>
          <w:spacing w:val="-13"/>
        </w:rPr>
        <w:t> </w:t>
      </w:r>
      <w:r>
        <w:rPr/>
        <w:t>strong</w:t>
      </w:r>
      <w:r>
        <w:rPr>
          <w:spacing w:val="-15"/>
        </w:rPr>
        <w:t> </w:t>
      </w:r>
      <w:r>
        <w:rPr/>
        <w:t>effect</w:t>
      </w:r>
      <w:r>
        <w:rPr>
          <w:spacing w:val="-14"/>
        </w:rPr>
        <w:t> </w:t>
      </w:r>
      <w:r>
        <w:rPr/>
        <w:t>on</w:t>
      </w:r>
      <w:r>
        <w:rPr>
          <w:spacing w:val="-15"/>
        </w:rPr>
        <w:t> </w:t>
      </w:r>
      <w:r>
        <w:rPr/>
        <w:t>quality of</w:t>
      </w:r>
      <w:r>
        <w:rPr>
          <w:spacing w:val="-13"/>
        </w:rPr>
        <w:t> </w:t>
      </w:r>
      <w:r>
        <w:rPr/>
        <w:t>public</w:t>
      </w:r>
      <w:r>
        <w:rPr>
          <w:spacing w:val="-13"/>
        </w:rPr>
        <w:t> </w:t>
      </w:r>
      <w:r>
        <w:rPr/>
        <w:t>sector</w:t>
      </w:r>
      <w:r>
        <w:rPr>
          <w:spacing w:val="-13"/>
        </w:rPr>
        <w:t> </w:t>
      </w:r>
      <w:r>
        <w:rPr/>
        <w:t>service</w:t>
      </w:r>
      <w:r>
        <w:rPr>
          <w:spacing w:val="-13"/>
        </w:rPr>
        <w:t> </w:t>
      </w:r>
      <w:r>
        <w:rPr/>
        <w:t>delivery</w:t>
      </w:r>
      <w:r>
        <w:rPr>
          <w:spacing w:val="-13"/>
        </w:rPr>
        <w:t> </w:t>
      </w:r>
      <w:r>
        <w:rPr/>
        <w:t>in</w:t>
      </w:r>
      <w:r>
        <w:rPr>
          <w:spacing w:val="-12"/>
        </w:rPr>
        <w:t> </w:t>
      </w:r>
      <w:r>
        <w:rPr/>
        <w:t>Nigeria.</w:t>
      </w:r>
      <w:r>
        <w:rPr>
          <w:spacing w:val="-12"/>
        </w:rPr>
        <w:t> </w:t>
      </w:r>
      <w:r>
        <w:rPr/>
        <w:t>The</w:t>
      </w:r>
      <w:r>
        <w:rPr>
          <w:spacing w:val="-13"/>
        </w:rPr>
        <w:t> </w:t>
      </w:r>
      <w:r>
        <w:rPr/>
        <w:t>table</w:t>
      </w:r>
      <w:r>
        <w:rPr>
          <w:spacing w:val="-13"/>
        </w:rPr>
        <w:t> </w:t>
      </w:r>
      <w:r>
        <w:rPr/>
        <w:t>also</w:t>
      </w:r>
      <w:r>
        <w:rPr>
          <w:spacing w:val="-11"/>
        </w:rPr>
        <w:t> </w:t>
      </w:r>
      <w:r>
        <w:rPr/>
        <w:t>shows</w:t>
      </w:r>
      <w:r>
        <w:rPr>
          <w:spacing w:val="-10"/>
        </w:rPr>
        <w:t> </w:t>
      </w:r>
      <w:r>
        <w:rPr/>
        <w:t>a</w:t>
      </w:r>
      <w:r>
        <w:rPr>
          <w:spacing w:val="-13"/>
        </w:rPr>
        <w:t> </w:t>
      </w:r>
      <w:r>
        <w:rPr/>
        <w:t>significant</w:t>
      </w:r>
      <w:r>
        <w:rPr>
          <w:spacing w:val="-12"/>
        </w:rPr>
        <w:t> </w:t>
      </w:r>
      <w:r>
        <w:rPr/>
        <w:t>level</w:t>
      </w:r>
      <w:r>
        <w:rPr>
          <w:spacing w:val="-12"/>
        </w:rPr>
        <w:t> </w:t>
      </w:r>
      <w:r>
        <w:rPr/>
        <w:t>of</w:t>
      </w:r>
      <w:r>
        <w:rPr>
          <w:spacing w:val="-13"/>
        </w:rPr>
        <w:t> </w:t>
      </w:r>
      <w:r>
        <w:rPr/>
        <w:t>0.036</w:t>
      </w:r>
      <w:r>
        <w:rPr>
          <w:spacing w:val="-10"/>
        </w:rPr>
        <w:t> </w:t>
      </w:r>
      <w:r>
        <w:rPr/>
        <w:t>which is</w:t>
      </w:r>
      <w:r>
        <w:rPr>
          <w:spacing w:val="-14"/>
        </w:rPr>
        <w:t> </w:t>
      </w:r>
      <w:r>
        <w:rPr/>
        <w:t>less</w:t>
      </w:r>
      <w:r>
        <w:rPr>
          <w:spacing w:val="-14"/>
        </w:rPr>
        <w:t> </w:t>
      </w:r>
      <w:r>
        <w:rPr/>
        <w:t>than</w:t>
      </w:r>
      <w:r>
        <w:rPr>
          <w:spacing w:val="-15"/>
        </w:rPr>
        <w:t> </w:t>
      </w:r>
      <w:r>
        <w:rPr/>
        <w:t>the</w:t>
      </w:r>
      <w:r>
        <w:rPr>
          <w:spacing w:val="-13"/>
        </w:rPr>
        <w:t> </w:t>
      </w:r>
      <w:r>
        <w:rPr/>
        <w:t>0.05</w:t>
      </w:r>
      <w:r>
        <w:rPr>
          <w:spacing w:val="-14"/>
        </w:rPr>
        <w:t> </w:t>
      </w:r>
      <w:r>
        <w:rPr/>
        <w:t>a</w:t>
      </w:r>
      <w:r>
        <w:rPr>
          <w:spacing w:val="-13"/>
        </w:rPr>
        <w:t> </w:t>
      </w:r>
      <w:r>
        <w:rPr/>
        <w:t>priori</w:t>
      </w:r>
      <w:r>
        <w:rPr>
          <w:spacing w:val="-15"/>
        </w:rPr>
        <w:t> </w:t>
      </w:r>
      <w:r>
        <w:rPr/>
        <w:t>significant</w:t>
      </w:r>
      <w:r>
        <w:rPr>
          <w:spacing w:val="-14"/>
        </w:rPr>
        <w:t> </w:t>
      </w:r>
      <w:r>
        <w:rPr/>
        <w:t>level,</w:t>
      </w:r>
      <w:r>
        <w:rPr>
          <w:spacing w:val="-14"/>
        </w:rPr>
        <w:t> </w:t>
      </w:r>
      <w:r>
        <w:rPr/>
        <w:t>therefore,</w:t>
      </w:r>
      <w:r>
        <w:rPr>
          <w:spacing w:val="-14"/>
        </w:rPr>
        <w:t> </w:t>
      </w:r>
      <w:r>
        <w:rPr/>
        <w:t>a</w:t>
      </w:r>
      <w:r>
        <w:rPr>
          <w:spacing w:val="-13"/>
        </w:rPr>
        <w:t> </w:t>
      </w:r>
      <w:r>
        <w:rPr/>
        <w:t>comparison</w:t>
      </w:r>
      <w:r>
        <w:rPr>
          <w:spacing w:val="-14"/>
        </w:rPr>
        <w:t> </w:t>
      </w:r>
      <w:r>
        <w:rPr/>
        <w:t>of</w:t>
      </w:r>
      <w:r>
        <w:rPr>
          <w:spacing w:val="-13"/>
        </w:rPr>
        <w:t> </w:t>
      </w:r>
      <w:r>
        <w:rPr/>
        <w:t>both</w:t>
      </w:r>
      <w:r>
        <w:rPr>
          <w:spacing w:val="-14"/>
        </w:rPr>
        <w:t> </w:t>
      </w:r>
      <w:r>
        <w:rPr/>
        <w:t>indicates</w:t>
      </w:r>
      <w:r>
        <w:rPr>
          <w:spacing w:val="-12"/>
        </w:rPr>
        <w:t> </w:t>
      </w:r>
      <w:r>
        <w:rPr/>
        <w:t>a</w:t>
      </w:r>
      <w:r>
        <w:rPr>
          <w:spacing w:val="-15"/>
        </w:rPr>
        <w:t> </w:t>
      </w:r>
      <w:r>
        <w:rPr/>
        <w:t>significant relationship between mediation and Nigeria’s public sector service delivery. Therefore, the null hypothesis is rejected, while the alternate is accepted to imply that mediation does significantly contribute to quality of service delivery in Nigeria.</w:t>
      </w:r>
    </w:p>
    <w:p>
      <w:pPr>
        <w:pStyle w:val="BodyText"/>
        <w:spacing w:before="5"/>
        <w:ind w:left="0"/>
      </w:pPr>
    </w:p>
    <w:p>
      <w:pPr>
        <w:pStyle w:val="Heading1"/>
        <w:spacing w:line="276" w:lineRule="exact"/>
      </w:pPr>
      <w:r>
        <w:rPr/>
        <w:t>Test of</w:t>
      </w:r>
      <w:r>
        <w:rPr>
          <w:spacing w:val="-2"/>
        </w:rPr>
        <w:t> </w:t>
      </w:r>
      <w:r>
        <w:rPr/>
        <w:t>Hypothesis </w:t>
      </w:r>
      <w:r>
        <w:rPr>
          <w:spacing w:val="-2"/>
        </w:rPr>
        <w:t>Three</w:t>
      </w:r>
    </w:p>
    <w:p>
      <w:pPr>
        <w:pStyle w:val="BodyText"/>
        <w:tabs>
          <w:tab w:pos="2160" w:val="left" w:leader="none"/>
        </w:tabs>
        <w:ind w:left="2160" w:right="1085" w:hanging="720"/>
      </w:pPr>
      <w:r>
        <w:rPr>
          <w:b/>
          <w:spacing w:val="-6"/>
          <w:position w:val="1"/>
        </w:rPr>
        <w:t>H</w:t>
      </w:r>
      <w:r>
        <w:rPr>
          <w:b/>
          <w:spacing w:val="-6"/>
          <w:sz w:val="16"/>
        </w:rPr>
        <w:t>O</w:t>
      </w:r>
      <w:r>
        <w:rPr>
          <w:b/>
          <w:sz w:val="16"/>
        </w:rPr>
        <w:tab/>
      </w:r>
      <w:r>
        <w:rPr>
          <w:position w:val="1"/>
        </w:rPr>
        <w:t>Detection</w:t>
      </w:r>
      <w:r>
        <w:rPr>
          <w:spacing w:val="-6"/>
          <w:position w:val="1"/>
        </w:rPr>
        <w:t> </w:t>
      </w:r>
      <w:r>
        <w:rPr>
          <w:position w:val="1"/>
        </w:rPr>
        <w:t>and</w:t>
      </w:r>
      <w:r>
        <w:rPr>
          <w:spacing w:val="-4"/>
          <w:position w:val="1"/>
        </w:rPr>
        <w:t> </w:t>
      </w:r>
      <w:r>
        <w:rPr>
          <w:position w:val="1"/>
        </w:rPr>
        <w:t>deterrence</w:t>
      </w:r>
      <w:r>
        <w:rPr>
          <w:spacing w:val="-4"/>
          <w:position w:val="1"/>
        </w:rPr>
        <w:t> </w:t>
      </w:r>
      <w:r>
        <w:rPr>
          <w:position w:val="1"/>
        </w:rPr>
        <w:t>skills</w:t>
      </w:r>
      <w:r>
        <w:rPr>
          <w:spacing w:val="-6"/>
          <w:position w:val="1"/>
        </w:rPr>
        <w:t> </w:t>
      </w:r>
      <w:r>
        <w:rPr>
          <w:position w:val="1"/>
        </w:rPr>
        <w:t>do</w:t>
      </w:r>
      <w:r>
        <w:rPr>
          <w:spacing w:val="-6"/>
          <w:position w:val="1"/>
        </w:rPr>
        <w:t> </w:t>
      </w:r>
      <w:r>
        <w:rPr>
          <w:position w:val="1"/>
        </w:rPr>
        <w:t>not</w:t>
      </w:r>
      <w:r>
        <w:rPr>
          <w:spacing w:val="-5"/>
          <w:position w:val="1"/>
        </w:rPr>
        <w:t> </w:t>
      </w:r>
      <w:r>
        <w:rPr>
          <w:position w:val="1"/>
        </w:rPr>
        <w:t>significantly</w:t>
      </w:r>
      <w:r>
        <w:rPr>
          <w:spacing w:val="-8"/>
          <w:position w:val="1"/>
        </w:rPr>
        <w:t> </w:t>
      </w:r>
      <w:r>
        <w:rPr>
          <w:position w:val="1"/>
        </w:rPr>
        <w:t>enhance</w:t>
      </w:r>
      <w:r>
        <w:rPr>
          <w:spacing w:val="-7"/>
          <w:position w:val="1"/>
        </w:rPr>
        <w:t> </w:t>
      </w:r>
      <w:r>
        <w:rPr>
          <w:position w:val="1"/>
        </w:rPr>
        <w:t>the</w:t>
      </w:r>
      <w:r>
        <w:rPr>
          <w:spacing w:val="-6"/>
          <w:position w:val="1"/>
        </w:rPr>
        <w:t> </w:t>
      </w:r>
      <w:r>
        <w:rPr>
          <w:position w:val="1"/>
        </w:rPr>
        <w:t>quality</w:t>
      </w:r>
      <w:r>
        <w:rPr>
          <w:spacing w:val="-5"/>
          <w:position w:val="1"/>
        </w:rPr>
        <w:t> </w:t>
      </w:r>
      <w:r>
        <w:rPr>
          <w:position w:val="1"/>
        </w:rPr>
        <w:t>of</w:t>
      </w:r>
      <w:r>
        <w:rPr>
          <w:spacing w:val="-7"/>
          <w:position w:val="1"/>
        </w:rPr>
        <w:t> </w:t>
      </w:r>
      <w:r>
        <w:rPr>
          <w:position w:val="1"/>
        </w:rPr>
        <w:t>service</w:t>
      </w:r>
      <w:r>
        <w:rPr>
          <w:spacing w:val="-7"/>
          <w:position w:val="1"/>
        </w:rPr>
        <w:t> </w:t>
      </w:r>
      <w:r>
        <w:rPr>
          <w:position w:val="1"/>
        </w:rPr>
        <w:t>delivery </w:t>
      </w:r>
      <w:r>
        <w:rPr/>
        <w:t>in Nigeria’s public sector.</w:t>
      </w:r>
    </w:p>
    <w:p>
      <w:pPr>
        <w:pStyle w:val="BodyText"/>
        <w:tabs>
          <w:tab w:pos="2160" w:val="left" w:leader="none"/>
        </w:tabs>
        <w:ind w:left="2160" w:right="1115" w:hanging="720"/>
      </w:pPr>
      <w:r>
        <w:rPr>
          <w:b/>
          <w:spacing w:val="-6"/>
          <w:position w:val="1"/>
        </w:rPr>
        <w:t>H</w:t>
      </w:r>
      <w:r>
        <w:rPr>
          <w:b/>
          <w:spacing w:val="-6"/>
          <w:sz w:val="16"/>
        </w:rPr>
        <w:t>A</w:t>
      </w:r>
      <w:r>
        <w:rPr>
          <w:b/>
          <w:sz w:val="16"/>
        </w:rPr>
        <w:tab/>
      </w:r>
      <w:r>
        <w:rPr>
          <w:position w:val="1"/>
        </w:rPr>
        <w:t>Detection and deterrence skills do significantly enhance the quality of service delivery in </w:t>
      </w:r>
      <w:r>
        <w:rPr/>
        <w:t>Nigeria’s public sector.</w:t>
      </w:r>
    </w:p>
    <w:p>
      <w:pPr>
        <w:pStyle w:val="Heading1"/>
        <w:tabs>
          <w:tab w:pos="2808" w:val="left" w:leader="none"/>
        </w:tabs>
        <w:spacing w:before="1"/>
      </w:pPr>
      <w:r>
        <w:rPr/>
        <w:t>Table </w:t>
      </w:r>
      <w:r>
        <w:rPr>
          <w:spacing w:val="-5"/>
        </w:rPr>
        <w:t>4.5</w:t>
      </w:r>
      <w:r>
        <w:rPr/>
        <w:tab/>
        <w:t>detection</w:t>
      </w:r>
      <w:r>
        <w:rPr>
          <w:spacing w:val="-4"/>
        </w:rPr>
        <w:t> </w:t>
      </w:r>
      <w:r>
        <w:rPr/>
        <w:t>and</w:t>
      </w:r>
      <w:r>
        <w:rPr>
          <w:spacing w:val="-2"/>
        </w:rPr>
        <w:t> </w:t>
      </w:r>
      <w:r>
        <w:rPr/>
        <w:t>deterrence,</w:t>
      </w:r>
      <w:r>
        <w:rPr>
          <w:spacing w:val="-2"/>
        </w:rPr>
        <w:t> </w:t>
      </w:r>
      <w:r>
        <w:rPr/>
        <w:t>and</w:t>
      </w:r>
      <w:r>
        <w:rPr>
          <w:spacing w:val="-2"/>
        </w:rPr>
        <w:t> </w:t>
      </w:r>
      <w:r>
        <w:rPr/>
        <w:t>Quality</w:t>
      </w:r>
      <w:r>
        <w:rPr>
          <w:spacing w:val="-2"/>
        </w:rPr>
        <w:t> </w:t>
      </w:r>
      <w:r>
        <w:rPr/>
        <w:t>of</w:t>
      </w:r>
      <w:r>
        <w:rPr>
          <w:spacing w:val="-4"/>
        </w:rPr>
        <w:t> </w:t>
      </w:r>
      <w:r>
        <w:rPr/>
        <w:t>Service</w:t>
      </w:r>
      <w:r>
        <w:rPr>
          <w:spacing w:val="-3"/>
        </w:rPr>
        <w:t> </w:t>
      </w:r>
      <w:r>
        <w:rPr>
          <w:spacing w:val="-2"/>
        </w:rPr>
        <w:t>Delivery</w:t>
      </w:r>
    </w:p>
    <w:tbl>
      <w:tblPr>
        <w:tblW w:w="0" w:type="auto"/>
        <w:jc w:val="left"/>
        <w:tblInd w:w="1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30"/>
        <w:gridCol w:w="736"/>
        <w:gridCol w:w="5631"/>
        <w:gridCol w:w="808"/>
        <w:gridCol w:w="811"/>
        <w:gridCol w:w="2281"/>
      </w:tblGrid>
      <w:tr>
        <w:trPr>
          <w:trHeight w:val="273" w:hRule="atLeast"/>
        </w:trPr>
        <w:tc>
          <w:tcPr>
            <w:tcW w:w="1330" w:type="dxa"/>
            <w:vMerge w:val="restart"/>
            <w:tcBorders>
              <w:top w:val="nil"/>
              <w:left w:val="nil"/>
              <w:right w:val="single" w:sz="4" w:space="0" w:color="000000"/>
            </w:tcBorders>
          </w:tcPr>
          <w:p>
            <w:pPr>
              <w:pStyle w:val="TableParagraph"/>
              <w:spacing w:line="240" w:lineRule="auto"/>
              <w:rPr>
                <w:sz w:val="22"/>
              </w:rPr>
            </w:pPr>
          </w:p>
        </w:tc>
        <w:tc>
          <w:tcPr>
            <w:tcW w:w="6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rPr>
                <w:sz w:val="20"/>
              </w:rPr>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67"/>
              <w:rPr>
                <w:sz w:val="24"/>
              </w:rPr>
            </w:pPr>
            <w:r>
              <w:rPr>
                <w:spacing w:val="-5"/>
                <w:sz w:val="24"/>
              </w:rPr>
              <w:t>QSD</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60"/>
              <w:rPr>
                <w:sz w:val="24"/>
              </w:rPr>
            </w:pPr>
            <w:r>
              <w:rPr>
                <w:spacing w:val="-5"/>
                <w:sz w:val="24"/>
              </w:rPr>
              <w:t>DDT</w:t>
            </w:r>
          </w:p>
        </w:tc>
        <w:tc>
          <w:tcPr>
            <w:tcW w:w="2281" w:type="dxa"/>
            <w:vMerge w:val="restart"/>
            <w:tcBorders>
              <w:top w:val="nil"/>
              <w:left w:val="single" w:sz="4" w:space="0" w:color="000000"/>
              <w:right w:val="nil"/>
            </w:tcBorders>
          </w:tcPr>
          <w:p>
            <w:pPr>
              <w:pStyle w:val="TableParagraph"/>
              <w:spacing w:line="240" w:lineRule="auto"/>
              <w:rPr>
                <w:sz w:val="22"/>
              </w:rPr>
            </w:pPr>
          </w:p>
        </w:tc>
      </w:tr>
      <w:tr>
        <w:trPr>
          <w:trHeight w:val="270" w:hRule="atLeast"/>
        </w:trPr>
        <w:tc>
          <w:tcPr>
            <w:tcW w:w="1330" w:type="dxa"/>
            <w:vMerge/>
            <w:tcBorders>
              <w:top w:val="nil"/>
              <w:left w:val="nil"/>
              <w:right w:val="single" w:sz="4" w:space="0" w:color="000000"/>
            </w:tcBorders>
          </w:tcPr>
          <w:p>
            <w:pPr>
              <w:rPr>
                <w:sz w:val="2"/>
                <w:szCs w:val="2"/>
              </w:rPr>
            </w:pPr>
          </w:p>
        </w:tc>
        <w:tc>
          <w:tcPr>
            <w:tcW w:w="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rPr>
                <w:b/>
                <w:sz w:val="24"/>
              </w:rPr>
            </w:pPr>
          </w:p>
          <w:p>
            <w:pPr>
              <w:pStyle w:val="TableParagraph"/>
              <w:spacing w:line="240" w:lineRule="auto"/>
              <w:ind w:left="70"/>
              <w:rPr>
                <w:sz w:val="24"/>
              </w:rPr>
            </w:pPr>
            <w:r>
              <w:rPr>
                <w:spacing w:val="-5"/>
                <w:sz w:val="24"/>
              </w:rPr>
              <w:t>QSD</w:t>
            </w:r>
          </w:p>
        </w:tc>
        <w:tc>
          <w:tcPr>
            <w:tcW w:w="563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8"/>
              <w:rPr>
                <w:sz w:val="24"/>
              </w:rPr>
            </w:pPr>
            <w:r>
              <w:rPr>
                <w:sz w:val="24"/>
              </w:rPr>
              <w:t>Pearson</w:t>
            </w:r>
            <w:r>
              <w:rPr>
                <w:spacing w:val="-2"/>
                <w:sz w:val="24"/>
              </w:rPr>
              <w:t> Correlation</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47"/>
              <w:jc w:val="right"/>
              <w:rPr>
                <w:sz w:val="24"/>
              </w:rPr>
            </w:pPr>
            <w:r>
              <w:rPr>
                <w:spacing w:val="-10"/>
                <w:sz w:val="24"/>
              </w:rPr>
              <w:t>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51"/>
              <w:jc w:val="right"/>
              <w:rPr>
                <w:sz w:val="24"/>
              </w:rPr>
            </w:pPr>
            <w:r>
              <w:rPr>
                <w:spacing w:val="-2"/>
                <w:sz w:val="24"/>
              </w:rPr>
              <w:t>.973</w:t>
            </w:r>
            <w:r>
              <w:rPr>
                <w:spacing w:val="-2"/>
                <w:sz w:val="24"/>
                <w:vertAlign w:val="superscript"/>
              </w:rPr>
              <w:t>**</w:t>
            </w:r>
          </w:p>
        </w:tc>
        <w:tc>
          <w:tcPr>
            <w:tcW w:w="2281" w:type="dxa"/>
            <w:vMerge/>
            <w:tcBorders>
              <w:top w:val="nil"/>
              <w:left w:val="single" w:sz="4" w:space="0" w:color="000000"/>
              <w:right w:val="nil"/>
            </w:tcBorders>
          </w:tcPr>
          <w:p>
            <w:pPr>
              <w:rPr>
                <w:sz w:val="2"/>
                <w:szCs w:val="2"/>
              </w:rPr>
            </w:pPr>
          </w:p>
        </w:tc>
      </w:tr>
      <w:tr>
        <w:trPr>
          <w:trHeight w:val="270" w:hRule="atLeast"/>
        </w:trPr>
        <w:tc>
          <w:tcPr>
            <w:tcW w:w="1330" w:type="dxa"/>
            <w:vMerge/>
            <w:tcBorders>
              <w:top w:val="nil"/>
              <w:left w:val="nil"/>
              <w:right w:val="single" w:sz="4" w:space="0" w:color="000000"/>
            </w:tcBorders>
          </w:tcPr>
          <w:p>
            <w:pPr>
              <w:rPr>
                <w:sz w:val="2"/>
                <w:szCs w:val="2"/>
              </w:rPr>
            </w:pPr>
          </w:p>
        </w:tc>
        <w:tc>
          <w:tcPr>
            <w:tcW w:w="736" w:type="dxa"/>
            <w:vMerge/>
            <w:tcBorders>
              <w:top w:val="nil"/>
              <w:left w:val="single" w:sz="4" w:space="0" w:color="000000"/>
              <w:bottom w:val="single" w:sz="4" w:space="0" w:color="000000"/>
              <w:right w:val="single" w:sz="4" w:space="0" w:color="000000"/>
            </w:tcBorders>
          </w:tcPr>
          <w:p>
            <w:pPr>
              <w:rPr>
                <w:sz w:val="2"/>
                <w:szCs w:val="2"/>
              </w:rPr>
            </w:pPr>
          </w:p>
        </w:tc>
        <w:tc>
          <w:tcPr>
            <w:tcW w:w="563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8"/>
              <w:rPr>
                <w:sz w:val="24"/>
              </w:rPr>
            </w:pPr>
            <w:r>
              <w:rPr>
                <w:sz w:val="24"/>
              </w:rPr>
              <w:t>Sig.</w:t>
            </w:r>
            <w:r>
              <w:rPr>
                <w:spacing w:val="-1"/>
                <w:sz w:val="24"/>
              </w:rPr>
              <w:t> </w:t>
            </w:r>
            <w:r>
              <w:rPr>
                <w:sz w:val="24"/>
              </w:rPr>
              <w:t>(2-</w:t>
            </w:r>
            <w:r>
              <w:rPr>
                <w:spacing w:val="-2"/>
                <w:sz w:val="24"/>
              </w:rPr>
              <w:t>tailed)</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rPr>
                <w:sz w:val="20"/>
              </w:rPr>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50"/>
              <w:jc w:val="right"/>
              <w:rPr>
                <w:sz w:val="24"/>
              </w:rPr>
            </w:pPr>
            <w:r>
              <w:rPr>
                <w:spacing w:val="-4"/>
                <w:sz w:val="24"/>
              </w:rPr>
              <w:t>.005</w:t>
            </w:r>
          </w:p>
        </w:tc>
        <w:tc>
          <w:tcPr>
            <w:tcW w:w="2281" w:type="dxa"/>
            <w:vMerge/>
            <w:tcBorders>
              <w:top w:val="nil"/>
              <w:left w:val="single" w:sz="4" w:space="0" w:color="000000"/>
              <w:right w:val="nil"/>
            </w:tcBorders>
          </w:tcPr>
          <w:p>
            <w:pPr>
              <w:rPr>
                <w:sz w:val="2"/>
                <w:szCs w:val="2"/>
              </w:rPr>
            </w:pPr>
          </w:p>
        </w:tc>
      </w:tr>
      <w:tr>
        <w:trPr>
          <w:trHeight w:val="273" w:hRule="atLeast"/>
        </w:trPr>
        <w:tc>
          <w:tcPr>
            <w:tcW w:w="1330" w:type="dxa"/>
            <w:vMerge/>
            <w:tcBorders>
              <w:top w:val="nil"/>
              <w:left w:val="nil"/>
              <w:right w:val="single" w:sz="4" w:space="0" w:color="000000"/>
            </w:tcBorders>
          </w:tcPr>
          <w:p>
            <w:pPr>
              <w:rPr>
                <w:sz w:val="2"/>
                <w:szCs w:val="2"/>
              </w:rPr>
            </w:pPr>
          </w:p>
        </w:tc>
        <w:tc>
          <w:tcPr>
            <w:tcW w:w="736" w:type="dxa"/>
            <w:vMerge/>
            <w:tcBorders>
              <w:top w:val="nil"/>
              <w:left w:val="single" w:sz="4" w:space="0" w:color="000000"/>
              <w:bottom w:val="single" w:sz="4" w:space="0" w:color="000000"/>
              <w:right w:val="single" w:sz="4" w:space="0" w:color="000000"/>
            </w:tcBorders>
          </w:tcPr>
          <w:p>
            <w:pPr>
              <w:rPr>
                <w:sz w:val="2"/>
                <w:szCs w:val="2"/>
              </w:rPr>
            </w:pPr>
          </w:p>
        </w:tc>
        <w:tc>
          <w:tcPr>
            <w:tcW w:w="56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8"/>
              <w:rPr>
                <w:sz w:val="24"/>
              </w:rPr>
            </w:pPr>
            <w:r>
              <w:rPr>
                <w:spacing w:val="-10"/>
                <w:sz w:val="24"/>
              </w:rPr>
              <w:t>N</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7"/>
              <w:jc w:val="right"/>
              <w:rPr>
                <w:sz w:val="24"/>
              </w:rPr>
            </w:pPr>
            <w:r>
              <w:rPr>
                <w:spacing w:val="-10"/>
                <w:sz w:val="24"/>
              </w:rPr>
              <w:t>5</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9"/>
              <w:jc w:val="right"/>
              <w:rPr>
                <w:sz w:val="24"/>
              </w:rPr>
            </w:pPr>
            <w:r>
              <w:rPr>
                <w:spacing w:val="-10"/>
                <w:sz w:val="24"/>
              </w:rPr>
              <w:t>5</w:t>
            </w:r>
          </w:p>
        </w:tc>
        <w:tc>
          <w:tcPr>
            <w:tcW w:w="2281" w:type="dxa"/>
            <w:vMerge/>
            <w:tcBorders>
              <w:top w:val="nil"/>
              <w:left w:val="single" w:sz="4" w:space="0" w:color="000000"/>
              <w:right w:val="nil"/>
            </w:tcBorders>
          </w:tcPr>
          <w:p>
            <w:pPr>
              <w:rPr>
                <w:sz w:val="2"/>
                <w:szCs w:val="2"/>
              </w:rPr>
            </w:pPr>
          </w:p>
        </w:tc>
      </w:tr>
      <w:tr>
        <w:trPr>
          <w:trHeight w:val="277" w:hRule="atLeast"/>
        </w:trPr>
        <w:tc>
          <w:tcPr>
            <w:tcW w:w="1330" w:type="dxa"/>
            <w:vMerge/>
            <w:tcBorders>
              <w:top w:val="nil"/>
              <w:left w:val="nil"/>
              <w:right w:val="single" w:sz="4" w:space="0" w:color="000000"/>
            </w:tcBorders>
          </w:tcPr>
          <w:p>
            <w:pPr>
              <w:rPr>
                <w:sz w:val="2"/>
                <w:szCs w:val="2"/>
              </w:rPr>
            </w:pPr>
          </w:p>
        </w:tc>
        <w:tc>
          <w:tcPr>
            <w:tcW w:w="736" w:type="dxa"/>
            <w:tcBorders>
              <w:top w:val="single" w:sz="4" w:space="0" w:color="000000"/>
              <w:left w:val="single" w:sz="4" w:space="0" w:color="000000"/>
              <w:bottom w:val="thickThinMediumGap" w:sz="3" w:space="0" w:color="000000"/>
              <w:right w:val="single" w:sz="4" w:space="0" w:color="000000"/>
            </w:tcBorders>
          </w:tcPr>
          <w:p>
            <w:pPr>
              <w:pStyle w:val="TableParagraph"/>
              <w:spacing w:line="257" w:lineRule="exact"/>
              <w:ind w:left="70"/>
              <w:rPr>
                <w:sz w:val="24"/>
              </w:rPr>
            </w:pPr>
            <w:r>
              <w:rPr>
                <w:spacing w:val="-5"/>
                <w:sz w:val="24"/>
              </w:rPr>
              <w:t>DDT</w:t>
            </w:r>
          </w:p>
        </w:tc>
        <w:tc>
          <w:tcPr>
            <w:tcW w:w="5631" w:type="dxa"/>
            <w:tcBorders>
              <w:top w:val="single" w:sz="4" w:space="0" w:color="000000"/>
              <w:left w:val="single" w:sz="4" w:space="0" w:color="000000"/>
              <w:bottom w:val="thickThinMediumGap" w:sz="3" w:space="0" w:color="000000"/>
              <w:right w:val="single" w:sz="4" w:space="0" w:color="000000"/>
            </w:tcBorders>
          </w:tcPr>
          <w:p>
            <w:pPr>
              <w:pStyle w:val="TableParagraph"/>
              <w:spacing w:line="257" w:lineRule="exact"/>
              <w:ind w:left="68"/>
              <w:rPr>
                <w:sz w:val="24"/>
              </w:rPr>
            </w:pPr>
            <w:r>
              <w:rPr>
                <w:sz w:val="24"/>
              </w:rPr>
              <w:t>Pearson</w:t>
            </w:r>
            <w:r>
              <w:rPr>
                <w:spacing w:val="-3"/>
                <w:sz w:val="24"/>
              </w:rPr>
              <w:t> </w:t>
            </w:r>
            <w:r>
              <w:rPr>
                <w:spacing w:val="-2"/>
                <w:sz w:val="24"/>
              </w:rPr>
              <w:t>Correlation</w:t>
            </w:r>
          </w:p>
        </w:tc>
        <w:tc>
          <w:tcPr>
            <w:tcW w:w="808" w:type="dxa"/>
            <w:tcBorders>
              <w:top w:val="single" w:sz="4" w:space="0" w:color="000000"/>
              <w:left w:val="single" w:sz="4" w:space="0" w:color="000000"/>
              <w:bottom w:val="thickThinMediumGap" w:sz="3" w:space="0" w:color="000000"/>
              <w:right w:val="single" w:sz="4" w:space="0" w:color="000000"/>
            </w:tcBorders>
          </w:tcPr>
          <w:p>
            <w:pPr>
              <w:pStyle w:val="TableParagraph"/>
              <w:spacing w:line="257" w:lineRule="exact"/>
              <w:ind w:right="50"/>
              <w:jc w:val="right"/>
              <w:rPr>
                <w:sz w:val="24"/>
              </w:rPr>
            </w:pPr>
            <w:r>
              <w:rPr>
                <w:spacing w:val="-2"/>
                <w:sz w:val="24"/>
              </w:rPr>
              <w:t>.973</w:t>
            </w:r>
            <w:r>
              <w:rPr>
                <w:spacing w:val="-2"/>
                <w:sz w:val="24"/>
                <w:vertAlign w:val="superscript"/>
              </w:rPr>
              <w:t>**</w:t>
            </w:r>
          </w:p>
        </w:tc>
        <w:tc>
          <w:tcPr>
            <w:tcW w:w="811" w:type="dxa"/>
            <w:tcBorders>
              <w:top w:val="single" w:sz="4" w:space="0" w:color="000000"/>
              <w:left w:val="single" w:sz="4" w:space="0" w:color="000000"/>
              <w:bottom w:val="thickThinMediumGap" w:sz="3" w:space="0" w:color="000000"/>
              <w:right w:val="single" w:sz="4" w:space="0" w:color="000000"/>
            </w:tcBorders>
          </w:tcPr>
          <w:p>
            <w:pPr>
              <w:pStyle w:val="TableParagraph"/>
              <w:spacing w:line="257" w:lineRule="exact"/>
              <w:ind w:right="49"/>
              <w:jc w:val="right"/>
              <w:rPr>
                <w:sz w:val="24"/>
              </w:rPr>
            </w:pPr>
            <w:r>
              <w:rPr>
                <w:spacing w:val="-10"/>
                <w:sz w:val="24"/>
              </w:rPr>
              <w:t>1</w:t>
            </w:r>
          </w:p>
        </w:tc>
        <w:tc>
          <w:tcPr>
            <w:tcW w:w="2281" w:type="dxa"/>
            <w:vMerge/>
            <w:tcBorders>
              <w:top w:val="nil"/>
              <w:left w:val="single" w:sz="4" w:space="0" w:color="000000"/>
              <w:right w:val="nil"/>
            </w:tcBorders>
          </w:tcPr>
          <w:p>
            <w:pPr>
              <w:rPr>
                <w:sz w:val="2"/>
                <w:szCs w:val="2"/>
              </w:rPr>
            </w:pPr>
          </w:p>
        </w:tc>
      </w:tr>
      <w:tr>
        <w:trPr>
          <w:trHeight w:val="535" w:hRule="atLeast"/>
        </w:trPr>
        <w:tc>
          <w:tcPr>
            <w:tcW w:w="11597" w:type="dxa"/>
            <w:gridSpan w:val="6"/>
            <w:tcBorders>
              <w:top w:val="thinThickMediumGap" w:sz="3" w:space="0" w:color="000000"/>
            </w:tcBorders>
            <w:shd w:val="clear" w:color="auto" w:fill="943735"/>
          </w:tcPr>
          <w:p>
            <w:pPr>
              <w:pStyle w:val="TableParagraph"/>
              <w:tabs>
                <w:tab w:pos="8411" w:val="left" w:leader="none"/>
              </w:tabs>
              <w:spacing w:line="240" w:lineRule="auto" w:before="123"/>
              <w:ind w:left="381"/>
              <w:jc w:val="center"/>
              <w:rPr>
                <w:rFonts w:ascii="Calibri" w:hAnsi="Calibri"/>
                <w:b/>
                <w:sz w:val="22"/>
              </w:rPr>
            </w:pPr>
            <w:r>
              <w:rPr>
                <w:rFonts w:ascii="Calibri" w:hAnsi="Calibri"/>
                <w:color w:val="FFFFFF"/>
                <w:sz w:val="22"/>
              </w:rPr>
              <w:t>IIARD</w:t>
            </w:r>
            <w:r>
              <w:rPr>
                <w:rFonts w:ascii="Calibri" w:hAnsi="Calibri"/>
                <w:color w:val="FFFFFF"/>
                <w:spacing w:val="-6"/>
                <w:sz w:val="22"/>
              </w:rPr>
              <w:t> </w:t>
            </w:r>
            <w:r>
              <w:rPr>
                <w:rFonts w:ascii="Calibri" w:hAnsi="Calibri"/>
                <w:color w:val="FFFFFF"/>
                <w:sz w:val="22"/>
              </w:rPr>
              <w:t>–</w:t>
            </w:r>
            <w:r>
              <w:rPr>
                <w:rFonts w:ascii="Calibri" w:hAnsi="Calibri"/>
                <w:color w:val="FFFFFF"/>
                <w:spacing w:val="-3"/>
                <w:sz w:val="22"/>
              </w:rPr>
              <w:t> </w:t>
            </w:r>
            <w:r>
              <w:rPr>
                <w:rFonts w:ascii="Calibri" w:hAnsi="Calibri"/>
                <w:color w:val="FFFFFF"/>
                <w:sz w:val="22"/>
              </w:rPr>
              <w:t>International</w:t>
            </w:r>
            <w:r>
              <w:rPr>
                <w:rFonts w:ascii="Calibri" w:hAnsi="Calibri"/>
                <w:color w:val="FFFFFF"/>
                <w:spacing w:val="-5"/>
                <w:sz w:val="22"/>
              </w:rPr>
              <w:t> </w:t>
            </w:r>
            <w:r>
              <w:rPr>
                <w:rFonts w:ascii="Calibri" w:hAnsi="Calibri"/>
                <w:color w:val="FFFFFF"/>
                <w:sz w:val="22"/>
              </w:rPr>
              <w:t>Institute</w:t>
            </w:r>
            <w:r>
              <w:rPr>
                <w:rFonts w:ascii="Calibri" w:hAnsi="Calibri"/>
                <w:color w:val="FFFFFF"/>
                <w:spacing w:val="-4"/>
                <w:sz w:val="22"/>
              </w:rPr>
              <w:t> </w:t>
            </w:r>
            <w:r>
              <w:rPr>
                <w:rFonts w:ascii="Calibri" w:hAnsi="Calibri"/>
                <w:color w:val="FFFFFF"/>
                <w:sz w:val="22"/>
              </w:rPr>
              <w:t>of</w:t>
            </w:r>
            <w:r>
              <w:rPr>
                <w:rFonts w:ascii="Calibri" w:hAnsi="Calibri"/>
                <w:color w:val="FFFFFF"/>
                <w:spacing w:val="-7"/>
                <w:sz w:val="22"/>
              </w:rPr>
              <w:t> </w:t>
            </w:r>
            <w:r>
              <w:rPr>
                <w:rFonts w:ascii="Calibri" w:hAnsi="Calibri"/>
                <w:color w:val="FFFFFF"/>
                <w:sz w:val="22"/>
              </w:rPr>
              <w:t>Academic</w:t>
            </w:r>
            <w:r>
              <w:rPr>
                <w:rFonts w:ascii="Calibri" w:hAnsi="Calibri"/>
                <w:color w:val="FFFFFF"/>
                <w:spacing w:val="-6"/>
                <w:sz w:val="22"/>
              </w:rPr>
              <w:t> </w:t>
            </w:r>
            <w:r>
              <w:rPr>
                <w:rFonts w:ascii="Calibri" w:hAnsi="Calibri"/>
                <w:color w:val="FFFFFF"/>
                <w:sz w:val="22"/>
              </w:rPr>
              <w:t>Research</w:t>
            </w:r>
            <w:r>
              <w:rPr>
                <w:rFonts w:ascii="Calibri" w:hAnsi="Calibri"/>
                <w:color w:val="FFFFFF"/>
                <w:spacing w:val="-7"/>
                <w:sz w:val="22"/>
              </w:rPr>
              <w:t> </w:t>
            </w:r>
            <w:r>
              <w:rPr>
                <w:rFonts w:ascii="Calibri" w:hAnsi="Calibri"/>
                <w:color w:val="FFFFFF"/>
                <w:sz w:val="22"/>
              </w:rPr>
              <w:t>and</w:t>
            </w:r>
            <w:r>
              <w:rPr>
                <w:rFonts w:ascii="Calibri" w:hAnsi="Calibri"/>
                <w:color w:val="FFFFFF"/>
                <w:spacing w:val="-5"/>
                <w:sz w:val="22"/>
              </w:rPr>
              <w:t> </w:t>
            </w:r>
            <w:r>
              <w:rPr>
                <w:rFonts w:ascii="Calibri" w:hAnsi="Calibri"/>
                <w:color w:val="FFFFFF"/>
                <w:spacing w:val="-2"/>
                <w:sz w:val="22"/>
              </w:rPr>
              <w:t>Development</w:t>
            </w:r>
            <w:r>
              <w:rPr>
                <w:rFonts w:ascii="Calibri" w:hAnsi="Calibri"/>
                <w:color w:val="FFFFFF"/>
                <w:sz w:val="22"/>
              </w:rPr>
              <w:tab/>
              <w:t>Page</w:t>
            </w:r>
            <w:r>
              <w:rPr>
                <w:rFonts w:ascii="Calibri" w:hAnsi="Calibri"/>
                <w:color w:val="FFFFFF"/>
                <w:spacing w:val="-5"/>
                <w:sz w:val="22"/>
              </w:rPr>
              <w:t> </w:t>
            </w:r>
            <w:r>
              <w:rPr>
                <w:rFonts w:ascii="Calibri" w:hAnsi="Calibri"/>
                <w:b/>
                <w:color w:val="FFFFFF"/>
                <w:spacing w:val="-5"/>
                <w:sz w:val="22"/>
              </w:rPr>
              <w:t>109</w:t>
            </w:r>
          </w:p>
        </w:tc>
      </w:tr>
    </w:tbl>
    <w:p>
      <w:pPr>
        <w:pStyle w:val="TableParagraph"/>
        <w:spacing w:after="0" w:line="240" w:lineRule="auto"/>
        <w:jc w:val="center"/>
        <w:rPr>
          <w:rFonts w:ascii="Calibri" w:hAnsi="Calibri"/>
          <w:b/>
          <w:sz w:val="22"/>
        </w:rPr>
        <w:sectPr>
          <w:headerReference w:type="default" r:id="rId7"/>
          <w:footerReference w:type="default" r:id="rId8"/>
          <w:pgSz w:w="12240" w:h="15840"/>
          <w:pgMar w:header="1188" w:footer="0" w:top="1880" w:bottom="280" w:left="0" w:right="360"/>
        </w:sectPr>
      </w:pPr>
    </w:p>
    <w:p>
      <w:pPr>
        <w:pStyle w:val="BodyText"/>
        <w:spacing w:before="25"/>
        <w:ind w:left="0"/>
        <w:rPr>
          <w:b/>
          <w:sz w:val="20"/>
        </w:rPr>
      </w:pPr>
    </w:p>
    <w:tbl>
      <w:tblPr>
        <w:tblW w:w="0" w:type="auto"/>
        <w:jc w:val="left"/>
        <w:tblInd w:w="1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5632"/>
        <w:gridCol w:w="809"/>
        <w:gridCol w:w="812"/>
      </w:tblGrid>
      <w:tr>
        <w:trPr>
          <w:trHeight w:val="275" w:hRule="atLeast"/>
        </w:trPr>
        <w:tc>
          <w:tcPr>
            <w:tcW w:w="737" w:type="dxa"/>
            <w:vMerge w:val="restart"/>
          </w:tcPr>
          <w:p>
            <w:pPr>
              <w:pStyle w:val="TableParagraph"/>
              <w:spacing w:line="240" w:lineRule="auto"/>
              <w:rPr>
                <w:sz w:val="22"/>
              </w:rPr>
            </w:pPr>
          </w:p>
        </w:tc>
        <w:tc>
          <w:tcPr>
            <w:tcW w:w="5632" w:type="dxa"/>
          </w:tcPr>
          <w:p>
            <w:pPr>
              <w:pStyle w:val="TableParagraph"/>
              <w:ind w:left="64"/>
              <w:rPr>
                <w:sz w:val="24"/>
              </w:rPr>
            </w:pPr>
            <w:r>
              <w:rPr>
                <w:sz w:val="24"/>
              </w:rPr>
              <w:t>Sig.</w:t>
            </w:r>
            <w:r>
              <w:rPr>
                <w:spacing w:val="-1"/>
                <w:sz w:val="24"/>
              </w:rPr>
              <w:t> </w:t>
            </w:r>
            <w:r>
              <w:rPr>
                <w:sz w:val="24"/>
              </w:rPr>
              <w:t>(2-</w:t>
            </w:r>
            <w:r>
              <w:rPr>
                <w:spacing w:val="-2"/>
                <w:sz w:val="24"/>
              </w:rPr>
              <w:t>tailed)</w:t>
            </w:r>
          </w:p>
        </w:tc>
        <w:tc>
          <w:tcPr>
            <w:tcW w:w="809" w:type="dxa"/>
          </w:tcPr>
          <w:p>
            <w:pPr>
              <w:pStyle w:val="TableParagraph"/>
              <w:ind w:right="54"/>
              <w:jc w:val="right"/>
              <w:rPr>
                <w:sz w:val="24"/>
              </w:rPr>
            </w:pPr>
            <w:r>
              <w:rPr>
                <w:spacing w:val="-4"/>
                <w:sz w:val="24"/>
              </w:rPr>
              <w:t>.005</w:t>
            </w:r>
          </w:p>
        </w:tc>
        <w:tc>
          <w:tcPr>
            <w:tcW w:w="812" w:type="dxa"/>
          </w:tcPr>
          <w:p>
            <w:pPr>
              <w:pStyle w:val="TableParagraph"/>
              <w:spacing w:line="240" w:lineRule="auto"/>
              <w:rPr>
                <w:sz w:val="20"/>
              </w:rPr>
            </w:pPr>
          </w:p>
        </w:tc>
      </w:tr>
      <w:tr>
        <w:trPr>
          <w:trHeight w:val="275" w:hRule="atLeast"/>
        </w:trPr>
        <w:tc>
          <w:tcPr>
            <w:tcW w:w="737" w:type="dxa"/>
            <w:vMerge/>
            <w:tcBorders>
              <w:top w:val="nil"/>
            </w:tcBorders>
          </w:tcPr>
          <w:p>
            <w:pPr>
              <w:rPr>
                <w:sz w:val="2"/>
                <w:szCs w:val="2"/>
              </w:rPr>
            </w:pPr>
          </w:p>
        </w:tc>
        <w:tc>
          <w:tcPr>
            <w:tcW w:w="5632" w:type="dxa"/>
          </w:tcPr>
          <w:p>
            <w:pPr>
              <w:pStyle w:val="TableParagraph"/>
              <w:ind w:left="64"/>
              <w:rPr>
                <w:sz w:val="24"/>
              </w:rPr>
            </w:pPr>
            <w:r>
              <w:rPr>
                <w:spacing w:val="-10"/>
                <w:sz w:val="24"/>
              </w:rPr>
              <w:t>N</w:t>
            </w:r>
          </w:p>
        </w:tc>
        <w:tc>
          <w:tcPr>
            <w:tcW w:w="809" w:type="dxa"/>
          </w:tcPr>
          <w:p>
            <w:pPr>
              <w:pStyle w:val="TableParagraph"/>
              <w:ind w:right="54"/>
              <w:jc w:val="right"/>
              <w:rPr>
                <w:sz w:val="24"/>
              </w:rPr>
            </w:pPr>
            <w:r>
              <w:rPr>
                <w:spacing w:val="-10"/>
                <w:sz w:val="24"/>
              </w:rPr>
              <w:t>5</w:t>
            </w:r>
          </w:p>
        </w:tc>
        <w:tc>
          <w:tcPr>
            <w:tcW w:w="812" w:type="dxa"/>
          </w:tcPr>
          <w:p>
            <w:pPr>
              <w:pStyle w:val="TableParagraph"/>
              <w:ind w:right="56"/>
              <w:jc w:val="right"/>
              <w:rPr>
                <w:sz w:val="24"/>
              </w:rPr>
            </w:pPr>
            <w:r>
              <w:rPr>
                <w:spacing w:val="-10"/>
                <w:sz w:val="24"/>
              </w:rPr>
              <w:t>5</w:t>
            </w:r>
          </w:p>
        </w:tc>
      </w:tr>
      <w:tr>
        <w:trPr>
          <w:trHeight w:val="277" w:hRule="atLeast"/>
        </w:trPr>
        <w:tc>
          <w:tcPr>
            <w:tcW w:w="7990" w:type="dxa"/>
            <w:gridSpan w:val="4"/>
          </w:tcPr>
          <w:p>
            <w:pPr>
              <w:pStyle w:val="TableParagraph"/>
              <w:spacing w:line="257" w:lineRule="exact" w:before="1"/>
              <w:ind w:left="67"/>
              <w:rPr>
                <w:sz w:val="24"/>
              </w:rPr>
            </w:pPr>
            <w:r>
              <w:rPr>
                <w:sz w:val="24"/>
              </w:rPr>
              <w:t>**.</w:t>
            </w:r>
            <w:r>
              <w:rPr>
                <w:spacing w:val="-1"/>
                <w:sz w:val="24"/>
              </w:rPr>
              <w:t> </w:t>
            </w:r>
            <w:r>
              <w:rPr>
                <w:sz w:val="24"/>
              </w:rPr>
              <w:t>Correlation is</w:t>
            </w:r>
            <w:r>
              <w:rPr>
                <w:spacing w:val="-1"/>
                <w:sz w:val="24"/>
              </w:rPr>
              <w:t> </w:t>
            </w:r>
            <w:r>
              <w:rPr>
                <w:sz w:val="24"/>
              </w:rPr>
              <w:t>significant at</w:t>
            </w:r>
            <w:r>
              <w:rPr>
                <w:spacing w:val="-1"/>
                <w:sz w:val="24"/>
              </w:rPr>
              <w:t> </w:t>
            </w:r>
            <w:r>
              <w:rPr>
                <w:sz w:val="24"/>
              </w:rPr>
              <w:t>the 0.01</w:t>
            </w:r>
            <w:r>
              <w:rPr>
                <w:spacing w:val="-1"/>
                <w:sz w:val="24"/>
              </w:rPr>
              <w:t> </w:t>
            </w:r>
            <w:r>
              <w:rPr>
                <w:sz w:val="24"/>
              </w:rPr>
              <w:t>level (2-</w:t>
            </w:r>
            <w:r>
              <w:rPr>
                <w:spacing w:val="-2"/>
                <w:sz w:val="24"/>
              </w:rPr>
              <w:t>tailed).</w:t>
            </w:r>
          </w:p>
        </w:tc>
      </w:tr>
    </w:tbl>
    <w:p>
      <w:pPr>
        <w:spacing w:before="1"/>
        <w:ind w:left="1440" w:right="0" w:firstLine="0"/>
        <w:jc w:val="both"/>
        <w:rPr>
          <w:sz w:val="24"/>
        </w:rPr>
      </w:pPr>
      <w:r>
        <w:rPr>
          <w:b/>
          <w:sz w:val="24"/>
        </w:rPr>
        <w:t>Source</w:t>
      </w:r>
      <w:r>
        <w:rPr>
          <w:sz w:val="24"/>
        </w:rPr>
        <w:t>:</w:t>
      </w:r>
      <w:r>
        <w:rPr>
          <w:spacing w:val="-2"/>
          <w:sz w:val="24"/>
        </w:rPr>
        <w:t> </w:t>
      </w:r>
      <w:r>
        <w:rPr>
          <w:sz w:val="24"/>
        </w:rPr>
        <w:t>SPSS</w:t>
      </w:r>
      <w:r>
        <w:rPr>
          <w:spacing w:val="-1"/>
          <w:sz w:val="24"/>
        </w:rPr>
        <w:t> </w:t>
      </w:r>
      <w:r>
        <w:rPr>
          <w:sz w:val="24"/>
        </w:rPr>
        <w:t>Version</w:t>
      </w:r>
      <w:r>
        <w:rPr>
          <w:spacing w:val="-1"/>
          <w:sz w:val="24"/>
        </w:rPr>
        <w:t> </w:t>
      </w:r>
      <w:r>
        <w:rPr>
          <w:spacing w:val="-5"/>
          <w:sz w:val="24"/>
        </w:rPr>
        <w:t>20.</w:t>
      </w:r>
    </w:p>
    <w:p>
      <w:pPr>
        <w:pStyle w:val="BodyText"/>
        <w:ind w:right="1080"/>
        <w:jc w:val="both"/>
      </w:pPr>
      <w:r>
        <w:rPr/>
        <w:t>It is also seen that the result in</w:t>
      </w:r>
      <w:r>
        <w:rPr>
          <w:spacing w:val="-1"/>
        </w:rPr>
        <w:t> </w:t>
      </w:r>
      <w:r>
        <w:rPr/>
        <w:t>table 4.5 above that detection and deterrence has a positive, linear and strong effect on quality of public sector service delivery in Nigeria. The table also shows a significant level of 0.005 which is lesser than the 0.05 a priori significant level, therefore, a comparison of both indicates that detection and deterrence skills do significantly enhance public sector</w:t>
      </w:r>
      <w:r>
        <w:rPr>
          <w:spacing w:val="-2"/>
        </w:rPr>
        <w:t> </w:t>
      </w:r>
      <w:r>
        <w:rPr/>
        <w:t>service</w:t>
      </w:r>
      <w:r>
        <w:rPr>
          <w:spacing w:val="-2"/>
        </w:rPr>
        <w:t> </w:t>
      </w:r>
      <w:r>
        <w:rPr/>
        <w:t>delivery</w:t>
      </w:r>
      <w:r>
        <w:rPr>
          <w:spacing w:val="-2"/>
        </w:rPr>
        <w:t> </w:t>
      </w:r>
      <w:r>
        <w:rPr/>
        <w:t>in Nigeria.</w:t>
      </w:r>
      <w:r>
        <w:rPr>
          <w:spacing w:val="-1"/>
        </w:rPr>
        <w:t> </w:t>
      </w:r>
      <w:r>
        <w:rPr/>
        <w:t>Therefore,</w:t>
      </w:r>
      <w:r>
        <w:rPr>
          <w:spacing w:val="-1"/>
        </w:rPr>
        <w:t> </w:t>
      </w:r>
      <w:r>
        <w:rPr/>
        <w:t>the</w:t>
      </w:r>
      <w:r>
        <w:rPr>
          <w:spacing w:val="-2"/>
        </w:rPr>
        <w:t> </w:t>
      </w:r>
      <w:r>
        <w:rPr/>
        <w:t>null</w:t>
      </w:r>
      <w:r>
        <w:rPr>
          <w:spacing w:val="-1"/>
        </w:rPr>
        <w:t> </w:t>
      </w:r>
      <w:r>
        <w:rPr/>
        <w:t>hypothesis</w:t>
      </w:r>
      <w:r>
        <w:rPr>
          <w:spacing w:val="-1"/>
        </w:rPr>
        <w:t> </w:t>
      </w:r>
      <w:r>
        <w:rPr/>
        <w:t>is</w:t>
      </w:r>
      <w:r>
        <w:rPr>
          <w:spacing w:val="-3"/>
        </w:rPr>
        <w:t> </w:t>
      </w:r>
      <w:r>
        <w:rPr/>
        <w:t>rejected, while</w:t>
      </w:r>
      <w:r>
        <w:rPr>
          <w:spacing w:val="-2"/>
        </w:rPr>
        <w:t> </w:t>
      </w:r>
      <w:r>
        <w:rPr/>
        <w:t>the</w:t>
      </w:r>
      <w:r>
        <w:rPr>
          <w:spacing w:val="-2"/>
        </w:rPr>
        <w:t> </w:t>
      </w:r>
      <w:r>
        <w:rPr/>
        <w:t>alternate</w:t>
      </w:r>
      <w:r>
        <w:rPr>
          <w:spacing w:val="-2"/>
        </w:rPr>
        <w:t> </w:t>
      </w:r>
      <w:r>
        <w:rPr/>
        <w:t>is </w:t>
      </w:r>
      <w:r>
        <w:rPr>
          <w:spacing w:val="-2"/>
        </w:rPr>
        <w:t>accepted.</w:t>
      </w:r>
    </w:p>
    <w:p>
      <w:pPr>
        <w:pStyle w:val="Heading1"/>
        <w:jc w:val="both"/>
      </w:pPr>
      <w:r>
        <w:rPr/>
        <w:t>Discussion</w:t>
      </w:r>
      <w:r>
        <w:rPr>
          <w:spacing w:val="-1"/>
        </w:rPr>
        <w:t> </w:t>
      </w:r>
      <w:r>
        <w:rPr/>
        <w:t>of </w:t>
      </w:r>
      <w:r>
        <w:rPr>
          <w:spacing w:val="-2"/>
        </w:rPr>
        <w:t>Findings</w:t>
      </w:r>
    </w:p>
    <w:p>
      <w:pPr>
        <w:pStyle w:val="BodyText"/>
        <w:ind w:right="1077"/>
        <w:jc w:val="both"/>
      </w:pPr>
      <w:r>
        <w:rPr/>
        <w:t>The study empirically investigates the effect of forensic accounting techniques on public sector performance</w:t>
      </w:r>
      <w:r>
        <w:rPr>
          <w:spacing w:val="-4"/>
        </w:rPr>
        <w:t> </w:t>
      </w:r>
      <w:r>
        <w:rPr/>
        <w:t>in</w:t>
      </w:r>
      <w:r>
        <w:rPr>
          <w:spacing w:val="-3"/>
        </w:rPr>
        <w:t> </w:t>
      </w:r>
      <w:r>
        <w:rPr/>
        <w:t>Nigeria</w:t>
      </w:r>
      <w:r>
        <w:rPr>
          <w:spacing w:val="-5"/>
        </w:rPr>
        <w:t> </w:t>
      </w:r>
      <w:r>
        <w:rPr/>
        <w:t>by</w:t>
      </w:r>
      <w:r>
        <w:rPr>
          <w:spacing w:val="-2"/>
        </w:rPr>
        <w:t> </w:t>
      </w:r>
      <w:r>
        <w:rPr/>
        <w:t>utilizing</w:t>
      </w:r>
      <w:r>
        <w:rPr>
          <w:spacing w:val="-2"/>
        </w:rPr>
        <w:t> </w:t>
      </w:r>
      <w:r>
        <w:rPr/>
        <w:t>litigation</w:t>
      </w:r>
      <w:r>
        <w:rPr>
          <w:spacing w:val="-3"/>
        </w:rPr>
        <w:t> </w:t>
      </w:r>
      <w:r>
        <w:rPr/>
        <w:t>support</w:t>
      </w:r>
      <w:r>
        <w:rPr>
          <w:spacing w:val="-3"/>
        </w:rPr>
        <w:t> </w:t>
      </w:r>
      <w:r>
        <w:rPr/>
        <w:t>services,</w:t>
      </w:r>
      <w:r>
        <w:rPr>
          <w:spacing w:val="-3"/>
        </w:rPr>
        <w:t> </w:t>
      </w:r>
      <w:r>
        <w:rPr/>
        <w:t>mediation</w:t>
      </w:r>
      <w:r>
        <w:rPr>
          <w:spacing w:val="-3"/>
        </w:rPr>
        <w:t> </w:t>
      </w:r>
      <w:r>
        <w:rPr/>
        <w:t>as</w:t>
      </w:r>
      <w:r>
        <w:rPr>
          <w:spacing w:val="-2"/>
        </w:rPr>
        <w:t> </w:t>
      </w:r>
      <w:r>
        <w:rPr/>
        <w:t>well</w:t>
      </w:r>
      <w:r>
        <w:rPr>
          <w:spacing w:val="-3"/>
        </w:rPr>
        <w:t> </w:t>
      </w:r>
      <w:r>
        <w:rPr/>
        <w:t>as</w:t>
      </w:r>
      <w:r>
        <w:rPr>
          <w:spacing w:val="-3"/>
        </w:rPr>
        <w:t> </w:t>
      </w:r>
      <w:r>
        <w:rPr/>
        <w:t>detection</w:t>
      </w:r>
      <w:r>
        <w:rPr>
          <w:spacing w:val="-3"/>
        </w:rPr>
        <w:t> </w:t>
      </w:r>
      <w:r>
        <w:rPr/>
        <w:t>and deterrence skills as measures for forensic accounting quality of service delivery as a variable for public sector performance. These variables are sufficiently operationalized through the research instrument and received as feedbacks from respondents for analysis.</w:t>
      </w:r>
    </w:p>
    <w:p>
      <w:pPr>
        <w:pStyle w:val="BodyText"/>
        <w:spacing w:before="159"/>
        <w:ind w:right="1074"/>
        <w:jc w:val="both"/>
      </w:pPr>
      <w:r>
        <w:rPr/>
        <w:t>It</w:t>
      </w:r>
      <w:r>
        <w:rPr>
          <w:spacing w:val="-10"/>
        </w:rPr>
        <w:t> </w:t>
      </w:r>
      <w:r>
        <w:rPr/>
        <w:t>is</w:t>
      </w:r>
      <w:r>
        <w:rPr>
          <w:spacing w:val="-10"/>
        </w:rPr>
        <w:t> </w:t>
      </w:r>
      <w:r>
        <w:rPr/>
        <w:t>evident</w:t>
      </w:r>
      <w:r>
        <w:rPr>
          <w:spacing w:val="-11"/>
        </w:rPr>
        <w:t> </w:t>
      </w:r>
      <w:r>
        <w:rPr/>
        <w:t>from</w:t>
      </w:r>
      <w:r>
        <w:rPr>
          <w:spacing w:val="-10"/>
        </w:rPr>
        <w:t> </w:t>
      </w:r>
      <w:r>
        <w:rPr/>
        <w:t>the</w:t>
      </w:r>
      <w:r>
        <w:rPr>
          <w:spacing w:val="-11"/>
        </w:rPr>
        <w:t> </w:t>
      </w:r>
      <w:r>
        <w:rPr/>
        <w:t>results</w:t>
      </w:r>
      <w:r>
        <w:rPr>
          <w:spacing w:val="-10"/>
        </w:rPr>
        <w:t> </w:t>
      </w:r>
      <w:r>
        <w:rPr/>
        <w:t>that</w:t>
      </w:r>
      <w:r>
        <w:rPr>
          <w:spacing w:val="-13"/>
        </w:rPr>
        <w:t> </w:t>
      </w:r>
      <w:r>
        <w:rPr/>
        <w:t>litigation</w:t>
      </w:r>
      <w:r>
        <w:rPr>
          <w:spacing w:val="-13"/>
        </w:rPr>
        <w:t> </w:t>
      </w:r>
      <w:r>
        <w:rPr/>
        <w:t>support</w:t>
      </w:r>
      <w:r>
        <w:rPr>
          <w:spacing w:val="-13"/>
        </w:rPr>
        <w:t> </w:t>
      </w:r>
      <w:r>
        <w:rPr/>
        <w:t>service</w:t>
      </w:r>
      <w:r>
        <w:rPr>
          <w:spacing w:val="-12"/>
        </w:rPr>
        <w:t> </w:t>
      </w:r>
      <w:r>
        <w:rPr/>
        <w:t>does</w:t>
      </w:r>
      <w:r>
        <w:rPr>
          <w:spacing w:val="-10"/>
        </w:rPr>
        <w:t> </w:t>
      </w:r>
      <w:r>
        <w:rPr/>
        <w:t>have</w:t>
      </w:r>
      <w:r>
        <w:rPr>
          <w:spacing w:val="-12"/>
        </w:rPr>
        <w:t> </w:t>
      </w:r>
      <w:r>
        <w:rPr/>
        <w:t>positive</w:t>
      </w:r>
      <w:r>
        <w:rPr>
          <w:spacing w:val="-12"/>
        </w:rPr>
        <w:t> </w:t>
      </w:r>
      <w:r>
        <w:rPr/>
        <w:t>and</w:t>
      </w:r>
      <w:r>
        <w:rPr>
          <w:spacing w:val="-11"/>
        </w:rPr>
        <w:t> </w:t>
      </w:r>
      <w:r>
        <w:rPr/>
        <w:t>significant</w:t>
      </w:r>
      <w:r>
        <w:rPr>
          <w:spacing w:val="-10"/>
        </w:rPr>
        <w:t> </w:t>
      </w:r>
      <w:r>
        <w:rPr/>
        <w:t>effect on</w:t>
      </w:r>
      <w:r>
        <w:rPr>
          <w:spacing w:val="-3"/>
        </w:rPr>
        <w:t> </w:t>
      </w:r>
      <w:r>
        <w:rPr/>
        <w:t>quality</w:t>
      </w:r>
      <w:r>
        <w:rPr>
          <w:spacing w:val="-3"/>
        </w:rPr>
        <w:t> </w:t>
      </w:r>
      <w:r>
        <w:rPr/>
        <w:t>of</w:t>
      </w:r>
      <w:r>
        <w:rPr>
          <w:spacing w:val="-3"/>
        </w:rPr>
        <w:t> </w:t>
      </w:r>
      <w:r>
        <w:rPr/>
        <w:t>public</w:t>
      </w:r>
      <w:r>
        <w:rPr>
          <w:spacing w:val="-4"/>
        </w:rPr>
        <w:t> </w:t>
      </w:r>
      <w:r>
        <w:rPr/>
        <w:t>sector</w:t>
      </w:r>
      <w:r>
        <w:rPr>
          <w:spacing w:val="-3"/>
        </w:rPr>
        <w:t> </w:t>
      </w:r>
      <w:r>
        <w:rPr/>
        <w:t>service</w:t>
      </w:r>
      <w:r>
        <w:rPr>
          <w:spacing w:val="-4"/>
        </w:rPr>
        <w:t> </w:t>
      </w:r>
      <w:r>
        <w:rPr/>
        <w:t>delivery.</w:t>
      </w:r>
      <w:r>
        <w:rPr>
          <w:spacing w:val="-3"/>
        </w:rPr>
        <w:t> </w:t>
      </w:r>
      <w:r>
        <w:rPr/>
        <w:t>This</w:t>
      </w:r>
      <w:r>
        <w:rPr>
          <w:spacing w:val="-3"/>
        </w:rPr>
        <w:t> </w:t>
      </w:r>
      <w:r>
        <w:rPr/>
        <w:t>simply</w:t>
      </w:r>
      <w:r>
        <w:rPr>
          <w:spacing w:val="-3"/>
        </w:rPr>
        <w:t> </w:t>
      </w:r>
      <w:r>
        <w:rPr/>
        <w:t>implies</w:t>
      </w:r>
      <w:r>
        <w:rPr>
          <w:spacing w:val="-3"/>
        </w:rPr>
        <w:t> </w:t>
      </w:r>
      <w:r>
        <w:rPr/>
        <w:t>that</w:t>
      </w:r>
      <w:r>
        <w:rPr>
          <w:spacing w:val="-3"/>
        </w:rPr>
        <w:t> </w:t>
      </w:r>
      <w:r>
        <w:rPr/>
        <w:t>where</w:t>
      </w:r>
      <w:r>
        <w:rPr>
          <w:spacing w:val="-5"/>
        </w:rPr>
        <w:t> </w:t>
      </w:r>
      <w:r>
        <w:rPr/>
        <w:t>forensic</w:t>
      </w:r>
      <w:r>
        <w:rPr>
          <w:spacing w:val="-3"/>
        </w:rPr>
        <w:t> </w:t>
      </w:r>
      <w:r>
        <w:rPr/>
        <w:t>accounting</w:t>
      </w:r>
      <w:r>
        <w:rPr>
          <w:spacing w:val="-3"/>
        </w:rPr>
        <w:t> </w:t>
      </w:r>
      <w:r>
        <w:rPr/>
        <w:t>is geared towards gathering, providing and presenting evidence for litigants in any matter, public sector service delivery is improved. The reason for this is not farfetched as forensic accounting strives</w:t>
      </w:r>
      <w:r>
        <w:rPr>
          <w:spacing w:val="-1"/>
        </w:rPr>
        <w:t> </w:t>
      </w:r>
      <w:r>
        <w:rPr/>
        <w:t>to unravel the</w:t>
      </w:r>
      <w:r>
        <w:rPr>
          <w:spacing w:val="-1"/>
        </w:rPr>
        <w:t> </w:t>
      </w:r>
      <w:r>
        <w:rPr/>
        <w:t>most delicately concealed financial crimes, thus the presentation of</w:t>
      </w:r>
      <w:r>
        <w:rPr>
          <w:spacing w:val="-1"/>
        </w:rPr>
        <w:t> </w:t>
      </w:r>
      <w:r>
        <w:rPr/>
        <w:t>same</w:t>
      </w:r>
      <w:r>
        <w:rPr>
          <w:spacing w:val="-1"/>
        </w:rPr>
        <w:t> </w:t>
      </w:r>
      <w:r>
        <w:rPr/>
        <w:t>as evidence in a court of law could seal the fate of culprits especially where the crime relates to financial crime. Thus, public servants become more diligent and forthright in their dealings and service that relate or pertain to finance.</w:t>
      </w:r>
      <w:r>
        <w:rPr>
          <w:spacing w:val="80"/>
        </w:rPr>
        <w:t> </w:t>
      </w:r>
      <w:r>
        <w:rPr/>
        <w:t>Furthermore, mediation is seen to have strong, positive and significant effect on the quality of public sector service delivery as observed in the empirical results presented in tables 4.2 and 4.4. This shows that mediation contributes to the quality of service delivered by public servants in Nigeria.</w:t>
      </w:r>
    </w:p>
    <w:p>
      <w:pPr>
        <w:pStyle w:val="BodyText"/>
        <w:spacing w:before="161"/>
        <w:ind w:right="1074"/>
        <w:jc w:val="both"/>
      </w:pPr>
      <w:r>
        <w:rPr/>
        <w:t>Also, detection and deterrence skills significantly enhance public sector service delivery as seen in the results above. This suggests that the likelihood of detecting financial or accounting fraud would to a large extent dissuade or deter culpability in such crime as the more the likelihood of detection,</w:t>
      </w:r>
      <w:r>
        <w:rPr>
          <w:spacing w:val="-14"/>
        </w:rPr>
        <w:t> </w:t>
      </w:r>
      <w:r>
        <w:rPr/>
        <w:t>the</w:t>
      </w:r>
      <w:r>
        <w:rPr>
          <w:spacing w:val="-15"/>
        </w:rPr>
        <w:t> </w:t>
      </w:r>
      <w:r>
        <w:rPr/>
        <w:t>less</w:t>
      </w:r>
      <w:r>
        <w:rPr>
          <w:spacing w:val="-14"/>
        </w:rPr>
        <w:t> </w:t>
      </w:r>
      <w:r>
        <w:rPr/>
        <w:t>the</w:t>
      </w:r>
      <w:r>
        <w:rPr>
          <w:spacing w:val="-13"/>
        </w:rPr>
        <w:t> </w:t>
      </w:r>
      <w:r>
        <w:rPr/>
        <w:t>propensity</w:t>
      </w:r>
      <w:r>
        <w:rPr>
          <w:spacing w:val="-14"/>
        </w:rPr>
        <w:t> </w:t>
      </w:r>
      <w:r>
        <w:rPr/>
        <w:t>to</w:t>
      </w:r>
      <w:r>
        <w:rPr>
          <w:spacing w:val="-14"/>
        </w:rPr>
        <w:t> </w:t>
      </w:r>
      <w:r>
        <w:rPr/>
        <w:t>commit</w:t>
      </w:r>
      <w:r>
        <w:rPr>
          <w:spacing w:val="-14"/>
        </w:rPr>
        <w:t> </w:t>
      </w:r>
      <w:r>
        <w:rPr/>
        <w:t>such</w:t>
      </w:r>
      <w:r>
        <w:rPr>
          <w:spacing w:val="-14"/>
        </w:rPr>
        <w:t> </w:t>
      </w:r>
      <w:r>
        <w:rPr/>
        <w:t>crime.</w:t>
      </w:r>
      <w:r>
        <w:rPr>
          <w:spacing w:val="-14"/>
        </w:rPr>
        <w:t> </w:t>
      </w:r>
      <w:r>
        <w:rPr/>
        <w:t>This</w:t>
      </w:r>
      <w:r>
        <w:rPr>
          <w:spacing w:val="-14"/>
        </w:rPr>
        <w:t> </w:t>
      </w:r>
      <w:r>
        <w:rPr/>
        <w:t>aligns</w:t>
      </w:r>
      <w:r>
        <w:rPr>
          <w:spacing w:val="-14"/>
        </w:rPr>
        <w:t> </w:t>
      </w:r>
      <w:r>
        <w:rPr/>
        <w:t>with</w:t>
      </w:r>
      <w:r>
        <w:rPr>
          <w:spacing w:val="-14"/>
        </w:rPr>
        <w:t> </w:t>
      </w:r>
      <w:r>
        <w:rPr/>
        <w:t>the</w:t>
      </w:r>
      <w:r>
        <w:rPr>
          <w:spacing w:val="-13"/>
        </w:rPr>
        <w:t> </w:t>
      </w:r>
      <w:r>
        <w:rPr/>
        <w:t>kind</w:t>
      </w:r>
      <w:r>
        <w:rPr>
          <w:spacing w:val="-14"/>
        </w:rPr>
        <w:t> </w:t>
      </w:r>
      <w:r>
        <w:rPr/>
        <w:t>of</w:t>
      </w:r>
      <w:r>
        <w:rPr>
          <w:spacing w:val="-15"/>
        </w:rPr>
        <w:t> </w:t>
      </w:r>
      <w:r>
        <w:rPr/>
        <w:t>punitive</w:t>
      </w:r>
      <w:r>
        <w:rPr>
          <w:spacing w:val="-15"/>
        </w:rPr>
        <w:t> </w:t>
      </w:r>
      <w:r>
        <w:rPr/>
        <w:t>action and minor slap on the wrist will embolden public servants in partaking in financial crimes, while appropriate</w:t>
      </w:r>
      <w:r>
        <w:rPr>
          <w:spacing w:val="-2"/>
        </w:rPr>
        <w:t> </w:t>
      </w:r>
      <w:r>
        <w:rPr/>
        <w:t>punitive</w:t>
      </w:r>
      <w:r>
        <w:rPr>
          <w:spacing w:val="-2"/>
        </w:rPr>
        <w:t> </w:t>
      </w:r>
      <w:r>
        <w:rPr/>
        <w:t>measures</w:t>
      </w:r>
      <w:r>
        <w:rPr>
          <w:spacing w:val="-1"/>
        </w:rPr>
        <w:t> </w:t>
      </w:r>
      <w:r>
        <w:rPr/>
        <w:t>and</w:t>
      </w:r>
      <w:r>
        <w:rPr>
          <w:spacing w:val="-1"/>
        </w:rPr>
        <w:t> </w:t>
      </w:r>
      <w:r>
        <w:rPr/>
        <w:t>actions</w:t>
      </w:r>
      <w:r>
        <w:rPr>
          <w:spacing w:val="-1"/>
        </w:rPr>
        <w:t> </w:t>
      </w:r>
      <w:r>
        <w:rPr/>
        <w:t>will</w:t>
      </w:r>
      <w:r>
        <w:rPr>
          <w:spacing w:val="-1"/>
        </w:rPr>
        <w:t> </w:t>
      </w:r>
      <w:r>
        <w:rPr/>
        <w:t>deter</w:t>
      </w:r>
      <w:r>
        <w:rPr>
          <w:spacing w:val="-3"/>
        </w:rPr>
        <w:t> </w:t>
      </w:r>
      <w:r>
        <w:rPr/>
        <w:t>them</w:t>
      </w:r>
      <w:r>
        <w:rPr>
          <w:spacing w:val="-1"/>
        </w:rPr>
        <w:t> </w:t>
      </w:r>
      <w:r>
        <w:rPr/>
        <w:t>from</w:t>
      </w:r>
      <w:r>
        <w:rPr>
          <w:spacing w:val="-1"/>
        </w:rPr>
        <w:t> </w:t>
      </w:r>
      <w:r>
        <w:rPr/>
        <w:t>such</w:t>
      </w:r>
      <w:r>
        <w:rPr>
          <w:spacing w:val="-1"/>
        </w:rPr>
        <w:t> </w:t>
      </w:r>
      <w:r>
        <w:rPr/>
        <w:t>crimes. This</w:t>
      </w:r>
      <w:r>
        <w:rPr>
          <w:spacing w:val="-1"/>
        </w:rPr>
        <w:t> </w:t>
      </w:r>
      <w:r>
        <w:rPr/>
        <w:t>agrees</w:t>
      </w:r>
      <w:r>
        <w:rPr>
          <w:spacing w:val="-1"/>
        </w:rPr>
        <w:t> </w:t>
      </w:r>
      <w:r>
        <w:rPr/>
        <w:t>with</w:t>
      </w:r>
      <w:r>
        <w:rPr>
          <w:spacing w:val="-1"/>
        </w:rPr>
        <w:t> </w:t>
      </w:r>
      <w:r>
        <w:rPr/>
        <w:t>the study</w:t>
      </w:r>
      <w:r>
        <w:rPr>
          <w:spacing w:val="-15"/>
        </w:rPr>
        <w:t> </w:t>
      </w:r>
      <w:r>
        <w:rPr/>
        <w:t>of</w:t>
      </w:r>
      <w:r>
        <w:rPr>
          <w:spacing w:val="-15"/>
        </w:rPr>
        <w:t> </w:t>
      </w:r>
      <w:r>
        <w:rPr/>
        <w:t>Aremu</w:t>
      </w:r>
      <w:r>
        <w:rPr>
          <w:spacing w:val="-15"/>
        </w:rPr>
        <w:t> </w:t>
      </w:r>
      <w:r>
        <w:rPr/>
        <w:t>and</w:t>
      </w:r>
      <w:r>
        <w:rPr>
          <w:spacing w:val="-15"/>
        </w:rPr>
        <w:t> </w:t>
      </w:r>
      <w:r>
        <w:rPr/>
        <w:t>Olayinka</w:t>
      </w:r>
      <w:r>
        <w:rPr>
          <w:spacing w:val="-15"/>
        </w:rPr>
        <w:t> </w:t>
      </w:r>
      <w:r>
        <w:rPr/>
        <w:t>(2023),</w:t>
      </w:r>
      <w:r>
        <w:rPr>
          <w:spacing w:val="-15"/>
        </w:rPr>
        <w:t> </w:t>
      </w:r>
      <w:r>
        <w:rPr/>
        <w:t>who</w:t>
      </w:r>
      <w:r>
        <w:rPr>
          <w:spacing w:val="-15"/>
        </w:rPr>
        <w:t> </w:t>
      </w:r>
      <w:r>
        <w:rPr/>
        <w:t>found</w:t>
      </w:r>
      <w:r>
        <w:rPr>
          <w:spacing w:val="-15"/>
        </w:rPr>
        <w:t> </w:t>
      </w:r>
      <w:r>
        <w:rPr/>
        <w:t>that</w:t>
      </w:r>
      <w:r>
        <w:rPr>
          <w:spacing w:val="-15"/>
        </w:rPr>
        <w:t> </w:t>
      </w:r>
      <w:r>
        <w:rPr/>
        <w:t>forensic</w:t>
      </w:r>
      <w:r>
        <w:rPr>
          <w:spacing w:val="-15"/>
        </w:rPr>
        <w:t> </w:t>
      </w:r>
      <w:r>
        <w:rPr/>
        <w:t>accounting</w:t>
      </w:r>
      <w:r>
        <w:rPr>
          <w:spacing w:val="-15"/>
        </w:rPr>
        <w:t> </w:t>
      </w:r>
      <w:r>
        <w:rPr/>
        <w:t>techniques</w:t>
      </w:r>
      <w:r>
        <w:rPr>
          <w:spacing w:val="-15"/>
        </w:rPr>
        <w:t> </w:t>
      </w:r>
      <w:r>
        <w:rPr/>
        <w:t>had</w:t>
      </w:r>
      <w:r>
        <w:rPr>
          <w:spacing w:val="-15"/>
        </w:rPr>
        <w:t> </w:t>
      </w:r>
      <w:r>
        <w:rPr/>
        <w:t>a</w:t>
      </w:r>
      <w:r>
        <w:rPr>
          <w:spacing w:val="-15"/>
        </w:rPr>
        <w:t> </w:t>
      </w:r>
      <w:r>
        <w:rPr/>
        <w:t>positive and significant effect on output maximization of public sector organizations. They stated that if implemented, forensic accounting practices can positively contribute to the effectiveness and efficiency of public sector organizations.</w:t>
      </w:r>
    </w:p>
    <w:p>
      <w:pPr>
        <w:pStyle w:val="Heading1"/>
        <w:spacing w:before="160"/>
      </w:pPr>
      <w:r>
        <w:rPr>
          <w:spacing w:val="-2"/>
        </w:rPr>
        <w:t>Conclusion</w:t>
      </w:r>
    </w:p>
    <w:p>
      <w:pPr>
        <w:pStyle w:val="BodyText"/>
        <w:ind w:right="1078"/>
        <w:jc w:val="both"/>
      </w:pPr>
      <w:r>
        <w:rPr/>
        <w:t>This</w:t>
      </w:r>
      <w:r>
        <w:rPr>
          <w:spacing w:val="-5"/>
        </w:rPr>
        <w:t> </w:t>
      </w:r>
      <w:r>
        <w:rPr/>
        <w:t>research</w:t>
      </w:r>
      <w:r>
        <w:rPr>
          <w:spacing w:val="-6"/>
        </w:rPr>
        <w:t> </w:t>
      </w:r>
      <w:r>
        <w:rPr/>
        <w:t>work</w:t>
      </w:r>
      <w:r>
        <w:rPr>
          <w:spacing w:val="-7"/>
        </w:rPr>
        <w:t> </w:t>
      </w:r>
      <w:r>
        <w:rPr/>
        <w:t>was</w:t>
      </w:r>
      <w:r>
        <w:rPr>
          <w:spacing w:val="-6"/>
        </w:rPr>
        <w:t> </w:t>
      </w:r>
      <w:r>
        <w:rPr/>
        <w:t>directed</w:t>
      </w:r>
      <w:r>
        <w:rPr>
          <w:spacing w:val="-6"/>
        </w:rPr>
        <w:t> </w:t>
      </w:r>
      <w:r>
        <w:rPr/>
        <w:t>towards</w:t>
      </w:r>
      <w:r>
        <w:rPr>
          <w:spacing w:val="-6"/>
        </w:rPr>
        <w:t> </w:t>
      </w:r>
      <w:r>
        <w:rPr/>
        <w:t>establishing</w:t>
      </w:r>
      <w:r>
        <w:rPr>
          <w:spacing w:val="-5"/>
        </w:rPr>
        <w:t> </w:t>
      </w:r>
      <w:r>
        <w:rPr/>
        <w:t>the</w:t>
      </w:r>
      <w:r>
        <w:rPr>
          <w:spacing w:val="-6"/>
        </w:rPr>
        <w:t> </w:t>
      </w:r>
      <w:r>
        <w:rPr/>
        <w:t>effect</w:t>
      </w:r>
      <w:r>
        <w:rPr>
          <w:spacing w:val="-5"/>
        </w:rPr>
        <w:t> </w:t>
      </w:r>
      <w:r>
        <w:rPr/>
        <w:t>of</w:t>
      </w:r>
      <w:r>
        <w:rPr>
          <w:spacing w:val="-7"/>
        </w:rPr>
        <w:t> </w:t>
      </w:r>
      <w:r>
        <w:rPr/>
        <w:t>forensic</w:t>
      </w:r>
      <w:r>
        <w:rPr>
          <w:spacing w:val="-3"/>
        </w:rPr>
        <w:t> </w:t>
      </w:r>
      <w:r>
        <w:rPr/>
        <w:t>accounting</w:t>
      </w:r>
      <w:r>
        <w:rPr>
          <w:spacing w:val="-6"/>
        </w:rPr>
        <w:t> </w:t>
      </w:r>
      <w:r>
        <w:rPr/>
        <w:t>techniques on</w:t>
      </w:r>
      <w:r>
        <w:rPr>
          <w:spacing w:val="-10"/>
        </w:rPr>
        <w:t> </w:t>
      </w:r>
      <w:r>
        <w:rPr/>
        <w:t>public</w:t>
      </w:r>
      <w:r>
        <w:rPr>
          <w:spacing w:val="-11"/>
        </w:rPr>
        <w:t> </w:t>
      </w:r>
      <w:r>
        <w:rPr/>
        <w:t>sector</w:t>
      </w:r>
      <w:r>
        <w:rPr>
          <w:spacing w:val="-10"/>
        </w:rPr>
        <w:t> </w:t>
      </w:r>
      <w:r>
        <w:rPr/>
        <w:t>performance</w:t>
      </w:r>
      <w:r>
        <w:rPr>
          <w:spacing w:val="-11"/>
        </w:rPr>
        <w:t> </w:t>
      </w:r>
      <w:r>
        <w:rPr/>
        <w:t>in</w:t>
      </w:r>
      <w:r>
        <w:rPr>
          <w:spacing w:val="-7"/>
        </w:rPr>
        <w:t> </w:t>
      </w:r>
      <w:r>
        <w:rPr/>
        <w:t>Nigeria.</w:t>
      </w:r>
      <w:r>
        <w:rPr>
          <w:spacing w:val="-5"/>
        </w:rPr>
        <w:t> </w:t>
      </w:r>
      <w:r>
        <w:rPr/>
        <w:t>It</w:t>
      </w:r>
      <w:r>
        <w:rPr>
          <w:spacing w:val="-9"/>
        </w:rPr>
        <w:t> </w:t>
      </w:r>
      <w:r>
        <w:rPr/>
        <w:t>is</w:t>
      </w:r>
      <w:r>
        <w:rPr>
          <w:spacing w:val="-7"/>
        </w:rPr>
        <w:t> </w:t>
      </w:r>
      <w:r>
        <w:rPr/>
        <w:t>noted</w:t>
      </w:r>
      <w:r>
        <w:rPr>
          <w:spacing w:val="-8"/>
        </w:rPr>
        <w:t> </w:t>
      </w:r>
      <w:r>
        <w:rPr/>
        <w:t>from</w:t>
      </w:r>
      <w:r>
        <w:rPr>
          <w:spacing w:val="-9"/>
        </w:rPr>
        <w:t> </w:t>
      </w:r>
      <w:r>
        <w:rPr/>
        <w:t>the</w:t>
      </w:r>
      <w:r>
        <w:rPr>
          <w:spacing w:val="-11"/>
        </w:rPr>
        <w:t> </w:t>
      </w:r>
      <w:r>
        <w:rPr/>
        <w:t>findings</w:t>
      </w:r>
      <w:r>
        <w:rPr>
          <w:spacing w:val="-9"/>
        </w:rPr>
        <w:t> </w:t>
      </w:r>
      <w:r>
        <w:rPr/>
        <w:t>that</w:t>
      </w:r>
      <w:r>
        <w:rPr>
          <w:spacing w:val="-8"/>
        </w:rPr>
        <w:t> </w:t>
      </w:r>
      <w:r>
        <w:rPr/>
        <w:t>all</w:t>
      </w:r>
      <w:r>
        <w:rPr>
          <w:spacing w:val="-7"/>
        </w:rPr>
        <w:t> </w:t>
      </w:r>
      <w:r>
        <w:rPr/>
        <w:t>variables</w:t>
      </w:r>
      <w:r>
        <w:rPr>
          <w:spacing w:val="-9"/>
        </w:rPr>
        <w:t> </w:t>
      </w:r>
      <w:r>
        <w:rPr/>
        <w:t>for</w:t>
      </w:r>
      <w:r>
        <w:rPr>
          <w:spacing w:val="-10"/>
        </w:rPr>
        <w:t> </w:t>
      </w:r>
      <w:r>
        <w:rPr/>
        <w:t>forensic accounting</w:t>
      </w:r>
      <w:r>
        <w:rPr>
          <w:spacing w:val="-4"/>
        </w:rPr>
        <w:t> </w:t>
      </w:r>
      <w:r>
        <w:rPr/>
        <w:t>techniques</w:t>
      </w:r>
      <w:r>
        <w:rPr>
          <w:spacing w:val="-2"/>
        </w:rPr>
        <w:t> </w:t>
      </w:r>
      <w:r>
        <w:rPr/>
        <w:t>have</w:t>
      </w:r>
      <w:r>
        <w:rPr>
          <w:spacing w:val="-2"/>
        </w:rPr>
        <w:t> </w:t>
      </w:r>
      <w:r>
        <w:rPr/>
        <w:t>strong</w:t>
      </w:r>
      <w:r>
        <w:rPr>
          <w:spacing w:val="-2"/>
        </w:rPr>
        <w:t> </w:t>
      </w:r>
      <w:r>
        <w:rPr/>
        <w:t>and</w:t>
      </w:r>
      <w:r>
        <w:rPr>
          <w:spacing w:val="-1"/>
        </w:rPr>
        <w:t> </w:t>
      </w:r>
      <w:r>
        <w:rPr/>
        <w:t>significant</w:t>
      </w:r>
      <w:r>
        <w:rPr>
          <w:spacing w:val="-2"/>
        </w:rPr>
        <w:t> </w:t>
      </w:r>
      <w:r>
        <w:rPr/>
        <w:t>effect</w:t>
      </w:r>
      <w:r>
        <w:rPr>
          <w:spacing w:val="-1"/>
        </w:rPr>
        <w:t> </w:t>
      </w:r>
      <w:r>
        <w:rPr/>
        <w:t>on</w:t>
      </w:r>
      <w:r>
        <w:rPr>
          <w:spacing w:val="-2"/>
        </w:rPr>
        <w:t> </w:t>
      </w:r>
      <w:r>
        <w:rPr/>
        <w:t>public</w:t>
      </w:r>
      <w:r>
        <w:rPr>
          <w:spacing w:val="-1"/>
        </w:rPr>
        <w:t> </w:t>
      </w:r>
      <w:r>
        <w:rPr/>
        <w:t>sector</w:t>
      </w:r>
      <w:r>
        <w:rPr>
          <w:spacing w:val="-2"/>
        </w:rPr>
        <w:t> </w:t>
      </w:r>
      <w:r>
        <w:rPr/>
        <w:t>performance,</w:t>
      </w:r>
      <w:r>
        <w:rPr>
          <w:spacing w:val="-1"/>
        </w:rPr>
        <w:t> </w:t>
      </w:r>
      <w:r>
        <w:rPr/>
        <w:t>it</w:t>
      </w:r>
      <w:r>
        <w:rPr>
          <w:spacing w:val="-2"/>
        </w:rPr>
        <w:t> </w:t>
      </w:r>
      <w:r>
        <w:rPr/>
        <w:t>can</w:t>
      </w:r>
      <w:r>
        <w:rPr>
          <w:spacing w:val="-1"/>
        </w:rPr>
        <w:t> </w:t>
      </w:r>
      <w:r>
        <w:rPr>
          <w:spacing w:val="-4"/>
        </w:rPr>
        <w:t>thus</w:t>
      </w:r>
    </w:p>
    <w:p>
      <w:pPr>
        <w:pStyle w:val="BodyText"/>
        <w:spacing w:after="0"/>
        <w:jc w:val="both"/>
        <w:sectPr>
          <w:headerReference w:type="default" r:id="rId9"/>
          <w:footerReference w:type="default" r:id="rId10"/>
          <w:pgSz w:w="12240" w:h="15840"/>
          <w:pgMar w:header="1188" w:footer="1555" w:top="1880" w:bottom="1740" w:left="0" w:right="360"/>
          <w:pgNumType w:start="110"/>
        </w:sectPr>
      </w:pPr>
    </w:p>
    <w:p>
      <w:pPr>
        <w:pStyle w:val="BodyText"/>
        <w:spacing w:before="254"/>
        <w:ind w:right="1083"/>
        <w:jc w:val="both"/>
      </w:pPr>
      <w:r>
        <w:rPr/>
        <w:t>be</w:t>
      </w:r>
      <w:r>
        <w:rPr>
          <w:spacing w:val="-8"/>
        </w:rPr>
        <w:t> </w:t>
      </w:r>
      <w:r>
        <w:rPr/>
        <w:t>concluded</w:t>
      </w:r>
      <w:r>
        <w:rPr>
          <w:spacing w:val="-7"/>
        </w:rPr>
        <w:t> </w:t>
      </w:r>
      <w:r>
        <w:rPr/>
        <w:t>generally</w:t>
      </w:r>
      <w:r>
        <w:rPr>
          <w:spacing w:val="-7"/>
        </w:rPr>
        <w:t> </w:t>
      </w:r>
      <w:r>
        <w:rPr/>
        <w:t>that</w:t>
      </w:r>
      <w:r>
        <w:rPr>
          <w:spacing w:val="-7"/>
        </w:rPr>
        <w:t> </w:t>
      </w:r>
      <w:r>
        <w:rPr/>
        <w:t>forensic</w:t>
      </w:r>
      <w:r>
        <w:rPr>
          <w:spacing w:val="-7"/>
        </w:rPr>
        <w:t> </w:t>
      </w:r>
      <w:r>
        <w:rPr/>
        <w:t>accounting</w:t>
      </w:r>
      <w:r>
        <w:rPr>
          <w:spacing w:val="-7"/>
        </w:rPr>
        <w:t> </w:t>
      </w:r>
      <w:r>
        <w:rPr/>
        <w:t>techniques</w:t>
      </w:r>
      <w:r>
        <w:rPr>
          <w:spacing w:val="-7"/>
        </w:rPr>
        <w:t> </w:t>
      </w:r>
      <w:r>
        <w:rPr/>
        <w:t>have</w:t>
      </w:r>
      <w:r>
        <w:rPr>
          <w:spacing w:val="-8"/>
        </w:rPr>
        <w:t> </w:t>
      </w:r>
      <w:r>
        <w:rPr/>
        <w:t>positive</w:t>
      </w:r>
      <w:r>
        <w:rPr>
          <w:spacing w:val="-8"/>
        </w:rPr>
        <w:t> </w:t>
      </w:r>
      <w:r>
        <w:rPr/>
        <w:t>and</w:t>
      </w:r>
      <w:r>
        <w:rPr>
          <w:spacing w:val="-7"/>
        </w:rPr>
        <w:t> </w:t>
      </w:r>
      <w:r>
        <w:rPr/>
        <w:t>significant</w:t>
      </w:r>
      <w:r>
        <w:rPr>
          <w:spacing w:val="-6"/>
        </w:rPr>
        <w:t> </w:t>
      </w:r>
      <w:r>
        <w:rPr/>
        <w:t>effect</w:t>
      </w:r>
      <w:r>
        <w:rPr>
          <w:spacing w:val="-6"/>
        </w:rPr>
        <w:t> </w:t>
      </w:r>
      <w:r>
        <w:rPr/>
        <w:t>on public sector performance in Nigeria.</w:t>
      </w:r>
    </w:p>
    <w:p>
      <w:pPr>
        <w:pStyle w:val="BodyText"/>
        <w:spacing w:before="161"/>
        <w:ind w:right="1077"/>
        <w:jc w:val="both"/>
      </w:pPr>
      <w:r>
        <w:rPr/>
        <w:t>It can also be deduced from the individual results that public servants are really concerned about the utilisation of forensic accounting technique to assess their performance, thus act diligently to avoid culpability or indictment in matters that relate to their roles in general and financial malfeasance</w:t>
      </w:r>
      <w:r>
        <w:rPr>
          <w:spacing w:val="-3"/>
        </w:rPr>
        <w:t> </w:t>
      </w:r>
      <w:r>
        <w:rPr/>
        <w:t>in</w:t>
      </w:r>
      <w:r>
        <w:rPr>
          <w:spacing w:val="-2"/>
        </w:rPr>
        <w:t> </w:t>
      </w:r>
      <w:r>
        <w:rPr/>
        <w:t>particular.</w:t>
      </w:r>
      <w:r>
        <w:rPr>
          <w:spacing w:val="-2"/>
        </w:rPr>
        <w:t> </w:t>
      </w:r>
      <w:r>
        <w:rPr/>
        <w:t>Specifically,</w:t>
      </w:r>
      <w:r>
        <w:rPr>
          <w:spacing w:val="-2"/>
        </w:rPr>
        <w:t> </w:t>
      </w:r>
      <w:r>
        <w:rPr/>
        <w:t>where</w:t>
      </w:r>
      <w:r>
        <w:rPr>
          <w:spacing w:val="-3"/>
        </w:rPr>
        <w:t> </w:t>
      </w:r>
      <w:r>
        <w:rPr/>
        <w:t>the</w:t>
      </w:r>
      <w:r>
        <w:rPr>
          <w:spacing w:val="-3"/>
        </w:rPr>
        <w:t> </w:t>
      </w:r>
      <w:r>
        <w:rPr/>
        <w:t>likelihood</w:t>
      </w:r>
      <w:r>
        <w:rPr>
          <w:spacing w:val="-2"/>
        </w:rPr>
        <w:t> </w:t>
      </w:r>
      <w:r>
        <w:rPr/>
        <w:t>of</w:t>
      </w:r>
      <w:r>
        <w:rPr>
          <w:spacing w:val="-3"/>
        </w:rPr>
        <w:t> </w:t>
      </w:r>
      <w:r>
        <w:rPr/>
        <w:t>being</w:t>
      </w:r>
      <w:r>
        <w:rPr>
          <w:spacing w:val="-2"/>
        </w:rPr>
        <w:t> </w:t>
      </w:r>
      <w:r>
        <w:rPr/>
        <w:t>detected</w:t>
      </w:r>
      <w:r>
        <w:rPr>
          <w:spacing w:val="-3"/>
        </w:rPr>
        <w:t> </w:t>
      </w:r>
      <w:r>
        <w:rPr/>
        <w:t>for</w:t>
      </w:r>
      <w:r>
        <w:rPr>
          <w:spacing w:val="-3"/>
        </w:rPr>
        <w:t> </w:t>
      </w:r>
      <w:r>
        <w:rPr/>
        <w:t>wrong-doing</w:t>
      </w:r>
      <w:r>
        <w:rPr>
          <w:spacing w:val="-2"/>
        </w:rPr>
        <w:t> </w:t>
      </w:r>
      <w:r>
        <w:rPr/>
        <w:t>is high,</w:t>
      </w:r>
      <w:r>
        <w:rPr>
          <w:spacing w:val="-15"/>
        </w:rPr>
        <w:t> </w:t>
      </w:r>
      <w:r>
        <w:rPr/>
        <w:t>service</w:t>
      </w:r>
      <w:r>
        <w:rPr>
          <w:spacing w:val="-15"/>
        </w:rPr>
        <w:t> </w:t>
      </w:r>
      <w:r>
        <w:rPr/>
        <w:t>delivery</w:t>
      </w:r>
      <w:r>
        <w:rPr>
          <w:spacing w:val="-15"/>
        </w:rPr>
        <w:t> </w:t>
      </w:r>
      <w:r>
        <w:rPr/>
        <w:t>is</w:t>
      </w:r>
      <w:r>
        <w:rPr>
          <w:spacing w:val="-15"/>
        </w:rPr>
        <w:t> </w:t>
      </w:r>
      <w:r>
        <w:rPr/>
        <w:t>also</w:t>
      </w:r>
      <w:r>
        <w:rPr>
          <w:spacing w:val="-15"/>
        </w:rPr>
        <w:t> </w:t>
      </w:r>
      <w:r>
        <w:rPr/>
        <w:t>improved</w:t>
      </w:r>
      <w:r>
        <w:rPr>
          <w:spacing w:val="-15"/>
        </w:rPr>
        <w:t> </w:t>
      </w:r>
      <w:r>
        <w:rPr/>
        <w:t>indicates</w:t>
      </w:r>
      <w:r>
        <w:rPr>
          <w:spacing w:val="-15"/>
        </w:rPr>
        <w:t> </w:t>
      </w:r>
      <w:r>
        <w:rPr/>
        <w:t>that</w:t>
      </w:r>
      <w:r>
        <w:rPr>
          <w:spacing w:val="-15"/>
        </w:rPr>
        <w:t> </w:t>
      </w:r>
      <w:r>
        <w:rPr/>
        <w:t>poor</w:t>
      </w:r>
      <w:r>
        <w:rPr>
          <w:spacing w:val="-15"/>
        </w:rPr>
        <w:t> </w:t>
      </w:r>
      <w:r>
        <w:rPr/>
        <w:t>monitoring</w:t>
      </w:r>
      <w:r>
        <w:rPr>
          <w:spacing w:val="-15"/>
        </w:rPr>
        <w:t> </w:t>
      </w:r>
      <w:r>
        <w:rPr/>
        <w:t>or</w:t>
      </w:r>
      <w:r>
        <w:rPr>
          <w:spacing w:val="-15"/>
        </w:rPr>
        <w:t> </w:t>
      </w:r>
      <w:r>
        <w:rPr/>
        <w:t>review</w:t>
      </w:r>
      <w:r>
        <w:rPr>
          <w:spacing w:val="-15"/>
        </w:rPr>
        <w:t> </w:t>
      </w:r>
      <w:r>
        <w:rPr/>
        <w:t>of</w:t>
      </w:r>
      <w:r>
        <w:rPr>
          <w:spacing w:val="-15"/>
        </w:rPr>
        <w:t> </w:t>
      </w:r>
      <w:r>
        <w:rPr/>
        <w:t>job</w:t>
      </w:r>
      <w:r>
        <w:rPr>
          <w:spacing w:val="-15"/>
        </w:rPr>
        <w:t> </w:t>
      </w:r>
      <w:r>
        <w:rPr/>
        <w:t>performance or service delivery compromises quality.</w:t>
      </w:r>
    </w:p>
    <w:p>
      <w:pPr>
        <w:pStyle w:val="Heading1"/>
        <w:spacing w:before="158"/>
      </w:pPr>
      <w:r>
        <w:rPr>
          <w:spacing w:val="-2"/>
        </w:rPr>
        <w:t>Recommendations</w:t>
      </w:r>
    </w:p>
    <w:p>
      <w:pPr>
        <w:pStyle w:val="BodyText"/>
        <w:spacing w:before="1"/>
        <w:ind w:right="1082"/>
      </w:pPr>
      <w:r>
        <w:rPr/>
        <w:t>Sequel</w:t>
      </w:r>
      <w:r>
        <w:rPr>
          <w:spacing w:val="40"/>
        </w:rPr>
        <w:t> </w:t>
      </w:r>
      <w:r>
        <w:rPr/>
        <w:t>to</w:t>
      </w:r>
      <w:r>
        <w:rPr>
          <w:spacing w:val="40"/>
        </w:rPr>
        <w:t> </w:t>
      </w:r>
      <w:r>
        <w:rPr/>
        <w:t>the</w:t>
      </w:r>
      <w:r>
        <w:rPr>
          <w:spacing w:val="40"/>
        </w:rPr>
        <w:t> </w:t>
      </w:r>
      <w:r>
        <w:rPr/>
        <w:t>findings</w:t>
      </w:r>
      <w:r>
        <w:rPr>
          <w:spacing w:val="40"/>
        </w:rPr>
        <w:t> </w:t>
      </w:r>
      <w:r>
        <w:rPr/>
        <w:t>and</w:t>
      </w:r>
      <w:r>
        <w:rPr>
          <w:spacing w:val="40"/>
        </w:rPr>
        <w:t> </w:t>
      </w:r>
      <w:r>
        <w:rPr/>
        <w:t>deductions</w:t>
      </w:r>
      <w:r>
        <w:rPr>
          <w:spacing w:val="40"/>
        </w:rPr>
        <w:t> </w:t>
      </w:r>
      <w:r>
        <w:rPr/>
        <w:t>from</w:t>
      </w:r>
      <w:r>
        <w:rPr>
          <w:spacing w:val="40"/>
        </w:rPr>
        <w:t> </w:t>
      </w:r>
      <w:r>
        <w:rPr/>
        <w:t>this</w:t>
      </w:r>
      <w:r>
        <w:rPr>
          <w:spacing w:val="40"/>
        </w:rPr>
        <w:t> </w:t>
      </w:r>
      <w:r>
        <w:rPr/>
        <w:t>study,</w:t>
      </w:r>
      <w:r>
        <w:rPr>
          <w:spacing w:val="40"/>
        </w:rPr>
        <w:t> </w:t>
      </w:r>
      <w:r>
        <w:rPr/>
        <w:t>the</w:t>
      </w:r>
      <w:r>
        <w:rPr>
          <w:spacing w:val="40"/>
        </w:rPr>
        <w:t> </w:t>
      </w:r>
      <w:r>
        <w:rPr/>
        <w:t>following</w:t>
      </w:r>
      <w:r>
        <w:rPr>
          <w:spacing w:val="40"/>
        </w:rPr>
        <w:t> </w:t>
      </w:r>
      <w:r>
        <w:rPr/>
        <w:t>recommendations</w:t>
      </w:r>
      <w:r>
        <w:rPr>
          <w:spacing w:val="40"/>
        </w:rPr>
        <w:t> </w:t>
      </w:r>
      <w:r>
        <w:rPr/>
        <w:t>are </w:t>
      </w:r>
      <w:r>
        <w:rPr>
          <w:spacing w:val="-2"/>
        </w:rPr>
        <w:t>suggested:</w:t>
      </w:r>
    </w:p>
    <w:p>
      <w:pPr>
        <w:pStyle w:val="BodyText"/>
        <w:ind w:right="1082"/>
      </w:pPr>
      <w:r>
        <w:rPr/>
        <w:t>Forensic accounting reports should be used as evidence in litigations that relate to questionable service delivery in the public sector.</w:t>
      </w:r>
    </w:p>
    <w:p>
      <w:pPr>
        <w:pStyle w:val="BodyText"/>
        <w:ind w:right="1082"/>
      </w:pPr>
      <w:r>
        <w:rPr/>
        <w:t>Alternative</w:t>
      </w:r>
      <w:r>
        <w:rPr>
          <w:spacing w:val="-8"/>
        </w:rPr>
        <w:t> </w:t>
      </w:r>
      <w:r>
        <w:rPr/>
        <w:t>dispute</w:t>
      </w:r>
      <w:r>
        <w:rPr>
          <w:spacing w:val="-5"/>
        </w:rPr>
        <w:t> </w:t>
      </w:r>
      <w:r>
        <w:rPr/>
        <w:t>resolution</w:t>
      </w:r>
      <w:r>
        <w:rPr>
          <w:spacing w:val="-7"/>
        </w:rPr>
        <w:t> </w:t>
      </w:r>
      <w:r>
        <w:rPr/>
        <w:t>can</w:t>
      </w:r>
      <w:r>
        <w:rPr>
          <w:spacing w:val="-7"/>
        </w:rPr>
        <w:t> </w:t>
      </w:r>
      <w:r>
        <w:rPr/>
        <w:t>be</w:t>
      </w:r>
      <w:r>
        <w:rPr>
          <w:spacing w:val="-6"/>
        </w:rPr>
        <w:t> </w:t>
      </w:r>
      <w:r>
        <w:rPr/>
        <w:t>resorted</w:t>
      </w:r>
      <w:r>
        <w:rPr>
          <w:spacing w:val="-7"/>
        </w:rPr>
        <w:t> </w:t>
      </w:r>
      <w:r>
        <w:rPr/>
        <w:t>to</w:t>
      </w:r>
      <w:r>
        <w:rPr>
          <w:spacing w:val="-7"/>
        </w:rPr>
        <w:t> </w:t>
      </w:r>
      <w:r>
        <w:rPr/>
        <w:t>in</w:t>
      </w:r>
      <w:r>
        <w:rPr>
          <w:spacing w:val="-7"/>
        </w:rPr>
        <w:t> </w:t>
      </w:r>
      <w:r>
        <w:rPr/>
        <w:t>the</w:t>
      </w:r>
      <w:r>
        <w:rPr>
          <w:spacing w:val="-8"/>
        </w:rPr>
        <w:t> </w:t>
      </w:r>
      <w:r>
        <w:rPr/>
        <w:t>use</w:t>
      </w:r>
      <w:r>
        <w:rPr>
          <w:spacing w:val="-6"/>
        </w:rPr>
        <w:t> </w:t>
      </w:r>
      <w:r>
        <w:rPr/>
        <w:t>of</w:t>
      </w:r>
      <w:r>
        <w:rPr>
          <w:spacing w:val="-8"/>
        </w:rPr>
        <w:t> </w:t>
      </w:r>
      <w:r>
        <w:rPr/>
        <w:t>forensic</w:t>
      </w:r>
      <w:r>
        <w:rPr>
          <w:spacing w:val="-5"/>
        </w:rPr>
        <w:t> </w:t>
      </w:r>
      <w:r>
        <w:rPr/>
        <w:t>accounting</w:t>
      </w:r>
      <w:r>
        <w:rPr>
          <w:spacing w:val="-7"/>
        </w:rPr>
        <w:t> </w:t>
      </w:r>
      <w:r>
        <w:rPr/>
        <w:t>reports</w:t>
      </w:r>
      <w:r>
        <w:rPr>
          <w:spacing w:val="-7"/>
        </w:rPr>
        <w:t> </w:t>
      </w:r>
      <w:r>
        <w:rPr/>
        <w:t>so</w:t>
      </w:r>
      <w:r>
        <w:rPr>
          <w:spacing w:val="-5"/>
        </w:rPr>
        <w:t> </w:t>
      </w:r>
      <w:r>
        <w:rPr/>
        <w:t>as</w:t>
      </w:r>
      <w:r>
        <w:rPr>
          <w:spacing w:val="-7"/>
        </w:rPr>
        <w:t> </w:t>
      </w:r>
      <w:r>
        <w:rPr/>
        <w:t>not to hamper the morale and confidence of public servants.</w:t>
      </w:r>
    </w:p>
    <w:p>
      <w:pPr>
        <w:pStyle w:val="BodyText"/>
        <w:ind w:right="1082"/>
      </w:pPr>
      <w:r>
        <w:rPr/>
        <w:t>Sound</w:t>
      </w:r>
      <w:r>
        <w:rPr>
          <w:spacing w:val="40"/>
        </w:rPr>
        <w:t> </w:t>
      </w:r>
      <w:r>
        <w:rPr/>
        <w:t>framework</w:t>
      </w:r>
      <w:r>
        <w:rPr>
          <w:spacing w:val="40"/>
        </w:rPr>
        <w:t> </w:t>
      </w:r>
      <w:r>
        <w:rPr/>
        <w:t>for</w:t>
      </w:r>
      <w:r>
        <w:rPr>
          <w:spacing w:val="40"/>
        </w:rPr>
        <w:t> </w:t>
      </w:r>
      <w:r>
        <w:rPr/>
        <w:t>quick</w:t>
      </w:r>
      <w:r>
        <w:rPr>
          <w:spacing w:val="40"/>
        </w:rPr>
        <w:t> </w:t>
      </w:r>
      <w:r>
        <w:rPr/>
        <w:t>detection</w:t>
      </w:r>
      <w:r>
        <w:rPr>
          <w:spacing w:val="40"/>
        </w:rPr>
        <w:t> </w:t>
      </w:r>
      <w:r>
        <w:rPr/>
        <w:t>of</w:t>
      </w:r>
      <w:r>
        <w:rPr>
          <w:spacing w:val="40"/>
        </w:rPr>
        <w:t> </w:t>
      </w:r>
      <w:r>
        <w:rPr/>
        <w:t>malfeasance</w:t>
      </w:r>
      <w:r>
        <w:rPr>
          <w:spacing w:val="40"/>
        </w:rPr>
        <w:t> </w:t>
      </w:r>
      <w:r>
        <w:rPr/>
        <w:t>as</w:t>
      </w:r>
      <w:r>
        <w:rPr>
          <w:spacing w:val="40"/>
        </w:rPr>
        <w:t> </w:t>
      </w:r>
      <w:r>
        <w:rPr/>
        <w:t>well</w:t>
      </w:r>
      <w:r>
        <w:rPr>
          <w:spacing w:val="40"/>
        </w:rPr>
        <w:t> </w:t>
      </w:r>
      <w:r>
        <w:rPr/>
        <w:t>as</w:t>
      </w:r>
      <w:r>
        <w:rPr>
          <w:spacing w:val="40"/>
        </w:rPr>
        <w:t> </w:t>
      </w:r>
      <w:r>
        <w:rPr/>
        <w:t>dispensation</w:t>
      </w:r>
      <w:r>
        <w:rPr>
          <w:spacing w:val="40"/>
        </w:rPr>
        <w:t> </w:t>
      </w:r>
      <w:r>
        <w:rPr/>
        <w:t>of</w:t>
      </w:r>
      <w:r>
        <w:rPr>
          <w:spacing w:val="40"/>
        </w:rPr>
        <w:t> </w:t>
      </w:r>
      <w:r>
        <w:rPr/>
        <w:t>appropriate punishment should be developed.</w:t>
      </w:r>
    </w:p>
    <w:p>
      <w:pPr>
        <w:pStyle w:val="BodyText"/>
        <w:spacing w:before="161"/>
        <w:ind w:left="0"/>
      </w:pPr>
    </w:p>
    <w:p>
      <w:pPr>
        <w:pStyle w:val="Heading1"/>
      </w:pPr>
      <w:r>
        <w:rPr>
          <w:spacing w:val="-2"/>
        </w:rPr>
        <w:t>REFERENCES</w:t>
      </w:r>
    </w:p>
    <w:p>
      <w:pPr>
        <w:spacing w:before="161"/>
        <w:ind w:left="2520" w:right="1085" w:hanging="1080"/>
        <w:jc w:val="both"/>
        <w:rPr>
          <w:sz w:val="24"/>
        </w:rPr>
      </w:pPr>
      <w:r>
        <w:rPr>
          <w:sz w:val="24"/>
        </w:rPr>
        <w:t>Abbas, G. (2020). The role of forensic auditing in enhancing the efficiency of public sector organization. </w:t>
      </w:r>
      <w:r>
        <w:rPr>
          <w:i/>
          <w:sz w:val="24"/>
        </w:rPr>
        <w:t>International journal of management sciences, </w:t>
      </w:r>
      <w:r>
        <w:rPr>
          <w:sz w:val="24"/>
        </w:rPr>
        <w:t>1, 40-57.</w:t>
      </w:r>
    </w:p>
    <w:p>
      <w:pPr>
        <w:spacing w:before="159"/>
        <w:ind w:left="2520" w:right="1074" w:hanging="1080"/>
        <w:jc w:val="both"/>
        <w:rPr>
          <w:sz w:val="24"/>
        </w:rPr>
      </w:pPr>
      <w:r>
        <w:rPr>
          <w:sz w:val="24"/>
        </w:rPr>
        <w:t>Abdullahi, R. &amp; Mansor, N. (2015). Fraud Triangle Theory and Fraud Diamond Theory. Understanding the Convergent and Divergent for Future Research. </w:t>
      </w:r>
      <w:r>
        <w:rPr>
          <w:i/>
          <w:sz w:val="24"/>
        </w:rPr>
        <w:t>International Journal</w:t>
      </w:r>
      <w:r>
        <w:rPr>
          <w:i/>
          <w:spacing w:val="-15"/>
          <w:sz w:val="24"/>
        </w:rPr>
        <w:t> </w:t>
      </w:r>
      <w:r>
        <w:rPr>
          <w:i/>
          <w:sz w:val="24"/>
        </w:rPr>
        <w:t>of</w:t>
      </w:r>
      <w:r>
        <w:rPr>
          <w:i/>
          <w:spacing w:val="-15"/>
          <w:sz w:val="24"/>
        </w:rPr>
        <w:t> </w:t>
      </w:r>
      <w:r>
        <w:rPr>
          <w:i/>
          <w:sz w:val="24"/>
        </w:rPr>
        <w:t>Academic</w:t>
      </w:r>
      <w:r>
        <w:rPr>
          <w:i/>
          <w:spacing w:val="-15"/>
          <w:sz w:val="24"/>
        </w:rPr>
        <w:t> </w:t>
      </w:r>
      <w:r>
        <w:rPr>
          <w:i/>
          <w:sz w:val="24"/>
        </w:rPr>
        <w:t>Research</w:t>
      </w:r>
      <w:r>
        <w:rPr>
          <w:i/>
          <w:spacing w:val="-15"/>
          <w:sz w:val="24"/>
        </w:rPr>
        <w:t> </w:t>
      </w:r>
      <w:r>
        <w:rPr>
          <w:i/>
          <w:sz w:val="24"/>
        </w:rPr>
        <w:t>in</w:t>
      </w:r>
      <w:r>
        <w:rPr>
          <w:i/>
          <w:spacing w:val="-15"/>
          <w:sz w:val="24"/>
        </w:rPr>
        <w:t> </w:t>
      </w:r>
      <w:r>
        <w:rPr>
          <w:i/>
          <w:sz w:val="24"/>
        </w:rPr>
        <w:t>Accounting,</w:t>
      </w:r>
      <w:r>
        <w:rPr>
          <w:i/>
          <w:spacing w:val="-15"/>
          <w:sz w:val="24"/>
        </w:rPr>
        <w:t> </w:t>
      </w:r>
      <w:r>
        <w:rPr>
          <w:i/>
          <w:sz w:val="24"/>
        </w:rPr>
        <w:t>Finance</w:t>
      </w:r>
      <w:r>
        <w:rPr>
          <w:i/>
          <w:spacing w:val="-15"/>
          <w:sz w:val="24"/>
        </w:rPr>
        <w:t> </w:t>
      </w:r>
      <w:r>
        <w:rPr>
          <w:i/>
          <w:sz w:val="24"/>
        </w:rPr>
        <w:t>and</w:t>
      </w:r>
      <w:r>
        <w:rPr>
          <w:i/>
          <w:spacing w:val="-15"/>
          <w:sz w:val="24"/>
        </w:rPr>
        <w:t> </w:t>
      </w:r>
      <w:r>
        <w:rPr>
          <w:i/>
          <w:sz w:val="24"/>
        </w:rPr>
        <w:t>Management</w:t>
      </w:r>
      <w:r>
        <w:rPr>
          <w:i/>
          <w:spacing w:val="-15"/>
          <w:sz w:val="24"/>
        </w:rPr>
        <w:t> </w:t>
      </w:r>
      <w:r>
        <w:rPr>
          <w:i/>
          <w:sz w:val="24"/>
        </w:rPr>
        <w:t>Science,</w:t>
      </w:r>
      <w:r>
        <w:rPr>
          <w:i/>
          <w:spacing w:val="-15"/>
          <w:sz w:val="24"/>
        </w:rPr>
        <w:t> </w:t>
      </w:r>
      <w:r>
        <w:rPr>
          <w:sz w:val="24"/>
        </w:rPr>
        <w:t>5,38- </w:t>
      </w:r>
      <w:r>
        <w:rPr>
          <w:spacing w:val="-4"/>
          <w:sz w:val="24"/>
        </w:rPr>
        <w:t>45.</w:t>
      </w:r>
    </w:p>
    <w:p>
      <w:pPr>
        <w:spacing w:before="161"/>
        <w:ind w:left="2520" w:right="1077" w:hanging="1080"/>
        <w:jc w:val="both"/>
        <w:rPr>
          <w:sz w:val="24"/>
        </w:rPr>
      </w:pPr>
      <w:r>
        <w:rPr>
          <w:sz w:val="24"/>
        </w:rPr>
        <w:t>Abdulrahman,</w:t>
      </w:r>
      <w:r>
        <w:rPr>
          <w:spacing w:val="-6"/>
          <w:sz w:val="24"/>
        </w:rPr>
        <w:t> </w:t>
      </w:r>
      <w:r>
        <w:rPr>
          <w:sz w:val="24"/>
        </w:rPr>
        <w:t>S.</w:t>
      </w:r>
      <w:r>
        <w:rPr>
          <w:spacing w:val="-3"/>
          <w:sz w:val="24"/>
        </w:rPr>
        <w:t> </w:t>
      </w:r>
      <w:r>
        <w:rPr>
          <w:sz w:val="24"/>
        </w:rPr>
        <w:t>(2019).</w:t>
      </w:r>
      <w:r>
        <w:rPr>
          <w:spacing w:val="-3"/>
          <w:sz w:val="24"/>
        </w:rPr>
        <w:t> </w:t>
      </w:r>
      <w:r>
        <w:rPr>
          <w:sz w:val="24"/>
        </w:rPr>
        <w:t>Forensic</w:t>
      </w:r>
      <w:r>
        <w:rPr>
          <w:spacing w:val="-4"/>
          <w:sz w:val="24"/>
        </w:rPr>
        <w:t> </w:t>
      </w:r>
      <w:r>
        <w:rPr>
          <w:sz w:val="24"/>
        </w:rPr>
        <w:t>Accounting</w:t>
      </w:r>
      <w:r>
        <w:rPr>
          <w:spacing w:val="-6"/>
          <w:sz w:val="24"/>
        </w:rPr>
        <w:t> </w:t>
      </w:r>
      <w:r>
        <w:rPr>
          <w:sz w:val="24"/>
        </w:rPr>
        <w:t>and</w:t>
      </w:r>
      <w:r>
        <w:rPr>
          <w:spacing w:val="-4"/>
          <w:sz w:val="24"/>
        </w:rPr>
        <w:t> </w:t>
      </w:r>
      <w:r>
        <w:rPr>
          <w:sz w:val="24"/>
        </w:rPr>
        <w:t>Fraud</w:t>
      </w:r>
      <w:r>
        <w:rPr>
          <w:spacing w:val="-6"/>
          <w:sz w:val="24"/>
        </w:rPr>
        <w:t> </w:t>
      </w:r>
      <w:r>
        <w:rPr>
          <w:sz w:val="24"/>
        </w:rPr>
        <w:t>Prevention</w:t>
      </w:r>
      <w:r>
        <w:rPr>
          <w:spacing w:val="-6"/>
          <w:sz w:val="24"/>
        </w:rPr>
        <w:t> </w:t>
      </w:r>
      <w:r>
        <w:rPr>
          <w:sz w:val="24"/>
        </w:rPr>
        <w:t>in</w:t>
      </w:r>
      <w:r>
        <w:rPr>
          <w:spacing w:val="-5"/>
          <w:sz w:val="24"/>
        </w:rPr>
        <w:t> </w:t>
      </w:r>
      <w:r>
        <w:rPr>
          <w:sz w:val="24"/>
        </w:rPr>
        <w:t>Nigerian</w:t>
      </w:r>
      <w:r>
        <w:rPr>
          <w:spacing w:val="-6"/>
          <w:sz w:val="24"/>
        </w:rPr>
        <w:t> </w:t>
      </w:r>
      <w:r>
        <w:rPr>
          <w:sz w:val="24"/>
        </w:rPr>
        <w:t>Public</w:t>
      </w:r>
      <w:r>
        <w:rPr>
          <w:spacing w:val="-7"/>
          <w:sz w:val="24"/>
        </w:rPr>
        <w:t> </w:t>
      </w:r>
      <w:r>
        <w:rPr>
          <w:sz w:val="24"/>
        </w:rPr>
        <w:t>Sector:</w:t>
      </w:r>
      <w:r>
        <w:rPr>
          <w:spacing w:val="-6"/>
          <w:sz w:val="24"/>
        </w:rPr>
        <w:t> </w:t>
      </w:r>
      <w:r>
        <w:rPr>
          <w:sz w:val="24"/>
        </w:rPr>
        <w:t>A Conceptual Paper</w:t>
      </w:r>
      <w:r>
        <w:rPr>
          <w:i/>
          <w:sz w:val="24"/>
        </w:rPr>
        <w:t>. International Journal of Accounting &amp; Finance Review. 4, </w:t>
      </w:r>
      <w:r>
        <w:rPr>
          <w:sz w:val="24"/>
        </w:rPr>
        <w:t>(2), 13- </w:t>
      </w:r>
      <w:r>
        <w:rPr>
          <w:spacing w:val="-4"/>
          <w:sz w:val="24"/>
        </w:rPr>
        <w:t>21.</w:t>
      </w:r>
    </w:p>
    <w:p>
      <w:pPr>
        <w:spacing w:before="158"/>
        <w:ind w:left="2520" w:right="1075" w:hanging="1080"/>
        <w:jc w:val="both"/>
        <w:rPr>
          <w:i/>
          <w:sz w:val="24"/>
        </w:rPr>
      </w:pPr>
      <w:r>
        <w:rPr>
          <w:sz w:val="24"/>
        </w:rPr>
        <w:t>Adebisi</w:t>
      </w:r>
      <w:r>
        <w:rPr>
          <w:spacing w:val="-3"/>
          <w:sz w:val="24"/>
        </w:rPr>
        <w:t> </w:t>
      </w:r>
      <w:r>
        <w:rPr>
          <w:sz w:val="24"/>
        </w:rPr>
        <w:t>J.</w:t>
      </w:r>
      <w:r>
        <w:rPr>
          <w:spacing w:val="-3"/>
          <w:sz w:val="24"/>
        </w:rPr>
        <w:t> </w:t>
      </w:r>
      <w:r>
        <w:rPr>
          <w:sz w:val="24"/>
        </w:rPr>
        <w:t>F.</w:t>
      </w:r>
      <w:r>
        <w:rPr>
          <w:spacing w:val="-3"/>
          <w:sz w:val="24"/>
        </w:rPr>
        <w:t> </w:t>
      </w:r>
      <w:r>
        <w:rPr>
          <w:sz w:val="24"/>
        </w:rPr>
        <w:t>&amp;</w:t>
      </w:r>
      <w:r>
        <w:rPr>
          <w:spacing w:val="-3"/>
          <w:sz w:val="24"/>
        </w:rPr>
        <w:t> </w:t>
      </w:r>
      <w:r>
        <w:rPr>
          <w:sz w:val="24"/>
        </w:rPr>
        <w:t>Gbegi,</w:t>
      </w:r>
      <w:r>
        <w:rPr>
          <w:spacing w:val="-3"/>
          <w:sz w:val="24"/>
        </w:rPr>
        <w:t> </w:t>
      </w:r>
      <w:r>
        <w:rPr>
          <w:sz w:val="24"/>
        </w:rPr>
        <w:t>D.</w:t>
      </w:r>
      <w:r>
        <w:rPr>
          <w:spacing w:val="-3"/>
          <w:sz w:val="24"/>
        </w:rPr>
        <w:t> </w:t>
      </w:r>
      <w:r>
        <w:rPr>
          <w:sz w:val="24"/>
        </w:rPr>
        <w:t>O.</w:t>
      </w:r>
      <w:r>
        <w:rPr>
          <w:spacing w:val="-3"/>
          <w:sz w:val="24"/>
        </w:rPr>
        <w:t> </w:t>
      </w:r>
      <w:r>
        <w:rPr>
          <w:sz w:val="24"/>
        </w:rPr>
        <w:t>(2015).</w:t>
      </w:r>
      <w:r>
        <w:rPr>
          <w:spacing w:val="-3"/>
          <w:sz w:val="24"/>
        </w:rPr>
        <w:t> </w:t>
      </w:r>
      <w:r>
        <w:rPr>
          <w:sz w:val="24"/>
        </w:rPr>
        <w:t>Fraud</w:t>
      </w:r>
      <w:r>
        <w:rPr>
          <w:spacing w:val="-3"/>
          <w:sz w:val="24"/>
        </w:rPr>
        <w:t> </w:t>
      </w:r>
      <w:r>
        <w:rPr>
          <w:sz w:val="24"/>
        </w:rPr>
        <w:t>and</w:t>
      </w:r>
      <w:r>
        <w:rPr>
          <w:spacing w:val="-3"/>
          <w:sz w:val="24"/>
        </w:rPr>
        <w:t> </w:t>
      </w:r>
      <w:r>
        <w:rPr>
          <w:sz w:val="24"/>
        </w:rPr>
        <w:t>the</w:t>
      </w:r>
      <w:r>
        <w:rPr>
          <w:spacing w:val="-4"/>
          <w:sz w:val="24"/>
        </w:rPr>
        <w:t> </w:t>
      </w:r>
      <w:r>
        <w:rPr>
          <w:sz w:val="24"/>
        </w:rPr>
        <w:t>Nigerian</w:t>
      </w:r>
      <w:r>
        <w:rPr>
          <w:spacing w:val="-3"/>
          <w:sz w:val="24"/>
        </w:rPr>
        <w:t> </w:t>
      </w:r>
      <w:r>
        <w:rPr>
          <w:sz w:val="24"/>
        </w:rPr>
        <w:t>public</w:t>
      </w:r>
      <w:r>
        <w:rPr>
          <w:spacing w:val="-4"/>
          <w:sz w:val="24"/>
        </w:rPr>
        <w:t> </w:t>
      </w:r>
      <w:r>
        <w:rPr>
          <w:sz w:val="24"/>
        </w:rPr>
        <w:t>sector</w:t>
      </w:r>
      <w:r>
        <w:rPr>
          <w:spacing w:val="-2"/>
          <w:sz w:val="24"/>
        </w:rPr>
        <w:t> </w:t>
      </w:r>
      <w:r>
        <w:rPr>
          <w:sz w:val="24"/>
        </w:rPr>
        <w:t>performance:</w:t>
      </w:r>
      <w:r>
        <w:rPr>
          <w:spacing w:val="-3"/>
          <w:sz w:val="24"/>
        </w:rPr>
        <w:t> </w:t>
      </w:r>
      <w:r>
        <w:rPr>
          <w:sz w:val="24"/>
        </w:rPr>
        <w:t>The</w:t>
      </w:r>
      <w:r>
        <w:rPr>
          <w:spacing w:val="-4"/>
          <w:sz w:val="24"/>
        </w:rPr>
        <w:t> </w:t>
      </w:r>
      <w:r>
        <w:rPr>
          <w:sz w:val="24"/>
        </w:rPr>
        <w:t>need for</w:t>
      </w:r>
      <w:r>
        <w:rPr>
          <w:spacing w:val="-15"/>
          <w:sz w:val="24"/>
        </w:rPr>
        <w:t> </w:t>
      </w:r>
      <w:r>
        <w:rPr>
          <w:sz w:val="24"/>
        </w:rPr>
        <w:t>forensic</w:t>
      </w:r>
      <w:r>
        <w:rPr>
          <w:spacing w:val="-15"/>
          <w:sz w:val="24"/>
        </w:rPr>
        <w:t> </w:t>
      </w:r>
      <w:r>
        <w:rPr>
          <w:sz w:val="24"/>
        </w:rPr>
        <w:t>accounting.</w:t>
      </w:r>
      <w:r>
        <w:rPr>
          <w:spacing w:val="-14"/>
          <w:sz w:val="24"/>
        </w:rPr>
        <w:t> </w:t>
      </w:r>
      <w:r>
        <w:rPr>
          <w:i/>
          <w:sz w:val="24"/>
        </w:rPr>
        <w:t>International</w:t>
      </w:r>
      <w:r>
        <w:rPr>
          <w:i/>
          <w:spacing w:val="-15"/>
          <w:sz w:val="24"/>
        </w:rPr>
        <w:t> </w:t>
      </w:r>
      <w:r>
        <w:rPr>
          <w:i/>
          <w:sz w:val="24"/>
        </w:rPr>
        <w:t>Journal</w:t>
      </w:r>
      <w:r>
        <w:rPr>
          <w:i/>
          <w:spacing w:val="-15"/>
          <w:sz w:val="24"/>
        </w:rPr>
        <w:t> </w:t>
      </w:r>
      <w:r>
        <w:rPr>
          <w:i/>
          <w:sz w:val="24"/>
        </w:rPr>
        <w:t>of</w:t>
      </w:r>
      <w:r>
        <w:rPr>
          <w:i/>
          <w:spacing w:val="-15"/>
          <w:sz w:val="24"/>
        </w:rPr>
        <w:t> </w:t>
      </w:r>
      <w:r>
        <w:rPr>
          <w:i/>
          <w:sz w:val="24"/>
        </w:rPr>
        <w:t>Humanities</w:t>
      </w:r>
      <w:r>
        <w:rPr>
          <w:i/>
          <w:spacing w:val="-15"/>
          <w:sz w:val="24"/>
        </w:rPr>
        <w:t> </w:t>
      </w:r>
      <w:r>
        <w:rPr>
          <w:i/>
          <w:sz w:val="24"/>
        </w:rPr>
        <w:t>and</w:t>
      </w:r>
      <w:r>
        <w:rPr>
          <w:i/>
          <w:spacing w:val="-15"/>
          <w:sz w:val="24"/>
        </w:rPr>
        <w:t> </w:t>
      </w:r>
      <w:r>
        <w:rPr>
          <w:i/>
          <w:sz w:val="24"/>
        </w:rPr>
        <w:t>Technology,</w:t>
      </w:r>
      <w:r>
        <w:rPr>
          <w:i/>
          <w:spacing w:val="-15"/>
          <w:sz w:val="24"/>
        </w:rPr>
        <w:t> </w:t>
      </w:r>
      <w:r>
        <w:rPr>
          <w:i/>
          <w:sz w:val="24"/>
        </w:rPr>
        <w:t>5(5),</w:t>
      </w:r>
      <w:r>
        <w:rPr>
          <w:i/>
          <w:spacing w:val="-14"/>
          <w:sz w:val="24"/>
        </w:rPr>
        <w:t> </w:t>
      </w:r>
      <w:r>
        <w:rPr>
          <w:i/>
          <w:sz w:val="24"/>
        </w:rPr>
        <w:t>67- </w:t>
      </w:r>
      <w:r>
        <w:rPr>
          <w:i/>
          <w:spacing w:val="-4"/>
          <w:sz w:val="24"/>
        </w:rPr>
        <w:t>78.</w:t>
      </w:r>
    </w:p>
    <w:p>
      <w:pPr>
        <w:spacing w:before="162"/>
        <w:ind w:left="2520" w:right="1078" w:hanging="1080"/>
        <w:jc w:val="both"/>
        <w:rPr>
          <w:sz w:val="24"/>
        </w:rPr>
      </w:pPr>
      <w:r>
        <w:rPr>
          <w:sz w:val="24"/>
        </w:rPr>
        <w:t>Agbeyi, M.&amp; Sylvester, O. (2019). The use of forensic auditing in curbing fraud in public sector (A</w:t>
      </w:r>
      <w:r>
        <w:rPr>
          <w:spacing w:val="-1"/>
          <w:sz w:val="24"/>
        </w:rPr>
        <w:t> </w:t>
      </w:r>
      <w:r>
        <w:rPr>
          <w:sz w:val="24"/>
        </w:rPr>
        <w:t>study of</w:t>
      </w:r>
      <w:r>
        <w:rPr>
          <w:spacing w:val="-1"/>
          <w:sz w:val="24"/>
        </w:rPr>
        <w:t> </w:t>
      </w:r>
      <w:r>
        <w:rPr>
          <w:sz w:val="24"/>
        </w:rPr>
        <w:t>local government in Delta</w:t>
      </w:r>
      <w:r>
        <w:rPr>
          <w:spacing w:val="-1"/>
          <w:sz w:val="24"/>
        </w:rPr>
        <w:t> </w:t>
      </w:r>
      <w:r>
        <w:rPr>
          <w:sz w:val="24"/>
        </w:rPr>
        <w:t>State). </w:t>
      </w:r>
      <w:r>
        <w:rPr>
          <w:i/>
          <w:sz w:val="24"/>
        </w:rPr>
        <w:t>International Journal of</w:t>
      </w:r>
      <w:r>
        <w:rPr>
          <w:i/>
          <w:spacing w:val="-2"/>
          <w:sz w:val="24"/>
        </w:rPr>
        <w:t> </w:t>
      </w:r>
      <w:r>
        <w:rPr>
          <w:i/>
          <w:sz w:val="24"/>
        </w:rPr>
        <w:t>Commerce</w:t>
      </w:r>
      <w:r>
        <w:rPr>
          <w:i/>
          <w:spacing w:val="-1"/>
          <w:sz w:val="24"/>
        </w:rPr>
        <w:t> </w:t>
      </w:r>
      <w:r>
        <w:rPr>
          <w:i/>
          <w:sz w:val="24"/>
        </w:rPr>
        <w:t>and Managerial Research</w:t>
      </w:r>
      <w:r>
        <w:rPr>
          <w:sz w:val="24"/>
        </w:rPr>
        <w:t>. 5(1), 163-171.</w:t>
      </w:r>
    </w:p>
    <w:p>
      <w:pPr>
        <w:spacing w:before="160"/>
        <w:ind w:left="1440" w:right="0" w:firstLine="0"/>
        <w:jc w:val="left"/>
        <w:rPr>
          <w:sz w:val="24"/>
        </w:rPr>
      </w:pPr>
      <w:r>
        <w:rPr>
          <w:sz w:val="24"/>
        </w:rPr>
        <w:t>Ani,</w:t>
      </w:r>
      <w:r>
        <w:rPr>
          <w:spacing w:val="-3"/>
          <w:sz w:val="24"/>
        </w:rPr>
        <w:t> </w:t>
      </w:r>
      <w:r>
        <w:rPr>
          <w:sz w:val="24"/>
        </w:rPr>
        <w:t>W. U.&amp;Ugwu,</w:t>
      </w:r>
      <w:r>
        <w:rPr>
          <w:spacing w:val="-1"/>
          <w:sz w:val="24"/>
        </w:rPr>
        <w:t> </w:t>
      </w:r>
      <w:r>
        <w:rPr>
          <w:sz w:val="24"/>
        </w:rPr>
        <w:t>S. O.</w:t>
      </w:r>
      <w:r>
        <w:rPr>
          <w:spacing w:val="2"/>
          <w:sz w:val="24"/>
        </w:rPr>
        <w:t> </w:t>
      </w:r>
      <w:r>
        <w:rPr>
          <w:sz w:val="24"/>
        </w:rPr>
        <w:t>(2015).</w:t>
      </w:r>
      <w:r>
        <w:rPr>
          <w:spacing w:val="-2"/>
          <w:sz w:val="24"/>
        </w:rPr>
        <w:t> </w:t>
      </w:r>
      <w:r>
        <w:rPr>
          <w:i/>
          <w:sz w:val="24"/>
        </w:rPr>
        <w:t>Public</w:t>
      </w:r>
      <w:r>
        <w:rPr>
          <w:i/>
          <w:spacing w:val="-1"/>
          <w:sz w:val="24"/>
        </w:rPr>
        <w:t> </w:t>
      </w:r>
      <w:r>
        <w:rPr>
          <w:i/>
          <w:sz w:val="24"/>
        </w:rPr>
        <w:t>Sector Accounting. </w:t>
      </w:r>
      <w:r>
        <w:rPr>
          <w:sz w:val="24"/>
        </w:rPr>
        <w:t>EMC </w:t>
      </w:r>
      <w:r>
        <w:rPr>
          <w:spacing w:val="-2"/>
          <w:sz w:val="24"/>
        </w:rPr>
        <w:t>Publications.</w:t>
      </w:r>
    </w:p>
    <w:p>
      <w:pPr>
        <w:spacing w:before="159"/>
        <w:ind w:left="2520" w:right="1078" w:hanging="1080"/>
        <w:jc w:val="both"/>
        <w:rPr>
          <w:sz w:val="24"/>
        </w:rPr>
      </w:pPr>
      <w:r>
        <w:rPr>
          <w:sz w:val="24"/>
        </w:rPr>
        <w:t>Anuolam, O.M., Onyema,T.E,&amp;Ekeke W. (2016). Forensic accounting and financial crises in Nigeria. </w:t>
      </w:r>
      <w:r>
        <w:rPr>
          <w:i/>
          <w:sz w:val="24"/>
        </w:rPr>
        <w:t>West Africa Journal of industrial and academic research</w:t>
      </w:r>
      <w:r>
        <w:rPr>
          <w:sz w:val="24"/>
        </w:rPr>
        <w:t>. 17(1), 126-130.</w:t>
      </w:r>
    </w:p>
    <w:p>
      <w:pPr>
        <w:spacing w:after="0"/>
        <w:jc w:val="both"/>
        <w:rPr>
          <w:sz w:val="24"/>
        </w:rPr>
        <w:sectPr>
          <w:pgSz w:w="12240" w:h="15840"/>
          <w:pgMar w:header="1188" w:footer="1555" w:top="1880" w:bottom="1740" w:left="0" w:right="360"/>
        </w:sectPr>
      </w:pPr>
    </w:p>
    <w:p>
      <w:pPr>
        <w:spacing w:before="254"/>
        <w:ind w:left="2520" w:right="1082" w:hanging="1080"/>
        <w:jc w:val="left"/>
        <w:rPr>
          <w:i/>
          <w:sz w:val="24"/>
        </w:rPr>
      </w:pPr>
      <w:r>
        <w:rPr>
          <w:sz w:val="24"/>
        </w:rPr>
        <w:t>Appah, E. &amp;Inini, W. J. (2021). Forensic investigation and litigation of occupational fraud in the Nigerian Public Sector. </w:t>
      </w:r>
      <w:r>
        <w:rPr>
          <w:i/>
          <w:sz w:val="24"/>
        </w:rPr>
        <w:t>Journal of accounting and financial managerial.</w:t>
      </w:r>
    </w:p>
    <w:p>
      <w:pPr>
        <w:tabs>
          <w:tab w:pos="2378" w:val="left" w:leader="none"/>
          <w:tab w:pos="2810" w:val="left" w:leader="none"/>
          <w:tab w:pos="3271" w:val="left" w:leader="none"/>
          <w:tab w:pos="4150" w:val="left" w:leader="none"/>
          <w:tab w:pos="5242" w:val="left" w:leader="none"/>
          <w:tab w:pos="6549" w:val="left" w:leader="none"/>
          <w:tab w:pos="7149" w:val="left" w:leader="none"/>
          <w:tab w:pos="8456" w:val="left" w:leader="none"/>
          <w:tab w:pos="9491" w:val="left" w:leader="none"/>
        </w:tabs>
        <w:spacing w:before="161"/>
        <w:ind w:left="2520" w:right="1074" w:hanging="1080"/>
        <w:jc w:val="left"/>
        <w:rPr>
          <w:sz w:val="24"/>
        </w:rPr>
      </w:pPr>
      <w:r>
        <w:rPr>
          <w:spacing w:val="-2"/>
          <w:sz w:val="24"/>
        </w:rPr>
        <w:t>Arthur,</w:t>
      </w:r>
      <w:r>
        <w:rPr>
          <w:sz w:val="24"/>
        </w:rPr>
        <w:tab/>
      </w:r>
      <w:r>
        <w:rPr>
          <w:spacing w:val="-6"/>
          <w:sz w:val="24"/>
        </w:rPr>
        <w:t>F.</w:t>
      </w:r>
      <w:r>
        <w:rPr>
          <w:sz w:val="24"/>
        </w:rPr>
        <w:tab/>
      </w:r>
      <w:r>
        <w:rPr>
          <w:spacing w:val="-6"/>
          <w:sz w:val="24"/>
        </w:rPr>
        <w:t>R.</w:t>
      </w:r>
      <w:r>
        <w:rPr>
          <w:sz w:val="24"/>
        </w:rPr>
        <w:tab/>
      </w:r>
      <w:r>
        <w:rPr>
          <w:spacing w:val="-2"/>
          <w:sz w:val="24"/>
        </w:rPr>
        <w:t>(2012)</w:t>
      </w:r>
      <w:r>
        <w:rPr>
          <w:sz w:val="24"/>
        </w:rPr>
        <w:tab/>
      </w:r>
      <w:r>
        <w:rPr>
          <w:i/>
          <w:spacing w:val="-2"/>
          <w:sz w:val="24"/>
        </w:rPr>
        <w:t>Forensic</w:t>
      </w:r>
      <w:r>
        <w:rPr>
          <w:i/>
          <w:sz w:val="24"/>
        </w:rPr>
        <w:tab/>
      </w:r>
      <w:r>
        <w:rPr>
          <w:i/>
          <w:spacing w:val="-2"/>
          <w:sz w:val="24"/>
        </w:rPr>
        <w:t>accounting</w:t>
      </w:r>
      <w:r>
        <w:rPr>
          <w:i/>
          <w:sz w:val="24"/>
        </w:rPr>
        <w:tab/>
      </w:r>
      <w:r>
        <w:rPr>
          <w:i/>
          <w:spacing w:val="-4"/>
          <w:sz w:val="24"/>
        </w:rPr>
        <w:t>and</w:t>
      </w:r>
      <w:r>
        <w:rPr>
          <w:i/>
          <w:sz w:val="24"/>
        </w:rPr>
        <w:tab/>
      </w:r>
      <w:r>
        <w:rPr>
          <w:i/>
          <w:spacing w:val="-2"/>
          <w:sz w:val="24"/>
        </w:rPr>
        <w:t>Litigatuion</w:t>
      </w:r>
      <w:r>
        <w:rPr>
          <w:i/>
          <w:sz w:val="24"/>
        </w:rPr>
        <w:tab/>
      </w:r>
      <w:r>
        <w:rPr>
          <w:i/>
          <w:spacing w:val="-2"/>
          <w:sz w:val="24"/>
        </w:rPr>
        <w:t>support.</w:t>
      </w:r>
      <w:r>
        <w:rPr>
          <w:i/>
          <w:sz w:val="24"/>
        </w:rPr>
        <w:tab/>
      </w:r>
      <w:r>
        <w:rPr>
          <w:spacing w:val="-2"/>
          <w:sz w:val="24"/>
        </w:rPr>
        <w:t>https/:/</w:t>
      </w:r>
      <w:hyperlink r:id="rId11">
        <w:r>
          <w:rPr>
            <w:spacing w:val="-2"/>
            <w:sz w:val="24"/>
          </w:rPr>
          <w:t>/www.</w:t>
        </w:r>
      </w:hyperlink>
      <w:r>
        <w:rPr>
          <w:spacing w:val="-2"/>
          <w:sz w:val="24"/>
        </w:rPr>
        <w:t> (foedgie.com/blog/cpntrols/forensic-accounting-litigation-support.)</w:t>
      </w:r>
    </w:p>
    <w:p>
      <w:pPr>
        <w:pStyle w:val="BodyText"/>
        <w:tabs>
          <w:tab w:pos="2462" w:val="left" w:leader="none"/>
          <w:tab w:pos="3114" w:val="left" w:leader="none"/>
          <w:tab w:pos="4232" w:val="left" w:leader="none"/>
          <w:tab w:pos="5022" w:val="left" w:leader="none"/>
          <w:tab w:pos="5813" w:val="left" w:leader="none"/>
          <w:tab w:pos="6432" w:val="left" w:leader="none"/>
          <w:tab w:pos="7622" w:val="left" w:leader="none"/>
          <w:tab w:pos="9172" w:val="left" w:leader="none"/>
          <w:tab w:pos="9776" w:val="left" w:leader="none"/>
        </w:tabs>
        <w:spacing w:before="158"/>
        <w:ind w:left="2520" w:right="1081" w:hanging="1080"/>
      </w:pPr>
      <w:r>
        <w:rPr>
          <w:spacing w:val="-2"/>
        </w:rPr>
        <w:t>Barry,</w:t>
      </w:r>
      <w:r>
        <w:rPr/>
        <w:tab/>
      </w:r>
      <w:r>
        <w:rPr>
          <w:spacing w:val="-6"/>
        </w:rPr>
        <w:t>N.</w:t>
      </w:r>
      <w:r>
        <w:rPr/>
        <w:tab/>
      </w:r>
      <w:r>
        <w:rPr>
          <w:spacing w:val="-2"/>
        </w:rPr>
        <w:t>(2021).</w:t>
      </w:r>
      <w:r>
        <w:rPr/>
        <w:tab/>
      </w:r>
      <w:r>
        <w:rPr>
          <w:spacing w:val="-4"/>
        </w:rPr>
        <w:t>The</w:t>
      </w:r>
      <w:r>
        <w:rPr/>
        <w:tab/>
      </w:r>
      <w:r>
        <w:rPr>
          <w:spacing w:val="-4"/>
        </w:rPr>
        <w:t>role</w:t>
      </w:r>
      <w:r>
        <w:rPr/>
        <w:tab/>
      </w:r>
      <w:r>
        <w:rPr>
          <w:spacing w:val="-6"/>
        </w:rPr>
        <w:t>of</w:t>
      </w:r>
      <w:r>
        <w:rPr/>
        <w:tab/>
      </w:r>
      <w:r>
        <w:rPr>
          <w:spacing w:val="-2"/>
        </w:rPr>
        <w:t>forensic</w:t>
      </w:r>
      <w:r>
        <w:rPr/>
        <w:tab/>
      </w:r>
      <w:r>
        <w:rPr>
          <w:spacing w:val="-2"/>
        </w:rPr>
        <w:t>accountants</w:t>
      </w:r>
      <w:r>
        <w:rPr/>
        <w:tab/>
      </w:r>
      <w:r>
        <w:rPr>
          <w:spacing w:val="-6"/>
        </w:rPr>
        <w:t>in</w:t>
      </w:r>
      <w:r>
        <w:rPr/>
        <w:tab/>
      </w:r>
      <w:r>
        <w:rPr>
          <w:spacing w:val="-2"/>
        </w:rPr>
        <w:t>mediation. </w:t>
      </w:r>
      <w:hyperlink r:id="rId12">
        <w:r>
          <w:rPr>
            <w:spacing w:val="-2"/>
          </w:rPr>
          <w:t>www.deloitte.com/ie/en/pages/finance/articles/role-of-forensic-accountants-in-</w:t>
        </w:r>
      </w:hyperlink>
      <w:r>
        <w:rPr>
          <w:spacing w:val="-2"/>
        </w:rPr>
        <w:t> mediation.htnml.</w:t>
      </w:r>
    </w:p>
    <w:p>
      <w:pPr>
        <w:spacing w:before="161"/>
        <w:ind w:left="2520" w:right="1082" w:hanging="1080"/>
        <w:jc w:val="left"/>
        <w:rPr>
          <w:sz w:val="24"/>
        </w:rPr>
      </w:pPr>
      <w:r>
        <w:rPr>
          <w:sz w:val="24"/>
        </w:rPr>
        <w:t>Cletus,</w:t>
      </w:r>
      <w:r>
        <w:rPr>
          <w:spacing w:val="24"/>
          <w:sz w:val="24"/>
        </w:rPr>
        <w:t> </w:t>
      </w:r>
      <w:r>
        <w:rPr>
          <w:sz w:val="24"/>
        </w:rPr>
        <w:t>A.</w:t>
      </w:r>
      <w:r>
        <w:rPr>
          <w:spacing w:val="24"/>
          <w:sz w:val="24"/>
        </w:rPr>
        <w:t> </w:t>
      </w:r>
      <w:r>
        <w:rPr>
          <w:sz w:val="24"/>
        </w:rPr>
        <w:t>(2014). Forensic</w:t>
      </w:r>
      <w:r>
        <w:rPr>
          <w:spacing w:val="24"/>
          <w:sz w:val="24"/>
        </w:rPr>
        <w:t> </w:t>
      </w:r>
      <w:r>
        <w:rPr>
          <w:sz w:val="24"/>
        </w:rPr>
        <w:t>auditing</w:t>
      </w:r>
      <w:r>
        <w:rPr>
          <w:spacing w:val="25"/>
          <w:sz w:val="24"/>
        </w:rPr>
        <w:t> </w:t>
      </w:r>
      <w:r>
        <w:rPr>
          <w:sz w:val="24"/>
        </w:rPr>
        <w:t>techniques</w:t>
      </w:r>
      <w:r>
        <w:rPr>
          <w:spacing w:val="24"/>
          <w:sz w:val="24"/>
        </w:rPr>
        <w:t> </w:t>
      </w:r>
      <w:r>
        <w:rPr>
          <w:sz w:val="24"/>
        </w:rPr>
        <w:t>and</w:t>
      </w:r>
      <w:r>
        <w:rPr>
          <w:spacing w:val="24"/>
          <w:sz w:val="24"/>
        </w:rPr>
        <w:t> </w:t>
      </w:r>
      <w:r>
        <w:rPr>
          <w:sz w:val="24"/>
        </w:rPr>
        <w:t>fraudulent</w:t>
      </w:r>
      <w:r>
        <w:rPr>
          <w:spacing w:val="24"/>
          <w:sz w:val="24"/>
        </w:rPr>
        <w:t> </w:t>
      </w:r>
      <w:r>
        <w:rPr>
          <w:sz w:val="24"/>
        </w:rPr>
        <w:t>practice of</w:t>
      </w:r>
      <w:r>
        <w:rPr>
          <w:spacing w:val="26"/>
          <w:sz w:val="24"/>
        </w:rPr>
        <w:t> </w:t>
      </w:r>
      <w:r>
        <w:rPr>
          <w:sz w:val="24"/>
        </w:rPr>
        <w:t>public institution</w:t>
      </w:r>
      <w:r>
        <w:rPr>
          <w:spacing w:val="25"/>
          <w:sz w:val="24"/>
        </w:rPr>
        <w:t> </w:t>
      </w:r>
      <w:r>
        <w:rPr>
          <w:sz w:val="24"/>
        </w:rPr>
        <w:t>in Nigeria. </w:t>
      </w:r>
      <w:r>
        <w:rPr>
          <w:i/>
          <w:sz w:val="24"/>
        </w:rPr>
        <w:t>Journal of modern accounting and auditing</w:t>
      </w:r>
      <w:r>
        <w:rPr>
          <w:sz w:val="24"/>
        </w:rPr>
        <w:t>10, 451-459.</w:t>
      </w:r>
    </w:p>
    <w:p>
      <w:pPr>
        <w:spacing w:before="162"/>
        <w:ind w:left="2520" w:right="0" w:hanging="1080"/>
        <w:jc w:val="left"/>
        <w:rPr>
          <w:sz w:val="24"/>
        </w:rPr>
      </w:pPr>
      <w:r>
        <w:rPr>
          <w:sz w:val="24"/>
        </w:rPr>
        <w:t>Cooper,</w:t>
      </w:r>
      <w:r>
        <w:rPr>
          <w:spacing w:val="33"/>
          <w:sz w:val="24"/>
        </w:rPr>
        <w:t> </w:t>
      </w:r>
      <w:r>
        <w:rPr>
          <w:sz w:val="24"/>
        </w:rPr>
        <w:t>D.R.</w:t>
      </w:r>
      <w:r>
        <w:rPr>
          <w:spacing w:val="35"/>
          <w:sz w:val="24"/>
        </w:rPr>
        <w:t> </w:t>
      </w:r>
      <w:r>
        <w:rPr>
          <w:sz w:val="24"/>
        </w:rPr>
        <w:t>&amp;</w:t>
      </w:r>
      <w:r>
        <w:rPr>
          <w:spacing w:val="32"/>
          <w:sz w:val="24"/>
        </w:rPr>
        <w:t> </w:t>
      </w:r>
      <w:r>
        <w:rPr>
          <w:sz w:val="24"/>
        </w:rPr>
        <w:t>Schindler,</w:t>
      </w:r>
      <w:r>
        <w:rPr>
          <w:spacing w:val="33"/>
          <w:sz w:val="24"/>
        </w:rPr>
        <w:t> </w:t>
      </w:r>
      <w:r>
        <w:rPr>
          <w:sz w:val="24"/>
        </w:rPr>
        <w:t>P.S.</w:t>
      </w:r>
      <w:r>
        <w:rPr>
          <w:spacing w:val="34"/>
          <w:sz w:val="24"/>
        </w:rPr>
        <w:t> </w:t>
      </w:r>
      <w:r>
        <w:rPr>
          <w:sz w:val="24"/>
        </w:rPr>
        <w:t>(2014)</w:t>
      </w:r>
      <w:r>
        <w:rPr>
          <w:spacing w:val="35"/>
          <w:sz w:val="24"/>
        </w:rPr>
        <w:t> </w:t>
      </w:r>
      <w:r>
        <w:rPr>
          <w:i/>
          <w:sz w:val="24"/>
        </w:rPr>
        <w:t>Business</w:t>
      </w:r>
      <w:r>
        <w:rPr>
          <w:i/>
          <w:spacing w:val="31"/>
          <w:sz w:val="24"/>
        </w:rPr>
        <w:t> </w:t>
      </w:r>
      <w:r>
        <w:rPr>
          <w:i/>
          <w:sz w:val="24"/>
        </w:rPr>
        <w:t>Research</w:t>
      </w:r>
      <w:r>
        <w:rPr>
          <w:i/>
          <w:spacing w:val="34"/>
          <w:sz w:val="24"/>
        </w:rPr>
        <w:t> </w:t>
      </w:r>
      <w:r>
        <w:rPr>
          <w:i/>
          <w:sz w:val="24"/>
        </w:rPr>
        <w:t>Methods</w:t>
      </w:r>
      <w:r>
        <w:rPr>
          <w:sz w:val="24"/>
        </w:rPr>
        <w:t>.</w:t>
      </w:r>
      <w:r>
        <w:rPr>
          <w:spacing w:val="34"/>
          <w:sz w:val="24"/>
        </w:rPr>
        <w:t> </w:t>
      </w:r>
      <w:r>
        <w:rPr>
          <w:sz w:val="24"/>
        </w:rPr>
        <w:t>(12th</w:t>
      </w:r>
      <w:r>
        <w:rPr>
          <w:spacing w:val="34"/>
          <w:sz w:val="24"/>
        </w:rPr>
        <w:t> </w:t>
      </w:r>
      <w:r>
        <w:rPr>
          <w:sz w:val="24"/>
        </w:rPr>
        <w:t>ed.).</w:t>
      </w:r>
      <w:r>
        <w:rPr>
          <w:spacing w:val="33"/>
          <w:sz w:val="24"/>
        </w:rPr>
        <w:t> </w:t>
      </w:r>
      <w:r>
        <w:rPr>
          <w:sz w:val="24"/>
        </w:rPr>
        <w:t>McGraw</w:t>
      </w:r>
      <w:r>
        <w:rPr>
          <w:spacing w:val="33"/>
          <w:sz w:val="24"/>
        </w:rPr>
        <w:t> </w:t>
      </w:r>
      <w:r>
        <w:rPr>
          <w:sz w:val="24"/>
        </w:rPr>
        <w:t>Hill International Edition.</w:t>
      </w:r>
    </w:p>
    <w:p>
      <w:pPr>
        <w:pStyle w:val="BodyText"/>
        <w:spacing w:before="158"/>
        <w:ind w:left="1384" w:right="1027"/>
        <w:jc w:val="center"/>
      </w:pPr>
      <w:r>
        <w:rPr/>
        <w:t>Dada,</w:t>
      </w:r>
      <w:r>
        <w:rPr>
          <w:spacing w:val="5"/>
        </w:rPr>
        <w:t> </w:t>
      </w:r>
      <w:r>
        <w:rPr/>
        <w:t>S.O.</w:t>
      </w:r>
      <w:r>
        <w:rPr>
          <w:spacing w:val="5"/>
        </w:rPr>
        <w:t> </w:t>
      </w:r>
      <w:r>
        <w:rPr/>
        <w:t>&amp;Jimoh,F.</w:t>
      </w:r>
      <w:r>
        <w:rPr>
          <w:spacing w:val="6"/>
        </w:rPr>
        <w:t> </w:t>
      </w:r>
      <w:r>
        <w:rPr/>
        <w:t>(2020).</w:t>
      </w:r>
      <w:r>
        <w:rPr>
          <w:spacing w:val="4"/>
        </w:rPr>
        <w:t> </w:t>
      </w:r>
      <w:r>
        <w:rPr/>
        <w:t>Forensic</w:t>
      </w:r>
      <w:r>
        <w:rPr>
          <w:spacing w:val="5"/>
        </w:rPr>
        <w:t> </w:t>
      </w:r>
      <w:r>
        <w:rPr/>
        <w:t>accounting</w:t>
      </w:r>
      <w:r>
        <w:rPr>
          <w:spacing w:val="5"/>
        </w:rPr>
        <w:t> </w:t>
      </w:r>
      <w:r>
        <w:rPr/>
        <w:t>and</w:t>
      </w:r>
      <w:r>
        <w:rPr>
          <w:spacing w:val="5"/>
        </w:rPr>
        <w:t> </w:t>
      </w:r>
      <w:r>
        <w:rPr/>
        <w:t>financial</w:t>
      </w:r>
      <w:r>
        <w:rPr>
          <w:spacing w:val="5"/>
        </w:rPr>
        <w:t> </w:t>
      </w:r>
      <w:r>
        <w:rPr/>
        <w:t>crimes</w:t>
      </w:r>
      <w:r>
        <w:rPr>
          <w:spacing w:val="5"/>
        </w:rPr>
        <w:t> </w:t>
      </w:r>
      <w:r>
        <w:rPr/>
        <w:t>in</w:t>
      </w:r>
      <w:r>
        <w:rPr>
          <w:spacing w:val="6"/>
        </w:rPr>
        <w:t> </w:t>
      </w:r>
      <w:r>
        <w:rPr/>
        <w:t>Nigeria</w:t>
      </w:r>
      <w:r>
        <w:rPr>
          <w:spacing w:val="4"/>
        </w:rPr>
        <w:t> </w:t>
      </w:r>
      <w:r>
        <w:rPr/>
        <w:t>public</w:t>
      </w:r>
      <w:r>
        <w:rPr>
          <w:spacing w:val="5"/>
        </w:rPr>
        <w:t> </w:t>
      </w:r>
      <w:r>
        <w:rPr>
          <w:spacing w:val="-2"/>
        </w:rPr>
        <w:t>sector.</w:t>
      </w:r>
    </w:p>
    <w:p>
      <w:pPr>
        <w:spacing w:before="0"/>
        <w:ind w:left="2520" w:right="0" w:firstLine="0"/>
        <w:jc w:val="left"/>
        <w:rPr>
          <w:sz w:val="24"/>
        </w:rPr>
      </w:pPr>
      <w:r>
        <w:rPr>
          <w:i/>
          <w:sz w:val="24"/>
        </w:rPr>
        <w:t>Journal</w:t>
      </w:r>
      <w:r>
        <w:rPr>
          <w:i/>
          <w:spacing w:val="-1"/>
          <w:sz w:val="24"/>
        </w:rPr>
        <w:t> </w:t>
      </w:r>
      <w:r>
        <w:rPr>
          <w:i/>
          <w:sz w:val="24"/>
        </w:rPr>
        <w:t>of</w:t>
      </w:r>
      <w:r>
        <w:rPr>
          <w:i/>
          <w:spacing w:val="-1"/>
          <w:sz w:val="24"/>
        </w:rPr>
        <w:t> </w:t>
      </w:r>
      <w:r>
        <w:rPr>
          <w:i/>
          <w:sz w:val="24"/>
        </w:rPr>
        <w:t>accounting and</w:t>
      </w:r>
      <w:r>
        <w:rPr>
          <w:i/>
          <w:spacing w:val="-1"/>
          <w:sz w:val="24"/>
        </w:rPr>
        <w:t> </w:t>
      </w:r>
      <w:r>
        <w:rPr>
          <w:i/>
          <w:sz w:val="24"/>
        </w:rPr>
        <w:t>taxation.</w:t>
      </w:r>
      <w:r>
        <w:rPr>
          <w:sz w:val="24"/>
        </w:rPr>
        <w:t>12(4)</w:t>
      </w:r>
      <w:r>
        <w:rPr>
          <w:spacing w:val="-2"/>
          <w:sz w:val="24"/>
        </w:rPr>
        <w:t> </w:t>
      </w:r>
      <w:r>
        <w:rPr>
          <w:sz w:val="24"/>
        </w:rPr>
        <w:t>118-</w:t>
      </w:r>
      <w:r>
        <w:rPr>
          <w:spacing w:val="-4"/>
          <w:sz w:val="24"/>
        </w:rPr>
        <w:t>125.</w:t>
      </w:r>
    </w:p>
    <w:p>
      <w:pPr>
        <w:spacing w:before="161"/>
        <w:ind w:left="1384" w:right="1024" w:firstLine="0"/>
        <w:jc w:val="center"/>
        <w:rPr>
          <w:sz w:val="24"/>
        </w:rPr>
      </w:pPr>
      <w:r>
        <w:rPr>
          <w:sz w:val="24"/>
        </w:rPr>
        <w:t>Daniel,</w:t>
      </w:r>
      <w:r>
        <w:rPr>
          <w:spacing w:val="-1"/>
          <w:sz w:val="24"/>
        </w:rPr>
        <w:t> </w:t>
      </w:r>
      <w:r>
        <w:rPr>
          <w:sz w:val="24"/>
        </w:rPr>
        <w:t>O.</w:t>
      </w:r>
      <w:r>
        <w:rPr>
          <w:spacing w:val="-1"/>
          <w:sz w:val="24"/>
        </w:rPr>
        <w:t> </w:t>
      </w:r>
      <w:r>
        <w:rPr>
          <w:sz w:val="24"/>
        </w:rPr>
        <w:t>G.</w:t>
      </w:r>
      <w:r>
        <w:rPr>
          <w:spacing w:val="-1"/>
          <w:sz w:val="24"/>
        </w:rPr>
        <w:t> </w:t>
      </w:r>
      <w:r>
        <w:rPr>
          <w:sz w:val="24"/>
        </w:rPr>
        <w:t>&amp;Habila,</w:t>
      </w:r>
      <w:r>
        <w:rPr>
          <w:spacing w:val="-1"/>
          <w:sz w:val="24"/>
        </w:rPr>
        <w:t> </w:t>
      </w:r>
      <w:r>
        <w:rPr>
          <w:sz w:val="24"/>
        </w:rPr>
        <w:t>E.</w:t>
      </w:r>
      <w:r>
        <w:rPr>
          <w:spacing w:val="-1"/>
          <w:sz w:val="24"/>
        </w:rPr>
        <w:t> </w:t>
      </w:r>
      <w:r>
        <w:rPr>
          <w:sz w:val="24"/>
        </w:rPr>
        <w:t>(2017).</w:t>
      </w:r>
      <w:r>
        <w:rPr>
          <w:spacing w:val="-2"/>
          <w:sz w:val="24"/>
        </w:rPr>
        <w:t> </w:t>
      </w:r>
      <w:r>
        <w:rPr>
          <w:sz w:val="24"/>
        </w:rPr>
        <w:t>Effect</w:t>
      </w:r>
      <w:r>
        <w:rPr>
          <w:spacing w:val="-1"/>
          <w:sz w:val="24"/>
        </w:rPr>
        <w:t> </w:t>
      </w:r>
      <w:r>
        <w:rPr>
          <w:sz w:val="24"/>
        </w:rPr>
        <w:t>of</w:t>
      </w:r>
      <w:r>
        <w:rPr>
          <w:spacing w:val="-2"/>
          <w:sz w:val="24"/>
        </w:rPr>
        <w:t> </w:t>
      </w:r>
      <w:r>
        <w:rPr>
          <w:sz w:val="24"/>
        </w:rPr>
        <w:t>forensic</w:t>
      </w:r>
      <w:r>
        <w:rPr>
          <w:spacing w:val="-2"/>
          <w:sz w:val="24"/>
        </w:rPr>
        <w:t> </w:t>
      </w:r>
      <w:r>
        <w:rPr>
          <w:sz w:val="24"/>
        </w:rPr>
        <w:t>accounting</w:t>
      </w:r>
      <w:r>
        <w:rPr>
          <w:spacing w:val="-1"/>
          <w:sz w:val="24"/>
        </w:rPr>
        <w:t> </w:t>
      </w:r>
      <w:r>
        <w:rPr>
          <w:sz w:val="24"/>
        </w:rPr>
        <w:t>evidence</w:t>
      </w:r>
      <w:r>
        <w:rPr>
          <w:spacing w:val="-2"/>
          <w:sz w:val="24"/>
        </w:rPr>
        <w:t> </w:t>
      </w:r>
      <w:r>
        <w:rPr>
          <w:sz w:val="24"/>
        </w:rPr>
        <w:t>on</w:t>
      </w:r>
      <w:r>
        <w:rPr>
          <w:spacing w:val="-1"/>
          <w:sz w:val="24"/>
        </w:rPr>
        <w:t> </w:t>
      </w:r>
      <w:r>
        <w:rPr>
          <w:sz w:val="24"/>
        </w:rPr>
        <w:t>litigation</w:t>
      </w:r>
      <w:r>
        <w:rPr>
          <w:spacing w:val="-1"/>
          <w:sz w:val="24"/>
        </w:rPr>
        <w:t> </w:t>
      </w:r>
      <w:r>
        <w:rPr>
          <w:sz w:val="24"/>
        </w:rPr>
        <w:t>services</w:t>
      </w:r>
      <w:r>
        <w:rPr>
          <w:spacing w:val="-1"/>
          <w:sz w:val="24"/>
        </w:rPr>
        <w:t> </w:t>
      </w:r>
      <w:r>
        <w:rPr>
          <w:sz w:val="24"/>
        </w:rPr>
        <w:t>in Nig. Judicial system. </w:t>
      </w:r>
      <w:r>
        <w:rPr>
          <w:i/>
          <w:sz w:val="24"/>
        </w:rPr>
        <w:t>Nigeria journal of management science</w:t>
      </w:r>
      <w:r>
        <w:rPr>
          <w:sz w:val="24"/>
        </w:rPr>
        <w:t>6(1), 104-113.</w:t>
      </w:r>
    </w:p>
    <w:p>
      <w:pPr>
        <w:pStyle w:val="BodyText"/>
        <w:spacing w:before="161"/>
        <w:ind w:left="2520" w:right="1082" w:hanging="1080"/>
      </w:pPr>
      <w:r>
        <w:rPr/>
        <w:t>Dreyor,K. (2014). A history of forensic accounting undergraduate research and creative practice, 1(1), 1-23.</w:t>
      </w:r>
    </w:p>
    <w:p>
      <w:pPr>
        <w:tabs>
          <w:tab w:pos="2297" w:val="left" w:leader="none"/>
          <w:tab w:pos="2793" w:val="left" w:leader="none"/>
          <w:tab w:pos="4589" w:val="left" w:leader="none"/>
          <w:tab w:pos="5048" w:val="left" w:leader="none"/>
          <w:tab w:pos="6010" w:val="left" w:leader="none"/>
          <w:tab w:pos="7125" w:val="left" w:leader="none"/>
          <w:tab w:pos="7735" w:val="left" w:leader="none"/>
          <w:tab w:pos="8502" w:val="left" w:leader="none"/>
          <w:tab w:pos="9445" w:val="left" w:leader="none"/>
          <w:tab w:pos="9896" w:val="left" w:leader="none"/>
        </w:tabs>
        <w:spacing w:before="158"/>
        <w:ind w:left="2520" w:right="1078" w:hanging="1080"/>
        <w:jc w:val="left"/>
        <w:rPr>
          <w:sz w:val="24"/>
        </w:rPr>
      </w:pPr>
      <w:r>
        <w:rPr>
          <w:spacing w:val="-2"/>
          <w:sz w:val="24"/>
        </w:rPr>
        <w:t>Edori,</w:t>
      </w:r>
      <w:r>
        <w:rPr>
          <w:sz w:val="24"/>
        </w:rPr>
        <w:tab/>
      </w:r>
      <w:r>
        <w:rPr>
          <w:spacing w:val="-6"/>
          <w:sz w:val="24"/>
        </w:rPr>
        <w:t>D.</w:t>
      </w:r>
      <w:r>
        <w:rPr>
          <w:sz w:val="24"/>
        </w:rPr>
        <w:tab/>
        <w:tab/>
      </w:r>
      <w:r>
        <w:rPr>
          <w:spacing w:val="-2"/>
          <w:sz w:val="24"/>
        </w:rPr>
        <w:t>S.&amp;EdoriInivei,</w:t>
      </w:r>
      <w:r>
        <w:rPr>
          <w:sz w:val="24"/>
        </w:rPr>
        <w:tab/>
      </w:r>
      <w:r>
        <w:rPr>
          <w:spacing w:val="-6"/>
          <w:sz w:val="24"/>
        </w:rPr>
        <w:t>S.</w:t>
      </w:r>
      <w:r>
        <w:rPr>
          <w:sz w:val="24"/>
        </w:rPr>
        <w:tab/>
      </w:r>
      <w:r>
        <w:rPr>
          <w:spacing w:val="-2"/>
          <w:sz w:val="24"/>
        </w:rPr>
        <w:t>(2018).</w:t>
      </w:r>
      <w:r>
        <w:rPr>
          <w:sz w:val="24"/>
        </w:rPr>
        <w:tab/>
      </w:r>
      <w:r>
        <w:rPr>
          <w:spacing w:val="-2"/>
          <w:sz w:val="24"/>
        </w:rPr>
        <w:t>Auditing</w:t>
      </w:r>
      <w:r>
        <w:rPr>
          <w:sz w:val="24"/>
        </w:rPr>
        <w:tab/>
      </w:r>
      <w:r>
        <w:rPr>
          <w:spacing w:val="-4"/>
          <w:sz w:val="24"/>
        </w:rPr>
        <w:t>and</w:t>
      </w:r>
      <w:r>
        <w:rPr>
          <w:sz w:val="24"/>
        </w:rPr>
        <w:tab/>
      </w:r>
      <w:r>
        <w:rPr>
          <w:spacing w:val="-2"/>
          <w:sz w:val="24"/>
        </w:rPr>
        <w:t>fraud</w:t>
      </w:r>
      <w:r>
        <w:rPr>
          <w:sz w:val="24"/>
        </w:rPr>
        <w:tab/>
      </w:r>
      <w:r>
        <w:rPr>
          <w:spacing w:val="-2"/>
          <w:sz w:val="24"/>
        </w:rPr>
        <w:t>control</w:t>
      </w:r>
      <w:r>
        <w:rPr>
          <w:sz w:val="24"/>
        </w:rPr>
        <w:tab/>
      </w:r>
      <w:r>
        <w:rPr>
          <w:spacing w:val="-6"/>
          <w:sz w:val="24"/>
        </w:rPr>
        <w:t>in</w:t>
      </w:r>
      <w:r>
        <w:rPr>
          <w:sz w:val="24"/>
        </w:rPr>
        <w:tab/>
      </w:r>
      <w:r>
        <w:rPr>
          <w:spacing w:val="-2"/>
          <w:sz w:val="24"/>
        </w:rPr>
        <w:t>corporate </w:t>
      </w:r>
      <w:r>
        <w:rPr>
          <w:sz w:val="24"/>
        </w:rPr>
        <w:t>organizations.</w:t>
      </w:r>
      <w:r>
        <w:rPr>
          <w:i/>
          <w:sz w:val="24"/>
        </w:rPr>
        <w:t>Research Journal of finance and accounting</w:t>
      </w:r>
      <w:r>
        <w:rPr>
          <w:sz w:val="24"/>
        </w:rPr>
        <w:t>.19,. 8.</w:t>
      </w:r>
    </w:p>
    <w:p>
      <w:pPr>
        <w:spacing w:before="161"/>
        <w:ind w:left="2431" w:right="1075" w:hanging="992"/>
        <w:jc w:val="both"/>
        <w:rPr>
          <w:sz w:val="24"/>
        </w:rPr>
      </w:pPr>
      <w:r>
        <w:rPr>
          <w:sz w:val="24"/>
        </w:rPr>
        <w:t>Edheku,</w:t>
      </w:r>
      <w:r>
        <w:rPr>
          <w:spacing w:val="-3"/>
          <w:sz w:val="24"/>
        </w:rPr>
        <w:t> </w:t>
      </w:r>
      <w:r>
        <w:rPr>
          <w:sz w:val="24"/>
        </w:rPr>
        <w:t>O</w:t>
      </w:r>
      <w:r>
        <w:rPr>
          <w:spacing w:val="-3"/>
          <w:sz w:val="24"/>
        </w:rPr>
        <w:t> </w:t>
      </w:r>
      <w:r>
        <w:rPr>
          <w:sz w:val="24"/>
        </w:rPr>
        <w:t>.J.,</w:t>
      </w:r>
      <w:r>
        <w:rPr>
          <w:spacing w:val="-3"/>
          <w:sz w:val="24"/>
        </w:rPr>
        <w:t> </w:t>
      </w:r>
      <w:r>
        <w:rPr>
          <w:sz w:val="24"/>
        </w:rPr>
        <w:t>&amp;</w:t>
      </w:r>
      <w:r>
        <w:rPr>
          <w:spacing w:val="-3"/>
          <w:sz w:val="24"/>
        </w:rPr>
        <w:t> </w:t>
      </w:r>
      <w:r>
        <w:rPr>
          <w:sz w:val="24"/>
        </w:rPr>
        <w:t>Akpoveta,</w:t>
      </w:r>
      <w:r>
        <w:rPr>
          <w:spacing w:val="-3"/>
          <w:sz w:val="24"/>
        </w:rPr>
        <w:t> </w:t>
      </w:r>
      <w:r>
        <w:rPr>
          <w:sz w:val="24"/>
        </w:rPr>
        <w:t>O.</w:t>
      </w:r>
      <w:r>
        <w:rPr>
          <w:spacing w:val="-3"/>
          <w:sz w:val="24"/>
        </w:rPr>
        <w:t> </w:t>
      </w:r>
      <w:r>
        <w:rPr>
          <w:sz w:val="24"/>
        </w:rPr>
        <w:t>A.(2020).</w:t>
      </w:r>
      <w:r>
        <w:rPr>
          <w:spacing w:val="-1"/>
          <w:sz w:val="24"/>
        </w:rPr>
        <w:t> </w:t>
      </w:r>
      <w:r>
        <w:rPr>
          <w:sz w:val="24"/>
        </w:rPr>
        <w:t>Forensic</w:t>
      </w:r>
      <w:r>
        <w:rPr>
          <w:spacing w:val="-2"/>
          <w:sz w:val="24"/>
        </w:rPr>
        <w:t> </w:t>
      </w:r>
      <w:r>
        <w:rPr>
          <w:sz w:val="24"/>
        </w:rPr>
        <w:t>Accounting</w:t>
      </w:r>
      <w:r>
        <w:rPr>
          <w:spacing w:val="-3"/>
          <w:sz w:val="24"/>
        </w:rPr>
        <w:t> </w:t>
      </w:r>
      <w:r>
        <w:rPr>
          <w:sz w:val="24"/>
        </w:rPr>
        <w:t>and</w:t>
      </w:r>
      <w:r>
        <w:rPr>
          <w:spacing w:val="-1"/>
          <w:sz w:val="24"/>
        </w:rPr>
        <w:t> </w:t>
      </w:r>
      <w:r>
        <w:rPr>
          <w:sz w:val="24"/>
        </w:rPr>
        <w:t>Fraud</w:t>
      </w:r>
      <w:r>
        <w:rPr>
          <w:spacing w:val="-1"/>
          <w:sz w:val="24"/>
        </w:rPr>
        <w:t> </w:t>
      </w:r>
      <w:r>
        <w:rPr>
          <w:sz w:val="24"/>
        </w:rPr>
        <w:t>Detection</w:t>
      </w:r>
      <w:r>
        <w:rPr>
          <w:spacing w:val="-3"/>
          <w:sz w:val="24"/>
        </w:rPr>
        <w:t> </w:t>
      </w:r>
      <w:r>
        <w:rPr>
          <w:sz w:val="24"/>
        </w:rPr>
        <w:t>in</w:t>
      </w:r>
      <w:r>
        <w:rPr>
          <w:spacing w:val="-3"/>
          <w:sz w:val="24"/>
        </w:rPr>
        <w:t> </w:t>
      </w:r>
      <w:r>
        <w:rPr>
          <w:sz w:val="24"/>
        </w:rPr>
        <w:t>Public</w:t>
      </w:r>
      <w:r>
        <w:rPr>
          <w:spacing w:val="-4"/>
          <w:sz w:val="24"/>
        </w:rPr>
        <w:t> </w:t>
      </w:r>
      <w:r>
        <w:rPr>
          <w:sz w:val="24"/>
        </w:rPr>
        <w:t>and Private</w:t>
      </w:r>
      <w:r>
        <w:rPr>
          <w:spacing w:val="-12"/>
          <w:sz w:val="24"/>
        </w:rPr>
        <w:t> </w:t>
      </w:r>
      <w:r>
        <w:rPr>
          <w:sz w:val="24"/>
        </w:rPr>
        <w:t>Sectors</w:t>
      </w:r>
      <w:r>
        <w:rPr>
          <w:spacing w:val="-12"/>
          <w:sz w:val="24"/>
        </w:rPr>
        <w:t> </w:t>
      </w:r>
      <w:r>
        <w:rPr>
          <w:sz w:val="24"/>
        </w:rPr>
        <w:t>in</w:t>
      </w:r>
      <w:r>
        <w:rPr>
          <w:spacing w:val="-11"/>
          <w:sz w:val="24"/>
        </w:rPr>
        <w:t> </w:t>
      </w:r>
      <w:r>
        <w:rPr>
          <w:sz w:val="24"/>
        </w:rPr>
        <w:t>Abuja</w:t>
      </w:r>
      <w:r>
        <w:rPr>
          <w:spacing w:val="-15"/>
          <w:sz w:val="24"/>
        </w:rPr>
        <w:t> </w:t>
      </w:r>
      <w:r>
        <w:rPr>
          <w:sz w:val="24"/>
        </w:rPr>
        <w:t>Metropolis,</w:t>
      </w:r>
      <w:r>
        <w:rPr>
          <w:spacing w:val="-11"/>
          <w:sz w:val="24"/>
        </w:rPr>
        <w:t> </w:t>
      </w:r>
      <w:r>
        <w:rPr>
          <w:sz w:val="24"/>
        </w:rPr>
        <w:t>Nigeria</w:t>
      </w:r>
      <w:r>
        <w:rPr>
          <w:i/>
          <w:sz w:val="24"/>
        </w:rPr>
        <w:t>.</w:t>
      </w:r>
      <w:r>
        <w:rPr>
          <w:i/>
          <w:spacing w:val="-12"/>
          <w:sz w:val="24"/>
        </w:rPr>
        <w:t> </w:t>
      </w:r>
      <w:r>
        <w:rPr>
          <w:i/>
          <w:sz w:val="24"/>
        </w:rPr>
        <w:t>International</w:t>
      </w:r>
      <w:r>
        <w:rPr>
          <w:i/>
          <w:spacing w:val="-11"/>
          <w:sz w:val="24"/>
        </w:rPr>
        <w:t> </w:t>
      </w:r>
      <w:r>
        <w:rPr>
          <w:i/>
          <w:sz w:val="24"/>
        </w:rPr>
        <w:t>scholars</w:t>
      </w:r>
      <w:r>
        <w:rPr>
          <w:i/>
          <w:spacing w:val="-14"/>
          <w:sz w:val="24"/>
        </w:rPr>
        <w:t> </w:t>
      </w:r>
      <w:r>
        <w:rPr>
          <w:i/>
          <w:sz w:val="24"/>
        </w:rPr>
        <w:t>Journal</w:t>
      </w:r>
      <w:r>
        <w:rPr>
          <w:i/>
          <w:spacing w:val="-11"/>
          <w:sz w:val="24"/>
        </w:rPr>
        <w:t> </w:t>
      </w:r>
      <w:r>
        <w:rPr>
          <w:i/>
          <w:sz w:val="24"/>
        </w:rPr>
        <w:t>of</w:t>
      </w:r>
      <w:r>
        <w:rPr>
          <w:i/>
          <w:spacing w:val="-11"/>
          <w:sz w:val="24"/>
        </w:rPr>
        <w:t> </w:t>
      </w:r>
      <w:r>
        <w:rPr>
          <w:i/>
          <w:sz w:val="24"/>
        </w:rPr>
        <w:t>arts</w:t>
      </w:r>
      <w:r>
        <w:rPr>
          <w:i/>
          <w:spacing w:val="-11"/>
          <w:sz w:val="24"/>
        </w:rPr>
        <w:t> </w:t>
      </w:r>
      <w:r>
        <w:rPr>
          <w:i/>
          <w:sz w:val="24"/>
        </w:rPr>
        <w:t>and social science research,2</w:t>
      </w:r>
      <w:r>
        <w:rPr>
          <w:sz w:val="24"/>
        </w:rPr>
        <w:t>(4), 60-68</w:t>
      </w:r>
    </w:p>
    <w:p>
      <w:pPr>
        <w:spacing w:before="161"/>
        <w:ind w:left="2431" w:right="1074" w:hanging="992"/>
        <w:jc w:val="both"/>
        <w:rPr>
          <w:sz w:val="24"/>
        </w:rPr>
      </w:pPr>
      <w:r>
        <w:rPr>
          <w:sz w:val="24"/>
        </w:rPr>
        <w:t>Emma, Adeniyi, M., Adeniyi, S. &amp;Nwankwo, K. N. (2019). Effect of forensic auditing on the financial performance of quoted foods and beverage firms in Nigeria. </w:t>
      </w:r>
      <w:r>
        <w:rPr>
          <w:i/>
          <w:sz w:val="24"/>
        </w:rPr>
        <w:t>International Journal of innovative finance and economics research </w:t>
      </w:r>
      <w:r>
        <w:rPr>
          <w:sz w:val="24"/>
        </w:rPr>
        <w:t>7(4) 121-135.</w:t>
      </w:r>
    </w:p>
    <w:p>
      <w:pPr>
        <w:pStyle w:val="BodyText"/>
        <w:spacing w:before="159"/>
        <w:ind w:left="1384" w:right="1026"/>
        <w:jc w:val="center"/>
      </w:pPr>
      <w:r>
        <w:rPr/>
        <w:t>Eneke,</w:t>
      </w:r>
      <w:r>
        <w:rPr>
          <w:spacing w:val="11"/>
        </w:rPr>
        <w:t> </w:t>
      </w:r>
      <w:r>
        <w:rPr/>
        <w:t>A.</w:t>
      </w:r>
      <w:r>
        <w:rPr>
          <w:spacing w:val="8"/>
        </w:rPr>
        <w:t> </w:t>
      </w:r>
      <w:r>
        <w:rPr/>
        <w:t>O.</w:t>
      </w:r>
      <w:r>
        <w:rPr>
          <w:spacing w:val="10"/>
        </w:rPr>
        <w:t> </w:t>
      </w:r>
      <w:r>
        <w:rPr/>
        <w:t>Ekpulu,</w:t>
      </w:r>
      <w:r>
        <w:rPr>
          <w:spacing w:val="9"/>
        </w:rPr>
        <w:t> </w:t>
      </w:r>
      <w:r>
        <w:rPr/>
        <w:t>T.O.,&amp;Ajala</w:t>
      </w:r>
      <w:r>
        <w:rPr>
          <w:spacing w:val="7"/>
        </w:rPr>
        <w:t> </w:t>
      </w:r>
      <w:r>
        <w:rPr/>
        <w:t>(2015).</w:t>
      </w:r>
      <w:r>
        <w:rPr>
          <w:spacing w:val="10"/>
        </w:rPr>
        <w:t> </w:t>
      </w:r>
      <w:r>
        <w:rPr/>
        <w:t>Forensic</w:t>
      </w:r>
      <w:r>
        <w:rPr>
          <w:spacing w:val="8"/>
        </w:rPr>
        <w:t> </w:t>
      </w:r>
      <w:r>
        <w:rPr/>
        <w:t>accounting</w:t>
      </w:r>
      <w:r>
        <w:rPr>
          <w:spacing w:val="50"/>
          <w:w w:val="150"/>
        </w:rPr>
        <w:t> </w:t>
      </w:r>
      <w:r>
        <w:rPr/>
        <w:t>and</w:t>
      </w:r>
      <w:r>
        <w:rPr>
          <w:spacing w:val="10"/>
        </w:rPr>
        <w:t> </w:t>
      </w:r>
      <w:r>
        <w:rPr/>
        <w:t>corporate</w:t>
      </w:r>
      <w:r>
        <w:rPr>
          <w:spacing w:val="10"/>
        </w:rPr>
        <w:t> </w:t>
      </w:r>
      <w:r>
        <w:rPr/>
        <w:t>crime</w:t>
      </w:r>
      <w:r>
        <w:rPr>
          <w:spacing w:val="10"/>
        </w:rPr>
        <w:t> </w:t>
      </w:r>
      <w:r>
        <w:rPr>
          <w:spacing w:val="-2"/>
        </w:rPr>
        <w:t>mitigation,</w:t>
      </w:r>
    </w:p>
    <w:p>
      <w:pPr>
        <w:spacing w:before="0"/>
        <w:ind w:left="2520" w:right="0" w:firstLine="0"/>
        <w:jc w:val="left"/>
        <w:rPr>
          <w:sz w:val="24"/>
        </w:rPr>
      </w:pPr>
      <w:r>
        <w:rPr>
          <w:i/>
          <w:sz w:val="24"/>
        </w:rPr>
        <w:t>European</w:t>
      </w:r>
      <w:r>
        <w:rPr>
          <w:i/>
          <w:spacing w:val="-2"/>
          <w:sz w:val="24"/>
        </w:rPr>
        <w:t> </w:t>
      </w:r>
      <w:r>
        <w:rPr>
          <w:i/>
          <w:sz w:val="24"/>
        </w:rPr>
        <w:t>scientific</w:t>
      </w:r>
      <w:r>
        <w:rPr>
          <w:i/>
          <w:spacing w:val="-1"/>
          <w:sz w:val="24"/>
        </w:rPr>
        <w:t> </w:t>
      </w:r>
      <w:r>
        <w:rPr>
          <w:i/>
          <w:sz w:val="24"/>
        </w:rPr>
        <w:t>journal</w:t>
      </w:r>
      <w:r>
        <w:rPr>
          <w:sz w:val="24"/>
        </w:rPr>
        <w:t>11(7),</w:t>
      </w:r>
      <w:r>
        <w:rPr>
          <w:spacing w:val="-1"/>
          <w:sz w:val="24"/>
        </w:rPr>
        <w:t> </w:t>
      </w:r>
      <w:r>
        <w:rPr>
          <w:sz w:val="24"/>
        </w:rPr>
        <w:t>1857-</w:t>
      </w:r>
      <w:r>
        <w:rPr>
          <w:spacing w:val="-2"/>
          <w:sz w:val="24"/>
        </w:rPr>
        <w:t>7781.</w:t>
      </w:r>
    </w:p>
    <w:p>
      <w:pPr>
        <w:pStyle w:val="BodyText"/>
        <w:spacing w:before="161"/>
        <w:ind w:left="1384" w:right="1032"/>
        <w:jc w:val="center"/>
      </w:pPr>
      <w:r>
        <w:rPr/>
        <w:t>Enofe</w:t>
      </w:r>
      <w:r>
        <w:rPr>
          <w:spacing w:val="48"/>
        </w:rPr>
        <w:t> </w:t>
      </w:r>
      <w:r>
        <w:rPr/>
        <w:t>A.</w:t>
      </w:r>
      <w:r>
        <w:rPr>
          <w:spacing w:val="53"/>
        </w:rPr>
        <w:t> </w:t>
      </w:r>
      <w:r>
        <w:rPr/>
        <w:t>O.,</w:t>
      </w:r>
      <w:r>
        <w:rPr>
          <w:spacing w:val="51"/>
        </w:rPr>
        <w:t> </w:t>
      </w:r>
      <w:r>
        <w:rPr/>
        <w:t>Omagbon,</w:t>
      </w:r>
      <w:r>
        <w:rPr>
          <w:spacing w:val="53"/>
        </w:rPr>
        <w:t> </w:t>
      </w:r>
      <w:r>
        <w:rPr/>
        <w:t>P.</w:t>
      </w:r>
      <w:r>
        <w:rPr>
          <w:spacing w:val="51"/>
        </w:rPr>
        <w:t> </w:t>
      </w:r>
      <w:r>
        <w:rPr/>
        <w:t>&amp;</w:t>
      </w:r>
      <w:r>
        <w:rPr>
          <w:spacing w:val="52"/>
        </w:rPr>
        <w:t> </w:t>
      </w:r>
      <w:r>
        <w:rPr/>
        <w:t>Ehigiator,</w:t>
      </w:r>
      <w:r>
        <w:rPr>
          <w:spacing w:val="51"/>
        </w:rPr>
        <w:t> </w:t>
      </w:r>
      <w:r>
        <w:rPr/>
        <w:t>F.</w:t>
      </w:r>
      <w:r>
        <w:rPr>
          <w:spacing w:val="56"/>
        </w:rPr>
        <w:t> </w:t>
      </w:r>
      <w:r>
        <w:rPr/>
        <w:t>I.</w:t>
      </w:r>
      <w:r>
        <w:rPr>
          <w:spacing w:val="51"/>
        </w:rPr>
        <w:t> </w:t>
      </w:r>
      <w:r>
        <w:rPr/>
        <w:t>(2015).</w:t>
      </w:r>
      <w:r>
        <w:rPr>
          <w:spacing w:val="51"/>
        </w:rPr>
        <w:t> </w:t>
      </w:r>
      <w:r>
        <w:rPr/>
        <w:t>Forensic</w:t>
      </w:r>
      <w:r>
        <w:rPr>
          <w:spacing w:val="51"/>
        </w:rPr>
        <w:t> </w:t>
      </w:r>
      <w:r>
        <w:rPr/>
        <w:t>Audit</w:t>
      </w:r>
      <w:r>
        <w:rPr>
          <w:spacing w:val="54"/>
        </w:rPr>
        <w:t> </w:t>
      </w:r>
      <w:r>
        <w:rPr/>
        <w:t>and</w:t>
      </w:r>
      <w:r>
        <w:rPr>
          <w:spacing w:val="51"/>
        </w:rPr>
        <w:t> </w:t>
      </w:r>
      <w:r>
        <w:rPr/>
        <w:t>Corporate</w:t>
      </w:r>
      <w:r>
        <w:rPr>
          <w:spacing w:val="54"/>
        </w:rPr>
        <w:t> </w:t>
      </w:r>
      <w:r>
        <w:rPr>
          <w:spacing w:val="-2"/>
        </w:rPr>
        <w:t>Fraud.</w:t>
      </w:r>
    </w:p>
    <w:p>
      <w:pPr>
        <w:spacing w:before="0"/>
        <w:ind w:left="2520" w:right="0" w:firstLine="0"/>
        <w:jc w:val="left"/>
        <w:rPr>
          <w:sz w:val="24"/>
        </w:rPr>
      </w:pPr>
      <w:r>
        <w:rPr>
          <w:i/>
          <w:sz w:val="24"/>
        </w:rPr>
        <w:t>International</w:t>
      </w:r>
      <w:r>
        <w:rPr>
          <w:i/>
          <w:spacing w:val="-4"/>
          <w:sz w:val="24"/>
        </w:rPr>
        <w:t> </w:t>
      </w:r>
      <w:r>
        <w:rPr>
          <w:i/>
          <w:sz w:val="24"/>
        </w:rPr>
        <w:t>Journal</w:t>
      </w:r>
      <w:r>
        <w:rPr>
          <w:i/>
          <w:spacing w:val="-1"/>
          <w:sz w:val="24"/>
        </w:rPr>
        <w:t> </w:t>
      </w:r>
      <w:r>
        <w:rPr>
          <w:i/>
          <w:sz w:val="24"/>
        </w:rPr>
        <w:t>of</w:t>
      </w:r>
      <w:r>
        <w:rPr>
          <w:i/>
          <w:spacing w:val="-1"/>
          <w:sz w:val="24"/>
        </w:rPr>
        <w:t> </w:t>
      </w:r>
      <w:r>
        <w:rPr>
          <w:i/>
          <w:sz w:val="24"/>
        </w:rPr>
        <w:t>Economics</w:t>
      </w:r>
      <w:r>
        <w:rPr>
          <w:i/>
          <w:spacing w:val="-1"/>
          <w:sz w:val="24"/>
        </w:rPr>
        <w:t> </w:t>
      </w:r>
      <w:r>
        <w:rPr>
          <w:i/>
          <w:sz w:val="24"/>
        </w:rPr>
        <w:t>and</w:t>
      </w:r>
      <w:r>
        <w:rPr>
          <w:i/>
          <w:spacing w:val="-2"/>
          <w:sz w:val="24"/>
        </w:rPr>
        <w:t> </w:t>
      </w:r>
      <w:r>
        <w:rPr>
          <w:i/>
          <w:sz w:val="24"/>
        </w:rPr>
        <w:t>Business</w:t>
      </w:r>
      <w:r>
        <w:rPr>
          <w:i/>
          <w:spacing w:val="1"/>
          <w:sz w:val="24"/>
        </w:rPr>
        <w:t> </w:t>
      </w:r>
      <w:r>
        <w:rPr>
          <w:i/>
          <w:sz w:val="24"/>
        </w:rPr>
        <w:t>Management</w:t>
      </w:r>
      <w:r>
        <w:rPr>
          <w:i/>
          <w:spacing w:val="-1"/>
          <w:sz w:val="24"/>
        </w:rPr>
        <w:t> </w:t>
      </w:r>
      <w:r>
        <w:rPr>
          <w:i/>
          <w:sz w:val="24"/>
        </w:rPr>
        <w:t>IIARD,</w:t>
      </w:r>
      <w:r>
        <w:rPr>
          <w:i/>
          <w:spacing w:val="-1"/>
          <w:sz w:val="24"/>
        </w:rPr>
        <w:t> </w:t>
      </w:r>
      <w:r>
        <w:rPr>
          <w:i/>
          <w:sz w:val="24"/>
        </w:rPr>
        <w:t>1(7),</w:t>
      </w:r>
      <w:r>
        <w:rPr>
          <w:i/>
          <w:spacing w:val="1"/>
          <w:sz w:val="24"/>
        </w:rPr>
        <w:t> </w:t>
      </w:r>
      <w:r>
        <w:rPr>
          <w:sz w:val="24"/>
        </w:rPr>
        <w:t>1-</w:t>
      </w:r>
      <w:r>
        <w:rPr>
          <w:spacing w:val="-5"/>
          <w:sz w:val="24"/>
        </w:rPr>
        <w:t>10.</w:t>
      </w:r>
    </w:p>
    <w:p>
      <w:pPr>
        <w:spacing w:before="159"/>
        <w:ind w:left="2520" w:right="1082" w:hanging="1080"/>
        <w:jc w:val="both"/>
        <w:rPr>
          <w:sz w:val="24"/>
        </w:rPr>
      </w:pPr>
      <w:r>
        <w:rPr>
          <w:sz w:val="24"/>
        </w:rPr>
        <w:t>Gbeji,</w:t>
      </w:r>
      <w:r>
        <w:rPr>
          <w:spacing w:val="-6"/>
          <w:sz w:val="24"/>
        </w:rPr>
        <w:t> </w:t>
      </w:r>
      <w:r>
        <w:rPr>
          <w:sz w:val="24"/>
        </w:rPr>
        <w:t>D.O.,</w:t>
      </w:r>
      <w:r>
        <w:rPr>
          <w:spacing w:val="-6"/>
          <w:sz w:val="24"/>
        </w:rPr>
        <w:t> </w:t>
      </w:r>
      <w:r>
        <w:rPr>
          <w:sz w:val="24"/>
        </w:rPr>
        <w:t>Habila,</w:t>
      </w:r>
      <w:r>
        <w:rPr>
          <w:spacing w:val="-3"/>
          <w:sz w:val="24"/>
        </w:rPr>
        <w:t> </w:t>
      </w:r>
      <w:r>
        <w:rPr>
          <w:sz w:val="24"/>
        </w:rPr>
        <w:t>E.</w:t>
      </w:r>
      <w:r>
        <w:rPr>
          <w:spacing w:val="-6"/>
          <w:sz w:val="24"/>
        </w:rPr>
        <w:t> </w:t>
      </w:r>
      <w:r>
        <w:rPr>
          <w:sz w:val="24"/>
        </w:rPr>
        <w:t>(2017).</w:t>
      </w:r>
      <w:r>
        <w:rPr>
          <w:spacing w:val="-6"/>
          <w:sz w:val="24"/>
        </w:rPr>
        <w:t> </w:t>
      </w:r>
      <w:r>
        <w:rPr>
          <w:sz w:val="24"/>
        </w:rPr>
        <w:t>Effect</w:t>
      </w:r>
      <w:r>
        <w:rPr>
          <w:spacing w:val="-5"/>
          <w:sz w:val="24"/>
        </w:rPr>
        <w:t> </w:t>
      </w:r>
      <w:r>
        <w:rPr>
          <w:sz w:val="24"/>
        </w:rPr>
        <w:t>of</w:t>
      </w:r>
      <w:r>
        <w:rPr>
          <w:spacing w:val="-7"/>
          <w:sz w:val="24"/>
        </w:rPr>
        <w:t> </w:t>
      </w:r>
      <w:r>
        <w:rPr>
          <w:sz w:val="24"/>
        </w:rPr>
        <w:t>forensic</w:t>
      </w:r>
      <w:r>
        <w:rPr>
          <w:spacing w:val="-3"/>
          <w:sz w:val="24"/>
        </w:rPr>
        <w:t> </w:t>
      </w:r>
      <w:r>
        <w:rPr>
          <w:sz w:val="24"/>
        </w:rPr>
        <w:t>accounting</w:t>
      </w:r>
      <w:r>
        <w:rPr>
          <w:spacing w:val="-6"/>
          <w:sz w:val="24"/>
        </w:rPr>
        <w:t> </w:t>
      </w:r>
      <w:r>
        <w:rPr>
          <w:sz w:val="24"/>
        </w:rPr>
        <w:t>evidence</w:t>
      </w:r>
      <w:r>
        <w:rPr>
          <w:spacing w:val="-7"/>
          <w:sz w:val="24"/>
        </w:rPr>
        <w:t> </w:t>
      </w:r>
      <w:r>
        <w:rPr>
          <w:sz w:val="24"/>
        </w:rPr>
        <w:t>on</w:t>
      </w:r>
      <w:r>
        <w:rPr>
          <w:spacing w:val="-6"/>
          <w:sz w:val="24"/>
        </w:rPr>
        <w:t> </w:t>
      </w:r>
      <w:r>
        <w:rPr>
          <w:sz w:val="24"/>
        </w:rPr>
        <w:t>litigation</w:t>
      </w:r>
      <w:r>
        <w:rPr>
          <w:spacing w:val="-6"/>
          <w:sz w:val="24"/>
        </w:rPr>
        <w:t> </w:t>
      </w:r>
      <w:r>
        <w:rPr>
          <w:sz w:val="24"/>
        </w:rPr>
        <w:t>services</w:t>
      </w:r>
      <w:r>
        <w:rPr>
          <w:spacing w:val="-6"/>
          <w:sz w:val="24"/>
        </w:rPr>
        <w:t> </w:t>
      </w:r>
      <w:r>
        <w:rPr>
          <w:sz w:val="24"/>
        </w:rPr>
        <w:t>in</w:t>
      </w:r>
      <w:r>
        <w:rPr>
          <w:spacing w:val="-5"/>
          <w:sz w:val="24"/>
        </w:rPr>
        <w:t> </w:t>
      </w:r>
      <w:r>
        <w:rPr>
          <w:sz w:val="24"/>
        </w:rPr>
        <w:t>the Nigerian judicial system. </w:t>
      </w:r>
      <w:r>
        <w:rPr>
          <w:i/>
          <w:sz w:val="24"/>
        </w:rPr>
        <w:t>Nigerian journal of management services </w:t>
      </w:r>
      <w:r>
        <w:rPr>
          <w:sz w:val="24"/>
        </w:rPr>
        <w:t>6(1), 104-113.</w:t>
      </w:r>
    </w:p>
    <w:p>
      <w:pPr>
        <w:pStyle w:val="BodyText"/>
        <w:spacing w:before="161"/>
        <w:ind w:left="2520" w:right="1079" w:hanging="1080"/>
        <w:jc w:val="both"/>
      </w:pPr>
      <w:r>
        <w:rPr/>
        <w:t>Golden,</w:t>
      </w:r>
      <w:r>
        <w:rPr>
          <w:spacing w:val="-13"/>
        </w:rPr>
        <w:t> </w:t>
      </w:r>
      <w:r>
        <w:rPr/>
        <w:t>T.,</w:t>
      </w:r>
      <w:r>
        <w:rPr>
          <w:spacing w:val="-13"/>
        </w:rPr>
        <w:t> </w:t>
      </w:r>
      <w:r>
        <w:rPr/>
        <w:t>Skalak,</w:t>
      </w:r>
      <w:r>
        <w:rPr>
          <w:spacing w:val="-13"/>
        </w:rPr>
        <w:t> </w:t>
      </w:r>
      <w:r>
        <w:rPr/>
        <w:t>S.,</w:t>
      </w:r>
      <w:r>
        <w:rPr>
          <w:spacing w:val="-13"/>
        </w:rPr>
        <w:t> </w:t>
      </w:r>
      <w:r>
        <w:rPr/>
        <w:t>&amp;</w:t>
      </w:r>
      <w:r>
        <w:rPr>
          <w:spacing w:val="-10"/>
        </w:rPr>
        <w:t> </w:t>
      </w:r>
      <w:r>
        <w:rPr/>
        <w:t>Clayton,</w:t>
      </w:r>
      <w:r>
        <w:rPr>
          <w:spacing w:val="-13"/>
        </w:rPr>
        <w:t> </w:t>
      </w:r>
      <w:r>
        <w:rPr/>
        <w:t>M.A.(2006).</w:t>
      </w:r>
      <w:r>
        <w:rPr>
          <w:spacing w:val="-13"/>
        </w:rPr>
        <w:t> </w:t>
      </w:r>
      <w:r>
        <w:rPr/>
        <w:t>A</w:t>
      </w:r>
      <w:r>
        <w:rPr>
          <w:spacing w:val="-9"/>
        </w:rPr>
        <w:t> </w:t>
      </w:r>
      <w:r>
        <w:rPr/>
        <w:t>guide</w:t>
      </w:r>
      <w:r>
        <w:rPr>
          <w:spacing w:val="-14"/>
        </w:rPr>
        <w:t> </w:t>
      </w:r>
      <w:r>
        <w:rPr/>
        <w:t>to</w:t>
      </w:r>
      <w:r>
        <w:rPr>
          <w:spacing w:val="-13"/>
        </w:rPr>
        <w:t> </w:t>
      </w:r>
      <w:r>
        <w:rPr/>
        <w:t>forensic</w:t>
      </w:r>
      <w:r>
        <w:rPr>
          <w:spacing w:val="-11"/>
        </w:rPr>
        <w:t> </w:t>
      </w:r>
      <w:r>
        <w:rPr/>
        <w:t>accounting</w:t>
      </w:r>
      <w:r>
        <w:rPr>
          <w:spacing w:val="-13"/>
        </w:rPr>
        <w:t> </w:t>
      </w:r>
      <w:r>
        <w:rPr/>
        <w:t>investigation;</w:t>
      </w:r>
      <w:r>
        <w:rPr>
          <w:spacing w:val="-13"/>
        </w:rPr>
        <w:t> </w:t>
      </w:r>
      <w:r>
        <w:rPr/>
        <w:t>John Wiley &amp; Sons.</w:t>
      </w:r>
    </w:p>
    <w:p>
      <w:pPr>
        <w:pStyle w:val="BodyText"/>
        <w:spacing w:after="0"/>
        <w:jc w:val="both"/>
        <w:sectPr>
          <w:pgSz w:w="12240" w:h="15840"/>
          <w:pgMar w:header="1188" w:footer="1555" w:top="1880" w:bottom="1740" w:left="0" w:right="360"/>
        </w:sectPr>
      </w:pPr>
    </w:p>
    <w:p>
      <w:pPr>
        <w:spacing w:before="254"/>
        <w:ind w:left="2520" w:right="1078" w:hanging="1080"/>
        <w:jc w:val="both"/>
        <w:rPr>
          <w:sz w:val="24"/>
        </w:rPr>
      </w:pPr>
      <w:r>
        <w:rPr>
          <w:sz w:val="24"/>
        </w:rPr>
        <w:t>Haruna, R. A., Oyedokun, G. E. &amp;Mainoma, A. M. (2020). Forensic accounting techniques, accounting</w:t>
      </w:r>
      <w:r>
        <w:rPr>
          <w:spacing w:val="-9"/>
          <w:sz w:val="24"/>
        </w:rPr>
        <w:t> </w:t>
      </w:r>
      <w:r>
        <w:rPr>
          <w:sz w:val="24"/>
        </w:rPr>
        <w:t>numbers</w:t>
      </w:r>
      <w:r>
        <w:rPr>
          <w:spacing w:val="-7"/>
          <w:sz w:val="24"/>
        </w:rPr>
        <w:t> </w:t>
      </w:r>
      <w:r>
        <w:rPr>
          <w:sz w:val="24"/>
        </w:rPr>
        <w:t>and</w:t>
      </w:r>
      <w:r>
        <w:rPr>
          <w:spacing w:val="-7"/>
          <w:sz w:val="24"/>
        </w:rPr>
        <w:t> </w:t>
      </w:r>
      <w:r>
        <w:rPr>
          <w:sz w:val="24"/>
        </w:rPr>
        <w:t>fraud</w:t>
      </w:r>
      <w:r>
        <w:rPr>
          <w:spacing w:val="-9"/>
          <w:sz w:val="24"/>
        </w:rPr>
        <w:t> </w:t>
      </w:r>
      <w:r>
        <w:rPr>
          <w:sz w:val="24"/>
        </w:rPr>
        <w:t>prevention</w:t>
      </w:r>
      <w:r>
        <w:rPr>
          <w:spacing w:val="-9"/>
          <w:sz w:val="24"/>
        </w:rPr>
        <w:t> </w:t>
      </w:r>
      <w:r>
        <w:rPr>
          <w:sz w:val="24"/>
        </w:rPr>
        <w:t>in</w:t>
      </w:r>
      <w:r>
        <w:rPr>
          <w:spacing w:val="-9"/>
          <w:sz w:val="24"/>
        </w:rPr>
        <w:t> </w:t>
      </w:r>
      <w:r>
        <w:rPr>
          <w:sz w:val="24"/>
        </w:rPr>
        <w:t>the</w:t>
      </w:r>
      <w:r>
        <w:rPr>
          <w:spacing w:val="-10"/>
          <w:sz w:val="24"/>
        </w:rPr>
        <w:t> </w:t>
      </w:r>
      <w:r>
        <w:rPr>
          <w:sz w:val="24"/>
        </w:rPr>
        <w:t>listed</w:t>
      </w:r>
      <w:r>
        <w:rPr>
          <w:spacing w:val="-10"/>
          <w:sz w:val="24"/>
        </w:rPr>
        <w:t> </w:t>
      </w:r>
      <w:r>
        <w:rPr>
          <w:sz w:val="24"/>
        </w:rPr>
        <w:t>insurance</w:t>
      </w:r>
      <w:r>
        <w:rPr>
          <w:spacing w:val="-8"/>
          <w:sz w:val="24"/>
        </w:rPr>
        <w:t> </w:t>
      </w:r>
      <w:r>
        <w:rPr>
          <w:sz w:val="24"/>
        </w:rPr>
        <w:t>companies</w:t>
      </w:r>
      <w:r>
        <w:rPr>
          <w:spacing w:val="-7"/>
          <w:sz w:val="24"/>
        </w:rPr>
        <w:t> </w:t>
      </w:r>
      <w:r>
        <w:rPr>
          <w:sz w:val="24"/>
        </w:rPr>
        <w:t>in</w:t>
      </w:r>
      <w:r>
        <w:rPr>
          <w:spacing w:val="-9"/>
          <w:sz w:val="24"/>
        </w:rPr>
        <w:t> </w:t>
      </w:r>
      <w:r>
        <w:rPr>
          <w:sz w:val="24"/>
        </w:rPr>
        <w:t>Nigeria. </w:t>
      </w:r>
      <w:r>
        <w:rPr>
          <w:i/>
          <w:sz w:val="24"/>
        </w:rPr>
        <w:t>Journal of Forensic Accounting &amp; Fraud Investigation (JFAFI).</w:t>
      </w:r>
      <w:r>
        <w:rPr>
          <w:sz w:val="24"/>
        </w:rPr>
        <w:t>5(2), 1-39.</w:t>
      </w:r>
    </w:p>
    <w:p>
      <w:pPr>
        <w:spacing w:before="161"/>
        <w:ind w:left="2520" w:right="1079" w:hanging="1080"/>
        <w:jc w:val="both"/>
        <w:rPr>
          <w:sz w:val="24"/>
        </w:rPr>
      </w:pPr>
      <w:r>
        <w:rPr>
          <w:sz w:val="24"/>
        </w:rPr>
        <w:t>Harwood A (2016). An examination of the impact of obedience pressure on perceptions of fraudulent acts and the likelihood of committing occupational fraud. </w:t>
      </w:r>
      <w:r>
        <w:rPr>
          <w:i/>
          <w:sz w:val="24"/>
        </w:rPr>
        <w:t>Journal of Forensic Studies Accounting Business, Winter 1</w:t>
      </w:r>
      <w:r>
        <w:rPr>
          <w:sz w:val="24"/>
        </w:rPr>
        <w:t>(1).</w:t>
      </w:r>
    </w:p>
    <w:p>
      <w:pPr>
        <w:tabs>
          <w:tab w:pos="4391" w:val="left" w:leader="none"/>
          <w:tab w:pos="5785" w:val="left" w:leader="none"/>
          <w:tab w:pos="7839" w:val="left" w:leader="none"/>
        </w:tabs>
        <w:spacing w:before="158"/>
        <w:ind w:left="2520" w:right="1073" w:hanging="1080"/>
        <w:jc w:val="both"/>
        <w:rPr>
          <w:sz w:val="24"/>
        </w:rPr>
      </w:pPr>
      <w:r>
        <w:rPr>
          <w:sz w:val="24"/>
        </w:rPr>
        <w:t>Hopwood, W. Young, G. &amp;Leiner, J. (2013). </w:t>
      </w:r>
      <w:r>
        <w:rPr>
          <w:i/>
          <w:sz w:val="24"/>
        </w:rPr>
        <w:t>Forensic accounting and fraud Examination</w:t>
      </w:r>
      <w:r>
        <w:rPr>
          <w:sz w:val="24"/>
        </w:rPr>
        <w:t>, </w:t>
      </w:r>
      <w:r>
        <w:rPr>
          <w:spacing w:val="-2"/>
          <w:sz w:val="24"/>
        </w:rPr>
        <w:t>McGraw</w:t>
      </w:r>
      <w:r>
        <w:rPr>
          <w:sz w:val="24"/>
        </w:rPr>
        <w:tab/>
      </w:r>
      <w:r>
        <w:rPr>
          <w:spacing w:val="-4"/>
          <w:sz w:val="24"/>
        </w:rPr>
        <w:t>Hill</w:t>
      </w:r>
      <w:r>
        <w:rPr>
          <w:sz w:val="24"/>
        </w:rPr>
        <w:tab/>
      </w:r>
      <w:r>
        <w:rPr>
          <w:spacing w:val="-2"/>
          <w:sz w:val="24"/>
        </w:rPr>
        <w:t>Education,</w:t>
      </w:r>
      <w:r>
        <w:rPr>
          <w:sz w:val="24"/>
        </w:rPr>
        <w:tab/>
      </w:r>
      <w:r>
        <w:rPr>
          <w:spacing w:val="-2"/>
          <w:sz w:val="24"/>
        </w:rPr>
        <w:t>Glasgow.https://www.trending taccounting.com/2019/08/history-of-forensic-account-in-html.</w:t>
      </w:r>
    </w:p>
    <w:p>
      <w:pPr>
        <w:spacing w:before="162"/>
        <w:ind w:left="2520" w:right="1080" w:hanging="1080"/>
        <w:jc w:val="both"/>
        <w:rPr>
          <w:sz w:val="24"/>
        </w:rPr>
      </w:pPr>
      <w:r>
        <w:rPr>
          <w:sz w:val="24"/>
        </w:rPr>
        <w:t>Ibanichuka, E.A. L.; Ejimofor, L.C.&amp; Okwu, P.I.(2020). Forensic accounting and quality of financial reporting of quoted banks in Nigeria. </w:t>
      </w:r>
      <w:r>
        <w:rPr>
          <w:i/>
          <w:sz w:val="24"/>
        </w:rPr>
        <w:t>International Journal of </w:t>
      </w:r>
      <w:r>
        <w:rPr>
          <w:i/>
          <w:sz w:val="24"/>
        </w:rPr>
        <w:t>Innovative Finance and Economics Research 8</w:t>
      </w:r>
      <w:r>
        <w:rPr>
          <w:sz w:val="24"/>
        </w:rPr>
        <w:t>(3):77-91.</w:t>
      </w:r>
    </w:p>
    <w:p>
      <w:pPr>
        <w:spacing w:before="161"/>
        <w:ind w:left="2520" w:right="1077" w:hanging="1080"/>
        <w:jc w:val="both"/>
        <w:rPr>
          <w:sz w:val="24"/>
        </w:rPr>
      </w:pPr>
      <w:r>
        <w:rPr>
          <w:sz w:val="24"/>
        </w:rPr>
        <w:t>Irekponor,</w:t>
      </w:r>
      <w:r>
        <w:rPr>
          <w:spacing w:val="-11"/>
          <w:sz w:val="24"/>
        </w:rPr>
        <w:t> </w:t>
      </w:r>
      <w:r>
        <w:rPr>
          <w:sz w:val="24"/>
        </w:rPr>
        <w:t>A.</w:t>
      </w:r>
      <w:r>
        <w:rPr>
          <w:spacing w:val="-11"/>
          <w:sz w:val="24"/>
        </w:rPr>
        <w:t> </w:t>
      </w:r>
      <w:r>
        <w:rPr>
          <w:sz w:val="24"/>
        </w:rPr>
        <w:t>O.</w:t>
      </w:r>
      <w:r>
        <w:rPr>
          <w:spacing w:val="-14"/>
          <w:sz w:val="24"/>
        </w:rPr>
        <w:t> </w:t>
      </w:r>
      <w:r>
        <w:rPr>
          <w:sz w:val="24"/>
        </w:rPr>
        <w:t>&amp;</w:t>
      </w:r>
      <w:r>
        <w:rPr>
          <w:spacing w:val="-10"/>
          <w:sz w:val="24"/>
        </w:rPr>
        <w:t> </w:t>
      </w:r>
      <w:r>
        <w:rPr>
          <w:sz w:val="24"/>
        </w:rPr>
        <w:t>Onyesoh,</w:t>
      </w:r>
      <w:r>
        <w:rPr>
          <w:spacing w:val="-13"/>
          <w:sz w:val="24"/>
        </w:rPr>
        <w:t> </w:t>
      </w:r>
      <w:r>
        <w:rPr>
          <w:sz w:val="24"/>
        </w:rPr>
        <w:t>K.</w:t>
      </w:r>
      <w:r>
        <w:rPr>
          <w:spacing w:val="-14"/>
          <w:sz w:val="24"/>
        </w:rPr>
        <w:t> </w:t>
      </w:r>
      <w:r>
        <w:rPr>
          <w:sz w:val="24"/>
        </w:rPr>
        <w:t>O.</w:t>
      </w:r>
      <w:r>
        <w:rPr>
          <w:spacing w:val="-11"/>
          <w:sz w:val="24"/>
        </w:rPr>
        <w:t> </w:t>
      </w:r>
      <w:r>
        <w:rPr>
          <w:sz w:val="24"/>
        </w:rPr>
        <w:t>(2007).</w:t>
      </w:r>
      <w:r>
        <w:rPr>
          <w:spacing w:val="-11"/>
          <w:sz w:val="24"/>
        </w:rPr>
        <w:t> </w:t>
      </w:r>
      <w:r>
        <w:rPr>
          <w:i/>
          <w:sz w:val="24"/>
        </w:rPr>
        <w:t>Basic</w:t>
      </w:r>
      <w:r>
        <w:rPr>
          <w:i/>
          <w:spacing w:val="-9"/>
          <w:sz w:val="24"/>
        </w:rPr>
        <w:t> </w:t>
      </w:r>
      <w:r>
        <w:rPr>
          <w:i/>
          <w:sz w:val="24"/>
        </w:rPr>
        <w:t>Foundation</w:t>
      </w:r>
      <w:r>
        <w:rPr>
          <w:i/>
          <w:spacing w:val="-13"/>
          <w:sz w:val="24"/>
        </w:rPr>
        <w:t> </w:t>
      </w:r>
      <w:r>
        <w:rPr>
          <w:i/>
          <w:sz w:val="24"/>
        </w:rPr>
        <w:t>of</w:t>
      </w:r>
      <w:r>
        <w:rPr>
          <w:i/>
          <w:spacing w:val="-13"/>
          <w:sz w:val="24"/>
        </w:rPr>
        <w:t> </w:t>
      </w:r>
      <w:r>
        <w:rPr>
          <w:i/>
          <w:sz w:val="24"/>
        </w:rPr>
        <w:t>Accounting</w:t>
      </w:r>
      <w:r>
        <w:rPr>
          <w:sz w:val="24"/>
        </w:rPr>
        <w:t>.</w:t>
      </w:r>
      <w:r>
        <w:rPr>
          <w:spacing w:val="-13"/>
          <w:sz w:val="24"/>
        </w:rPr>
        <w:t> </w:t>
      </w:r>
      <w:r>
        <w:rPr>
          <w:sz w:val="24"/>
        </w:rPr>
        <w:t>Cape</w:t>
      </w:r>
      <w:r>
        <w:rPr>
          <w:spacing w:val="-14"/>
          <w:sz w:val="24"/>
        </w:rPr>
        <w:t> </w:t>
      </w:r>
      <w:r>
        <w:rPr>
          <w:sz w:val="24"/>
        </w:rPr>
        <w:t>Publishers</w:t>
      </w:r>
      <w:r>
        <w:rPr>
          <w:spacing w:val="-9"/>
          <w:sz w:val="24"/>
        </w:rPr>
        <w:t> </w:t>
      </w:r>
      <w:r>
        <w:rPr>
          <w:sz w:val="24"/>
        </w:rPr>
        <w:t>Int’l </w:t>
      </w:r>
      <w:r>
        <w:rPr>
          <w:spacing w:val="-4"/>
          <w:sz w:val="24"/>
        </w:rPr>
        <w:t>Ltd.</w:t>
      </w:r>
    </w:p>
    <w:p>
      <w:pPr>
        <w:spacing w:before="158"/>
        <w:ind w:left="2520" w:right="1076" w:hanging="1080"/>
        <w:jc w:val="both"/>
        <w:rPr>
          <w:sz w:val="24"/>
        </w:rPr>
      </w:pPr>
      <w:r>
        <w:rPr>
          <w:sz w:val="24"/>
        </w:rPr>
        <w:t>Lakshmi,</w:t>
      </w:r>
      <w:r>
        <w:rPr>
          <w:spacing w:val="-8"/>
          <w:sz w:val="24"/>
        </w:rPr>
        <w:t> </w:t>
      </w:r>
      <w:r>
        <w:rPr>
          <w:sz w:val="24"/>
        </w:rPr>
        <w:t>P.,</w:t>
      </w:r>
      <w:r>
        <w:rPr>
          <w:spacing w:val="-11"/>
          <w:sz w:val="24"/>
        </w:rPr>
        <w:t> </w:t>
      </w:r>
      <w:r>
        <w:rPr>
          <w:sz w:val="24"/>
        </w:rPr>
        <w:t>&amp;</w:t>
      </w:r>
      <w:r>
        <w:rPr>
          <w:spacing w:val="-8"/>
          <w:sz w:val="24"/>
        </w:rPr>
        <w:t> </w:t>
      </w:r>
      <w:r>
        <w:rPr>
          <w:sz w:val="24"/>
        </w:rPr>
        <w:t>Menon,</w:t>
      </w:r>
      <w:r>
        <w:rPr>
          <w:spacing w:val="-11"/>
          <w:sz w:val="24"/>
        </w:rPr>
        <w:t> </w:t>
      </w:r>
      <w:r>
        <w:rPr>
          <w:sz w:val="24"/>
        </w:rPr>
        <w:t>G.</w:t>
      </w:r>
      <w:r>
        <w:rPr>
          <w:spacing w:val="-9"/>
          <w:sz w:val="24"/>
        </w:rPr>
        <w:t> </w:t>
      </w:r>
      <w:r>
        <w:rPr>
          <w:sz w:val="24"/>
        </w:rPr>
        <w:t>(2016).</w:t>
      </w:r>
      <w:r>
        <w:rPr>
          <w:spacing w:val="-9"/>
          <w:sz w:val="24"/>
        </w:rPr>
        <w:t> </w:t>
      </w:r>
      <w:r>
        <w:rPr>
          <w:sz w:val="24"/>
        </w:rPr>
        <w:t>Forensic</w:t>
      </w:r>
      <w:r>
        <w:rPr>
          <w:spacing w:val="-9"/>
          <w:sz w:val="24"/>
        </w:rPr>
        <w:t> </w:t>
      </w:r>
      <w:r>
        <w:rPr>
          <w:sz w:val="24"/>
        </w:rPr>
        <w:t>accounting:</w:t>
      </w:r>
      <w:r>
        <w:rPr>
          <w:spacing w:val="-8"/>
          <w:sz w:val="24"/>
        </w:rPr>
        <w:t> </w:t>
      </w:r>
      <w:r>
        <w:rPr>
          <w:sz w:val="24"/>
        </w:rPr>
        <w:t>A</w:t>
      </w:r>
      <w:r>
        <w:rPr>
          <w:spacing w:val="-9"/>
          <w:sz w:val="24"/>
        </w:rPr>
        <w:t> </w:t>
      </w:r>
      <w:r>
        <w:rPr>
          <w:sz w:val="24"/>
        </w:rPr>
        <w:t>checkmate</w:t>
      </w:r>
      <w:r>
        <w:rPr>
          <w:spacing w:val="-9"/>
          <w:sz w:val="24"/>
        </w:rPr>
        <w:t> </w:t>
      </w:r>
      <w:r>
        <w:rPr>
          <w:sz w:val="24"/>
        </w:rPr>
        <w:t>for</w:t>
      </w:r>
      <w:r>
        <w:rPr>
          <w:spacing w:val="-10"/>
          <w:sz w:val="24"/>
        </w:rPr>
        <w:t> </w:t>
      </w:r>
      <w:r>
        <w:rPr>
          <w:sz w:val="24"/>
        </w:rPr>
        <w:t>corporate</w:t>
      </w:r>
      <w:r>
        <w:rPr>
          <w:spacing w:val="-9"/>
          <w:sz w:val="24"/>
        </w:rPr>
        <w:t> </w:t>
      </w:r>
      <w:r>
        <w:rPr>
          <w:sz w:val="24"/>
        </w:rPr>
        <w:t>fraud.</w:t>
      </w:r>
      <w:r>
        <w:rPr>
          <w:spacing w:val="-6"/>
          <w:sz w:val="24"/>
        </w:rPr>
        <w:t> </w:t>
      </w:r>
      <w:r>
        <w:rPr>
          <w:i/>
          <w:sz w:val="24"/>
        </w:rPr>
        <w:t>Journal of Modern Accounting and Auditing</w:t>
      </w:r>
      <w:r>
        <w:rPr>
          <w:sz w:val="24"/>
        </w:rPr>
        <w:t>, </w:t>
      </w:r>
      <w:r>
        <w:rPr>
          <w:i/>
          <w:sz w:val="24"/>
        </w:rPr>
        <w:t>12</w:t>
      </w:r>
      <w:r>
        <w:rPr>
          <w:sz w:val="24"/>
        </w:rPr>
        <w:t>(9), 453–460.</w:t>
      </w:r>
    </w:p>
    <w:p>
      <w:pPr>
        <w:pStyle w:val="BodyText"/>
        <w:spacing w:before="161"/>
      </w:pPr>
      <w:r>
        <w:rPr/>
        <w:t>Manning</w:t>
      </w:r>
      <w:r>
        <w:rPr>
          <w:spacing w:val="-2"/>
        </w:rPr>
        <w:t> </w:t>
      </w:r>
      <w:r>
        <w:rPr/>
        <w:t>GA</w:t>
      </w:r>
      <w:r>
        <w:rPr>
          <w:spacing w:val="-1"/>
        </w:rPr>
        <w:t> </w:t>
      </w:r>
      <w:r>
        <w:rPr/>
        <w:t>(2010).</w:t>
      </w:r>
      <w:r>
        <w:rPr>
          <w:spacing w:val="1"/>
        </w:rPr>
        <w:t> </w:t>
      </w:r>
      <w:r>
        <w:rPr/>
        <w:t>Financial</w:t>
      </w:r>
      <w:r>
        <w:rPr>
          <w:spacing w:val="-1"/>
        </w:rPr>
        <w:t> </w:t>
      </w:r>
      <w:r>
        <w:rPr/>
        <w:t>investigation</w:t>
      </w:r>
      <w:r>
        <w:rPr>
          <w:spacing w:val="-2"/>
        </w:rPr>
        <w:t> </w:t>
      </w:r>
      <w:r>
        <w:rPr/>
        <w:t>and</w:t>
      </w:r>
      <w:r>
        <w:rPr>
          <w:spacing w:val="-1"/>
        </w:rPr>
        <w:t> </w:t>
      </w:r>
      <w:r>
        <w:rPr/>
        <w:t>forensic</w:t>
      </w:r>
      <w:r>
        <w:rPr>
          <w:spacing w:val="-1"/>
        </w:rPr>
        <w:t> </w:t>
      </w:r>
      <w:r>
        <w:rPr/>
        <w:t>accounting.</w:t>
      </w:r>
      <w:r>
        <w:rPr>
          <w:spacing w:val="-1"/>
        </w:rPr>
        <w:t> </w:t>
      </w:r>
      <w:r>
        <w:rPr/>
        <w:t>CRC</w:t>
      </w:r>
      <w:r>
        <w:rPr>
          <w:spacing w:val="-1"/>
        </w:rPr>
        <w:t> </w:t>
      </w:r>
      <w:r>
        <w:rPr>
          <w:spacing w:val="-2"/>
        </w:rPr>
        <w:t>Press.</w:t>
      </w:r>
    </w:p>
    <w:p>
      <w:pPr>
        <w:pStyle w:val="BodyText"/>
        <w:spacing w:before="161"/>
        <w:ind w:left="1384" w:right="1032"/>
        <w:jc w:val="center"/>
      </w:pPr>
      <w:r>
        <w:rPr/>
        <w:t>Mbah,</w:t>
      </w:r>
      <w:r>
        <w:rPr>
          <w:spacing w:val="25"/>
        </w:rPr>
        <w:t> </w:t>
      </w:r>
      <w:r>
        <w:rPr/>
        <w:t>P.</w:t>
      </w:r>
      <w:r>
        <w:rPr>
          <w:spacing w:val="27"/>
        </w:rPr>
        <w:t> </w:t>
      </w:r>
      <w:r>
        <w:rPr/>
        <w:t>(2018).</w:t>
      </w:r>
      <w:r>
        <w:rPr>
          <w:spacing w:val="30"/>
        </w:rPr>
        <w:t> </w:t>
      </w:r>
      <w:r>
        <w:rPr/>
        <w:t>Effect</w:t>
      </w:r>
      <w:r>
        <w:rPr>
          <w:spacing w:val="30"/>
        </w:rPr>
        <w:t> </w:t>
      </w:r>
      <w:r>
        <w:rPr/>
        <w:t>of</w:t>
      </w:r>
      <w:r>
        <w:rPr>
          <w:spacing w:val="26"/>
        </w:rPr>
        <w:t> </w:t>
      </w:r>
      <w:r>
        <w:rPr/>
        <w:t>forensic</w:t>
      </w:r>
      <w:r>
        <w:rPr>
          <w:spacing w:val="30"/>
        </w:rPr>
        <w:t> </w:t>
      </w:r>
      <w:r>
        <w:rPr/>
        <w:t>accounting</w:t>
      </w:r>
      <w:r>
        <w:rPr>
          <w:spacing w:val="29"/>
        </w:rPr>
        <w:t> </w:t>
      </w:r>
      <w:r>
        <w:rPr/>
        <w:t>on</w:t>
      </w:r>
      <w:r>
        <w:rPr>
          <w:spacing w:val="28"/>
        </w:rPr>
        <w:t> </w:t>
      </w:r>
      <w:r>
        <w:rPr/>
        <w:t>the</w:t>
      </w:r>
      <w:r>
        <w:rPr>
          <w:spacing w:val="27"/>
        </w:rPr>
        <w:t> </w:t>
      </w:r>
      <w:r>
        <w:rPr/>
        <w:t>performance</w:t>
      </w:r>
      <w:r>
        <w:rPr>
          <w:spacing w:val="26"/>
        </w:rPr>
        <w:t> </w:t>
      </w:r>
      <w:r>
        <w:rPr/>
        <w:t>of</w:t>
      </w:r>
      <w:r>
        <w:rPr>
          <w:spacing w:val="30"/>
        </w:rPr>
        <w:t> </w:t>
      </w:r>
      <w:r>
        <w:rPr/>
        <w:t>Nigeria</w:t>
      </w:r>
      <w:r>
        <w:rPr>
          <w:spacing w:val="26"/>
        </w:rPr>
        <w:t> </w:t>
      </w:r>
      <w:r>
        <w:rPr/>
        <w:t>banking</w:t>
      </w:r>
      <w:r>
        <w:rPr>
          <w:spacing w:val="29"/>
        </w:rPr>
        <w:t> </w:t>
      </w:r>
      <w:r>
        <w:rPr>
          <w:spacing w:val="-2"/>
        </w:rPr>
        <w:t>sector.</w:t>
      </w:r>
    </w:p>
    <w:p>
      <w:pPr>
        <w:spacing w:before="0"/>
        <w:ind w:left="1396" w:right="1022" w:firstLine="0"/>
        <w:jc w:val="center"/>
        <w:rPr>
          <w:sz w:val="24"/>
        </w:rPr>
      </w:pPr>
      <w:r>
        <w:rPr>
          <w:i/>
          <w:sz w:val="24"/>
        </w:rPr>
        <w:t>Journal</w:t>
      </w:r>
      <w:r>
        <w:rPr>
          <w:i/>
          <w:spacing w:val="-3"/>
          <w:sz w:val="24"/>
        </w:rPr>
        <w:t> </w:t>
      </w:r>
      <w:r>
        <w:rPr>
          <w:i/>
          <w:sz w:val="24"/>
        </w:rPr>
        <w:t>on banking</w:t>
      </w:r>
      <w:r>
        <w:rPr>
          <w:i/>
          <w:spacing w:val="-1"/>
          <w:sz w:val="24"/>
        </w:rPr>
        <w:t> </w:t>
      </w:r>
      <w:r>
        <w:rPr>
          <w:i/>
          <w:sz w:val="24"/>
        </w:rPr>
        <w:t>financial services</w:t>
      </w:r>
      <w:r>
        <w:rPr>
          <w:i/>
          <w:spacing w:val="-1"/>
          <w:sz w:val="24"/>
        </w:rPr>
        <w:t> </w:t>
      </w:r>
      <w:r>
        <w:rPr>
          <w:i/>
          <w:sz w:val="24"/>
        </w:rPr>
        <w:t>and insurance</w:t>
      </w:r>
      <w:r>
        <w:rPr>
          <w:i/>
          <w:spacing w:val="-2"/>
          <w:sz w:val="24"/>
        </w:rPr>
        <w:t> </w:t>
      </w:r>
      <w:r>
        <w:rPr>
          <w:i/>
          <w:sz w:val="24"/>
        </w:rPr>
        <w:t>research</w:t>
      </w:r>
      <w:r>
        <w:rPr>
          <w:sz w:val="24"/>
        </w:rPr>
        <w:t>. 8(5), 19-</w:t>
      </w:r>
      <w:r>
        <w:rPr>
          <w:spacing w:val="-5"/>
          <w:sz w:val="24"/>
        </w:rPr>
        <w:t>33.</w:t>
      </w:r>
    </w:p>
    <w:p>
      <w:pPr>
        <w:pStyle w:val="BodyText"/>
        <w:spacing w:before="159"/>
        <w:ind w:left="1384" w:right="1024"/>
        <w:jc w:val="center"/>
      </w:pPr>
      <w:r>
        <w:rPr/>
        <w:t>Monday,</w:t>
      </w:r>
      <w:r>
        <w:rPr>
          <w:spacing w:val="35"/>
        </w:rPr>
        <w:t> </w:t>
      </w:r>
      <w:r>
        <w:rPr/>
        <w:t>A.&amp;Osugba,S.</w:t>
      </w:r>
      <w:r>
        <w:rPr>
          <w:spacing w:val="38"/>
        </w:rPr>
        <w:t> </w:t>
      </w:r>
      <w:r>
        <w:rPr/>
        <w:t>(2019).</w:t>
      </w:r>
      <w:r>
        <w:rPr>
          <w:spacing w:val="36"/>
        </w:rPr>
        <w:t> </w:t>
      </w:r>
      <w:r>
        <w:rPr/>
        <w:t>The</w:t>
      </w:r>
      <w:r>
        <w:rPr>
          <w:spacing w:val="35"/>
        </w:rPr>
        <w:t> </w:t>
      </w:r>
      <w:r>
        <w:rPr/>
        <w:t>use</w:t>
      </w:r>
      <w:r>
        <w:rPr>
          <w:spacing w:val="36"/>
        </w:rPr>
        <w:t> </w:t>
      </w:r>
      <w:r>
        <w:rPr/>
        <w:t>of</w:t>
      </w:r>
      <w:r>
        <w:rPr>
          <w:spacing w:val="36"/>
        </w:rPr>
        <w:t> </w:t>
      </w:r>
      <w:r>
        <w:rPr/>
        <w:t>forensic</w:t>
      </w:r>
      <w:r>
        <w:rPr>
          <w:spacing w:val="36"/>
        </w:rPr>
        <w:t> </w:t>
      </w:r>
      <w:r>
        <w:rPr/>
        <w:t>audit</w:t>
      </w:r>
      <w:r>
        <w:rPr>
          <w:spacing w:val="37"/>
        </w:rPr>
        <w:t> </w:t>
      </w:r>
      <w:r>
        <w:rPr/>
        <w:t>in</w:t>
      </w:r>
      <w:r>
        <w:rPr>
          <w:spacing w:val="37"/>
        </w:rPr>
        <w:t> </w:t>
      </w:r>
      <w:r>
        <w:rPr/>
        <w:t>curbing</w:t>
      </w:r>
      <w:r>
        <w:rPr>
          <w:spacing w:val="36"/>
        </w:rPr>
        <w:t> </w:t>
      </w:r>
      <w:r>
        <w:rPr/>
        <w:t>fraud</w:t>
      </w:r>
      <w:r>
        <w:rPr>
          <w:spacing w:val="37"/>
        </w:rPr>
        <w:t>  </w:t>
      </w:r>
      <w:r>
        <w:rPr/>
        <w:t>the</w:t>
      </w:r>
      <w:r>
        <w:rPr>
          <w:spacing w:val="36"/>
        </w:rPr>
        <w:t> </w:t>
      </w:r>
      <w:r>
        <w:rPr/>
        <w:t>pubic</w:t>
      </w:r>
      <w:r>
        <w:rPr>
          <w:spacing w:val="37"/>
        </w:rPr>
        <w:t> </w:t>
      </w:r>
      <w:r>
        <w:rPr>
          <w:spacing w:val="-2"/>
        </w:rPr>
        <w:t>sector.</w:t>
      </w:r>
    </w:p>
    <w:p>
      <w:pPr>
        <w:spacing w:before="0"/>
        <w:ind w:left="0" w:right="929" w:firstLine="0"/>
        <w:jc w:val="center"/>
        <w:rPr>
          <w:sz w:val="24"/>
        </w:rPr>
      </w:pPr>
      <w:r>
        <w:rPr>
          <w:i/>
          <w:sz w:val="24"/>
        </w:rPr>
        <w:t>International</w:t>
      </w:r>
      <w:r>
        <w:rPr>
          <w:i/>
          <w:spacing w:val="-3"/>
          <w:sz w:val="24"/>
        </w:rPr>
        <w:t> </w:t>
      </w:r>
      <w:r>
        <w:rPr>
          <w:i/>
          <w:sz w:val="24"/>
        </w:rPr>
        <w:t>journals</w:t>
      </w:r>
      <w:r>
        <w:rPr>
          <w:i/>
          <w:spacing w:val="-1"/>
          <w:sz w:val="24"/>
        </w:rPr>
        <w:t> </w:t>
      </w:r>
      <w:r>
        <w:rPr>
          <w:i/>
          <w:sz w:val="24"/>
        </w:rPr>
        <w:t>of</w:t>
      </w:r>
      <w:r>
        <w:rPr>
          <w:i/>
          <w:spacing w:val="-2"/>
          <w:sz w:val="24"/>
        </w:rPr>
        <w:t> </w:t>
      </w:r>
      <w:r>
        <w:rPr>
          <w:i/>
          <w:sz w:val="24"/>
        </w:rPr>
        <w:t>commerce</w:t>
      </w:r>
      <w:r>
        <w:rPr>
          <w:i/>
          <w:spacing w:val="-2"/>
          <w:sz w:val="24"/>
        </w:rPr>
        <w:t> </w:t>
      </w:r>
      <w:r>
        <w:rPr>
          <w:i/>
          <w:sz w:val="24"/>
        </w:rPr>
        <w:t>and</w:t>
      </w:r>
      <w:r>
        <w:rPr>
          <w:i/>
          <w:spacing w:val="-1"/>
          <w:sz w:val="24"/>
        </w:rPr>
        <w:t> </w:t>
      </w:r>
      <w:r>
        <w:rPr>
          <w:i/>
          <w:sz w:val="24"/>
        </w:rPr>
        <w:t>management </w:t>
      </w:r>
      <w:r>
        <w:rPr>
          <w:i/>
          <w:spacing w:val="-2"/>
          <w:sz w:val="24"/>
        </w:rPr>
        <w:t>research</w:t>
      </w:r>
      <w:r>
        <w:rPr>
          <w:spacing w:val="-2"/>
          <w:sz w:val="24"/>
        </w:rPr>
        <w:t>.</w:t>
      </w:r>
    </w:p>
    <w:p>
      <w:pPr>
        <w:spacing w:before="161"/>
        <w:ind w:left="2431" w:right="1080" w:hanging="992"/>
        <w:jc w:val="both"/>
        <w:rPr>
          <w:sz w:val="24"/>
        </w:rPr>
      </w:pPr>
      <w:r>
        <w:rPr>
          <w:sz w:val="24"/>
        </w:rPr>
        <w:t>Nwaiwu J. &amp; Aaron F. (2018). Forensic accounting relevane and fraud detection process and financial performancve in</w:t>
      </w:r>
      <w:r>
        <w:rPr>
          <w:spacing w:val="40"/>
          <w:sz w:val="24"/>
        </w:rPr>
        <w:t> </w:t>
      </w:r>
      <w:r>
        <w:rPr>
          <w:sz w:val="24"/>
        </w:rPr>
        <w:t>Nigeria. </w:t>
      </w:r>
      <w:r>
        <w:rPr>
          <w:i/>
          <w:sz w:val="24"/>
        </w:rPr>
        <w:t>International journal of Advanced Academic Research </w:t>
      </w:r>
      <w:r>
        <w:rPr>
          <w:sz w:val="24"/>
        </w:rPr>
        <w:t>4(2):16-35.</w:t>
      </w:r>
    </w:p>
    <w:p>
      <w:pPr>
        <w:spacing w:before="160"/>
        <w:ind w:left="1384" w:right="1025" w:firstLine="0"/>
        <w:jc w:val="center"/>
        <w:rPr>
          <w:sz w:val="24"/>
        </w:rPr>
      </w:pPr>
      <w:r>
        <w:rPr>
          <w:sz w:val="24"/>
        </w:rPr>
        <w:t>Ojong</w:t>
      </w:r>
      <w:r>
        <w:rPr>
          <w:spacing w:val="40"/>
          <w:sz w:val="24"/>
        </w:rPr>
        <w:t> </w:t>
      </w:r>
      <w:r>
        <w:rPr>
          <w:sz w:val="24"/>
        </w:rPr>
        <w:t>E.</w:t>
      </w:r>
      <w:r>
        <w:rPr>
          <w:spacing w:val="40"/>
          <w:sz w:val="24"/>
        </w:rPr>
        <w:t> </w:t>
      </w:r>
      <w:r>
        <w:rPr>
          <w:sz w:val="24"/>
        </w:rPr>
        <w:t>N.</w:t>
      </w:r>
      <w:r>
        <w:rPr>
          <w:spacing w:val="40"/>
          <w:sz w:val="24"/>
        </w:rPr>
        <w:t> </w:t>
      </w:r>
      <w:r>
        <w:rPr>
          <w:sz w:val="24"/>
        </w:rPr>
        <w:t>(2017).</w:t>
      </w:r>
      <w:r>
        <w:rPr>
          <w:spacing w:val="40"/>
          <w:sz w:val="24"/>
        </w:rPr>
        <w:t> </w:t>
      </w:r>
      <w:r>
        <w:rPr>
          <w:sz w:val="24"/>
        </w:rPr>
        <w:t>Forensic</w:t>
      </w:r>
      <w:r>
        <w:rPr>
          <w:spacing w:val="40"/>
          <w:sz w:val="24"/>
        </w:rPr>
        <w:t> </w:t>
      </w:r>
      <w:r>
        <w:rPr>
          <w:sz w:val="24"/>
        </w:rPr>
        <w:t>accountants’</w:t>
      </w:r>
      <w:r>
        <w:rPr>
          <w:spacing w:val="40"/>
          <w:sz w:val="24"/>
        </w:rPr>
        <w:t> </w:t>
      </w:r>
      <w:r>
        <w:rPr>
          <w:sz w:val="24"/>
        </w:rPr>
        <w:t>expert</w:t>
      </w:r>
      <w:r>
        <w:rPr>
          <w:spacing w:val="40"/>
          <w:sz w:val="24"/>
        </w:rPr>
        <w:t> </w:t>
      </w:r>
      <w:r>
        <w:rPr>
          <w:sz w:val="24"/>
        </w:rPr>
        <w:t>testimony</w:t>
      </w:r>
      <w:r>
        <w:rPr>
          <w:spacing w:val="40"/>
          <w:sz w:val="24"/>
        </w:rPr>
        <w:t> </w:t>
      </w:r>
      <w:r>
        <w:rPr>
          <w:sz w:val="24"/>
        </w:rPr>
        <w:t>in</w:t>
      </w:r>
      <w:r>
        <w:rPr>
          <w:spacing w:val="40"/>
          <w:sz w:val="24"/>
        </w:rPr>
        <w:t> </w:t>
      </w:r>
      <w:r>
        <w:rPr>
          <w:sz w:val="24"/>
        </w:rPr>
        <w:t>litigation</w:t>
      </w:r>
      <w:r>
        <w:rPr>
          <w:spacing w:val="40"/>
          <w:sz w:val="24"/>
        </w:rPr>
        <w:t> </w:t>
      </w:r>
      <w:r>
        <w:rPr>
          <w:sz w:val="24"/>
        </w:rPr>
        <w:t>support:</w:t>
      </w:r>
      <w:r>
        <w:rPr>
          <w:spacing w:val="40"/>
          <w:sz w:val="24"/>
        </w:rPr>
        <w:t> </w:t>
      </w:r>
      <w:r>
        <w:rPr>
          <w:sz w:val="24"/>
        </w:rPr>
        <w:t>a</w:t>
      </w:r>
      <w:r>
        <w:rPr>
          <w:spacing w:val="40"/>
          <w:sz w:val="24"/>
        </w:rPr>
        <w:t> </w:t>
      </w:r>
      <w:r>
        <w:rPr>
          <w:sz w:val="24"/>
        </w:rPr>
        <w:t>case</w:t>
      </w:r>
      <w:r>
        <w:rPr>
          <w:spacing w:val="40"/>
          <w:sz w:val="24"/>
        </w:rPr>
        <w:t> </w:t>
      </w:r>
      <w:r>
        <w:rPr>
          <w:sz w:val="24"/>
        </w:rPr>
        <w:t>of investigative objectivity. </w:t>
      </w:r>
      <w:r>
        <w:rPr>
          <w:i/>
          <w:sz w:val="24"/>
        </w:rPr>
        <w:t>Journal of Business and Management </w:t>
      </w:r>
      <w:r>
        <w:rPr>
          <w:sz w:val="24"/>
        </w:rPr>
        <w:t>9(1), 85 90.</w:t>
      </w:r>
    </w:p>
    <w:p>
      <w:pPr>
        <w:spacing w:before="159"/>
        <w:ind w:left="2431" w:right="1076" w:hanging="992"/>
        <w:jc w:val="both"/>
        <w:rPr>
          <w:sz w:val="24"/>
        </w:rPr>
      </w:pPr>
      <w:r>
        <w:rPr>
          <w:sz w:val="24"/>
        </w:rPr>
        <w:t>Okoye, E. I. (2013). Forensic accounting: A tool for fraud detection and prevention in the public service. (A study of selected ministries in Kogi State). </w:t>
      </w:r>
      <w:r>
        <w:rPr>
          <w:i/>
          <w:sz w:val="24"/>
        </w:rPr>
        <w:t>International Journal of Academic Research in Business and Social Sciences</w:t>
      </w:r>
      <w:r>
        <w:rPr>
          <w:sz w:val="24"/>
        </w:rPr>
        <w:t>, 3(4), 1–18.</w:t>
      </w:r>
    </w:p>
    <w:p>
      <w:pPr>
        <w:spacing w:before="161"/>
        <w:ind w:left="2431" w:right="1076" w:hanging="992"/>
        <w:jc w:val="both"/>
        <w:rPr>
          <w:sz w:val="24"/>
        </w:rPr>
      </w:pPr>
      <w:r>
        <w:rPr>
          <w:sz w:val="24"/>
        </w:rPr>
        <w:t>Okoye, E. I., &amp; Jonathan N. C. (2019). Forensic accountant expert testimony and objectivity of forensic investigation in deposit money banks in Nigeria. </w:t>
      </w:r>
      <w:r>
        <w:rPr>
          <w:i/>
          <w:sz w:val="24"/>
        </w:rPr>
        <w:t>International Journal of Multidisciplinary Research Review</w:t>
      </w:r>
      <w:r>
        <w:rPr>
          <w:sz w:val="24"/>
        </w:rPr>
        <w:t>, 5(2), 10-15.</w:t>
      </w:r>
    </w:p>
    <w:p>
      <w:pPr>
        <w:spacing w:before="159"/>
        <w:ind w:left="2431" w:right="1077" w:hanging="992"/>
        <w:jc w:val="both"/>
        <w:rPr>
          <w:sz w:val="24"/>
        </w:rPr>
      </w:pPr>
      <w:r>
        <w:rPr>
          <w:sz w:val="24"/>
        </w:rPr>
        <w:t>Okoye, E. I., Adeniyi, S.I., &amp; James, O. N. (2019). Effect of forensic accounting on fraud management</w:t>
      </w:r>
      <w:r>
        <w:rPr>
          <w:spacing w:val="-14"/>
          <w:sz w:val="24"/>
        </w:rPr>
        <w:t> </w:t>
      </w:r>
      <w:r>
        <w:rPr>
          <w:sz w:val="24"/>
        </w:rPr>
        <w:t>on</w:t>
      </w:r>
      <w:r>
        <w:rPr>
          <w:spacing w:val="-14"/>
          <w:sz w:val="24"/>
        </w:rPr>
        <w:t> </w:t>
      </w:r>
      <w:r>
        <w:rPr>
          <w:sz w:val="24"/>
        </w:rPr>
        <w:t>selected</w:t>
      </w:r>
      <w:r>
        <w:rPr>
          <w:spacing w:val="-12"/>
          <w:sz w:val="24"/>
        </w:rPr>
        <w:t> </w:t>
      </w:r>
      <w:r>
        <w:rPr>
          <w:sz w:val="24"/>
        </w:rPr>
        <w:t>firms</w:t>
      </w:r>
      <w:r>
        <w:rPr>
          <w:spacing w:val="-13"/>
          <w:sz w:val="24"/>
        </w:rPr>
        <w:t> </w:t>
      </w:r>
      <w:r>
        <w:rPr>
          <w:sz w:val="24"/>
        </w:rPr>
        <w:t>in</w:t>
      </w:r>
      <w:r>
        <w:rPr>
          <w:spacing w:val="-14"/>
          <w:sz w:val="24"/>
        </w:rPr>
        <w:t> </w:t>
      </w:r>
      <w:r>
        <w:rPr>
          <w:sz w:val="24"/>
        </w:rPr>
        <w:t>Nigeria.</w:t>
      </w:r>
      <w:r>
        <w:rPr>
          <w:spacing w:val="-12"/>
          <w:sz w:val="24"/>
        </w:rPr>
        <w:t> </w:t>
      </w:r>
      <w:r>
        <w:rPr>
          <w:i/>
          <w:sz w:val="24"/>
        </w:rPr>
        <w:t>International</w:t>
      </w:r>
      <w:r>
        <w:rPr>
          <w:i/>
          <w:spacing w:val="-13"/>
          <w:sz w:val="24"/>
        </w:rPr>
        <w:t> </w:t>
      </w:r>
      <w:r>
        <w:rPr>
          <w:i/>
          <w:sz w:val="24"/>
        </w:rPr>
        <w:t>Journal</w:t>
      </w:r>
      <w:r>
        <w:rPr>
          <w:i/>
          <w:spacing w:val="-14"/>
          <w:sz w:val="24"/>
        </w:rPr>
        <w:t> </w:t>
      </w:r>
      <w:r>
        <w:rPr>
          <w:i/>
          <w:sz w:val="24"/>
        </w:rPr>
        <w:t>of</w:t>
      </w:r>
      <w:r>
        <w:rPr>
          <w:i/>
          <w:spacing w:val="-14"/>
          <w:sz w:val="24"/>
        </w:rPr>
        <w:t> </w:t>
      </w:r>
      <w:r>
        <w:rPr>
          <w:i/>
          <w:sz w:val="24"/>
        </w:rPr>
        <w:t>Economics,</w:t>
      </w:r>
      <w:r>
        <w:rPr>
          <w:i/>
          <w:spacing w:val="-14"/>
          <w:sz w:val="24"/>
        </w:rPr>
        <w:t> </w:t>
      </w:r>
      <w:r>
        <w:rPr>
          <w:i/>
          <w:sz w:val="24"/>
        </w:rPr>
        <w:t>Business and Management Research, 3(</w:t>
      </w:r>
      <w:r>
        <w:rPr>
          <w:sz w:val="24"/>
        </w:rPr>
        <w:t>12). 149-168.</w:t>
      </w:r>
    </w:p>
    <w:p>
      <w:pPr>
        <w:spacing w:after="0"/>
        <w:jc w:val="both"/>
        <w:rPr>
          <w:sz w:val="24"/>
        </w:rPr>
        <w:sectPr>
          <w:pgSz w:w="12240" w:h="15840"/>
          <w:pgMar w:header="1188" w:footer="1555" w:top="1880" w:bottom="1740" w:left="0" w:right="360"/>
        </w:sectPr>
      </w:pPr>
    </w:p>
    <w:p>
      <w:pPr>
        <w:spacing w:before="254"/>
        <w:ind w:left="2431" w:right="1080" w:hanging="992"/>
        <w:jc w:val="both"/>
        <w:rPr>
          <w:sz w:val="24"/>
        </w:rPr>
      </w:pPr>
      <w:r>
        <w:rPr>
          <w:sz w:val="24"/>
        </w:rPr>
        <w:t>Oluyombo,</w:t>
      </w:r>
      <w:r>
        <w:rPr>
          <w:spacing w:val="-5"/>
          <w:sz w:val="24"/>
        </w:rPr>
        <w:t> </w:t>
      </w:r>
      <w:r>
        <w:rPr>
          <w:sz w:val="24"/>
        </w:rPr>
        <w:t>O.O,</w:t>
      </w:r>
      <w:r>
        <w:rPr>
          <w:spacing w:val="-5"/>
          <w:sz w:val="24"/>
        </w:rPr>
        <w:t> </w:t>
      </w:r>
      <w:r>
        <w:rPr>
          <w:sz w:val="24"/>
        </w:rPr>
        <w:t>&amp;</w:t>
      </w:r>
      <w:r>
        <w:rPr>
          <w:spacing w:val="-5"/>
          <w:sz w:val="24"/>
        </w:rPr>
        <w:t> </w:t>
      </w:r>
      <w:r>
        <w:rPr>
          <w:sz w:val="24"/>
        </w:rPr>
        <w:t>Okunola,</w:t>
      </w:r>
      <w:r>
        <w:rPr>
          <w:spacing w:val="-5"/>
          <w:sz w:val="24"/>
        </w:rPr>
        <w:t> </w:t>
      </w:r>
      <w:r>
        <w:rPr>
          <w:sz w:val="24"/>
        </w:rPr>
        <w:t>A.O.</w:t>
      </w:r>
      <w:r>
        <w:rPr>
          <w:spacing w:val="-5"/>
          <w:sz w:val="24"/>
        </w:rPr>
        <w:t> </w:t>
      </w:r>
      <w:r>
        <w:rPr>
          <w:sz w:val="24"/>
        </w:rPr>
        <w:t>(2018).</w:t>
      </w:r>
      <w:r>
        <w:rPr>
          <w:spacing w:val="-6"/>
          <w:sz w:val="24"/>
        </w:rPr>
        <w:t> </w:t>
      </w:r>
      <w:r>
        <w:rPr>
          <w:sz w:val="24"/>
        </w:rPr>
        <w:t>Audit</w:t>
      </w:r>
      <w:r>
        <w:rPr>
          <w:spacing w:val="-5"/>
          <w:sz w:val="24"/>
        </w:rPr>
        <w:t> </w:t>
      </w:r>
      <w:r>
        <w:rPr>
          <w:sz w:val="24"/>
        </w:rPr>
        <w:t>expectation</w:t>
      </w:r>
      <w:r>
        <w:rPr>
          <w:spacing w:val="-5"/>
          <w:sz w:val="24"/>
        </w:rPr>
        <w:t> </w:t>
      </w:r>
      <w:r>
        <w:rPr>
          <w:sz w:val="24"/>
        </w:rPr>
        <w:t>gap</w:t>
      </w:r>
      <w:r>
        <w:rPr>
          <w:spacing w:val="-5"/>
          <w:sz w:val="24"/>
        </w:rPr>
        <w:t> </w:t>
      </w:r>
      <w:r>
        <w:rPr>
          <w:sz w:val="24"/>
        </w:rPr>
        <w:t>in</w:t>
      </w:r>
      <w:r>
        <w:rPr>
          <w:spacing w:val="-5"/>
          <w:sz w:val="24"/>
        </w:rPr>
        <w:t> </w:t>
      </w:r>
      <w:r>
        <w:rPr>
          <w:sz w:val="24"/>
        </w:rPr>
        <w:t>the</w:t>
      </w:r>
      <w:r>
        <w:rPr>
          <w:spacing w:val="-6"/>
          <w:sz w:val="24"/>
        </w:rPr>
        <w:t> </w:t>
      </w:r>
      <w:r>
        <w:rPr>
          <w:sz w:val="24"/>
        </w:rPr>
        <w:t>public</w:t>
      </w:r>
      <w:r>
        <w:rPr>
          <w:spacing w:val="-6"/>
          <w:sz w:val="24"/>
        </w:rPr>
        <w:t> </w:t>
      </w:r>
      <w:r>
        <w:rPr>
          <w:sz w:val="24"/>
        </w:rPr>
        <w:t>sector:</w:t>
      </w:r>
      <w:r>
        <w:rPr>
          <w:spacing w:val="-5"/>
          <w:sz w:val="24"/>
        </w:rPr>
        <w:t> </w:t>
      </w:r>
      <w:r>
        <w:rPr>
          <w:sz w:val="24"/>
        </w:rPr>
        <w:t>Conceptual analysis. </w:t>
      </w:r>
      <w:r>
        <w:rPr>
          <w:i/>
          <w:sz w:val="24"/>
        </w:rPr>
        <w:t>LAPAI International Journal of Administration 1</w:t>
      </w:r>
      <w:r>
        <w:rPr>
          <w:sz w:val="24"/>
        </w:rPr>
        <w:t>(2):205-215.</w:t>
      </w:r>
    </w:p>
    <w:p>
      <w:pPr>
        <w:spacing w:before="161"/>
        <w:ind w:left="2431" w:right="1078" w:hanging="992"/>
        <w:jc w:val="both"/>
        <w:rPr>
          <w:sz w:val="24"/>
        </w:rPr>
      </w:pPr>
      <w:r>
        <w:rPr>
          <w:sz w:val="24"/>
        </w:rPr>
        <w:t>Onodi,</w:t>
      </w:r>
      <w:r>
        <w:rPr>
          <w:spacing w:val="-11"/>
          <w:sz w:val="24"/>
        </w:rPr>
        <w:t> </w:t>
      </w:r>
      <w:r>
        <w:rPr>
          <w:sz w:val="24"/>
        </w:rPr>
        <w:t>B.E.,</w:t>
      </w:r>
      <w:r>
        <w:rPr>
          <w:spacing w:val="-11"/>
          <w:sz w:val="24"/>
        </w:rPr>
        <w:t> </w:t>
      </w:r>
      <w:r>
        <w:rPr>
          <w:sz w:val="24"/>
        </w:rPr>
        <w:t>Okafor,</w:t>
      </w:r>
      <w:r>
        <w:rPr>
          <w:spacing w:val="-11"/>
          <w:sz w:val="24"/>
        </w:rPr>
        <w:t> </w:t>
      </w:r>
      <w:r>
        <w:rPr>
          <w:sz w:val="24"/>
        </w:rPr>
        <w:t>T.G.,</w:t>
      </w:r>
      <w:r>
        <w:rPr>
          <w:spacing w:val="-11"/>
          <w:sz w:val="24"/>
        </w:rPr>
        <w:t> </w:t>
      </w:r>
      <w:r>
        <w:rPr>
          <w:sz w:val="24"/>
        </w:rPr>
        <w:t>&amp;</w:t>
      </w:r>
      <w:r>
        <w:rPr>
          <w:spacing w:val="-10"/>
          <w:sz w:val="24"/>
        </w:rPr>
        <w:t> </w:t>
      </w:r>
      <w:r>
        <w:rPr>
          <w:sz w:val="24"/>
        </w:rPr>
        <w:t>Onyali,</w:t>
      </w:r>
      <w:r>
        <w:rPr>
          <w:spacing w:val="-11"/>
          <w:sz w:val="24"/>
        </w:rPr>
        <w:t> </w:t>
      </w:r>
      <w:r>
        <w:rPr>
          <w:sz w:val="24"/>
        </w:rPr>
        <w:t>C.I.</w:t>
      </w:r>
      <w:r>
        <w:rPr>
          <w:spacing w:val="-11"/>
          <w:sz w:val="24"/>
        </w:rPr>
        <w:t> </w:t>
      </w:r>
      <w:r>
        <w:rPr>
          <w:sz w:val="24"/>
        </w:rPr>
        <w:t>(2015).</w:t>
      </w:r>
      <w:r>
        <w:rPr>
          <w:spacing w:val="-9"/>
          <w:sz w:val="24"/>
        </w:rPr>
        <w:t> </w:t>
      </w:r>
      <w:r>
        <w:rPr>
          <w:sz w:val="24"/>
        </w:rPr>
        <w:t>The</w:t>
      </w:r>
      <w:r>
        <w:rPr>
          <w:spacing w:val="-12"/>
          <w:sz w:val="24"/>
        </w:rPr>
        <w:t> </w:t>
      </w:r>
      <w:r>
        <w:rPr>
          <w:sz w:val="24"/>
        </w:rPr>
        <w:t>impact</w:t>
      </w:r>
      <w:r>
        <w:rPr>
          <w:spacing w:val="-10"/>
          <w:sz w:val="24"/>
        </w:rPr>
        <w:t> </w:t>
      </w:r>
      <w:r>
        <w:rPr>
          <w:sz w:val="24"/>
        </w:rPr>
        <w:t>of</w:t>
      </w:r>
      <w:r>
        <w:rPr>
          <w:spacing w:val="-11"/>
          <w:sz w:val="24"/>
        </w:rPr>
        <w:t> </w:t>
      </w:r>
      <w:r>
        <w:rPr>
          <w:sz w:val="24"/>
        </w:rPr>
        <w:t>forensic</w:t>
      </w:r>
      <w:r>
        <w:rPr>
          <w:spacing w:val="-11"/>
          <w:sz w:val="24"/>
        </w:rPr>
        <w:t> </w:t>
      </w:r>
      <w:r>
        <w:rPr>
          <w:sz w:val="24"/>
        </w:rPr>
        <w:t>investigative</w:t>
      </w:r>
      <w:r>
        <w:rPr>
          <w:spacing w:val="-12"/>
          <w:sz w:val="24"/>
        </w:rPr>
        <w:t> </w:t>
      </w:r>
      <w:r>
        <w:rPr>
          <w:sz w:val="24"/>
        </w:rPr>
        <w:t>methods</w:t>
      </w:r>
      <w:r>
        <w:rPr>
          <w:spacing w:val="-10"/>
          <w:sz w:val="24"/>
        </w:rPr>
        <w:t> </w:t>
      </w:r>
      <w:r>
        <w:rPr>
          <w:sz w:val="24"/>
        </w:rPr>
        <w:t>on corporate fraud deterrence in banks in Nigeria. </w:t>
      </w:r>
      <w:r>
        <w:rPr>
          <w:i/>
          <w:sz w:val="24"/>
        </w:rPr>
        <w:t>European Journal of Accounting, Auditing and Finance 3</w:t>
      </w:r>
      <w:r>
        <w:rPr>
          <w:sz w:val="24"/>
        </w:rPr>
        <w:t>(4):69-85.</w:t>
      </w:r>
    </w:p>
    <w:p>
      <w:pPr>
        <w:spacing w:before="158"/>
        <w:ind w:left="2431" w:right="1075" w:hanging="992"/>
        <w:jc w:val="both"/>
        <w:rPr>
          <w:sz w:val="24"/>
        </w:rPr>
      </w:pPr>
      <w:r>
        <w:rPr>
          <w:sz w:val="24"/>
        </w:rPr>
        <w:t>Oyedokun G. E., Enyi P.E., &amp; Dada, S. O. (2018). Forensic accounting techniques and integrity of</w:t>
      </w:r>
      <w:r>
        <w:rPr>
          <w:spacing w:val="-4"/>
          <w:sz w:val="24"/>
        </w:rPr>
        <w:t> </w:t>
      </w:r>
      <w:r>
        <w:rPr>
          <w:sz w:val="24"/>
        </w:rPr>
        <w:t>financial</w:t>
      </w:r>
      <w:r>
        <w:rPr>
          <w:spacing w:val="-4"/>
          <w:sz w:val="24"/>
        </w:rPr>
        <w:t> </w:t>
      </w:r>
      <w:r>
        <w:rPr>
          <w:sz w:val="24"/>
        </w:rPr>
        <w:t>Statements:</w:t>
      </w:r>
      <w:r>
        <w:rPr>
          <w:spacing w:val="-4"/>
          <w:sz w:val="24"/>
        </w:rPr>
        <w:t> </w:t>
      </w:r>
      <w:r>
        <w:rPr>
          <w:sz w:val="24"/>
        </w:rPr>
        <w:t>an</w:t>
      </w:r>
      <w:r>
        <w:rPr>
          <w:spacing w:val="-4"/>
          <w:sz w:val="24"/>
        </w:rPr>
        <w:t> </w:t>
      </w:r>
      <w:r>
        <w:rPr>
          <w:sz w:val="24"/>
        </w:rPr>
        <w:t>investigative</w:t>
      </w:r>
      <w:r>
        <w:rPr>
          <w:spacing w:val="-4"/>
          <w:sz w:val="24"/>
        </w:rPr>
        <w:t> </w:t>
      </w:r>
      <w:r>
        <w:rPr>
          <w:sz w:val="24"/>
        </w:rPr>
        <w:t>approach. </w:t>
      </w:r>
      <w:r>
        <w:rPr>
          <w:i/>
          <w:sz w:val="24"/>
        </w:rPr>
        <w:t>Journal</w:t>
      </w:r>
      <w:r>
        <w:rPr>
          <w:i/>
          <w:spacing w:val="-4"/>
          <w:sz w:val="24"/>
        </w:rPr>
        <w:t> </w:t>
      </w:r>
      <w:r>
        <w:rPr>
          <w:i/>
          <w:sz w:val="24"/>
        </w:rPr>
        <w:t>of</w:t>
      </w:r>
      <w:r>
        <w:rPr>
          <w:i/>
          <w:spacing w:val="-4"/>
          <w:sz w:val="24"/>
        </w:rPr>
        <w:t> </w:t>
      </w:r>
      <w:r>
        <w:rPr>
          <w:i/>
          <w:sz w:val="24"/>
        </w:rPr>
        <w:t>African</w:t>
      </w:r>
      <w:r>
        <w:rPr>
          <w:i/>
          <w:spacing w:val="-4"/>
          <w:sz w:val="24"/>
        </w:rPr>
        <w:t> </w:t>
      </w:r>
      <w:r>
        <w:rPr>
          <w:i/>
          <w:sz w:val="24"/>
        </w:rPr>
        <w:t>Interdisciplinary </w:t>
      </w:r>
      <w:r>
        <w:rPr>
          <w:i/>
          <w:spacing w:val="-2"/>
          <w:sz w:val="24"/>
        </w:rPr>
        <w:t>Studies.2</w:t>
      </w:r>
      <w:r>
        <w:rPr>
          <w:spacing w:val="-2"/>
          <w:sz w:val="24"/>
        </w:rPr>
        <w:t>(3),2523-6725</w:t>
      </w:r>
    </w:p>
    <w:p>
      <w:pPr>
        <w:pStyle w:val="BodyText"/>
        <w:spacing w:before="161"/>
        <w:ind w:left="2431" w:right="1084" w:hanging="992"/>
        <w:jc w:val="both"/>
      </w:pPr>
      <w:r>
        <w:rPr/>
        <w:t>Oyedokun G (2015). Forensic investigation and forensic audit methodology in a computerized work environment. </w:t>
      </w:r>
      <w:r>
        <w:rPr>
          <w:i/>
        </w:rPr>
        <w:t>Journal of Business Ethics 1</w:t>
      </w:r>
      <w:r>
        <w:rPr/>
        <w:t>(5):1-20.</w:t>
      </w:r>
    </w:p>
    <w:p>
      <w:pPr>
        <w:spacing w:before="162"/>
        <w:ind w:left="2431" w:right="1077" w:hanging="992"/>
        <w:jc w:val="both"/>
        <w:rPr>
          <w:sz w:val="24"/>
        </w:rPr>
      </w:pPr>
      <w:r>
        <w:rPr>
          <w:sz w:val="24"/>
        </w:rPr>
        <w:t>Oyedokun, G. E. (2020). </w:t>
      </w:r>
      <w:r>
        <w:rPr>
          <w:i/>
          <w:sz w:val="24"/>
        </w:rPr>
        <w:t>Fundamentals of forensic accounting &amp; fraud examination</w:t>
      </w:r>
      <w:r>
        <w:rPr>
          <w:sz w:val="24"/>
        </w:rPr>
        <w:t>. (2nd Edn) OGE Business School Publisher.</w:t>
      </w:r>
    </w:p>
    <w:p>
      <w:pPr>
        <w:spacing w:before="158"/>
        <w:ind w:left="2431" w:right="1078" w:hanging="992"/>
        <w:jc w:val="both"/>
        <w:rPr>
          <w:sz w:val="24"/>
        </w:rPr>
      </w:pPr>
      <w:r>
        <w:rPr>
          <w:sz w:val="24"/>
        </w:rPr>
        <w:t>Ozuomba,</w:t>
      </w:r>
      <w:r>
        <w:rPr>
          <w:spacing w:val="-2"/>
          <w:sz w:val="24"/>
        </w:rPr>
        <w:t> </w:t>
      </w:r>
      <w:r>
        <w:rPr>
          <w:sz w:val="24"/>
        </w:rPr>
        <w:t>C.N.,</w:t>
      </w:r>
      <w:r>
        <w:rPr>
          <w:spacing w:val="-2"/>
          <w:sz w:val="24"/>
        </w:rPr>
        <w:t> </w:t>
      </w:r>
      <w:r>
        <w:rPr>
          <w:sz w:val="24"/>
        </w:rPr>
        <w:t>Ofor,</w:t>
      </w:r>
      <w:r>
        <w:rPr>
          <w:spacing w:val="-2"/>
          <w:sz w:val="24"/>
        </w:rPr>
        <w:t> </w:t>
      </w:r>
      <w:r>
        <w:rPr>
          <w:sz w:val="24"/>
        </w:rPr>
        <w:t>T.N.</w:t>
      </w:r>
      <w:r>
        <w:rPr>
          <w:spacing w:val="-2"/>
          <w:sz w:val="24"/>
        </w:rPr>
        <w:t> </w:t>
      </w:r>
      <w:r>
        <w:rPr>
          <w:sz w:val="24"/>
        </w:rPr>
        <w:t>&amp;</w:t>
      </w:r>
      <w:r>
        <w:rPr>
          <w:spacing w:val="-2"/>
          <w:sz w:val="24"/>
        </w:rPr>
        <w:t> </w:t>
      </w:r>
      <w:r>
        <w:rPr>
          <w:sz w:val="24"/>
        </w:rPr>
        <w:t>Okoye,</w:t>
      </w:r>
      <w:r>
        <w:rPr>
          <w:spacing w:val="-2"/>
          <w:sz w:val="24"/>
        </w:rPr>
        <w:t> </w:t>
      </w:r>
      <w:r>
        <w:rPr>
          <w:sz w:val="24"/>
        </w:rPr>
        <w:t>P.V.C.</w:t>
      </w:r>
      <w:r>
        <w:rPr>
          <w:spacing w:val="-2"/>
          <w:sz w:val="24"/>
        </w:rPr>
        <w:t> </w:t>
      </w:r>
      <w:r>
        <w:rPr>
          <w:sz w:val="24"/>
        </w:rPr>
        <w:t>(2016).</w:t>
      </w:r>
      <w:r>
        <w:rPr>
          <w:spacing w:val="-2"/>
          <w:sz w:val="24"/>
        </w:rPr>
        <w:t> </w:t>
      </w:r>
      <w:r>
        <w:rPr>
          <w:sz w:val="24"/>
        </w:rPr>
        <w:t>Forensic</w:t>
      </w:r>
      <w:r>
        <w:rPr>
          <w:spacing w:val="-2"/>
          <w:sz w:val="24"/>
        </w:rPr>
        <w:t> </w:t>
      </w:r>
      <w:r>
        <w:rPr>
          <w:sz w:val="24"/>
        </w:rPr>
        <w:t>accounting</w:t>
      </w:r>
      <w:r>
        <w:rPr>
          <w:spacing w:val="-2"/>
          <w:sz w:val="24"/>
        </w:rPr>
        <w:t> </w:t>
      </w:r>
      <w:r>
        <w:rPr>
          <w:sz w:val="24"/>
        </w:rPr>
        <w:t>and</w:t>
      </w:r>
      <w:r>
        <w:rPr>
          <w:spacing w:val="-2"/>
          <w:sz w:val="24"/>
        </w:rPr>
        <w:t> </w:t>
      </w:r>
      <w:r>
        <w:rPr>
          <w:sz w:val="24"/>
        </w:rPr>
        <w:t>fraud</w:t>
      </w:r>
      <w:r>
        <w:rPr>
          <w:spacing w:val="-1"/>
          <w:sz w:val="24"/>
        </w:rPr>
        <w:t> </w:t>
      </w:r>
      <w:r>
        <w:rPr>
          <w:sz w:val="24"/>
        </w:rPr>
        <w:t>in</w:t>
      </w:r>
      <w:r>
        <w:rPr>
          <w:spacing w:val="-2"/>
          <w:sz w:val="24"/>
        </w:rPr>
        <w:t> </w:t>
      </w:r>
      <w:r>
        <w:rPr>
          <w:sz w:val="24"/>
        </w:rPr>
        <w:t>the</w:t>
      </w:r>
      <w:r>
        <w:rPr>
          <w:spacing w:val="-2"/>
          <w:sz w:val="24"/>
        </w:rPr>
        <w:t> </w:t>
      </w:r>
      <w:r>
        <w:rPr>
          <w:sz w:val="24"/>
        </w:rPr>
        <w:t>public sector (A Case of Imo State Ministry of Finance. </w:t>
      </w:r>
      <w:r>
        <w:rPr>
          <w:i/>
          <w:sz w:val="24"/>
        </w:rPr>
        <w:t>Research Journal of Management Science, </w:t>
      </w:r>
      <w:r>
        <w:rPr>
          <w:sz w:val="24"/>
        </w:rPr>
        <w:t>1-6.</w:t>
      </w:r>
    </w:p>
    <w:p>
      <w:pPr>
        <w:pStyle w:val="BodyText"/>
        <w:spacing w:before="161"/>
        <w:ind w:left="2431" w:right="1082" w:hanging="992"/>
        <w:jc w:val="both"/>
      </w:pPr>
      <w:r>
        <w:rPr/>
        <w:t>Rabiu N, &amp; Noorhayati K (2015). The role of forensic accounting in fraud investigation and litigation support. </w:t>
      </w:r>
      <w:r>
        <w:rPr>
          <w:i/>
        </w:rPr>
        <w:t>The Nigerian Academic Forum 17</w:t>
      </w:r>
      <w:r>
        <w:rPr/>
        <w:t>(1),34-45.</w:t>
      </w:r>
    </w:p>
    <w:p>
      <w:pPr>
        <w:spacing w:before="161"/>
        <w:ind w:left="2431" w:right="1079" w:hanging="992"/>
        <w:jc w:val="both"/>
        <w:rPr>
          <w:sz w:val="24"/>
        </w:rPr>
      </w:pPr>
      <w:r>
        <w:rPr>
          <w:sz w:val="24"/>
        </w:rPr>
        <w:t>Samuel,</w:t>
      </w:r>
      <w:r>
        <w:rPr>
          <w:spacing w:val="-1"/>
          <w:sz w:val="24"/>
        </w:rPr>
        <w:t> </w:t>
      </w:r>
      <w:r>
        <w:rPr>
          <w:sz w:val="24"/>
        </w:rPr>
        <w:t>D.</w:t>
      </w:r>
      <w:r>
        <w:rPr>
          <w:spacing w:val="40"/>
          <w:sz w:val="24"/>
        </w:rPr>
        <w:t> </w:t>
      </w:r>
      <w:r>
        <w:rPr>
          <w:sz w:val="24"/>
        </w:rPr>
        <w:t>O.,</w:t>
      </w:r>
      <w:r>
        <w:rPr>
          <w:spacing w:val="-1"/>
          <w:sz w:val="24"/>
        </w:rPr>
        <w:t> </w:t>
      </w:r>
      <w:r>
        <w:rPr>
          <w:sz w:val="24"/>
        </w:rPr>
        <w:t>&amp;</w:t>
      </w:r>
      <w:r>
        <w:rPr>
          <w:spacing w:val="-3"/>
          <w:sz w:val="24"/>
        </w:rPr>
        <w:t> </w:t>
      </w:r>
      <w:r>
        <w:rPr>
          <w:sz w:val="24"/>
        </w:rPr>
        <w:t>Fatai</w:t>
      </w:r>
      <w:r>
        <w:rPr>
          <w:spacing w:val="-1"/>
          <w:sz w:val="24"/>
        </w:rPr>
        <w:t> </w:t>
      </w:r>
      <w:r>
        <w:rPr>
          <w:sz w:val="24"/>
        </w:rPr>
        <w:t>J.</w:t>
      </w:r>
      <w:r>
        <w:rPr>
          <w:spacing w:val="-1"/>
          <w:sz w:val="24"/>
        </w:rPr>
        <w:t> </w:t>
      </w:r>
      <w:r>
        <w:rPr>
          <w:sz w:val="24"/>
        </w:rPr>
        <w:t>B.</w:t>
      </w:r>
      <w:r>
        <w:rPr>
          <w:spacing w:val="-1"/>
          <w:sz w:val="24"/>
        </w:rPr>
        <w:t> </w:t>
      </w:r>
      <w:r>
        <w:rPr>
          <w:sz w:val="24"/>
        </w:rPr>
        <w:t>(2020),</w:t>
      </w:r>
      <w:r>
        <w:rPr>
          <w:spacing w:val="-2"/>
          <w:sz w:val="24"/>
        </w:rPr>
        <w:t> </w:t>
      </w:r>
      <w:r>
        <w:rPr>
          <w:sz w:val="24"/>
        </w:rPr>
        <w:t>Forensic</w:t>
      </w:r>
      <w:r>
        <w:rPr>
          <w:spacing w:val="-2"/>
          <w:sz w:val="24"/>
        </w:rPr>
        <w:t> </w:t>
      </w:r>
      <w:r>
        <w:rPr>
          <w:sz w:val="24"/>
        </w:rPr>
        <w:t>accounting</w:t>
      </w:r>
      <w:r>
        <w:rPr>
          <w:spacing w:val="-1"/>
          <w:sz w:val="24"/>
        </w:rPr>
        <w:t> </w:t>
      </w:r>
      <w:r>
        <w:rPr>
          <w:sz w:val="24"/>
        </w:rPr>
        <w:t>and</w:t>
      </w:r>
      <w:r>
        <w:rPr>
          <w:spacing w:val="-1"/>
          <w:sz w:val="24"/>
        </w:rPr>
        <w:t> </w:t>
      </w:r>
      <w:r>
        <w:rPr>
          <w:sz w:val="24"/>
        </w:rPr>
        <w:t>financial</w:t>
      </w:r>
      <w:r>
        <w:rPr>
          <w:spacing w:val="-1"/>
          <w:sz w:val="24"/>
        </w:rPr>
        <w:t> </w:t>
      </w:r>
      <w:r>
        <w:rPr>
          <w:sz w:val="24"/>
        </w:rPr>
        <w:t>crimes</w:t>
      </w:r>
      <w:r>
        <w:rPr>
          <w:spacing w:val="-1"/>
          <w:sz w:val="24"/>
        </w:rPr>
        <w:t> </w:t>
      </w:r>
      <w:r>
        <w:rPr>
          <w:sz w:val="24"/>
        </w:rPr>
        <w:t>in</w:t>
      </w:r>
      <w:r>
        <w:rPr>
          <w:spacing w:val="-1"/>
          <w:sz w:val="24"/>
        </w:rPr>
        <w:t> </w:t>
      </w:r>
      <w:r>
        <w:rPr>
          <w:sz w:val="24"/>
        </w:rPr>
        <w:t>Nigerian</w:t>
      </w:r>
      <w:r>
        <w:rPr>
          <w:spacing w:val="-1"/>
          <w:sz w:val="24"/>
        </w:rPr>
        <w:t> </w:t>
      </w:r>
      <w:r>
        <w:rPr>
          <w:sz w:val="24"/>
        </w:rPr>
        <w:t>public sector. </w:t>
      </w:r>
      <w:r>
        <w:rPr>
          <w:i/>
          <w:sz w:val="24"/>
        </w:rPr>
        <w:t>Journal of Accounting and Taxation. 12</w:t>
      </w:r>
      <w:r>
        <w:rPr>
          <w:sz w:val="24"/>
        </w:rPr>
        <w:t>(4), 118-125</w:t>
      </w:r>
    </w:p>
    <w:p>
      <w:pPr>
        <w:pStyle w:val="BodyText"/>
        <w:spacing w:before="159"/>
      </w:pPr>
      <w:r>
        <w:rPr/>
        <w:t>Simeunović,</w:t>
      </w:r>
      <w:r>
        <w:rPr>
          <w:spacing w:val="3"/>
        </w:rPr>
        <w:t> </w:t>
      </w:r>
      <w:r>
        <w:rPr/>
        <w:t>N.,</w:t>
      </w:r>
      <w:r>
        <w:rPr>
          <w:spacing w:val="5"/>
        </w:rPr>
        <w:t> </w:t>
      </w:r>
      <w:r>
        <w:rPr/>
        <w:t>Grubor,</w:t>
      </w:r>
      <w:r>
        <w:rPr>
          <w:spacing w:val="7"/>
        </w:rPr>
        <w:t> </w:t>
      </w:r>
      <w:r>
        <w:rPr/>
        <w:t>G.,</w:t>
      </w:r>
      <w:r>
        <w:rPr>
          <w:spacing w:val="6"/>
        </w:rPr>
        <w:t> </w:t>
      </w:r>
      <w:r>
        <w:rPr/>
        <w:t>&amp;</w:t>
      </w:r>
      <w:r>
        <w:rPr>
          <w:spacing w:val="6"/>
        </w:rPr>
        <w:t> </w:t>
      </w:r>
      <w:r>
        <w:rPr/>
        <w:t>Ristic,</w:t>
      </w:r>
      <w:r>
        <w:rPr>
          <w:spacing w:val="5"/>
        </w:rPr>
        <w:t> </w:t>
      </w:r>
      <w:r>
        <w:rPr/>
        <w:t>N.</w:t>
      </w:r>
      <w:r>
        <w:rPr>
          <w:spacing w:val="6"/>
        </w:rPr>
        <w:t> </w:t>
      </w:r>
      <w:r>
        <w:rPr/>
        <w:t>(2016).</w:t>
      </w:r>
      <w:r>
        <w:rPr>
          <w:spacing w:val="9"/>
        </w:rPr>
        <w:t> </w:t>
      </w:r>
      <w:r>
        <w:rPr/>
        <w:t>Forensic</w:t>
      </w:r>
      <w:r>
        <w:rPr>
          <w:spacing w:val="7"/>
        </w:rPr>
        <w:t> </w:t>
      </w:r>
      <w:r>
        <w:rPr/>
        <w:t>accounting</w:t>
      </w:r>
      <w:r>
        <w:rPr>
          <w:spacing w:val="5"/>
        </w:rPr>
        <w:t> </w:t>
      </w:r>
      <w:r>
        <w:rPr/>
        <w:t>in</w:t>
      </w:r>
      <w:r>
        <w:rPr>
          <w:spacing w:val="7"/>
        </w:rPr>
        <w:t> </w:t>
      </w:r>
      <w:r>
        <w:rPr/>
        <w:t>the</w:t>
      </w:r>
      <w:r>
        <w:rPr>
          <w:spacing w:val="5"/>
        </w:rPr>
        <w:t> </w:t>
      </w:r>
      <w:r>
        <w:rPr/>
        <w:t>fraud</w:t>
      </w:r>
      <w:r>
        <w:rPr>
          <w:spacing w:val="5"/>
        </w:rPr>
        <w:t> </w:t>
      </w:r>
      <w:r>
        <w:rPr/>
        <w:t>auditing</w:t>
      </w:r>
      <w:r>
        <w:rPr>
          <w:spacing w:val="7"/>
        </w:rPr>
        <w:t> </w:t>
      </w:r>
      <w:r>
        <w:rPr>
          <w:spacing w:val="-2"/>
        </w:rPr>
        <w:t>case.</w:t>
      </w:r>
    </w:p>
    <w:p>
      <w:pPr>
        <w:spacing w:before="0"/>
        <w:ind w:left="0" w:right="1256" w:firstLine="0"/>
        <w:jc w:val="center"/>
        <w:rPr>
          <w:sz w:val="24"/>
        </w:rPr>
      </w:pPr>
      <w:r>
        <w:rPr>
          <w:i/>
          <w:sz w:val="24"/>
        </w:rPr>
        <w:t>The</w:t>
      </w:r>
      <w:r>
        <w:rPr>
          <w:i/>
          <w:spacing w:val="-2"/>
          <w:sz w:val="24"/>
        </w:rPr>
        <w:t> </w:t>
      </w:r>
      <w:r>
        <w:rPr>
          <w:i/>
          <w:sz w:val="24"/>
        </w:rPr>
        <w:t>European Journal of</w:t>
      </w:r>
      <w:r>
        <w:rPr>
          <w:i/>
          <w:spacing w:val="-1"/>
          <w:sz w:val="24"/>
        </w:rPr>
        <w:t> </w:t>
      </w:r>
      <w:r>
        <w:rPr>
          <w:i/>
          <w:sz w:val="24"/>
        </w:rPr>
        <w:t>Applied Economics</w:t>
      </w:r>
      <w:r>
        <w:rPr>
          <w:sz w:val="24"/>
        </w:rPr>
        <w:t>, </w:t>
      </w:r>
      <w:r>
        <w:rPr>
          <w:i/>
          <w:sz w:val="24"/>
        </w:rPr>
        <w:t>13</w:t>
      </w:r>
      <w:r>
        <w:rPr>
          <w:sz w:val="24"/>
        </w:rPr>
        <w:t>(2), </w:t>
      </w:r>
      <w:r>
        <w:rPr>
          <w:spacing w:val="-2"/>
          <w:sz w:val="24"/>
        </w:rPr>
        <w:t>45–56.</w:t>
      </w:r>
    </w:p>
    <w:p>
      <w:pPr>
        <w:pStyle w:val="BodyText"/>
        <w:spacing w:before="161"/>
        <w:ind w:left="2431" w:right="1077" w:hanging="992"/>
        <w:jc w:val="both"/>
      </w:pPr>
      <w:r>
        <w:rPr/>
        <w:t>Suleiman, N., &amp; Othman, Z. B. (2021). Forensic accounting investigation of Public sector corruption in Nigeria: The Gioia Methodology. </w:t>
      </w:r>
      <w:r>
        <w:rPr>
          <w:i/>
        </w:rPr>
        <w:t>The Qualitative Report</w:t>
      </w:r>
      <w:r>
        <w:rPr/>
        <w:t>,26(3), 1021- </w:t>
      </w:r>
      <w:r>
        <w:rPr>
          <w:spacing w:val="-2"/>
        </w:rPr>
        <w:t>1032.https://doi.onrg/10.46743/2160-3715/2021.3907</w:t>
      </w:r>
    </w:p>
    <w:p>
      <w:pPr>
        <w:spacing w:before="160"/>
        <w:ind w:left="2160" w:right="1082" w:hanging="720"/>
        <w:jc w:val="left"/>
        <w:rPr>
          <w:sz w:val="24"/>
        </w:rPr>
      </w:pPr>
      <w:r>
        <w:rPr>
          <w:sz w:val="24"/>
        </w:rPr>
        <w:t>Suleiman,</w:t>
      </w:r>
      <w:r>
        <w:rPr>
          <w:spacing w:val="-3"/>
          <w:sz w:val="24"/>
        </w:rPr>
        <w:t> </w:t>
      </w:r>
      <w:r>
        <w:rPr>
          <w:sz w:val="24"/>
        </w:rPr>
        <w:t>N.,</w:t>
      </w:r>
      <w:r>
        <w:rPr>
          <w:spacing w:val="-3"/>
          <w:sz w:val="24"/>
        </w:rPr>
        <w:t> </w:t>
      </w:r>
      <w:r>
        <w:rPr>
          <w:sz w:val="24"/>
        </w:rPr>
        <w:t>Dalhat,</w:t>
      </w:r>
      <w:r>
        <w:rPr>
          <w:spacing w:val="-3"/>
          <w:sz w:val="24"/>
        </w:rPr>
        <w:t> </w:t>
      </w:r>
      <w:r>
        <w:rPr>
          <w:sz w:val="24"/>
        </w:rPr>
        <w:t>B.S.,</w:t>
      </w:r>
      <w:r>
        <w:rPr>
          <w:spacing w:val="-3"/>
          <w:sz w:val="24"/>
        </w:rPr>
        <w:t> </w:t>
      </w:r>
      <w:r>
        <w:rPr>
          <w:sz w:val="24"/>
        </w:rPr>
        <w:t>&amp;</w:t>
      </w:r>
      <w:r>
        <w:rPr>
          <w:spacing w:val="-3"/>
          <w:sz w:val="24"/>
        </w:rPr>
        <w:t> </w:t>
      </w:r>
      <w:r>
        <w:rPr>
          <w:sz w:val="24"/>
        </w:rPr>
        <w:t>Sule,</w:t>
      </w:r>
      <w:r>
        <w:rPr>
          <w:spacing w:val="-3"/>
          <w:sz w:val="24"/>
        </w:rPr>
        <w:t> </w:t>
      </w:r>
      <w:r>
        <w:rPr>
          <w:sz w:val="24"/>
        </w:rPr>
        <w:t>S.</w:t>
      </w:r>
      <w:r>
        <w:rPr>
          <w:spacing w:val="-3"/>
          <w:sz w:val="24"/>
        </w:rPr>
        <w:t> </w:t>
      </w:r>
      <w:r>
        <w:rPr>
          <w:sz w:val="24"/>
        </w:rPr>
        <w:t>(2018).</w:t>
      </w:r>
      <w:r>
        <w:rPr>
          <w:spacing w:val="-3"/>
          <w:sz w:val="24"/>
        </w:rPr>
        <w:t> </w:t>
      </w:r>
      <w:r>
        <w:rPr>
          <w:sz w:val="24"/>
        </w:rPr>
        <w:t>Socially</w:t>
      </w:r>
      <w:r>
        <w:rPr>
          <w:spacing w:val="-3"/>
          <w:sz w:val="24"/>
        </w:rPr>
        <w:t> </w:t>
      </w:r>
      <w:r>
        <w:rPr>
          <w:sz w:val="24"/>
        </w:rPr>
        <w:t>constructing</w:t>
      </w:r>
      <w:r>
        <w:rPr>
          <w:spacing w:val="-3"/>
          <w:sz w:val="24"/>
        </w:rPr>
        <w:t> </w:t>
      </w:r>
      <w:r>
        <w:rPr>
          <w:sz w:val="24"/>
        </w:rPr>
        <w:t>the</w:t>
      </w:r>
      <w:r>
        <w:rPr>
          <w:spacing w:val="-3"/>
          <w:sz w:val="24"/>
        </w:rPr>
        <w:t> </w:t>
      </w:r>
      <w:r>
        <w:rPr>
          <w:sz w:val="24"/>
        </w:rPr>
        <w:t>meaning</w:t>
      </w:r>
      <w:r>
        <w:rPr>
          <w:spacing w:val="-3"/>
          <w:sz w:val="24"/>
        </w:rPr>
        <w:t> </w:t>
      </w:r>
      <w:r>
        <w:rPr>
          <w:sz w:val="24"/>
        </w:rPr>
        <w:t>of</w:t>
      </w:r>
      <w:r>
        <w:rPr>
          <w:spacing w:val="-3"/>
          <w:sz w:val="24"/>
        </w:rPr>
        <w:t> </w:t>
      </w:r>
      <w:r>
        <w:rPr>
          <w:sz w:val="24"/>
        </w:rPr>
        <w:t>public</w:t>
      </w:r>
      <w:r>
        <w:rPr>
          <w:spacing w:val="-4"/>
          <w:sz w:val="24"/>
        </w:rPr>
        <w:t> </w:t>
      </w:r>
      <w:r>
        <w:rPr>
          <w:sz w:val="24"/>
        </w:rPr>
        <w:t>sector corruption (PSC) to depict the Nigerian situation. </w:t>
      </w:r>
      <w:r>
        <w:rPr>
          <w:i/>
          <w:sz w:val="24"/>
        </w:rPr>
        <w:t>Asian Journal of Multidisciplinary Studies 6</w:t>
      </w:r>
      <w:r>
        <w:rPr>
          <w:sz w:val="24"/>
        </w:rPr>
        <w:t>(8), 27-38.</w:t>
      </w:r>
    </w:p>
    <w:p>
      <w:pPr>
        <w:pStyle w:val="BodyText"/>
        <w:spacing w:before="274"/>
        <w:ind w:right="1082"/>
      </w:pPr>
      <w:r>
        <w:rPr/>
        <w:t>Sulaiman,</w:t>
      </w:r>
      <w:r>
        <w:rPr>
          <w:spacing w:val="-3"/>
        </w:rPr>
        <w:t> </w:t>
      </w:r>
      <w:r>
        <w:rPr/>
        <w:t>T.</w:t>
      </w:r>
      <w:r>
        <w:rPr>
          <w:spacing w:val="-3"/>
        </w:rPr>
        <w:t> </w:t>
      </w:r>
      <w:r>
        <w:rPr/>
        <w:t>H.</w:t>
      </w:r>
      <w:r>
        <w:rPr>
          <w:spacing w:val="-3"/>
        </w:rPr>
        <w:t> </w:t>
      </w:r>
      <w:r>
        <w:rPr/>
        <w:t>Ajiteru,</w:t>
      </w:r>
      <w:r>
        <w:rPr>
          <w:spacing w:val="-3"/>
        </w:rPr>
        <w:t> </w:t>
      </w:r>
      <w:r>
        <w:rPr/>
        <w:t>S.</w:t>
      </w:r>
      <w:r>
        <w:rPr>
          <w:spacing w:val="-3"/>
        </w:rPr>
        <w:t> </w:t>
      </w:r>
      <w:r>
        <w:rPr/>
        <w:t>A.</w:t>
      </w:r>
      <w:r>
        <w:rPr>
          <w:spacing w:val="-3"/>
        </w:rPr>
        <w:t> </w:t>
      </w:r>
      <w:r>
        <w:rPr/>
        <w:t>R.</w:t>
      </w:r>
      <w:r>
        <w:rPr>
          <w:spacing w:val="-3"/>
        </w:rPr>
        <w:t> </w:t>
      </w:r>
      <w:r>
        <w:rPr/>
        <w:t>&amp;</w:t>
      </w:r>
      <w:r>
        <w:rPr>
          <w:spacing w:val="-3"/>
        </w:rPr>
        <w:t> </w:t>
      </w:r>
      <w:r>
        <w:rPr/>
        <w:t>Abalaka,</w:t>
      </w:r>
      <w:r>
        <w:rPr>
          <w:spacing w:val="-3"/>
        </w:rPr>
        <w:t> </w:t>
      </w:r>
      <w:r>
        <w:rPr/>
        <w:t>J.</w:t>
      </w:r>
      <w:r>
        <w:rPr>
          <w:spacing w:val="-3"/>
        </w:rPr>
        <w:t> </w:t>
      </w:r>
      <w:r>
        <w:rPr/>
        <w:t>N.</w:t>
      </w:r>
      <w:r>
        <w:rPr>
          <w:spacing w:val="-2"/>
        </w:rPr>
        <w:t> </w:t>
      </w:r>
      <w:r>
        <w:rPr/>
        <w:t>(2023).</w:t>
      </w:r>
      <w:r>
        <w:rPr>
          <w:spacing w:val="-3"/>
        </w:rPr>
        <w:t> </w:t>
      </w:r>
      <w:r>
        <w:rPr/>
        <w:t>Forensic</w:t>
      </w:r>
      <w:r>
        <w:rPr>
          <w:spacing w:val="-3"/>
        </w:rPr>
        <w:t> </w:t>
      </w:r>
      <w:r>
        <w:rPr/>
        <w:t>accounting</w:t>
      </w:r>
      <w:r>
        <w:rPr>
          <w:spacing w:val="-3"/>
        </w:rPr>
        <w:t> </w:t>
      </w:r>
      <w:r>
        <w:rPr/>
        <w:t>and</w:t>
      </w:r>
      <w:r>
        <w:rPr>
          <w:spacing w:val="-3"/>
        </w:rPr>
        <w:t> </w:t>
      </w:r>
      <w:r>
        <w:rPr/>
        <w:t>fraud detection and</w:t>
      </w:r>
    </w:p>
    <w:p>
      <w:pPr>
        <w:spacing w:before="1"/>
        <w:ind w:left="2160" w:right="1115" w:firstLine="60"/>
        <w:jc w:val="left"/>
        <w:rPr>
          <w:sz w:val="24"/>
        </w:rPr>
      </w:pPr>
      <w:r>
        <w:rPr>
          <w:sz w:val="24"/>
        </w:rPr>
        <w:t>prevention</w:t>
      </w:r>
      <w:r>
        <w:rPr>
          <w:spacing w:val="-4"/>
          <w:sz w:val="24"/>
        </w:rPr>
        <w:t> </w:t>
      </w:r>
      <w:r>
        <w:rPr>
          <w:sz w:val="24"/>
        </w:rPr>
        <w:t>in</w:t>
      </w:r>
      <w:r>
        <w:rPr>
          <w:spacing w:val="-4"/>
          <w:sz w:val="24"/>
        </w:rPr>
        <w:t> </w:t>
      </w:r>
      <w:r>
        <w:rPr>
          <w:sz w:val="24"/>
        </w:rPr>
        <w:t>Nigerian</w:t>
      </w:r>
      <w:r>
        <w:rPr>
          <w:spacing w:val="-4"/>
          <w:sz w:val="24"/>
        </w:rPr>
        <w:t> </w:t>
      </w:r>
      <w:r>
        <w:rPr>
          <w:sz w:val="24"/>
        </w:rPr>
        <w:t>public</w:t>
      </w:r>
      <w:r>
        <w:rPr>
          <w:spacing w:val="-5"/>
          <w:sz w:val="24"/>
        </w:rPr>
        <w:t> </w:t>
      </w:r>
      <w:r>
        <w:rPr>
          <w:sz w:val="24"/>
        </w:rPr>
        <w:t>sector</w:t>
      </w:r>
      <w:r>
        <w:rPr>
          <w:spacing w:val="-4"/>
          <w:sz w:val="24"/>
        </w:rPr>
        <w:t> </w:t>
      </w:r>
      <w:r>
        <w:rPr>
          <w:sz w:val="24"/>
        </w:rPr>
        <w:t>using</w:t>
      </w:r>
      <w:r>
        <w:rPr>
          <w:spacing w:val="-4"/>
          <w:sz w:val="24"/>
        </w:rPr>
        <w:t> </w:t>
      </w:r>
      <w:r>
        <w:rPr>
          <w:sz w:val="24"/>
        </w:rPr>
        <w:t>federal</w:t>
      </w:r>
      <w:r>
        <w:rPr>
          <w:spacing w:val="-2"/>
          <w:sz w:val="24"/>
        </w:rPr>
        <w:t> </w:t>
      </w:r>
      <w:r>
        <w:rPr>
          <w:sz w:val="24"/>
        </w:rPr>
        <w:t>capital</w:t>
      </w:r>
      <w:r>
        <w:rPr>
          <w:spacing w:val="-4"/>
          <w:sz w:val="24"/>
        </w:rPr>
        <w:t> </w:t>
      </w:r>
      <w:r>
        <w:rPr>
          <w:sz w:val="24"/>
        </w:rPr>
        <w:t>territory,</w:t>
      </w:r>
      <w:r>
        <w:rPr>
          <w:spacing w:val="-4"/>
          <w:sz w:val="24"/>
        </w:rPr>
        <w:t> </w:t>
      </w:r>
      <w:r>
        <w:rPr>
          <w:sz w:val="24"/>
        </w:rPr>
        <w:t>Abuja</w:t>
      </w:r>
      <w:r>
        <w:rPr>
          <w:spacing w:val="-1"/>
          <w:sz w:val="24"/>
        </w:rPr>
        <w:t> </w:t>
      </w:r>
      <w:r>
        <w:rPr>
          <w:sz w:val="24"/>
        </w:rPr>
        <w:t>–</w:t>
      </w:r>
      <w:r>
        <w:rPr>
          <w:spacing w:val="-2"/>
          <w:sz w:val="24"/>
        </w:rPr>
        <w:t> </w:t>
      </w:r>
      <w:r>
        <w:rPr>
          <w:sz w:val="24"/>
        </w:rPr>
        <w:t>Nigeria</w:t>
      </w:r>
      <w:r>
        <w:rPr>
          <w:spacing w:val="-6"/>
          <w:sz w:val="24"/>
        </w:rPr>
        <w:t> </w:t>
      </w:r>
      <w:r>
        <w:rPr>
          <w:sz w:val="24"/>
        </w:rPr>
        <w:t>as case study. </w:t>
      </w:r>
      <w:r>
        <w:rPr>
          <w:i/>
          <w:sz w:val="24"/>
        </w:rPr>
        <w:t>International Journal of Entrepreneurial Development, Education and Science Research, 7</w:t>
      </w:r>
      <w:r>
        <w:rPr>
          <w:sz w:val="24"/>
        </w:rPr>
        <w:t>(1), 72-189.</w:t>
      </w:r>
    </w:p>
    <w:p>
      <w:pPr>
        <w:pStyle w:val="BodyText"/>
        <w:ind w:right="1082"/>
      </w:pPr>
      <w:r>
        <w:rPr/>
        <w:t>Umar,</w:t>
      </w:r>
      <w:r>
        <w:rPr>
          <w:spacing w:val="-3"/>
        </w:rPr>
        <w:t> </w:t>
      </w:r>
      <w:r>
        <w:rPr/>
        <w:t>I.,</w:t>
      </w:r>
      <w:r>
        <w:rPr>
          <w:spacing w:val="-4"/>
        </w:rPr>
        <w:t> </w:t>
      </w:r>
      <w:r>
        <w:rPr/>
        <w:t>Samsudin,</w:t>
      </w:r>
      <w:r>
        <w:rPr>
          <w:spacing w:val="-4"/>
        </w:rPr>
        <w:t> </w:t>
      </w:r>
      <w:r>
        <w:rPr/>
        <w:t>R.</w:t>
      </w:r>
      <w:r>
        <w:rPr>
          <w:spacing w:val="-4"/>
        </w:rPr>
        <w:t> </w:t>
      </w:r>
      <w:r>
        <w:rPr/>
        <w:t>S.</w:t>
      </w:r>
      <w:r>
        <w:rPr>
          <w:spacing w:val="-4"/>
        </w:rPr>
        <w:t> </w:t>
      </w:r>
      <w:r>
        <w:rPr/>
        <w:t>&amp;</w:t>
      </w:r>
      <w:r>
        <w:rPr>
          <w:spacing w:val="-4"/>
        </w:rPr>
        <w:t> </w:t>
      </w:r>
      <w:r>
        <w:rPr/>
        <w:t>Mohamed,</w:t>
      </w:r>
      <w:r>
        <w:rPr>
          <w:spacing w:val="-4"/>
        </w:rPr>
        <w:t> </w:t>
      </w:r>
      <w:r>
        <w:rPr/>
        <w:t>M.</w:t>
      </w:r>
      <w:r>
        <w:rPr>
          <w:spacing w:val="-4"/>
        </w:rPr>
        <w:t> </w:t>
      </w:r>
      <w:r>
        <w:rPr/>
        <w:t>(2016).</w:t>
      </w:r>
      <w:r>
        <w:rPr>
          <w:spacing w:val="-4"/>
        </w:rPr>
        <w:t> </w:t>
      </w:r>
      <w:r>
        <w:rPr/>
        <w:t>Adoption</w:t>
      </w:r>
      <w:r>
        <w:rPr>
          <w:spacing w:val="-4"/>
        </w:rPr>
        <w:t> </w:t>
      </w:r>
      <w:r>
        <w:rPr/>
        <w:t>Of</w:t>
      </w:r>
      <w:r>
        <w:rPr>
          <w:spacing w:val="-5"/>
        </w:rPr>
        <w:t> </w:t>
      </w:r>
      <w:r>
        <w:rPr/>
        <w:t>Forensic</w:t>
      </w:r>
      <w:r>
        <w:rPr>
          <w:spacing w:val="-3"/>
        </w:rPr>
        <w:t> </w:t>
      </w:r>
      <w:r>
        <w:rPr/>
        <w:t>Accounting</w:t>
      </w:r>
      <w:r>
        <w:rPr>
          <w:spacing w:val="-2"/>
        </w:rPr>
        <w:t> </w:t>
      </w:r>
      <w:r>
        <w:rPr/>
        <w:t>In</w:t>
      </w:r>
      <w:r>
        <w:rPr>
          <w:spacing w:val="-2"/>
        </w:rPr>
        <w:t> </w:t>
      </w:r>
      <w:r>
        <w:rPr/>
        <w:t>Fraud </w:t>
      </w:r>
      <w:r>
        <w:rPr>
          <w:spacing w:val="-2"/>
        </w:rPr>
        <w:t>Detection</w:t>
      </w:r>
    </w:p>
    <w:p>
      <w:pPr>
        <w:spacing w:before="0"/>
        <w:ind w:left="2160" w:right="0" w:firstLine="60"/>
        <w:jc w:val="left"/>
        <w:rPr>
          <w:sz w:val="24"/>
        </w:rPr>
      </w:pPr>
      <w:r>
        <w:rPr>
          <w:sz w:val="24"/>
        </w:rPr>
        <w:t>Process</w:t>
      </w:r>
      <w:r>
        <w:rPr>
          <w:spacing w:val="-5"/>
          <w:sz w:val="24"/>
        </w:rPr>
        <w:t> </w:t>
      </w:r>
      <w:r>
        <w:rPr>
          <w:sz w:val="24"/>
        </w:rPr>
        <w:t>By</w:t>
      </w:r>
      <w:r>
        <w:rPr>
          <w:spacing w:val="-5"/>
          <w:sz w:val="24"/>
        </w:rPr>
        <w:t> </w:t>
      </w:r>
      <w:r>
        <w:rPr>
          <w:sz w:val="24"/>
        </w:rPr>
        <w:t>Anti-Corruption</w:t>
      </w:r>
      <w:r>
        <w:rPr>
          <w:spacing w:val="-5"/>
          <w:sz w:val="24"/>
        </w:rPr>
        <w:t> </w:t>
      </w:r>
      <w:r>
        <w:rPr>
          <w:sz w:val="24"/>
        </w:rPr>
        <w:t>Agency:</w:t>
      </w:r>
      <w:r>
        <w:rPr>
          <w:spacing w:val="-5"/>
          <w:sz w:val="24"/>
        </w:rPr>
        <w:t> </w:t>
      </w:r>
      <w:r>
        <w:rPr>
          <w:sz w:val="24"/>
        </w:rPr>
        <w:t>A</w:t>
      </w:r>
      <w:r>
        <w:rPr>
          <w:spacing w:val="-5"/>
          <w:sz w:val="24"/>
        </w:rPr>
        <w:t> </w:t>
      </w:r>
      <w:r>
        <w:rPr>
          <w:sz w:val="24"/>
        </w:rPr>
        <w:t>Conceptual</w:t>
      </w:r>
      <w:r>
        <w:rPr>
          <w:spacing w:val="-5"/>
          <w:sz w:val="24"/>
        </w:rPr>
        <w:t> </w:t>
      </w:r>
      <w:r>
        <w:rPr>
          <w:sz w:val="24"/>
        </w:rPr>
        <w:t>Framework.</w:t>
      </w:r>
      <w:r>
        <w:rPr>
          <w:spacing w:val="-4"/>
          <w:sz w:val="24"/>
        </w:rPr>
        <w:t> </w:t>
      </w:r>
      <w:r>
        <w:rPr>
          <w:i/>
          <w:sz w:val="24"/>
        </w:rPr>
        <w:t>International</w:t>
      </w:r>
      <w:r>
        <w:rPr>
          <w:i/>
          <w:spacing w:val="-5"/>
          <w:sz w:val="24"/>
        </w:rPr>
        <w:t> </w:t>
      </w:r>
      <w:r>
        <w:rPr>
          <w:i/>
          <w:sz w:val="24"/>
        </w:rPr>
        <w:t>Journal</w:t>
      </w:r>
      <w:r>
        <w:rPr>
          <w:i/>
          <w:spacing w:val="-5"/>
          <w:sz w:val="24"/>
        </w:rPr>
        <w:t> </w:t>
      </w:r>
      <w:r>
        <w:rPr>
          <w:i/>
          <w:sz w:val="24"/>
        </w:rPr>
        <w:t>of Management Research &amp; Review , 6 </w:t>
      </w:r>
      <w:r>
        <w:rPr>
          <w:sz w:val="24"/>
        </w:rPr>
        <w:t>(2), 139 - 148.</w:t>
      </w:r>
    </w:p>
    <w:p>
      <w:pPr>
        <w:spacing w:after="0"/>
        <w:jc w:val="left"/>
        <w:rPr>
          <w:sz w:val="24"/>
        </w:rPr>
        <w:sectPr>
          <w:pgSz w:w="12240" w:h="15840"/>
          <w:pgMar w:header="1188" w:footer="1555" w:top="1880" w:bottom="1740" w:left="0" w:right="360"/>
        </w:sectPr>
      </w:pPr>
    </w:p>
    <w:p>
      <w:pPr>
        <w:pStyle w:val="BodyText"/>
        <w:spacing w:before="254"/>
        <w:ind w:left="0"/>
      </w:pPr>
    </w:p>
    <w:p>
      <w:pPr>
        <w:pStyle w:val="BodyText"/>
      </w:pPr>
      <w:r>
        <w:rPr/>
        <w:t>Ugwu,</w:t>
      </w:r>
      <w:r>
        <w:rPr>
          <w:spacing w:val="-4"/>
        </w:rPr>
        <w:t> </w:t>
      </w:r>
      <w:r>
        <w:rPr/>
        <w:t>J.I.</w:t>
      </w:r>
      <w:r>
        <w:rPr>
          <w:spacing w:val="-1"/>
        </w:rPr>
        <w:t> </w:t>
      </w:r>
      <w:r>
        <w:rPr/>
        <w:t>(2021).</w:t>
      </w:r>
      <w:r>
        <w:rPr>
          <w:spacing w:val="-1"/>
        </w:rPr>
        <w:t> </w:t>
      </w:r>
      <w:r>
        <w:rPr/>
        <w:t>Forensic</w:t>
      </w:r>
      <w:r>
        <w:rPr>
          <w:spacing w:val="-1"/>
        </w:rPr>
        <w:t> </w:t>
      </w:r>
      <w:r>
        <w:rPr/>
        <w:t>accounting</w:t>
      </w:r>
      <w:r>
        <w:rPr>
          <w:spacing w:val="-2"/>
        </w:rPr>
        <w:t> </w:t>
      </w:r>
      <w:r>
        <w:rPr/>
        <w:t>and</w:t>
      </w:r>
      <w:r>
        <w:rPr>
          <w:spacing w:val="1"/>
        </w:rPr>
        <w:t> </w:t>
      </w:r>
      <w:r>
        <w:rPr/>
        <w:t>fraud</w:t>
      </w:r>
      <w:r>
        <w:rPr>
          <w:spacing w:val="1"/>
        </w:rPr>
        <w:t> </w:t>
      </w:r>
      <w:r>
        <w:rPr/>
        <w:t>control</w:t>
      </w:r>
      <w:r>
        <w:rPr>
          <w:spacing w:val="-2"/>
        </w:rPr>
        <w:t> </w:t>
      </w:r>
      <w:r>
        <w:rPr/>
        <w:t>in</w:t>
      </w:r>
      <w:r>
        <w:rPr>
          <w:spacing w:val="-1"/>
        </w:rPr>
        <w:t> </w:t>
      </w:r>
      <w:r>
        <w:rPr/>
        <w:t>Nigeria:</w:t>
      </w:r>
      <w:r>
        <w:rPr>
          <w:spacing w:val="-2"/>
        </w:rPr>
        <w:t> </w:t>
      </w:r>
      <w:r>
        <w:rPr/>
        <w:t>A</w:t>
      </w:r>
      <w:r>
        <w:rPr>
          <w:spacing w:val="-1"/>
        </w:rPr>
        <w:t> </w:t>
      </w:r>
      <w:r>
        <w:rPr/>
        <w:t>critical</w:t>
      </w:r>
      <w:r>
        <w:rPr>
          <w:spacing w:val="-1"/>
        </w:rPr>
        <w:t> </w:t>
      </w:r>
      <w:r>
        <w:rPr>
          <w:spacing w:val="-2"/>
        </w:rPr>
        <w:t>review.</w:t>
      </w:r>
    </w:p>
    <w:p>
      <w:pPr>
        <w:spacing w:before="0"/>
        <w:ind w:left="2220" w:right="0" w:firstLine="0"/>
        <w:jc w:val="left"/>
        <w:rPr>
          <w:sz w:val="24"/>
        </w:rPr>
      </w:pPr>
      <w:r>
        <w:rPr>
          <w:i/>
          <w:sz w:val="24"/>
        </w:rPr>
        <w:t>Research</w:t>
      </w:r>
      <w:r>
        <w:rPr>
          <w:i/>
          <w:spacing w:val="-3"/>
          <w:sz w:val="24"/>
        </w:rPr>
        <w:t> </w:t>
      </w:r>
      <w:r>
        <w:rPr>
          <w:i/>
          <w:sz w:val="24"/>
        </w:rPr>
        <w:t>Journal</w:t>
      </w:r>
      <w:r>
        <w:rPr>
          <w:i/>
          <w:spacing w:val="-1"/>
          <w:sz w:val="24"/>
        </w:rPr>
        <w:t> </w:t>
      </w:r>
      <w:r>
        <w:rPr>
          <w:i/>
          <w:sz w:val="24"/>
        </w:rPr>
        <w:t>of</w:t>
      </w:r>
      <w:r>
        <w:rPr>
          <w:i/>
          <w:spacing w:val="-1"/>
          <w:sz w:val="24"/>
        </w:rPr>
        <w:t> </w:t>
      </w:r>
      <w:r>
        <w:rPr>
          <w:i/>
          <w:sz w:val="24"/>
        </w:rPr>
        <w:t>Finance</w:t>
      </w:r>
      <w:r>
        <w:rPr>
          <w:i/>
          <w:spacing w:val="-2"/>
          <w:sz w:val="24"/>
        </w:rPr>
        <w:t> </w:t>
      </w:r>
      <w:r>
        <w:rPr>
          <w:i/>
          <w:sz w:val="24"/>
        </w:rPr>
        <w:t>and</w:t>
      </w:r>
      <w:r>
        <w:rPr>
          <w:i/>
          <w:spacing w:val="-1"/>
          <w:sz w:val="24"/>
        </w:rPr>
        <w:t> </w:t>
      </w:r>
      <w:r>
        <w:rPr>
          <w:i/>
          <w:sz w:val="24"/>
        </w:rPr>
        <w:t>Accounting,</w:t>
      </w:r>
      <w:r>
        <w:rPr>
          <w:i/>
          <w:spacing w:val="-1"/>
          <w:sz w:val="24"/>
        </w:rPr>
        <w:t> </w:t>
      </w:r>
      <w:r>
        <w:rPr>
          <w:i/>
          <w:sz w:val="24"/>
        </w:rPr>
        <w:t>12</w:t>
      </w:r>
      <w:r>
        <w:rPr>
          <w:sz w:val="24"/>
        </w:rPr>
        <w:t>(10), 112-</w:t>
      </w:r>
      <w:r>
        <w:rPr>
          <w:spacing w:val="-4"/>
          <w:sz w:val="24"/>
        </w:rPr>
        <w:t>120.</w:t>
      </w:r>
    </w:p>
    <w:sectPr>
      <w:pgSz w:w="12240" w:h="15840"/>
      <w:pgMar w:header="1188" w:footer="1555" w:top="1880" w:bottom="1740" w:left="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29088">
              <wp:simplePos x="0" y="0"/>
              <wp:positionH relativeFrom="page">
                <wp:posOffset>80326</wp:posOffset>
              </wp:positionH>
              <wp:positionV relativeFrom="page">
                <wp:posOffset>8893429</wp:posOffset>
              </wp:positionV>
              <wp:extent cx="7376159" cy="35687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7376159" cy="356870"/>
                        <a:chExt cx="7376159" cy="356870"/>
                      </a:xfrm>
                    </wpg:grpSpPr>
                    <wps:wsp>
                      <wps:cNvPr id="5" name="Graphic 5"/>
                      <wps:cNvSpPr/>
                      <wps:spPr>
                        <a:xfrm>
                          <a:off x="38406" y="38417"/>
                          <a:ext cx="7297420" cy="274320"/>
                        </a:xfrm>
                        <a:custGeom>
                          <a:avLst/>
                          <a:gdLst/>
                          <a:ahLst/>
                          <a:cxnLst/>
                          <a:rect l="l" t="t" r="r" b="b"/>
                          <a:pathLst>
                            <a:path w="7297420" h="274320">
                              <a:moveTo>
                                <a:pt x="5934710" y="0"/>
                              </a:moveTo>
                              <a:lnTo>
                                <a:pt x="0" y="0"/>
                              </a:lnTo>
                              <a:lnTo>
                                <a:pt x="0" y="274307"/>
                              </a:lnTo>
                              <a:lnTo>
                                <a:pt x="5934710" y="274307"/>
                              </a:lnTo>
                              <a:lnTo>
                                <a:pt x="5934710" y="0"/>
                              </a:lnTo>
                              <a:close/>
                            </a:path>
                            <a:path w="7297420" h="274320">
                              <a:moveTo>
                                <a:pt x="7296798" y="0"/>
                              </a:moveTo>
                              <a:lnTo>
                                <a:pt x="5962027" y="0"/>
                              </a:lnTo>
                              <a:lnTo>
                                <a:pt x="5962027" y="274307"/>
                              </a:lnTo>
                              <a:lnTo>
                                <a:pt x="7296798" y="274307"/>
                              </a:lnTo>
                              <a:lnTo>
                                <a:pt x="7296798" y="0"/>
                              </a:lnTo>
                              <a:close/>
                            </a:path>
                          </a:pathLst>
                        </a:custGeom>
                        <a:solidFill>
                          <a:srgbClr val="943735"/>
                        </a:solidFill>
                      </wps:spPr>
                      <wps:bodyPr wrap="square" lIns="0" tIns="0" rIns="0" bIns="0" rtlCol="0">
                        <a:prstTxWarp prst="textNoShape">
                          <a:avLst/>
                        </a:prstTxWarp>
                        <a:noAutofit/>
                      </wps:bodyPr>
                    </wps:wsp>
                    <wps:wsp>
                      <wps:cNvPr id="6" name="Graphic 6"/>
                      <wps:cNvSpPr/>
                      <wps:spPr>
                        <a:xfrm>
                          <a:off x="4762" y="4762"/>
                          <a:ext cx="7366634" cy="347345"/>
                        </a:xfrm>
                        <a:custGeom>
                          <a:avLst/>
                          <a:gdLst/>
                          <a:ahLst/>
                          <a:cxnLst/>
                          <a:rect l="l" t="t" r="r" b="b"/>
                          <a:pathLst>
                            <a:path w="7366634" h="347345">
                              <a:moveTo>
                                <a:pt x="0" y="347345"/>
                              </a:moveTo>
                              <a:lnTo>
                                <a:pt x="7366634" y="347345"/>
                              </a:lnTo>
                              <a:lnTo>
                                <a:pt x="7366634" y="0"/>
                              </a:lnTo>
                              <a:lnTo>
                                <a:pt x="0" y="0"/>
                              </a:lnTo>
                              <a:lnTo>
                                <a:pt x="0" y="347345"/>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32490pt;margin-top:700.27002pt;width:580.8pt;height:28.1pt;mso-position-horizontal-relative:page;mso-position-vertical-relative:page;z-index:-16187392" id="docshapegroup2" coordorigin="126,14005" coordsize="11616,562">
              <v:shape style="position:absolute;left:186;top:14065;width:11492;height:432" id="docshape3" coordorigin="187,14066" coordsize="11492,432" path="m9533,14066l187,14066,187,14498,9533,14498,9533,14066xm11678,14066l9576,14066,9576,14498,11678,14498,11678,14066xe" filled="true" fillcolor="#943735" stroked="false">
                <v:path arrowok="t"/>
                <v:fill type="solid"/>
              </v:shape>
              <v:rect style="position:absolute;left:134;top:14012;width:11601;height:547" id="docshape4" filled="false" stroked="true" strokeweight=".75pt" strokecolor="#000000">
                <v:stroke dashstyle="solid"/>
              </v:rect>
              <w10:wrap type="none"/>
            </v:group>
          </w:pict>
        </mc:Fallback>
      </mc:AlternateContent>
    </w:r>
    <w:r>
      <w:rPr>
        <w:sz w:val="20"/>
      </w:rPr>
      <mc:AlternateContent>
        <mc:Choice Requires="wps">
          <w:drawing>
            <wp:anchor distT="0" distB="0" distL="0" distR="0" allowOverlap="1" layoutInCell="1" locked="0" behindDoc="1" simplePos="0" relativeHeight="487129600">
              <wp:simplePos x="0" y="0"/>
              <wp:positionH relativeFrom="page">
                <wp:posOffset>1062024</wp:posOffset>
              </wp:positionH>
              <wp:positionV relativeFrom="page">
                <wp:posOffset>8993835</wp:posOffset>
              </wp:positionV>
              <wp:extent cx="4047490"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047490" cy="165735"/>
                      </a:xfrm>
                      <a:prstGeom prst="rect">
                        <a:avLst/>
                      </a:prstGeom>
                    </wps:spPr>
                    <wps:txbx>
                      <w:txbxContent>
                        <w:p>
                          <w:pPr>
                            <w:spacing w:line="245" w:lineRule="exact" w:before="0"/>
                            <w:ind w:left="20" w:right="0" w:firstLine="0"/>
                            <w:jc w:val="left"/>
                            <w:rPr>
                              <w:rFonts w:ascii="Calibri" w:hAnsi="Calibri"/>
                              <w:sz w:val="22"/>
                            </w:rPr>
                          </w:pPr>
                          <w:r>
                            <w:rPr>
                              <w:rFonts w:ascii="Calibri" w:hAnsi="Calibri"/>
                              <w:color w:val="FFFFFF"/>
                              <w:sz w:val="22"/>
                            </w:rPr>
                            <w:t>IIARD</w:t>
                          </w:r>
                          <w:r>
                            <w:rPr>
                              <w:rFonts w:ascii="Calibri" w:hAnsi="Calibri"/>
                              <w:color w:val="FFFFFF"/>
                              <w:spacing w:val="-6"/>
                              <w:sz w:val="22"/>
                            </w:rPr>
                            <w:t> </w:t>
                          </w:r>
                          <w:r>
                            <w:rPr>
                              <w:rFonts w:ascii="Calibri" w:hAnsi="Calibri"/>
                              <w:color w:val="FFFFFF"/>
                              <w:sz w:val="22"/>
                            </w:rPr>
                            <w:t>–</w:t>
                          </w:r>
                          <w:r>
                            <w:rPr>
                              <w:rFonts w:ascii="Calibri" w:hAnsi="Calibri"/>
                              <w:color w:val="FFFFFF"/>
                              <w:spacing w:val="-3"/>
                              <w:sz w:val="22"/>
                            </w:rPr>
                            <w:t> </w:t>
                          </w:r>
                          <w:r>
                            <w:rPr>
                              <w:rFonts w:ascii="Calibri" w:hAnsi="Calibri"/>
                              <w:color w:val="FFFFFF"/>
                              <w:sz w:val="22"/>
                            </w:rPr>
                            <w:t>International</w:t>
                          </w:r>
                          <w:r>
                            <w:rPr>
                              <w:rFonts w:ascii="Calibri" w:hAnsi="Calibri"/>
                              <w:color w:val="FFFFFF"/>
                              <w:spacing w:val="-5"/>
                              <w:sz w:val="22"/>
                            </w:rPr>
                            <w:t> </w:t>
                          </w:r>
                          <w:r>
                            <w:rPr>
                              <w:rFonts w:ascii="Calibri" w:hAnsi="Calibri"/>
                              <w:color w:val="FFFFFF"/>
                              <w:sz w:val="22"/>
                            </w:rPr>
                            <w:t>Institute</w:t>
                          </w:r>
                          <w:r>
                            <w:rPr>
                              <w:rFonts w:ascii="Calibri" w:hAnsi="Calibri"/>
                              <w:color w:val="FFFFFF"/>
                              <w:spacing w:val="-4"/>
                              <w:sz w:val="22"/>
                            </w:rPr>
                            <w:t> </w:t>
                          </w:r>
                          <w:r>
                            <w:rPr>
                              <w:rFonts w:ascii="Calibri" w:hAnsi="Calibri"/>
                              <w:color w:val="FFFFFF"/>
                              <w:sz w:val="22"/>
                            </w:rPr>
                            <w:t>of</w:t>
                          </w:r>
                          <w:r>
                            <w:rPr>
                              <w:rFonts w:ascii="Calibri" w:hAnsi="Calibri"/>
                              <w:color w:val="FFFFFF"/>
                              <w:spacing w:val="-7"/>
                              <w:sz w:val="22"/>
                            </w:rPr>
                            <w:t> </w:t>
                          </w:r>
                          <w:r>
                            <w:rPr>
                              <w:rFonts w:ascii="Calibri" w:hAnsi="Calibri"/>
                              <w:color w:val="FFFFFF"/>
                              <w:sz w:val="22"/>
                            </w:rPr>
                            <w:t>Academic</w:t>
                          </w:r>
                          <w:r>
                            <w:rPr>
                              <w:rFonts w:ascii="Calibri" w:hAnsi="Calibri"/>
                              <w:color w:val="FFFFFF"/>
                              <w:spacing w:val="-6"/>
                              <w:sz w:val="22"/>
                            </w:rPr>
                            <w:t> </w:t>
                          </w:r>
                          <w:r>
                            <w:rPr>
                              <w:rFonts w:ascii="Calibri" w:hAnsi="Calibri"/>
                              <w:color w:val="FFFFFF"/>
                              <w:sz w:val="22"/>
                            </w:rPr>
                            <w:t>Research</w:t>
                          </w:r>
                          <w:r>
                            <w:rPr>
                              <w:rFonts w:ascii="Calibri" w:hAnsi="Calibri"/>
                              <w:color w:val="FFFFFF"/>
                              <w:spacing w:val="-7"/>
                              <w:sz w:val="22"/>
                            </w:rPr>
                            <w:t> </w:t>
                          </w:r>
                          <w:r>
                            <w:rPr>
                              <w:rFonts w:ascii="Calibri" w:hAnsi="Calibri"/>
                              <w:color w:val="FFFFFF"/>
                              <w:sz w:val="22"/>
                            </w:rPr>
                            <w:t>and</w:t>
                          </w:r>
                          <w:r>
                            <w:rPr>
                              <w:rFonts w:ascii="Calibri" w:hAnsi="Calibri"/>
                              <w:color w:val="FFFFFF"/>
                              <w:spacing w:val="-5"/>
                              <w:sz w:val="22"/>
                            </w:rPr>
                            <w:t> </w:t>
                          </w:r>
                          <w:r>
                            <w:rPr>
                              <w:rFonts w:ascii="Calibri" w:hAnsi="Calibri"/>
                              <w:color w:val="FFFFFF"/>
                              <w:spacing w:val="-2"/>
                              <w:sz w:val="22"/>
                            </w:rPr>
                            <w:t>Development</w:t>
                          </w:r>
                        </w:p>
                      </w:txbxContent>
                    </wps:txbx>
                    <wps:bodyPr wrap="square" lIns="0" tIns="0" rIns="0" bIns="0" rtlCol="0">
                      <a:noAutofit/>
                    </wps:bodyPr>
                  </wps:wsp>
                </a:graphicData>
              </a:graphic>
            </wp:anchor>
          </w:drawing>
        </mc:Choice>
        <mc:Fallback>
          <w:pict>
            <v:shape style="position:absolute;margin-left:83.624001pt;margin-top:708.176025pt;width:318.7pt;height:13.05pt;mso-position-horizontal-relative:page;mso-position-vertical-relative:page;z-index:-16186880" type="#_x0000_t202" id="docshape5" filled="false" stroked="false">
              <v:textbox inset="0,0,0,0">
                <w:txbxContent>
                  <w:p>
                    <w:pPr>
                      <w:spacing w:line="245" w:lineRule="exact" w:before="0"/>
                      <w:ind w:left="20" w:right="0" w:firstLine="0"/>
                      <w:jc w:val="left"/>
                      <w:rPr>
                        <w:rFonts w:ascii="Calibri" w:hAnsi="Calibri"/>
                        <w:sz w:val="22"/>
                      </w:rPr>
                    </w:pPr>
                    <w:r>
                      <w:rPr>
                        <w:rFonts w:ascii="Calibri" w:hAnsi="Calibri"/>
                        <w:color w:val="FFFFFF"/>
                        <w:sz w:val="22"/>
                      </w:rPr>
                      <w:t>IIARD</w:t>
                    </w:r>
                    <w:r>
                      <w:rPr>
                        <w:rFonts w:ascii="Calibri" w:hAnsi="Calibri"/>
                        <w:color w:val="FFFFFF"/>
                        <w:spacing w:val="-6"/>
                        <w:sz w:val="22"/>
                      </w:rPr>
                      <w:t> </w:t>
                    </w:r>
                    <w:r>
                      <w:rPr>
                        <w:rFonts w:ascii="Calibri" w:hAnsi="Calibri"/>
                        <w:color w:val="FFFFFF"/>
                        <w:sz w:val="22"/>
                      </w:rPr>
                      <w:t>–</w:t>
                    </w:r>
                    <w:r>
                      <w:rPr>
                        <w:rFonts w:ascii="Calibri" w:hAnsi="Calibri"/>
                        <w:color w:val="FFFFFF"/>
                        <w:spacing w:val="-3"/>
                        <w:sz w:val="22"/>
                      </w:rPr>
                      <w:t> </w:t>
                    </w:r>
                    <w:r>
                      <w:rPr>
                        <w:rFonts w:ascii="Calibri" w:hAnsi="Calibri"/>
                        <w:color w:val="FFFFFF"/>
                        <w:sz w:val="22"/>
                      </w:rPr>
                      <w:t>International</w:t>
                    </w:r>
                    <w:r>
                      <w:rPr>
                        <w:rFonts w:ascii="Calibri" w:hAnsi="Calibri"/>
                        <w:color w:val="FFFFFF"/>
                        <w:spacing w:val="-5"/>
                        <w:sz w:val="22"/>
                      </w:rPr>
                      <w:t> </w:t>
                    </w:r>
                    <w:r>
                      <w:rPr>
                        <w:rFonts w:ascii="Calibri" w:hAnsi="Calibri"/>
                        <w:color w:val="FFFFFF"/>
                        <w:sz w:val="22"/>
                      </w:rPr>
                      <w:t>Institute</w:t>
                    </w:r>
                    <w:r>
                      <w:rPr>
                        <w:rFonts w:ascii="Calibri" w:hAnsi="Calibri"/>
                        <w:color w:val="FFFFFF"/>
                        <w:spacing w:val="-4"/>
                        <w:sz w:val="22"/>
                      </w:rPr>
                      <w:t> </w:t>
                    </w:r>
                    <w:r>
                      <w:rPr>
                        <w:rFonts w:ascii="Calibri" w:hAnsi="Calibri"/>
                        <w:color w:val="FFFFFF"/>
                        <w:sz w:val="22"/>
                      </w:rPr>
                      <w:t>of</w:t>
                    </w:r>
                    <w:r>
                      <w:rPr>
                        <w:rFonts w:ascii="Calibri" w:hAnsi="Calibri"/>
                        <w:color w:val="FFFFFF"/>
                        <w:spacing w:val="-7"/>
                        <w:sz w:val="22"/>
                      </w:rPr>
                      <w:t> </w:t>
                    </w:r>
                    <w:r>
                      <w:rPr>
                        <w:rFonts w:ascii="Calibri" w:hAnsi="Calibri"/>
                        <w:color w:val="FFFFFF"/>
                        <w:sz w:val="22"/>
                      </w:rPr>
                      <w:t>Academic</w:t>
                    </w:r>
                    <w:r>
                      <w:rPr>
                        <w:rFonts w:ascii="Calibri" w:hAnsi="Calibri"/>
                        <w:color w:val="FFFFFF"/>
                        <w:spacing w:val="-6"/>
                        <w:sz w:val="22"/>
                      </w:rPr>
                      <w:t> </w:t>
                    </w:r>
                    <w:r>
                      <w:rPr>
                        <w:rFonts w:ascii="Calibri" w:hAnsi="Calibri"/>
                        <w:color w:val="FFFFFF"/>
                        <w:sz w:val="22"/>
                      </w:rPr>
                      <w:t>Research</w:t>
                    </w:r>
                    <w:r>
                      <w:rPr>
                        <w:rFonts w:ascii="Calibri" w:hAnsi="Calibri"/>
                        <w:color w:val="FFFFFF"/>
                        <w:spacing w:val="-7"/>
                        <w:sz w:val="22"/>
                      </w:rPr>
                      <w:t> </w:t>
                    </w:r>
                    <w:r>
                      <w:rPr>
                        <w:rFonts w:ascii="Calibri" w:hAnsi="Calibri"/>
                        <w:color w:val="FFFFFF"/>
                        <w:sz w:val="22"/>
                      </w:rPr>
                      <w:t>and</w:t>
                    </w:r>
                    <w:r>
                      <w:rPr>
                        <w:rFonts w:ascii="Calibri" w:hAnsi="Calibri"/>
                        <w:color w:val="FFFFFF"/>
                        <w:spacing w:val="-5"/>
                        <w:sz w:val="22"/>
                      </w:rPr>
                      <w:t> </w:t>
                    </w:r>
                    <w:r>
                      <w:rPr>
                        <w:rFonts w:ascii="Calibri" w:hAnsi="Calibri"/>
                        <w:color w:val="FFFFFF"/>
                        <w:spacing w:val="-2"/>
                        <w:sz w:val="22"/>
                      </w:rPr>
                      <w:t>Development</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30112">
              <wp:simplePos x="0" y="0"/>
              <wp:positionH relativeFrom="page">
                <wp:posOffset>6160770</wp:posOffset>
              </wp:positionH>
              <wp:positionV relativeFrom="page">
                <wp:posOffset>8993835</wp:posOffset>
              </wp:positionV>
              <wp:extent cx="544830" cy="1657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44830" cy="165735"/>
                      </a:xfrm>
                      <a:prstGeom prst="rect">
                        <a:avLst/>
                      </a:prstGeom>
                    </wps:spPr>
                    <wps:txbx>
                      <w:txbxContent>
                        <w:p>
                          <w:pPr>
                            <w:spacing w:line="245" w:lineRule="exact" w:before="0"/>
                            <w:ind w:left="20" w:right="0" w:firstLine="0"/>
                            <w:jc w:val="left"/>
                            <w:rPr>
                              <w:rFonts w:ascii="Calibri"/>
                              <w:b/>
                              <w:sz w:val="22"/>
                            </w:rPr>
                          </w:pPr>
                          <w:r>
                            <w:rPr>
                              <w:rFonts w:ascii="Calibri"/>
                              <w:color w:val="FFFFFF"/>
                              <w:sz w:val="22"/>
                            </w:rPr>
                            <w:t>Page</w:t>
                          </w:r>
                          <w:r>
                            <w:rPr>
                              <w:rFonts w:ascii="Calibri"/>
                              <w:color w:val="FFFFFF"/>
                              <w:spacing w:val="-5"/>
                              <w:sz w:val="22"/>
                            </w:rPr>
                            <w:t> </w:t>
                          </w:r>
                          <w:r>
                            <w:rPr>
                              <w:rFonts w:ascii="Calibri"/>
                              <w:b/>
                              <w:color w:val="FFFFFF"/>
                              <w:spacing w:val="-5"/>
                              <w:sz w:val="22"/>
                            </w:rPr>
                            <w:fldChar w:fldCharType="begin"/>
                          </w:r>
                          <w:r>
                            <w:rPr>
                              <w:rFonts w:ascii="Calibri"/>
                              <w:b/>
                              <w:color w:val="FFFFFF"/>
                              <w:spacing w:val="-5"/>
                              <w:sz w:val="22"/>
                            </w:rPr>
                            <w:instrText> PAGE </w:instrText>
                          </w:r>
                          <w:r>
                            <w:rPr>
                              <w:rFonts w:ascii="Calibri"/>
                              <w:b/>
                              <w:color w:val="FFFFFF"/>
                              <w:spacing w:val="-5"/>
                              <w:sz w:val="22"/>
                            </w:rPr>
                            <w:fldChar w:fldCharType="separate"/>
                          </w:r>
                          <w:r>
                            <w:rPr>
                              <w:rFonts w:ascii="Calibri"/>
                              <w:b/>
                              <w:color w:val="FFFFFF"/>
                              <w:spacing w:val="-5"/>
                              <w:sz w:val="22"/>
                            </w:rPr>
                            <w:t>100</w:t>
                          </w:r>
                          <w:r>
                            <w:rPr>
                              <w:rFonts w:ascii="Calibri"/>
                              <w:b/>
                              <w:color w:val="FFFFFF"/>
                              <w:spacing w:val="-5"/>
                              <w:sz w:val="22"/>
                            </w:rPr>
                            <w:fldChar w:fldCharType="end"/>
                          </w:r>
                        </w:p>
                      </w:txbxContent>
                    </wps:txbx>
                    <wps:bodyPr wrap="square" lIns="0" tIns="0" rIns="0" bIns="0" rtlCol="0">
                      <a:noAutofit/>
                    </wps:bodyPr>
                  </wps:wsp>
                </a:graphicData>
              </a:graphic>
            </wp:anchor>
          </w:drawing>
        </mc:Choice>
        <mc:Fallback>
          <w:pict>
            <v:shape style="position:absolute;margin-left:485.100006pt;margin-top:708.176025pt;width:42.9pt;height:13.05pt;mso-position-horizontal-relative:page;mso-position-vertical-relative:page;z-index:-16186368" type="#_x0000_t202" id="docshape6" filled="false" stroked="false">
              <v:textbox inset="0,0,0,0">
                <w:txbxContent>
                  <w:p>
                    <w:pPr>
                      <w:spacing w:line="245" w:lineRule="exact" w:before="0"/>
                      <w:ind w:left="20" w:right="0" w:firstLine="0"/>
                      <w:jc w:val="left"/>
                      <w:rPr>
                        <w:rFonts w:ascii="Calibri"/>
                        <w:b/>
                        <w:sz w:val="22"/>
                      </w:rPr>
                    </w:pPr>
                    <w:r>
                      <w:rPr>
                        <w:rFonts w:ascii="Calibri"/>
                        <w:color w:val="FFFFFF"/>
                        <w:sz w:val="22"/>
                      </w:rPr>
                      <w:t>Page</w:t>
                    </w:r>
                    <w:r>
                      <w:rPr>
                        <w:rFonts w:ascii="Calibri"/>
                        <w:color w:val="FFFFFF"/>
                        <w:spacing w:val="-5"/>
                        <w:sz w:val="22"/>
                      </w:rPr>
                      <w:t> </w:t>
                    </w:r>
                    <w:r>
                      <w:rPr>
                        <w:rFonts w:ascii="Calibri"/>
                        <w:b/>
                        <w:color w:val="FFFFFF"/>
                        <w:spacing w:val="-5"/>
                        <w:sz w:val="22"/>
                      </w:rPr>
                      <w:fldChar w:fldCharType="begin"/>
                    </w:r>
                    <w:r>
                      <w:rPr>
                        <w:rFonts w:ascii="Calibri"/>
                        <w:b/>
                        <w:color w:val="FFFFFF"/>
                        <w:spacing w:val="-5"/>
                        <w:sz w:val="22"/>
                      </w:rPr>
                      <w:instrText> PAGE </w:instrText>
                    </w:r>
                    <w:r>
                      <w:rPr>
                        <w:rFonts w:ascii="Calibri"/>
                        <w:b/>
                        <w:color w:val="FFFFFF"/>
                        <w:spacing w:val="-5"/>
                        <w:sz w:val="22"/>
                      </w:rPr>
                      <w:fldChar w:fldCharType="separate"/>
                    </w:r>
                    <w:r>
                      <w:rPr>
                        <w:rFonts w:ascii="Calibri"/>
                        <w:b/>
                        <w:color w:val="FFFFFF"/>
                        <w:spacing w:val="-5"/>
                        <w:sz w:val="22"/>
                      </w:rPr>
                      <w:t>100</w:t>
                    </w:r>
                    <w:r>
                      <w:rPr>
                        <w:rFonts w:ascii="Calibri"/>
                        <w:b/>
                        <w:color w:val="FFFFFF"/>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33696">
              <wp:simplePos x="0" y="0"/>
              <wp:positionH relativeFrom="page">
                <wp:posOffset>80326</wp:posOffset>
              </wp:positionH>
              <wp:positionV relativeFrom="page">
                <wp:posOffset>8893429</wp:posOffset>
              </wp:positionV>
              <wp:extent cx="7376159" cy="35687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7376159" cy="356870"/>
                        <a:chExt cx="7376159" cy="356870"/>
                      </a:xfrm>
                    </wpg:grpSpPr>
                    <wps:wsp>
                      <wps:cNvPr id="20" name="Graphic 20"/>
                      <wps:cNvSpPr/>
                      <wps:spPr>
                        <a:xfrm>
                          <a:off x="38406" y="38417"/>
                          <a:ext cx="7297420" cy="274320"/>
                        </a:xfrm>
                        <a:custGeom>
                          <a:avLst/>
                          <a:gdLst/>
                          <a:ahLst/>
                          <a:cxnLst/>
                          <a:rect l="l" t="t" r="r" b="b"/>
                          <a:pathLst>
                            <a:path w="7297420" h="274320">
                              <a:moveTo>
                                <a:pt x="5934710" y="0"/>
                              </a:moveTo>
                              <a:lnTo>
                                <a:pt x="0" y="0"/>
                              </a:lnTo>
                              <a:lnTo>
                                <a:pt x="0" y="274307"/>
                              </a:lnTo>
                              <a:lnTo>
                                <a:pt x="5934710" y="274307"/>
                              </a:lnTo>
                              <a:lnTo>
                                <a:pt x="5934710" y="0"/>
                              </a:lnTo>
                              <a:close/>
                            </a:path>
                            <a:path w="7297420" h="274320">
                              <a:moveTo>
                                <a:pt x="7296798" y="0"/>
                              </a:moveTo>
                              <a:lnTo>
                                <a:pt x="5962027" y="0"/>
                              </a:lnTo>
                              <a:lnTo>
                                <a:pt x="5962027" y="274307"/>
                              </a:lnTo>
                              <a:lnTo>
                                <a:pt x="7296798" y="274307"/>
                              </a:lnTo>
                              <a:lnTo>
                                <a:pt x="7296798" y="0"/>
                              </a:lnTo>
                              <a:close/>
                            </a:path>
                          </a:pathLst>
                        </a:custGeom>
                        <a:solidFill>
                          <a:srgbClr val="943735"/>
                        </a:solidFill>
                      </wps:spPr>
                      <wps:bodyPr wrap="square" lIns="0" tIns="0" rIns="0" bIns="0" rtlCol="0">
                        <a:prstTxWarp prst="textNoShape">
                          <a:avLst/>
                        </a:prstTxWarp>
                        <a:noAutofit/>
                      </wps:bodyPr>
                    </wps:wsp>
                    <wps:wsp>
                      <wps:cNvPr id="21" name="Graphic 21"/>
                      <wps:cNvSpPr/>
                      <wps:spPr>
                        <a:xfrm>
                          <a:off x="4762" y="4762"/>
                          <a:ext cx="7366634" cy="347345"/>
                        </a:xfrm>
                        <a:custGeom>
                          <a:avLst/>
                          <a:gdLst/>
                          <a:ahLst/>
                          <a:cxnLst/>
                          <a:rect l="l" t="t" r="r" b="b"/>
                          <a:pathLst>
                            <a:path w="7366634" h="347345">
                              <a:moveTo>
                                <a:pt x="0" y="347345"/>
                              </a:moveTo>
                              <a:lnTo>
                                <a:pt x="7366634" y="347345"/>
                              </a:lnTo>
                              <a:lnTo>
                                <a:pt x="7366634" y="0"/>
                              </a:lnTo>
                              <a:lnTo>
                                <a:pt x="0" y="0"/>
                              </a:lnTo>
                              <a:lnTo>
                                <a:pt x="0" y="347345"/>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32490pt;margin-top:700.27002pt;width:580.8pt;height:28.1pt;mso-position-horizontal-relative:page;mso-position-vertical-relative:page;z-index:-16182784" id="docshapegroup11" coordorigin="126,14005" coordsize="11616,562">
              <v:shape style="position:absolute;left:186;top:14065;width:11492;height:432" id="docshape12" coordorigin="187,14066" coordsize="11492,432" path="m9533,14066l187,14066,187,14498,9533,14498,9533,14066xm11678,14066l9576,14066,9576,14498,11678,14498,11678,14066xe" filled="true" fillcolor="#943735" stroked="false">
                <v:path arrowok="t"/>
                <v:fill type="solid"/>
              </v:shape>
              <v:rect style="position:absolute;left:134;top:14012;width:11601;height:547" id="docshape13" filled="false" stroked="true" strokeweight=".75pt" strokecolor="#000000">
                <v:stroke dashstyle="solid"/>
              </v:rect>
              <w10:wrap type="none"/>
            </v:group>
          </w:pict>
        </mc:Fallback>
      </mc:AlternateContent>
    </w:r>
    <w:r>
      <w:rPr>
        <w:sz w:val="20"/>
      </w:rPr>
      <mc:AlternateContent>
        <mc:Choice Requires="wps">
          <w:drawing>
            <wp:anchor distT="0" distB="0" distL="0" distR="0" allowOverlap="1" layoutInCell="1" locked="0" behindDoc="1" simplePos="0" relativeHeight="487134208">
              <wp:simplePos x="0" y="0"/>
              <wp:positionH relativeFrom="page">
                <wp:posOffset>1062024</wp:posOffset>
              </wp:positionH>
              <wp:positionV relativeFrom="page">
                <wp:posOffset>8993835</wp:posOffset>
              </wp:positionV>
              <wp:extent cx="4047490" cy="1657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047490" cy="165735"/>
                      </a:xfrm>
                      <a:prstGeom prst="rect">
                        <a:avLst/>
                      </a:prstGeom>
                    </wps:spPr>
                    <wps:txbx>
                      <w:txbxContent>
                        <w:p>
                          <w:pPr>
                            <w:spacing w:line="245" w:lineRule="exact" w:before="0"/>
                            <w:ind w:left="20" w:right="0" w:firstLine="0"/>
                            <w:jc w:val="left"/>
                            <w:rPr>
                              <w:rFonts w:ascii="Calibri" w:hAnsi="Calibri"/>
                              <w:sz w:val="22"/>
                            </w:rPr>
                          </w:pPr>
                          <w:r>
                            <w:rPr>
                              <w:rFonts w:ascii="Calibri" w:hAnsi="Calibri"/>
                              <w:color w:val="FFFFFF"/>
                              <w:sz w:val="22"/>
                            </w:rPr>
                            <w:t>IIARD</w:t>
                          </w:r>
                          <w:r>
                            <w:rPr>
                              <w:rFonts w:ascii="Calibri" w:hAnsi="Calibri"/>
                              <w:color w:val="FFFFFF"/>
                              <w:spacing w:val="-6"/>
                              <w:sz w:val="22"/>
                            </w:rPr>
                            <w:t> </w:t>
                          </w:r>
                          <w:r>
                            <w:rPr>
                              <w:rFonts w:ascii="Calibri" w:hAnsi="Calibri"/>
                              <w:color w:val="FFFFFF"/>
                              <w:sz w:val="22"/>
                            </w:rPr>
                            <w:t>–</w:t>
                          </w:r>
                          <w:r>
                            <w:rPr>
                              <w:rFonts w:ascii="Calibri" w:hAnsi="Calibri"/>
                              <w:color w:val="FFFFFF"/>
                              <w:spacing w:val="-3"/>
                              <w:sz w:val="22"/>
                            </w:rPr>
                            <w:t> </w:t>
                          </w:r>
                          <w:r>
                            <w:rPr>
                              <w:rFonts w:ascii="Calibri" w:hAnsi="Calibri"/>
                              <w:color w:val="FFFFFF"/>
                              <w:sz w:val="22"/>
                            </w:rPr>
                            <w:t>International</w:t>
                          </w:r>
                          <w:r>
                            <w:rPr>
                              <w:rFonts w:ascii="Calibri" w:hAnsi="Calibri"/>
                              <w:color w:val="FFFFFF"/>
                              <w:spacing w:val="-5"/>
                              <w:sz w:val="22"/>
                            </w:rPr>
                            <w:t> </w:t>
                          </w:r>
                          <w:r>
                            <w:rPr>
                              <w:rFonts w:ascii="Calibri" w:hAnsi="Calibri"/>
                              <w:color w:val="FFFFFF"/>
                              <w:sz w:val="22"/>
                            </w:rPr>
                            <w:t>Institute</w:t>
                          </w:r>
                          <w:r>
                            <w:rPr>
                              <w:rFonts w:ascii="Calibri" w:hAnsi="Calibri"/>
                              <w:color w:val="FFFFFF"/>
                              <w:spacing w:val="-4"/>
                              <w:sz w:val="22"/>
                            </w:rPr>
                            <w:t> </w:t>
                          </w:r>
                          <w:r>
                            <w:rPr>
                              <w:rFonts w:ascii="Calibri" w:hAnsi="Calibri"/>
                              <w:color w:val="FFFFFF"/>
                              <w:sz w:val="22"/>
                            </w:rPr>
                            <w:t>of</w:t>
                          </w:r>
                          <w:r>
                            <w:rPr>
                              <w:rFonts w:ascii="Calibri" w:hAnsi="Calibri"/>
                              <w:color w:val="FFFFFF"/>
                              <w:spacing w:val="-7"/>
                              <w:sz w:val="22"/>
                            </w:rPr>
                            <w:t> </w:t>
                          </w:r>
                          <w:r>
                            <w:rPr>
                              <w:rFonts w:ascii="Calibri" w:hAnsi="Calibri"/>
                              <w:color w:val="FFFFFF"/>
                              <w:sz w:val="22"/>
                            </w:rPr>
                            <w:t>Academic</w:t>
                          </w:r>
                          <w:r>
                            <w:rPr>
                              <w:rFonts w:ascii="Calibri" w:hAnsi="Calibri"/>
                              <w:color w:val="FFFFFF"/>
                              <w:spacing w:val="-6"/>
                              <w:sz w:val="22"/>
                            </w:rPr>
                            <w:t> </w:t>
                          </w:r>
                          <w:r>
                            <w:rPr>
                              <w:rFonts w:ascii="Calibri" w:hAnsi="Calibri"/>
                              <w:color w:val="FFFFFF"/>
                              <w:sz w:val="22"/>
                            </w:rPr>
                            <w:t>Research</w:t>
                          </w:r>
                          <w:r>
                            <w:rPr>
                              <w:rFonts w:ascii="Calibri" w:hAnsi="Calibri"/>
                              <w:color w:val="FFFFFF"/>
                              <w:spacing w:val="-7"/>
                              <w:sz w:val="22"/>
                            </w:rPr>
                            <w:t> </w:t>
                          </w:r>
                          <w:r>
                            <w:rPr>
                              <w:rFonts w:ascii="Calibri" w:hAnsi="Calibri"/>
                              <w:color w:val="FFFFFF"/>
                              <w:sz w:val="22"/>
                            </w:rPr>
                            <w:t>and</w:t>
                          </w:r>
                          <w:r>
                            <w:rPr>
                              <w:rFonts w:ascii="Calibri" w:hAnsi="Calibri"/>
                              <w:color w:val="FFFFFF"/>
                              <w:spacing w:val="-5"/>
                              <w:sz w:val="22"/>
                            </w:rPr>
                            <w:t> </w:t>
                          </w:r>
                          <w:r>
                            <w:rPr>
                              <w:rFonts w:ascii="Calibri" w:hAnsi="Calibri"/>
                              <w:color w:val="FFFFFF"/>
                              <w:spacing w:val="-2"/>
                              <w:sz w:val="22"/>
                            </w:rPr>
                            <w:t>Development</w:t>
                          </w:r>
                        </w:p>
                      </w:txbxContent>
                    </wps:txbx>
                    <wps:bodyPr wrap="square" lIns="0" tIns="0" rIns="0" bIns="0" rtlCol="0">
                      <a:noAutofit/>
                    </wps:bodyPr>
                  </wps:wsp>
                </a:graphicData>
              </a:graphic>
            </wp:anchor>
          </w:drawing>
        </mc:Choice>
        <mc:Fallback>
          <w:pict>
            <v:shape style="position:absolute;margin-left:83.624001pt;margin-top:708.176025pt;width:318.7pt;height:13.05pt;mso-position-horizontal-relative:page;mso-position-vertical-relative:page;z-index:-16182272" type="#_x0000_t202" id="docshape14" filled="false" stroked="false">
              <v:textbox inset="0,0,0,0">
                <w:txbxContent>
                  <w:p>
                    <w:pPr>
                      <w:spacing w:line="245" w:lineRule="exact" w:before="0"/>
                      <w:ind w:left="20" w:right="0" w:firstLine="0"/>
                      <w:jc w:val="left"/>
                      <w:rPr>
                        <w:rFonts w:ascii="Calibri" w:hAnsi="Calibri"/>
                        <w:sz w:val="22"/>
                      </w:rPr>
                    </w:pPr>
                    <w:r>
                      <w:rPr>
                        <w:rFonts w:ascii="Calibri" w:hAnsi="Calibri"/>
                        <w:color w:val="FFFFFF"/>
                        <w:sz w:val="22"/>
                      </w:rPr>
                      <w:t>IIARD</w:t>
                    </w:r>
                    <w:r>
                      <w:rPr>
                        <w:rFonts w:ascii="Calibri" w:hAnsi="Calibri"/>
                        <w:color w:val="FFFFFF"/>
                        <w:spacing w:val="-6"/>
                        <w:sz w:val="22"/>
                      </w:rPr>
                      <w:t> </w:t>
                    </w:r>
                    <w:r>
                      <w:rPr>
                        <w:rFonts w:ascii="Calibri" w:hAnsi="Calibri"/>
                        <w:color w:val="FFFFFF"/>
                        <w:sz w:val="22"/>
                      </w:rPr>
                      <w:t>–</w:t>
                    </w:r>
                    <w:r>
                      <w:rPr>
                        <w:rFonts w:ascii="Calibri" w:hAnsi="Calibri"/>
                        <w:color w:val="FFFFFF"/>
                        <w:spacing w:val="-3"/>
                        <w:sz w:val="22"/>
                      </w:rPr>
                      <w:t> </w:t>
                    </w:r>
                    <w:r>
                      <w:rPr>
                        <w:rFonts w:ascii="Calibri" w:hAnsi="Calibri"/>
                        <w:color w:val="FFFFFF"/>
                        <w:sz w:val="22"/>
                      </w:rPr>
                      <w:t>International</w:t>
                    </w:r>
                    <w:r>
                      <w:rPr>
                        <w:rFonts w:ascii="Calibri" w:hAnsi="Calibri"/>
                        <w:color w:val="FFFFFF"/>
                        <w:spacing w:val="-5"/>
                        <w:sz w:val="22"/>
                      </w:rPr>
                      <w:t> </w:t>
                    </w:r>
                    <w:r>
                      <w:rPr>
                        <w:rFonts w:ascii="Calibri" w:hAnsi="Calibri"/>
                        <w:color w:val="FFFFFF"/>
                        <w:sz w:val="22"/>
                      </w:rPr>
                      <w:t>Institute</w:t>
                    </w:r>
                    <w:r>
                      <w:rPr>
                        <w:rFonts w:ascii="Calibri" w:hAnsi="Calibri"/>
                        <w:color w:val="FFFFFF"/>
                        <w:spacing w:val="-4"/>
                        <w:sz w:val="22"/>
                      </w:rPr>
                      <w:t> </w:t>
                    </w:r>
                    <w:r>
                      <w:rPr>
                        <w:rFonts w:ascii="Calibri" w:hAnsi="Calibri"/>
                        <w:color w:val="FFFFFF"/>
                        <w:sz w:val="22"/>
                      </w:rPr>
                      <w:t>of</w:t>
                    </w:r>
                    <w:r>
                      <w:rPr>
                        <w:rFonts w:ascii="Calibri" w:hAnsi="Calibri"/>
                        <w:color w:val="FFFFFF"/>
                        <w:spacing w:val="-7"/>
                        <w:sz w:val="22"/>
                      </w:rPr>
                      <w:t> </w:t>
                    </w:r>
                    <w:r>
                      <w:rPr>
                        <w:rFonts w:ascii="Calibri" w:hAnsi="Calibri"/>
                        <w:color w:val="FFFFFF"/>
                        <w:sz w:val="22"/>
                      </w:rPr>
                      <w:t>Academic</w:t>
                    </w:r>
                    <w:r>
                      <w:rPr>
                        <w:rFonts w:ascii="Calibri" w:hAnsi="Calibri"/>
                        <w:color w:val="FFFFFF"/>
                        <w:spacing w:val="-6"/>
                        <w:sz w:val="22"/>
                      </w:rPr>
                      <w:t> </w:t>
                    </w:r>
                    <w:r>
                      <w:rPr>
                        <w:rFonts w:ascii="Calibri" w:hAnsi="Calibri"/>
                        <w:color w:val="FFFFFF"/>
                        <w:sz w:val="22"/>
                      </w:rPr>
                      <w:t>Research</w:t>
                    </w:r>
                    <w:r>
                      <w:rPr>
                        <w:rFonts w:ascii="Calibri" w:hAnsi="Calibri"/>
                        <w:color w:val="FFFFFF"/>
                        <w:spacing w:val="-7"/>
                        <w:sz w:val="22"/>
                      </w:rPr>
                      <w:t> </w:t>
                    </w:r>
                    <w:r>
                      <w:rPr>
                        <w:rFonts w:ascii="Calibri" w:hAnsi="Calibri"/>
                        <w:color w:val="FFFFFF"/>
                        <w:sz w:val="22"/>
                      </w:rPr>
                      <w:t>and</w:t>
                    </w:r>
                    <w:r>
                      <w:rPr>
                        <w:rFonts w:ascii="Calibri" w:hAnsi="Calibri"/>
                        <w:color w:val="FFFFFF"/>
                        <w:spacing w:val="-5"/>
                        <w:sz w:val="22"/>
                      </w:rPr>
                      <w:t> </w:t>
                    </w:r>
                    <w:r>
                      <w:rPr>
                        <w:rFonts w:ascii="Calibri" w:hAnsi="Calibri"/>
                        <w:color w:val="FFFFFF"/>
                        <w:spacing w:val="-2"/>
                        <w:sz w:val="22"/>
                      </w:rPr>
                      <w:t>Development</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34720">
              <wp:simplePos x="0" y="0"/>
              <wp:positionH relativeFrom="page">
                <wp:posOffset>6160770</wp:posOffset>
              </wp:positionH>
              <wp:positionV relativeFrom="page">
                <wp:posOffset>8993835</wp:posOffset>
              </wp:positionV>
              <wp:extent cx="582930" cy="16573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82930" cy="165735"/>
                      </a:xfrm>
                      <a:prstGeom prst="rect">
                        <a:avLst/>
                      </a:prstGeom>
                    </wps:spPr>
                    <wps:txbx>
                      <w:txbxContent>
                        <w:p>
                          <w:pPr>
                            <w:spacing w:line="245" w:lineRule="exact" w:before="0"/>
                            <w:ind w:left="20" w:right="0" w:firstLine="0"/>
                            <w:jc w:val="left"/>
                            <w:rPr>
                              <w:rFonts w:ascii="Calibri"/>
                              <w:b/>
                              <w:sz w:val="22"/>
                            </w:rPr>
                          </w:pPr>
                          <w:r>
                            <w:rPr>
                              <w:rFonts w:ascii="Calibri"/>
                              <w:color w:val="FFFFFF"/>
                              <w:sz w:val="22"/>
                            </w:rPr>
                            <w:t>Page</w:t>
                          </w:r>
                          <w:r>
                            <w:rPr>
                              <w:rFonts w:ascii="Calibri"/>
                              <w:color w:val="FFFFFF"/>
                              <w:spacing w:val="-5"/>
                              <w:sz w:val="22"/>
                            </w:rPr>
                            <w:t> </w:t>
                          </w:r>
                          <w:r>
                            <w:rPr>
                              <w:rFonts w:ascii="Calibri"/>
                              <w:b/>
                              <w:color w:val="FFFFFF"/>
                              <w:spacing w:val="-5"/>
                              <w:sz w:val="22"/>
                            </w:rPr>
                            <w:fldChar w:fldCharType="begin"/>
                          </w:r>
                          <w:r>
                            <w:rPr>
                              <w:rFonts w:ascii="Calibri"/>
                              <w:b/>
                              <w:color w:val="FFFFFF"/>
                              <w:spacing w:val="-5"/>
                              <w:sz w:val="22"/>
                            </w:rPr>
                            <w:instrText> PAGE </w:instrText>
                          </w:r>
                          <w:r>
                            <w:rPr>
                              <w:rFonts w:ascii="Calibri"/>
                              <w:b/>
                              <w:color w:val="FFFFFF"/>
                              <w:spacing w:val="-5"/>
                              <w:sz w:val="22"/>
                            </w:rPr>
                            <w:fldChar w:fldCharType="separate"/>
                          </w:r>
                          <w:r>
                            <w:rPr>
                              <w:rFonts w:ascii="Calibri"/>
                              <w:b/>
                              <w:color w:val="FFFFFF"/>
                              <w:spacing w:val="-5"/>
                              <w:sz w:val="22"/>
                            </w:rPr>
                            <w:t>110</w:t>
                          </w:r>
                          <w:r>
                            <w:rPr>
                              <w:rFonts w:ascii="Calibri"/>
                              <w:b/>
                              <w:color w:val="FFFFFF"/>
                              <w:spacing w:val="-5"/>
                              <w:sz w:val="22"/>
                            </w:rPr>
                            <w:fldChar w:fldCharType="end"/>
                          </w:r>
                        </w:p>
                      </w:txbxContent>
                    </wps:txbx>
                    <wps:bodyPr wrap="square" lIns="0" tIns="0" rIns="0" bIns="0" rtlCol="0">
                      <a:noAutofit/>
                    </wps:bodyPr>
                  </wps:wsp>
                </a:graphicData>
              </a:graphic>
            </wp:anchor>
          </w:drawing>
        </mc:Choice>
        <mc:Fallback>
          <w:pict>
            <v:shape style="position:absolute;margin-left:485.100006pt;margin-top:708.176025pt;width:45.9pt;height:13.05pt;mso-position-horizontal-relative:page;mso-position-vertical-relative:page;z-index:-16181760" type="#_x0000_t202" id="docshape15" filled="false" stroked="false">
              <v:textbox inset="0,0,0,0">
                <w:txbxContent>
                  <w:p>
                    <w:pPr>
                      <w:spacing w:line="245" w:lineRule="exact" w:before="0"/>
                      <w:ind w:left="20" w:right="0" w:firstLine="0"/>
                      <w:jc w:val="left"/>
                      <w:rPr>
                        <w:rFonts w:ascii="Calibri"/>
                        <w:b/>
                        <w:sz w:val="22"/>
                      </w:rPr>
                    </w:pPr>
                    <w:r>
                      <w:rPr>
                        <w:rFonts w:ascii="Calibri"/>
                        <w:color w:val="FFFFFF"/>
                        <w:sz w:val="22"/>
                      </w:rPr>
                      <w:t>Page</w:t>
                    </w:r>
                    <w:r>
                      <w:rPr>
                        <w:rFonts w:ascii="Calibri"/>
                        <w:color w:val="FFFFFF"/>
                        <w:spacing w:val="-5"/>
                        <w:sz w:val="22"/>
                      </w:rPr>
                      <w:t> </w:t>
                    </w:r>
                    <w:r>
                      <w:rPr>
                        <w:rFonts w:ascii="Calibri"/>
                        <w:b/>
                        <w:color w:val="FFFFFF"/>
                        <w:spacing w:val="-5"/>
                        <w:sz w:val="22"/>
                      </w:rPr>
                      <w:fldChar w:fldCharType="begin"/>
                    </w:r>
                    <w:r>
                      <w:rPr>
                        <w:rFonts w:ascii="Calibri"/>
                        <w:b/>
                        <w:color w:val="FFFFFF"/>
                        <w:spacing w:val="-5"/>
                        <w:sz w:val="22"/>
                      </w:rPr>
                      <w:instrText> PAGE </w:instrText>
                    </w:r>
                    <w:r>
                      <w:rPr>
                        <w:rFonts w:ascii="Calibri"/>
                        <w:b/>
                        <w:color w:val="FFFFFF"/>
                        <w:spacing w:val="-5"/>
                        <w:sz w:val="22"/>
                      </w:rPr>
                      <w:fldChar w:fldCharType="separate"/>
                    </w:r>
                    <w:r>
                      <w:rPr>
                        <w:rFonts w:ascii="Calibri"/>
                        <w:b/>
                        <w:color w:val="FFFFFF"/>
                        <w:spacing w:val="-5"/>
                        <w:sz w:val="22"/>
                      </w:rPr>
                      <w:t>110</w:t>
                    </w:r>
                    <w:r>
                      <w:rPr>
                        <w:rFonts w:ascii="Calibri"/>
                        <w:b/>
                        <w:color w:val="FFFFFF"/>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27552">
              <wp:simplePos x="0" y="0"/>
              <wp:positionH relativeFrom="page">
                <wp:posOffset>968375</wp:posOffset>
              </wp:positionH>
              <wp:positionV relativeFrom="page">
                <wp:posOffset>1079500</wp:posOffset>
              </wp:positionV>
              <wp:extent cx="585978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859780" cy="1270"/>
                      </a:xfrm>
                      <a:custGeom>
                        <a:avLst/>
                        <a:gdLst/>
                        <a:ahLst/>
                        <a:cxnLst/>
                        <a:rect l="l" t="t" r="r" b="b"/>
                        <a:pathLst>
                          <a:path w="5859780" h="0">
                            <a:moveTo>
                              <a:pt x="0" y="0"/>
                            </a:moveTo>
                            <a:lnTo>
                              <a:pt x="5859780" y="0"/>
                            </a:lnTo>
                          </a:path>
                        </a:pathLst>
                      </a:custGeom>
                      <a:ln w="9525">
                        <a:solidFill>
                          <a:srgbClr val="C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88928" from="76.25pt,85pt" to="537.65pt,85pt" stroked="true" strokeweight=".75pt" strokecolor="#c00000">
              <v:stroke dashstyle="solid"/>
              <w10:wrap type="none"/>
            </v:line>
          </w:pict>
        </mc:Fallback>
      </mc:AlternateContent>
    </w:r>
    <w:r>
      <w:rPr>
        <w:sz w:val="20"/>
      </w:rPr>
      <mc:AlternateContent>
        <mc:Choice Requires="wps">
          <w:drawing>
            <wp:anchor distT="0" distB="0" distL="0" distR="0" allowOverlap="1" layoutInCell="1" locked="0" behindDoc="1" simplePos="0" relativeHeight="487128064">
              <wp:simplePos x="0" y="0"/>
              <wp:positionH relativeFrom="page">
                <wp:posOffset>958850</wp:posOffset>
              </wp:positionH>
              <wp:positionV relativeFrom="page">
                <wp:posOffset>1137285</wp:posOffset>
              </wp:positionV>
              <wp:extent cx="586930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869305" cy="1270"/>
                      </a:xfrm>
                      <a:custGeom>
                        <a:avLst/>
                        <a:gdLst/>
                        <a:ahLst/>
                        <a:cxnLst/>
                        <a:rect l="l" t="t" r="r" b="b"/>
                        <a:pathLst>
                          <a:path w="5869305" h="0">
                            <a:moveTo>
                              <a:pt x="0" y="0"/>
                            </a:moveTo>
                            <a:lnTo>
                              <a:pt x="5869305" y="0"/>
                            </a:lnTo>
                          </a:path>
                        </a:pathLst>
                      </a:custGeom>
                      <a:ln w="38100">
                        <a:solidFill>
                          <a:srgbClr val="C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88416" from="75.5pt,89.550003pt" to="537.65pt,89.550003pt" stroked="true" strokeweight="3pt" strokecolor="#c00000">
              <v:stroke dashstyle="solid"/>
              <w10:wrap type="none"/>
            </v:line>
          </w:pict>
        </mc:Fallback>
      </mc:AlternateContent>
    </w:r>
    <w:r>
      <w:rPr>
        <w:sz w:val="20"/>
      </w:rPr>
      <mc:AlternateContent>
        <mc:Choice Requires="wps">
          <w:drawing>
            <wp:anchor distT="0" distB="0" distL="0" distR="0" allowOverlap="1" layoutInCell="1" locked="0" behindDoc="1" simplePos="0" relativeHeight="487128576">
              <wp:simplePos x="0" y="0"/>
              <wp:positionH relativeFrom="page">
                <wp:posOffset>1785873</wp:posOffset>
              </wp:positionH>
              <wp:positionV relativeFrom="page">
                <wp:posOffset>741737</wp:posOffset>
              </wp:positionV>
              <wp:extent cx="4198620" cy="31178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198620" cy="311785"/>
                      </a:xfrm>
                      <a:prstGeom prst="rect">
                        <a:avLst/>
                      </a:prstGeom>
                    </wps:spPr>
                    <wps:txbx>
                      <w:txbxContent>
                        <w:p>
                          <w:pPr>
                            <w:spacing w:before="10"/>
                            <w:ind w:left="0" w:right="1" w:firstLine="0"/>
                            <w:jc w:val="center"/>
                            <w:rPr>
                              <w:sz w:val="20"/>
                            </w:rPr>
                          </w:pPr>
                          <w:r>
                            <w:rPr>
                              <w:sz w:val="20"/>
                            </w:rPr>
                            <w:t>International</w:t>
                          </w:r>
                          <w:r>
                            <w:rPr>
                              <w:spacing w:val="-6"/>
                              <w:sz w:val="20"/>
                            </w:rPr>
                            <w:t> </w:t>
                          </w:r>
                          <w:r>
                            <w:rPr>
                              <w:sz w:val="20"/>
                            </w:rPr>
                            <w:t>Journal</w:t>
                          </w:r>
                          <w:r>
                            <w:rPr>
                              <w:spacing w:val="-8"/>
                              <w:sz w:val="20"/>
                            </w:rPr>
                            <w:t> </w:t>
                          </w:r>
                          <w:r>
                            <w:rPr>
                              <w:sz w:val="20"/>
                            </w:rPr>
                            <w:t>of</w:t>
                          </w:r>
                          <w:r>
                            <w:rPr>
                              <w:spacing w:val="-6"/>
                              <w:sz w:val="20"/>
                            </w:rPr>
                            <w:t> </w:t>
                          </w:r>
                          <w:r>
                            <w:rPr>
                              <w:sz w:val="20"/>
                            </w:rPr>
                            <w:t>Economics</w:t>
                          </w:r>
                          <w:r>
                            <w:rPr>
                              <w:spacing w:val="-7"/>
                              <w:sz w:val="20"/>
                            </w:rPr>
                            <w:t> </w:t>
                          </w:r>
                          <w:r>
                            <w:rPr>
                              <w:sz w:val="20"/>
                            </w:rPr>
                            <w:t>and</w:t>
                          </w:r>
                          <w:r>
                            <w:rPr>
                              <w:spacing w:val="-5"/>
                              <w:sz w:val="20"/>
                            </w:rPr>
                            <w:t> </w:t>
                          </w:r>
                          <w:r>
                            <w:rPr>
                              <w:sz w:val="20"/>
                            </w:rPr>
                            <w:t>Financial</w:t>
                          </w:r>
                          <w:r>
                            <w:rPr>
                              <w:spacing w:val="-6"/>
                              <w:sz w:val="20"/>
                            </w:rPr>
                            <w:t> </w:t>
                          </w:r>
                          <w:r>
                            <w:rPr>
                              <w:sz w:val="20"/>
                            </w:rPr>
                            <w:t>Management</w:t>
                          </w:r>
                          <w:r>
                            <w:rPr>
                              <w:spacing w:val="-7"/>
                              <w:sz w:val="20"/>
                            </w:rPr>
                            <w:t> </w:t>
                          </w:r>
                          <w:r>
                            <w:rPr>
                              <w:spacing w:val="-2"/>
                              <w:sz w:val="20"/>
                            </w:rPr>
                            <w:t>(IJEFM)</w:t>
                          </w:r>
                        </w:p>
                        <w:p>
                          <w:pPr>
                            <w:spacing w:before="1"/>
                            <w:ind w:left="1" w:right="1" w:firstLine="0"/>
                            <w:jc w:val="center"/>
                            <w:rPr>
                              <w:sz w:val="20"/>
                            </w:rPr>
                          </w:pPr>
                          <w:r>
                            <w:rPr>
                              <w:sz w:val="20"/>
                            </w:rPr>
                            <w:t>E-ISSN</w:t>
                          </w:r>
                          <w:r>
                            <w:rPr>
                              <w:spacing w:val="-5"/>
                              <w:sz w:val="20"/>
                            </w:rPr>
                            <w:t> </w:t>
                          </w:r>
                          <w:r>
                            <w:rPr>
                              <w:sz w:val="20"/>
                            </w:rPr>
                            <w:t>2545-5966</w:t>
                          </w:r>
                          <w:r>
                            <w:rPr>
                              <w:spacing w:val="-3"/>
                              <w:sz w:val="20"/>
                            </w:rPr>
                            <w:t> </w:t>
                          </w:r>
                          <w:r>
                            <w:rPr>
                              <w:sz w:val="20"/>
                            </w:rPr>
                            <w:t>P-ISSN</w:t>
                          </w:r>
                          <w:r>
                            <w:rPr>
                              <w:spacing w:val="-5"/>
                              <w:sz w:val="20"/>
                            </w:rPr>
                            <w:t> </w:t>
                          </w:r>
                          <w:r>
                            <w:rPr>
                              <w:sz w:val="20"/>
                            </w:rPr>
                            <w:t>2695-1932</w:t>
                          </w:r>
                          <w:r>
                            <w:rPr>
                              <w:spacing w:val="-3"/>
                              <w:sz w:val="20"/>
                            </w:rPr>
                            <w:t> </w:t>
                          </w:r>
                          <w:r>
                            <w:rPr>
                              <w:sz w:val="20"/>
                            </w:rPr>
                            <w:t>Vol</w:t>
                          </w:r>
                          <w:r>
                            <w:rPr>
                              <w:spacing w:val="-5"/>
                              <w:sz w:val="20"/>
                            </w:rPr>
                            <w:t> </w:t>
                          </w:r>
                          <w:r>
                            <w:rPr>
                              <w:sz w:val="20"/>
                            </w:rPr>
                            <w:t>10.</w:t>
                          </w:r>
                          <w:r>
                            <w:rPr>
                              <w:spacing w:val="-6"/>
                              <w:sz w:val="20"/>
                            </w:rPr>
                            <w:t> </w:t>
                          </w:r>
                          <w:r>
                            <w:rPr>
                              <w:sz w:val="20"/>
                            </w:rPr>
                            <w:t>No.</w:t>
                          </w:r>
                          <w:r>
                            <w:rPr>
                              <w:spacing w:val="-2"/>
                              <w:sz w:val="20"/>
                            </w:rPr>
                            <w:t> </w:t>
                          </w:r>
                          <w:r>
                            <w:rPr>
                              <w:sz w:val="20"/>
                            </w:rPr>
                            <w:t>2</w:t>
                          </w:r>
                          <w:r>
                            <w:rPr>
                              <w:spacing w:val="-5"/>
                              <w:sz w:val="20"/>
                            </w:rPr>
                            <w:t> </w:t>
                          </w:r>
                          <w:r>
                            <w:rPr>
                              <w:sz w:val="20"/>
                            </w:rPr>
                            <w:t>2025</w:t>
                          </w:r>
                          <w:r>
                            <w:rPr>
                              <w:spacing w:val="-3"/>
                              <w:sz w:val="20"/>
                            </w:rPr>
                            <w:t> </w:t>
                          </w:r>
                          <w:hyperlink r:id="rId1">
                            <w:r>
                              <w:rPr>
                                <w:color w:val="0000FF"/>
                                <w:spacing w:val="-2"/>
                                <w:sz w:val="20"/>
                                <w:u w:val="single" w:color="0000FF"/>
                              </w:rPr>
                              <w:t>www.iiardjournals.org</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40.619995pt;margin-top:58.40451pt;width:330.6pt;height:24.55pt;mso-position-horizontal-relative:page;mso-position-vertical-relative:page;z-index:-16187904" type="#_x0000_t202" id="docshape1" filled="false" stroked="false">
              <v:textbox inset="0,0,0,0">
                <w:txbxContent>
                  <w:p>
                    <w:pPr>
                      <w:spacing w:before="10"/>
                      <w:ind w:left="0" w:right="1" w:firstLine="0"/>
                      <w:jc w:val="center"/>
                      <w:rPr>
                        <w:sz w:val="20"/>
                      </w:rPr>
                    </w:pPr>
                    <w:r>
                      <w:rPr>
                        <w:sz w:val="20"/>
                      </w:rPr>
                      <w:t>International</w:t>
                    </w:r>
                    <w:r>
                      <w:rPr>
                        <w:spacing w:val="-6"/>
                        <w:sz w:val="20"/>
                      </w:rPr>
                      <w:t> </w:t>
                    </w:r>
                    <w:r>
                      <w:rPr>
                        <w:sz w:val="20"/>
                      </w:rPr>
                      <w:t>Journal</w:t>
                    </w:r>
                    <w:r>
                      <w:rPr>
                        <w:spacing w:val="-8"/>
                        <w:sz w:val="20"/>
                      </w:rPr>
                      <w:t> </w:t>
                    </w:r>
                    <w:r>
                      <w:rPr>
                        <w:sz w:val="20"/>
                      </w:rPr>
                      <w:t>of</w:t>
                    </w:r>
                    <w:r>
                      <w:rPr>
                        <w:spacing w:val="-6"/>
                        <w:sz w:val="20"/>
                      </w:rPr>
                      <w:t> </w:t>
                    </w:r>
                    <w:r>
                      <w:rPr>
                        <w:sz w:val="20"/>
                      </w:rPr>
                      <w:t>Economics</w:t>
                    </w:r>
                    <w:r>
                      <w:rPr>
                        <w:spacing w:val="-7"/>
                        <w:sz w:val="20"/>
                      </w:rPr>
                      <w:t> </w:t>
                    </w:r>
                    <w:r>
                      <w:rPr>
                        <w:sz w:val="20"/>
                      </w:rPr>
                      <w:t>and</w:t>
                    </w:r>
                    <w:r>
                      <w:rPr>
                        <w:spacing w:val="-5"/>
                        <w:sz w:val="20"/>
                      </w:rPr>
                      <w:t> </w:t>
                    </w:r>
                    <w:r>
                      <w:rPr>
                        <w:sz w:val="20"/>
                      </w:rPr>
                      <w:t>Financial</w:t>
                    </w:r>
                    <w:r>
                      <w:rPr>
                        <w:spacing w:val="-6"/>
                        <w:sz w:val="20"/>
                      </w:rPr>
                      <w:t> </w:t>
                    </w:r>
                    <w:r>
                      <w:rPr>
                        <w:sz w:val="20"/>
                      </w:rPr>
                      <w:t>Management</w:t>
                    </w:r>
                    <w:r>
                      <w:rPr>
                        <w:spacing w:val="-7"/>
                        <w:sz w:val="20"/>
                      </w:rPr>
                      <w:t> </w:t>
                    </w:r>
                    <w:r>
                      <w:rPr>
                        <w:spacing w:val="-2"/>
                        <w:sz w:val="20"/>
                      </w:rPr>
                      <w:t>(IJEFM)</w:t>
                    </w:r>
                  </w:p>
                  <w:p>
                    <w:pPr>
                      <w:spacing w:before="1"/>
                      <w:ind w:left="1" w:right="1" w:firstLine="0"/>
                      <w:jc w:val="center"/>
                      <w:rPr>
                        <w:sz w:val="20"/>
                      </w:rPr>
                    </w:pPr>
                    <w:r>
                      <w:rPr>
                        <w:sz w:val="20"/>
                      </w:rPr>
                      <w:t>E-ISSN</w:t>
                    </w:r>
                    <w:r>
                      <w:rPr>
                        <w:spacing w:val="-5"/>
                        <w:sz w:val="20"/>
                      </w:rPr>
                      <w:t> </w:t>
                    </w:r>
                    <w:r>
                      <w:rPr>
                        <w:sz w:val="20"/>
                      </w:rPr>
                      <w:t>2545-5966</w:t>
                    </w:r>
                    <w:r>
                      <w:rPr>
                        <w:spacing w:val="-3"/>
                        <w:sz w:val="20"/>
                      </w:rPr>
                      <w:t> </w:t>
                    </w:r>
                    <w:r>
                      <w:rPr>
                        <w:sz w:val="20"/>
                      </w:rPr>
                      <w:t>P-ISSN</w:t>
                    </w:r>
                    <w:r>
                      <w:rPr>
                        <w:spacing w:val="-5"/>
                        <w:sz w:val="20"/>
                      </w:rPr>
                      <w:t> </w:t>
                    </w:r>
                    <w:r>
                      <w:rPr>
                        <w:sz w:val="20"/>
                      </w:rPr>
                      <w:t>2695-1932</w:t>
                    </w:r>
                    <w:r>
                      <w:rPr>
                        <w:spacing w:val="-3"/>
                        <w:sz w:val="20"/>
                      </w:rPr>
                      <w:t> </w:t>
                    </w:r>
                    <w:r>
                      <w:rPr>
                        <w:sz w:val="20"/>
                      </w:rPr>
                      <w:t>Vol</w:t>
                    </w:r>
                    <w:r>
                      <w:rPr>
                        <w:spacing w:val="-5"/>
                        <w:sz w:val="20"/>
                      </w:rPr>
                      <w:t> </w:t>
                    </w:r>
                    <w:r>
                      <w:rPr>
                        <w:sz w:val="20"/>
                      </w:rPr>
                      <w:t>10.</w:t>
                    </w:r>
                    <w:r>
                      <w:rPr>
                        <w:spacing w:val="-6"/>
                        <w:sz w:val="20"/>
                      </w:rPr>
                      <w:t> </w:t>
                    </w:r>
                    <w:r>
                      <w:rPr>
                        <w:sz w:val="20"/>
                      </w:rPr>
                      <w:t>No.</w:t>
                    </w:r>
                    <w:r>
                      <w:rPr>
                        <w:spacing w:val="-2"/>
                        <w:sz w:val="20"/>
                      </w:rPr>
                      <w:t> </w:t>
                    </w:r>
                    <w:r>
                      <w:rPr>
                        <w:sz w:val="20"/>
                      </w:rPr>
                      <w:t>2</w:t>
                    </w:r>
                    <w:r>
                      <w:rPr>
                        <w:spacing w:val="-5"/>
                        <w:sz w:val="20"/>
                      </w:rPr>
                      <w:t> </w:t>
                    </w:r>
                    <w:r>
                      <w:rPr>
                        <w:sz w:val="20"/>
                      </w:rPr>
                      <w:t>2025</w:t>
                    </w:r>
                    <w:r>
                      <w:rPr>
                        <w:spacing w:val="-3"/>
                        <w:sz w:val="20"/>
                      </w:rPr>
                      <w:t> </w:t>
                    </w:r>
                    <w:hyperlink r:id="rId1">
                      <w:r>
                        <w:rPr>
                          <w:color w:val="0000FF"/>
                          <w:spacing w:val="-2"/>
                          <w:sz w:val="20"/>
                          <w:u w:val="single" w:color="0000FF"/>
                        </w:rPr>
                        <w:t>www.iiardjournals.org</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30624">
              <wp:simplePos x="0" y="0"/>
              <wp:positionH relativeFrom="page">
                <wp:posOffset>968375</wp:posOffset>
              </wp:positionH>
              <wp:positionV relativeFrom="page">
                <wp:posOffset>1079500</wp:posOffset>
              </wp:positionV>
              <wp:extent cx="585978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859780" cy="1270"/>
                      </a:xfrm>
                      <a:custGeom>
                        <a:avLst/>
                        <a:gdLst/>
                        <a:ahLst/>
                        <a:cxnLst/>
                        <a:rect l="l" t="t" r="r" b="b"/>
                        <a:pathLst>
                          <a:path w="5859780" h="0">
                            <a:moveTo>
                              <a:pt x="0" y="0"/>
                            </a:moveTo>
                            <a:lnTo>
                              <a:pt x="5859780" y="0"/>
                            </a:lnTo>
                          </a:path>
                        </a:pathLst>
                      </a:custGeom>
                      <a:ln w="9525">
                        <a:solidFill>
                          <a:srgbClr val="C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85856" from="76.25pt,85pt" to="537.65pt,85pt" stroked="true" strokeweight=".75pt" strokecolor="#c00000">
              <v:stroke dashstyle="solid"/>
              <w10:wrap type="none"/>
            </v:line>
          </w:pict>
        </mc:Fallback>
      </mc:AlternateContent>
    </w:r>
    <w:r>
      <w:rPr>
        <w:sz w:val="20"/>
      </w:rPr>
      <mc:AlternateContent>
        <mc:Choice Requires="wps">
          <w:drawing>
            <wp:anchor distT="0" distB="0" distL="0" distR="0" allowOverlap="1" layoutInCell="1" locked="0" behindDoc="1" simplePos="0" relativeHeight="487131136">
              <wp:simplePos x="0" y="0"/>
              <wp:positionH relativeFrom="page">
                <wp:posOffset>958850</wp:posOffset>
              </wp:positionH>
              <wp:positionV relativeFrom="page">
                <wp:posOffset>1137285</wp:posOffset>
              </wp:positionV>
              <wp:extent cx="586930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869305" cy="1270"/>
                      </a:xfrm>
                      <a:custGeom>
                        <a:avLst/>
                        <a:gdLst/>
                        <a:ahLst/>
                        <a:cxnLst/>
                        <a:rect l="l" t="t" r="r" b="b"/>
                        <a:pathLst>
                          <a:path w="5869305" h="0">
                            <a:moveTo>
                              <a:pt x="0" y="0"/>
                            </a:moveTo>
                            <a:lnTo>
                              <a:pt x="5869305" y="0"/>
                            </a:lnTo>
                          </a:path>
                        </a:pathLst>
                      </a:custGeom>
                      <a:ln w="38100">
                        <a:solidFill>
                          <a:srgbClr val="C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85344" from="75.5pt,89.550003pt" to="537.65pt,89.550003pt" stroked="true" strokeweight="3pt" strokecolor="#c00000">
              <v:stroke dashstyle="solid"/>
              <w10:wrap type="none"/>
            </v:line>
          </w:pict>
        </mc:Fallback>
      </mc:AlternateContent>
    </w:r>
    <w:r>
      <w:rPr>
        <w:sz w:val="20"/>
      </w:rPr>
      <mc:AlternateContent>
        <mc:Choice Requires="wps">
          <w:drawing>
            <wp:anchor distT="0" distB="0" distL="0" distR="0" allowOverlap="1" layoutInCell="1" locked="0" behindDoc="1" simplePos="0" relativeHeight="487131648">
              <wp:simplePos x="0" y="0"/>
              <wp:positionH relativeFrom="page">
                <wp:posOffset>1785873</wp:posOffset>
              </wp:positionH>
              <wp:positionV relativeFrom="page">
                <wp:posOffset>741737</wp:posOffset>
              </wp:positionV>
              <wp:extent cx="4198620" cy="31178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198620" cy="311785"/>
                      </a:xfrm>
                      <a:prstGeom prst="rect">
                        <a:avLst/>
                      </a:prstGeom>
                    </wps:spPr>
                    <wps:txbx>
                      <w:txbxContent>
                        <w:p>
                          <w:pPr>
                            <w:spacing w:before="10"/>
                            <w:ind w:left="0" w:right="1" w:firstLine="0"/>
                            <w:jc w:val="center"/>
                            <w:rPr>
                              <w:sz w:val="20"/>
                            </w:rPr>
                          </w:pPr>
                          <w:r>
                            <w:rPr>
                              <w:sz w:val="20"/>
                            </w:rPr>
                            <w:t>International</w:t>
                          </w:r>
                          <w:r>
                            <w:rPr>
                              <w:spacing w:val="-6"/>
                              <w:sz w:val="20"/>
                            </w:rPr>
                            <w:t> </w:t>
                          </w:r>
                          <w:r>
                            <w:rPr>
                              <w:sz w:val="20"/>
                            </w:rPr>
                            <w:t>Journal</w:t>
                          </w:r>
                          <w:r>
                            <w:rPr>
                              <w:spacing w:val="-8"/>
                              <w:sz w:val="20"/>
                            </w:rPr>
                            <w:t> </w:t>
                          </w:r>
                          <w:r>
                            <w:rPr>
                              <w:sz w:val="20"/>
                            </w:rPr>
                            <w:t>of</w:t>
                          </w:r>
                          <w:r>
                            <w:rPr>
                              <w:spacing w:val="-6"/>
                              <w:sz w:val="20"/>
                            </w:rPr>
                            <w:t> </w:t>
                          </w:r>
                          <w:r>
                            <w:rPr>
                              <w:sz w:val="20"/>
                            </w:rPr>
                            <w:t>Economics</w:t>
                          </w:r>
                          <w:r>
                            <w:rPr>
                              <w:spacing w:val="-7"/>
                              <w:sz w:val="20"/>
                            </w:rPr>
                            <w:t> </w:t>
                          </w:r>
                          <w:r>
                            <w:rPr>
                              <w:sz w:val="20"/>
                            </w:rPr>
                            <w:t>and</w:t>
                          </w:r>
                          <w:r>
                            <w:rPr>
                              <w:spacing w:val="-5"/>
                              <w:sz w:val="20"/>
                            </w:rPr>
                            <w:t> </w:t>
                          </w:r>
                          <w:r>
                            <w:rPr>
                              <w:sz w:val="20"/>
                            </w:rPr>
                            <w:t>Financial</w:t>
                          </w:r>
                          <w:r>
                            <w:rPr>
                              <w:spacing w:val="-6"/>
                              <w:sz w:val="20"/>
                            </w:rPr>
                            <w:t> </w:t>
                          </w:r>
                          <w:r>
                            <w:rPr>
                              <w:sz w:val="20"/>
                            </w:rPr>
                            <w:t>Management</w:t>
                          </w:r>
                          <w:r>
                            <w:rPr>
                              <w:spacing w:val="-7"/>
                              <w:sz w:val="20"/>
                            </w:rPr>
                            <w:t> </w:t>
                          </w:r>
                          <w:r>
                            <w:rPr>
                              <w:spacing w:val="-2"/>
                              <w:sz w:val="20"/>
                            </w:rPr>
                            <w:t>(IJEFM)</w:t>
                          </w:r>
                        </w:p>
                        <w:p>
                          <w:pPr>
                            <w:spacing w:before="1"/>
                            <w:ind w:left="1" w:right="1" w:firstLine="0"/>
                            <w:jc w:val="center"/>
                            <w:rPr>
                              <w:sz w:val="20"/>
                            </w:rPr>
                          </w:pPr>
                          <w:r>
                            <w:rPr>
                              <w:sz w:val="20"/>
                            </w:rPr>
                            <w:t>E-ISSN</w:t>
                          </w:r>
                          <w:r>
                            <w:rPr>
                              <w:spacing w:val="-5"/>
                              <w:sz w:val="20"/>
                            </w:rPr>
                            <w:t> </w:t>
                          </w:r>
                          <w:r>
                            <w:rPr>
                              <w:sz w:val="20"/>
                            </w:rPr>
                            <w:t>2545-5966</w:t>
                          </w:r>
                          <w:r>
                            <w:rPr>
                              <w:spacing w:val="-3"/>
                              <w:sz w:val="20"/>
                            </w:rPr>
                            <w:t> </w:t>
                          </w:r>
                          <w:r>
                            <w:rPr>
                              <w:sz w:val="20"/>
                            </w:rPr>
                            <w:t>P-ISSN</w:t>
                          </w:r>
                          <w:r>
                            <w:rPr>
                              <w:spacing w:val="-5"/>
                              <w:sz w:val="20"/>
                            </w:rPr>
                            <w:t> </w:t>
                          </w:r>
                          <w:r>
                            <w:rPr>
                              <w:sz w:val="20"/>
                            </w:rPr>
                            <w:t>2695-1932</w:t>
                          </w:r>
                          <w:r>
                            <w:rPr>
                              <w:spacing w:val="-3"/>
                              <w:sz w:val="20"/>
                            </w:rPr>
                            <w:t> </w:t>
                          </w:r>
                          <w:r>
                            <w:rPr>
                              <w:sz w:val="20"/>
                            </w:rPr>
                            <w:t>Vol</w:t>
                          </w:r>
                          <w:r>
                            <w:rPr>
                              <w:spacing w:val="-5"/>
                              <w:sz w:val="20"/>
                            </w:rPr>
                            <w:t> </w:t>
                          </w:r>
                          <w:r>
                            <w:rPr>
                              <w:sz w:val="20"/>
                            </w:rPr>
                            <w:t>10.</w:t>
                          </w:r>
                          <w:r>
                            <w:rPr>
                              <w:spacing w:val="-6"/>
                              <w:sz w:val="20"/>
                            </w:rPr>
                            <w:t> </w:t>
                          </w:r>
                          <w:r>
                            <w:rPr>
                              <w:sz w:val="20"/>
                            </w:rPr>
                            <w:t>No.</w:t>
                          </w:r>
                          <w:r>
                            <w:rPr>
                              <w:spacing w:val="-2"/>
                              <w:sz w:val="20"/>
                            </w:rPr>
                            <w:t> </w:t>
                          </w:r>
                          <w:r>
                            <w:rPr>
                              <w:sz w:val="20"/>
                            </w:rPr>
                            <w:t>2</w:t>
                          </w:r>
                          <w:r>
                            <w:rPr>
                              <w:spacing w:val="-5"/>
                              <w:sz w:val="20"/>
                            </w:rPr>
                            <w:t> </w:t>
                          </w:r>
                          <w:r>
                            <w:rPr>
                              <w:sz w:val="20"/>
                            </w:rPr>
                            <w:t>2025</w:t>
                          </w:r>
                          <w:r>
                            <w:rPr>
                              <w:spacing w:val="-3"/>
                              <w:sz w:val="20"/>
                            </w:rPr>
                            <w:t> </w:t>
                          </w:r>
                          <w:hyperlink r:id="rId1">
                            <w:r>
                              <w:rPr>
                                <w:color w:val="0000FF"/>
                                <w:spacing w:val="-2"/>
                                <w:sz w:val="20"/>
                                <w:u w:val="single" w:color="0000FF"/>
                              </w:rPr>
                              <w:t>www.iiardjournals.org</w:t>
                            </w:r>
                          </w:hyperlink>
                        </w:p>
                      </w:txbxContent>
                    </wps:txbx>
                    <wps:bodyPr wrap="square" lIns="0" tIns="0" rIns="0" bIns="0" rtlCol="0">
                      <a:noAutofit/>
                    </wps:bodyPr>
                  </wps:wsp>
                </a:graphicData>
              </a:graphic>
            </wp:anchor>
          </w:drawing>
        </mc:Choice>
        <mc:Fallback>
          <w:pict>
            <v:shape style="position:absolute;margin-left:140.619995pt;margin-top:58.40451pt;width:330.6pt;height:24.55pt;mso-position-horizontal-relative:page;mso-position-vertical-relative:page;z-index:-16184832" type="#_x0000_t202" id="docshape9" filled="false" stroked="false">
              <v:textbox inset="0,0,0,0">
                <w:txbxContent>
                  <w:p>
                    <w:pPr>
                      <w:spacing w:before="10"/>
                      <w:ind w:left="0" w:right="1" w:firstLine="0"/>
                      <w:jc w:val="center"/>
                      <w:rPr>
                        <w:sz w:val="20"/>
                      </w:rPr>
                    </w:pPr>
                    <w:r>
                      <w:rPr>
                        <w:sz w:val="20"/>
                      </w:rPr>
                      <w:t>International</w:t>
                    </w:r>
                    <w:r>
                      <w:rPr>
                        <w:spacing w:val="-6"/>
                        <w:sz w:val="20"/>
                      </w:rPr>
                      <w:t> </w:t>
                    </w:r>
                    <w:r>
                      <w:rPr>
                        <w:sz w:val="20"/>
                      </w:rPr>
                      <w:t>Journal</w:t>
                    </w:r>
                    <w:r>
                      <w:rPr>
                        <w:spacing w:val="-8"/>
                        <w:sz w:val="20"/>
                      </w:rPr>
                      <w:t> </w:t>
                    </w:r>
                    <w:r>
                      <w:rPr>
                        <w:sz w:val="20"/>
                      </w:rPr>
                      <w:t>of</w:t>
                    </w:r>
                    <w:r>
                      <w:rPr>
                        <w:spacing w:val="-6"/>
                        <w:sz w:val="20"/>
                      </w:rPr>
                      <w:t> </w:t>
                    </w:r>
                    <w:r>
                      <w:rPr>
                        <w:sz w:val="20"/>
                      </w:rPr>
                      <w:t>Economics</w:t>
                    </w:r>
                    <w:r>
                      <w:rPr>
                        <w:spacing w:val="-7"/>
                        <w:sz w:val="20"/>
                      </w:rPr>
                      <w:t> </w:t>
                    </w:r>
                    <w:r>
                      <w:rPr>
                        <w:sz w:val="20"/>
                      </w:rPr>
                      <w:t>and</w:t>
                    </w:r>
                    <w:r>
                      <w:rPr>
                        <w:spacing w:val="-5"/>
                        <w:sz w:val="20"/>
                      </w:rPr>
                      <w:t> </w:t>
                    </w:r>
                    <w:r>
                      <w:rPr>
                        <w:sz w:val="20"/>
                      </w:rPr>
                      <w:t>Financial</w:t>
                    </w:r>
                    <w:r>
                      <w:rPr>
                        <w:spacing w:val="-6"/>
                        <w:sz w:val="20"/>
                      </w:rPr>
                      <w:t> </w:t>
                    </w:r>
                    <w:r>
                      <w:rPr>
                        <w:sz w:val="20"/>
                      </w:rPr>
                      <w:t>Management</w:t>
                    </w:r>
                    <w:r>
                      <w:rPr>
                        <w:spacing w:val="-7"/>
                        <w:sz w:val="20"/>
                      </w:rPr>
                      <w:t> </w:t>
                    </w:r>
                    <w:r>
                      <w:rPr>
                        <w:spacing w:val="-2"/>
                        <w:sz w:val="20"/>
                      </w:rPr>
                      <w:t>(IJEFM)</w:t>
                    </w:r>
                  </w:p>
                  <w:p>
                    <w:pPr>
                      <w:spacing w:before="1"/>
                      <w:ind w:left="1" w:right="1" w:firstLine="0"/>
                      <w:jc w:val="center"/>
                      <w:rPr>
                        <w:sz w:val="20"/>
                      </w:rPr>
                    </w:pPr>
                    <w:r>
                      <w:rPr>
                        <w:sz w:val="20"/>
                      </w:rPr>
                      <w:t>E-ISSN</w:t>
                    </w:r>
                    <w:r>
                      <w:rPr>
                        <w:spacing w:val="-5"/>
                        <w:sz w:val="20"/>
                      </w:rPr>
                      <w:t> </w:t>
                    </w:r>
                    <w:r>
                      <w:rPr>
                        <w:sz w:val="20"/>
                      </w:rPr>
                      <w:t>2545-5966</w:t>
                    </w:r>
                    <w:r>
                      <w:rPr>
                        <w:spacing w:val="-3"/>
                        <w:sz w:val="20"/>
                      </w:rPr>
                      <w:t> </w:t>
                    </w:r>
                    <w:r>
                      <w:rPr>
                        <w:sz w:val="20"/>
                      </w:rPr>
                      <w:t>P-ISSN</w:t>
                    </w:r>
                    <w:r>
                      <w:rPr>
                        <w:spacing w:val="-5"/>
                        <w:sz w:val="20"/>
                      </w:rPr>
                      <w:t> </w:t>
                    </w:r>
                    <w:r>
                      <w:rPr>
                        <w:sz w:val="20"/>
                      </w:rPr>
                      <w:t>2695-1932</w:t>
                    </w:r>
                    <w:r>
                      <w:rPr>
                        <w:spacing w:val="-3"/>
                        <w:sz w:val="20"/>
                      </w:rPr>
                      <w:t> </w:t>
                    </w:r>
                    <w:r>
                      <w:rPr>
                        <w:sz w:val="20"/>
                      </w:rPr>
                      <w:t>Vol</w:t>
                    </w:r>
                    <w:r>
                      <w:rPr>
                        <w:spacing w:val="-5"/>
                        <w:sz w:val="20"/>
                      </w:rPr>
                      <w:t> </w:t>
                    </w:r>
                    <w:r>
                      <w:rPr>
                        <w:sz w:val="20"/>
                      </w:rPr>
                      <w:t>10.</w:t>
                    </w:r>
                    <w:r>
                      <w:rPr>
                        <w:spacing w:val="-6"/>
                        <w:sz w:val="20"/>
                      </w:rPr>
                      <w:t> </w:t>
                    </w:r>
                    <w:r>
                      <w:rPr>
                        <w:sz w:val="20"/>
                      </w:rPr>
                      <w:t>No.</w:t>
                    </w:r>
                    <w:r>
                      <w:rPr>
                        <w:spacing w:val="-2"/>
                        <w:sz w:val="20"/>
                      </w:rPr>
                      <w:t> </w:t>
                    </w:r>
                    <w:r>
                      <w:rPr>
                        <w:sz w:val="20"/>
                      </w:rPr>
                      <w:t>2</w:t>
                    </w:r>
                    <w:r>
                      <w:rPr>
                        <w:spacing w:val="-5"/>
                        <w:sz w:val="20"/>
                      </w:rPr>
                      <w:t> </w:t>
                    </w:r>
                    <w:r>
                      <w:rPr>
                        <w:sz w:val="20"/>
                      </w:rPr>
                      <w:t>2025</w:t>
                    </w:r>
                    <w:r>
                      <w:rPr>
                        <w:spacing w:val="-3"/>
                        <w:sz w:val="20"/>
                      </w:rPr>
                      <w:t> </w:t>
                    </w:r>
                    <w:hyperlink r:id="rId1">
                      <w:r>
                        <w:rPr>
                          <w:color w:val="0000FF"/>
                          <w:spacing w:val="-2"/>
                          <w:sz w:val="20"/>
                          <w:u w:val="single" w:color="0000FF"/>
                        </w:rPr>
                        <w:t>www.iiardjournals.org</w:t>
                      </w:r>
                    </w:hyperlink>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132160">
              <wp:simplePos x="0" y="0"/>
              <wp:positionH relativeFrom="page">
                <wp:posOffset>968375</wp:posOffset>
              </wp:positionH>
              <wp:positionV relativeFrom="page">
                <wp:posOffset>1079500</wp:posOffset>
              </wp:positionV>
              <wp:extent cx="585978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859780" cy="1270"/>
                      </a:xfrm>
                      <a:custGeom>
                        <a:avLst/>
                        <a:gdLst/>
                        <a:ahLst/>
                        <a:cxnLst/>
                        <a:rect l="l" t="t" r="r" b="b"/>
                        <a:pathLst>
                          <a:path w="5859780" h="0">
                            <a:moveTo>
                              <a:pt x="0" y="0"/>
                            </a:moveTo>
                            <a:lnTo>
                              <a:pt x="5859780" y="0"/>
                            </a:lnTo>
                          </a:path>
                        </a:pathLst>
                      </a:custGeom>
                      <a:ln w="9525">
                        <a:solidFill>
                          <a:srgbClr val="C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84320" from="76.25pt,85pt" to="537.65pt,85pt" stroked="true" strokeweight=".75pt" strokecolor="#c00000">
              <v:stroke dashstyle="solid"/>
              <w10:wrap type="none"/>
            </v:line>
          </w:pict>
        </mc:Fallback>
      </mc:AlternateContent>
    </w:r>
    <w:r>
      <w:rPr>
        <w:sz w:val="20"/>
      </w:rPr>
      <mc:AlternateContent>
        <mc:Choice Requires="wps">
          <w:drawing>
            <wp:anchor distT="0" distB="0" distL="0" distR="0" allowOverlap="1" layoutInCell="1" locked="0" behindDoc="1" simplePos="0" relativeHeight="487132672">
              <wp:simplePos x="0" y="0"/>
              <wp:positionH relativeFrom="page">
                <wp:posOffset>958850</wp:posOffset>
              </wp:positionH>
              <wp:positionV relativeFrom="page">
                <wp:posOffset>1137285</wp:posOffset>
              </wp:positionV>
              <wp:extent cx="586930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869305" cy="1270"/>
                      </a:xfrm>
                      <a:custGeom>
                        <a:avLst/>
                        <a:gdLst/>
                        <a:ahLst/>
                        <a:cxnLst/>
                        <a:rect l="l" t="t" r="r" b="b"/>
                        <a:pathLst>
                          <a:path w="5869305" h="0">
                            <a:moveTo>
                              <a:pt x="0" y="0"/>
                            </a:moveTo>
                            <a:lnTo>
                              <a:pt x="5869305" y="0"/>
                            </a:lnTo>
                          </a:path>
                        </a:pathLst>
                      </a:custGeom>
                      <a:ln w="38100">
                        <a:solidFill>
                          <a:srgbClr val="C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83808" from="75.5pt,89.550003pt" to="537.65pt,89.550003pt" stroked="true" strokeweight="3pt" strokecolor="#c00000">
              <v:stroke dashstyle="solid"/>
              <w10:wrap type="none"/>
            </v:line>
          </w:pict>
        </mc:Fallback>
      </mc:AlternateContent>
    </w:r>
    <w:r>
      <w:rPr>
        <w:sz w:val="20"/>
      </w:rPr>
      <mc:AlternateContent>
        <mc:Choice Requires="wps">
          <w:drawing>
            <wp:anchor distT="0" distB="0" distL="0" distR="0" allowOverlap="1" layoutInCell="1" locked="0" behindDoc="1" simplePos="0" relativeHeight="487133184">
              <wp:simplePos x="0" y="0"/>
              <wp:positionH relativeFrom="page">
                <wp:posOffset>1785873</wp:posOffset>
              </wp:positionH>
              <wp:positionV relativeFrom="page">
                <wp:posOffset>741737</wp:posOffset>
              </wp:positionV>
              <wp:extent cx="4198620" cy="31178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198620" cy="311785"/>
                      </a:xfrm>
                      <a:prstGeom prst="rect">
                        <a:avLst/>
                      </a:prstGeom>
                    </wps:spPr>
                    <wps:txbx>
                      <w:txbxContent>
                        <w:p>
                          <w:pPr>
                            <w:spacing w:before="10"/>
                            <w:ind w:left="0" w:right="1" w:firstLine="0"/>
                            <w:jc w:val="center"/>
                            <w:rPr>
                              <w:sz w:val="20"/>
                            </w:rPr>
                          </w:pPr>
                          <w:r>
                            <w:rPr>
                              <w:sz w:val="20"/>
                            </w:rPr>
                            <w:t>International</w:t>
                          </w:r>
                          <w:r>
                            <w:rPr>
                              <w:spacing w:val="-6"/>
                              <w:sz w:val="20"/>
                            </w:rPr>
                            <w:t> </w:t>
                          </w:r>
                          <w:r>
                            <w:rPr>
                              <w:sz w:val="20"/>
                            </w:rPr>
                            <w:t>Journal</w:t>
                          </w:r>
                          <w:r>
                            <w:rPr>
                              <w:spacing w:val="-8"/>
                              <w:sz w:val="20"/>
                            </w:rPr>
                            <w:t> </w:t>
                          </w:r>
                          <w:r>
                            <w:rPr>
                              <w:sz w:val="20"/>
                            </w:rPr>
                            <w:t>of</w:t>
                          </w:r>
                          <w:r>
                            <w:rPr>
                              <w:spacing w:val="-6"/>
                              <w:sz w:val="20"/>
                            </w:rPr>
                            <w:t> </w:t>
                          </w:r>
                          <w:r>
                            <w:rPr>
                              <w:sz w:val="20"/>
                            </w:rPr>
                            <w:t>Economics</w:t>
                          </w:r>
                          <w:r>
                            <w:rPr>
                              <w:spacing w:val="-7"/>
                              <w:sz w:val="20"/>
                            </w:rPr>
                            <w:t> </w:t>
                          </w:r>
                          <w:r>
                            <w:rPr>
                              <w:sz w:val="20"/>
                            </w:rPr>
                            <w:t>and</w:t>
                          </w:r>
                          <w:r>
                            <w:rPr>
                              <w:spacing w:val="-5"/>
                              <w:sz w:val="20"/>
                            </w:rPr>
                            <w:t> </w:t>
                          </w:r>
                          <w:r>
                            <w:rPr>
                              <w:sz w:val="20"/>
                            </w:rPr>
                            <w:t>Financial</w:t>
                          </w:r>
                          <w:r>
                            <w:rPr>
                              <w:spacing w:val="-6"/>
                              <w:sz w:val="20"/>
                            </w:rPr>
                            <w:t> </w:t>
                          </w:r>
                          <w:r>
                            <w:rPr>
                              <w:sz w:val="20"/>
                            </w:rPr>
                            <w:t>Management</w:t>
                          </w:r>
                          <w:r>
                            <w:rPr>
                              <w:spacing w:val="-7"/>
                              <w:sz w:val="20"/>
                            </w:rPr>
                            <w:t> </w:t>
                          </w:r>
                          <w:r>
                            <w:rPr>
                              <w:spacing w:val="-2"/>
                              <w:sz w:val="20"/>
                            </w:rPr>
                            <w:t>(IJEFM)</w:t>
                          </w:r>
                        </w:p>
                        <w:p>
                          <w:pPr>
                            <w:spacing w:before="1"/>
                            <w:ind w:left="1" w:right="1" w:firstLine="0"/>
                            <w:jc w:val="center"/>
                            <w:rPr>
                              <w:sz w:val="20"/>
                            </w:rPr>
                          </w:pPr>
                          <w:r>
                            <w:rPr>
                              <w:sz w:val="20"/>
                            </w:rPr>
                            <w:t>E-ISSN</w:t>
                          </w:r>
                          <w:r>
                            <w:rPr>
                              <w:spacing w:val="-5"/>
                              <w:sz w:val="20"/>
                            </w:rPr>
                            <w:t> </w:t>
                          </w:r>
                          <w:r>
                            <w:rPr>
                              <w:sz w:val="20"/>
                            </w:rPr>
                            <w:t>2545-5966</w:t>
                          </w:r>
                          <w:r>
                            <w:rPr>
                              <w:spacing w:val="-3"/>
                              <w:sz w:val="20"/>
                            </w:rPr>
                            <w:t> </w:t>
                          </w:r>
                          <w:r>
                            <w:rPr>
                              <w:sz w:val="20"/>
                            </w:rPr>
                            <w:t>P-ISSN</w:t>
                          </w:r>
                          <w:r>
                            <w:rPr>
                              <w:spacing w:val="-5"/>
                              <w:sz w:val="20"/>
                            </w:rPr>
                            <w:t> </w:t>
                          </w:r>
                          <w:r>
                            <w:rPr>
                              <w:sz w:val="20"/>
                            </w:rPr>
                            <w:t>2695-1932</w:t>
                          </w:r>
                          <w:r>
                            <w:rPr>
                              <w:spacing w:val="-3"/>
                              <w:sz w:val="20"/>
                            </w:rPr>
                            <w:t> </w:t>
                          </w:r>
                          <w:r>
                            <w:rPr>
                              <w:sz w:val="20"/>
                            </w:rPr>
                            <w:t>Vol</w:t>
                          </w:r>
                          <w:r>
                            <w:rPr>
                              <w:spacing w:val="-5"/>
                              <w:sz w:val="20"/>
                            </w:rPr>
                            <w:t> </w:t>
                          </w:r>
                          <w:r>
                            <w:rPr>
                              <w:sz w:val="20"/>
                            </w:rPr>
                            <w:t>10.</w:t>
                          </w:r>
                          <w:r>
                            <w:rPr>
                              <w:spacing w:val="-6"/>
                              <w:sz w:val="20"/>
                            </w:rPr>
                            <w:t> </w:t>
                          </w:r>
                          <w:r>
                            <w:rPr>
                              <w:sz w:val="20"/>
                            </w:rPr>
                            <w:t>No.</w:t>
                          </w:r>
                          <w:r>
                            <w:rPr>
                              <w:spacing w:val="-2"/>
                              <w:sz w:val="20"/>
                            </w:rPr>
                            <w:t> </w:t>
                          </w:r>
                          <w:r>
                            <w:rPr>
                              <w:sz w:val="20"/>
                            </w:rPr>
                            <w:t>2</w:t>
                          </w:r>
                          <w:r>
                            <w:rPr>
                              <w:spacing w:val="-5"/>
                              <w:sz w:val="20"/>
                            </w:rPr>
                            <w:t> </w:t>
                          </w:r>
                          <w:r>
                            <w:rPr>
                              <w:sz w:val="20"/>
                            </w:rPr>
                            <w:t>2025</w:t>
                          </w:r>
                          <w:r>
                            <w:rPr>
                              <w:spacing w:val="-3"/>
                              <w:sz w:val="20"/>
                            </w:rPr>
                            <w:t> </w:t>
                          </w:r>
                          <w:hyperlink r:id="rId1">
                            <w:r>
                              <w:rPr>
                                <w:color w:val="0000FF"/>
                                <w:spacing w:val="-2"/>
                                <w:sz w:val="20"/>
                                <w:u w:val="single" w:color="0000FF"/>
                              </w:rPr>
                              <w:t>www.iiardjournals.org</w:t>
                            </w:r>
                          </w:hyperlink>
                        </w:p>
                      </w:txbxContent>
                    </wps:txbx>
                    <wps:bodyPr wrap="square" lIns="0" tIns="0" rIns="0" bIns="0" rtlCol="0">
                      <a:noAutofit/>
                    </wps:bodyPr>
                  </wps:wsp>
                </a:graphicData>
              </a:graphic>
            </wp:anchor>
          </w:drawing>
        </mc:Choice>
        <mc:Fallback>
          <w:pict>
            <v:shape style="position:absolute;margin-left:140.619995pt;margin-top:58.40451pt;width:330.6pt;height:24.55pt;mso-position-horizontal-relative:page;mso-position-vertical-relative:page;z-index:-16183296" type="#_x0000_t202" id="docshape10" filled="false" stroked="false">
              <v:textbox inset="0,0,0,0">
                <w:txbxContent>
                  <w:p>
                    <w:pPr>
                      <w:spacing w:before="10"/>
                      <w:ind w:left="0" w:right="1" w:firstLine="0"/>
                      <w:jc w:val="center"/>
                      <w:rPr>
                        <w:sz w:val="20"/>
                      </w:rPr>
                    </w:pPr>
                    <w:r>
                      <w:rPr>
                        <w:sz w:val="20"/>
                      </w:rPr>
                      <w:t>International</w:t>
                    </w:r>
                    <w:r>
                      <w:rPr>
                        <w:spacing w:val="-6"/>
                        <w:sz w:val="20"/>
                      </w:rPr>
                      <w:t> </w:t>
                    </w:r>
                    <w:r>
                      <w:rPr>
                        <w:sz w:val="20"/>
                      </w:rPr>
                      <w:t>Journal</w:t>
                    </w:r>
                    <w:r>
                      <w:rPr>
                        <w:spacing w:val="-8"/>
                        <w:sz w:val="20"/>
                      </w:rPr>
                      <w:t> </w:t>
                    </w:r>
                    <w:r>
                      <w:rPr>
                        <w:sz w:val="20"/>
                      </w:rPr>
                      <w:t>of</w:t>
                    </w:r>
                    <w:r>
                      <w:rPr>
                        <w:spacing w:val="-6"/>
                        <w:sz w:val="20"/>
                      </w:rPr>
                      <w:t> </w:t>
                    </w:r>
                    <w:r>
                      <w:rPr>
                        <w:sz w:val="20"/>
                      </w:rPr>
                      <w:t>Economics</w:t>
                    </w:r>
                    <w:r>
                      <w:rPr>
                        <w:spacing w:val="-7"/>
                        <w:sz w:val="20"/>
                      </w:rPr>
                      <w:t> </w:t>
                    </w:r>
                    <w:r>
                      <w:rPr>
                        <w:sz w:val="20"/>
                      </w:rPr>
                      <w:t>and</w:t>
                    </w:r>
                    <w:r>
                      <w:rPr>
                        <w:spacing w:val="-5"/>
                        <w:sz w:val="20"/>
                      </w:rPr>
                      <w:t> </w:t>
                    </w:r>
                    <w:r>
                      <w:rPr>
                        <w:sz w:val="20"/>
                      </w:rPr>
                      <w:t>Financial</w:t>
                    </w:r>
                    <w:r>
                      <w:rPr>
                        <w:spacing w:val="-6"/>
                        <w:sz w:val="20"/>
                      </w:rPr>
                      <w:t> </w:t>
                    </w:r>
                    <w:r>
                      <w:rPr>
                        <w:sz w:val="20"/>
                      </w:rPr>
                      <w:t>Management</w:t>
                    </w:r>
                    <w:r>
                      <w:rPr>
                        <w:spacing w:val="-7"/>
                        <w:sz w:val="20"/>
                      </w:rPr>
                      <w:t> </w:t>
                    </w:r>
                    <w:r>
                      <w:rPr>
                        <w:spacing w:val="-2"/>
                        <w:sz w:val="20"/>
                      </w:rPr>
                      <w:t>(IJEFM)</w:t>
                    </w:r>
                  </w:p>
                  <w:p>
                    <w:pPr>
                      <w:spacing w:before="1"/>
                      <w:ind w:left="1" w:right="1" w:firstLine="0"/>
                      <w:jc w:val="center"/>
                      <w:rPr>
                        <w:sz w:val="20"/>
                      </w:rPr>
                    </w:pPr>
                    <w:r>
                      <w:rPr>
                        <w:sz w:val="20"/>
                      </w:rPr>
                      <w:t>E-ISSN</w:t>
                    </w:r>
                    <w:r>
                      <w:rPr>
                        <w:spacing w:val="-5"/>
                        <w:sz w:val="20"/>
                      </w:rPr>
                      <w:t> </w:t>
                    </w:r>
                    <w:r>
                      <w:rPr>
                        <w:sz w:val="20"/>
                      </w:rPr>
                      <w:t>2545-5966</w:t>
                    </w:r>
                    <w:r>
                      <w:rPr>
                        <w:spacing w:val="-3"/>
                        <w:sz w:val="20"/>
                      </w:rPr>
                      <w:t> </w:t>
                    </w:r>
                    <w:r>
                      <w:rPr>
                        <w:sz w:val="20"/>
                      </w:rPr>
                      <w:t>P-ISSN</w:t>
                    </w:r>
                    <w:r>
                      <w:rPr>
                        <w:spacing w:val="-5"/>
                        <w:sz w:val="20"/>
                      </w:rPr>
                      <w:t> </w:t>
                    </w:r>
                    <w:r>
                      <w:rPr>
                        <w:sz w:val="20"/>
                      </w:rPr>
                      <w:t>2695-1932</w:t>
                    </w:r>
                    <w:r>
                      <w:rPr>
                        <w:spacing w:val="-3"/>
                        <w:sz w:val="20"/>
                      </w:rPr>
                      <w:t> </w:t>
                    </w:r>
                    <w:r>
                      <w:rPr>
                        <w:sz w:val="20"/>
                      </w:rPr>
                      <w:t>Vol</w:t>
                    </w:r>
                    <w:r>
                      <w:rPr>
                        <w:spacing w:val="-5"/>
                        <w:sz w:val="20"/>
                      </w:rPr>
                      <w:t> </w:t>
                    </w:r>
                    <w:r>
                      <w:rPr>
                        <w:sz w:val="20"/>
                      </w:rPr>
                      <w:t>10.</w:t>
                    </w:r>
                    <w:r>
                      <w:rPr>
                        <w:spacing w:val="-6"/>
                        <w:sz w:val="20"/>
                      </w:rPr>
                      <w:t> </w:t>
                    </w:r>
                    <w:r>
                      <w:rPr>
                        <w:sz w:val="20"/>
                      </w:rPr>
                      <w:t>No.</w:t>
                    </w:r>
                    <w:r>
                      <w:rPr>
                        <w:spacing w:val="-2"/>
                        <w:sz w:val="20"/>
                      </w:rPr>
                      <w:t> </w:t>
                    </w:r>
                    <w:r>
                      <w:rPr>
                        <w:sz w:val="20"/>
                      </w:rPr>
                      <w:t>2</w:t>
                    </w:r>
                    <w:r>
                      <w:rPr>
                        <w:spacing w:val="-5"/>
                        <w:sz w:val="20"/>
                      </w:rPr>
                      <w:t> </w:t>
                    </w:r>
                    <w:r>
                      <w:rPr>
                        <w:sz w:val="20"/>
                      </w:rPr>
                      <w:t>2025</w:t>
                    </w:r>
                    <w:r>
                      <w:rPr>
                        <w:spacing w:val="-3"/>
                        <w:sz w:val="20"/>
                      </w:rPr>
                      <w:t> </w:t>
                    </w:r>
                    <w:hyperlink r:id="rId1">
                      <w:r>
                        <w:rPr>
                          <w:color w:val="0000FF"/>
                          <w:spacing w:val="-2"/>
                          <w:sz w:val="20"/>
                          <w:u w:val="single" w:color="0000FF"/>
                        </w:rPr>
                        <w:t>www.iiardjournals.org</w:t>
                      </w:r>
                    </w:hyperlink>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4"/>
      <w:numFmt w:val="decimal"/>
      <w:lvlText w:val="%1."/>
      <w:lvlJc w:val="left"/>
      <w:pPr>
        <w:ind w:left="216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132" w:hanging="720"/>
      </w:pPr>
      <w:rPr>
        <w:rFonts w:hint="default"/>
        <w:lang w:val="en-US" w:eastAsia="en-US" w:bidi="ar-SA"/>
      </w:rPr>
    </w:lvl>
    <w:lvl w:ilvl="2">
      <w:start w:val="0"/>
      <w:numFmt w:val="bullet"/>
      <w:lvlText w:val="•"/>
      <w:lvlJc w:val="left"/>
      <w:pPr>
        <w:ind w:left="4104" w:hanging="720"/>
      </w:pPr>
      <w:rPr>
        <w:rFonts w:hint="default"/>
        <w:lang w:val="en-US" w:eastAsia="en-US" w:bidi="ar-SA"/>
      </w:rPr>
    </w:lvl>
    <w:lvl w:ilvl="3">
      <w:start w:val="0"/>
      <w:numFmt w:val="bullet"/>
      <w:lvlText w:val="•"/>
      <w:lvlJc w:val="left"/>
      <w:pPr>
        <w:ind w:left="5076" w:hanging="720"/>
      </w:pPr>
      <w:rPr>
        <w:rFonts w:hint="default"/>
        <w:lang w:val="en-US" w:eastAsia="en-US" w:bidi="ar-SA"/>
      </w:rPr>
    </w:lvl>
    <w:lvl w:ilvl="4">
      <w:start w:val="0"/>
      <w:numFmt w:val="bullet"/>
      <w:lvlText w:val="•"/>
      <w:lvlJc w:val="left"/>
      <w:pPr>
        <w:ind w:left="6048" w:hanging="720"/>
      </w:pPr>
      <w:rPr>
        <w:rFonts w:hint="default"/>
        <w:lang w:val="en-US" w:eastAsia="en-US" w:bidi="ar-SA"/>
      </w:rPr>
    </w:lvl>
    <w:lvl w:ilvl="5">
      <w:start w:val="0"/>
      <w:numFmt w:val="bullet"/>
      <w:lvlText w:val="•"/>
      <w:lvlJc w:val="left"/>
      <w:pPr>
        <w:ind w:left="7020" w:hanging="720"/>
      </w:pPr>
      <w:rPr>
        <w:rFonts w:hint="default"/>
        <w:lang w:val="en-US" w:eastAsia="en-US" w:bidi="ar-SA"/>
      </w:rPr>
    </w:lvl>
    <w:lvl w:ilvl="6">
      <w:start w:val="0"/>
      <w:numFmt w:val="bullet"/>
      <w:lvlText w:val="•"/>
      <w:lvlJc w:val="left"/>
      <w:pPr>
        <w:ind w:left="7992" w:hanging="720"/>
      </w:pPr>
      <w:rPr>
        <w:rFonts w:hint="default"/>
        <w:lang w:val="en-US" w:eastAsia="en-US" w:bidi="ar-SA"/>
      </w:rPr>
    </w:lvl>
    <w:lvl w:ilvl="7">
      <w:start w:val="0"/>
      <w:numFmt w:val="bullet"/>
      <w:lvlText w:val="•"/>
      <w:lvlJc w:val="left"/>
      <w:pPr>
        <w:ind w:left="8964" w:hanging="720"/>
      </w:pPr>
      <w:rPr>
        <w:rFonts w:hint="default"/>
        <w:lang w:val="en-US" w:eastAsia="en-US" w:bidi="ar-SA"/>
      </w:rPr>
    </w:lvl>
    <w:lvl w:ilvl="8">
      <w:start w:val="0"/>
      <w:numFmt w:val="bullet"/>
      <w:lvlText w:val="•"/>
      <w:lvlJc w:val="left"/>
      <w:pPr>
        <w:ind w:left="9936" w:hanging="720"/>
      </w:pPr>
      <w:rPr>
        <w:rFonts w:hint="default"/>
        <w:lang w:val="en-US" w:eastAsia="en-US" w:bidi="ar-SA"/>
      </w:rPr>
    </w:lvl>
  </w:abstractNum>
  <w:abstractNum w:abstractNumId="1">
    <w:multiLevelType w:val="hybridMultilevel"/>
    <w:lvl w:ilvl="0">
      <w:start w:val="3"/>
      <w:numFmt w:val="decimal"/>
      <w:lvlText w:val="%1."/>
      <w:lvlJc w:val="left"/>
      <w:pPr>
        <w:ind w:left="216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132" w:hanging="720"/>
      </w:pPr>
      <w:rPr>
        <w:rFonts w:hint="default"/>
        <w:lang w:val="en-US" w:eastAsia="en-US" w:bidi="ar-SA"/>
      </w:rPr>
    </w:lvl>
    <w:lvl w:ilvl="2">
      <w:start w:val="0"/>
      <w:numFmt w:val="bullet"/>
      <w:lvlText w:val="•"/>
      <w:lvlJc w:val="left"/>
      <w:pPr>
        <w:ind w:left="4104" w:hanging="720"/>
      </w:pPr>
      <w:rPr>
        <w:rFonts w:hint="default"/>
        <w:lang w:val="en-US" w:eastAsia="en-US" w:bidi="ar-SA"/>
      </w:rPr>
    </w:lvl>
    <w:lvl w:ilvl="3">
      <w:start w:val="0"/>
      <w:numFmt w:val="bullet"/>
      <w:lvlText w:val="•"/>
      <w:lvlJc w:val="left"/>
      <w:pPr>
        <w:ind w:left="5076" w:hanging="720"/>
      </w:pPr>
      <w:rPr>
        <w:rFonts w:hint="default"/>
        <w:lang w:val="en-US" w:eastAsia="en-US" w:bidi="ar-SA"/>
      </w:rPr>
    </w:lvl>
    <w:lvl w:ilvl="4">
      <w:start w:val="0"/>
      <w:numFmt w:val="bullet"/>
      <w:lvlText w:val="•"/>
      <w:lvlJc w:val="left"/>
      <w:pPr>
        <w:ind w:left="6048" w:hanging="720"/>
      </w:pPr>
      <w:rPr>
        <w:rFonts w:hint="default"/>
        <w:lang w:val="en-US" w:eastAsia="en-US" w:bidi="ar-SA"/>
      </w:rPr>
    </w:lvl>
    <w:lvl w:ilvl="5">
      <w:start w:val="0"/>
      <w:numFmt w:val="bullet"/>
      <w:lvlText w:val="•"/>
      <w:lvlJc w:val="left"/>
      <w:pPr>
        <w:ind w:left="7020" w:hanging="720"/>
      </w:pPr>
      <w:rPr>
        <w:rFonts w:hint="default"/>
        <w:lang w:val="en-US" w:eastAsia="en-US" w:bidi="ar-SA"/>
      </w:rPr>
    </w:lvl>
    <w:lvl w:ilvl="6">
      <w:start w:val="0"/>
      <w:numFmt w:val="bullet"/>
      <w:lvlText w:val="•"/>
      <w:lvlJc w:val="left"/>
      <w:pPr>
        <w:ind w:left="7992" w:hanging="720"/>
      </w:pPr>
      <w:rPr>
        <w:rFonts w:hint="default"/>
        <w:lang w:val="en-US" w:eastAsia="en-US" w:bidi="ar-SA"/>
      </w:rPr>
    </w:lvl>
    <w:lvl w:ilvl="7">
      <w:start w:val="0"/>
      <w:numFmt w:val="bullet"/>
      <w:lvlText w:val="•"/>
      <w:lvlJc w:val="left"/>
      <w:pPr>
        <w:ind w:left="8964" w:hanging="720"/>
      </w:pPr>
      <w:rPr>
        <w:rFonts w:hint="default"/>
        <w:lang w:val="en-US" w:eastAsia="en-US" w:bidi="ar-SA"/>
      </w:rPr>
    </w:lvl>
    <w:lvl w:ilvl="8">
      <w:start w:val="0"/>
      <w:numFmt w:val="bullet"/>
      <w:lvlText w:val="•"/>
      <w:lvlJc w:val="left"/>
      <w:pPr>
        <w:ind w:left="9936" w:hanging="720"/>
      </w:pPr>
      <w:rPr>
        <w:rFonts w:hint="default"/>
        <w:lang w:val="en-US" w:eastAsia="en-US" w:bidi="ar-SA"/>
      </w:rPr>
    </w:lvl>
  </w:abstractNum>
  <w:abstractNum w:abstractNumId="0">
    <w:multiLevelType w:val="hybridMultilevel"/>
    <w:lvl w:ilvl="0">
      <w:start w:val="0"/>
      <w:numFmt w:val="bullet"/>
      <w:lvlText w:val=""/>
      <w:lvlJc w:val="left"/>
      <w:pPr>
        <w:ind w:left="2160" w:hanging="72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3132" w:hanging="720"/>
      </w:pPr>
      <w:rPr>
        <w:rFonts w:hint="default"/>
        <w:lang w:val="en-US" w:eastAsia="en-US" w:bidi="ar-SA"/>
      </w:rPr>
    </w:lvl>
    <w:lvl w:ilvl="2">
      <w:start w:val="0"/>
      <w:numFmt w:val="bullet"/>
      <w:lvlText w:val="•"/>
      <w:lvlJc w:val="left"/>
      <w:pPr>
        <w:ind w:left="4104" w:hanging="720"/>
      </w:pPr>
      <w:rPr>
        <w:rFonts w:hint="default"/>
        <w:lang w:val="en-US" w:eastAsia="en-US" w:bidi="ar-SA"/>
      </w:rPr>
    </w:lvl>
    <w:lvl w:ilvl="3">
      <w:start w:val="0"/>
      <w:numFmt w:val="bullet"/>
      <w:lvlText w:val="•"/>
      <w:lvlJc w:val="left"/>
      <w:pPr>
        <w:ind w:left="5076" w:hanging="720"/>
      </w:pPr>
      <w:rPr>
        <w:rFonts w:hint="default"/>
        <w:lang w:val="en-US" w:eastAsia="en-US" w:bidi="ar-SA"/>
      </w:rPr>
    </w:lvl>
    <w:lvl w:ilvl="4">
      <w:start w:val="0"/>
      <w:numFmt w:val="bullet"/>
      <w:lvlText w:val="•"/>
      <w:lvlJc w:val="left"/>
      <w:pPr>
        <w:ind w:left="6048" w:hanging="720"/>
      </w:pPr>
      <w:rPr>
        <w:rFonts w:hint="default"/>
        <w:lang w:val="en-US" w:eastAsia="en-US" w:bidi="ar-SA"/>
      </w:rPr>
    </w:lvl>
    <w:lvl w:ilvl="5">
      <w:start w:val="0"/>
      <w:numFmt w:val="bullet"/>
      <w:lvlText w:val="•"/>
      <w:lvlJc w:val="left"/>
      <w:pPr>
        <w:ind w:left="7020" w:hanging="720"/>
      </w:pPr>
      <w:rPr>
        <w:rFonts w:hint="default"/>
        <w:lang w:val="en-US" w:eastAsia="en-US" w:bidi="ar-SA"/>
      </w:rPr>
    </w:lvl>
    <w:lvl w:ilvl="6">
      <w:start w:val="0"/>
      <w:numFmt w:val="bullet"/>
      <w:lvlText w:val="•"/>
      <w:lvlJc w:val="left"/>
      <w:pPr>
        <w:ind w:left="7992" w:hanging="720"/>
      </w:pPr>
      <w:rPr>
        <w:rFonts w:hint="default"/>
        <w:lang w:val="en-US" w:eastAsia="en-US" w:bidi="ar-SA"/>
      </w:rPr>
    </w:lvl>
    <w:lvl w:ilvl="7">
      <w:start w:val="0"/>
      <w:numFmt w:val="bullet"/>
      <w:lvlText w:val="•"/>
      <w:lvlJc w:val="left"/>
      <w:pPr>
        <w:ind w:left="8964" w:hanging="720"/>
      </w:pPr>
      <w:rPr>
        <w:rFonts w:hint="default"/>
        <w:lang w:val="en-US" w:eastAsia="en-US" w:bidi="ar-SA"/>
      </w:rPr>
    </w:lvl>
    <w:lvl w:ilvl="8">
      <w:start w:val="0"/>
      <w:numFmt w:val="bullet"/>
      <w:lvlText w:val="•"/>
      <w:lvlJc w:val="left"/>
      <w:pPr>
        <w:ind w:left="9936" w:hanging="72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44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440"/>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254"/>
      <w:ind w:left="1384" w:right="1022"/>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2160" w:hanging="7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56"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yperlink" Target="http://www/" TargetMode="External"/><Relationship Id="rId12" Type="http://schemas.openxmlformats.org/officeDocument/2006/relationships/hyperlink" Target="http://www.deloitte.com/ie/en/pages/finance/articles/role-of-forensic-accountants-in-" TargetMode="External"/><Relationship Id="rId1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www.iiardjournals.org/"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iiardjournals.org/"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iiardjourna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2348066454083</dc:creator>
  <dcterms:created xsi:type="dcterms:W3CDTF">2025-03-27T19:48:57Z</dcterms:created>
  <dcterms:modified xsi:type="dcterms:W3CDTF">2025-03-27T19:48:57Z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2025-03-02T00:00:00Z</vt:filetime>
  </property>
  <property fmtid="{D5CDD505-2E9C-101B-9397-08002B2CF9AE}" pid="3" name="Creator">
    <vt:lpwstr>Microsoft® Word LTSC</vt:lpwstr>
  </property>
  <property fmtid="{D5CDD505-2E9C-101B-9397-08002B2CF9AE}" pid="4" name="LastSaved">
    <vt:filetime>2025-03-27T00:00:00Z</vt:filetime>
  </property>
  <property fmtid="{D5CDD505-2E9C-101B-9397-08002B2CF9AE}" pid="5" name="Producer">
    <vt:lpwstr>Microsoft® Word LTSC</vt:lpwstr>
  </property>
</Properties>
</file>