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1"/>
        <w:ind w:left="710"/>
        <w:jc w:val="left"/>
      </w:pPr>
      <w:r>
        <w:rPr/>
        <w:t>Volume</w:t>
      </w:r>
      <w:r>
        <w:rPr>
          <w:spacing w:val="-6"/>
        </w:rPr>
        <w:t> </w:t>
      </w:r>
      <w:r>
        <w:rPr/>
        <w:t>6</w:t>
      </w:r>
      <w:r>
        <w:rPr>
          <w:spacing w:val="-5"/>
        </w:rPr>
        <w:t> </w:t>
      </w:r>
      <w:r>
        <w:rPr/>
        <w:t>Issue</w:t>
      </w:r>
      <w:r>
        <w:rPr>
          <w:spacing w:val="-7"/>
        </w:rPr>
        <w:t> </w:t>
      </w:r>
      <w:r>
        <w:rPr/>
        <w:t>1</w:t>
      </w:r>
      <w:r>
        <w:rPr>
          <w:spacing w:val="-5"/>
        </w:rPr>
        <w:t> </w:t>
      </w:r>
      <w:r>
        <w:rPr/>
        <w:t>(2025)</w:t>
      </w:r>
      <w:r>
        <w:rPr>
          <w:spacing w:val="-6"/>
        </w:rPr>
        <w:t> </w:t>
      </w:r>
      <w:r>
        <w:rPr/>
        <w:t>Pages</w:t>
      </w:r>
      <w:r>
        <w:rPr>
          <w:spacing w:val="-6"/>
        </w:rPr>
        <w:t> </w:t>
      </w:r>
      <w:r>
        <w:rPr/>
        <w:t>1015-</w:t>
      </w:r>
      <w:r>
        <w:rPr>
          <w:spacing w:val="-4"/>
        </w:rPr>
        <w:t>1033</w:t>
      </w:r>
    </w:p>
    <w:p>
      <w:pPr>
        <w:pStyle w:val="Title"/>
      </w:pPr>
      <w:r>
        <w:rPr>
          <w:w w:val="105"/>
        </w:rPr>
        <w:t>Economics</w:t>
      </w:r>
      <w:r>
        <w:rPr>
          <w:spacing w:val="-12"/>
          <w:w w:val="105"/>
        </w:rPr>
        <w:t> </w:t>
      </w:r>
      <w:r>
        <w:rPr>
          <w:w w:val="105"/>
        </w:rPr>
        <w:t>and</w:t>
      </w:r>
      <w:r>
        <w:rPr>
          <w:spacing w:val="-12"/>
          <w:w w:val="105"/>
        </w:rPr>
        <w:t> </w:t>
      </w:r>
      <w:r>
        <w:rPr>
          <w:w w:val="105"/>
        </w:rPr>
        <w:t>Digital</w:t>
      </w:r>
      <w:r>
        <w:rPr>
          <w:spacing w:val="-11"/>
          <w:w w:val="105"/>
        </w:rPr>
        <w:t> </w:t>
      </w:r>
      <w:r>
        <w:rPr>
          <w:w w:val="105"/>
        </w:rPr>
        <w:t>Business</w:t>
      </w:r>
      <w:r>
        <w:rPr>
          <w:spacing w:val="-9"/>
          <w:w w:val="105"/>
        </w:rPr>
        <w:t> </w:t>
      </w:r>
      <w:r>
        <w:rPr>
          <w:spacing w:val="-2"/>
          <w:w w:val="105"/>
        </w:rPr>
        <w:t>Review</w:t>
      </w:r>
    </w:p>
    <w:p>
      <w:pPr>
        <w:pStyle w:val="BodyText"/>
        <w:spacing w:before="24"/>
        <w:ind w:left="710"/>
        <w:jc w:val="left"/>
      </w:pPr>
      <w:r>
        <w:rPr/>
        <mc:AlternateContent>
          <mc:Choice Requires="wps">
            <w:drawing>
              <wp:anchor distT="0" distB="0" distL="0" distR="0" allowOverlap="1" layoutInCell="1" locked="0" behindDoc="1" simplePos="0" relativeHeight="487587840">
                <wp:simplePos x="0" y="0"/>
                <wp:positionH relativeFrom="page">
                  <wp:posOffset>1062532</wp:posOffset>
                </wp:positionH>
                <wp:positionV relativeFrom="paragraph">
                  <wp:posOffset>214872</wp:posOffset>
                </wp:positionV>
                <wp:extent cx="5798185"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98185" cy="9525"/>
                        </a:xfrm>
                        <a:custGeom>
                          <a:avLst/>
                          <a:gdLst/>
                          <a:ahLst/>
                          <a:cxnLst/>
                          <a:rect l="l" t="t" r="r" b="b"/>
                          <a:pathLst>
                            <a:path w="5798185" h="952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16.919102pt;width:456.55pt;height:.72pt;mso-position-horizontal-relative:page;mso-position-vertical-relative:paragraph;z-index:-15728640;mso-wrap-distance-left:0;mso-wrap-distance-right:0" id="docshape5" filled="true" fillcolor="#000000" stroked="false">
                <v:fill type="solid"/>
                <w10:wrap type="topAndBottom"/>
              </v:rect>
            </w:pict>
          </mc:Fallback>
        </mc:AlternateContent>
      </w:r>
      <w:r>
        <w:rPr/>
        <w:t>ISSN</w:t>
      </w:r>
      <w:r>
        <w:rPr>
          <w:spacing w:val="-13"/>
        </w:rPr>
        <w:t> </w:t>
      </w:r>
      <w:r>
        <w:rPr/>
        <w:t>:</w:t>
      </w:r>
      <w:r>
        <w:rPr>
          <w:spacing w:val="-12"/>
        </w:rPr>
        <w:t> </w:t>
      </w:r>
      <w:r>
        <w:rPr/>
        <w:t>2774-2563</w:t>
      </w:r>
      <w:r>
        <w:rPr>
          <w:spacing w:val="-13"/>
        </w:rPr>
        <w:t> </w:t>
      </w:r>
      <w:r>
        <w:rPr>
          <w:spacing w:val="-2"/>
        </w:rPr>
        <w:t>(Online)</w:t>
      </w:r>
    </w:p>
    <w:p>
      <w:pPr>
        <w:pStyle w:val="BodyText"/>
        <w:spacing w:before="55"/>
        <w:ind w:left="0"/>
        <w:jc w:val="left"/>
      </w:pPr>
    </w:p>
    <w:p>
      <w:pPr>
        <w:pStyle w:val="Heading1"/>
        <w:spacing w:line="247" w:lineRule="auto"/>
        <w:ind w:right="182"/>
      </w:pPr>
      <w:r>
        <w:rPr/>
        <w:t>Evaluation of Public Sector Financial Management and Costing System in Improving Performance Effectiveness</w:t>
      </w:r>
    </w:p>
    <w:p>
      <w:pPr>
        <w:spacing w:before="287"/>
        <w:ind w:left="710" w:right="0" w:firstLine="0"/>
        <w:jc w:val="left"/>
        <w:rPr>
          <w:b/>
          <w:position w:val="6"/>
          <w:sz w:val="16"/>
        </w:rPr>
      </w:pPr>
      <w:r>
        <w:rPr>
          <w:b/>
          <w:sz w:val="24"/>
        </w:rPr>
        <w:t>Reynilda</w:t>
      </w:r>
      <w:r>
        <w:rPr>
          <w:b/>
          <w:spacing w:val="12"/>
          <w:sz w:val="24"/>
        </w:rPr>
        <w:t> </w:t>
      </w:r>
      <w:r>
        <w:rPr>
          <w:rFonts w:ascii="Wingdings" w:hAnsi="Wingdings"/>
          <w:sz w:val="24"/>
          <w:vertAlign w:val="superscript"/>
        </w:rPr>
        <w:t></w:t>
      </w:r>
      <w:r>
        <w:rPr>
          <w:rFonts w:ascii="Times New Roman" w:hAnsi="Times New Roman"/>
          <w:spacing w:val="10"/>
          <w:sz w:val="24"/>
          <w:vertAlign w:val="baseline"/>
        </w:rPr>
        <w:t> </w:t>
      </w:r>
      <w:r>
        <w:rPr>
          <w:b/>
          <w:sz w:val="24"/>
          <w:vertAlign w:val="baseline"/>
        </w:rPr>
        <w:t>Mohammad</w:t>
      </w:r>
      <w:r>
        <w:rPr>
          <w:b/>
          <w:spacing w:val="12"/>
          <w:sz w:val="24"/>
          <w:vertAlign w:val="baseline"/>
        </w:rPr>
        <w:t> </w:t>
      </w:r>
      <w:r>
        <w:rPr>
          <w:b/>
          <w:sz w:val="24"/>
          <w:vertAlign w:val="baseline"/>
        </w:rPr>
        <w:t>Renal</w:t>
      </w:r>
      <w:r>
        <w:rPr>
          <w:b/>
          <w:spacing w:val="12"/>
          <w:sz w:val="24"/>
          <w:vertAlign w:val="baseline"/>
        </w:rPr>
        <w:t> </w:t>
      </w:r>
      <w:r>
        <w:rPr>
          <w:b/>
          <w:spacing w:val="-10"/>
          <w:position w:val="6"/>
          <w:sz w:val="16"/>
          <w:vertAlign w:val="baseline"/>
        </w:rPr>
        <w:t>2</w:t>
      </w:r>
    </w:p>
    <w:p>
      <w:pPr>
        <w:spacing w:before="21"/>
        <w:ind w:left="710" w:right="0" w:firstLine="0"/>
        <w:jc w:val="left"/>
        <w:rPr>
          <w:sz w:val="22"/>
        </w:rPr>
      </w:pPr>
      <w:r>
        <w:rPr>
          <w:rFonts w:ascii="Wingdings" w:hAnsi="Wingdings"/>
          <w:position w:val="9"/>
          <w:sz w:val="14"/>
        </w:rPr>
        <w:t></w:t>
      </w:r>
      <w:r>
        <w:rPr>
          <w:rFonts w:ascii="Times New Roman" w:hAnsi="Times New Roman"/>
          <w:spacing w:val="13"/>
          <w:position w:val="9"/>
          <w:sz w:val="14"/>
        </w:rPr>
        <w:t> </w:t>
      </w:r>
      <w:r>
        <w:rPr>
          <w:b/>
          <w:position w:val="6"/>
          <w:sz w:val="16"/>
        </w:rPr>
        <w:t>,</w:t>
      </w:r>
      <w:r>
        <w:rPr>
          <w:b/>
          <w:spacing w:val="11"/>
          <w:position w:val="6"/>
          <w:sz w:val="16"/>
        </w:rPr>
        <w:t> </w:t>
      </w:r>
      <w:r>
        <w:rPr>
          <w:b/>
          <w:position w:val="6"/>
          <w:sz w:val="16"/>
        </w:rPr>
        <w:t>2</w:t>
      </w:r>
      <w:r>
        <w:rPr>
          <w:b/>
          <w:spacing w:val="14"/>
          <w:position w:val="6"/>
          <w:sz w:val="16"/>
        </w:rPr>
        <w:t> </w:t>
      </w:r>
      <w:r>
        <w:rPr>
          <w:sz w:val="22"/>
        </w:rPr>
        <w:t>Institut</w:t>
      </w:r>
      <w:r>
        <w:rPr>
          <w:spacing w:val="16"/>
          <w:sz w:val="22"/>
        </w:rPr>
        <w:t> </w:t>
      </w:r>
      <w:r>
        <w:rPr>
          <w:sz w:val="22"/>
        </w:rPr>
        <w:t>Teknologi</w:t>
      </w:r>
      <w:r>
        <w:rPr>
          <w:spacing w:val="16"/>
          <w:sz w:val="22"/>
        </w:rPr>
        <w:t> </w:t>
      </w:r>
      <w:r>
        <w:rPr>
          <w:sz w:val="22"/>
        </w:rPr>
        <w:t>dan</w:t>
      </w:r>
      <w:r>
        <w:rPr>
          <w:spacing w:val="18"/>
          <w:sz w:val="22"/>
        </w:rPr>
        <w:t> </w:t>
      </w:r>
      <w:r>
        <w:rPr>
          <w:sz w:val="22"/>
        </w:rPr>
        <w:t>Bisnis</w:t>
      </w:r>
      <w:r>
        <w:rPr>
          <w:spacing w:val="16"/>
          <w:sz w:val="22"/>
        </w:rPr>
        <w:t> </w:t>
      </w:r>
      <w:r>
        <w:rPr>
          <w:sz w:val="22"/>
        </w:rPr>
        <w:t>Nobel</w:t>
      </w:r>
      <w:r>
        <w:rPr>
          <w:spacing w:val="17"/>
          <w:sz w:val="22"/>
        </w:rPr>
        <w:t> </w:t>
      </w:r>
      <w:r>
        <w:rPr>
          <w:spacing w:val="-2"/>
          <w:sz w:val="22"/>
        </w:rPr>
        <w:t>Indonesia</w:t>
      </w:r>
    </w:p>
    <w:p>
      <w:pPr>
        <w:pStyle w:val="BodyText"/>
        <w:spacing w:before="213"/>
        <w:ind w:left="0"/>
        <w:jc w:val="left"/>
        <w:rPr>
          <w:sz w:val="22"/>
        </w:rPr>
      </w:pPr>
    </w:p>
    <w:p>
      <w:pPr>
        <w:pStyle w:val="Heading2"/>
        <w:ind w:left="710"/>
      </w:pPr>
      <w:r>
        <w:rPr>
          <w:spacing w:val="-2"/>
        </w:rPr>
        <w:t>Abstract</w:t>
      </w:r>
    </w:p>
    <w:p>
      <w:pPr>
        <w:spacing w:line="254" w:lineRule="auto" w:before="134"/>
        <w:ind w:left="710" w:right="98" w:firstLine="0"/>
        <w:jc w:val="both"/>
        <w:rPr>
          <w:sz w:val="22"/>
        </w:rPr>
      </w:pPr>
      <w:r>
        <w:rPr>
          <w:w w:val="105"/>
          <w:sz w:val="22"/>
        </w:rPr>
        <w:t>This</w:t>
      </w:r>
      <w:r>
        <w:rPr>
          <w:w w:val="105"/>
          <w:sz w:val="22"/>
        </w:rPr>
        <w:t> study</w:t>
      </w:r>
      <w:r>
        <w:rPr>
          <w:w w:val="105"/>
          <w:sz w:val="22"/>
        </w:rPr>
        <w:t> aims</w:t>
      </w:r>
      <w:r>
        <w:rPr>
          <w:w w:val="105"/>
          <w:sz w:val="22"/>
        </w:rPr>
        <w:t> to</w:t>
      </w:r>
      <w:r>
        <w:rPr>
          <w:w w:val="105"/>
          <w:sz w:val="22"/>
        </w:rPr>
        <w:t> evaluate</w:t>
      </w:r>
      <w:r>
        <w:rPr>
          <w:w w:val="105"/>
          <w:sz w:val="22"/>
        </w:rPr>
        <w:t> the</w:t>
      </w:r>
      <w:r>
        <w:rPr>
          <w:w w:val="105"/>
          <w:sz w:val="22"/>
        </w:rPr>
        <w:t> effectiveness of financial management</w:t>
      </w:r>
      <w:r>
        <w:rPr>
          <w:w w:val="105"/>
          <w:sz w:val="22"/>
        </w:rPr>
        <w:t> strategies</w:t>
      </w:r>
      <w:r>
        <w:rPr>
          <w:w w:val="105"/>
          <w:sz w:val="22"/>
        </w:rPr>
        <w:t> and costing systems</w:t>
      </w:r>
      <w:r>
        <w:rPr>
          <w:spacing w:val="-13"/>
          <w:w w:val="105"/>
          <w:sz w:val="22"/>
        </w:rPr>
        <w:t> </w:t>
      </w:r>
      <w:r>
        <w:rPr>
          <w:w w:val="105"/>
          <w:sz w:val="22"/>
        </w:rPr>
        <w:t>in</w:t>
      </w:r>
      <w:r>
        <w:rPr>
          <w:spacing w:val="-12"/>
          <w:w w:val="105"/>
          <w:sz w:val="22"/>
        </w:rPr>
        <w:t> </w:t>
      </w:r>
      <w:r>
        <w:rPr>
          <w:w w:val="105"/>
          <w:sz w:val="22"/>
        </w:rPr>
        <w:t>improving</w:t>
      </w:r>
      <w:r>
        <w:rPr>
          <w:spacing w:val="-13"/>
          <w:w w:val="105"/>
          <w:sz w:val="22"/>
        </w:rPr>
        <w:t> </w:t>
      </w:r>
      <w:r>
        <w:rPr>
          <w:w w:val="105"/>
          <w:sz w:val="22"/>
        </w:rPr>
        <w:t>public</w:t>
      </w:r>
      <w:r>
        <w:rPr>
          <w:spacing w:val="-12"/>
          <w:w w:val="105"/>
          <w:sz w:val="22"/>
        </w:rPr>
        <w:t> </w:t>
      </w:r>
      <w:r>
        <w:rPr>
          <w:w w:val="105"/>
          <w:sz w:val="22"/>
        </w:rPr>
        <w:t>sector</w:t>
      </w:r>
      <w:r>
        <w:rPr>
          <w:spacing w:val="-13"/>
          <w:w w:val="105"/>
          <w:sz w:val="22"/>
        </w:rPr>
        <w:t> </w:t>
      </w:r>
      <w:r>
        <w:rPr>
          <w:w w:val="105"/>
          <w:sz w:val="22"/>
        </w:rPr>
        <w:t>performance.</w:t>
      </w:r>
      <w:r>
        <w:rPr>
          <w:spacing w:val="-11"/>
          <w:w w:val="105"/>
          <w:sz w:val="22"/>
        </w:rPr>
        <w:t> </w:t>
      </w:r>
      <w:r>
        <w:rPr>
          <w:w w:val="105"/>
          <w:sz w:val="22"/>
        </w:rPr>
        <w:t>The</w:t>
      </w:r>
      <w:r>
        <w:rPr>
          <w:spacing w:val="-11"/>
          <w:w w:val="105"/>
          <w:sz w:val="22"/>
        </w:rPr>
        <w:t> </w:t>
      </w:r>
      <w:r>
        <w:rPr>
          <w:w w:val="105"/>
          <w:sz w:val="22"/>
        </w:rPr>
        <w:t>research</w:t>
      </w:r>
      <w:r>
        <w:rPr>
          <w:spacing w:val="-12"/>
          <w:w w:val="105"/>
          <w:sz w:val="22"/>
        </w:rPr>
        <w:t> </w:t>
      </w:r>
      <w:r>
        <w:rPr>
          <w:w w:val="105"/>
          <w:sz w:val="22"/>
        </w:rPr>
        <w:t>seeks</w:t>
      </w:r>
      <w:r>
        <w:rPr>
          <w:spacing w:val="-13"/>
          <w:w w:val="105"/>
          <w:sz w:val="22"/>
        </w:rPr>
        <w:t> </w:t>
      </w:r>
      <w:r>
        <w:rPr>
          <w:w w:val="105"/>
          <w:sz w:val="22"/>
        </w:rPr>
        <w:t>to</w:t>
      </w:r>
      <w:r>
        <w:rPr>
          <w:spacing w:val="-13"/>
          <w:w w:val="105"/>
          <w:sz w:val="22"/>
        </w:rPr>
        <w:t> </w:t>
      </w:r>
      <w:r>
        <w:rPr>
          <w:w w:val="105"/>
          <w:sz w:val="22"/>
        </w:rPr>
        <w:t>identify</w:t>
      </w:r>
      <w:r>
        <w:rPr>
          <w:spacing w:val="-13"/>
          <w:w w:val="105"/>
          <w:sz w:val="22"/>
        </w:rPr>
        <w:t> </w:t>
      </w:r>
      <w:r>
        <w:rPr>
          <w:w w:val="105"/>
          <w:sz w:val="22"/>
        </w:rPr>
        <w:t>best</w:t>
      </w:r>
      <w:r>
        <w:rPr>
          <w:spacing w:val="-12"/>
          <w:w w:val="105"/>
          <w:sz w:val="22"/>
        </w:rPr>
        <w:t> </w:t>
      </w:r>
      <w:r>
        <w:rPr>
          <w:w w:val="105"/>
          <w:sz w:val="22"/>
        </w:rPr>
        <w:t>practices that</w:t>
      </w:r>
      <w:r>
        <w:rPr>
          <w:spacing w:val="-8"/>
          <w:w w:val="105"/>
          <w:sz w:val="22"/>
        </w:rPr>
        <w:t> </w:t>
      </w:r>
      <w:r>
        <w:rPr>
          <w:w w:val="105"/>
          <w:sz w:val="22"/>
        </w:rPr>
        <w:t>optimize</w:t>
      </w:r>
      <w:r>
        <w:rPr>
          <w:spacing w:val="-8"/>
          <w:w w:val="105"/>
          <w:sz w:val="22"/>
        </w:rPr>
        <w:t> </w:t>
      </w:r>
      <w:r>
        <w:rPr>
          <w:w w:val="105"/>
          <w:sz w:val="22"/>
        </w:rPr>
        <w:t>resource</w:t>
      </w:r>
      <w:r>
        <w:rPr>
          <w:spacing w:val="-9"/>
          <w:w w:val="105"/>
          <w:sz w:val="22"/>
        </w:rPr>
        <w:t> </w:t>
      </w:r>
      <w:r>
        <w:rPr>
          <w:w w:val="105"/>
          <w:sz w:val="22"/>
        </w:rPr>
        <w:t>allocation,</w:t>
      </w:r>
      <w:r>
        <w:rPr>
          <w:spacing w:val="-8"/>
          <w:w w:val="105"/>
          <w:sz w:val="22"/>
        </w:rPr>
        <w:t> </w:t>
      </w:r>
      <w:r>
        <w:rPr>
          <w:w w:val="105"/>
          <w:sz w:val="22"/>
        </w:rPr>
        <w:t>enhance</w:t>
      </w:r>
      <w:r>
        <w:rPr>
          <w:spacing w:val="-9"/>
          <w:w w:val="105"/>
          <w:sz w:val="22"/>
        </w:rPr>
        <w:t> </w:t>
      </w:r>
      <w:r>
        <w:rPr>
          <w:w w:val="105"/>
          <w:sz w:val="22"/>
        </w:rPr>
        <w:t>fiscal</w:t>
      </w:r>
      <w:r>
        <w:rPr>
          <w:spacing w:val="-9"/>
          <w:w w:val="105"/>
          <w:sz w:val="22"/>
        </w:rPr>
        <w:t> </w:t>
      </w:r>
      <w:r>
        <w:rPr>
          <w:w w:val="105"/>
          <w:sz w:val="22"/>
        </w:rPr>
        <w:t>transparency,</w:t>
      </w:r>
      <w:r>
        <w:rPr>
          <w:spacing w:val="-8"/>
          <w:w w:val="105"/>
          <w:sz w:val="22"/>
        </w:rPr>
        <w:t> </w:t>
      </w:r>
      <w:r>
        <w:rPr>
          <w:w w:val="105"/>
          <w:sz w:val="22"/>
        </w:rPr>
        <w:t>and</w:t>
      </w:r>
      <w:r>
        <w:rPr>
          <w:spacing w:val="-8"/>
          <w:w w:val="105"/>
          <w:sz w:val="22"/>
        </w:rPr>
        <w:t> </w:t>
      </w:r>
      <w:r>
        <w:rPr>
          <w:w w:val="105"/>
          <w:sz w:val="22"/>
        </w:rPr>
        <w:t>strengthen</w:t>
      </w:r>
      <w:r>
        <w:rPr>
          <w:spacing w:val="-7"/>
          <w:w w:val="105"/>
          <w:sz w:val="22"/>
        </w:rPr>
        <w:t> </w:t>
      </w:r>
      <w:r>
        <w:rPr>
          <w:w w:val="105"/>
          <w:sz w:val="22"/>
        </w:rPr>
        <w:t>accountability in public financial management by assessing the role of modern</w:t>
      </w:r>
      <w:r>
        <w:rPr>
          <w:w w:val="105"/>
          <w:sz w:val="22"/>
        </w:rPr>
        <w:t> budgeting</w:t>
      </w:r>
      <w:r>
        <w:rPr>
          <w:w w:val="105"/>
          <w:sz w:val="22"/>
        </w:rPr>
        <w:t> methods, costing </w:t>
      </w:r>
      <w:r>
        <w:rPr>
          <w:spacing w:val="-2"/>
          <w:w w:val="105"/>
          <w:sz w:val="22"/>
        </w:rPr>
        <w:t>techniques, and financial governance frameworks. This study</w:t>
      </w:r>
      <w:r>
        <w:rPr>
          <w:spacing w:val="-3"/>
          <w:w w:val="105"/>
          <w:sz w:val="22"/>
        </w:rPr>
        <w:t> </w:t>
      </w:r>
      <w:r>
        <w:rPr>
          <w:spacing w:val="-2"/>
          <w:w w:val="105"/>
          <w:sz w:val="22"/>
        </w:rPr>
        <w:t>employs a Systematic Literature </w:t>
      </w:r>
      <w:r>
        <w:rPr>
          <w:w w:val="105"/>
          <w:sz w:val="22"/>
        </w:rPr>
        <w:t>Review</w:t>
      </w:r>
      <w:r>
        <w:rPr>
          <w:spacing w:val="-7"/>
          <w:w w:val="105"/>
          <w:sz w:val="22"/>
        </w:rPr>
        <w:t> </w:t>
      </w:r>
      <w:r>
        <w:rPr>
          <w:w w:val="105"/>
          <w:sz w:val="22"/>
        </w:rPr>
        <w:t>(SLR)</w:t>
      </w:r>
      <w:r>
        <w:rPr>
          <w:spacing w:val="-7"/>
          <w:w w:val="105"/>
          <w:sz w:val="22"/>
        </w:rPr>
        <w:t> </w:t>
      </w:r>
      <w:r>
        <w:rPr>
          <w:w w:val="105"/>
          <w:sz w:val="22"/>
        </w:rPr>
        <w:t>approach,</w:t>
      </w:r>
      <w:r>
        <w:rPr>
          <w:spacing w:val="-9"/>
          <w:w w:val="105"/>
          <w:sz w:val="22"/>
        </w:rPr>
        <w:t> </w:t>
      </w:r>
      <w:r>
        <w:rPr>
          <w:w w:val="105"/>
          <w:sz w:val="22"/>
        </w:rPr>
        <w:t>synthesizing</w:t>
      </w:r>
      <w:r>
        <w:rPr>
          <w:spacing w:val="-10"/>
          <w:w w:val="105"/>
          <w:sz w:val="22"/>
        </w:rPr>
        <w:t> </w:t>
      </w:r>
      <w:r>
        <w:rPr>
          <w:w w:val="105"/>
          <w:sz w:val="22"/>
        </w:rPr>
        <w:t>findings</w:t>
      </w:r>
      <w:r>
        <w:rPr>
          <w:spacing w:val="-8"/>
          <w:w w:val="105"/>
          <w:sz w:val="22"/>
        </w:rPr>
        <w:t> </w:t>
      </w:r>
      <w:r>
        <w:rPr>
          <w:w w:val="105"/>
          <w:sz w:val="22"/>
        </w:rPr>
        <w:t>from</w:t>
      </w:r>
      <w:r>
        <w:rPr>
          <w:spacing w:val="-7"/>
          <w:w w:val="105"/>
          <w:sz w:val="22"/>
        </w:rPr>
        <w:t> </w:t>
      </w:r>
      <w:r>
        <w:rPr>
          <w:w w:val="105"/>
          <w:sz w:val="22"/>
        </w:rPr>
        <w:t>recent</w:t>
      </w:r>
      <w:r>
        <w:rPr>
          <w:spacing w:val="-8"/>
          <w:w w:val="105"/>
          <w:sz w:val="22"/>
        </w:rPr>
        <w:t> </w:t>
      </w:r>
      <w:r>
        <w:rPr>
          <w:w w:val="105"/>
          <w:sz w:val="22"/>
        </w:rPr>
        <w:t>empirical</w:t>
      </w:r>
      <w:r>
        <w:rPr>
          <w:spacing w:val="-7"/>
          <w:w w:val="105"/>
          <w:sz w:val="22"/>
        </w:rPr>
        <w:t> </w:t>
      </w:r>
      <w:r>
        <w:rPr>
          <w:w w:val="105"/>
          <w:sz w:val="22"/>
        </w:rPr>
        <w:t>and</w:t>
      </w:r>
      <w:r>
        <w:rPr>
          <w:spacing w:val="-8"/>
          <w:w w:val="105"/>
          <w:sz w:val="22"/>
        </w:rPr>
        <w:t> </w:t>
      </w:r>
      <w:r>
        <w:rPr>
          <w:w w:val="105"/>
          <w:sz w:val="22"/>
        </w:rPr>
        <w:t>theoretical</w:t>
      </w:r>
      <w:r>
        <w:rPr>
          <w:spacing w:val="-7"/>
          <w:w w:val="105"/>
          <w:sz w:val="22"/>
        </w:rPr>
        <w:t> </w:t>
      </w:r>
      <w:r>
        <w:rPr>
          <w:w w:val="105"/>
          <w:sz w:val="22"/>
        </w:rPr>
        <w:t>research on</w:t>
      </w:r>
      <w:r>
        <w:rPr>
          <w:w w:val="105"/>
          <w:sz w:val="22"/>
        </w:rPr>
        <w:t> financial</w:t>
      </w:r>
      <w:r>
        <w:rPr>
          <w:w w:val="105"/>
          <w:sz w:val="22"/>
        </w:rPr>
        <w:t> management</w:t>
      </w:r>
      <w:r>
        <w:rPr>
          <w:w w:val="105"/>
          <w:sz w:val="22"/>
        </w:rPr>
        <w:t> and</w:t>
      </w:r>
      <w:r>
        <w:rPr>
          <w:w w:val="105"/>
          <w:sz w:val="22"/>
        </w:rPr>
        <w:t> costing</w:t>
      </w:r>
      <w:r>
        <w:rPr>
          <w:w w:val="105"/>
          <w:sz w:val="22"/>
        </w:rPr>
        <w:t> systems</w:t>
      </w:r>
      <w:r>
        <w:rPr>
          <w:w w:val="105"/>
          <w:sz w:val="22"/>
        </w:rPr>
        <w:t> in</w:t>
      </w:r>
      <w:r>
        <w:rPr>
          <w:w w:val="105"/>
          <w:sz w:val="22"/>
        </w:rPr>
        <w:t> the</w:t>
      </w:r>
      <w:r>
        <w:rPr>
          <w:w w:val="105"/>
          <w:sz w:val="22"/>
        </w:rPr>
        <w:t> public</w:t>
      </w:r>
      <w:r>
        <w:rPr>
          <w:w w:val="105"/>
          <w:sz w:val="22"/>
        </w:rPr>
        <w:t> sector.</w:t>
      </w:r>
      <w:r>
        <w:rPr>
          <w:w w:val="105"/>
          <w:sz w:val="22"/>
        </w:rPr>
        <w:t> It</w:t>
      </w:r>
      <w:r>
        <w:rPr>
          <w:w w:val="105"/>
          <w:sz w:val="22"/>
        </w:rPr>
        <w:t> integrates</w:t>
      </w:r>
      <w:r>
        <w:rPr>
          <w:w w:val="105"/>
          <w:sz w:val="22"/>
        </w:rPr>
        <w:t> analyses</w:t>
      </w:r>
      <w:r>
        <w:rPr>
          <w:w w:val="105"/>
          <w:sz w:val="22"/>
        </w:rPr>
        <w:t> of performance-based</w:t>
      </w:r>
      <w:r>
        <w:rPr>
          <w:w w:val="105"/>
          <w:sz w:val="22"/>
        </w:rPr>
        <w:t> budgeting</w:t>
      </w:r>
      <w:r>
        <w:rPr>
          <w:w w:val="105"/>
          <w:sz w:val="22"/>
        </w:rPr>
        <w:t> (PBB),</w:t>
      </w:r>
      <w:r>
        <w:rPr>
          <w:w w:val="105"/>
          <w:sz w:val="22"/>
        </w:rPr>
        <w:t> costing</w:t>
      </w:r>
      <w:r>
        <w:rPr>
          <w:w w:val="105"/>
          <w:sz w:val="22"/>
        </w:rPr>
        <w:t> methodologies</w:t>
      </w:r>
      <w:r>
        <w:rPr>
          <w:w w:val="105"/>
          <w:sz w:val="22"/>
        </w:rPr>
        <w:t> such</w:t>
      </w:r>
      <w:r>
        <w:rPr>
          <w:w w:val="105"/>
          <w:sz w:val="22"/>
        </w:rPr>
        <w:t> as</w:t>
      </w:r>
      <w:r>
        <w:rPr>
          <w:w w:val="105"/>
          <w:sz w:val="22"/>
        </w:rPr>
        <w:t> Activity-Based</w:t>
      </w:r>
      <w:r>
        <w:rPr>
          <w:w w:val="105"/>
          <w:sz w:val="22"/>
        </w:rPr>
        <w:t> Costing (ABC)</w:t>
      </w:r>
      <w:r>
        <w:rPr>
          <w:w w:val="105"/>
          <w:sz w:val="22"/>
        </w:rPr>
        <w:t> and</w:t>
      </w:r>
      <w:r>
        <w:rPr>
          <w:w w:val="105"/>
          <w:sz w:val="22"/>
        </w:rPr>
        <w:t> Zero-Based</w:t>
      </w:r>
      <w:r>
        <w:rPr>
          <w:w w:val="105"/>
          <w:sz w:val="22"/>
        </w:rPr>
        <w:t> Budgeting</w:t>
      </w:r>
      <w:r>
        <w:rPr>
          <w:w w:val="105"/>
          <w:sz w:val="22"/>
        </w:rPr>
        <w:t> (ZBB),</w:t>
      </w:r>
      <w:r>
        <w:rPr>
          <w:w w:val="105"/>
          <w:sz w:val="22"/>
        </w:rPr>
        <w:t> and</w:t>
      </w:r>
      <w:r>
        <w:rPr>
          <w:w w:val="105"/>
          <w:sz w:val="22"/>
        </w:rPr>
        <w:t> digital</w:t>
      </w:r>
      <w:r>
        <w:rPr>
          <w:w w:val="105"/>
          <w:sz w:val="22"/>
        </w:rPr>
        <w:t> innovations</w:t>
      </w:r>
      <w:r>
        <w:rPr>
          <w:w w:val="105"/>
          <w:sz w:val="22"/>
        </w:rPr>
        <w:t> in</w:t>
      </w:r>
      <w:r>
        <w:rPr>
          <w:w w:val="105"/>
          <w:sz w:val="22"/>
        </w:rPr>
        <w:t> fiscal</w:t>
      </w:r>
      <w:r>
        <w:rPr>
          <w:w w:val="105"/>
          <w:sz w:val="22"/>
        </w:rPr>
        <w:t> governance.</w:t>
      </w:r>
      <w:r>
        <w:rPr>
          <w:w w:val="105"/>
          <w:sz w:val="22"/>
        </w:rPr>
        <w:t> The findings</w:t>
      </w:r>
      <w:r>
        <w:rPr>
          <w:w w:val="105"/>
          <w:sz w:val="22"/>
        </w:rPr>
        <w:t> indicate</w:t>
      </w:r>
      <w:r>
        <w:rPr>
          <w:w w:val="105"/>
          <w:sz w:val="22"/>
        </w:rPr>
        <w:t> that</w:t>
      </w:r>
      <w:r>
        <w:rPr>
          <w:w w:val="105"/>
          <w:sz w:val="22"/>
        </w:rPr>
        <w:t> adopting</w:t>
      </w:r>
      <w:r>
        <w:rPr>
          <w:w w:val="105"/>
          <w:sz w:val="22"/>
        </w:rPr>
        <w:t> performance-driven</w:t>
      </w:r>
      <w:r>
        <w:rPr>
          <w:w w:val="105"/>
          <w:sz w:val="22"/>
        </w:rPr>
        <w:t> budgeting</w:t>
      </w:r>
      <w:r>
        <w:rPr>
          <w:w w:val="105"/>
          <w:sz w:val="22"/>
        </w:rPr>
        <w:t> and</w:t>
      </w:r>
      <w:r>
        <w:rPr>
          <w:w w:val="105"/>
          <w:sz w:val="22"/>
        </w:rPr>
        <w:t> precise</w:t>
      </w:r>
      <w:r>
        <w:rPr>
          <w:w w:val="105"/>
          <w:sz w:val="22"/>
        </w:rPr>
        <w:t> costing </w:t>
      </w:r>
      <w:r>
        <w:rPr>
          <w:spacing w:val="-2"/>
          <w:w w:val="105"/>
          <w:sz w:val="22"/>
        </w:rPr>
        <w:t>methodologies improves budget efficiency by ensuring expenditures are linked to measurable </w:t>
      </w:r>
      <w:r>
        <w:rPr>
          <w:w w:val="105"/>
          <w:sz w:val="22"/>
        </w:rPr>
        <w:t>outcomes.</w:t>
      </w:r>
      <w:r>
        <w:rPr>
          <w:w w:val="105"/>
          <w:sz w:val="22"/>
        </w:rPr>
        <w:t> The</w:t>
      </w:r>
      <w:r>
        <w:rPr>
          <w:w w:val="105"/>
          <w:sz w:val="22"/>
        </w:rPr>
        <w:t> study highlights</w:t>
      </w:r>
      <w:r>
        <w:rPr>
          <w:w w:val="105"/>
          <w:sz w:val="22"/>
        </w:rPr>
        <w:t> that</w:t>
      </w:r>
      <w:r>
        <w:rPr>
          <w:w w:val="105"/>
          <w:sz w:val="22"/>
        </w:rPr>
        <w:t> transparency</w:t>
      </w:r>
      <w:r>
        <w:rPr>
          <w:w w:val="105"/>
          <w:sz w:val="22"/>
        </w:rPr>
        <w:t> and</w:t>
      </w:r>
      <w:r>
        <w:rPr>
          <w:w w:val="105"/>
          <w:sz w:val="22"/>
        </w:rPr>
        <w:t> accountability</w:t>
      </w:r>
      <w:r>
        <w:rPr>
          <w:w w:val="105"/>
          <w:sz w:val="22"/>
        </w:rPr>
        <w:t> mechanisms,</w:t>
      </w:r>
      <w:r>
        <w:rPr>
          <w:w w:val="105"/>
          <w:sz w:val="22"/>
        </w:rPr>
        <w:t> including independent</w:t>
      </w:r>
      <w:r>
        <w:rPr>
          <w:w w:val="105"/>
          <w:sz w:val="22"/>
        </w:rPr>
        <w:t> audits</w:t>
      </w:r>
      <w:r>
        <w:rPr>
          <w:w w:val="105"/>
          <w:sz w:val="22"/>
        </w:rPr>
        <w:t> and</w:t>
      </w:r>
      <w:r>
        <w:rPr>
          <w:w w:val="105"/>
          <w:sz w:val="22"/>
        </w:rPr>
        <w:t> open</w:t>
      </w:r>
      <w:r>
        <w:rPr>
          <w:w w:val="105"/>
          <w:sz w:val="22"/>
        </w:rPr>
        <w:t> financial</w:t>
      </w:r>
      <w:r>
        <w:rPr>
          <w:w w:val="105"/>
          <w:sz w:val="22"/>
        </w:rPr>
        <w:t> reporting,</w:t>
      </w:r>
      <w:r>
        <w:rPr>
          <w:w w:val="105"/>
          <w:sz w:val="22"/>
        </w:rPr>
        <w:t> mitigate</w:t>
      </w:r>
      <w:r>
        <w:rPr>
          <w:w w:val="105"/>
          <w:sz w:val="22"/>
        </w:rPr>
        <w:t> corruption</w:t>
      </w:r>
      <w:r>
        <w:rPr>
          <w:w w:val="105"/>
          <w:sz w:val="22"/>
        </w:rPr>
        <w:t> risks</w:t>
      </w:r>
      <w:r>
        <w:rPr>
          <w:w w:val="105"/>
          <w:sz w:val="22"/>
        </w:rPr>
        <w:t> and</w:t>
      </w:r>
      <w:r>
        <w:rPr>
          <w:w w:val="105"/>
          <w:sz w:val="22"/>
        </w:rPr>
        <w:t> enhance public</w:t>
      </w:r>
      <w:r>
        <w:rPr>
          <w:w w:val="105"/>
          <w:sz w:val="22"/>
        </w:rPr>
        <w:t> trust</w:t>
      </w:r>
      <w:r>
        <w:rPr>
          <w:w w:val="105"/>
          <w:sz w:val="22"/>
        </w:rPr>
        <w:t> in</w:t>
      </w:r>
      <w:r>
        <w:rPr>
          <w:w w:val="105"/>
          <w:sz w:val="22"/>
        </w:rPr>
        <w:t> financial</w:t>
      </w:r>
      <w:r>
        <w:rPr>
          <w:w w:val="105"/>
          <w:sz w:val="22"/>
        </w:rPr>
        <w:t> governance.</w:t>
      </w:r>
      <w:r>
        <w:rPr>
          <w:w w:val="105"/>
          <w:sz w:val="22"/>
        </w:rPr>
        <w:t> However,</w:t>
      </w:r>
      <w:r>
        <w:rPr>
          <w:w w:val="105"/>
          <w:sz w:val="22"/>
        </w:rPr>
        <w:t> challenges</w:t>
      </w:r>
      <w:r>
        <w:rPr>
          <w:w w:val="105"/>
          <w:sz w:val="22"/>
        </w:rPr>
        <w:t> such</w:t>
      </w:r>
      <w:r>
        <w:rPr>
          <w:w w:val="105"/>
          <w:sz w:val="22"/>
        </w:rPr>
        <w:t> as</w:t>
      </w:r>
      <w:r>
        <w:rPr>
          <w:w w:val="105"/>
          <w:sz w:val="22"/>
        </w:rPr>
        <w:t> institutional</w:t>
      </w:r>
      <w:r>
        <w:rPr>
          <w:w w:val="105"/>
          <w:sz w:val="22"/>
        </w:rPr>
        <w:t> resistance, political</w:t>
      </w:r>
      <w:r>
        <w:rPr>
          <w:w w:val="105"/>
          <w:sz w:val="22"/>
        </w:rPr>
        <w:t> interference,</w:t>
      </w:r>
      <w:r>
        <w:rPr>
          <w:w w:val="105"/>
          <w:sz w:val="22"/>
        </w:rPr>
        <w:t> and</w:t>
      </w:r>
      <w:r>
        <w:rPr>
          <w:w w:val="105"/>
          <w:sz w:val="22"/>
        </w:rPr>
        <w:t> technological</w:t>
      </w:r>
      <w:r>
        <w:rPr>
          <w:w w:val="105"/>
          <w:sz w:val="22"/>
        </w:rPr>
        <w:t> limitations</w:t>
      </w:r>
      <w:r>
        <w:rPr>
          <w:w w:val="105"/>
          <w:sz w:val="22"/>
        </w:rPr>
        <w:t> hinder</w:t>
      </w:r>
      <w:r>
        <w:rPr>
          <w:w w:val="105"/>
          <w:sz w:val="22"/>
        </w:rPr>
        <w:t> the</w:t>
      </w:r>
      <w:r>
        <w:rPr>
          <w:w w:val="105"/>
          <w:sz w:val="22"/>
        </w:rPr>
        <w:t> successful</w:t>
      </w:r>
      <w:r>
        <w:rPr>
          <w:w w:val="105"/>
          <w:sz w:val="22"/>
        </w:rPr>
        <w:t> implementation</w:t>
      </w:r>
      <w:r>
        <w:rPr>
          <w:w w:val="105"/>
          <w:sz w:val="22"/>
        </w:rPr>
        <w:t> of these</w:t>
      </w:r>
      <w:r>
        <w:rPr>
          <w:w w:val="105"/>
          <w:sz w:val="22"/>
        </w:rPr>
        <w:t> financial</w:t>
      </w:r>
      <w:r>
        <w:rPr>
          <w:w w:val="105"/>
          <w:sz w:val="22"/>
        </w:rPr>
        <w:t> management</w:t>
      </w:r>
      <w:r>
        <w:rPr>
          <w:w w:val="105"/>
          <w:sz w:val="22"/>
        </w:rPr>
        <w:t> frameworks.</w:t>
      </w:r>
      <w:r>
        <w:rPr>
          <w:w w:val="105"/>
          <w:sz w:val="22"/>
        </w:rPr>
        <w:t> This</w:t>
      </w:r>
      <w:r>
        <w:rPr>
          <w:w w:val="105"/>
          <w:sz w:val="22"/>
        </w:rPr>
        <w:t> study</w:t>
      </w:r>
      <w:r>
        <w:rPr>
          <w:w w:val="105"/>
          <w:sz w:val="22"/>
        </w:rPr>
        <w:t> provides</w:t>
      </w:r>
      <w:r>
        <w:rPr>
          <w:w w:val="105"/>
          <w:sz w:val="22"/>
        </w:rPr>
        <w:t> critical</w:t>
      </w:r>
      <w:r>
        <w:rPr>
          <w:w w:val="105"/>
          <w:sz w:val="22"/>
        </w:rPr>
        <w:t> insights</w:t>
      </w:r>
      <w:r>
        <w:rPr>
          <w:w w:val="105"/>
          <w:sz w:val="22"/>
        </w:rPr>
        <w:t> for policymakers</w:t>
      </w:r>
      <w:r>
        <w:rPr>
          <w:w w:val="105"/>
          <w:sz w:val="22"/>
        </w:rPr>
        <w:t> and</w:t>
      </w:r>
      <w:r>
        <w:rPr>
          <w:w w:val="105"/>
          <w:sz w:val="22"/>
        </w:rPr>
        <w:t> financial</w:t>
      </w:r>
      <w:r>
        <w:rPr>
          <w:w w:val="105"/>
          <w:sz w:val="22"/>
        </w:rPr>
        <w:t> managers</w:t>
      </w:r>
      <w:r>
        <w:rPr>
          <w:w w:val="105"/>
          <w:sz w:val="22"/>
        </w:rPr>
        <w:t> in</w:t>
      </w:r>
      <w:r>
        <w:rPr>
          <w:w w:val="105"/>
          <w:sz w:val="22"/>
        </w:rPr>
        <w:t> strengthening</w:t>
      </w:r>
      <w:r>
        <w:rPr>
          <w:w w:val="105"/>
          <w:sz w:val="22"/>
        </w:rPr>
        <w:t> public</w:t>
      </w:r>
      <w:r>
        <w:rPr>
          <w:w w:val="105"/>
          <w:sz w:val="22"/>
        </w:rPr>
        <w:t> financial</w:t>
      </w:r>
      <w:r>
        <w:rPr>
          <w:w w:val="105"/>
          <w:sz w:val="22"/>
        </w:rPr>
        <w:t> governance.</w:t>
      </w:r>
      <w:r>
        <w:rPr>
          <w:w w:val="105"/>
          <w:sz w:val="22"/>
        </w:rPr>
        <w:t> The findings</w:t>
      </w:r>
      <w:r>
        <w:rPr>
          <w:w w:val="105"/>
          <w:sz w:val="22"/>
        </w:rPr>
        <w:t> suggest</w:t>
      </w:r>
      <w:r>
        <w:rPr>
          <w:w w:val="105"/>
          <w:sz w:val="22"/>
        </w:rPr>
        <w:t> that</w:t>
      </w:r>
      <w:r>
        <w:rPr>
          <w:w w:val="105"/>
          <w:sz w:val="22"/>
        </w:rPr>
        <w:t> integrating</w:t>
      </w:r>
      <w:r>
        <w:rPr>
          <w:w w:val="105"/>
          <w:sz w:val="22"/>
        </w:rPr>
        <w:t> digital</w:t>
      </w:r>
      <w:r>
        <w:rPr>
          <w:w w:val="105"/>
          <w:sz w:val="22"/>
        </w:rPr>
        <w:t> innovations,</w:t>
      </w:r>
      <w:r>
        <w:rPr>
          <w:w w:val="105"/>
          <w:sz w:val="22"/>
        </w:rPr>
        <w:t> enforcing</w:t>
      </w:r>
      <w:r>
        <w:rPr>
          <w:w w:val="105"/>
          <w:sz w:val="22"/>
        </w:rPr>
        <w:t> stricter</w:t>
      </w:r>
      <w:r>
        <w:rPr>
          <w:w w:val="105"/>
          <w:sz w:val="22"/>
        </w:rPr>
        <w:t> regulatory</w:t>
      </w:r>
      <w:r>
        <w:rPr>
          <w:w w:val="105"/>
          <w:sz w:val="22"/>
        </w:rPr>
        <w:t> oversight, and</w:t>
      </w:r>
      <w:r>
        <w:rPr>
          <w:w w:val="105"/>
          <w:sz w:val="22"/>
        </w:rPr>
        <w:t> fostering</w:t>
      </w:r>
      <w:r>
        <w:rPr>
          <w:w w:val="105"/>
          <w:sz w:val="22"/>
        </w:rPr>
        <w:t> greater</w:t>
      </w:r>
      <w:r>
        <w:rPr>
          <w:w w:val="105"/>
          <w:sz w:val="22"/>
        </w:rPr>
        <w:t> citizen</w:t>
      </w:r>
      <w:r>
        <w:rPr>
          <w:w w:val="105"/>
          <w:sz w:val="22"/>
        </w:rPr>
        <w:t> engagement</w:t>
      </w:r>
      <w:r>
        <w:rPr>
          <w:w w:val="105"/>
          <w:sz w:val="22"/>
        </w:rPr>
        <w:t> in</w:t>
      </w:r>
      <w:r>
        <w:rPr>
          <w:w w:val="105"/>
          <w:sz w:val="22"/>
        </w:rPr>
        <w:t> budgetary</w:t>
      </w:r>
      <w:r>
        <w:rPr>
          <w:w w:val="105"/>
          <w:sz w:val="22"/>
        </w:rPr>
        <w:t> processes</w:t>
      </w:r>
      <w:r>
        <w:rPr>
          <w:w w:val="105"/>
          <w:sz w:val="22"/>
        </w:rPr>
        <w:t> can</w:t>
      </w:r>
      <w:r>
        <w:rPr>
          <w:w w:val="105"/>
          <w:sz w:val="22"/>
        </w:rPr>
        <w:t> significantly</w:t>
      </w:r>
      <w:r>
        <w:rPr>
          <w:w w:val="105"/>
          <w:sz w:val="22"/>
        </w:rPr>
        <w:t> improve fiscal</w:t>
      </w:r>
      <w:r>
        <w:rPr>
          <w:w w:val="105"/>
          <w:sz w:val="22"/>
        </w:rPr>
        <w:t> sustainability.</w:t>
      </w:r>
      <w:r>
        <w:rPr>
          <w:w w:val="105"/>
          <w:sz w:val="22"/>
        </w:rPr>
        <w:t> Future</w:t>
      </w:r>
      <w:r>
        <w:rPr>
          <w:w w:val="105"/>
          <w:sz w:val="22"/>
        </w:rPr>
        <w:t> research</w:t>
      </w:r>
      <w:r>
        <w:rPr>
          <w:w w:val="105"/>
          <w:sz w:val="22"/>
        </w:rPr>
        <w:t> should</w:t>
      </w:r>
      <w:r>
        <w:rPr>
          <w:w w:val="105"/>
          <w:sz w:val="22"/>
        </w:rPr>
        <w:t> explore</w:t>
      </w:r>
      <w:r>
        <w:rPr>
          <w:w w:val="105"/>
          <w:sz w:val="22"/>
        </w:rPr>
        <w:t> the</w:t>
      </w:r>
      <w:r>
        <w:rPr>
          <w:w w:val="105"/>
          <w:sz w:val="22"/>
        </w:rPr>
        <w:t> long-term</w:t>
      </w:r>
      <w:r>
        <w:rPr>
          <w:w w:val="105"/>
          <w:sz w:val="22"/>
        </w:rPr>
        <w:t> impact</w:t>
      </w:r>
      <w:r>
        <w:rPr>
          <w:w w:val="105"/>
          <w:sz w:val="22"/>
        </w:rPr>
        <w:t> of</w:t>
      </w:r>
      <w:r>
        <w:rPr>
          <w:w w:val="105"/>
          <w:sz w:val="22"/>
        </w:rPr>
        <w:t> these</w:t>
      </w:r>
      <w:r>
        <w:rPr>
          <w:w w:val="105"/>
          <w:sz w:val="22"/>
        </w:rPr>
        <w:t> financial strategies,</w:t>
      </w:r>
      <w:r>
        <w:rPr>
          <w:w w:val="105"/>
          <w:sz w:val="22"/>
        </w:rPr>
        <w:t> particularly</w:t>
      </w:r>
      <w:r>
        <w:rPr>
          <w:w w:val="105"/>
          <w:sz w:val="22"/>
        </w:rPr>
        <w:t> in</w:t>
      </w:r>
      <w:r>
        <w:rPr>
          <w:w w:val="105"/>
          <w:sz w:val="22"/>
        </w:rPr>
        <w:t> low-</w:t>
      </w:r>
      <w:r>
        <w:rPr>
          <w:w w:val="105"/>
          <w:sz w:val="22"/>
        </w:rPr>
        <w:t> and</w:t>
      </w:r>
      <w:r>
        <w:rPr>
          <w:w w:val="105"/>
          <w:sz w:val="22"/>
        </w:rPr>
        <w:t> middle-income</w:t>
      </w:r>
      <w:r>
        <w:rPr>
          <w:w w:val="105"/>
          <w:sz w:val="22"/>
        </w:rPr>
        <w:t> economies,</w:t>
      </w:r>
      <w:r>
        <w:rPr>
          <w:w w:val="105"/>
          <w:sz w:val="22"/>
        </w:rPr>
        <w:t> where</w:t>
      </w:r>
      <w:r>
        <w:rPr>
          <w:w w:val="105"/>
          <w:sz w:val="22"/>
        </w:rPr>
        <w:t> financial</w:t>
      </w:r>
      <w:r>
        <w:rPr>
          <w:w w:val="105"/>
          <w:sz w:val="22"/>
        </w:rPr>
        <w:t> governance remains a critical challenge.</w:t>
      </w:r>
    </w:p>
    <w:p>
      <w:pPr>
        <w:pStyle w:val="BodyText"/>
        <w:spacing w:before="3"/>
        <w:ind w:left="0"/>
        <w:jc w:val="left"/>
        <w:rPr>
          <w:sz w:val="22"/>
        </w:rPr>
      </w:pPr>
    </w:p>
    <w:p>
      <w:pPr>
        <w:spacing w:line="216" w:lineRule="auto" w:before="1"/>
        <w:ind w:left="1790" w:right="0" w:hanging="1080"/>
        <w:jc w:val="left"/>
        <w:rPr>
          <w:rFonts w:ascii="Palatino Linotype"/>
          <w:i/>
          <w:sz w:val="22"/>
        </w:rPr>
      </w:pPr>
      <w:r>
        <w:rPr>
          <w:b/>
          <w:sz w:val="22"/>
        </w:rPr>
        <w:t>Keywords:</w:t>
      </w:r>
      <w:r>
        <w:rPr>
          <w:b/>
          <w:spacing w:val="-13"/>
          <w:sz w:val="22"/>
        </w:rPr>
        <w:t> </w:t>
      </w:r>
      <w:r>
        <w:rPr>
          <w:rFonts w:ascii="Palatino Linotype"/>
          <w:i/>
          <w:sz w:val="22"/>
        </w:rPr>
        <w:t>Public</w:t>
      </w:r>
      <w:r>
        <w:rPr>
          <w:rFonts w:ascii="Palatino Linotype"/>
          <w:i/>
          <w:spacing w:val="-13"/>
          <w:sz w:val="22"/>
        </w:rPr>
        <w:t> </w:t>
      </w:r>
      <w:r>
        <w:rPr>
          <w:rFonts w:ascii="Palatino Linotype"/>
          <w:i/>
          <w:sz w:val="22"/>
        </w:rPr>
        <w:t>Financial</w:t>
      </w:r>
      <w:r>
        <w:rPr>
          <w:rFonts w:ascii="Palatino Linotype"/>
          <w:i/>
          <w:spacing w:val="-14"/>
          <w:sz w:val="22"/>
        </w:rPr>
        <w:t> </w:t>
      </w:r>
      <w:r>
        <w:rPr>
          <w:rFonts w:ascii="Palatino Linotype"/>
          <w:i/>
          <w:sz w:val="22"/>
        </w:rPr>
        <w:t>Management,</w:t>
      </w:r>
      <w:r>
        <w:rPr>
          <w:rFonts w:ascii="Palatino Linotype"/>
          <w:i/>
          <w:spacing w:val="-14"/>
          <w:sz w:val="22"/>
        </w:rPr>
        <w:t> </w:t>
      </w:r>
      <w:r>
        <w:rPr>
          <w:rFonts w:ascii="Palatino Linotype"/>
          <w:i/>
          <w:sz w:val="22"/>
        </w:rPr>
        <w:t>Costing</w:t>
      </w:r>
      <w:r>
        <w:rPr>
          <w:rFonts w:ascii="Palatino Linotype"/>
          <w:i/>
          <w:spacing w:val="-14"/>
          <w:sz w:val="22"/>
        </w:rPr>
        <w:t> </w:t>
      </w:r>
      <w:r>
        <w:rPr>
          <w:rFonts w:ascii="Palatino Linotype"/>
          <w:i/>
          <w:sz w:val="22"/>
        </w:rPr>
        <w:t>Systems,</w:t>
      </w:r>
      <w:r>
        <w:rPr>
          <w:rFonts w:ascii="Palatino Linotype"/>
          <w:i/>
          <w:spacing w:val="-13"/>
          <w:sz w:val="22"/>
        </w:rPr>
        <w:t> </w:t>
      </w:r>
      <w:r>
        <w:rPr>
          <w:rFonts w:ascii="Palatino Linotype"/>
          <w:i/>
          <w:sz w:val="22"/>
        </w:rPr>
        <w:t>Performance-Based</w:t>
      </w:r>
      <w:r>
        <w:rPr>
          <w:rFonts w:ascii="Palatino Linotype"/>
          <w:i/>
          <w:spacing w:val="-14"/>
          <w:sz w:val="22"/>
        </w:rPr>
        <w:t> </w:t>
      </w:r>
      <w:r>
        <w:rPr>
          <w:rFonts w:ascii="Palatino Linotype"/>
          <w:i/>
          <w:sz w:val="22"/>
        </w:rPr>
        <w:t>Budgeting,</w:t>
      </w:r>
      <w:r>
        <w:rPr>
          <w:rFonts w:ascii="Palatino Linotype"/>
          <w:i/>
          <w:spacing w:val="-14"/>
          <w:sz w:val="22"/>
        </w:rPr>
        <w:t> </w:t>
      </w:r>
      <w:r>
        <w:rPr>
          <w:rFonts w:ascii="Palatino Linotype"/>
          <w:i/>
          <w:sz w:val="22"/>
        </w:rPr>
        <w:t>Fiscal Transparency, Accountability.</w:t>
      </w:r>
    </w:p>
    <w:p>
      <w:pPr>
        <w:pStyle w:val="BodyText"/>
        <w:spacing w:before="216"/>
        <w:ind w:left="0"/>
        <w:jc w:val="left"/>
        <w:rPr>
          <w:rFonts w:ascii="Palatino Linotype"/>
          <w:i/>
          <w:sz w:val="20"/>
        </w:rPr>
      </w:pPr>
    </w:p>
    <w:p>
      <w:pPr>
        <w:spacing w:before="1"/>
        <w:ind w:left="6543" w:right="0" w:firstLine="0"/>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1062532</wp:posOffset>
                </wp:positionH>
                <wp:positionV relativeFrom="paragraph">
                  <wp:posOffset>169956</wp:posOffset>
                </wp:positionV>
                <wp:extent cx="5798185"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98185" cy="9525"/>
                        </a:xfrm>
                        <a:custGeom>
                          <a:avLst/>
                          <a:gdLst/>
                          <a:ahLst/>
                          <a:cxnLst/>
                          <a:rect l="l" t="t" r="r" b="b"/>
                          <a:pathLst>
                            <a:path w="5798185" h="9525">
                              <a:moveTo>
                                <a:pt x="5798185" y="0"/>
                              </a:moveTo>
                              <a:lnTo>
                                <a:pt x="0" y="0"/>
                              </a:lnTo>
                              <a:lnTo>
                                <a:pt x="0" y="9143"/>
                              </a:lnTo>
                              <a:lnTo>
                                <a:pt x="5798185" y="9143"/>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64001pt;margin-top:13.382374pt;width:456.55pt;height:.71997pt;mso-position-horizontal-relative:page;mso-position-vertical-relative:paragraph;z-index:-15728128;mso-wrap-distance-left:0;mso-wrap-distance-right:0" id="docshape6" filled="true" fillcolor="#000000" stroked="false">
                <v:fill type="solid"/>
                <w10:wrap type="topAndBottom"/>
              </v:rect>
            </w:pict>
          </mc:Fallback>
        </mc:AlternateContent>
      </w:r>
      <w:r>
        <w:rPr>
          <w:sz w:val="20"/>
        </w:rPr>
        <w:t>Copyright</w:t>
      </w:r>
      <w:r>
        <w:rPr>
          <w:spacing w:val="13"/>
          <w:sz w:val="20"/>
        </w:rPr>
        <w:t> </w:t>
      </w:r>
      <w:r>
        <w:rPr>
          <w:sz w:val="20"/>
        </w:rPr>
        <w:t>(c)</w:t>
      </w:r>
      <w:r>
        <w:rPr>
          <w:spacing w:val="17"/>
          <w:sz w:val="20"/>
        </w:rPr>
        <w:t> </w:t>
      </w:r>
      <w:r>
        <w:rPr>
          <w:sz w:val="20"/>
        </w:rPr>
        <w:t>2025</w:t>
      </w:r>
      <w:r>
        <w:rPr>
          <w:spacing w:val="16"/>
          <w:sz w:val="20"/>
        </w:rPr>
        <w:t> </w:t>
      </w:r>
      <w:r>
        <w:rPr>
          <w:sz w:val="20"/>
        </w:rPr>
        <w:t>Reynilda</w:t>
      </w:r>
      <w:r>
        <w:rPr>
          <w:spacing w:val="16"/>
          <w:sz w:val="20"/>
        </w:rPr>
        <w:t> </w:t>
      </w:r>
      <w:r>
        <w:rPr>
          <w:sz w:val="20"/>
        </w:rPr>
        <w:t>&amp;</w:t>
      </w:r>
      <w:r>
        <w:rPr>
          <w:spacing w:val="15"/>
          <w:sz w:val="20"/>
        </w:rPr>
        <w:t> </w:t>
      </w:r>
      <w:r>
        <w:rPr>
          <w:spacing w:val="-2"/>
          <w:sz w:val="20"/>
        </w:rPr>
        <w:t>Renal</w:t>
      </w:r>
    </w:p>
    <w:p>
      <w:pPr>
        <w:spacing w:before="2"/>
        <w:ind w:left="710" w:right="0" w:firstLine="0"/>
        <w:jc w:val="left"/>
        <w:rPr>
          <w:sz w:val="20"/>
        </w:rPr>
      </w:pPr>
      <w:r>
        <w:rPr>
          <w:rFonts w:ascii="Wingdings" w:hAnsi="Wingdings"/>
          <w:sz w:val="20"/>
        </w:rPr>
        <w:t></w:t>
      </w:r>
      <w:r>
        <w:rPr>
          <w:rFonts w:ascii="Times New Roman" w:hAnsi="Times New Roman"/>
          <w:spacing w:val="22"/>
          <w:sz w:val="20"/>
        </w:rPr>
        <w:t> </w:t>
      </w:r>
      <w:r>
        <w:rPr>
          <w:sz w:val="20"/>
        </w:rPr>
        <w:t>Corresponding</w:t>
      </w:r>
      <w:r>
        <w:rPr>
          <w:spacing w:val="27"/>
          <w:sz w:val="20"/>
        </w:rPr>
        <w:t> </w:t>
      </w:r>
      <w:r>
        <w:rPr>
          <w:sz w:val="20"/>
        </w:rPr>
        <w:t>author</w:t>
      </w:r>
      <w:r>
        <w:rPr>
          <w:spacing w:val="29"/>
          <w:sz w:val="20"/>
        </w:rPr>
        <w:t> </w:t>
      </w:r>
      <w:r>
        <w:rPr>
          <w:spacing w:val="-10"/>
          <w:sz w:val="20"/>
        </w:rPr>
        <w:t>:</w:t>
      </w:r>
    </w:p>
    <w:p>
      <w:pPr>
        <w:spacing w:before="12"/>
        <w:ind w:left="710" w:right="0" w:firstLine="0"/>
        <w:jc w:val="left"/>
        <w:rPr>
          <w:sz w:val="20"/>
        </w:rPr>
      </w:pPr>
      <w:r>
        <w:rPr>
          <w:sz w:val="20"/>
        </w:rPr>
        <w:t>Email</w:t>
      </w:r>
      <w:r>
        <w:rPr>
          <w:spacing w:val="23"/>
          <w:sz w:val="20"/>
        </w:rPr>
        <w:t> </w:t>
      </w:r>
      <w:r>
        <w:rPr>
          <w:sz w:val="20"/>
        </w:rPr>
        <w:t>Address</w:t>
      </w:r>
      <w:r>
        <w:rPr>
          <w:spacing w:val="24"/>
          <w:sz w:val="20"/>
        </w:rPr>
        <w:t> </w:t>
      </w:r>
      <w:r>
        <w:rPr>
          <w:sz w:val="20"/>
        </w:rPr>
        <w:t>:</w:t>
      </w:r>
      <w:r>
        <w:rPr>
          <w:spacing w:val="28"/>
          <w:sz w:val="20"/>
        </w:rPr>
        <w:t> </w:t>
      </w:r>
      <w:hyperlink r:id="rId7">
        <w:r>
          <w:rPr>
            <w:color w:val="0000FF"/>
            <w:spacing w:val="-2"/>
            <w:sz w:val="20"/>
            <w:u w:val="single" w:color="0000FF"/>
          </w:rPr>
          <w:t>reynilda@nobel.ac.id</w:t>
        </w:r>
      </w:hyperlink>
    </w:p>
    <w:p>
      <w:pPr>
        <w:pStyle w:val="BodyText"/>
        <w:spacing w:before="75"/>
        <w:ind w:left="0"/>
        <w:jc w:val="left"/>
        <w:rPr>
          <w:sz w:val="20"/>
        </w:rPr>
      </w:pPr>
    </w:p>
    <w:p>
      <w:pPr>
        <w:pStyle w:val="Heading1"/>
      </w:pPr>
      <w:r>
        <w:rPr>
          <w:spacing w:val="-2"/>
          <w:w w:val="115"/>
        </w:rPr>
        <w:t>INTRODUCTION</w:t>
      </w:r>
    </w:p>
    <w:p>
      <w:pPr>
        <w:pStyle w:val="BodyText"/>
        <w:spacing w:line="254" w:lineRule="auto" w:before="15"/>
        <w:ind w:left="710" w:right="140" w:firstLine="707"/>
      </w:pPr>
      <w:r>
        <w:rPr/>
        <w:t>Public</w:t>
      </w:r>
      <w:r>
        <w:rPr>
          <w:spacing w:val="40"/>
        </w:rPr>
        <w:t> </w:t>
      </w:r>
      <w:r>
        <w:rPr/>
        <w:t>sector</w:t>
      </w:r>
      <w:r>
        <w:rPr>
          <w:spacing w:val="40"/>
        </w:rPr>
        <w:t> </w:t>
      </w:r>
      <w:r>
        <w:rPr/>
        <w:t>financial</w:t>
      </w:r>
      <w:r>
        <w:rPr>
          <w:spacing w:val="40"/>
        </w:rPr>
        <w:t> </w:t>
      </w:r>
      <w:r>
        <w:rPr/>
        <w:t>management</w:t>
      </w:r>
      <w:r>
        <w:rPr>
          <w:spacing w:val="40"/>
        </w:rPr>
        <w:t> </w:t>
      </w:r>
      <w:r>
        <w:rPr/>
        <w:t>has</w:t>
      </w:r>
      <w:r>
        <w:rPr>
          <w:spacing w:val="40"/>
        </w:rPr>
        <w:t> </w:t>
      </w:r>
      <w:r>
        <w:rPr/>
        <w:t>undergone</w:t>
      </w:r>
      <w:r>
        <w:rPr>
          <w:spacing w:val="40"/>
        </w:rPr>
        <w:t> </w:t>
      </w:r>
      <w:r>
        <w:rPr/>
        <w:t>profound</w:t>
      </w:r>
      <w:r>
        <w:rPr>
          <w:spacing w:val="40"/>
        </w:rPr>
        <w:t> </w:t>
      </w:r>
      <w:r>
        <w:rPr/>
        <w:t>transformations in</w:t>
      </w:r>
      <w:r>
        <w:rPr>
          <w:spacing w:val="40"/>
        </w:rPr>
        <w:t> </w:t>
      </w:r>
      <w:r>
        <w:rPr/>
        <w:t>response</w:t>
      </w:r>
      <w:r>
        <w:rPr>
          <w:spacing w:val="40"/>
        </w:rPr>
        <w:t> </w:t>
      </w:r>
      <w:r>
        <w:rPr/>
        <w:t>to</w:t>
      </w:r>
      <w:r>
        <w:rPr>
          <w:spacing w:val="40"/>
        </w:rPr>
        <w:t> </w:t>
      </w:r>
      <w:r>
        <w:rPr/>
        <w:t>the</w:t>
      </w:r>
      <w:r>
        <w:rPr>
          <w:spacing w:val="40"/>
        </w:rPr>
        <w:t> </w:t>
      </w:r>
      <w:r>
        <w:rPr/>
        <w:t>increasing</w:t>
      </w:r>
      <w:r>
        <w:rPr>
          <w:spacing w:val="40"/>
        </w:rPr>
        <w:t> </w:t>
      </w:r>
      <w:r>
        <w:rPr/>
        <w:t>demands</w:t>
      </w:r>
      <w:r>
        <w:rPr>
          <w:spacing w:val="40"/>
        </w:rPr>
        <w:t> </w:t>
      </w:r>
      <w:r>
        <w:rPr/>
        <w:t>for</w:t>
      </w:r>
      <w:r>
        <w:rPr>
          <w:spacing w:val="40"/>
        </w:rPr>
        <w:t> </w:t>
      </w:r>
      <w:r>
        <w:rPr/>
        <w:t>transparency,</w:t>
      </w:r>
      <w:r>
        <w:rPr>
          <w:spacing w:val="40"/>
        </w:rPr>
        <w:t> </w:t>
      </w:r>
      <w:r>
        <w:rPr/>
        <w:t>accountability,</w:t>
      </w:r>
      <w:r>
        <w:rPr>
          <w:spacing w:val="40"/>
        </w:rPr>
        <w:t> </w:t>
      </w:r>
      <w:r>
        <w:rPr/>
        <w:t>and</w:t>
      </w:r>
      <w:r>
        <w:rPr>
          <w:spacing w:val="40"/>
        </w:rPr>
        <w:t> </w:t>
      </w:r>
      <w:r>
        <w:rPr/>
        <w:t>the overall effectiveness of public service delivery. As governments worldwide navigate increasingly</w:t>
      </w:r>
      <w:r>
        <w:rPr>
          <w:spacing w:val="40"/>
        </w:rPr>
        <w:t> </w:t>
      </w:r>
      <w:r>
        <w:rPr/>
        <w:t>complex</w:t>
      </w:r>
      <w:r>
        <w:rPr>
          <w:spacing w:val="40"/>
        </w:rPr>
        <w:t> </w:t>
      </w:r>
      <w:r>
        <w:rPr/>
        <w:t>economic</w:t>
      </w:r>
      <w:r>
        <w:rPr>
          <w:spacing w:val="40"/>
        </w:rPr>
        <w:t> </w:t>
      </w:r>
      <w:r>
        <w:rPr/>
        <w:t>landscapes</w:t>
      </w:r>
      <w:r>
        <w:rPr>
          <w:spacing w:val="40"/>
        </w:rPr>
        <w:t> </w:t>
      </w:r>
      <w:r>
        <w:rPr/>
        <w:t>and</w:t>
      </w:r>
      <w:r>
        <w:rPr>
          <w:spacing w:val="40"/>
        </w:rPr>
        <w:t> </w:t>
      </w:r>
      <w:r>
        <w:rPr/>
        <w:t>mounting</w:t>
      </w:r>
      <w:r>
        <w:rPr>
          <w:spacing w:val="40"/>
        </w:rPr>
        <w:t> </w:t>
      </w:r>
      <w:r>
        <w:rPr/>
        <w:t>fiscal</w:t>
      </w:r>
      <w:r>
        <w:rPr>
          <w:spacing w:val="40"/>
        </w:rPr>
        <w:t> </w:t>
      </w:r>
      <w:r>
        <w:rPr/>
        <w:t>pressures,</w:t>
      </w:r>
      <w:r>
        <w:rPr>
          <w:spacing w:val="40"/>
        </w:rPr>
        <w:t> </w:t>
      </w:r>
      <w:r>
        <w:rPr/>
        <w:t>the</w:t>
      </w:r>
      <w:r>
        <w:rPr>
          <w:spacing w:val="40"/>
        </w:rPr>
        <w:t> </w:t>
      </w:r>
      <w:r>
        <w:rPr/>
        <w:t>ability to</w:t>
      </w:r>
      <w:r>
        <w:rPr>
          <w:spacing w:val="43"/>
        </w:rPr>
        <w:t>  </w:t>
      </w:r>
      <w:r>
        <w:rPr/>
        <w:t>allocate</w:t>
      </w:r>
      <w:r>
        <w:rPr>
          <w:spacing w:val="44"/>
        </w:rPr>
        <w:t>  </w:t>
      </w:r>
      <w:r>
        <w:rPr/>
        <w:t>and</w:t>
      </w:r>
      <w:r>
        <w:rPr>
          <w:spacing w:val="43"/>
        </w:rPr>
        <w:t>  </w:t>
      </w:r>
      <w:r>
        <w:rPr/>
        <w:t>manage</w:t>
      </w:r>
      <w:r>
        <w:rPr>
          <w:spacing w:val="44"/>
        </w:rPr>
        <w:t>  </w:t>
      </w:r>
      <w:r>
        <w:rPr/>
        <w:t>financial</w:t>
      </w:r>
      <w:r>
        <w:rPr>
          <w:spacing w:val="43"/>
        </w:rPr>
        <w:t>  </w:t>
      </w:r>
      <w:r>
        <w:rPr/>
        <w:t>resources</w:t>
      </w:r>
      <w:r>
        <w:rPr>
          <w:spacing w:val="43"/>
        </w:rPr>
        <w:t>  </w:t>
      </w:r>
      <w:r>
        <w:rPr/>
        <w:t>efficiently</w:t>
      </w:r>
      <w:r>
        <w:rPr>
          <w:spacing w:val="44"/>
        </w:rPr>
        <w:t>  </w:t>
      </w:r>
      <w:r>
        <w:rPr/>
        <w:t>has</w:t>
      </w:r>
      <w:r>
        <w:rPr>
          <w:spacing w:val="43"/>
        </w:rPr>
        <w:t>  </w:t>
      </w:r>
      <w:r>
        <w:rPr/>
        <w:t>become</w:t>
      </w:r>
      <w:r>
        <w:rPr>
          <w:spacing w:val="43"/>
        </w:rPr>
        <w:t>  </w:t>
      </w:r>
      <w:r>
        <w:rPr/>
        <w:t>a</w:t>
      </w:r>
      <w:r>
        <w:rPr>
          <w:spacing w:val="43"/>
        </w:rPr>
        <w:t>  </w:t>
      </w:r>
      <w:r>
        <w:rPr>
          <w:spacing w:val="-2"/>
        </w:rPr>
        <w:t>critical</w:t>
      </w:r>
    </w:p>
    <w:p>
      <w:pPr>
        <w:pStyle w:val="BodyText"/>
        <w:spacing w:after="0" w:line="254" w:lineRule="auto"/>
        <w:sectPr>
          <w:footerReference w:type="default" r:id="rId5"/>
          <w:footerReference w:type="even" r:id="rId6"/>
          <w:type w:val="continuous"/>
          <w:pgSz w:w="11910" w:h="16850"/>
          <w:pgMar w:header="0" w:footer="678" w:top="1240" w:bottom="860" w:left="992" w:right="992"/>
          <w:pgNumType w:start="1015"/>
        </w:sectPr>
      </w:pPr>
    </w:p>
    <w:p>
      <w:pPr>
        <w:pStyle w:val="BodyText"/>
        <w:spacing w:line="254" w:lineRule="auto" w:before="87"/>
        <w:ind w:right="708"/>
      </w:pPr>
      <w:r>
        <w:rPr>
          <w:w w:val="105"/>
        </w:rPr>
        <w:t>determinant</w:t>
      </w:r>
      <w:r>
        <w:rPr>
          <w:spacing w:val="-14"/>
          <w:w w:val="105"/>
        </w:rPr>
        <w:t> </w:t>
      </w:r>
      <w:r>
        <w:rPr>
          <w:w w:val="105"/>
        </w:rPr>
        <w:t>of</w:t>
      </w:r>
      <w:r>
        <w:rPr>
          <w:spacing w:val="-14"/>
          <w:w w:val="105"/>
        </w:rPr>
        <w:t> </w:t>
      </w:r>
      <w:r>
        <w:rPr>
          <w:w w:val="105"/>
        </w:rPr>
        <w:t>sustainable</w:t>
      </w:r>
      <w:r>
        <w:rPr>
          <w:spacing w:val="-13"/>
          <w:w w:val="105"/>
        </w:rPr>
        <w:t> </w:t>
      </w:r>
      <w:r>
        <w:rPr>
          <w:w w:val="105"/>
        </w:rPr>
        <w:t>economic</w:t>
      </w:r>
      <w:r>
        <w:rPr>
          <w:spacing w:val="-14"/>
          <w:w w:val="105"/>
        </w:rPr>
        <w:t> </w:t>
      </w:r>
      <w:r>
        <w:rPr>
          <w:w w:val="105"/>
        </w:rPr>
        <w:t>development.</w:t>
      </w:r>
      <w:r>
        <w:rPr>
          <w:spacing w:val="-13"/>
          <w:w w:val="105"/>
        </w:rPr>
        <w:t> </w:t>
      </w:r>
      <w:r>
        <w:rPr>
          <w:w w:val="105"/>
        </w:rPr>
        <w:t>In</w:t>
      </w:r>
      <w:r>
        <w:rPr>
          <w:spacing w:val="-13"/>
          <w:w w:val="105"/>
        </w:rPr>
        <w:t> </w:t>
      </w:r>
      <w:r>
        <w:rPr>
          <w:w w:val="105"/>
        </w:rPr>
        <w:t>the</w:t>
      </w:r>
      <w:r>
        <w:rPr>
          <w:spacing w:val="-13"/>
          <w:w w:val="105"/>
        </w:rPr>
        <w:t> </w:t>
      </w:r>
      <w:r>
        <w:rPr>
          <w:w w:val="105"/>
        </w:rPr>
        <w:t>past,</w:t>
      </w:r>
      <w:r>
        <w:rPr>
          <w:spacing w:val="-13"/>
          <w:w w:val="105"/>
        </w:rPr>
        <w:t> </w:t>
      </w:r>
      <w:r>
        <w:rPr>
          <w:w w:val="105"/>
        </w:rPr>
        <w:t>public</w:t>
      </w:r>
      <w:r>
        <w:rPr>
          <w:spacing w:val="-14"/>
          <w:w w:val="105"/>
        </w:rPr>
        <w:t> </w:t>
      </w:r>
      <w:r>
        <w:rPr>
          <w:w w:val="105"/>
        </w:rPr>
        <w:t>sector</w:t>
      </w:r>
      <w:r>
        <w:rPr>
          <w:spacing w:val="-12"/>
          <w:w w:val="105"/>
        </w:rPr>
        <w:t> </w:t>
      </w:r>
      <w:r>
        <w:rPr>
          <w:w w:val="105"/>
        </w:rPr>
        <w:t>financial management</w:t>
      </w:r>
      <w:r>
        <w:rPr>
          <w:w w:val="105"/>
        </w:rPr>
        <w:t> was</w:t>
      </w:r>
      <w:r>
        <w:rPr>
          <w:w w:val="105"/>
        </w:rPr>
        <w:t> primarily</w:t>
      </w:r>
      <w:r>
        <w:rPr>
          <w:w w:val="105"/>
        </w:rPr>
        <w:t> dictated</w:t>
      </w:r>
      <w:r>
        <w:rPr>
          <w:w w:val="105"/>
        </w:rPr>
        <w:t> by</w:t>
      </w:r>
      <w:r>
        <w:rPr>
          <w:w w:val="105"/>
        </w:rPr>
        <w:t> static</w:t>
      </w:r>
      <w:r>
        <w:rPr>
          <w:w w:val="105"/>
        </w:rPr>
        <w:t> budget</w:t>
      </w:r>
      <w:r>
        <w:rPr>
          <w:w w:val="105"/>
        </w:rPr>
        <w:t> allocations</w:t>
      </w:r>
      <w:r>
        <w:rPr>
          <w:w w:val="105"/>
        </w:rPr>
        <w:t> and</w:t>
      </w:r>
      <w:r>
        <w:rPr>
          <w:w w:val="105"/>
        </w:rPr>
        <w:t> historical expenditure</w:t>
      </w:r>
      <w:r>
        <w:rPr>
          <w:spacing w:val="-8"/>
          <w:w w:val="105"/>
        </w:rPr>
        <w:t> </w:t>
      </w:r>
      <w:r>
        <w:rPr>
          <w:w w:val="105"/>
        </w:rPr>
        <w:t>patterns,</w:t>
      </w:r>
      <w:r>
        <w:rPr>
          <w:spacing w:val="-8"/>
          <w:w w:val="105"/>
        </w:rPr>
        <w:t> </w:t>
      </w:r>
      <w:r>
        <w:rPr>
          <w:w w:val="105"/>
        </w:rPr>
        <w:t>which</w:t>
      </w:r>
      <w:r>
        <w:rPr>
          <w:spacing w:val="-9"/>
          <w:w w:val="105"/>
        </w:rPr>
        <w:t> </w:t>
      </w:r>
      <w:r>
        <w:rPr>
          <w:w w:val="105"/>
        </w:rPr>
        <w:t>often</w:t>
      </w:r>
      <w:r>
        <w:rPr>
          <w:spacing w:val="-7"/>
          <w:w w:val="105"/>
        </w:rPr>
        <w:t> </w:t>
      </w:r>
      <w:r>
        <w:rPr>
          <w:w w:val="105"/>
        </w:rPr>
        <w:t>failed</w:t>
      </w:r>
      <w:r>
        <w:rPr>
          <w:spacing w:val="-8"/>
          <w:w w:val="105"/>
        </w:rPr>
        <w:t> </w:t>
      </w:r>
      <w:r>
        <w:rPr>
          <w:w w:val="105"/>
        </w:rPr>
        <w:t>to</w:t>
      </w:r>
      <w:r>
        <w:rPr>
          <w:spacing w:val="-7"/>
          <w:w w:val="105"/>
        </w:rPr>
        <w:t> </w:t>
      </w:r>
      <w:r>
        <w:rPr>
          <w:w w:val="105"/>
        </w:rPr>
        <w:t>adapt</w:t>
      </w:r>
      <w:r>
        <w:rPr>
          <w:spacing w:val="-8"/>
          <w:w w:val="105"/>
        </w:rPr>
        <w:t> </w:t>
      </w:r>
      <w:r>
        <w:rPr>
          <w:w w:val="105"/>
        </w:rPr>
        <w:t>to</w:t>
      </w:r>
      <w:r>
        <w:rPr>
          <w:spacing w:val="-7"/>
          <w:w w:val="105"/>
        </w:rPr>
        <w:t> </w:t>
      </w:r>
      <w:r>
        <w:rPr>
          <w:w w:val="105"/>
        </w:rPr>
        <w:t>changing</w:t>
      </w:r>
      <w:r>
        <w:rPr>
          <w:spacing w:val="-7"/>
          <w:w w:val="105"/>
        </w:rPr>
        <w:t> </w:t>
      </w:r>
      <w:r>
        <w:rPr>
          <w:w w:val="105"/>
        </w:rPr>
        <w:t>economic</w:t>
      </w:r>
      <w:r>
        <w:rPr>
          <w:spacing w:val="-10"/>
          <w:w w:val="105"/>
        </w:rPr>
        <w:t> </w:t>
      </w:r>
      <w:r>
        <w:rPr>
          <w:w w:val="105"/>
        </w:rPr>
        <w:t>conditions</w:t>
      </w:r>
      <w:r>
        <w:rPr>
          <w:spacing w:val="-10"/>
          <w:w w:val="105"/>
        </w:rPr>
        <w:t> </w:t>
      </w:r>
      <w:r>
        <w:rPr>
          <w:w w:val="105"/>
        </w:rPr>
        <w:t>or evolving</w:t>
      </w:r>
      <w:r>
        <w:rPr>
          <w:w w:val="105"/>
        </w:rPr>
        <w:t> public</w:t>
      </w:r>
      <w:r>
        <w:rPr>
          <w:w w:val="105"/>
        </w:rPr>
        <w:t> service</w:t>
      </w:r>
      <w:r>
        <w:rPr>
          <w:w w:val="105"/>
        </w:rPr>
        <w:t> needs</w:t>
      </w:r>
      <w:r>
        <w:rPr>
          <w:w w:val="105"/>
        </w:rPr>
        <w:t> (Schick,</w:t>
      </w:r>
      <w:r>
        <w:rPr>
          <w:w w:val="105"/>
        </w:rPr>
        <w:t> 2013).</w:t>
      </w:r>
      <w:r>
        <w:rPr>
          <w:w w:val="105"/>
        </w:rPr>
        <w:t> However,</w:t>
      </w:r>
      <w:r>
        <w:rPr>
          <w:w w:val="105"/>
        </w:rPr>
        <w:t> as</w:t>
      </w:r>
      <w:r>
        <w:rPr>
          <w:w w:val="105"/>
        </w:rPr>
        <w:t> public</w:t>
      </w:r>
      <w:r>
        <w:rPr>
          <w:w w:val="105"/>
        </w:rPr>
        <w:t> institutions</w:t>
      </w:r>
      <w:r>
        <w:rPr>
          <w:w w:val="105"/>
        </w:rPr>
        <w:t> face heightened</w:t>
      </w:r>
      <w:r>
        <w:rPr>
          <w:spacing w:val="-14"/>
          <w:w w:val="105"/>
        </w:rPr>
        <w:t> </w:t>
      </w:r>
      <w:r>
        <w:rPr>
          <w:w w:val="105"/>
        </w:rPr>
        <w:t>scrutiny</w:t>
      </w:r>
      <w:r>
        <w:rPr>
          <w:spacing w:val="-14"/>
          <w:w w:val="105"/>
        </w:rPr>
        <w:t> </w:t>
      </w:r>
      <w:r>
        <w:rPr>
          <w:w w:val="105"/>
        </w:rPr>
        <w:t>over</w:t>
      </w:r>
      <w:r>
        <w:rPr>
          <w:spacing w:val="-14"/>
          <w:w w:val="105"/>
        </w:rPr>
        <w:t> </w:t>
      </w:r>
      <w:r>
        <w:rPr>
          <w:w w:val="105"/>
        </w:rPr>
        <w:t>financial</w:t>
      </w:r>
      <w:r>
        <w:rPr>
          <w:spacing w:val="-14"/>
          <w:w w:val="105"/>
        </w:rPr>
        <w:t> </w:t>
      </w:r>
      <w:r>
        <w:rPr>
          <w:w w:val="105"/>
        </w:rPr>
        <w:t>stewardship</w:t>
      </w:r>
      <w:r>
        <w:rPr>
          <w:spacing w:val="-14"/>
          <w:w w:val="105"/>
        </w:rPr>
        <w:t> </w:t>
      </w:r>
      <w:r>
        <w:rPr>
          <w:w w:val="105"/>
        </w:rPr>
        <w:t>and</w:t>
      </w:r>
      <w:r>
        <w:rPr>
          <w:spacing w:val="-14"/>
          <w:w w:val="105"/>
        </w:rPr>
        <w:t> </w:t>
      </w:r>
      <w:r>
        <w:rPr>
          <w:w w:val="105"/>
        </w:rPr>
        <w:t>resource</w:t>
      </w:r>
      <w:r>
        <w:rPr>
          <w:spacing w:val="-14"/>
          <w:w w:val="105"/>
        </w:rPr>
        <w:t> </w:t>
      </w:r>
      <w:r>
        <w:rPr>
          <w:w w:val="105"/>
        </w:rPr>
        <w:t>utilization,</w:t>
      </w:r>
      <w:r>
        <w:rPr>
          <w:spacing w:val="-13"/>
          <w:w w:val="105"/>
        </w:rPr>
        <w:t> </w:t>
      </w:r>
      <w:r>
        <w:rPr>
          <w:w w:val="105"/>
        </w:rPr>
        <w:t>the</w:t>
      </w:r>
      <w:r>
        <w:rPr>
          <w:spacing w:val="-14"/>
          <w:w w:val="105"/>
        </w:rPr>
        <w:t> </w:t>
      </w:r>
      <w:r>
        <w:rPr>
          <w:w w:val="105"/>
        </w:rPr>
        <w:t>necessity for</w:t>
      </w:r>
      <w:r>
        <w:rPr>
          <w:w w:val="105"/>
        </w:rPr>
        <w:t> more dynamic, data-driven approaches has become evident. The introduction of financial</w:t>
      </w:r>
      <w:r>
        <w:rPr>
          <w:w w:val="105"/>
        </w:rPr>
        <w:t> management</w:t>
      </w:r>
      <w:r>
        <w:rPr>
          <w:w w:val="105"/>
        </w:rPr>
        <w:t> strategies</w:t>
      </w:r>
      <w:r>
        <w:rPr>
          <w:w w:val="105"/>
        </w:rPr>
        <w:t> that</w:t>
      </w:r>
      <w:r>
        <w:rPr>
          <w:w w:val="105"/>
        </w:rPr>
        <w:t> integrate</w:t>
      </w:r>
      <w:r>
        <w:rPr>
          <w:w w:val="105"/>
        </w:rPr>
        <w:t> sophisticated</w:t>
      </w:r>
      <w:r>
        <w:rPr>
          <w:w w:val="105"/>
        </w:rPr>
        <w:t> costing</w:t>
      </w:r>
      <w:r>
        <w:rPr>
          <w:w w:val="105"/>
        </w:rPr>
        <w:t> systems, performance-based</w:t>
      </w:r>
      <w:r>
        <w:rPr>
          <w:w w:val="105"/>
        </w:rPr>
        <w:t> budgeting,</w:t>
      </w:r>
      <w:r>
        <w:rPr>
          <w:w w:val="105"/>
        </w:rPr>
        <w:t> and</w:t>
      </w:r>
      <w:r>
        <w:rPr>
          <w:w w:val="105"/>
        </w:rPr>
        <w:t> evidence-driven</w:t>
      </w:r>
      <w:r>
        <w:rPr>
          <w:w w:val="105"/>
        </w:rPr>
        <w:t> decision-making</w:t>
      </w:r>
      <w:r>
        <w:rPr>
          <w:w w:val="105"/>
        </w:rPr>
        <w:t> mechanisms has</w:t>
      </w:r>
      <w:r>
        <w:rPr>
          <w:w w:val="105"/>
        </w:rPr>
        <w:t> been</w:t>
      </w:r>
      <w:r>
        <w:rPr>
          <w:w w:val="105"/>
        </w:rPr>
        <w:t> widely</w:t>
      </w:r>
      <w:r>
        <w:rPr>
          <w:w w:val="105"/>
        </w:rPr>
        <w:t> recognized</w:t>
      </w:r>
      <w:r>
        <w:rPr>
          <w:w w:val="105"/>
        </w:rPr>
        <w:t> as</w:t>
      </w:r>
      <w:r>
        <w:rPr>
          <w:w w:val="105"/>
        </w:rPr>
        <w:t> a</w:t>
      </w:r>
      <w:r>
        <w:rPr>
          <w:w w:val="105"/>
        </w:rPr>
        <w:t> means</w:t>
      </w:r>
      <w:r>
        <w:rPr>
          <w:w w:val="105"/>
        </w:rPr>
        <w:t> to</w:t>
      </w:r>
      <w:r>
        <w:rPr>
          <w:w w:val="105"/>
        </w:rPr>
        <w:t> enhance</w:t>
      </w:r>
      <w:r>
        <w:rPr>
          <w:w w:val="105"/>
        </w:rPr>
        <w:t> the</w:t>
      </w:r>
      <w:r>
        <w:rPr>
          <w:w w:val="105"/>
        </w:rPr>
        <w:t> efficiency</w:t>
      </w:r>
      <w:r>
        <w:rPr>
          <w:w w:val="105"/>
        </w:rPr>
        <w:t> of</w:t>
      </w:r>
      <w:r>
        <w:rPr>
          <w:w w:val="105"/>
        </w:rPr>
        <w:t> resource allocation,</w:t>
      </w:r>
      <w:r>
        <w:rPr>
          <w:w w:val="105"/>
        </w:rPr>
        <w:t> reduce</w:t>
      </w:r>
      <w:r>
        <w:rPr>
          <w:w w:val="105"/>
        </w:rPr>
        <w:t> inefficiencies,</w:t>
      </w:r>
      <w:r>
        <w:rPr>
          <w:w w:val="105"/>
        </w:rPr>
        <w:t> and</w:t>
      </w:r>
      <w:r>
        <w:rPr>
          <w:w w:val="105"/>
        </w:rPr>
        <w:t> improve</w:t>
      </w:r>
      <w:r>
        <w:rPr>
          <w:w w:val="105"/>
        </w:rPr>
        <w:t> long-term</w:t>
      </w:r>
      <w:r>
        <w:rPr>
          <w:w w:val="105"/>
        </w:rPr>
        <w:t> fiscal</w:t>
      </w:r>
      <w:r>
        <w:rPr>
          <w:w w:val="105"/>
        </w:rPr>
        <w:t> sustainability</w:t>
      </w:r>
      <w:r>
        <w:rPr>
          <w:w w:val="105"/>
        </w:rPr>
        <w:t> (Brusca &amp;</w:t>
      </w:r>
      <w:r>
        <w:rPr>
          <w:w w:val="105"/>
        </w:rPr>
        <w:t> Montesinos,</w:t>
      </w:r>
      <w:r>
        <w:rPr>
          <w:w w:val="105"/>
        </w:rPr>
        <w:t> 2016).</w:t>
      </w:r>
      <w:r>
        <w:rPr>
          <w:w w:val="105"/>
        </w:rPr>
        <w:t> These</w:t>
      </w:r>
      <w:r>
        <w:rPr>
          <w:w w:val="105"/>
        </w:rPr>
        <w:t> financial</w:t>
      </w:r>
      <w:r>
        <w:rPr>
          <w:w w:val="105"/>
        </w:rPr>
        <w:t> management</w:t>
      </w:r>
      <w:r>
        <w:rPr>
          <w:w w:val="105"/>
        </w:rPr>
        <w:t> reforms</w:t>
      </w:r>
      <w:r>
        <w:rPr>
          <w:w w:val="105"/>
        </w:rPr>
        <w:t> aim</w:t>
      </w:r>
      <w:r>
        <w:rPr>
          <w:w w:val="105"/>
        </w:rPr>
        <w:t> to</w:t>
      </w:r>
      <w:r>
        <w:rPr>
          <w:w w:val="105"/>
        </w:rPr>
        <w:t> create</w:t>
      </w:r>
      <w:r>
        <w:rPr>
          <w:w w:val="105"/>
        </w:rPr>
        <w:t> a</w:t>
      </w:r>
      <w:r>
        <w:rPr>
          <w:w w:val="105"/>
        </w:rPr>
        <w:t> more responsive</w:t>
      </w:r>
      <w:r>
        <w:rPr>
          <w:w w:val="105"/>
        </w:rPr>
        <w:t> and</w:t>
      </w:r>
      <w:r>
        <w:rPr>
          <w:w w:val="105"/>
        </w:rPr>
        <w:t> accountable</w:t>
      </w:r>
      <w:r>
        <w:rPr>
          <w:w w:val="105"/>
        </w:rPr>
        <w:t> governance</w:t>
      </w:r>
      <w:r>
        <w:rPr>
          <w:w w:val="105"/>
        </w:rPr>
        <w:t> framework</w:t>
      </w:r>
      <w:r>
        <w:rPr>
          <w:w w:val="105"/>
        </w:rPr>
        <w:t> that</w:t>
      </w:r>
      <w:r>
        <w:rPr>
          <w:w w:val="105"/>
        </w:rPr>
        <w:t> ensures</w:t>
      </w:r>
      <w:r>
        <w:rPr>
          <w:w w:val="105"/>
        </w:rPr>
        <w:t> financial</w:t>
      </w:r>
      <w:r>
        <w:rPr>
          <w:w w:val="105"/>
        </w:rPr>
        <w:t> discipline while</w:t>
      </w:r>
      <w:r>
        <w:rPr>
          <w:w w:val="105"/>
        </w:rPr>
        <w:t> optimizing</w:t>
      </w:r>
      <w:r>
        <w:rPr>
          <w:w w:val="105"/>
        </w:rPr>
        <w:t> public</w:t>
      </w:r>
      <w:r>
        <w:rPr>
          <w:w w:val="105"/>
        </w:rPr>
        <w:t> service</w:t>
      </w:r>
      <w:r>
        <w:rPr>
          <w:w w:val="105"/>
        </w:rPr>
        <w:t> delivery</w:t>
      </w:r>
      <w:r>
        <w:rPr>
          <w:w w:val="105"/>
        </w:rPr>
        <w:t> (Tettey,</w:t>
      </w:r>
      <w:r>
        <w:rPr>
          <w:w w:val="105"/>
        </w:rPr>
        <w:t> 2024).</w:t>
      </w:r>
      <w:r>
        <w:rPr>
          <w:w w:val="105"/>
        </w:rPr>
        <w:t> However,</w:t>
      </w:r>
      <w:r>
        <w:rPr>
          <w:w w:val="105"/>
        </w:rPr>
        <w:t> despite</w:t>
      </w:r>
      <w:r>
        <w:rPr>
          <w:w w:val="105"/>
        </w:rPr>
        <w:t> these advancements,</w:t>
      </w:r>
      <w:r>
        <w:rPr>
          <w:w w:val="105"/>
        </w:rPr>
        <w:t> significant</w:t>
      </w:r>
      <w:r>
        <w:rPr>
          <w:w w:val="105"/>
        </w:rPr>
        <w:t> challenges</w:t>
      </w:r>
      <w:r>
        <w:rPr>
          <w:w w:val="105"/>
        </w:rPr>
        <w:t> remain</w:t>
      </w:r>
      <w:r>
        <w:rPr>
          <w:w w:val="105"/>
        </w:rPr>
        <w:t> in</w:t>
      </w:r>
      <w:r>
        <w:rPr>
          <w:w w:val="105"/>
        </w:rPr>
        <w:t> aligning</w:t>
      </w:r>
      <w:r>
        <w:rPr>
          <w:w w:val="105"/>
        </w:rPr>
        <w:t> financial</w:t>
      </w:r>
      <w:r>
        <w:rPr>
          <w:w w:val="105"/>
        </w:rPr>
        <w:t> management practices</w:t>
      </w:r>
      <w:r>
        <w:rPr>
          <w:w w:val="105"/>
        </w:rPr>
        <w:t> with</w:t>
      </w:r>
      <w:r>
        <w:rPr>
          <w:w w:val="105"/>
        </w:rPr>
        <w:t> the</w:t>
      </w:r>
      <w:r>
        <w:rPr>
          <w:w w:val="105"/>
        </w:rPr>
        <w:t> evolving</w:t>
      </w:r>
      <w:r>
        <w:rPr>
          <w:w w:val="105"/>
        </w:rPr>
        <w:t> expectations</w:t>
      </w:r>
      <w:r>
        <w:rPr>
          <w:w w:val="105"/>
        </w:rPr>
        <w:t> of</w:t>
      </w:r>
      <w:r>
        <w:rPr>
          <w:w w:val="105"/>
        </w:rPr>
        <w:t> fiscal</w:t>
      </w:r>
      <w:r>
        <w:rPr>
          <w:w w:val="105"/>
        </w:rPr>
        <w:t> responsibility</w:t>
      </w:r>
      <w:r>
        <w:rPr>
          <w:w w:val="105"/>
        </w:rPr>
        <w:t> and</w:t>
      </w:r>
      <w:r>
        <w:rPr>
          <w:w w:val="105"/>
        </w:rPr>
        <w:t> service effectiveness.</w:t>
      </w:r>
      <w:r>
        <w:rPr>
          <w:spacing w:val="-7"/>
          <w:w w:val="105"/>
        </w:rPr>
        <w:t> </w:t>
      </w:r>
      <w:r>
        <w:rPr>
          <w:w w:val="105"/>
        </w:rPr>
        <w:t>While</w:t>
      </w:r>
      <w:r>
        <w:rPr>
          <w:spacing w:val="-5"/>
          <w:w w:val="105"/>
        </w:rPr>
        <w:t> </w:t>
      </w:r>
      <w:r>
        <w:rPr>
          <w:w w:val="105"/>
        </w:rPr>
        <w:t>theoretical</w:t>
      </w:r>
      <w:r>
        <w:rPr>
          <w:spacing w:val="-7"/>
          <w:w w:val="105"/>
        </w:rPr>
        <w:t> </w:t>
      </w:r>
      <w:r>
        <w:rPr>
          <w:w w:val="105"/>
        </w:rPr>
        <w:t>frameworks</w:t>
      </w:r>
      <w:r>
        <w:rPr>
          <w:spacing w:val="-8"/>
          <w:w w:val="105"/>
        </w:rPr>
        <w:t> </w:t>
      </w:r>
      <w:r>
        <w:rPr>
          <w:w w:val="105"/>
        </w:rPr>
        <w:t>advocate</w:t>
      </w:r>
      <w:r>
        <w:rPr>
          <w:spacing w:val="-6"/>
          <w:w w:val="105"/>
        </w:rPr>
        <w:t> </w:t>
      </w:r>
      <w:r>
        <w:rPr>
          <w:w w:val="105"/>
        </w:rPr>
        <w:t>for</w:t>
      </w:r>
      <w:r>
        <w:rPr>
          <w:spacing w:val="-6"/>
          <w:w w:val="105"/>
        </w:rPr>
        <w:t> </w:t>
      </w:r>
      <w:r>
        <w:rPr>
          <w:w w:val="105"/>
        </w:rPr>
        <w:t>these</w:t>
      </w:r>
      <w:r>
        <w:rPr>
          <w:spacing w:val="-6"/>
          <w:w w:val="105"/>
        </w:rPr>
        <w:t> </w:t>
      </w:r>
      <w:r>
        <w:rPr>
          <w:w w:val="105"/>
        </w:rPr>
        <w:t>reforms,</w:t>
      </w:r>
      <w:r>
        <w:rPr>
          <w:spacing w:val="-7"/>
          <w:w w:val="105"/>
        </w:rPr>
        <w:t> </w:t>
      </w:r>
      <w:r>
        <w:rPr>
          <w:w w:val="105"/>
        </w:rPr>
        <w:t>many</w:t>
      </w:r>
      <w:r>
        <w:rPr>
          <w:spacing w:val="-6"/>
          <w:w w:val="105"/>
        </w:rPr>
        <w:t> </w:t>
      </w:r>
      <w:r>
        <w:rPr>
          <w:w w:val="105"/>
        </w:rPr>
        <w:t>public institutions</w:t>
      </w:r>
      <w:r>
        <w:rPr>
          <w:w w:val="105"/>
        </w:rPr>
        <w:t> struggle</w:t>
      </w:r>
      <w:r>
        <w:rPr>
          <w:w w:val="105"/>
        </w:rPr>
        <w:t> to</w:t>
      </w:r>
      <w:r>
        <w:rPr>
          <w:w w:val="105"/>
        </w:rPr>
        <w:t> implement</w:t>
      </w:r>
      <w:r>
        <w:rPr>
          <w:w w:val="105"/>
        </w:rPr>
        <w:t> them</w:t>
      </w:r>
      <w:r>
        <w:rPr>
          <w:w w:val="105"/>
        </w:rPr>
        <w:t> effectively</w:t>
      </w:r>
      <w:r>
        <w:rPr>
          <w:w w:val="105"/>
        </w:rPr>
        <w:t> due</w:t>
      </w:r>
      <w:r>
        <w:rPr>
          <w:w w:val="105"/>
        </w:rPr>
        <w:t> to</w:t>
      </w:r>
      <w:r>
        <w:rPr>
          <w:w w:val="105"/>
        </w:rPr>
        <w:t> structural</w:t>
      </w:r>
      <w:r>
        <w:rPr>
          <w:w w:val="105"/>
        </w:rPr>
        <w:t> inefficiencies, rigid</w:t>
      </w:r>
      <w:r>
        <w:rPr>
          <w:spacing w:val="-14"/>
          <w:w w:val="105"/>
        </w:rPr>
        <w:t> </w:t>
      </w:r>
      <w:r>
        <w:rPr>
          <w:w w:val="105"/>
        </w:rPr>
        <w:t>bureaucratic</w:t>
      </w:r>
      <w:r>
        <w:rPr>
          <w:spacing w:val="-14"/>
          <w:w w:val="105"/>
        </w:rPr>
        <w:t> </w:t>
      </w:r>
      <w:r>
        <w:rPr>
          <w:w w:val="105"/>
        </w:rPr>
        <w:t>processes,</w:t>
      </w:r>
      <w:r>
        <w:rPr>
          <w:spacing w:val="-13"/>
          <w:w w:val="105"/>
        </w:rPr>
        <w:t> </w:t>
      </w:r>
      <w:r>
        <w:rPr>
          <w:w w:val="105"/>
        </w:rPr>
        <w:t>and</w:t>
      </w:r>
      <w:r>
        <w:rPr>
          <w:spacing w:val="-14"/>
          <w:w w:val="105"/>
        </w:rPr>
        <w:t> </w:t>
      </w:r>
      <w:r>
        <w:rPr>
          <w:w w:val="105"/>
        </w:rPr>
        <w:t>a</w:t>
      </w:r>
      <w:r>
        <w:rPr>
          <w:spacing w:val="-13"/>
          <w:w w:val="105"/>
        </w:rPr>
        <w:t> </w:t>
      </w:r>
      <w:r>
        <w:rPr>
          <w:w w:val="105"/>
        </w:rPr>
        <w:t>lack</w:t>
      </w:r>
      <w:r>
        <w:rPr>
          <w:spacing w:val="-13"/>
          <w:w w:val="105"/>
        </w:rPr>
        <w:t> </w:t>
      </w:r>
      <w:r>
        <w:rPr>
          <w:w w:val="105"/>
        </w:rPr>
        <w:t>of</w:t>
      </w:r>
      <w:r>
        <w:rPr>
          <w:spacing w:val="-14"/>
          <w:w w:val="105"/>
        </w:rPr>
        <w:t> </w:t>
      </w:r>
      <w:r>
        <w:rPr>
          <w:w w:val="105"/>
        </w:rPr>
        <w:t>technical</w:t>
      </w:r>
      <w:r>
        <w:rPr>
          <w:spacing w:val="-14"/>
          <w:w w:val="105"/>
        </w:rPr>
        <w:t> </w:t>
      </w:r>
      <w:r>
        <w:rPr>
          <w:w w:val="105"/>
        </w:rPr>
        <w:t>expertise.</w:t>
      </w:r>
      <w:r>
        <w:rPr>
          <w:spacing w:val="-13"/>
          <w:w w:val="105"/>
        </w:rPr>
        <w:t> </w:t>
      </w:r>
      <w:r>
        <w:rPr>
          <w:w w:val="105"/>
        </w:rPr>
        <w:t>These</w:t>
      </w:r>
      <w:r>
        <w:rPr>
          <w:spacing w:val="-12"/>
          <w:w w:val="105"/>
        </w:rPr>
        <w:t> </w:t>
      </w:r>
      <w:r>
        <w:rPr>
          <w:w w:val="105"/>
        </w:rPr>
        <w:t>persistent</w:t>
      </w:r>
      <w:r>
        <w:rPr>
          <w:spacing w:val="-13"/>
          <w:w w:val="105"/>
        </w:rPr>
        <w:t> </w:t>
      </w:r>
      <w:r>
        <w:rPr>
          <w:w w:val="105"/>
        </w:rPr>
        <w:t>issues call</w:t>
      </w:r>
      <w:r>
        <w:rPr>
          <w:spacing w:val="-3"/>
          <w:w w:val="105"/>
        </w:rPr>
        <w:t> </w:t>
      </w:r>
      <w:r>
        <w:rPr>
          <w:w w:val="105"/>
        </w:rPr>
        <w:t>for</w:t>
      </w:r>
      <w:r>
        <w:rPr>
          <w:spacing w:val="-3"/>
          <w:w w:val="105"/>
        </w:rPr>
        <w:t> </w:t>
      </w:r>
      <w:r>
        <w:rPr>
          <w:w w:val="105"/>
        </w:rPr>
        <w:t>a</w:t>
      </w:r>
      <w:r>
        <w:rPr>
          <w:spacing w:val="-3"/>
          <w:w w:val="105"/>
        </w:rPr>
        <w:t> </w:t>
      </w:r>
      <w:r>
        <w:rPr>
          <w:w w:val="105"/>
        </w:rPr>
        <w:t>comprehensive</w:t>
      </w:r>
      <w:r>
        <w:rPr>
          <w:spacing w:val="-4"/>
          <w:w w:val="105"/>
        </w:rPr>
        <w:t> </w:t>
      </w:r>
      <w:r>
        <w:rPr>
          <w:w w:val="105"/>
        </w:rPr>
        <w:t>evaluation</w:t>
      </w:r>
      <w:r>
        <w:rPr>
          <w:spacing w:val="-3"/>
          <w:w w:val="105"/>
        </w:rPr>
        <w:t> </w:t>
      </w:r>
      <w:r>
        <w:rPr>
          <w:w w:val="105"/>
        </w:rPr>
        <w:t>of</w:t>
      </w:r>
      <w:r>
        <w:rPr>
          <w:spacing w:val="-4"/>
          <w:w w:val="105"/>
        </w:rPr>
        <w:t> </w:t>
      </w:r>
      <w:r>
        <w:rPr>
          <w:w w:val="105"/>
        </w:rPr>
        <w:t>existing</w:t>
      </w:r>
      <w:r>
        <w:rPr>
          <w:spacing w:val="-3"/>
          <w:w w:val="105"/>
        </w:rPr>
        <w:t> </w:t>
      </w:r>
      <w:r>
        <w:rPr>
          <w:w w:val="105"/>
        </w:rPr>
        <w:t>financial</w:t>
      </w:r>
      <w:r>
        <w:rPr>
          <w:spacing w:val="-4"/>
          <w:w w:val="105"/>
        </w:rPr>
        <w:t> </w:t>
      </w:r>
      <w:r>
        <w:rPr>
          <w:w w:val="105"/>
        </w:rPr>
        <w:t>management</w:t>
      </w:r>
      <w:r>
        <w:rPr>
          <w:spacing w:val="-3"/>
          <w:w w:val="105"/>
        </w:rPr>
        <w:t> </w:t>
      </w:r>
      <w:r>
        <w:rPr>
          <w:w w:val="105"/>
        </w:rPr>
        <w:t>methodologies to</w:t>
      </w:r>
      <w:r>
        <w:rPr>
          <w:w w:val="105"/>
        </w:rPr>
        <w:t> identify</w:t>
      </w:r>
      <w:r>
        <w:rPr>
          <w:w w:val="105"/>
        </w:rPr>
        <w:t> best</w:t>
      </w:r>
      <w:r>
        <w:rPr>
          <w:w w:val="105"/>
        </w:rPr>
        <w:t> practices</w:t>
      </w:r>
      <w:r>
        <w:rPr>
          <w:w w:val="105"/>
        </w:rPr>
        <w:t> that</w:t>
      </w:r>
      <w:r>
        <w:rPr>
          <w:w w:val="105"/>
        </w:rPr>
        <w:t> can</w:t>
      </w:r>
      <w:r>
        <w:rPr>
          <w:w w:val="105"/>
        </w:rPr>
        <w:t> drive</w:t>
      </w:r>
      <w:r>
        <w:rPr>
          <w:w w:val="105"/>
        </w:rPr>
        <w:t> efficiency</w:t>
      </w:r>
      <w:r>
        <w:rPr>
          <w:w w:val="105"/>
        </w:rPr>
        <w:t> and</w:t>
      </w:r>
      <w:r>
        <w:rPr>
          <w:w w:val="105"/>
        </w:rPr>
        <w:t> strengthen</w:t>
      </w:r>
      <w:r>
        <w:rPr>
          <w:w w:val="105"/>
        </w:rPr>
        <w:t> the</w:t>
      </w:r>
      <w:r>
        <w:rPr>
          <w:w w:val="105"/>
        </w:rPr>
        <w:t> financial resilience of public sector institutions.</w:t>
      </w:r>
    </w:p>
    <w:p>
      <w:pPr>
        <w:pStyle w:val="BodyText"/>
        <w:spacing w:line="254" w:lineRule="auto" w:before="2"/>
        <w:ind w:right="702" w:firstLine="708"/>
      </w:pPr>
      <w:r>
        <w:rPr>
          <w:w w:val="105"/>
        </w:rPr>
        <w:t>One</w:t>
      </w:r>
      <w:r>
        <w:rPr>
          <w:w w:val="105"/>
        </w:rPr>
        <w:t> of</w:t>
      </w:r>
      <w:r>
        <w:rPr>
          <w:w w:val="105"/>
        </w:rPr>
        <w:t> the</w:t>
      </w:r>
      <w:r>
        <w:rPr>
          <w:w w:val="105"/>
        </w:rPr>
        <w:t> most</w:t>
      </w:r>
      <w:r>
        <w:rPr>
          <w:w w:val="105"/>
        </w:rPr>
        <w:t> critical</w:t>
      </w:r>
      <w:r>
        <w:rPr>
          <w:w w:val="105"/>
        </w:rPr>
        <w:t> aspects</w:t>
      </w:r>
      <w:r>
        <w:rPr>
          <w:w w:val="105"/>
        </w:rPr>
        <w:t> of</w:t>
      </w:r>
      <w:r>
        <w:rPr>
          <w:w w:val="105"/>
        </w:rPr>
        <w:t> this</w:t>
      </w:r>
      <w:r>
        <w:rPr>
          <w:w w:val="105"/>
        </w:rPr>
        <w:t> transformation</w:t>
      </w:r>
      <w:r>
        <w:rPr>
          <w:w w:val="105"/>
        </w:rPr>
        <w:t> is</w:t>
      </w:r>
      <w:r>
        <w:rPr>
          <w:w w:val="105"/>
        </w:rPr>
        <w:t> the</w:t>
      </w:r>
      <w:r>
        <w:rPr>
          <w:w w:val="105"/>
        </w:rPr>
        <w:t> transition</w:t>
      </w:r>
      <w:r>
        <w:rPr>
          <w:w w:val="105"/>
        </w:rPr>
        <w:t> from traditional</w:t>
      </w:r>
      <w:r>
        <w:rPr>
          <w:w w:val="105"/>
        </w:rPr>
        <w:t> cost</w:t>
      </w:r>
      <w:r>
        <w:rPr>
          <w:w w:val="105"/>
        </w:rPr>
        <w:t> allocation</w:t>
      </w:r>
      <w:r>
        <w:rPr>
          <w:w w:val="105"/>
        </w:rPr>
        <w:t> models</w:t>
      </w:r>
      <w:r>
        <w:rPr>
          <w:w w:val="105"/>
        </w:rPr>
        <w:t> to</w:t>
      </w:r>
      <w:r>
        <w:rPr>
          <w:w w:val="105"/>
        </w:rPr>
        <w:t> more</w:t>
      </w:r>
      <w:r>
        <w:rPr>
          <w:w w:val="105"/>
        </w:rPr>
        <w:t> structured</w:t>
      </w:r>
      <w:r>
        <w:rPr>
          <w:w w:val="105"/>
        </w:rPr>
        <w:t> and</w:t>
      </w:r>
      <w:r>
        <w:rPr>
          <w:w w:val="105"/>
        </w:rPr>
        <w:t> analytical</w:t>
      </w:r>
      <w:r>
        <w:rPr>
          <w:w w:val="105"/>
        </w:rPr>
        <w:t> costing frameworks,</w:t>
      </w:r>
      <w:r>
        <w:rPr>
          <w:w w:val="105"/>
        </w:rPr>
        <w:t> such</w:t>
      </w:r>
      <w:r>
        <w:rPr>
          <w:w w:val="105"/>
        </w:rPr>
        <w:t> as</w:t>
      </w:r>
      <w:r>
        <w:rPr>
          <w:w w:val="105"/>
        </w:rPr>
        <w:t> Activity-Based</w:t>
      </w:r>
      <w:r>
        <w:rPr>
          <w:w w:val="105"/>
        </w:rPr>
        <w:t> Costing</w:t>
      </w:r>
      <w:r>
        <w:rPr>
          <w:w w:val="105"/>
        </w:rPr>
        <w:t> (ABC)</w:t>
      </w:r>
      <w:r>
        <w:rPr>
          <w:w w:val="105"/>
        </w:rPr>
        <w:t> and</w:t>
      </w:r>
      <w:r>
        <w:rPr>
          <w:w w:val="105"/>
        </w:rPr>
        <w:t> Performance-Based Budgeting</w:t>
      </w:r>
      <w:r>
        <w:rPr>
          <w:w w:val="105"/>
        </w:rPr>
        <w:t> (PBB)</w:t>
      </w:r>
      <w:r>
        <w:rPr>
          <w:w w:val="105"/>
        </w:rPr>
        <w:t> (de</w:t>
      </w:r>
      <w:r>
        <w:rPr>
          <w:w w:val="105"/>
        </w:rPr>
        <w:t> Campos</w:t>
      </w:r>
      <w:r>
        <w:rPr>
          <w:w w:val="105"/>
        </w:rPr>
        <w:t> et</w:t>
      </w:r>
      <w:r>
        <w:rPr>
          <w:w w:val="105"/>
        </w:rPr>
        <w:t> al.,</w:t>
      </w:r>
      <w:r>
        <w:rPr>
          <w:w w:val="105"/>
        </w:rPr>
        <w:t> 2016).</w:t>
      </w:r>
      <w:r>
        <w:rPr>
          <w:w w:val="105"/>
        </w:rPr>
        <w:t> Unlike</w:t>
      </w:r>
      <w:r>
        <w:rPr>
          <w:w w:val="105"/>
        </w:rPr>
        <w:t> conventional</w:t>
      </w:r>
      <w:r>
        <w:rPr>
          <w:w w:val="105"/>
        </w:rPr>
        <w:t> budgeting approaches,</w:t>
      </w:r>
      <w:r>
        <w:rPr>
          <w:spacing w:val="-3"/>
          <w:w w:val="105"/>
        </w:rPr>
        <w:t> </w:t>
      </w:r>
      <w:r>
        <w:rPr>
          <w:w w:val="105"/>
        </w:rPr>
        <w:t>which</w:t>
      </w:r>
      <w:r>
        <w:rPr>
          <w:spacing w:val="-3"/>
          <w:w w:val="105"/>
        </w:rPr>
        <w:t> </w:t>
      </w:r>
      <w:r>
        <w:rPr>
          <w:w w:val="105"/>
        </w:rPr>
        <w:t>rely</w:t>
      </w:r>
      <w:r>
        <w:rPr>
          <w:spacing w:val="-3"/>
          <w:w w:val="105"/>
        </w:rPr>
        <w:t> </w:t>
      </w:r>
      <w:r>
        <w:rPr>
          <w:w w:val="105"/>
        </w:rPr>
        <w:t>on</w:t>
      </w:r>
      <w:r>
        <w:rPr>
          <w:spacing w:val="-3"/>
          <w:w w:val="105"/>
        </w:rPr>
        <w:t> </w:t>
      </w:r>
      <w:r>
        <w:rPr>
          <w:w w:val="105"/>
        </w:rPr>
        <w:t>linear</w:t>
      </w:r>
      <w:r>
        <w:rPr>
          <w:spacing w:val="-3"/>
          <w:w w:val="105"/>
        </w:rPr>
        <w:t> </w:t>
      </w:r>
      <w:r>
        <w:rPr>
          <w:w w:val="105"/>
        </w:rPr>
        <w:t>financial</w:t>
      </w:r>
      <w:r>
        <w:rPr>
          <w:spacing w:val="-3"/>
          <w:w w:val="105"/>
        </w:rPr>
        <w:t> </w:t>
      </w:r>
      <w:r>
        <w:rPr>
          <w:w w:val="105"/>
        </w:rPr>
        <w:t>projections</w:t>
      </w:r>
      <w:r>
        <w:rPr>
          <w:spacing w:val="-4"/>
          <w:w w:val="105"/>
        </w:rPr>
        <w:t> </w:t>
      </w:r>
      <w:r>
        <w:rPr>
          <w:w w:val="105"/>
        </w:rPr>
        <w:t>and</w:t>
      </w:r>
      <w:r>
        <w:rPr>
          <w:spacing w:val="-3"/>
          <w:w w:val="105"/>
        </w:rPr>
        <w:t> </w:t>
      </w:r>
      <w:r>
        <w:rPr>
          <w:w w:val="105"/>
        </w:rPr>
        <w:t>retrospective</w:t>
      </w:r>
      <w:r>
        <w:rPr>
          <w:spacing w:val="-3"/>
          <w:w w:val="105"/>
        </w:rPr>
        <w:t> </w:t>
      </w:r>
      <w:r>
        <w:rPr>
          <w:w w:val="105"/>
        </w:rPr>
        <w:t>expenditure analysis,</w:t>
      </w:r>
      <w:r>
        <w:rPr>
          <w:w w:val="105"/>
        </w:rPr>
        <w:t> modern</w:t>
      </w:r>
      <w:r>
        <w:rPr>
          <w:w w:val="105"/>
        </w:rPr>
        <w:t> costing</w:t>
      </w:r>
      <w:r>
        <w:rPr>
          <w:w w:val="105"/>
        </w:rPr>
        <w:t> frameworks</w:t>
      </w:r>
      <w:r>
        <w:rPr>
          <w:w w:val="105"/>
        </w:rPr>
        <w:t> provide</w:t>
      </w:r>
      <w:r>
        <w:rPr>
          <w:w w:val="105"/>
        </w:rPr>
        <w:t> a</w:t>
      </w:r>
      <w:r>
        <w:rPr>
          <w:w w:val="105"/>
        </w:rPr>
        <w:t> more</w:t>
      </w:r>
      <w:r>
        <w:rPr>
          <w:w w:val="105"/>
        </w:rPr>
        <w:t> systematic</w:t>
      </w:r>
      <w:r>
        <w:rPr>
          <w:w w:val="105"/>
        </w:rPr>
        <w:t> and</w:t>
      </w:r>
      <w:r>
        <w:rPr>
          <w:w w:val="105"/>
        </w:rPr>
        <w:t> data-driven method</w:t>
      </w:r>
      <w:r>
        <w:rPr>
          <w:w w:val="105"/>
        </w:rPr>
        <w:t> for</w:t>
      </w:r>
      <w:r>
        <w:rPr>
          <w:w w:val="105"/>
        </w:rPr>
        <w:t> allocating</w:t>
      </w:r>
      <w:r>
        <w:rPr>
          <w:w w:val="105"/>
        </w:rPr>
        <w:t> resources</w:t>
      </w:r>
      <w:r>
        <w:rPr>
          <w:w w:val="105"/>
        </w:rPr>
        <w:t> (Cleary,</w:t>
      </w:r>
      <w:r>
        <w:rPr>
          <w:w w:val="105"/>
        </w:rPr>
        <w:t> 2024).</w:t>
      </w:r>
      <w:r>
        <w:rPr>
          <w:w w:val="105"/>
        </w:rPr>
        <w:t> These</w:t>
      </w:r>
      <w:r>
        <w:rPr>
          <w:w w:val="105"/>
        </w:rPr>
        <w:t> methodologies</w:t>
      </w:r>
      <w:r>
        <w:rPr>
          <w:w w:val="105"/>
        </w:rPr>
        <w:t> align</w:t>
      </w:r>
      <w:r>
        <w:rPr>
          <w:w w:val="105"/>
        </w:rPr>
        <w:t> financial resources</w:t>
      </w:r>
      <w:r>
        <w:rPr>
          <w:spacing w:val="-9"/>
          <w:w w:val="105"/>
        </w:rPr>
        <w:t> </w:t>
      </w:r>
      <w:r>
        <w:rPr>
          <w:w w:val="105"/>
        </w:rPr>
        <w:t>with</w:t>
      </w:r>
      <w:r>
        <w:rPr>
          <w:spacing w:val="-9"/>
          <w:w w:val="105"/>
        </w:rPr>
        <w:t> </w:t>
      </w:r>
      <w:r>
        <w:rPr>
          <w:w w:val="105"/>
        </w:rPr>
        <w:t>organizational</w:t>
      </w:r>
      <w:r>
        <w:rPr>
          <w:spacing w:val="-9"/>
          <w:w w:val="105"/>
        </w:rPr>
        <w:t> </w:t>
      </w:r>
      <w:r>
        <w:rPr>
          <w:w w:val="105"/>
        </w:rPr>
        <w:t>objectives,</w:t>
      </w:r>
      <w:r>
        <w:rPr>
          <w:spacing w:val="-9"/>
          <w:w w:val="105"/>
        </w:rPr>
        <w:t> </w:t>
      </w:r>
      <w:r>
        <w:rPr>
          <w:w w:val="105"/>
        </w:rPr>
        <w:t>ensuring</w:t>
      </w:r>
      <w:r>
        <w:rPr>
          <w:spacing w:val="-8"/>
          <w:w w:val="105"/>
        </w:rPr>
        <w:t> </w:t>
      </w:r>
      <w:r>
        <w:rPr>
          <w:w w:val="105"/>
        </w:rPr>
        <w:t>that</w:t>
      </w:r>
      <w:r>
        <w:rPr>
          <w:spacing w:val="-8"/>
          <w:w w:val="105"/>
        </w:rPr>
        <w:t> </w:t>
      </w:r>
      <w:r>
        <w:rPr>
          <w:w w:val="105"/>
        </w:rPr>
        <w:t>each</w:t>
      </w:r>
      <w:r>
        <w:rPr>
          <w:spacing w:val="-8"/>
          <w:w w:val="105"/>
        </w:rPr>
        <w:t> </w:t>
      </w:r>
      <w:r>
        <w:rPr>
          <w:w w:val="105"/>
        </w:rPr>
        <w:t>expenditure</w:t>
      </w:r>
      <w:r>
        <w:rPr>
          <w:spacing w:val="-8"/>
          <w:w w:val="105"/>
        </w:rPr>
        <w:t> </w:t>
      </w:r>
      <w:r>
        <w:rPr>
          <w:w w:val="105"/>
        </w:rPr>
        <w:t>contributes to</w:t>
      </w:r>
      <w:r>
        <w:rPr>
          <w:w w:val="105"/>
        </w:rPr>
        <w:t> measurable</w:t>
      </w:r>
      <w:r>
        <w:rPr>
          <w:w w:val="105"/>
        </w:rPr>
        <w:t> public</w:t>
      </w:r>
      <w:r>
        <w:rPr>
          <w:w w:val="105"/>
        </w:rPr>
        <w:t> value.</w:t>
      </w:r>
      <w:r>
        <w:rPr>
          <w:w w:val="105"/>
        </w:rPr>
        <w:t> However,</w:t>
      </w:r>
      <w:r>
        <w:rPr>
          <w:w w:val="105"/>
        </w:rPr>
        <w:t> despite</w:t>
      </w:r>
      <w:r>
        <w:rPr>
          <w:w w:val="105"/>
        </w:rPr>
        <w:t> the</w:t>
      </w:r>
      <w:r>
        <w:rPr>
          <w:w w:val="105"/>
        </w:rPr>
        <w:t> theoretical</w:t>
      </w:r>
      <w:r>
        <w:rPr>
          <w:w w:val="105"/>
        </w:rPr>
        <w:t> advantages</w:t>
      </w:r>
      <w:r>
        <w:rPr>
          <w:w w:val="105"/>
        </w:rPr>
        <w:t> of</w:t>
      </w:r>
      <w:r>
        <w:rPr>
          <w:w w:val="105"/>
        </w:rPr>
        <w:t> these systems,</w:t>
      </w:r>
      <w:r>
        <w:rPr>
          <w:w w:val="105"/>
        </w:rPr>
        <w:t> their</w:t>
      </w:r>
      <w:r>
        <w:rPr>
          <w:w w:val="105"/>
        </w:rPr>
        <w:t> practical</w:t>
      </w:r>
      <w:r>
        <w:rPr>
          <w:w w:val="105"/>
        </w:rPr>
        <w:t> implementation</w:t>
      </w:r>
      <w:r>
        <w:rPr>
          <w:w w:val="105"/>
        </w:rPr>
        <w:t> in</w:t>
      </w:r>
      <w:r>
        <w:rPr>
          <w:w w:val="105"/>
        </w:rPr>
        <w:t> the</w:t>
      </w:r>
      <w:r>
        <w:rPr>
          <w:w w:val="105"/>
        </w:rPr>
        <w:t> public</w:t>
      </w:r>
      <w:r>
        <w:rPr>
          <w:w w:val="105"/>
        </w:rPr>
        <w:t> sector</w:t>
      </w:r>
      <w:r>
        <w:rPr>
          <w:w w:val="105"/>
        </w:rPr>
        <w:t> remains</w:t>
      </w:r>
      <w:r>
        <w:rPr>
          <w:w w:val="105"/>
        </w:rPr>
        <w:t> hindered</w:t>
      </w:r>
      <w:r>
        <w:rPr>
          <w:w w:val="105"/>
        </w:rPr>
        <w:t> by several</w:t>
      </w:r>
      <w:r>
        <w:rPr>
          <w:w w:val="105"/>
        </w:rPr>
        <w:t> institutional</w:t>
      </w:r>
      <w:r>
        <w:rPr>
          <w:w w:val="105"/>
        </w:rPr>
        <w:t> barriers.</w:t>
      </w:r>
      <w:r>
        <w:rPr>
          <w:w w:val="105"/>
        </w:rPr>
        <w:t> Bureaucratic</w:t>
      </w:r>
      <w:r>
        <w:rPr>
          <w:w w:val="105"/>
        </w:rPr>
        <w:t> inertia,</w:t>
      </w:r>
      <w:r>
        <w:rPr>
          <w:w w:val="105"/>
        </w:rPr>
        <w:t> limited</w:t>
      </w:r>
      <w:r>
        <w:rPr>
          <w:w w:val="105"/>
        </w:rPr>
        <w:t> technical</w:t>
      </w:r>
      <w:r>
        <w:rPr>
          <w:w w:val="105"/>
        </w:rPr>
        <w:t> expertise,</w:t>
      </w:r>
      <w:r>
        <w:rPr>
          <w:w w:val="105"/>
        </w:rPr>
        <w:t> and resistance</w:t>
      </w:r>
      <w:r>
        <w:rPr>
          <w:spacing w:val="-11"/>
          <w:w w:val="105"/>
        </w:rPr>
        <w:t> </w:t>
      </w:r>
      <w:r>
        <w:rPr>
          <w:w w:val="105"/>
        </w:rPr>
        <w:t>to</w:t>
      </w:r>
      <w:r>
        <w:rPr>
          <w:spacing w:val="-10"/>
          <w:w w:val="105"/>
        </w:rPr>
        <w:t> </w:t>
      </w:r>
      <w:r>
        <w:rPr>
          <w:w w:val="105"/>
        </w:rPr>
        <w:t>change</w:t>
      </w:r>
      <w:r>
        <w:rPr>
          <w:spacing w:val="-11"/>
          <w:w w:val="105"/>
        </w:rPr>
        <w:t> </w:t>
      </w:r>
      <w:r>
        <w:rPr>
          <w:w w:val="105"/>
        </w:rPr>
        <w:t>within</w:t>
      </w:r>
      <w:r>
        <w:rPr>
          <w:spacing w:val="-11"/>
          <w:w w:val="105"/>
        </w:rPr>
        <w:t> </w:t>
      </w:r>
      <w:r>
        <w:rPr>
          <w:w w:val="105"/>
        </w:rPr>
        <w:t>public</w:t>
      </w:r>
      <w:r>
        <w:rPr>
          <w:spacing w:val="-11"/>
          <w:w w:val="105"/>
        </w:rPr>
        <w:t> </w:t>
      </w:r>
      <w:r>
        <w:rPr>
          <w:w w:val="105"/>
        </w:rPr>
        <w:t>institutions</w:t>
      </w:r>
      <w:r>
        <w:rPr>
          <w:spacing w:val="-12"/>
          <w:w w:val="105"/>
        </w:rPr>
        <w:t> </w:t>
      </w:r>
      <w:r>
        <w:rPr>
          <w:w w:val="105"/>
        </w:rPr>
        <w:t>have</w:t>
      </w:r>
      <w:r>
        <w:rPr>
          <w:spacing w:val="-10"/>
          <w:w w:val="105"/>
        </w:rPr>
        <w:t> </w:t>
      </w:r>
      <w:r>
        <w:rPr>
          <w:w w:val="105"/>
        </w:rPr>
        <w:t>significantly</w:t>
      </w:r>
      <w:r>
        <w:rPr>
          <w:spacing w:val="-10"/>
          <w:w w:val="105"/>
        </w:rPr>
        <w:t> </w:t>
      </w:r>
      <w:r>
        <w:rPr>
          <w:w w:val="105"/>
        </w:rPr>
        <w:t>slowed</w:t>
      </w:r>
      <w:r>
        <w:rPr>
          <w:spacing w:val="-11"/>
          <w:w w:val="105"/>
        </w:rPr>
        <w:t> </w:t>
      </w:r>
      <w:r>
        <w:rPr>
          <w:w w:val="105"/>
        </w:rPr>
        <w:t>the</w:t>
      </w:r>
      <w:r>
        <w:rPr>
          <w:spacing w:val="-11"/>
          <w:w w:val="105"/>
        </w:rPr>
        <w:t> </w:t>
      </w:r>
      <w:r>
        <w:rPr>
          <w:w w:val="105"/>
        </w:rPr>
        <w:t>adoption of</w:t>
      </w:r>
      <w:r>
        <w:rPr>
          <w:spacing w:val="-12"/>
          <w:w w:val="105"/>
        </w:rPr>
        <w:t> </w:t>
      </w:r>
      <w:r>
        <w:rPr>
          <w:w w:val="105"/>
        </w:rPr>
        <w:t>advanced</w:t>
      </w:r>
      <w:r>
        <w:rPr>
          <w:spacing w:val="-11"/>
          <w:w w:val="105"/>
        </w:rPr>
        <w:t> </w:t>
      </w:r>
      <w:r>
        <w:rPr>
          <w:w w:val="105"/>
        </w:rPr>
        <w:t>costing</w:t>
      </w:r>
      <w:r>
        <w:rPr>
          <w:spacing w:val="-11"/>
          <w:w w:val="105"/>
        </w:rPr>
        <w:t> </w:t>
      </w:r>
      <w:r>
        <w:rPr>
          <w:w w:val="105"/>
        </w:rPr>
        <w:t>methodologies</w:t>
      </w:r>
      <w:r>
        <w:rPr>
          <w:spacing w:val="-12"/>
          <w:w w:val="105"/>
        </w:rPr>
        <w:t> </w:t>
      </w:r>
      <w:r>
        <w:rPr>
          <w:w w:val="105"/>
        </w:rPr>
        <w:t>(Onuorah</w:t>
      </w:r>
      <w:r>
        <w:rPr>
          <w:spacing w:val="-12"/>
          <w:w w:val="105"/>
        </w:rPr>
        <w:t> </w:t>
      </w:r>
      <w:r>
        <w:rPr>
          <w:w w:val="105"/>
        </w:rPr>
        <w:t>&amp;</w:t>
      </w:r>
      <w:r>
        <w:rPr>
          <w:spacing w:val="-11"/>
          <w:w w:val="105"/>
        </w:rPr>
        <w:t> </w:t>
      </w:r>
      <w:r>
        <w:rPr>
          <w:w w:val="105"/>
        </w:rPr>
        <w:t>Bosso,</w:t>
      </w:r>
      <w:r>
        <w:rPr>
          <w:spacing w:val="-11"/>
          <w:w w:val="105"/>
        </w:rPr>
        <w:t> </w:t>
      </w:r>
      <w:r>
        <w:rPr>
          <w:w w:val="105"/>
        </w:rPr>
        <w:t>2024).</w:t>
      </w:r>
      <w:r>
        <w:rPr>
          <w:spacing w:val="-11"/>
          <w:w w:val="105"/>
        </w:rPr>
        <w:t> </w:t>
      </w:r>
      <w:r>
        <w:rPr>
          <w:w w:val="105"/>
        </w:rPr>
        <w:t>Inefficiencies</w:t>
      </w:r>
      <w:r>
        <w:rPr>
          <w:spacing w:val="-11"/>
          <w:w w:val="105"/>
        </w:rPr>
        <w:t> </w:t>
      </w:r>
      <w:r>
        <w:rPr>
          <w:w w:val="105"/>
        </w:rPr>
        <w:t>in</w:t>
      </w:r>
      <w:r>
        <w:rPr>
          <w:spacing w:val="-12"/>
          <w:w w:val="105"/>
        </w:rPr>
        <w:t> </w:t>
      </w:r>
      <w:r>
        <w:rPr>
          <w:w w:val="105"/>
        </w:rPr>
        <w:t>budget execution,</w:t>
      </w:r>
      <w:r>
        <w:rPr>
          <w:w w:val="105"/>
        </w:rPr>
        <w:t> weak</w:t>
      </w:r>
      <w:r>
        <w:rPr>
          <w:w w:val="105"/>
        </w:rPr>
        <w:t> oversight</w:t>
      </w:r>
      <w:r>
        <w:rPr>
          <w:w w:val="105"/>
        </w:rPr>
        <w:t> mechanisms,</w:t>
      </w:r>
      <w:r>
        <w:rPr>
          <w:w w:val="105"/>
        </w:rPr>
        <w:t> and</w:t>
      </w:r>
      <w:r>
        <w:rPr>
          <w:w w:val="105"/>
        </w:rPr>
        <w:t> inconsistencies</w:t>
      </w:r>
      <w:r>
        <w:rPr>
          <w:w w:val="105"/>
        </w:rPr>
        <w:t> in</w:t>
      </w:r>
      <w:r>
        <w:rPr>
          <w:w w:val="105"/>
        </w:rPr>
        <w:t> financial</w:t>
      </w:r>
      <w:r>
        <w:rPr>
          <w:w w:val="105"/>
        </w:rPr>
        <w:t> reporting continue</w:t>
      </w:r>
      <w:r>
        <w:rPr>
          <w:spacing w:val="-8"/>
          <w:w w:val="105"/>
        </w:rPr>
        <w:t> </w:t>
      </w:r>
      <w:r>
        <w:rPr>
          <w:w w:val="105"/>
        </w:rPr>
        <w:t>to</w:t>
      </w:r>
      <w:r>
        <w:rPr>
          <w:spacing w:val="-8"/>
          <w:w w:val="105"/>
        </w:rPr>
        <w:t> </w:t>
      </w:r>
      <w:r>
        <w:rPr>
          <w:w w:val="105"/>
        </w:rPr>
        <w:t>contribute</w:t>
      </w:r>
      <w:r>
        <w:rPr>
          <w:spacing w:val="-8"/>
          <w:w w:val="105"/>
        </w:rPr>
        <w:t> </w:t>
      </w:r>
      <w:r>
        <w:rPr>
          <w:w w:val="105"/>
        </w:rPr>
        <w:t>to</w:t>
      </w:r>
      <w:r>
        <w:rPr>
          <w:spacing w:val="-8"/>
          <w:w w:val="105"/>
        </w:rPr>
        <w:t> </w:t>
      </w:r>
      <w:r>
        <w:rPr>
          <w:w w:val="105"/>
        </w:rPr>
        <w:t>fiscal</w:t>
      </w:r>
      <w:r>
        <w:rPr>
          <w:spacing w:val="-8"/>
          <w:w w:val="105"/>
        </w:rPr>
        <w:t> </w:t>
      </w:r>
      <w:r>
        <w:rPr>
          <w:w w:val="105"/>
        </w:rPr>
        <w:t>mismanagement,</w:t>
      </w:r>
      <w:r>
        <w:rPr>
          <w:spacing w:val="-8"/>
          <w:w w:val="105"/>
        </w:rPr>
        <w:t> </w:t>
      </w:r>
      <w:r>
        <w:rPr>
          <w:w w:val="105"/>
        </w:rPr>
        <w:t>reducing</w:t>
      </w:r>
      <w:r>
        <w:rPr>
          <w:spacing w:val="-8"/>
          <w:w w:val="105"/>
        </w:rPr>
        <w:t> </w:t>
      </w:r>
      <w:r>
        <w:rPr>
          <w:w w:val="105"/>
        </w:rPr>
        <w:t>the</w:t>
      </w:r>
      <w:r>
        <w:rPr>
          <w:spacing w:val="-8"/>
          <w:w w:val="105"/>
        </w:rPr>
        <w:t> </w:t>
      </w:r>
      <w:r>
        <w:rPr>
          <w:w w:val="105"/>
        </w:rPr>
        <w:t>overall</w:t>
      </w:r>
      <w:r>
        <w:rPr>
          <w:spacing w:val="-8"/>
          <w:w w:val="105"/>
        </w:rPr>
        <w:t> </w:t>
      </w:r>
      <w:r>
        <w:rPr>
          <w:w w:val="105"/>
        </w:rPr>
        <w:t>effectiveness</w:t>
      </w:r>
      <w:r>
        <w:rPr>
          <w:spacing w:val="-8"/>
          <w:w w:val="105"/>
        </w:rPr>
        <w:t> </w:t>
      </w:r>
      <w:r>
        <w:rPr>
          <w:w w:val="105"/>
        </w:rPr>
        <w:t>of public</w:t>
      </w:r>
      <w:r>
        <w:rPr>
          <w:spacing w:val="-5"/>
          <w:w w:val="105"/>
        </w:rPr>
        <w:t> </w:t>
      </w:r>
      <w:r>
        <w:rPr>
          <w:w w:val="105"/>
        </w:rPr>
        <w:t>sector</w:t>
      </w:r>
      <w:r>
        <w:rPr>
          <w:spacing w:val="-5"/>
          <w:w w:val="105"/>
        </w:rPr>
        <w:t> </w:t>
      </w:r>
      <w:r>
        <w:rPr>
          <w:w w:val="105"/>
        </w:rPr>
        <w:t>financial</w:t>
      </w:r>
      <w:r>
        <w:rPr>
          <w:spacing w:val="-4"/>
          <w:w w:val="105"/>
        </w:rPr>
        <w:t> </w:t>
      </w:r>
      <w:r>
        <w:rPr>
          <w:w w:val="105"/>
        </w:rPr>
        <w:t>governance</w:t>
      </w:r>
      <w:r>
        <w:rPr>
          <w:spacing w:val="-5"/>
          <w:w w:val="105"/>
        </w:rPr>
        <w:t> </w:t>
      </w:r>
      <w:r>
        <w:rPr>
          <w:w w:val="105"/>
        </w:rPr>
        <w:t>(Allen</w:t>
      </w:r>
      <w:r>
        <w:rPr>
          <w:spacing w:val="-6"/>
          <w:w w:val="105"/>
        </w:rPr>
        <w:t> </w:t>
      </w:r>
      <w:r>
        <w:rPr>
          <w:w w:val="105"/>
        </w:rPr>
        <w:t>et</w:t>
      </w:r>
      <w:r>
        <w:rPr>
          <w:spacing w:val="-5"/>
          <w:w w:val="105"/>
        </w:rPr>
        <w:t> </w:t>
      </w:r>
      <w:r>
        <w:rPr>
          <w:w w:val="105"/>
        </w:rPr>
        <w:t>al.,</w:t>
      </w:r>
      <w:r>
        <w:rPr>
          <w:spacing w:val="-6"/>
          <w:w w:val="105"/>
        </w:rPr>
        <w:t> </w:t>
      </w:r>
      <w:r>
        <w:rPr>
          <w:w w:val="105"/>
        </w:rPr>
        <w:t>2004).</w:t>
      </w:r>
      <w:r>
        <w:rPr>
          <w:spacing w:val="-5"/>
          <w:w w:val="105"/>
        </w:rPr>
        <w:t> </w:t>
      </w:r>
      <w:r>
        <w:rPr>
          <w:w w:val="105"/>
        </w:rPr>
        <w:t>A</w:t>
      </w:r>
      <w:r>
        <w:rPr>
          <w:spacing w:val="-5"/>
          <w:w w:val="105"/>
        </w:rPr>
        <w:t> </w:t>
      </w:r>
      <w:r>
        <w:rPr>
          <w:w w:val="105"/>
        </w:rPr>
        <w:t>particularly</w:t>
      </w:r>
      <w:r>
        <w:rPr>
          <w:spacing w:val="-5"/>
          <w:w w:val="105"/>
        </w:rPr>
        <w:t> </w:t>
      </w:r>
      <w:r>
        <w:rPr>
          <w:w w:val="105"/>
        </w:rPr>
        <w:t>pressing</w:t>
      </w:r>
      <w:r>
        <w:rPr>
          <w:spacing w:val="-5"/>
          <w:w w:val="105"/>
        </w:rPr>
        <w:t> </w:t>
      </w:r>
      <w:r>
        <w:rPr>
          <w:w w:val="105"/>
        </w:rPr>
        <w:t>issue</w:t>
      </w:r>
      <w:r>
        <w:rPr>
          <w:spacing w:val="-6"/>
          <w:w w:val="105"/>
        </w:rPr>
        <w:t> </w:t>
      </w:r>
      <w:r>
        <w:rPr>
          <w:w w:val="105"/>
        </w:rPr>
        <w:t>is the</w:t>
      </w:r>
      <w:r>
        <w:rPr>
          <w:w w:val="105"/>
        </w:rPr>
        <w:t> absence</w:t>
      </w:r>
      <w:r>
        <w:rPr>
          <w:w w:val="105"/>
        </w:rPr>
        <w:t> of</w:t>
      </w:r>
      <w:r>
        <w:rPr>
          <w:w w:val="105"/>
        </w:rPr>
        <w:t> standardized</w:t>
      </w:r>
      <w:r>
        <w:rPr>
          <w:w w:val="105"/>
        </w:rPr>
        <w:t> performance</w:t>
      </w:r>
      <w:r>
        <w:rPr>
          <w:w w:val="105"/>
        </w:rPr>
        <w:t> metrics,</w:t>
      </w:r>
      <w:r>
        <w:rPr>
          <w:w w:val="105"/>
        </w:rPr>
        <w:t> which</w:t>
      </w:r>
      <w:r>
        <w:rPr>
          <w:w w:val="105"/>
        </w:rPr>
        <w:t> complicates</w:t>
      </w:r>
      <w:r>
        <w:rPr>
          <w:w w:val="105"/>
        </w:rPr>
        <w:t> efforts</w:t>
      </w:r>
      <w:r>
        <w:rPr>
          <w:w w:val="105"/>
        </w:rPr>
        <w:t> to evaluate</w:t>
      </w:r>
      <w:r>
        <w:rPr>
          <w:w w:val="105"/>
        </w:rPr>
        <w:t> financial</w:t>
      </w:r>
      <w:r>
        <w:rPr>
          <w:w w:val="105"/>
        </w:rPr>
        <w:t> effectiveness</w:t>
      </w:r>
      <w:r>
        <w:rPr>
          <w:w w:val="105"/>
        </w:rPr>
        <w:t> and</w:t>
      </w:r>
      <w:r>
        <w:rPr>
          <w:w w:val="105"/>
        </w:rPr>
        <w:t> the</w:t>
      </w:r>
      <w:r>
        <w:rPr>
          <w:w w:val="105"/>
        </w:rPr>
        <w:t> impact</w:t>
      </w:r>
      <w:r>
        <w:rPr>
          <w:w w:val="105"/>
        </w:rPr>
        <w:t> of</w:t>
      </w:r>
      <w:r>
        <w:rPr>
          <w:w w:val="105"/>
        </w:rPr>
        <w:t> financial</w:t>
      </w:r>
      <w:r>
        <w:rPr>
          <w:w w:val="105"/>
        </w:rPr>
        <w:t> management</w:t>
      </w:r>
      <w:r>
        <w:rPr>
          <w:w w:val="105"/>
        </w:rPr>
        <w:t> reforms. Without</w:t>
      </w:r>
      <w:r>
        <w:rPr>
          <w:w w:val="105"/>
        </w:rPr>
        <w:t> a</w:t>
      </w:r>
      <w:r>
        <w:rPr>
          <w:w w:val="105"/>
        </w:rPr>
        <w:t> unified</w:t>
      </w:r>
      <w:r>
        <w:rPr>
          <w:w w:val="105"/>
        </w:rPr>
        <w:t> approach</w:t>
      </w:r>
      <w:r>
        <w:rPr>
          <w:w w:val="105"/>
        </w:rPr>
        <w:t> to</w:t>
      </w:r>
      <w:r>
        <w:rPr>
          <w:w w:val="105"/>
        </w:rPr>
        <w:t> performance</w:t>
      </w:r>
      <w:r>
        <w:rPr>
          <w:w w:val="105"/>
        </w:rPr>
        <w:t> measurement,</w:t>
      </w:r>
      <w:r>
        <w:rPr>
          <w:w w:val="105"/>
        </w:rPr>
        <w:t> it</w:t>
      </w:r>
      <w:r>
        <w:rPr>
          <w:w w:val="105"/>
        </w:rPr>
        <w:t> becomes</w:t>
      </w:r>
      <w:r>
        <w:rPr>
          <w:w w:val="105"/>
        </w:rPr>
        <w:t> increasingly difficult</w:t>
      </w:r>
      <w:r>
        <w:rPr>
          <w:spacing w:val="-13"/>
          <w:w w:val="105"/>
        </w:rPr>
        <w:t> </w:t>
      </w:r>
      <w:r>
        <w:rPr>
          <w:w w:val="105"/>
        </w:rPr>
        <w:t>to</w:t>
      </w:r>
      <w:r>
        <w:rPr>
          <w:spacing w:val="-13"/>
          <w:w w:val="105"/>
        </w:rPr>
        <w:t> </w:t>
      </w:r>
      <w:r>
        <w:rPr>
          <w:w w:val="105"/>
        </w:rPr>
        <w:t>assess</w:t>
      </w:r>
      <w:r>
        <w:rPr>
          <w:spacing w:val="-14"/>
          <w:w w:val="105"/>
        </w:rPr>
        <w:t> </w:t>
      </w:r>
      <w:r>
        <w:rPr>
          <w:w w:val="105"/>
        </w:rPr>
        <w:t>whether</w:t>
      </w:r>
      <w:r>
        <w:rPr>
          <w:spacing w:val="-12"/>
          <w:w w:val="105"/>
        </w:rPr>
        <w:t> </w:t>
      </w:r>
      <w:r>
        <w:rPr>
          <w:w w:val="105"/>
        </w:rPr>
        <w:t>these</w:t>
      </w:r>
      <w:r>
        <w:rPr>
          <w:spacing w:val="-13"/>
          <w:w w:val="105"/>
        </w:rPr>
        <w:t> </w:t>
      </w:r>
      <w:r>
        <w:rPr>
          <w:w w:val="105"/>
        </w:rPr>
        <w:t>financial</w:t>
      </w:r>
      <w:r>
        <w:rPr>
          <w:spacing w:val="-13"/>
          <w:w w:val="105"/>
        </w:rPr>
        <w:t> </w:t>
      </w:r>
      <w:r>
        <w:rPr>
          <w:w w:val="105"/>
        </w:rPr>
        <w:t>management</w:t>
      </w:r>
      <w:r>
        <w:rPr>
          <w:spacing w:val="-13"/>
          <w:w w:val="105"/>
        </w:rPr>
        <w:t> </w:t>
      </w:r>
      <w:r>
        <w:rPr>
          <w:w w:val="105"/>
        </w:rPr>
        <w:t>frameworks</w:t>
      </w:r>
      <w:r>
        <w:rPr>
          <w:spacing w:val="-14"/>
          <w:w w:val="105"/>
        </w:rPr>
        <w:t> </w:t>
      </w:r>
      <w:r>
        <w:rPr>
          <w:w w:val="105"/>
        </w:rPr>
        <w:t>have</w:t>
      </w:r>
      <w:r>
        <w:rPr>
          <w:spacing w:val="-12"/>
          <w:w w:val="105"/>
        </w:rPr>
        <w:t> </w:t>
      </w:r>
      <w:r>
        <w:rPr>
          <w:w w:val="105"/>
        </w:rPr>
        <w:t>successfully enhanced</w:t>
      </w:r>
      <w:r>
        <w:rPr>
          <w:w w:val="105"/>
        </w:rPr>
        <w:t> efficiency</w:t>
      </w:r>
      <w:r>
        <w:rPr>
          <w:w w:val="105"/>
        </w:rPr>
        <w:t> and</w:t>
      </w:r>
      <w:r>
        <w:rPr>
          <w:w w:val="105"/>
        </w:rPr>
        <w:t> accountability.</w:t>
      </w:r>
      <w:r>
        <w:rPr>
          <w:w w:val="105"/>
        </w:rPr>
        <w:t> Consequently,</w:t>
      </w:r>
      <w:r>
        <w:rPr>
          <w:w w:val="105"/>
        </w:rPr>
        <w:t> this</w:t>
      </w:r>
      <w:r>
        <w:rPr>
          <w:w w:val="105"/>
        </w:rPr>
        <w:t> study</w:t>
      </w:r>
      <w:r>
        <w:rPr>
          <w:w w:val="105"/>
        </w:rPr>
        <w:t> addresses</w:t>
      </w:r>
      <w:r>
        <w:rPr>
          <w:w w:val="105"/>
        </w:rPr>
        <w:t> these pressing</w:t>
      </w:r>
      <w:r>
        <w:rPr>
          <w:w w:val="105"/>
        </w:rPr>
        <w:t> concerns</w:t>
      </w:r>
      <w:r>
        <w:rPr>
          <w:w w:val="105"/>
        </w:rPr>
        <w:t> by</w:t>
      </w:r>
      <w:r>
        <w:rPr>
          <w:w w:val="105"/>
        </w:rPr>
        <w:t> critically</w:t>
      </w:r>
      <w:r>
        <w:rPr>
          <w:w w:val="105"/>
        </w:rPr>
        <w:t> evaluating</w:t>
      </w:r>
      <w:r>
        <w:rPr>
          <w:w w:val="105"/>
        </w:rPr>
        <w:t> the effectiveness</w:t>
      </w:r>
      <w:r>
        <w:rPr>
          <w:w w:val="105"/>
        </w:rPr>
        <w:t> of</w:t>
      </w:r>
      <w:r>
        <w:rPr>
          <w:w w:val="105"/>
        </w:rPr>
        <w:t> financial</w:t>
      </w:r>
      <w:r>
        <w:rPr>
          <w:w w:val="105"/>
        </w:rPr>
        <w:t> management and</w:t>
      </w:r>
      <w:r>
        <w:rPr>
          <w:w w:val="105"/>
        </w:rPr>
        <w:t> costing</w:t>
      </w:r>
      <w:r>
        <w:rPr>
          <w:w w:val="105"/>
        </w:rPr>
        <w:t> systems</w:t>
      </w:r>
      <w:r>
        <w:rPr>
          <w:w w:val="105"/>
        </w:rPr>
        <w:t> in</w:t>
      </w:r>
      <w:r>
        <w:rPr>
          <w:w w:val="105"/>
        </w:rPr>
        <w:t> improving</w:t>
      </w:r>
      <w:r>
        <w:rPr>
          <w:w w:val="105"/>
        </w:rPr>
        <w:t> public</w:t>
      </w:r>
      <w:r>
        <w:rPr>
          <w:w w:val="105"/>
        </w:rPr>
        <w:t> sector</w:t>
      </w:r>
      <w:r>
        <w:rPr>
          <w:w w:val="105"/>
        </w:rPr>
        <w:t> performance.</w:t>
      </w:r>
      <w:r>
        <w:rPr>
          <w:w w:val="105"/>
        </w:rPr>
        <w:t> Through</w:t>
      </w:r>
      <w:r>
        <w:rPr>
          <w:w w:val="105"/>
        </w:rPr>
        <w:t> a</w:t>
      </w:r>
      <w:r>
        <w:rPr>
          <w:w w:val="105"/>
        </w:rPr>
        <w:t> systematic analysis</w:t>
      </w:r>
      <w:r>
        <w:rPr>
          <w:w w:val="105"/>
        </w:rPr>
        <w:t> of</w:t>
      </w:r>
      <w:r>
        <w:rPr>
          <w:w w:val="105"/>
        </w:rPr>
        <w:t> existing</w:t>
      </w:r>
      <w:r>
        <w:rPr>
          <w:w w:val="105"/>
        </w:rPr>
        <w:t> frameworks,</w:t>
      </w:r>
      <w:r>
        <w:rPr>
          <w:w w:val="105"/>
        </w:rPr>
        <w:t> this</w:t>
      </w:r>
      <w:r>
        <w:rPr>
          <w:w w:val="105"/>
        </w:rPr>
        <w:t> research</w:t>
      </w:r>
      <w:r>
        <w:rPr>
          <w:w w:val="105"/>
        </w:rPr>
        <w:t> aims</w:t>
      </w:r>
      <w:r>
        <w:rPr>
          <w:w w:val="105"/>
        </w:rPr>
        <w:t> to</w:t>
      </w:r>
      <w:r>
        <w:rPr>
          <w:w w:val="105"/>
        </w:rPr>
        <w:t> identify</w:t>
      </w:r>
      <w:r>
        <w:rPr>
          <w:w w:val="105"/>
        </w:rPr>
        <w:t> key</w:t>
      </w:r>
      <w:r>
        <w:rPr>
          <w:w w:val="105"/>
        </w:rPr>
        <w:t> challenges,</w:t>
      </w:r>
      <w:r>
        <w:rPr>
          <w:w w:val="105"/>
        </w:rPr>
        <w:t> best practices,</w:t>
      </w:r>
      <w:r>
        <w:rPr>
          <w:spacing w:val="-10"/>
          <w:w w:val="105"/>
        </w:rPr>
        <w:t> </w:t>
      </w:r>
      <w:r>
        <w:rPr>
          <w:w w:val="105"/>
        </w:rPr>
        <w:t>and</w:t>
      </w:r>
      <w:r>
        <w:rPr>
          <w:spacing w:val="-10"/>
          <w:w w:val="105"/>
        </w:rPr>
        <w:t> </w:t>
      </w:r>
      <w:r>
        <w:rPr>
          <w:w w:val="105"/>
        </w:rPr>
        <w:t>strategies</w:t>
      </w:r>
      <w:r>
        <w:rPr>
          <w:spacing w:val="-10"/>
          <w:w w:val="105"/>
        </w:rPr>
        <w:t> </w:t>
      </w:r>
      <w:r>
        <w:rPr>
          <w:w w:val="105"/>
        </w:rPr>
        <w:t>that</w:t>
      </w:r>
      <w:r>
        <w:rPr>
          <w:spacing w:val="-10"/>
          <w:w w:val="105"/>
        </w:rPr>
        <w:t> </w:t>
      </w:r>
      <w:r>
        <w:rPr>
          <w:w w:val="105"/>
        </w:rPr>
        <w:t>can</w:t>
      </w:r>
      <w:r>
        <w:rPr>
          <w:spacing w:val="-10"/>
          <w:w w:val="105"/>
        </w:rPr>
        <w:t> </w:t>
      </w:r>
      <w:r>
        <w:rPr>
          <w:w w:val="105"/>
        </w:rPr>
        <w:t>enhance</w:t>
      </w:r>
      <w:r>
        <w:rPr>
          <w:spacing w:val="-10"/>
          <w:w w:val="105"/>
        </w:rPr>
        <w:t> </w:t>
      </w:r>
      <w:r>
        <w:rPr>
          <w:w w:val="105"/>
        </w:rPr>
        <w:t>financial</w:t>
      </w:r>
      <w:r>
        <w:rPr>
          <w:spacing w:val="-10"/>
          <w:w w:val="105"/>
        </w:rPr>
        <w:t> </w:t>
      </w:r>
      <w:r>
        <w:rPr>
          <w:w w:val="105"/>
        </w:rPr>
        <w:t>governance</w:t>
      </w:r>
      <w:r>
        <w:rPr>
          <w:spacing w:val="-10"/>
          <w:w w:val="105"/>
        </w:rPr>
        <w:t> </w:t>
      </w:r>
      <w:r>
        <w:rPr>
          <w:w w:val="105"/>
        </w:rPr>
        <w:t>and</w:t>
      </w:r>
      <w:r>
        <w:rPr>
          <w:spacing w:val="-12"/>
          <w:w w:val="105"/>
        </w:rPr>
        <w:t> </w:t>
      </w:r>
      <w:r>
        <w:rPr>
          <w:w w:val="105"/>
        </w:rPr>
        <w:t>ensure</w:t>
      </w:r>
      <w:r>
        <w:rPr>
          <w:spacing w:val="-10"/>
          <w:w w:val="105"/>
        </w:rPr>
        <w:t> </w:t>
      </w:r>
      <w:r>
        <w:rPr>
          <w:w w:val="105"/>
        </w:rPr>
        <w:t>long-term fiscal sustainability.</w:t>
      </w:r>
    </w:p>
    <w:p>
      <w:pPr>
        <w:pStyle w:val="BodyText"/>
        <w:spacing w:after="0" w:line="254" w:lineRule="auto"/>
        <w:sectPr>
          <w:headerReference w:type="even" r:id="rId8"/>
          <w:headerReference w:type="default" r:id="rId9"/>
          <w:pgSz w:w="11910" w:h="16850"/>
          <w:pgMar w:header="751" w:footer="0" w:top="1220" w:bottom="860" w:left="992" w:right="992"/>
        </w:sectPr>
      </w:pPr>
    </w:p>
    <w:p>
      <w:pPr>
        <w:pStyle w:val="BodyText"/>
        <w:spacing w:line="254" w:lineRule="auto" w:before="87"/>
        <w:ind w:left="710" w:right="136" w:firstLine="707"/>
      </w:pPr>
      <w:r>
        <w:rPr>
          <w:w w:val="105"/>
        </w:rPr>
        <w:t>Recent</w:t>
      </w:r>
      <w:r>
        <w:rPr>
          <w:w w:val="105"/>
        </w:rPr>
        <w:t> studies</w:t>
      </w:r>
      <w:r>
        <w:rPr>
          <w:w w:val="105"/>
        </w:rPr>
        <w:t> underscore</w:t>
      </w:r>
      <w:r>
        <w:rPr>
          <w:w w:val="105"/>
        </w:rPr>
        <w:t> the</w:t>
      </w:r>
      <w:r>
        <w:rPr>
          <w:w w:val="105"/>
        </w:rPr>
        <w:t> significance</w:t>
      </w:r>
      <w:r>
        <w:rPr>
          <w:w w:val="105"/>
        </w:rPr>
        <w:t> of</w:t>
      </w:r>
      <w:r>
        <w:rPr>
          <w:w w:val="105"/>
        </w:rPr>
        <w:t> effective</w:t>
      </w:r>
      <w:r>
        <w:rPr>
          <w:w w:val="105"/>
        </w:rPr>
        <w:t> financial</w:t>
      </w:r>
      <w:r>
        <w:rPr>
          <w:w w:val="105"/>
        </w:rPr>
        <w:t> management and</w:t>
      </w:r>
      <w:r>
        <w:rPr>
          <w:w w:val="105"/>
        </w:rPr>
        <w:t> costing</w:t>
      </w:r>
      <w:r>
        <w:rPr>
          <w:w w:val="105"/>
        </w:rPr>
        <w:t> systems</w:t>
      </w:r>
      <w:r>
        <w:rPr>
          <w:w w:val="105"/>
        </w:rPr>
        <w:t> in</w:t>
      </w:r>
      <w:r>
        <w:rPr>
          <w:w w:val="105"/>
        </w:rPr>
        <w:t> improving</w:t>
      </w:r>
      <w:r>
        <w:rPr>
          <w:w w:val="105"/>
        </w:rPr>
        <w:t> public</w:t>
      </w:r>
      <w:r>
        <w:rPr>
          <w:w w:val="105"/>
        </w:rPr>
        <w:t> sector</w:t>
      </w:r>
      <w:r>
        <w:rPr>
          <w:w w:val="105"/>
        </w:rPr>
        <w:t> performance.</w:t>
      </w:r>
      <w:r>
        <w:rPr>
          <w:w w:val="105"/>
        </w:rPr>
        <w:t> Analyzing</w:t>
      </w:r>
      <w:r>
        <w:rPr>
          <w:w w:val="105"/>
        </w:rPr>
        <w:t> financial reports</w:t>
      </w:r>
      <w:r>
        <w:rPr>
          <w:w w:val="105"/>
        </w:rPr>
        <w:t> and</w:t>
      </w:r>
      <w:r>
        <w:rPr>
          <w:w w:val="105"/>
        </w:rPr>
        <w:t> key</w:t>
      </w:r>
      <w:r>
        <w:rPr>
          <w:w w:val="105"/>
        </w:rPr>
        <w:t> indicators</w:t>
      </w:r>
      <w:r>
        <w:rPr>
          <w:w w:val="105"/>
        </w:rPr>
        <w:t> enhances</w:t>
      </w:r>
      <w:r>
        <w:rPr>
          <w:w w:val="105"/>
        </w:rPr>
        <w:t> decision-making</w:t>
      </w:r>
      <w:r>
        <w:rPr>
          <w:w w:val="105"/>
        </w:rPr>
        <w:t> and</w:t>
      </w:r>
      <w:r>
        <w:rPr>
          <w:w w:val="105"/>
        </w:rPr>
        <w:t> resource</w:t>
      </w:r>
      <w:r>
        <w:rPr>
          <w:w w:val="105"/>
        </w:rPr>
        <w:t> management</w:t>
      </w:r>
      <w:r>
        <w:rPr>
          <w:w w:val="105"/>
        </w:rPr>
        <w:t> in local</w:t>
      </w:r>
      <w:r>
        <w:rPr>
          <w:w w:val="105"/>
        </w:rPr>
        <w:t> governments</w:t>
      </w:r>
      <w:r>
        <w:rPr>
          <w:w w:val="105"/>
        </w:rPr>
        <w:t> (López</w:t>
      </w:r>
      <w:r>
        <w:rPr>
          <w:w w:val="105"/>
        </w:rPr>
        <w:t> et</w:t>
      </w:r>
      <w:r>
        <w:rPr>
          <w:w w:val="105"/>
        </w:rPr>
        <w:t> al.,</w:t>
      </w:r>
      <w:r>
        <w:rPr>
          <w:w w:val="105"/>
        </w:rPr>
        <w:t> 2025).</w:t>
      </w:r>
      <w:r>
        <w:rPr>
          <w:w w:val="105"/>
        </w:rPr>
        <w:t> Similarly,</w:t>
      </w:r>
      <w:r>
        <w:rPr>
          <w:w w:val="105"/>
        </w:rPr>
        <w:t> evaluating</w:t>
      </w:r>
      <w:r>
        <w:rPr>
          <w:w w:val="105"/>
        </w:rPr>
        <w:t> capital</w:t>
      </w:r>
      <w:r>
        <w:rPr>
          <w:w w:val="105"/>
        </w:rPr>
        <w:t> adequacy</w:t>
      </w:r>
      <w:r>
        <w:rPr>
          <w:w w:val="105"/>
        </w:rPr>
        <w:t> ratios and</w:t>
      </w:r>
      <w:r>
        <w:rPr>
          <w:spacing w:val="-2"/>
          <w:w w:val="105"/>
        </w:rPr>
        <w:t> </w:t>
      </w:r>
      <w:r>
        <w:rPr>
          <w:w w:val="105"/>
        </w:rPr>
        <w:t>asset</w:t>
      </w:r>
      <w:r>
        <w:rPr>
          <w:spacing w:val="-1"/>
          <w:w w:val="105"/>
        </w:rPr>
        <w:t> </w:t>
      </w:r>
      <w:r>
        <w:rPr>
          <w:w w:val="105"/>
        </w:rPr>
        <w:t>quality</w:t>
      </w:r>
      <w:r>
        <w:rPr>
          <w:spacing w:val="-1"/>
          <w:w w:val="105"/>
        </w:rPr>
        <w:t> </w:t>
      </w:r>
      <w:r>
        <w:rPr>
          <w:w w:val="105"/>
        </w:rPr>
        <w:t>provides</w:t>
      </w:r>
      <w:r>
        <w:rPr>
          <w:spacing w:val="-2"/>
          <w:w w:val="105"/>
        </w:rPr>
        <w:t> </w:t>
      </w:r>
      <w:r>
        <w:rPr>
          <w:w w:val="105"/>
        </w:rPr>
        <w:t>insights into</w:t>
      </w:r>
      <w:r>
        <w:rPr>
          <w:spacing w:val="-1"/>
          <w:w w:val="105"/>
        </w:rPr>
        <w:t> </w:t>
      </w:r>
      <w:r>
        <w:rPr>
          <w:w w:val="105"/>
        </w:rPr>
        <w:t>regulatory</w:t>
      </w:r>
      <w:r>
        <w:rPr>
          <w:spacing w:val="-1"/>
          <w:w w:val="105"/>
        </w:rPr>
        <w:t> </w:t>
      </w:r>
      <w:r>
        <w:rPr>
          <w:w w:val="105"/>
        </w:rPr>
        <w:t>compliance</w:t>
      </w:r>
      <w:r>
        <w:rPr>
          <w:spacing w:val="-2"/>
          <w:w w:val="105"/>
        </w:rPr>
        <w:t> </w:t>
      </w:r>
      <w:r>
        <w:rPr>
          <w:w w:val="105"/>
        </w:rPr>
        <w:t>and financial stability in</w:t>
      </w:r>
      <w:r>
        <w:rPr>
          <w:w w:val="105"/>
        </w:rPr>
        <w:t> public</w:t>
      </w:r>
      <w:r>
        <w:rPr>
          <w:w w:val="105"/>
        </w:rPr>
        <w:t> sector</w:t>
      </w:r>
      <w:r>
        <w:rPr>
          <w:w w:val="105"/>
        </w:rPr>
        <w:t> banks</w:t>
      </w:r>
      <w:r>
        <w:rPr>
          <w:w w:val="105"/>
        </w:rPr>
        <w:t> (Ashwath</w:t>
      </w:r>
      <w:r>
        <w:rPr>
          <w:w w:val="105"/>
        </w:rPr>
        <w:t> &amp;</w:t>
      </w:r>
      <w:r>
        <w:rPr>
          <w:w w:val="105"/>
        </w:rPr>
        <w:t> Sachindra,</w:t>
      </w:r>
      <w:r>
        <w:rPr>
          <w:w w:val="105"/>
        </w:rPr>
        <w:t> 2025).</w:t>
      </w:r>
      <w:r>
        <w:rPr>
          <w:w w:val="105"/>
        </w:rPr>
        <w:t> Target</w:t>
      </w:r>
      <w:r>
        <w:rPr>
          <w:w w:val="105"/>
        </w:rPr>
        <w:t> costing</w:t>
      </w:r>
      <w:r>
        <w:rPr>
          <w:w w:val="105"/>
        </w:rPr>
        <w:t> has</w:t>
      </w:r>
      <w:r>
        <w:rPr>
          <w:w w:val="105"/>
        </w:rPr>
        <w:t> shown</w:t>
      </w:r>
      <w:r>
        <w:rPr>
          <w:w w:val="105"/>
        </w:rPr>
        <w:t> a positive</w:t>
      </w:r>
      <w:r>
        <w:rPr>
          <w:w w:val="105"/>
        </w:rPr>
        <w:t> correlation</w:t>
      </w:r>
      <w:r>
        <w:rPr>
          <w:w w:val="105"/>
        </w:rPr>
        <w:t> with</w:t>
      </w:r>
      <w:r>
        <w:rPr>
          <w:w w:val="105"/>
        </w:rPr>
        <w:t> financial</w:t>
      </w:r>
      <w:r>
        <w:rPr>
          <w:w w:val="105"/>
        </w:rPr>
        <w:t> performance</w:t>
      </w:r>
      <w:r>
        <w:rPr>
          <w:w w:val="105"/>
        </w:rPr>
        <w:t> in</w:t>
      </w:r>
      <w:r>
        <w:rPr>
          <w:w w:val="105"/>
        </w:rPr>
        <w:t> state-owned</w:t>
      </w:r>
      <w:r>
        <w:rPr>
          <w:w w:val="105"/>
        </w:rPr>
        <w:t> enterprises, highlighting</w:t>
      </w:r>
      <w:r>
        <w:rPr>
          <w:w w:val="105"/>
        </w:rPr>
        <w:t> its</w:t>
      </w:r>
      <w:r>
        <w:rPr>
          <w:w w:val="105"/>
        </w:rPr>
        <w:t> potential</w:t>
      </w:r>
      <w:r>
        <w:rPr>
          <w:w w:val="105"/>
        </w:rPr>
        <w:t> for</w:t>
      </w:r>
      <w:r>
        <w:rPr>
          <w:w w:val="105"/>
        </w:rPr>
        <w:t> improving</w:t>
      </w:r>
      <w:r>
        <w:rPr>
          <w:w w:val="105"/>
        </w:rPr>
        <w:t> profitability</w:t>
      </w:r>
      <w:r>
        <w:rPr>
          <w:w w:val="105"/>
        </w:rPr>
        <w:t> (Mchavi</w:t>
      </w:r>
      <w:r>
        <w:rPr>
          <w:w w:val="105"/>
        </w:rPr>
        <w:t> &amp;</w:t>
      </w:r>
      <w:r>
        <w:rPr>
          <w:w w:val="105"/>
        </w:rPr>
        <w:t> Collins,</w:t>
      </w:r>
      <w:r>
        <w:rPr>
          <w:w w:val="105"/>
        </w:rPr>
        <w:t> 2024).</w:t>
      </w:r>
      <w:r>
        <w:rPr>
          <w:w w:val="105"/>
        </w:rPr>
        <w:t> In assessing</w:t>
      </w:r>
      <w:r>
        <w:rPr>
          <w:w w:val="105"/>
        </w:rPr>
        <w:t> local</w:t>
      </w:r>
      <w:r>
        <w:rPr>
          <w:w w:val="105"/>
        </w:rPr>
        <w:t> government</w:t>
      </w:r>
      <w:r>
        <w:rPr>
          <w:w w:val="105"/>
        </w:rPr>
        <w:t> financial</w:t>
      </w:r>
      <w:r>
        <w:rPr>
          <w:w w:val="105"/>
        </w:rPr>
        <w:t> performance,</w:t>
      </w:r>
      <w:r>
        <w:rPr>
          <w:w w:val="105"/>
        </w:rPr>
        <w:t> key</w:t>
      </w:r>
      <w:r>
        <w:rPr>
          <w:w w:val="105"/>
        </w:rPr>
        <w:t> metrics</w:t>
      </w:r>
      <w:r>
        <w:rPr>
          <w:w w:val="105"/>
        </w:rPr>
        <w:t> such</w:t>
      </w:r>
      <w:r>
        <w:rPr>
          <w:w w:val="105"/>
        </w:rPr>
        <w:t> as</w:t>
      </w:r>
      <w:r>
        <w:rPr>
          <w:w w:val="105"/>
        </w:rPr>
        <w:t> locally generated</w:t>
      </w:r>
      <w:r>
        <w:rPr>
          <w:spacing w:val="-13"/>
          <w:w w:val="105"/>
        </w:rPr>
        <w:t> </w:t>
      </w:r>
      <w:r>
        <w:rPr>
          <w:w w:val="105"/>
        </w:rPr>
        <w:t>revenue,</w:t>
      </w:r>
      <w:r>
        <w:rPr>
          <w:spacing w:val="-11"/>
          <w:w w:val="105"/>
        </w:rPr>
        <w:t> </w:t>
      </w:r>
      <w:r>
        <w:rPr>
          <w:w w:val="105"/>
        </w:rPr>
        <w:t>financial</w:t>
      </w:r>
      <w:r>
        <w:rPr>
          <w:spacing w:val="-11"/>
          <w:w w:val="105"/>
        </w:rPr>
        <w:t> </w:t>
      </w:r>
      <w:r>
        <w:rPr>
          <w:w w:val="105"/>
        </w:rPr>
        <w:t>capability</w:t>
      </w:r>
      <w:r>
        <w:rPr>
          <w:spacing w:val="-11"/>
          <w:w w:val="105"/>
        </w:rPr>
        <w:t> </w:t>
      </w:r>
      <w:r>
        <w:rPr>
          <w:w w:val="105"/>
        </w:rPr>
        <w:t>indices,</w:t>
      </w:r>
      <w:r>
        <w:rPr>
          <w:spacing w:val="-11"/>
          <w:w w:val="105"/>
        </w:rPr>
        <w:t> </w:t>
      </w:r>
      <w:r>
        <w:rPr>
          <w:w w:val="105"/>
        </w:rPr>
        <w:t>and</w:t>
      </w:r>
      <w:r>
        <w:rPr>
          <w:spacing w:val="-11"/>
          <w:w w:val="105"/>
        </w:rPr>
        <w:t> </w:t>
      </w:r>
      <w:r>
        <w:rPr>
          <w:w w:val="105"/>
        </w:rPr>
        <w:t>fiscal</w:t>
      </w:r>
      <w:r>
        <w:rPr>
          <w:spacing w:val="-11"/>
          <w:w w:val="105"/>
        </w:rPr>
        <w:t> </w:t>
      </w:r>
      <w:r>
        <w:rPr>
          <w:w w:val="105"/>
        </w:rPr>
        <w:t>independence</w:t>
      </w:r>
      <w:r>
        <w:rPr>
          <w:spacing w:val="-11"/>
          <w:w w:val="105"/>
        </w:rPr>
        <w:t> </w:t>
      </w:r>
      <w:r>
        <w:rPr>
          <w:w w:val="105"/>
        </w:rPr>
        <w:t>are</w:t>
      </w:r>
      <w:r>
        <w:rPr>
          <w:spacing w:val="-11"/>
          <w:w w:val="105"/>
        </w:rPr>
        <w:t> </w:t>
      </w:r>
      <w:r>
        <w:rPr>
          <w:w w:val="105"/>
        </w:rPr>
        <w:t>essential. However,</w:t>
      </w:r>
      <w:r>
        <w:rPr>
          <w:w w:val="105"/>
        </w:rPr>
        <w:t> challenges</w:t>
      </w:r>
      <w:r>
        <w:rPr>
          <w:w w:val="105"/>
        </w:rPr>
        <w:t> such</w:t>
      </w:r>
      <w:r>
        <w:rPr>
          <w:w w:val="105"/>
        </w:rPr>
        <w:t> as</w:t>
      </w:r>
      <w:r>
        <w:rPr>
          <w:w w:val="105"/>
        </w:rPr>
        <w:t> reliance</w:t>
      </w:r>
      <w:r>
        <w:rPr>
          <w:w w:val="105"/>
        </w:rPr>
        <w:t> on</w:t>
      </w:r>
      <w:r>
        <w:rPr>
          <w:w w:val="105"/>
        </w:rPr>
        <w:t> central</w:t>
      </w:r>
      <w:r>
        <w:rPr>
          <w:w w:val="105"/>
        </w:rPr>
        <w:t> government</w:t>
      </w:r>
      <w:r>
        <w:rPr>
          <w:w w:val="105"/>
        </w:rPr>
        <w:t> transfers</w:t>
      </w:r>
      <w:r>
        <w:rPr>
          <w:w w:val="105"/>
        </w:rPr>
        <w:t> and inconsistencies</w:t>
      </w:r>
      <w:r>
        <w:rPr>
          <w:spacing w:val="-4"/>
          <w:w w:val="105"/>
        </w:rPr>
        <w:t> </w:t>
      </w:r>
      <w:r>
        <w:rPr>
          <w:w w:val="105"/>
        </w:rPr>
        <w:t>in</w:t>
      </w:r>
      <w:r>
        <w:rPr>
          <w:spacing w:val="-4"/>
          <w:w w:val="105"/>
        </w:rPr>
        <w:t> </w:t>
      </w:r>
      <w:r>
        <w:rPr>
          <w:w w:val="105"/>
        </w:rPr>
        <w:t>financial</w:t>
      </w:r>
      <w:r>
        <w:rPr>
          <w:spacing w:val="-4"/>
          <w:w w:val="105"/>
        </w:rPr>
        <w:t> </w:t>
      </w:r>
      <w:r>
        <w:rPr>
          <w:w w:val="105"/>
        </w:rPr>
        <w:t>reporting</w:t>
      </w:r>
      <w:r>
        <w:rPr>
          <w:spacing w:val="-4"/>
          <w:w w:val="105"/>
        </w:rPr>
        <w:t> </w:t>
      </w:r>
      <w:r>
        <w:rPr>
          <w:w w:val="105"/>
        </w:rPr>
        <w:t>persist</w:t>
      </w:r>
      <w:r>
        <w:rPr>
          <w:spacing w:val="-4"/>
          <w:w w:val="105"/>
        </w:rPr>
        <w:t> </w:t>
      </w:r>
      <w:r>
        <w:rPr>
          <w:w w:val="105"/>
        </w:rPr>
        <w:t>(Purba,</w:t>
      </w:r>
      <w:r>
        <w:rPr>
          <w:spacing w:val="-3"/>
          <w:w w:val="105"/>
        </w:rPr>
        <w:t> </w:t>
      </w:r>
      <w:r>
        <w:rPr>
          <w:w w:val="105"/>
        </w:rPr>
        <w:t>2025).</w:t>
      </w:r>
      <w:r>
        <w:rPr>
          <w:spacing w:val="-3"/>
          <w:w w:val="105"/>
        </w:rPr>
        <w:t> </w:t>
      </w:r>
      <w:r>
        <w:rPr>
          <w:w w:val="105"/>
        </w:rPr>
        <w:t>These</w:t>
      </w:r>
      <w:r>
        <w:rPr>
          <w:spacing w:val="-3"/>
          <w:w w:val="105"/>
        </w:rPr>
        <w:t> </w:t>
      </w:r>
      <w:r>
        <w:rPr>
          <w:w w:val="105"/>
        </w:rPr>
        <w:t>issues</w:t>
      </w:r>
      <w:r>
        <w:rPr>
          <w:spacing w:val="-4"/>
          <w:w w:val="105"/>
        </w:rPr>
        <w:t> </w:t>
      </w:r>
      <w:r>
        <w:rPr>
          <w:w w:val="105"/>
        </w:rPr>
        <w:t>underscore the</w:t>
      </w:r>
      <w:r>
        <w:rPr>
          <w:w w:val="105"/>
        </w:rPr>
        <w:t> necessity</w:t>
      </w:r>
      <w:r>
        <w:rPr>
          <w:w w:val="105"/>
        </w:rPr>
        <w:t> for</w:t>
      </w:r>
      <w:r>
        <w:rPr>
          <w:w w:val="105"/>
        </w:rPr>
        <w:t> standardized</w:t>
      </w:r>
      <w:r>
        <w:rPr>
          <w:w w:val="105"/>
        </w:rPr>
        <w:t> metrics,</w:t>
      </w:r>
      <w:r>
        <w:rPr>
          <w:w w:val="105"/>
        </w:rPr>
        <w:t> enhanced</w:t>
      </w:r>
      <w:r>
        <w:rPr>
          <w:w w:val="105"/>
        </w:rPr>
        <w:t> technical</w:t>
      </w:r>
      <w:r>
        <w:rPr>
          <w:w w:val="105"/>
        </w:rPr>
        <w:t> capacity,</w:t>
      </w:r>
      <w:r>
        <w:rPr>
          <w:w w:val="105"/>
        </w:rPr>
        <w:t> and</w:t>
      </w:r>
      <w:r>
        <w:rPr>
          <w:w w:val="105"/>
        </w:rPr>
        <w:t> strategic innovations</w:t>
      </w:r>
      <w:r>
        <w:rPr>
          <w:w w:val="105"/>
        </w:rPr>
        <w:t> to</w:t>
      </w:r>
      <w:r>
        <w:rPr>
          <w:w w:val="105"/>
        </w:rPr>
        <w:t> improve</w:t>
      </w:r>
      <w:r>
        <w:rPr>
          <w:w w:val="105"/>
        </w:rPr>
        <w:t> revenue</w:t>
      </w:r>
      <w:r>
        <w:rPr>
          <w:w w:val="105"/>
        </w:rPr>
        <w:t> generation</w:t>
      </w:r>
      <w:r>
        <w:rPr>
          <w:w w:val="105"/>
        </w:rPr>
        <w:t> and</w:t>
      </w:r>
      <w:r>
        <w:rPr>
          <w:w w:val="105"/>
        </w:rPr>
        <w:t> fiscal</w:t>
      </w:r>
      <w:r>
        <w:rPr>
          <w:w w:val="105"/>
        </w:rPr>
        <w:t> sustainability.</w:t>
      </w:r>
      <w:r>
        <w:rPr>
          <w:w w:val="105"/>
        </w:rPr>
        <w:t> Integrating performance</w:t>
      </w:r>
      <w:r>
        <w:rPr>
          <w:w w:val="105"/>
        </w:rPr>
        <w:t> evaluation</w:t>
      </w:r>
      <w:r>
        <w:rPr>
          <w:w w:val="105"/>
        </w:rPr>
        <w:t> with</w:t>
      </w:r>
      <w:r>
        <w:rPr>
          <w:w w:val="105"/>
        </w:rPr>
        <w:t> costing systems</w:t>
      </w:r>
      <w:r>
        <w:rPr>
          <w:w w:val="105"/>
        </w:rPr>
        <w:t> within</w:t>
      </w:r>
      <w:r>
        <w:rPr>
          <w:w w:val="105"/>
        </w:rPr>
        <w:t> public</w:t>
      </w:r>
      <w:r>
        <w:rPr>
          <w:w w:val="105"/>
        </w:rPr>
        <w:t> financial</w:t>
      </w:r>
      <w:r>
        <w:rPr>
          <w:w w:val="105"/>
        </w:rPr>
        <w:t> management frameworks</w:t>
      </w:r>
      <w:r>
        <w:rPr>
          <w:w w:val="105"/>
        </w:rPr>
        <w:t> has</w:t>
      </w:r>
      <w:r>
        <w:rPr>
          <w:w w:val="105"/>
        </w:rPr>
        <w:t> been</w:t>
      </w:r>
      <w:r>
        <w:rPr>
          <w:w w:val="105"/>
        </w:rPr>
        <w:t> emphasized</w:t>
      </w:r>
      <w:r>
        <w:rPr>
          <w:w w:val="105"/>
        </w:rPr>
        <w:t> to</w:t>
      </w:r>
      <w:r>
        <w:rPr>
          <w:w w:val="105"/>
        </w:rPr>
        <w:t> improve</w:t>
      </w:r>
      <w:r>
        <w:rPr>
          <w:w w:val="105"/>
        </w:rPr>
        <w:t> efficiency,</w:t>
      </w:r>
      <w:r>
        <w:rPr>
          <w:w w:val="105"/>
        </w:rPr>
        <w:t> effectiveness,</w:t>
      </w:r>
      <w:r>
        <w:rPr>
          <w:w w:val="105"/>
        </w:rPr>
        <w:t> and accountability</w:t>
      </w:r>
      <w:r>
        <w:rPr>
          <w:w w:val="105"/>
        </w:rPr>
        <w:t> (Nurfadila,</w:t>
      </w:r>
      <w:r>
        <w:rPr>
          <w:w w:val="105"/>
        </w:rPr>
        <w:t> 2024).</w:t>
      </w:r>
      <w:r>
        <w:rPr>
          <w:w w:val="105"/>
        </w:rPr>
        <w:t> Transparency,</w:t>
      </w:r>
      <w:r>
        <w:rPr>
          <w:w w:val="105"/>
        </w:rPr>
        <w:t> accountability,</w:t>
      </w:r>
      <w:r>
        <w:rPr>
          <w:w w:val="105"/>
        </w:rPr>
        <w:t> and</w:t>
      </w:r>
      <w:r>
        <w:rPr>
          <w:w w:val="105"/>
        </w:rPr>
        <w:t> value</w:t>
      </w:r>
      <w:r>
        <w:rPr>
          <w:w w:val="105"/>
        </w:rPr>
        <w:t> for</w:t>
      </w:r>
      <w:r>
        <w:rPr>
          <w:w w:val="105"/>
        </w:rPr>
        <w:t> money remain</w:t>
      </w:r>
      <w:r>
        <w:rPr>
          <w:spacing w:val="-1"/>
          <w:w w:val="105"/>
        </w:rPr>
        <w:t> </w:t>
      </w:r>
      <w:r>
        <w:rPr>
          <w:w w:val="105"/>
        </w:rPr>
        <w:t>fundamental principles</w:t>
      </w:r>
      <w:r>
        <w:rPr>
          <w:spacing w:val="-1"/>
          <w:w w:val="105"/>
        </w:rPr>
        <w:t> </w:t>
      </w:r>
      <w:r>
        <w:rPr>
          <w:w w:val="105"/>
        </w:rPr>
        <w:t>in</w:t>
      </w:r>
      <w:r>
        <w:rPr>
          <w:spacing w:val="-1"/>
          <w:w w:val="105"/>
        </w:rPr>
        <w:t> </w:t>
      </w:r>
      <w:r>
        <w:rPr>
          <w:w w:val="105"/>
        </w:rPr>
        <w:t>strengthening public</w:t>
      </w:r>
      <w:r>
        <w:rPr>
          <w:spacing w:val="-1"/>
          <w:w w:val="105"/>
        </w:rPr>
        <w:t> </w:t>
      </w:r>
      <w:r>
        <w:rPr>
          <w:w w:val="105"/>
        </w:rPr>
        <w:t>financial</w:t>
      </w:r>
      <w:r>
        <w:rPr>
          <w:spacing w:val="-1"/>
          <w:w w:val="105"/>
        </w:rPr>
        <w:t> </w:t>
      </w:r>
      <w:r>
        <w:rPr>
          <w:w w:val="105"/>
        </w:rPr>
        <w:t>governance (Sam et al.,</w:t>
      </w:r>
      <w:r>
        <w:rPr>
          <w:w w:val="105"/>
        </w:rPr>
        <w:t> 2024).</w:t>
      </w:r>
      <w:r>
        <w:rPr>
          <w:w w:val="105"/>
        </w:rPr>
        <w:t> Top</w:t>
      </w:r>
      <w:r>
        <w:rPr>
          <w:w w:val="105"/>
        </w:rPr>
        <w:t> management</w:t>
      </w:r>
      <w:r>
        <w:rPr>
          <w:w w:val="105"/>
        </w:rPr>
        <w:t> support,</w:t>
      </w:r>
      <w:r>
        <w:rPr>
          <w:w w:val="105"/>
        </w:rPr>
        <w:t> performance</w:t>
      </w:r>
      <w:r>
        <w:rPr>
          <w:w w:val="105"/>
        </w:rPr>
        <w:t> measurement</w:t>
      </w:r>
      <w:r>
        <w:rPr>
          <w:w w:val="105"/>
        </w:rPr>
        <w:t> systems,</w:t>
      </w:r>
      <w:r>
        <w:rPr>
          <w:w w:val="105"/>
        </w:rPr>
        <w:t> and financial</w:t>
      </w:r>
      <w:r>
        <w:rPr>
          <w:spacing w:val="-2"/>
          <w:w w:val="105"/>
        </w:rPr>
        <w:t> </w:t>
      </w:r>
      <w:r>
        <w:rPr>
          <w:w w:val="105"/>
        </w:rPr>
        <w:t>autonomy</w:t>
      </w:r>
      <w:r>
        <w:rPr>
          <w:spacing w:val="-3"/>
          <w:w w:val="105"/>
        </w:rPr>
        <w:t> </w:t>
      </w:r>
      <w:r>
        <w:rPr>
          <w:w w:val="105"/>
        </w:rPr>
        <w:t>are</w:t>
      </w:r>
      <w:r>
        <w:rPr>
          <w:spacing w:val="-4"/>
          <w:w w:val="105"/>
        </w:rPr>
        <w:t> </w:t>
      </w:r>
      <w:r>
        <w:rPr>
          <w:w w:val="105"/>
        </w:rPr>
        <w:t>crucial</w:t>
      </w:r>
      <w:r>
        <w:rPr>
          <w:spacing w:val="-2"/>
          <w:w w:val="105"/>
        </w:rPr>
        <w:t> </w:t>
      </w:r>
      <w:r>
        <w:rPr>
          <w:w w:val="105"/>
        </w:rPr>
        <w:t>for</w:t>
      </w:r>
      <w:r>
        <w:rPr>
          <w:spacing w:val="-3"/>
          <w:w w:val="105"/>
        </w:rPr>
        <w:t> </w:t>
      </w:r>
      <w:r>
        <w:rPr>
          <w:w w:val="105"/>
        </w:rPr>
        <w:t>improving</w:t>
      </w:r>
      <w:r>
        <w:rPr>
          <w:spacing w:val="-3"/>
          <w:w w:val="105"/>
        </w:rPr>
        <w:t> </w:t>
      </w:r>
      <w:r>
        <w:rPr>
          <w:w w:val="105"/>
        </w:rPr>
        <w:t>public</w:t>
      </w:r>
      <w:r>
        <w:rPr>
          <w:spacing w:val="-3"/>
          <w:w w:val="105"/>
        </w:rPr>
        <w:t> </w:t>
      </w:r>
      <w:r>
        <w:rPr>
          <w:w w:val="105"/>
        </w:rPr>
        <w:t>sector</w:t>
      </w:r>
      <w:r>
        <w:rPr>
          <w:spacing w:val="-3"/>
          <w:w w:val="105"/>
        </w:rPr>
        <w:t> </w:t>
      </w:r>
      <w:r>
        <w:rPr>
          <w:w w:val="105"/>
        </w:rPr>
        <w:t>performance,</w:t>
      </w:r>
      <w:r>
        <w:rPr>
          <w:spacing w:val="-4"/>
          <w:w w:val="105"/>
        </w:rPr>
        <w:t> </w:t>
      </w:r>
      <w:r>
        <w:rPr>
          <w:w w:val="105"/>
        </w:rPr>
        <w:t>particularly in</w:t>
      </w:r>
      <w:r>
        <w:rPr>
          <w:w w:val="105"/>
        </w:rPr>
        <w:t> emerging</w:t>
      </w:r>
      <w:r>
        <w:rPr>
          <w:w w:val="105"/>
        </w:rPr>
        <w:t> markets</w:t>
      </w:r>
      <w:r>
        <w:rPr>
          <w:w w:val="105"/>
        </w:rPr>
        <w:t> like</w:t>
      </w:r>
      <w:r>
        <w:rPr>
          <w:w w:val="105"/>
        </w:rPr>
        <w:t> Vietnam</w:t>
      </w:r>
      <w:r>
        <w:rPr>
          <w:w w:val="105"/>
        </w:rPr>
        <w:t> (Tran</w:t>
      </w:r>
      <w:r>
        <w:rPr>
          <w:w w:val="105"/>
        </w:rPr>
        <w:t> et</w:t>
      </w:r>
      <w:r>
        <w:rPr>
          <w:w w:val="105"/>
        </w:rPr>
        <w:t> al.,</w:t>
      </w:r>
      <w:r>
        <w:rPr>
          <w:w w:val="105"/>
        </w:rPr>
        <w:t> 2024).</w:t>
      </w:r>
      <w:r>
        <w:rPr>
          <w:w w:val="105"/>
        </w:rPr>
        <w:t> Critical</w:t>
      </w:r>
      <w:r>
        <w:rPr>
          <w:w w:val="105"/>
        </w:rPr>
        <w:t> cost</w:t>
      </w:r>
      <w:r>
        <w:rPr>
          <w:w w:val="105"/>
        </w:rPr>
        <w:t> management elements,</w:t>
      </w:r>
      <w:r>
        <w:rPr>
          <w:spacing w:val="-3"/>
          <w:w w:val="105"/>
        </w:rPr>
        <w:t> </w:t>
      </w:r>
      <w:r>
        <w:rPr>
          <w:w w:val="105"/>
        </w:rPr>
        <w:t>including</w:t>
      </w:r>
      <w:r>
        <w:rPr>
          <w:spacing w:val="-2"/>
          <w:w w:val="105"/>
        </w:rPr>
        <w:t> </w:t>
      </w:r>
      <w:r>
        <w:rPr>
          <w:w w:val="105"/>
        </w:rPr>
        <w:t>project</w:t>
      </w:r>
      <w:r>
        <w:rPr>
          <w:spacing w:val="-2"/>
          <w:w w:val="105"/>
        </w:rPr>
        <w:t> </w:t>
      </w:r>
      <w:r>
        <w:rPr>
          <w:w w:val="105"/>
        </w:rPr>
        <w:t>cost</w:t>
      </w:r>
      <w:r>
        <w:rPr>
          <w:spacing w:val="-2"/>
          <w:w w:val="105"/>
        </w:rPr>
        <w:t> </w:t>
      </w:r>
      <w:r>
        <w:rPr>
          <w:w w:val="105"/>
        </w:rPr>
        <w:t>analysis</w:t>
      </w:r>
      <w:r>
        <w:rPr>
          <w:spacing w:val="-4"/>
          <w:w w:val="105"/>
        </w:rPr>
        <w:t> </w:t>
      </w:r>
      <w:r>
        <w:rPr>
          <w:w w:val="105"/>
        </w:rPr>
        <w:t>and</w:t>
      </w:r>
      <w:r>
        <w:rPr>
          <w:spacing w:val="-2"/>
          <w:w w:val="105"/>
        </w:rPr>
        <w:t> </w:t>
      </w:r>
      <w:r>
        <w:rPr>
          <w:w w:val="105"/>
        </w:rPr>
        <w:t>financial</w:t>
      </w:r>
      <w:r>
        <w:rPr>
          <w:spacing w:val="-2"/>
          <w:w w:val="105"/>
        </w:rPr>
        <w:t> </w:t>
      </w:r>
      <w:r>
        <w:rPr>
          <w:w w:val="105"/>
        </w:rPr>
        <w:t>management</w:t>
      </w:r>
      <w:r>
        <w:rPr>
          <w:spacing w:val="-2"/>
          <w:w w:val="105"/>
        </w:rPr>
        <w:t> </w:t>
      </w:r>
      <w:r>
        <w:rPr>
          <w:w w:val="105"/>
        </w:rPr>
        <w:t>implementation, significantly</w:t>
      </w:r>
      <w:r>
        <w:rPr>
          <w:w w:val="105"/>
        </w:rPr>
        <w:t> enhance</w:t>
      </w:r>
      <w:r>
        <w:rPr>
          <w:w w:val="105"/>
        </w:rPr>
        <w:t> time</w:t>
      </w:r>
      <w:r>
        <w:rPr>
          <w:w w:val="105"/>
        </w:rPr>
        <w:t> performance</w:t>
      </w:r>
      <w:r>
        <w:rPr>
          <w:w w:val="105"/>
        </w:rPr>
        <w:t> and</w:t>
      </w:r>
      <w:r>
        <w:rPr>
          <w:w w:val="105"/>
        </w:rPr>
        <w:t> project</w:t>
      </w:r>
      <w:r>
        <w:rPr>
          <w:w w:val="105"/>
        </w:rPr>
        <w:t> quality</w:t>
      </w:r>
      <w:r>
        <w:rPr>
          <w:w w:val="105"/>
        </w:rPr>
        <w:t> in</w:t>
      </w:r>
      <w:r>
        <w:rPr>
          <w:w w:val="105"/>
        </w:rPr>
        <w:t> the</w:t>
      </w:r>
      <w:r>
        <w:rPr>
          <w:w w:val="105"/>
        </w:rPr>
        <w:t> public</w:t>
      </w:r>
      <w:r>
        <w:rPr>
          <w:w w:val="105"/>
        </w:rPr>
        <w:t> sector (Nandjebo</w:t>
      </w:r>
      <w:r>
        <w:rPr>
          <w:spacing w:val="-6"/>
          <w:w w:val="105"/>
        </w:rPr>
        <w:t> </w:t>
      </w:r>
      <w:r>
        <w:rPr>
          <w:w w:val="105"/>
        </w:rPr>
        <w:t>et</w:t>
      </w:r>
      <w:r>
        <w:rPr>
          <w:spacing w:val="-6"/>
          <w:w w:val="105"/>
        </w:rPr>
        <w:t> </w:t>
      </w:r>
      <w:r>
        <w:rPr>
          <w:w w:val="105"/>
        </w:rPr>
        <w:t>al.,</w:t>
      </w:r>
      <w:r>
        <w:rPr>
          <w:spacing w:val="-7"/>
          <w:w w:val="105"/>
        </w:rPr>
        <w:t> </w:t>
      </w:r>
      <w:r>
        <w:rPr>
          <w:w w:val="105"/>
        </w:rPr>
        <w:t>2021).</w:t>
      </w:r>
      <w:r>
        <w:rPr>
          <w:spacing w:val="-7"/>
          <w:w w:val="105"/>
        </w:rPr>
        <w:t> </w:t>
      </w:r>
      <w:r>
        <w:rPr>
          <w:w w:val="105"/>
        </w:rPr>
        <w:t>These</w:t>
      </w:r>
      <w:r>
        <w:rPr>
          <w:spacing w:val="-7"/>
          <w:w w:val="105"/>
        </w:rPr>
        <w:t> </w:t>
      </w:r>
      <w:r>
        <w:rPr>
          <w:w w:val="105"/>
        </w:rPr>
        <w:t>findings</w:t>
      </w:r>
      <w:r>
        <w:rPr>
          <w:spacing w:val="-7"/>
          <w:w w:val="105"/>
        </w:rPr>
        <w:t> </w:t>
      </w:r>
      <w:r>
        <w:rPr>
          <w:w w:val="105"/>
        </w:rPr>
        <w:t>collectively</w:t>
      </w:r>
      <w:r>
        <w:rPr>
          <w:spacing w:val="-6"/>
          <w:w w:val="105"/>
        </w:rPr>
        <w:t> </w:t>
      </w:r>
      <w:r>
        <w:rPr>
          <w:w w:val="105"/>
        </w:rPr>
        <w:t>highlight</w:t>
      </w:r>
      <w:r>
        <w:rPr>
          <w:spacing w:val="-8"/>
          <w:w w:val="105"/>
        </w:rPr>
        <w:t> </w:t>
      </w:r>
      <w:r>
        <w:rPr>
          <w:w w:val="105"/>
        </w:rPr>
        <w:t>the</w:t>
      </w:r>
      <w:r>
        <w:rPr>
          <w:spacing w:val="-9"/>
          <w:w w:val="105"/>
        </w:rPr>
        <w:t> </w:t>
      </w:r>
      <w:r>
        <w:rPr>
          <w:w w:val="105"/>
        </w:rPr>
        <w:t>necessity</w:t>
      </w:r>
      <w:r>
        <w:rPr>
          <w:spacing w:val="-6"/>
          <w:w w:val="105"/>
        </w:rPr>
        <w:t> </w:t>
      </w:r>
      <w:r>
        <w:rPr>
          <w:w w:val="105"/>
        </w:rPr>
        <w:t>of</w:t>
      </w:r>
      <w:r>
        <w:rPr>
          <w:spacing w:val="-7"/>
          <w:w w:val="105"/>
        </w:rPr>
        <w:t> </w:t>
      </w:r>
      <w:r>
        <w:rPr>
          <w:w w:val="105"/>
        </w:rPr>
        <w:t>effective financial</w:t>
      </w:r>
      <w:r>
        <w:rPr>
          <w:w w:val="105"/>
        </w:rPr>
        <w:t> management</w:t>
      </w:r>
      <w:r>
        <w:rPr>
          <w:w w:val="105"/>
        </w:rPr>
        <w:t> strategies</w:t>
      </w:r>
      <w:r>
        <w:rPr>
          <w:w w:val="105"/>
        </w:rPr>
        <w:t> in</w:t>
      </w:r>
      <w:r>
        <w:rPr>
          <w:w w:val="105"/>
        </w:rPr>
        <w:t> ensuring</w:t>
      </w:r>
      <w:r>
        <w:rPr>
          <w:w w:val="105"/>
        </w:rPr>
        <w:t> fiscal</w:t>
      </w:r>
      <w:r>
        <w:rPr>
          <w:w w:val="105"/>
        </w:rPr>
        <w:t> discipline</w:t>
      </w:r>
      <w:r>
        <w:rPr>
          <w:w w:val="105"/>
        </w:rPr>
        <w:t> and</w:t>
      </w:r>
      <w:r>
        <w:rPr>
          <w:w w:val="105"/>
        </w:rPr>
        <w:t> operational </w:t>
      </w:r>
      <w:r>
        <w:rPr>
          <w:spacing w:val="-2"/>
          <w:w w:val="105"/>
        </w:rPr>
        <w:t>efficiency.</w:t>
      </w:r>
    </w:p>
    <w:p>
      <w:pPr>
        <w:pStyle w:val="BodyText"/>
        <w:spacing w:line="254" w:lineRule="auto" w:before="1"/>
        <w:ind w:left="710" w:right="137" w:firstLine="707"/>
      </w:pPr>
      <w:r>
        <w:rPr>
          <w:w w:val="105"/>
        </w:rPr>
        <w:t>Despite</w:t>
      </w:r>
      <w:r>
        <w:rPr>
          <w:w w:val="105"/>
        </w:rPr>
        <w:t> the</w:t>
      </w:r>
      <w:r>
        <w:rPr>
          <w:w w:val="105"/>
        </w:rPr>
        <w:t> extensive</w:t>
      </w:r>
      <w:r>
        <w:rPr>
          <w:w w:val="105"/>
        </w:rPr>
        <w:t> research</w:t>
      </w:r>
      <w:r>
        <w:rPr>
          <w:w w:val="105"/>
        </w:rPr>
        <w:t> on</w:t>
      </w:r>
      <w:r>
        <w:rPr>
          <w:w w:val="105"/>
        </w:rPr>
        <w:t> financial</w:t>
      </w:r>
      <w:r>
        <w:rPr>
          <w:w w:val="105"/>
        </w:rPr>
        <w:t> management</w:t>
      </w:r>
      <w:r>
        <w:rPr>
          <w:w w:val="105"/>
        </w:rPr>
        <w:t> and</w:t>
      </w:r>
      <w:r>
        <w:rPr>
          <w:w w:val="105"/>
        </w:rPr>
        <w:t> costing</w:t>
      </w:r>
      <w:r>
        <w:rPr>
          <w:w w:val="105"/>
        </w:rPr>
        <w:t> systems in</w:t>
      </w:r>
      <w:r>
        <w:rPr>
          <w:w w:val="105"/>
        </w:rPr>
        <w:t> the</w:t>
      </w:r>
      <w:r>
        <w:rPr>
          <w:w w:val="105"/>
        </w:rPr>
        <w:t> public</w:t>
      </w:r>
      <w:r>
        <w:rPr>
          <w:w w:val="105"/>
        </w:rPr>
        <w:t> sector,</w:t>
      </w:r>
      <w:r>
        <w:rPr>
          <w:w w:val="105"/>
        </w:rPr>
        <w:t> significant</w:t>
      </w:r>
      <w:r>
        <w:rPr>
          <w:w w:val="105"/>
        </w:rPr>
        <w:t> gaps</w:t>
      </w:r>
      <w:r>
        <w:rPr>
          <w:w w:val="105"/>
        </w:rPr>
        <w:t> remain</w:t>
      </w:r>
      <w:r>
        <w:rPr>
          <w:w w:val="105"/>
        </w:rPr>
        <w:t> in</w:t>
      </w:r>
      <w:r>
        <w:rPr>
          <w:w w:val="105"/>
        </w:rPr>
        <w:t> both</w:t>
      </w:r>
      <w:r>
        <w:rPr>
          <w:w w:val="105"/>
        </w:rPr>
        <w:t> empirical</w:t>
      </w:r>
      <w:r>
        <w:rPr>
          <w:w w:val="105"/>
        </w:rPr>
        <w:t> and</w:t>
      </w:r>
      <w:r>
        <w:rPr>
          <w:w w:val="105"/>
        </w:rPr>
        <w:t> theoretical perspectives.</w:t>
      </w:r>
      <w:r>
        <w:rPr>
          <w:w w:val="105"/>
        </w:rPr>
        <w:t> Existing</w:t>
      </w:r>
      <w:r>
        <w:rPr>
          <w:w w:val="105"/>
        </w:rPr>
        <w:t> studies</w:t>
      </w:r>
      <w:r>
        <w:rPr>
          <w:w w:val="105"/>
        </w:rPr>
        <w:t> have</w:t>
      </w:r>
      <w:r>
        <w:rPr>
          <w:w w:val="105"/>
        </w:rPr>
        <w:t> primarily</w:t>
      </w:r>
      <w:r>
        <w:rPr>
          <w:w w:val="105"/>
        </w:rPr>
        <w:t> focused</w:t>
      </w:r>
      <w:r>
        <w:rPr>
          <w:w w:val="105"/>
        </w:rPr>
        <w:t> on</w:t>
      </w:r>
      <w:r>
        <w:rPr>
          <w:w w:val="105"/>
        </w:rPr>
        <w:t> individual</w:t>
      </w:r>
      <w:r>
        <w:rPr>
          <w:w w:val="105"/>
        </w:rPr>
        <w:t> aspects</w:t>
      </w:r>
      <w:r>
        <w:rPr>
          <w:w w:val="105"/>
        </w:rPr>
        <w:t> of financial</w:t>
      </w:r>
      <w:r>
        <w:rPr>
          <w:w w:val="105"/>
        </w:rPr>
        <w:t> performance,</w:t>
      </w:r>
      <w:r>
        <w:rPr>
          <w:w w:val="105"/>
        </w:rPr>
        <w:t> such</w:t>
      </w:r>
      <w:r>
        <w:rPr>
          <w:w w:val="105"/>
        </w:rPr>
        <w:t> as</w:t>
      </w:r>
      <w:r>
        <w:rPr>
          <w:w w:val="105"/>
        </w:rPr>
        <w:t> financial</w:t>
      </w:r>
      <w:r>
        <w:rPr>
          <w:w w:val="105"/>
        </w:rPr>
        <w:t> reporting</w:t>
      </w:r>
      <w:r>
        <w:rPr>
          <w:w w:val="105"/>
        </w:rPr>
        <w:t> accuracy</w:t>
      </w:r>
      <w:r>
        <w:rPr>
          <w:w w:val="105"/>
        </w:rPr>
        <w:t> (López</w:t>
      </w:r>
      <w:r>
        <w:rPr>
          <w:w w:val="105"/>
        </w:rPr>
        <w:t> et</w:t>
      </w:r>
      <w:r>
        <w:rPr>
          <w:w w:val="105"/>
        </w:rPr>
        <w:t> al.,</w:t>
      </w:r>
      <w:r>
        <w:rPr>
          <w:w w:val="105"/>
        </w:rPr>
        <w:t> 2025), capital</w:t>
      </w:r>
      <w:r>
        <w:rPr>
          <w:spacing w:val="-4"/>
          <w:w w:val="105"/>
        </w:rPr>
        <w:t> </w:t>
      </w:r>
      <w:r>
        <w:rPr>
          <w:w w:val="105"/>
        </w:rPr>
        <w:t>adequacy</w:t>
      </w:r>
      <w:r>
        <w:rPr>
          <w:spacing w:val="-4"/>
          <w:w w:val="105"/>
        </w:rPr>
        <w:t> </w:t>
      </w:r>
      <w:r>
        <w:rPr>
          <w:w w:val="105"/>
        </w:rPr>
        <w:t>in</w:t>
      </w:r>
      <w:r>
        <w:rPr>
          <w:spacing w:val="-5"/>
          <w:w w:val="105"/>
        </w:rPr>
        <w:t> </w:t>
      </w:r>
      <w:r>
        <w:rPr>
          <w:w w:val="105"/>
        </w:rPr>
        <w:t>public</w:t>
      </w:r>
      <w:r>
        <w:rPr>
          <w:spacing w:val="-6"/>
          <w:w w:val="105"/>
        </w:rPr>
        <w:t> </w:t>
      </w:r>
      <w:r>
        <w:rPr>
          <w:w w:val="105"/>
        </w:rPr>
        <w:t>sector</w:t>
      </w:r>
      <w:r>
        <w:rPr>
          <w:spacing w:val="-3"/>
          <w:w w:val="105"/>
        </w:rPr>
        <w:t> </w:t>
      </w:r>
      <w:r>
        <w:rPr>
          <w:w w:val="105"/>
        </w:rPr>
        <w:t>banks</w:t>
      </w:r>
      <w:r>
        <w:rPr>
          <w:spacing w:val="-5"/>
          <w:w w:val="105"/>
        </w:rPr>
        <w:t> </w:t>
      </w:r>
      <w:r>
        <w:rPr>
          <w:w w:val="105"/>
        </w:rPr>
        <w:t>(Ashwath</w:t>
      </w:r>
      <w:r>
        <w:rPr>
          <w:spacing w:val="-5"/>
          <w:w w:val="105"/>
        </w:rPr>
        <w:t> </w:t>
      </w:r>
      <w:r>
        <w:rPr>
          <w:w w:val="105"/>
        </w:rPr>
        <w:t>&amp;</w:t>
      </w:r>
      <w:r>
        <w:rPr>
          <w:spacing w:val="-4"/>
          <w:w w:val="105"/>
        </w:rPr>
        <w:t> </w:t>
      </w:r>
      <w:r>
        <w:rPr>
          <w:w w:val="105"/>
        </w:rPr>
        <w:t>Sachindra,</w:t>
      </w:r>
      <w:r>
        <w:rPr>
          <w:spacing w:val="-4"/>
          <w:w w:val="105"/>
        </w:rPr>
        <w:t> </w:t>
      </w:r>
      <w:r>
        <w:rPr>
          <w:w w:val="105"/>
        </w:rPr>
        <w:t>2025),</w:t>
      </w:r>
      <w:r>
        <w:rPr>
          <w:spacing w:val="-4"/>
          <w:w w:val="105"/>
        </w:rPr>
        <w:t> </w:t>
      </w:r>
      <w:r>
        <w:rPr>
          <w:w w:val="105"/>
        </w:rPr>
        <w:t>and</w:t>
      </w:r>
      <w:r>
        <w:rPr>
          <w:spacing w:val="-5"/>
          <w:w w:val="105"/>
        </w:rPr>
        <w:t> </w:t>
      </w:r>
      <w:r>
        <w:rPr>
          <w:w w:val="105"/>
        </w:rPr>
        <w:t>the</w:t>
      </w:r>
      <w:r>
        <w:rPr>
          <w:spacing w:val="-5"/>
          <w:w w:val="105"/>
        </w:rPr>
        <w:t> </w:t>
      </w:r>
      <w:r>
        <w:rPr>
          <w:w w:val="105"/>
        </w:rPr>
        <w:t>role</w:t>
      </w:r>
      <w:r>
        <w:rPr>
          <w:spacing w:val="-4"/>
          <w:w w:val="105"/>
        </w:rPr>
        <w:t> </w:t>
      </w:r>
      <w:r>
        <w:rPr>
          <w:w w:val="105"/>
        </w:rPr>
        <w:t>of target</w:t>
      </w:r>
      <w:r>
        <w:rPr>
          <w:w w:val="105"/>
        </w:rPr>
        <w:t> costing</w:t>
      </w:r>
      <w:r>
        <w:rPr>
          <w:w w:val="105"/>
        </w:rPr>
        <w:t> in</w:t>
      </w:r>
      <w:r>
        <w:rPr>
          <w:w w:val="105"/>
        </w:rPr>
        <w:t> state-owned</w:t>
      </w:r>
      <w:r>
        <w:rPr>
          <w:w w:val="105"/>
        </w:rPr>
        <w:t> enterprises</w:t>
      </w:r>
      <w:r>
        <w:rPr>
          <w:w w:val="105"/>
        </w:rPr>
        <w:t> (Mchavi</w:t>
      </w:r>
      <w:r>
        <w:rPr>
          <w:w w:val="105"/>
        </w:rPr>
        <w:t> &amp;</w:t>
      </w:r>
      <w:r>
        <w:rPr>
          <w:w w:val="105"/>
        </w:rPr>
        <w:t> Ngwakwe,</w:t>
      </w:r>
      <w:r>
        <w:rPr>
          <w:w w:val="105"/>
        </w:rPr>
        <w:t> 2025).</w:t>
      </w:r>
      <w:r>
        <w:rPr>
          <w:w w:val="105"/>
        </w:rPr>
        <w:t> However, these studies</w:t>
      </w:r>
      <w:r>
        <w:rPr>
          <w:w w:val="105"/>
        </w:rPr>
        <w:t> often examine these</w:t>
      </w:r>
      <w:r>
        <w:rPr>
          <w:w w:val="105"/>
        </w:rPr>
        <w:t> components without</w:t>
      </w:r>
      <w:r>
        <w:rPr>
          <w:w w:val="105"/>
        </w:rPr>
        <w:t> fully</w:t>
      </w:r>
      <w:r>
        <w:rPr>
          <w:w w:val="105"/>
        </w:rPr>
        <w:t> integrating</w:t>
      </w:r>
      <w:r>
        <w:rPr>
          <w:w w:val="105"/>
        </w:rPr>
        <w:t> them into</w:t>
      </w:r>
      <w:r>
        <w:rPr>
          <w:w w:val="105"/>
        </w:rPr>
        <w:t> a holistic</w:t>
      </w:r>
      <w:r>
        <w:rPr>
          <w:w w:val="105"/>
        </w:rPr>
        <w:t> framework</w:t>
      </w:r>
      <w:r>
        <w:rPr>
          <w:w w:val="105"/>
        </w:rPr>
        <w:t> that</w:t>
      </w:r>
      <w:r>
        <w:rPr>
          <w:w w:val="105"/>
        </w:rPr>
        <w:t> explains</w:t>
      </w:r>
      <w:r>
        <w:rPr>
          <w:w w:val="105"/>
        </w:rPr>
        <w:t> how</w:t>
      </w:r>
      <w:r>
        <w:rPr>
          <w:w w:val="105"/>
        </w:rPr>
        <w:t> financial</w:t>
      </w:r>
      <w:r>
        <w:rPr>
          <w:w w:val="105"/>
        </w:rPr>
        <w:t> management</w:t>
      </w:r>
      <w:r>
        <w:rPr>
          <w:w w:val="105"/>
        </w:rPr>
        <w:t> and</w:t>
      </w:r>
      <w:r>
        <w:rPr>
          <w:w w:val="105"/>
        </w:rPr>
        <w:t> costing</w:t>
      </w:r>
      <w:r>
        <w:rPr>
          <w:w w:val="105"/>
        </w:rPr>
        <w:t> systems collectively</w:t>
      </w:r>
      <w:r>
        <w:rPr>
          <w:w w:val="105"/>
        </w:rPr>
        <w:t> impact</w:t>
      </w:r>
      <w:r>
        <w:rPr>
          <w:w w:val="105"/>
        </w:rPr>
        <w:t> public</w:t>
      </w:r>
      <w:r>
        <w:rPr>
          <w:w w:val="105"/>
        </w:rPr>
        <w:t> sector</w:t>
      </w:r>
      <w:r>
        <w:rPr>
          <w:w w:val="105"/>
        </w:rPr>
        <w:t> performance.</w:t>
      </w:r>
      <w:r>
        <w:rPr>
          <w:w w:val="105"/>
        </w:rPr>
        <w:t> Additionally,</w:t>
      </w:r>
      <w:r>
        <w:rPr>
          <w:w w:val="105"/>
        </w:rPr>
        <w:t> while</w:t>
      </w:r>
      <w:r>
        <w:rPr>
          <w:w w:val="105"/>
        </w:rPr>
        <w:t> financial performance</w:t>
      </w:r>
      <w:r>
        <w:rPr>
          <w:spacing w:val="-1"/>
          <w:w w:val="105"/>
        </w:rPr>
        <w:t> </w:t>
      </w:r>
      <w:r>
        <w:rPr>
          <w:w w:val="105"/>
        </w:rPr>
        <w:t>metrics</w:t>
      </w:r>
      <w:r>
        <w:rPr>
          <w:spacing w:val="-2"/>
          <w:w w:val="105"/>
        </w:rPr>
        <w:t> </w:t>
      </w:r>
      <w:r>
        <w:rPr>
          <w:w w:val="105"/>
        </w:rPr>
        <w:t>such</w:t>
      </w:r>
      <w:r>
        <w:rPr>
          <w:spacing w:val="-1"/>
          <w:w w:val="105"/>
        </w:rPr>
        <w:t> </w:t>
      </w:r>
      <w:r>
        <w:rPr>
          <w:w w:val="105"/>
        </w:rPr>
        <w:t>as revenue</w:t>
      </w:r>
      <w:r>
        <w:rPr>
          <w:spacing w:val="-1"/>
          <w:w w:val="105"/>
        </w:rPr>
        <w:t> </w:t>
      </w:r>
      <w:r>
        <w:rPr>
          <w:w w:val="105"/>
        </w:rPr>
        <w:t>generation</w:t>
      </w:r>
      <w:r>
        <w:rPr>
          <w:spacing w:val="-1"/>
          <w:w w:val="105"/>
        </w:rPr>
        <w:t> </w:t>
      </w:r>
      <w:r>
        <w:rPr>
          <w:w w:val="105"/>
        </w:rPr>
        <w:t>and</w:t>
      </w:r>
      <w:r>
        <w:rPr>
          <w:spacing w:val="-1"/>
          <w:w w:val="105"/>
        </w:rPr>
        <w:t> </w:t>
      </w:r>
      <w:r>
        <w:rPr>
          <w:w w:val="105"/>
        </w:rPr>
        <w:t>fiscal independence</w:t>
      </w:r>
      <w:r>
        <w:rPr>
          <w:spacing w:val="-1"/>
          <w:w w:val="105"/>
        </w:rPr>
        <w:t> </w:t>
      </w:r>
      <w:r>
        <w:rPr>
          <w:w w:val="105"/>
        </w:rPr>
        <w:t>have been highlighted</w:t>
      </w:r>
      <w:r>
        <w:rPr>
          <w:w w:val="105"/>
        </w:rPr>
        <w:t> as</w:t>
      </w:r>
      <w:r>
        <w:rPr>
          <w:w w:val="105"/>
        </w:rPr>
        <w:t> critical</w:t>
      </w:r>
      <w:r>
        <w:rPr>
          <w:w w:val="105"/>
        </w:rPr>
        <w:t> indicators</w:t>
      </w:r>
      <w:r>
        <w:rPr>
          <w:w w:val="105"/>
        </w:rPr>
        <w:t> (Purba,</w:t>
      </w:r>
      <w:r>
        <w:rPr>
          <w:w w:val="105"/>
        </w:rPr>
        <w:t> 2025),</w:t>
      </w:r>
      <w:r>
        <w:rPr>
          <w:w w:val="105"/>
        </w:rPr>
        <w:t> their</w:t>
      </w:r>
      <w:r>
        <w:rPr>
          <w:w w:val="105"/>
        </w:rPr>
        <w:t> practical</w:t>
      </w:r>
      <w:r>
        <w:rPr>
          <w:w w:val="105"/>
        </w:rPr>
        <w:t> application</w:t>
      </w:r>
      <w:r>
        <w:rPr>
          <w:w w:val="105"/>
        </w:rPr>
        <w:t> across diverse</w:t>
      </w:r>
      <w:r>
        <w:rPr>
          <w:w w:val="105"/>
        </w:rPr>
        <w:t> public</w:t>
      </w:r>
      <w:r>
        <w:rPr>
          <w:w w:val="105"/>
        </w:rPr>
        <w:t> institutions</w:t>
      </w:r>
      <w:r>
        <w:rPr>
          <w:w w:val="105"/>
        </w:rPr>
        <w:t> remains</w:t>
      </w:r>
      <w:r>
        <w:rPr>
          <w:w w:val="105"/>
        </w:rPr>
        <w:t> inconsistent,</w:t>
      </w:r>
      <w:r>
        <w:rPr>
          <w:w w:val="105"/>
        </w:rPr>
        <w:t> raising</w:t>
      </w:r>
      <w:r>
        <w:rPr>
          <w:w w:val="105"/>
        </w:rPr>
        <w:t> concerns</w:t>
      </w:r>
      <w:r>
        <w:rPr>
          <w:w w:val="105"/>
        </w:rPr>
        <w:t> about</w:t>
      </w:r>
      <w:r>
        <w:rPr>
          <w:w w:val="105"/>
        </w:rPr>
        <w:t> the generalizability</w:t>
      </w:r>
      <w:r>
        <w:rPr>
          <w:spacing w:val="-4"/>
          <w:w w:val="105"/>
        </w:rPr>
        <w:t> </w:t>
      </w:r>
      <w:r>
        <w:rPr>
          <w:w w:val="105"/>
        </w:rPr>
        <w:t>of</w:t>
      </w:r>
      <w:r>
        <w:rPr>
          <w:spacing w:val="-3"/>
          <w:w w:val="105"/>
        </w:rPr>
        <w:t> </w:t>
      </w:r>
      <w:r>
        <w:rPr>
          <w:w w:val="105"/>
        </w:rPr>
        <w:t>these</w:t>
      </w:r>
      <w:r>
        <w:rPr>
          <w:spacing w:val="-3"/>
          <w:w w:val="105"/>
        </w:rPr>
        <w:t> </w:t>
      </w:r>
      <w:r>
        <w:rPr>
          <w:w w:val="105"/>
        </w:rPr>
        <w:t>findings.</w:t>
      </w:r>
      <w:r>
        <w:rPr>
          <w:spacing w:val="-3"/>
          <w:w w:val="105"/>
        </w:rPr>
        <w:t> </w:t>
      </w:r>
      <w:r>
        <w:rPr>
          <w:w w:val="105"/>
        </w:rPr>
        <w:t>Theoretical</w:t>
      </w:r>
      <w:r>
        <w:rPr>
          <w:spacing w:val="-5"/>
          <w:w w:val="105"/>
        </w:rPr>
        <w:t> </w:t>
      </w:r>
      <w:r>
        <w:rPr>
          <w:w w:val="105"/>
        </w:rPr>
        <w:t>gaps</w:t>
      </w:r>
      <w:r>
        <w:rPr>
          <w:spacing w:val="-4"/>
          <w:w w:val="105"/>
        </w:rPr>
        <w:t> </w:t>
      </w:r>
      <w:r>
        <w:rPr>
          <w:w w:val="105"/>
        </w:rPr>
        <w:t>persist,</w:t>
      </w:r>
      <w:r>
        <w:rPr>
          <w:spacing w:val="-3"/>
          <w:w w:val="105"/>
        </w:rPr>
        <w:t> </w:t>
      </w:r>
      <w:r>
        <w:rPr>
          <w:w w:val="105"/>
        </w:rPr>
        <w:t>particularly</w:t>
      </w:r>
      <w:r>
        <w:rPr>
          <w:spacing w:val="-3"/>
          <w:w w:val="105"/>
        </w:rPr>
        <w:t> </w:t>
      </w:r>
      <w:r>
        <w:rPr>
          <w:w w:val="105"/>
        </w:rPr>
        <w:t>in</w:t>
      </w:r>
      <w:r>
        <w:rPr>
          <w:spacing w:val="-3"/>
          <w:w w:val="105"/>
        </w:rPr>
        <w:t> </w:t>
      </w:r>
      <w:r>
        <w:rPr>
          <w:w w:val="105"/>
        </w:rPr>
        <w:t>integrating costing</w:t>
      </w:r>
      <w:r>
        <w:rPr>
          <w:w w:val="105"/>
        </w:rPr>
        <w:t> methodologies</w:t>
      </w:r>
      <w:r>
        <w:rPr>
          <w:w w:val="105"/>
        </w:rPr>
        <w:t> within</w:t>
      </w:r>
      <w:r>
        <w:rPr>
          <w:w w:val="105"/>
        </w:rPr>
        <w:t> broader</w:t>
      </w:r>
      <w:r>
        <w:rPr>
          <w:w w:val="105"/>
        </w:rPr>
        <w:t> public</w:t>
      </w:r>
      <w:r>
        <w:rPr>
          <w:w w:val="105"/>
        </w:rPr>
        <w:t> financial</w:t>
      </w:r>
      <w:r>
        <w:rPr>
          <w:w w:val="105"/>
        </w:rPr>
        <w:t> management</w:t>
      </w:r>
      <w:r>
        <w:rPr>
          <w:w w:val="105"/>
        </w:rPr>
        <w:t> frameworks. While</w:t>
      </w:r>
      <w:r>
        <w:rPr>
          <w:w w:val="105"/>
        </w:rPr>
        <w:t> research</w:t>
      </w:r>
      <w:r>
        <w:rPr>
          <w:w w:val="105"/>
        </w:rPr>
        <w:t> emphasizes</w:t>
      </w:r>
      <w:r>
        <w:rPr>
          <w:w w:val="105"/>
        </w:rPr>
        <w:t> the</w:t>
      </w:r>
      <w:r>
        <w:rPr>
          <w:w w:val="105"/>
        </w:rPr>
        <w:t> role</w:t>
      </w:r>
      <w:r>
        <w:rPr>
          <w:w w:val="105"/>
        </w:rPr>
        <w:t> of</w:t>
      </w:r>
      <w:r>
        <w:rPr>
          <w:w w:val="105"/>
        </w:rPr>
        <w:t> transparency,</w:t>
      </w:r>
      <w:r>
        <w:rPr>
          <w:w w:val="105"/>
        </w:rPr>
        <w:t> accountability,</w:t>
      </w:r>
      <w:r>
        <w:rPr>
          <w:w w:val="105"/>
        </w:rPr>
        <w:t> and</w:t>
      </w:r>
      <w:r>
        <w:rPr>
          <w:w w:val="105"/>
        </w:rPr>
        <w:t> value</w:t>
      </w:r>
      <w:r>
        <w:rPr>
          <w:w w:val="105"/>
        </w:rPr>
        <w:t> for money</w:t>
      </w:r>
      <w:r>
        <w:rPr>
          <w:w w:val="105"/>
        </w:rPr>
        <w:t> in</w:t>
      </w:r>
      <w:r>
        <w:rPr>
          <w:w w:val="105"/>
        </w:rPr>
        <w:t> improving</w:t>
      </w:r>
      <w:r>
        <w:rPr>
          <w:w w:val="105"/>
        </w:rPr>
        <w:t> governance</w:t>
      </w:r>
      <w:r>
        <w:rPr>
          <w:w w:val="105"/>
        </w:rPr>
        <w:t> (Aliyyah</w:t>
      </w:r>
      <w:r>
        <w:rPr>
          <w:w w:val="105"/>
        </w:rPr>
        <w:t> et</w:t>
      </w:r>
      <w:r>
        <w:rPr>
          <w:w w:val="105"/>
        </w:rPr>
        <w:t> al.,</w:t>
      </w:r>
      <w:r>
        <w:rPr>
          <w:w w:val="105"/>
        </w:rPr>
        <w:t> 2024),</w:t>
      </w:r>
      <w:r>
        <w:rPr>
          <w:w w:val="105"/>
        </w:rPr>
        <w:t> there</w:t>
      </w:r>
      <w:r>
        <w:rPr>
          <w:w w:val="105"/>
        </w:rPr>
        <w:t> is</w:t>
      </w:r>
      <w:r>
        <w:rPr>
          <w:w w:val="105"/>
        </w:rPr>
        <w:t> limited</w:t>
      </w:r>
      <w:r>
        <w:rPr>
          <w:w w:val="105"/>
        </w:rPr>
        <w:t> empirical evidence</w:t>
      </w:r>
      <w:r>
        <w:rPr>
          <w:w w:val="105"/>
        </w:rPr>
        <w:t> on</w:t>
      </w:r>
      <w:r>
        <w:rPr>
          <w:w w:val="105"/>
        </w:rPr>
        <w:t> the</w:t>
      </w:r>
      <w:r>
        <w:rPr>
          <w:w w:val="105"/>
        </w:rPr>
        <w:t> practical</w:t>
      </w:r>
      <w:r>
        <w:rPr>
          <w:w w:val="105"/>
        </w:rPr>
        <w:t> implementation</w:t>
      </w:r>
      <w:r>
        <w:rPr>
          <w:w w:val="105"/>
        </w:rPr>
        <w:t> of</w:t>
      </w:r>
      <w:r>
        <w:rPr>
          <w:w w:val="105"/>
        </w:rPr>
        <w:t> these</w:t>
      </w:r>
      <w:r>
        <w:rPr>
          <w:w w:val="105"/>
        </w:rPr>
        <w:t> principles.</w:t>
      </w:r>
      <w:r>
        <w:rPr>
          <w:w w:val="105"/>
        </w:rPr>
        <w:t> While</w:t>
      </w:r>
      <w:r>
        <w:rPr>
          <w:w w:val="105"/>
        </w:rPr>
        <w:t> performance measurement</w:t>
      </w:r>
      <w:r>
        <w:rPr>
          <w:w w:val="105"/>
        </w:rPr>
        <w:t> and</w:t>
      </w:r>
      <w:r>
        <w:rPr>
          <w:w w:val="105"/>
        </w:rPr>
        <w:t> financial</w:t>
      </w:r>
      <w:r>
        <w:rPr>
          <w:w w:val="105"/>
        </w:rPr>
        <w:t> autonomy</w:t>
      </w:r>
      <w:r>
        <w:rPr>
          <w:w w:val="105"/>
        </w:rPr>
        <w:t> have</w:t>
      </w:r>
      <w:r>
        <w:rPr>
          <w:w w:val="105"/>
        </w:rPr>
        <w:t> been</w:t>
      </w:r>
      <w:r>
        <w:rPr>
          <w:w w:val="105"/>
        </w:rPr>
        <w:t> linked</w:t>
      </w:r>
      <w:r>
        <w:rPr>
          <w:w w:val="105"/>
        </w:rPr>
        <w:t> to</w:t>
      </w:r>
      <w:r>
        <w:rPr>
          <w:w w:val="105"/>
        </w:rPr>
        <w:t> improved</w:t>
      </w:r>
      <w:r>
        <w:rPr>
          <w:w w:val="105"/>
        </w:rPr>
        <w:t> public</w:t>
      </w:r>
      <w:r>
        <w:rPr>
          <w:w w:val="105"/>
        </w:rPr>
        <w:t> sector outcomes</w:t>
      </w:r>
      <w:r>
        <w:rPr>
          <w:w w:val="105"/>
        </w:rPr>
        <w:t> (Tran</w:t>
      </w:r>
      <w:r>
        <w:rPr>
          <w:w w:val="105"/>
        </w:rPr>
        <w:t> et</w:t>
      </w:r>
      <w:r>
        <w:rPr>
          <w:w w:val="105"/>
        </w:rPr>
        <w:t> al.,</w:t>
      </w:r>
      <w:r>
        <w:rPr>
          <w:w w:val="105"/>
        </w:rPr>
        <w:t> 2024),</w:t>
      </w:r>
      <w:r>
        <w:rPr>
          <w:w w:val="105"/>
        </w:rPr>
        <w:t> studies</w:t>
      </w:r>
      <w:r>
        <w:rPr>
          <w:w w:val="105"/>
        </w:rPr>
        <w:t> have</w:t>
      </w:r>
      <w:r>
        <w:rPr>
          <w:w w:val="105"/>
        </w:rPr>
        <w:t> yet</w:t>
      </w:r>
      <w:r>
        <w:rPr>
          <w:w w:val="105"/>
        </w:rPr>
        <w:t> to</w:t>
      </w:r>
      <w:r>
        <w:rPr>
          <w:w w:val="105"/>
        </w:rPr>
        <w:t> explore</w:t>
      </w:r>
      <w:r>
        <w:rPr>
          <w:w w:val="105"/>
        </w:rPr>
        <w:t> the</w:t>
      </w:r>
      <w:r>
        <w:rPr>
          <w:w w:val="105"/>
        </w:rPr>
        <w:t> institutional</w:t>
      </w:r>
      <w:r>
        <w:rPr>
          <w:w w:val="105"/>
        </w:rPr>
        <w:t> and regulatory</w:t>
      </w:r>
      <w:r>
        <w:rPr>
          <w:w w:val="105"/>
        </w:rPr>
        <w:t> barriers</w:t>
      </w:r>
      <w:r>
        <w:rPr>
          <w:w w:val="105"/>
        </w:rPr>
        <w:t> that</w:t>
      </w:r>
      <w:r>
        <w:rPr>
          <w:w w:val="105"/>
        </w:rPr>
        <w:t> may</w:t>
      </w:r>
      <w:r>
        <w:rPr>
          <w:w w:val="105"/>
        </w:rPr>
        <w:t> hinder</w:t>
      </w:r>
      <w:r>
        <w:rPr>
          <w:w w:val="105"/>
        </w:rPr>
        <w:t> their</w:t>
      </w:r>
      <w:r>
        <w:rPr>
          <w:w w:val="105"/>
        </w:rPr>
        <w:t> effectiveness.</w:t>
      </w:r>
      <w:r>
        <w:rPr>
          <w:w w:val="105"/>
        </w:rPr>
        <w:t> The</w:t>
      </w:r>
      <w:r>
        <w:rPr>
          <w:w w:val="105"/>
        </w:rPr>
        <w:t> lack</w:t>
      </w:r>
      <w:r>
        <w:rPr>
          <w:w w:val="105"/>
        </w:rPr>
        <w:t> of</w:t>
      </w:r>
      <w:r>
        <w:rPr>
          <w:w w:val="105"/>
        </w:rPr>
        <w:t> standardized frameworks</w:t>
      </w:r>
      <w:r>
        <w:rPr>
          <w:w w:val="105"/>
        </w:rPr>
        <w:t> for</w:t>
      </w:r>
      <w:r>
        <w:rPr>
          <w:w w:val="105"/>
        </w:rPr>
        <w:t> evaluating</w:t>
      </w:r>
      <w:r>
        <w:rPr>
          <w:w w:val="105"/>
        </w:rPr>
        <w:t> financial</w:t>
      </w:r>
      <w:r>
        <w:rPr>
          <w:w w:val="105"/>
        </w:rPr>
        <w:t> management</w:t>
      </w:r>
      <w:r>
        <w:rPr>
          <w:w w:val="105"/>
        </w:rPr>
        <w:t> strategies</w:t>
      </w:r>
      <w:r>
        <w:rPr>
          <w:w w:val="105"/>
        </w:rPr>
        <w:t> remains</w:t>
      </w:r>
      <w:r>
        <w:rPr>
          <w:w w:val="105"/>
        </w:rPr>
        <w:t> a</w:t>
      </w:r>
      <w:r>
        <w:rPr>
          <w:w w:val="105"/>
        </w:rPr>
        <w:t> challenge,</w:t>
      </w:r>
      <w:r>
        <w:rPr>
          <w:w w:val="105"/>
        </w:rPr>
        <w:t> as does</w:t>
      </w:r>
      <w:r>
        <w:rPr>
          <w:spacing w:val="-9"/>
          <w:w w:val="105"/>
        </w:rPr>
        <w:t> </w:t>
      </w:r>
      <w:r>
        <w:rPr>
          <w:w w:val="105"/>
        </w:rPr>
        <w:t>the</w:t>
      </w:r>
      <w:r>
        <w:rPr>
          <w:spacing w:val="-7"/>
          <w:w w:val="105"/>
        </w:rPr>
        <w:t> </w:t>
      </w:r>
      <w:r>
        <w:rPr>
          <w:w w:val="105"/>
        </w:rPr>
        <w:t>need</w:t>
      </w:r>
      <w:r>
        <w:rPr>
          <w:spacing w:val="-8"/>
          <w:w w:val="105"/>
        </w:rPr>
        <w:t> </w:t>
      </w:r>
      <w:r>
        <w:rPr>
          <w:w w:val="105"/>
        </w:rPr>
        <w:t>to</w:t>
      </w:r>
      <w:r>
        <w:rPr>
          <w:spacing w:val="-7"/>
          <w:w w:val="105"/>
        </w:rPr>
        <w:t> </w:t>
      </w:r>
      <w:r>
        <w:rPr>
          <w:w w:val="105"/>
        </w:rPr>
        <w:t>examine</w:t>
      </w:r>
      <w:r>
        <w:rPr>
          <w:spacing w:val="-7"/>
          <w:w w:val="105"/>
        </w:rPr>
        <w:t> </w:t>
      </w:r>
      <w:r>
        <w:rPr>
          <w:w w:val="105"/>
        </w:rPr>
        <w:t>how</w:t>
      </w:r>
      <w:r>
        <w:rPr>
          <w:spacing w:val="-9"/>
          <w:w w:val="105"/>
        </w:rPr>
        <w:t> </w:t>
      </w:r>
      <w:r>
        <w:rPr>
          <w:w w:val="105"/>
        </w:rPr>
        <w:t>technological</w:t>
      </w:r>
      <w:r>
        <w:rPr>
          <w:spacing w:val="-7"/>
          <w:w w:val="105"/>
        </w:rPr>
        <w:t> </w:t>
      </w:r>
      <w:r>
        <w:rPr>
          <w:w w:val="105"/>
        </w:rPr>
        <w:t>advancements</w:t>
      </w:r>
      <w:r>
        <w:rPr>
          <w:spacing w:val="-9"/>
          <w:w w:val="105"/>
        </w:rPr>
        <w:t> </w:t>
      </w:r>
      <w:r>
        <w:rPr>
          <w:w w:val="105"/>
        </w:rPr>
        <w:t>and</w:t>
      </w:r>
      <w:r>
        <w:rPr>
          <w:spacing w:val="-8"/>
          <w:w w:val="105"/>
        </w:rPr>
        <w:t> </w:t>
      </w:r>
      <w:r>
        <w:rPr>
          <w:w w:val="105"/>
        </w:rPr>
        <w:t>digital</w:t>
      </w:r>
      <w:r>
        <w:rPr>
          <w:spacing w:val="-8"/>
          <w:w w:val="105"/>
        </w:rPr>
        <w:t> </w:t>
      </w:r>
      <w:r>
        <w:rPr>
          <w:w w:val="105"/>
        </w:rPr>
        <w:t>financial</w:t>
      </w:r>
      <w:r>
        <w:rPr>
          <w:spacing w:val="-8"/>
          <w:w w:val="105"/>
        </w:rPr>
        <w:t> </w:t>
      </w:r>
      <w:r>
        <w:rPr>
          <w:spacing w:val="-2"/>
          <w:w w:val="105"/>
        </w:rPr>
        <w:t>tools</w:t>
      </w:r>
    </w:p>
    <w:p>
      <w:pPr>
        <w:pStyle w:val="BodyText"/>
        <w:spacing w:after="0" w:line="254" w:lineRule="auto"/>
        <w:sectPr>
          <w:footerReference w:type="default" r:id="rId10"/>
          <w:footerReference w:type="even" r:id="rId11"/>
          <w:pgSz w:w="11910" w:h="16850"/>
          <w:pgMar w:header="0" w:footer="678" w:top="1220" w:bottom="860" w:left="992" w:right="992"/>
          <w:pgNumType w:start="1017"/>
        </w:sectPr>
      </w:pPr>
    </w:p>
    <w:p>
      <w:pPr>
        <w:pStyle w:val="BodyText"/>
        <w:spacing w:line="254" w:lineRule="auto" w:before="87"/>
        <w:ind w:right="711"/>
      </w:pPr>
      <w:r>
        <w:rPr>
          <w:w w:val="105"/>
        </w:rPr>
        <w:t>influence</w:t>
      </w:r>
      <w:r>
        <w:rPr>
          <w:w w:val="105"/>
        </w:rPr>
        <w:t> cost management practices.</w:t>
      </w:r>
      <w:r>
        <w:rPr>
          <w:w w:val="105"/>
        </w:rPr>
        <w:t> This</w:t>
      </w:r>
      <w:r>
        <w:rPr>
          <w:w w:val="105"/>
        </w:rPr>
        <w:t> research</w:t>
      </w:r>
      <w:r>
        <w:rPr>
          <w:w w:val="105"/>
        </w:rPr>
        <w:t> seeks</w:t>
      </w:r>
      <w:r>
        <w:rPr>
          <w:w w:val="105"/>
        </w:rPr>
        <w:t> to bridge</w:t>
      </w:r>
      <w:r>
        <w:rPr>
          <w:w w:val="105"/>
        </w:rPr>
        <w:t> these</w:t>
      </w:r>
      <w:r>
        <w:rPr>
          <w:w w:val="105"/>
        </w:rPr>
        <w:t> gaps</w:t>
      </w:r>
      <w:r>
        <w:rPr>
          <w:w w:val="105"/>
        </w:rPr>
        <w:t> by synthesizing</w:t>
      </w:r>
      <w:r>
        <w:rPr>
          <w:w w:val="105"/>
        </w:rPr>
        <w:t> existing</w:t>
      </w:r>
      <w:r>
        <w:rPr>
          <w:w w:val="105"/>
        </w:rPr>
        <w:t> literature</w:t>
      </w:r>
      <w:r>
        <w:rPr>
          <w:w w:val="105"/>
        </w:rPr>
        <w:t> and</w:t>
      </w:r>
      <w:r>
        <w:rPr>
          <w:w w:val="105"/>
        </w:rPr>
        <w:t> comprehensively</w:t>
      </w:r>
      <w:r>
        <w:rPr>
          <w:w w:val="105"/>
        </w:rPr>
        <w:t> analyzing</w:t>
      </w:r>
      <w:r>
        <w:rPr>
          <w:w w:val="105"/>
        </w:rPr>
        <w:t> financial management and costing systems in the public sector.</w:t>
      </w:r>
    </w:p>
    <w:p>
      <w:pPr>
        <w:pStyle w:val="BodyText"/>
        <w:spacing w:line="254" w:lineRule="auto" w:before="1"/>
        <w:ind w:right="709" w:firstLine="708"/>
      </w:pPr>
      <w:r>
        <w:rPr/>
        <w:t>This study offers a novel contribution by systematically evaluating the effectiveness of public sector financial management and costing systems through a comprehensive Systematic Literature Review (SLR). Unlike previous research, which often examines financial management practices in isolation, this study integrates</w:t>
      </w:r>
      <w:r>
        <w:rPr>
          <w:spacing w:val="80"/>
        </w:rPr>
        <w:t> </w:t>
      </w:r>
      <w:r>
        <w:rPr/>
        <w:t>various</w:t>
      </w:r>
      <w:r>
        <w:rPr>
          <w:spacing w:val="40"/>
        </w:rPr>
        <w:t> </w:t>
      </w:r>
      <w:r>
        <w:rPr/>
        <w:t>dimensions,</w:t>
      </w:r>
      <w:r>
        <w:rPr>
          <w:spacing w:val="40"/>
        </w:rPr>
        <w:t> </w:t>
      </w:r>
      <w:r>
        <w:rPr/>
        <w:t>including</w:t>
      </w:r>
      <w:r>
        <w:rPr>
          <w:spacing w:val="40"/>
        </w:rPr>
        <w:t> </w:t>
      </w:r>
      <w:r>
        <w:rPr/>
        <w:t>costing</w:t>
      </w:r>
      <w:r>
        <w:rPr>
          <w:spacing w:val="40"/>
        </w:rPr>
        <w:t> </w:t>
      </w:r>
      <w:r>
        <w:rPr/>
        <w:t>methodologies,</w:t>
      </w:r>
      <w:r>
        <w:rPr>
          <w:spacing w:val="40"/>
        </w:rPr>
        <w:t> </w:t>
      </w:r>
      <w:r>
        <w:rPr/>
        <w:t>fiscal</w:t>
      </w:r>
      <w:r>
        <w:rPr>
          <w:spacing w:val="40"/>
        </w:rPr>
        <w:t> </w:t>
      </w:r>
      <w:r>
        <w:rPr/>
        <w:t>sustainability, performance</w:t>
      </w:r>
      <w:r>
        <w:rPr>
          <w:spacing w:val="40"/>
        </w:rPr>
        <w:t> </w:t>
      </w:r>
      <w:r>
        <w:rPr/>
        <w:t>measurement,</w:t>
      </w:r>
      <w:r>
        <w:rPr>
          <w:spacing w:val="40"/>
        </w:rPr>
        <w:t> </w:t>
      </w:r>
      <w:r>
        <w:rPr/>
        <w:t>and</w:t>
      </w:r>
      <w:r>
        <w:rPr>
          <w:spacing w:val="40"/>
        </w:rPr>
        <w:t> </w:t>
      </w:r>
      <w:r>
        <w:rPr/>
        <w:t>governance</w:t>
      </w:r>
      <w:r>
        <w:rPr>
          <w:spacing w:val="40"/>
        </w:rPr>
        <w:t> </w:t>
      </w:r>
      <w:r>
        <w:rPr/>
        <w:t>frameworks.</w:t>
      </w:r>
      <w:r>
        <w:rPr>
          <w:spacing w:val="40"/>
        </w:rPr>
        <w:t> </w:t>
      </w:r>
      <w:r>
        <w:rPr/>
        <w:t>By</w:t>
      </w:r>
      <w:r>
        <w:rPr>
          <w:spacing w:val="40"/>
        </w:rPr>
        <w:t> </w:t>
      </w:r>
      <w:r>
        <w:rPr/>
        <w:t>synthesizing</w:t>
      </w:r>
      <w:r>
        <w:rPr>
          <w:spacing w:val="40"/>
        </w:rPr>
        <w:t> </w:t>
      </w:r>
      <w:r>
        <w:rPr/>
        <w:t>findings from recent empirical studies, this research aims to provide a more holistic understanding</w:t>
      </w:r>
      <w:r>
        <w:rPr>
          <w:spacing w:val="40"/>
        </w:rPr>
        <w:t> </w:t>
      </w:r>
      <w:r>
        <w:rPr/>
        <w:t>of</w:t>
      </w:r>
      <w:r>
        <w:rPr>
          <w:spacing w:val="40"/>
        </w:rPr>
        <w:t> </w:t>
      </w:r>
      <w:r>
        <w:rPr/>
        <w:t>how</w:t>
      </w:r>
      <w:r>
        <w:rPr>
          <w:spacing w:val="40"/>
        </w:rPr>
        <w:t> </w:t>
      </w:r>
      <w:r>
        <w:rPr/>
        <w:t>financial</w:t>
      </w:r>
      <w:r>
        <w:rPr>
          <w:spacing w:val="40"/>
        </w:rPr>
        <w:t> </w:t>
      </w:r>
      <w:r>
        <w:rPr/>
        <w:t>management</w:t>
      </w:r>
      <w:r>
        <w:rPr>
          <w:spacing w:val="40"/>
        </w:rPr>
        <w:t> </w:t>
      </w:r>
      <w:r>
        <w:rPr/>
        <w:t>strategies</w:t>
      </w:r>
      <w:r>
        <w:rPr>
          <w:spacing w:val="40"/>
        </w:rPr>
        <w:t> </w:t>
      </w:r>
      <w:r>
        <w:rPr/>
        <w:t>and</w:t>
      </w:r>
      <w:r>
        <w:rPr>
          <w:spacing w:val="40"/>
        </w:rPr>
        <w:t> </w:t>
      </w:r>
      <w:r>
        <w:rPr/>
        <w:t>costing</w:t>
      </w:r>
      <w:r>
        <w:rPr>
          <w:spacing w:val="40"/>
        </w:rPr>
        <w:t> </w:t>
      </w:r>
      <w:r>
        <w:rPr/>
        <w:t>systems</w:t>
      </w:r>
      <w:r>
        <w:rPr>
          <w:spacing w:val="40"/>
        </w:rPr>
        <w:t> </w:t>
      </w:r>
      <w:r>
        <w:rPr/>
        <w:t>interact to improve public sector performance. Additionally, while prior studies have</w:t>
      </w:r>
      <w:r>
        <w:rPr>
          <w:spacing w:val="80"/>
          <w:w w:val="150"/>
        </w:rPr>
        <w:t> </w:t>
      </w:r>
      <w:r>
        <w:rPr/>
        <w:t>highlighted</w:t>
      </w:r>
      <w:r>
        <w:rPr>
          <w:spacing w:val="40"/>
        </w:rPr>
        <w:t> </w:t>
      </w:r>
      <w:r>
        <w:rPr/>
        <w:t>the</w:t>
      </w:r>
      <w:r>
        <w:rPr>
          <w:spacing w:val="40"/>
        </w:rPr>
        <w:t> </w:t>
      </w:r>
      <w:r>
        <w:rPr/>
        <w:t>importance</w:t>
      </w:r>
      <w:r>
        <w:rPr>
          <w:spacing w:val="40"/>
        </w:rPr>
        <w:t> </w:t>
      </w:r>
      <w:r>
        <w:rPr/>
        <w:t>of</w:t>
      </w:r>
      <w:r>
        <w:rPr>
          <w:spacing w:val="40"/>
        </w:rPr>
        <w:t> </w:t>
      </w:r>
      <w:r>
        <w:rPr/>
        <w:t>financial</w:t>
      </w:r>
      <w:r>
        <w:rPr>
          <w:spacing w:val="40"/>
        </w:rPr>
        <w:t> </w:t>
      </w:r>
      <w:r>
        <w:rPr/>
        <w:t>transparency</w:t>
      </w:r>
      <w:r>
        <w:rPr>
          <w:spacing w:val="40"/>
        </w:rPr>
        <w:t> </w:t>
      </w:r>
      <w:r>
        <w:rPr/>
        <w:t>and</w:t>
      </w:r>
      <w:r>
        <w:rPr>
          <w:spacing w:val="40"/>
        </w:rPr>
        <w:t> </w:t>
      </w:r>
      <w:r>
        <w:rPr/>
        <w:t>accountability,</w:t>
      </w:r>
      <w:r>
        <w:rPr>
          <w:spacing w:val="40"/>
        </w:rPr>
        <w:t> </w:t>
      </w:r>
      <w:r>
        <w:rPr/>
        <w:t>a</w:t>
      </w:r>
      <w:r>
        <w:rPr>
          <w:spacing w:val="40"/>
        </w:rPr>
        <w:t> </w:t>
      </w:r>
      <w:r>
        <w:rPr/>
        <w:t>gap</w:t>
      </w:r>
      <w:r>
        <w:rPr>
          <w:spacing w:val="40"/>
        </w:rPr>
        <w:t> </w:t>
      </w:r>
      <w:r>
        <w:rPr/>
        <w:t>exists in</w:t>
      </w:r>
      <w:r>
        <w:rPr>
          <w:spacing w:val="40"/>
        </w:rPr>
        <w:t> </w:t>
      </w:r>
      <w:r>
        <w:rPr/>
        <w:t>understanding</w:t>
      </w:r>
      <w:r>
        <w:rPr>
          <w:spacing w:val="40"/>
        </w:rPr>
        <w:t> </w:t>
      </w:r>
      <w:r>
        <w:rPr/>
        <w:t>the practical</w:t>
      </w:r>
      <w:r>
        <w:rPr>
          <w:spacing w:val="40"/>
        </w:rPr>
        <w:t> </w:t>
      </w:r>
      <w:r>
        <w:rPr/>
        <w:t>implementation</w:t>
      </w:r>
      <w:r>
        <w:rPr>
          <w:spacing w:val="40"/>
        </w:rPr>
        <w:t> </w:t>
      </w:r>
      <w:r>
        <w:rPr/>
        <w:t>challenges</w:t>
      </w:r>
      <w:r>
        <w:rPr>
          <w:spacing w:val="40"/>
        </w:rPr>
        <w:t> </w:t>
      </w:r>
      <w:r>
        <w:rPr/>
        <w:t>and</w:t>
      </w:r>
      <w:r>
        <w:rPr>
          <w:spacing w:val="40"/>
        </w:rPr>
        <w:t> </w:t>
      </w:r>
      <w:r>
        <w:rPr/>
        <w:t>institutional</w:t>
      </w:r>
      <w:r>
        <w:rPr>
          <w:spacing w:val="40"/>
        </w:rPr>
        <w:t> </w:t>
      </w:r>
      <w:r>
        <w:rPr/>
        <w:t>barriers that</w:t>
      </w:r>
      <w:r>
        <w:rPr>
          <w:spacing w:val="40"/>
        </w:rPr>
        <w:t> </w:t>
      </w:r>
      <w:r>
        <w:rPr/>
        <w:t>hinder</w:t>
      </w:r>
      <w:r>
        <w:rPr>
          <w:spacing w:val="40"/>
        </w:rPr>
        <w:t> </w:t>
      </w:r>
      <w:r>
        <w:rPr/>
        <w:t>their</w:t>
      </w:r>
      <w:r>
        <w:rPr>
          <w:spacing w:val="40"/>
        </w:rPr>
        <w:t> </w:t>
      </w:r>
      <w:r>
        <w:rPr/>
        <w:t>effectiveness.</w:t>
      </w:r>
      <w:r>
        <w:rPr>
          <w:spacing w:val="40"/>
        </w:rPr>
        <w:t> </w:t>
      </w:r>
      <w:r>
        <w:rPr/>
        <w:t>This</w:t>
      </w:r>
      <w:r>
        <w:rPr>
          <w:spacing w:val="40"/>
        </w:rPr>
        <w:t> </w:t>
      </w:r>
      <w:r>
        <w:rPr/>
        <w:t>study</w:t>
      </w:r>
      <w:r>
        <w:rPr>
          <w:spacing w:val="40"/>
        </w:rPr>
        <w:t> </w:t>
      </w:r>
      <w:r>
        <w:rPr/>
        <w:t>seeks</w:t>
      </w:r>
      <w:r>
        <w:rPr>
          <w:spacing w:val="40"/>
        </w:rPr>
        <w:t> </w:t>
      </w:r>
      <w:r>
        <w:rPr/>
        <w:t>to</w:t>
      </w:r>
      <w:r>
        <w:rPr>
          <w:spacing w:val="40"/>
        </w:rPr>
        <w:t> </w:t>
      </w:r>
      <w:r>
        <w:rPr/>
        <w:t>bridge</w:t>
      </w:r>
      <w:r>
        <w:rPr>
          <w:spacing w:val="40"/>
        </w:rPr>
        <w:t> </w:t>
      </w:r>
      <w:r>
        <w:rPr/>
        <w:t>that</w:t>
      </w:r>
      <w:r>
        <w:rPr>
          <w:spacing w:val="40"/>
        </w:rPr>
        <w:t> </w:t>
      </w:r>
      <w:r>
        <w:rPr/>
        <w:t>gap</w:t>
      </w:r>
      <w:r>
        <w:rPr>
          <w:spacing w:val="40"/>
        </w:rPr>
        <w:t> </w:t>
      </w:r>
      <w:r>
        <w:rPr/>
        <w:t>by</w:t>
      </w:r>
      <w:r>
        <w:rPr>
          <w:spacing w:val="40"/>
        </w:rPr>
        <w:t> </w:t>
      </w:r>
      <w:r>
        <w:rPr/>
        <w:t>analyzing existing literature to identify best practices, emerging trends, and the critical factors influencing</w:t>
      </w:r>
      <w:r>
        <w:rPr>
          <w:spacing w:val="40"/>
        </w:rPr>
        <w:t> </w:t>
      </w:r>
      <w:r>
        <w:rPr/>
        <w:t>financial</w:t>
      </w:r>
      <w:r>
        <w:rPr>
          <w:spacing w:val="40"/>
        </w:rPr>
        <w:t> </w:t>
      </w:r>
      <w:r>
        <w:rPr/>
        <w:t>performance</w:t>
      </w:r>
      <w:r>
        <w:rPr>
          <w:spacing w:val="40"/>
        </w:rPr>
        <w:t> </w:t>
      </w:r>
      <w:r>
        <w:rPr/>
        <w:t>in</w:t>
      </w:r>
      <w:r>
        <w:rPr>
          <w:spacing w:val="40"/>
        </w:rPr>
        <w:t> </w:t>
      </w:r>
      <w:r>
        <w:rPr/>
        <w:t>public</w:t>
      </w:r>
      <w:r>
        <w:rPr>
          <w:spacing w:val="40"/>
        </w:rPr>
        <w:t> </w:t>
      </w:r>
      <w:r>
        <w:rPr/>
        <w:t>institutions.</w:t>
      </w:r>
      <w:r>
        <w:rPr>
          <w:spacing w:val="40"/>
        </w:rPr>
        <w:t> </w:t>
      </w:r>
      <w:r>
        <w:rPr/>
        <w:t>Given</w:t>
      </w:r>
      <w:r>
        <w:rPr>
          <w:spacing w:val="40"/>
        </w:rPr>
        <w:t> </w:t>
      </w:r>
      <w:r>
        <w:rPr/>
        <w:t>these</w:t>
      </w:r>
      <w:r>
        <w:rPr>
          <w:spacing w:val="40"/>
        </w:rPr>
        <w:t> </w:t>
      </w:r>
      <w:r>
        <w:rPr/>
        <w:t>gaps,</w:t>
      </w:r>
      <w:r>
        <w:rPr>
          <w:spacing w:val="40"/>
        </w:rPr>
        <w:t> </w:t>
      </w:r>
      <w:r>
        <w:rPr/>
        <w:t>this research</w:t>
      </w:r>
      <w:r>
        <w:rPr>
          <w:spacing w:val="40"/>
        </w:rPr>
        <w:t> </w:t>
      </w:r>
      <w:r>
        <w:rPr/>
        <w:t>is</w:t>
      </w:r>
      <w:r>
        <w:rPr>
          <w:spacing w:val="40"/>
        </w:rPr>
        <w:t> </w:t>
      </w:r>
      <w:r>
        <w:rPr/>
        <w:t>guided</w:t>
      </w:r>
      <w:r>
        <w:rPr>
          <w:spacing w:val="40"/>
        </w:rPr>
        <w:t> </w:t>
      </w:r>
      <w:r>
        <w:rPr/>
        <w:t>by</w:t>
      </w:r>
      <w:r>
        <w:rPr>
          <w:spacing w:val="40"/>
        </w:rPr>
        <w:t> </w:t>
      </w:r>
      <w:r>
        <w:rPr/>
        <w:t>the</w:t>
      </w:r>
      <w:r>
        <w:rPr>
          <w:spacing w:val="40"/>
        </w:rPr>
        <w:t> </w:t>
      </w:r>
      <w:r>
        <w:rPr/>
        <w:t>following</w:t>
      </w:r>
      <w:r>
        <w:rPr>
          <w:spacing w:val="40"/>
        </w:rPr>
        <w:t> </w:t>
      </w:r>
      <w:r>
        <w:rPr/>
        <w:t>question:</w:t>
      </w:r>
      <w:r>
        <w:rPr>
          <w:spacing w:val="40"/>
        </w:rPr>
        <w:t> </w:t>
      </w:r>
      <w:r>
        <w:rPr/>
        <w:t>How</w:t>
      </w:r>
      <w:r>
        <w:rPr>
          <w:spacing w:val="40"/>
        </w:rPr>
        <w:t> </w:t>
      </w:r>
      <w:r>
        <w:rPr/>
        <w:t>do</w:t>
      </w:r>
      <w:r>
        <w:rPr>
          <w:spacing w:val="40"/>
        </w:rPr>
        <w:t> </w:t>
      </w:r>
      <w:r>
        <w:rPr/>
        <w:t>financial</w:t>
      </w:r>
      <w:r>
        <w:rPr>
          <w:spacing w:val="40"/>
        </w:rPr>
        <w:t> </w:t>
      </w:r>
      <w:r>
        <w:rPr/>
        <w:t>management strategies</w:t>
      </w:r>
      <w:r>
        <w:rPr>
          <w:spacing w:val="40"/>
        </w:rPr>
        <w:t> </w:t>
      </w:r>
      <w:r>
        <w:rPr/>
        <w:t>and</w:t>
      </w:r>
      <w:r>
        <w:rPr>
          <w:spacing w:val="40"/>
        </w:rPr>
        <w:t> </w:t>
      </w:r>
      <w:r>
        <w:rPr/>
        <w:t>costing</w:t>
      </w:r>
      <w:r>
        <w:rPr>
          <w:spacing w:val="40"/>
        </w:rPr>
        <w:t> </w:t>
      </w:r>
      <w:r>
        <w:rPr/>
        <w:t>systems</w:t>
      </w:r>
      <w:r>
        <w:rPr>
          <w:spacing w:val="40"/>
        </w:rPr>
        <w:t> </w:t>
      </w:r>
      <w:r>
        <w:rPr/>
        <w:t>improve</w:t>
      </w:r>
      <w:r>
        <w:rPr>
          <w:spacing w:val="40"/>
        </w:rPr>
        <w:t> </w:t>
      </w:r>
      <w:r>
        <w:rPr/>
        <w:t>performance</w:t>
      </w:r>
      <w:r>
        <w:rPr>
          <w:spacing w:val="40"/>
        </w:rPr>
        <w:t> </w:t>
      </w:r>
      <w:r>
        <w:rPr/>
        <w:t>effectiveness</w:t>
      </w:r>
      <w:r>
        <w:rPr>
          <w:spacing w:val="40"/>
        </w:rPr>
        <w:t> </w:t>
      </w:r>
      <w:r>
        <w:rPr/>
        <w:t>in</w:t>
      </w:r>
      <w:r>
        <w:rPr>
          <w:spacing w:val="40"/>
        </w:rPr>
        <w:t> </w:t>
      </w:r>
      <w:r>
        <w:rPr/>
        <w:t>the</w:t>
      </w:r>
      <w:r>
        <w:rPr>
          <w:spacing w:val="40"/>
        </w:rPr>
        <w:t> </w:t>
      </w:r>
      <w:r>
        <w:rPr/>
        <w:t>public sector?</w:t>
      </w:r>
      <w:r>
        <w:rPr>
          <w:spacing w:val="40"/>
        </w:rPr>
        <w:t> </w:t>
      </w:r>
      <w:r>
        <w:rPr/>
        <w:t>This</w:t>
      </w:r>
      <w:r>
        <w:rPr>
          <w:spacing w:val="40"/>
        </w:rPr>
        <w:t> </w:t>
      </w:r>
      <w:r>
        <w:rPr/>
        <w:t>study</w:t>
      </w:r>
      <w:r>
        <w:rPr>
          <w:spacing w:val="40"/>
        </w:rPr>
        <w:t> </w:t>
      </w:r>
      <w:r>
        <w:rPr/>
        <w:t>will</w:t>
      </w:r>
      <w:r>
        <w:rPr>
          <w:spacing w:val="40"/>
        </w:rPr>
        <w:t> </w:t>
      </w:r>
      <w:r>
        <w:rPr/>
        <w:t>systematically</w:t>
      </w:r>
      <w:r>
        <w:rPr>
          <w:spacing w:val="40"/>
        </w:rPr>
        <w:t> </w:t>
      </w:r>
      <w:r>
        <w:rPr/>
        <w:t>review</w:t>
      </w:r>
      <w:r>
        <w:rPr>
          <w:spacing w:val="40"/>
        </w:rPr>
        <w:t> </w:t>
      </w:r>
      <w:r>
        <w:rPr/>
        <w:t>and</w:t>
      </w:r>
      <w:r>
        <w:rPr>
          <w:spacing w:val="40"/>
        </w:rPr>
        <w:t> </w:t>
      </w:r>
      <w:r>
        <w:rPr/>
        <w:t>analyze</w:t>
      </w:r>
      <w:r>
        <w:rPr>
          <w:spacing w:val="40"/>
        </w:rPr>
        <w:t> </w:t>
      </w:r>
      <w:r>
        <w:rPr/>
        <w:t>existing</w:t>
      </w:r>
      <w:r>
        <w:rPr>
          <w:spacing w:val="40"/>
        </w:rPr>
        <w:t> </w:t>
      </w:r>
      <w:r>
        <w:rPr/>
        <w:t>literature</w:t>
      </w:r>
      <w:r>
        <w:rPr>
          <w:spacing w:val="40"/>
        </w:rPr>
        <w:t> </w:t>
      </w:r>
      <w:r>
        <w:rPr/>
        <w:t>through the</w:t>
      </w:r>
      <w:r>
        <w:rPr>
          <w:spacing w:val="40"/>
        </w:rPr>
        <w:t> </w:t>
      </w:r>
      <w:r>
        <w:rPr/>
        <w:t>SLR</w:t>
      </w:r>
      <w:r>
        <w:rPr>
          <w:spacing w:val="40"/>
        </w:rPr>
        <w:t> </w:t>
      </w:r>
      <w:r>
        <w:rPr/>
        <w:t>approach</w:t>
      </w:r>
      <w:r>
        <w:rPr>
          <w:spacing w:val="40"/>
        </w:rPr>
        <w:t> </w:t>
      </w:r>
      <w:r>
        <w:rPr/>
        <w:t>to</w:t>
      </w:r>
      <w:r>
        <w:rPr>
          <w:spacing w:val="40"/>
        </w:rPr>
        <w:t> </w:t>
      </w:r>
      <w:r>
        <w:rPr/>
        <w:t>identify</w:t>
      </w:r>
      <w:r>
        <w:rPr>
          <w:spacing w:val="40"/>
        </w:rPr>
        <w:t> </w:t>
      </w:r>
      <w:r>
        <w:rPr/>
        <w:t>key</w:t>
      </w:r>
      <w:r>
        <w:rPr>
          <w:spacing w:val="40"/>
        </w:rPr>
        <w:t> </w:t>
      </w:r>
      <w:r>
        <w:rPr/>
        <w:t>challenges,</w:t>
      </w:r>
      <w:r>
        <w:rPr>
          <w:spacing w:val="40"/>
        </w:rPr>
        <w:t> </w:t>
      </w:r>
      <w:r>
        <w:rPr/>
        <w:t>opportunities,</w:t>
      </w:r>
      <w:r>
        <w:rPr>
          <w:spacing w:val="40"/>
        </w:rPr>
        <w:t> </w:t>
      </w:r>
      <w:r>
        <w:rPr/>
        <w:t>and</w:t>
      </w:r>
      <w:r>
        <w:rPr>
          <w:spacing w:val="40"/>
        </w:rPr>
        <w:t> </w:t>
      </w:r>
      <w:r>
        <w:rPr/>
        <w:t>policy</w:t>
      </w:r>
      <w:r>
        <w:rPr>
          <w:spacing w:val="40"/>
        </w:rPr>
        <w:t> </w:t>
      </w:r>
      <w:r>
        <w:rPr/>
        <w:t>implications. The primary objective is to develop a structured evaluation of financial management</w:t>
      </w:r>
      <w:r>
        <w:rPr>
          <w:spacing w:val="80"/>
        </w:rPr>
        <w:t> </w:t>
      </w:r>
      <w:r>
        <w:rPr/>
        <w:t>and costing systems, offering insights to inform policymakers, public administrators,</w:t>
      </w:r>
      <w:r>
        <w:rPr>
          <w:spacing w:val="40"/>
        </w:rPr>
        <w:t> </w:t>
      </w:r>
      <w:r>
        <w:rPr/>
        <w:t>and</w:t>
      </w:r>
      <w:r>
        <w:rPr>
          <w:spacing w:val="40"/>
        </w:rPr>
        <w:t> </w:t>
      </w:r>
      <w:r>
        <w:rPr/>
        <w:t>researchers</w:t>
      </w:r>
      <w:r>
        <w:rPr>
          <w:spacing w:val="40"/>
        </w:rPr>
        <w:t> </w:t>
      </w:r>
      <w:r>
        <w:rPr/>
        <w:t>on</w:t>
      </w:r>
      <w:r>
        <w:rPr>
          <w:spacing w:val="40"/>
        </w:rPr>
        <w:t> </w:t>
      </w:r>
      <w:r>
        <w:rPr/>
        <w:t>optimizing</w:t>
      </w:r>
      <w:r>
        <w:rPr>
          <w:spacing w:val="40"/>
        </w:rPr>
        <w:t> </w:t>
      </w:r>
      <w:r>
        <w:rPr/>
        <w:t>fiscal</w:t>
      </w:r>
      <w:r>
        <w:rPr>
          <w:spacing w:val="40"/>
        </w:rPr>
        <w:t> </w:t>
      </w:r>
      <w:r>
        <w:rPr/>
        <w:t>management</w:t>
      </w:r>
      <w:r>
        <w:rPr>
          <w:spacing w:val="40"/>
        </w:rPr>
        <w:t> </w:t>
      </w:r>
      <w:r>
        <w:rPr/>
        <w:t>practices.</w:t>
      </w:r>
      <w:r>
        <w:rPr>
          <w:spacing w:val="40"/>
        </w:rPr>
        <w:t> </w:t>
      </w:r>
      <w:r>
        <w:rPr/>
        <w:t>This</w:t>
      </w:r>
      <w:r>
        <w:rPr>
          <w:spacing w:val="40"/>
        </w:rPr>
        <w:t> </w:t>
      </w:r>
      <w:r>
        <w:rPr/>
        <w:t>study</w:t>
      </w:r>
      <w:r>
        <w:rPr>
          <w:spacing w:val="40"/>
        </w:rPr>
        <w:t> </w:t>
      </w:r>
      <w:r>
        <w:rPr/>
        <w:t>aims</w:t>
      </w:r>
      <w:r>
        <w:rPr>
          <w:spacing w:val="40"/>
        </w:rPr>
        <w:t> </w:t>
      </w:r>
      <w:r>
        <w:rPr/>
        <w:t>to enhance</w:t>
      </w:r>
      <w:r>
        <w:rPr>
          <w:spacing w:val="40"/>
        </w:rPr>
        <w:t> </w:t>
      </w:r>
      <w:r>
        <w:rPr/>
        <w:t>the</w:t>
      </w:r>
      <w:r>
        <w:rPr>
          <w:spacing w:val="40"/>
        </w:rPr>
        <w:t> </w:t>
      </w:r>
      <w:r>
        <w:rPr/>
        <w:t>theoretical</w:t>
      </w:r>
      <w:r>
        <w:rPr>
          <w:spacing w:val="40"/>
        </w:rPr>
        <w:t> </w:t>
      </w:r>
      <w:r>
        <w:rPr/>
        <w:t>discourse</w:t>
      </w:r>
      <w:r>
        <w:rPr>
          <w:spacing w:val="40"/>
        </w:rPr>
        <w:t> </w:t>
      </w:r>
      <w:r>
        <w:rPr/>
        <w:t>on</w:t>
      </w:r>
      <w:r>
        <w:rPr>
          <w:spacing w:val="40"/>
        </w:rPr>
        <w:t> </w:t>
      </w:r>
      <w:r>
        <w:rPr/>
        <w:t>public</w:t>
      </w:r>
      <w:r>
        <w:rPr>
          <w:spacing w:val="40"/>
        </w:rPr>
        <w:t> </w:t>
      </w:r>
      <w:r>
        <w:rPr/>
        <w:t>sector</w:t>
      </w:r>
      <w:r>
        <w:rPr>
          <w:spacing w:val="40"/>
        </w:rPr>
        <w:t> </w:t>
      </w:r>
      <w:r>
        <w:rPr/>
        <w:t>financial</w:t>
      </w:r>
      <w:r>
        <w:rPr>
          <w:spacing w:val="40"/>
        </w:rPr>
        <w:t> </w:t>
      </w:r>
      <w:r>
        <w:rPr/>
        <w:t>governance</w:t>
      </w:r>
      <w:r>
        <w:rPr>
          <w:spacing w:val="40"/>
        </w:rPr>
        <w:t> </w:t>
      </w:r>
      <w:r>
        <w:rPr/>
        <w:t>while providing</w:t>
      </w:r>
      <w:r>
        <w:rPr>
          <w:spacing w:val="80"/>
        </w:rPr>
        <w:t> </w:t>
      </w:r>
      <w:r>
        <w:rPr/>
        <w:t>practical</w:t>
      </w:r>
      <w:r>
        <w:rPr>
          <w:spacing w:val="80"/>
        </w:rPr>
        <w:t> </w:t>
      </w:r>
      <w:r>
        <w:rPr/>
        <w:t>recommendations</w:t>
      </w:r>
      <w:r>
        <w:rPr>
          <w:spacing w:val="80"/>
        </w:rPr>
        <w:t> </w:t>
      </w:r>
      <w:r>
        <w:rPr/>
        <w:t>to</w:t>
      </w:r>
      <w:r>
        <w:rPr>
          <w:spacing w:val="80"/>
        </w:rPr>
        <w:t> </w:t>
      </w:r>
      <w:r>
        <w:rPr/>
        <w:t>improve</w:t>
      </w:r>
      <w:r>
        <w:rPr>
          <w:spacing w:val="80"/>
        </w:rPr>
        <w:t> </w:t>
      </w:r>
      <w:r>
        <w:rPr/>
        <w:t>efficiency,</w:t>
      </w:r>
      <w:r>
        <w:rPr>
          <w:spacing w:val="80"/>
        </w:rPr>
        <w:t> </w:t>
      </w:r>
      <w:r>
        <w:rPr/>
        <w:t>accountability,</w:t>
      </w:r>
      <w:r>
        <w:rPr>
          <w:spacing w:val="80"/>
        </w:rPr>
        <w:t> </w:t>
      </w:r>
      <w:r>
        <w:rPr/>
        <w:t>and long-term fiscal sustainability.</w:t>
      </w:r>
    </w:p>
    <w:p>
      <w:pPr>
        <w:spacing w:line="323" w:lineRule="exact" w:before="266"/>
        <w:ind w:left="501" w:right="0" w:firstLine="0"/>
        <w:jc w:val="left"/>
        <w:rPr>
          <w:rFonts w:ascii="Palatino Linotype"/>
          <w:i/>
          <w:sz w:val="24"/>
        </w:rPr>
      </w:pPr>
      <w:r>
        <w:rPr>
          <w:rFonts w:ascii="Palatino Linotype"/>
          <w:i/>
          <w:sz w:val="24"/>
        </w:rPr>
        <w:t>The</w:t>
      </w:r>
      <w:r>
        <w:rPr>
          <w:rFonts w:ascii="Palatino Linotype"/>
          <w:i/>
          <w:spacing w:val="-5"/>
          <w:sz w:val="24"/>
        </w:rPr>
        <w:t> </w:t>
      </w:r>
      <w:r>
        <w:rPr>
          <w:rFonts w:ascii="Palatino Linotype"/>
          <w:i/>
          <w:sz w:val="24"/>
        </w:rPr>
        <w:t>New</w:t>
      </w:r>
      <w:r>
        <w:rPr>
          <w:rFonts w:ascii="Palatino Linotype"/>
          <w:i/>
          <w:spacing w:val="-5"/>
          <w:sz w:val="24"/>
        </w:rPr>
        <w:t> </w:t>
      </w:r>
      <w:r>
        <w:rPr>
          <w:rFonts w:ascii="Palatino Linotype"/>
          <w:i/>
          <w:sz w:val="24"/>
        </w:rPr>
        <w:t>Public</w:t>
      </w:r>
      <w:r>
        <w:rPr>
          <w:rFonts w:ascii="Palatino Linotype"/>
          <w:i/>
          <w:spacing w:val="-4"/>
          <w:sz w:val="24"/>
        </w:rPr>
        <w:t> </w:t>
      </w:r>
      <w:r>
        <w:rPr>
          <w:rFonts w:ascii="Palatino Linotype"/>
          <w:i/>
          <w:sz w:val="24"/>
        </w:rPr>
        <w:t>Management</w:t>
      </w:r>
      <w:r>
        <w:rPr>
          <w:rFonts w:ascii="Palatino Linotype"/>
          <w:i/>
          <w:spacing w:val="-4"/>
          <w:sz w:val="24"/>
        </w:rPr>
        <w:t> </w:t>
      </w:r>
      <w:r>
        <w:rPr>
          <w:rFonts w:ascii="Palatino Linotype"/>
          <w:i/>
          <w:sz w:val="24"/>
        </w:rPr>
        <w:t>(NPM)</w:t>
      </w:r>
      <w:r>
        <w:rPr>
          <w:rFonts w:ascii="Palatino Linotype"/>
          <w:i/>
          <w:spacing w:val="-4"/>
          <w:sz w:val="24"/>
        </w:rPr>
        <w:t> </w:t>
      </w:r>
      <w:r>
        <w:rPr>
          <w:rFonts w:ascii="Palatino Linotype"/>
          <w:i/>
          <w:spacing w:val="-2"/>
          <w:sz w:val="24"/>
        </w:rPr>
        <w:t>Approach</w:t>
      </w:r>
    </w:p>
    <w:p>
      <w:pPr>
        <w:pStyle w:val="BodyText"/>
        <w:spacing w:line="254" w:lineRule="auto"/>
        <w:ind w:right="704" w:firstLine="708"/>
      </w:pPr>
      <w:r>
        <w:rPr/>
        <w:t>New</w:t>
      </w:r>
      <w:r>
        <w:rPr>
          <w:spacing w:val="40"/>
        </w:rPr>
        <w:t> </w:t>
      </w:r>
      <w:r>
        <w:rPr/>
        <w:t>Public</w:t>
      </w:r>
      <w:r>
        <w:rPr>
          <w:spacing w:val="40"/>
        </w:rPr>
        <w:t> </w:t>
      </w:r>
      <w:r>
        <w:rPr/>
        <w:t>Management</w:t>
      </w:r>
      <w:r>
        <w:rPr>
          <w:spacing w:val="40"/>
        </w:rPr>
        <w:t> </w:t>
      </w:r>
      <w:r>
        <w:rPr/>
        <w:t>(NPM)</w:t>
      </w:r>
      <w:r>
        <w:rPr>
          <w:spacing w:val="40"/>
        </w:rPr>
        <w:t> </w:t>
      </w:r>
      <w:r>
        <w:rPr/>
        <w:t>has</w:t>
      </w:r>
      <w:r>
        <w:rPr>
          <w:spacing w:val="40"/>
        </w:rPr>
        <w:t> </w:t>
      </w:r>
      <w:r>
        <w:rPr/>
        <w:t>emerged</w:t>
      </w:r>
      <w:r>
        <w:rPr>
          <w:spacing w:val="40"/>
        </w:rPr>
        <w:t> </w:t>
      </w:r>
      <w:r>
        <w:rPr/>
        <w:t>as</w:t>
      </w:r>
      <w:r>
        <w:rPr>
          <w:spacing w:val="40"/>
        </w:rPr>
        <w:t> </w:t>
      </w:r>
      <w:r>
        <w:rPr/>
        <w:t>a</w:t>
      </w:r>
      <w:r>
        <w:rPr>
          <w:spacing w:val="40"/>
        </w:rPr>
        <w:t> </w:t>
      </w:r>
      <w:r>
        <w:rPr/>
        <w:t>dominant</w:t>
      </w:r>
      <w:r>
        <w:rPr>
          <w:spacing w:val="40"/>
        </w:rPr>
        <w:t> </w:t>
      </w:r>
      <w:r>
        <w:rPr/>
        <w:t>paradigm</w:t>
      </w:r>
      <w:r>
        <w:rPr>
          <w:spacing w:val="40"/>
        </w:rPr>
        <w:t> </w:t>
      </w:r>
      <w:r>
        <w:rPr/>
        <w:t>in public</w:t>
      </w:r>
      <w:r>
        <w:rPr>
          <w:spacing w:val="40"/>
        </w:rPr>
        <w:t> </w:t>
      </w:r>
      <w:r>
        <w:rPr/>
        <w:t>sector</w:t>
      </w:r>
      <w:r>
        <w:rPr>
          <w:spacing w:val="40"/>
        </w:rPr>
        <w:t> </w:t>
      </w:r>
      <w:r>
        <w:rPr/>
        <w:t>governance,</w:t>
      </w:r>
      <w:r>
        <w:rPr>
          <w:spacing w:val="40"/>
        </w:rPr>
        <w:t> </w:t>
      </w:r>
      <w:r>
        <w:rPr/>
        <w:t>emphasizing</w:t>
      </w:r>
      <w:r>
        <w:rPr>
          <w:spacing w:val="40"/>
        </w:rPr>
        <w:t> </w:t>
      </w:r>
      <w:r>
        <w:rPr/>
        <w:t>efficiency,</w:t>
      </w:r>
      <w:r>
        <w:rPr>
          <w:spacing w:val="40"/>
        </w:rPr>
        <w:t> </w:t>
      </w:r>
      <w:r>
        <w:rPr/>
        <w:t>accountability,</w:t>
      </w:r>
      <w:r>
        <w:rPr>
          <w:spacing w:val="40"/>
        </w:rPr>
        <w:t> </w:t>
      </w:r>
      <w:r>
        <w:rPr/>
        <w:t>and</w:t>
      </w:r>
      <w:r>
        <w:rPr>
          <w:spacing w:val="40"/>
        </w:rPr>
        <w:t> </w:t>
      </w:r>
      <w:r>
        <w:rPr/>
        <w:t>outcome-</w:t>
      </w:r>
      <w:r>
        <w:rPr>
          <w:spacing w:val="80"/>
        </w:rPr>
        <w:t> </w:t>
      </w:r>
      <w:r>
        <w:rPr/>
        <w:t>driven decision-making (Funck, 2024). Unlike the traditional bureaucratic model</w:t>
      </w:r>
      <w:r>
        <w:rPr>
          <w:spacing w:val="80"/>
          <w:w w:val="150"/>
        </w:rPr>
        <w:t> </w:t>
      </w:r>
      <w:r>
        <w:rPr/>
        <w:t>known as Old Public Administration (OPA), which prioritizes hierarchical structures</w:t>
      </w:r>
      <w:r>
        <w:rPr>
          <w:spacing w:val="80"/>
          <w:w w:val="150"/>
        </w:rPr>
        <w:t> </w:t>
      </w:r>
      <w:r>
        <w:rPr/>
        <w:t>and rigid compliance with administrative rules, NPM incorporates private sector management principles to create a more flexible and responsive governance system (Schnell</w:t>
      </w:r>
      <w:r>
        <w:rPr>
          <w:spacing w:val="40"/>
        </w:rPr>
        <w:t> </w:t>
      </w:r>
      <w:r>
        <w:rPr/>
        <w:t>&amp;</w:t>
      </w:r>
      <w:r>
        <w:rPr>
          <w:spacing w:val="40"/>
        </w:rPr>
        <w:t> </w:t>
      </w:r>
      <w:r>
        <w:rPr/>
        <w:t>Gerard,</w:t>
      </w:r>
      <w:r>
        <w:rPr>
          <w:spacing w:val="40"/>
        </w:rPr>
        <w:t> </w:t>
      </w:r>
      <w:r>
        <w:rPr/>
        <w:t>2023).</w:t>
      </w:r>
      <w:r>
        <w:rPr>
          <w:spacing w:val="40"/>
        </w:rPr>
        <w:t> </w:t>
      </w:r>
      <w:r>
        <w:rPr/>
        <w:t>In</w:t>
      </w:r>
      <w:r>
        <w:rPr>
          <w:spacing w:val="40"/>
        </w:rPr>
        <w:t> </w:t>
      </w:r>
      <w:r>
        <w:rPr/>
        <w:t>public</w:t>
      </w:r>
      <w:r>
        <w:rPr>
          <w:spacing w:val="40"/>
        </w:rPr>
        <w:t> </w:t>
      </w:r>
      <w:r>
        <w:rPr/>
        <w:t>financial</w:t>
      </w:r>
      <w:r>
        <w:rPr>
          <w:spacing w:val="40"/>
        </w:rPr>
        <w:t> </w:t>
      </w:r>
      <w:r>
        <w:rPr/>
        <w:t>management,</w:t>
      </w:r>
      <w:r>
        <w:rPr>
          <w:spacing w:val="40"/>
        </w:rPr>
        <w:t> </w:t>
      </w:r>
      <w:r>
        <w:rPr/>
        <w:t>NPM</w:t>
      </w:r>
      <w:r>
        <w:rPr>
          <w:spacing w:val="40"/>
        </w:rPr>
        <w:t> </w:t>
      </w:r>
      <w:r>
        <w:rPr/>
        <w:t>promotes</w:t>
      </w:r>
      <w:r>
        <w:rPr>
          <w:spacing w:val="40"/>
        </w:rPr>
        <w:t> </w:t>
      </w:r>
      <w:r>
        <w:rPr/>
        <w:t>efficiency in</w:t>
      </w:r>
      <w:r>
        <w:rPr>
          <w:spacing w:val="40"/>
        </w:rPr>
        <w:t> </w:t>
      </w:r>
      <w:r>
        <w:rPr/>
        <w:t>budgetary</w:t>
      </w:r>
      <w:r>
        <w:rPr>
          <w:spacing w:val="40"/>
        </w:rPr>
        <w:t> </w:t>
      </w:r>
      <w:r>
        <w:rPr/>
        <w:t>processes,</w:t>
      </w:r>
      <w:r>
        <w:rPr>
          <w:spacing w:val="40"/>
        </w:rPr>
        <w:t> </w:t>
      </w:r>
      <w:r>
        <w:rPr/>
        <w:t>ensuring</w:t>
      </w:r>
      <w:r>
        <w:rPr>
          <w:spacing w:val="40"/>
        </w:rPr>
        <w:t> </w:t>
      </w:r>
      <w:r>
        <w:rPr/>
        <w:t>that</w:t>
      </w:r>
      <w:r>
        <w:rPr>
          <w:spacing w:val="40"/>
        </w:rPr>
        <w:t> </w:t>
      </w:r>
      <w:r>
        <w:rPr/>
        <w:t>resource</w:t>
      </w:r>
      <w:r>
        <w:rPr>
          <w:spacing w:val="40"/>
        </w:rPr>
        <w:t> </w:t>
      </w:r>
      <w:r>
        <w:rPr/>
        <w:t>utilization</w:t>
      </w:r>
      <w:r>
        <w:rPr>
          <w:spacing w:val="40"/>
        </w:rPr>
        <w:t> </w:t>
      </w:r>
      <w:r>
        <w:rPr/>
        <w:t>maximizes</w:t>
      </w:r>
      <w:r>
        <w:rPr>
          <w:spacing w:val="40"/>
        </w:rPr>
        <w:t> </w:t>
      </w:r>
      <w:r>
        <w:rPr/>
        <w:t>societal benefits.</w:t>
      </w:r>
      <w:r>
        <w:rPr>
          <w:spacing w:val="40"/>
        </w:rPr>
        <w:t> </w:t>
      </w:r>
      <w:r>
        <w:rPr/>
        <w:t>This</w:t>
      </w:r>
      <w:r>
        <w:rPr>
          <w:spacing w:val="40"/>
        </w:rPr>
        <w:t> </w:t>
      </w:r>
      <w:r>
        <w:rPr/>
        <w:t>shift</w:t>
      </w:r>
      <w:r>
        <w:rPr>
          <w:spacing w:val="40"/>
        </w:rPr>
        <w:t> </w:t>
      </w:r>
      <w:r>
        <w:rPr/>
        <w:t>has</w:t>
      </w:r>
      <w:r>
        <w:rPr>
          <w:spacing w:val="40"/>
        </w:rPr>
        <w:t> </w:t>
      </w:r>
      <w:r>
        <w:rPr/>
        <w:t>led</w:t>
      </w:r>
      <w:r>
        <w:rPr>
          <w:spacing w:val="40"/>
        </w:rPr>
        <w:t> </w:t>
      </w:r>
      <w:r>
        <w:rPr/>
        <w:t>to</w:t>
      </w:r>
      <w:r>
        <w:rPr>
          <w:spacing w:val="40"/>
        </w:rPr>
        <w:t> </w:t>
      </w:r>
      <w:r>
        <w:rPr/>
        <w:t>performance-based</w:t>
      </w:r>
      <w:r>
        <w:rPr>
          <w:spacing w:val="40"/>
        </w:rPr>
        <w:t> </w:t>
      </w:r>
      <w:r>
        <w:rPr/>
        <w:t>budgeting,</w:t>
      </w:r>
      <w:r>
        <w:rPr>
          <w:spacing w:val="40"/>
        </w:rPr>
        <w:t> </w:t>
      </w:r>
      <w:r>
        <w:rPr/>
        <w:t>where</w:t>
      </w:r>
      <w:r>
        <w:rPr>
          <w:spacing w:val="40"/>
        </w:rPr>
        <w:t> </w:t>
      </w:r>
      <w:r>
        <w:rPr/>
        <w:t>financial allocations are directly tied to measurable outcomes rather than merely maintaining historical spending patterns (Hyndman &amp; Liguori, 2018). Accountability within NPM extends beyond regulatory compliance; public institutions must demonstrate how effectively they achieve strategic objectives through sound financial governance. This perspective has significantly influenced decentralization efforts, granting local governments greater autonomy to manage their budgets independently while being</w:t>
      </w:r>
      <w:r>
        <w:rPr>
          <w:spacing w:val="80"/>
        </w:rPr>
        <w:t> </w:t>
      </w:r>
      <w:r>
        <w:rPr/>
        <w:t>held accountable for performance (Bardhan &amp; Mookherjee, 2006). Unlike OPA, which focuses</w:t>
      </w:r>
      <w:r>
        <w:rPr>
          <w:spacing w:val="40"/>
        </w:rPr>
        <w:t> </w:t>
      </w:r>
      <w:r>
        <w:rPr/>
        <w:t>on</w:t>
      </w:r>
      <w:r>
        <w:rPr>
          <w:spacing w:val="40"/>
        </w:rPr>
        <w:t> </w:t>
      </w:r>
      <w:r>
        <w:rPr/>
        <w:t>input-based</w:t>
      </w:r>
      <w:r>
        <w:rPr>
          <w:spacing w:val="40"/>
        </w:rPr>
        <w:t> </w:t>
      </w:r>
      <w:r>
        <w:rPr/>
        <w:t>financial</w:t>
      </w:r>
      <w:r>
        <w:rPr>
          <w:spacing w:val="40"/>
        </w:rPr>
        <w:t> </w:t>
      </w:r>
      <w:r>
        <w:rPr/>
        <w:t>management,</w:t>
      </w:r>
      <w:r>
        <w:rPr>
          <w:spacing w:val="40"/>
        </w:rPr>
        <w:t> </w:t>
      </w:r>
      <w:r>
        <w:rPr/>
        <w:t>NPM</w:t>
      </w:r>
      <w:r>
        <w:rPr>
          <w:spacing w:val="40"/>
        </w:rPr>
        <w:t> </w:t>
      </w:r>
      <w:r>
        <w:rPr/>
        <w:t>focuses</w:t>
      </w:r>
      <w:r>
        <w:rPr>
          <w:spacing w:val="40"/>
        </w:rPr>
        <w:t> </w:t>
      </w:r>
      <w:r>
        <w:rPr/>
        <w:t>on</w:t>
      </w:r>
      <w:r>
        <w:rPr>
          <w:spacing w:val="40"/>
        </w:rPr>
        <w:t> </w:t>
      </w:r>
      <w:r>
        <w:rPr/>
        <w:t>outputs</w:t>
      </w:r>
      <w:r>
        <w:rPr>
          <w:spacing w:val="40"/>
        </w:rPr>
        <w:t> </w:t>
      </w:r>
      <w:r>
        <w:rPr/>
        <w:t>and outcomes,</w:t>
      </w:r>
      <w:r>
        <w:rPr>
          <w:spacing w:val="40"/>
        </w:rPr>
        <w:t> </w:t>
      </w:r>
      <w:r>
        <w:rPr/>
        <w:t>ensuring</w:t>
      </w:r>
      <w:r>
        <w:rPr>
          <w:spacing w:val="40"/>
        </w:rPr>
        <w:t> </w:t>
      </w:r>
      <w:r>
        <w:rPr/>
        <w:t>that</w:t>
      </w:r>
      <w:r>
        <w:rPr>
          <w:spacing w:val="40"/>
        </w:rPr>
        <w:t> </w:t>
      </w:r>
      <w:r>
        <w:rPr/>
        <w:t>public</w:t>
      </w:r>
      <w:r>
        <w:rPr>
          <w:spacing w:val="40"/>
        </w:rPr>
        <w:t> </w:t>
      </w:r>
      <w:r>
        <w:rPr/>
        <w:t>expenditures</w:t>
      </w:r>
      <w:r>
        <w:rPr>
          <w:spacing w:val="40"/>
        </w:rPr>
        <w:t> </w:t>
      </w:r>
      <w:r>
        <w:rPr/>
        <w:t>result</w:t>
      </w:r>
      <w:r>
        <w:rPr>
          <w:spacing w:val="40"/>
        </w:rPr>
        <w:t> </w:t>
      </w:r>
      <w:r>
        <w:rPr/>
        <w:t>in</w:t>
      </w:r>
      <w:r>
        <w:rPr>
          <w:spacing w:val="40"/>
        </w:rPr>
        <w:t> </w:t>
      </w:r>
      <w:r>
        <w:rPr/>
        <w:t>tangible</w:t>
      </w:r>
      <w:r>
        <w:rPr>
          <w:spacing w:val="40"/>
        </w:rPr>
        <w:t> </w:t>
      </w:r>
      <w:r>
        <w:rPr/>
        <w:t>improvements</w:t>
      </w:r>
      <w:r>
        <w:rPr>
          <w:spacing w:val="40"/>
        </w:rPr>
        <w:t> </w:t>
      </w:r>
      <w:r>
        <w:rPr/>
        <w:t>in service</w:t>
      </w:r>
      <w:r>
        <w:rPr>
          <w:spacing w:val="40"/>
        </w:rPr>
        <w:t> </w:t>
      </w:r>
      <w:r>
        <w:rPr/>
        <w:t>quality.</w:t>
      </w:r>
      <w:r>
        <w:rPr>
          <w:spacing w:val="40"/>
        </w:rPr>
        <w:t> </w:t>
      </w:r>
      <w:r>
        <w:rPr/>
        <w:t>The</w:t>
      </w:r>
      <w:r>
        <w:rPr>
          <w:spacing w:val="40"/>
        </w:rPr>
        <w:t> </w:t>
      </w:r>
      <w:r>
        <w:rPr/>
        <w:t>increasing</w:t>
      </w:r>
      <w:r>
        <w:rPr>
          <w:spacing w:val="40"/>
        </w:rPr>
        <w:t> </w:t>
      </w:r>
      <w:r>
        <w:rPr/>
        <w:t>relevance</w:t>
      </w:r>
      <w:r>
        <w:rPr>
          <w:spacing w:val="40"/>
        </w:rPr>
        <w:t> </w:t>
      </w:r>
      <w:r>
        <w:rPr/>
        <w:t>of</w:t>
      </w:r>
      <w:r>
        <w:rPr>
          <w:spacing w:val="40"/>
        </w:rPr>
        <w:t> </w:t>
      </w:r>
      <w:r>
        <w:rPr/>
        <w:t>NPM</w:t>
      </w:r>
      <w:r>
        <w:rPr>
          <w:spacing w:val="40"/>
        </w:rPr>
        <w:t> </w:t>
      </w:r>
      <w:r>
        <w:rPr/>
        <w:t>in</w:t>
      </w:r>
      <w:r>
        <w:rPr>
          <w:spacing w:val="40"/>
        </w:rPr>
        <w:t> </w:t>
      </w:r>
      <w:r>
        <w:rPr/>
        <w:t>public</w:t>
      </w:r>
      <w:r>
        <w:rPr>
          <w:spacing w:val="40"/>
        </w:rPr>
        <w:t> </w:t>
      </w:r>
      <w:r>
        <w:rPr/>
        <w:t>financial</w:t>
      </w:r>
      <w:r>
        <w:rPr>
          <w:spacing w:val="40"/>
        </w:rPr>
        <w:t> </w:t>
      </w:r>
      <w:r>
        <w:rPr/>
        <w:t>management</w:t>
      </w:r>
      <w:r>
        <w:rPr>
          <w:spacing w:val="40"/>
        </w:rPr>
        <w:t> </w:t>
      </w:r>
      <w:r>
        <w:rPr/>
        <w:t>is</w:t>
      </w:r>
    </w:p>
    <w:p>
      <w:pPr>
        <w:pStyle w:val="BodyText"/>
        <w:spacing w:after="0" w:line="254" w:lineRule="auto"/>
        <w:sectPr>
          <w:pgSz w:w="11910" w:h="16850"/>
          <w:pgMar w:header="0" w:footer="678" w:top="1220" w:bottom="860" w:left="992" w:right="992"/>
        </w:sectPr>
      </w:pPr>
    </w:p>
    <w:p>
      <w:pPr>
        <w:pStyle w:val="BodyText"/>
        <w:spacing w:line="254" w:lineRule="auto" w:before="87"/>
        <w:ind w:left="710" w:right="140"/>
      </w:pPr>
      <w:r>
        <w:rPr>
          <w:w w:val="105"/>
        </w:rPr>
        <w:t>evident</w:t>
      </w:r>
      <w:r>
        <w:rPr>
          <w:w w:val="105"/>
        </w:rPr>
        <w:t> in</w:t>
      </w:r>
      <w:r>
        <w:rPr>
          <w:w w:val="105"/>
        </w:rPr>
        <w:t> its</w:t>
      </w:r>
      <w:r>
        <w:rPr>
          <w:w w:val="105"/>
        </w:rPr>
        <w:t> role</w:t>
      </w:r>
      <w:r>
        <w:rPr>
          <w:w w:val="105"/>
        </w:rPr>
        <w:t> in</w:t>
      </w:r>
      <w:r>
        <w:rPr>
          <w:w w:val="105"/>
        </w:rPr>
        <w:t> optimizing</w:t>
      </w:r>
      <w:r>
        <w:rPr>
          <w:w w:val="105"/>
        </w:rPr>
        <w:t> costing</w:t>
      </w:r>
      <w:r>
        <w:rPr>
          <w:w w:val="105"/>
        </w:rPr>
        <w:t> systems</w:t>
      </w:r>
      <w:r>
        <w:rPr>
          <w:w w:val="105"/>
        </w:rPr>
        <w:t> and</w:t>
      </w:r>
      <w:r>
        <w:rPr>
          <w:w w:val="105"/>
        </w:rPr>
        <w:t> enhancing</w:t>
      </w:r>
      <w:r>
        <w:rPr>
          <w:w w:val="105"/>
        </w:rPr>
        <w:t> financial transparency,</w:t>
      </w:r>
      <w:r>
        <w:rPr>
          <w:w w:val="105"/>
        </w:rPr>
        <w:t> allowing</w:t>
      </w:r>
      <w:r>
        <w:rPr>
          <w:w w:val="105"/>
        </w:rPr>
        <w:t> governments</w:t>
      </w:r>
      <w:r>
        <w:rPr>
          <w:w w:val="105"/>
        </w:rPr>
        <w:t> to</w:t>
      </w:r>
      <w:r>
        <w:rPr>
          <w:w w:val="105"/>
        </w:rPr>
        <w:t> evaluate</w:t>
      </w:r>
      <w:r>
        <w:rPr>
          <w:w w:val="105"/>
        </w:rPr>
        <w:t> the</w:t>
      </w:r>
      <w:r>
        <w:rPr>
          <w:w w:val="105"/>
        </w:rPr>
        <w:t> effectiveness</w:t>
      </w:r>
      <w:r>
        <w:rPr>
          <w:w w:val="105"/>
        </w:rPr>
        <w:t> of</w:t>
      </w:r>
      <w:r>
        <w:rPr>
          <w:w w:val="105"/>
        </w:rPr>
        <w:t> their</w:t>
      </w:r>
      <w:r>
        <w:rPr>
          <w:w w:val="105"/>
        </w:rPr>
        <w:t> programs using</w:t>
      </w:r>
      <w:r>
        <w:rPr>
          <w:w w:val="105"/>
        </w:rPr>
        <w:t> clear</w:t>
      </w:r>
      <w:r>
        <w:rPr>
          <w:w w:val="105"/>
        </w:rPr>
        <w:t> performance</w:t>
      </w:r>
      <w:r>
        <w:rPr>
          <w:w w:val="105"/>
        </w:rPr>
        <w:t> indicators</w:t>
      </w:r>
      <w:r>
        <w:rPr>
          <w:w w:val="105"/>
        </w:rPr>
        <w:t> rather</w:t>
      </w:r>
      <w:r>
        <w:rPr>
          <w:w w:val="105"/>
        </w:rPr>
        <w:t> than</w:t>
      </w:r>
      <w:r>
        <w:rPr>
          <w:w w:val="105"/>
        </w:rPr>
        <w:t> relying</w:t>
      </w:r>
      <w:r>
        <w:rPr>
          <w:w w:val="105"/>
        </w:rPr>
        <w:t> solely</w:t>
      </w:r>
      <w:r>
        <w:rPr>
          <w:w w:val="105"/>
        </w:rPr>
        <w:t> on</w:t>
      </w:r>
      <w:r>
        <w:rPr>
          <w:w w:val="105"/>
        </w:rPr>
        <w:t> compliance</w:t>
      </w:r>
      <w:r>
        <w:rPr>
          <w:w w:val="105"/>
        </w:rPr>
        <w:t> metrics (van</w:t>
      </w:r>
      <w:r>
        <w:rPr>
          <w:w w:val="105"/>
        </w:rPr>
        <w:t> der</w:t>
      </w:r>
      <w:r>
        <w:rPr>
          <w:w w:val="105"/>
        </w:rPr>
        <w:t> Kolk,</w:t>
      </w:r>
      <w:r>
        <w:rPr>
          <w:w w:val="105"/>
        </w:rPr>
        <w:t> 2022).</w:t>
      </w:r>
      <w:r>
        <w:rPr>
          <w:w w:val="105"/>
        </w:rPr>
        <w:t> By</w:t>
      </w:r>
      <w:r>
        <w:rPr>
          <w:w w:val="105"/>
        </w:rPr>
        <w:t> adopting</w:t>
      </w:r>
      <w:r>
        <w:rPr>
          <w:w w:val="105"/>
        </w:rPr>
        <w:t> an</w:t>
      </w:r>
      <w:r>
        <w:rPr>
          <w:w w:val="105"/>
        </w:rPr>
        <w:t> outcome-oriented</w:t>
      </w:r>
      <w:r>
        <w:rPr>
          <w:w w:val="105"/>
        </w:rPr>
        <w:t> approach,</w:t>
      </w:r>
      <w:r>
        <w:rPr>
          <w:w w:val="105"/>
        </w:rPr>
        <w:t> NPM</w:t>
      </w:r>
      <w:r>
        <w:rPr>
          <w:w w:val="105"/>
        </w:rPr>
        <w:t> enables policymakers</w:t>
      </w:r>
      <w:r>
        <w:rPr>
          <w:w w:val="105"/>
        </w:rPr>
        <w:t> to</w:t>
      </w:r>
      <w:r>
        <w:rPr>
          <w:w w:val="105"/>
        </w:rPr>
        <w:t> implement</w:t>
      </w:r>
      <w:r>
        <w:rPr>
          <w:w w:val="105"/>
        </w:rPr>
        <w:t> financial</w:t>
      </w:r>
      <w:r>
        <w:rPr>
          <w:w w:val="105"/>
        </w:rPr>
        <w:t> reforms</w:t>
      </w:r>
      <w:r>
        <w:rPr>
          <w:w w:val="105"/>
        </w:rPr>
        <w:t> prioritizing</w:t>
      </w:r>
      <w:r>
        <w:rPr>
          <w:w w:val="105"/>
        </w:rPr>
        <w:t> efficiency,</w:t>
      </w:r>
      <w:r>
        <w:rPr>
          <w:w w:val="105"/>
        </w:rPr>
        <w:t> transparency, and long-term fiscal sustainability.</w:t>
      </w:r>
    </w:p>
    <w:p>
      <w:pPr>
        <w:pStyle w:val="BodyText"/>
        <w:spacing w:line="254" w:lineRule="auto" w:before="1"/>
        <w:ind w:left="710" w:right="136" w:firstLine="707"/>
      </w:pPr>
      <w:r>
        <w:rPr>
          <w:w w:val="105"/>
        </w:rPr>
        <w:t>Implementing</w:t>
      </w:r>
      <w:r>
        <w:rPr>
          <w:w w:val="105"/>
        </w:rPr>
        <w:t> New</w:t>
      </w:r>
      <w:r>
        <w:rPr>
          <w:w w:val="105"/>
        </w:rPr>
        <w:t> Public</w:t>
      </w:r>
      <w:r>
        <w:rPr>
          <w:w w:val="105"/>
        </w:rPr>
        <w:t> Management</w:t>
      </w:r>
      <w:r>
        <w:rPr>
          <w:w w:val="105"/>
        </w:rPr>
        <w:t> (NPM)</w:t>
      </w:r>
      <w:r>
        <w:rPr>
          <w:w w:val="105"/>
        </w:rPr>
        <w:t> in</w:t>
      </w:r>
      <w:r>
        <w:rPr>
          <w:w w:val="105"/>
        </w:rPr>
        <w:t> public</w:t>
      </w:r>
      <w:r>
        <w:rPr>
          <w:w w:val="105"/>
        </w:rPr>
        <w:t> financial management</w:t>
      </w:r>
      <w:r>
        <w:rPr>
          <w:w w:val="105"/>
        </w:rPr>
        <w:t> has</w:t>
      </w:r>
      <w:r>
        <w:rPr>
          <w:w w:val="105"/>
        </w:rPr>
        <w:t> significantly</w:t>
      </w:r>
      <w:r>
        <w:rPr>
          <w:w w:val="105"/>
        </w:rPr>
        <w:t> transformed</w:t>
      </w:r>
      <w:r>
        <w:rPr>
          <w:w w:val="105"/>
        </w:rPr>
        <w:t> budgeting</w:t>
      </w:r>
      <w:r>
        <w:rPr>
          <w:w w:val="105"/>
        </w:rPr>
        <w:t> and</w:t>
      </w:r>
      <w:r>
        <w:rPr>
          <w:w w:val="105"/>
        </w:rPr>
        <w:t> costing</w:t>
      </w:r>
      <w:r>
        <w:rPr>
          <w:w w:val="105"/>
        </w:rPr>
        <w:t> systems.</w:t>
      </w:r>
      <w:r>
        <w:rPr>
          <w:w w:val="105"/>
        </w:rPr>
        <w:t> One</w:t>
      </w:r>
      <w:r>
        <w:rPr>
          <w:w w:val="105"/>
        </w:rPr>
        <w:t> of the</w:t>
      </w:r>
      <w:r>
        <w:rPr>
          <w:w w:val="105"/>
        </w:rPr>
        <w:t> key</w:t>
      </w:r>
      <w:r>
        <w:rPr>
          <w:w w:val="105"/>
        </w:rPr>
        <w:t> applications</w:t>
      </w:r>
      <w:r>
        <w:rPr>
          <w:w w:val="105"/>
        </w:rPr>
        <w:t> of</w:t>
      </w:r>
      <w:r>
        <w:rPr>
          <w:w w:val="105"/>
        </w:rPr>
        <w:t> NPM</w:t>
      </w:r>
      <w:r>
        <w:rPr>
          <w:w w:val="105"/>
        </w:rPr>
        <w:t> in</w:t>
      </w:r>
      <w:r>
        <w:rPr>
          <w:w w:val="105"/>
        </w:rPr>
        <w:t> financial</w:t>
      </w:r>
      <w:r>
        <w:rPr>
          <w:w w:val="105"/>
        </w:rPr>
        <w:t> management</w:t>
      </w:r>
      <w:r>
        <w:rPr>
          <w:w w:val="105"/>
        </w:rPr>
        <w:t> is</w:t>
      </w:r>
      <w:r>
        <w:rPr>
          <w:w w:val="105"/>
        </w:rPr>
        <w:t> Performance-Based Budgeting</w:t>
      </w:r>
      <w:r>
        <w:rPr>
          <w:spacing w:val="-14"/>
          <w:w w:val="105"/>
        </w:rPr>
        <w:t> </w:t>
      </w:r>
      <w:r>
        <w:rPr>
          <w:w w:val="105"/>
        </w:rPr>
        <w:t>(PBB),</w:t>
      </w:r>
      <w:r>
        <w:rPr>
          <w:spacing w:val="-14"/>
          <w:w w:val="105"/>
        </w:rPr>
        <w:t> </w:t>
      </w:r>
      <w:r>
        <w:rPr>
          <w:w w:val="105"/>
        </w:rPr>
        <w:t>which</w:t>
      </w:r>
      <w:r>
        <w:rPr>
          <w:spacing w:val="-14"/>
          <w:w w:val="105"/>
        </w:rPr>
        <w:t> </w:t>
      </w:r>
      <w:r>
        <w:rPr>
          <w:w w:val="105"/>
        </w:rPr>
        <w:t>links</w:t>
      </w:r>
      <w:r>
        <w:rPr>
          <w:spacing w:val="-14"/>
          <w:w w:val="105"/>
        </w:rPr>
        <w:t> </w:t>
      </w:r>
      <w:r>
        <w:rPr>
          <w:w w:val="105"/>
        </w:rPr>
        <w:t>budget</w:t>
      </w:r>
      <w:r>
        <w:rPr>
          <w:spacing w:val="-14"/>
          <w:w w:val="105"/>
        </w:rPr>
        <w:t> </w:t>
      </w:r>
      <w:r>
        <w:rPr>
          <w:w w:val="105"/>
        </w:rPr>
        <w:t>allocation</w:t>
      </w:r>
      <w:r>
        <w:rPr>
          <w:spacing w:val="-14"/>
          <w:w w:val="105"/>
        </w:rPr>
        <w:t> </w:t>
      </w:r>
      <w:r>
        <w:rPr>
          <w:w w:val="105"/>
        </w:rPr>
        <w:t>to</w:t>
      </w:r>
      <w:r>
        <w:rPr>
          <w:spacing w:val="-14"/>
          <w:w w:val="105"/>
        </w:rPr>
        <w:t> </w:t>
      </w:r>
      <w:r>
        <w:rPr>
          <w:w w:val="105"/>
        </w:rPr>
        <w:t>measurable</w:t>
      </w:r>
      <w:r>
        <w:rPr>
          <w:spacing w:val="-13"/>
          <w:w w:val="105"/>
        </w:rPr>
        <w:t> </w:t>
      </w:r>
      <w:r>
        <w:rPr>
          <w:w w:val="105"/>
        </w:rPr>
        <w:t>performance</w:t>
      </w:r>
      <w:r>
        <w:rPr>
          <w:spacing w:val="-14"/>
          <w:w w:val="105"/>
        </w:rPr>
        <w:t> </w:t>
      </w:r>
      <w:r>
        <w:rPr>
          <w:w w:val="105"/>
        </w:rPr>
        <w:t>outcomes rather</w:t>
      </w:r>
      <w:r>
        <w:rPr>
          <w:w w:val="105"/>
        </w:rPr>
        <w:t> than</w:t>
      </w:r>
      <w:r>
        <w:rPr>
          <w:w w:val="105"/>
        </w:rPr>
        <w:t> following</w:t>
      </w:r>
      <w:r>
        <w:rPr>
          <w:w w:val="105"/>
        </w:rPr>
        <w:t> historical</w:t>
      </w:r>
      <w:r>
        <w:rPr>
          <w:w w:val="105"/>
        </w:rPr>
        <w:t> spending</w:t>
      </w:r>
      <w:r>
        <w:rPr>
          <w:w w:val="105"/>
        </w:rPr>
        <w:t> patterns</w:t>
      </w:r>
      <w:r>
        <w:rPr>
          <w:w w:val="105"/>
        </w:rPr>
        <w:t> (Mauro</w:t>
      </w:r>
      <w:r>
        <w:rPr>
          <w:w w:val="105"/>
        </w:rPr>
        <w:t> et</w:t>
      </w:r>
      <w:r>
        <w:rPr>
          <w:w w:val="105"/>
        </w:rPr>
        <w:t> al.,</w:t>
      </w:r>
      <w:r>
        <w:rPr>
          <w:w w:val="105"/>
        </w:rPr>
        <w:t> 2021).</w:t>
      </w:r>
      <w:r>
        <w:rPr>
          <w:w w:val="105"/>
        </w:rPr>
        <w:t> This budgeting</w:t>
      </w:r>
      <w:r>
        <w:rPr>
          <w:w w:val="105"/>
        </w:rPr>
        <w:t> approach</w:t>
      </w:r>
      <w:r>
        <w:rPr>
          <w:w w:val="105"/>
        </w:rPr>
        <w:t> ensures</w:t>
      </w:r>
      <w:r>
        <w:rPr>
          <w:w w:val="105"/>
        </w:rPr>
        <w:t> that</w:t>
      </w:r>
      <w:r>
        <w:rPr>
          <w:w w:val="105"/>
        </w:rPr>
        <w:t> public</w:t>
      </w:r>
      <w:r>
        <w:rPr>
          <w:w w:val="105"/>
        </w:rPr>
        <w:t> expenditures</w:t>
      </w:r>
      <w:r>
        <w:rPr>
          <w:w w:val="105"/>
        </w:rPr>
        <w:t> generate</w:t>
      </w:r>
      <w:r>
        <w:rPr>
          <w:w w:val="105"/>
        </w:rPr>
        <w:t> tangible</w:t>
      </w:r>
      <w:r>
        <w:rPr>
          <w:w w:val="105"/>
        </w:rPr>
        <w:t> benefits rather</w:t>
      </w:r>
      <w:r>
        <w:rPr>
          <w:w w:val="105"/>
        </w:rPr>
        <w:t> than</w:t>
      </w:r>
      <w:r>
        <w:rPr>
          <w:w w:val="105"/>
        </w:rPr>
        <w:t> merely</w:t>
      </w:r>
      <w:r>
        <w:rPr>
          <w:w w:val="105"/>
        </w:rPr>
        <w:t> maintaining</w:t>
      </w:r>
      <w:r>
        <w:rPr>
          <w:w w:val="105"/>
        </w:rPr>
        <w:t> past</w:t>
      </w:r>
      <w:r>
        <w:rPr>
          <w:w w:val="105"/>
        </w:rPr>
        <w:t> allocations</w:t>
      </w:r>
      <w:r>
        <w:rPr>
          <w:w w:val="105"/>
        </w:rPr>
        <w:t> (Greve,</w:t>
      </w:r>
      <w:r>
        <w:rPr>
          <w:w w:val="105"/>
        </w:rPr>
        <w:t> 2010).</w:t>
      </w:r>
      <w:r>
        <w:rPr>
          <w:w w:val="105"/>
        </w:rPr>
        <w:t> By</w:t>
      </w:r>
      <w:r>
        <w:rPr>
          <w:w w:val="105"/>
        </w:rPr>
        <w:t> shifting</w:t>
      </w:r>
      <w:r>
        <w:rPr>
          <w:w w:val="105"/>
        </w:rPr>
        <w:t> from traditional</w:t>
      </w:r>
      <w:r>
        <w:rPr>
          <w:w w:val="105"/>
        </w:rPr>
        <w:t> input-based</w:t>
      </w:r>
      <w:r>
        <w:rPr>
          <w:w w:val="105"/>
        </w:rPr>
        <w:t> budgeting</w:t>
      </w:r>
      <w:r>
        <w:rPr>
          <w:w w:val="105"/>
        </w:rPr>
        <w:t> to</w:t>
      </w:r>
      <w:r>
        <w:rPr>
          <w:w w:val="105"/>
        </w:rPr>
        <w:t> an</w:t>
      </w:r>
      <w:r>
        <w:rPr>
          <w:w w:val="105"/>
        </w:rPr>
        <w:t> outcome-driven</w:t>
      </w:r>
      <w:r>
        <w:rPr>
          <w:w w:val="105"/>
        </w:rPr>
        <w:t> approach,</w:t>
      </w:r>
      <w:r>
        <w:rPr>
          <w:w w:val="105"/>
        </w:rPr>
        <w:t> PBB</w:t>
      </w:r>
      <w:r>
        <w:rPr>
          <w:w w:val="105"/>
        </w:rPr>
        <w:t> aligns financial</w:t>
      </w:r>
      <w:r>
        <w:rPr>
          <w:w w:val="105"/>
        </w:rPr>
        <w:t> resources with</w:t>
      </w:r>
      <w:r>
        <w:rPr>
          <w:w w:val="105"/>
        </w:rPr>
        <w:t> strategic priorities,</w:t>
      </w:r>
      <w:r>
        <w:rPr>
          <w:w w:val="105"/>
        </w:rPr>
        <w:t> improving</w:t>
      </w:r>
      <w:r>
        <w:rPr>
          <w:w w:val="105"/>
        </w:rPr>
        <w:t> efficiency</w:t>
      </w:r>
      <w:r>
        <w:rPr>
          <w:w w:val="105"/>
        </w:rPr>
        <w:t> in</w:t>
      </w:r>
      <w:r>
        <w:rPr>
          <w:w w:val="105"/>
        </w:rPr>
        <w:t> public</w:t>
      </w:r>
      <w:r>
        <w:rPr>
          <w:w w:val="105"/>
        </w:rPr>
        <w:t> service delivery.</w:t>
      </w:r>
      <w:r>
        <w:rPr>
          <w:w w:val="105"/>
        </w:rPr>
        <w:t> NPM</w:t>
      </w:r>
      <w:r>
        <w:rPr>
          <w:w w:val="105"/>
        </w:rPr>
        <w:t> has</w:t>
      </w:r>
      <w:r>
        <w:rPr>
          <w:w w:val="105"/>
        </w:rPr>
        <w:t> encouraged</w:t>
      </w:r>
      <w:r>
        <w:rPr>
          <w:w w:val="105"/>
        </w:rPr>
        <w:t> the</w:t>
      </w:r>
      <w:r>
        <w:rPr>
          <w:w w:val="105"/>
        </w:rPr>
        <w:t> adoption</w:t>
      </w:r>
      <w:r>
        <w:rPr>
          <w:w w:val="105"/>
        </w:rPr>
        <w:t> of</w:t>
      </w:r>
      <w:r>
        <w:rPr>
          <w:w w:val="105"/>
        </w:rPr>
        <w:t> more</w:t>
      </w:r>
      <w:r>
        <w:rPr>
          <w:w w:val="105"/>
        </w:rPr>
        <w:t> precise</w:t>
      </w:r>
      <w:r>
        <w:rPr>
          <w:w w:val="105"/>
        </w:rPr>
        <w:t> costing</w:t>
      </w:r>
      <w:r>
        <w:rPr>
          <w:w w:val="105"/>
        </w:rPr>
        <w:t> methods, including Activity-Based Costing (ABC) and Target Costing, which enhance financial transparency</w:t>
      </w:r>
      <w:r>
        <w:rPr>
          <w:w w:val="105"/>
        </w:rPr>
        <w:t> and</w:t>
      </w:r>
      <w:r>
        <w:rPr>
          <w:w w:val="105"/>
        </w:rPr>
        <w:t> accountability. ABC</w:t>
      </w:r>
      <w:r>
        <w:rPr>
          <w:w w:val="105"/>
        </w:rPr>
        <w:t> enables</w:t>
      </w:r>
      <w:r>
        <w:rPr>
          <w:w w:val="105"/>
        </w:rPr>
        <w:t> governments</w:t>
      </w:r>
      <w:r>
        <w:rPr>
          <w:w w:val="105"/>
        </w:rPr>
        <w:t> to</w:t>
      </w:r>
      <w:r>
        <w:rPr>
          <w:w w:val="105"/>
        </w:rPr>
        <w:t> eliminate inefficiencies</w:t>
      </w:r>
      <w:r>
        <w:rPr>
          <w:spacing w:val="-1"/>
          <w:w w:val="105"/>
        </w:rPr>
        <w:t> </w:t>
      </w:r>
      <w:r>
        <w:rPr>
          <w:w w:val="105"/>
        </w:rPr>
        <w:t>and</w:t>
      </w:r>
      <w:r>
        <w:rPr>
          <w:spacing w:val="-1"/>
          <w:w w:val="105"/>
        </w:rPr>
        <w:t> </w:t>
      </w:r>
      <w:r>
        <w:rPr>
          <w:w w:val="105"/>
        </w:rPr>
        <w:t>optimize</w:t>
      </w:r>
      <w:r>
        <w:rPr>
          <w:spacing w:val="-1"/>
          <w:w w:val="105"/>
        </w:rPr>
        <w:t> </w:t>
      </w:r>
      <w:r>
        <w:rPr>
          <w:w w:val="105"/>
        </w:rPr>
        <w:t>resource</w:t>
      </w:r>
      <w:r>
        <w:rPr>
          <w:spacing w:val="-1"/>
          <w:w w:val="105"/>
        </w:rPr>
        <w:t> </w:t>
      </w:r>
      <w:r>
        <w:rPr>
          <w:w w:val="105"/>
        </w:rPr>
        <w:t>utilization</w:t>
      </w:r>
      <w:r>
        <w:rPr>
          <w:spacing w:val="-1"/>
          <w:w w:val="105"/>
        </w:rPr>
        <w:t> </w:t>
      </w:r>
      <w:r>
        <w:rPr>
          <w:w w:val="105"/>
        </w:rPr>
        <w:t>by</w:t>
      </w:r>
      <w:r>
        <w:rPr>
          <w:spacing w:val="-1"/>
          <w:w w:val="105"/>
        </w:rPr>
        <w:t> </w:t>
      </w:r>
      <w:r>
        <w:rPr>
          <w:w w:val="105"/>
        </w:rPr>
        <w:t>assigning</w:t>
      </w:r>
      <w:r>
        <w:rPr>
          <w:spacing w:val="-1"/>
          <w:w w:val="105"/>
        </w:rPr>
        <w:t> </w:t>
      </w:r>
      <w:r>
        <w:rPr>
          <w:w w:val="105"/>
        </w:rPr>
        <w:t>costs</w:t>
      </w:r>
      <w:r>
        <w:rPr>
          <w:spacing w:val="-1"/>
          <w:w w:val="105"/>
        </w:rPr>
        <w:t> </w:t>
      </w:r>
      <w:r>
        <w:rPr>
          <w:w w:val="105"/>
        </w:rPr>
        <w:t>directly</w:t>
      </w:r>
      <w:r>
        <w:rPr>
          <w:spacing w:val="-1"/>
          <w:w w:val="105"/>
        </w:rPr>
        <w:t> </w:t>
      </w:r>
      <w:r>
        <w:rPr>
          <w:w w:val="105"/>
        </w:rPr>
        <w:t>to specific activities.</w:t>
      </w:r>
      <w:r>
        <w:rPr>
          <w:w w:val="105"/>
        </w:rPr>
        <w:t> Similarly,</w:t>
      </w:r>
      <w:r>
        <w:rPr>
          <w:w w:val="105"/>
        </w:rPr>
        <w:t> Target Costing ensures</w:t>
      </w:r>
      <w:r>
        <w:rPr>
          <w:w w:val="105"/>
        </w:rPr>
        <w:t> that services</w:t>
      </w:r>
      <w:r>
        <w:rPr>
          <w:w w:val="105"/>
        </w:rPr>
        <w:t> are</w:t>
      </w:r>
      <w:r>
        <w:rPr>
          <w:w w:val="105"/>
        </w:rPr>
        <w:t> delivered</w:t>
      </w:r>
      <w:r>
        <w:rPr>
          <w:w w:val="105"/>
        </w:rPr>
        <w:t> within predefined</w:t>
      </w:r>
      <w:r>
        <w:rPr>
          <w:spacing w:val="-5"/>
          <w:w w:val="105"/>
        </w:rPr>
        <w:t> </w:t>
      </w:r>
      <w:r>
        <w:rPr>
          <w:w w:val="105"/>
        </w:rPr>
        <w:t>financial</w:t>
      </w:r>
      <w:r>
        <w:rPr>
          <w:spacing w:val="-5"/>
          <w:w w:val="105"/>
        </w:rPr>
        <w:t> </w:t>
      </w:r>
      <w:r>
        <w:rPr>
          <w:w w:val="105"/>
        </w:rPr>
        <w:t>constraints</w:t>
      </w:r>
      <w:r>
        <w:rPr>
          <w:spacing w:val="-6"/>
          <w:w w:val="105"/>
        </w:rPr>
        <w:t> </w:t>
      </w:r>
      <w:r>
        <w:rPr>
          <w:w w:val="105"/>
        </w:rPr>
        <w:t>without</w:t>
      </w:r>
      <w:r>
        <w:rPr>
          <w:spacing w:val="-4"/>
          <w:w w:val="105"/>
        </w:rPr>
        <w:t> </w:t>
      </w:r>
      <w:r>
        <w:rPr>
          <w:w w:val="105"/>
        </w:rPr>
        <w:t>compromising</w:t>
      </w:r>
      <w:r>
        <w:rPr>
          <w:spacing w:val="-4"/>
          <w:w w:val="105"/>
        </w:rPr>
        <w:t> </w:t>
      </w:r>
      <w:r>
        <w:rPr>
          <w:w w:val="105"/>
        </w:rPr>
        <w:t>quality</w:t>
      </w:r>
      <w:r>
        <w:rPr>
          <w:spacing w:val="-4"/>
          <w:w w:val="105"/>
        </w:rPr>
        <w:t> </w:t>
      </w:r>
      <w:r>
        <w:rPr>
          <w:w w:val="105"/>
        </w:rPr>
        <w:t>(Engebø</w:t>
      </w:r>
      <w:r>
        <w:rPr>
          <w:spacing w:val="-5"/>
          <w:w w:val="105"/>
        </w:rPr>
        <w:t> </w:t>
      </w:r>
      <w:r>
        <w:rPr>
          <w:w w:val="105"/>
        </w:rPr>
        <w:t>et</w:t>
      </w:r>
      <w:r>
        <w:rPr>
          <w:spacing w:val="-4"/>
          <w:w w:val="105"/>
        </w:rPr>
        <w:t> </w:t>
      </w:r>
      <w:r>
        <w:rPr>
          <w:w w:val="105"/>
        </w:rPr>
        <w:t>al.,</w:t>
      </w:r>
      <w:r>
        <w:rPr>
          <w:spacing w:val="-5"/>
          <w:w w:val="105"/>
        </w:rPr>
        <w:t> </w:t>
      </w:r>
      <w:r>
        <w:rPr>
          <w:w w:val="105"/>
        </w:rPr>
        <w:t>2021). While</w:t>
      </w:r>
      <w:r>
        <w:rPr>
          <w:w w:val="105"/>
        </w:rPr>
        <w:t> these</w:t>
      </w:r>
      <w:r>
        <w:rPr>
          <w:w w:val="105"/>
        </w:rPr>
        <w:t> costing methods</w:t>
      </w:r>
      <w:r>
        <w:rPr>
          <w:w w:val="105"/>
        </w:rPr>
        <w:t> offer</w:t>
      </w:r>
      <w:r>
        <w:rPr>
          <w:w w:val="105"/>
        </w:rPr>
        <w:t> significant</w:t>
      </w:r>
      <w:r>
        <w:rPr>
          <w:w w:val="105"/>
        </w:rPr>
        <w:t> benefits,</w:t>
      </w:r>
      <w:r>
        <w:rPr>
          <w:w w:val="105"/>
        </w:rPr>
        <w:t> their</w:t>
      </w:r>
      <w:r>
        <w:rPr>
          <w:w w:val="105"/>
        </w:rPr>
        <w:t> implementation</w:t>
      </w:r>
      <w:r>
        <w:rPr>
          <w:w w:val="105"/>
        </w:rPr>
        <w:t> often faces</w:t>
      </w:r>
      <w:r>
        <w:rPr>
          <w:w w:val="105"/>
        </w:rPr>
        <w:t> resistance</w:t>
      </w:r>
      <w:r>
        <w:rPr>
          <w:w w:val="105"/>
        </w:rPr>
        <w:t> due</w:t>
      </w:r>
      <w:r>
        <w:rPr>
          <w:w w:val="105"/>
        </w:rPr>
        <w:t> to</w:t>
      </w:r>
      <w:r>
        <w:rPr>
          <w:w w:val="105"/>
        </w:rPr>
        <w:t> bureaucratic</w:t>
      </w:r>
      <w:r>
        <w:rPr>
          <w:w w:val="105"/>
        </w:rPr>
        <w:t> complexities</w:t>
      </w:r>
      <w:r>
        <w:rPr>
          <w:w w:val="105"/>
        </w:rPr>
        <w:t> and</w:t>
      </w:r>
      <w:r>
        <w:rPr>
          <w:w w:val="105"/>
        </w:rPr>
        <w:t> limited</w:t>
      </w:r>
      <w:r>
        <w:rPr>
          <w:w w:val="105"/>
        </w:rPr>
        <w:t> technical</w:t>
      </w:r>
      <w:r>
        <w:rPr>
          <w:w w:val="105"/>
        </w:rPr>
        <w:t> expertise within</w:t>
      </w:r>
      <w:r>
        <w:rPr>
          <w:w w:val="105"/>
        </w:rPr>
        <w:t> public</w:t>
      </w:r>
      <w:r>
        <w:rPr>
          <w:w w:val="105"/>
        </w:rPr>
        <w:t> institutions</w:t>
      </w:r>
      <w:r>
        <w:rPr>
          <w:w w:val="105"/>
        </w:rPr>
        <w:t> (Haynes,</w:t>
      </w:r>
      <w:r>
        <w:rPr>
          <w:w w:val="105"/>
        </w:rPr>
        <w:t> 2015).</w:t>
      </w:r>
      <w:r>
        <w:rPr>
          <w:w w:val="105"/>
        </w:rPr>
        <w:t> Furthermore,</w:t>
      </w:r>
      <w:r>
        <w:rPr>
          <w:w w:val="105"/>
        </w:rPr>
        <w:t> integrating</w:t>
      </w:r>
      <w:r>
        <w:rPr>
          <w:w w:val="105"/>
        </w:rPr>
        <w:t> NPM-based costing systems</w:t>
      </w:r>
      <w:r>
        <w:rPr>
          <w:spacing w:val="-2"/>
          <w:w w:val="105"/>
        </w:rPr>
        <w:t> </w:t>
      </w:r>
      <w:r>
        <w:rPr>
          <w:w w:val="105"/>
        </w:rPr>
        <w:t>with modern</w:t>
      </w:r>
      <w:r>
        <w:rPr>
          <w:spacing w:val="-1"/>
          <w:w w:val="105"/>
        </w:rPr>
        <w:t> </w:t>
      </w:r>
      <w:r>
        <w:rPr>
          <w:w w:val="105"/>
        </w:rPr>
        <w:t>digital</w:t>
      </w:r>
      <w:r>
        <w:rPr>
          <w:spacing w:val="-1"/>
          <w:w w:val="105"/>
        </w:rPr>
        <w:t> </w:t>
      </w:r>
      <w:r>
        <w:rPr>
          <w:w w:val="105"/>
        </w:rPr>
        <w:t>financial</w:t>
      </w:r>
      <w:r>
        <w:rPr>
          <w:spacing w:val="-1"/>
          <w:w w:val="105"/>
        </w:rPr>
        <w:t> </w:t>
      </w:r>
      <w:r>
        <w:rPr>
          <w:w w:val="105"/>
        </w:rPr>
        <w:t>tools</w:t>
      </w:r>
      <w:r>
        <w:rPr>
          <w:spacing w:val="-2"/>
          <w:w w:val="105"/>
        </w:rPr>
        <w:t> </w:t>
      </w:r>
      <w:r>
        <w:rPr>
          <w:w w:val="105"/>
        </w:rPr>
        <w:t>remains</w:t>
      </w:r>
      <w:r>
        <w:rPr>
          <w:spacing w:val="-2"/>
          <w:w w:val="105"/>
        </w:rPr>
        <w:t> </w:t>
      </w:r>
      <w:r>
        <w:rPr>
          <w:w w:val="105"/>
        </w:rPr>
        <w:t>challenging, particularly ensuring</w:t>
      </w:r>
      <w:r>
        <w:rPr>
          <w:spacing w:val="-14"/>
          <w:w w:val="105"/>
        </w:rPr>
        <w:t> </w:t>
      </w:r>
      <w:r>
        <w:rPr>
          <w:w w:val="105"/>
        </w:rPr>
        <w:t>data</w:t>
      </w:r>
      <w:r>
        <w:rPr>
          <w:spacing w:val="-14"/>
          <w:w w:val="105"/>
        </w:rPr>
        <w:t> </w:t>
      </w:r>
      <w:r>
        <w:rPr>
          <w:w w:val="105"/>
        </w:rPr>
        <w:t>accuracy</w:t>
      </w:r>
      <w:r>
        <w:rPr>
          <w:spacing w:val="-14"/>
          <w:w w:val="105"/>
        </w:rPr>
        <w:t> </w:t>
      </w:r>
      <w:r>
        <w:rPr>
          <w:w w:val="105"/>
        </w:rPr>
        <w:t>and</w:t>
      </w:r>
      <w:r>
        <w:rPr>
          <w:spacing w:val="-14"/>
          <w:w w:val="105"/>
        </w:rPr>
        <w:t> </w:t>
      </w:r>
      <w:r>
        <w:rPr>
          <w:w w:val="105"/>
        </w:rPr>
        <w:t>transparency</w:t>
      </w:r>
      <w:r>
        <w:rPr>
          <w:spacing w:val="-14"/>
          <w:w w:val="105"/>
        </w:rPr>
        <w:t> </w:t>
      </w:r>
      <w:r>
        <w:rPr>
          <w:w w:val="105"/>
        </w:rPr>
        <w:t>in</w:t>
      </w:r>
      <w:r>
        <w:rPr>
          <w:spacing w:val="-14"/>
          <w:w w:val="105"/>
        </w:rPr>
        <w:t> </w:t>
      </w:r>
      <w:r>
        <w:rPr>
          <w:w w:val="105"/>
        </w:rPr>
        <w:t>financial</w:t>
      </w:r>
      <w:r>
        <w:rPr>
          <w:spacing w:val="-14"/>
          <w:w w:val="105"/>
        </w:rPr>
        <w:t> </w:t>
      </w:r>
      <w:r>
        <w:rPr>
          <w:w w:val="105"/>
        </w:rPr>
        <w:t>reporting</w:t>
      </w:r>
      <w:r>
        <w:rPr>
          <w:spacing w:val="-13"/>
          <w:w w:val="105"/>
        </w:rPr>
        <w:t> </w:t>
      </w:r>
      <w:r>
        <w:rPr>
          <w:w w:val="105"/>
        </w:rPr>
        <w:t>(Liberato</w:t>
      </w:r>
      <w:r>
        <w:rPr>
          <w:spacing w:val="-14"/>
          <w:w w:val="105"/>
        </w:rPr>
        <w:t> </w:t>
      </w:r>
      <w:r>
        <w:rPr>
          <w:w w:val="105"/>
        </w:rPr>
        <w:t>et</w:t>
      </w:r>
      <w:r>
        <w:rPr>
          <w:spacing w:val="-14"/>
          <w:w w:val="105"/>
        </w:rPr>
        <w:t> </w:t>
      </w:r>
      <w:r>
        <w:rPr>
          <w:w w:val="105"/>
        </w:rPr>
        <w:t>al.,</w:t>
      </w:r>
      <w:r>
        <w:rPr>
          <w:spacing w:val="-14"/>
          <w:w w:val="105"/>
        </w:rPr>
        <w:t> </w:t>
      </w:r>
      <w:r>
        <w:rPr>
          <w:w w:val="105"/>
        </w:rPr>
        <w:t>2024). NPM’s</w:t>
      </w:r>
      <w:r>
        <w:rPr>
          <w:w w:val="105"/>
        </w:rPr>
        <w:t> shift</w:t>
      </w:r>
      <w:r>
        <w:rPr>
          <w:w w:val="105"/>
        </w:rPr>
        <w:t> from</w:t>
      </w:r>
      <w:r>
        <w:rPr>
          <w:w w:val="105"/>
        </w:rPr>
        <w:t> input-based</w:t>
      </w:r>
      <w:r>
        <w:rPr>
          <w:w w:val="105"/>
        </w:rPr>
        <w:t> compliance</w:t>
      </w:r>
      <w:r>
        <w:rPr>
          <w:w w:val="105"/>
        </w:rPr>
        <w:t> to</w:t>
      </w:r>
      <w:r>
        <w:rPr>
          <w:w w:val="105"/>
        </w:rPr>
        <w:t> performance-driven</w:t>
      </w:r>
      <w:r>
        <w:rPr>
          <w:w w:val="105"/>
        </w:rPr>
        <w:t> financial management</w:t>
      </w:r>
      <w:r>
        <w:rPr>
          <w:w w:val="105"/>
        </w:rPr>
        <w:t> underscores</w:t>
      </w:r>
      <w:r>
        <w:rPr>
          <w:w w:val="105"/>
        </w:rPr>
        <w:t> its</w:t>
      </w:r>
      <w:r>
        <w:rPr>
          <w:w w:val="105"/>
        </w:rPr>
        <w:t> potential</w:t>
      </w:r>
      <w:r>
        <w:rPr>
          <w:w w:val="105"/>
        </w:rPr>
        <w:t> to</w:t>
      </w:r>
      <w:r>
        <w:rPr>
          <w:w w:val="105"/>
        </w:rPr>
        <w:t> enhance</w:t>
      </w:r>
      <w:r>
        <w:rPr>
          <w:w w:val="105"/>
        </w:rPr>
        <w:t> fiscal</w:t>
      </w:r>
      <w:r>
        <w:rPr>
          <w:w w:val="105"/>
        </w:rPr>
        <w:t> discipline,</w:t>
      </w:r>
      <w:r>
        <w:rPr>
          <w:w w:val="105"/>
        </w:rPr>
        <w:t> efficiency,</w:t>
      </w:r>
      <w:r>
        <w:rPr>
          <w:w w:val="105"/>
        </w:rPr>
        <w:t> and accountability in the public sector.</w:t>
      </w:r>
    </w:p>
    <w:p>
      <w:pPr>
        <w:spacing w:line="323" w:lineRule="exact" w:before="267"/>
        <w:ind w:left="1069" w:right="0" w:firstLine="0"/>
        <w:jc w:val="left"/>
        <w:rPr>
          <w:rFonts w:ascii="Palatino Linotype"/>
          <w:i/>
          <w:sz w:val="24"/>
        </w:rPr>
      </w:pPr>
      <w:r>
        <w:rPr>
          <w:rFonts w:ascii="Palatino Linotype"/>
          <w:i/>
          <w:sz w:val="24"/>
        </w:rPr>
        <w:t>Public</w:t>
      </w:r>
      <w:r>
        <w:rPr>
          <w:rFonts w:ascii="Palatino Linotype"/>
          <w:i/>
          <w:spacing w:val="-4"/>
          <w:sz w:val="24"/>
        </w:rPr>
        <w:t> </w:t>
      </w:r>
      <w:r>
        <w:rPr>
          <w:rFonts w:ascii="Palatino Linotype"/>
          <w:i/>
          <w:sz w:val="24"/>
        </w:rPr>
        <w:t>Sector</w:t>
      </w:r>
      <w:r>
        <w:rPr>
          <w:rFonts w:ascii="Palatino Linotype"/>
          <w:i/>
          <w:spacing w:val="-4"/>
          <w:sz w:val="24"/>
        </w:rPr>
        <w:t> </w:t>
      </w:r>
      <w:r>
        <w:rPr>
          <w:rFonts w:ascii="Palatino Linotype"/>
          <w:i/>
          <w:sz w:val="24"/>
        </w:rPr>
        <w:t>Financial</w:t>
      </w:r>
      <w:r>
        <w:rPr>
          <w:rFonts w:ascii="Palatino Linotype"/>
          <w:i/>
          <w:spacing w:val="-5"/>
          <w:sz w:val="24"/>
        </w:rPr>
        <w:t> </w:t>
      </w:r>
      <w:r>
        <w:rPr>
          <w:rFonts w:ascii="Palatino Linotype"/>
          <w:i/>
          <w:spacing w:val="-2"/>
          <w:sz w:val="24"/>
        </w:rPr>
        <w:t>Management</w:t>
      </w:r>
    </w:p>
    <w:p>
      <w:pPr>
        <w:pStyle w:val="BodyText"/>
        <w:spacing w:line="254" w:lineRule="auto"/>
        <w:ind w:left="710" w:right="137" w:firstLine="707"/>
      </w:pPr>
      <w:r>
        <w:rPr>
          <w:w w:val="105"/>
        </w:rPr>
        <w:t>Public</w:t>
      </w:r>
      <w:r>
        <w:rPr>
          <w:w w:val="105"/>
        </w:rPr>
        <w:t> sector</w:t>
      </w:r>
      <w:r>
        <w:rPr>
          <w:w w:val="105"/>
        </w:rPr>
        <w:t> financial</w:t>
      </w:r>
      <w:r>
        <w:rPr>
          <w:w w:val="105"/>
        </w:rPr>
        <w:t> management</w:t>
      </w:r>
      <w:r>
        <w:rPr>
          <w:w w:val="105"/>
        </w:rPr>
        <w:t> is</w:t>
      </w:r>
      <w:r>
        <w:rPr>
          <w:w w:val="105"/>
        </w:rPr>
        <w:t> the</w:t>
      </w:r>
      <w:r>
        <w:rPr>
          <w:w w:val="105"/>
        </w:rPr>
        <w:t> foundation</w:t>
      </w:r>
      <w:r>
        <w:rPr>
          <w:w w:val="105"/>
        </w:rPr>
        <w:t> for</w:t>
      </w:r>
      <w:r>
        <w:rPr>
          <w:w w:val="105"/>
        </w:rPr>
        <w:t> government</w:t>
      </w:r>
      <w:r>
        <w:rPr>
          <w:w w:val="105"/>
        </w:rPr>
        <w:t> fiscal operations,</w:t>
      </w:r>
      <w:r>
        <w:rPr>
          <w:w w:val="105"/>
        </w:rPr>
        <w:t> ensuring</w:t>
      </w:r>
      <w:r>
        <w:rPr>
          <w:w w:val="105"/>
        </w:rPr>
        <w:t> financial</w:t>
      </w:r>
      <w:r>
        <w:rPr>
          <w:w w:val="105"/>
        </w:rPr>
        <w:t> resources</w:t>
      </w:r>
      <w:r>
        <w:rPr>
          <w:w w:val="105"/>
        </w:rPr>
        <w:t> are</w:t>
      </w:r>
      <w:r>
        <w:rPr>
          <w:w w:val="105"/>
        </w:rPr>
        <w:t> allocated</w:t>
      </w:r>
      <w:r>
        <w:rPr>
          <w:w w:val="105"/>
        </w:rPr>
        <w:t> optimally,</w:t>
      </w:r>
      <w:r>
        <w:rPr>
          <w:w w:val="105"/>
        </w:rPr>
        <w:t> controlled effectively,</w:t>
      </w:r>
      <w:r>
        <w:rPr>
          <w:w w:val="105"/>
        </w:rPr>
        <w:t> and</w:t>
      </w:r>
      <w:r>
        <w:rPr>
          <w:w w:val="105"/>
        </w:rPr>
        <w:t> reported</w:t>
      </w:r>
      <w:r>
        <w:rPr>
          <w:w w:val="105"/>
        </w:rPr>
        <w:t> transparently</w:t>
      </w:r>
      <w:r>
        <w:rPr>
          <w:w w:val="105"/>
        </w:rPr>
        <w:t> (McKinney,</w:t>
      </w:r>
      <w:r>
        <w:rPr>
          <w:w w:val="105"/>
        </w:rPr>
        <w:t> 2015).</w:t>
      </w:r>
      <w:r>
        <w:rPr>
          <w:w w:val="105"/>
        </w:rPr>
        <w:t> Unlike</w:t>
      </w:r>
      <w:r>
        <w:rPr>
          <w:w w:val="105"/>
        </w:rPr>
        <w:t> private</w:t>
      </w:r>
      <w:r>
        <w:rPr>
          <w:w w:val="105"/>
        </w:rPr>
        <w:t> sector financial</w:t>
      </w:r>
      <w:r>
        <w:rPr>
          <w:w w:val="105"/>
        </w:rPr>
        <w:t> management,</w:t>
      </w:r>
      <w:r>
        <w:rPr>
          <w:w w:val="105"/>
        </w:rPr>
        <w:t> which</w:t>
      </w:r>
      <w:r>
        <w:rPr>
          <w:w w:val="105"/>
        </w:rPr>
        <w:t> focuses</w:t>
      </w:r>
      <w:r>
        <w:rPr>
          <w:w w:val="105"/>
        </w:rPr>
        <w:t> on</w:t>
      </w:r>
      <w:r>
        <w:rPr>
          <w:w w:val="105"/>
        </w:rPr>
        <w:t> profitability,</w:t>
      </w:r>
      <w:r>
        <w:rPr>
          <w:w w:val="105"/>
        </w:rPr>
        <w:t> public</w:t>
      </w:r>
      <w:r>
        <w:rPr>
          <w:w w:val="105"/>
        </w:rPr>
        <w:t> finance</w:t>
      </w:r>
      <w:r>
        <w:rPr>
          <w:w w:val="105"/>
        </w:rPr>
        <w:t> prioritizes efficiency</w:t>
      </w:r>
      <w:r>
        <w:rPr>
          <w:w w:val="105"/>
        </w:rPr>
        <w:t> in</w:t>
      </w:r>
      <w:r>
        <w:rPr>
          <w:w w:val="105"/>
        </w:rPr>
        <w:t> service</w:t>
      </w:r>
      <w:r>
        <w:rPr>
          <w:w w:val="105"/>
        </w:rPr>
        <w:t> delivery</w:t>
      </w:r>
      <w:r>
        <w:rPr>
          <w:w w:val="105"/>
        </w:rPr>
        <w:t> and</w:t>
      </w:r>
      <w:r>
        <w:rPr>
          <w:w w:val="105"/>
        </w:rPr>
        <w:t> socio-economic</w:t>
      </w:r>
      <w:r>
        <w:rPr>
          <w:w w:val="105"/>
        </w:rPr>
        <w:t> development.</w:t>
      </w:r>
      <w:r>
        <w:rPr>
          <w:w w:val="105"/>
        </w:rPr>
        <w:t> Effective</w:t>
      </w:r>
      <w:r>
        <w:rPr>
          <w:w w:val="105"/>
        </w:rPr>
        <w:t> financial management</w:t>
      </w:r>
      <w:r>
        <w:rPr>
          <w:w w:val="105"/>
        </w:rPr>
        <w:t> frameworks</w:t>
      </w:r>
      <w:r>
        <w:rPr>
          <w:w w:val="105"/>
        </w:rPr>
        <w:t> rely</w:t>
      </w:r>
      <w:r>
        <w:rPr>
          <w:w w:val="105"/>
        </w:rPr>
        <w:t> on</w:t>
      </w:r>
      <w:r>
        <w:rPr>
          <w:w w:val="105"/>
        </w:rPr>
        <w:t> fiscal</w:t>
      </w:r>
      <w:r>
        <w:rPr>
          <w:w w:val="105"/>
        </w:rPr>
        <w:t> policies</w:t>
      </w:r>
      <w:r>
        <w:rPr>
          <w:w w:val="105"/>
        </w:rPr>
        <w:t> and</w:t>
      </w:r>
      <w:r>
        <w:rPr>
          <w:w w:val="105"/>
        </w:rPr>
        <w:t> regulations</w:t>
      </w:r>
      <w:r>
        <w:rPr>
          <w:w w:val="105"/>
        </w:rPr>
        <w:t> establishing transparency</w:t>
      </w:r>
      <w:r>
        <w:rPr>
          <w:w w:val="105"/>
        </w:rPr>
        <w:t> and</w:t>
      </w:r>
      <w:r>
        <w:rPr>
          <w:w w:val="105"/>
        </w:rPr>
        <w:t> accountability</w:t>
      </w:r>
      <w:r>
        <w:rPr>
          <w:w w:val="105"/>
        </w:rPr>
        <w:t> mechanisms</w:t>
      </w:r>
      <w:r>
        <w:rPr>
          <w:w w:val="105"/>
        </w:rPr>
        <w:t> to</w:t>
      </w:r>
      <w:r>
        <w:rPr>
          <w:w w:val="105"/>
        </w:rPr>
        <w:t> prevent</w:t>
      </w:r>
      <w:r>
        <w:rPr>
          <w:w w:val="105"/>
        </w:rPr>
        <w:t> misallocation</w:t>
      </w:r>
      <w:r>
        <w:rPr>
          <w:w w:val="105"/>
        </w:rPr>
        <w:t> and inefficiencies</w:t>
      </w:r>
      <w:r>
        <w:rPr>
          <w:w w:val="105"/>
        </w:rPr>
        <w:t> (Ho</w:t>
      </w:r>
      <w:r>
        <w:rPr>
          <w:w w:val="105"/>
        </w:rPr>
        <w:t> et</w:t>
      </w:r>
      <w:r>
        <w:rPr>
          <w:w w:val="105"/>
        </w:rPr>
        <w:t> al.,</w:t>
      </w:r>
      <w:r>
        <w:rPr>
          <w:w w:val="105"/>
        </w:rPr>
        <w:t> 2023).</w:t>
      </w:r>
      <w:r>
        <w:rPr>
          <w:w w:val="105"/>
        </w:rPr>
        <w:t> Governments</w:t>
      </w:r>
      <w:r>
        <w:rPr>
          <w:w w:val="105"/>
        </w:rPr>
        <w:t> worldwide</w:t>
      </w:r>
      <w:r>
        <w:rPr>
          <w:w w:val="105"/>
        </w:rPr>
        <w:t> have</w:t>
      </w:r>
      <w:r>
        <w:rPr>
          <w:w w:val="105"/>
        </w:rPr>
        <w:t> implemented</w:t>
      </w:r>
      <w:r>
        <w:rPr>
          <w:w w:val="105"/>
        </w:rPr>
        <w:t> various budgetary</w:t>
      </w:r>
      <w:r>
        <w:rPr>
          <w:w w:val="105"/>
        </w:rPr>
        <w:t> approaches</w:t>
      </w:r>
      <w:r>
        <w:rPr>
          <w:w w:val="105"/>
        </w:rPr>
        <w:t> to</w:t>
      </w:r>
      <w:r>
        <w:rPr>
          <w:w w:val="105"/>
        </w:rPr>
        <w:t> enhance</w:t>
      </w:r>
      <w:r>
        <w:rPr>
          <w:w w:val="105"/>
        </w:rPr>
        <w:t> financial</w:t>
      </w:r>
      <w:r>
        <w:rPr>
          <w:w w:val="105"/>
        </w:rPr>
        <w:t> discipline,</w:t>
      </w:r>
      <w:r>
        <w:rPr>
          <w:w w:val="105"/>
        </w:rPr>
        <w:t> including</w:t>
      </w:r>
      <w:r>
        <w:rPr>
          <w:w w:val="105"/>
        </w:rPr>
        <w:t> incremental budgeting,</w:t>
      </w:r>
      <w:r>
        <w:rPr>
          <w:w w:val="105"/>
        </w:rPr>
        <w:t> which</w:t>
      </w:r>
      <w:r>
        <w:rPr>
          <w:w w:val="105"/>
        </w:rPr>
        <w:t> has</w:t>
      </w:r>
      <w:r>
        <w:rPr>
          <w:w w:val="105"/>
        </w:rPr>
        <w:t> long</w:t>
      </w:r>
      <w:r>
        <w:rPr>
          <w:w w:val="105"/>
        </w:rPr>
        <w:t> been</w:t>
      </w:r>
      <w:r>
        <w:rPr>
          <w:w w:val="105"/>
        </w:rPr>
        <w:t> used</w:t>
      </w:r>
      <w:r>
        <w:rPr>
          <w:w w:val="105"/>
        </w:rPr>
        <w:t> for</w:t>
      </w:r>
      <w:r>
        <w:rPr>
          <w:w w:val="105"/>
        </w:rPr>
        <w:t> simplicity</w:t>
      </w:r>
      <w:r>
        <w:rPr>
          <w:w w:val="105"/>
        </w:rPr>
        <w:t> and</w:t>
      </w:r>
      <w:r>
        <w:rPr>
          <w:w w:val="105"/>
        </w:rPr>
        <w:t> stability.</w:t>
      </w:r>
      <w:r>
        <w:rPr>
          <w:w w:val="105"/>
        </w:rPr>
        <w:t> However,</w:t>
      </w:r>
      <w:r>
        <w:rPr>
          <w:w w:val="105"/>
        </w:rPr>
        <w:t> critics argue</w:t>
      </w:r>
      <w:r>
        <w:rPr>
          <w:w w:val="105"/>
        </w:rPr>
        <w:t> that</w:t>
      </w:r>
      <w:r>
        <w:rPr>
          <w:w w:val="105"/>
        </w:rPr>
        <w:t> this</w:t>
      </w:r>
      <w:r>
        <w:rPr>
          <w:w w:val="105"/>
        </w:rPr>
        <w:t> approach</w:t>
      </w:r>
      <w:r>
        <w:rPr>
          <w:w w:val="105"/>
        </w:rPr>
        <w:t> lacks</w:t>
      </w:r>
      <w:r>
        <w:rPr>
          <w:w w:val="105"/>
        </w:rPr>
        <w:t> flexibility</w:t>
      </w:r>
      <w:r>
        <w:rPr>
          <w:w w:val="105"/>
        </w:rPr>
        <w:t> and</w:t>
      </w:r>
      <w:r>
        <w:rPr>
          <w:w w:val="105"/>
        </w:rPr>
        <w:t> fails</w:t>
      </w:r>
      <w:r>
        <w:rPr>
          <w:w w:val="105"/>
        </w:rPr>
        <w:t> to</w:t>
      </w:r>
      <w:r>
        <w:rPr>
          <w:w w:val="105"/>
        </w:rPr>
        <w:t> respond</w:t>
      </w:r>
      <w:r>
        <w:rPr>
          <w:w w:val="105"/>
        </w:rPr>
        <w:t> to</w:t>
      </w:r>
      <w:r>
        <w:rPr>
          <w:w w:val="105"/>
        </w:rPr>
        <w:t> dynamic</w:t>
      </w:r>
      <w:r>
        <w:rPr>
          <w:w w:val="105"/>
        </w:rPr>
        <w:t> financial needs</w:t>
      </w:r>
      <w:r>
        <w:rPr>
          <w:w w:val="105"/>
        </w:rPr>
        <w:t> (De</w:t>
      </w:r>
      <w:r>
        <w:rPr>
          <w:w w:val="105"/>
        </w:rPr>
        <w:t> Vries</w:t>
      </w:r>
      <w:r>
        <w:rPr>
          <w:w w:val="105"/>
        </w:rPr>
        <w:t> et</w:t>
      </w:r>
      <w:r>
        <w:rPr>
          <w:w w:val="105"/>
        </w:rPr>
        <w:t> al.,</w:t>
      </w:r>
      <w:r>
        <w:rPr>
          <w:w w:val="105"/>
        </w:rPr>
        <w:t> 2019).</w:t>
      </w:r>
      <w:r>
        <w:rPr>
          <w:w w:val="105"/>
        </w:rPr>
        <w:t> As</w:t>
      </w:r>
      <w:r>
        <w:rPr>
          <w:w w:val="105"/>
        </w:rPr>
        <w:t> an</w:t>
      </w:r>
      <w:r>
        <w:rPr>
          <w:w w:val="105"/>
        </w:rPr>
        <w:t> alternative,</w:t>
      </w:r>
      <w:r>
        <w:rPr>
          <w:w w:val="105"/>
        </w:rPr>
        <w:t> many</w:t>
      </w:r>
      <w:r>
        <w:rPr>
          <w:w w:val="105"/>
        </w:rPr>
        <w:t> countries</w:t>
      </w:r>
      <w:r>
        <w:rPr>
          <w:w w:val="105"/>
        </w:rPr>
        <w:t> have</w:t>
      </w:r>
      <w:r>
        <w:rPr>
          <w:w w:val="105"/>
        </w:rPr>
        <w:t> adopted Performance-Based</w:t>
      </w:r>
      <w:r>
        <w:rPr>
          <w:w w:val="105"/>
        </w:rPr>
        <w:t> Budgeting</w:t>
      </w:r>
      <w:r>
        <w:rPr>
          <w:w w:val="105"/>
        </w:rPr>
        <w:t> (PBB),</w:t>
      </w:r>
      <w:r>
        <w:rPr>
          <w:w w:val="105"/>
        </w:rPr>
        <w:t> which</w:t>
      </w:r>
      <w:r>
        <w:rPr>
          <w:w w:val="105"/>
        </w:rPr>
        <w:t> links</w:t>
      </w:r>
      <w:r>
        <w:rPr>
          <w:w w:val="105"/>
        </w:rPr>
        <w:t> budget</w:t>
      </w:r>
      <w:r>
        <w:rPr>
          <w:w w:val="105"/>
        </w:rPr>
        <w:t> allocations</w:t>
      </w:r>
      <w:r>
        <w:rPr>
          <w:w w:val="105"/>
        </w:rPr>
        <w:t> to</w:t>
      </w:r>
      <w:r>
        <w:rPr>
          <w:w w:val="105"/>
        </w:rPr>
        <w:t> measurable outcomes</w:t>
      </w:r>
      <w:r>
        <w:rPr>
          <w:w w:val="105"/>
        </w:rPr>
        <w:t> and</w:t>
      </w:r>
      <w:r>
        <w:rPr>
          <w:w w:val="105"/>
        </w:rPr>
        <w:t> performance</w:t>
      </w:r>
      <w:r>
        <w:rPr>
          <w:w w:val="105"/>
        </w:rPr>
        <w:t> indicators.</w:t>
      </w:r>
      <w:r>
        <w:rPr>
          <w:w w:val="105"/>
        </w:rPr>
        <w:t> This</w:t>
      </w:r>
      <w:r>
        <w:rPr>
          <w:w w:val="105"/>
        </w:rPr>
        <w:t> method</w:t>
      </w:r>
      <w:r>
        <w:rPr>
          <w:w w:val="105"/>
        </w:rPr>
        <w:t> enhances</w:t>
      </w:r>
      <w:r>
        <w:rPr>
          <w:w w:val="105"/>
        </w:rPr>
        <w:t> public</w:t>
      </w:r>
      <w:r>
        <w:rPr>
          <w:w w:val="105"/>
        </w:rPr>
        <w:t> service efficiency</w:t>
      </w:r>
      <w:r>
        <w:rPr>
          <w:w w:val="105"/>
        </w:rPr>
        <w:t> by</w:t>
      </w:r>
      <w:r>
        <w:rPr>
          <w:w w:val="105"/>
        </w:rPr>
        <w:t> ensuring</w:t>
      </w:r>
      <w:r>
        <w:rPr>
          <w:w w:val="105"/>
        </w:rPr>
        <w:t> financial</w:t>
      </w:r>
      <w:r>
        <w:rPr>
          <w:w w:val="105"/>
        </w:rPr>
        <w:t> resources are</w:t>
      </w:r>
      <w:r>
        <w:rPr>
          <w:w w:val="105"/>
        </w:rPr>
        <w:t> directed</w:t>
      </w:r>
      <w:r>
        <w:rPr>
          <w:w w:val="105"/>
        </w:rPr>
        <w:t> toward</w:t>
      </w:r>
      <w:r>
        <w:rPr>
          <w:w w:val="105"/>
        </w:rPr>
        <w:t> programs</w:t>
      </w:r>
      <w:r>
        <w:rPr>
          <w:w w:val="105"/>
        </w:rPr>
        <w:t> with tangible</w:t>
      </w:r>
      <w:r>
        <w:rPr>
          <w:w w:val="105"/>
        </w:rPr>
        <w:t> impacts</w:t>
      </w:r>
      <w:r>
        <w:rPr>
          <w:w w:val="105"/>
        </w:rPr>
        <w:t> rather</w:t>
      </w:r>
      <w:r>
        <w:rPr>
          <w:w w:val="105"/>
        </w:rPr>
        <w:t> than</w:t>
      </w:r>
      <w:r>
        <w:rPr>
          <w:w w:val="105"/>
        </w:rPr>
        <w:t> perpetuating</w:t>
      </w:r>
      <w:r>
        <w:rPr>
          <w:w w:val="105"/>
        </w:rPr>
        <w:t> historical</w:t>
      </w:r>
      <w:r>
        <w:rPr>
          <w:w w:val="105"/>
        </w:rPr>
        <w:t> spending</w:t>
      </w:r>
      <w:r>
        <w:rPr>
          <w:w w:val="105"/>
        </w:rPr>
        <w:t> patterns</w:t>
      </w:r>
      <w:r>
        <w:rPr>
          <w:w w:val="105"/>
        </w:rPr>
        <w:t> (Ahinsah- </w:t>
      </w:r>
      <w:r>
        <w:rPr/>
        <w:t>Wobil,</w:t>
      </w:r>
      <w:r>
        <w:rPr>
          <w:spacing w:val="37"/>
        </w:rPr>
        <w:t> </w:t>
      </w:r>
      <w:r>
        <w:rPr/>
        <w:t>2024).</w:t>
      </w:r>
      <w:r>
        <w:rPr>
          <w:spacing w:val="37"/>
        </w:rPr>
        <w:t> </w:t>
      </w:r>
      <w:r>
        <w:rPr/>
        <w:t>Nurfadila</w:t>
      </w:r>
      <w:r>
        <w:rPr>
          <w:spacing w:val="37"/>
        </w:rPr>
        <w:t> </w:t>
      </w:r>
      <w:r>
        <w:rPr/>
        <w:t>(2024)</w:t>
      </w:r>
      <w:r>
        <w:rPr>
          <w:spacing w:val="39"/>
        </w:rPr>
        <w:t> </w:t>
      </w:r>
      <w:r>
        <w:rPr/>
        <w:t>indicates</w:t>
      </w:r>
      <w:r>
        <w:rPr>
          <w:spacing w:val="37"/>
        </w:rPr>
        <w:t> </w:t>
      </w:r>
      <w:r>
        <w:rPr/>
        <w:t>that</w:t>
      </w:r>
      <w:r>
        <w:rPr>
          <w:spacing w:val="40"/>
        </w:rPr>
        <w:t> </w:t>
      </w:r>
      <w:r>
        <w:rPr/>
        <w:t>PBB</w:t>
      </w:r>
      <w:r>
        <w:rPr>
          <w:spacing w:val="37"/>
        </w:rPr>
        <w:t> </w:t>
      </w:r>
      <w:r>
        <w:rPr/>
        <w:t>enables</w:t>
      </w:r>
      <w:r>
        <w:rPr>
          <w:spacing w:val="36"/>
        </w:rPr>
        <w:t> </w:t>
      </w:r>
      <w:r>
        <w:rPr/>
        <w:t>policymakers</w:t>
      </w:r>
      <w:r>
        <w:rPr>
          <w:spacing w:val="36"/>
        </w:rPr>
        <w:t> </w:t>
      </w:r>
      <w:r>
        <w:rPr/>
        <w:t>to</w:t>
      </w:r>
      <w:r>
        <w:rPr>
          <w:spacing w:val="36"/>
        </w:rPr>
        <w:t> </w:t>
      </w:r>
      <w:r>
        <w:rPr>
          <w:spacing w:val="-2"/>
        </w:rPr>
        <w:t>optimize</w:t>
      </w:r>
    </w:p>
    <w:p>
      <w:pPr>
        <w:pStyle w:val="BodyText"/>
        <w:spacing w:after="0" w:line="254" w:lineRule="auto"/>
        <w:sectPr>
          <w:pgSz w:w="11910" w:h="16850"/>
          <w:pgMar w:header="0" w:footer="678" w:top="1220" w:bottom="860" w:left="992" w:right="992"/>
        </w:sectPr>
      </w:pPr>
    </w:p>
    <w:p>
      <w:pPr>
        <w:pStyle w:val="BodyText"/>
        <w:spacing w:line="254" w:lineRule="auto" w:before="87"/>
        <w:ind w:right="703"/>
      </w:pPr>
      <w:r>
        <w:rPr>
          <w:w w:val="105"/>
        </w:rPr>
        <w:t>resource</w:t>
      </w:r>
      <w:r>
        <w:rPr>
          <w:w w:val="105"/>
        </w:rPr>
        <w:t> distribution</w:t>
      </w:r>
      <w:r>
        <w:rPr>
          <w:w w:val="105"/>
        </w:rPr>
        <w:t> and</w:t>
      </w:r>
      <w:r>
        <w:rPr>
          <w:w w:val="105"/>
        </w:rPr>
        <w:t> improve</w:t>
      </w:r>
      <w:r>
        <w:rPr>
          <w:w w:val="105"/>
        </w:rPr>
        <w:t> fiscal</w:t>
      </w:r>
      <w:r>
        <w:rPr>
          <w:w w:val="105"/>
        </w:rPr>
        <w:t> accountability,</w:t>
      </w:r>
      <w:r>
        <w:rPr>
          <w:w w:val="105"/>
        </w:rPr>
        <w:t> yet</w:t>
      </w:r>
      <w:r>
        <w:rPr>
          <w:w w:val="105"/>
        </w:rPr>
        <w:t> challenges</w:t>
      </w:r>
      <w:r>
        <w:rPr>
          <w:w w:val="105"/>
        </w:rPr>
        <w:t> remain, particularly</w:t>
      </w:r>
      <w:r>
        <w:rPr>
          <w:w w:val="105"/>
        </w:rPr>
        <w:t> in</w:t>
      </w:r>
      <w:r>
        <w:rPr>
          <w:w w:val="105"/>
        </w:rPr>
        <w:t> developing</w:t>
      </w:r>
      <w:r>
        <w:rPr>
          <w:w w:val="105"/>
        </w:rPr>
        <w:t> nations</w:t>
      </w:r>
      <w:r>
        <w:rPr>
          <w:w w:val="105"/>
        </w:rPr>
        <w:t> with</w:t>
      </w:r>
      <w:r>
        <w:rPr>
          <w:w w:val="105"/>
        </w:rPr>
        <w:t> limited</w:t>
      </w:r>
      <w:r>
        <w:rPr>
          <w:w w:val="105"/>
        </w:rPr>
        <w:t> administrative</w:t>
      </w:r>
      <w:r>
        <w:rPr>
          <w:w w:val="105"/>
        </w:rPr>
        <w:t> capacity</w:t>
      </w:r>
      <w:r>
        <w:rPr>
          <w:w w:val="105"/>
        </w:rPr>
        <w:t> and inconsistent</w:t>
      </w:r>
      <w:r>
        <w:rPr>
          <w:w w:val="105"/>
        </w:rPr>
        <w:t> performance</w:t>
      </w:r>
      <w:r>
        <w:rPr>
          <w:w w:val="105"/>
        </w:rPr>
        <w:t> measurement</w:t>
      </w:r>
      <w:r>
        <w:rPr>
          <w:w w:val="105"/>
        </w:rPr>
        <w:t> systems.</w:t>
      </w:r>
      <w:r>
        <w:rPr>
          <w:w w:val="105"/>
        </w:rPr>
        <w:t> The</w:t>
      </w:r>
      <w:r>
        <w:rPr>
          <w:w w:val="105"/>
        </w:rPr>
        <w:t> successful</w:t>
      </w:r>
      <w:r>
        <w:rPr>
          <w:w w:val="105"/>
        </w:rPr>
        <w:t> implementation</w:t>
      </w:r>
      <w:r>
        <w:rPr>
          <w:w w:val="105"/>
        </w:rPr>
        <w:t> of PBB</w:t>
      </w:r>
      <w:r>
        <w:rPr>
          <w:w w:val="105"/>
        </w:rPr>
        <w:t> depends</w:t>
      </w:r>
      <w:r>
        <w:rPr>
          <w:w w:val="105"/>
        </w:rPr>
        <w:t> on</w:t>
      </w:r>
      <w:r>
        <w:rPr>
          <w:w w:val="105"/>
        </w:rPr>
        <w:t> data</w:t>
      </w:r>
      <w:r>
        <w:rPr>
          <w:w w:val="105"/>
        </w:rPr>
        <w:t> accuracy,</w:t>
      </w:r>
      <w:r>
        <w:rPr>
          <w:w w:val="105"/>
        </w:rPr>
        <w:t> technological</w:t>
      </w:r>
      <w:r>
        <w:rPr>
          <w:w w:val="105"/>
        </w:rPr>
        <w:t> infrastructure</w:t>
      </w:r>
      <w:r>
        <w:rPr>
          <w:w w:val="105"/>
        </w:rPr>
        <w:t> for</w:t>
      </w:r>
      <w:r>
        <w:rPr>
          <w:w w:val="105"/>
        </w:rPr>
        <w:t> financial</w:t>
      </w:r>
      <w:r>
        <w:rPr>
          <w:w w:val="105"/>
        </w:rPr>
        <w:t> reporting, and</w:t>
      </w:r>
      <w:r>
        <w:rPr>
          <w:w w:val="105"/>
        </w:rPr>
        <w:t> institutional</w:t>
      </w:r>
      <w:r>
        <w:rPr>
          <w:w w:val="105"/>
        </w:rPr>
        <w:t> readiness</w:t>
      </w:r>
      <w:r>
        <w:rPr>
          <w:w w:val="105"/>
        </w:rPr>
        <w:t> to</w:t>
      </w:r>
      <w:r>
        <w:rPr>
          <w:w w:val="105"/>
        </w:rPr>
        <w:t> transition</w:t>
      </w:r>
      <w:r>
        <w:rPr>
          <w:w w:val="105"/>
        </w:rPr>
        <w:t> toward</w:t>
      </w:r>
      <w:r>
        <w:rPr>
          <w:w w:val="105"/>
        </w:rPr>
        <w:t> a</w:t>
      </w:r>
      <w:r>
        <w:rPr>
          <w:w w:val="105"/>
        </w:rPr>
        <w:t> performance-driven</w:t>
      </w:r>
      <w:r>
        <w:rPr>
          <w:w w:val="105"/>
        </w:rPr>
        <w:t> budgeting model.</w:t>
      </w:r>
      <w:r>
        <w:rPr>
          <w:spacing w:val="-3"/>
          <w:w w:val="105"/>
        </w:rPr>
        <w:t> </w:t>
      </w:r>
      <w:r>
        <w:rPr>
          <w:w w:val="105"/>
        </w:rPr>
        <w:t>Governments</w:t>
      </w:r>
      <w:r>
        <w:rPr>
          <w:spacing w:val="-4"/>
          <w:w w:val="105"/>
        </w:rPr>
        <w:t> </w:t>
      </w:r>
      <w:r>
        <w:rPr>
          <w:w w:val="105"/>
        </w:rPr>
        <w:t>must</w:t>
      </w:r>
      <w:r>
        <w:rPr>
          <w:spacing w:val="-2"/>
          <w:w w:val="105"/>
        </w:rPr>
        <w:t> </w:t>
      </w:r>
      <w:r>
        <w:rPr>
          <w:w w:val="105"/>
        </w:rPr>
        <w:t>strengthen</w:t>
      </w:r>
      <w:r>
        <w:rPr>
          <w:spacing w:val="-3"/>
          <w:w w:val="105"/>
        </w:rPr>
        <w:t> </w:t>
      </w:r>
      <w:r>
        <w:rPr>
          <w:w w:val="105"/>
        </w:rPr>
        <w:t>financial</w:t>
      </w:r>
      <w:r>
        <w:rPr>
          <w:spacing w:val="-3"/>
          <w:w w:val="105"/>
        </w:rPr>
        <w:t> </w:t>
      </w:r>
      <w:r>
        <w:rPr>
          <w:w w:val="105"/>
        </w:rPr>
        <w:t>oversight</w:t>
      </w:r>
      <w:r>
        <w:rPr>
          <w:spacing w:val="-2"/>
          <w:w w:val="105"/>
        </w:rPr>
        <w:t> </w:t>
      </w:r>
      <w:r>
        <w:rPr>
          <w:w w:val="105"/>
        </w:rPr>
        <w:t>mechanisms</w:t>
      </w:r>
      <w:r>
        <w:rPr>
          <w:spacing w:val="-4"/>
          <w:w w:val="105"/>
        </w:rPr>
        <w:t> </w:t>
      </w:r>
      <w:r>
        <w:rPr>
          <w:w w:val="105"/>
        </w:rPr>
        <w:t>to</w:t>
      </w:r>
      <w:r>
        <w:rPr>
          <w:spacing w:val="-2"/>
          <w:w w:val="105"/>
        </w:rPr>
        <w:t> </w:t>
      </w:r>
      <w:r>
        <w:rPr>
          <w:w w:val="105"/>
        </w:rPr>
        <w:t>ensure</w:t>
      </w:r>
      <w:r>
        <w:rPr>
          <w:spacing w:val="-2"/>
          <w:w w:val="105"/>
        </w:rPr>
        <w:t> </w:t>
      </w:r>
      <w:r>
        <w:rPr>
          <w:w w:val="105"/>
        </w:rPr>
        <w:t>that public</w:t>
      </w:r>
      <w:r>
        <w:rPr>
          <w:w w:val="105"/>
        </w:rPr>
        <w:t> funds</w:t>
      </w:r>
      <w:r>
        <w:rPr>
          <w:w w:val="105"/>
        </w:rPr>
        <w:t> are</w:t>
      </w:r>
      <w:r>
        <w:rPr>
          <w:w w:val="105"/>
        </w:rPr>
        <w:t> used</w:t>
      </w:r>
      <w:r>
        <w:rPr>
          <w:w w:val="105"/>
        </w:rPr>
        <w:t> effectively</w:t>
      </w:r>
      <w:r>
        <w:rPr>
          <w:w w:val="105"/>
        </w:rPr>
        <w:t> and</w:t>
      </w:r>
      <w:r>
        <w:rPr>
          <w:w w:val="105"/>
        </w:rPr>
        <w:t> that</w:t>
      </w:r>
      <w:r>
        <w:rPr>
          <w:w w:val="105"/>
        </w:rPr>
        <w:t> budget</w:t>
      </w:r>
      <w:r>
        <w:rPr>
          <w:w w:val="105"/>
        </w:rPr>
        <w:t> reforms</w:t>
      </w:r>
      <w:r>
        <w:rPr>
          <w:w w:val="105"/>
        </w:rPr>
        <w:t> contribute</w:t>
      </w:r>
      <w:r>
        <w:rPr>
          <w:w w:val="105"/>
        </w:rPr>
        <w:t> to</w:t>
      </w:r>
      <w:r>
        <w:rPr>
          <w:w w:val="105"/>
        </w:rPr>
        <w:t> long-term fiscal sustainability.</w:t>
      </w:r>
    </w:p>
    <w:p>
      <w:pPr>
        <w:pStyle w:val="BodyText"/>
        <w:spacing w:line="254" w:lineRule="auto" w:before="2"/>
        <w:ind w:right="704" w:firstLine="708"/>
      </w:pPr>
      <w:r>
        <w:rPr/>
        <w:t>Accountability</w:t>
      </w:r>
      <w:r>
        <w:rPr>
          <w:spacing w:val="40"/>
        </w:rPr>
        <w:t> </w:t>
      </w:r>
      <w:r>
        <w:rPr/>
        <w:t>and</w:t>
      </w:r>
      <w:r>
        <w:rPr>
          <w:spacing w:val="40"/>
        </w:rPr>
        <w:t> </w:t>
      </w:r>
      <w:r>
        <w:rPr/>
        <w:t>transparency</w:t>
      </w:r>
      <w:r>
        <w:rPr>
          <w:spacing w:val="40"/>
        </w:rPr>
        <w:t> </w:t>
      </w:r>
      <w:r>
        <w:rPr/>
        <w:t>are</w:t>
      </w:r>
      <w:r>
        <w:rPr>
          <w:spacing w:val="40"/>
        </w:rPr>
        <w:t> </w:t>
      </w:r>
      <w:r>
        <w:rPr/>
        <w:t>the</w:t>
      </w:r>
      <w:r>
        <w:rPr>
          <w:spacing w:val="40"/>
        </w:rPr>
        <w:t> </w:t>
      </w:r>
      <w:r>
        <w:rPr/>
        <w:t>two</w:t>
      </w:r>
      <w:r>
        <w:rPr>
          <w:spacing w:val="40"/>
        </w:rPr>
        <w:t> </w:t>
      </w:r>
      <w:r>
        <w:rPr/>
        <w:t>fundamental</w:t>
      </w:r>
      <w:r>
        <w:rPr>
          <w:spacing w:val="40"/>
        </w:rPr>
        <w:t> </w:t>
      </w:r>
      <w:r>
        <w:rPr/>
        <w:t>pillars</w:t>
      </w:r>
      <w:r>
        <w:rPr>
          <w:spacing w:val="40"/>
        </w:rPr>
        <w:t> </w:t>
      </w:r>
      <w:r>
        <w:rPr/>
        <w:t>of</w:t>
      </w:r>
      <w:r>
        <w:rPr>
          <w:spacing w:val="40"/>
        </w:rPr>
        <w:t> </w:t>
      </w:r>
      <w:r>
        <w:rPr/>
        <w:t>sound public financial governance. Fiscal transparency is essential to prevent budget mismanagement</w:t>
      </w:r>
      <w:r>
        <w:rPr>
          <w:spacing w:val="40"/>
        </w:rPr>
        <w:t> </w:t>
      </w:r>
      <w:r>
        <w:rPr/>
        <w:t>and</w:t>
      </w:r>
      <w:r>
        <w:rPr>
          <w:spacing w:val="40"/>
        </w:rPr>
        <w:t> </w:t>
      </w:r>
      <w:r>
        <w:rPr/>
        <w:t>ensure</w:t>
      </w:r>
      <w:r>
        <w:rPr>
          <w:spacing w:val="40"/>
        </w:rPr>
        <w:t> </w:t>
      </w:r>
      <w:r>
        <w:rPr/>
        <w:t>that</w:t>
      </w:r>
      <w:r>
        <w:rPr>
          <w:spacing w:val="40"/>
        </w:rPr>
        <w:t> </w:t>
      </w:r>
      <w:r>
        <w:rPr/>
        <w:t>financial</w:t>
      </w:r>
      <w:r>
        <w:rPr>
          <w:spacing w:val="40"/>
        </w:rPr>
        <w:t> </w:t>
      </w:r>
      <w:r>
        <w:rPr/>
        <w:t>transactions</w:t>
      </w:r>
      <w:r>
        <w:rPr>
          <w:spacing w:val="40"/>
        </w:rPr>
        <w:t> </w:t>
      </w:r>
      <w:r>
        <w:rPr/>
        <w:t>are</w:t>
      </w:r>
      <w:r>
        <w:rPr>
          <w:spacing w:val="40"/>
        </w:rPr>
        <w:t> </w:t>
      </w:r>
      <w:r>
        <w:rPr/>
        <w:t>accessible</w:t>
      </w:r>
      <w:r>
        <w:rPr>
          <w:spacing w:val="40"/>
        </w:rPr>
        <w:t> </w:t>
      </w:r>
      <w:r>
        <w:rPr/>
        <w:t>and</w:t>
      </w:r>
      <w:r>
        <w:rPr>
          <w:spacing w:val="40"/>
        </w:rPr>
        <w:t> </w:t>
      </w:r>
      <w:r>
        <w:rPr/>
        <w:t>auditable by stakeholders (Efunniyi et al., 2024). Governments must implement transparent financial</w:t>
      </w:r>
      <w:r>
        <w:rPr>
          <w:spacing w:val="40"/>
        </w:rPr>
        <w:t> </w:t>
      </w:r>
      <w:r>
        <w:rPr/>
        <w:t>reporting</w:t>
      </w:r>
      <w:r>
        <w:rPr>
          <w:spacing w:val="40"/>
        </w:rPr>
        <w:t> </w:t>
      </w:r>
      <w:r>
        <w:rPr/>
        <w:t>systems</w:t>
      </w:r>
      <w:r>
        <w:rPr>
          <w:spacing w:val="40"/>
        </w:rPr>
        <w:t> </w:t>
      </w:r>
      <w:r>
        <w:rPr/>
        <w:t>that</w:t>
      </w:r>
      <w:r>
        <w:rPr>
          <w:spacing w:val="40"/>
        </w:rPr>
        <w:t> </w:t>
      </w:r>
      <w:r>
        <w:rPr/>
        <w:t>allow</w:t>
      </w:r>
      <w:r>
        <w:rPr>
          <w:spacing w:val="40"/>
        </w:rPr>
        <w:t> </w:t>
      </w:r>
      <w:r>
        <w:rPr/>
        <w:t>for</w:t>
      </w:r>
      <w:r>
        <w:rPr>
          <w:spacing w:val="40"/>
        </w:rPr>
        <w:t> </w:t>
      </w:r>
      <w:r>
        <w:rPr/>
        <w:t>real-time</w:t>
      </w:r>
      <w:r>
        <w:rPr>
          <w:spacing w:val="40"/>
        </w:rPr>
        <w:t> </w:t>
      </w:r>
      <w:r>
        <w:rPr/>
        <w:t>monitoring</w:t>
      </w:r>
      <w:r>
        <w:rPr>
          <w:spacing w:val="40"/>
        </w:rPr>
        <w:t> </w:t>
      </w:r>
      <w:r>
        <w:rPr/>
        <w:t>of</w:t>
      </w:r>
      <w:r>
        <w:rPr>
          <w:spacing w:val="40"/>
        </w:rPr>
        <w:t> </w:t>
      </w:r>
      <w:r>
        <w:rPr/>
        <w:t>public expenditures, ensuring that resources are allocated effectively. Public sector accountability</w:t>
      </w:r>
      <w:r>
        <w:rPr>
          <w:spacing w:val="40"/>
        </w:rPr>
        <w:t> </w:t>
      </w:r>
      <w:r>
        <w:rPr/>
        <w:t>also</w:t>
      </w:r>
      <w:r>
        <w:rPr>
          <w:spacing w:val="40"/>
        </w:rPr>
        <w:t> </w:t>
      </w:r>
      <w:r>
        <w:rPr/>
        <w:t>functions</w:t>
      </w:r>
      <w:r>
        <w:rPr>
          <w:spacing w:val="40"/>
        </w:rPr>
        <w:t> </w:t>
      </w:r>
      <w:r>
        <w:rPr/>
        <w:t>as</w:t>
      </w:r>
      <w:r>
        <w:rPr>
          <w:spacing w:val="40"/>
        </w:rPr>
        <w:t> </w:t>
      </w:r>
      <w:r>
        <w:rPr/>
        <w:t>a</w:t>
      </w:r>
      <w:r>
        <w:rPr>
          <w:spacing w:val="40"/>
        </w:rPr>
        <w:t> </w:t>
      </w:r>
      <w:r>
        <w:rPr/>
        <w:t>critical</w:t>
      </w:r>
      <w:r>
        <w:rPr>
          <w:spacing w:val="40"/>
        </w:rPr>
        <w:t> </w:t>
      </w:r>
      <w:r>
        <w:rPr/>
        <w:t>oversight</w:t>
      </w:r>
      <w:r>
        <w:rPr>
          <w:spacing w:val="40"/>
        </w:rPr>
        <w:t> </w:t>
      </w:r>
      <w:r>
        <w:rPr/>
        <w:t>mechanism,</w:t>
      </w:r>
      <w:r>
        <w:rPr>
          <w:spacing w:val="40"/>
        </w:rPr>
        <w:t> </w:t>
      </w:r>
      <w:r>
        <w:rPr/>
        <w:t>requiring</w:t>
      </w:r>
      <w:r>
        <w:rPr>
          <w:spacing w:val="80"/>
        </w:rPr>
        <w:t> </w:t>
      </w:r>
      <w:r>
        <w:rPr/>
        <w:t>government agencies to produce accurate and comprehensive financial reports that reflect actual spending and budgetary decisions (O’Regan et al., 2022). However, achieving full transparency in public budgeting remains challenging due to reporting inconsistencies, limited disclosure of financial data, and the absence of active citizen engagement in budget oversight (Waddington et al., 2019). To address these issues, governments have increasingly turned to advanced costing systems such as Activity- Based Costing (ABC) and Target Costing, which enhance efficiency by linking expenditures directly to service delivery activities (Quesado &amp; Silva, 2021). These costing</w:t>
      </w:r>
      <w:r>
        <w:rPr>
          <w:spacing w:val="40"/>
        </w:rPr>
        <w:t> </w:t>
      </w:r>
      <w:r>
        <w:rPr/>
        <w:t>models</w:t>
      </w:r>
      <w:r>
        <w:rPr>
          <w:spacing w:val="40"/>
        </w:rPr>
        <w:t> </w:t>
      </w:r>
      <w:r>
        <w:rPr/>
        <w:t>improve</w:t>
      </w:r>
      <w:r>
        <w:rPr>
          <w:spacing w:val="40"/>
        </w:rPr>
        <w:t> </w:t>
      </w:r>
      <w:r>
        <w:rPr/>
        <w:t>financial</w:t>
      </w:r>
      <w:r>
        <w:rPr>
          <w:spacing w:val="40"/>
        </w:rPr>
        <w:t> </w:t>
      </w:r>
      <w:r>
        <w:rPr/>
        <w:t>decision-making</w:t>
      </w:r>
      <w:r>
        <w:rPr>
          <w:spacing w:val="40"/>
        </w:rPr>
        <w:t> </w:t>
      </w:r>
      <w:r>
        <w:rPr/>
        <w:t>and</w:t>
      </w:r>
      <w:r>
        <w:rPr>
          <w:spacing w:val="40"/>
        </w:rPr>
        <w:t> </w:t>
      </w:r>
      <w:r>
        <w:rPr/>
        <w:t>help</w:t>
      </w:r>
      <w:r>
        <w:rPr>
          <w:spacing w:val="40"/>
        </w:rPr>
        <w:t> </w:t>
      </w:r>
      <w:r>
        <w:rPr/>
        <w:t>eliminate</w:t>
      </w:r>
      <w:r>
        <w:rPr>
          <w:spacing w:val="40"/>
        </w:rPr>
        <w:t> </w:t>
      </w:r>
      <w:r>
        <w:rPr/>
        <w:t>inefficiencies</w:t>
      </w:r>
      <w:r>
        <w:rPr>
          <w:spacing w:val="40"/>
        </w:rPr>
        <w:t> </w:t>
      </w:r>
      <w:r>
        <w:rPr/>
        <w:t>by ensuring public spending aligns with strategic objectives. Nevertheless,</w:t>
      </w:r>
      <w:r>
        <w:rPr>
          <w:spacing w:val="80"/>
        </w:rPr>
        <w:t> </w:t>
      </w:r>
      <w:r>
        <w:rPr/>
        <w:t>implementing such costing frameworks presents institutional challenges, including bureaucratic resistance, regulatory complexities, and inadequate technological infrastructure.</w:t>
      </w:r>
      <w:r>
        <w:rPr>
          <w:spacing w:val="40"/>
        </w:rPr>
        <w:t> </w:t>
      </w:r>
      <w:r>
        <w:rPr/>
        <w:t>Without</w:t>
      </w:r>
      <w:r>
        <w:rPr>
          <w:spacing w:val="40"/>
        </w:rPr>
        <w:t> </w:t>
      </w:r>
      <w:r>
        <w:rPr/>
        <w:t>robust</w:t>
      </w:r>
      <w:r>
        <w:rPr>
          <w:spacing w:val="40"/>
        </w:rPr>
        <w:t> </w:t>
      </w:r>
      <w:r>
        <w:rPr/>
        <w:t>financial</w:t>
      </w:r>
      <w:r>
        <w:rPr>
          <w:spacing w:val="40"/>
        </w:rPr>
        <w:t> </w:t>
      </w:r>
      <w:r>
        <w:rPr/>
        <w:t>management</w:t>
      </w:r>
      <w:r>
        <w:rPr>
          <w:spacing w:val="40"/>
        </w:rPr>
        <w:t> </w:t>
      </w:r>
      <w:r>
        <w:rPr/>
        <w:t>systems,</w:t>
      </w:r>
      <w:r>
        <w:rPr>
          <w:spacing w:val="40"/>
        </w:rPr>
        <w:t> </w:t>
      </w:r>
      <w:r>
        <w:rPr/>
        <w:t>the</w:t>
      </w:r>
      <w:r>
        <w:rPr>
          <w:spacing w:val="40"/>
        </w:rPr>
        <w:t> </w:t>
      </w:r>
      <w:r>
        <w:rPr/>
        <w:t>effectiveness</w:t>
      </w:r>
      <w:r>
        <w:rPr>
          <w:spacing w:val="40"/>
        </w:rPr>
        <w:t> </w:t>
      </w:r>
      <w:r>
        <w:rPr/>
        <w:t>of cost-based decision-making remains limited. Therefore, a holistic financial reform approach—integrating strong fiscal policies, data-driven costing methodologies, and enhanced administrative capacity—must establish a more transparent, accountable,</w:t>
      </w:r>
      <w:r>
        <w:rPr>
          <w:spacing w:val="80"/>
          <w:w w:val="150"/>
        </w:rPr>
        <w:t> </w:t>
      </w:r>
      <w:r>
        <w:rPr/>
        <w:t>and efficient</w:t>
      </w:r>
      <w:r>
        <w:rPr>
          <w:spacing w:val="40"/>
        </w:rPr>
        <w:t> </w:t>
      </w:r>
      <w:r>
        <w:rPr/>
        <w:t>public</w:t>
      </w:r>
      <w:r>
        <w:rPr>
          <w:spacing w:val="40"/>
        </w:rPr>
        <w:t> </w:t>
      </w:r>
      <w:r>
        <w:rPr/>
        <w:t>financial</w:t>
      </w:r>
      <w:r>
        <w:rPr>
          <w:spacing w:val="40"/>
        </w:rPr>
        <w:t> </w:t>
      </w:r>
      <w:r>
        <w:rPr/>
        <w:t>management</w:t>
      </w:r>
      <w:r>
        <w:rPr>
          <w:spacing w:val="40"/>
        </w:rPr>
        <w:t> </w:t>
      </w:r>
      <w:r>
        <w:rPr/>
        <w:t>system.</w:t>
      </w:r>
    </w:p>
    <w:p>
      <w:pPr>
        <w:spacing w:line="323" w:lineRule="exact" w:before="267"/>
        <w:ind w:left="501" w:right="0" w:firstLine="0"/>
        <w:jc w:val="left"/>
        <w:rPr>
          <w:rFonts w:ascii="Palatino Linotype"/>
          <w:i/>
          <w:sz w:val="24"/>
        </w:rPr>
      </w:pPr>
      <w:r>
        <w:rPr>
          <w:rFonts w:ascii="Palatino Linotype"/>
          <w:i/>
          <w:sz w:val="24"/>
        </w:rPr>
        <w:t>Costing</w:t>
      </w:r>
      <w:r>
        <w:rPr>
          <w:rFonts w:ascii="Palatino Linotype"/>
          <w:i/>
          <w:spacing w:val="-6"/>
          <w:sz w:val="24"/>
        </w:rPr>
        <w:t> </w:t>
      </w:r>
      <w:r>
        <w:rPr>
          <w:rFonts w:ascii="Palatino Linotype"/>
          <w:i/>
          <w:sz w:val="24"/>
        </w:rPr>
        <w:t>Systems</w:t>
      </w:r>
      <w:r>
        <w:rPr>
          <w:rFonts w:ascii="Palatino Linotype"/>
          <w:i/>
          <w:spacing w:val="-5"/>
          <w:sz w:val="24"/>
        </w:rPr>
        <w:t> </w:t>
      </w:r>
      <w:r>
        <w:rPr>
          <w:rFonts w:ascii="Palatino Linotype"/>
          <w:i/>
          <w:sz w:val="24"/>
        </w:rPr>
        <w:t>in</w:t>
      </w:r>
      <w:r>
        <w:rPr>
          <w:rFonts w:ascii="Palatino Linotype"/>
          <w:i/>
          <w:spacing w:val="-4"/>
          <w:sz w:val="24"/>
        </w:rPr>
        <w:t> </w:t>
      </w:r>
      <w:r>
        <w:rPr>
          <w:rFonts w:ascii="Palatino Linotype"/>
          <w:i/>
          <w:sz w:val="24"/>
        </w:rPr>
        <w:t>Public</w:t>
      </w:r>
      <w:r>
        <w:rPr>
          <w:rFonts w:ascii="Palatino Linotype"/>
          <w:i/>
          <w:spacing w:val="-4"/>
          <w:sz w:val="24"/>
        </w:rPr>
        <w:t> </w:t>
      </w:r>
      <w:r>
        <w:rPr>
          <w:rFonts w:ascii="Palatino Linotype"/>
          <w:i/>
          <w:sz w:val="24"/>
        </w:rPr>
        <w:t>Sector</w:t>
      </w:r>
      <w:r>
        <w:rPr>
          <w:rFonts w:ascii="Palatino Linotype"/>
          <w:i/>
          <w:spacing w:val="-4"/>
          <w:sz w:val="24"/>
        </w:rPr>
        <w:t> </w:t>
      </w:r>
      <w:r>
        <w:rPr>
          <w:rFonts w:ascii="Palatino Linotype"/>
          <w:i/>
          <w:spacing w:val="-2"/>
          <w:sz w:val="24"/>
        </w:rPr>
        <w:t>Efficiency</w:t>
      </w:r>
    </w:p>
    <w:p>
      <w:pPr>
        <w:pStyle w:val="BodyText"/>
        <w:spacing w:line="254" w:lineRule="auto"/>
        <w:ind w:right="706" w:firstLine="708"/>
      </w:pPr>
      <w:r>
        <w:rPr>
          <w:w w:val="105"/>
        </w:rPr>
        <w:t>A</w:t>
      </w:r>
      <w:r>
        <w:rPr>
          <w:w w:val="105"/>
        </w:rPr>
        <w:t> costing</w:t>
      </w:r>
      <w:r>
        <w:rPr>
          <w:w w:val="105"/>
        </w:rPr>
        <w:t> system</w:t>
      </w:r>
      <w:r>
        <w:rPr>
          <w:w w:val="105"/>
        </w:rPr>
        <w:t> in</w:t>
      </w:r>
      <w:r>
        <w:rPr>
          <w:w w:val="105"/>
        </w:rPr>
        <w:t> the</w:t>
      </w:r>
      <w:r>
        <w:rPr>
          <w:w w:val="105"/>
        </w:rPr>
        <w:t> public</w:t>
      </w:r>
      <w:r>
        <w:rPr>
          <w:w w:val="105"/>
        </w:rPr>
        <w:t> sector</w:t>
      </w:r>
      <w:r>
        <w:rPr>
          <w:w w:val="105"/>
        </w:rPr>
        <w:t> serves</w:t>
      </w:r>
      <w:r>
        <w:rPr>
          <w:w w:val="105"/>
        </w:rPr>
        <w:t> as</w:t>
      </w:r>
      <w:r>
        <w:rPr>
          <w:w w:val="105"/>
        </w:rPr>
        <w:t> a</w:t>
      </w:r>
      <w:r>
        <w:rPr>
          <w:w w:val="105"/>
        </w:rPr>
        <w:t> structured</w:t>
      </w:r>
      <w:r>
        <w:rPr>
          <w:w w:val="105"/>
        </w:rPr>
        <w:t> approach</w:t>
      </w:r>
      <w:r>
        <w:rPr>
          <w:w w:val="105"/>
        </w:rPr>
        <w:t> to measuring</w:t>
      </w:r>
      <w:r>
        <w:rPr>
          <w:w w:val="105"/>
        </w:rPr>
        <w:t> the</w:t>
      </w:r>
      <w:r>
        <w:rPr>
          <w:w w:val="105"/>
        </w:rPr>
        <w:t> costs</w:t>
      </w:r>
      <w:r>
        <w:rPr>
          <w:w w:val="105"/>
        </w:rPr>
        <w:t> associated</w:t>
      </w:r>
      <w:r>
        <w:rPr>
          <w:w w:val="105"/>
        </w:rPr>
        <w:t> with</w:t>
      </w:r>
      <w:r>
        <w:rPr>
          <w:w w:val="105"/>
        </w:rPr>
        <w:t> service</w:t>
      </w:r>
      <w:r>
        <w:rPr>
          <w:w w:val="105"/>
        </w:rPr>
        <w:t> delivery</w:t>
      </w:r>
      <w:r>
        <w:rPr>
          <w:w w:val="105"/>
        </w:rPr>
        <w:t> and</w:t>
      </w:r>
      <w:r>
        <w:rPr>
          <w:w w:val="105"/>
        </w:rPr>
        <w:t> optimizing</w:t>
      </w:r>
      <w:r>
        <w:rPr>
          <w:w w:val="105"/>
        </w:rPr>
        <w:t> financial resources</w:t>
      </w:r>
      <w:r>
        <w:rPr>
          <w:w w:val="105"/>
        </w:rPr>
        <w:t> (Poister,</w:t>
      </w:r>
      <w:r>
        <w:rPr>
          <w:w w:val="105"/>
        </w:rPr>
        <w:t> 2008).</w:t>
      </w:r>
      <w:r>
        <w:rPr>
          <w:w w:val="105"/>
        </w:rPr>
        <w:t> Unlike</w:t>
      </w:r>
      <w:r>
        <w:rPr>
          <w:w w:val="105"/>
        </w:rPr>
        <w:t> cost</w:t>
      </w:r>
      <w:r>
        <w:rPr>
          <w:w w:val="105"/>
        </w:rPr>
        <w:t> allocation</w:t>
      </w:r>
      <w:r>
        <w:rPr>
          <w:w w:val="105"/>
        </w:rPr>
        <w:t> models</w:t>
      </w:r>
      <w:r>
        <w:rPr>
          <w:w w:val="105"/>
        </w:rPr>
        <w:t> in</w:t>
      </w:r>
      <w:r>
        <w:rPr>
          <w:w w:val="105"/>
        </w:rPr>
        <w:t> the</w:t>
      </w:r>
      <w:r>
        <w:rPr>
          <w:w w:val="105"/>
        </w:rPr>
        <w:t> private</w:t>
      </w:r>
      <w:r>
        <w:rPr>
          <w:w w:val="105"/>
        </w:rPr>
        <w:t> sector,</w:t>
      </w:r>
      <w:r>
        <w:rPr>
          <w:w w:val="105"/>
        </w:rPr>
        <w:t> which prioritize</w:t>
      </w:r>
      <w:r>
        <w:rPr>
          <w:w w:val="105"/>
        </w:rPr>
        <w:t> profitability,</w:t>
      </w:r>
      <w:r>
        <w:rPr>
          <w:w w:val="105"/>
        </w:rPr>
        <w:t> public</w:t>
      </w:r>
      <w:r>
        <w:rPr>
          <w:w w:val="105"/>
        </w:rPr>
        <w:t> sector</w:t>
      </w:r>
      <w:r>
        <w:rPr>
          <w:w w:val="105"/>
        </w:rPr>
        <w:t> costing</w:t>
      </w:r>
      <w:r>
        <w:rPr>
          <w:w w:val="105"/>
        </w:rPr>
        <w:t> aims</w:t>
      </w:r>
      <w:r>
        <w:rPr>
          <w:w w:val="105"/>
        </w:rPr>
        <w:t> to</w:t>
      </w:r>
      <w:r>
        <w:rPr>
          <w:w w:val="105"/>
        </w:rPr>
        <w:t> enhance</w:t>
      </w:r>
      <w:r>
        <w:rPr>
          <w:w w:val="105"/>
        </w:rPr>
        <w:t> fiscal</w:t>
      </w:r>
      <w:r>
        <w:rPr>
          <w:w w:val="105"/>
        </w:rPr>
        <w:t> transparency, accountability,</w:t>
      </w:r>
      <w:r>
        <w:rPr>
          <w:w w:val="105"/>
        </w:rPr>
        <w:t> and</w:t>
      </w:r>
      <w:r>
        <w:rPr>
          <w:w w:val="105"/>
        </w:rPr>
        <w:t> resource</w:t>
      </w:r>
      <w:r>
        <w:rPr>
          <w:w w:val="105"/>
        </w:rPr>
        <w:t> efficiency</w:t>
      </w:r>
      <w:r>
        <w:rPr>
          <w:w w:val="105"/>
        </w:rPr>
        <w:t> (Bracci</w:t>
      </w:r>
      <w:r>
        <w:rPr>
          <w:w w:val="105"/>
        </w:rPr>
        <w:t> et</w:t>
      </w:r>
      <w:r>
        <w:rPr>
          <w:w w:val="105"/>
        </w:rPr>
        <w:t> al.,</w:t>
      </w:r>
      <w:r>
        <w:rPr>
          <w:w w:val="105"/>
        </w:rPr>
        <w:t> 2015).</w:t>
      </w:r>
      <w:r>
        <w:rPr>
          <w:w w:val="105"/>
        </w:rPr>
        <w:t> Governments</w:t>
      </w:r>
      <w:r>
        <w:rPr>
          <w:w w:val="105"/>
        </w:rPr>
        <w:t> employ various</w:t>
      </w:r>
      <w:r>
        <w:rPr>
          <w:w w:val="105"/>
        </w:rPr>
        <w:t> costing</w:t>
      </w:r>
      <w:r>
        <w:rPr>
          <w:w w:val="105"/>
        </w:rPr>
        <w:t> methods</w:t>
      </w:r>
      <w:r>
        <w:rPr>
          <w:w w:val="105"/>
        </w:rPr>
        <w:t> to</w:t>
      </w:r>
      <w:r>
        <w:rPr>
          <w:w w:val="105"/>
        </w:rPr>
        <w:t> ensure</w:t>
      </w:r>
      <w:r>
        <w:rPr>
          <w:w w:val="105"/>
        </w:rPr>
        <w:t> expenditures</w:t>
      </w:r>
      <w:r>
        <w:rPr>
          <w:w w:val="105"/>
        </w:rPr>
        <w:t> align</w:t>
      </w:r>
      <w:r>
        <w:rPr>
          <w:w w:val="105"/>
        </w:rPr>
        <w:t> with</w:t>
      </w:r>
      <w:r>
        <w:rPr>
          <w:w w:val="105"/>
        </w:rPr>
        <w:t> strategic</w:t>
      </w:r>
      <w:r>
        <w:rPr>
          <w:w w:val="105"/>
        </w:rPr>
        <w:t> goals</w:t>
      </w:r>
      <w:r>
        <w:rPr>
          <w:w w:val="105"/>
        </w:rPr>
        <w:t> and maximize</w:t>
      </w:r>
      <w:r>
        <w:rPr>
          <w:w w:val="105"/>
        </w:rPr>
        <w:t> public</w:t>
      </w:r>
      <w:r>
        <w:rPr>
          <w:w w:val="105"/>
        </w:rPr>
        <w:t> value.</w:t>
      </w:r>
      <w:r>
        <w:rPr>
          <w:w w:val="105"/>
        </w:rPr>
        <w:t> Traditional</w:t>
      </w:r>
      <w:r>
        <w:rPr>
          <w:w w:val="105"/>
        </w:rPr>
        <w:t> costing</w:t>
      </w:r>
      <w:r>
        <w:rPr>
          <w:w w:val="105"/>
        </w:rPr>
        <w:t> approaches,</w:t>
      </w:r>
      <w:r>
        <w:rPr>
          <w:w w:val="105"/>
        </w:rPr>
        <w:t> which</w:t>
      </w:r>
      <w:r>
        <w:rPr>
          <w:w w:val="105"/>
        </w:rPr>
        <w:t> allocate</w:t>
      </w:r>
      <w:r>
        <w:rPr>
          <w:w w:val="105"/>
        </w:rPr>
        <w:t> expenses based</w:t>
      </w:r>
      <w:r>
        <w:rPr>
          <w:spacing w:val="-9"/>
          <w:w w:val="105"/>
        </w:rPr>
        <w:t> </w:t>
      </w:r>
      <w:r>
        <w:rPr>
          <w:w w:val="105"/>
        </w:rPr>
        <w:t>on</w:t>
      </w:r>
      <w:r>
        <w:rPr>
          <w:spacing w:val="-9"/>
          <w:w w:val="105"/>
        </w:rPr>
        <w:t> </w:t>
      </w:r>
      <w:r>
        <w:rPr>
          <w:w w:val="105"/>
        </w:rPr>
        <w:t>broad</w:t>
      </w:r>
      <w:r>
        <w:rPr>
          <w:spacing w:val="-9"/>
          <w:w w:val="105"/>
        </w:rPr>
        <w:t> </w:t>
      </w:r>
      <w:r>
        <w:rPr>
          <w:w w:val="105"/>
        </w:rPr>
        <w:t>expenditure</w:t>
      </w:r>
      <w:r>
        <w:rPr>
          <w:spacing w:val="-9"/>
          <w:w w:val="105"/>
        </w:rPr>
        <w:t> </w:t>
      </w:r>
      <w:r>
        <w:rPr>
          <w:w w:val="105"/>
        </w:rPr>
        <w:t>categories,</w:t>
      </w:r>
      <w:r>
        <w:rPr>
          <w:spacing w:val="-9"/>
          <w:w w:val="105"/>
        </w:rPr>
        <w:t> </w:t>
      </w:r>
      <w:r>
        <w:rPr>
          <w:w w:val="105"/>
        </w:rPr>
        <w:t>often</w:t>
      </w:r>
      <w:r>
        <w:rPr>
          <w:spacing w:val="-11"/>
          <w:w w:val="105"/>
        </w:rPr>
        <w:t> </w:t>
      </w:r>
      <w:r>
        <w:rPr>
          <w:w w:val="105"/>
        </w:rPr>
        <w:t>lack</w:t>
      </w:r>
      <w:r>
        <w:rPr>
          <w:spacing w:val="-9"/>
          <w:w w:val="105"/>
        </w:rPr>
        <w:t> </w:t>
      </w:r>
      <w:r>
        <w:rPr>
          <w:w w:val="105"/>
        </w:rPr>
        <w:t>precision</w:t>
      </w:r>
      <w:r>
        <w:rPr>
          <w:spacing w:val="-9"/>
          <w:w w:val="105"/>
        </w:rPr>
        <w:t> </w:t>
      </w:r>
      <w:r>
        <w:rPr>
          <w:w w:val="105"/>
        </w:rPr>
        <w:t>in</w:t>
      </w:r>
      <w:r>
        <w:rPr>
          <w:spacing w:val="-9"/>
          <w:w w:val="105"/>
        </w:rPr>
        <w:t> </w:t>
      </w:r>
      <w:r>
        <w:rPr>
          <w:w w:val="105"/>
        </w:rPr>
        <w:t>tracking</w:t>
      </w:r>
      <w:r>
        <w:rPr>
          <w:spacing w:val="-9"/>
          <w:w w:val="105"/>
        </w:rPr>
        <w:t> </w:t>
      </w:r>
      <w:r>
        <w:rPr>
          <w:w w:val="105"/>
        </w:rPr>
        <w:t>actual</w:t>
      </w:r>
      <w:r>
        <w:rPr>
          <w:spacing w:val="-9"/>
          <w:w w:val="105"/>
        </w:rPr>
        <w:t> </w:t>
      </w:r>
      <w:r>
        <w:rPr>
          <w:w w:val="105"/>
        </w:rPr>
        <w:t>service costs,</w:t>
      </w:r>
      <w:r>
        <w:rPr>
          <w:spacing w:val="-5"/>
          <w:w w:val="105"/>
        </w:rPr>
        <w:t> </w:t>
      </w:r>
      <w:r>
        <w:rPr>
          <w:w w:val="105"/>
        </w:rPr>
        <w:t>leading</w:t>
      </w:r>
      <w:r>
        <w:rPr>
          <w:spacing w:val="-4"/>
          <w:w w:val="105"/>
        </w:rPr>
        <w:t> </w:t>
      </w:r>
      <w:r>
        <w:rPr>
          <w:w w:val="105"/>
        </w:rPr>
        <w:t>to</w:t>
      </w:r>
      <w:r>
        <w:rPr>
          <w:spacing w:val="-6"/>
          <w:w w:val="105"/>
        </w:rPr>
        <w:t> </w:t>
      </w:r>
      <w:r>
        <w:rPr>
          <w:w w:val="105"/>
        </w:rPr>
        <w:t>inefficiencies</w:t>
      </w:r>
      <w:r>
        <w:rPr>
          <w:spacing w:val="-6"/>
          <w:w w:val="105"/>
        </w:rPr>
        <w:t> </w:t>
      </w:r>
      <w:r>
        <w:rPr>
          <w:w w:val="105"/>
        </w:rPr>
        <w:t>(Hansen</w:t>
      </w:r>
      <w:r>
        <w:rPr>
          <w:spacing w:val="-5"/>
          <w:w w:val="105"/>
        </w:rPr>
        <w:t> </w:t>
      </w:r>
      <w:r>
        <w:rPr>
          <w:w w:val="105"/>
        </w:rPr>
        <w:t>et</w:t>
      </w:r>
      <w:r>
        <w:rPr>
          <w:spacing w:val="-4"/>
          <w:w w:val="105"/>
        </w:rPr>
        <w:t> </w:t>
      </w:r>
      <w:r>
        <w:rPr>
          <w:w w:val="105"/>
        </w:rPr>
        <w:t>al.,</w:t>
      </w:r>
      <w:r>
        <w:rPr>
          <w:spacing w:val="-5"/>
          <w:w w:val="105"/>
        </w:rPr>
        <w:t> </w:t>
      </w:r>
      <w:r>
        <w:rPr>
          <w:w w:val="105"/>
        </w:rPr>
        <w:t>1997).</w:t>
      </w:r>
      <w:r>
        <w:rPr>
          <w:spacing w:val="-5"/>
          <w:w w:val="105"/>
        </w:rPr>
        <w:t> </w:t>
      </w:r>
      <w:r>
        <w:rPr>
          <w:w w:val="105"/>
        </w:rPr>
        <w:t>Modern</w:t>
      </w:r>
      <w:r>
        <w:rPr>
          <w:spacing w:val="-5"/>
          <w:w w:val="105"/>
        </w:rPr>
        <w:t> </w:t>
      </w:r>
      <w:r>
        <w:rPr>
          <w:w w:val="105"/>
        </w:rPr>
        <w:t>costing</w:t>
      </w:r>
      <w:r>
        <w:rPr>
          <w:spacing w:val="-6"/>
          <w:w w:val="105"/>
        </w:rPr>
        <w:t> </w:t>
      </w:r>
      <w:r>
        <w:rPr>
          <w:w w:val="105"/>
        </w:rPr>
        <w:t>techniques,</w:t>
      </w:r>
      <w:r>
        <w:rPr>
          <w:spacing w:val="-5"/>
          <w:w w:val="105"/>
        </w:rPr>
        <w:t> </w:t>
      </w:r>
      <w:r>
        <w:rPr>
          <w:w w:val="105"/>
        </w:rPr>
        <w:t>such as</w:t>
      </w:r>
      <w:r>
        <w:rPr>
          <w:w w:val="105"/>
        </w:rPr>
        <w:t> Activity-Based</w:t>
      </w:r>
      <w:r>
        <w:rPr>
          <w:w w:val="105"/>
        </w:rPr>
        <w:t> Costing</w:t>
      </w:r>
      <w:r>
        <w:rPr>
          <w:w w:val="105"/>
        </w:rPr>
        <w:t> (ABC)</w:t>
      </w:r>
      <w:r>
        <w:rPr>
          <w:w w:val="105"/>
        </w:rPr>
        <w:t> and</w:t>
      </w:r>
      <w:r>
        <w:rPr>
          <w:w w:val="105"/>
        </w:rPr>
        <w:t> Target</w:t>
      </w:r>
      <w:r>
        <w:rPr>
          <w:w w:val="105"/>
        </w:rPr>
        <w:t> Costing,</w:t>
      </w:r>
      <w:r>
        <w:rPr>
          <w:w w:val="105"/>
        </w:rPr>
        <w:t> provide</w:t>
      </w:r>
      <w:r>
        <w:rPr>
          <w:w w:val="105"/>
        </w:rPr>
        <w:t> more</w:t>
      </w:r>
      <w:r>
        <w:rPr>
          <w:w w:val="105"/>
        </w:rPr>
        <w:t> accurate</w:t>
      </w:r>
      <w:r>
        <w:rPr>
          <w:w w:val="105"/>
        </w:rPr>
        <w:t> cost tracking</w:t>
      </w:r>
      <w:r>
        <w:rPr>
          <w:w w:val="105"/>
        </w:rPr>
        <w:t> and</w:t>
      </w:r>
      <w:r>
        <w:rPr>
          <w:w w:val="105"/>
        </w:rPr>
        <w:t> resource</w:t>
      </w:r>
      <w:r>
        <w:rPr>
          <w:w w:val="105"/>
        </w:rPr>
        <w:t> allocation.</w:t>
      </w:r>
      <w:r>
        <w:rPr>
          <w:w w:val="105"/>
        </w:rPr>
        <w:t> ABC</w:t>
      </w:r>
      <w:r>
        <w:rPr>
          <w:w w:val="105"/>
        </w:rPr>
        <w:t> assigns</w:t>
      </w:r>
      <w:r>
        <w:rPr>
          <w:w w:val="105"/>
        </w:rPr>
        <w:t> costs</w:t>
      </w:r>
      <w:r>
        <w:rPr>
          <w:w w:val="105"/>
        </w:rPr>
        <w:t> based</w:t>
      </w:r>
      <w:r>
        <w:rPr>
          <w:w w:val="105"/>
        </w:rPr>
        <w:t> on</w:t>
      </w:r>
      <w:r>
        <w:rPr>
          <w:w w:val="105"/>
        </w:rPr>
        <w:t> actual</w:t>
      </w:r>
      <w:r>
        <w:rPr>
          <w:w w:val="105"/>
        </w:rPr>
        <w:t> resource consumption,</w:t>
      </w:r>
      <w:r>
        <w:rPr>
          <w:w w:val="105"/>
        </w:rPr>
        <w:t> allowing</w:t>
      </w:r>
      <w:r>
        <w:rPr>
          <w:w w:val="105"/>
        </w:rPr>
        <w:t> government</w:t>
      </w:r>
      <w:r>
        <w:rPr>
          <w:w w:val="105"/>
        </w:rPr>
        <w:t> agencies</w:t>
      </w:r>
      <w:r>
        <w:rPr>
          <w:w w:val="105"/>
        </w:rPr>
        <w:t> to</w:t>
      </w:r>
      <w:r>
        <w:rPr>
          <w:w w:val="105"/>
        </w:rPr>
        <w:t> identify</w:t>
      </w:r>
      <w:r>
        <w:rPr>
          <w:w w:val="105"/>
        </w:rPr>
        <w:t> cost</w:t>
      </w:r>
      <w:r>
        <w:rPr>
          <w:w w:val="105"/>
        </w:rPr>
        <w:t> drivers</w:t>
      </w:r>
      <w:r>
        <w:rPr>
          <w:w w:val="105"/>
        </w:rPr>
        <w:t> and</w:t>
      </w:r>
      <w:r>
        <w:rPr>
          <w:w w:val="105"/>
        </w:rPr>
        <w:t> refine budgetary</w:t>
      </w:r>
      <w:r>
        <w:rPr>
          <w:w w:val="105"/>
        </w:rPr>
        <w:t> decisions</w:t>
      </w:r>
      <w:r>
        <w:rPr>
          <w:w w:val="105"/>
        </w:rPr>
        <w:t> (Udeh</w:t>
      </w:r>
      <w:r>
        <w:rPr>
          <w:w w:val="105"/>
        </w:rPr>
        <w:t> et</w:t>
      </w:r>
      <w:r>
        <w:rPr>
          <w:w w:val="105"/>
        </w:rPr>
        <w:t> al.,</w:t>
      </w:r>
      <w:r>
        <w:rPr>
          <w:w w:val="105"/>
        </w:rPr>
        <w:t> 2024).</w:t>
      </w:r>
      <w:r>
        <w:rPr>
          <w:w w:val="105"/>
        </w:rPr>
        <w:t> In</w:t>
      </w:r>
      <w:r>
        <w:rPr>
          <w:w w:val="105"/>
        </w:rPr>
        <w:t> contrast,</w:t>
      </w:r>
      <w:r>
        <w:rPr>
          <w:w w:val="105"/>
        </w:rPr>
        <w:t> Target</w:t>
      </w:r>
      <w:r>
        <w:rPr>
          <w:w w:val="105"/>
        </w:rPr>
        <w:t> Costing</w:t>
      </w:r>
      <w:r>
        <w:rPr>
          <w:w w:val="105"/>
        </w:rPr>
        <w:t> ensures</w:t>
      </w:r>
      <w:r>
        <w:rPr>
          <w:w w:val="105"/>
        </w:rPr>
        <w:t> that service</w:t>
      </w:r>
      <w:r>
        <w:rPr>
          <w:spacing w:val="66"/>
          <w:w w:val="105"/>
        </w:rPr>
        <w:t> </w:t>
      </w:r>
      <w:r>
        <w:rPr>
          <w:w w:val="105"/>
        </w:rPr>
        <w:t>delivery</w:t>
      </w:r>
      <w:r>
        <w:rPr>
          <w:spacing w:val="64"/>
          <w:w w:val="105"/>
        </w:rPr>
        <w:t> </w:t>
      </w:r>
      <w:r>
        <w:rPr>
          <w:w w:val="105"/>
        </w:rPr>
        <w:t>remains</w:t>
      </w:r>
      <w:r>
        <w:rPr>
          <w:spacing w:val="65"/>
          <w:w w:val="105"/>
        </w:rPr>
        <w:t> </w:t>
      </w:r>
      <w:r>
        <w:rPr>
          <w:w w:val="105"/>
        </w:rPr>
        <w:t>within</w:t>
      </w:r>
      <w:r>
        <w:rPr>
          <w:spacing w:val="65"/>
          <w:w w:val="105"/>
        </w:rPr>
        <w:t> </w:t>
      </w:r>
      <w:r>
        <w:rPr>
          <w:w w:val="105"/>
        </w:rPr>
        <w:t>predetermined</w:t>
      </w:r>
      <w:r>
        <w:rPr>
          <w:spacing w:val="67"/>
          <w:w w:val="105"/>
        </w:rPr>
        <w:t> </w:t>
      </w:r>
      <w:r>
        <w:rPr>
          <w:w w:val="105"/>
        </w:rPr>
        <w:t>financial</w:t>
      </w:r>
      <w:r>
        <w:rPr>
          <w:spacing w:val="65"/>
          <w:w w:val="105"/>
        </w:rPr>
        <w:t> </w:t>
      </w:r>
      <w:r>
        <w:rPr>
          <w:w w:val="105"/>
        </w:rPr>
        <w:t>limits,</w:t>
      </w:r>
      <w:r>
        <w:rPr>
          <w:spacing w:val="68"/>
          <w:w w:val="105"/>
        </w:rPr>
        <w:t> </w:t>
      </w:r>
      <w:r>
        <w:rPr>
          <w:w w:val="105"/>
        </w:rPr>
        <w:t>preventing</w:t>
      </w:r>
      <w:r>
        <w:rPr>
          <w:spacing w:val="66"/>
          <w:w w:val="105"/>
        </w:rPr>
        <w:t> </w:t>
      </w:r>
      <w:r>
        <w:rPr>
          <w:spacing w:val="-4"/>
          <w:w w:val="105"/>
        </w:rPr>
        <w:t>cost</w:t>
      </w:r>
    </w:p>
    <w:p>
      <w:pPr>
        <w:pStyle w:val="BodyText"/>
        <w:spacing w:after="0" w:line="254" w:lineRule="auto"/>
        <w:sectPr>
          <w:pgSz w:w="11910" w:h="16850"/>
          <w:pgMar w:header="0" w:footer="678" w:top="1220" w:bottom="860" w:left="992" w:right="992"/>
        </w:sectPr>
      </w:pPr>
    </w:p>
    <w:p>
      <w:pPr>
        <w:pStyle w:val="BodyText"/>
        <w:spacing w:line="254" w:lineRule="auto" w:before="87"/>
        <w:ind w:left="710" w:right="134"/>
      </w:pPr>
      <w:r>
        <w:rPr>
          <w:w w:val="105"/>
        </w:rPr>
        <w:t>overruns</w:t>
      </w:r>
      <w:r>
        <w:rPr>
          <w:w w:val="105"/>
        </w:rPr>
        <w:t> without</w:t>
      </w:r>
      <w:r>
        <w:rPr>
          <w:w w:val="105"/>
        </w:rPr>
        <w:t> compromising</w:t>
      </w:r>
      <w:r>
        <w:rPr>
          <w:w w:val="105"/>
        </w:rPr>
        <w:t> service</w:t>
      </w:r>
      <w:r>
        <w:rPr>
          <w:w w:val="105"/>
        </w:rPr>
        <w:t> quality.</w:t>
      </w:r>
      <w:r>
        <w:rPr>
          <w:w w:val="105"/>
        </w:rPr>
        <w:t> Zero-based</w:t>
      </w:r>
      <w:r>
        <w:rPr>
          <w:w w:val="105"/>
        </w:rPr>
        <w:t> budgeting</w:t>
      </w:r>
      <w:r>
        <w:rPr>
          <w:w w:val="105"/>
        </w:rPr>
        <w:t> (ZBB)</w:t>
      </w:r>
      <w:r>
        <w:rPr>
          <w:w w:val="105"/>
        </w:rPr>
        <w:t> has also</w:t>
      </w:r>
      <w:r>
        <w:rPr>
          <w:w w:val="105"/>
        </w:rPr>
        <w:t> gained</w:t>
      </w:r>
      <w:r>
        <w:rPr>
          <w:w w:val="105"/>
        </w:rPr>
        <w:t> attention</w:t>
      </w:r>
      <w:r>
        <w:rPr>
          <w:w w:val="105"/>
        </w:rPr>
        <w:t> due</w:t>
      </w:r>
      <w:r>
        <w:rPr>
          <w:w w:val="105"/>
        </w:rPr>
        <w:t> to</w:t>
      </w:r>
      <w:r>
        <w:rPr>
          <w:w w:val="105"/>
        </w:rPr>
        <w:t> its</w:t>
      </w:r>
      <w:r>
        <w:rPr>
          <w:w w:val="105"/>
        </w:rPr>
        <w:t> ability</w:t>
      </w:r>
      <w:r>
        <w:rPr>
          <w:w w:val="105"/>
        </w:rPr>
        <w:t> to</w:t>
      </w:r>
      <w:r>
        <w:rPr>
          <w:w w:val="105"/>
        </w:rPr>
        <w:t> enhance</w:t>
      </w:r>
      <w:r>
        <w:rPr>
          <w:w w:val="105"/>
        </w:rPr>
        <w:t> fiscal</w:t>
      </w:r>
      <w:r>
        <w:rPr>
          <w:w w:val="105"/>
        </w:rPr>
        <w:t> discipline</w:t>
      </w:r>
      <w:r>
        <w:rPr>
          <w:w w:val="105"/>
        </w:rPr>
        <w:t> by</w:t>
      </w:r>
      <w:r>
        <w:rPr>
          <w:w w:val="105"/>
        </w:rPr>
        <w:t> requiring justification</w:t>
      </w:r>
      <w:r>
        <w:rPr>
          <w:w w:val="105"/>
        </w:rPr>
        <w:t> for</w:t>
      </w:r>
      <w:r>
        <w:rPr>
          <w:w w:val="105"/>
        </w:rPr>
        <w:t> every</w:t>
      </w:r>
      <w:r>
        <w:rPr>
          <w:w w:val="105"/>
        </w:rPr>
        <w:t> expense</w:t>
      </w:r>
      <w:r>
        <w:rPr>
          <w:w w:val="105"/>
        </w:rPr>
        <w:t> rather</w:t>
      </w:r>
      <w:r>
        <w:rPr>
          <w:w w:val="105"/>
        </w:rPr>
        <w:t> than</w:t>
      </w:r>
      <w:r>
        <w:rPr>
          <w:w w:val="105"/>
        </w:rPr>
        <w:t> relying</w:t>
      </w:r>
      <w:r>
        <w:rPr>
          <w:w w:val="105"/>
        </w:rPr>
        <w:t> on</w:t>
      </w:r>
      <w:r>
        <w:rPr>
          <w:w w:val="105"/>
        </w:rPr>
        <w:t> historical</w:t>
      </w:r>
      <w:r>
        <w:rPr>
          <w:w w:val="105"/>
        </w:rPr>
        <w:t> allocations</w:t>
      </w:r>
      <w:r>
        <w:rPr>
          <w:w w:val="105"/>
        </w:rPr>
        <w:t> (Allen</w:t>
      </w:r>
      <w:r>
        <w:rPr>
          <w:w w:val="105"/>
        </w:rPr>
        <w:t> &amp; Clifton,</w:t>
      </w:r>
      <w:r>
        <w:rPr>
          <w:w w:val="105"/>
        </w:rPr>
        <w:t> 2024).</w:t>
      </w:r>
      <w:r>
        <w:rPr>
          <w:w w:val="105"/>
        </w:rPr>
        <w:t> Despite</w:t>
      </w:r>
      <w:r>
        <w:rPr>
          <w:w w:val="105"/>
        </w:rPr>
        <w:t> the</w:t>
      </w:r>
      <w:r>
        <w:rPr>
          <w:w w:val="105"/>
        </w:rPr>
        <w:t> advantages</w:t>
      </w:r>
      <w:r>
        <w:rPr>
          <w:w w:val="105"/>
        </w:rPr>
        <w:t> of</w:t>
      </w:r>
      <w:r>
        <w:rPr>
          <w:w w:val="105"/>
        </w:rPr>
        <w:t> these</w:t>
      </w:r>
      <w:r>
        <w:rPr>
          <w:w w:val="105"/>
        </w:rPr>
        <w:t> methods,</w:t>
      </w:r>
      <w:r>
        <w:rPr>
          <w:w w:val="105"/>
        </w:rPr>
        <w:t> their</w:t>
      </w:r>
      <w:r>
        <w:rPr>
          <w:w w:val="105"/>
        </w:rPr>
        <w:t> implementation</w:t>
      </w:r>
      <w:r>
        <w:rPr>
          <w:w w:val="105"/>
        </w:rPr>
        <w:t> faces challenges,</w:t>
      </w:r>
      <w:r>
        <w:rPr>
          <w:w w:val="105"/>
        </w:rPr>
        <w:t> including</w:t>
      </w:r>
      <w:r>
        <w:rPr>
          <w:w w:val="105"/>
        </w:rPr>
        <w:t> bureaucratic</w:t>
      </w:r>
      <w:r>
        <w:rPr>
          <w:w w:val="105"/>
        </w:rPr>
        <w:t> resistance,</w:t>
      </w:r>
      <w:r>
        <w:rPr>
          <w:w w:val="105"/>
        </w:rPr>
        <w:t> inadequate</w:t>
      </w:r>
      <w:r>
        <w:rPr>
          <w:w w:val="105"/>
        </w:rPr>
        <w:t> technical</w:t>
      </w:r>
      <w:r>
        <w:rPr>
          <w:w w:val="105"/>
        </w:rPr>
        <w:t> expertise,</w:t>
      </w:r>
      <w:r>
        <w:rPr>
          <w:w w:val="105"/>
        </w:rPr>
        <w:t> and inconsistencies</w:t>
      </w:r>
      <w:r>
        <w:rPr>
          <w:spacing w:val="-5"/>
          <w:w w:val="105"/>
        </w:rPr>
        <w:t> </w:t>
      </w:r>
      <w:r>
        <w:rPr>
          <w:w w:val="105"/>
        </w:rPr>
        <w:t>in</w:t>
      </w:r>
      <w:r>
        <w:rPr>
          <w:spacing w:val="-4"/>
          <w:w w:val="105"/>
        </w:rPr>
        <w:t> </w:t>
      </w:r>
      <w:r>
        <w:rPr>
          <w:w w:val="105"/>
        </w:rPr>
        <w:t>financial</w:t>
      </w:r>
      <w:r>
        <w:rPr>
          <w:spacing w:val="-5"/>
          <w:w w:val="105"/>
        </w:rPr>
        <w:t> </w:t>
      </w:r>
      <w:r>
        <w:rPr>
          <w:w w:val="105"/>
        </w:rPr>
        <w:t>reporting</w:t>
      </w:r>
      <w:r>
        <w:rPr>
          <w:spacing w:val="-5"/>
          <w:w w:val="105"/>
        </w:rPr>
        <w:t> </w:t>
      </w:r>
      <w:r>
        <w:rPr>
          <w:w w:val="105"/>
        </w:rPr>
        <w:t>standards.</w:t>
      </w:r>
      <w:r>
        <w:rPr>
          <w:spacing w:val="-4"/>
          <w:w w:val="105"/>
        </w:rPr>
        <w:t> </w:t>
      </w:r>
      <w:r>
        <w:rPr>
          <w:w w:val="105"/>
        </w:rPr>
        <w:t>Addressing</w:t>
      </w:r>
      <w:r>
        <w:rPr>
          <w:spacing w:val="-5"/>
          <w:w w:val="105"/>
        </w:rPr>
        <w:t> </w:t>
      </w:r>
      <w:r>
        <w:rPr>
          <w:w w:val="105"/>
        </w:rPr>
        <w:t>these</w:t>
      </w:r>
      <w:r>
        <w:rPr>
          <w:spacing w:val="-4"/>
          <w:w w:val="105"/>
        </w:rPr>
        <w:t> </w:t>
      </w:r>
      <w:r>
        <w:rPr>
          <w:w w:val="105"/>
        </w:rPr>
        <w:t>obstacles</w:t>
      </w:r>
      <w:r>
        <w:rPr>
          <w:spacing w:val="-5"/>
          <w:w w:val="105"/>
        </w:rPr>
        <w:t> </w:t>
      </w:r>
      <w:r>
        <w:rPr>
          <w:w w:val="105"/>
        </w:rPr>
        <w:t>requires substantial</w:t>
      </w:r>
      <w:r>
        <w:rPr>
          <w:spacing w:val="-13"/>
          <w:w w:val="105"/>
        </w:rPr>
        <w:t> </w:t>
      </w:r>
      <w:r>
        <w:rPr>
          <w:w w:val="105"/>
        </w:rPr>
        <w:t>institutional</w:t>
      </w:r>
      <w:r>
        <w:rPr>
          <w:spacing w:val="-14"/>
          <w:w w:val="105"/>
        </w:rPr>
        <w:t> </w:t>
      </w:r>
      <w:r>
        <w:rPr>
          <w:w w:val="105"/>
        </w:rPr>
        <w:t>capacity,</w:t>
      </w:r>
      <w:r>
        <w:rPr>
          <w:spacing w:val="-13"/>
          <w:w w:val="105"/>
        </w:rPr>
        <w:t> </w:t>
      </w:r>
      <w:r>
        <w:rPr>
          <w:w w:val="105"/>
        </w:rPr>
        <w:t>policy</w:t>
      </w:r>
      <w:r>
        <w:rPr>
          <w:spacing w:val="-13"/>
          <w:w w:val="105"/>
        </w:rPr>
        <w:t> </w:t>
      </w:r>
      <w:r>
        <w:rPr>
          <w:w w:val="105"/>
        </w:rPr>
        <w:t>integration,</w:t>
      </w:r>
      <w:r>
        <w:rPr>
          <w:spacing w:val="-13"/>
          <w:w w:val="105"/>
        </w:rPr>
        <w:t> </w:t>
      </w:r>
      <w:r>
        <w:rPr>
          <w:w w:val="105"/>
        </w:rPr>
        <w:t>and</w:t>
      </w:r>
      <w:r>
        <w:rPr>
          <w:spacing w:val="-13"/>
          <w:w w:val="105"/>
        </w:rPr>
        <w:t> </w:t>
      </w:r>
      <w:r>
        <w:rPr>
          <w:w w:val="105"/>
        </w:rPr>
        <w:t>technological</w:t>
      </w:r>
      <w:r>
        <w:rPr>
          <w:spacing w:val="-13"/>
          <w:w w:val="105"/>
        </w:rPr>
        <w:t> </w:t>
      </w:r>
      <w:r>
        <w:rPr>
          <w:w w:val="105"/>
        </w:rPr>
        <w:t>advancements to</w:t>
      </w:r>
      <w:r>
        <w:rPr>
          <w:w w:val="105"/>
        </w:rPr>
        <w:t> establish a more</w:t>
      </w:r>
      <w:r>
        <w:rPr>
          <w:spacing w:val="-1"/>
          <w:w w:val="105"/>
        </w:rPr>
        <w:t> </w:t>
      </w:r>
      <w:r>
        <w:rPr>
          <w:w w:val="105"/>
        </w:rPr>
        <w:t>transparent</w:t>
      </w:r>
      <w:r>
        <w:rPr>
          <w:w w:val="105"/>
        </w:rPr>
        <w:t> and data-driven public sector</w:t>
      </w:r>
      <w:r>
        <w:rPr>
          <w:w w:val="105"/>
        </w:rPr>
        <w:t> financial management costing framework.</w:t>
      </w:r>
    </w:p>
    <w:p>
      <w:pPr>
        <w:pStyle w:val="BodyText"/>
        <w:spacing w:line="254" w:lineRule="auto" w:before="2"/>
        <w:ind w:left="710" w:right="136" w:firstLine="707"/>
      </w:pPr>
      <w:r>
        <w:rPr>
          <w:w w:val="105"/>
        </w:rPr>
        <w:t>Implementing</w:t>
      </w:r>
      <w:r>
        <w:rPr>
          <w:w w:val="105"/>
        </w:rPr>
        <w:t> costing</w:t>
      </w:r>
      <w:r>
        <w:rPr>
          <w:w w:val="105"/>
        </w:rPr>
        <w:t> systems</w:t>
      </w:r>
      <w:r>
        <w:rPr>
          <w:w w:val="105"/>
        </w:rPr>
        <w:t> in</w:t>
      </w:r>
      <w:r>
        <w:rPr>
          <w:w w:val="105"/>
        </w:rPr>
        <w:t> the</w:t>
      </w:r>
      <w:r>
        <w:rPr>
          <w:w w:val="105"/>
        </w:rPr>
        <w:t> public</w:t>
      </w:r>
      <w:r>
        <w:rPr>
          <w:w w:val="105"/>
        </w:rPr>
        <w:t> sector</w:t>
      </w:r>
      <w:r>
        <w:rPr>
          <w:w w:val="105"/>
        </w:rPr>
        <w:t> has</w:t>
      </w:r>
      <w:r>
        <w:rPr>
          <w:w w:val="105"/>
        </w:rPr>
        <w:t> significantly transformed</w:t>
      </w:r>
      <w:r>
        <w:rPr>
          <w:w w:val="105"/>
        </w:rPr>
        <w:t> financial</w:t>
      </w:r>
      <w:r>
        <w:rPr>
          <w:w w:val="105"/>
        </w:rPr>
        <w:t> management</w:t>
      </w:r>
      <w:r>
        <w:rPr>
          <w:w w:val="105"/>
        </w:rPr>
        <w:t> by</w:t>
      </w:r>
      <w:r>
        <w:rPr>
          <w:w w:val="105"/>
        </w:rPr>
        <w:t> enhancing</w:t>
      </w:r>
      <w:r>
        <w:rPr>
          <w:w w:val="105"/>
        </w:rPr>
        <w:t> efficiency,</w:t>
      </w:r>
      <w:r>
        <w:rPr>
          <w:w w:val="105"/>
        </w:rPr>
        <w:t> transparency,</w:t>
      </w:r>
      <w:r>
        <w:rPr>
          <w:w w:val="105"/>
        </w:rPr>
        <w:t> and accountability.</w:t>
      </w:r>
      <w:r>
        <w:rPr>
          <w:w w:val="105"/>
        </w:rPr>
        <w:t> Unlike</w:t>
      </w:r>
      <w:r>
        <w:rPr>
          <w:w w:val="105"/>
        </w:rPr>
        <w:t> traditional</w:t>
      </w:r>
      <w:r>
        <w:rPr>
          <w:w w:val="105"/>
        </w:rPr>
        <w:t> budgeting</w:t>
      </w:r>
      <w:r>
        <w:rPr>
          <w:w w:val="105"/>
        </w:rPr>
        <w:t> methods</w:t>
      </w:r>
      <w:r>
        <w:rPr>
          <w:w w:val="105"/>
        </w:rPr>
        <w:t> that</w:t>
      </w:r>
      <w:r>
        <w:rPr>
          <w:w w:val="105"/>
        </w:rPr>
        <w:t> often</w:t>
      </w:r>
      <w:r>
        <w:rPr>
          <w:w w:val="105"/>
        </w:rPr>
        <w:t> allocate</w:t>
      </w:r>
      <w:r>
        <w:rPr>
          <w:w w:val="105"/>
        </w:rPr>
        <w:t> resources based</w:t>
      </w:r>
      <w:r>
        <w:rPr>
          <w:w w:val="105"/>
        </w:rPr>
        <w:t> on</w:t>
      </w:r>
      <w:r>
        <w:rPr>
          <w:w w:val="105"/>
        </w:rPr>
        <w:t> historical</w:t>
      </w:r>
      <w:r>
        <w:rPr>
          <w:w w:val="105"/>
        </w:rPr>
        <w:t> expenditures,</w:t>
      </w:r>
      <w:r>
        <w:rPr>
          <w:w w:val="105"/>
        </w:rPr>
        <w:t> modern</w:t>
      </w:r>
      <w:r>
        <w:rPr>
          <w:w w:val="105"/>
        </w:rPr>
        <w:t> costing</w:t>
      </w:r>
      <w:r>
        <w:rPr>
          <w:w w:val="105"/>
        </w:rPr>
        <w:t> approaches</w:t>
      </w:r>
      <w:r>
        <w:rPr>
          <w:w w:val="105"/>
        </w:rPr>
        <w:t> ensure</w:t>
      </w:r>
      <w:r>
        <w:rPr>
          <w:w w:val="105"/>
        </w:rPr>
        <w:t> that</w:t>
      </w:r>
      <w:r>
        <w:rPr>
          <w:w w:val="105"/>
        </w:rPr>
        <w:t> financial resources</w:t>
      </w:r>
      <w:r>
        <w:rPr>
          <w:w w:val="105"/>
        </w:rPr>
        <w:t> are</w:t>
      </w:r>
      <w:r>
        <w:rPr>
          <w:w w:val="105"/>
        </w:rPr>
        <w:t> linked</w:t>
      </w:r>
      <w:r>
        <w:rPr>
          <w:w w:val="105"/>
        </w:rPr>
        <w:t> to</w:t>
      </w:r>
      <w:r>
        <w:rPr>
          <w:w w:val="105"/>
        </w:rPr>
        <w:t> measurable</w:t>
      </w:r>
      <w:r>
        <w:rPr>
          <w:w w:val="105"/>
        </w:rPr>
        <w:t> outputs</w:t>
      </w:r>
      <w:r>
        <w:rPr>
          <w:w w:val="105"/>
        </w:rPr>
        <w:t> and</w:t>
      </w:r>
      <w:r>
        <w:rPr>
          <w:w w:val="105"/>
        </w:rPr>
        <w:t> performance</w:t>
      </w:r>
      <w:r>
        <w:rPr>
          <w:w w:val="105"/>
        </w:rPr>
        <w:t> indicators</w:t>
      </w:r>
      <w:r>
        <w:rPr>
          <w:w w:val="105"/>
        </w:rPr>
        <w:t> (Alsharari, 2022).</w:t>
      </w:r>
      <w:r>
        <w:rPr>
          <w:w w:val="105"/>
        </w:rPr>
        <w:t> Governments</w:t>
      </w:r>
      <w:r>
        <w:rPr>
          <w:w w:val="105"/>
        </w:rPr>
        <w:t> worldwide</w:t>
      </w:r>
      <w:r>
        <w:rPr>
          <w:w w:val="105"/>
        </w:rPr>
        <w:t> have</w:t>
      </w:r>
      <w:r>
        <w:rPr>
          <w:w w:val="105"/>
        </w:rPr>
        <w:t> increasingly</w:t>
      </w:r>
      <w:r>
        <w:rPr>
          <w:w w:val="105"/>
        </w:rPr>
        <w:t> turned</w:t>
      </w:r>
      <w:r>
        <w:rPr>
          <w:w w:val="105"/>
        </w:rPr>
        <w:t> to</w:t>
      </w:r>
      <w:r>
        <w:rPr>
          <w:w w:val="105"/>
        </w:rPr>
        <w:t> advanced</w:t>
      </w:r>
      <w:r>
        <w:rPr>
          <w:w w:val="105"/>
        </w:rPr>
        <w:t> costing models,</w:t>
      </w:r>
      <w:r>
        <w:rPr>
          <w:w w:val="105"/>
        </w:rPr>
        <w:t> such</w:t>
      </w:r>
      <w:r>
        <w:rPr>
          <w:w w:val="105"/>
        </w:rPr>
        <w:t> as</w:t>
      </w:r>
      <w:r>
        <w:rPr>
          <w:w w:val="105"/>
        </w:rPr>
        <w:t> Activity-Based</w:t>
      </w:r>
      <w:r>
        <w:rPr>
          <w:w w:val="105"/>
        </w:rPr>
        <w:t> Costing</w:t>
      </w:r>
      <w:r>
        <w:rPr>
          <w:w w:val="105"/>
        </w:rPr>
        <w:t> (ABC)</w:t>
      </w:r>
      <w:r>
        <w:rPr>
          <w:w w:val="105"/>
        </w:rPr>
        <w:t> and</w:t>
      </w:r>
      <w:r>
        <w:rPr>
          <w:w w:val="105"/>
        </w:rPr>
        <w:t> Target</w:t>
      </w:r>
      <w:r>
        <w:rPr>
          <w:w w:val="105"/>
        </w:rPr>
        <w:t> Costing,</w:t>
      </w:r>
      <w:r>
        <w:rPr>
          <w:w w:val="105"/>
        </w:rPr>
        <w:t> to</w:t>
      </w:r>
      <w:r>
        <w:rPr>
          <w:w w:val="105"/>
        </w:rPr>
        <w:t> allocate</w:t>
      </w:r>
      <w:r>
        <w:rPr>
          <w:w w:val="105"/>
        </w:rPr>
        <w:t> costs more</w:t>
      </w:r>
      <w:r>
        <w:rPr>
          <w:w w:val="105"/>
        </w:rPr>
        <w:t> accurately</w:t>
      </w:r>
      <w:r>
        <w:rPr>
          <w:w w:val="105"/>
        </w:rPr>
        <w:t> and</w:t>
      </w:r>
      <w:r>
        <w:rPr>
          <w:w w:val="105"/>
        </w:rPr>
        <w:t> improve</w:t>
      </w:r>
      <w:r>
        <w:rPr>
          <w:w w:val="105"/>
        </w:rPr>
        <w:t> decision-making</w:t>
      </w:r>
      <w:r>
        <w:rPr>
          <w:w w:val="105"/>
        </w:rPr>
        <w:t> processes.</w:t>
      </w:r>
      <w:r>
        <w:rPr>
          <w:w w:val="105"/>
        </w:rPr>
        <w:t> ABC</w:t>
      </w:r>
      <w:r>
        <w:rPr>
          <w:w w:val="105"/>
        </w:rPr>
        <w:t> enables</w:t>
      </w:r>
      <w:r>
        <w:rPr>
          <w:w w:val="105"/>
        </w:rPr>
        <w:t> public institutions</w:t>
      </w:r>
      <w:r>
        <w:rPr>
          <w:w w:val="105"/>
        </w:rPr>
        <w:t> to</w:t>
      </w:r>
      <w:r>
        <w:rPr>
          <w:w w:val="105"/>
        </w:rPr>
        <w:t> identify</w:t>
      </w:r>
      <w:r>
        <w:rPr>
          <w:w w:val="105"/>
        </w:rPr>
        <w:t> cost</w:t>
      </w:r>
      <w:r>
        <w:rPr>
          <w:w w:val="105"/>
        </w:rPr>
        <w:t> drivers</w:t>
      </w:r>
      <w:r>
        <w:rPr>
          <w:w w:val="105"/>
        </w:rPr>
        <w:t> and</w:t>
      </w:r>
      <w:r>
        <w:rPr>
          <w:w w:val="105"/>
        </w:rPr>
        <w:t> optimize</w:t>
      </w:r>
      <w:r>
        <w:rPr>
          <w:w w:val="105"/>
        </w:rPr>
        <w:t> budget</w:t>
      </w:r>
      <w:r>
        <w:rPr>
          <w:w w:val="105"/>
        </w:rPr>
        <w:t> allocations</w:t>
      </w:r>
      <w:r>
        <w:rPr>
          <w:w w:val="105"/>
        </w:rPr>
        <w:t> by</w:t>
      </w:r>
      <w:r>
        <w:rPr>
          <w:w w:val="105"/>
        </w:rPr>
        <w:t> assigning costs</w:t>
      </w:r>
      <w:r>
        <w:rPr>
          <w:spacing w:val="-2"/>
          <w:w w:val="105"/>
        </w:rPr>
        <w:t> </w:t>
      </w:r>
      <w:r>
        <w:rPr>
          <w:w w:val="105"/>
        </w:rPr>
        <w:t>based</w:t>
      </w:r>
      <w:r>
        <w:rPr>
          <w:spacing w:val="-2"/>
          <w:w w:val="105"/>
        </w:rPr>
        <w:t> </w:t>
      </w:r>
      <w:r>
        <w:rPr>
          <w:w w:val="105"/>
        </w:rPr>
        <w:t>on</w:t>
      </w:r>
      <w:r>
        <w:rPr>
          <w:spacing w:val="-2"/>
          <w:w w:val="105"/>
        </w:rPr>
        <w:t> </w:t>
      </w:r>
      <w:r>
        <w:rPr>
          <w:w w:val="105"/>
        </w:rPr>
        <w:t>actual</w:t>
      </w:r>
      <w:r>
        <w:rPr>
          <w:spacing w:val="-2"/>
          <w:w w:val="105"/>
        </w:rPr>
        <w:t> </w:t>
      </w:r>
      <w:r>
        <w:rPr>
          <w:w w:val="105"/>
        </w:rPr>
        <w:t>resource</w:t>
      </w:r>
      <w:r>
        <w:rPr>
          <w:spacing w:val="-2"/>
          <w:w w:val="105"/>
        </w:rPr>
        <w:t> </w:t>
      </w:r>
      <w:r>
        <w:rPr>
          <w:w w:val="105"/>
        </w:rPr>
        <w:t>consumption. Target</w:t>
      </w:r>
      <w:r>
        <w:rPr>
          <w:spacing w:val="-1"/>
          <w:w w:val="105"/>
        </w:rPr>
        <w:t> </w:t>
      </w:r>
      <w:r>
        <w:rPr>
          <w:w w:val="105"/>
        </w:rPr>
        <w:t>Costing</w:t>
      </w:r>
      <w:r>
        <w:rPr>
          <w:spacing w:val="-1"/>
          <w:w w:val="105"/>
        </w:rPr>
        <w:t> </w:t>
      </w:r>
      <w:r>
        <w:rPr>
          <w:w w:val="105"/>
        </w:rPr>
        <w:t>is</w:t>
      </w:r>
      <w:r>
        <w:rPr>
          <w:spacing w:val="-2"/>
          <w:w w:val="105"/>
        </w:rPr>
        <w:t> </w:t>
      </w:r>
      <w:r>
        <w:rPr>
          <w:w w:val="105"/>
        </w:rPr>
        <w:t>crucial</w:t>
      </w:r>
      <w:r>
        <w:rPr>
          <w:spacing w:val="-2"/>
          <w:w w:val="105"/>
        </w:rPr>
        <w:t> </w:t>
      </w:r>
      <w:r>
        <w:rPr>
          <w:w w:val="105"/>
        </w:rPr>
        <w:t>in</w:t>
      </w:r>
      <w:r>
        <w:rPr>
          <w:spacing w:val="-2"/>
          <w:w w:val="105"/>
        </w:rPr>
        <w:t> </w:t>
      </w:r>
      <w:r>
        <w:rPr>
          <w:w w:val="105"/>
        </w:rPr>
        <w:t>maintaining financial</w:t>
      </w:r>
      <w:r>
        <w:rPr>
          <w:w w:val="105"/>
        </w:rPr>
        <w:t> sustainability</w:t>
      </w:r>
      <w:r>
        <w:rPr>
          <w:w w:val="105"/>
        </w:rPr>
        <w:t> by</w:t>
      </w:r>
      <w:r>
        <w:rPr>
          <w:w w:val="105"/>
        </w:rPr>
        <w:t> ensuring</w:t>
      </w:r>
      <w:r>
        <w:rPr>
          <w:w w:val="105"/>
        </w:rPr>
        <w:t> service</w:t>
      </w:r>
      <w:r>
        <w:rPr>
          <w:w w:val="105"/>
        </w:rPr>
        <w:t> delivery</w:t>
      </w:r>
      <w:r>
        <w:rPr>
          <w:w w:val="105"/>
        </w:rPr>
        <w:t> remains</w:t>
      </w:r>
      <w:r>
        <w:rPr>
          <w:w w:val="105"/>
        </w:rPr>
        <w:t> within</w:t>
      </w:r>
      <w:r>
        <w:rPr>
          <w:w w:val="105"/>
        </w:rPr>
        <w:t> predefined</w:t>
      </w:r>
      <w:r>
        <w:rPr>
          <w:w w:val="105"/>
        </w:rPr>
        <w:t> cost limits while maintaining quality standards (Gryna &amp; Juran, 1999). However, despite the</w:t>
      </w:r>
      <w:r>
        <w:rPr>
          <w:w w:val="105"/>
        </w:rPr>
        <w:t> advantages</w:t>
      </w:r>
      <w:r>
        <w:rPr>
          <w:w w:val="105"/>
        </w:rPr>
        <w:t> of</w:t>
      </w:r>
      <w:r>
        <w:rPr>
          <w:w w:val="105"/>
        </w:rPr>
        <w:t> these</w:t>
      </w:r>
      <w:r>
        <w:rPr>
          <w:w w:val="105"/>
        </w:rPr>
        <w:t> modern</w:t>
      </w:r>
      <w:r>
        <w:rPr>
          <w:w w:val="105"/>
        </w:rPr>
        <w:t> costing</w:t>
      </w:r>
      <w:r>
        <w:rPr>
          <w:w w:val="105"/>
        </w:rPr>
        <w:t> models,</w:t>
      </w:r>
      <w:r>
        <w:rPr>
          <w:w w:val="105"/>
        </w:rPr>
        <w:t> challenges</w:t>
      </w:r>
      <w:r>
        <w:rPr>
          <w:w w:val="105"/>
        </w:rPr>
        <w:t> persist</w:t>
      </w:r>
      <w:r>
        <w:rPr>
          <w:w w:val="105"/>
        </w:rPr>
        <w:t> in</w:t>
      </w:r>
      <w:r>
        <w:rPr>
          <w:w w:val="105"/>
        </w:rPr>
        <w:t> their implementation.</w:t>
      </w:r>
      <w:r>
        <w:rPr>
          <w:w w:val="105"/>
        </w:rPr>
        <w:t> Institutional</w:t>
      </w:r>
      <w:r>
        <w:rPr>
          <w:w w:val="105"/>
        </w:rPr>
        <w:t> resistance</w:t>
      </w:r>
      <w:r>
        <w:rPr>
          <w:w w:val="105"/>
        </w:rPr>
        <w:t> to</w:t>
      </w:r>
      <w:r>
        <w:rPr>
          <w:w w:val="105"/>
        </w:rPr>
        <w:t> financial</w:t>
      </w:r>
      <w:r>
        <w:rPr>
          <w:w w:val="105"/>
        </w:rPr>
        <w:t> reforms</w:t>
      </w:r>
      <w:r>
        <w:rPr>
          <w:w w:val="105"/>
        </w:rPr>
        <w:t> and</w:t>
      </w:r>
      <w:r>
        <w:rPr>
          <w:w w:val="105"/>
        </w:rPr>
        <w:t> limited</w:t>
      </w:r>
      <w:r>
        <w:rPr>
          <w:w w:val="105"/>
        </w:rPr>
        <w:t> technical </w:t>
      </w:r>
      <w:r>
        <w:rPr>
          <w:spacing w:val="-2"/>
          <w:w w:val="105"/>
        </w:rPr>
        <w:t>expertise</w:t>
      </w:r>
      <w:r>
        <w:rPr>
          <w:spacing w:val="-5"/>
          <w:w w:val="105"/>
        </w:rPr>
        <w:t> </w:t>
      </w:r>
      <w:r>
        <w:rPr>
          <w:spacing w:val="-2"/>
          <w:w w:val="105"/>
        </w:rPr>
        <w:t>often</w:t>
      </w:r>
      <w:r>
        <w:rPr>
          <w:spacing w:val="-5"/>
          <w:w w:val="105"/>
        </w:rPr>
        <w:t> </w:t>
      </w:r>
      <w:r>
        <w:rPr>
          <w:spacing w:val="-2"/>
          <w:w w:val="105"/>
        </w:rPr>
        <w:t>hinder</w:t>
      </w:r>
      <w:r>
        <w:rPr>
          <w:spacing w:val="-3"/>
          <w:w w:val="105"/>
        </w:rPr>
        <w:t> </w:t>
      </w:r>
      <w:r>
        <w:rPr>
          <w:spacing w:val="-2"/>
          <w:w w:val="105"/>
        </w:rPr>
        <w:t>the</w:t>
      </w:r>
      <w:r>
        <w:rPr>
          <w:spacing w:val="-5"/>
          <w:w w:val="105"/>
        </w:rPr>
        <w:t> </w:t>
      </w:r>
      <w:r>
        <w:rPr>
          <w:spacing w:val="-2"/>
          <w:w w:val="105"/>
        </w:rPr>
        <w:t>adoption</w:t>
      </w:r>
      <w:r>
        <w:rPr>
          <w:spacing w:val="-5"/>
          <w:w w:val="105"/>
        </w:rPr>
        <w:t> </w:t>
      </w:r>
      <w:r>
        <w:rPr>
          <w:spacing w:val="-2"/>
          <w:w w:val="105"/>
        </w:rPr>
        <w:t>of</w:t>
      </w:r>
      <w:r>
        <w:rPr>
          <w:spacing w:val="-5"/>
          <w:w w:val="105"/>
        </w:rPr>
        <w:t> </w:t>
      </w:r>
      <w:r>
        <w:rPr>
          <w:spacing w:val="-2"/>
          <w:w w:val="105"/>
        </w:rPr>
        <w:t>costing</w:t>
      </w:r>
      <w:r>
        <w:rPr>
          <w:spacing w:val="-5"/>
          <w:w w:val="105"/>
        </w:rPr>
        <w:t> </w:t>
      </w:r>
      <w:r>
        <w:rPr>
          <w:spacing w:val="-2"/>
          <w:w w:val="105"/>
        </w:rPr>
        <w:t>frameworks</w:t>
      </w:r>
      <w:r>
        <w:rPr>
          <w:spacing w:val="-6"/>
          <w:w w:val="105"/>
        </w:rPr>
        <w:t> </w:t>
      </w:r>
      <w:r>
        <w:rPr>
          <w:spacing w:val="-2"/>
          <w:w w:val="105"/>
        </w:rPr>
        <w:t>that</w:t>
      </w:r>
      <w:r>
        <w:rPr>
          <w:spacing w:val="-5"/>
          <w:w w:val="105"/>
        </w:rPr>
        <w:t> </w:t>
      </w:r>
      <w:r>
        <w:rPr>
          <w:spacing w:val="-2"/>
          <w:w w:val="105"/>
        </w:rPr>
        <w:t>promote</w:t>
      </w:r>
      <w:r>
        <w:rPr>
          <w:spacing w:val="-5"/>
          <w:w w:val="105"/>
        </w:rPr>
        <w:t> </w:t>
      </w:r>
      <w:r>
        <w:rPr>
          <w:spacing w:val="-2"/>
          <w:w w:val="105"/>
        </w:rPr>
        <w:t>transparency (Walter, 2011). The inconsistency of</w:t>
      </w:r>
      <w:r>
        <w:rPr>
          <w:spacing w:val="-3"/>
          <w:w w:val="105"/>
        </w:rPr>
        <w:t> </w:t>
      </w:r>
      <w:r>
        <w:rPr>
          <w:spacing w:val="-2"/>
          <w:w w:val="105"/>
        </w:rPr>
        <w:t>financial reporting standards</w:t>
      </w:r>
      <w:r>
        <w:rPr>
          <w:spacing w:val="-3"/>
          <w:w w:val="105"/>
        </w:rPr>
        <w:t> </w:t>
      </w:r>
      <w:r>
        <w:rPr>
          <w:spacing w:val="-2"/>
          <w:w w:val="105"/>
        </w:rPr>
        <w:t>across</w:t>
      </w:r>
      <w:r>
        <w:rPr>
          <w:spacing w:val="-3"/>
          <w:w w:val="105"/>
        </w:rPr>
        <w:t> </w:t>
      </w:r>
      <w:r>
        <w:rPr>
          <w:spacing w:val="-2"/>
          <w:w w:val="105"/>
        </w:rPr>
        <w:t>government </w:t>
      </w:r>
      <w:r>
        <w:rPr>
          <w:w w:val="105"/>
        </w:rPr>
        <w:t>agencies</w:t>
      </w:r>
      <w:r>
        <w:rPr>
          <w:spacing w:val="-9"/>
          <w:w w:val="105"/>
        </w:rPr>
        <w:t> </w:t>
      </w:r>
      <w:r>
        <w:rPr>
          <w:w w:val="105"/>
        </w:rPr>
        <w:t>complicates</w:t>
      </w:r>
      <w:r>
        <w:rPr>
          <w:spacing w:val="-8"/>
          <w:w w:val="105"/>
        </w:rPr>
        <w:t> </w:t>
      </w:r>
      <w:r>
        <w:rPr>
          <w:w w:val="105"/>
        </w:rPr>
        <w:t>the</w:t>
      </w:r>
      <w:r>
        <w:rPr>
          <w:spacing w:val="-8"/>
          <w:w w:val="105"/>
        </w:rPr>
        <w:t> </w:t>
      </w:r>
      <w:r>
        <w:rPr>
          <w:w w:val="105"/>
        </w:rPr>
        <w:t>uniform</w:t>
      </w:r>
      <w:r>
        <w:rPr>
          <w:spacing w:val="-8"/>
          <w:w w:val="105"/>
        </w:rPr>
        <w:t> </w:t>
      </w:r>
      <w:r>
        <w:rPr>
          <w:w w:val="105"/>
        </w:rPr>
        <w:t>application</w:t>
      </w:r>
      <w:r>
        <w:rPr>
          <w:spacing w:val="-7"/>
          <w:w w:val="105"/>
        </w:rPr>
        <w:t> </w:t>
      </w:r>
      <w:r>
        <w:rPr>
          <w:w w:val="105"/>
        </w:rPr>
        <w:t>of</w:t>
      </w:r>
      <w:r>
        <w:rPr>
          <w:spacing w:val="-9"/>
          <w:w w:val="105"/>
        </w:rPr>
        <w:t> </w:t>
      </w:r>
      <w:r>
        <w:rPr>
          <w:w w:val="105"/>
        </w:rPr>
        <w:t>costing</w:t>
      </w:r>
      <w:r>
        <w:rPr>
          <w:spacing w:val="-8"/>
          <w:w w:val="105"/>
        </w:rPr>
        <w:t> </w:t>
      </w:r>
      <w:r>
        <w:rPr>
          <w:w w:val="105"/>
        </w:rPr>
        <w:t>methodologies.</w:t>
      </w:r>
      <w:r>
        <w:rPr>
          <w:spacing w:val="-8"/>
          <w:w w:val="105"/>
        </w:rPr>
        <w:t> </w:t>
      </w:r>
      <w:r>
        <w:rPr>
          <w:w w:val="105"/>
        </w:rPr>
        <w:t>To</w:t>
      </w:r>
      <w:r>
        <w:rPr>
          <w:spacing w:val="-8"/>
          <w:w w:val="105"/>
        </w:rPr>
        <w:t> </w:t>
      </w:r>
      <w:r>
        <w:rPr>
          <w:w w:val="105"/>
        </w:rPr>
        <w:t>overcome these</w:t>
      </w:r>
      <w:r>
        <w:rPr>
          <w:w w:val="105"/>
        </w:rPr>
        <w:t> barriers,</w:t>
      </w:r>
      <w:r>
        <w:rPr>
          <w:w w:val="105"/>
        </w:rPr>
        <w:t> governments</w:t>
      </w:r>
      <w:r>
        <w:rPr>
          <w:w w:val="105"/>
        </w:rPr>
        <w:t> must</w:t>
      </w:r>
      <w:r>
        <w:rPr>
          <w:w w:val="105"/>
        </w:rPr>
        <w:t> integrate</w:t>
      </w:r>
      <w:r>
        <w:rPr>
          <w:w w:val="105"/>
        </w:rPr>
        <w:t> data-driven</w:t>
      </w:r>
      <w:r>
        <w:rPr>
          <w:w w:val="105"/>
        </w:rPr>
        <w:t> costing</w:t>
      </w:r>
      <w:r>
        <w:rPr>
          <w:w w:val="105"/>
        </w:rPr>
        <w:t> models</w:t>
      </w:r>
      <w:r>
        <w:rPr>
          <w:w w:val="105"/>
        </w:rPr>
        <w:t> within</w:t>
      </w:r>
      <w:r>
        <w:rPr>
          <w:w w:val="105"/>
        </w:rPr>
        <w:t> their financial</w:t>
      </w:r>
      <w:r>
        <w:rPr>
          <w:w w:val="105"/>
        </w:rPr>
        <w:t> management</w:t>
      </w:r>
      <w:r>
        <w:rPr>
          <w:w w:val="105"/>
        </w:rPr>
        <w:t> systems,</w:t>
      </w:r>
      <w:r>
        <w:rPr>
          <w:w w:val="105"/>
        </w:rPr>
        <w:t> invest</w:t>
      </w:r>
      <w:r>
        <w:rPr>
          <w:w w:val="105"/>
        </w:rPr>
        <w:t> in</w:t>
      </w:r>
      <w:r>
        <w:rPr>
          <w:w w:val="105"/>
        </w:rPr>
        <w:t> capacity-building</w:t>
      </w:r>
      <w:r>
        <w:rPr>
          <w:w w:val="105"/>
        </w:rPr>
        <w:t> initiatives,</w:t>
      </w:r>
      <w:r>
        <w:rPr>
          <w:w w:val="105"/>
        </w:rPr>
        <w:t> and</w:t>
      </w:r>
      <w:r>
        <w:rPr>
          <w:w w:val="105"/>
        </w:rPr>
        <w:t> develop standardized</w:t>
      </w:r>
      <w:r>
        <w:rPr>
          <w:w w:val="105"/>
        </w:rPr>
        <w:t> reporting</w:t>
      </w:r>
      <w:r>
        <w:rPr>
          <w:w w:val="105"/>
        </w:rPr>
        <w:t> frameworks.</w:t>
      </w:r>
      <w:r>
        <w:rPr>
          <w:w w:val="105"/>
        </w:rPr>
        <w:t> Strengthening</w:t>
      </w:r>
      <w:r>
        <w:rPr>
          <w:w w:val="105"/>
        </w:rPr>
        <w:t> the</w:t>
      </w:r>
      <w:r>
        <w:rPr>
          <w:w w:val="105"/>
        </w:rPr>
        <w:t> adoption</w:t>
      </w:r>
      <w:r>
        <w:rPr>
          <w:w w:val="105"/>
        </w:rPr>
        <w:t> of</w:t>
      </w:r>
      <w:r>
        <w:rPr>
          <w:w w:val="105"/>
        </w:rPr>
        <w:t> costing</w:t>
      </w:r>
      <w:r>
        <w:rPr>
          <w:w w:val="105"/>
        </w:rPr>
        <w:t> systems can</w:t>
      </w:r>
      <w:r>
        <w:rPr>
          <w:w w:val="105"/>
        </w:rPr>
        <w:t> lead</w:t>
      </w:r>
      <w:r>
        <w:rPr>
          <w:w w:val="105"/>
        </w:rPr>
        <w:t> to</w:t>
      </w:r>
      <w:r>
        <w:rPr>
          <w:w w:val="105"/>
        </w:rPr>
        <w:t> more</w:t>
      </w:r>
      <w:r>
        <w:rPr>
          <w:w w:val="105"/>
        </w:rPr>
        <w:t> effective</w:t>
      </w:r>
      <w:r>
        <w:rPr>
          <w:w w:val="105"/>
        </w:rPr>
        <w:t> public</w:t>
      </w:r>
      <w:r>
        <w:rPr>
          <w:w w:val="105"/>
        </w:rPr>
        <w:t> spending,</w:t>
      </w:r>
      <w:r>
        <w:rPr>
          <w:w w:val="105"/>
        </w:rPr>
        <w:t> reduce</w:t>
      </w:r>
      <w:r>
        <w:rPr>
          <w:w w:val="105"/>
        </w:rPr>
        <w:t> inefficiencies,</w:t>
      </w:r>
      <w:r>
        <w:rPr>
          <w:w w:val="105"/>
        </w:rPr>
        <w:t> and</w:t>
      </w:r>
      <w:r>
        <w:rPr>
          <w:w w:val="105"/>
        </w:rPr>
        <w:t> enhance</w:t>
      </w:r>
      <w:r>
        <w:rPr>
          <w:w w:val="105"/>
        </w:rPr>
        <w:t> fiscal discipline,</w:t>
      </w:r>
      <w:r>
        <w:rPr>
          <w:w w:val="105"/>
        </w:rPr>
        <w:t> ultimately</w:t>
      </w:r>
      <w:r>
        <w:rPr>
          <w:w w:val="105"/>
        </w:rPr>
        <w:t> ensuring</w:t>
      </w:r>
      <w:r>
        <w:rPr>
          <w:w w:val="105"/>
        </w:rPr>
        <w:t> that</w:t>
      </w:r>
      <w:r>
        <w:rPr>
          <w:w w:val="105"/>
        </w:rPr>
        <w:t> public</w:t>
      </w:r>
      <w:r>
        <w:rPr>
          <w:w w:val="105"/>
        </w:rPr>
        <w:t> funds</w:t>
      </w:r>
      <w:r>
        <w:rPr>
          <w:w w:val="105"/>
        </w:rPr>
        <w:t> are</w:t>
      </w:r>
      <w:r>
        <w:rPr>
          <w:w w:val="105"/>
        </w:rPr>
        <w:t> utilized</w:t>
      </w:r>
      <w:r>
        <w:rPr>
          <w:w w:val="105"/>
        </w:rPr>
        <w:t> to</w:t>
      </w:r>
      <w:r>
        <w:rPr>
          <w:w w:val="105"/>
        </w:rPr>
        <w:t> maximize</w:t>
      </w:r>
      <w:r>
        <w:rPr>
          <w:w w:val="105"/>
        </w:rPr>
        <w:t> social </w:t>
      </w:r>
      <w:r>
        <w:rPr>
          <w:spacing w:val="-2"/>
          <w:w w:val="105"/>
        </w:rPr>
        <w:t>impact.</w:t>
      </w:r>
    </w:p>
    <w:p>
      <w:pPr>
        <w:spacing w:line="323" w:lineRule="exact" w:before="267"/>
        <w:ind w:left="1069" w:right="0" w:firstLine="0"/>
        <w:jc w:val="left"/>
        <w:rPr>
          <w:rFonts w:ascii="Palatino Linotype"/>
          <w:i/>
          <w:sz w:val="24"/>
        </w:rPr>
      </w:pPr>
      <w:r>
        <w:rPr>
          <w:rFonts w:ascii="Palatino Linotype"/>
          <w:i/>
          <w:sz w:val="24"/>
        </w:rPr>
        <w:t>Performance</w:t>
      </w:r>
      <w:r>
        <w:rPr>
          <w:rFonts w:ascii="Palatino Linotype"/>
          <w:i/>
          <w:spacing w:val="-6"/>
          <w:sz w:val="24"/>
        </w:rPr>
        <w:t> </w:t>
      </w:r>
      <w:r>
        <w:rPr>
          <w:rFonts w:ascii="Palatino Linotype"/>
          <w:i/>
          <w:sz w:val="24"/>
        </w:rPr>
        <w:t>Effectiveness</w:t>
      </w:r>
      <w:r>
        <w:rPr>
          <w:rFonts w:ascii="Palatino Linotype"/>
          <w:i/>
          <w:spacing w:val="-5"/>
          <w:sz w:val="24"/>
        </w:rPr>
        <w:t> </w:t>
      </w:r>
      <w:r>
        <w:rPr>
          <w:rFonts w:ascii="Palatino Linotype"/>
          <w:i/>
          <w:sz w:val="24"/>
        </w:rPr>
        <w:t>in</w:t>
      </w:r>
      <w:r>
        <w:rPr>
          <w:rFonts w:ascii="Palatino Linotype"/>
          <w:i/>
          <w:spacing w:val="-3"/>
          <w:sz w:val="24"/>
        </w:rPr>
        <w:t> </w:t>
      </w:r>
      <w:r>
        <w:rPr>
          <w:rFonts w:ascii="Palatino Linotype"/>
          <w:i/>
          <w:sz w:val="24"/>
        </w:rPr>
        <w:t>the</w:t>
      </w:r>
      <w:r>
        <w:rPr>
          <w:rFonts w:ascii="Palatino Linotype"/>
          <w:i/>
          <w:spacing w:val="-5"/>
          <w:sz w:val="24"/>
        </w:rPr>
        <w:t> </w:t>
      </w:r>
      <w:r>
        <w:rPr>
          <w:rFonts w:ascii="Palatino Linotype"/>
          <w:i/>
          <w:sz w:val="24"/>
        </w:rPr>
        <w:t>Public</w:t>
      </w:r>
      <w:r>
        <w:rPr>
          <w:rFonts w:ascii="Palatino Linotype"/>
          <w:i/>
          <w:spacing w:val="-6"/>
          <w:sz w:val="24"/>
        </w:rPr>
        <w:t> </w:t>
      </w:r>
      <w:r>
        <w:rPr>
          <w:rFonts w:ascii="Palatino Linotype"/>
          <w:i/>
          <w:spacing w:val="-2"/>
          <w:sz w:val="24"/>
        </w:rPr>
        <w:t>Sector</w:t>
      </w:r>
    </w:p>
    <w:p>
      <w:pPr>
        <w:pStyle w:val="BodyText"/>
        <w:spacing w:line="254" w:lineRule="auto"/>
        <w:ind w:left="710" w:right="133" w:firstLine="707"/>
      </w:pPr>
      <w:r>
        <w:rPr>
          <w:w w:val="105"/>
        </w:rPr>
        <w:t>Performance</w:t>
      </w:r>
      <w:r>
        <w:rPr>
          <w:w w:val="105"/>
        </w:rPr>
        <w:t> effectiveness</w:t>
      </w:r>
      <w:r>
        <w:rPr>
          <w:w w:val="105"/>
        </w:rPr>
        <w:t> in</w:t>
      </w:r>
      <w:r>
        <w:rPr>
          <w:w w:val="105"/>
        </w:rPr>
        <w:t> the</w:t>
      </w:r>
      <w:r>
        <w:rPr>
          <w:w w:val="105"/>
        </w:rPr>
        <w:t> public</w:t>
      </w:r>
      <w:r>
        <w:rPr>
          <w:w w:val="105"/>
        </w:rPr>
        <w:t> sector</w:t>
      </w:r>
      <w:r>
        <w:rPr>
          <w:w w:val="105"/>
        </w:rPr>
        <w:t> is</w:t>
      </w:r>
      <w:r>
        <w:rPr>
          <w:w w:val="105"/>
        </w:rPr>
        <w:t> critical</w:t>
      </w:r>
      <w:r>
        <w:rPr>
          <w:w w:val="105"/>
        </w:rPr>
        <w:t> in</w:t>
      </w:r>
      <w:r>
        <w:rPr>
          <w:w w:val="105"/>
        </w:rPr>
        <w:t> ensuring</w:t>
      </w:r>
      <w:r>
        <w:rPr>
          <w:w w:val="105"/>
        </w:rPr>
        <w:t> that government</w:t>
      </w:r>
      <w:r>
        <w:rPr>
          <w:w w:val="105"/>
        </w:rPr>
        <w:t> institutions</w:t>
      </w:r>
      <w:r>
        <w:rPr>
          <w:w w:val="105"/>
        </w:rPr>
        <w:t> achieve</w:t>
      </w:r>
      <w:r>
        <w:rPr>
          <w:w w:val="105"/>
        </w:rPr>
        <w:t> policy</w:t>
      </w:r>
      <w:r>
        <w:rPr>
          <w:w w:val="105"/>
        </w:rPr>
        <w:t> objectives</w:t>
      </w:r>
      <w:r>
        <w:rPr>
          <w:w w:val="105"/>
        </w:rPr>
        <w:t> efficiently</w:t>
      </w:r>
      <w:r>
        <w:rPr>
          <w:w w:val="105"/>
        </w:rPr>
        <w:t> while</w:t>
      </w:r>
      <w:r>
        <w:rPr>
          <w:w w:val="105"/>
        </w:rPr>
        <w:t> optimizing financial</w:t>
      </w:r>
      <w:r>
        <w:rPr>
          <w:w w:val="105"/>
        </w:rPr>
        <w:t> resources</w:t>
      </w:r>
      <w:r>
        <w:rPr>
          <w:w w:val="105"/>
        </w:rPr>
        <w:t> (Nurfadila,</w:t>
      </w:r>
      <w:r>
        <w:rPr>
          <w:w w:val="105"/>
        </w:rPr>
        <w:t> 2024).</w:t>
      </w:r>
      <w:r>
        <w:rPr>
          <w:w w:val="105"/>
        </w:rPr>
        <w:t> Unlike</w:t>
      </w:r>
      <w:r>
        <w:rPr>
          <w:w w:val="105"/>
        </w:rPr>
        <w:t> private</w:t>
      </w:r>
      <w:r>
        <w:rPr>
          <w:w w:val="105"/>
        </w:rPr>
        <w:t> sector</w:t>
      </w:r>
      <w:r>
        <w:rPr>
          <w:w w:val="105"/>
        </w:rPr>
        <w:t> organizations,</w:t>
      </w:r>
      <w:r>
        <w:rPr>
          <w:w w:val="105"/>
        </w:rPr>
        <w:t> which measure</w:t>
      </w:r>
      <w:r>
        <w:rPr>
          <w:w w:val="105"/>
        </w:rPr>
        <w:t> success through profitability, public</w:t>
      </w:r>
      <w:r>
        <w:rPr>
          <w:w w:val="105"/>
        </w:rPr>
        <w:t> sector</w:t>
      </w:r>
      <w:r>
        <w:rPr>
          <w:w w:val="105"/>
        </w:rPr>
        <w:t> effectiveness is</w:t>
      </w:r>
      <w:r>
        <w:rPr>
          <w:w w:val="105"/>
        </w:rPr>
        <w:t> evaluated based on</w:t>
      </w:r>
      <w:r>
        <w:rPr>
          <w:w w:val="105"/>
        </w:rPr>
        <w:t> service</w:t>
      </w:r>
      <w:r>
        <w:rPr>
          <w:w w:val="105"/>
        </w:rPr>
        <w:t> quality,</w:t>
      </w:r>
      <w:r>
        <w:rPr>
          <w:w w:val="105"/>
        </w:rPr>
        <w:t> fiscal</w:t>
      </w:r>
      <w:r>
        <w:rPr>
          <w:w w:val="105"/>
        </w:rPr>
        <w:t> transparency,</w:t>
      </w:r>
      <w:r>
        <w:rPr>
          <w:w w:val="105"/>
        </w:rPr>
        <w:t> and</w:t>
      </w:r>
      <w:r>
        <w:rPr>
          <w:w w:val="105"/>
        </w:rPr>
        <w:t> the</w:t>
      </w:r>
      <w:r>
        <w:rPr>
          <w:w w:val="105"/>
        </w:rPr>
        <w:t> impact</w:t>
      </w:r>
      <w:r>
        <w:rPr>
          <w:w w:val="105"/>
        </w:rPr>
        <w:t> of</w:t>
      </w:r>
      <w:r>
        <w:rPr>
          <w:w w:val="105"/>
        </w:rPr>
        <w:t> policies</w:t>
      </w:r>
      <w:r>
        <w:rPr>
          <w:w w:val="105"/>
        </w:rPr>
        <w:t> on</w:t>
      </w:r>
      <w:r>
        <w:rPr>
          <w:w w:val="105"/>
        </w:rPr>
        <w:t> societal</w:t>
      </w:r>
      <w:r>
        <w:rPr>
          <w:w w:val="105"/>
        </w:rPr>
        <w:t> well- being</w:t>
      </w:r>
      <w:r>
        <w:rPr>
          <w:w w:val="105"/>
        </w:rPr>
        <w:t> (Poister,</w:t>
      </w:r>
      <w:r>
        <w:rPr>
          <w:w w:val="105"/>
        </w:rPr>
        <w:t> 2008).</w:t>
      </w:r>
      <w:r>
        <w:rPr>
          <w:w w:val="105"/>
        </w:rPr>
        <w:t> A</w:t>
      </w:r>
      <w:r>
        <w:rPr>
          <w:w w:val="105"/>
        </w:rPr>
        <w:t> well-structured</w:t>
      </w:r>
      <w:r>
        <w:rPr>
          <w:w w:val="105"/>
        </w:rPr>
        <w:t> financial</w:t>
      </w:r>
      <w:r>
        <w:rPr>
          <w:w w:val="105"/>
        </w:rPr>
        <w:t> management</w:t>
      </w:r>
      <w:r>
        <w:rPr>
          <w:w w:val="105"/>
        </w:rPr>
        <w:t> system</w:t>
      </w:r>
      <w:r>
        <w:rPr>
          <w:w w:val="105"/>
        </w:rPr>
        <w:t> supports performance</w:t>
      </w:r>
      <w:r>
        <w:rPr>
          <w:w w:val="105"/>
        </w:rPr>
        <w:t> effectiveness,</w:t>
      </w:r>
      <w:r>
        <w:rPr>
          <w:w w:val="105"/>
        </w:rPr>
        <w:t> ensuring</w:t>
      </w:r>
      <w:r>
        <w:rPr>
          <w:w w:val="105"/>
        </w:rPr>
        <w:t> budget</w:t>
      </w:r>
      <w:r>
        <w:rPr>
          <w:w w:val="105"/>
        </w:rPr>
        <w:t> allocations</w:t>
      </w:r>
      <w:r>
        <w:rPr>
          <w:w w:val="105"/>
        </w:rPr>
        <w:t> align</w:t>
      </w:r>
      <w:r>
        <w:rPr>
          <w:w w:val="105"/>
        </w:rPr>
        <w:t> with</w:t>
      </w:r>
      <w:r>
        <w:rPr>
          <w:w w:val="105"/>
        </w:rPr>
        <w:t> measurable outcomes</w:t>
      </w:r>
      <w:r>
        <w:rPr>
          <w:w w:val="105"/>
        </w:rPr>
        <w:t> and</w:t>
      </w:r>
      <w:r>
        <w:rPr>
          <w:w w:val="105"/>
        </w:rPr>
        <w:t> policy</w:t>
      </w:r>
      <w:r>
        <w:rPr>
          <w:w w:val="105"/>
        </w:rPr>
        <w:t> priorities.</w:t>
      </w:r>
      <w:r>
        <w:rPr>
          <w:w w:val="105"/>
        </w:rPr>
        <w:t> Performance-based</w:t>
      </w:r>
      <w:r>
        <w:rPr>
          <w:w w:val="105"/>
        </w:rPr>
        <w:t> budgeting</w:t>
      </w:r>
      <w:r>
        <w:rPr>
          <w:w w:val="105"/>
        </w:rPr>
        <w:t> (PBB)</w:t>
      </w:r>
      <w:r>
        <w:rPr>
          <w:w w:val="105"/>
        </w:rPr>
        <w:t> has</w:t>
      </w:r>
      <w:r>
        <w:rPr>
          <w:w w:val="105"/>
        </w:rPr>
        <w:t> gained traction</w:t>
      </w:r>
      <w:r>
        <w:rPr>
          <w:w w:val="105"/>
        </w:rPr>
        <w:t> to</w:t>
      </w:r>
      <w:r>
        <w:rPr>
          <w:w w:val="105"/>
        </w:rPr>
        <w:t> enhance</w:t>
      </w:r>
      <w:r>
        <w:rPr>
          <w:w w:val="105"/>
        </w:rPr>
        <w:t> financial</w:t>
      </w:r>
      <w:r>
        <w:rPr>
          <w:w w:val="105"/>
        </w:rPr>
        <w:t> accountability</w:t>
      </w:r>
      <w:r>
        <w:rPr>
          <w:w w:val="105"/>
        </w:rPr>
        <w:t> by</w:t>
      </w:r>
      <w:r>
        <w:rPr>
          <w:w w:val="105"/>
        </w:rPr>
        <w:t> linking</w:t>
      </w:r>
      <w:r>
        <w:rPr>
          <w:w w:val="105"/>
        </w:rPr>
        <w:t> government</w:t>
      </w:r>
      <w:r>
        <w:rPr>
          <w:w w:val="105"/>
        </w:rPr>
        <w:t> expenditures directly</w:t>
      </w:r>
      <w:r>
        <w:rPr>
          <w:w w:val="105"/>
        </w:rPr>
        <w:t> to</w:t>
      </w:r>
      <w:r>
        <w:rPr>
          <w:w w:val="105"/>
        </w:rPr>
        <w:t> performance</w:t>
      </w:r>
      <w:r>
        <w:rPr>
          <w:w w:val="105"/>
        </w:rPr>
        <w:t> metrics</w:t>
      </w:r>
      <w:r>
        <w:rPr>
          <w:w w:val="105"/>
        </w:rPr>
        <w:t> (Hou</w:t>
      </w:r>
      <w:r>
        <w:rPr>
          <w:w w:val="105"/>
        </w:rPr>
        <w:t> et</w:t>
      </w:r>
      <w:r>
        <w:rPr>
          <w:w w:val="105"/>
        </w:rPr>
        <w:t> al.,</w:t>
      </w:r>
      <w:r>
        <w:rPr>
          <w:w w:val="105"/>
        </w:rPr>
        <w:t> 2011).</w:t>
      </w:r>
      <w:r>
        <w:rPr>
          <w:w w:val="105"/>
        </w:rPr>
        <w:t> Governments</w:t>
      </w:r>
      <w:r>
        <w:rPr>
          <w:w w:val="105"/>
        </w:rPr>
        <w:t> worldwide</w:t>
      </w:r>
      <w:r>
        <w:rPr>
          <w:w w:val="105"/>
        </w:rPr>
        <w:t> have adopted</w:t>
      </w:r>
      <w:r>
        <w:rPr>
          <w:w w:val="105"/>
        </w:rPr>
        <w:t> PBB</w:t>
      </w:r>
      <w:r>
        <w:rPr>
          <w:w w:val="105"/>
        </w:rPr>
        <w:t> to</w:t>
      </w:r>
      <w:r>
        <w:rPr>
          <w:w w:val="105"/>
        </w:rPr>
        <w:t> improve</w:t>
      </w:r>
      <w:r>
        <w:rPr>
          <w:w w:val="105"/>
        </w:rPr>
        <w:t> public</w:t>
      </w:r>
      <w:r>
        <w:rPr>
          <w:w w:val="105"/>
        </w:rPr>
        <w:t> service</w:t>
      </w:r>
      <w:r>
        <w:rPr>
          <w:w w:val="105"/>
        </w:rPr>
        <w:t> efficiency</w:t>
      </w:r>
      <w:r>
        <w:rPr>
          <w:w w:val="105"/>
        </w:rPr>
        <w:t> by</w:t>
      </w:r>
      <w:r>
        <w:rPr>
          <w:w w:val="105"/>
        </w:rPr>
        <w:t> shifting</w:t>
      </w:r>
      <w:r>
        <w:rPr>
          <w:w w:val="105"/>
        </w:rPr>
        <w:t> from</w:t>
      </w:r>
      <w:r>
        <w:rPr>
          <w:w w:val="105"/>
        </w:rPr>
        <w:t> traditional expenditure-based</w:t>
      </w:r>
      <w:r>
        <w:rPr>
          <w:w w:val="105"/>
        </w:rPr>
        <w:t> budgeting</w:t>
      </w:r>
      <w:r>
        <w:rPr>
          <w:w w:val="105"/>
        </w:rPr>
        <w:t> to</w:t>
      </w:r>
      <w:r>
        <w:rPr>
          <w:w w:val="105"/>
        </w:rPr>
        <w:t> a</w:t>
      </w:r>
      <w:r>
        <w:rPr>
          <w:w w:val="105"/>
        </w:rPr>
        <w:t> more</w:t>
      </w:r>
      <w:r>
        <w:rPr>
          <w:w w:val="105"/>
        </w:rPr>
        <w:t> dynamic,</w:t>
      </w:r>
      <w:r>
        <w:rPr>
          <w:w w:val="105"/>
        </w:rPr>
        <w:t> results-driven</w:t>
      </w:r>
      <w:r>
        <w:rPr>
          <w:w w:val="105"/>
        </w:rPr>
        <w:t> approach.</w:t>
      </w:r>
      <w:r>
        <w:rPr>
          <w:w w:val="105"/>
        </w:rPr>
        <w:t> This transition</w:t>
      </w:r>
      <w:r>
        <w:rPr>
          <w:w w:val="105"/>
        </w:rPr>
        <w:t> enables</w:t>
      </w:r>
      <w:r>
        <w:rPr>
          <w:w w:val="105"/>
        </w:rPr>
        <w:t> policymakers</w:t>
      </w:r>
      <w:r>
        <w:rPr>
          <w:w w:val="105"/>
        </w:rPr>
        <w:t> to</w:t>
      </w:r>
      <w:r>
        <w:rPr>
          <w:w w:val="105"/>
        </w:rPr>
        <w:t> assess</w:t>
      </w:r>
      <w:r>
        <w:rPr>
          <w:w w:val="105"/>
        </w:rPr>
        <w:t> the</w:t>
      </w:r>
      <w:r>
        <w:rPr>
          <w:w w:val="105"/>
        </w:rPr>
        <w:t> effectiveness</w:t>
      </w:r>
      <w:r>
        <w:rPr>
          <w:w w:val="105"/>
        </w:rPr>
        <w:t> of</w:t>
      </w:r>
      <w:r>
        <w:rPr>
          <w:w w:val="105"/>
        </w:rPr>
        <w:t> budget allocations</w:t>
      </w:r>
      <w:r>
        <w:rPr>
          <w:w w:val="105"/>
        </w:rPr>
        <w:t> in real-time</w:t>
      </w:r>
      <w:r>
        <w:rPr>
          <w:spacing w:val="12"/>
          <w:w w:val="105"/>
        </w:rPr>
        <w:t> </w:t>
      </w:r>
      <w:r>
        <w:rPr>
          <w:w w:val="105"/>
        </w:rPr>
        <w:t>and</w:t>
      </w:r>
      <w:r>
        <w:rPr>
          <w:spacing w:val="11"/>
          <w:w w:val="105"/>
        </w:rPr>
        <w:t> </w:t>
      </w:r>
      <w:r>
        <w:rPr>
          <w:w w:val="105"/>
        </w:rPr>
        <w:t>adjust</w:t>
      </w:r>
      <w:r>
        <w:rPr>
          <w:spacing w:val="12"/>
          <w:w w:val="105"/>
        </w:rPr>
        <w:t> </w:t>
      </w:r>
      <w:r>
        <w:rPr>
          <w:w w:val="105"/>
        </w:rPr>
        <w:t>funding</w:t>
      </w:r>
      <w:r>
        <w:rPr>
          <w:spacing w:val="12"/>
          <w:w w:val="105"/>
        </w:rPr>
        <w:t> </w:t>
      </w:r>
      <w:r>
        <w:rPr>
          <w:w w:val="105"/>
        </w:rPr>
        <w:t>based</w:t>
      </w:r>
      <w:r>
        <w:rPr>
          <w:spacing w:val="12"/>
          <w:w w:val="105"/>
        </w:rPr>
        <w:t> </w:t>
      </w:r>
      <w:r>
        <w:rPr>
          <w:w w:val="105"/>
        </w:rPr>
        <w:t>on</w:t>
      </w:r>
      <w:r>
        <w:rPr>
          <w:spacing w:val="11"/>
          <w:w w:val="105"/>
        </w:rPr>
        <w:t> </w:t>
      </w:r>
      <w:r>
        <w:rPr>
          <w:w w:val="105"/>
        </w:rPr>
        <w:t>actual</w:t>
      </w:r>
      <w:r>
        <w:rPr>
          <w:spacing w:val="11"/>
          <w:w w:val="105"/>
        </w:rPr>
        <w:t> </w:t>
      </w:r>
      <w:r>
        <w:rPr>
          <w:w w:val="105"/>
        </w:rPr>
        <w:t>performance</w:t>
      </w:r>
      <w:r>
        <w:rPr>
          <w:spacing w:val="12"/>
          <w:w w:val="105"/>
        </w:rPr>
        <w:t> </w:t>
      </w:r>
      <w:r>
        <w:rPr>
          <w:w w:val="105"/>
        </w:rPr>
        <w:t>indicators.</w:t>
      </w:r>
      <w:r>
        <w:rPr>
          <w:spacing w:val="12"/>
          <w:w w:val="105"/>
        </w:rPr>
        <w:t> </w:t>
      </w:r>
      <w:r>
        <w:rPr>
          <w:w w:val="105"/>
        </w:rPr>
        <w:t>However,</w:t>
      </w:r>
      <w:r>
        <w:rPr>
          <w:spacing w:val="10"/>
          <w:w w:val="105"/>
        </w:rPr>
        <w:t> </w:t>
      </w:r>
      <w:r>
        <w:rPr>
          <w:spacing w:val="-5"/>
          <w:w w:val="105"/>
        </w:rPr>
        <w:t>the</w:t>
      </w:r>
    </w:p>
    <w:p>
      <w:pPr>
        <w:pStyle w:val="BodyText"/>
        <w:spacing w:after="0" w:line="254" w:lineRule="auto"/>
        <w:sectPr>
          <w:pgSz w:w="11910" w:h="16850"/>
          <w:pgMar w:header="0" w:footer="678" w:top="1220" w:bottom="860" w:left="992" w:right="992"/>
        </w:sectPr>
      </w:pPr>
    </w:p>
    <w:p>
      <w:pPr>
        <w:pStyle w:val="BodyText"/>
        <w:spacing w:line="254" w:lineRule="auto" w:before="87"/>
        <w:ind w:right="709"/>
      </w:pPr>
      <w:r>
        <w:rPr>
          <w:w w:val="105"/>
        </w:rPr>
        <w:t>success</w:t>
      </w:r>
      <w:r>
        <w:rPr>
          <w:spacing w:val="-9"/>
          <w:w w:val="105"/>
        </w:rPr>
        <w:t> </w:t>
      </w:r>
      <w:r>
        <w:rPr>
          <w:w w:val="105"/>
        </w:rPr>
        <w:t>of</w:t>
      </w:r>
      <w:r>
        <w:rPr>
          <w:spacing w:val="-7"/>
          <w:w w:val="105"/>
        </w:rPr>
        <w:t> </w:t>
      </w:r>
      <w:r>
        <w:rPr>
          <w:w w:val="105"/>
        </w:rPr>
        <w:t>PBB</w:t>
      </w:r>
      <w:r>
        <w:rPr>
          <w:spacing w:val="-8"/>
          <w:w w:val="105"/>
        </w:rPr>
        <w:t> </w:t>
      </w:r>
      <w:r>
        <w:rPr>
          <w:w w:val="105"/>
        </w:rPr>
        <w:t>depends</w:t>
      </w:r>
      <w:r>
        <w:rPr>
          <w:spacing w:val="-9"/>
          <w:w w:val="105"/>
        </w:rPr>
        <w:t> </w:t>
      </w:r>
      <w:r>
        <w:rPr>
          <w:w w:val="105"/>
        </w:rPr>
        <w:t>on</w:t>
      </w:r>
      <w:r>
        <w:rPr>
          <w:spacing w:val="-8"/>
          <w:w w:val="105"/>
        </w:rPr>
        <w:t> </w:t>
      </w:r>
      <w:r>
        <w:rPr>
          <w:w w:val="105"/>
        </w:rPr>
        <w:t>the</w:t>
      </w:r>
      <w:r>
        <w:rPr>
          <w:spacing w:val="-8"/>
          <w:w w:val="105"/>
        </w:rPr>
        <w:t> </w:t>
      </w:r>
      <w:r>
        <w:rPr>
          <w:w w:val="105"/>
        </w:rPr>
        <w:t>availability</w:t>
      </w:r>
      <w:r>
        <w:rPr>
          <w:spacing w:val="-8"/>
          <w:w w:val="105"/>
        </w:rPr>
        <w:t> </w:t>
      </w:r>
      <w:r>
        <w:rPr>
          <w:w w:val="105"/>
        </w:rPr>
        <w:t>of</w:t>
      </w:r>
      <w:r>
        <w:rPr>
          <w:spacing w:val="-8"/>
          <w:w w:val="105"/>
        </w:rPr>
        <w:t> </w:t>
      </w:r>
      <w:r>
        <w:rPr>
          <w:w w:val="105"/>
        </w:rPr>
        <w:t>accurate</w:t>
      </w:r>
      <w:r>
        <w:rPr>
          <w:spacing w:val="-8"/>
          <w:w w:val="105"/>
        </w:rPr>
        <w:t> </w:t>
      </w:r>
      <w:r>
        <w:rPr>
          <w:w w:val="105"/>
        </w:rPr>
        <w:t>financial</w:t>
      </w:r>
      <w:r>
        <w:rPr>
          <w:spacing w:val="-8"/>
          <w:w w:val="105"/>
        </w:rPr>
        <w:t> </w:t>
      </w:r>
      <w:r>
        <w:rPr>
          <w:w w:val="105"/>
        </w:rPr>
        <w:t>data</w:t>
      </w:r>
      <w:r>
        <w:rPr>
          <w:spacing w:val="-8"/>
          <w:w w:val="105"/>
        </w:rPr>
        <w:t> </w:t>
      </w:r>
      <w:r>
        <w:rPr>
          <w:w w:val="105"/>
        </w:rPr>
        <w:t>and</w:t>
      </w:r>
      <w:r>
        <w:rPr>
          <w:spacing w:val="-9"/>
          <w:w w:val="105"/>
        </w:rPr>
        <w:t> </w:t>
      </w:r>
      <w:r>
        <w:rPr>
          <w:w w:val="105"/>
        </w:rPr>
        <w:t>the</w:t>
      </w:r>
      <w:r>
        <w:rPr>
          <w:spacing w:val="-8"/>
          <w:w w:val="105"/>
        </w:rPr>
        <w:t> </w:t>
      </w:r>
      <w:r>
        <w:rPr>
          <w:w w:val="105"/>
        </w:rPr>
        <w:t>ability</w:t>
      </w:r>
      <w:r>
        <w:rPr>
          <w:spacing w:val="-8"/>
          <w:w w:val="105"/>
        </w:rPr>
        <w:t> </w:t>
      </w:r>
      <w:r>
        <w:rPr>
          <w:w w:val="105"/>
        </w:rPr>
        <w:t>of institutions</w:t>
      </w:r>
      <w:r>
        <w:rPr>
          <w:w w:val="105"/>
        </w:rPr>
        <w:t> to</w:t>
      </w:r>
      <w:r>
        <w:rPr>
          <w:w w:val="105"/>
        </w:rPr>
        <w:t> integrate</w:t>
      </w:r>
      <w:r>
        <w:rPr>
          <w:w w:val="105"/>
        </w:rPr>
        <w:t> performance</w:t>
      </w:r>
      <w:r>
        <w:rPr>
          <w:w w:val="105"/>
        </w:rPr>
        <w:t> evaluation</w:t>
      </w:r>
      <w:r>
        <w:rPr>
          <w:w w:val="105"/>
        </w:rPr>
        <w:t> with</w:t>
      </w:r>
      <w:r>
        <w:rPr>
          <w:w w:val="105"/>
        </w:rPr>
        <w:t> budgetary</w:t>
      </w:r>
      <w:r>
        <w:rPr>
          <w:w w:val="105"/>
        </w:rPr>
        <w:t> processes</w:t>
      </w:r>
      <w:r>
        <w:rPr>
          <w:w w:val="105"/>
        </w:rPr>
        <w:t> (Azis, 2024).</w:t>
      </w:r>
      <w:r>
        <w:rPr>
          <w:w w:val="105"/>
        </w:rPr>
        <w:t> Without</w:t>
      </w:r>
      <w:r>
        <w:rPr>
          <w:w w:val="105"/>
        </w:rPr>
        <w:t> these</w:t>
      </w:r>
      <w:r>
        <w:rPr>
          <w:w w:val="105"/>
        </w:rPr>
        <w:t> essential</w:t>
      </w:r>
      <w:r>
        <w:rPr>
          <w:w w:val="105"/>
        </w:rPr>
        <w:t> elements,</w:t>
      </w:r>
      <w:r>
        <w:rPr>
          <w:w w:val="105"/>
        </w:rPr>
        <w:t> governments</w:t>
      </w:r>
      <w:r>
        <w:rPr>
          <w:w w:val="105"/>
        </w:rPr>
        <w:t> risk</w:t>
      </w:r>
      <w:r>
        <w:rPr>
          <w:w w:val="105"/>
        </w:rPr>
        <w:t> inefficiencies</w:t>
      </w:r>
      <w:r>
        <w:rPr>
          <w:w w:val="105"/>
        </w:rPr>
        <w:t> in</w:t>
      </w:r>
      <w:r>
        <w:rPr>
          <w:w w:val="105"/>
        </w:rPr>
        <w:t> budget execution</w:t>
      </w:r>
      <w:r>
        <w:rPr>
          <w:w w:val="105"/>
        </w:rPr>
        <w:t> and</w:t>
      </w:r>
      <w:r>
        <w:rPr>
          <w:w w:val="105"/>
        </w:rPr>
        <w:t> a</w:t>
      </w:r>
      <w:r>
        <w:rPr>
          <w:w w:val="105"/>
        </w:rPr>
        <w:t> disconnect between</w:t>
      </w:r>
      <w:r>
        <w:rPr>
          <w:w w:val="105"/>
        </w:rPr>
        <w:t> fiscal</w:t>
      </w:r>
      <w:r>
        <w:rPr>
          <w:w w:val="105"/>
        </w:rPr>
        <w:t> planning and</w:t>
      </w:r>
      <w:r>
        <w:rPr>
          <w:w w:val="105"/>
        </w:rPr>
        <w:t> service</w:t>
      </w:r>
      <w:r>
        <w:rPr>
          <w:w w:val="105"/>
        </w:rPr>
        <w:t> delivery. Strengthening</w:t>
      </w:r>
      <w:r>
        <w:rPr>
          <w:spacing w:val="-8"/>
          <w:w w:val="105"/>
        </w:rPr>
        <w:t> </w:t>
      </w:r>
      <w:r>
        <w:rPr>
          <w:w w:val="105"/>
        </w:rPr>
        <w:t>transparency</w:t>
      </w:r>
      <w:r>
        <w:rPr>
          <w:spacing w:val="-8"/>
          <w:w w:val="105"/>
        </w:rPr>
        <w:t> </w:t>
      </w:r>
      <w:r>
        <w:rPr>
          <w:w w:val="105"/>
        </w:rPr>
        <w:t>in</w:t>
      </w:r>
      <w:r>
        <w:rPr>
          <w:spacing w:val="-8"/>
          <w:w w:val="105"/>
        </w:rPr>
        <w:t> </w:t>
      </w:r>
      <w:r>
        <w:rPr>
          <w:w w:val="105"/>
        </w:rPr>
        <w:t>financial</w:t>
      </w:r>
      <w:r>
        <w:rPr>
          <w:spacing w:val="-8"/>
          <w:w w:val="105"/>
        </w:rPr>
        <w:t> </w:t>
      </w:r>
      <w:r>
        <w:rPr>
          <w:w w:val="105"/>
        </w:rPr>
        <w:t>reporting,</w:t>
      </w:r>
      <w:r>
        <w:rPr>
          <w:spacing w:val="-8"/>
          <w:w w:val="105"/>
        </w:rPr>
        <w:t> </w:t>
      </w:r>
      <w:r>
        <w:rPr>
          <w:w w:val="105"/>
        </w:rPr>
        <w:t>ensuring</w:t>
      </w:r>
      <w:r>
        <w:rPr>
          <w:spacing w:val="-8"/>
          <w:w w:val="105"/>
        </w:rPr>
        <w:t> </w:t>
      </w:r>
      <w:r>
        <w:rPr>
          <w:w w:val="105"/>
        </w:rPr>
        <w:t>timely</w:t>
      </w:r>
      <w:r>
        <w:rPr>
          <w:spacing w:val="-8"/>
          <w:w w:val="105"/>
        </w:rPr>
        <w:t> </w:t>
      </w:r>
      <w:r>
        <w:rPr>
          <w:w w:val="105"/>
        </w:rPr>
        <w:t>budget</w:t>
      </w:r>
      <w:r>
        <w:rPr>
          <w:spacing w:val="-7"/>
          <w:w w:val="105"/>
        </w:rPr>
        <w:t> </w:t>
      </w:r>
      <w:r>
        <w:rPr>
          <w:w w:val="105"/>
        </w:rPr>
        <w:t>execution, and</w:t>
      </w:r>
      <w:r>
        <w:rPr>
          <w:w w:val="105"/>
        </w:rPr>
        <w:t> implementing</w:t>
      </w:r>
      <w:r>
        <w:rPr>
          <w:w w:val="105"/>
        </w:rPr>
        <w:t> comprehensive</w:t>
      </w:r>
      <w:r>
        <w:rPr>
          <w:w w:val="105"/>
        </w:rPr>
        <w:t> performance</w:t>
      </w:r>
      <w:r>
        <w:rPr>
          <w:w w:val="105"/>
        </w:rPr>
        <w:t> measurement</w:t>
      </w:r>
      <w:r>
        <w:rPr>
          <w:w w:val="105"/>
        </w:rPr>
        <w:t> frameworks</w:t>
      </w:r>
      <w:r>
        <w:rPr>
          <w:w w:val="105"/>
        </w:rPr>
        <w:t> remain key</w:t>
      </w:r>
      <w:r>
        <w:rPr>
          <w:w w:val="105"/>
        </w:rPr>
        <w:t> challenges</w:t>
      </w:r>
      <w:r>
        <w:rPr>
          <w:w w:val="105"/>
        </w:rPr>
        <w:t> in</w:t>
      </w:r>
      <w:r>
        <w:rPr>
          <w:w w:val="105"/>
        </w:rPr>
        <w:t> enhancing</w:t>
      </w:r>
      <w:r>
        <w:rPr>
          <w:w w:val="105"/>
        </w:rPr>
        <w:t> public</w:t>
      </w:r>
      <w:r>
        <w:rPr>
          <w:w w:val="105"/>
        </w:rPr>
        <w:t> sector</w:t>
      </w:r>
      <w:r>
        <w:rPr>
          <w:w w:val="105"/>
        </w:rPr>
        <w:t> effectiveness.</w:t>
      </w:r>
      <w:r>
        <w:rPr>
          <w:w w:val="105"/>
        </w:rPr>
        <w:t> Addressing</w:t>
      </w:r>
      <w:r>
        <w:rPr>
          <w:w w:val="105"/>
        </w:rPr>
        <w:t> these</w:t>
      </w:r>
      <w:r>
        <w:rPr>
          <w:w w:val="105"/>
        </w:rPr>
        <w:t> issues requires</w:t>
      </w:r>
      <w:r>
        <w:rPr>
          <w:w w:val="105"/>
        </w:rPr>
        <w:t> integrating</w:t>
      </w:r>
      <w:r>
        <w:rPr>
          <w:w w:val="105"/>
        </w:rPr>
        <w:t> technology-driven</w:t>
      </w:r>
      <w:r>
        <w:rPr>
          <w:w w:val="105"/>
        </w:rPr>
        <w:t> financial</w:t>
      </w:r>
      <w:r>
        <w:rPr>
          <w:w w:val="105"/>
        </w:rPr>
        <w:t> management</w:t>
      </w:r>
      <w:r>
        <w:rPr>
          <w:w w:val="105"/>
        </w:rPr>
        <w:t> solutions,</w:t>
      </w:r>
      <w:r>
        <w:rPr>
          <w:w w:val="105"/>
        </w:rPr>
        <w:t> expanding institutional</w:t>
      </w:r>
      <w:r>
        <w:rPr>
          <w:w w:val="105"/>
        </w:rPr>
        <w:t> capacity,</w:t>
      </w:r>
      <w:r>
        <w:rPr>
          <w:w w:val="105"/>
        </w:rPr>
        <w:t> and</w:t>
      </w:r>
      <w:r>
        <w:rPr>
          <w:w w:val="105"/>
        </w:rPr>
        <w:t> adopting</w:t>
      </w:r>
      <w:r>
        <w:rPr>
          <w:w w:val="105"/>
        </w:rPr>
        <w:t> standardized</w:t>
      </w:r>
      <w:r>
        <w:rPr>
          <w:w w:val="105"/>
        </w:rPr>
        <w:t> performance</w:t>
      </w:r>
      <w:r>
        <w:rPr>
          <w:w w:val="105"/>
        </w:rPr>
        <w:t> evaluation mechanisms to foster greater fiscal discipline and accountability.</w:t>
      </w:r>
    </w:p>
    <w:p>
      <w:pPr>
        <w:pStyle w:val="BodyText"/>
        <w:spacing w:line="254" w:lineRule="auto" w:before="1"/>
        <w:ind w:right="703" w:firstLine="708"/>
      </w:pPr>
      <w:r>
        <w:rPr>
          <w:w w:val="105"/>
        </w:rPr>
        <w:t>Enhancing</w:t>
      </w:r>
      <w:r>
        <w:rPr>
          <w:w w:val="105"/>
        </w:rPr>
        <w:t> performance</w:t>
      </w:r>
      <w:r>
        <w:rPr>
          <w:w w:val="105"/>
        </w:rPr>
        <w:t> effectiveness</w:t>
      </w:r>
      <w:r>
        <w:rPr>
          <w:w w:val="105"/>
        </w:rPr>
        <w:t> in</w:t>
      </w:r>
      <w:r>
        <w:rPr>
          <w:w w:val="105"/>
        </w:rPr>
        <w:t> the</w:t>
      </w:r>
      <w:r>
        <w:rPr>
          <w:w w:val="105"/>
        </w:rPr>
        <w:t> public</w:t>
      </w:r>
      <w:r>
        <w:rPr>
          <w:w w:val="105"/>
        </w:rPr>
        <w:t> sector</w:t>
      </w:r>
      <w:r>
        <w:rPr>
          <w:w w:val="105"/>
        </w:rPr>
        <w:t> remains</w:t>
      </w:r>
      <w:r>
        <w:rPr>
          <w:w w:val="105"/>
        </w:rPr>
        <w:t> a</w:t>
      </w:r>
      <w:r>
        <w:rPr>
          <w:w w:val="105"/>
        </w:rPr>
        <w:t> complex challenge,</w:t>
      </w:r>
      <w:r>
        <w:rPr>
          <w:w w:val="105"/>
        </w:rPr>
        <w:t> as</w:t>
      </w:r>
      <w:r>
        <w:rPr>
          <w:w w:val="105"/>
        </w:rPr>
        <w:t> rigid</w:t>
      </w:r>
      <w:r>
        <w:rPr>
          <w:w w:val="105"/>
        </w:rPr>
        <w:t> bureaucratic</w:t>
      </w:r>
      <w:r>
        <w:rPr>
          <w:w w:val="105"/>
        </w:rPr>
        <w:t> structures</w:t>
      </w:r>
      <w:r>
        <w:rPr>
          <w:w w:val="105"/>
        </w:rPr>
        <w:t> often</w:t>
      </w:r>
      <w:r>
        <w:rPr>
          <w:w w:val="105"/>
        </w:rPr>
        <w:t> hinder</w:t>
      </w:r>
      <w:r>
        <w:rPr>
          <w:w w:val="105"/>
        </w:rPr>
        <w:t> financial</w:t>
      </w:r>
      <w:r>
        <w:rPr>
          <w:w w:val="105"/>
        </w:rPr>
        <w:t> management</w:t>
      </w:r>
      <w:r>
        <w:rPr>
          <w:w w:val="105"/>
        </w:rPr>
        <w:t> and decision-making</w:t>
      </w:r>
      <w:r>
        <w:rPr>
          <w:w w:val="105"/>
        </w:rPr>
        <w:t> flexibility</w:t>
      </w:r>
      <w:r>
        <w:rPr>
          <w:w w:val="105"/>
        </w:rPr>
        <w:t> (Haynes,</w:t>
      </w:r>
      <w:r>
        <w:rPr>
          <w:w w:val="105"/>
        </w:rPr>
        <w:t> 2015).</w:t>
      </w:r>
      <w:r>
        <w:rPr>
          <w:w w:val="105"/>
        </w:rPr>
        <w:t> While</w:t>
      </w:r>
      <w:r>
        <w:rPr>
          <w:w w:val="105"/>
        </w:rPr>
        <w:t> essential</w:t>
      </w:r>
      <w:r>
        <w:rPr>
          <w:w w:val="105"/>
        </w:rPr>
        <w:t> for</w:t>
      </w:r>
      <w:r>
        <w:rPr>
          <w:w w:val="105"/>
        </w:rPr>
        <w:t> maintaining</w:t>
      </w:r>
      <w:r>
        <w:rPr>
          <w:w w:val="105"/>
        </w:rPr>
        <w:t> fiscal discipline,</w:t>
      </w:r>
      <w:r>
        <w:rPr>
          <w:w w:val="105"/>
        </w:rPr>
        <w:t> regulatory</w:t>
      </w:r>
      <w:r>
        <w:rPr>
          <w:w w:val="105"/>
        </w:rPr>
        <w:t> frameworks</w:t>
      </w:r>
      <w:r>
        <w:rPr>
          <w:w w:val="105"/>
        </w:rPr>
        <w:t> frequently</w:t>
      </w:r>
      <w:r>
        <w:rPr>
          <w:w w:val="105"/>
        </w:rPr>
        <w:t> impose</w:t>
      </w:r>
      <w:r>
        <w:rPr>
          <w:w w:val="105"/>
        </w:rPr>
        <w:t> constraints</w:t>
      </w:r>
      <w:r>
        <w:rPr>
          <w:w w:val="105"/>
        </w:rPr>
        <w:t> that</w:t>
      </w:r>
      <w:r>
        <w:rPr>
          <w:w w:val="105"/>
        </w:rPr>
        <w:t> slow</w:t>
      </w:r>
      <w:r>
        <w:rPr>
          <w:w w:val="105"/>
        </w:rPr>
        <w:t> down budget</w:t>
      </w:r>
      <w:r>
        <w:rPr>
          <w:w w:val="105"/>
        </w:rPr>
        <w:t> execution</w:t>
      </w:r>
      <w:r>
        <w:rPr>
          <w:w w:val="105"/>
        </w:rPr>
        <w:t> and</w:t>
      </w:r>
      <w:r>
        <w:rPr>
          <w:w w:val="105"/>
        </w:rPr>
        <w:t> limit</w:t>
      </w:r>
      <w:r>
        <w:rPr>
          <w:w w:val="105"/>
        </w:rPr>
        <w:t> institutional</w:t>
      </w:r>
      <w:r>
        <w:rPr>
          <w:w w:val="105"/>
        </w:rPr>
        <w:t> responsiveness.</w:t>
      </w:r>
      <w:r>
        <w:rPr>
          <w:w w:val="105"/>
        </w:rPr>
        <w:t> Inefficiencies</w:t>
      </w:r>
      <w:r>
        <w:rPr>
          <w:w w:val="105"/>
        </w:rPr>
        <w:t> in</w:t>
      </w:r>
      <w:r>
        <w:rPr>
          <w:w w:val="105"/>
        </w:rPr>
        <w:t> budget allocation</w:t>
      </w:r>
      <w:r>
        <w:rPr>
          <w:w w:val="105"/>
        </w:rPr>
        <w:t> further</w:t>
      </w:r>
      <w:r>
        <w:rPr>
          <w:w w:val="105"/>
        </w:rPr>
        <w:t> exacerbate</w:t>
      </w:r>
      <w:r>
        <w:rPr>
          <w:w w:val="105"/>
        </w:rPr>
        <w:t> these</w:t>
      </w:r>
      <w:r>
        <w:rPr>
          <w:w w:val="105"/>
        </w:rPr>
        <w:t> challenges,</w:t>
      </w:r>
      <w:r>
        <w:rPr>
          <w:w w:val="105"/>
        </w:rPr>
        <w:t> with</w:t>
      </w:r>
      <w:r>
        <w:rPr>
          <w:w w:val="105"/>
        </w:rPr>
        <w:t> public</w:t>
      </w:r>
      <w:r>
        <w:rPr>
          <w:w w:val="105"/>
        </w:rPr>
        <w:t> institutions</w:t>
      </w:r>
      <w:r>
        <w:rPr>
          <w:w w:val="105"/>
        </w:rPr>
        <w:t> struggling</w:t>
      </w:r>
      <w:r>
        <w:rPr>
          <w:w w:val="105"/>
        </w:rPr>
        <w:t> to ensure</w:t>
      </w:r>
      <w:r>
        <w:rPr>
          <w:w w:val="105"/>
        </w:rPr>
        <w:t> that</w:t>
      </w:r>
      <w:r>
        <w:rPr>
          <w:w w:val="105"/>
        </w:rPr>
        <w:t> funds</w:t>
      </w:r>
      <w:r>
        <w:rPr>
          <w:w w:val="105"/>
        </w:rPr>
        <w:t> are</w:t>
      </w:r>
      <w:r>
        <w:rPr>
          <w:w w:val="105"/>
        </w:rPr>
        <w:t> distributed</w:t>
      </w:r>
      <w:r>
        <w:rPr>
          <w:w w:val="105"/>
        </w:rPr>
        <w:t> optimally</w:t>
      </w:r>
      <w:r>
        <w:rPr>
          <w:w w:val="105"/>
        </w:rPr>
        <w:t> to</w:t>
      </w:r>
      <w:r>
        <w:rPr>
          <w:w w:val="105"/>
        </w:rPr>
        <w:t> maximize</w:t>
      </w:r>
      <w:r>
        <w:rPr>
          <w:w w:val="105"/>
        </w:rPr>
        <w:t> service</w:t>
      </w:r>
      <w:r>
        <w:rPr>
          <w:w w:val="105"/>
        </w:rPr>
        <w:t> delivery</w:t>
      </w:r>
      <w:r>
        <w:rPr>
          <w:w w:val="105"/>
        </w:rPr>
        <w:t> outcomes (Grossi et</w:t>
      </w:r>
      <w:r>
        <w:rPr>
          <w:w w:val="105"/>
        </w:rPr>
        <w:t> al., 2020). The lack</w:t>
      </w:r>
      <w:r>
        <w:rPr>
          <w:w w:val="105"/>
        </w:rPr>
        <w:t> of technical expertise in financial management</w:t>
      </w:r>
      <w:r>
        <w:rPr>
          <w:w w:val="105"/>
        </w:rPr>
        <w:t> poses a significant</w:t>
      </w:r>
      <w:r>
        <w:rPr>
          <w:w w:val="105"/>
        </w:rPr>
        <w:t> barrier</w:t>
      </w:r>
      <w:r>
        <w:rPr>
          <w:w w:val="105"/>
        </w:rPr>
        <w:t> to</w:t>
      </w:r>
      <w:r>
        <w:rPr>
          <w:w w:val="105"/>
        </w:rPr>
        <w:t> data-driven</w:t>
      </w:r>
      <w:r>
        <w:rPr>
          <w:w w:val="105"/>
        </w:rPr>
        <w:t> decision-making.</w:t>
      </w:r>
      <w:r>
        <w:rPr>
          <w:w w:val="105"/>
        </w:rPr>
        <w:t> Many</w:t>
      </w:r>
      <w:r>
        <w:rPr>
          <w:w w:val="105"/>
        </w:rPr>
        <w:t> government</w:t>
      </w:r>
      <w:r>
        <w:rPr>
          <w:w w:val="105"/>
        </w:rPr>
        <w:t> institutions rely</w:t>
      </w:r>
      <w:r>
        <w:rPr>
          <w:spacing w:val="-2"/>
          <w:w w:val="105"/>
        </w:rPr>
        <w:t> </w:t>
      </w:r>
      <w:r>
        <w:rPr>
          <w:w w:val="105"/>
        </w:rPr>
        <w:t>on</w:t>
      </w:r>
      <w:r>
        <w:rPr>
          <w:spacing w:val="-2"/>
          <w:w w:val="105"/>
        </w:rPr>
        <w:t> </w:t>
      </w:r>
      <w:r>
        <w:rPr>
          <w:w w:val="105"/>
        </w:rPr>
        <w:t>outdated</w:t>
      </w:r>
      <w:r>
        <w:rPr>
          <w:spacing w:val="-2"/>
          <w:w w:val="105"/>
        </w:rPr>
        <w:t> </w:t>
      </w:r>
      <w:r>
        <w:rPr>
          <w:w w:val="105"/>
        </w:rPr>
        <w:t>financial</w:t>
      </w:r>
      <w:r>
        <w:rPr>
          <w:spacing w:val="-2"/>
          <w:w w:val="105"/>
        </w:rPr>
        <w:t> </w:t>
      </w:r>
      <w:r>
        <w:rPr>
          <w:w w:val="105"/>
        </w:rPr>
        <w:t>management</w:t>
      </w:r>
      <w:r>
        <w:rPr>
          <w:spacing w:val="-2"/>
          <w:w w:val="105"/>
        </w:rPr>
        <w:t> </w:t>
      </w:r>
      <w:r>
        <w:rPr>
          <w:w w:val="105"/>
        </w:rPr>
        <w:t>practices,</w:t>
      </w:r>
      <w:r>
        <w:rPr>
          <w:spacing w:val="-2"/>
          <w:w w:val="105"/>
        </w:rPr>
        <w:t> </w:t>
      </w:r>
      <w:r>
        <w:rPr>
          <w:w w:val="105"/>
        </w:rPr>
        <w:t>leading</w:t>
      </w:r>
      <w:r>
        <w:rPr>
          <w:spacing w:val="-2"/>
          <w:w w:val="105"/>
        </w:rPr>
        <w:t> </w:t>
      </w:r>
      <w:r>
        <w:rPr>
          <w:w w:val="105"/>
        </w:rPr>
        <w:t>to</w:t>
      </w:r>
      <w:r>
        <w:rPr>
          <w:spacing w:val="-2"/>
          <w:w w:val="105"/>
        </w:rPr>
        <w:t> </w:t>
      </w:r>
      <w:r>
        <w:rPr>
          <w:w w:val="105"/>
        </w:rPr>
        <w:t>poor</w:t>
      </w:r>
      <w:r>
        <w:rPr>
          <w:spacing w:val="-2"/>
          <w:w w:val="105"/>
        </w:rPr>
        <w:t> </w:t>
      </w:r>
      <w:r>
        <w:rPr>
          <w:w w:val="105"/>
        </w:rPr>
        <w:t>fiscal</w:t>
      </w:r>
      <w:r>
        <w:rPr>
          <w:spacing w:val="-2"/>
          <w:w w:val="105"/>
        </w:rPr>
        <w:t> </w:t>
      </w:r>
      <w:r>
        <w:rPr>
          <w:w w:val="105"/>
        </w:rPr>
        <w:t>planning</w:t>
      </w:r>
      <w:r>
        <w:rPr>
          <w:spacing w:val="-2"/>
          <w:w w:val="105"/>
        </w:rPr>
        <w:t> </w:t>
      </w:r>
      <w:r>
        <w:rPr>
          <w:w w:val="105"/>
        </w:rPr>
        <w:t>and inefficient</w:t>
      </w:r>
      <w:r>
        <w:rPr>
          <w:w w:val="105"/>
        </w:rPr>
        <w:t> cost</w:t>
      </w:r>
      <w:r>
        <w:rPr>
          <w:w w:val="105"/>
        </w:rPr>
        <w:t> allocation</w:t>
      </w:r>
      <w:r>
        <w:rPr>
          <w:w w:val="105"/>
        </w:rPr>
        <w:t> (Bracci</w:t>
      </w:r>
      <w:r>
        <w:rPr>
          <w:w w:val="105"/>
        </w:rPr>
        <w:t> et</w:t>
      </w:r>
      <w:r>
        <w:rPr>
          <w:w w:val="105"/>
        </w:rPr>
        <w:t> al.,</w:t>
      </w:r>
      <w:r>
        <w:rPr>
          <w:w w:val="105"/>
        </w:rPr>
        <w:t> 2015).</w:t>
      </w:r>
      <w:r>
        <w:rPr>
          <w:w w:val="105"/>
        </w:rPr>
        <w:t> The</w:t>
      </w:r>
      <w:r>
        <w:rPr>
          <w:w w:val="105"/>
        </w:rPr>
        <w:t> inconsistent</w:t>
      </w:r>
      <w:r>
        <w:rPr>
          <w:w w:val="105"/>
        </w:rPr>
        <w:t> financial</w:t>
      </w:r>
      <w:r>
        <w:rPr>
          <w:w w:val="105"/>
        </w:rPr>
        <w:t> reporting standards</w:t>
      </w:r>
      <w:r>
        <w:rPr>
          <w:w w:val="105"/>
        </w:rPr>
        <w:t> across</w:t>
      </w:r>
      <w:r>
        <w:rPr>
          <w:w w:val="105"/>
        </w:rPr>
        <w:t> government agencies</w:t>
      </w:r>
      <w:r>
        <w:rPr>
          <w:w w:val="105"/>
        </w:rPr>
        <w:t> further complicate</w:t>
      </w:r>
      <w:r>
        <w:rPr>
          <w:w w:val="105"/>
        </w:rPr>
        <w:t> transparency and accountability</w:t>
      </w:r>
      <w:r>
        <w:rPr>
          <w:w w:val="105"/>
        </w:rPr>
        <w:t> efforts.</w:t>
      </w:r>
      <w:r>
        <w:rPr>
          <w:w w:val="105"/>
        </w:rPr>
        <w:t> Strengthening</w:t>
      </w:r>
      <w:r>
        <w:rPr>
          <w:w w:val="105"/>
        </w:rPr>
        <w:t> financial</w:t>
      </w:r>
      <w:r>
        <w:rPr>
          <w:w w:val="105"/>
        </w:rPr>
        <w:t> oversight</w:t>
      </w:r>
      <w:r>
        <w:rPr>
          <w:w w:val="105"/>
        </w:rPr>
        <w:t> mechanisms,</w:t>
      </w:r>
      <w:r>
        <w:rPr>
          <w:w w:val="105"/>
        </w:rPr>
        <w:t> such</w:t>
      </w:r>
      <w:r>
        <w:rPr>
          <w:w w:val="105"/>
        </w:rPr>
        <w:t> as</w:t>
      </w:r>
      <w:r>
        <w:rPr>
          <w:w w:val="105"/>
        </w:rPr>
        <w:t> audit functions</w:t>
      </w:r>
      <w:r>
        <w:rPr>
          <w:w w:val="105"/>
        </w:rPr>
        <w:t> and</w:t>
      </w:r>
      <w:r>
        <w:rPr>
          <w:w w:val="105"/>
        </w:rPr>
        <w:t> internal</w:t>
      </w:r>
      <w:r>
        <w:rPr>
          <w:w w:val="105"/>
        </w:rPr>
        <w:t> controls,</w:t>
      </w:r>
      <w:r>
        <w:rPr>
          <w:w w:val="105"/>
        </w:rPr>
        <w:t> is</w:t>
      </w:r>
      <w:r>
        <w:rPr>
          <w:w w:val="105"/>
        </w:rPr>
        <w:t> crucial</w:t>
      </w:r>
      <w:r>
        <w:rPr>
          <w:w w:val="105"/>
        </w:rPr>
        <w:t> in</w:t>
      </w:r>
      <w:r>
        <w:rPr>
          <w:w w:val="105"/>
        </w:rPr>
        <w:t> addressing</w:t>
      </w:r>
      <w:r>
        <w:rPr>
          <w:w w:val="105"/>
        </w:rPr>
        <w:t> these</w:t>
      </w:r>
      <w:r>
        <w:rPr>
          <w:w w:val="105"/>
        </w:rPr>
        <w:t> issues.</w:t>
      </w:r>
      <w:r>
        <w:rPr>
          <w:w w:val="105"/>
        </w:rPr>
        <w:t> Leveraging advanced</w:t>
      </w:r>
      <w:r>
        <w:rPr>
          <w:w w:val="105"/>
        </w:rPr>
        <w:t> technologies,</w:t>
      </w:r>
      <w:r>
        <w:rPr>
          <w:w w:val="105"/>
        </w:rPr>
        <w:t> including</w:t>
      </w:r>
      <w:r>
        <w:rPr>
          <w:w w:val="105"/>
        </w:rPr>
        <w:t> big</w:t>
      </w:r>
      <w:r>
        <w:rPr>
          <w:w w:val="105"/>
        </w:rPr>
        <w:t> data</w:t>
      </w:r>
      <w:r>
        <w:rPr>
          <w:w w:val="105"/>
        </w:rPr>
        <w:t> analytics</w:t>
      </w:r>
      <w:r>
        <w:rPr>
          <w:w w:val="105"/>
        </w:rPr>
        <w:t> and</w:t>
      </w:r>
      <w:r>
        <w:rPr>
          <w:w w:val="105"/>
        </w:rPr>
        <w:t> blockchain,</w:t>
      </w:r>
      <w:r>
        <w:rPr>
          <w:w w:val="105"/>
        </w:rPr>
        <w:t> can</w:t>
      </w:r>
      <w:r>
        <w:rPr>
          <w:w w:val="105"/>
        </w:rPr>
        <w:t> enhance budgetary</w:t>
      </w:r>
      <w:r>
        <w:rPr>
          <w:w w:val="105"/>
        </w:rPr>
        <w:t> transparency</w:t>
      </w:r>
      <w:r>
        <w:rPr>
          <w:w w:val="105"/>
        </w:rPr>
        <w:t> and</w:t>
      </w:r>
      <w:r>
        <w:rPr>
          <w:w w:val="105"/>
        </w:rPr>
        <w:t> mitigate</w:t>
      </w:r>
      <w:r>
        <w:rPr>
          <w:w w:val="105"/>
        </w:rPr>
        <w:t> financial</w:t>
      </w:r>
      <w:r>
        <w:rPr>
          <w:w w:val="105"/>
        </w:rPr>
        <w:t> mismanagement</w:t>
      </w:r>
      <w:r>
        <w:rPr>
          <w:w w:val="105"/>
        </w:rPr>
        <w:t> risks</w:t>
      </w:r>
      <w:r>
        <w:rPr>
          <w:w w:val="105"/>
        </w:rPr>
        <w:t> (Arnaboldi</w:t>
      </w:r>
      <w:r>
        <w:rPr>
          <w:w w:val="105"/>
        </w:rPr>
        <w:t> et al.,</w:t>
      </w:r>
      <w:r>
        <w:rPr>
          <w:w w:val="105"/>
        </w:rPr>
        <w:t> 2017).</w:t>
      </w:r>
      <w:r>
        <w:rPr>
          <w:w w:val="105"/>
        </w:rPr>
        <w:t> Investing</w:t>
      </w:r>
      <w:r>
        <w:rPr>
          <w:w w:val="105"/>
        </w:rPr>
        <w:t> in</w:t>
      </w:r>
      <w:r>
        <w:rPr>
          <w:w w:val="105"/>
        </w:rPr>
        <w:t> workforce</w:t>
      </w:r>
      <w:r>
        <w:rPr>
          <w:w w:val="105"/>
        </w:rPr>
        <w:t> capacity</w:t>
      </w:r>
      <w:r>
        <w:rPr>
          <w:w w:val="105"/>
        </w:rPr>
        <w:t> through</w:t>
      </w:r>
      <w:r>
        <w:rPr>
          <w:w w:val="105"/>
        </w:rPr>
        <w:t> specialized</w:t>
      </w:r>
      <w:r>
        <w:rPr>
          <w:w w:val="105"/>
        </w:rPr>
        <w:t> training</w:t>
      </w:r>
      <w:r>
        <w:rPr>
          <w:w w:val="105"/>
        </w:rPr>
        <w:t> in</w:t>
      </w:r>
      <w:r>
        <w:rPr>
          <w:w w:val="105"/>
        </w:rPr>
        <w:t> public sector</w:t>
      </w:r>
      <w:r>
        <w:rPr>
          <w:w w:val="105"/>
        </w:rPr>
        <w:t> accounting</w:t>
      </w:r>
      <w:r>
        <w:rPr>
          <w:w w:val="105"/>
        </w:rPr>
        <w:t> and</w:t>
      </w:r>
      <w:r>
        <w:rPr>
          <w:w w:val="105"/>
        </w:rPr>
        <w:t> financial</w:t>
      </w:r>
      <w:r>
        <w:rPr>
          <w:w w:val="105"/>
        </w:rPr>
        <w:t> analytics</w:t>
      </w:r>
      <w:r>
        <w:rPr>
          <w:w w:val="105"/>
        </w:rPr>
        <w:t> can</w:t>
      </w:r>
      <w:r>
        <w:rPr>
          <w:w w:val="105"/>
        </w:rPr>
        <w:t> also</w:t>
      </w:r>
      <w:r>
        <w:rPr>
          <w:w w:val="105"/>
        </w:rPr>
        <w:t> facilitate</w:t>
      </w:r>
      <w:r>
        <w:rPr>
          <w:w w:val="105"/>
        </w:rPr>
        <w:t> a</w:t>
      </w:r>
      <w:r>
        <w:rPr>
          <w:w w:val="105"/>
        </w:rPr>
        <w:t> smoother</w:t>
      </w:r>
      <w:r>
        <w:rPr>
          <w:w w:val="105"/>
        </w:rPr>
        <w:t> transition towards</w:t>
      </w:r>
      <w:r>
        <w:rPr>
          <w:w w:val="105"/>
        </w:rPr>
        <w:t> performance-oriented</w:t>
      </w:r>
      <w:r>
        <w:rPr>
          <w:w w:val="105"/>
        </w:rPr>
        <w:t> financial</w:t>
      </w:r>
      <w:r>
        <w:rPr>
          <w:w w:val="105"/>
        </w:rPr>
        <w:t> governance.</w:t>
      </w:r>
      <w:r>
        <w:rPr>
          <w:w w:val="105"/>
        </w:rPr>
        <w:t> By</w:t>
      </w:r>
      <w:r>
        <w:rPr>
          <w:w w:val="105"/>
        </w:rPr>
        <w:t> integrating</w:t>
      </w:r>
      <w:r>
        <w:rPr>
          <w:w w:val="105"/>
        </w:rPr>
        <w:t> financial management systems with</w:t>
      </w:r>
      <w:r>
        <w:rPr>
          <w:w w:val="105"/>
        </w:rPr>
        <w:t> performance</w:t>
      </w:r>
      <w:r>
        <w:rPr>
          <w:w w:val="105"/>
        </w:rPr>
        <w:t> evaluation</w:t>
      </w:r>
      <w:r>
        <w:rPr>
          <w:w w:val="105"/>
        </w:rPr>
        <w:t> mechanisms,</w:t>
      </w:r>
      <w:r>
        <w:rPr>
          <w:w w:val="105"/>
        </w:rPr>
        <w:t> governments</w:t>
      </w:r>
      <w:r>
        <w:rPr>
          <w:w w:val="105"/>
        </w:rPr>
        <w:t> can create</w:t>
      </w:r>
      <w:r>
        <w:rPr>
          <w:spacing w:val="-14"/>
          <w:w w:val="105"/>
        </w:rPr>
        <w:t> </w:t>
      </w:r>
      <w:r>
        <w:rPr>
          <w:w w:val="105"/>
        </w:rPr>
        <w:t>a</w:t>
      </w:r>
      <w:r>
        <w:rPr>
          <w:spacing w:val="-14"/>
          <w:w w:val="105"/>
        </w:rPr>
        <w:t> </w:t>
      </w:r>
      <w:r>
        <w:rPr>
          <w:w w:val="105"/>
        </w:rPr>
        <w:t>more</w:t>
      </w:r>
      <w:r>
        <w:rPr>
          <w:spacing w:val="-14"/>
          <w:w w:val="105"/>
        </w:rPr>
        <w:t> </w:t>
      </w:r>
      <w:r>
        <w:rPr>
          <w:w w:val="105"/>
        </w:rPr>
        <w:t>transparent,</w:t>
      </w:r>
      <w:r>
        <w:rPr>
          <w:spacing w:val="-14"/>
          <w:w w:val="105"/>
        </w:rPr>
        <w:t> </w:t>
      </w:r>
      <w:r>
        <w:rPr>
          <w:w w:val="105"/>
        </w:rPr>
        <w:t>accountable,</w:t>
      </w:r>
      <w:r>
        <w:rPr>
          <w:spacing w:val="-14"/>
          <w:w w:val="105"/>
        </w:rPr>
        <w:t> </w:t>
      </w:r>
      <w:r>
        <w:rPr>
          <w:w w:val="105"/>
        </w:rPr>
        <w:t>and</w:t>
      </w:r>
      <w:r>
        <w:rPr>
          <w:spacing w:val="-14"/>
          <w:w w:val="105"/>
        </w:rPr>
        <w:t> </w:t>
      </w:r>
      <w:r>
        <w:rPr>
          <w:w w:val="105"/>
        </w:rPr>
        <w:t>fiscally</w:t>
      </w:r>
      <w:r>
        <w:rPr>
          <w:spacing w:val="-14"/>
          <w:w w:val="105"/>
        </w:rPr>
        <w:t> </w:t>
      </w:r>
      <w:r>
        <w:rPr>
          <w:w w:val="105"/>
        </w:rPr>
        <w:t>sustainable</w:t>
      </w:r>
      <w:r>
        <w:rPr>
          <w:spacing w:val="-13"/>
          <w:w w:val="105"/>
        </w:rPr>
        <w:t> </w:t>
      </w:r>
      <w:r>
        <w:rPr>
          <w:w w:val="105"/>
        </w:rPr>
        <w:t>public</w:t>
      </w:r>
      <w:r>
        <w:rPr>
          <w:spacing w:val="-14"/>
          <w:w w:val="105"/>
        </w:rPr>
        <w:t> </w:t>
      </w:r>
      <w:r>
        <w:rPr>
          <w:w w:val="105"/>
        </w:rPr>
        <w:t>administration </w:t>
      </w:r>
      <w:r>
        <w:rPr>
          <w:spacing w:val="-2"/>
          <w:w w:val="105"/>
        </w:rPr>
        <w:t>framework.</w:t>
      </w:r>
    </w:p>
    <w:p>
      <w:pPr>
        <w:pStyle w:val="Heading1"/>
        <w:spacing w:line="366" w:lineRule="exact" w:before="271"/>
        <w:ind w:left="140"/>
      </w:pPr>
      <w:r>
        <w:rPr>
          <w:spacing w:val="-2"/>
          <w:w w:val="115"/>
        </w:rPr>
        <w:t>METODOLOGI</w:t>
      </w:r>
    </w:p>
    <w:p>
      <w:pPr>
        <w:spacing w:line="314" w:lineRule="exact" w:before="0"/>
        <w:ind w:left="501" w:right="0" w:firstLine="0"/>
        <w:jc w:val="left"/>
        <w:rPr>
          <w:rFonts w:ascii="Palatino Linotype"/>
          <w:i/>
          <w:sz w:val="24"/>
        </w:rPr>
      </w:pPr>
      <w:r>
        <w:rPr>
          <w:rFonts w:ascii="Palatino Linotype"/>
          <w:i/>
          <w:sz w:val="24"/>
        </w:rPr>
        <w:t>Study </w:t>
      </w:r>
      <w:r>
        <w:rPr>
          <w:rFonts w:ascii="Palatino Linotype"/>
          <w:i/>
          <w:spacing w:val="-2"/>
          <w:sz w:val="24"/>
        </w:rPr>
        <w:t>Design</w:t>
      </w:r>
    </w:p>
    <w:p>
      <w:pPr>
        <w:pStyle w:val="BodyText"/>
        <w:spacing w:line="254" w:lineRule="auto"/>
        <w:ind w:right="707" w:firstLine="708"/>
      </w:pPr>
      <w:r>
        <w:rPr>
          <w:w w:val="105"/>
        </w:rPr>
        <w:t>This</w:t>
      </w:r>
      <w:r>
        <w:rPr>
          <w:w w:val="105"/>
        </w:rPr>
        <w:t> study</w:t>
      </w:r>
      <w:r>
        <w:rPr>
          <w:w w:val="105"/>
        </w:rPr>
        <w:t> employs</w:t>
      </w:r>
      <w:r>
        <w:rPr>
          <w:w w:val="105"/>
        </w:rPr>
        <w:t> a</w:t>
      </w:r>
      <w:r>
        <w:rPr>
          <w:w w:val="105"/>
        </w:rPr>
        <w:t> qualitative</w:t>
      </w:r>
      <w:r>
        <w:rPr>
          <w:w w:val="105"/>
        </w:rPr>
        <w:t> research</w:t>
      </w:r>
      <w:r>
        <w:rPr>
          <w:w w:val="105"/>
        </w:rPr>
        <w:t> approach</w:t>
      </w:r>
      <w:r>
        <w:rPr>
          <w:w w:val="105"/>
        </w:rPr>
        <w:t> using</w:t>
      </w:r>
      <w:r>
        <w:rPr>
          <w:w w:val="105"/>
        </w:rPr>
        <w:t> the</w:t>
      </w:r>
      <w:r>
        <w:rPr>
          <w:w w:val="105"/>
        </w:rPr>
        <w:t> Systematic Literature</w:t>
      </w:r>
      <w:r>
        <w:rPr>
          <w:w w:val="105"/>
        </w:rPr>
        <w:t> Review</w:t>
      </w:r>
      <w:r>
        <w:rPr>
          <w:w w:val="105"/>
        </w:rPr>
        <w:t> (SLR)</w:t>
      </w:r>
      <w:r>
        <w:rPr>
          <w:w w:val="105"/>
        </w:rPr>
        <w:t> method</w:t>
      </w:r>
      <w:r>
        <w:rPr>
          <w:w w:val="105"/>
        </w:rPr>
        <w:t> to</w:t>
      </w:r>
      <w:r>
        <w:rPr>
          <w:w w:val="105"/>
        </w:rPr>
        <w:t> analyze</w:t>
      </w:r>
      <w:r>
        <w:rPr>
          <w:w w:val="105"/>
        </w:rPr>
        <w:t> the</w:t>
      </w:r>
      <w:r>
        <w:rPr>
          <w:w w:val="105"/>
        </w:rPr>
        <w:t> relationship</w:t>
      </w:r>
      <w:r>
        <w:rPr>
          <w:w w:val="105"/>
        </w:rPr>
        <w:t> between</w:t>
      </w:r>
      <w:r>
        <w:rPr>
          <w:w w:val="105"/>
        </w:rPr>
        <w:t> capital budgeting,</w:t>
      </w:r>
      <w:r>
        <w:rPr>
          <w:w w:val="105"/>
        </w:rPr>
        <w:t> financing</w:t>
      </w:r>
      <w:r>
        <w:rPr>
          <w:w w:val="105"/>
        </w:rPr>
        <w:t> decisions,</w:t>
      </w:r>
      <w:r>
        <w:rPr>
          <w:w w:val="105"/>
        </w:rPr>
        <w:t> and</w:t>
      </w:r>
      <w:r>
        <w:rPr>
          <w:w w:val="105"/>
        </w:rPr>
        <w:t> firm</w:t>
      </w:r>
      <w:r>
        <w:rPr>
          <w:w w:val="105"/>
        </w:rPr>
        <w:t> growth.</w:t>
      </w:r>
      <w:r>
        <w:rPr>
          <w:w w:val="105"/>
        </w:rPr>
        <w:t> The</w:t>
      </w:r>
      <w:r>
        <w:rPr>
          <w:w w:val="105"/>
        </w:rPr>
        <w:t> SLR</w:t>
      </w:r>
      <w:r>
        <w:rPr>
          <w:w w:val="105"/>
        </w:rPr>
        <w:t> method</w:t>
      </w:r>
      <w:r>
        <w:rPr>
          <w:w w:val="105"/>
        </w:rPr>
        <w:t> is</w:t>
      </w:r>
      <w:r>
        <w:rPr>
          <w:w w:val="105"/>
        </w:rPr>
        <w:t> chosen</w:t>
      </w:r>
      <w:r>
        <w:rPr>
          <w:w w:val="105"/>
        </w:rPr>
        <w:t> to systematically</w:t>
      </w:r>
      <w:r>
        <w:rPr>
          <w:w w:val="105"/>
        </w:rPr>
        <w:t> collect,</w:t>
      </w:r>
      <w:r>
        <w:rPr>
          <w:w w:val="105"/>
        </w:rPr>
        <w:t> evaluate,</w:t>
      </w:r>
      <w:r>
        <w:rPr>
          <w:w w:val="105"/>
        </w:rPr>
        <w:t> and</w:t>
      </w:r>
      <w:r>
        <w:rPr>
          <w:w w:val="105"/>
        </w:rPr>
        <w:t> synthesize</w:t>
      </w:r>
      <w:r>
        <w:rPr>
          <w:w w:val="105"/>
        </w:rPr>
        <w:t> relevant</w:t>
      </w:r>
      <w:r>
        <w:rPr>
          <w:w w:val="105"/>
        </w:rPr>
        <w:t> academic</w:t>
      </w:r>
      <w:r>
        <w:rPr>
          <w:w w:val="105"/>
        </w:rPr>
        <w:t> literature, providing</w:t>
      </w:r>
      <w:r>
        <w:rPr>
          <w:w w:val="105"/>
        </w:rPr>
        <w:t> a</w:t>
      </w:r>
      <w:r>
        <w:rPr>
          <w:w w:val="105"/>
        </w:rPr>
        <w:t> comprehensive</w:t>
      </w:r>
      <w:r>
        <w:rPr>
          <w:w w:val="105"/>
        </w:rPr>
        <w:t> understanding</w:t>
      </w:r>
      <w:r>
        <w:rPr>
          <w:w w:val="105"/>
        </w:rPr>
        <w:t> of</w:t>
      </w:r>
      <w:r>
        <w:rPr>
          <w:w w:val="105"/>
        </w:rPr>
        <w:t> the</w:t>
      </w:r>
      <w:r>
        <w:rPr>
          <w:w w:val="105"/>
        </w:rPr>
        <w:t> research</w:t>
      </w:r>
      <w:r>
        <w:rPr>
          <w:w w:val="105"/>
        </w:rPr>
        <w:t> topic.</w:t>
      </w:r>
      <w:r>
        <w:rPr>
          <w:w w:val="105"/>
        </w:rPr>
        <w:t> Using</w:t>
      </w:r>
      <w:r>
        <w:rPr>
          <w:w w:val="105"/>
        </w:rPr>
        <w:t> this approach,</w:t>
      </w:r>
      <w:r>
        <w:rPr>
          <w:w w:val="105"/>
        </w:rPr>
        <w:t> the</w:t>
      </w:r>
      <w:r>
        <w:rPr>
          <w:w w:val="105"/>
        </w:rPr>
        <w:t> study</w:t>
      </w:r>
      <w:r>
        <w:rPr>
          <w:w w:val="105"/>
        </w:rPr>
        <w:t> ensures</w:t>
      </w:r>
      <w:r>
        <w:rPr>
          <w:w w:val="105"/>
        </w:rPr>
        <w:t> an</w:t>
      </w:r>
      <w:r>
        <w:rPr>
          <w:w w:val="105"/>
        </w:rPr>
        <w:t> objective</w:t>
      </w:r>
      <w:r>
        <w:rPr>
          <w:w w:val="105"/>
        </w:rPr>
        <w:t> and</w:t>
      </w:r>
      <w:r>
        <w:rPr>
          <w:w w:val="105"/>
        </w:rPr>
        <w:t> structured</w:t>
      </w:r>
      <w:r>
        <w:rPr>
          <w:w w:val="105"/>
        </w:rPr>
        <w:t> analysis</w:t>
      </w:r>
      <w:r>
        <w:rPr>
          <w:w w:val="105"/>
        </w:rPr>
        <w:t> of</w:t>
      </w:r>
      <w:r>
        <w:rPr>
          <w:w w:val="105"/>
        </w:rPr>
        <w:t> financial decision-making</w:t>
      </w:r>
      <w:r>
        <w:rPr>
          <w:w w:val="105"/>
        </w:rPr>
        <w:t> processes</w:t>
      </w:r>
      <w:r>
        <w:rPr>
          <w:w w:val="105"/>
        </w:rPr>
        <w:t> and</w:t>
      </w:r>
      <w:r>
        <w:rPr>
          <w:w w:val="105"/>
        </w:rPr>
        <w:t> their</w:t>
      </w:r>
      <w:r>
        <w:rPr>
          <w:w w:val="105"/>
        </w:rPr>
        <w:t> impact</w:t>
      </w:r>
      <w:r>
        <w:rPr>
          <w:w w:val="105"/>
        </w:rPr>
        <w:t> on</w:t>
      </w:r>
      <w:r>
        <w:rPr>
          <w:w w:val="105"/>
        </w:rPr>
        <w:t> business</w:t>
      </w:r>
      <w:r>
        <w:rPr>
          <w:w w:val="105"/>
        </w:rPr>
        <w:t> expansion.</w:t>
      </w:r>
      <w:r>
        <w:rPr>
          <w:w w:val="105"/>
        </w:rPr>
        <w:t> The</w:t>
      </w:r>
      <w:r>
        <w:rPr>
          <w:w w:val="105"/>
        </w:rPr>
        <w:t> research identifies</w:t>
      </w:r>
      <w:r>
        <w:rPr>
          <w:w w:val="105"/>
        </w:rPr>
        <w:t> common</w:t>
      </w:r>
      <w:r>
        <w:rPr>
          <w:w w:val="105"/>
        </w:rPr>
        <w:t> themes,</w:t>
      </w:r>
      <w:r>
        <w:rPr>
          <w:w w:val="105"/>
        </w:rPr>
        <w:t> theoretical</w:t>
      </w:r>
      <w:r>
        <w:rPr>
          <w:w w:val="105"/>
        </w:rPr>
        <w:t> perspectives,</w:t>
      </w:r>
      <w:r>
        <w:rPr>
          <w:w w:val="105"/>
        </w:rPr>
        <w:t> and</w:t>
      </w:r>
      <w:r>
        <w:rPr>
          <w:w w:val="105"/>
        </w:rPr>
        <w:t> empirical</w:t>
      </w:r>
      <w:r>
        <w:rPr>
          <w:w w:val="105"/>
        </w:rPr>
        <w:t> findings</w:t>
      </w:r>
      <w:r>
        <w:rPr>
          <w:w w:val="105"/>
        </w:rPr>
        <w:t> that contribute to developing strategic financial planning and investment decisions.</w:t>
      </w:r>
    </w:p>
    <w:p>
      <w:pPr>
        <w:spacing w:line="323" w:lineRule="exact" w:before="264"/>
        <w:ind w:left="501" w:right="0" w:firstLine="0"/>
        <w:jc w:val="left"/>
        <w:rPr>
          <w:rFonts w:ascii="Palatino Linotype"/>
          <w:i/>
          <w:sz w:val="24"/>
        </w:rPr>
      </w:pPr>
      <w:r>
        <w:rPr>
          <w:rFonts w:ascii="Palatino Linotype"/>
          <w:i/>
          <w:sz w:val="24"/>
        </w:rPr>
        <w:t>Sample</w:t>
      </w:r>
      <w:r>
        <w:rPr>
          <w:rFonts w:ascii="Palatino Linotype"/>
          <w:i/>
          <w:spacing w:val="-4"/>
          <w:sz w:val="24"/>
        </w:rPr>
        <w:t> </w:t>
      </w:r>
      <w:r>
        <w:rPr>
          <w:rFonts w:ascii="Palatino Linotype"/>
          <w:i/>
          <w:sz w:val="24"/>
        </w:rPr>
        <w:t>Population</w:t>
      </w:r>
      <w:r>
        <w:rPr>
          <w:rFonts w:ascii="Palatino Linotype"/>
          <w:i/>
          <w:spacing w:val="-4"/>
          <w:sz w:val="24"/>
        </w:rPr>
        <w:t> </w:t>
      </w:r>
      <w:r>
        <w:rPr>
          <w:rFonts w:ascii="Palatino Linotype"/>
          <w:i/>
          <w:sz w:val="24"/>
        </w:rPr>
        <w:t>or</w:t>
      </w:r>
      <w:r>
        <w:rPr>
          <w:rFonts w:ascii="Palatino Linotype"/>
          <w:i/>
          <w:spacing w:val="-4"/>
          <w:sz w:val="24"/>
        </w:rPr>
        <w:t> </w:t>
      </w:r>
      <w:r>
        <w:rPr>
          <w:rFonts w:ascii="Palatino Linotype"/>
          <w:i/>
          <w:sz w:val="24"/>
        </w:rPr>
        <w:t>Subject</w:t>
      </w:r>
      <w:r>
        <w:rPr>
          <w:rFonts w:ascii="Palatino Linotype"/>
          <w:i/>
          <w:spacing w:val="-3"/>
          <w:sz w:val="24"/>
        </w:rPr>
        <w:t> </w:t>
      </w:r>
      <w:r>
        <w:rPr>
          <w:rFonts w:ascii="Palatino Linotype"/>
          <w:i/>
          <w:sz w:val="24"/>
        </w:rPr>
        <w:t>of</w:t>
      </w:r>
      <w:r>
        <w:rPr>
          <w:rFonts w:ascii="Palatino Linotype"/>
          <w:i/>
          <w:spacing w:val="-3"/>
          <w:sz w:val="24"/>
        </w:rPr>
        <w:t> </w:t>
      </w:r>
      <w:r>
        <w:rPr>
          <w:rFonts w:ascii="Palatino Linotype"/>
          <w:i/>
          <w:spacing w:val="-2"/>
          <w:sz w:val="24"/>
        </w:rPr>
        <w:t>Research</w:t>
      </w:r>
    </w:p>
    <w:p>
      <w:pPr>
        <w:pStyle w:val="BodyText"/>
        <w:spacing w:line="256" w:lineRule="auto"/>
        <w:ind w:right="708" w:firstLine="708"/>
      </w:pPr>
      <w:r>
        <w:rPr/>
        <w:t>The subject of this study includes peer-reviewed journal articles, books, and conference</w:t>
      </w:r>
      <w:r>
        <w:rPr>
          <w:spacing w:val="63"/>
          <w:w w:val="150"/>
        </w:rPr>
        <w:t> </w:t>
      </w:r>
      <w:r>
        <w:rPr/>
        <w:t>papers</w:t>
      </w:r>
      <w:r>
        <w:rPr>
          <w:spacing w:val="62"/>
          <w:w w:val="150"/>
        </w:rPr>
        <w:t> </w:t>
      </w:r>
      <w:r>
        <w:rPr/>
        <w:t>published</w:t>
      </w:r>
      <w:r>
        <w:rPr>
          <w:spacing w:val="65"/>
          <w:w w:val="150"/>
        </w:rPr>
        <w:t> </w:t>
      </w:r>
      <w:r>
        <w:rPr/>
        <w:t>between</w:t>
      </w:r>
      <w:r>
        <w:rPr>
          <w:spacing w:val="63"/>
          <w:w w:val="150"/>
        </w:rPr>
        <w:t> </w:t>
      </w:r>
      <w:r>
        <w:rPr/>
        <w:t>2015</w:t>
      </w:r>
      <w:r>
        <w:rPr>
          <w:spacing w:val="65"/>
          <w:w w:val="150"/>
        </w:rPr>
        <w:t> </w:t>
      </w:r>
      <w:r>
        <w:rPr/>
        <w:t>and</w:t>
      </w:r>
      <w:r>
        <w:rPr>
          <w:spacing w:val="62"/>
          <w:w w:val="150"/>
        </w:rPr>
        <w:t> </w:t>
      </w:r>
      <w:r>
        <w:rPr/>
        <w:t>2025.</w:t>
      </w:r>
      <w:r>
        <w:rPr>
          <w:spacing w:val="65"/>
          <w:w w:val="150"/>
        </w:rPr>
        <w:t> </w:t>
      </w:r>
      <w:r>
        <w:rPr/>
        <w:t>The</w:t>
      </w:r>
      <w:r>
        <w:rPr>
          <w:spacing w:val="64"/>
          <w:w w:val="150"/>
        </w:rPr>
        <w:t> </w:t>
      </w:r>
      <w:r>
        <w:rPr/>
        <w:t>selected</w:t>
      </w:r>
      <w:r>
        <w:rPr>
          <w:spacing w:val="63"/>
          <w:w w:val="150"/>
        </w:rPr>
        <w:t> </w:t>
      </w:r>
      <w:r>
        <w:rPr/>
        <w:t>sources</w:t>
      </w:r>
      <w:r>
        <w:rPr>
          <w:spacing w:val="62"/>
          <w:w w:val="150"/>
        </w:rPr>
        <w:t> </w:t>
      </w:r>
      <w:r>
        <w:rPr>
          <w:spacing w:val="-5"/>
        </w:rPr>
        <w:t>are</w:t>
      </w:r>
    </w:p>
    <w:p>
      <w:pPr>
        <w:pStyle w:val="BodyText"/>
        <w:spacing w:after="0" w:line="256" w:lineRule="auto"/>
        <w:sectPr>
          <w:pgSz w:w="11910" w:h="16850"/>
          <w:pgMar w:header="0" w:footer="678" w:top="1220" w:bottom="860" w:left="992" w:right="992"/>
        </w:sectPr>
      </w:pPr>
    </w:p>
    <w:p>
      <w:pPr>
        <w:pStyle w:val="BodyText"/>
        <w:spacing w:line="254" w:lineRule="auto" w:before="87"/>
        <w:ind w:left="710" w:right="137"/>
      </w:pPr>
      <w:r>
        <w:rPr>
          <w:w w:val="105"/>
        </w:rPr>
        <w:t>derived</w:t>
      </w:r>
      <w:r>
        <w:rPr>
          <w:spacing w:val="-6"/>
          <w:w w:val="105"/>
        </w:rPr>
        <w:t> </w:t>
      </w:r>
      <w:r>
        <w:rPr>
          <w:w w:val="105"/>
        </w:rPr>
        <w:t>from</w:t>
      </w:r>
      <w:r>
        <w:rPr>
          <w:spacing w:val="-7"/>
          <w:w w:val="105"/>
        </w:rPr>
        <w:t> </w:t>
      </w:r>
      <w:r>
        <w:rPr>
          <w:w w:val="105"/>
        </w:rPr>
        <w:t>recognized</w:t>
      </w:r>
      <w:r>
        <w:rPr>
          <w:spacing w:val="-6"/>
          <w:w w:val="105"/>
        </w:rPr>
        <w:t> </w:t>
      </w:r>
      <w:r>
        <w:rPr>
          <w:w w:val="105"/>
        </w:rPr>
        <w:t>academic</w:t>
      </w:r>
      <w:r>
        <w:rPr>
          <w:spacing w:val="-7"/>
          <w:w w:val="105"/>
        </w:rPr>
        <w:t> </w:t>
      </w:r>
      <w:r>
        <w:rPr>
          <w:w w:val="105"/>
        </w:rPr>
        <w:t>publishers</w:t>
      </w:r>
      <w:r>
        <w:rPr>
          <w:spacing w:val="-7"/>
          <w:w w:val="105"/>
        </w:rPr>
        <w:t> </w:t>
      </w:r>
      <w:r>
        <w:rPr>
          <w:w w:val="105"/>
        </w:rPr>
        <w:t>to</w:t>
      </w:r>
      <w:r>
        <w:rPr>
          <w:spacing w:val="-5"/>
          <w:w w:val="105"/>
        </w:rPr>
        <w:t> </w:t>
      </w:r>
      <w:r>
        <w:rPr>
          <w:w w:val="105"/>
        </w:rPr>
        <w:t>ensure</w:t>
      </w:r>
      <w:r>
        <w:rPr>
          <w:spacing w:val="-6"/>
          <w:w w:val="105"/>
        </w:rPr>
        <w:t> </w:t>
      </w:r>
      <w:r>
        <w:rPr>
          <w:w w:val="105"/>
        </w:rPr>
        <w:t>the</w:t>
      </w:r>
      <w:r>
        <w:rPr>
          <w:spacing w:val="-6"/>
          <w:w w:val="105"/>
        </w:rPr>
        <w:t> </w:t>
      </w:r>
      <w:r>
        <w:rPr>
          <w:w w:val="105"/>
        </w:rPr>
        <w:t>credibility</w:t>
      </w:r>
      <w:r>
        <w:rPr>
          <w:spacing w:val="-5"/>
          <w:w w:val="105"/>
        </w:rPr>
        <w:t> </w:t>
      </w:r>
      <w:r>
        <w:rPr>
          <w:w w:val="105"/>
        </w:rPr>
        <w:t>and</w:t>
      </w:r>
      <w:r>
        <w:rPr>
          <w:spacing w:val="-7"/>
          <w:w w:val="105"/>
        </w:rPr>
        <w:t> </w:t>
      </w:r>
      <w:r>
        <w:rPr>
          <w:w w:val="105"/>
        </w:rPr>
        <w:t>relevance of</w:t>
      </w:r>
      <w:r>
        <w:rPr>
          <w:spacing w:val="-12"/>
          <w:w w:val="105"/>
        </w:rPr>
        <w:t> </w:t>
      </w:r>
      <w:r>
        <w:rPr>
          <w:w w:val="105"/>
        </w:rPr>
        <w:t>the</w:t>
      </w:r>
      <w:r>
        <w:rPr>
          <w:spacing w:val="-12"/>
          <w:w w:val="105"/>
        </w:rPr>
        <w:t> </w:t>
      </w:r>
      <w:r>
        <w:rPr>
          <w:w w:val="105"/>
        </w:rPr>
        <w:t>reviewed</w:t>
      </w:r>
      <w:r>
        <w:rPr>
          <w:spacing w:val="-12"/>
          <w:w w:val="105"/>
        </w:rPr>
        <w:t> </w:t>
      </w:r>
      <w:r>
        <w:rPr>
          <w:w w:val="105"/>
        </w:rPr>
        <w:t>literature.</w:t>
      </w:r>
      <w:r>
        <w:rPr>
          <w:spacing w:val="-12"/>
          <w:w w:val="105"/>
        </w:rPr>
        <w:t> </w:t>
      </w:r>
      <w:r>
        <w:rPr>
          <w:w w:val="105"/>
        </w:rPr>
        <w:t>The</w:t>
      </w:r>
      <w:r>
        <w:rPr>
          <w:spacing w:val="-12"/>
          <w:w w:val="105"/>
        </w:rPr>
        <w:t> </w:t>
      </w:r>
      <w:r>
        <w:rPr>
          <w:w w:val="105"/>
        </w:rPr>
        <w:t>study</w:t>
      </w:r>
      <w:r>
        <w:rPr>
          <w:spacing w:val="-9"/>
          <w:w w:val="105"/>
        </w:rPr>
        <w:t> </w:t>
      </w:r>
      <w:r>
        <w:rPr>
          <w:w w:val="105"/>
        </w:rPr>
        <w:t>incorporates</w:t>
      </w:r>
      <w:r>
        <w:rPr>
          <w:spacing w:val="-12"/>
          <w:w w:val="105"/>
        </w:rPr>
        <w:t> </w:t>
      </w:r>
      <w:r>
        <w:rPr>
          <w:w w:val="105"/>
        </w:rPr>
        <w:t>research</w:t>
      </w:r>
      <w:r>
        <w:rPr>
          <w:spacing w:val="-12"/>
          <w:w w:val="105"/>
        </w:rPr>
        <w:t> </w:t>
      </w:r>
      <w:r>
        <w:rPr>
          <w:w w:val="105"/>
        </w:rPr>
        <w:t>from</w:t>
      </w:r>
      <w:r>
        <w:rPr>
          <w:spacing w:val="-12"/>
          <w:w w:val="105"/>
        </w:rPr>
        <w:t> </w:t>
      </w:r>
      <w:r>
        <w:rPr>
          <w:w w:val="105"/>
        </w:rPr>
        <w:t>multiple</w:t>
      </w:r>
      <w:r>
        <w:rPr>
          <w:spacing w:val="-12"/>
          <w:w w:val="105"/>
        </w:rPr>
        <w:t> </w:t>
      </w:r>
      <w:r>
        <w:rPr>
          <w:w w:val="105"/>
        </w:rPr>
        <w:t>disciplines, including</w:t>
      </w:r>
      <w:r>
        <w:rPr>
          <w:w w:val="105"/>
        </w:rPr>
        <w:t> corporate</w:t>
      </w:r>
      <w:r>
        <w:rPr>
          <w:w w:val="105"/>
        </w:rPr>
        <w:t> finance,</w:t>
      </w:r>
      <w:r>
        <w:rPr>
          <w:w w:val="105"/>
        </w:rPr>
        <w:t> investment</w:t>
      </w:r>
      <w:r>
        <w:rPr>
          <w:w w:val="105"/>
        </w:rPr>
        <w:t> management,</w:t>
      </w:r>
      <w:r>
        <w:rPr>
          <w:w w:val="105"/>
        </w:rPr>
        <w:t> and</w:t>
      </w:r>
      <w:r>
        <w:rPr>
          <w:w w:val="105"/>
        </w:rPr>
        <w:t> strategic</w:t>
      </w:r>
      <w:r>
        <w:rPr>
          <w:w w:val="105"/>
        </w:rPr>
        <w:t> business planning,</w:t>
      </w:r>
      <w:r>
        <w:rPr>
          <w:w w:val="105"/>
        </w:rPr>
        <w:t> to</w:t>
      </w:r>
      <w:r>
        <w:rPr>
          <w:w w:val="105"/>
        </w:rPr>
        <w:t> comprehensively</w:t>
      </w:r>
      <w:r>
        <w:rPr>
          <w:w w:val="105"/>
        </w:rPr>
        <w:t> analyze</w:t>
      </w:r>
      <w:r>
        <w:rPr>
          <w:w w:val="105"/>
        </w:rPr>
        <w:t> capital</w:t>
      </w:r>
      <w:r>
        <w:rPr>
          <w:w w:val="105"/>
        </w:rPr>
        <w:t> budgeting</w:t>
      </w:r>
      <w:r>
        <w:rPr>
          <w:w w:val="105"/>
        </w:rPr>
        <w:t> and</w:t>
      </w:r>
      <w:r>
        <w:rPr>
          <w:w w:val="105"/>
        </w:rPr>
        <w:t> financing</w:t>
      </w:r>
      <w:r>
        <w:rPr>
          <w:w w:val="105"/>
        </w:rPr>
        <w:t> strategies.</w:t>
      </w:r>
      <w:r>
        <w:rPr>
          <w:spacing w:val="40"/>
          <w:w w:val="105"/>
        </w:rPr>
        <w:t> </w:t>
      </w:r>
      <w:r>
        <w:rPr>
          <w:w w:val="105"/>
        </w:rPr>
        <w:t>The</w:t>
      </w:r>
      <w:r>
        <w:rPr>
          <w:w w:val="105"/>
        </w:rPr>
        <w:t> inclusion</w:t>
      </w:r>
      <w:r>
        <w:rPr>
          <w:w w:val="105"/>
        </w:rPr>
        <w:t> criteria</w:t>
      </w:r>
      <w:r>
        <w:rPr>
          <w:w w:val="105"/>
        </w:rPr>
        <w:t> focus</w:t>
      </w:r>
      <w:r>
        <w:rPr>
          <w:w w:val="105"/>
        </w:rPr>
        <w:t> on</w:t>
      </w:r>
      <w:r>
        <w:rPr>
          <w:w w:val="105"/>
        </w:rPr>
        <w:t> studies</w:t>
      </w:r>
      <w:r>
        <w:rPr>
          <w:w w:val="105"/>
        </w:rPr>
        <w:t> that</w:t>
      </w:r>
      <w:r>
        <w:rPr>
          <w:w w:val="105"/>
        </w:rPr>
        <w:t> examine</w:t>
      </w:r>
      <w:r>
        <w:rPr>
          <w:w w:val="105"/>
        </w:rPr>
        <w:t> financial</w:t>
      </w:r>
      <w:r>
        <w:rPr>
          <w:w w:val="105"/>
        </w:rPr>
        <w:t> decision-making, investment</w:t>
      </w:r>
      <w:r>
        <w:rPr>
          <w:w w:val="105"/>
        </w:rPr>
        <w:t> evaluation,</w:t>
      </w:r>
      <w:r>
        <w:rPr>
          <w:w w:val="105"/>
        </w:rPr>
        <w:t> and</w:t>
      </w:r>
      <w:r>
        <w:rPr>
          <w:w w:val="105"/>
        </w:rPr>
        <w:t> firm</w:t>
      </w:r>
      <w:r>
        <w:rPr>
          <w:w w:val="105"/>
        </w:rPr>
        <w:t> growth</w:t>
      </w:r>
      <w:r>
        <w:rPr>
          <w:w w:val="105"/>
        </w:rPr>
        <w:t> strategies</w:t>
      </w:r>
      <w:r>
        <w:rPr>
          <w:w w:val="105"/>
        </w:rPr>
        <w:t> while</w:t>
      </w:r>
      <w:r>
        <w:rPr>
          <w:w w:val="105"/>
        </w:rPr>
        <w:t> excluding</w:t>
      </w:r>
      <w:r>
        <w:rPr>
          <w:w w:val="105"/>
        </w:rPr>
        <w:t> non-academic sources, outdated studies, and articles with limited empirical findings.</w:t>
      </w:r>
    </w:p>
    <w:p>
      <w:pPr>
        <w:spacing w:line="323" w:lineRule="exact" w:before="267"/>
        <w:ind w:left="1069" w:right="0" w:firstLine="0"/>
        <w:jc w:val="left"/>
        <w:rPr>
          <w:rFonts w:ascii="Palatino Linotype"/>
          <w:i/>
          <w:sz w:val="24"/>
        </w:rPr>
      </w:pPr>
      <w:r>
        <w:rPr>
          <w:rFonts w:ascii="Palatino Linotype"/>
          <w:i/>
          <w:sz w:val="24"/>
        </w:rPr>
        <w:t>Data</w:t>
      </w:r>
      <w:r>
        <w:rPr>
          <w:rFonts w:ascii="Palatino Linotype"/>
          <w:i/>
          <w:spacing w:val="-7"/>
          <w:sz w:val="24"/>
        </w:rPr>
        <w:t> </w:t>
      </w:r>
      <w:r>
        <w:rPr>
          <w:rFonts w:ascii="Palatino Linotype"/>
          <w:i/>
          <w:sz w:val="24"/>
        </w:rPr>
        <w:t>Collection</w:t>
      </w:r>
      <w:r>
        <w:rPr>
          <w:rFonts w:ascii="Palatino Linotype"/>
          <w:i/>
          <w:spacing w:val="-4"/>
          <w:sz w:val="24"/>
        </w:rPr>
        <w:t> </w:t>
      </w:r>
      <w:r>
        <w:rPr>
          <w:rFonts w:ascii="Palatino Linotype"/>
          <w:i/>
          <w:sz w:val="24"/>
        </w:rPr>
        <w:t>Techniques</w:t>
      </w:r>
      <w:r>
        <w:rPr>
          <w:rFonts w:ascii="Palatino Linotype"/>
          <w:i/>
          <w:spacing w:val="-5"/>
          <w:sz w:val="24"/>
        </w:rPr>
        <w:t> </w:t>
      </w:r>
      <w:r>
        <w:rPr>
          <w:rFonts w:ascii="Palatino Linotype"/>
          <w:i/>
          <w:sz w:val="24"/>
        </w:rPr>
        <w:t>and</w:t>
      </w:r>
      <w:r>
        <w:rPr>
          <w:rFonts w:ascii="Palatino Linotype"/>
          <w:i/>
          <w:spacing w:val="-4"/>
          <w:sz w:val="24"/>
        </w:rPr>
        <w:t> </w:t>
      </w:r>
      <w:r>
        <w:rPr>
          <w:rFonts w:ascii="Palatino Linotype"/>
          <w:i/>
          <w:sz w:val="24"/>
        </w:rPr>
        <w:t>Instrument</w:t>
      </w:r>
      <w:r>
        <w:rPr>
          <w:rFonts w:ascii="Palatino Linotype"/>
          <w:i/>
          <w:spacing w:val="-3"/>
          <w:sz w:val="24"/>
        </w:rPr>
        <w:t> </w:t>
      </w:r>
      <w:r>
        <w:rPr>
          <w:rFonts w:ascii="Palatino Linotype"/>
          <w:i/>
          <w:spacing w:val="-2"/>
          <w:sz w:val="24"/>
        </w:rPr>
        <w:t>Development</w:t>
      </w:r>
    </w:p>
    <w:p>
      <w:pPr>
        <w:pStyle w:val="BodyText"/>
        <w:spacing w:line="254" w:lineRule="auto"/>
        <w:ind w:left="710" w:right="137" w:firstLine="707"/>
      </w:pPr>
      <w:r>
        <w:rPr/>
        <w:t>The data collection process involves a structured keyword-based search across major academic databases, using terms such as “capital budgeting,” “financing</w:t>
      </w:r>
      <w:r>
        <w:rPr>
          <w:spacing w:val="40"/>
        </w:rPr>
        <w:t> </w:t>
      </w:r>
      <w:r>
        <w:rPr/>
        <w:t>decisions,”</w:t>
      </w:r>
      <w:r>
        <w:rPr>
          <w:spacing w:val="40"/>
        </w:rPr>
        <w:t> </w:t>
      </w:r>
      <w:r>
        <w:rPr/>
        <w:t>“corporate</w:t>
      </w:r>
      <w:r>
        <w:rPr>
          <w:spacing w:val="40"/>
        </w:rPr>
        <w:t> </w:t>
      </w:r>
      <w:r>
        <w:rPr/>
        <w:t>growth,”</w:t>
      </w:r>
      <w:r>
        <w:rPr>
          <w:spacing w:val="40"/>
        </w:rPr>
        <w:t> </w:t>
      </w:r>
      <w:r>
        <w:rPr/>
        <w:t>“investment</w:t>
      </w:r>
      <w:r>
        <w:rPr>
          <w:spacing w:val="40"/>
        </w:rPr>
        <w:t> </w:t>
      </w:r>
      <w:r>
        <w:rPr/>
        <w:t>analysis,”</w:t>
      </w:r>
      <w:r>
        <w:rPr>
          <w:spacing w:val="40"/>
        </w:rPr>
        <w:t> </w:t>
      </w:r>
      <w:r>
        <w:rPr/>
        <w:t>and</w:t>
      </w:r>
      <w:r>
        <w:rPr>
          <w:spacing w:val="40"/>
        </w:rPr>
        <w:t> </w:t>
      </w:r>
      <w:r>
        <w:rPr/>
        <w:t>“financial</w:t>
      </w:r>
      <w:r>
        <w:rPr>
          <w:spacing w:val="40"/>
        </w:rPr>
        <w:t> </w:t>
      </w:r>
      <w:r>
        <w:rPr/>
        <w:t>management.” The study applies a step-by-step screening process, starting with title and abstract reviews, followed by full-text assessment to ensure the relevance and applicability of each</w:t>
      </w:r>
      <w:r>
        <w:rPr>
          <w:spacing w:val="40"/>
        </w:rPr>
        <w:t> </w:t>
      </w:r>
      <w:r>
        <w:rPr/>
        <w:t>selected</w:t>
      </w:r>
      <w:r>
        <w:rPr>
          <w:spacing w:val="40"/>
        </w:rPr>
        <w:t> </w:t>
      </w:r>
      <w:r>
        <w:rPr/>
        <w:t>source.</w:t>
      </w:r>
      <w:r>
        <w:rPr>
          <w:spacing w:val="40"/>
        </w:rPr>
        <w:t> </w:t>
      </w:r>
      <w:r>
        <w:rPr/>
        <w:t>A</w:t>
      </w:r>
      <w:r>
        <w:rPr>
          <w:spacing w:val="40"/>
        </w:rPr>
        <w:t> </w:t>
      </w:r>
      <w:r>
        <w:rPr/>
        <w:t>citation</w:t>
      </w:r>
      <w:r>
        <w:rPr>
          <w:spacing w:val="40"/>
        </w:rPr>
        <w:t> </w:t>
      </w:r>
      <w:r>
        <w:rPr/>
        <w:t>management</w:t>
      </w:r>
      <w:r>
        <w:rPr>
          <w:spacing w:val="40"/>
        </w:rPr>
        <w:t> </w:t>
      </w:r>
      <w:r>
        <w:rPr/>
        <w:t>tool</w:t>
      </w:r>
      <w:r>
        <w:rPr>
          <w:spacing w:val="40"/>
        </w:rPr>
        <w:t> </w:t>
      </w:r>
      <w:r>
        <w:rPr/>
        <w:t>is</w:t>
      </w:r>
      <w:r>
        <w:rPr>
          <w:spacing w:val="40"/>
        </w:rPr>
        <w:t> </w:t>
      </w:r>
      <w:r>
        <w:rPr/>
        <w:t>used</w:t>
      </w:r>
      <w:r>
        <w:rPr>
          <w:spacing w:val="40"/>
        </w:rPr>
        <w:t> </w:t>
      </w:r>
      <w:r>
        <w:rPr/>
        <w:t>to</w:t>
      </w:r>
      <w:r>
        <w:rPr>
          <w:spacing w:val="40"/>
        </w:rPr>
        <w:t> </w:t>
      </w:r>
      <w:r>
        <w:rPr/>
        <w:t>systematically</w:t>
      </w:r>
      <w:r>
        <w:rPr>
          <w:spacing w:val="40"/>
        </w:rPr>
        <w:t> </w:t>
      </w:r>
      <w:r>
        <w:rPr/>
        <w:t>organize the references and avoid redundancy.</w:t>
      </w:r>
    </w:p>
    <w:p>
      <w:pPr>
        <w:spacing w:line="323" w:lineRule="exact" w:before="266"/>
        <w:ind w:left="1069" w:right="0" w:firstLine="0"/>
        <w:jc w:val="left"/>
        <w:rPr>
          <w:rFonts w:ascii="Palatino Linotype"/>
          <w:i/>
          <w:sz w:val="24"/>
        </w:rPr>
      </w:pPr>
      <w:r>
        <w:rPr>
          <w:rFonts w:ascii="Palatino Linotype"/>
          <w:i/>
          <w:sz w:val="24"/>
        </w:rPr>
        <w:t>Data</w:t>
      </w:r>
      <w:r>
        <w:rPr>
          <w:rFonts w:ascii="Palatino Linotype"/>
          <w:i/>
          <w:spacing w:val="-2"/>
          <w:sz w:val="24"/>
        </w:rPr>
        <w:t> </w:t>
      </w:r>
      <w:r>
        <w:rPr>
          <w:rFonts w:ascii="Palatino Linotype"/>
          <w:i/>
          <w:sz w:val="24"/>
        </w:rPr>
        <w:t>Analysis</w:t>
      </w:r>
      <w:r>
        <w:rPr>
          <w:rFonts w:ascii="Palatino Linotype"/>
          <w:i/>
          <w:spacing w:val="-2"/>
          <w:sz w:val="24"/>
        </w:rPr>
        <w:t> Techniques</w:t>
      </w:r>
    </w:p>
    <w:p>
      <w:pPr>
        <w:pStyle w:val="BodyText"/>
        <w:spacing w:line="254" w:lineRule="auto"/>
        <w:ind w:left="710" w:right="142" w:firstLine="707"/>
      </w:pPr>
      <w:r>
        <w:rPr>
          <w:w w:val="105"/>
        </w:rPr>
        <w:t>The</w:t>
      </w:r>
      <w:r>
        <w:rPr>
          <w:w w:val="105"/>
        </w:rPr>
        <w:t> study</w:t>
      </w:r>
      <w:r>
        <w:rPr>
          <w:w w:val="105"/>
        </w:rPr>
        <w:t> employs</w:t>
      </w:r>
      <w:r>
        <w:rPr>
          <w:w w:val="105"/>
        </w:rPr>
        <w:t> thematic</w:t>
      </w:r>
      <w:r>
        <w:rPr>
          <w:w w:val="105"/>
        </w:rPr>
        <w:t> analysis</w:t>
      </w:r>
      <w:r>
        <w:rPr>
          <w:w w:val="105"/>
        </w:rPr>
        <w:t> to</w:t>
      </w:r>
      <w:r>
        <w:rPr>
          <w:w w:val="105"/>
        </w:rPr>
        <w:t> classify</w:t>
      </w:r>
      <w:r>
        <w:rPr>
          <w:w w:val="105"/>
        </w:rPr>
        <w:t> and</w:t>
      </w:r>
      <w:r>
        <w:rPr>
          <w:w w:val="105"/>
        </w:rPr>
        <w:t> interpret</w:t>
      </w:r>
      <w:r>
        <w:rPr>
          <w:w w:val="105"/>
        </w:rPr>
        <w:t> findings</w:t>
      </w:r>
      <w:r>
        <w:rPr>
          <w:w w:val="105"/>
        </w:rPr>
        <w:t> from the</w:t>
      </w:r>
      <w:r>
        <w:rPr>
          <w:w w:val="105"/>
        </w:rPr>
        <w:t> literature,</w:t>
      </w:r>
      <w:r>
        <w:rPr>
          <w:w w:val="105"/>
        </w:rPr>
        <w:t> identifying</w:t>
      </w:r>
      <w:r>
        <w:rPr>
          <w:w w:val="105"/>
        </w:rPr>
        <w:t> key</w:t>
      </w:r>
      <w:r>
        <w:rPr>
          <w:w w:val="105"/>
        </w:rPr>
        <w:t> patterns,</w:t>
      </w:r>
      <w:r>
        <w:rPr>
          <w:w w:val="105"/>
        </w:rPr>
        <w:t> conceptual</w:t>
      </w:r>
      <w:r>
        <w:rPr>
          <w:w w:val="105"/>
        </w:rPr>
        <w:t> frameworks,</w:t>
      </w:r>
      <w:r>
        <w:rPr>
          <w:w w:val="105"/>
        </w:rPr>
        <w:t> and</w:t>
      </w:r>
      <w:r>
        <w:rPr>
          <w:w w:val="105"/>
        </w:rPr>
        <w:t> empirical insights.</w:t>
      </w:r>
      <w:r>
        <w:rPr>
          <w:w w:val="105"/>
        </w:rPr>
        <w:t> The</w:t>
      </w:r>
      <w:r>
        <w:rPr>
          <w:w w:val="105"/>
        </w:rPr>
        <w:t> analysis</w:t>
      </w:r>
      <w:r>
        <w:rPr>
          <w:w w:val="105"/>
        </w:rPr>
        <w:t> includes</w:t>
      </w:r>
      <w:r>
        <w:rPr>
          <w:w w:val="105"/>
        </w:rPr>
        <w:t> a</w:t>
      </w:r>
      <w:r>
        <w:rPr>
          <w:w w:val="105"/>
        </w:rPr>
        <w:t> comparative</w:t>
      </w:r>
      <w:r>
        <w:rPr>
          <w:w w:val="105"/>
        </w:rPr>
        <w:t> evaluation</w:t>
      </w:r>
      <w:r>
        <w:rPr>
          <w:w w:val="105"/>
        </w:rPr>
        <w:t> of</w:t>
      </w:r>
      <w:r>
        <w:rPr>
          <w:w w:val="105"/>
        </w:rPr>
        <w:t> financial</w:t>
      </w:r>
      <w:r>
        <w:rPr>
          <w:w w:val="105"/>
        </w:rPr>
        <w:t> strategies, emphasizing</w:t>
      </w:r>
      <w:r>
        <w:rPr>
          <w:w w:val="105"/>
        </w:rPr>
        <w:t> similarities,</w:t>
      </w:r>
      <w:r>
        <w:rPr>
          <w:w w:val="105"/>
        </w:rPr>
        <w:t> differences,</w:t>
      </w:r>
      <w:r>
        <w:rPr>
          <w:w w:val="105"/>
        </w:rPr>
        <w:t> and</w:t>
      </w:r>
      <w:r>
        <w:rPr>
          <w:w w:val="105"/>
        </w:rPr>
        <w:t> trends</w:t>
      </w:r>
      <w:r>
        <w:rPr>
          <w:w w:val="105"/>
        </w:rPr>
        <w:t> across</w:t>
      </w:r>
      <w:r>
        <w:rPr>
          <w:w w:val="105"/>
        </w:rPr>
        <w:t> various</w:t>
      </w:r>
      <w:r>
        <w:rPr>
          <w:w w:val="105"/>
        </w:rPr>
        <w:t> studies. Additionally,</w:t>
      </w:r>
      <w:r>
        <w:rPr>
          <w:w w:val="105"/>
        </w:rPr>
        <w:t> a</w:t>
      </w:r>
      <w:r>
        <w:rPr>
          <w:w w:val="105"/>
        </w:rPr>
        <w:t> narrative</w:t>
      </w:r>
      <w:r>
        <w:rPr>
          <w:w w:val="105"/>
        </w:rPr>
        <w:t> synthesis</w:t>
      </w:r>
      <w:r>
        <w:rPr>
          <w:w w:val="105"/>
        </w:rPr>
        <w:t> approach</w:t>
      </w:r>
      <w:r>
        <w:rPr>
          <w:w w:val="105"/>
        </w:rPr>
        <w:t> is</w:t>
      </w:r>
      <w:r>
        <w:rPr>
          <w:w w:val="105"/>
        </w:rPr>
        <w:t> applied</w:t>
      </w:r>
      <w:r>
        <w:rPr>
          <w:w w:val="105"/>
        </w:rPr>
        <w:t> to</w:t>
      </w:r>
      <w:r>
        <w:rPr>
          <w:w w:val="105"/>
        </w:rPr>
        <w:t> present</w:t>
      </w:r>
      <w:r>
        <w:rPr>
          <w:w w:val="105"/>
        </w:rPr>
        <w:t> the</w:t>
      </w:r>
      <w:r>
        <w:rPr>
          <w:w w:val="105"/>
        </w:rPr>
        <w:t> results coherently,</w:t>
      </w:r>
      <w:r>
        <w:rPr>
          <w:w w:val="105"/>
        </w:rPr>
        <w:t> ensuring</w:t>
      </w:r>
      <w:r>
        <w:rPr>
          <w:w w:val="105"/>
        </w:rPr>
        <w:t> that</w:t>
      </w:r>
      <w:r>
        <w:rPr>
          <w:w w:val="105"/>
        </w:rPr>
        <w:t> the</w:t>
      </w:r>
      <w:r>
        <w:rPr>
          <w:w w:val="105"/>
        </w:rPr>
        <w:t> relationships</w:t>
      </w:r>
      <w:r>
        <w:rPr>
          <w:w w:val="105"/>
        </w:rPr>
        <w:t> between</w:t>
      </w:r>
      <w:r>
        <w:rPr>
          <w:w w:val="105"/>
        </w:rPr>
        <w:t> capital</w:t>
      </w:r>
      <w:r>
        <w:rPr>
          <w:w w:val="105"/>
        </w:rPr>
        <w:t> budgeting,</w:t>
      </w:r>
      <w:r>
        <w:rPr>
          <w:w w:val="105"/>
        </w:rPr>
        <w:t> financing decisions,</w:t>
      </w:r>
      <w:r>
        <w:rPr>
          <w:w w:val="105"/>
        </w:rPr>
        <w:t> and</w:t>
      </w:r>
      <w:r>
        <w:rPr>
          <w:w w:val="105"/>
        </w:rPr>
        <w:t> firm</w:t>
      </w:r>
      <w:r>
        <w:rPr>
          <w:w w:val="105"/>
        </w:rPr>
        <w:t> growth</w:t>
      </w:r>
      <w:r>
        <w:rPr>
          <w:w w:val="105"/>
        </w:rPr>
        <w:t> are</w:t>
      </w:r>
      <w:r>
        <w:rPr>
          <w:w w:val="105"/>
        </w:rPr>
        <w:t> effectively</w:t>
      </w:r>
      <w:r>
        <w:rPr>
          <w:w w:val="105"/>
        </w:rPr>
        <w:t> articulated.</w:t>
      </w:r>
      <w:r>
        <w:rPr>
          <w:w w:val="105"/>
        </w:rPr>
        <w:t> This</w:t>
      </w:r>
      <w:r>
        <w:rPr>
          <w:w w:val="105"/>
        </w:rPr>
        <w:t> method</w:t>
      </w:r>
      <w:r>
        <w:rPr>
          <w:w w:val="105"/>
        </w:rPr>
        <w:t> allows</w:t>
      </w:r>
      <w:r>
        <w:rPr>
          <w:w w:val="105"/>
        </w:rPr>
        <w:t> for</w:t>
      </w:r>
      <w:r>
        <w:rPr>
          <w:w w:val="105"/>
        </w:rPr>
        <w:t> a structured</w:t>
      </w:r>
      <w:r>
        <w:rPr>
          <w:w w:val="105"/>
        </w:rPr>
        <w:t> discussion</w:t>
      </w:r>
      <w:r>
        <w:rPr>
          <w:w w:val="105"/>
        </w:rPr>
        <w:t> on</w:t>
      </w:r>
      <w:r>
        <w:rPr>
          <w:w w:val="105"/>
        </w:rPr>
        <w:t> how</w:t>
      </w:r>
      <w:r>
        <w:rPr>
          <w:w w:val="105"/>
        </w:rPr>
        <w:t> financial</w:t>
      </w:r>
      <w:r>
        <w:rPr>
          <w:w w:val="105"/>
        </w:rPr>
        <w:t> planning</w:t>
      </w:r>
      <w:r>
        <w:rPr>
          <w:w w:val="105"/>
        </w:rPr>
        <w:t> influences</w:t>
      </w:r>
      <w:r>
        <w:rPr>
          <w:w w:val="105"/>
        </w:rPr>
        <w:t> business</w:t>
      </w:r>
      <w:r>
        <w:rPr>
          <w:w w:val="105"/>
        </w:rPr>
        <w:t> expansion</w:t>
      </w:r>
      <w:r>
        <w:rPr>
          <w:w w:val="105"/>
        </w:rPr>
        <w:t> and long-term sustainability.</w:t>
      </w:r>
    </w:p>
    <w:p>
      <w:pPr>
        <w:pStyle w:val="BodyText"/>
        <w:spacing w:before="10"/>
        <w:ind w:left="0"/>
        <w:jc w:val="left"/>
      </w:pPr>
    </w:p>
    <w:p>
      <w:pPr>
        <w:pStyle w:val="Heading2"/>
        <w:spacing w:line="320" w:lineRule="exact"/>
        <w:ind w:left="710"/>
        <w:jc w:val="both"/>
      </w:pPr>
      <w:r>
        <w:rPr>
          <w:w w:val="115"/>
        </w:rPr>
        <w:t>RESULTS</w:t>
      </w:r>
      <w:r>
        <w:rPr>
          <w:spacing w:val="-14"/>
          <w:w w:val="115"/>
        </w:rPr>
        <w:t> </w:t>
      </w:r>
      <w:r>
        <w:rPr>
          <w:w w:val="115"/>
        </w:rPr>
        <w:t>AND</w:t>
      </w:r>
      <w:r>
        <w:rPr>
          <w:spacing w:val="-14"/>
          <w:w w:val="115"/>
        </w:rPr>
        <w:t> </w:t>
      </w:r>
      <w:r>
        <w:rPr>
          <w:spacing w:val="-2"/>
          <w:w w:val="115"/>
        </w:rPr>
        <w:t>DISCUSSION</w:t>
      </w:r>
    </w:p>
    <w:p>
      <w:pPr>
        <w:pStyle w:val="Heading3"/>
        <w:ind w:left="710"/>
      </w:pPr>
      <w:r>
        <w:rPr>
          <w:spacing w:val="-2"/>
        </w:rPr>
        <w:t>Results</w:t>
      </w:r>
    </w:p>
    <w:p>
      <w:pPr>
        <w:pStyle w:val="BodyText"/>
        <w:spacing w:line="254" w:lineRule="auto"/>
        <w:ind w:left="710" w:right="140" w:firstLine="707"/>
      </w:pPr>
      <w:r>
        <w:rPr>
          <w:w w:val="105"/>
        </w:rPr>
        <w:t>Financial</w:t>
      </w:r>
      <w:r>
        <w:rPr>
          <w:w w:val="105"/>
        </w:rPr>
        <w:t> management</w:t>
      </w:r>
      <w:r>
        <w:rPr>
          <w:w w:val="105"/>
        </w:rPr>
        <w:t> strategies</w:t>
      </w:r>
      <w:r>
        <w:rPr>
          <w:w w:val="105"/>
        </w:rPr>
        <w:t> in</w:t>
      </w:r>
      <w:r>
        <w:rPr>
          <w:w w:val="105"/>
        </w:rPr>
        <w:t> the</w:t>
      </w:r>
      <w:r>
        <w:rPr>
          <w:w w:val="105"/>
        </w:rPr>
        <w:t> public</w:t>
      </w:r>
      <w:r>
        <w:rPr>
          <w:w w:val="105"/>
        </w:rPr>
        <w:t> sector</w:t>
      </w:r>
      <w:r>
        <w:rPr>
          <w:w w:val="105"/>
        </w:rPr>
        <w:t> are crucial</w:t>
      </w:r>
      <w:r>
        <w:rPr>
          <w:w w:val="105"/>
        </w:rPr>
        <w:t> in</w:t>
      </w:r>
      <w:r>
        <w:rPr>
          <w:w w:val="105"/>
        </w:rPr>
        <w:t> enhancing fiscal</w:t>
      </w:r>
      <w:r>
        <w:rPr>
          <w:w w:val="105"/>
        </w:rPr>
        <w:t> discipline,</w:t>
      </w:r>
      <w:r>
        <w:rPr>
          <w:w w:val="105"/>
        </w:rPr>
        <w:t> optimizing</w:t>
      </w:r>
      <w:r>
        <w:rPr>
          <w:w w:val="105"/>
        </w:rPr>
        <w:t> resource</w:t>
      </w:r>
      <w:r>
        <w:rPr>
          <w:w w:val="105"/>
        </w:rPr>
        <w:t> allocation,</w:t>
      </w:r>
      <w:r>
        <w:rPr>
          <w:w w:val="105"/>
        </w:rPr>
        <w:t> and</w:t>
      </w:r>
      <w:r>
        <w:rPr>
          <w:w w:val="105"/>
        </w:rPr>
        <w:t> improving</w:t>
      </w:r>
      <w:r>
        <w:rPr>
          <w:w w:val="105"/>
        </w:rPr>
        <w:t> governance.</w:t>
      </w:r>
      <w:r>
        <w:rPr>
          <w:w w:val="105"/>
        </w:rPr>
        <w:t> A</w:t>
      </w:r>
      <w:r>
        <w:rPr>
          <w:w w:val="105"/>
        </w:rPr>
        <w:t> key approach</w:t>
      </w:r>
      <w:r>
        <w:rPr>
          <w:w w:val="105"/>
        </w:rPr>
        <w:t> widely</w:t>
      </w:r>
      <w:r>
        <w:rPr>
          <w:w w:val="105"/>
        </w:rPr>
        <w:t> adopted</w:t>
      </w:r>
      <w:r>
        <w:rPr>
          <w:w w:val="105"/>
        </w:rPr>
        <w:t> by</w:t>
      </w:r>
      <w:r>
        <w:rPr>
          <w:w w:val="105"/>
        </w:rPr>
        <w:t> governments</w:t>
      </w:r>
      <w:r>
        <w:rPr>
          <w:w w:val="105"/>
        </w:rPr>
        <w:t> is</w:t>
      </w:r>
      <w:r>
        <w:rPr>
          <w:w w:val="105"/>
        </w:rPr>
        <w:t> Performance-Based</w:t>
      </w:r>
      <w:r>
        <w:rPr>
          <w:w w:val="105"/>
        </w:rPr>
        <w:t> Budgeting</w:t>
      </w:r>
      <w:r>
        <w:rPr>
          <w:w w:val="105"/>
        </w:rPr>
        <w:t> (PBB), which</w:t>
      </w:r>
      <w:r>
        <w:rPr>
          <w:w w:val="105"/>
        </w:rPr>
        <w:t> links</w:t>
      </w:r>
      <w:r>
        <w:rPr>
          <w:w w:val="105"/>
        </w:rPr>
        <w:t> budgetary</w:t>
      </w:r>
      <w:r>
        <w:rPr>
          <w:w w:val="105"/>
        </w:rPr>
        <w:t> allocations</w:t>
      </w:r>
      <w:r>
        <w:rPr>
          <w:w w:val="105"/>
        </w:rPr>
        <w:t> to</w:t>
      </w:r>
      <w:r>
        <w:rPr>
          <w:w w:val="105"/>
        </w:rPr>
        <w:t> measurable</w:t>
      </w:r>
      <w:r>
        <w:rPr>
          <w:w w:val="105"/>
        </w:rPr>
        <w:t> performance</w:t>
      </w:r>
      <w:r>
        <w:rPr>
          <w:w w:val="105"/>
        </w:rPr>
        <w:t> outcomes</w:t>
      </w:r>
      <w:r>
        <w:rPr>
          <w:w w:val="105"/>
        </w:rPr>
        <w:t> rather</w:t>
      </w:r>
      <w:r>
        <w:rPr>
          <w:w w:val="105"/>
        </w:rPr>
        <w:t> than historical</w:t>
      </w:r>
      <w:r>
        <w:rPr>
          <w:w w:val="105"/>
        </w:rPr>
        <w:t> expenditure</w:t>
      </w:r>
      <w:r>
        <w:rPr>
          <w:w w:val="105"/>
        </w:rPr>
        <w:t> patterns.</w:t>
      </w:r>
      <w:r>
        <w:rPr>
          <w:w w:val="105"/>
        </w:rPr>
        <w:t> Unlike</w:t>
      </w:r>
      <w:r>
        <w:rPr>
          <w:w w:val="105"/>
        </w:rPr>
        <w:t> traditional</w:t>
      </w:r>
      <w:r>
        <w:rPr>
          <w:w w:val="105"/>
        </w:rPr>
        <w:t> incremental</w:t>
      </w:r>
      <w:r>
        <w:rPr>
          <w:w w:val="105"/>
        </w:rPr>
        <w:t> budgeting,</w:t>
      </w:r>
      <w:r>
        <w:rPr>
          <w:w w:val="105"/>
        </w:rPr>
        <w:t> PBB ensures</w:t>
      </w:r>
      <w:r>
        <w:rPr>
          <w:w w:val="105"/>
        </w:rPr>
        <w:t> that public</w:t>
      </w:r>
      <w:r>
        <w:rPr>
          <w:w w:val="105"/>
        </w:rPr>
        <w:t> spending is</w:t>
      </w:r>
      <w:r>
        <w:rPr>
          <w:w w:val="105"/>
        </w:rPr>
        <w:t> aligned</w:t>
      </w:r>
      <w:r>
        <w:rPr>
          <w:w w:val="105"/>
        </w:rPr>
        <w:t> with</w:t>
      </w:r>
      <w:r>
        <w:rPr>
          <w:w w:val="105"/>
        </w:rPr>
        <w:t> specific</w:t>
      </w:r>
      <w:r>
        <w:rPr>
          <w:w w:val="105"/>
        </w:rPr>
        <w:t> policy goals,</w:t>
      </w:r>
      <w:r>
        <w:rPr>
          <w:w w:val="105"/>
        </w:rPr>
        <w:t> increasing efficiency</w:t>
      </w:r>
      <w:r>
        <w:rPr>
          <w:spacing w:val="-9"/>
          <w:w w:val="105"/>
        </w:rPr>
        <w:t> </w:t>
      </w:r>
      <w:r>
        <w:rPr>
          <w:w w:val="105"/>
        </w:rPr>
        <w:t>and</w:t>
      </w:r>
      <w:r>
        <w:rPr>
          <w:spacing w:val="-10"/>
          <w:w w:val="105"/>
        </w:rPr>
        <w:t> </w:t>
      </w:r>
      <w:r>
        <w:rPr>
          <w:w w:val="105"/>
        </w:rPr>
        <w:t>accountability</w:t>
      </w:r>
      <w:r>
        <w:rPr>
          <w:spacing w:val="-9"/>
          <w:w w:val="105"/>
        </w:rPr>
        <w:t> </w:t>
      </w:r>
      <w:r>
        <w:rPr>
          <w:w w:val="105"/>
        </w:rPr>
        <w:t>in</w:t>
      </w:r>
      <w:r>
        <w:rPr>
          <w:spacing w:val="-10"/>
          <w:w w:val="105"/>
        </w:rPr>
        <w:t> </w:t>
      </w:r>
      <w:r>
        <w:rPr>
          <w:w w:val="105"/>
        </w:rPr>
        <w:t>financial</w:t>
      </w:r>
      <w:r>
        <w:rPr>
          <w:spacing w:val="-8"/>
          <w:w w:val="105"/>
        </w:rPr>
        <w:t> </w:t>
      </w:r>
      <w:r>
        <w:rPr>
          <w:w w:val="105"/>
        </w:rPr>
        <w:t>management</w:t>
      </w:r>
      <w:r>
        <w:rPr>
          <w:spacing w:val="-9"/>
          <w:w w:val="105"/>
        </w:rPr>
        <w:t> </w:t>
      </w:r>
      <w:r>
        <w:rPr>
          <w:w w:val="105"/>
        </w:rPr>
        <w:t>(Azis,</w:t>
      </w:r>
      <w:r>
        <w:rPr>
          <w:spacing w:val="-9"/>
          <w:w w:val="105"/>
        </w:rPr>
        <w:t> </w:t>
      </w:r>
      <w:r>
        <w:rPr>
          <w:w w:val="105"/>
        </w:rPr>
        <w:t>2024).</w:t>
      </w:r>
      <w:r>
        <w:rPr>
          <w:spacing w:val="-8"/>
          <w:w w:val="105"/>
        </w:rPr>
        <w:t> </w:t>
      </w:r>
      <w:r>
        <w:rPr>
          <w:w w:val="105"/>
        </w:rPr>
        <w:t>Empirical</w:t>
      </w:r>
      <w:r>
        <w:rPr>
          <w:spacing w:val="-9"/>
          <w:w w:val="105"/>
        </w:rPr>
        <w:t> </w:t>
      </w:r>
      <w:r>
        <w:rPr>
          <w:w w:val="105"/>
        </w:rPr>
        <w:t>studies suggest</w:t>
      </w:r>
      <w:r>
        <w:rPr>
          <w:spacing w:val="-8"/>
          <w:w w:val="105"/>
        </w:rPr>
        <w:t> </w:t>
      </w:r>
      <w:r>
        <w:rPr>
          <w:w w:val="105"/>
        </w:rPr>
        <w:t>that</w:t>
      </w:r>
      <w:r>
        <w:rPr>
          <w:spacing w:val="-8"/>
          <w:w w:val="105"/>
        </w:rPr>
        <w:t> </w:t>
      </w:r>
      <w:r>
        <w:rPr>
          <w:w w:val="105"/>
        </w:rPr>
        <w:t>countries</w:t>
      </w:r>
      <w:r>
        <w:rPr>
          <w:spacing w:val="-9"/>
          <w:w w:val="105"/>
        </w:rPr>
        <w:t> </w:t>
      </w:r>
      <w:r>
        <w:rPr>
          <w:w w:val="105"/>
        </w:rPr>
        <w:t>implementing</w:t>
      </w:r>
      <w:r>
        <w:rPr>
          <w:spacing w:val="-8"/>
          <w:w w:val="105"/>
        </w:rPr>
        <w:t> </w:t>
      </w:r>
      <w:r>
        <w:rPr>
          <w:w w:val="105"/>
        </w:rPr>
        <w:t>PBB</w:t>
      </w:r>
      <w:r>
        <w:rPr>
          <w:spacing w:val="-9"/>
          <w:w w:val="105"/>
        </w:rPr>
        <w:t> </w:t>
      </w:r>
      <w:r>
        <w:rPr>
          <w:w w:val="105"/>
        </w:rPr>
        <w:t>demonstrate</w:t>
      </w:r>
      <w:r>
        <w:rPr>
          <w:spacing w:val="-8"/>
          <w:w w:val="105"/>
        </w:rPr>
        <w:t> </w:t>
      </w:r>
      <w:r>
        <w:rPr>
          <w:w w:val="105"/>
        </w:rPr>
        <w:t>improved</w:t>
      </w:r>
      <w:r>
        <w:rPr>
          <w:spacing w:val="-8"/>
          <w:w w:val="105"/>
        </w:rPr>
        <w:t> </w:t>
      </w:r>
      <w:r>
        <w:rPr>
          <w:w w:val="105"/>
        </w:rPr>
        <w:t>financial</w:t>
      </w:r>
      <w:r>
        <w:rPr>
          <w:spacing w:val="-9"/>
          <w:w w:val="105"/>
        </w:rPr>
        <w:t> </w:t>
      </w:r>
      <w:r>
        <w:rPr>
          <w:w w:val="105"/>
        </w:rPr>
        <w:t>discipline, as</w:t>
      </w:r>
      <w:r>
        <w:rPr>
          <w:w w:val="105"/>
        </w:rPr>
        <w:t> ministries</w:t>
      </w:r>
      <w:r>
        <w:rPr>
          <w:w w:val="105"/>
        </w:rPr>
        <w:t> and</w:t>
      </w:r>
      <w:r>
        <w:rPr>
          <w:w w:val="105"/>
        </w:rPr>
        <w:t> government</w:t>
      </w:r>
      <w:r>
        <w:rPr>
          <w:w w:val="105"/>
        </w:rPr>
        <w:t> agencies</w:t>
      </w:r>
      <w:r>
        <w:rPr>
          <w:w w:val="105"/>
        </w:rPr>
        <w:t> must</w:t>
      </w:r>
      <w:r>
        <w:rPr>
          <w:w w:val="105"/>
        </w:rPr>
        <w:t> justify</w:t>
      </w:r>
      <w:r>
        <w:rPr>
          <w:w w:val="105"/>
        </w:rPr>
        <w:t> their</w:t>
      </w:r>
      <w:r>
        <w:rPr>
          <w:w w:val="105"/>
        </w:rPr>
        <w:t> expenditures</w:t>
      </w:r>
      <w:r>
        <w:rPr>
          <w:w w:val="105"/>
        </w:rPr>
        <w:t> with quantifiable</w:t>
      </w:r>
      <w:r>
        <w:rPr>
          <w:w w:val="105"/>
        </w:rPr>
        <w:t> results</w:t>
      </w:r>
      <w:r>
        <w:rPr>
          <w:w w:val="105"/>
        </w:rPr>
        <w:t> (Alsharari,</w:t>
      </w:r>
      <w:r>
        <w:rPr>
          <w:w w:val="105"/>
        </w:rPr>
        <w:t> 2022).</w:t>
      </w:r>
      <w:r>
        <w:rPr>
          <w:w w:val="105"/>
        </w:rPr>
        <w:t> This</w:t>
      </w:r>
      <w:r>
        <w:rPr>
          <w:w w:val="105"/>
        </w:rPr>
        <w:t> budgeting</w:t>
      </w:r>
      <w:r>
        <w:rPr>
          <w:w w:val="105"/>
        </w:rPr>
        <w:t> approach</w:t>
      </w:r>
      <w:r>
        <w:rPr>
          <w:w w:val="105"/>
        </w:rPr>
        <w:t> encourages</w:t>
      </w:r>
      <w:r>
        <w:rPr>
          <w:w w:val="105"/>
        </w:rPr>
        <w:t> greater efficiency</w:t>
      </w:r>
      <w:r>
        <w:rPr>
          <w:w w:val="105"/>
        </w:rPr>
        <w:t> in</w:t>
      </w:r>
      <w:r>
        <w:rPr>
          <w:w w:val="105"/>
        </w:rPr>
        <w:t> allocating</w:t>
      </w:r>
      <w:r>
        <w:rPr>
          <w:w w:val="105"/>
        </w:rPr>
        <w:t> public</w:t>
      </w:r>
      <w:r>
        <w:rPr>
          <w:w w:val="105"/>
        </w:rPr>
        <w:t> resources,</w:t>
      </w:r>
      <w:r>
        <w:rPr>
          <w:w w:val="105"/>
        </w:rPr>
        <w:t> as</w:t>
      </w:r>
      <w:r>
        <w:rPr>
          <w:w w:val="105"/>
        </w:rPr>
        <w:t> budget</w:t>
      </w:r>
      <w:r>
        <w:rPr>
          <w:w w:val="105"/>
        </w:rPr>
        <w:t> approvals</w:t>
      </w:r>
      <w:r>
        <w:rPr>
          <w:w w:val="105"/>
        </w:rPr>
        <w:t> are</w:t>
      </w:r>
      <w:r>
        <w:rPr>
          <w:w w:val="105"/>
        </w:rPr>
        <w:t> based</w:t>
      </w:r>
      <w:r>
        <w:rPr>
          <w:w w:val="105"/>
        </w:rPr>
        <w:t> on</w:t>
      </w:r>
      <w:r>
        <w:rPr>
          <w:w w:val="105"/>
        </w:rPr>
        <w:t> the effectiveness</w:t>
      </w:r>
      <w:r>
        <w:rPr>
          <w:spacing w:val="-10"/>
          <w:w w:val="105"/>
        </w:rPr>
        <w:t> </w:t>
      </w:r>
      <w:r>
        <w:rPr>
          <w:w w:val="105"/>
        </w:rPr>
        <w:t>of</w:t>
      </w:r>
      <w:r>
        <w:rPr>
          <w:spacing w:val="-9"/>
          <w:w w:val="105"/>
        </w:rPr>
        <w:t> </w:t>
      </w:r>
      <w:r>
        <w:rPr>
          <w:w w:val="105"/>
        </w:rPr>
        <w:t>past</w:t>
      </w:r>
      <w:r>
        <w:rPr>
          <w:spacing w:val="-8"/>
          <w:w w:val="105"/>
        </w:rPr>
        <w:t> </w:t>
      </w:r>
      <w:r>
        <w:rPr>
          <w:w w:val="105"/>
        </w:rPr>
        <w:t>spending</w:t>
      </w:r>
      <w:r>
        <w:rPr>
          <w:spacing w:val="-9"/>
          <w:w w:val="105"/>
        </w:rPr>
        <w:t> </w:t>
      </w:r>
      <w:r>
        <w:rPr>
          <w:w w:val="105"/>
        </w:rPr>
        <w:t>rather</w:t>
      </w:r>
      <w:r>
        <w:rPr>
          <w:spacing w:val="-9"/>
          <w:w w:val="105"/>
        </w:rPr>
        <w:t> </w:t>
      </w:r>
      <w:r>
        <w:rPr>
          <w:w w:val="105"/>
        </w:rPr>
        <w:t>than</w:t>
      </w:r>
      <w:r>
        <w:rPr>
          <w:spacing w:val="-10"/>
          <w:w w:val="105"/>
        </w:rPr>
        <w:t> </w:t>
      </w:r>
      <w:r>
        <w:rPr>
          <w:w w:val="105"/>
        </w:rPr>
        <w:t>merely</w:t>
      </w:r>
      <w:r>
        <w:rPr>
          <w:spacing w:val="-9"/>
          <w:w w:val="105"/>
        </w:rPr>
        <w:t> </w:t>
      </w:r>
      <w:r>
        <w:rPr>
          <w:w w:val="105"/>
        </w:rPr>
        <w:t>continuing</w:t>
      </w:r>
      <w:r>
        <w:rPr>
          <w:spacing w:val="-9"/>
          <w:w w:val="105"/>
        </w:rPr>
        <w:t> </w:t>
      </w:r>
      <w:r>
        <w:rPr>
          <w:w w:val="105"/>
        </w:rPr>
        <w:t>previous</w:t>
      </w:r>
      <w:r>
        <w:rPr>
          <w:spacing w:val="-11"/>
          <w:w w:val="105"/>
        </w:rPr>
        <w:t> </w:t>
      </w:r>
      <w:r>
        <w:rPr>
          <w:w w:val="105"/>
        </w:rPr>
        <w:t>funding</w:t>
      </w:r>
      <w:r>
        <w:rPr>
          <w:spacing w:val="-9"/>
          <w:w w:val="105"/>
        </w:rPr>
        <w:t> </w:t>
      </w:r>
      <w:r>
        <w:rPr>
          <w:w w:val="105"/>
        </w:rPr>
        <w:t>levels. Research</w:t>
      </w:r>
      <w:r>
        <w:rPr>
          <w:w w:val="105"/>
        </w:rPr>
        <w:t> highlights</w:t>
      </w:r>
      <w:r>
        <w:rPr>
          <w:w w:val="105"/>
        </w:rPr>
        <w:t> that</w:t>
      </w:r>
      <w:r>
        <w:rPr>
          <w:w w:val="105"/>
        </w:rPr>
        <w:t> PBB</w:t>
      </w:r>
      <w:r>
        <w:rPr>
          <w:w w:val="105"/>
        </w:rPr>
        <w:t> promotes</w:t>
      </w:r>
      <w:r>
        <w:rPr>
          <w:w w:val="105"/>
        </w:rPr>
        <w:t> cost-effectiveness</w:t>
      </w:r>
      <w:r>
        <w:rPr>
          <w:w w:val="105"/>
        </w:rPr>
        <w:t> by</w:t>
      </w:r>
      <w:r>
        <w:rPr>
          <w:w w:val="105"/>
        </w:rPr>
        <w:t> reducing</w:t>
      </w:r>
      <w:r>
        <w:rPr>
          <w:w w:val="105"/>
        </w:rPr>
        <w:t> unnecessary expenditures</w:t>
      </w:r>
      <w:r>
        <w:rPr>
          <w:w w:val="105"/>
        </w:rPr>
        <w:t> and</w:t>
      </w:r>
      <w:r>
        <w:rPr>
          <w:w w:val="105"/>
        </w:rPr>
        <w:t> prioritizing</w:t>
      </w:r>
      <w:r>
        <w:rPr>
          <w:w w:val="105"/>
        </w:rPr>
        <w:t> high-impact</w:t>
      </w:r>
      <w:r>
        <w:rPr>
          <w:w w:val="105"/>
        </w:rPr>
        <w:t> projects</w:t>
      </w:r>
      <w:r>
        <w:rPr>
          <w:w w:val="105"/>
        </w:rPr>
        <w:t> (Ho</w:t>
      </w:r>
      <w:r>
        <w:rPr>
          <w:w w:val="105"/>
        </w:rPr>
        <w:t> et</w:t>
      </w:r>
      <w:r>
        <w:rPr>
          <w:w w:val="105"/>
        </w:rPr>
        <w:t> al.,</w:t>
      </w:r>
      <w:r>
        <w:rPr>
          <w:w w:val="105"/>
        </w:rPr>
        <w:t> 2023).</w:t>
      </w:r>
      <w:r>
        <w:rPr>
          <w:w w:val="105"/>
        </w:rPr>
        <w:t> A</w:t>
      </w:r>
      <w:r>
        <w:rPr>
          <w:w w:val="105"/>
        </w:rPr>
        <w:t> comparative analysis</w:t>
      </w:r>
      <w:r>
        <w:rPr>
          <w:w w:val="105"/>
        </w:rPr>
        <w:t> between</w:t>
      </w:r>
      <w:r>
        <w:rPr>
          <w:w w:val="105"/>
        </w:rPr>
        <w:t> PBB</w:t>
      </w:r>
      <w:r>
        <w:rPr>
          <w:w w:val="105"/>
        </w:rPr>
        <w:t> and</w:t>
      </w:r>
      <w:r>
        <w:rPr>
          <w:w w:val="105"/>
        </w:rPr>
        <w:t> traditional</w:t>
      </w:r>
      <w:r>
        <w:rPr>
          <w:w w:val="105"/>
        </w:rPr>
        <w:t> budgeting</w:t>
      </w:r>
      <w:r>
        <w:rPr>
          <w:w w:val="105"/>
        </w:rPr>
        <w:t> frameworks</w:t>
      </w:r>
      <w:r>
        <w:rPr>
          <w:w w:val="105"/>
        </w:rPr>
        <w:t> has</w:t>
      </w:r>
      <w:r>
        <w:rPr>
          <w:w w:val="105"/>
        </w:rPr>
        <w:t> revealed</w:t>
      </w:r>
      <w:r>
        <w:rPr>
          <w:w w:val="105"/>
        </w:rPr>
        <w:t> that nations</w:t>
      </w:r>
      <w:r>
        <w:rPr>
          <w:spacing w:val="-7"/>
          <w:w w:val="105"/>
        </w:rPr>
        <w:t> </w:t>
      </w:r>
      <w:r>
        <w:rPr>
          <w:w w:val="105"/>
        </w:rPr>
        <w:t>incorporating</w:t>
      </w:r>
      <w:r>
        <w:rPr>
          <w:spacing w:val="-7"/>
          <w:w w:val="105"/>
        </w:rPr>
        <w:t> </w:t>
      </w:r>
      <w:r>
        <w:rPr>
          <w:w w:val="105"/>
        </w:rPr>
        <w:t>performance</w:t>
      </w:r>
      <w:r>
        <w:rPr>
          <w:spacing w:val="-6"/>
          <w:w w:val="105"/>
        </w:rPr>
        <w:t> </w:t>
      </w:r>
      <w:r>
        <w:rPr>
          <w:w w:val="105"/>
        </w:rPr>
        <w:t>indicators</w:t>
      </w:r>
      <w:r>
        <w:rPr>
          <w:spacing w:val="-6"/>
          <w:w w:val="105"/>
        </w:rPr>
        <w:t> </w:t>
      </w:r>
      <w:r>
        <w:rPr>
          <w:w w:val="105"/>
        </w:rPr>
        <w:t>into</w:t>
      </w:r>
      <w:r>
        <w:rPr>
          <w:spacing w:val="-6"/>
          <w:w w:val="105"/>
        </w:rPr>
        <w:t> </w:t>
      </w:r>
      <w:r>
        <w:rPr>
          <w:w w:val="105"/>
        </w:rPr>
        <w:t>their</w:t>
      </w:r>
      <w:r>
        <w:rPr>
          <w:spacing w:val="-7"/>
          <w:w w:val="105"/>
        </w:rPr>
        <w:t> </w:t>
      </w:r>
      <w:r>
        <w:rPr>
          <w:w w:val="105"/>
        </w:rPr>
        <w:t>financial</w:t>
      </w:r>
      <w:r>
        <w:rPr>
          <w:spacing w:val="-6"/>
          <w:w w:val="105"/>
        </w:rPr>
        <w:t> </w:t>
      </w:r>
      <w:r>
        <w:rPr>
          <w:w w:val="105"/>
        </w:rPr>
        <w:t>planning</w:t>
      </w:r>
      <w:r>
        <w:rPr>
          <w:spacing w:val="-6"/>
          <w:w w:val="105"/>
        </w:rPr>
        <w:t> </w:t>
      </w:r>
      <w:r>
        <w:rPr>
          <w:w w:val="105"/>
        </w:rPr>
        <w:t>processes experience</w:t>
      </w:r>
      <w:r>
        <w:rPr>
          <w:w w:val="105"/>
        </w:rPr>
        <w:t> greater</w:t>
      </w:r>
      <w:r>
        <w:rPr>
          <w:w w:val="105"/>
        </w:rPr>
        <w:t> fiscal</w:t>
      </w:r>
      <w:r>
        <w:rPr>
          <w:w w:val="105"/>
        </w:rPr>
        <w:t> sustainability</w:t>
      </w:r>
      <w:r>
        <w:rPr>
          <w:w w:val="105"/>
        </w:rPr>
        <w:t> and</w:t>
      </w:r>
      <w:r>
        <w:rPr>
          <w:w w:val="105"/>
        </w:rPr>
        <w:t> improved</w:t>
      </w:r>
      <w:r>
        <w:rPr>
          <w:w w:val="105"/>
        </w:rPr>
        <w:t> public</w:t>
      </w:r>
      <w:r>
        <w:rPr>
          <w:w w:val="105"/>
        </w:rPr>
        <w:t> service</w:t>
      </w:r>
      <w:r>
        <w:rPr>
          <w:w w:val="105"/>
        </w:rPr>
        <w:t> delivery</w:t>
      </w:r>
      <w:r>
        <w:rPr>
          <w:w w:val="105"/>
        </w:rPr>
        <w:t> (De </w:t>
      </w:r>
      <w:r>
        <w:rPr>
          <w:spacing w:val="-2"/>
          <w:w w:val="105"/>
        </w:rPr>
        <w:t>Vries</w:t>
      </w:r>
      <w:r>
        <w:rPr>
          <w:spacing w:val="7"/>
          <w:w w:val="105"/>
        </w:rPr>
        <w:t> </w:t>
      </w:r>
      <w:r>
        <w:rPr>
          <w:spacing w:val="-2"/>
          <w:w w:val="105"/>
        </w:rPr>
        <w:t>et</w:t>
      </w:r>
      <w:r>
        <w:rPr>
          <w:spacing w:val="11"/>
          <w:w w:val="105"/>
        </w:rPr>
        <w:t> </w:t>
      </w:r>
      <w:r>
        <w:rPr>
          <w:spacing w:val="-2"/>
          <w:w w:val="105"/>
        </w:rPr>
        <w:t>al.,</w:t>
      </w:r>
      <w:r>
        <w:rPr>
          <w:spacing w:val="10"/>
          <w:w w:val="105"/>
        </w:rPr>
        <w:t> </w:t>
      </w:r>
      <w:r>
        <w:rPr>
          <w:spacing w:val="-2"/>
          <w:w w:val="105"/>
        </w:rPr>
        <w:t>2019).</w:t>
      </w:r>
      <w:r>
        <w:rPr>
          <w:spacing w:val="10"/>
          <w:w w:val="105"/>
        </w:rPr>
        <w:t> </w:t>
      </w:r>
      <w:r>
        <w:rPr>
          <w:spacing w:val="-2"/>
          <w:w w:val="105"/>
        </w:rPr>
        <w:t>Moreover,</w:t>
      </w:r>
      <w:r>
        <w:rPr>
          <w:spacing w:val="10"/>
          <w:w w:val="105"/>
        </w:rPr>
        <w:t> </w:t>
      </w:r>
      <w:r>
        <w:rPr>
          <w:spacing w:val="-2"/>
          <w:w w:val="105"/>
        </w:rPr>
        <w:t>transparency-enhancing</w:t>
      </w:r>
      <w:r>
        <w:rPr>
          <w:spacing w:val="11"/>
          <w:w w:val="105"/>
        </w:rPr>
        <w:t> </w:t>
      </w:r>
      <w:r>
        <w:rPr>
          <w:spacing w:val="-2"/>
          <w:w w:val="105"/>
        </w:rPr>
        <w:t>mechanisms</w:t>
      </w:r>
      <w:r>
        <w:rPr>
          <w:spacing w:val="9"/>
          <w:w w:val="105"/>
        </w:rPr>
        <w:t> </w:t>
      </w:r>
      <w:r>
        <w:rPr>
          <w:spacing w:val="-2"/>
          <w:w w:val="105"/>
        </w:rPr>
        <w:t>such</w:t>
      </w:r>
      <w:r>
        <w:rPr>
          <w:spacing w:val="10"/>
          <w:w w:val="105"/>
        </w:rPr>
        <w:t> </w:t>
      </w:r>
      <w:r>
        <w:rPr>
          <w:spacing w:val="-2"/>
          <w:w w:val="105"/>
        </w:rPr>
        <w:t>as</w:t>
      </w:r>
      <w:r>
        <w:rPr>
          <w:spacing w:val="10"/>
          <w:w w:val="105"/>
        </w:rPr>
        <w:t> </w:t>
      </w:r>
      <w:r>
        <w:rPr>
          <w:spacing w:val="-2"/>
          <w:w w:val="105"/>
        </w:rPr>
        <w:t>real-</w:t>
      </w:r>
      <w:r>
        <w:rPr>
          <w:spacing w:val="-4"/>
          <w:w w:val="105"/>
        </w:rPr>
        <w:t>time</w:t>
      </w:r>
    </w:p>
    <w:p>
      <w:pPr>
        <w:pStyle w:val="BodyText"/>
        <w:spacing w:after="0" w:line="254" w:lineRule="auto"/>
        <w:sectPr>
          <w:pgSz w:w="11910" w:h="16850"/>
          <w:pgMar w:header="0" w:footer="678" w:top="1220" w:bottom="860" w:left="992" w:right="992"/>
        </w:sectPr>
      </w:pPr>
    </w:p>
    <w:p>
      <w:pPr>
        <w:pStyle w:val="BodyText"/>
        <w:spacing w:line="254" w:lineRule="auto" w:before="87"/>
        <w:ind w:right="709"/>
      </w:pPr>
      <w:r>
        <w:rPr/>
        <w:t>financial</w:t>
      </w:r>
      <w:r>
        <w:rPr>
          <w:spacing w:val="40"/>
        </w:rPr>
        <w:t> </w:t>
      </w:r>
      <w:r>
        <w:rPr/>
        <w:t>monitoring</w:t>
      </w:r>
      <w:r>
        <w:rPr>
          <w:spacing w:val="40"/>
        </w:rPr>
        <w:t> </w:t>
      </w:r>
      <w:r>
        <w:rPr/>
        <w:t>and</w:t>
      </w:r>
      <w:r>
        <w:rPr>
          <w:spacing w:val="40"/>
        </w:rPr>
        <w:t> </w:t>
      </w:r>
      <w:r>
        <w:rPr/>
        <w:t>open</w:t>
      </w:r>
      <w:r>
        <w:rPr>
          <w:spacing w:val="40"/>
        </w:rPr>
        <w:t> </w:t>
      </w:r>
      <w:r>
        <w:rPr/>
        <w:t>budget</w:t>
      </w:r>
      <w:r>
        <w:rPr>
          <w:spacing w:val="40"/>
        </w:rPr>
        <w:t> </w:t>
      </w:r>
      <w:r>
        <w:rPr/>
        <w:t>initiatives</w:t>
      </w:r>
      <w:r>
        <w:rPr>
          <w:spacing w:val="40"/>
        </w:rPr>
        <w:t> </w:t>
      </w:r>
      <w:r>
        <w:rPr/>
        <w:t>foster</w:t>
      </w:r>
      <w:r>
        <w:rPr>
          <w:spacing w:val="40"/>
        </w:rPr>
        <w:t> </w:t>
      </w:r>
      <w:r>
        <w:rPr/>
        <w:t>greater</w:t>
      </w:r>
      <w:r>
        <w:rPr>
          <w:spacing w:val="40"/>
        </w:rPr>
        <w:t> </w:t>
      </w:r>
      <w:r>
        <w:rPr/>
        <w:t>public</w:t>
      </w:r>
      <w:r>
        <w:rPr>
          <w:spacing w:val="40"/>
        </w:rPr>
        <w:t> </w:t>
      </w:r>
      <w:r>
        <w:rPr/>
        <w:t>trust</w:t>
      </w:r>
      <w:r>
        <w:rPr>
          <w:spacing w:val="40"/>
        </w:rPr>
        <w:t> </w:t>
      </w:r>
      <w:r>
        <w:rPr/>
        <w:t>by enabling citizens to track government expenditures (Sam et al., 2024). The increasing digitization of financial management systems further strengthens the effectiveness of financial strategies by improving accessibility, enhancing accuracy, and providing a higher</w:t>
      </w:r>
      <w:r>
        <w:rPr>
          <w:spacing w:val="40"/>
        </w:rPr>
        <w:t> </w:t>
      </w:r>
      <w:r>
        <w:rPr/>
        <w:t>level</w:t>
      </w:r>
      <w:r>
        <w:rPr>
          <w:spacing w:val="40"/>
        </w:rPr>
        <w:t> </w:t>
      </w:r>
      <w:r>
        <w:rPr/>
        <w:t>of</w:t>
      </w:r>
      <w:r>
        <w:rPr>
          <w:spacing w:val="40"/>
        </w:rPr>
        <w:t> </w:t>
      </w:r>
      <w:r>
        <w:rPr/>
        <w:t>oversight</w:t>
      </w:r>
      <w:r>
        <w:rPr>
          <w:spacing w:val="40"/>
        </w:rPr>
        <w:t> </w:t>
      </w:r>
      <w:r>
        <w:rPr/>
        <w:t>for</w:t>
      </w:r>
      <w:r>
        <w:rPr>
          <w:spacing w:val="40"/>
        </w:rPr>
        <w:t> </w:t>
      </w:r>
      <w:r>
        <w:rPr/>
        <w:t>budget</w:t>
      </w:r>
      <w:r>
        <w:rPr>
          <w:spacing w:val="40"/>
        </w:rPr>
        <w:t> </w:t>
      </w:r>
      <w:r>
        <w:rPr/>
        <w:t>execution</w:t>
      </w:r>
      <w:r>
        <w:rPr>
          <w:spacing w:val="40"/>
        </w:rPr>
        <w:t> </w:t>
      </w:r>
      <w:r>
        <w:rPr/>
        <w:t>(Cleary,</w:t>
      </w:r>
      <w:r>
        <w:rPr>
          <w:spacing w:val="40"/>
        </w:rPr>
        <w:t> </w:t>
      </w:r>
      <w:r>
        <w:rPr/>
        <w:t>2024).</w:t>
      </w:r>
      <w:r>
        <w:rPr>
          <w:spacing w:val="40"/>
        </w:rPr>
        <w:t> </w:t>
      </w:r>
      <w:r>
        <w:rPr/>
        <w:t>As</w:t>
      </w:r>
      <w:r>
        <w:rPr>
          <w:spacing w:val="40"/>
        </w:rPr>
        <w:t> </w:t>
      </w:r>
      <w:r>
        <w:rPr/>
        <w:t>governments continue to adopt data-driven financial strategies, they must also ensure strong regulatory frameworks and institutional support to sustain these improvements in financial governance.</w:t>
      </w:r>
    </w:p>
    <w:p>
      <w:pPr>
        <w:pStyle w:val="BodyText"/>
        <w:spacing w:line="254" w:lineRule="auto" w:before="2"/>
        <w:ind w:right="706" w:firstLine="708"/>
      </w:pPr>
      <w:r>
        <w:rPr>
          <w:w w:val="105"/>
        </w:rPr>
        <w:t>Costing</w:t>
      </w:r>
      <w:r>
        <w:rPr>
          <w:w w:val="105"/>
        </w:rPr>
        <w:t> systems</w:t>
      </w:r>
      <w:r>
        <w:rPr>
          <w:w w:val="105"/>
        </w:rPr>
        <w:t> are</w:t>
      </w:r>
      <w:r>
        <w:rPr>
          <w:w w:val="105"/>
        </w:rPr>
        <w:t> essential</w:t>
      </w:r>
      <w:r>
        <w:rPr>
          <w:w w:val="105"/>
        </w:rPr>
        <w:t> in</w:t>
      </w:r>
      <w:r>
        <w:rPr>
          <w:w w:val="105"/>
        </w:rPr>
        <w:t> allocating</w:t>
      </w:r>
      <w:r>
        <w:rPr>
          <w:w w:val="105"/>
        </w:rPr>
        <w:t> public</w:t>
      </w:r>
      <w:r>
        <w:rPr>
          <w:w w:val="105"/>
        </w:rPr>
        <w:t> funds</w:t>
      </w:r>
      <w:r>
        <w:rPr>
          <w:w w:val="105"/>
        </w:rPr>
        <w:t> efficiently,</w:t>
      </w:r>
      <w:r>
        <w:rPr>
          <w:w w:val="105"/>
        </w:rPr>
        <w:t> reducing financial</w:t>
      </w:r>
      <w:r>
        <w:rPr>
          <w:w w:val="105"/>
        </w:rPr>
        <w:t> waste,</w:t>
      </w:r>
      <w:r>
        <w:rPr>
          <w:w w:val="105"/>
        </w:rPr>
        <w:t> and</w:t>
      </w:r>
      <w:r>
        <w:rPr>
          <w:w w:val="105"/>
        </w:rPr>
        <w:t> enhancing fiscal</w:t>
      </w:r>
      <w:r>
        <w:rPr>
          <w:w w:val="105"/>
        </w:rPr>
        <w:t> discipline.</w:t>
      </w:r>
      <w:r>
        <w:rPr>
          <w:w w:val="105"/>
        </w:rPr>
        <w:t> Various</w:t>
      </w:r>
      <w:r>
        <w:rPr>
          <w:w w:val="105"/>
        </w:rPr>
        <w:t> advanced</w:t>
      </w:r>
      <w:r>
        <w:rPr>
          <w:w w:val="105"/>
        </w:rPr>
        <w:t> methodologies, including Activity-Based</w:t>
      </w:r>
      <w:r>
        <w:rPr>
          <w:w w:val="105"/>
        </w:rPr>
        <w:t> Costing (ABC),</w:t>
      </w:r>
      <w:r>
        <w:rPr>
          <w:w w:val="105"/>
        </w:rPr>
        <w:t> Zero-Based</w:t>
      </w:r>
      <w:r>
        <w:rPr>
          <w:w w:val="105"/>
        </w:rPr>
        <w:t> Budgeting (ZBB),</w:t>
      </w:r>
      <w:r>
        <w:rPr>
          <w:w w:val="105"/>
        </w:rPr>
        <w:t> and</w:t>
      </w:r>
      <w:r>
        <w:rPr>
          <w:w w:val="105"/>
        </w:rPr>
        <w:t> Target Costing,</w:t>
      </w:r>
      <w:r>
        <w:rPr>
          <w:w w:val="105"/>
        </w:rPr>
        <w:t> have</w:t>
      </w:r>
      <w:r>
        <w:rPr>
          <w:w w:val="105"/>
        </w:rPr>
        <w:t> been</w:t>
      </w:r>
      <w:r>
        <w:rPr>
          <w:w w:val="105"/>
        </w:rPr>
        <w:t> successfully</w:t>
      </w:r>
      <w:r>
        <w:rPr>
          <w:w w:val="105"/>
        </w:rPr>
        <w:t> implemented</w:t>
      </w:r>
      <w:r>
        <w:rPr>
          <w:w w:val="105"/>
        </w:rPr>
        <w:t> in</w:t>
      </w:r>
      <w:r>
        <w:rPr>
          <w:w w:val="105"/>
        </w:rPr>
        <w:t> several</w:t>
      </w:r>
      <w:r>
        <w:rPr>
          <w:w w:val="105"/>
        </w:rPr>
        <w:t> countries</w:t>
      </w:r>
      <w:r>
        <w:rPr>
          <w:w w:val="105"/>
        </w:rPr>
        <w:t> to</w:t>
      </w:r>
      <w:r>
        <w:rPr>
          <w:w w:val="105"/>
        </w:rPr>
        <w:t> streamline government</w:t>
      </w:r>
      <w:r>
        <w:rPr>
          <w:w w:val="105"/>
        </w:rPr>
        <w:t> spending</w:t>
      </w:r>
      <w:r>
        <w:rPr>
          <w:w w:val="105"/>
        </w:rPr>
        <w:t> and</w:t>
      </w:r>
      <w:r>
        <w:rPr>
          <w:w w:val="105"/>
        </w:rPr>
        <w:t> improve</w:t>
      </w:r>
      <w:r>
        <w:rPr>
          <w:w w:val="105"/>
        </w:rPr>
        <w:t> budget</w:t>
      </w:r>
      <w:r>
        <w:rPr>
          <w:w w:val="105"/>
        </w:rPr>
        <w:t> accuracy</w:t>
      </w:r>
      <w:r>
        <w:rPr>
          <w:w w:val="105"/>
        </w:rPr>
        <w:t> (Allen</w:t>
      </w:r>
      <w:r>
        <w:rPr>
          <w:w w:val="105"/>
        </w:rPr>
        <w:t> &amp;</w:t>
      </w:r>
      <w:r>
        <w:rPr>
          <w:w w:val="105"/>
        </w:rPr>
        <w:t> Clifton,</w:t>
      </w:r>
      <w:r>
        <w:rPr>
          <w:w w:val="105"/>
        </w:rPr>
        <w:t> 2024).</w:t>
      </w:r>
      <w:r>
        <w:rPr>
          <w:w w:val="105"/>
        </w:rPr>
        <w:t> The</w:t>
      </w:r>
      <w:r>
        <w:rPr>
          <w:spacing w:val="40"/>
          <w:w w:val="105"/>
        </w:rPr>
        <w:t> </w:t>
      </w:r>
      <w:r>
        <w:rPr>
          <w:w w:val="105"/>
        </w:rPr>
        <w:t>ABC</w:t>
      </w:r>
      <w:r>
        <w:rPr>
          <w:w w:val="105"/>
        </w:rPr>
        <w:t> model</w:t>
      </w:r>
      <w:r>
        <w:rPr>
          <w:w w:val="105"/>
        </w:rPr>
        <w:t> allows</w:t>
      </w:r>
      <w:r>
        <w:rPr>
          <w:w w:val="105"/>
        </w:rPr>
        <w:t> public</w:t>
      </w:r>
      <w:r>
        <w:rPr>
          <w:w w:val="105"/>
        </w:rPr>
        <w:t> sector</w:t>
      </w:r>
      <w:r>
        <w:rPr>
          <w:w w:val="105"/>
        </w:rPr>
        <w:t> entities</w:t>
      </w:r>
      <w:r>
        <w:rPr>
          <w:w w:val="105"/>
        </w:rPr>
        <w:t> to</w:t>
      </w:r>
      <w:r>
        <w:rPr>
          <w:w w:val="105"/>
        </w:rPr>
        <w:t> assign</w:t>
      </w:r>
      <w:r>
        <w:rPr>
          <w:w w:val="105"/>
        </w:rPr>
        <w:t> costs</w:t>
      </w:r>
      <w:r>
        <w:rPr>
          <w:w w:val="105"/>
        </w:rPr>
        <w:t> based</w:t>
      </w:r>
      <w:r>
        <w:rPr>
          <w:w w:val="105"/>
        </w:rPr>
        <w:t> on</w:t>
      </w:r>
      <w:r>
        <w:rPr>
          <w:w w:val="105"/>
        </w:rPr>
        <w:t> actual</w:t>
      </w:r>
      <w:r>
        <w:rPr>
          <w:w w:val="105"/>
        </w:rPr>
        <w:t> resource consumption,</w:t>
      </w:r>
      <w:r>
        <w:rPr>
          <w:w w:val="105"/>
        </w:rPr>
        <w:t> ensuring</w:t>
      </w:r>
      <w:r>
        <w:rPr>
          <w:w w:val="105"/>
        </w:rPr>
        <w:t> that</w:t>
      </w:r>
      <w:r>
        <w:rPr>
          <w:w w:val="105"/>
        </w:rPr>
        <w:t> financial</w:t>
      </w:r>
      <w:r>
        <w:rPr>
          <w:w w:val="105"/>
        </w:rPr>
        <w:t> decisions are</w:t>
      </w:r>
      <w:r>
        <w:rPr>
          <w:w w:val="105"/>
        </w:rPr>
        <w:t> based</w:t>
      </w:r>
      <w:r>
        <w:rPr>
          <w:w w:val="105"/>
        </w:rPr>
        <w:t> on</w:t>
      </w:r>
      <w:r>
        <w:rPr>
          <w:w w:val="105"/>
        </w:rPr>
        <w:t> real-time</w:t>
      </w:r>
      <w:r>
        <w:rPr>
          <w:w w:val="105"/>
        </w:rPr>
        <w:t> data</w:t>
      </w:r>
      <w:r>
        <w:rPr>
          <w:w w:val="105"/>
        </w:rPr>
        <w:t> rather than</w:t>
      </w:r>
      <w:r>
        <w:rPr>
          <w:w w:val="105"/>
        </w:rPr>
        <w:t> estimates</w:t>
      </w:r>
      <w:r>
        <w:rPr>
          <w:w w:val="105"/>
        </w:rPr>
        <w:t> (Quesado</w:t>
      </w:r>
      <w:r>
        <w:rPr>
          <w:w w:val="105"/>
        </w:rPr>
        <w:t> &amp;</w:t>
      </w:r>
      <w:r>
        <w:rPr>
          <w:w w:val="105"/>
        </w:rPr>
        <w:t> Silva,</w:t>
      </w:r>
      <w:r>
        <w:rPr>
          <w:w w:val="105"/>
        </w:rPr>
        <w:t> 2021).</w:t>
      </w:r>
      <w:r>
        <w:rPr>
          <w:w w:val="105"/>
        </w:rPr>
        <w:t> In</w:t>
      </w:r>
      <w:r>
        <w:rPr>
          <w:w w:val="105"/>
        </w:rPr>
        <w:t> contrast,</w:t>
      </w:r>
      <w:r>
        <w:rPr>
          <w:w w:val="105"/>
        </w:rPr>
        <w:t> ZBB</w:t>
      </w:r>
      <w:r>
        <w:rPr>
          <w:w w:val="105"/>
        </w:rPr>
        <w:t> requires</w:t>
      </w:r>
      <w:r>
        <w:rPr>
          <w:w w:val="105"/>
        </w:rPr>
        <w:t> government agencies</w:t>
      </w:r>
      <w:r>
        <w:rPr>
          <w:w w:val="105"/>
        </w:rPr>
        <w:t> to</w:t>
      </w:r>
      <w:r>
        <w:rPr>
          <w:w w:val="105"/>
        </w:rPr>
        <w:t> justify</w:t>
      </w:r>
      <w:r>
        <w:rPr>
          <w:w w:val="105"/>
        </w:rPr>
        <w:t> every</w:t>
      </w:r>
      <w:r>
        <w:rPr>
          <w:w w:val="105"/>
        </w:rPr>
        <w:t> budgetary</w:t>
      </w:r>
      <w:r>
        <w:rPr>
          <w:w w:val="105"/>
        </w:rPr>
        <w:t> request</w:t>
      </w:r>
      <w:r>
        <w:rPr>
          <w:w w:val="105"/>
        </w:rPr>
        <w:t> from</w:t>
      </w:r>
      <w:r>
        <w:rPr>
          <w:w w:val="105"/>
        </w:rPr>
        <w:t> scratch,</w:t>
      </w:r>
      <w:r>
        <w:rPr>
          <w:w w:val="105"/>
        </w:rPr>
        <w:t> eliminating</w:t>
      </w:r>
      <w:r>
        <w:rPr>
          <w:w w:val="105"/>
        </w:rPr>
        <w:t> inefficiencies associated</w:t>
      </w:r>
      <w:r>
        <w:rPr>
          <w:w w:val="105"/>
        </w:rPr>
        <w:t> with</w:t>
      </w:r>
      <w:r>
        <w:rPr>
          <w:w w:val="105"/>
        </w:rPr>
        <w:t> recurring</w:t>
      </w:r>
      <w:r>
        <w:rPr>
          <w:w w:val="105"/>
        </w:rPr>
        <w:t> or</w:t>
      </w:r>
      <w:r>
        <w:rPr>
          <w:w w:val="105"/>
        </w:rPr>
        <w:t> outdated</w:t>
      </w:r>
      <w:r>
        <w:rPr>
          <w:w w:val="105"/>
        </w:rPr>
        <w:t> budget</w:t>
      </w:r>
      <w:r>
        <w:rPr>
          <w:w w:val="105"/>
        </w:rPr>
        <w:t> allocations</w:t>
      </w:r>
      <w:r>
        <w:rPr>
          <w:w w:val="105"/>
        </w:rPr>
        <w:t> (Bracci</w:t>
      </w:r>
      <w:r>
        <w:rPr>
          <w:w w:val="105"/>
        </w:rPr>
        <w:t> et</w:t>
      </w:r>
      <w:r>
        <w:rPr>
          <w:w w:val="105"/>
        </w:rPr>
        <w:t> al.,</w:t>
      </w:r>
      <w:r>
        <w:rPr>
          <w:w w:val="105"/>
        </w:rPr>
        <w:t> 2015).</w:t>
      </w:r>
      <w:r>
        <w:rPr>
          <w:w w:val="105"/>
        </w:rPr>
        <w:t> This approach</w:t>
      </w:r>
      <w:r>
        <w:rPr>
          <w:w w:val="105"/>
        </w:rPr>
        <w:t> ensures</w:t>
      </w:r>
      <w:r>
        <w:rPr>
          <w:w w:val="105"/>
        </w:rPr>
        <w:t> that</w:t>
      </w:r>
      <w:r>
        <w:rPr>
          <w:w w:val="105"/>
        </w:rPr>
        <w:t> public</w:t>
      </w:r>
      <w:r>
        <w:rPr>
          <w:w w:val="105"/>
        </w:rPr>
        <w:t> funds</w:t>
      </w:r>
      <w:r>
        <w:rPr>
          <w:w w:val="105"/>
        </w:rPr>
        <w:t> are</w:t>
      </w:r>
      <w:r>
        <w:rPr>
          <w:w w:val="105"/>
        </w:rPr>
        <w:t> directed</w:t>
      </w:r>
      <w:r>
        <w:rPr>
          <w:w w:val="105"/>
        </w:rPr>
        <w:t> toward</w:t>
      </w:r>
      <w:r>
        <w:rPr>
          <w:w w:val="105"/>
        </w:rPr>
        <w:t> projects</w:t>
      </w:r>
      <w:r>
        <w:rPr>
          <w:w w:val="105"/>
        </w:rPr>
        <w:t> and</w:t>
      </w:r>
      <w:r>
        <w:rPr>
          <w:w w:val="105"/>
        </w:rPr>
        <w:t> services</w:t>
      </w:r>
      <w:r>
        <w:rPr>
          <w:w w:val="105"/>
        </w:rPr>
        <w:t> that generate</w:t>
      </w:r>
      <w:r>
        <w:rPr>
          <w:w w:val="105"/>
        </w:rPr>
        <w:t> the</w:t>
      </w:r>
      <w:r>
        <w:rPr>
          <w:w w:val="105"/>
        </w:rPr>
        <w:t> highest</w:t>
      </w:r>
      <w:r>
        <w:rPr>
          <w:w w:val="105"/>
        </w:rPr>
        <w:t> impact,</w:t>
      </w:r>
      <w:r>
        <w:rPr>
          <w:w w:val="105"/>
        </w:rPr>
        <w:t> reducing</w:t>
      </w:r>
      <w:r>
        <w:rPr>
          <w:w w:val="105"/>
        </w:rPr>
        <w:t> fiscal</w:t>
      </w:r>
      <w:r>
        <w:rPr>
          <w:w w:val="105"/>
        </w:rPr>
        <w:t> waste</w:t>
      </w:r>
      <w:r>
        <w:rPr>
          <w:w w:val="105"/>
        </w:rPr>
        <w:t> and</w:t>
      </w:r>
      <w:r>
        <w:rPr>
          <w:w w:val="105"/>
        </w:rPr>
        <w:t> improving</w:t>
      </w:r>
      <w:r>
        <w:rPr>
          <w:w w:val="105"/>
        </w:rPr>
        <w:t> transparency</w:t>
      </w:r>
      <w:r>
        <w:rPr>
          <w:w w:val="105"/>
        </w:rPr>
        <w:t> in budget execution.</w:t>
      </w:r>
      <w:r>
        <w:rPr>
          <w:w w:val="105"/>
        </w:rPr>
        <w:t> Another widely used</w:t>
      </w:r>
      <w:r>
        <w:rPr>
          <w:w w:val="105"/>
        </w:rPr>
        <w:t> methodology,</w:t>
      </w:r>
      <w:r>
        <w:rPr>
          <w:w w:val="105"/>
        </w:rPr>
        <w:t> Target</w:t>
      </w:r>
      <w:r>
        <w:rPr>
          <w:w w:val="105"/>
        </w:rPr>
        <w:t> Costing,</w:t>
      </w:r>
      <w:r>
        <w:rPr>
          <w:w w:val="105"/>
        </w:rPr>
        <w:t> enables governments</w:t>
      </w:r>
      <w:r>
        <w:rPr>
          <w:w w:val="105"/>
        </w:rPr>
        <w:t> to</w:t>
      </w:r>
      <w:r>
        <w:rPr>
          <w:w w:val="105"/>
        </w:rPr>
        <w:t> set</w:t>
      </w:r>
      <w:r>
        <w:rPr>
          <w:w w:val="105"/>
        </w:rPr>
        <w:t> predefined</w:t>
      </w:r>
      <w:r>
        <w:rPr>
          <w:w w:val="105"/>
        </w:rPr>
        <w:t> spending</w:t>
      </w:r>
      <w:r>
        <w:rPr>
          <w:w w:val="105"/>
        </w:rPr>
        <w:t> limits</w:t>
      </w:r>
      <w:r>
        <w:rPr>
          <w:w w:val="105"/>
        </w:rPr>
        <w:t> to</w:t>
      </w:r>
      <w:r>
        <w:rPr>
          <w:w w:val="105"/>
        </w:rPr>
        <w:t> maintain</w:t>
      </w:r>
      <w:r>
        <w:rPr>
          <w:w w:val="105"/>
        </w:rPr>
        <w:t> fiscal</w:t>
      </w:r>
      <w:r>
        <w:rPr>
          <w:w w:val="105"/>
        </w:rPr>
        <w:t> sustainability</w:t>
      </w:r>
      <w:r>
        <w:rPr>
          <w:w w:val="105"/>
        </w:rPr>
        <w:t> and avoid</w:t>
      </w:r>
      <w:r>
        <w:rPr>
          <w:spacing w:val="-14"/>
          <w:w w:val="105"/>
        </w:rPr>
        <w:t> </w:t>
      </w:r>
      <w:r>
        <w:rPr>
          <w:w w:val="105"/>
        </w:rPr>
        <w:t>budget</w:t>
      </w:r>
      <w:r>
        <w:rPr>
          <w:spacing w:val="-14"/>
          <w:w w:val="105"/>
        </w:rPr>
        <w:t> </w:t>
      </w:r>
      <w:r>
        <w:rPr>
          <w:w w:val="105"/>
        </w:rPr>
        <w:t>overruns</w:t>
      </w:r>
      <w:r>
        <w:rPr>
          <w:spacing w:val="-14"/>
          <w:w w:val="105"/>
        </w:rPr>
        <w:t> </w:t>
      </w:r>
      <w:r>
        <w:rPr>
          <w:w w:val="105"/>
        </w:rPr>
        <w:t>(Engebø</w:t>
      </w:r>
      <w:r>
        <w:rPr>
          <w:spacing w:val="-14"/>
          <w:w w:val="105"/>
        </w:rPr>
        <w:t> </w:t>
      </w:r>
      <w:r>
        <w:rPr>
          <w:w w:val="105"/>
        </w:rPr>
        <w:t>et</w:t>
      </w:r>
      <w:r>
        <w:rPr>
          <w:spacing w:val="-14"/>
          <w:w w:val="105"/>
        </w:rPr>
        <w:t> </w:t>
      </w:r>
      <w:r>
        <w:rPr>
          <w:w w:val="105"/>
        </w:rPr>
        <w:t>al.,</w:t>
      </w:r>
      <w:r>
        <w:rPr>
          <w:spacing w:val="-14"/>
          <w:w w:val="105"/>
        </w:rPr>
        <w:t> </w:t>
      </w:r>
      <w:r>
        <w:rPr>
          <w:w w:val="105"/>
        </w:rPr>
        <w:t>2021).</w:t>
      </w:r>
      <w:r>
        <w:rPr>
          <w:spacing w:val="-14"/>
          <w:w w:val="105"/>
        </w:rPr>
        <w:t> </w:t>
      </w:r>
      <w:r>
        <w:rPr>
          <w:w w:val="105"/>
        </w:rPr>
        <w:t>Research</w:t>
      </w:r>
      <w:r>
        <w:rPr>
          <w:spacing w:val="-13"/>
          <w:w w:val="105"/>
        </w:rPr>
        <w:t> </w:t>
      </w:r>
      <w:r>
        <w:rPr>
          <w:w w:val="105"/>
        </w:rPr>
        <w:t>findings</w:t>
      </w:r>
      <w:r>
        <w:rPr>
          <w:spacing w:val="-14"/>
          <w:w w:val="105"/>
        </w:rPr>
        <w:t> </w:t>
      </w:r>
      <w:r>
        <w:rPr>
          <w:w w:val="105"/>
        </w:rPr>
        <w:t>indicate</w:t>
      </w:r>
      <w:r>
        <w:rPr>
          <w:spacing w:val="-14"/>
          <w:w w:val="105"/>
        </w:rPr>
        <w:t> </w:t>
      </w:r>
      <w:r>
        <w:rPr>
          <w:w w:val="105"/>
        </w:rPr>
        <w:t>that</w:t>
      </w:r>
      <w:r>
        <w:rPr>
          <w:spacing w:val="-14"/>
          <w:w w:val="105"/>
        </w:rPr>
        <w:t> </w:t>
      </w:r>
      <w:r>
        <w:rPr>
          <w:w w:val="105"/>
        </w:rPr>
        <w:t>countries adopting</w:t>
      </w:r>
      <w:r>
        <w:rPr>
          <w:w w:val="105"/>
        </w:rPr>
        <w:t> modern</w:t>
      </w:r>
      <w:r>
        <w:rPr>
          <w:w w:val="105"/>
        </w:rPr>
        <w:t> costing</w:t>
      </w:r>
      <w:r>
        <w:rPr>
          <w:w w:val="105"/>
        </w:rPr>
        <w:t> techniques</w:t>
      </w:r>
      <w:r>
        <w:rPr>
          <w:w w:val="105"/>
        </w:rPr>
        <w:t> experience</w:t>
      </w:r>
      <w:r>
        <w:rPr>
          <w:w w:val="105"/>
        </w:rPr>
        <w:t> better</w:t>
      </w:r>
      <w:r>
        <w:rPr>
          <w:w w:val="105"/>
        </w:rPr>
        <w:t> financial</w:t>
      </w:r>
      <w:r>
        <w:rPr>
          <w:w w:val="105"/>
        </w:rPr>
        <w:t> efficiency,</w:t>
      </w:r>
      <w:r>
        <w:rPr>
          <w:w w:val="105"/>
        </w:rPr>
        <w:t> as</w:t>
      </w:r>
      <w:r>
        <w:rPr>
          <w:w w:val="105"/>
        </w:rPr>
        <w:t> these systems</w:t>
      </w:r>
      <w:r>
        <w:rPr>
          <w:w w:val="105"/>
        </w:rPr>
        <w:t> provide</w:t>
      </w:r>
      <w:r>
        <w:rPr>
          <w:w w:val="105"/>
        </w:rPr>
        <w:t> precise</w:t>
      </w:r>
      <w:r>
        <w:rPr>
          <w:w w:val="105"/>
        </w:rPr>
        <w:t> expenditure</w:t>
      </w:r>
      <w:r>
        <w:rPr>
          <w:w w:val="105"/>
        </w:rPr>
        <w:t> tracking</w:t>
      </w:r>
      <w:r>
        <w:rPr>
          <w:w w:val="105"/>
        </w:rPr>
        <w:t> and</w:t>
      </w:r>
      <w:r>
        <w:rPr>
          <w:w w:val="105"/>
        </w:rPr>
        <w:t> enable</w:t>
      </w:r>
      <w:r>
        <w:rPr>
          <w:w w:val="105"/>
        </w:rPr>
        <w:t> proactive</w:t>
      </w:r>
      <w:r>
        <w:rPr>
          <w:w w:val="105"/>
        </w:rPr>
        <w:t> budget adjustments</w:t>
      </w:r>
      <w:r>
        <w:rPr>
          <w:w w:val="105"/>
        </w:rPr>
        <w:t> (Mchavi</w:t>
      </w:r>
      <w:r>
        <w:rPr>
          <w:w w:val="105"/>
        </w:rPr>
        <w:t> &amp;</w:t>
      </w:r>
      <w:r>
        <w:rPr>
          <w:w w:val="105"/>
        </w:rPr>
        <w:t> Collins,</w:t>
      </w:r>
      <w:r>
        <w:rPr>
          <w:w w:val="105"/>
        </w:rPr>
        <w:t> 2024).</w:t>
      </w:r>
      <w:r>
        <w:rPr>
          <w:w w:val="105"/>
        </w:rPr>
        <w:t> Case</w:t>
      </w:r>
      <w:r>
        <w:rPr>
          <w:w w:val="105"/>
        </w:rPr>
        <w:t> studies</w:t>
      </w:r>
      <w:r>
        <w:rPr>
          <w:w w:val="105"/>
        </w:rPr>
        <w:t> have</w:t>
      </w:r>
      <w:r>
        <w:rPr>
          <w:w w:val="105"/>
        </w:rPr>
        <w:t> demonstrated</w:t>
      </w:r>
      <w:r>
        <w:rPr>
          <w:w w:val="105"/>
        </w:rPr>
        <w:t> that successfully</w:t>
      </w:r>
      <w:r>
        <w:rPr>
          <w:w w:val="105"/>
        </w:rPr>
        <w:t> integrating</w:t>
      </w:r>
      <w:r>
        <w:rPr>
          <w:w w:val="105"/>
        </w:rPr>
        <w:t> costing</w:t>
      </w:r>
      <w:r>
        <w:rPr>
          <w:w w:val="105"/>
        </w:rPr>
        <w:t> methodologies</w:t>
      </w:r>
      <w:r>
        <w:rPr>
          <w:w w:val="105"/>
        </w:rPr>
        <w:t> in</w:t>
      </w:r>
      <w:r>
        <w:rPr>
          <w:w w:val="105"/>
        </w:rPr>
        <w:t> public</w:t>
      </w:r>
      <w:r>
        <w:rPr>
          <w:w w:val="105"/>
        </w:rPr>
        <w:t> sector</w:t>
      </w:r>
      <w:r>
        <w:rPr>
          <w:w w:val="105"/>
        </w:rPr>
        <w:t> management enhances</w:t>
      </w:r>
      <w:r>
        <w:rPr>
          <w:w w:val="105"/>
        </w:rPr>
        <w:t> budget</w:t>
      </w:r>
      <w:r>
        <w:rPr>
          <w:w w:val="105"/>
        </w:rPr>
        <w:t> predictability</w:t>
      </w:r>
      <w:r>
        <w:rPr>
          <w:w w:val="105"/>
        </w:rPr>
        <w:t> and</w:t>
      </w:r>
      <w:r>
        <w:rPr>
          <w:w w:val="105"/>
        </w:rPr>
        <w:t> ensures</w:t>
      </w:r>
      <w:r>
        <w:rPr>
          <w:w w:val="105"/>
        </w:rPr>
        <w:t> expenditures</w:t>
      </w:r>
      <w:r>
        <w:rPr>
          <w:w w:val="105"/>
        </w:rPr>
        <w:t> remain</w:t>
      </w:r>
      <w:r>
        <w:rPr>
          <w:w w:val="105"/>
        </w:rPr>
        <w:t> within</w:t>
      </w:r>
      <w:r>
        <w:rPr>
          <w:w w:val="105"/>
        </w:rPr>
        <w:t> sustainable limits</w:t>
      </w:r>
      <w:r>
        <w:rPr>
          <w:w w:val="105"/>
        </w:rPr>
        <w:t> (Liberato</w:t>
      </w:r>
      <w:r>
        <w:rPr>
          <w:w w:val="105"/>
        </w:rPr>
        <w:t> et</w:t>
      </w:r>
      <w:r>
        <w:rPr>
          <w:w w:val="105"/>
        </w:rPr>
        <w:t> al.,</w:t>
      </w:r>
      <w:r>
        <w:rPr>
          <w:w w:val="105"/>
        </w:rPr>
        <w:t> 2024).</w:t>
      </w:r>
      <w:r>
        <w:rPr>
          <w:w w:val="105"/>
        </w:rPr>
        <w:t> Moreover,</w:t>
      </w:r>
      <w:r>
        <w:rPr>
          <w:w w:val="105"/>
        </w:rPr>
        <w:t> leveraging</w:t>
      </w:r>
      <w:r>
        <w:rPr>
          <w:w w:val="105"/>
        </w:rPr>
        <w:t> integrated</w:t>
      </w:r>
      <w:r>
        <w:rPr>
          <w:w w:val="105"/>
        </w:rPr>
        <w:t> costing</w:t>
      </w:r>
      <w:r>
        <w:rPr>
          <w:w w:val="105"/>
        </w:rPr>
        <w:t> models</w:t>
      </w:r>
      <w:r>
        <w:rPr>
          <w:w w:val="105"/>
        </w:rPr>
        <w:t> within financial</w:t>
      </w:r>
      <w:r>
        <w:rPr>
          <w:w w:val="105"/>
        </w:rPr>
        <w:t> governance</w:t>
      </w:r>
      <w:r>
        <w:rPr>
          <w:w w:val="105"/>
        </w:rPr>
        <w:t> structures</w:t>
      </w:r>
      <w:r>
        <w:rPr>
          <w:w w:val="105"/>
        </w:rPr>
        <w:t> enhances</w:t>
      </w:r>
      <w:r>
        <w:rPr>
          <w:w w:val="105"/>
        </w:rPr>
        <w:t> the</w:t>
      </w:r>
      <w:r>
        <w:rPr>
          <w:w w:val="105"/>
        </w:rPr>
        <w:t> reliability</w:t>
      </w:r>
      <w:r>
        <w:rPr>
          <w:w w:val="105"/>
        </w:rPr>
        <w:t> of</w:t>
      </w:r>
      <w:r>
        <w:rPr>
          <w:w w:val="105"/>
        </w:rPr>
        <w:t> fiscal</w:t>
      </w:r>
      <w:r>
        <w:rPr>
          <w:w w:val="105"/>
        </w:rPr>
        <w:t> projections</w:t>
      </w:r>
      <w:r>
        <w:rPr>
          <w:w w:val="105"/>
        </w:rPr>
        <w:t> and improves</w:t>
      </w:r>
      <w:r>
        <w:rPr>
          <w:w w:val="105"/>
        </w:rPr>
        <w:t> budgetary</w:t>
      </w:r>
      <w:r>
        <w:rPr>
          <w:w w:val="105"/>
        </w:rPr>
        <w:t> accountability</w:t>
      </w:r>
      <w:r>
        <w:rPr>
          <w:w w:val="105"/>
        </w:rPr>
        <w:t> (Grossi</w:t>
      </w:r>
      <w:r>
        <w:rPr>
          <w:w w:val="105"/>
        </w:rPr>
        <w:t> et</w:t>
      </w:r>
      <w:r>
        <w:rPr>
          <w:w w:val="105"/>
        </w:rPr>
        <w:t> al.,</w:t>
      </w:r>
      <w:r>
        <w:rPr>
          <w:w w:val="105"/>
        </w:rPr>
        <w:t> 2020).</w:t>
      </w:r>
      <w:r>
        <w:rPr>
          <w:w w:val="105"/>
        </w:rPr>
        <w:t> Governments</w:t>
      </w:r>
      <w:r>
        <w:rPr>
          <w:w w:val="105"/>
        </w:rPr>
        <w:t> seeking</w:t>
      </w:r>
      <w:r>
        <w:rPr>
          <w:w w:val="105"/>
        </w:rPr>
        <w:t> to optimize their</w:t>
      </w:r>
      <w:r>
        <w:rPr>
          <w:w w:val="105"/>
        </w:rPr>
        <w:t> financial management</w:t>
      </w:r>
      <w:r>
        <w:rPr>
          <w:w w:val="105"/>
        </w:rPr>
        <w:t> practices must</w:t>
      </w:r>
      <w:r>
        <w:rPr>
          <w:w w:val="105"/>
        </w:rPr>
        <w:t> ensure</w:t>
      </w:r>
      <w:r>
        <w:rPr>
          <w:w w:val="105"/>
        </w:rPr>
        <w:t> that</w:t>
      </w:r>
      <w:r>
        <w:rPr>
          <w:w w:val="105"/>
        </w:rPr>
        <w:t> costing</w:t>
      </w:r>
      <w:r>
        <w:rPr>
          <w:w w:val="105"/>
        </w:rPr>
        <w:t> systems are aligned</w:t>
      </w:r>
      <w:r>
        <w:rPr>
          <w:w w:val="105"/>
        </w:rPr>
        <w:t> with</w:t>
      </w:r>
      <w:r>
        <w:rPr>
          <w:w w:val="105"/>
        </w:rPr>
        <w:t> their</w:t>
      </w:r>
      <w:r>
        <w:rPr>
          <w:w w:val="105"/>
        </w:rPr>
        <w:t> strategic</w:t>
      </w:r>
      <w:r>
        <w:rPr>
          <w:spacing w:val="-1"/>
          <w:w w:val="105"/>
        </w:rPr>
        <w:t> </w:t>
      </w:r>
      <w:r>
        <w:rPr>
          <w:w w:val="105"/>
        </w:rPr>
        <w:t>objectives</w:t>
      </w:r>
      <w:r>
        <w:rPr>
          <w:spacing w:val="-1"/>
          <w:w w:val="105"/>
        </w:rPr>
        <w:t> </w:t>
      </w:r>
      <w:r>
        <w:rPr>
          <w:w w:val="105"/>
        </w:rPr>
        <w:t>and</w:t>
      </w:r>
      <w:r>
        <w:rPr>
          <w:spacing w:val="-1"/>
          <w:w w:val="105"/>
        </w:rPr>
        <w:t> </w:t>
      </w:r>
      <w:r>
        <w:rPr>
          <w:w w:val="105"/>
        </w:rPr>
        <w:t>that</w:t>
      </w:r>
      <w:r>
        <w:rPr>
          <w:w w:val="105"/>
        </w:rPr>
        <w:t> relevant</w:t>
      </w:r>
      <w:r>
        <w:rPr>
          <w:w w:val="105"/>
        </w:rPr>
        <w:t> stakeholders</w:t>
      </w:r>
      <w:r>
        <w:rPr>
          <w:spacing w:val="-1"/>
          <w:w w:val="105"/>
        </w:rPr>
        <w:t> </w:t>
      </w:r>
      <w:r>
        <w:rPr>
          <w:w w:val="105"/>
        </w:rPr>
        <w:t>are</w:t>
      </w:r>
      <w:r>
        <w:rPr>
          <w:w w:val="105"/>
        </w:rPr>
        <w:t> adequately trained in their implementation.</w:t>
      </w:r>
    </w:p>
    <w:p>
      <w:pPr>
        <w:pStyle w:val="BodyText"/>
        <w:spacing w:line="254" w:lineRule="auto" w:before="2"/>
        <w:ind w:right="705" w:firstLine="708"/>
      </w:pPr>
      <w:r>
        <w:rPr/>
        <w:t>Transparency and accountability are foundational to strengthening public financial</w:t>
      </w:r>
      <w:r>
        <w:rPr>
          <w:spacing w:val="40"/>
        </w:rPr>
        <w:t> </w:t>
      </w:r>
      <w:r>
        <w:rPr/>
        <w:t>governance,</w:t>
      </w:r>
      <w:r>
        <w:rPr>
          <w:spacing w:val="40"/>
        </w:rPr>
        <w:t> </w:t>
      </w:r>
      <w:r>
        <w:rPr/>
        <w:t>reducing</w:t>
      </w:r>
      <w:r>
        <w:rPr>
          <w:spacing w:val="40"/>
        </w:rPr>
        <w:t> </w:t>
      </w:r>
      <w:r>
        <w:rPr/>
        <w:t>corruption,</w:t>
      </w:r>
      <w:r>
        <w:rPr>
          <w:spacing w:val="40"/>
        </w:rPr>
        <w:t> </w:t>
      </w:r>
      <w:r>
        <w:rPr/>
        <w:t>and</w:t>
      </w:r>
      <w:r>
        <w:rPr>
          <w:spacing w:val="40"/>
        </w:rPr>
        <w:t> </w:t>
      </w:r>
      <w:r>
        <w:rPr/>
        <w:t>ensuring</w:t>
      </w:r>
      <w:r>
        <w:rPr>
          <w:spacing w:val="40"/>
        </w:rPr>
        <w:t> </w:t>
      </w:r>
      <w:r>
        <w:rPr/>
        <w:t>that</w:t>
      </w:r>
      <w:r>
        <w:rPr>
          <w:spacing w:val="40"/>
        </w:rPr>
        <w:t> </w:t>
      </w:r>
      <w:r>
        <w:rPr/>
        <w:t>budgetary</w:t>
      </w:r>
      <w:r>
        <w:rPr>
          <w:spacing w:val="40"/>
        </w:rPr>
        <w:t> </w:t>
      </w:r>
      <w:r>
        <w:rPr/>
        <w:t>decisions align with policy objectives. When governments establish open financial systems, citizens and oversight institutions can actively monitor expenditures, leading to improved</w:t>
      </w:r>
      <w:r>
        <w:rPr>
          <w:spacing w:val="40"/>
        </w:rPr>
        <w:t> </w:t>
      </w:r>
      <w:r>
        <w:rPr/>
        <w:t>trust</w:t>
      </w:r>
      <w:r>
        <w:rPr>
          <w:spacing w:val="40"/>
        </w:rPr>
        <w:t> </w:t>
      </w:r>
      <w:r>
        <w:rPr/>
        <w:t>in</w:t>
      </w:r>
      <w:r>
        <w:rPr>
          <w:spacing w:val="40"/>
        </w:rPr>
        <w:t> </w:t>
      </w:r>
      <w:r>
        <w:rPr/>
        <w:t>public</w:t>
      </w:r>
      <w:r>
        <w:rPr>
          <w:spacing w:val="40"/>
        </w:rPr>
        <w:t> </w:t>
      </w:r>
      <w:r>
        <w:rPr/>
        <w:t>administration</w:t>
      </w:r>
      <w:r>
        <w:rPr>
          <w:spacing w:val="40"/>
        </w:rPr>
        <w:t> </w:t>
      </w:r>
      <w:r>
        <w:rPr/>
        <w:t>and</w:t>
      </w:r>
      <w:r>
        <w:rPr>
          <w:spacing w:val="40"/>
        </w:rPr>
        <w:t> </w:t>
      </w:r>
      <w:r>
        <w:rPr/>
        <w:t>enhanced</w:t>
      </w:r>
      <w:r>
        <w:rPr>
          <w:spacing w:val="40"/>
        </w:rPr>
        <w:t> </w:t>
      </w:r>
      <w:r>
        <w:rPr/>
        <w:t>fiscal</w:t>
      </w:r>
      <w:r>
        <w:rPr>
          <w:spacing w:val="40"/>
        </w:rPr>
        <w:t> </w:t>
      </w:r>
      <w:r>
        <w:rPr/>
        <w:t>responsibility</w:t>
      </w:r>
      <w:r>
        <w:rPr>
          <w:spacing w:val="40"/>
        </w:rPr>
        <w:t> </w:t>
      </w:r>
      <w:r>
        <w:rPr/>
        <w:t>(O'Regan et</w:t>
      </w:r>
      <w:r>
        <w:rPr>
          <w:spacing w:val="40"/>
        </w:rPr>
        <w:t> </w:t>
      </w:r>
      <w:r>
        <w:rPr/>
        <w:t>al.,</w:t>
      </w:r>
      <w:r>
        <w:rPr>
          <w:spacing w:val="40"/>
        </w:rPr>
        <w:t> </w:t>
      </w:r>
      <w:r>
        <w:rPr/>
        <w:t>2022).</w:t>
      </w:r>
      <w:r>
        <w:rPr>
          <w:spacing w:val="40"/>
        </w:rPr>
        <w:t> </w:t>
      </w:r>
      <w:r>
        <w:rPr/>
        <w:t>However,</w:t>
      </w:r>
      <w:r>
        <w:rPr>
          <w:spacing w:val="40"/>
        </w:rPr>
        <w:t> </w:t>
      </w:r>
      <w:r>
        <w:rPr/>
        <w:t>research</w:t>
      </w:r>
      <w:r>
        <w:rPr>
          <w:spacing w:val="40"/>
        </w:rPr>
        <w:t> </w:t>
      </w:r>
      <w:r>
        <w:rPr/>
        <w:t>indicates</w:t>
      </w:r>
      <w:r>
        <w:rPr>
          <w:spacing w:val="40"/>
        </w:rPr>
        <w:t> </w:t>
      </w:r>
      <w:r>
        <w:rPr/>
        <w:t>that</w:t>
      </w:r>
      <w:r>
        <w:rPr>
          <w:spacing w:val="40"/>
        </w:rPr>
        <w:t> </w:t>
      </w:r>
      <w:r>
        <w:rPr/>
        <w:t>transparency</w:t>
      </w:r>
      <w:r>
        <w:rPr>
          <w:spacing w:val="40"/>
        </w:rPr>
        <w:t> </w:t>
      </w:r>
      <w:r>
        <w:rPr/>
        <w:t>alone</w:t>
      </w:r>
      <w:r>
        <w:rPr>
          <w:spacing w:val="40"/>
        </w:rPr>
        <w:t> </w:t>
      </w:r>
      <w:r>
        <w:rPr/>
        <w:t>is</w:t>
      </w:r>
      <w:r>
        <w:rPr>
          <w:spacing w:val="40"/>
        </w:rPr>
        <w:t> </w:t>
      </w:r>
      <w:r>
        <w:rPr/>
        <w:t>insufficient without comprehensive accountability measures (Efunniyi et al., 2024). While many governments</w:t>
      </w:r>
      <w:r>
        <w:rPr>
          <w:spacing w:val="40"/>
        </w:rPr>
        <w:t> </w:t>
      </w:r>
      <w:r>
        <w:rPr/>
        <w:t>have</w:t>
      </w:r>
      <w:r>
        <w:rPr>
          <w:spacing w:val="40"/>
        </w:rPr>
        <w:t> </w:t>
      </w:r>
      <w:r>
        <w:rPr/>
        <w:t>implemented</w:t>
      </w:r>
      <w:r>
        <w:rPr>
          <w:spacing w:val="40"/>
        </w:rPr>
        <w:t> </w:t>
      </w:r>
      <w:r>
        <w:rPr/>
        <w:t>open</w:t>
      </w:r>
      <w:r>
        <w:rPr>
          <w:spacing w:val="40"/>
        </w:rPr>
        <w:t> </w:t>
      </w:r>
      <w:r>
        <w:rPr/>
        <w:t>budget</w:t>
      </w:r>
      <w:r>
        <w:rPr>
          <w:spacing w:val="40"/>
        </w:rPr>
        <w:t> </w:t>
      </w:r>
      <w:r>
        <w:rPr/>
        <w:t>initiatives</w:t>
      </w:r>
      <w:r>
        <w:rPr>
          <w:spacing w:val="40"/>
        </w:rPr>
        <w:t> </w:t>
      </w:r>
      <w:r>
        <w:rPr/>
        <w:t>and</w:t>
      </w:r>
      <w:r>
        <w:rPr>
          <w:spacing w:val="40"/>
        </w:rPr>
        <w:t> </w:t>
      </w:r>
      <w:r>
        <w:rPr/>
        <w:t>digital</w:t>
      </w:r>
      <w:r>
        <w:rPr>
          <w:spacing w:val="40"/>
        </w:rPr>
        <w:t> </w:t>
      </w:r>
      <w:r>
        <w:rPr/>
        <w:t>financial disclosure platforms, these efforts often fall short due to weak enforcement</w:t>
      </w:r>
      <w:r>
        <w:rPr>
          <w:spacing w:val="80"/>
          <w:w w:val="150"/>
        </w:rPr>
        <w:t> </w:t>
      </w:r>
      <w:r>
        <w:rPr/>
        <w:t>mechanisms and bureaucratic resistance (Sam et al., 2024). Transparency initiatives must,</w:t>
      </w:r>
      <w:r>
        <w:rPr>
          <w:spacing w:val="40"/>
        </w:rPr>
        <w:t> </w:t>
      </w:r>
      <w:r>
        <w:rPr/>
        <w:t>therefore,</w:t>
      </w:r>
      <w:r>
        <w:rPr>
          <w:spacing w:val="40"/>
        </w:rPr>
        <w:t> </w:t>
      </w:r>
      <w:r>
        <w:rPr/>
        <w:t>be</w:t>
      </w:r>
      <w:r>
        <w:rPr>
          <w:spacing w:val="40"/>
        </w:rPr>
        <w:t> </w:t>
      </w:r>
      <w:r>
        <w:rPr/>
        <w:t>complemented</w:t>
      </w:r>
      <w:r>
        <w:rPr>
          <w:spacing w:val="40"/>
        </w:rPr>
        <w:t> </w:t>
      </w:r>
      <w:r>
        <w:rPr/>
        <w:t>by</w:t>
      </w:r>
      <w:r>
        <w:rPr>
          <w:spacing w:val="40"/>
        </w:rPr>
        <w:t> </w:t>
      </w:r>
      <w:r>
        <w:rPr/>
        <w:t>strong</w:t>
      </w:r>
      <w:r>
        <w:rPr>
          <w:spacing w:val="40"/>
        </w:rPr>
        <w:t> </w:t>
      </w:r>
      <w:r>
        <w:rPr/>
        <w:t>regulatory</w:t>
      </w:r>
      <w:r>
        <w:rPr>
          <w:spacing w:val="40"/>
        </w:rPr>
        <w:t> </w:t>
      </w:r>
      <w:r>
        <w:rPr/>
        <w:t>oversight,</w:t>
      </w:r>
      <w:r>
        <w:rPr>
          <w:spacing w:val="40"/>
        </w:rPr>
        <w:t> </w:t>
      </w:r>
      <w:r>
        <w:rPr/>
        <w:t>independent auditing institutions, and legal frameworks that enforce compliance (Bardhan &amp; Mookherjee,</w:t>
      </w:r>
      <w:r>
        <w:rPr>
          <w:spacing w:val="40"/>
        </w:rPr>
        <w:t> </w:t>
      </w:r>
      <w:r>
        <w:rPr/>
        <w:t>2006).</w:t>
      </w:r>
      <w:r>
        <w:rPr>
          <w:spacing w:val="40"/>
        </w:rPr>
        <w:t> </w:t>
      </w:r>
      <w:r>
        <w:rPr/>
        <w:t>In</w:t>
      </w:r>
      <w:r>
        <w:rPr>
          <w:spacing w:val="40"/>
        </w:rPr>
        <w:t> </w:t>
      </w:r>
      <w:r>
        <w:rPr/>
        <w:t>some</w:t>
      </w:r>
      <w:r>
        <w:rPr>
          <w:spacing w:val="40"/>
        </w:rPr>
        <w:t> </w:t>
      </w:r>
      <w:r>
        <w:rPr/>
        <w:t>cases,</w:t>
      </w:r>
      <w:r>
        <w:rPr>
          <w:spacing w:val="40"/>
        </w:rPr>
        <w:t> </w:t>
      </w:r>
      <w:r>
        <w:rPr/>
        <w:t>the</w:t>
      </w:r>
      <w:r>
        <w:rPr>
          <w:spacing w:val="40"/>
        </w:rPr>
        <w:t> </w:t>
      </w:r>
      <w:r>
        <w:rPr/>
        <w:t>lack</w:t>
      </w:r>
      <w:r>
        <w:rPr>
          <w:spacing w:val="40"/>
        </w:rPr>
        <w:t> </w:t>
      </w:r>
      <w:r>
        <w:rPr/>
        <w:t>of</w:t>
      </w:r>
      <w:r>
        <w:rPr>
          <w:spacing w:val="40"/>
        </w:rPr>
        <w:t> </w:t>
      </w:r>
      <w:r>
        <w:rPr/>
        <w:t>standardized</w:t>
      </w:r>
      <w:r>
        <w:rPr>
          <w:spacing w:val="40"/>
        </w:rPr>
        <w:t> </w:t>
      </w:r>
      <w:r>
        <w:rPr/>
        <w:t>financial</w:t>
      </w:r>
      <w:r>
        <w:rPr>
          <w:spacing w:val="40"/>
        </w:rPr>
        <w:t> </w:t>
      </w:r>
      <w:r>
        <w:rPr/>
        <w:t>reporting practices</w:t>
      </w:r>
      <w:r>
        <w:rPr>
          <w:spacing w:val="69"/>
        </w:rPr>
        <w:t> </w:t>
      </w:r>
      <w:r>
        <w:rPr/>
        <w:t>across</w:t>
      </w:r>
      <w:r>
        <w:rPr>
          <w:spacing w:val="69"/>
        </w:rPr>
        <w:t> </w:t>
      </w:r>
      <w:r>
        <w:rPr/>
        <w:t>government</w:t>
      </w:r>
      <w:r>
        <w:rPr>
          <w:spacing w:val="70"/>
        </w:rPr>
        <w:t> </w:t>
      </w:r>
      <w:r>
        <w:rPr/>
        <w:t>agencies</w:t>
      </w:r>
      <w:r>
        <w:rPr>
          <w:spacing w:val="71"/>
        </w:rPr>
        <w:t> </w:t>
      </w:r>
      <w:r>
        <w:rPr/>
        <w:t>makes</w:t>
      </w:r>
      <w:r>
        <w:rPr>
          <w:spacing w:val="69"/>
        </w:rPr>
        <w:t> </w:t>
      </w:r>
      <w:r>
        <w:rPr/>
        <w:t>it</w:t>
      </w:r>
      <w:r>
        <w:rPr>
          <w:spacing w:val="70"/>
        </w:rPr>
        <w:t> </w:t>
      </w:r>
      <w:r>
        <w:rPr/>
        <w:t>difficult</w:t>
      </w:r>
      <w:r>
        <w:rPr>
          <w:spacing w:val="70"/>
        </w:rPr>
        <w:t> </w:t>
      </w:r>
      <w:r>
        <w:rPr/>
        <w:t>to</w:t>
      </w:r>
      <w:r>
        <w:rPr>
          <w:spacing w:val="70"/>
        </w:rPr>
        <w:t> </w:t>
      </w:r>
      <w:r>
        <w:rPr/>
        <w:t>assess</w:t>
      </w:r>
      <w:r>
        <w:rPr>
          <w:spacing w:val="71"/>
        </w:rPr>
        <w:t> </w:t>
      </w:r>
      <w:r>
        <w:rPr/>
        <w:t>the</w:t>
      </w:r>
      <w:r>
        <w:rPr>
          <w:spacing w:val="69"/>
        </w:rPr>
        <w:t> </w:t>
      </w:r>
      <w:r>
        <w:rPr/>
        <w:t>efficiency</w:t>
      </w:r>
      <w:r>
        <w:rPr>
          <w:spacing w:val="70"/>
        </w:rPr>
        <w:t> </w:t>
      </w:r>
      <w:r>
        <w:rPr/>
        <w:t>of</w:t>
      </w:r>
    </w:p>
    <w:p>
      <w:pPr>
        <w:pStyle w:val="BodyText"/>
        <w:spacing w:after="0" w:line="254" w:lineRule="auto"/>
        <w:sectPr>
          <w:pgSz w:w="11910" w:h="16850"/>
          <w:pgMar w:header="0" w:footer="678" w:top="1220" w:bottom="860" w:left="992" w:right="992"/>
        </w:sectPr>
      </w:pPr>
    </w:p>
    <w:p>
      <w:pPr>
        <w:pStyle w:val="BodyText"/>
        <w:spacing w:line="254" w:lineRule="auto" w:before="87"/>
        <w:ind w:left="710" w:right="138"/>
      </w:pPr>
      <w:r>
        <w:rPr>
          <w:w w:val="105"/>
        </w:rPr>
        <w:t>resource</w:t>
      </w:r>
      <w:r>
        <w:rPr>
          <w:w w:val="105"/>
        </w:rPr>
        <w:t> allocation</w:t>
      </w:r>
      <w:r>
        <w:rPr>
          <w:w w:val="105"/>
        </w:rPr>
        <w:t> (Arnaboldi</w:t>
      </w:r>
      <w:r>
        <w:rPr>
          <w:w w:val="105"/>
        </w:rPr>
        <w:t> et</w:t>
      </w:r>
      <w:r>
        <w:rPr>
          <w:w w:val="105"/>
        </w:rPr>
        <w:t> al.,</w:t>
      </w:r>
      <w:r>
        <w:rPr>
          <w:w w:val="105"/>
        </w:rPr>
        <w:t> 2017).</w:t>
      </w:r>
      <w:r>
        <w:rPr>
          <w:w w:val="105"/>
        </w:rPr>
        <w:t> Countries</w:t>
      </w:r>
      <w:r>
        <w:rPr>
          <w:w w:val="105"/>
        </w:rPr>
        <w:t> establishing</w:t>
      </w:r>
      <w:r>
        <w:rPr>
          <w:w w:val="105"/>
        </w:rPr>
        <w:t> robust</w:t>
      </w:r>
      <w:r>
        <w:rPr>
          <w:w w:val="105"/>
        </w:rPr>
        <w:t> fiscal accountability</w:t>
      </w:r>
      <w:r>
        <w:rPr>
          <w:w w:val="105"/>
        </w:rPr>
        <w:t> systems,</w:t>
      </w:r>
      <w:r>
        <w:rPr>
          <w:w w:val="105"/>
        </w:rPr>
        <w:t> including</w:t>
      </w:r>
      <w:r>
        <w:rPr>
          <w:w w:val="105"/>
        </w:rPr>
        <w:t> independent</w:t>
      </w:r>
      <w:r>
        <w:rPr>
          <w:w w:val="105"/>
        </w:rPr>
        <w:t> financial</w:t>
      </w:r>
      <w:r>
        <w:rPr>
          <w:w w:val="105"/>
        </w:rPr>
        <w:t> watchdogs</w:t>
      </w:r>
      <w:r>
        <w:rPr>
          <w:w w:val="105"/>
        </w:rPr>
        <w:t> and</w:t>
      </w:r>
      <w:r>
        <w:rPr>
          <w:w w:val="105"/>
        </w:rPr>
        <w:t> anti- corruption</w:t>
      </w:r>
      <w:r>
        <w:rPr>
          <w:w w:val="105"/>
        </w:rPr>
        <w:t> bodies,</w:t>
      </w:r>
      <w:r>
        <w:rPr>
          <w:w w:val="105"/>
        </w:rPr>
        <w:t> have</w:t>
      </w:r>
      <w:r>
        <w:rPr>
          <w:w w:val="105"/>
        </w:rPr>
        <w:t> successfully</w:t>
      </w:r>
      <w:r>
        <w:rPr>
          <w:w w:val="105"/>
        </w:rPr>
        <w:t> maintained</w:t>
      </w:r>
      <w:r>
        <w:rPr>
          <w:w w:val="105"/>
        </w:rPr>
        <w:t> budgetary</w:t>
      </w:r>
      <w:r>
        <w:rPr>
          <w:w w:val="105"/>
        </w:rPr>
        <w:t> discipline</w:t>
      </w:r>
      <w:r>
        <w:rPr>
          <w:w w:val="105"/>
        </w:rPr>
        <w:t> (Brusca</w:t>
      </w:r>
      <w:r>
        <w:rPr>
          <w:w w:val="105"/>
        </w:rPr>
        <w:t> &amp; Montesinos,</w:t>
      </w:r>
      <w:r>
        <w:rPr>
          <w:w w:val="105"/>
        </w:rPr>
        <w:t> 2016).</w:t>
      </w:r>
      <w:r>
        <w:rPr>
          <w:w w:val="105"/>
        </w:rPr>
        <w:t> Furthermore,</w:t>
      </w:r>
      <w:r>
        <w:rPr>
          <w:w w:val="105"/>
        </w:rPr>
        <w:t> technological</w:t>
      </w:r>
      <w:r>
        <w:rPr>
          <w:w w:val="105"/>
        </w:rPr>
        <w:t> advancements</w:t>
      </w:r>
      <w:r>
        <w:rPr>
          <w:w w:val="105"/>
        </w:rPr>
        <w:t> such</w:t>
      </w:r>
      <w:r>
        <w:rPr>
          <w:w w:val="105"/>
        </w:rPr>
        <w:t> as</w:t>
      </w:r>
      <w:r>
        <w:rPr>
          <w:w w:val="105"/>
        </w:rPr>
        <w:t> blockchain- based</w:t>
      </w:r>
      <w:r>
        <w:rPr>
          <w:w w:val="105"/>
        </w:rPr>
        <w:t> financial</w:t>
      </w:r>
      <w:r>
        <w:rPr>
          <w:w w:val="105"/>
        </w:rPr>
        <w:t> records</w:t>
      </w:r>
      <w:r>
        <w:rPr>
          <w:w w:val="105"/>
        </w:rPr>
        <w:t> and</w:t>
      </w:r>
      <w:r>
        <w:rPr>
          <w:w w:val="105"/>
        </w:rPr>
        <w:t> AI-driven</w:t>
      </w:r>
      <w:r>
        <w:rPr>
          <w:w w:val="105"/>
        </w:rPr>
        <w:t> audit</w:t>
      </w:r>
      <w:r>
        <w:rPr>
          <w:w w:val="105"/>
        </w:rPr>
        <w:t> systems</w:t>
      </w:r>
      <w:r>
        <w:rPr>
          <w:w w:val="105"/>
        </w:rPr>
        <w:t> have been</w:t>
      </w:r>
      <w:r>
        <w:rPr>
          <w:w w:val="105"/>
        </w:rPr>
        <w:t> found</w:t>
      </w:r>
      <w:r>
        <w:rPr>
          <w:w w:val="105"/>
        </w:rPr>
        <w:t> to enhance transparency</w:t>
      </w:r>
      <w:r>
        <w:rPr>
          <w:w w:val="105"/>
        </w:rPr>
        <w:t> by</w:t>
      </w:r>
      <w:r>
        <w:rPr>
          <w:w w:val="105"/>
        </w:rPr>
        <w:t> minimizing</w:t>
      </w:r>
      <w:r>
        <w:rPr>
          <w:w w:val="105"/>
        </w:rPr>
        <w:t> opportunities</w:t>
      </w:r>
      <w:r>
        <w:rPr>
          <w:w w:val="105"/>
        </w:rPr>
        <w:t> for</w:t>
      </w:r>
      <w:r>
        <w:rPr>
          <w:w w:val="105"/>
        </w:rPr>
        <w:t> financial</w:t>
      </w:r>
      <w:r>
        <w:rPr>
          <w:w w:val="105"/>
        </w:rPr>
        <w:t> mismanagement</w:t>
      </w:r>
      <w:r>
        <w:rPr>
          <w:w w:val="105"/>
        </w:rPr>
        <w:t> and</w:t>
      </w:r>
      <w:r>
        <w:rPr>
          <w:w w:val="105"/>
        </w:rPr>
        <w:t> fraud (Funck,</w:t>
      </w:r>
      <w:r>
        <w:rPr>
          <w:w w:val="105"/>
        </w:rPr>
        <w:t> 2024).</w:t>
      </w:r>
      <w:r>
        <w:rPr>
          <w:w w:val="105"/>
        </w:rPr>
        <w:t> Governments</w:t>
      </w:r>
      <w:r>
        <w:rPr>
          <w:w w:val="105"/>
        </w:rPr>
        <w:t> must</w:t>
      </w:r>
      <w:r>
        <w:rPr>
          <w:w w:val="105"/>
        </w:rPr>
        <w:t> address</w:t>
      </w:r>
      <w:r>
        <w:rPr>
          <w:w w:val="105"/>
        </w:rPr>
        <w:t> institutional</w:t>
      </w:r>
      <w:r>
        <w:rPr>
          <w:w w:val="105"/>
        </w:rPr>
        <w:t> and</w:t>
      </w:r>
      <w:r>
        <w:rPr>
          <w:w w:val="105"/>
        </w:rPr>
        <w:t> structural</w:t>
      </w:r>
      <w:r>
        <w:rPr>
          <w:w w:val="105"/>
        </w:rPr>
        <w:t> barriers</w:t>
      </w:r>
      <w:r>
        <w:rPr>
          <w:w w:val="105"/>
        </w:rPr>
        <w:t> to ensure</w:t>
      </w:r>
      <w:r>
        <w:rPr>
          <w:w w:val="105"/>
        </w:rPr>
        <w:t> that</w:t>
      </w:r>
      <w:r>
        <w:rPr>
          <w:w w:val="105"/>
        </w:rPr>
        <w:t> transparency</w:t>
      </w:r>
      <w:r>
        <w:rPr>
          <w:w w:val="105"/>
        </w:rPr>
        <w:t> mechanisms</w:t>
      </w:r>
      <w:r>
        <w:rPr>
          <w:w w:val="105"/>
        </w:rPr>
        <w:t> are</w:t>
      </w:r>
      <w:r>
        <w:rPr>
          <w:w w:val="105"/>
        </w:rPr>
        <w:t> effectively</w:t>
      </w:r>
      <w:r>
        <w:rPr>
          <w:w w:val="105"/>
        </w:rPr>
        <w:t> implemented</w:t>
      </w:r>
      <w:r>
        <w:rPr>
          <w:w w:val="105"/>
        </w:rPr>
        <w:t> and</w:t>
      </w:r>
      <w:r>
        <w:rPr>
          <w:w w:val="105"/>
        </w:rPr>
        <w:t> strong</w:t>
      </w:r>
      <w:r>
        <w:rPr>
          <w:w w:val="105"/>
        </w:rPr>
        <w:t> legal and regulatory frameworks back accountability systems.</w:t>
      </w:r>
    </w:p>
    <w:p>
      <w:pPr>
        <w:pStyle w:val="BodyText"/>
        <w:spacing w:line="254" w:lineRule="auto" w:before="2"/>
        <w:ind w:left="710" w:right="136" w:firstLine="707"/>
      </w:pPr>
      <w:r>
        <w:rPr/>
        <w:t>Despite the advantages of modern financial management and costing systems, various institutional, regulatory, and technological barriers hinder their</w:t>
      </w:r>
      <w:r>
        <w:rPr>
          <w:spacing w:val="80"/>
          <w:w w:val="150"/>
        </w:rPr>
        <w:t> </w:t>
      </w:r>
      <w:r>
        <w:rPr/>
        <w:t>implementation</w:t>
      </w:r>
      <w:r>
        <w:rPr>
          <w:spacing w:val="40"/>
        </w:rPr>
        <w:t> </w:t>
      </w:r>
      <w:r>
        <w:rPr/>
        <w:t>in</w:t>
      </w:r>
      <w:r>
        <w:rPr>
          <w:spacing w:val="40"/>
        </w:rPr>
        <w:t> </w:t>
      </w:r>
      <w:r>
        <w:rPr/>
        <w:t>public</w:t>
      </w:r>
      <w:r>
        <w:rPr>
          <w:spacing w:val="40"/>
        </w:rPr>
        <w:t> </w:t>
      </w:r>
      <w:r>
        <w:rPr/>
        <w:t>sector</w:t>
      </w:r>
      <w:r>
        <w:rPr>
          <w:spacing w:val="40"/>
        </w:rPr>
        <w:t> </w:t>
      </w:r>
      <w:r>
        <w:rPr/>
        <w:t>settings.</w:t>
      </w:r>
      <w:r>
        <w:rPr>
          <w:spacing w:val="40"/>
        </w:rPr>
        <w:t> </w:t>
      </w:r>
      <w:r>
        <w:rPr/>
        <w:t>One</w:t>
      </w:r>
      <w:r>
        <w:rPr>
          <w:spacing w:val="40"/>
        </w:rPr>
        <w:t> </w:t>
      </w:r>
      <w:r>
        <w:rPr/>
        <w:t>of</w:t>
      </w:r>
      <w:r>
        <w:rPr>
          <w:spacing w:val="40"/>
        </w:rPr>
        <w:t> </w:t>
      </w:r>
      <w:r>
        <w:rPr/>
        <w:t>the</w:t>
      </w:r>
      <w:r>
        <w:rPr>
          <w:spacing w:val="40"/>
        </w:rPr>
        <w:t> </w:t>
      </w:r>
      <w:r>
        <w:rPr/>
        <w:t>primary</w:t>
      </w:r>
      <w:r>
        <w:rPr>
          <w:spacing w:val="40"/>
        </w:rPr>
        <w:t> </w:t>
      </w:r>
      <w:r>
        <w:rPr/>
        <w:t>challenges</w:t>
      </w:r>
      <w:r>
        <w:rPr>
          <w:spacing w:val="40"/>
        </w:rPr>
        <w:t> </w:t>
      </w:r>
      <w:r>
        <w:rPr/>
        <w:t>is institutional inertia, where government agencies resist change due to entrenched bureaucratic structures and legacy financial systems (De Vries et al., 2019). Political interference in financial decision-making further complicates these challenges, as</w:t>
      </w:r>
      <w:r>
        <w:rPr>
          <w:spacing w:val="80"/>
        </w:rPr>
        <w:t> </w:t>
      </w:r>
      <w:r>
        <w:rPr/>
        <w:t>budget</w:t>
      </w:r>
      <w:r>
        <w:rPr>
          <w:spacing w:val="40"/>
        </w:rPr>
        <w:t> </w:t>
      </w:r>
      <w:r>
        <w:rPr/>
        <w:t>allocations</w:t>
      </w:r>
      <w:r>
        <w:rPr>
          <w:spacing w:val="40"/>
        </w:rPr>
        <w:t> </w:t>
      </w:r>
      <w:r>
        <w:rPr/>
        <w:t>are</w:t>
      </w:r>
      <w:r>
        <w:rPr>
          <w:spacing w:val="40"/>
        </w:rPr>
        <w:t> </w:t>
      </w:r>
      <w:r>
        <w:rPr/>
        <w:t>often</w:t>
      </w:r>
      <w:r>
        <w:rPr>
          <w:spacing w:val="40"/>
        </w:rPr>
        <w:t> </w:t>
      </w:r>
      <w:r>
        <w:rPr/>
        <w:t>influenced</w:t>
      </w:r>
      <w:r>
        <w:rPr>
          <w:spacing w:val="40"/>
        </w:rPr>
        <w:t> </w:t>
      </w:r>
      <w:r>
        <w:rPr/>
        <w:t>by</w:t>
      </w:r>
      <w:r>
        <w:rPr>
          <w:spacing w:val="40"/>
        </w:rPr>
        <w:t> </w:t>
      </w:r>
      <w:r>
        <w:rPr/>
        <w:t>political</w:t>
      </w:r>
      <w:r>
        <w:rPr>
          <w:spacing w:val="40"/>
        </w:rPr>
        <w:t> </w:t>
      </w:r>
      <w:r>
        <w:rPr/>
        <w:t>considerations</w:t>
      </w:r>
      <w:r>
        <w:rPr>
          <w:spacing w:val="40"/>
        </w:rPr>
        <w:t> </w:t>
      </w:r>
      <w:r>
        <w:rPr/>
        <w:t>rather</w:t>
      </w:r>
      <w:r>
        <w:rPr>
          <w:spacing w:val="40"/>
        </w:rPr>
        <w:t> </w:t>
      </w:r>
      <w:r>
        <w:rPr/>
        <w:t>than objective</w:t>
      </w:r>
      <w:r>
        <w:rPr>
          <w:spacing w:val="40"/>
        </w:rPr>
        <w:t> </w:t>
      </w:r>
      <w:r>
        <w:rPr/>
        <w:t>fiscal</w:t>
      </w:r>
      <w:r>
        <w:rPr>
          <w:spacing w:val="40"/>
        </w:rPr>
        <w:t> </w:t>
      </w:r>
      <w:r>
        <w:rPr/>
        <w:t>priorities</w:t>
      </w:r>
      <w:r>
        <w:rPr>
          <w:spacing w:val="40"/>
        </w:rPr>
        <w:t> </w:t>
      </w:r>
      <w:r>
        <w:rPr/>
        <w:t>(Mauro</w:t>
      </w:r>
      <w:r>
        <w:rPr>
          <w:spacing w:val="40"/>
        </w:rPr>
        <w:t> </w:t>
      </w:r>
      <w:r>
        <w:rPr/>
        <w:t>et</w:t>
      </w:r>
      <w:r>
        <w:rPr>
          <w:spacing w:val="40"/>
        </w:rPr>
        <w:t> </w:t>
      </w:r>
      <w:r>
        <w:rPr/>
        <w:t>al.,</w:t>
      </w:r>
      <w:r>
        <w:rPr>
          <w:spacing w:val="40"/>
        </w:rPr>
        <w:t> </w:t>
      </w:r>
      <w:r>
        <w:rPr/>
        <w:t>2021).</w:t>
      </w:r>
      <w:r>
        <w:rPr>
          <w:spacing w:val="40"/>
        </w:rPr>
        <w:t> </w:t>
      </w:r>
      <w:r>
        <w:rPr/>
        <w:t>In</w:t>
      </w:r>
      <w:r>
        <w:rPr>
          <w:spacing w:val="40"/>
        </w:rPr>
        <w:t> </w:t>
      </w:r>
      <w:r>
        <w:rPr/>
        <w:t>addition,</w:t>
      </w:r>
      <w:r>
        <w:rPr>
          <w:spacing w:val="40"/>
        </w:rPr>
        <w:t> </w:t>
      </w:r>
      <w:r>
        <w:rPr/>
        <w:t>many</w:t>
      </w:r>
      <w:r>
        <w:rPr>
          <w:spacing w:val="40"/>
        </w:rPr>
        <w:t> </w:t>
      </w:r>
      <w:r>
        <w:rPr/>
        <w:t>developing economies</w:t>
      </w:r>
      <w:r>
        <w:rPr>
          <w:spacing w:val="40"/>
        </w:rPr>
        <w:t> </w:t>
      </w:r>
      <w:r>
        <w:rPr/>
        <w:t>lack</w:t>
      </w:r>
      <w:r>
        <w:rPr>
          <w:spacing w:val="40"/>
        </w:rPr>
        <w:t> </w:t>
      </w:r>
      <w:r>
        <w:rPr/>
        <w:t>the</w:t>
      </w:r>
      <w:r>
        <w:rPr>
          <w:spacing w:val="40"/>
        </w:rPr>
        <w:t> </w:t>
      </w:r>
      <w:r>
        <w:rPr/>
        <w:t>technological</w:t>
      </w:r>
      <w:r>
        <w:rPr>
          <w:spacing w:val="40"/>
        </w:rPr>
        <w:t> </w:t>
      </w:r>
      <w:r>
        <w:rPr/>
        <w:t>infrastructure</w:t>
      </w:r>
      <w:r>
        <w:rPr>
          <w:spacing w:val="40"/>
        </w:rPr>
        <w:t> </w:t>
      </w:r>
      <w:r>
        <w:rPr/>
        <w:t>to</w:t>
      </w:r>
      <w:r>
        <w:rPr>
          <w:spacing w:val="40"/>
        </w:rPr>
        <w:t> </w:t>
      </w:r>
      <w:r>
        <w:rPr/>
        <w:t>implement</w:t>
      </w:r>
      <w:r>
        <w:rPr>
          <w:spacing w:val="40"/>
        </w:rPr>
        <w:t> </w:t>
      </w:r>
      <w:r>
        <w:rPr/>
        <w:t>effective</w:t>
      </w:r>
      <w:r>
        <w:rPr>
          <w:spacing w:val="40"/>
        </w:rPr>
        <w:t> </w:t>
      </w:r>
      <w:r>
        <w:rPr/>
        <w:t>digital financial management solutions (Schick, 2013). While some nations have successfully introduced big data analytics, automated budgeting tools, and AI-driven expenditure tracking, others continue to rely on outdated financial reporting systems that hinder progress (López et al., 2025). Research highlights that institutional stakeholders benefiting from opaque budgetary processes frequently resist financial transparency reforms, delaying much-needed changes in fiscal governance (Bracci et al., 2015). To overcome these barriers, governments must prioritize regulatory enforcement, digital transformation initiatives, and comprehensive financial literacy programs for public administrators (Liberato et al., 2024). Establishing cross-sectoral collaborations</w:t>
      </w:r>
      <w:r>
        <w:rPr>
          <w:spacing w:val="40"/>
        </w:rPr>
        <w:t> </w:t>
      </w:r>
      <w:r>
        <w:rPr/>
        <w:t>between government agencies, private sector technology firms, and academic institutions can facilitate knowledge-sharing and accelerate the adoption of best</w:t>
      </w:r>
      <w:r>
        <w:rPr>
          <w:spacing w:val="40"/>
        </w:rPr>
        <w:t> </w:t>
      </w:r>
      <w:r>
        <w:rPr/>
        <w:t>financial management practices.</w:t>
      </w:r>
    </w:p>
    <w:p>
      <w:pPr>
        <w:pStyle w:val="BodyText"/>
        <w:spacing w:line="254" w:lineRule="auto"/>
        <w:ind w:left="710" w:right="138" w:firstLine="707"/>
      </w:pPr>
      <w:r>
        <w:rPr>
          <w:w w:val="105"/>
        </w:rPr>
        <w:t>To strengthen the effectiveness of public financial management,</w:t>
      </w:r>
      <w:r>
        <w:rPr>
          <w:w w:val="105"/>
        </w:rPr>
        <w:t> governments must</w:t>
      </w:r>
      <w:r>
        <w:rPr>
          <w:w w:val="105"/>
        </w:rPr>
        <w:t> adopt</w:t>
      </w:r>
      <w:r>
        <w:rPr>
          <w:w w:val="105"/>
        </w:rPr>
        <w:t> a</w:t>
      </w:r>
      <w:r>
        <w:rPr>
          <w:w w:val="105"/>
        </w:rPr>
        <w:t> combination</w:t>
      </w:r>
      <w:r>
        <w:rPr>
          <w:w w:val="105"/>
        </w:rPr>
        <w:t> of</w:t>
      </w:r>
      <w:r>
        <w:rPr>
          <w:w w:val="105"/>
        </w:rPr>
        <w:t> innovative</w:t>
      </w:r>
      <w:r>
        <w:rPr>
          <w:w w:val="105"/>
        </w:rPr>
        <w:t> technologies,</w:t>
      </w:r>
      <w:r>
        <w:rPr>
          <w:w w:val="105"/>
        </w:rPr>
        <w:t> regulatory</w:t>
      </w:r>
      <w:r>
        <w:rPr>
          <w:w w:val="105"/>
        </w:rPr>
        <w:t> frameworks,</w:t>
      </w:r>
      <w:r>
        <w:rPr>
          <w:w w:val="105"/>
        </w:rPr>
        <w:t> and stakeholder</w:t>
      </w:r>
      <w:r>
        <w:rPr>
          <w:w w:val="105"/>
        </w:rPr>
        <w:t> engagement</w:t>
      </w:r>
      <w:r>
        <w:rPr>
          <w:w w:val="105"/>
        </w:rPr>
        <w:t> initiatives.</w:t>
      </w:r>
      <w:r>
        <w:rPr>
          <w:w w:val="105"/>
        </w:rPr>
        <w:t> One</w:t>
      </w:r>
      <w:r>
        <w:rPr>
          <w:w w:val="105"/>
        </w:rPr>
        <w:t> of</w:t>
      </w:r>
      <w:r>
        <w:rPr>
          <w:w w:val="105"/>
        </w:rPr>
        <w:t> the</w:t>
      </w:r>
      <w:r>
        <w:rPr>
          <w:w w:val="105"/>
        </w:rPr>
        <w:t> most</w:t>
      </w:r>
      <w:r>
        <w:rPr>
          <w:w w:val="105"/>
        </w:rPr>
        <w:t> promising</w:t>
      </w:r>
      <w:r>
        <w:rPr>
          <w:w w:val="105"/>
        </w:rPr>
        <w:t> advancements</w:t>
      </w:r>
      <w:r>
        <w:rPr>
          <w:w w:val="105"/>
        </w:rPr>
        <w:t> in financial</w:t>
      </w:r>
      <w:r>
        <w:rPr>
          <w:w w:val="105"/>
        </w:rPr>
        <w:t> governance</w:t>
      </w:r>
      <w:r>
        <w:rPr>
          <w:w w:val="105"/>
        </w:rPr>
        <w:t> is</w:t>
      </w:r>
      <w:r>
        <w:rPr>
          <w:w w:val="105"/>
        </w:rPr>
        <w:t> the</w:t>
      </w:r>
      <w:r>
        <w:rPr>
          <w:w w:val="105"/>
        </w:rPr>
        <w:t> integration</w:t>
      </w:r>
      <w:r>
        <w:rPr>
          <w:w w:val="105"/>
        </w:rPr>
        <w:t> of</w:t>
      </w:r>
      <w:r>
        <w:rPr>
          <w:w w:val="105"/>
        </w:rPr>
        <w:t> digital</w:t>
      </w:r>
      <w:r>
        <w:rPr>
          <w:w w:val="105"/>
        </w:rPr>
        <w:t> financial</w:t>
      </w:r>
      <w:r>
        <w:rPr>
          <w:w w:val="105"/>
        </w:rPr>
        <w:t> technologies,</w:t>
      </w:r>
      <w:r>
        <w:rPr>
          <w:w w:val="105"/>
        </w:rPr>
        <w:t> including blockchain,</w:t>
      </w:r>
      <w:r>
        <w:rPr>
          <w:w w:val="105"/>
        </w:rPr>
        <w:t> big</w:t>
      </w:r>
      <w:r>
        <w:rPr>
          <w:w w:val="105"/>
        </w:rPr>
        <w:t> data</w:t>
      </w:r>
      <w:r>
        <w:rPr>
          <w:w w:val="105"/>
        </w:rPr>
        <w:t> analytics,</w:t>
      </w:r>
      <w:r>
        <w:rPr>
          <w:w w:val="105"/>
        </w:rPr>
        <w:t> and</w:t>
      </w:r>
      <w:r>
        <w:rPr>
          <w:w w:val="105"/>
        </w:rPr>
        <w:t> artificial</w:t>
      </w:r>
      <w:r>
        <w:rPr>
          <w:w w:val="105"/>
        </w:rPr>
        <w:t> intelligence</w:t>
      </w:r>
      <w:r>
        <w:rPr>
          <w:w w:val="105"/>
        </w:rPr>
        <w:t> for</w:t>
      </w:r>
      <w:r>
        <w:rPr>
          <w:w w:val="105"/>
        </w:rPr>
        <w:t> fraud</w:t>
      </w:r>
      <w:r>
        <w:rPr>
          <w:w w:val="105"/>
        </w:rPr>
        <w:t> detection</w:t>
      </w:r>
      <w:r>
        <w:rPr>
          <w:w w:val="105"/>
        </w:rPr>
        <w:t> and expenditure</w:t>
      </w:r>
      <w:r>
        <w:rPr>
          <w:w w:val="105"/>
        </w:rPr>
        <w:t> monitoring</w:t>
      </w:r>
      <w:r>
        <w:rPr>
          <w:w w:val="105"/>
        </w:rPr>
        <w:t> (Cleary,</w:t>
      </w:r>
      <w:r>
        <w:rPr>
          <w:w w:val="105"/>
        </w:rPr>
        <w:t> 2024).</w:t>
      </w:r>
      <w:r>
        <w:rPr>
          <w:w w:val="105"/>
        </w:rPr>
        <w:t> These</w:t>
      </w:r>
      <w:r>
        <w:rPr>
          <w:w w:val="105"/>
        </w:rPr>
        <w:t> technologies</w:t>
      </w:r>
      <w:r>
        <w:rPr>
          <w:w w:val="105"/>
        </w:rPr>
        <w:t> allow</w:t>
      </w:r>
      <w:r>
        <w:rPr>
          <w:w w:val="105"/>
        </w:rPr>
        <w:t> governments</w:t>
      </w:r>
      <w:r>
        <w:rPr>
          <w:w w:val="105"/>
        </w:rPr>
        <w:t> to track</w:t>
      </w:r>
      <w:r>
        <w:rPr>
          <w:spacing w:val="-5"/>
          <w:w w:val="105"/>
        </w:rPr>
        <w:t> </w:t>
      </w:r>
      <w:r>
        <w:rPr>
          <w:w w:val="105"/>
        </w:rPr>
        <w:t>expenditures</w:t>
      </w:r>
      <w:r>
        <w:rPr>
          <w:spacing w:val="-7"/>
          <w:w w:val="105"/>
        </w:rPr>
        <w:t> </w:t>
      </w:r>
      <w:r>
        <w:rPr>
          <w:w w:val="105"/>
        </w:rPr>
        <w:t>in</w:t>
      </w:r>
      <w:r>
        <w:rPr>
          <w:spacing w:val="-5"/>
          <w:w w:val="105"/>
        </w:rPr>
        <w:t> </w:t>
      </w:r>
      <w:r>
        <w:rPr>
          <w:w w:val="105"/>
        </w:rPr>
        <w:t>real-time,</w:t>
      </w:r>
      <w:r>
        <w:rPr>
          <w:spacing w:val="-6"/>
          <w:w w:val="105"/>
        </w:rPr>
        <w:t> </w:t>
      </w:r>
      <w:r>
        <w:rPr>
          <w:w w:val="105"/>
        </w:rPr>
        <w:t>minimizing</w:t>
      </w:r>
      <w:r>
        <w:rPr>
          <w:spacing w:val="-5"/>
          <w:w w:val="105"/>
        </w:rPr>
        <w:t> </w:t>
      </w:r>
      <w:r>
        <w:rPr>
          <w:w w:val="105"/>
        </w:rPr>
        <w:t>the</w:t>
      </w:r>
      <w:r>
        <w:rPr>
          <w:spacing w:val="-6"/>
          <w:w w:val="105"/>
        </w:rPr>
        <w:t> </w:t>
      </w:r>
      <w:r>
        <w:rPr>
          <w:w w:val="105"/>
        </w:rPr>
        <w:t>risk</w:t>
      </w:r>
      <w:r>
        <w:rPr>
          <w:spacing w:val="-5"/>
          <w:w w:val="105"/>
        </w:rPr>
        <w:t> </w:t>
      </w:r>
      <w:r>
        <w:rPr>
          <w:w w:val="105"/>
        </w:rPr>
        <w:t>of</w:t>
      </w:r>
      <w:r>
        <w:rPr>
          <w:spacing w:val="-7"/>
          <w:w w:val="105"/>
        </w:rPr>
        <w:t> </w:t>
      </w:r>
      <w:r>
        <w:rPr>
          <w:w w:val="105"/>
        </w:rPr>
        <w:t>financial</w:t>
      </w:r>
      <w:r>
        <w:rPr>
          <w:spacing w:val="-5"/>
          <w:w w:val="105"/>
        </w:rPr>
        <w:t> </w:t>
      </w:r>
      <w:r>
        <w:rPr>
          <w:w w:val="105"/>
        </w:rPr>
        <w:t>mismanagement</w:t>
      </w:r>
      <w:r>
        <w:rPr>
          <w:spacing w:val="-5"/>
          <w:w w:val="105"/>
        </w:rPr>
        <w:t> </w:t>
      </w:r>
      <w:r>
        <w:rPr>
          <w:w w:val="105"/>
        </w:rPr>
        <w:t>and enhancing</w:t>
      </w:r>
      <w:r>
        <w:rPr>
          <w:w w:val="105"/>
        </w:rPr>
        <w:t> accountability</w:t>
      </w:r>
      <w:r>
        <w:rPr>
          <w:w w:val="105"/>
        </w:rPr>
        <w:t> (Waddington</w:t>
      </w:r>
      <w:r>
        <w:rPr>
          <w:w w:val="105"/>
        </w:rPr>
        <w:t> et</w:t>
      </w:r>
      <w:r>
        <w:rPr>
          <w:w w:val="105"/>
        </w:rPr>
        <w:t> al.,</w:t>
      </w:r>
      <w:r>
        <w:rPr>
          <w:w w:val="105"/>
        </w:rPr>
        <w:t> 2019).</w:t>
      </w:r>
      <w:r>
        <w:rPr>
          <w:w w:val="105"/>
        </w:rPr>
        <w:t> Additionally,</w:t>
      </w:r>
      <w:r>
        <w:rPr>
          <w:w w:val="105"/>
        </w:rPr>
        <w:t> strengthening independent</w:t>
      </w:r>
      <w:r>
        <w:rPr>
          <w:w w:val="105"/>
        </w:rPr>
        <w:t> audit</w:t>
      </w:r>
      <w:r>
        <w:rPr>
          <w:w w:val="105"/>
        </w:rPr>
        <w:t> institutions</w:t>
      </w:r>
      <w:r>
        <w:rPr>
          <w:w w:val="105"/>
        </w:rPr>
        <w:t> ensures</w:t>
      </w:r>
      <w:r>
        <w:rPr>
          <w:w w:val="105"/>
        </w:rPr>
        <w:t> compliance</w:t>
      </w:r>
      <w:r>
        <w:rPr>
          <w:w w:val="105"/>
        </w:rPr>
        <w:t> with</w:t>
      </w:r>
      <w:r>
        <w:rPr>
          <w:w w:val="105"/>
        </w:rPr>
        <w:t> budgetary</w:t>
      </w:r>
      <w:r>
        <w:rPr>
          <w:w w:val="105"/>
        </w:rPr>
        <w:t> guidelines</w:t>
      </w:r>
      <w:r>
        <w:rPr>
          <w:w w:val="105"/>
        </w:rPr>
        <w:t> and reduces</w:t>
      </w:r>
      <w:r>
        <w:rPr>
          <w:w w:val="105"/>
        </w:rPr>
        <w:t> fiscal</w:t>
      </w:r>
      <w:r>
        <w:rPr>
          <w:w w:val="105"/>
        </w:rPr>
        <w:t> mismanagement</w:t>
      </w:r>
      <w:r>
        <w:rPr>
          <w:w w:val="105"/>
        </w:rPr>
        <w:t> (Efunniyi</w:t>
      </w:r>
      <w:r>
        <w:rPr>
          <w:w w:val="105"/>
        </w:rPr>
        <w:t> et</w:t>
      </w:r>
      <w:r>
        <w:rPr>
          <w:w w:val="105"/>
        </w:rPr>
        <w:t> al.,</w:t>
      </w:r>
      <w:r>
        <w:rPr>
          <w:w w:val="105"/>
        </w:rPr>
        <w:t> 2024).</w:t>
      </w:r>
      <w:r>
        <w:rPr>
          <w:w w:val="105"/>
        </w:rPr>
        <w:t> Research</w:t>
      </w:r>
      <w:r>
        <w:rPr>
          <w:w w:val="105"/>
        </w:rPr>
        <w:t> has</w:t>
      </w:r>
      <w:r>
        <w:rPr>
          <w:w w:val="105"/>
        </w:rPr>
        <w:t> shown</w:t>
      </w:r>
      <w:r>
        <w:rPr>
          <w:w w:val="105"/>
        </w:rPr>
        <w:t> that performance-driven</w:t>
      </w:r>
      <w:r>
        <w:rPr>
          <w:spacing w:val="-7"/>
          <w:w w:val="105"/>
        </w:rPr>
        <w:t> </w:t>
      </w:r>
      <w:r>
        <w:rPr>
          <w:w w:val="105"/>
        </w:rPr>
        <w:t>budgeting</w:t>
      </w:r>
      <w:r>
        <w:rPr>
          <w:spacing w:val="-7"/>
          <w:w w:val="105"/>
        </w:rPr>
        <w:t> </w:t>
      </w:r>
      <w:r>
        <w:rPr>
          <w:w w:val="105"/>
        </w:rPr>
        <w:t>frameworks</w:t>
      </w:r>
      <w:r>
        <w:rPr>
          <w:spacing w:val="-8"/>
          <w:w w:val="105"/>
        </w:rPr>
        <w:t> </w:t>
      </w:r>
      <w:r>
        <w:rPr>
          <w:w w:val="105"/>
        </w:rPr>
        <w:t>significantly</w:t>
      </w:r>
      <w:r>
        <w:rPr>
          <w:spacing w:val="-7"/>
          <w:w w:val="105"/>
        </w:rPr>
        <w:t> </w:t>
      </w:r>
      <w:r>
        <w:rPr>
          <w:w w:val="105"/>
        </w:rPr>
        <w:t>improve</w:t>
      </w:r>
      <w:r>
        <w:rPr>
          <w:spacing w:val="-7"/>
          <w:w w:val="105"/>
        </w:rPr>
        <w:t> </w:t>
      </w:r>
      <w:r>
        <w:rPr>
          <w:w w:val="105"/>
        </w:rPr>
        <w:t>financial</w:t>
      </w:r>
      <w:r>
        <w:rPr>
          <w:spacing w:val="-8"/>
          <w:w w:val="105"/>
        </w:rPr>
        <w:t> </w:t>
      </w:r>
      <w:r>
        <w:rPr>
          <w:w w:val="105"/>
        </w:rPr>
        <w:t>efficiency </w:t>
      </w:r>
      <w:r>
        <w:rPr>
          <w:spacing w:val="-2"/>
          <w:w w:val="105"/>
        </w:rPr>
        <w:t>and</w:t>
      </w:r>
      <w:r>
        <w:rPr>
          <w:spacing w:val="-7"/>
          <w:w w:val="105"/>
        </w:rPr>
        <w:t> </w:t>
      </w:r>
      <w:r>
        <w:rPr>
          <w:spacing w:val="-2"/>
          <w:w w:val="105"/>
        </w:rPr>
        <w:t>reduce</w:t>
      </w:r>
      <w:r>
        <w:rPr>
          <w:spacing w:val="-6"/>
          <w:w w:val="105"/>
        </w:rPr>
        <w:t> </w:t>
      </w:r>
      <w:r>
        <w:rPr>
          <w:spacing w:val="-2"/>
          <w:w w:val="105"/>
        </w:rPr>
        <w:t>public</w:t>
      </w:r>
      <w:r>
        <w:rPr>
          <w:spacing w:val="-5"/>
          <w:w w:val="105"/>
        </w:rPr>
        <w:t> </w:t>
      </w:r>
      <w:r>
        <w:rPr>
          <w:spacing w:val="-2"/>
          <w:w w:val="105"/>
        </w:rPr>
        <w:t>sector</w:t>
      </w:r>
      <w:r>
        <w:rPr>
          <w:spacing w:val="-5"/>
          <w:w w:val="105"/>
        </w:rPr>
        <w:t> </w:t>
      </w:r>
      <w:r>
        <w:rPr>
          <w:spacing w:val="-2"/>
          <w:w w:val="105"/>
        </w:rPr>
        <w:t>deficits</w:t>
      </w:r>
      <w:r>
        <w:rPr>
          <w:spacing w:val="-7"/>
          <w:w w:val="105"/>
        </w:rPr>
        <w:t> </w:t>
      </w:r>
      <w:r>
        <w:rPr>
          <w:spacing w:val="-2"/>
          <w:w w:val="105"/>
        </w:rPr>
        <w:t>(Ho</w:t>
      </w:r>
      <w:r>
        <w:rPr>
          <w:spacing w:val="-6"/>
          <w:w w:val="105"/>
        </w:rPr>
        <w:t> </w:t>
      </w:r>
      <w:r>
        <w:rPr>
          <w:spacing w:val="-2"/>
          <w:w w:val="105"/>
        </w:rPr>
        <w:t>et</w:t>
      </w:r>
      <w:r>
        <w:rPr>
          <w:spacing w:val="-5"/>
          <w:w w:val="105"/>
        </w:rPr>
        <w:t> </w:t>
      </w:r>
      <w:r>
        <w:rPr>
          <w:spacing w:val="-2"/>
          <w:w w:val="105"/>
        </w:rPr>
        <w:t>al.,</w:t>
      </w:r>
      <w:r>
        <w:rPr>
          <w:spacing w:val="-6"/>
          <w:w w:val="105"/>
        </w:rPr>
        <w:t> </w:t>
      </w:r>
      <w:r>
        <w:rPr>
          <w:spacing w:val="-2"/>
          <w:w w:val="105"/>
        </w:rPr>
        <w:t>2023).</w:t>
      </w:r>
      <w:r>
        <w:rPr>
          <w:spacing w:val="-6"/>
          <w:w w:val="105"/>
        </w:rPr>
        <w:t> </w:t>
      </w:r>
      <w:r>
        <w:rPr>
          <w:spacing w:val="-2"/>
          <w:w w:val="105"/>
        </w:rPr>
        <w:t>Whistleblower</w:t>
      </w:r>
      <w:r>
        <w:rPr>
          <w:spacing w:val="-5"/>
          <w:w w:val="105"/>
        </w:rPr>
        <w:t> </w:t>
      </w:r>
      <w:r>
        <w:rPr>
          <w:spacing w:val="-2"/>
          <w:w w:val="105"/>
        </w:rPr>
        <w:t>protection</w:t>
      </w:r>
      <w:r>
        <w:rPr>
          <w:spacing w:val="-6"/>
          <w:w w:val="105"/>
        </w:rPr>
        <w:t> </w:t>
      </w:r>
      <w:r>
        <w:rPr>
          <w:spacing w:val="-2"/>
          <w:w w:val="105"/>
        </w:rPr>
        <w:t>programs </w:t>
      </w:r>
      <w:r>
        <w:rPr>
          <w:w w:val="105"/>
        </w:rPr>
        <w:t>and</w:t>
      </w:r>
      <w:r>
        <w:rPr>
          <w:w w:val="105"/>
        </w:rPr>
        <w:t> citizen</w:t>
      </w:r>
      <w:r>
        <w:rPr>
          <w:w w:val="105"/>
        </w:rPr>
        <w:t> engagement</w:t>
      </w:r>
      <w:r>
        <w:rPr>
          <w:w w:val="105"/>
        </w:rPr>
        <w:t> platforms</w:t>
      </w:r>
      <w:r>
        <w:rPr>
          <w:w w:val="105"/>
        </w:rPr>
        <w:t> have</w:t>
      </w:r>
      <w:r>
        <w:rPr>
          <w:w w:val="105"/>
        </w:rPr>
        <w:t> proven</w:t>
      </w:r>
      <w:r>
        <w:rPr>
          <w:w w:val="105"/>
        </w:rPr>
        <w:t> effective</w:t>
      </w:r>
      <w:r>
        <w:rPr>
          <w:w w:val="105"/>
        </w:rPr>
        <w:t> in</w:t>
      </w:r>
      <w:r>
        <w:rPr>
          <w:w w:val="105"/>
        </w:rPr>
        <w:t> enhancing</w:t>
      </w:r>
      <w:r>
        <w:rPr>
          <w:w w:val="105"/>
        </w:rPr>
        <w:t> financial accountability</w:t>
      </w:r>
      <w:r>
        <w:rPr>
          <w:w w:val="105"/>
        </w:rPr>
        <w:t> and</w:t>
      </w:r>
      <w:r>
        <w:rPr>
          <w:w w:val="105"/>
        </w:rPr>
        <w:t> ensuring</w:t>
      </w:r>
      <w:r>
        <w:rPr>
          <w:w w:val="105"/>
        </w:rPr>
        <w:t> public</w:t>
      </w:r>
      <w:r>
        <w:rPr>
          <w:w w:val="105"/>
        </w:rPr>
        <w:t> funds</w:t>
      </w:r>
      <w:r>
        <w:rPr>
          <w:w w:val="105"/>
        </w:rPr>
        <w:t> are</w:t>
      </w:r>
      <w:r>
        <w:rPr>
          <w:w w:val="105"/>
        </w:rPr>
        <w:t> managed</w:t>
      </w:r>
      <w:r>
        <w:rPr>
          <w:w w:val="105"/>
        </w:rPr>
        <w:t> transparently</w:t>
      </w:r>
      <w:r>
        <w:rPr>
          <w:w w:val="105"/>
        </w:rPr>
        <w:t> (Sam</w:t>
      </w:r>
      <w:r>
        <w:rPr>
          <w:w w:val="105"/>
        </w:rPr>
        <w:t> et</w:t>
      </w:r>
      <w:r>
        <w:rPr>
          <w:w w:val="105"/>
        </w:rPr>
        <w:t> al., </w:t>
      </w:r>
      <w:r>
        <w:rPr/>
        <w:t>2024). Governments must also implement stringent anti-corruption policies and fiscal </w:t>
      </w:r>
      <w:r>
        <w:rPr>
          <w:w w:val="105"/>
        </w:rPr>
        <w:t>transparency</w:t>
      </w:r>
      <w:r>
        <w:rPr>
          <w:w w:val="105"/>
        </w:rPr>
        <w:t> laws</w:t>
      </w:r>
      <w:r>
        <w:rPr>
          <w:w w:val="105"/>
        </w:rPr>
        <w:t> to</w:t>
      </w:r>
      <w:r>
        <w:rPr>
          <w:w w:val="105"/>
        </w:rPr>
        <w:t> enforce</w:t>
      </w:r>
      <w:r>
        <w:rPr>
          <w:w w:val="105"/>
        </w:rPr>
        <w:t> budgetary</w:t>
      </w:r>
      <w:r>
        <w:rPr>
          <w:w w:val="105"/>
        </w:rPr>
        <w:t> discipline</w:t>
      </w:r>
      <w:r>
        <w:rPr>
          <w:w w:val="105"/>
        </w:rPr>
        <w:t> and</w:t>
      </w:r>
      <w:r>
        <w:rPr>
          <w:w w:val="105"/>
        </w:rPr>
        <w:t> strengthen</w:t>
      </w:r>
      <w:r>
        <w:rPr>
          <w:w w:val="105"/>
        </w:rPr>
        <w:t> trust</w:t>
      </w:r>
      <w:r>
        <w:rPr>
          <w:w w:val="105"/>
        </w:rPr>
        <w:t> in</w:t>
      </w:r>
      <w:r>
        <w:rPr>
          <w:w w:val="105"/>
        </w:rPr>
        <w:t> financial governance</w:t>
      </w:r>
      <w:r>
        <w:rPr>
          <w:w w:val="105"/>
        </w:rPr>
        <w:t> (Ahinsah-Wobil,</w:t>
      </w:r>
      <w:r>
        <w:rPr>
          <w:w w:val="105"/>
        </w:rPr>
        <w:t> 2024).</w:t>
      </w:r>
      <w:r>
        <w:rPr>
          <w:w w:val="105"/>
        </w:rPr>
        <w:t> By</w:t>
      </w:r>
      <w:r>
        <w:rPr>
          <w:w w:val="105"/>
        </w:rPr>
        <w:t> integrating</w:t>
      </w:r>
      <w:r>
        <w:rPr>
          <w:w w:val="105"/>
        </w:rPr>
        <w:t> best</w:t>
      </w:r>
      <w:r>
        <w:rPr>
          <w:w w:val="105"/>
        </w:rPr>
        <w:t> practices</w:t>
      </w:r>
      <w:r>
        <w:rPr>
          <w:w w:val="105"/>
        </w:rPr>
        <w:t> in</w:t>
      </w:r>
      <w:r>
        <w:rPr>
          <w:w w:val="105"/>
        </w:rPr>
        <w:t> digital</w:t>
      </w:r>
      <w:r>
        <w:rPr>
          <w:w w:val="105"/>
        </w:rPr>
        <w:t> financial management,</w:t>
      </w:r>
      <w:r>
        <w:rPr>
          <w:spacing w:val="73"/>
          <w:w w:val="150"/>
        </w:rPr>
        <w:t> </w:t>
      </w:r>
      <w:r>
        <w:rPr>
          <w:w w:val="105"/>
        </w:rPr>
        <w:t>fostering</w:t>
      </w:r>
      <w:r>
        <w:rPr>
          <w:spacing w:val="74"/>
          <w:w w:val="150"/>
        </w:rPr>
        <w:t> </w:t>
      </w:r>
      <w:r>
        <w:rPr>
          <w:w w:val="105"/>
        </w:rPr>
        <w:t>regulatory</w:t>
      </w:r>
      <w:r>
        <w:rPr>
          <w:spacing w:val="74"/>
          <w:w w:val="150"/>
        </w:rPr>
        <w:t> </w:t>
      </w:r>
      <w:r>
        <w:rPr>
          <w:w w:val="105"/>
        </w:rPr>
        <w:t>compliance,</w:t>
      </w:r>
      <w:r>
        <w:rPr>
          <w:spacing w:val="74"/>
          <w:w w:val="150"/>
        </w:rPr>
        <w:t> </w:t>
      </w:r>
      <w:r>
        <w:rPr>
          <w:w w:val="105"/>
        </w:rPr>
        <w:t>and</w:t>
      </w:r>
      <w:r>
        <w:rPr>
          <w:spacing w:val="73"/>
          <w:w w:val="150"/>
        </w:rPr>
        <w:t> </w:t>
      </w:r>
      <w:r>
        <w:rPr>
          <w:w w:val="105"/>
        </w:rPr>
        <w:t>engaging</w:t>
      </w:r>
      <w:r>
        <w:rPr>
          <w:spacing w:val="74"/>
          <w:w w:val="150"/>
        </w:rPr>
        <w:t> </w:t>
      </w:r>
      <w:r>
        <w:rPr>
          <w:w w:val="105"/>
        </w:rPr>
        <w:t>citizens</w:t>
      </w:r>
      <w:r>
        <w:rPr>
          <w:spacing w:val="72"/>
          <w:w w:val="150"/>
        </w:rPr>
        <w:t> </w:t>
      </w:r>
      <w:r>
        <w:rPr>
          <w:w w:val="105"/>
        </w:rPr>
        <w:t>in</w:t>
      </w:r>
      <w:r>
        <w:rPr>
          <w:spacing w:val="73"/>
          <w:w w:val="150"/>
        </w:rPr>
        <w:t> </w:t>
      </w:r>
      <w:r>
        <w:rPr>
          <w:spacing w:val="-2"/>
          <w:w w:val="105"/>
        </w:rPr>
        <w:t>fiscal</w:t>
      </w:r>
    </w:p>
    <w:p>
      <w:pPr>
        <w:pStyle w:val="BodyText"/>
        <w:spacing w:after="0" w:line="254" w:lineRule="auto"/>
        <w:sectPr>
          <w:pgSz w:w="11910" w:h="16850"/>
          <w:pgMar w:header="0" w:footer="678" w:top="1220" w:bottom="860" w:left="992" w:right="992"/>
        </w:sectPr>
      </w:pPr>
    </w:p>
    <w:p>
      <w:pPr>
        <w:pStyle w:val="BodyText"/>
        <w:spacing w:line="254" w:lineRule="auto" w:before="87"/>
        <w:ind w:right="706"/>
      </w:pPr>
      <w:r>
        <w:rPr/>
        <w:t>decision-making, governments can achieve long-term financial</w:t>
      </w:r>
      <w:r>
        <w:rPr>
          <w:spacing w:val="40"/>
        </w:rPr>
        <w:t> </w:t>
      </w:r>
      <w:r>
        <w:rPr/>
        <w:t>stability, improve</w:t>
      </w:r>
      <w:r>
        <w:rPr>
          <w:spacing w:val="80"/>
        </w:rPr>
        <w:t> </w:t>
      </w:r>
      <w:r>
        <w:rPr/>
        <w:t>budget efficiency, and enhance the overall effectiveness of public service delivery (Tettey, 2024).</w:t>
      </w:r>
    </w:p>
    <w:p>
      <w:pPr>
        <w:pStyle w:val="Heading3"/>
        <w:spacing w:line="323" w:lineRule="exact" w:before="267"/>
      </w:pPr>
      <w:r>
        <w:rPr>
          <w:spacing w:val="-2"/>
        </w:rPr>
        <w:t>Discussion</w:t>
      </w:r>
    </w:p>
    <w:p>
      <w:pPr>
        <w:pStyle w:val="BodyText"/>
        <w:spacing w:line="254" w:lineRule="auto"/>
        <w:ind w:right="704" w:firstLine="708"/>
      </w:pPr>
      <w:r>
        <w:rPr/>
        <w:t>The</w:t>
      </w:r>
      <w:r>
        <w:rPr>
          <w:spacing w:val="40"/>
        </w:rPr>
        <w:t> </w:t>
      </w:r>
      <w:r>
        <w:rPr/>
        <w:t>findings</w:t>
      </w:r>
      <w:r>
        <w:rPr>
          <w:spacing w:val="40"/>
        </w:rPr>
        <w:t> </w:t>
      </w:r>
      <w:r>
        <w:rPr/>
        <w:t>of</w:t>
      </w:r>
      <w:r>
        <w:rPr>
          <w:spacing w:val="40"/>
        </w:rPr>
        <w:t> </w:t>
      </w:r>
      <w:r>
        <w:rPr/>
        <w:t>this</w:t>
      </w:r>
      <w:r>
        <w:rPr>
          <w:spacing w:val="40"/>
        </w:rPr>
        <w:t> </w:t>
      </w:r>
      <w:r>
        <w:rPr/>
        <w:t>study</w:t>
      </w:r>
      <w:r>
        <w:rPr>
          <w:spacing w:val="40"/>
        </w:rPr>
        <w:t> </w:t>
      </w:r>
      <w:r>
        <w:rPr/>
        <w:t>indicate</w:t>
      </w:r>
      <w:r>
        <w:rPr>
          <w:spacing w:val="40"/>
        </w:rPr>
        <w:t> </w:t>
      </w:r>
      <w:r>
        <w:rPr/>
        <w:t>that</w:t>
      </w:r>
      <w:r>
        <w:rPr>
          <w:spacing w:val="40"/>
        </w:rPr>
        <w:t> </w:t>
      </w:r>
      <w:r>
        <w:rPr/>
        <w:t>the</w:t>
      </w:r>
      <w:r>
        <w:rPr>
          <w:spacing w:val="40"/>
        </w:rPr>
        <w:t> </w:t>
      </w:r>
      <w:r>
        <w:rPr/>
        <w:t>effectiveness</w:t>
      </w:r>
      <w:r>
        <w:rPr>
          <w:spacing w:val="40"/>
        </w:rPr>
        <w:t> </w:t>
      </w:r>
      <w:r>
        <w:rPr/>
        <w:t>of</w:t>
      </w:r>
      <w:r>
        <w:rPr>
          <w:spacing w:val="40"/>
        </w:rPr>
        <w:t> </w:t>
      </w:r>
      <w:r>
        <w:rPr/>
        <w:t>public</w:t>
      </w:r>
      <w:r>
        <w:rPr>
          <w:spacing w:val="40"/>
        </w:rPr>
        <w:t> </w:t>
      </w:r>
      <w:r>
        <w:rPr/>
        <w:t>sector financial</w:t>
      </w:r>
      <w:r>
        <w:rPr>
          <w:spacing w:val="40"/>
        </w:rPr>
        <w:t> </w:t>
      </w:r>
      <w:r>
        <w:rPr/>
        <w:t>management</w:t>
      </w:r>
      <w:r>
        <w:rPr>
          <w:spacing w:val="40"/>
        </w:rPr>
        <w:t> </w:t>
      </w:r>
      <w:r>
        <w:rPr/>
        <w:t>can</w:t>
      </w:r>
      <w:r>
        <w:rPr>
          <w:spacing w:val="35"/>
        </w:rPr>
        <w:t> </w:t>
      </w:r>
      <w:r>
        <w:rPr/>
        <w:t>be</w:t>
      </w:r>
      <w:r>
        <w:rPr>
          <w:spacing w:val="35"/>
        </w:rPr>
        <w:t> </w:t>
      </w:r>
      <w:r>
        <w:rPr/>
        <w:t>significantly</w:t>
      </w:r>
      <w:r>
        <w:rPr>
          <w:spacing w:val="38"/>
        </w:rPr>
        <w:t> </w:t>
      </w:r>
      <w:r>
        <w:rPr/>
        <w:t>enhanced</w:t>
      </w:r>
      <w:r>
        <w:rPr>
          <w:spacing w:val="37"/>
        </w:rPr>
        <w:t> </w:t>
      </w:r>
      <w:r>
        <w:rPr/>
        <w:t>through</w:t>
      </w:r>
      <w:r>
        <w:rPr>
          <w:spacing w:val="37"/>
        </w:rPr>
        <w:t> </w:t>
      </w:r>
      <w:r>
        <w:rPr/>
        <w:t>modern</w:t>
      </w:r>
      <w:r>
        <w:rPr>
          <w:spacing w:val="35"/>
        </w:rPr>
        <w:t> </w:t>
      </w:r>
      <w:r>
        <w:rPr/>
        <w:t>strategies,</w:t>
      </w:r>
      <w:r>
        <w:rPr>
          <w:spacing w:val="37"/>
        </w:rPr>
        <w:t> </w:t>
      </w:r>
      <w:r>
        <w:rPr/>
        <w:t>such as Performance-Based Budgeting (PBB) and the adoption of more precise costing systems. Implementing performance-based budgeting allows for a more strategic allocation of resources, ensuring that every expenditure directly contributes to</w:t>
      </w:r>
      <w:r>
        <w:rPr>
          <w:spacing w:val="40"/>
        </w:rPr>
        <w:t> </w:t>
      </w:r>
      <w:r>
        <w:rPr/>
        <w:t>achieving</w:t>
      </w:r>
      <w:r>
        <w:rPr>
          <w:spacing w:val="40"/>
        </w:rPr>
        <w:t> </w:t>
      </w:r>
      <w:r>
        <w:rPr/>
        <w:t>intended</w:t>
      </w:r>
      <w:r>
        <w:rPr>
          <w:spacing w:val="40"/>
        </w:rPr>
        <w:t> </w:t>
      </w:r>
      <w:r>
        <w:rPr/>
        <w:t>outcomes.</w:t>
      </w:r>
      <w:r>
        <w:rPr>
          <w:spacing w:val="40"/>
        </w:rPr>
        <w:t> </w:t>
      </w:r>
      <w:r>
        <w:rPr/>
        <w:t>Traditional</w:t>
      </w:r>
      <w:r>
        <w:rPr>
          <w:spacing w:val="40"/>
        </w:rPr>
        <w:t> </w:t>
      </w:r>
      <w:r>
        <w:rPr/>
        <w:t>budgeting</w:t>
      </w:r>
      <w:r>
        <w:rPr>
          <w:spacing w:val="40"/>
        </w:rPr>
        <w:t> </w:t>
      </w:r>
      <w:r>
        <w:rPr/>
        <w:t>methods,</w:t>
      </w:r>
      <w:r>
        <w:rPr>
          <w:spacing w:val="40"/>
        </w:rPr>
        <w:t> </w:t>
      </w:r>
      <w:r>
        <w:rPr/>
        <w:t>which</w:t>
      </w:r>
      <w:r>
        <w:rPr>
          <w:spacing w:val="40"/>
        </w:rPr>
        <w:t> </w:t>
      </w:r>
      <w:r>
        <w:rPr/>
        <w:t>primarily</w:t>
      </w:r>
      <w:r>
        <w:rPr>
          <w:spacing w:val="40"/>
        </w:rPr>
        <w:t> </w:t>
      </w:r>
      <w:r>
        <w:rPr/>
        <w:t>rely</w:t>
      </w:r>
      <w:r>
        <w:rPr>
          <w:spacing w:val="40"/>
        </w:rPr>
        <w:t> </w:t>
      </w:r>
      <w:r>
        <w:rPr/>
        <w:t>on</w:t>
      </w:r>
      <w:r>
        <w:rPr>
          <w:spacing w:val="36"/>
        </w:rPr>
        <w:t> </w:t>
      </w:r>
      <w:r>
        <w:rPr/>
        <w:t>historical</w:t>
      </w:r>
      <w:r>
        <w:rPr>
          <w:spacing w:val="36"/>
        </w:rPr>
        <w:t> </w:t>
      </w:r>
      <w:r>
        <w:rPr/>
        <w:t>expenditure</w:t>
      </w:r>
      <w:r>
        <w:rPr>
          <w:spacing w:val="37"/>
        </w:rPr>
        <w:t> </w:t>
      </w:r>
      <w:r>
        <w:rPr/>
        <w:t>patterns,</w:t>
      </w:r>
      <w:r>
        <w:rPr>
          <w:spacing w:val="36"/>
        </w:rPr>
        <w:t> </w:t>
      </w:r>
      <w:r>
        <w:rPr/>
        <w:t>often</w:t>
      </w:r>
      <w:r>
        <w:rPr>
          <w:spacing w:val="36"/>
        </w:rPr>
        <w:t> </w:t>
      </w:r>
      <w:r>
        <w:rPr/>
        <w:t>lead</w:t>
      </w:r>
      <w:r>
        <w:rPr>
          <w:spacing w:val="36"/>
        </w:rPr>
        <w:t> </w:t>
      </w:r>
      <w:r>
        <w:rPr/>
        <w:t>to</w:t>
      </w:r>
      <w:r>
        <w:rPr>
          <w:spacing w:val="37"/>
        </w:rPr>
        <w:t> </w:t>
      </w:r>
      <w:r>
        <w:rPr/>
        <w:t>inefficient</w:t>
      </w:r>
      <w:r>
        <w:rPr>
          <w:spacing w:val="37"/>
        </w:rPr>
        <w:t> </w:t>
      </w:r>
      <w:r>
        <w:rPr/>
        <w:t>allocation</w:t>
      </w:r>
      <w:r>
        <w:rPr>
          <w:spacing w:val="36"/>
        </w:rPr>
        <w:t> </w:t>
      </w:r>
      <w:r>
        <w:rPr/>
        <w:t>of</w:t>
      </w:r>
      <w:r>
        <w:rPr>
          <w:spacing w:val="36"/>
        </w:rPr>
        <w:t> </w:t>
      </w:r>
      <w:r>
        <w:rPr/>
        <w:t>funds</w:t>
      </w:r>
      <w:r>
        <w:rPr>
          <w:spacing w:val="34"/>
        </w:rPr>
        <w:t> </w:t>
      </w:r>
      <w:r>
        <w:rPr/>
        <w:t>due</w:t>
      </w:r>
      <w:r>
        <w:rPr>
          <w:spacing w:val="37"/>
        </w:rPr>
        <w:t> </w:t>
      </w:r>
      <w:r>
        <w:rPr/>
        <w:t>to a lack of performance evaluation mechanisms. In contrast, a results-based approach fosters</w:t>
      </w:r>
      <w:r>
        <w:rPr>
          <w:spacing w:val="40"/>
        </w:rPr>
        <w:t> </w:t>
      </w:r>
      <w:r>
        <w:rPr/>
        <w:t>data-driven</w:t>
      </w:r>
      <w:r>
        <w:rPr>
          <w:spacing w:val="40"/>
        </w:rPr>
        <w:t> </w:t>
      </w:r>
      <w:r>
        <w:rPr/>
        <w:t>financial</w:t>
      </w:r>
      <w:r>
        <w:rPr>
          <w:spacing w:val="40"/>
        </w:rPr>
        <w:t> </w:t>
      </w:r>
      <w:r>
        <w:rPr/>
        <w:t>decision-making</w:t>
      </w:r>
      <w:r>
        <w:rPr>
          <w:spacing w:val="40"/>
        </w:rPr>
        <w:t> </w:t>
      </w:r>
      <w:r>
        <w:rPr/>
        <w:t>and</w:t>
      </w:r>
      <w:r>
        <w:rPr>
          <w:spacing w:val="40"/>
        </w:rPr>
        <w:t> </w:t>
      </w:r>
      <w:r>
        <w:rPr/>
        <w:t>ensures</w:t>
      </w:r>
      <w:r>
        <w:rPr>
          <w:spacing w:val="40"/>
        </w:rPr>
        <w:t> </w:t>
      </w:r>
      <w:r>
        <w:rPr/>
        <w:t>that</w:t>
      </w:r>
      <w:r>
        <w:rPr>
          <w:spacing w:val="40"/>
        </w:rPr>
        <w:t> </w:t>
      </w:r>
      <w:r>
        <w:rPr/>
        <w:t>fiscal</w:t>
      </w:r>
      <w:r>
        <w:rPr>
          <w:spacing w:val="40"/>
        </w:rPr>
        <w:t> </w:t>
      </w:r>
      <w:r>
        <w:rPr/>
        <w:t>policies</w:t>
      </w:r>
      <w:r>
        <w:rPr>
          <w:spacing w:val="40"/>
        </w:rPr>
        <w:t> </w:t>
      </w:r>
      <w:r>
        <w:rPr/>
        <w:t>are more</w:t>
      </w:r>
      <w:r>
        <w:rPr>
          <w:spacing w:val="40"/>
        </w:rPr>
        <w:t> </w:t>
      </w:r>
      <w:r>
        <w:rPr/>
        <w:t>impact-oriented.</w:t>
      </w:r>
      <w:r>
        <w:rPr>
          <w:spacing w:val="40"/>
        </w:rPr>
        <w:t> </w:t>
      </w:r>
      <w:r>
        <w:rPr/>
        <w:t>This</w:t>
      </w:r>
      <w:r>
        <w:rPr>
          <w:spacing w:val="40"/>
        </w:rPr>
        <w:t> </w:t>
      </w:r>
      <w:r>
        <w:rPr/>
        <w:t>shift</w:t>
      </w:r>
      <w:r>
        <w:rPr>
          <w:spacing w:val="40"/>
        </w:rPr>
        <w:t> </w:t>
      </w:r>
      <w:r>
        <w:rPr/>
        <w:t>from</w:t>
      </w:r>
      <w:r>
        <w:rPr>
          <w:spacing w:val="40"/>
        </w:rPr>
        <w:t> </w:t>
      </w:r>
      <w:r>
        <w:rPr/>
        <w:t>incremental</w:t>
      </w:r>
      <w:r>
        <w:rPr>
          <w:spacing w:val="40"/>
        </w:rPr>
        <w:t> </w:t>
      </w:r>
      <w:r>
        <w:rPr/>
        <w:t>budgeting</w:t>
      </w:r>
      <w:r>
        <w:rPr>
          <w:spacing w:val="40"/>
        </w:rPr>
        <w:t> </w:t>
      </w:r>
      <w:r>
        <w:rPr/>
        <w:t>to</w:t>
      </w:r>
      <w:r>
        <w:rPr>
          <w:spacing w:val="40"/>
        </w:rPr>
        <w:t> </w:t>
      </w:r>
      <w:r>
        <w:rPr/>
        <w:t>a</w:t>
      </w:r>
      <w:r>
        <w:rPr>
          <w:spacing w:val="40"/>
        </w:rPr>
        <w:t> </w:t>
      </w:r>
      <w:r>
        <w:rPr/>
        <w:t>performance- centric</w:t>
      </w:r>
      <w:r>
        <w:rPr>
          <w:spacing w:val="40"/>
        </w:rPr>
        <w:t> </w:t>
      </w:r>
      <w:r>
        <w:rPr/>
        <w:t>model</w:t>
      </w:r>
      <w:r>
        <w:rPr>
          <w:spacing w:val="40"/>
        </w:rPr>
        <w:t> </w:t>
      </w:r>
      <w:r>
        <w:rPr/>
        <w:t>ensures</w:t>
      </w:r>
      <w:r>
        <w:rPr>
          <w:spacing w:val="40"/>
        </w:rPr>
        <w:t> </w:t>
      </w:r>
      <w:r>
        <w:rPr/>
        <w:t>that</w:t>
      </w:r>
      <w:r>
        <w:rPr>
          <w:spacing w:val="40"/>
        </w:rPr>
        <w:t> </w:t>
      </w:r>
      <w:r>
        <w:rPr/>
        <w:t>financial</w:t>
      </w:r>
      <w:r>
        <w:rPr>
          <w:spacing w:val="40"/>
        </w:rPr>
        <w:t> </w:t>
      </w:r>
      <w:r>
        <w:rPr/>
        <w:t>resources</w:t>
      </w:r>
      <w:r>
        <w:rPr>
          <w:spacing w:val="40"/>
        </w:rPr>
        <w:t> </w:t>
      </w:r>
      <w:r>
        <w:rPr/>
        <w:t>are</w:t>
      </w:r>
      <w:r>
        <w:rPr>
          <w:spacing w:val="40"/>
        </w:rPr>
        <w:t> </w:t>
      </w:r>
      <w:r>
        <w:rPr/>
        <w:t>distributed</w:t>
      </w:r>
      <w:r>
        <w:rPr>
          <w:spacing w:val="40"/>
        </w:rPr>
        <w:t> </w:t>
      </w:r>
      <w:r>
        <w:rPr/>
        <w:t>according</w:t>
      </w:r>
      <w:r>
        <w:rPr>
          <w:spacing w:val="40"/>
        </w:rPr>
        <w:t> </w:t>
      </w:r>
      <w:r>
        <w:rPr/>
        <w:t>to measurable</w:t>
      </w:r>
      <w:r>
        <w:rPr>
          <w:spacing w:val="40"/>
        </w:rPr>
        <w:t> </w:t>
      </w:r>
      <w:r>
        <w:rPr/>
        <w:t>outcomes</w:t>
      </w:r>
      <w:r>
        <w:rPr>
          <w:spacing w:val="40"/>
        </w:rPr>
        <w:t> </w:t>
      </w:r>
      <w:r>
        <w:rPr/>
        <w:t>rather</w:t>
      </w:r>
      <w:r>
        <w:rPr>
          <w:spacing w:val="40"/>
        </w:rPr>
        <w:t> </w:t>
      </w:r>
      <w:r>
        <w:rPr/>
        <w:t>than</w:t>
      </w:r>
      <w:r>
        <w:rPr>
          <w:spacing w:val="40"/>
        </w:rPr>
        <w:t> </w:t>
      </w:r>
      <w:r>
        <w:rPr/>
        <w:t>arbitrary</w:t>
      </w:r>
      <w:r>
        <w:rPr>
          <w:spacing w:val="40"/>
        </w:rPr>
        <w:t> </w:t>
      </w:r>
      <w:r>
        <w:rPr/>
        <w:t>spending</w:t>
      </w:r>
      <w:r>
        <w:rPr>
          <w:spacing w:val="40"/>
        </w:rPr>
        <w:t> </w:t>
      </w:r>
      <w:r>
        <w:rPr/>
        <w:t>trends.</w:t>
      </w:r>
      <w:r>
        <w:rPr>
          <w:spacing w:val="40"/>
        </w:rPr>
        <w:t> </w:t>
      </w:r>
      <w:r>
        <w:rPr/>
        <w:t>Moreover,</w:t>
      </w:r>
      <w:r>
        <w:rPr>
          <w:spacing w:val="40"/>
        </w:rPr>
        <w:t> </w:t>
      </w:r>
      <w:r>
        <w:rPr/>
        <w:t>implementing</w:t>
      </w:r>
      <w:r>
        <w:rPr>
          <w:spacing w:val="40"/>
        </w:rPr>
        <w:t> </w:t>
      </w:r>
      <w:r>
        <w:rPr/>
        <w:t>performance-based</w:t>
      </w:r>
      <w:r>
        <w:rPr>
          <w:spacing w:val="40"/>
        </w:rPr>
        <w:t> </w:t>
      </w:r>
      <w:r>
        <w:rPr/>
        <w:t>budgeting</w:t>
      </w:r>
      <w:r>
        <w:rPr>
          <w:spacing w:val="40"/>
        </w:rPr>
        <w:t> </w:t>
      </w:r>
      <w:r>
        <w:rPr/>
        <w:t>incentivizes</w:t>
      </w:r>
      <w:r>
        <w:rPr>
          <w:spacing w:val="40"/>
        </w:rPr>
        <w:t> </w:t>
      </w:r>
      <w:r>
        <w:rPr/>
        <w:t>government</w:t>
      </w:r>
      <w:r>
        <w:rPr>
          <w:spacing w:val="40"/>
        </w:rPr>
        <w:t> </w:t>
      </w:r>
      <w:r>
        <w:rPr/>
        <w:t>agencies</w:t>
      </w:r>
      <w:r>
        <w:rPr>
          <w:spacing w:val="40"/>
        </w:rPr>
        <w:t> </w:t>
      </w:r>
      <w:r>
        <w:rPr/>
        <w:t>to align their expenditures with strategic goals, ultimately enhancing fiscal discipline. Research has shown that PBB enhances fiscal sustainability by linking financial</w:t>
      </w:r>
      <w:r>
        <w:rPr>
          <w:spacing w:val="80"/>
          <w:w w:val="150"/>
        </w:rPr>
        <w:t> </w:t>
      </w:r>
      <w:r>
        <w:rPr/>
        <w:t>planning to service delivery, reducing inefficiencies, and improving public trust in financial</w:t>
      </w:r>
      <w:r>
        <w:rPr>
          <w:spacing w:val="40"/>
        </w:rPr>
        <w:t> </w:t>
      </w:r>
      <w:r>
        <w:rPr/>
        <w:t>governance.</w:t>
      </w:r>
      <w:r>
        <w:rPr>
          <w:spacing w:val="40"/>
        </w:rPr>
        <w:t> </w:t>
      </w:r>
      <w:r>
        <w:rPr/>
        <w:t>However,</w:t>
      </w:r>
      <w:r>
        <w:rPr>
          <w:spacing w:val="40"/>
        </w:rPr>
        <w:t> </w:t>
      </w:r>
      <w:r>
        <w:rPr/>
        <w:t>the</w:t>
      </w:r>
      <w:r>
        <w:rPr>
          <w:spacing w:val="40"/>
        </w:rPr>
        <w:t> </w:t>
      </w:r>
      <w:r>
        <w:rPr/>
        <w:t>transition</w:t>
      </w:r>
      <w:r>
        <w:rPr>
          <w:spacing w:val="40"/>
        </w:rPr>
        <w:t> </w:t>
      </w:r>
      <w:r>
        <w:rPr/>
        <w:t>to</w:t>
      </w:r>
      <w:r>
        <w:rPr>
          <w:spacing w:val="40"/>
        </w:rPr>
        <w:t> </w:t>
      </w:r>
      <w:r>
        <w:rPr/>
        <w:t>this</w:t>
      </w:r>
      <w:r>
        <w:rPr>
          <w:spacing w:val="40"/>
        </w:rPr>
        <w:t> </w:t>
      </w:r>
      <w:r>
        <w:rPr/>
        <w:t>model</w:t>
      </w:r>
      <w:r>
        <w:rPr>
          <w:spacing w:val="40"/>
        </w:rPr>
        <w:t> </w:t>
      </w:r>
      <w:r>
        <w:rPr/>
        <w:t>requires</w:t>
      </w:r>
      <w:r>
        <w:rPr>
          <w:spacing w:val="40"/>
        </w:rPr>
        <w:t> </w:t>
      </w:r>
      <w:r>
        <w:rPr/>
        <w:t>strong institutional capacity, clear regulatory frameworks, and robust mechanisms to assess performance</w:t>
      </w:r>
      <w:r>
        <w:rPr>
          <w:spacing w:val="40"/>
        </w:rPr>
        <w:t> </w:t>
      </w:r>
      <w:r>
        <w:rPr/>
        <w:t>objectively.</w:t>
      </w:r>
      <w:r>
        <w:rPr>
          <w:spacing w:val="40"/>
        </w:rPr>
        <w:t> </w:t>
      </w:r>
      <w:r>
        <w:rPr/>
        <w:t>Without</w:t>
      </w:r>
      <w:r>
        <w:rPr>
          <w:spacing w:val="40"/>
        </w:rPr>
        <w:t> </w:t>
      </w:r>
      <w:r>
        <w:rPr/>
        <w:t>these</w:t>
      </w:r>
      <w:r>
        <w:rPr>
          <w:spacing w:val="40"/>
        </w:rPr>
        <w:t> </w:t>
      </w:r>
      <w:r>
        <w:rPr/>
        <w:t>supporting</w:t>
      </w:r>
      <w:r>
        <w:rPr>
          <w:spacing w:val="40"/>
        </w:rPr>
        <w:t> </w:t>
      </w:r>
      <w:r>
        <w:rPr/>
        <w:t>structures,</w:t>
      </w:r>
      <w:r>
        <w:rPr>
          <w:spacing w:val="40"/>
        </w:rPr>
        <w:t> </w:t>
      </w:r>
      <w:r>
        <w:rPr/>
        <w:t>the</w:t>
      </w:r>
      <w:r>
        <w:rPr>
          <w:spacing w:val="40"/>
        </w:rPr>
        <w:t> </w:t>
      </w:r>
      <w:r>
        <w:rPr/>
        <w:t>benefits</w:t>
      </w:r>
      <w:r>
        <w:rPr>
          <w:spacing w:val="40"/>
        </w:rPr>
        <w:t> </w:t>
      </w:r>
      <w:r>
        <w:rPr/>
        <w:t>of</w:t>
      </w:r>
      <w:r>
        <w:rPr>
          <w:spacing w:val="40"/>
        </w:rPr>
        <w:t> </w:t>
      </w:r>
      <w:r>
        <w:rPr/>
        <w:t>PBB may</w:t>
      </w:r>
      <w:r>
        <w:rPr>
          <w:spacing w:val="40"/>
        </w:rPr>
        <w:t> </w:t>
      </w:r>
      <w:r>
        <w:rPr/>
        <w:t>remain</w:t>
      </w:r>
      <w:r>
        <w:rPr>
          <w:spacing w:val="40"/>
        </w:rPr>
        <w:t> </w:t>
      </w:r>
      <w:r>
        <w:rPr/>
        <w:t>theoretical</w:t>
      </w:r>
      <w:r>
        <w:rPr>
          <w:spacing w:val="40"/>
        </w:rPr>
        <w:t> </w:t>
      </w:r>
      <w:r>
        <w:rPr/>
        <w:t>rather</w:t>
      </w:r>
      <w:r>
        <w:rPr>
          <w:spacing w:val="40"/>
        </w:rPr>
        <w:t> </w:t>
      </w:r>
      <w:r>
        <w:rPr/>
        <w:t>than</w:t>
      </w:r>
      <w:r>
        <w:rPr>
          <w:spacing w:val="40"/>
        </w:rPr>
        <w:t> </w:t>
      </w:r>
      <w:r>
        <w:rPr/>
        <w:t>practical.</w:t>
      </w:r>
      <w:r>
        <w:rPr>
          <w:spacing w:val="40"/>
        </w:rPr>
        <w:t> </w:t>
      </w:r>
      <w:r>
        <w:rPr/>
        <w:t>Therefore,</w:t>
      </w:r>
      <w:r>
        <w:rPr>
          <w:spacing w:val="40"/>
        </w:rPr>
        <w:t> </w:t>
      </w:r>
      <w:r>
        <w:rPr/>
        <w:t>a</w:t>
      </w:r>
      <w:r>
        <w:rPr>
          <w:spacing w:val="40"/>
        </w:rPr>
        <w:t> </w:t>
      </w:r>
      <w:r>
        <w:rPr/>
        <w:t>well-structured performance</w:t>
      </w:r>
      <w:r>
        <w:rPr>
          <w:spacing w:val="40"/>
        </w:rPr>
        <w:t> </w:t>
      </w:r>
      <w:r>
        <w:rPr/>
        <w:t>measurement</w:t>
      </w:r>
      <w:r>
        <w:rPr>
          <w:spacing w:val="40"/>
        </w:rPr>
        <w:t> </w:t>
      </w:r>
      <w:r>
        <w:rPr/>
        <w:t>system</w:t>
      </w:r>
      <w:r>
        <w:rPr>
          <w:spacing w:val="40"/>
        </w:rPr>
        <w:t> </w:t>
      </w:r>
      <w:r>
        <w:rPr/>
        <w:t>and</w:t>
      </w:r>
      <w:r>
        <w:rPr>
          <w:spacing w:val="40"/>
        </w:rPr>
        <w:t> </w:t>
      </w:r>
      <w:r>
        <w:rPr/>
        <w:t>effective</w:t>
      </w:r>
      <w:r>
        <w:rPr>
          <w:spacing w:val="40"/>
        </w:rPr>
        <w:t> </w:t>
      </w:r>
      <w:r>
        <w:rPr/>
        <w:t>oversight</w:t>
      </w:r>
      <w:r>
        <w:rPr>
          <w:spacing w:val="40"/>
        </w:rPr>
        <w:t> </w:t>
      </w:r>
      <w:r>
        <w:rPr/>
        <w:t>mechanisms</w:t>
      </w:r>
      <w:r>
        <w:rPr>
          <w:spacing w:val="40"/>
        </w:rPr>
        <w:t> </w:t>
      </w:r>
      <w:r>
        <w:rPr/>
        <w:t>are</w:t>
      </w:r>
      <w:r>
        <w:rPr>
          <w:spacing w:val="40"/>
        </w:rPr>
        <w:t> </w:t>
      </w:r>
      <w:r>
        <w:rPr/>
        <w:t>essential for</w:t>
      </w:r>
      <w:r>
        <w:rPr>
          <w:spacing w:val="40"/>
        </w:rPr>
        <w:t> </w:t>
      </w:r>
      <w:r>
        <w:rPr/>
        <w:t>ensuring</w:t>
      </w:r>
      <w:r>
        <w:rPr>
          <w:spacing w:val="40"/>
        </w:rPr>
        <w:t> </w:t>
      </w:r>
      <w:r>
        <w:rPr/>
        <w:t>the</w:t>
      </w:r>
      <w:r>
        <w:rPr>
          <w:spacing w:val="40"/>
        </w:rPr>
        <w:t> </w:t>
      </w:r>
      <w:r>
        <w:rPr/>
        <w:t>long-term</w:t>
      </w:r>
      <w:r>
        <w:rPr>
          <w:spacing w:val="40"/>
        </w:rPr>
        <w:t> </w:t>
      </w:r>
      <w:r>
        <w:rPr/>
        <w:t>success</w:t>
      </w:r>
      <w:r>
        <w:rPr>
          <w:spacing w:val="40"/>
        </w:rPr>
        <w:t> </w:t>
      </w:r>
      <w:r>
        <w:rPr/>
        <w:t>of</w:t>
      </w:r>
      <w:r>
        <w:rPr>
          <w:spacing w:val="40"/>
        </w:rPr>
        <w:t> </w:t>
      </w:r>
      <w:r>
        <w:rPr/>
        <w:t>performance-based</w:t>
      </w:r>
      <w:r>
        <w:rPr>
          <w:spacing w:val="40"/>
        </w:rPr>
        <w:t> </w:t>
      </w:r>
      <w:r>
        <w:rPr/>
        <w:t>financial</w:t>
      </w:r>
      <w:r>
        <w:rPr>
          <w:spacing w:val="40"/>
        </w:rPr>
        <w:t> </w:t>
      </w:r>
      <w:r>
        <w:rPr/>
        <w:t>management.</w:t>
      </w:r>
    </w:p>
    <w:p>
      <w:pPr>
        <w:pStyle w:val="BodyText"/>
        <w:spacing w:line="254" w:lineRule="auto"/>
        <w:ind w:right="702" w:firstLine="708"/>
      </w:pPr>
      <w:r>
        <w:rPr/>
        <w:t>This study confirms that adopting precise costing systems, including Activity- Based Costing (ABC), Zero-Based Budgeting (ZBB), and Target Costing, is crucial in optimizing</w:t>
      </w:r>
      <w:r>
        <w:rPr>
          <w:spacing w:val="40"/>
        </w:rPr>
        <w:t> </w:t>
      </w:r>
      <w:r>
        <w:rPr/>
        <w:t>budget</w:t>
      </w:r>
      <w:r>
        <w:rPr>
          <w:spacing w:val="40"/>
        </w:rPr>
        <w:t> </w:t>
      </w:r>
      <w:r>
        <w:rPr/>
        <w:t>utilization</w:t>
      </w:r>
      <w:r>
        <w:rPr>
          <w:spacing w:val="40"/>
        </w:rPr>
        <w:t> </w:t>
      </w:r>
      <w:r>
        <w:rPr/>
        <w:t>and</w:t>
      </w:r>
      <w:r>
        <w:rPr>
          <w:spacing w:val="40"/>
        </w:rPr>
        <w:t> </w:t>
      </w:r>
      <w:r>
        <w:rPr/>
        <w:t>enhancing</w:t>
      </w:r>
      <w:r>
        <w:rPr>
          <w:spacing w:val="40"/>
        </w:rPr>
        <w:t> </w:t>
      </w:r>
      <w:r>
        <w:rPr/>
        <w:t>financial</w:t>
      </w:r>
      <w:r>
        <w:rPr>
          <w:spacing w:val="40"/>
        </w:rPr>
        <w:t> </w:t>
      </w:r>
      <w:r>
        <w:rPr/>
        <w:t>efficiency.</w:t>
      </w:r>
      <w:r>
        <w:rPr>
          <w:spacing w:val="40"/>
        </w:rPr>
        <w:t> </w:t>
      </w:r>
      <w:r>
        <w:rPr/>
        <w:t>ABC</w:t>
      </w:r>
      <w:r>
        <w:rPr>
          <w:spacing w:val="40"/>
        </w:rPr>
        <w:t> </w:t>
      </w:r>
      <w:r>
        <w:rPr/>
        <w:t>allows</w:t>
      </w:r>
      <w:r>
        <w:rPr>
          <w:spacing w:val="40"/>
        </w:rPr>
        <w:t> </w:t>
      </w:r>
      <w:r>
        <w:rPr/>
        <w:t>for</w:t>
      </w:r>
      <w:r>
        <w:rPr>
          <w:spacing w:val="40"/>
        </w:rPr>
        <w:t> </w:t>
      </w:r>
      <w:r>
        <w:rPr/>
        <w:t>a more</w:t>
      </w:r>
      <w:r>
        <w:rPr>
          <w:spacing w:val="40"/>
        </w:rPr>
        <w:t> </w:t>
      </w:r>
      <w:r>
        <w:rPr/>
        <w:t>accurate</w:t>
      </w:r>
      <w:r>
        <w:rPr>
          <w:spacing w:val="40"/>
        </w:rPr>
        <w:t> </w:t>
      </w:r>
      <w:r>
        <w:rPr/>
        <w:t>allocation</w:t>
      </w:r>
      <w:r>
        <w:rPr>
          <w:spacing w:val="40"/>
        </w:rPr>
        <w:t> </w:t>
      </w:r>
      <w:r>
        <w:rPr/>
        <w:t>of</w:t>
      </w:r>
      <w:r>
        <w:rPr>
          <w:spacing w:val="40"/>
        </w:rPr>
        <w:t> </w:t>
      </w:r>
      <w:r>
        <w:rPr/>
        <w:t>costs</w:t>
      </w:r>
      <w:r>
        <w:rPr>
          <w:spacing w:val="40"/>
        </w:rPr>
        <w:t> </w:t>
      </w:r>
      <w:r>
        <w:rPr/>
        <w:t>to</w:t>
      </w:r>
      <w:r>
        <w:rPr>
          <w:spacing w:val="40"/>
        </w:rPr>
        <w:t> </w:t>
      </w:r>
      <w:r>
        <w:rPr/>
        <w:t>specific</w:t>
      </w:r>
      <w:r>
        <w:rPr>
          <w:spacing w:val="40"/>
        </w:rPr>
        <w:t> </w:t>
      </w:r>
      <w:r>
        <w:rPr/>
        <w:t>public</w:t>
      </w:r>
      <w:r>
        <w:rPr>
          <w:spacing w:val="40"/>
        </w:rPr>
        <w:t> </w:t>
      </w:r>
      <w:r>
        <w:rPr/>
        <w:t>service</w:t>
      </w:r>
      <w:r>
        <w:rPr>
          <w:spacing w:val="40"/>
        </w:rPr>
        <w:t> </w:t>
      </w:r>
      <w:r>
        <w:rPr/>
        <w:t>activities,</w:t>
      </w:r>
      <w:r>
        <w:rPr>
          <w:spacing w:val="40"/>
        </w:rPr>
        <w:t> </w:t>
      </w:r>
      <w:r>
        <w:rPr/>
        <w:t>ensuring</w:t>
      </w:r>
      <w:r>
        <w:rPr>
          <w:spacing w:val="40"/>
        </w:rPr>
        <w:t> </w:t>
      </w:r>
      <w:r>
        <w:rPr/>
        <w:t>that each expenditure is directly tied to service delivery. By contrast, ZBB eliminates unnecessary</w:t>
      </w:r>
      <w:r>
        <w:rPr>
          <w:spacing w:val="40"/>
        </w:rPr>
        <w:t> </w:t>
      </w:r>
      <w:r>
        <w:rPr/>
        <w:t>expenditures</w:t>
      </w:r>
      <w:r>
        <w:rPr>
          <w:spacing w:val="40"/>
        </w:rPr>
        <w:t> </w:t>
      </w:r>
      <w:r>
        <w:rPr/>
        <w:t>by</w:t>
      </w:r>
      <w:r>
        <w:rPr>
          <w:spacing w:val="40"/>
        </w:rPr>
        <w:t> </w:t>
      </w:r>
      <w:r>
        <w:rPr/>
        <w:t>requiring</w:t>
      </w:r>
      <w:r>
        <w:rPr>
          <w:spacing w:val="40"/>
        </w:rPr>
        <w:t> </w:t>
      </w:r>
      <w:r>
        <w:rPr/>
        <w:t>government</w:t>
      </w:r>
      <w:r>
        <w:rPr>
          <w:spacing w:val="40"/>
        </w:rPr>
        <w:t> </w:t>
      </w:r>
      <w:r>
        <w:rPr/>
        <w:t>entities</w:t>
      </w:r>
      <w:r>
        <w:rPr>
          <w:spacing w:val="40"/>
        </w:rPr>
        <w:t> </w:t>
      </w:r>
      <w:r>
        <w:rPr/>
        <w:t>to</w:t>
      </w:r>
      <w:r>
        <w:rPr>
          <w:spacing w:val="40"/>
        </w:rPr>
        <w:t> </w:t>
      </w:r>
      <w:r>
        <w:rPr/>
        <w:t>justify</w:t>
      </w:r>
      <w:r>
        <w:rPr>
          <w:spacing w:val="40"/>
        </w:rPr>
        <w:t> </w:t>
      </w:r>
      <w:r>
        <w:rPr/>
        <w:t>every budgetary</w:t>
      </w:r>
      <w:r>
        <w:rPr>
          <w:spacing w:val="40"/>
        </w:rPr>
        <w:t> </w:t>
      </w:r>
      <w:r>
        <w:rPr/>
        <w:t>request</w:t>
      </w:r>
      <w:r>
        <w:rPr>
          <w:spacing w:val="40"/>
        </w:rPr>
        <w:t> </w:t>
      </w:r>
      <w:r>
        <w:rPr/>
        <w:t>from</w:t>
      </w:r>
      <w:r>
        <w:rPr>
          <w:spacing w:val="40"/>
        </w:rPr>
        <w:t> </w:t>
      </w:r>
      <w:r>
        <w:rPr/>
        <w:t>scratch</w:t>
      </w:r>
      <w:r>
        <w:rPr>
          <w:spacing w:val="40"/>
        </w:rPr>
        <w:t> </w:t>
      </w:r>
      <w:r>
        <w:rPr/>
        <w:t>rather</w:t>
      </w:r>
      <w:r>
        <w:rPr>
          <w:spacing w:val="40"/>
        </w:rPr>
        <w:t> </w:t>
      </w:r>
      <w:r>
        <w:rPr/>
        <w:t>than</w:t>
      </w:r>
      <w:r>
        <w:rPr>
          <w:spacing w:val="40"/>
        </w:rPr>
        <w:t> </w:t>
      </w:r>
      <w:r>
        <w:rPr/>
        <w:t>relying</w:t>
      </w:r>
      <w:r>
        <w:rPr>
          <w:spacing w:val="40"/>
        </w:rPr>
        <w:t> </w:t>
      </w:r>
      <w:r>
        <w:rPr/>
        <w:t>on</w:t>
      </w:r>
      <w:r>
        <w:rPr>
          <w:spacing w:val="40"/>
        </w:rPr>
        <w:t> </w:t>
      </w:r>
      <w:r>
        <w:rPr/>
        <w:t>prior</w:t>
      </w:r>
      <w:r>
        <w:rPr>
          <w:spacing w:val="40"/>
        </w:rPr>
        <w:t> </w:t>
      </w:r>
      <w:r>
        <w:rPr/>
        <w:t>allocations.</w:t>
      </w:r>
      <w:r>
        <w:rPr>
          <w:spacing w:val="40"/>
        </w:rPr>
        <w:t> </w:t>
      </w:r>
      <w:r>
        <w:rPr/>
        <w:t>This approach promotes greater fiscal responsibility and ensures that each financial commitment</w:t>
      </w:r>
      <w:r>
        <w:rPr>
          <w:spacing w:val="40"/>
        </w:rPr>
        <w:t> </w:t>
      </w:r>
      <w:r>
        <w:rPr/>
        <w:t>aligns</w:t>
      </w:r>
      <w:r>
        <w:rPr>
          <w:spacing w:val="40"/>
        </w:rPr>
        <w:t> </w:t>
      </w:r>
      <w:r>
        <w:rPr/>
        <w:t>with</w:t>
      </w:r>
      <w:r>
        <w:rPr>
          <w:spacing w:val="40"/>
        </w:rPr>
        <w:t> </w:t>
      </w:r>
      <w:r>
        <w:rPr/>
        <w:t>governmental</w:t>
      </w:r>
      <w:r>
        <w:rPr>
          <w:spacing w:val="40"/>
        </w:rPr>
        <w:t> </w:t>
      </w:r>
      <w:r>
        <w:rPr/>
        <w:t>priorities.</w:t>
      </w:r>
      <w:r>
        <w:rPr>
          <w:spacing w:val="40"/>
        </w:rPr>
        <w:t> </w:t>
      </w:r>
      <w:r>
        <w:rPr/>
        <w:t>Additionally,</w:t>
      </w:r>
      <w:r>
        <w:rPr>
          <w:spacing w:val="40"/>
        </w:rPr>
        <w:t> </w:t>
      </w:r>
      <w:r>
        <w:rPr/>
        <w:t>Target</w:t>
      </w:r>
      <w:r>
        <w:rPr>
          <w:spacing w:val="40"/>
        </w:rPr>
        <w:t> </w:t>
      </w:r>
      <w:r>
        <w:rPr/>
        <w:t>Costing functions as a cost planning tool, ensuring that public infrastructure projects and essential services remain within predetermined budget limits, thereby preventing excessive cost overruns. The integration of these costing methodologies has been</w:t>
      </w:r>
      <w:r>
        <w:rPr>
          <w:spacing w:val="80"/>
          <w:w w:val="150"/>
        </w:rPr>
        <w:t> </w:t>
      </w:r>
      <w:r>
        <w:rPr/>
        <w:t>widely recognized for its ability to enhance budget predictability, improve resource allocation</w:t>
      </w:r>
      <w:r>
        <w:rPr>
          <w:spacing w:val="40"/>
        </w:rPr>
        <w:t> </w:t>
      </w:r>
      <w:r>
        <w:rPr/>
        <w:t>efficiency,</w:t>
      </w:r>
      <w:r>
        <w:rPr>
          <w:spacing w:val="40"/>
        </w:rPr>
        <w:t> </w:t>
      </w:r>
      <w:r>
        <w:rPr/>
        <w:t>and</w:t>
      </w:r>
      <w:r>
        <w:rPr>
          <w:spacing w:val="40"/>
        </w:rPr>
        <w:t> </w:t>
      </w:r>
      <w:r>
        <w:rPr/>
        <w:t>minimize</w:t>
      </w:r>
      <w:r>
        <w:rPr>
          <w:spacing w:val="40"/>
        </w:rPr>
        <w:t> </w:t>
      </w:r>
      <w:r>
        <w:rPr/>
        <w:t>financial</w:t>
      </w:r>
      <w:r>
        <w:rPr>
          <w:spacing w:val="40"/>
        </w:rPr>
        <w:t> </w:t>
      </w:r>
      <w:r>
        <w:rPr/>
        <w:t>waste.</w:t>
      </w:r>
      <w:r>
        <w:rPr>
          <w:spacing w:val="40"/>
        </w:rPr>
        <w:t> </w:t>
      </w:r>
      <w:r>
        <w:rPr/>
        <w:t>However,</w:t>
      </w:r>
      <w:r>
        <w:rPr>
          <w:spacing w:val="40"/>
        </w:rPr>
        <w:t> </w:t>
      </w:r>
      <w:r>
        <w:rPr/>
        <w:t>challenges</w:t>
      </w:r>
      <w:r>
        <w:rPr>
          <w:spacing w:val="40"/>
        </w:rPr>
        <w:t> </w:t>
      </w:r>
      <w:r>
        <w:rPr/>
        <w:t>persist</w:t>
      </w:r>
      <w:r>
        <w:rPr>
          <w:spacing w:val="40"/>
        </w:rPr>
        <w:t> </w:t>
      </w:r>
      <w:r>
        <w:rPr/>
        <w:t>in</w:t>
      </w:r>
      <w:r>
        <w:rPr>
          <w:spacing w:val="40"/>
        </w:rPr>
        <w:t> </w:t>
      </w:r>
      <w:r>
        <w:rPr/>
        <w:t>the</w:t>
      </w:r>
      <w:r>
        <w:rPr>
          <w:spacing w:val="40"/>
        </w:rPr>
        <w:t> </w:t>
      </w:r>
      <w:r>
        <w:rPr/>
        <w:t>widespread</w:t>
      </w:r>
      <w:r>
        <w:rPr>
          <w:spacing w:val="40"/>
        </w:rPr>
        <w:t> </w:t>
      </w:r>
      <w:r>
        <w:rPr/>
        <w:t>adoption</w:t>
      </w:r>
      <w:r>
        <w:rPr>
          <w:spacing w:val="40"/>
        </w:rPr>
        <w:t> </w:t>
      </w:r>
      <w:r>
        <w:rPr/>
        <w:t>of</w:t>
      </w:r>
      <w:r>
        <w:rPr>
          <w:spacing w:val="40"/>
        </w:rPr>
        <w:t> </w:t>
      </w:r>
      <w:r>
        <w:rPr/>
        <w:t>these</w:t>
      </w:r>
      <w:r>
        <w:rPr>
          <w:spacing w:val="40"/>
        </w:rPr>
        <w:t> </w:t>
      </w:r>
      <w:r>
        <w:rPr/>
        <w:t>systems,</w:t>
      </w:r>
      <w:r>
        <w:rPr>
          <w:spacing w:val="40"/>
        </w:rPr>
        <w:t> </w:t>
      </w:r>
      <w:r>
        <w:rPr/>
        <w:t>particularly</w:t>
      </w:r>
      <w:r>
        <w:rPr>
          <w:spacing w:val="40"/>
        </w:rPr>
        <w:t> </w:t>
      </w:r>
      <w:r>
        <w:rPr/>
        <w:t>in</w:t>
      </w:r>
      <w:r>
        <w:rPr>
          <w:spacing w:val="40"/>
        </w:rPr>
        <w:t> </w:t>
      </w:r>
      <w:r>
        <w:rPr/>
        <w:t>developing</w:t>
      </w:r>
      <w:r>
        <w:rPr>
          <w:spacing w:val="40"/>
        </w:rPr>
        <w:t> </w:t>
      </w:r>
      <w:r>
        <w:rPr/>
        <w:t>economies where</w:t>
      </w:r>
      <w:r>
        <w:rPr>
          <w:spacing w:val="40"/>
        </w:rPr>
        <w:t> </w:t>
      </w:r>
      <w:r>
        <w:rPr/>
        <w:t>financial</w:t>
      </w:r>
      <w:r>
        <w:rPr>
          <w:spacing w:val="40"/>
        </w:rPr>
        <w:t> </w:t>
      </w:r>
      <w:r>
        <w:rPr/>
        <w:t>data</w:t>
      </w:r>
      <w:r>
        <w:rPr>
          <w:spacing w:val="40"/>
        </w:rPr>
        <w:t> </w:t>
      </w:r>
      <w:r>
        <w:rPr/>
        <w:t>accuracy,</w:t>
      </w:r>
      <w:r>
        <w:rPr>
          <w:spacing w:val="40"/>
        </w:rPr>
        <w:t> </w:t>
      </w:r>
      <w:r>
        <w:rPr/>
        <w:t>technological</w:t>
      </w:r>
      <w:r>
        <w:rPr>
          <w:spacing w:val="40"/>
        </w:rPr>
        <w:t> </w:t>
      </w:r>
      <w:r>
        <w:rPr/>
        <w:t>infrastructure,</w:t>
      </w:r>
      <w:r>
        <w:rPr>
          <w:spacing w:val="40"/>
        </w:rPr>
        <w:t> </w:t>
      </w:r>
      <w:r>
        <w:rPr/>
        <w:t>and</w:t>
      </w:r>
      <w:r>
        <w:rPr>
          <w:spacing w:val="40"/>
        </w:rPr>
        <w:t> </w:t>
      </w:r>
      <w:r>
        <w:rPr/>
        <w:t>institutional</w:t>
      </w:r>
      <w:r>
        <w:rPr>
          <w:spacing w:val="40"/>
        </w:rPr>
        <w:t> </w:t>
      </w:r>
      <w:r>
        <w:rPr/>
        <w:t>readiness remain significant constraints. Despite these challenges, governments that have successfully implemented advanced costing systems report increased fiscal efficiency,</w:t>
      </w:r>
      <w:r>
        <w:rPr>
          <w:spacing w:val="40"/>
        </w:rPr>
        <w:t> </w:t>
      </w:r>
      <w:r>
        <w:rPr/>
        <w:t>greater</w:t>
      </w:r>
      <w:r>
        <w:rPr>
          <w:spacing w:val="40"/>
        </w:rPr>
        <w:t> </w:t>
      </w:r>
      <w:r>
        <w:rPr/>
        <w:t>accountability</w:t>
      </w:r>
      <w:r>
        <w:rPr>
          <w:spacing w:val="40"/>
        </w:rPr>
        <w:t> </w:t>
      </w:r>
      <w:r>
        <w:rPr/>
        <w:t>in</w:t>
      </w:r>
      <w:r>
        <w:rPr>
          <w:spacing w:val="40"/>
        </w:rPr>
        <w:t> </w:t>
      </w:r>
      <w:r>
        <w:rPr/>
        <w:t>budgetary</w:t>
      </w:r>
      <w:r>
        <w:rPr>
          <w:spacing w:val="40"/>
        </w:rPr>
        <w:t> </w:t>
      </w:r>
      <w:r>
        <w:rPr/>
        <w:t>processes,</w:t>
      </w:r>
      <w:r>
        <w:rPr>
          <w:spacing w:val="40"/>
        </w:rPr>
        <w:t> </w:t>
      </w:r>
      <w:r>
        <w:rPr/>
        <w:t>and</w:t>
      </w:r>
      <w:r>
        <w:rPr>
          <w:spacing w:val="40"/>
        </w:rPr>
        <w:t> </w:t>
      </w:r>
      <w:r>
        <w:rPr/>
        <w:t>improved</w:t>
      </w:r>
      <w:r>
        <w:rPr>
          <w:spacing w:val="40"/>
        </w:rPr>
        <w:t> </w:t>
      </w:r>
      <w:r>
        <w:rPr/>
        <w:t>service delivery</w:t>
      </w:r>
      <w:r>
        <w:rPr>
          <w:spacing w:val="79"/>
        </w:rPr>
        <w:t> </w:t>
      </w:r>
      <w:r>
        <w:rPr/>
        <w:t>outcomes.</w:t>
      </w:r>
      <w:r>
        <w:rPr>
          <w:spacing w:val="54"/>
          <w:w w:val="150"/>
        </w:rPr>
        <w:t> </w:t>
      </w:r>
      <w:r>
        <w:rPr/>
        <w:t>Therefore,</w:t>
      </w:r>
      <w:r>
        <w:rPr>
          <w:spacing w:val="55"/>
          <w:w w:val="150"/>
        </w:rPr>
        <w:t> </w:t>
      </w:r>
      <w:r>
        <w:rPr/>
        <w:t>adopting</w:t>
      </w:r>
      <w:r>
        <w:rPr>
          <w:spacing w:val="55"/>
          <w:w w:val="150"/>
        </w:rPr>
        <w:t> </w:t>
      </w:r>
      <w:r>
        <w:rPr/>
        <w:t>a</w:t>
      </w:r>
      <w:r>
        <w:rPr>
          <w:spacing w:val="78"/>
        </w:rPr>
        <w:t> </w:t>
      </w:r>
      <w:r>
        <w:rPr/>
        <w:t>well-structured</w:t>
      </w:r>
      <w:r>
        <w:rPr>
          <w:spacing w:val="54"/>
          <w:w w:val="150"/>
        </w:rPr>
        <w:t> </w:t>
      </w:r>
      <w:r>
        <w:rPr/>
        <w:t>and</w:t>
      </w:r>
      <w:r>
        <w:rPr>
          <w:spacing w:val="54"/>
          <w:w w:val="150"/>
        </w:rPr>
        <w:t> </w:t>
      </w:r>
      <w:r>
        <w:rPr/>
        <w:t>transparent</w:t>
      </w:r>
      <w:r>
        <w:rPr>
          <w:spacing w:val="55"/>
          <w:w w:val="150"/>
        </w:rPr>
        <w:t> </w:t>
      </w:r>
      <w:r>
        <w:rPr>
          <w:spacing w:val="-2"/>
        </w:rPr>
        <w:t>costing</w:t>
      </w:r>
    </w:p>
    <w:p>
      <w:pPr>
        <w:pStyle w:val="BodyText"/>
        <w:spacing w:after="0" w:line="254" w:lineRule="auto"/>
        <w:sectPr>
          <w:pgSz w:w="11910" w:h="16850"/>
          <w:pgMar w:header="0" w:footer="678" w:top="1220" w:bottom="860" w:left="992" w:right="992"/>
        </w:sectPr>
      </w:pPr>
    </w:p>
    <w:p>
      <w:pPr>
        <w:pStyle w:val="BodyText"/>
        <w:spacing w:line="256" w:lineRule="auto" w:before="87"/>
        <w:ind w:left="710" w:right="139"/>
      </w:pPr>
      <w:r>
        <w:rPr/>
        <w:t>system is critical in ensuring that public sector financial management remains sustainable and responsive to societal needs.</w:t>
      </w:r>
    </w:p>
    <w:p>
      <w:pPr>
        <w:pStyle w:val="BodyText"/>
        <w:spacing w:line="254" w:lineRule="auto"/>
        <w:ind w:left="710" w:right="134" w:firstLine="707"/>
      </w:pPr>
      <w:r>
        <w:rPr>
          <w:w w:val="105"/>
        </w:rPr>
        <w:t>Beyond budgeting strategies and costing methodologies, this study highlights that</w:t>
      </w:r>
      <w:r>
        <w:rPr>
          <w:w w:val="105"/>
        </w:rPr>
        <w:t> transparency</w:t>
      </w:r>
      <w:r>
        <w:rPr>
          <w:w w:val="105"/>
        </w:rPr>
        <w:t> and</w:t>
      </w:r>
      <w:r>
        <w:rPr>
          <w:w w:val="105"/>
        </w:rPr>
        <w:t> accountability</w:t>
      </w:r>
      <w:r>
        <w:rPr>
          <w:w w:val="105"/>
        </w:rPr>
        <w:t> are</w:t>
      </w:r>
      <w:r>
        <w:rPr>
          <w:w w:val="105"/>
        </w:rPr>
        <w:t> fundamental</w:t>
      </w:r>
      <w:r>
        <w:rPr>
          <w:w w:val="105"/>
        </w:rPr>
        <w:t> to</w:t>
      </w:r>
      <w:r>
        <w:rPr>
          <w:w w:val="105"/>
        </w:rPr>
        <w:t> effective</w:t>
      </w:r>
      <w:r>
        <w:rPr>
          <w:w w:val="105"/>
        </w:rPr>
        <w:t> public</w:t>
      </w:r>
      <w:r>
        <w:rPr>
          <w:w w:val="105"/>
        </w:rPr>
        <w:t> financial management.</w:t>
      </w:r>
      <w:r>
        <w:rPr>
          <w:w w:val="105"/>
        </w:rPr>
        <w:t> Transparency</w:t>
      </w:r>
      <w:r>
        <w:rPr>
          <w:w w:val="105"/>
        </w:rPr>
        <w:t> in</w:t>
      </w:r>
      <w:r>
        <w:rPr>
          <w:w w:val="105"/>
        </w:rPr>
        <w:t> financial</w:t>
      </w:r>
      <w:r>
        <w:rPr>
          <w:w w:val="105"/>
        </w:rPr>
        <w:t> governance</w:t>
      </w:r>
      <w:r>
        <w:rPr>
          <w:w w:val="105"/>
        </w:rPr>
        <w:t> allows</w:t>
      </w:r>
      <w:r>
        <w:rPr>
          <w:w w:val="105"/>
        </w:rPr>
        <w:t> citizens</w:t>
      </w:r>
      <w:r>
        <w:rPr>
          <w:w w:val="105"/>
        </w:rPr>
        <w:t> and</w:t>
      </w:r>
      <w:r>
        <w:rPr>
          <w:w w:val="105"/>
        </w:rPr>
        <w:t> other stakeholders</w:t>
      </w:r>
      <w:r>
        <w:rPr>
          <w:w w:val="105"/>
        </w:rPr>
        <w:t> to</w:t>
      </w:r>
      <w:r>
        <w:rPr>
          <w:w w:val="105"/>
        </w:rPr>
        <w:t> monitor</w:t>
      </w:r>
      <w:r>
        <w:rPr>
          <w:w w:val="105"/>
        </w:rPr>
        <w:t> how</w:t>
      </w:r>
      <w:r>
        <w:rPr>
          <w:w w:val="105"/>
        </w:rPr>
        <w:t> public</w:t>
      </w:r>
      <w:r>
        <w:rPr>
          <w:w w:val="105"/>
        </w:rPr>
        <w:t> funds</w:t>
      </w:r>
      <w:r>
        <w:rPr>
          <w:w w:val="105"/>
        </w:rPr>
        <w:t> are</w:t>
      </w:r>
      <w:r>
        <w:rPr>
          <w:w w:val="105"/>
        </w:rPr>
        <w:t> allocated</w:t>
      </w:r>
      <w:r>
        <w:rPr>
          <w:w w:val="105"/>
        </w:rPr>
        <w:t> and</w:t>
      </w:r>
      <w:r>
        <w:rPr>
          <w:w w:val="105"/>
        </w:rPr>
        <w:t> utilized,</w:t>
      </w:r>
      <w:r>
        <w:rPr>
          <w:w w:val="105"/>
        </w:rPr>
        <w:t> ultimately strengthening</w:t>
      </w:r>
      <w:r>
        <w:rPr>
          <w:w w:val="105"/>
        </w:rPr>
        <w:t> public</w:t>
      </w:r>
      <w:r>
        <w:rPr>
          <w:w w:val="105"/>
        </w:rPr>
        <w:t> confidence</w:t>
      </w:r>
      <w:r>
        <w:rPr>
          <w:w w:val="105"/>
        </w:rPr>
        <w:t> in</w:t>
      </w:r>
      <w:r>
        <w:rPr>
          <w:w w:val="105"/>
        </w:rPr>
        <w:t> government</w:t>
      </w:r>
      <w:r>
        <w:rPr>
          <w:w w:val="105"/>
        </w:rPr>
        <w:t> institutions.</w:t>
      </w:r>
      <w:r>
        <w:rPr>
          <w:w w:val="105"/>
        </w:rPr>
        <w:t> However,</w:t>
      </w:r>
      <w:r>
        <w:rPr>
          <w:w w:val="105"/>
        </w:rPr>
        <w:t> the</w:t>
      </w:r>
      <w:r>
        <w:rPr>
          <w:w w:val="105"/>
        </w:rPr>
        <w:t> study reveals</w:t>
      </w:r>
      <w:r>
        <w:rPr>
          <w:w w:val="105"/>
        </w:rPr>
        <w:t> that</w:t>
      </w:r>
      <w:r>
        <w:rPr>
          <w:w w:val="105"/>
        </w:rPr>
        <w:t> numerous</w:t>
      </w:r>
      <w:r>
        <w:rPr>
          <w:w w:val="105"/>
        </w:rPr>
        <w:t> barriers</w:t>
      </w:r>
      <w:r>
        <w:rPr>
          <w:w w:val="105"/>
        </w:rPr>
        <w:t> hinder</w:t>
      </w:r>
      <w:r>
        <w:rPr>
          <w:w w:val="105"/>
        </w:rPr>
        <w:t> the</w:t>
      </w:r>
      <w:r>
        <w:rPr>
          <w:w w:val="105"/>
        </w:rPr>
        <w:t> effective</w:t>
      </w:r>
      <w:r>
        <w:rPr>
          <w:w w:val="105"/>
        </w:rPr>
        <w:t> implementation</w:t>
      </w:r>
      <w:r>
        <w:rPr>
          <w:w w:val="105"/>
        </w:rPr>
        <w:t> of</w:t>
      </w:r>
      <w:r>
        <w:rPr>
          <w:w w:val="105"/>
        </w:rPr>
        <w:t> financial transparency,</w:t>
      </w:r>
      <w:r>
        <w:rPr>
          <w:w w:val="105"/>
        </w:rPr>
        <w:t> particularly</w:t>
      </w:r>
      <w:r>
        <w:rPr>
          <w:w w:val="105"/>
        </w:rPr>
        <w:t> in</w:t>
      </w:r>
      <w:r>
        <w:rPr>
          <w:w w:val="105"/>
        </w:rPr>
        <w:t> jurisdictions</w:t>
      </w:r>
      <w:r>
        <w:rPr>
          <w:w w:val="105"/>
        </w:rPr>
        <w:t> where</w:t>
      </w:r>
      <w:r>
        <w:rPr>
          <w:w w:val="105"/>
        </w:rPr>
        <w:t> limited</w:t>
      </w:r>
      <w:r>
        <w:rPr>
          <w:w w:val="105"/>
        </w:rPr>
        <w:t> data</w:t>
      </w:r>
      <w:r>
        <w:rPr>
          <w:w w:val="105"/>
        </w:rPr>
        <w:t> access,</w:t>
      </w:r>
      <w:r>
        <w:rPr>
          <w:w w:val="105"/>
        </w:rPr>
        <w:t> institutional resistance,</w:t>
      </w:r>
      <w:r>
        <w:rPr>
          <w:w w:val="105"/>
        </w:rPr>
        <w:t> and</w:t>
      </w:r>
      <w:r>
        <w:rPr>
          <w:w w:val="105"/>
        </w:rPr>
        <w:t> weak</w:t>
      </w:r>
      <w:r>
        <w:rPr>
          <w:w w:val="105"/>
        </w:rPr>
        <w:t> regulatory</w:t>
      </w:r>
      <w:r>
        <w:rPr>
          <w:w w:val="105"/>
        </w:rPr>
        <w:t> frameworks</w:t>
      </w:r>
      <w:r>
        <w:rPr>
          <w:w w:val="105"/>
        </w:rPr>
        <w:t> restrict</w:t>
      </w:r>
      <w:r>
        <w:rPr>
          <w:w w:val="105"/>
        </w:rPr>
        <w:t> financial</w:t>
      </w:r>
      <w:r>
        <w:rPr>
          <w:w w:val="105"/>
        </w:rPr>
        <w:t> disclosure.</w:t>
      </w:r>
      <w:r>
        <w:rPr>
          <w:w w:val="105"/>
        </w:rPr>
        <w:t> In</w:t>
      </w:r>
      <w:r>
        <w:rPr>
          <w:w w:val="105"/>
        </w:rPr>
        <w:t> many cases,</w:t>
      </w:r>
      <w:r>
        <w:rPr>
          <w:spacing w:val="-11"/>
          <w:w w:val="105"/>
        </w:rPr>
        <w:t> </w:t>
      </w:r>
      <w:r>
        <w:rPr>
          <w:w w:val="105"/>
        </w:rPr>
        <w:t>the</w:t>
      </w:r>
      <w:r>
        <w:rPr>
          <w:spacing w:val="-11"/>
          <w:w w:val="105"/>
        </w:rPr>
        <w:t> </w:t>
      </w:r>
      <w:r>
        <w:rPr>
          <w:w w:val="105"/>
        </w:rPr>
        <w:t>absence</w:t>
      </w:r>
      <w:r>
        <w:rPr>
          <w:spacing w:val="-9"/>
          <w:w w:val="105"/>
        </w:rPr>
        <w:t> </w:t>
      </w:r>
      <w:r>
        <w:rPr>
          <w:w w:val="105"/>
        </w:rPr>
        <w:t>of</w:t>
      </w:r>
      <w:r>
        <w:rPr>
          <w:spacing w:val="-11"/>
          <w:w w:val="105"/>
        </w:rPr>
        <w:t> </w:t>
      </w:r>
      <w:r>
        <w:rPr>
          <w:w w:val="105"/>
        </w:rPr>
        <w:t>comprehensive</w:t>
      </w:r>
      <w:r>
        <w:rPr>
          <w:spacing w:val="-10"/>
          <w:w w:val="105"/>
        </w:rPr>
        <w:t> </w:t>
      </w:r>
      <w:r>
        <w:rPr>
          <w:w w:val="105"/>
        </w:rPr>
        <w:t>fiscal</w:t>
      </w:r>
      <w:r>
        <w:rPr>
          <w:spacing w:val="-11"/>
          <w:w w:val="105"/>
        </w:rPr>
        <w:t> </w:t>
      </w:r>
      <w:r>
        <w:rPr>
          <w:w w:val="105"/>
        </w:rPr>
        <w:t>reporting</w:t>
      </w:r>
      <w:r>
        <w:rPr>
          <w:spacing w:val="-10"/>
          <w:w w:val="105"/>
        </w:rPr>
        <w:t> </w:t>
      </w:r>
      <w:r>
        <w:rPr>
          <w:w w:val="105"/>
        </w:rPr>
        <w:t>standards</w:t>
      </w:r>
      <w:r>
        <w:rPr>
          <w:spacing w:val="-12"/>
          <w:w w:val="105"/>
        </w:rPr>
        <w:t> </w:t>
      </w:r>
      <w:r>
        <w:rPr>
          <w:w w:val="105"/>
        </w:rPr>
        <w:t>exacerbates</w:t>
      </w:r>
      <w:r>
        <w:rPr>
          <w:spacing w:val="-11"/>
          <w:w w:val="105"/>
        </w:rPr>
        <w:t> </w:t>
      </w:r>
      <w:r>
        <w:rPr>
          <w:w w:val="105"/>
        </w:rPr>
        <w:t>the</w:t>
      </w:r>
      <w:r>
        <w:rPr>
          <w:spacing w:val="-11"/>
          <w:w w:val="105"/>
        </w:rPr>
        <w:t> </w:t>
      </w:r>
      <w:r>
        <w:rPr>
          <w:w w:val="105"/>
        </w:rPr>
        <w:t>issue, making it difficult for oversight bodies</w:t>
      </w:r>
      <w:r>
        <w:rPr>
          <w:w w:val="105"/>
        </w:rPr>
        <w:t> and</w:t>
      </w:r>
      <w:r>
        <w:rPr>
          <w:w w:val="105"/>
        </w:rPr>
        <w:t> civil</w:t>
      </w:r>
      <w:r>
        <w:rPr>
          <w:w w:val="105"/>
        </w:rPr>
        <w:t> society organizations</w:t>
      </w:r>
      <w:r>
        <w:rPr>
          <w:w w:val="105"/>
        </w:rPr>
        <w:t> to conduct independent</w:t>
      </w:r>
      <w:r>
        <w:rPr>
          <w:w w:val="105"/>
        </w:rPr>
        <w:t> financial</w:t>
      </w:r>
      <w:r>
        <w:rPr>
          <w:w w:val="105"/>
        </w:rPr>
        <w:t> evaluations.</w:t>
      </w:r>
      <w:r>
        <w:rPr>
          <w:w w:val="105"/>
        </w:rPr>
        <w:t> Therefore,</w:t>
      </w:r>
      <w:r>
        <w:rPr>
          <w:w w:val="105"/>
        </w:rPr>
        <w:t> the</w:t>
      </w:r>
      <w:r>
        <w:rPr>
          <w:w w:val="105"/>
        </w:rPr>
        <w:t> study</w:t>
      </w:r>
      <w:r>
        <w:rPr>
          <w:w w:val="105"/>
        </w:rPr>
        <w:t> underscores</w:t>
      </w:r>
      <w:r>
        <w:rPr>
          <w:w w:val="105"/>
        </w:rPr>
        <w:t> the</w:t>
      </w:r>
      <w:r>
        <w:rPr>
          <w:w w:val="105"/>
        </w:rPr>
        <w:t> need</w:t>
      </w:r>
      <w:r>
        <w:rPr>
          <w:w w:val="105"/>
        </w:rPr>
        <w:t> for enhanced</w:t>
      </w:r>
      <w:r>
        <w:rPr>
          <w:spacing w:val="-2"/>
          <w:w w:val="105"/>
        </w:rPr>
        <w:t> </w:t>
      </w:r>
      <w:r>
        <w:rPr>
          <w:w w:val="105"/>
        </w:rPr>
        <w:t>accountability</w:t>
      </w:r>
      <w:r>
        <w:rPr>
          <w:spacing w:val="-2"/>
          <w:w w:val="105"/>
        </w:rPr>
        <w:t> </w:t>
      </w:r>
      <w:r>
        <w:rPr>
          <w:w w:val="105"/>
        </w:rPr>
        <w:t>mechanisms,</w:t>
      </w:r>
      <w:r>
        <w:rPr>
          <w:spacing w:val="-2"/>
          <w:w w:val="105"/>
        </w:rPr>
        <w:t> </w:t>
      </w:r>
      <w:r>
        <w:rPr>
          <w:w w:val="105"/>
        </w:rPr>
        <w:t>such</w:t>
      </w:r>
      <w:r>
        <w:rPr>
          <w:spacing w:val="-2"/>
          <w:w w:val="105"/>
        </w:rPr>
        <w:t> </w:t>
      </w:r>
      <w:r>
        <w:rPr>
          <w:w w:val="105"/>
        </w:rPr>
        <w:t>as</w:t>
      </w:r>
      <w:r>
        <w:rPr>
          <w:spacing w:val="-3"/>
          <w:w w:val="105"/>
        </w:rPr>
        <w:t> </w:t>
      </w:r>
      <w:r>
        <w:rPr>
          <w:w w:val="105"/>
        </w:rPr>
        <w:t>independent</w:t>
      </w:r>
      <w:r>
        <w:rPr>
          <w:spacing w:val="-2"/>
          <w:w w:val="105"/>
        </w:rPr>
        <w:t> </w:t>
      </w:r>
      <w:r>
        <w:rPr>
          <w:w w:val="105"/>
        </w:rPr>
        <w:t>audits,</w:t>
      </w:r>
      <w:r>
        <w:rPr>
          <w:spacing w:val="-2"/>
          <w:w w:val="105"/>
        </w:rPr>
        <w:t> </w:t>
      </w:r>
      <w:r>
        <w:rPr>
          <w:w w:val="105"/>
        </w:rPr>
        <w:t>rigorous</w:t>
      </w:r>
      <w:r>
        <w:rPr>
          <w:spacing w:val="-3"/>
          <w:w w:val="105"/>
        </w:rPr>
        <w:t> </w:t>
      </w:r>
      <w:r>
        <w:rPr>
          <w:w w:val="105"/>
        </w:rPr>
        <w:t>financial reporting</w:t>
      </w:r>
      <w:r>
        <w:rPr>
          <w:spacing w:val="-4"/>
          <w:w w:val="105"/>
        </w:rPr>
        <w:t> </w:t>
      </w:r>
      <w:r>
        <w:rPr>
          <w:w w:val="105"/>
        </w:rPr>
        <w:t>systems,</w:t>
      </w:r>
      <w:r>
        <w:rPr>
          <w:spacing w:val="-5"/>
          <w:w w:val="105"/>
        </w:rPr>
        <w:t> </w:t>
      </w:r>
      <w:r>
        <w:rPr>
          <w:w w:val="105"/>
        </w:rPr>
        <w:t>and</w:t>
      </w:r>
      <w:r>
        <w:rPr>
          <w:spacing w:val="-5"/>
          <w:w w:val="105"/>
        </w:rPr>
        <w:t> </w:t>
      </w:r>
      <w:r>
        <w:rPr>
          <w:w w:val="105"/>
        </w:rPr>
        <w:t>increased</w:t>
      </w:r>
      <w:r>
        <w:rPr>
          <w:spacing w:val="-5"/>
          <w:w w:val="105"/>
        </w:rPr>
        <w:t> </w:t>
      </w:r>
      <w:r>
        <w:rPr>
          <w:w w:val="105"/>
        </w:rPr>
        <w:t>public</w:t>
      </w:r>
      <w:r>
        <w:rPr>
          <w:spacing w:val="-6"/>
          <w:w w:val="105"/>
        </w:rPr>
        <w:t> </w:t>
      </w:r>
      <w:r>
        <w:rPr>
          <w:w w:val="105"/>
        </w:rPr>
        <w:t>scrutiny.</w:t>
      </w:r>
      <w:r>
        <w:rPr>
          <w:spacing w:val="-4"/>
          <w:w w:val="105"/>
        </w:rPr>
        <w:t> </w:t>
      </w:r>
      <w:r>
        <w:rPr>
          <w:w w:val="105"/>
        </w:rPr>
        <w:t>By</w:t>
      </w:r>
      <w:r>
        <w:rPr>
          <w:spacing w:val="-4"/>
          <w:w w:val="105"/>
        </w:rPr>
        <w:t> </w:t>
      </w:r>
      <w:r>
        <w:rPr>
          <w:w w:val="105"/>
        </w:rPr>
        <w:t>reinforcing</w:t>
      </w:r>
      <w:r>
        <w:rPr>
          <w:spacing w:val="-4"/>
          <w:w w:val="105"/>
        </w:rPr>
        <w:t> </w:t>
      </w:r>
      <w:r>
        <w:rPr>
          <w:w w:val="105"/>
        </w:rPr>
        <w:t>these</w:t>
      </w:r>
      <w:r>
        <w:rPr>
          <w:spacing w:val="-4"/>
          <w:w w:val="105"/>
        </w:rPr>
        <w:t> </w:t>
      </w:r>
      <w:r>
        <w:rPr>
          <w:w w:val="105"/>
        </w:rPr>
        <w:t>accountability structures,</w:t>
      </w:r>
      <w:r>
        <w:rPr>
          <w:w w:val="105"/>
        </w:rPr>
        <w:t> governments</w:t>
      </w:r>
      <w:r>
        <w:rPr>
          <w:w w:val="105"/>
        </w:rPr>
        <w:t> can</w:t>
      </w:r>
      <w:r>
        <w:rPr>
          <w:w w:val="105"/>
        </w:rPr>
        <w:t> mitigate</w:t>
      </w:r>
      <w:r>
        <w:rPr>
          <w:w w:val="105"/>
        </w:rPr>
        <w:t> corruption</w:t>
      </w:r>
      <w:r>
        <w:rPr>
          <w:w w:val="105"/>
        </w:rPr>
        <w:t> risks,</w:t>
      </w:r>
      <w:r>
        <w:rPr>
          <w:w w:val="105"/>
        </w:rPr>
        <w:t> foster</w:t>
      </w:r>
      <w:r>
        <w:rPr>
          <w:w w:val="105"/>
        </w:rPr>
        <w:t> greater</w:t>
      </w:r>
      <w:r>
        <w:rPr>
          <w:w w:val="105"/>
        </w:rPr>
        <w:t> financial discipline,</w:t>
      </w:r>
      <w:r>
        <w:rPr>
          <w:w w:val="105"/>
        </w:rPr>
        <w:t> and</w:t>
      </w:r>
      <w:r>
        <w:rPr>
          <w:w w:val="105"/>
        </w:rPr>
        <w:t> improve</w:t>
      </w:r>
      <w:r>
        <w:rPr>
          <w:w w:val="105"/>
        </w:rPr>
        <w:t> overall</w:t>
      </w:r>
      <w:r>
        <w:rPr>
          <w:w w:val="105"/>
        </w:rPr>
        <w:t> fiscal</w:t>
      </w:r>
      <w:r>
        <w:rPr>
          <w:w w:val="105"/>
        </w:rPr>
        <w:t> performance.</w:t>
      </w:r>
      <w:r>
        <w:rPr>
          <w:w w:val="105"/>
        </w:rPr>
        <w:t> Despite</w:t>
      </w:r>
      <w:r>
        <w:rPr>
          <w:w w:val="105"/>
        </w:rPr>
        <w:t> progress</w:t>
      </w:r>
      <w:r>
        <w:rPr>
          <w:w w:val="105"/>
        </w:rPr>
        <w:t> in</w:t>
      </w:r>
      <w:r>
        <w:rPr>
          <w:w w:val="105"/>
        </w:rPr>
        <w:t> promoting financial</w:t>
      </w:r>
      <w:r>
        <w:rPr>
          <w:w w:val="105"/>
        </w:rPr>
        <w:t> transparency</w:t>
      </w:r>
      <w:r>
        <w:rPr>
          <w:w w:val="105"/>
        </w:rPr>
        <w:t> through</w:t>
      </w:r>
      <w:r>
        <w:rPr>
          <w:w w:val="105"/>
        </w:rPr>
        <w:t> digital</w:t>
      </w:r>
      <w:r>
        <w:rPr>
          <w:w w:val="105"/>
        </w:rPr>
        <w:t> governance</w:t>
      </w:r>
      <w:r>
        <w:rPr>
          <w:w w:val="105"/>
        </w:rPr>
        <w:t> initiatives,</w:t>
      </w:r>
      <w:r>
        <w:rPr>
          <w:w w:val="105"/>
        </w:rPr>
        <w:t> such</w:t>
      </w:r>
      <w:r>
        <w:rPr>
          <w:w w:val="105"/>
        </w:rPr>
        <w:t> as</w:t>
      </w:r>
      <w:r>
        <w:rPr>
          <w:w w:val="105"/>
        </w:rPr>
        <w:t> open</w:t>
      </w:r>
      <w:r>
        <w:rPr>
          <w:w w:val="105"/>
        </w:rPr>
        <w:t> budget systems</w:t>
      </w:r>
      <w:r>
        <w:rPr>
          <w:w w:val="105"/>
        </w:rPr>
        <w:t> and</w:t>
      </w:r>
      <w:r>
        <w:rPr>
          <w:w w:val="105"/>
        </w:rPr>
        <w:t> e-financial</w:t>
      </w:r>
      <w:r>
        <w:rPr>
          <w:w w:val="105"/>
        </w:rPr>
        <w:t> reporting,</w:t>
      </w:r>
      <w:r>
        <w:rPr>
          <w:w w:val="105"/>
        </w:rPr>
        <w:t> many</w:t>
      </w:r>
      <w:r>
        <w:rPr>
          <w:w w:val="105"/>
        </w:rPr>
        <w:t> governments</w:t>
      </w:r>
      <w:r>
        <w:rPr>
          <w:w w:val="105"/>
        </w:rPr>
        <w:t> struggle</w:t>
      </w:r>
      <w:r>
        <w:rPr>
          <w:w w:val="105"/>
        </w:rPr>
        <w:t> with</w:t>
      </w:r>
      <w:r>
        <w:rPr>
          <w:w w:val="105"/>
        </w:rPr>
        <w:t> data</w:t>
      </w:r>
      <w:r>
        <w:rPr>
          <w:w w:val="105"/>
        </w:rPr>
        <w:t> integrity gaps</w:t>
      </w:r>
      <w:r>
        <w:rPr>
          <w:w w:val="105"/>
        </w:rPr>
        <w:t> and</w:t>
      </w:r>
      <w:r>
        <w:rPr>
          <w:w w:val="105"/>
        </w:rPr>
        <w:t> real-time</w:t>
      </w:r>
      <w:r>
        <w:rPr>
          <w:w w:val="105"/>
        </w:rPr>
        <w:t> financial</w:t>
      </w:r>
      <w:r>
        <w:rPr>
          <w:w w:val="105"/>
        </w:rPr>
        <w:t> oversight.</w:t>
      </w:r>
      <w:r>
        <w:rPr>
          <w:w w:val="105"/>
        </w:rPr>
        <w:t> Addressing</w:t>
      </w:r>
      <w:r>
        <w:rPr>
          <w:w w:val="105"/>
        </w:rPr>
        <w:t> these</w:t>
      </w:r>
      <w:r>
        <w:rPr>
          <w:w w:val="105"/>
        </w:rPr>
        <w:t> challenges</w:t>
      </w:r>
      <w:r>
        <w:rPr>
          <w:w w:val="105"/>
        </w:rPr>
        <w:t> requires regulatory</w:t>
      </w:r>
      <w:r>
        <w:rPr>
          <w:w w:val="105"/>
        </w:rPr>
        <w:t> reforms</w:t>
      </w:r>
      <w:r>
        <w:rPr>
          <w:w w:val="105"/>
        </w:rPr>
        <w:t> that</w:t>
      </w:r>
      <w:r>
        <w:rPr>
          <w:w w:val="105"/>
        </w:rPr>
        <w:t> mandate</w:t>
      </w:r>
      <w:r>
        <w:rPr>
          <w:w w:val="105"/>
        </w:rPr>
        <w:t> fiscal</w:t>
      </w:r>
      <w:r>
        <w:rPr>
          <w:w w:val="105"/>
        </w:rPr>
        <w:t> disclosure,</w:t>
      </w:r>
      <w:r>
        <w:rPr>
          <w:w w:val="105"/>
        </w:rPr>
        <w:t> capacity-building</w:t>
      </w:r>
      <w:r>
        <w:rPr>
          <w:w w:val="105"/>
        </w:rPr>
        <w:t> initiatives</w:t>
      </w:r>
      <w:r>
        <w:rPr>
          <w:w w:val="105"/>
        </w:rPr>
        <w:t> to enhance</w:t>
      </w:r>
      <w:r>
        <w:rPr>
          <w:w w:val="105"/>
        </w:rPr>
        <w:t> institutional</w:t>
      </w:r>
      <w:r>
        <w:rPr>
          <w:w w:val="105"/>
        </w:rPr>
        <w:t> oversight,</w:t>
      </w:r>
      <w:r>
        <w:rPr>
          <w:w w:val="105"/>
        </w:rPr>
        <w:t> and</w:t>
      </w:r>
      <w:r>
        <w:rPr>
          <w:w w:val="105"/>
        </w:rPr>
        <w:t> the</w:t>
      </w:r>
      <w:r>
        <w:rPr>
          <w:w w:val="105"/>
        </w:rPr>
        <w:t> implementation</w:t>
      </w:r>
      <w:r>
        <w:rPr>
          <w:w w:val="105"/>
        </w:rPr>
        <w:t> of</w:t>
      </w:r>
      <w:r>
        <w:rPr>
          <w:w w:val="105"/>
        </w:rPr>
        <w:t> technology-driven financial governance tools.</w:t>
      </w:r>
    </w:p>
    <w:p>
      <w:pPr>
        <w:pStyle w:val="BodyText"/>
        <w:spacing w:line="254" w:lineRule="auto"/>
        <w:ind w:left="710" w:right="136" w:firstLine="707"/>
      </w:pPr>
      <w:r>
        <w:rPr/>
        <w:t>This study identifies several policy and institutional challenges that hinder the adoption of modern financial management systems. Political interference and bureaucratic</w:t>
      </w:r>
      <w:r>
        <w:rPr>
          <w:spacing w:val="40"/>
        </w:rPr>
        <w:t> </w:t>
      </w:r>
      <w:r>
        <w:rPr/>
        <w:t>inefficiencies</w:t>
      </w:r>
      <w:r>
        <w:rPr>
          <w:spacing w:val="40"/>
        </w:rPr>
        <w:t> </w:t>
      </w:r>
      <w:r>
        <w:rPr/>
        <w:t>frequently</w:t>
      </w:r>
      <w:r>
        <w:rPr>
          <w:spacing w:val="40"/>
        </w:rPr>
        <w:t> </w:t>
      </w:r>
      <w:r>
        <w:rPr/>
        <w:t>impede</w:t>
      </w:r>
      <w:r>
        <w:rPr>
          <w:spacing w:val="40"/>
        </w:rPr>
        <w:t> </w:t>
      </w:r>
      <w:r>
        <w:rPr/>
        <w:t>the</w:t>
      </w:r>
      <w:r>
        <w:rPr>
          <w:spacing w:val="40"/>
        </w:rPr>
        <w:t> </w:t>
      </w:r>
      <w:r>
        <w:rPr/>
        <w:t>implementation</w:t>
      </w:r>
      <w:r>
        <w:rPr>
          <w:spacing w:val="40"/>
        </w:rPr>
        <w:t> </w:t>
      </w:r>
      <w:r>
        <w:rPr/>
        <w:t>of</w:t>
      </w:r>
      <w:r>
        <w:rPr>
          <w:spacing w:val="40"/>
        </w:rPr>
        <w:t> </w:t>
      </w:r>
      <w:r>
        <w:rPr/>
        <w:t>progressive</w:t>
      </w:r>
      <w:r>
        <w:rPr>
          <w:spacing w:val="40"/>
        </w:rPr>
        <w:t> </w:t>
      </w:r>
      <w:r>
        <w:rPr/>
        <w:t>fiscal reforms, as financial policies are often subject to political bargaining rather than objective performance assessments. Political considerations sometimes override financial prudence, leading to budget allocations that favor short-term electoral gains rather than long-term economic stability. Furthermore, technological readiness is another</w:t>
      </w:r>
      <w:r>
        <w:rPr>
          <w:spacing w:val="40"/>
        </w:rPr>
        <w:t> </w:t>
      </w:r>
      <w:r>
        <w:rPr/>
        <w:t>critical</w:t>
      </w:r>
      <w:r>
        <w:rPr>
          <w:spacing w:val="40"/>
        </w:rPr>
        <w:t> </w:t>
      </w:r>
      <w:r>
        <w:rPr/>
        <w:t>factor</w:t>
      </w:r>
      <w:r>
        <w:rPr>
          <w:spacing w:val="40"/>
        </w:rPr>
        <w:t> </w:t>
      </w:r>
      <w:r>
        <w:rPr/>
        <w:t>influencing</w:t>
      </w:r>
      <w:r>
        <w:rPr>
          <w:spacing w:val="40"/>
        </w:rPr>
        <w:t> </w:t>
      </w:r>
      <w:r>
        <w:rPr/>
        <w:t>the</w:t>
      </w:r>
      <w:r>
        <w:rPr>
          <w:spacing w:val="40"/>
        </w:rPr>
        <w:t> </w:t>
      </w:r>
      <w:r>
        <w:rPr/>
        <w:t>effectiveness</w:t>
      </w:r>
      <w:r>
        <w:rPr>
          <w:spacing w:val="40"/>
        </w:rPr>
        <w:t> </w:t>
      </w:r>
      <w:r>
        <w:rPr/>
        <w:t>of</w:t>
      </w:r>
      <w:r>
        <w:rPr>
          <w:spacing w:val="40"/>
        </w:rPr>
        <w:t> </w:t>
      </w:r>
      <w:r>
        <w:rPr/>
        <w:t>data-driven</w:t>
      </w:r>
      <w:r>
        <w:rPr>
          <w:spacing w:val="40"/>
        </w:rPr>
        <w:t> </w:t>
      </w:r>
      <w:r>
        <w:rPr/>
        <w:t>budget management systems. While emerging technologies such as blockchain and big data analytics have demonstrated their potential to enhance financial transparency and accuracy, many governments still face structural limitations in adopting these innovations. Insufficient IT infrastructure, lack of skilled personnel, and resistance to digital</w:t>
      </w:r>
      <w:r>
        <w:rPr>
          <w:spacing w:val="40"/>
        </w:rPr>
        <w:t> </w:t>
      </w:r>
      <w:r>
        <w:rPr/>
        <w:t>transformation</w:t>
      </w:r>
      <w:r>
        <w:rPr>
          <w:spacing w:val="40"/>
        </w:rPr>
        <w:t> </w:t>
      </w:r>
      <w:r>
        <w:rPr/>
        <w:t>create</w:t>
      </w:r>
      <w:r>
        <w:rPr>
          <w:spacing w:val="40"/>
        </w:rPr>
        <w:t> </w:t>
      </w:r>
      <w:r>
        <w:rPr/>
        <w:t>additional</w:t>
      </w:r>
      <w:r>
        <w:rPr>
          <w:spacing w:val="40"/>
        </w:rPr>
        <w:t> </w:t>
      </w:r>
      <w:r>
        <w:rPr/>
        <w:t>hurdles</w:t>
      </w:r>
      <w:r>
        <w:rPr>
          <w:spacing w:val="40"/>
        </w:rPr>
        <w:t> </w:t>
      </w:r>
      <w:r>
        <w:rPr/>
        <w:t>in</w:t>
      </w:r>
      <w:r>
        <w:rPr>
          <w:spacing w:val="40"/>
        </w:rPr>
        <w:t> </w:t>
      </w:r>
      <w:r>
        <w:rPr/>
        <w:t>modernizing</w:t>
      </w:r>
      <w:r>
        <w:rPr>
          <w:spacing w:val="40"/>
        </w:rPr>
        <w:t> </w:t>
      </w:r>
      <w:r>
        <w:rPr/>
        <w:t>financial</w:t>
      </w:r>
      <w:r>
        <w:rPr>
          <w:spacing w:val="40"/>
        </w:rPr>
        <w:t> </w:t>
      </w:r>
      <w:r>
        <w:rPr/>
        <w:t>management practices. As a result, many public institutions continue to rely on traditional</w:t>
      </w:r>
      <w:r>
        <w:rPr>
          <w:spacing w:val="40"/>
        </w:rPr>
        <w:t> </w:t>
      </w:r>
      <w:r>
        <w:rPr/>
        <w:t>accounting</w:t>
      </w:r>
      <w:r>
        <w:rPr>
          <w:spacing w:val="40"/>
        </w:rPr>
        <w:t> </w:t>
      </w:r>
      <w:r>
        <w:rPr/>
        <w:t>systems</w:t>
      </w:r>
      <w:r>
        <w:rPr>
          <w:spacing w:val="40"/>
        </w:rPr>
        <w:t> </w:t>
      </w:r>
      <w:r>
        <w:rPr/>
        <w:t>that</w:t>
      </w:r>
      <w:r>
        <w:rPr>
          <w:spacing w:val="40"/>
        </w:rPr>
        <w:t> </w:t>
      </w:r>
      <w:r>
        <w:rPr/>
        <w:t>lack</w:t>
      </w:r>
      <w:r>
        <w:rPr>
          <w:spacing w:val="40"/>
        </w:rPr>
        <w:t> </w:t>
      </w:r>
      <w:r>
        <w:rPr/>
        <w:t>real-time</w:t>
      </w:r>
      <w:r>
        <w:rPr>
          <w:spacing w:val="40"/>
        </w:rPr>
        <w:t> </w:t>
      </w:r>
      <w:r>
        <w:rPr/>
        <w:t>financial</w:t>
      </w:r>
      <w:r>
        <w:rPr>
          <w:spacing w:val="40"/>
        </w:rPr>
        <w:t> </w:t>
      </w:r>
      <w:r>
        <w:rPr/>
        <w:t>monitoring</w:t>
      </w:r>
      <w:r>
        <w:rPr>
          <w:spacing w:val="40"/>
        </w:rPr>
        <w:t> </w:t>
      </w:r>
      <w:r>
        <w:rPr/>
        <w:t>capabilities. To</w:t>
      </w:r>
      <w:r>
        <w:rPr>
          <w:spacing w:val="40"/>
        </w:rPr>
        <w:t> </w:t>
      </w:r>
      <w:r>
        <w:rPr/>
        <w:t>overcome</w:t>
      </w:r>
      <w:r>
        <w:rPr>
          <w:spacing w:val="40"/>
        </w:rPr>
        <w:t> </w:t>
      </w:r>
      <w:r>
        <w:rPr/>
        <w:t>these</w:t>
      </w:r>
      <w:r>
        <w:rPr>
          <w:spacing w:val="40"/>
        </w:rPr>
        <w:t> </w:t>
      </w:r>
      <w:r>
        <w:rPr/>
        <w:t>challenges,</w:t>
      </w:r>
      <w:r>
        <w:rPr>
          <w:spacing w:val="40"/>
        </w:rPr>
        <w:t> </w:t>
      </w:r>
      <w:r>
        <w:rPr/>
        <w:t>governments</w:t>
      </w:r>
      <w:r>
        <w:rPr>
          <w:spacing w:val="40"/>
        </w:rPr>
        <w:t> </w:t>
      </w:r>
      <w:r>
        <w:rPr/>
        <w:t>must</w:t>
      </w:r>
      <w:r>
        <w:rPr>
          <w:spacing w:val="40"/>
        </w:rPr>
        <w:t> </w:t>
      </w:r>
      <w:r>
        <w:rPr/>
        <w:t>prioritize</w:t>
      </w:r>
      <w:r>
        <w:rPr>
          <w:spacing w:val="40"/>
        </w:rPr>
        <w:t> </w:t>
      </w:r>
      <w:r>
        <w:rPr/>
        <w:t>the</w:t>
      </w:r>
      <w:r>
        <w:rPr>
          <w:spacing w:val="40"/>
        </w:rPr>
        <w:t> </w:t>
      </w:r>
      <w:r>
        <w:rPr/>
        <w:t>development</w:t>
      </w:r>
      <w:r>
        <w:rPr>
          <w:spacing w:val="40"/>
        </w:rPr>
        <w:t> </w:t>
      </w:r>
      <w:r>
        <w:rPr/>
        <w:t>of digital infrastructure, invest in capacity-building programs for public financial</w:t>
      </w:r>
      <w:r>
        <w:rPr>
          <w:spacing w:val="40"/>
        </w:rPr>
        <w:t> </w:t>
      </w:r>
      <w:r>
        <w:rPr/>
        <w:t>managers, and establish regulatory frameworks that support digital adoption in</w:t>
      </w:r>
      <w:r>
        <w:rPr>
          <w:spacing w:val="40"/>
        </w:rPr>
        <w:t> </w:t>
      </w:r>
      <w:r>
        <w:rPr/>
        <w:t>financial governance. Without these measures, financial management reforms may remain</w:t>
      </w:r>
      <w:r>
        <w:rPr>
          <w:spacing w:val="40"/>
        </w:rPr>
        <w:t> </w:t>
      </w:r>
      <w:r>
        <w:rPr/>
        <w:t>fragmented</w:t>
      </w:r>
      <w:r>
        <w:rPr>
          <w:spacing w:val="40"/>
        </w:rPr>
        <w:t> </w:t>
      </w:r>
      <w:r>
        <w:rPr/>
        <w:t>and</w:t>
      </w:r>
      <w:r>
        <w:rPr>
          <w:spacing w:val="40"/>
        </w:rPr>
        <w:t> </w:t>
      </w:r>
      <w:r>
        <w:rPr/>
        <w:t>ineffective</w:t>
      </w:r>
      <w:r>
        <w:rPr>
          <w:spacing w:val="40"/>
        </w:rPr>
        <w:t> </w:t>
      </w:r>
      <w:r>
        <w:rPr/>
        <w:t>in</w:t>
      </w:r>
      <w:r>
        <w:rPr>
          <w:spacing w:val="40"/>
        </w:rPr>
        <w:t> </w:t>
      </w:r>
      <w:r>
        <w:rPr/>
        <w:t>achieving</w:t>
      </w:r>
      <w:r>
        <w:rPr>
          <w:spacing w:val="40"/>
        </w:rPr>
        <w:t> </w:t>
      </w:r>
      <w:r>
        <w:rPr/>
        <w:t>long-term</w:t>
      </w:r>
      <w:r>
        <w:rPr>
          <w:spacing w:val="40"/>
        </w:rPr>
        <w:t> </w:t>
      </w:r>
      <w:r>
        <w:rPr/>
        <w:t>fiscal</w:t>
      </w:r>
      <w:r>
        <w:rPr>
          <w:spacing w:val="40"/>
        </w:rPr>
        <w:t> </w:t>
      </w:r>
      <w:r>
        <w:rPr/>
        <w:t>sustainability.</w:t>
      </w:r>
    </w:p>
    <w:p>
      <w:pPr>
        <w:pStyle w:val="BodyText"/>
        <w:spacing w:line="254" w:lineRule="auto"/>
        <w:ind w:left="710" w:right="137" w:firstLine="707"/>
      </w:pPr>
      <w:r>
        <w:rPr>
          <w:w w:val="105"/>
        </w:rPr>
        <w:t>To</w:t>
      </w:r>
      <w:r>
        <w:rPr>
          <w:w w:val="105"/>
        </w:rPr>
        <w:t> address</w:t>
      </w:r>
      <w:r>
        <w:rPr>
          <w:w w:val="105"/>
        </w:rPr>
        <w:t> these</w:t>
      </w:r>
      <w:r>
        <w:rPr>
          <w:w w:val="105"/>
        </w:rPr>
        <w:t> challenges,</w:t>
      </w:r>
      <w:r>
        <w:rPr>
          <w:w w:val="105"/>
        </w:rPr>
        <w:t> this</w:t>
      </w:r>
      <w:r>
        <w:rPr>
          <w:w w:val="105"/>
        </w:rPr>
        <w:t> study</w:t>
      </w:r>
      <w:r>
        <w:rPr>
          <w:w w:val="105"/>
        </w:rPr>
        <w:t> highlights</w:t>
      </w:r>
      <w:r>
        <w:rPr>
          <w:w w:val="105"/>
        </w:rPr>
        <w:t> several</w:t>
      </w:r>
      <w:r>
        <w:rPr>
          <w:w w:val="105"/>
        </w:rPr>
        <w:t> strategies</w:t>
      </w:r>
      <w:r>
        <w:rPr>
          <w:w w:val="105"/>
        </w:rPr>
        <w:t> that</w:t>
      </w:r>
      <w:r>
        <w:rPr>
          <w:w w:val="105"/>
        </w:rPr>
        <w:t> can enhance</w:t>
      </w:r>
      <w:r>
        <w:rPr>
          <w:spacing w:val="-1"/>
          <w:w w:val="105"/>
        </w:rPr>
        <w:t> </w:t>
      </w:r>
      <w:r>
        <w:rPr>
          <w:w w:val="105"/>
        </w:rPr>
        <w:t>the</w:t>
      </w:r>
      <w:r>
        <w:rPr>
          <w:spacing w:val="-2"/>
          <w:w w:val="105"/>
        </w:rPr>
        <w:t> </w:t>
      </w:r>
      <w:r>
        <w:rPr>
          <w:w w:val="105"/>
        </w:rPr>
        <w:t>effectiveness</w:t>
      </w:r>
      <w:r>
        <w:rPr>
          <w:spacing w:val="-2"/>
          <w:w w:val="105"/>
        </w:rPr>
        <w:t> </w:t>
      </w:r>
      <w:r>
        <w:rPr>
          <w:w w:val="105"/>
        </w:rPr>
        <w:t>of</w:t>
      </w:r>
      <w:r>
        <w:rPr>
          <w:spacing w:val="-2"/>
          <w:w w:val="105"/>
        </w:rPr>
        <w:t> </w:t>
      </w:r>
      <w:r>
        <w:rPr>
          <w:w w:val="105"/>
        </w:rPr>
        <w:t>public</w:t>
      </w:r>
      <w:r>
        <w:rPr>
          <w:spacing w:val="-2"/>
          <w:w w:val="105"/>
        </w:rPr>
        <w:t> </w:t>
      </w:r>
      <w:r>
        <w:rPr>
          <w:w w:val="105"/>
        </w:rPr>
        <w:t>financial management.</w:t>
      </w:r>
      <w:r>
        <w:rPr>
          <w:spacing w:val="-1"/>
          <w:w w:val="105"/>
        </w:rPr>
        <w:t> </w:t>
      </w:r>
      <w:r>
        <w:rPr>
          <w:w w:val="105"/>
        </w:rPr>
        <w:t>One</w:t>
      </w:r>
      <w:r>
        <w:rPr>
          <w:spacing w:val="-2"/>
          <w:w w:val="105"/>
        </w:rPr>
        <w:t> </w:t>
      </w:r>
      <w:r>
        <w:rPr>
          <w:w w:val="105"/>
        </w:rPr>
        <w:t>of</w:t>
      </w:r>
      <w:r>
        <w:rPr>
          <w:spacing w:val="-2"/>
          <w:w w:val="105"/>
        </w:rPr>
        <w:t> </w:t>
      </w:r>
      <w:r>
        <w:rPr>
          <w:w w:val="105"/>
        </w:rPr>
        <w:t>the</w:t>
      </w:r>
      <w:r>
        <w:rPr>
          <w:spacing w:val="-2"/>
          <w:w w:val="105"/>
        </w:rPr>
        <w:t> </w:t>
      </w:r>
      <w:r>
        <w:rPr>
          <w:w w:val="105"/>
        </w:rPr>
        <w:t>most</w:t>
      </w:r>
      <w:r>
        <w:rPr>
          <w:spacing w:val="-1"/>
          <w:w w:val="105"/>
        </w:rPr>
        <w:t> </w:t>
      </w:r>
      <w:r>
        <w:rPr>
          <w:w w:val="105"/>
        </w:rPr>
        <w:t>impactful strategies</w:t>
      </w:r>
      <w:r>
        <w:rPr>
          <w:w w:val="105"/>
        </w:rPr>
        <w:t> is</w:t>
      </w:r>
      <w:r>
        <w:rPr>
          <w:w w:val="105"/>
        </w:rPr>
        <w:t> digitalizing</w:t>
      </w:r>
      <w:r>
        <w:rPr>
          <w:w w:val="105"/>
        </w:rPr>
        <w:t> public</w:t>
      </w:r>
      <w:r>
        <w:rPr>
          <w:w w:val="105"/>
        </w:rPr>
        <w:t> finance</w:t>
      </w:r>
      <w:r>
        <w:rPr>
          <w:w w:val="105"/>
        </w:rPr>
        <w:t> systems,</w:t>
      </w:r>
      <w:r>
        <w:rPr>
          <w:w w:val="105"/>
        </w:rPr>
        <w:t> integrating</w:t>
      </w:r>
      <w:r>
        <w:rPr>
          <w:w w:val="105"/>
        </w:rPr>
        <w:t> blockchain,</w:t>
      </w:r>
      <w:r>
        <w:rPr>
          <w:w w:val="105"/>
        </w:rPr>
        <w:t> artificial intelligence,</w:t>
      </w:r>
      <w:r>
        <w:rPr>
          <w:w w:val="105"/>
        </w:rPr>
        <w:t> and</w:t>
      </w:r>
      <w:r>
        <w:rPr>
          <w:w w:val="105"/>
        </w:rPr>
        <w:t> big data</w:t>
      </w:r>
      <w:r>
        <w:rPr>
          <w:w w:val="105"/>
        </w:rPr>
        <w:t> analytics</w:t>
      </w:r>
      <w:r>
        <w:rPr>
          <w:w w:val="105"/>
        </w:rPr>
        <w:t> technologies</w:t>
      </w:r>
      <w:r>
        <w:rPr>
          <w:w w:val="105"/>
        </w:rPr>
        <w:t> into</w:t>
      </w:r>
      <w:r>
        <w:rPr>
          <w:w w:val="105"/>
        </w:rPr>
        <w:t> government financial operations.</w:t>
      </w:r>
      <w:r>
        <w:rPr>
          <w:spacing w:val="35"/>
          <w:w w:val="105"/>
        </w:rPr>
        <w:t>  </w:t>
      </w:r>
      <w:r>
        <w:rPr>
          <w:w w:val="105"/>
        </w:rPr>
        <w:t>These</w:t>
      </w:r>
      <w:r>
        <w:rPr>
          <w:spacing w:val="36"/>
          <w:w w:val="105"/>
        </w:rPr>
        <w:t>  </w:t>
      </w:r>
      <w:r>
        <w:rPr>
          <w:w w:val="105"/>
        </w:rPr>
        <w:t>technologies</w:t>
      </w:r>
      <w:r>
        <w:rPr>
          <w:spacing w:val="35"/>
          <w:w w:val="105"/>
        </w:rPr>
        <w:t>  </w:t>
      </w:r>
      <w:r>
        <w:rPr>
          <w:w w:val="105"/>
        </w:rPr>
        <w:t>facilitate</w:t>
      </w:r>
      <w:r>
        <w:rPr>
          <w:spacing w:val="37"/>
          <w:w w:val="105"/>
        </w:rPr>
        <w:t>  </w:t>
      </w:r>
      <w:r>
        <w:rPr>
          <w:w w:val="105"/>
        </w:rPr>
        <w:t>real-time</w:t>
      </w:r>
      <w:r>
        <w:rPr>
          <w:spacing w:val="35"/>
          <w:w w:val="105"/>
        </w:rPr>
        <w:t>  </w:t>
      </w:r>
      <w:r>
        <w:rPr>
          <w:w w:val="105"/>
        </w:rPr>
        <w:t>financial</w:t>
      </w:r>
      <w:r>
        <w:rPr>
          <w:spacing w:val="36"/>
          <w:w w:val="105"/>
        </w:rPr>
        <w:t>  </w:t>
      </w:r>
      <w:r>
        <w:rPr>
          <w:w w:val="105"/>
        </w:rPr>
        <w:t>tracking,</w:t>
      </w:r>
      <w:r>
        <w:rPr>
          <w:spacing w:val="36"/>
          <w:w w:val="105"/>
        </w:rPr>
        <w:t>  </w:t>
      </w:r>
      <w:r>
        <w:rPr>
          <w:spacing w:val="-2"/>
          <w:w w:val="105"/>
        </w:rPr>
        <w:t>reduce</w:t>
      </w:r>
    </w:p>
    <w:p>
      <w:pPr>
        <w:pStyle w:val="BodyText"/>
        <w:spacing w:after="0" w:line="254" w:lineRule="auto"/>
        <w:sectPr>
          <w:pgSz w:w="11910" w:h="16850"/>
          <w:pgMar w:header="0" w:footer="678" w:top="1220" w:bottom="860" w:left="992" w:right="992"/>
        </w:sectPr>
      </w:pPr>
    </w:p>
    <w:p>
      <w:pPr>
        <w:pStyle w:val="BodyText"/>
        <w:spacing w:line="254" w:lineRule="auto" w:before="87"/>
        <w:ind w:right="705"/>
      </w:pPr>
      <w:r>
        <w:rPr>
          <w:w w:val="105"/>
        </w:rPr>
        <w:t>opportunities</w:t>
      </w:r>
      <w:r>
        <w:rPr>
          <w:w w:val="105"/>
        </w:rPr>
        <w:t> for</w:t>
      </w:r>
      <w:r>
        <w:rPr>
          <w:w w:val="105"/>
        </w:rPr>
        <w:t> fraudulent</w:t>
      </w:r>
      <w:r>
        <w:rPr>
          <w:w w:val="105"/>
        </w:rPr>
        <w:t> transactions,</w:t>
      </w:r>
      <w:r>
        <w:rPr>
          <w:w w:val="105"/>
        </w:rPr>
        <w:t> and</w:t>
      </w:r>
      <w:r>
        <w:rPr>
          <w:w w:val="105"/>
        </w:rPr>
        <w:t> improve</w:t>
      </w:r>
      <w:r>
        <w:rPr>
          <w:w w:val="105"/>
        </w:rPr>
        <w:t> overall</w:t>
      </w:r>
      <w:r>
        <w:rPr>
          <w:w w:val="105"/>
        </w:rPr>
        <w:t> financial accountability.</w:t>
      </w:r>
      <w:r>
        <w:rPr>
          <w:w w:val="105"/>
        </w:rPr>
        <w:t> Blockchain,</w:t>
      </w:r>
      <w:r>
        <w:rPr>
          <w:w w:val="105"/>
        </w:rPr>
        <w:t> for</w:t>
      </w:r>
      <w:r>
        <w:rPr>
          <w:w w:val="105"/>
        </w:rPr>
        <w:t> example,</w:t>
      </w:r>
      <w:r>
        <w:rPr>
          <w:w w:val="105"/>
        </w:rPr>
        <w:t> offers</w:t>
      </w:r>
      <w:r>
        <w:rPr>
          <w:w w:val="105"/>
        </w:rPr>
        <w:t> an</w:t>
      </w:r>
      <w:r>
        <w:rPr>
          <w:w w:val="105"/>
        </w:rPr>
        <w:t> immutable</w:t>
      </w:r>
      <w:r>
        <w:rPr>
          <w:w w:val="105"/>
        </w:rPr>
        <w:t> ledger</w:t>
      </w:r>
      <w:r>
        <w:rPr>
          <w:w w:val="105"/>
        </w:rPr>
        <w:t> system</w:t>
      </w:r>
      <w:r>
        <w:rPr>
          <w:w w:val="105"/>
        </w:rPr>
        <w:t> that ensures</w:t>
      </w:r>
      <w:r>
        <w:rPr>
          <w:w w:val="105"/>
        </w:rPr>
        <w:t> every</w:t>
      </w:r>
      <w:r>
        <w:rPr>
          <w:w w:val="105"/>
        </w:rPr>
        <w:t> transaction</w:t>
      </w:r>
      <w:r>
        <w:rPr>
          <w:w w:val="105"/>
        </w:rPr>
        <w:t> is</w:t>
      </w:r>
      <w:r>
        <w:rPr>
          <w:w w:val="105"/>
        </w:rPr>
        <w:t> permanently</w:t>
      </w:r>
      <w:r>
        <w:rPr>
          <w:w w:val="105"/>
        </w:rPr>
        <w:t> recorded,</w:t>
      </w:r>
      <w:r>
        <w:rPr>
          <w:w w:val="105"/>
        </w:rPr>
        <w:t> thereby</w:t>
      </w:r>
      <w:r>
        <w:rPr>
          <w:w w:val="105"/>
        </w:rPr>
        <w:t> eliminating</w:t>
      </w:r>
      <w:r>
        <w:rPr>
          <w:w w:val="105"/>
        </w:rPr>
        <w:t> the</w:t>
      </w:r>
      <w:r>
        <w:rPr>
          <w:w w:val="105"/>
        </w:rPr>
        <w:t> risk</w:t>
      </w:r>
      <w:r>
        <w:rPr>
          <w:w w:val="105"/>
        </w:rPr>
        <w:t> of data</w:t>
      </w:r>
      <w:r>
        <w:rPr>
          <w:w w:val="105"/>
        </w:rPr>
        <w:t> manipulation.</w:t>
      </w:r>
      <w:r>
        <w:rPr>
          <w:w w:val="105"/>
        </w:rPr>
        <w:t> Similarly,</w:t>
      </w:r>
      <w:r>
        <w:rPr>
          <w:w w:val="105"/>
        </w:rPr>
        <w:t> big</w:t>
      </w:r>
      <w:r>
        <w:rPr>
          <w:w w:val="105"/>
        </w:rPr>
        <w:t> data</w:t>
      </w:r>
      <w:r>
        <w:rPr>
          <w:w w:val="105"/>
        </w:rPr>
        <w:t> analytics</w:t>
      </w:r>
      <w:r>
        <w:rPr>
          <w:w w:val="105"/>
        </w:rPr>
        <w:t> allows</w:t>
      </w:r>
      <w:r>
        <w:rPr>
          <w:w w:val="105"/>
        </w:rPr>
        <w:t> policymakers</w:t>
      </w:r>
      <w:r>
        <w:rPr>
          <w:w w:val="105"/>
        </w:rPr>
        <w:t> to</w:t>
      </w:r>
      <w:r>
        <w:rPr>
          <w:w w:val="105"/>
        </w:rPr>
        <w:t> analyze expenditure</w:t>
      </w:r>
      <w:r>
        <w:rPr>
          <w:w w:val="105"/>
        </w:rPr>
        <w:t> patterns,</w:t>
      </w:r>
      <w:r>
        <w:rPr>
          <w:w w:val="105"/>
        </w:rPr>
        <w:t> detect</w:t>
      </w:r>
      <w:r>
        <w:rPr>
          <w:w w:val="105"/>
        </w:rPr>
        <w:t> anomalies</w:t>
      </w:r>
      <w:r>
        <w:rPr>
          <w:w w:val="105"/>
        </w:rPr>
        <w:t> in</w:t>
      </w:r>
      <w:r>
        <w:rPr>
          <w:w w:val="105"/>
        </w:rPr>
        <w:t> financial</w:t>
      </w:r>
      <w:r>
        <w:rPr>
          <w:w w:val="105"/>
        </w:rPr>
        <w:t> records,</w:t>
      </w:r>
      <w:r>
        <w:rPr>
          <w:w w:val="105"/>
        </w:rPr>
        <w:t> and</w:t>
      </w:r>
      <w:r>
        <w:rPr>
          <w:w w:val="105"/>
        </w:rPr>
        <w:t> identify</w:t>
      </w:r>
      <w:r>
        <w:rPr>
          <w:w w:val="105"/>
        </w:rPr>
        <w:t> potential inefficiencies</w:t>
      </w:r>
      <w:r>
        <w:rPr>
          <w:w w:val="105"/>
        </w:rPr>
        <w:t> within</w:t>
      </w:r>
      <w:r>
        <w:rPr>
          <w:w w:val="105"/>
        </w:rPr>
        <w:t> government</w:t>
      </w:r>
      <w:r>
        <w:rPr>
          <w:w w:val="105"/>
        </w:rPr>
        <w:t> spending</w:t>
      </w:r>
      <w:r>
        <w:rPr>
          <w:w w:val="105"/>
        </w:rPr>
        <w:t> programs.</w:t>
      </w:r>
      <w:r>
        <w:rPr>
          <w:w w:val="105"/>
        </w:rPr>
        <w:t> In</w:t>
      </w:r>
      <w:r>
        <w:rPr>
          <w:w w:val="105"/>
        </w:rPr>
        <w:t> addition</w:t>
      </w:r>
      <w:r>
        <w:rPr>
          <w:w w:val="105"/>
        </w:rPr>
        <w:t> to</w:t>
      </w:r>
      <w:r>
        <w:rPr>
          <w:w w:val="105"/>
        </w:rPr>
        <w:t> technological integration,</w:t>
      </w:r>
      <w:r>
        <w:rPr>
          <w:w w:val="105"/>
        </w:rPr>
        <w:t> strengthening</w:t>
      </w:r>
      <w:r>
        <w:rPr>
          <w:w w:val="105"/>
        </w:rPr>
        <w:t> fiscal</w:t>
      </w:r>
      <w:r>
        <w:rPr>
          <w:w w:val="105"/>
        </w:rPr>
        <w:t> performance-based</w:t>
      </w:r>
      <w:r>
        <w:rPr>
          <w:w w:val="105"/>
        </w:rPr>
        <w:t> policies</w:t>
      </w:r>
      <w:r>
        <w:rPr>
          <w:w w:val="105"/>
        </w:rPr>
        <w:t> is</w:t>
      </w:r>
      <w:r>
        <w:rPr>
          <w:w w:val="105"/>
        </w:rPr>
        <w:t> essential</w:t>
      </w:r>
      <w:r>
        <w:rPr>
          <w:w w:val="105"/>
        </w:rPr>
        <w:t> for optimizing</w:t>
      </w:r>
      <w:r>
        <w:rPr>
          <w:w w:val="105"/>
        </w:rPr>
        <w:t> public</w:t>
      </w:r>
      <w:r>
        <w:rPr>
          <w:w w:val="105"/>
        </w:rPr>
        <w:t> financial</w:t>
      </w:r>
      <w:r>
        <w:rPr>
          <w:w w:val="105"/>
        </w:rPr>
        <w:t> governance.</w:t>
      </w:r>
      <w:r>
        <w:rPr>
          <w:w w:val="105"/>
        </w:rPr>
        <w:t> Governments</w:t>
      </w:r>
      <w:r>
        <w:rPr>
          <w:w w:val="105"/>
        </w:rPr>
        <w:t> must</w:t>
      </w:r>
      <w:r>
        <w:rPr>
          <w:w w:val="105"/>
        </w:rPr>
        <w:t> move</w:t>
      </w:r>
      <w:r>
        <w:rPr>
          <w:w w:val="105"/>
        </w:rPr>
        <w:t> beyond conventional</w:t>
      </w:r>
      <w:r>
        <w:rPr>
          <w:w w:val="105"/>
        </w:rPr>
        <w:t> budgeting</w:t>
      </w:r>
      <w:r>
        <w:rPr>
          <w:w w:val="105"/>
        </w:rPr>
        <w:t> approaches</w:t>
      </w:r>
      <w:r>
        <w:rPr>
          <w:w w:val="105"/>
        </w:rPr>
        <w:t> and</w:t>
      </w:r>
      <w:r>
        <w:rPr>
          <w:w w:val="105"/>
        </w:rPr>
        <w:t> embrace</w:t>
      </w:r>
      <w:r>
        <w:rPr>
          <w:w w:val="105"/>
        </w:rPr>
        <w:t> performance-based</w:t>
      </w:r>
      <w:r>
        <w:rPr>
          <w:w w:val="105"/>
        </w:rPr>
        <w:t> financial policies</w:t>
      </w:r>
      <w:r>
        <w:rPr>
          <w:w w:val="105"/>
        </w:rPr>
        <w:t> that</w:t>
      </w:r>
      <w:r>
        <w:rPr>
          <w:w w:val="105"/>
        </w:rPr>
        <w:t> justify</w:t>
      </w:r>
      <w:r>
        <w:rPr>
          <w:w w:val="105"/>
        </w:rPr>
        <w:t> expenditures</w:t>
      </w:r>
      <w:r>
        <w:rPr>
          <w:w w:val="105"/>
        </w:rPr>
        <w:t> based</w:t>
      </w:r>
      <w:r>
        <w:rPr>
          <w:w w:val="105"/>
        </w:rPr>
        <w:t> on</w:t>
      </w:r>
      <w:r>
        <w:rPr>
          <w:w w:val="105"/>
        </w:rPr>
        <w:t> measurable</w:t>
      </w:r>
      <w:r>
        <w:rPr>
          <w:w w:val="105"/>
        </w:rPr>
        <w:t> outcomes.</w:t>
      </w:r>
      <w:r>
        <w:rPr>
          <w:w w:val="105"/>
        </w:rPr>
        <w:t> Finally, collaborative</w:t>
      </w:r>
      <w:r>
        <w:rPr>
          <w:spacing w:val="-14"/>
          <w:w w:val="105"/>
        </w:rPr>
        <w:t> </w:t>
      </w:r>
      <w:r>
        <w:rPr>
          <w:w w:val="105"/>
        </w:rPr>
        <w:t>partnerships</w:t>
      </w:r>
      <w:r>
        <w:rPr>
          <w:spacing w:val="-14"/>
          <w:w w:val="105"/>
        </w:rPr>
        <w:t> </w:t>
      </w:r>
      <w:r>
        <w:rPr>
          <w:w w:val="105"/>
        </w:rPr>
        <w:t>between</w:t>
      </w:r>
      <w:r>
        <w:rPr>
          <w:spacing w:val="-14"/>
          <w:w w:val="105"/>
        </w:rPr>
        <w:t> </w:t>
      </w:r>
      <w:r>
        <w:rPr>
          <w:w w:val="105"/>
        </w:rPr>
        <w:t>government</w:t>
      </w:r>
      <w:r>
        <w:rPr>
          <w:spacing w:val="-14"/>
          <w:w w:val="105"/>
        </w:rPr>
        <w:t> </w:t>
      </w:r>
      <w:r>
        <w:rPr>
          <w:w w:val="105"/>
        </w:rPr>
        <w:t>entities,</w:t>
      </w:r>
      <w:r>
        <w:rPr>
          <w:spacing w:val="-14"/>
          <w:w w:val="105"/>
        </w:rPr>
        <w:t> </w:t>
      </w:r>
      <w:r>
        <w:rPr>
          <w:w w:val="105"/>
        </w:rPr>
        <w:t>private</w:t>
      </w:r>
      <w:r>
        <w:rPr>
          <w:spacing w:val="-14"/>
          <w:w w:val="105"/>
        </w:rPr>
        <w:t> </w:t>
      </w:r>
      <w:r>
        <w:rPr>
          <w:w w:val="105"/>
        </w:rPr>
        <w:t>sector</w:t>
      </w:r>
      <w:r>
        <w:rPr>
          <w:spacing w:val="-14"/>
          <w:w w:val="105"/>
        </w:rPr>
        <w:t> </w:t>
      </w:r>
      <w:r>
        <w:rPr>
          <w:w w:val="105"/>
        </w:rPr>
        <w:t>stakeholders, and</w:t>
      </w:r>
      <w:r>
        <w:rPr>
          <w:w w:val="105"/>
        </w:rPr>
        <w:t> civil</w:t>
      </w:r>
      <w:r>
        <w:rPr>
          <w:w w:val="105"/>
        </w:rPr>
        <w:t> society</w:t>
      </w:r>
      <w:r>
        <w:rPr>
          <w:w w:val="105"/>
        </w:rPr>
        <w:t> organizations</w:t>
      </w:r>
      <w:r>
        <w:rPr>
          <w:w w:val="105"/>
        </w:rPr>
        <w:t> are</w:t>
      </w:r>
      <w:r>
        <w:rPr>
          <w:w w:val="105"/>
        </w:rPr>
        <w:t> vital</w:t>
      </w:r>
      <w:r>
        <w:rPr>
          <w:w w:val="105"/>
        </w:rPr>
        <w:t> in</w:t>
      </w:r>
      <w:r>
        <w:rPr>
          <w:w w:val="105"/>
        </w:rPr>
        <w:t> enhancing</w:t>
      </w:r>
      <w:r>
        <w:rPr>
          <w:w w:val="105"/>
        </w:rPr>
        <w:t> public</w:t>
      </w:r>
      <w:r>
        <w:rPr>
          <w:w w:val="105"/>
        </w:rPr>
        <w:t> financial</w:t>
      </w:r>
      <w:r>
        <w:rPr>
          <w:w w:val="105"/>
        </w:rPr>
        <w:t> transparency and</w:t>
      </w:r>
      <w:r>
        <w:rPr>
          <w:spacing w:val="-12"/>
          <w:w w:val="105"/>
        </w:rPr>
        <w:t> </w:t>
      </w:r>
      <w:r>
        <w:rPr>
          <w:w w:val="105"/>
        </w:rPr>
        <w:t>accountability.</w:t>
      </w:r>
      <w:r>
        <w:rPr>
          <w:spacing w:val="-12"/>
          <w:w w:val="105"/>
        </w:rPr>
        <w:t> </w:t>
      </w:r>
      <w:r>
        <w:rPr>
          <w:w w:val="105"/>
        </w:rPr>
        <w:t>Public-private</w:t>
      </w:r>
      <w:r>
        <w:rPr>
          <w:spacing w:val="-12"/>
          <w:w w:val="105"/>
        </w:rPr>
        <w:t> </w:t>
      </w:r>
      <w:r>
        <w:rPr>
          <w:w w:val="105"/>
        </w:rPr>
        <w:t>partnerships</w:t>
      </w:r>
      <w:r>
        <w:rPr>
          <w:spacing w:val="-12"/>
          <w:w w:val="105"/>
        </w:rPr>
        <w:t> </w:t>
      </w:r>
      <w:r>
        <w:rPr>
          <w:w w:val="105"/>
        </w:rPr>
        <w:t>can</w:t>
      </w:r>
      <w:r>
        <w:rPr>
          <w:spacing w:val="-12"/>
          <w:w w:val="105"/>
        </w:rPr>
        <w:t> </w:t>
      </w:r>
      <w:r>
        <w:rPr>
          <w:w w:val="105"/>
        </w:rPr>
        <w:t>leverage</w:t>
      </w:r>
      <w:r>
        <w:rPr>
          <w:spacing w:val="-12"/>
          <w:w w:val="105"/>
        </w:rPr>
        <w:t> </w:t>
      </w:r>
      <w:r>
        <w:rPr>
          <w:w w:val="105"/>
        </w:rPr>
        <w:t>external</w:t>
      </w:r>
      <w:r>
        <w:rPr>
          <w:spacing w:val="-12"/>
          <w:w w:val="105"/>
        </w:rPr>
        <w:t> </w:t>
      </w:r>
      <w:r>
        <w:rPr>
          <w:w w:val="105"/>
        </w:rPr>
        <w:t>expertise,</w:t>
      </w:r>
      <w:r>
        <w:rPr>
          <w:spacing w:val="-12"/>
          <w:w w:val="105"/>
        </w:rPr>
        <w:t> </w:t>
      </w:r>
      <w:r>
        <w:rPr>
          <w:w w:val="105"/>
        </w:rPr>
        <w:t>drive financial</w:t>
      </w:r>
      <w:r>
        <w:rPr>
          <w:w w:val="105"/>
        </w:rPr>
        <w:t> innovation,</w:t>
      </w:r>
      <w:r>
        <w:rPr>
          <w:w w:val="105"/>
        </w:rPr>
        <w:t> and</w:t>
      </w:r>
      <w:r>
        <w:rPr>
          <w:w w:val="105"/>
        </w:rPr>
        <w:t> ensure</w:t>
      </w:r>
      <w:r>
        <w:rPr>
          <w:w w:val="105"/>
        </w:rPr>
        <w:t> fiscal</w:t>
      </w:r>
      <w:r>
        <w:rPr>
          <w:w w:val="105"/>
        </w:rPr>
        <w:t> governance</w:t>
      </w:r>
      <w:r>
        <w:rPr>
          <w:w w:val="105"/>
        </w:rPr>
        <w:t> remains</w:t>
      </w:r>
      <w:r>
        <w:rPr>
          <w:w w:val="105"/>
        </w:rPr>
        <w:t> aligned</w:t>
      </w:r>
      <w:r>
        <w:rPr>
          <w:w w:val="105"/>
        </w:rPr>
        <w:t> with</w:t>
      </w:r>
      <w:r>
        <w:rPr>
          <w:w w:val="105"/>
        </w:rPr>
        <w:t> global</w:t>
      </w:r>
      <w:r>
        <w:rPr>
          <w:w w:val="105"/>
        </w:rPr>
        <w:t> best practices.</w:t>
      </w:r>
      <w:r>
        <w:rPr>
          <w:w w:val="105"/>
        </w:rPr>
        <w:t> By</w:t>
      </w:r>
      <w:r>
        <w:rPr>
          <w:w w:val="105"/>
        </w:rPr>
        <w:t> implementing</w:t>
      </w:r>
      <w:r>
        <w:rPr>
          <w:w w:val="105"/>
        </w:rPr>
        <w:t> these</w:t>
      </w:r>
      <w:r>
        <w:rPr>
          <w:w w:val="105"/>
        </w:rPr>
        <w:t> strategies,</w:t>
      </w:r>
      <w:r>
        <w:rPr>
          <w:w w:val="105"/>
        </w:rPr>
        <w:t> public</w:t>
      </w:r>
      <w:r>
        <w:rPr>
          <w:w w:val="105"/>
        </w:rPr>
        <w:t> institutions</w:t>
      </w:r>
      <w:r>
        <w:rPr>
          <w:w w:val="105"/>
        </w:rPr>
        <w:t> can</w:t>
      </w:r>
      <w:r>
        <w:rPr>
          <w:w w:val="105"/>
        </w:rPr>
        <w:t> strengthen</w:t>
      </w:r>
      <w:r>
        <w:rPr>
          <w:w w:val="105"/>
        </w:rPr>
        <w:t> their financial</w:t>
      </w:r>
      <w:r>
        <w:rPr>
          <w:w w:val="105"/>
        </w:rPr>
        <w:t> resilience,</w:t>
      </w:r>
      <w:r>
        <w:rPr>
          <w:w w:val="105"/>
        </w:rPr>
        <w:t> improve</w:t>
      </w:r>
      <w:r>
        <w:rPr>
          <w:w w:val="105"/>
        </w:rPr>
        <w:t> service</w:t>
      </w:r>
      <w:r>
        <w:rPr>
          <w:w w:val="105"/>
        </w:rPr>
        <w:t> delivery</w:t>
      </w:r>
      <w:r>
        <w:rPr>
          <w:w w:val="105"/>
        </w:rPr>
        <w:t> efficiency,</w:t>
      </w:r>
      <w:r>
        <w:rPr>
          <w:w w:val="105"/>
        </w:rPr>
        <w:t> and</w:t>
      </w:r>
      <w:r>
        <w:rPr>
          <w:w w:val="105"/>
        </w:rPr>
        <w:t> build</w:t>
      </w:r>
      <w:r>
        <w:rPr>
          <w:w w:val="105"/>
        </w:rPr>
        <w:t> long-term economic stability.</w:t>
      </w:r>
    </w:p>
    <w:p>
      <w:pPr>
        <w:pStyle w:val="BodyText"/>
        <w:spacing w:line="254" w:lineRule="auto" w:before="2"/>
        <w:ind w:right="706" w:firstLine="708"/>
      </w:pPr>
      <w:r>
        <w:rPr>
          <w:w w:val="105"/>
        </w:rPr>
        <w:t>The</w:t>
      </w:r>
      <w:r>
        <w:rPr>
          <w:w w:val="105"/>
        </w:rPr>
        <w:t> findings</w:t>
      </w:r>
      <w:r>
        <w:rPr>
          <w:w w:val="105"/>
        </w:rPr>
        <w:t> of</w:t>
      </w:r>
      <w:r>
        <w:rPr>
          <w:w w:val="105"/>
        </w:rPr>
        <w:t> this</w:t>
      </w:r>
      <w:r>
        <w:rPr>
          <w:w w:val="105"/>
        </w:rPr>
        <w:t> study</w:t>
      </w:r>
      <w:r>
        <w:rPr>
          <w:w w:val="105"/>
        </w:rPr>
        <w:t> align</w:t>
      </w:r>
      <w:r>
        <w:rPr>
          <w:w w:val="105"/>
        </w:rPr>
        <w:t> with</w:t>
      </w:r>
      <w:r>
        <w:rPr>
          <w:w w:val="105"/>
        </w:rPr>
        <w:t> established</w:t>
      </w:r>
      <w:r>
        <w:rPr>
          <w:w w:val="105"/>
        </w:rPr>
        <w:t> theoretical</w:t>
      </w:r>
      <w:r>
        <w:rPr>
          <w:w w:val="105"/>
        </w:rPr>
        <w:t> frameworks</w:t>
      </w:r>
      <w:r>
        <w:rPr>
          <w:w w:val="105"/>
        </w:rPr>
        <w:t> that emphasize</w:t>
      </w:r>
      <w:r>
        <w:rPr>
          <w:w w:val="105"/>
        </w:rPr>
        <w:t> the</w:t>
      </w:r>
      <w:r>
        <w:rPr>
          <w:w w:val="105"/>
        </w:rPr>
        <w:t> importance</w:t>
      </w:r>
      <w:r>
        <w:rPr>
          <w:w w:val="105"/>
        </w:rPr>
        <w:t> of</w:t>
      </w:r>
      <w:r>
        <w:rPr>
          <w:w w:val="105"/>
        </w:rPr>
        <w:t> results-based</w:t>
      </w:r>
      <w:r>
        <w:rPr>
          <w:w w:val="105"/>
        </w:rPr>
        <w:t> financial</w:t>
      </w:r>
      <w:r>
        <w:rPr>
          <w:w w:val="105"/>
        </w:rPr>
        <w:t> strategies</w:t>
      </w:r>
      <w:r>
        <w:rPr>
          <w:w w:val="105"/>
        </w:rPr>
        <w:t> and</w:t>
      </w:r>
      <w:r>
        <w:rPr>
          <w:w w:val="105"/>
        </w:rPr>
        <w:t> transparency</w:t>
      </w:r>
      <w:r>
        <w:rPr>
          <w:w w:val="105"/>
        </w:rPr>
        <w:t> in public</w:t>
      </w:r>
      <w:r>
        <w:rPr>
          <w:w w:val="105"/>
        </w:rPr>
        <w:t> sector</w:t>
      </w:r>
      <w:r>
        <w:rPr>
          <w:w w:val="105"/>
        </w:rPr>
        <w:t> budget</w:t>
      </w:r>
      <w:r>
        <w:rPr>
          <w:w w:val="105"/>
        </w:rPr>
        <w:t> management.</w:t>
      </w:r>
      <w:r>
        <w:rPr>
          <w:w w:val="105"/>
        </w:rPr>
        <w:t> Specifically,</w:t>
      </w:r>
      <w:r>
        <w:rPr>
          <w:w w:val="105"/>
        </w:rPr>
        <w:t> the</w:t>
      </w:r>
      <w:r>
        <w:rPr>
          <w:w w:val="105"/>
        </w:rPr>
        <w:t> results</w:t>
      </w:r>
      <w:r>
        <w:rPr>
          <w:w w:val="105"/>
        </w:rPr>
        <w:t> support</w:t>
      </w:r>
      <w:r>
        <w:rPr>
          <w:w w:val="105"/>
        </w:rPr>
        <w:t> the</w:t>
      </w:r>
      <w:r>
        <w:rPr>
          <w:w w:val="105"/>
        </w:rPr>
        <w:t> New</w:t>
      </w:r>
      <w:r>
        <w:rPr>
          <w:w w:val="105"/>
        </w:rPr>
        <w:t> Public Management</w:t>
      </w:r>
      <w:r>
        <w:rPr>
          <w:w w:val="105"/>
        </w:rPr>
        <w:t> (NPM)</w:t>
      </w:r>
      <w:r>
        <w:rPr>
          <w:w w:val="105"/>
        </w:rPr>
        <w:t> theory,</w:t>
      </w:r>
      <w:r>
        <w:rPr>
          <w:w w:val="105"/>
        </w:rPr>
        <w:t> which</w:t>
      </w:r>
      <w:r>
        <w:rPr>
          <w:w w:val="105"/>
        </w:rPr>
        <w:t> advocates</w:t>
      </w:r>
      <w:r>
        <w:rPr>
          <w:w w:val="105"/>
        </w:rPr>
        <w:t> for</w:t>
      </w:r>
      <w:r>
        <w:rPr>
          <w:w w:val="105"/>
        </w:rPr>
        <w:t> greater</w:t>
      </w:r>
      <w:r>
        <w:rPr>
          <w:w w:val="105"/>
        </w:rPr>
        <w:t> efficiency,</w:t>
      </w:r>
      <w:r>
        <w:rPr>
          <w:w w:val="105"/>
        </w:rPr>
        <w:t> accountability, and</w:t>
      </w:r>
      <w:r>
        <w:rPr>
          <w:w w:val="105"/>
        </w:rPr>
        <w:t> performance-driven</w:t>
      </w:r>
      <w:r>
        <w:rPr>
          <w:w w:val="105"/>
        </w:rPr>
        <w:t> approaches in</w:t>
      </w:r>
      <w:r>
        <w:rPr>
          <w:w w:val="105"/>
        </w:rPr>
        <w:t> public</w:t>
      </w:r>
      <w:r>
        <w:rPr>
          <w:w w:val="105"/>
        </w:rPr>
        <w:t> administration</w:t>
      </w:r>
      <w:r>
        <w:rPr>
          <w:w w:val="105"/>
        </w:rPr>
        <w:t> (Hood,</w:t>
      </w:r>
      <w:r>
        <w:rPr>
          <w:w w:val="105"/>
        </w:rPr>
        <w:t> 1991). According</w:t>
      </w:r>
      <w:r>
        <w:rPr>
          <w:w w:val="105"/>
        </w:rPr>
        <w:t> to</w:t>
      </w:r>
      <w:r>
        <w:rPr>
          <w:w w:val="105"/>
        </w:rPr>
        <w:t> NPM,</w:t>
      </w:r>
      <w:r>
        <w:rPr>
          <w:w w:val="105"/>
        </w:rPr>
        <w:t> the</w:t>
      </w:r>
      <w:r>
        <w:rPr>
          <w:w w:val="105"/>
        </w:rPr>
        <w:t> public</w:t>
      </w:r>
      <w:r>
        <w:rPr>
          <w:w w:val="105"/>
        </w:rPr>
        <w:t> sector</w:t>
      </w:r>
      <w:r>
        <w:rPr>
          <w:w w:val="105"/>
        </w:rPr>
        <w:t> can</w:t>
      </w:r>
      <w:r>
        <w:rPr>
          <w:w w:val="105"/>
        </w:rPr>
        <w:t> enhance</w:t>
      </w:r>
      <w:r>
        <w:rPr>
          <w:w w:val="105"/>
        </w:rPr>
        <w:t> its</w:t>
      </w:r>
      <w:r>
        <w:rPr>
          <w:w w:val="105"/>
        </w:rPr>
        <w:t> effectiveness</w:t>
      </w:r>
      <w:r>
        <w:rPr>
          <w:w w:val="105"/>
        </w:rPr>
        <w:t> by</w:t>
      </w:r>
      <w:r>
        <w:rPr>
          <w:w w:val="105"/>
        </w:rPr>
        <w:t> adopting private-sector</w:t>
      </w:r>
      <w:r>
        <w:rPr>
          <w:w w:val="105"/>
        </w:rPr>
        <w:t> management</w:t>
      </w:r>
      <w:r>
        <w:rPr>
          <w:w w:val="105"/>
        </w:rPr>
        <w:t> principles,</w:t>
      </w:r>
      <w:r>
        <w:rPr>
          <w:w w:val="105"/>
        </w:rPr>
        <w:t> including</w:t>
      </w:r>
      <w:r>
        <w:rPr>
          <w:w w:val="105"/>
        </w:rPr>
        <w:t> performance-based</w:t>
      </w:r>
      <w:r>
        <w:rPr>
          <w:w w:val="105"/>
        </w:rPr>
        <w:t> budgeting, data-driven</w:t>
      </w:r>
      <w:r>
        <w:rPr>
          <w:w w:val="105"/>
        </w:rPr>
        <w:t> decision-making,</w:t>
      </w:r>
      <w:r>
        <w:rPr>
          <w:w w:val="105"/>
        </w:rPr>
        <w:t> and</w:t>
      </w:r>
      <w:r>
        <w:rPr>
          <w:w w:val="105"/>
        </w:rPr>
        <w:t> integrating</w:t>
      </w:r>
      <w:r>
        <w:rPr>
          <w:w w:val="105"/>
        </w:rPr>
        <w:t> advanced</w:t>
      </w:r>
      <w:r>
        <w:rPr>
          <w:w w:val="105"/>
        </w:rPr>
        <w:t> financial</w:t>
      </w:r>
      <w:r>
        <w:rPr>
          <w:w w:val="105"/>
        </w:rPr>
        <w:t> technologies.</w:t>
      </w:r>
      <w:r>
        <w:rPr>
          <w:w w:val="105"/>
        </w:rPr>
        <w:t> This perspective</w:t>
      </w:r>
      <w:r>
        <w:rPr>
          <w:w w:val="105"/>
        </w:rPr>
        <w:t> suggests</w:t>
      </w:r>
      <w:r>
        <w:rPr>
          <w:w w:val="105"/>
        </w:rPr>
        <w:t> that</w:t>
      </w:r>
      <w:r>
        <w:rPr>
          <w:w w:val="105"/>
        </w:rPr>
        <w:t> traditional</w:t>
      </w:r>
      <w:r>
        <w:rPr>
          <w:w w:val="105"/>
        </w:rPr>
        <w:t> bureaucratic</w:t>
      </w:r>
      <w:r>
        <w:rPr>
          <w:w w:val="105"/>
        </w:rPr>
        <w:t> structures,</w:t>
      </w:r>
      <w:r>
        <w:rPr>
          <w:w w:val="105"/>
        </w:rPr>
        <w:t> which</w:t>
      </w:r>
      <w:r>
        <w:rPr>
          <w:w w:val="105"/>
        </w:rPr>
        <w:t> often</w:t>
      </w:r>
      <w:r>
        <w:rPr>
          <w:w w:val="105"/>
        </w:rPr>
        <w:t> prioritize compliance over outcomes, may lead to inefficiencies in</w:t>
      </w:r>
      <w:r>
        <w:rPr>
          <w:spacing w:val="-1"/>
          <w:w w:val="105"/>
        </w:rPr>
        <w:t> </w:t>
      </w:r>
      <w:r>
        <w:rPr>
          <w:w w:val="105"/>
        </w:rPr>
        <w:t>resource allocation.</w:t>
      </w:r>
      <w:r>
        <w:rPr>
          <w:spacing w:val="-1"/>
          <w:w w:val="105"/>
        </w:rPr>
        <w:t> </w:t>
      </w:r>
      <w:r>
        <w:rPr>
          <w:w w:val="105"/>
        </w:rPr>
        <w:t>Instead, NPM</w:t>
      </w:r>
      <w:r>
        <w:rPr>
          <w:w w:val="105"/>
        </w:rPr>
        <w:t> promotes</w:t>
      </w:r>
      <w:r>
        <w:rPr>
          <w:w w:val="105"/>
        </w:rPr>
        <w:t> a</w:t>
      </w:r>
      <w:r>
        <w:rPr>
          <w:w w:val="105"/>
        </w:rPr>
        <w:t> managerial</w:t>
      </w:r>
      <w:r>
        <w:rPr>
          <w:w w:val="105"/>
        </w:rPr>
        <w:t> approach</w:t>
      </w:r>
      <w:r>
        <w:rPr>
          <w:w w:val="105"/>
        </w:rPr>
        <w:t> focusing</w:t>
      </w:r>
      <w:r>
        <w:rPr>
          <w:w w:val="105"/>
        </w:rPr>
        <w:t> on</w:t>
      </w:r>
      <w:r>
        <w:rPr>
          <w:w w:val="105"/>
        </w:rPr>
        <w:t> measurable</w:t>
      </w:r>
      <w:r>
        <w:rPr>
          <w:w w:val="105"/>
        </w:rPr>
        <w:t> results</w:t>
      </w:r>
      <w:r>
        <w:rPr>
          <w:w w:val="105"/>
        </w:rPr>
        <w:t> and</w:t>
      </w:r>
      <w:r>
        <w:rPr>
          <w:w w:val="105"/>
        </w:rPr>
        <w:t> cost efficiency,</w:t>
      </w:r>
      <w:r>
        <w:rPr>
          <w:w w:val="105"/>
        </w:rPr>
        <w:t> ensuring</w:t>
      </w:r>
      <w:r>
        <w:rPr>
          <w:w w:val="105"/>
        </w:rPr>
        <w:t> financial</w:t>
      </w:r>
      <w:r>
        <w:rPr>
          <w:w w:val="105"/>
        </w:rPr>
        <w:t> resources</w:t>
      </w:r>
      <w:r>
        <w:rPr>
          <w:w w:val="105"/>
        </w:rPr>
        <w:t> are</w:t>
      </w:r>
      <w:r>
        <w:rPr>
          <w:w w:val="105"/>
        </w:rPr>
        <w:t> directed</w:t>
      </w:r>
      <w:r>
        <w:rPr>
          <w:w w:val="105"/>
        </w:rPr>
        <w:t> toward</w:t>
      </w:r>
      <w:r>
        <w:rPr>
          <w:w w:val="105"/>
        </w:rPr>
        <w:t> policies</w:t>
      </w:r>
      <w:r>
        <w:rPr>
          <w:w w:val="105"/>
        </w:rPr>
        <w:t> and</w:t>
      </w:r>
      <w:r>
        <w:rPr>
          <w:w w:val="105"/>
        </w:rPr>
        <w:t> programs that</w:t>
      </w:r>
      <w:r>
        <w:rPr>
          <w:w w:val="105"/>
        </w:rPr>
        <w:t> yield</w:t>
      </w:r>
      <w:r>
        <w:rPr>
          <w:w w:val="105"/>
        </w:rPr>
        <w:t> tangible</w:t>
      </w:r>
      <w:r>
        <w:rPr>
          <w:w w:val="105"/>
        </w:rPr>
        <w:t> public</w:t>
      </w:r>
      <w:r>
        <w:rPr>
          <w:w w:val="105"/>
        </w:rPr>
        <w:t> benefits.</w:t>
      </w:r>
      <w:r>
        <w:rPr>
          <w:w w:val="105"/>
        </w:rPr>
        <w:t> NPM</w:t>
      </w:r>
      <w:r>
        <w:rPr>
          <w:w w:val="105"/>
        </w:rPr>
        <w:t> theory</w:t>
      </w:r>
      <w:r>
        <w:rPr>
          <w:w w:val="105"/>
        </w:rPr>
        <w:t> underscores</w:t>
      </w:r>
      <w:r>
        <w:rPr>
          <w:w w:val="105"/>
        </w:rPr>
        <w:t> the</w:t>
      </w:r>
      <w:r>
        <w:rPr>
          <w:w w:val="105"/>
        </w:rPr>
        <w:t> role</w:t>
      </w:r>
      <w:r>
        <w:rPr>
          <w:w w:val="105"/>
        </w:rPr>
        <w:t> of</w:t>
      </w:r>
      <w:r>
        <w:rPr>
          <w:w w:val="105"/>
        </w:rPr>
        <w:t> financial transparency</w:t>
      </w:r>
      <w:r>
        <w:rPr>
          <w:w w:val="105"/>
        </w:rPr>
        <w:t> and</w:t>
      </w:r>
      <w:r>
        <w:rPr>
          <w:w w:val="105"/>
        </w:rPr>
        <w:t> accountability</w:t>
      </w:r>
      <w:r>
        <w:rPr>
          <w:w w:val="105"/>
        </w:rPr>
        <w:t> in</w:t>
      </w:r>
      <w:r>
        <w:rPr>
          <w:w w:val="105"/>
        </w:rPr>
        <w:t> fostering</w:t>
      </w:r>
      <w:r>
        <w:rPr>
          <w:w w:val="105"/>
        </w:rPr>
        <w:t> fiscal</w:t>
      </w:r>
      <w:r>
        <w:rPr>
          <w:w w:val="105"/>
        </w:rPr>
        <w:t> discipline.</w:t>
      </w:r>
      <w:r>
        <w:rPr>
          <w:w w:val="105"/>
        </w:rPr>
        <w:t> Governments</w:t>
      </w:r>
      <w:r>
        <w:rPr>
          <w:w w:val="105"/>
        </w:rPr>
        <w:t> can minimize</w:t>
      </w:r>
      <w:r>
        <w:rPr>
          <w:w w:val="105"/>
        </w:rPr>
        <w:t> financial</w:t>
      </w:r>
      <w:r>
        <w:rPr>
          <w:w w:val="105"/>
        </w:rPr>
        <w:t> mismanagement</w:t>
      </w:r>
      <w:r>
        <w:rPr>
          <w:w w:val="105"/>
        </w:rPr>
        <w:t> and</w:t>
      </w:r>
      <w:r>
        <w:rPr>
          <w:w w:val="105"/>
        </w:rPr>
        <w:t> corruption</w:t>
      </w:r>
      <w:r>
        <w:rPr>
          <w:w w:val="105"/>
        </w:rPr>
        <w:t> risks</w:t>
      </w:r>
      <w:r>
        <w:rPr>
          <w:w w:val="105"/>
        </w:rPr>
        <w:t> by</w:t>
      </w:r>
      <w:r>
        <w:rPr>
          <w:w w:val="105"/>
        </w:rPr>
        <w:t> implementing mechanisms</w:t>
      </w:r>
      <w:r>
        <w:rPr>
          <w:w w:val="105"/>
        </w:rPr>
        <w:t> such</w:t>
      </w:r>
      <w:r>
        <w:rPr>
          <w:w w:val="105"/>
        </w:rPr>
        <w:t> as</w:t>
      </w:r>
      <w:r>
        <w:rPr>
          <w:w w:val="105"/>
        </w:rPr>
        <w:t> independent</w:t>
      </w:r>
      <w:r>
        <w:rPr>
          <w:w w:val="105"/>
        </w:rPr>
        <w:t> audits,</w:t>
      </w:r>
      <w:r>
        <w:rPr>
          <w:w w:val="105"/>
        </w:rPr>
        <w:t> real-time</w:t>
      </w:r>
      <w:r>
        <w:rPr>
          <w:w w:val="105"/>
        </w:rPr>
        <w:t> financial</w:t>
      </w:r>
      <w:r>
        <w:rPr>
          <w:w w:val="105"/>
        </w:rPr>
        <w:t> reporting,</w:t>
      </w:r>
      <w:r>
        <w:rPr>
          <w:w w:val="105"/>
        </w:rPr>
        <w:t> and</w:t>
      </w:r>
      <w:r>
        <w:rPr>
          <w:w w:val="105"/>
        </w:rPr>
        <w:t> open budget</w:t>
      </w:r>
      <w:r>
        <w:rPr>
          <w:w w:val="105"/>
        </w:rPr>
        <w:t> systems.</w:t>
      </w:r>
      <w:r>
        <w:rPr>
          <w:w w:val="105"/>
        </w:rPr>
        <w:t> The</w:t>
      </w:r>
      <w:r>
        <w:rPr>
          <w:w w:val="105"/>
        </w:rPr>
        <w:t> study's</w:t>
      </w:r>
      <w:r>
        <w:rPr>
          <w:w w:val="105"/>
        </w:rPr>
        <w:t> findings</w:t>
      </w:r>
      <w:r>
        <w:rPr>
          <w:w w:val="105"/>
        </w:rPr>
        <w:t> reaffirm</w:t>
      </w:r>
      <w:r>
        <w:rPr>
          <w:w w:val="105"/>
        </w:rPr>
        <w:t> this</w:t>
      </w:r>
      <w:r>
        <w:rPr>
          <w:w w:val="105"/>
        </w:rPr>
        <w:t> perspective,</w:t>
      </w:r>
      <w:r>
        <w:rPr>
          <w:w w:val="105"/>
        </w:rPr>
        <w:t> demonstrating</w:t>
      </w:r>
      <w:r>
        <w:rPr>
          <w:w w:val="105"/>
        </w:rPr>
        <w:t> that public</w:t>
      </w:r>
      <w:r>
        <w:rPr>
          <w:w w:val="105"/>
        </w:rPr>
        <w:t> institutions</w:t>
      </w:r>
      <w:r>
        <w:rPr>
          <w:w w:val="105"/>
        </w:rPr>
        <w:t> with</w:t>
      </w:r>
      <w:r>
        <w:rPr>
          <w:w w:val="105"/>
        </w:rPr>
        <w:t> higher</w:t>
      </w:r>
      <w:r>
        <w:rPr>
          <w:w w:val="105"/>
        </w:rPr>
        <w:t> financial</w:t>
      </w:r>
      <w:r>
        <w:rPr>
          <w:w w:val="105"/>
        </w:rPr>
        <w:t> transparency</w:t>
      </w:r>
      <w:r>
        <w:rPr>
          <w:w w:val="105"/>
        </w:rPr>
        <w:t> achieve</w:t>
      </w:r>
      <w:r>
        <w:rPr>
          <w:w w:val="105"/>
        </w:rPr>
        <w:t> greater</w:t>
      </w:r>
      <w:r>
        <w:rPr>
          <w:w w:val="105"/>
        </w:rPr>
        <w:t> fiscal sustainability</w:t>
      </w:r>
      <w:r>
        <w:rPr>
          <w:w w:val="105"/>
        </w:rPr>
        <w:t> and</w:t>
      </w:r>
      <w:r>
        <w:rPr>
          <w:w w:val="105"/>
        </w:rPr>
        <w:t> improved</w:t>
      </w:r>
      <w:r>
        <w:rPr>
          <w:w w:val="105"/>
        </w:rPr>
        <w:t> service</w:t>
      </w:r>
      <w:r>
        <w:rPr>
          <w:w w:val="105"/>
        </w:rPr>
        <w:t> delivery</w:t>
      </w:r>
      <w:r>
        <w:rPr>
          <w:w w:val="105"/>
        </w:rPr>
        <w:t> outcomes.</w:t>
      </w:r>
      <w:r>
        <w:rPr>
          <w:w w:val="105"/>
        </w:rPr>
        <w:t> The</w:t>
      </w:r>
      <w:r>
        <w:rPr>
          <w:w w:val="105"/>
        </w:rPr>
        <w:t> increasing</w:t>
      </w:r>
      <w:r>
        <w:rPr>
          <w:w w:val="105"/>
        </w:rPr>
        <w:t> reliance</w:t>
      </w:r>
      <w:r>
        <w:rPr>
          <w:w w:val="105"/>
        </w:rPr>
        <w:t> on digital</w:t>
      </w:r>
      <w:r>
        <w:rPr>
          <w:spacing w:val="-4"/>
          <w:w w:val="105"/>
        </w:rPr>
        <w:t> </w:t>
      </w:r>
      <w:r>
        <w:rPr>
          <w:w w:val="105"/>
        </w:rPr>
        <w:t>financial</w:t>
      </w:r>
      <w:r>
        <w:rPr>
          <w:spacing w:val="-4"/>
          <w:w w:val="105"/>
        </w:rPr>
        <w:t> </w:t>
      </w:r>
      <w:r>
        <w:rPr>
          <w:w w:val="105"/>
        </w:rPr>
        <w:t>management</w:t>
      </w:r>
      <w:r>
        <w:rPr>
          <w:spacing w:val="-4"/>
          <w:w w:val="105"/>
        </w:rPr>
        <w:t> </w:t>
      </w:r>
      <w:r>
        <w:rPr>
          <w:w w:val="105"/>
        </w:rPr>
        <w:t>tools,</w:t>
      </w:r>
      <w:r>
        <w:rPr>
          <w:spacing w:val="-4"/>
          <w:w w:val="105"/>
        </w:rPr>
        <w:t> </w:t>
      </w:r>
      <w:r>
        <w:rPr>
          <w:w w:val="105"/>
        </w:rPr>
        <w:t>such</w:t>
      </w:r>
      <w:r>
        <w:rPr>
          <w:spacing w:val="-5"/>
          <w:w w:val="105"/>
        </w:rPr>
        <w:t> </w:t>
      </w:r>
      <w:r>
        <w:rPr>
          <w:w w:val="105"/>
        </w:rPr>
        <w:t>as</w:t>
      </w:r>
      <w:r>
        <w:rPr>
          <w:spacing w:val="-5"/>
          <w:w w:val="105"/>
        </w:rPr>
        <w:t> </w:t>
      </w:r>
      <w:r>
        <w:rPr>
          <w:w w:val="105"/>
        </w:rPr>
        <w:t>blockchain</w:t>
      </w:r>
      <w:r>
        <w:rPr>
          <w:spacing w:val="-5"/>
          <w:w w:val="105"/>
        </w:rPr>
        <w:t> </w:t>
      </w:r>
      <w:r>
        <w:rPr>
          <w:w w:val="105"/>
        </w:rPr>
        <w:t>and</w:t>
      </w:r>
      <w:r>
        <w:rPr>
          <w:spacing w:val="-3"/>
          <w:w w:val="105"/>
        </w:rPr>
        <w:t> </w:t>
      </w:r>
      <w:r>
        <w:rPr>
          <w:w w:val="105"/>
        </w:rPr>
        <w:t>big</w:t>
      </w:r>
      <w:r>
        <w:rPr>
          <w:spacing w:val="-4"/>
          <w:w w:val="105"/>
        </w:rPr>
        <w:t> </w:t>
      </w:r>
      <w:r>
        <w:rPr>
          <w:w w:val="105"/>
        </w:rPr>
        <w:t>data</w:t>
      </w:r>
      <w:r>
        <w:rPr>
          <w:spacing w:val="-3"/>
          <w:w w:val="105"/>
        </w:rPr>
        <w:t> </w:t>
      </w:r>
      <w:r>
        <w:rPr>
          <w:w w:val="105"/>
        </w:rPr>
        <w:t>analytics,</w:t>
      </w:r>
      <w:r>
        <w:rPr>
          <w:spacing w:val="-4"/>
          <w:w w:val="105"/>
        </w:rPr>
        <w:t> </w:t>
      </w:r>
      <w:r>
        <w:rPr>
          <w:w w:val="105"/>
        </w:rPr>
        <w:t>further aligns</w:t>
      </w:r>
      <w:r>
        <w:rPr>
          <w:w w:val="105"/>
        </w:rPr>
        <w:t> with</w:t>
      </w:r>
      <w:r>
        <w:rPr>
          <w:w w:val="105"/>
        </w:rPr>
        <w:t> the</w:t>
      </w:r>
      <w:r>
        <w:rPr>
          <w:w w:val="105"/>
        </w:rPr>
        <w:t> NPM</w:t>
      </w:r>
      <w:r>
        <w:rPr>
          <w:w w:val="105"/>
        </w:rPr>
        <w:t> framework,</w:t>
      </w:r>
      <w:r>
        <w:rPr>
          <w:w w:val="105"/>
        </w:rPr>
        <w:t> which</w:t>
      </w:r>
      <w:r>
        <w:rPr>
          <w:w w:val="105"/>
        </w:rPr>
        <w:t> encourages</w:t>
      </w:r>
      <w:r>
        <w:rPr>
          <w:w w:val="105"/>
        </w:rPr>
        <w:t> technological</w:t>
      </w:r>
      <w:r>
        <w:rPr>
          <w:w w:val="105"/>
        </w:rPr>
        <w:t> innovation</w:t>
      </w:r>
      <w:r>
        <w:rPr>
          <w:w w:val="105"/>
        </w:rPr>
        <w:t> in governance.</w:t>
      </w:r>
      <w:r>
        <w:rPr>
          <w:w w:val="105"/>
        </w:rPr>
        <w:t> Adopting</w:t>
      </w:r>
      <w:r>
        <w:rPr>
          <w:w w:val="105"/>
        </w:rPr>
        <w:t> modern</w:t>
      </w:r>
      <w:r>
        <w:rPr>
          <w:w w:val="105"/>
        </w:rPr>
        <w:t> financial</w:t>
      </w:r>
      <w:r>
        <w:rPr>
          <w:w w:val="105"/>
        </w:rPr>
        <w:t> strategies</w:t>
      </w:r>
      <w:r>
        <w:rPr>
          <w:w w:val="105"/>
        </w:rPr>
        <w:t> based</w:t>
      </w:r>
      <w:r>
        <w:rPr>
          <w:w w:val="105"/>
        </w:rPr>
        <w:t> on</w:t>
      </w:r>
      <w:r>
        <w:rPr>
          <w:w w:val="105"/>
        </w:rPr>
        <w:t> NPM</w:t>
      </w:r>
      <w:r>
        <w:rPr>
          <w:w w:val="105"/>
        </w:rPr>
        <w:t> principles</w:t>
      </w:r>
      <w:r>
        <w:rPr>
          <w:w w:val="105"/>
        </w:rPr>
        <w:t> can significantly</w:t>
      </w:r>
      <w:r>
        <w:rPr>
          <w:w w:val="105"/>
        </w:rPr>
        <w:t> enhance</w:t>
      </w:r>
      <w:r>
        <w:rPr>
          <w:w w:val="105"/>
        </w:rPr>
        <w:t> public</w:t>
      </w:r>
      <w:r>
        <w:rPr>
          <w:w w:val="105"/>
        </w:rPr>
        <w:t> sector</w:t>
      </w:r>
      <w:r>
        <w:rPr>
          <w:w w:val="105"/>
        </w:rPr>
        <w:t> performance,</w:t>
      </w:r>
      <w:r>
        <w:rPr>
          <w:w w:val="105"/>
        </w:rPr>
        <w:t> ensuring</w:t>
      </w:r>
      <w:r>
        <w:rPr>
          <w:w w:val="105"/>
        </w:rPr>
        <w:t> financial</w:t>
      </w:r>
      <w:r>
        <w:rPr>
          <w:w w:val="105"/>
        </w:rPr>
        <w:t> decisions</w:t>
      </w:r>
      <w:r>
        <w:rPr>
          <w:w w:val="105"/>
        </w:rPr>
        <w:t> are strategically sound and accountable to stakeholders.</w:t>
      </w:r>
    </w:p>
    <w:p>
      <w:pPr>
        <w:pStyle w:val="BodyText"/>
        <w:spacing w:line="254" w:lineRule="auto"/>
        <w:ind w:right="708" w:firstLine="708"/>
      </w:pPr>
      <w:r>
        <w:rPr>
          <w:w w:val="105"/>
        </w:rPr>
        <w:t>The</w:t>
      </w:r>
      <w:r>
        <w:rPr>
          <w:w w:val="105"/>
        </w:rPr>
        <w:t> findings</w:t>
      </w:r>
      <w:r>
        <w:rPr>
          <w:w w:val="105"/>
        </w:rPr>
        <w:t> of</w:t>
      </w:r>
      <w:r>
        <w:rPr>
          <w:w w:val="105"/>
        </w:rPr>
        <w:t> this</w:t>
      </w:r>
      <w:r>
        <w:rPr>
          <w:w w:val="105"/>
        </w:rPr>
        <w:t> study</w:t>
      </w:r>
      <w:r>
        <w:rPr>
          <w:w w:val="105"/>
        </w:rPr>
        <w:t> can</w:t>
      </w:r>
      <w:r>
        <w:rPr>
          <w:w w:val="105"/>
        </w:rPr>
        <w:t> be</w:t>
      </w:r>
      <w:r>
        <w:rPr>
          <w:w w:val="105"/>
        </w:rPr>
        <w:t> compared</w:t>
      </w:r>
      <w:r>
        <w:rPr>
          <w:w w:val="105"/>
        </w:rPr>
        <w:t> with</w:t>
      </w:r>
      <w:r>
        <w:rPr>
          <w:w w:val="105"/>
        </w:rPr>
        <w:t> prior</w:t>
      </w:r>
      <w:r>
        <w:rPr>
          <w:w w:val="105"/>
        </w:rPr>
        <w:t> research</w:t>
      </w:r>
      <w:r>
        <w:rPr>
          <w:w w:val="105"/>
        </w:rPr>
        <w:t> that</w:t>
      </w:r>
      <w:r>
        <w:rPr>
          <w:w w:val="105"/>
        </w:rPr>
        <w:t> has examined</w:t>
      </w:r>
      <w:r>
        <w:rPr>
          <w:w w:val="105"/>
        </w:rPr>
        <w:t> the</w:t>
      </w:r>
      <w:r>
        <w:rPr>
          <w:w w:val="105"/>
        </w:rPr>
        <w:t> effectiveness</w:t>
      </w:r>
      <w:r>
        <w:rPr>
          <w:w w:val="105"/>
        </w:rPr>
        <w:t> of</w:t>
      </w:r>
      <w:r>
        <w:rPr>
          <w:w w:val="105"/>
        </w:rPr>
        <w:t> public</w:t>
      </w:r>
      <w:r>
        <w:rPr>
          <w:w w:val="105"/>
        </w:rPr>
        <w:t> financial</w:t>
      </w:r>
      <w:r>
        <w:rPr>
          <w:w w:val="105"/>
        </w:rPr>
        <w:t> management</w:t>
      </w:r>
      <w:r>
        <w:rPr>
          <w:w w:val="105"/>
        </w:rPr>
        <w:t> strategies.</w:t>
      </w:r>
      <w:r>
        <w:rPr>
          <w:w w:val="105"/>
        </w:rPr>
        <w:t> A</w:t>
      </w:r>
      <w:r>
        <w:rPr>
          <w:w w:val="105"/>
        </w:rPr>
        <w:t> study</w:t>
      </w:r>
      <w:r>
        <w:rPr>
          <w:w w:val="105"/>
        </w:rPr>
        <w:t> by Allen &amp; Clifton (2024) on implementing Zero-Based Budgeting (ZBB) found that this approach</w:t>
      </w:r>
      <w:r>
        <w:rPr>
          <w:w w:val="105"/>
        </w:rPr>
        <w:t> significantly</w:t>
      </w:r>
      <w:r>
        <w:rPr>
          <w:w w:val="105"/>
        </w:rPr>
        <w:t> reduces</w:t>
      </w:r>
      <w:r>
        <w:rPr>
          <w:w w:val="105"/>
        </w:rPr>
        <w:t> inefficient</w:t>
      </w:r>
      <w:r>
        <w:rPr>
          <w:w w:val="105"/>
        </w:rPr>
        <w:t> expenditures</w:t>
      </w:r>
      <w:r>
        <w:rPr>
          <w:w w:val="105"/>
        </w:rPr>
        <w:t> and</w:t>
      </w:r>
      <w:r>
        <w:rPr>
          <w:w w:val="105"/>
        </w:rPr>
        <w:t> enhances</w:t>
      </w:r>
      <w:r>
        <w:rPr>
          <w:w w:val="105"/>
        </w:rPr>
        <w:t> governmental financial</w:t>
      </w:r>
      <w:r>
        <w:rPr>
          <w:spacing w:val="-4"/>
          <w:w w:val="105"/>
        </w:rPr>
        <w:t> </w:t>
      </w:r>
      <w:r>
        <w:rPr>
          <w:w w:val="105"/>
        </w:rPr>
        <w:t>accountability.</w:t>
      </w:r>
      <w:r>
        <w:rPr>
          <w:spacing w:val="-3"/>
          <w:w w:val="105"/>
        </w:rPr>
        <w:t> </w:t>
      </w:r>
      <w:r>
        <w:rPr>
          <w:w w:val="105"/>
        </w:rPr>
        <w:t>Their</w:t>
      </w:r>
      <w:r>
        <w:rPr>
          <w:spacing w:val="-2"/>
          <w:w w:val="105"/>
        </w:rPr>
        <w:t> </w:t>
      </w:r>
      <w:r>
        <w:rPr>
          <w:w w:val="105"/>
        </w:rPr>
        <w:t>findings</w:t>
      </w:r>
      <w:r>
        <w:rPr>
          <w:spacing w:val="-4"/>
          <w:w w:val="105"/>
        </w:rPr>
        <w:t> </w:t>
      </w:r>
      <w:r>
        <w:rPr>
          <w:w w:val="105"/>
        </w:rPr>
        <w:t>align</w:t>
      </w:r>
      <w:r>
        <w:rPr>
          <w:spacing w:val="-3"/>
          <w:w w:val="105"/>
        </w:rPr>
        <w:t> </w:t>
      </w:r>
      <w:r>
        <w:rPr>
          <w:w w:val="105"/>
        </w:rPr>
        <w:t>with</w:t>
      </w:r>
      <w:r>
        <w:rPr>
          <w:spacing w:val="-4"/>
          <w:w w:val="105"/>
        </w:rPr>
        <w:t> </w:t>
      </w:r>
      <w:r>
        <w:rPr>
          <w:w w:val="105"/>
        </w:rPr>
        <w:t>the</w:t>
      </w:r>
      <w:r>
        <w:rPr>
          <w:spacing w:val="-3"/>
          <w:w w:val="105"/>
        </w:rPr>
        <w:t> </w:t>
      </w:r>
      <w:r>
        <w:rPr>
          <w:w w:val="105"/>
        </w:rPr>
        <w:t>results</w:t>
      </w:r>
      <w:r>
        <w:rPr>
          <w:spacing w:val="-4"/>
          <w:w w:val="105"/>
        </w:rPr>
        <w:t> </w:t>
      </w:r>
      <w:r>
        <w:rPr>
          <w:w w:val="105"/>
        </w:rPr>
        <w:t>of</w:t>
      </w:r>
      <w:r>
        <w:rPr>
          <w:spacing w:val="-4"/>
          <w:w w:val="105"/>
        </w:rPr>
        <w:t> </w:t>
      </w:r>
      <w:r>
        <w:rPr>
          <w:w w:val="105"/>
        </w:rPr>
        <w:t>this</w:t>
      </w:r>
      <w:r>
        <w:rPr>
          <w:spacing w:val="-4"/>
          <w:w w:val="105"/>
        </w:rPr>
        <w:t> </w:t>
      </w:r>
      <w:r>
        <w:rPr>
          <w:w w:val="105"/>
        </w:rPr>
        <w:t>study,</w:t>
      </w:r>
      <w:r>
        <w:rPr>
          <w:spacing w:val="-3"/>
          <w:w w:val="105"/>
        </w:rPr>
        <w:t> </w:t>
      </w:r>
      <w:r>
        <w:rPr>
          <w:w w:val="105"/>
        </w:rPr>
        <w:t>which</w:t>
      </w:r>
      <w:r>
        <w:rPr>
          <w:spacing w:val="-4"/>
          <w:w w:val="105"/>
        </w:rPr>
        <w:t> </w:t>
      </w:r>
      <w:r>
        <w:rPr>
          <w:w w:val="105"/>
        </w:rPr>
        <w:t>also confirm</w:t>
      </w:r>
      <w:r>
        <w:rPr>
          <w:w w:val="105"/>
        </w:rPr>
        <w:t> that</w:t>
      </w:r>
      <w:r>
        <w:rPr>
          <w:w w:val="105"/>
        </w:rPr>
        <w:t> ZBB</w:t>
      </w:r>
      <w:r>
        <w:rPr>
          <w:w w:val="105"/>
        </w:rPr>
        <w:t> helps</w:t>
      </w:r>
      <w:r>
        <w:rPr>
          <w:w w:val="105"/>
        </w:rPr>
        <w:t> ensure</w:t>
      </w:r>
      <w:r>
        <w:rPr>
          <w:w w:val="105"/>
        </w:rPr>
        <w:t> that</w:t>
      </w:r>
      <w:r>
        <w:rPr>
          <w:w w:val="105"/>
        </w:rPr>
        <w:t> every</w:t>
      </w:r>
      <w:r>
        <w:rPr>
          <w:w w:val="105"/>
        </w:rPr>
        <w:t> budget</w:t>
      </w:r>
      <w:r>
        <w:rPr>
          <w:w w:val="105"/>
        </w:rPr>
        <w:t> allocation</w:t>
      </w:r>
      <w:r>
        <w:rPr>
          <w:w w:val="105"/>
        </w:rPr>
        <w:t> is</w:t>
      </w:r>
      <w:r>
        <w:rPr>
          <w:w w:val="105"/>
        </w:rPr>
        <w:t> justified</w:t>
      </w:r>
      <w:r>
        <w:rPr>
          <w:w w:val="105"/>
        </w:rPr>
        <w:t> based</w:t>
      </w:r>
      <w:r>
        <w:rPr>
          <w:w w:val="105"/>
        </w:rPr>
        <w:t> on actual</w:t>
      </w:r>
      <w:r>
        <w:rPr>
          <w:spacing w:val="6"/>
          <w:w w:val="105"/>
        </w:rPr>
        <w:t> </w:t>
      </w:r>
      <w:r>
        <w:rPr>
          <w:w w:val="105"/>
        </w:rPr>
        <w:t>needs</w:t>
      </w:r>
      <w:r>
        <w:rPr>
          <w:spacing w:val="6"/>
          <w:w w:val="105"/>
        </w:rPr>
        <w:t> </w:t>
      </w:r>
      <w:r>
        <w:rPr>
          <w:w w:val="105"/>
        </w:rPr>
        <w:t>rather</w:t>
      </w:r>
      <w:r>
        <w:rPr>
          <w:spacing w:val="7"/>
          <w:w w:val="105"/>
        </w:rPr>
        <w:t> </w:t>
      </w:r>
      <w:r>
        <w:rPr>
          <w:w w:val="105"/>
        </w:rPr>
        <w:t>than</w:t>
      </w:r>
      <w:r>
        <w:rPr>
          <w:spacing w:val="8"/>
          <w:w w:val="105"/>
        </w:rPr>
        <w:t> </w:t>
      </w:r>
      <w:r>
        <w:rPr>
          <w:w w:val="105"/>
        </w:rPr>
        <w:t>historical</w:t>
      </w:r>
      <w:r>
        <w:rPr>
          <w:spacing w:val="7"/>
          <w:w w:val="105"/>
        </w:rPr>
        <w:t> </w:t>
      </w:r>
      <w:r>
        <w:rPr>
          <w:w w:val="105"/>
        </w:rPr>
        <w:t>spending</w:t>
      </w:r>
      <w:r>
        <w:rPr>
          <w:spacing w:val="9"/>
          <w:w w:val="105"/>
        </w:rPr>
        <w:t> </w:t>
      </w:r>
      <w:r>
        <w:rPr>
          <w:w w:val="105"/>
        </w:rPr>
        <w:t>patterns.</w:t>
      </w:r>
      <w:r>
        <w:rPr>
          <w:spacing w:val="7"/>
          <w:w w:val="105"/>
        </w:rPr>
        <w:t> </w:t>
      </w:r>
      <w:r>
        <w:rPr>
          <w:w w:val="105"/>
        </w:rPr>
        <w:t>By</w:t>
      </w:r>
      <w:r>
        <w:rPr>
          <w:spacing w:val="6"/>
          <w:w w:val="105"/>
        </w:rPr>
        <w:t> </w:t>
      </w:r>
      <w:r>
        <w:rPr>
          <w:w w:val="105"/>
        </w:rPr>
        <w:t>requiring</w:t>
      </w:r>
      <w:r>
        <w:rPr>
          <w:spacing w:val="7"/>
          <w:w w:val="105"/>
        </w:rPr>
        <w:t> </w:t>
      </w:r>
      <w:r>
        <w:rPr>
          <w:w w:val="105"/>
        </w:rPr>
        <w:t>budget</w:t>
      </w:r>
      <w:r>
        <w:rPr>
          <w:spacing w:val="7"/>
          <w:w w:val="105"/>
        </w:rPr>
        <w:t> </w:t>
      </w:r>
      <w:r>
        <w:rPr>
          <w:spacing w:val="-2"/>
          <w:w w:val="105"/>
        </w:rPr>
        <w:t>planners</w:t>
      </w:r>
    </w:p>
    <w:p>
      <w:pPr>
        <w:pStyle w:val="BodyText"/>
        <w:spacing w:after="0" w:line="254" w:lineRule="auto"/>
        <w:sectPr>
          <w:pgSz w:w="11910" w:h="16850"/>
          <w:pgMar w:header="0" w:footer="678" w:top="1220" w:bottom="860" w:left="992" w:right="992"/>
        </w:sectPr>
      </w:pPr>
    </w:p>
    <w:p>
      <w:pPr>
        <w:pStyle w:val="BodyText"/>
        <w:spacing w:line="254" w:lineRule="auto" w:before="87"/>
        <w:ind w:left="710" w:right="138"/>
      </w:pPr>
      <w:r>
        <w:rPr>
          <w:w w:val="105"/>
        </w:rPr>
        <w:t>to</w:t>
      </w:r>
      <w:r>
        <w:rPr>
          <w:spacing w:val="-4"/>
          <w:w w:val="105"/>
        </w:rPr>
        <w:t> </w:t>
      </w:r>
      <w:r>
        <w:rPr>
          <w:w w:val="105"/>
        </w:rPr>
        <w:t>justify</w:t>
      </w:r>
      <w:r>
        <w:rPr>
          <w:spacing w:val="-4"/>
          <w:w w:val="105"/>
        </w:rPr>
        <w:t> </w:t>
      </w:r>
      <w:r>
        <w:rPr>
          <w:w w:val="105"/>
        </w:rPr>
        <w:t>every</w:t>
      </w:r>
      <w:r>
        <w:rPr>
          <w:spacing w:val="-4"/>
          <w:w w:val="105"/>
        </w:rPr>
        <w:t> </w:t>
      </w:r>
      <w:r>
        <w:rPr>
          <w:w w:val="105"/>
        </w:rPr>
        <w:t>financial</w:t>
      </w:r>
      <w:r>
        <w:rPr>
          <w:spacing w:val="-5"/>
          <w:w w:val="105"/>
        </w:rPr>
        <w:t> </w:t>
      </w:r>
      <w:r>
        <w:rPr>
          <w:w w:val="105"/>
        </w:rPr>
        <w:t>allocation</w:t>
      </w:r>
      <w:r>
        <w:rPr>
          <w:spacing w:val="-5"/>
          <w:w w:val="105"/>
        </w:rPr>
        <w:t> </w:t>
      </w:r>
      <w:r>
        <w:rPr>
          <w:w w:val="105"/>
        </w:rPr>
        <w:t>from</w:t>
      </w:r>
      <w:r>
        <w:rPr>
          <w:spacing w:val="-5"/>
          <w:w w:val="105"/>
        </w:rPr>
        <w:t> </w:t>
      </w:r>
      <w:r>
        <w:rPr>
          <w:w w:val="105"/>
        </w:rPr>
        <w:t>scratch,</w:t>
      </w:r>
      <w:r>
        <w:rPr>
          <w:spacing w:val="-5"/>
          <w:w w:val="105"/>
        </w:rPr>
        <w:t> </w:t>
      </w:r>
      <w:r>
        <w:rPr>
          <w:w w:val="105"/>
        </w:rPr>
        <w:t>ZBB</w:t>
      </w:r>
      <w:r>
        <w:rPr>
          <w:spacing w:val="-5"/>
          <w:w w:val="105"/>
        </w:rPr>
        <w:t> </w:t>
      </w:r>
      <w:r>
        <w:rPr>
          <w:w w:val="105"/>
        </w:rPr>
        <w:t>minimizes</w:t>
      </w:r>
      <w:r>
        <w:rPr>
          <w:spacing w:val="-5"/>
          <w:w w:val="105"/>
        </w:rPr>
        <w:t> </w:t>
      </w:r>
      <w:r>
        <w:rPr>
          <w:w w:val="105"/>
        </w:rPr>
        <w:t>waste</w:t>
      </w:r>
      <w:r>
        <w:rPr>
          <w:spacing w:val="-4"/>
          <w:w w:val="105"/>
        </w:rPr>
        <w:t> </w:t>
      </w:r>
      <w:r>
        <w:rPr>
          <w:w w:val="105"/>
        </w:rPr>
        <w:t>and</w:t>
      </w:r>
      <w:r>
        <w:rPr>
          <w:spacing w:val="-5"/>
          <w:w w:val="105"/>
        </w:rPr>
        <w:t> </w:t>
      </w:r>
      <w:r>
        <w:rPr>
          <w:w w:val="105"/>
        </w:rPr>
        <w:t>promotes more</w:t>
      </w:r>
      <w:r>
        <w:rPr>
          <w:w w:val="105"/>
        </w:rPr>
        <w:t> strategic</w:t>
      </w:r>
      <w:r>
        <w:rPr>
          <w:w w:val="105"/>
        </w:rPr>
        <w:t> and</w:t>
      </w:r>
      <w:r>
        <w:rPr>
          <w:w w:val="105"/>
        </w:rPr>
        <w:t> efficient</w:t>
      </w:r>
      <w:r>
        <w:rPr>
          <w:w w:val="105"/>
        </w:rPr>
        <w:t> use</w:t>
      </w:r>
      <w:r>
        <w:rPr>
          <w:w w:val="105"/>
        </w:rPr>
        <w:t> of</w:t>
      </w:r>
      <w:r>
        <w:rPr>
          <w:w w:val="105"/>
        </w:rPr>
        <w:t> public</w:t>
      </w:r>
      <w:r>
        <w:rPr>
          <w:w w:val="105"/>
        </w:rPr>
        <w:t> resources.</w:t>
      </w:r>
      <w:r>
        <w:rPr>
          <w:w w:val="105"/>
        </w:rPr>
        <w:t> Similarly,</w:t>
      </w:r>
      <w:r>
        <w:rPr>
          <w:w w:val="105"/>
        </w:rPr>
        <w:t> Azis</w:t>
      </w:r>
      <w:r>
        <w:rPr>
          <w:w w:val="105"/>
        </w:rPr>
        <w:t> (2024)</w:t>
      </w:r>
      <w:r>
        <w:rPr>
          <w:w w:val="105"/>
        </w:rPr>
        <w:t> analyzed the</w:t>
      </w:r>
      <w:r>
        <w:rPr>
          <w:w w:val="105"/>
        </w:rPr>
        <w:t> application</w:t>
      </w:r>
      <w:r>
        <w:rPr>
          <w:w w:val="105"/>
        </w:rPr>
        <w:t> of</w:t>
      </w:r>
      <w:r>
        <w:rPr>
          <w:w w:val="105"/>
        </w:rPr>
        <w:t> performance-based</w:t>
      </w:r>
      <w:r>
        <w:rPr>
          <w:w w:val="105"/>
        </w:rPr>
        <w:t> budgeting</w:t>
      </w:r>
      <w:r>
        <w:rPr>
          <w:w w:val="105"/>
        </w:rPr>
        <w:t> (PBB)</w:t>
      </w:r>
      <w:r>
        <w:rPr>
          <w:w w:val="105"/>
        </w:rPr>
        <w:t> in</w:t>
      </w:r>
      <w:r>
        <w:rPr>
          <w:w w:val="105"/>
        </w:rPr>
        <w:t> Indonesia's</w:t>
      </w:r>
      <w:r>
        <w:rPr>
          <w:w w:val="105"/>
        </w:rPr>
        <w:t> public</w:t>
      </w:r>
      <w:r>
        <w:rPr>
          <w:w w:val="105"/>
        </w:rPr>
        <w:t> sector and</w:t>
      </w:r>
      <w:r>
        <w:rPr>
          <w:w w:val="105"/>
        </w:rPr>
        <w:t> found</w:t>
      </w:r>
      <w:r>
        <w:rPr>
          <w:w w:val="105"/>
        </w:rPr>
        <w:t> that</w:t>
      </w:r>
      <w:r>
        <w:rPr>
          <w:w w:val="105"/>
        </w:rPr>
        <w:t> this</w:t>
      </w:r>
      <w:r>
        <w:rPr>
          <w:w w:val="105"/>
        </w:rPr>
        <w:t> results-based</w:t>
      </w:r>
      <w:r>
        <w:rPr>
          <w:w w:val="105"/>
        </w:rPr>
        <w:t> approach</w:t>
      </w:r>
      <w:r>
        <w:rPr>
          <w:w w:val="105"/>
        </w:rPr>
        <w:t> improved</w:t>
      </w:r>
      <w:r>
        <w:rPr>
          <w:w w:val="105"/>
        </w:rPr>
        <w:t> financial</w:t>
      </w:r>
      <w:r>
        <w:rPr>
          <w:w w:val="105"/>
        </w:rPr>
        <w:t> management effectiveness.</w:t>
      </w:r>
      <w:r>
        <w:rPr>
          <w:w w:val="105"/>
        </w:rPr>
        <w:t> His</w:t>
      </w:r>
      <w:r>
        <w:rPr>
          <w:w w:val="105"/>
        </w:rPr>
        <w:t> research</w:t>
      </w:r>
      <w:r>
        <w:rPr>
          <w:w w:val="105"/>
        </w:rPr>
        <w:t> demonstrates</w:t>
      </w:r>
      <w:r>
        <w:rPr>
          <w:w w:val="105"/>
        </w:rPr>
        <w:t> that</w:t>
      </w:r>
      <w:r>
        <w:rPr>
          <w:w w:val="105"/>
        </w:rPr>
        <w:t> PBB</w:t>
      </w:r>
      <w:r>
        <w:rPr>
          <w:w w:val="105"/>
        </w:rPr>
        <w:t> enhances</w:t>
      </w:r>
      <w:r>
        <w:rPr>
          <w:w w:val="105"/>
        </w:rPr>
        <w:t> fiscal</w:t>
      </w:r>
      <w:r>
        <w:rPr>
          <w:w w:val="105"/>
        </w:rPr>
        <w:t> discipline</w:t>
      </w:r>
      <w:r>
        <w:rPr>
          <w:w w:val="105"/>
        </w:rPr>
        <w:t> and ensures</w:t>
      </w:r>
      <w:r>
        <w:rPr>
          <w:w w:val="105"/>
        </w:rPr>
        <w:t> that government expenditures</w:t>
      </w:r>
      <w:r>
        <w:rPr>
          <w:w w:val="105"/>
        </w:rPr>
        <w:t> translate</w:t>
      </w:r>
      <w:r>
        <w:rPr>
          <w:w w:val="105"/>
        </w:rPr>
        <w:t> into tangible</w:t>
      </w:r>
      <w:r>
        <w:rPr>
          <w:w w:val="105"/>
        </w:rPr>
        <w:t> social</w:t>
      </w:r>
      <w:r>
        <w:rPr>
          <w:w w:val="105"/>
        </w:rPr>
        <w:t> and</w:t>
      </w:r>
      <w:r>
        <w:rPr>
          <w:w w:val="105"/>
        </w:rPr>
        <w:t> economic benefits.</w:t>
      </w:r>
      <w:r>
        <w:rPr>
          <w:w w:val="105"/>
        </w:rPr>
        <w:t> These</w:t>
      </w:r>
      <w:r>
        <w:rPr>
          <w:w w:val="105"/>
        </w:rPr>
        <w:t> conclusions</w:t>
      </w:r>
      <w:r>
        <w:rPr>
          <w:w w:val="105"/>
        </w:rPr>
        <w:t> strongly</w:t>
      </w:r>
      <w:r>
        <w:rPr>
          <w:w w:val="105"/>
        </w:rPr>
        <w:t> support</w:t>
      </w:r>
      <w:r>
        <w:rPr>
          <w:w w:val="105"/>
        </w:rPr>
        <w:t> the</w:t>
      </w:r>
      <w:r>
        <w:rPr>
          <w:w w:val="105"/>
        </w:rPr>
        <w:t> findings</w:t>
      </w:r>
      <w:r>
        <w:rPr>
          <w:w w:val="105"/>
        </w:rPr>
        <w:t> of</w:t>
      </w:r>
      <w:r>
        <w:rPr>
          <w:w w:val="105"/>
        </w:rPr>
        <w:t> this</w:t>
      </w:r>
      <w:r>
        <w:rPr>
          <w:w w:val="105"/>
        </w:rPr>
        <w:t> study,</w:t>
      </w:r>
      <w:r>
        <w:rPr>
          <w:w w:val="105"/>
        </w:rPr>
        <w:t> reinforcing the</w:t>
      </w:r>
      <w:r>
        <w:rPr>
          <w:w w:val="105"/>
        </w:rPr>
        <w:t> notion</w:t>
      </w:r>
      <w:r>
        <w:rPr>
          <w:w w:val="105"/>
        </w:rPr>
        <w:t> that outcome-driven</w:t>
      </w:r>
      <w:r>
        <w:rPr>
          <w:w w:val="105"/>
        </w:rPr>
        <w:t> budgeting can</w:t>
      </w:r>
      <w:r>
        <w:rPr>
          <w:w w:val="105"/>
        </w:rPr>
        <w:t> optimize</w:t>
      </w:r>
      <w:r>
        <w:rPr>
          <w:w w:val="105"/>
        </w:rPr>
        <w:t> resource</w:t>
      </w:r>
      <w:r>
        <w:rPr>
          <w:w w:val="105"/>
        </w:rPr>
        <w:t> distribution</w:t>
      </w:r>
      <w:r>
        <w:rPr>
          <w:w w:val="105"/>
        </w:rPr>
        <w:t> and improve</w:t>
      </w:r>
      <w:r>
        <w:rPr>
          <w:w w:val="105"/>
        </w:rPr>
        <w:t> service</w:t>
      </w:r>
      <w:r>
        <w:rPr>
          <w:w w:val="105"/>
        </w:rPr>
        <w:t> delivery</w:t>
      </w:r>
      <w:r>
        <w:rPr>
          <w:w w:val="105"/>
        </w:rPr>
        <w:t> in</w:t>
      </w:r>
      <w:r>
        <w:rPr>
          <w:w w:val="105"/>
        </w:rPr>
        <w:t> public</w:t>
      </w:r>
      <w:r>
        <w:rPr>
          <w:w w:val="105"/>
        </w:rPr>
        <w:t> institutions.</w:t>
      </w:r>
      <w:r>
        <w:rPr>
          <w:w w:val="105"/>
        </w:rPr>
        <w:t> However,</w:t>
      </w:r>
      <w:r>
        <w:rPr>
          <w:w w:val="105"/>
        </w:rPr>
        <w:t> some</w:t>
      </w:r>
      <w:r>
        <w:rPr>
          <w:w w:val="105"/>
        </w:rPr>
        <w:t> previous</w:t>
      </w:r>
      <w:r>
        <w:rPr>
          <w:w w:val="105"/>
        </w:rPr>
        <w:t> studies highlight</w:t>
      </w:r>
      <w:r>
        <w:rPr>
          <w:w w:val="105"/>
        </w:rPr>
        <w:t> challenges</w:t>
      </w:r>
      <w:r>
        <w:rPr>
          <w:w w:val="105"/>
        </w:rPr>
        <w:t> in</w:t>
      </w:r>
      <w:r>
        <w:rPr>
          <w:w w:val="105"/>
        </w:rPr>
        <w:t> implementing</w:t>
      </w:r>
      <w:r>
        <w:rPr>
          <w:w w:val="105"/>
        </w:rPr>
        <w:t> performance-based</w:t>
      </w:r>
      <w:r>
        <w:rPr>
          <w:w w:val="105"/>
        </w:rPr>
        <w:t> financial</w:t>
      </w:r>
      <w:r>
        <w:rPr>
          <w:w w:val="105"/>
        </w:rPr>
        <w:t> management. Mauro,</w:t>
      </w:r>
      <w:r>
        <w:rPr>
          <w:w w:val="105"/>
        </w:rPr>
        <w:t> Cinquini,</w:t>
      </w:r>
      <w:r>
        <w:rPr>
          <w:w w:val="105"/>
        </w:rPr>
        <w:t> and</w:t>
      </w:r>
      <w:r>
        <w:rPr>
          <w:w w:val="105"/>
        </w:rPr>
        <w:t> Pianezzi</w:t>
      </w:r>
      <w:r>
        <w:rPr>
          <w:w w:val="105"/>
        </w:rPr>
        <w:t> (2021)</w:t>
      </w:r>
      <w:r>
        <w:rPr>
          <w:w w:val="105"/>
        </w:rPr>
        <w:t> argued</w:t>
      </w:r>
      <w:r>
        <w:rPr>
          <w:w w:val="105"/>
        </w:rPr>
        <w:t> that</w:t>
      </w:r>
      <w:r>
        <w:rPr>
          <w:w w:val="105"/>
        </w:rPr>
        <w:t> performance</w:t>
      </w:r>
      <w:r>
        <w:rPr>
          <w:w w:val="105"/>
        </w:rPr>
        <w:t> budgeting</w:t>
      </w:r>
      <w:r>
        <w:rPr>
          <w:w w:val="105"/>
        </w:rPr>
        <w:t> reforms face</w:t>
      </w:r>
      <w:r>
        <w:rPr>
          <w:w w:val="105"/>
        </w:rPr>
        <w:t> significant</w:t>
      </w:r>
      <w:r>
        <w:rPr>
          <w:w w:val="105"/>
        </w:rPr>
        <w:t> hurdles</w:t>
      </w:r>
      <w:r>
        <w:rPr>
          <w:w w:val="105"/>
        </w:rPr>
        <w:t> in</w:t>
      </w:r>
      <w:r>
        <w:rPr>
          <w:w w:val="105"/>
        </w:rPr>
        <w:t> public</w:t>
      </w:r>
      <w:r>
        <w:rPr>
          <w:w w:val="105"/>
        </w:rPr>
        <w:t> administration</w:t>
      </w:r>
      <w:r>
        <w:rPr>
          <w:w w:val="105"/>
        </w:rPr>
        <w:t> environments</w:t>
      </w:r>
      <w:r>
        <w:rPr>
          <w:w w:val="105"/>
        </w:rPr>
        <w:t> where</w:t>
      </w:r>
      <w:r>
        <w:rPr>
          <w:w w:val="105"/>
        </w:rPr>
        <w:t> transparency and</w:t>
      </w:r>
      <w:r>
        <w:rPr>
          <w:w w:val="105"/>
        </w:rPr>
        <w:t> accountability</w:t>
      </w:r>
      <w:r>
        <w:rPr>
          <w:w w:val="105"/>
        </w:rPr>
        <w:t> mechanisms</w:t>
      </w:r>
      <w:r>
        <w:rPr>
          <w:w w:val="105"/>
        </w:rPr>
        <w:t> are</w:t>
      </w:r>
      <w:r>
        <w:rPr>
          <w:w w:val="105"/>
        </w:rPr>
        <w:t> weak.</w:t>
      </w:r>
      <w:r>
        <w:rPr>
          <w:w w:val="105"/>
        </w:rPr>
        <w:t> Their</w:t>
      </w:r>
      <w:r>
        <w:rPr>
          <w:w w:val="105"/>
        </w:rPr>
        <w:t> research</w:t>
      </w:r>
      <w:r>
        <w:rPr>
          <w:w w:val="105"/>
        </w:rPr>
        <w:t> underscores</w:t>
      </w:r>
      <w:r>
        <w:rPr>
          <w:w w:val="105"/>
        </w:rPr>
        <w:t> that institutional</w:t>
      </w:r>
      <w:r>
        <w:rPr>
          <w:w w:val="105"/>
        </w:rPr>
        <w:t> constraints</w:t>
      </w:r>
      <w:r>
        <w:rPr>
          <w:w w:val="105"/>
        </w:rPr>
        <w:t> and</w:t>
      </w:r>
      <w:r>
        <w:rPr>
          <w:w w:val="105"/>
        </w:rPr>
        <w:t> regulatory</w:t>
      </w:r>
      <w:r>
        <w:rPr>
          <w:w w:val="105"/>
        </w:rPr>
        <w:t> gaps</w:t>
      </w:r>
      <w:r>
        <w:rPr>
          <w:w w:val="105"/>
        </w:rPr>
        <w:t> can</w:t>
      </w:r>
      <w:r>
        <w:rPr>
          <w:w w:val="105"/>
        </w:rPr>
        <w:t> impede</w:t>
      </w:r>
      <w:r>
        <w:rPr>
          <w:w w:val="105"/>
        </w:rPr>
        <w:t> the</w:t>
      </w:r>
      <w:r>
        <w:rPr>
          <w:w w:val="105"/>
        </w:rPr>
        <w:t> successful</w:t>
      </w:r>
      <w:r>
        <w:rPr>
          <w:w w:val="105"/>
        </w:rPr>
        <w:t> adoption</w:t>
      </w:r>
      <w:r>
        <w:rPr>
          <w:w w:val="105"/>
        </w:rPr>
        <w:t> of modern</w:t>
      </w:r>
      <w:r>
        <w:rPr>
          <w:w w:val="105"/>
        </w:rPr>
        <w:t> budgeting</w:t>
      </w:r>
      <w:r>
        <w:rPr>
          <w:w w:val="105"/>
        </w:rPr>
        <w:t> frameworks.</w:t>
      </w:r>
      <w:r>
        <w:rPr>
          <w:w w:val="105"/>
        </w:rPr>
        <w:t> This</w:t>
      </w:r>
      <w:r>
        <w:rPr>
          <w:w w:val="105"/>
        </w:rPr>
        <w:t> aligns</w:t>
      </w:r>
      <w:r>
        <w:rPr>
          <w:w w:val="105"/>
        </w:rPr>
        <w:t> with</w:t>
      </w:r>
      <w:r>
        <w:rPr>
          <w:w w:val="105"/>
        </w:rPr>
        <w:t> the</w:t>
      </w:r>
      <w:r>
        <w:rPr>
          <w:w w:val="105"/>
        </w:rPr>
        <w:t> present</w:t>
      </w:r>
      <w:r>
        <w:rPr>
          <w:w w:val="105"/>
        </w:rPr>
        <w:t> study's</w:t>
      </w:r>
      <w:r>
        <w:rPr>
          <w:w w:val="105"/>
        </w:rPr>
        <w:t> findings, identifying</w:t>
      </w:r>
      <w:r>
        <w:rPr>
          <w:w w:val="105"/>
        </w:rPr>
        <w:t> regulatory</w:t>
      </w:r>
      <w:r>
        <w:rPr>
          <w:w w:val="105"/>
        </w:rPr>
        <w:t> shortcomings</w:t>
      </w:r>
      <w:r>
        <w:rPr>
          <w:w w:val="105"/>
        </w:rPr>
        <w:t> and</w:t>
      </w:r>
      <w:r>
        <w:rPr>
          <w:w w:val="105"/>
        </w:rPr>
        <w:t> bureaucratic</w:t>
      </w:r>
      <w:r>
        <w:rPr>
          <w:w w:val="105"/>
        </w:rPr>
        <w:t> resistance</w:t>
      </w:r>
      <w:r>
        <w:rPr>
          <w:w w:val="105"/>
        </w:rPr>
        <w:t> as</w:t>
      </w:r>
      <w:r>
        <w:rPr>
          <w:w w:val="105"/>
        </w:rPr>
        <w:t> key</w:t>
      </w:r>
      <w:r>
        <w:rPr>
          <w:w w:val="105"/>
        </w:rPr>
        <w:t> obstacles</w:t>
      </w:r>
      <w:r>
        <w:rPr>
          <w:w w:val="105"/>
        </w:rPr>
        <w:t> to </w:t>
      </w:r>
      <w:r>
        <w:rPr>
          <w:spacing w:val="-2"/>
          <w:w w:val="105"/>
        </w:rPr>
        <w:t>financial reform. These insights suggest that</w:t>
      </w:r>
      <w:r>
        <w:rPr>
          <w:spacing w:val="-4"/>
          <w:w w:val="105"/>
        </w:rPr>
        <w:t> </w:t>
      </w:r>
      <w:r>
        <w:rPr>
          <w:spacing w:val="-2"/>
          <w:w w:val="105"/>
        </w:rPr>
        <w:t>while performance-based strategies hold </w:t>
      </w:r>
      <w:r>
        <w:rPr>
          <w:w w:val="105"/>
        </w:rPr>
        <w:t>substantial</w:t>
      </w:r>
      <w:r>
        <w:rPr>
          <w:spacing w:val="-14"/>
          <w:w w:val="105"/>
        </w:rPr>
        <w:t> </w:t>
      </w:r>
      <w:r>
        <w:rPr>
          <w:w w:val="105"/>
        </w:rPr>
        <w:t>promise,</w:t>
      </w:r>
      <w:r>
        <w:rPr>
          <w:spacing w:val="-14"/>
          <w:w w:val="105"/>
        </w:rPr>
        <w:t> </w:t>
      </w:r>
      <w:r>
        <w:rPr>
          <w:w w:val="105"/>
        </w:rPr>
        <w:t>their</w:t>
      </w:r>
      <w:r>
        <w:rPr>
          <w:spacing w:val="-14"/>
          <w:w w:val="105"/>
        </w:rPr>
        <w:t> </w:t>
      </w:r>
      <w:r>
        <w:rPr>
          <w:w w:val="105"/>
        </w:rPr>
        <w:t>effectiveness</w:t>
      </w:r>
      <w:r>
        <w:rPr>
          <w:spacing w:val="-14"/>
          <w:w w:val="105"/>
        </w:rPr>
        <w:t> </w:t>
      </w:r>
      <w:r>
        <w:rPr>
          <w:w w:val="105"/>
        </w:rPr>
        <w:t>depends</w:t>
      </w:r>
      <w:r>
        <w:rPr>
          <w:spacing w:val="-14"/>
          <w:w w:val="105"/>
        </w:rPr>
        <w:t> </w:t>
      </w:r>
      <w:r>
        <w:rPr>
          <w:w w:val="105"/>
        </w:rPr>
        <w:t>on</w:t>
      </w:r>
      <w:r>
        <w:rPr>
          <w:spacing w:val="-14"/>
          <w:w w:val="105"/>
        </w:rPr>
        <w:t> </w:t>
      </w:r>
      <w:r>
        <w:rPr>
          <w:w w:val="105"/>
        </w:rPr>
        <w:t>strong</w:t>
      </w:r>
      <w:r>
        <w:rPr>
          <w:spacing w:val="-14"/>
          <w:w w:val="105"/>
        </w:rPr>
        <w:t> </w:t>
      </w:r>
      <w:r>
        <w:rPr>
          <w:w w:val="105"/>
        </w:rPr>
        <w:t>institutional</w:t>
      </w:r>
      <w:r>
        <w:rPr>
          <w:spacing w:val="-13"/>
          <w:w w:val="105"/>
        </w:rPr>
        <w:t> </w:t>
      </w:r>
      <w:r>
        <w:rPr>
          <w:w w:val="105"/>
        </w:rPr>
        <w:t>oversight</w:t>
      </w:r>
      <w:r>
        <w:rPr>
          <w:spacing w:val="-14"/>
          <w:w w:val="105"/>
        </w:rPr>
        <w:t> </w:t>
      </w:r>
      <w:r>
        <w:rPr>
          <w:w w:val="105"/>
        </w:rPr>
        <w:t>and a commitment to financial transparency and accountability.</w:t>
      </w:r>
    </w:p>
    <w:p>
      <w:pPr>
        <w:pStyle w:val="BodyText"/>
        <w:spacing w:line="254" w:lineRule="auto" w:before="3"/>
        <w:ind w:left="710" w:right="134" w:firstLine="707"/>
      </w:pPr>
      <w:r>
        <w:rPr>
          <w:w w:val="105"/>
        </w:rPr>
        <w:t>The</w:t>
      </w:r>
      <w:r>
        <w:rPr>
          <w:w w:val="105"/>
        </w:rPr>
        <w:t> practical</w:t>
      </w:r>
      <w:r>
        <w:rPr>
          <w:w w:val="105"/>
        </w:rPr>
        <w:t> implications</w:t>
      </w:r>
      <w:r>
        <w:rPr>
          <w:w w:val="105"/>
        </w:rPr>
        <w:t> of</w:t>
      </w:r>
      <w:r>
        <w:rPr>
          <w:w w:val="105"/>
        </w:rPr>
        <w:t> this</w:t>
      </w:r>
      <w:r>
        <w:rPr>
          <w:w w:val="105"/>
        </w:rPr>
        <w:t> study</w:t>
      </w:r>
      <w:r>
        <w:rPr>
          <w:w w:val="105"/>
        </w:rPr>
        <w:t> provide</w:t>
      </w:r>
      <w:r>
        <w:rPr>
          <w:w w:val="105"/>
        </w:rPr>
        <w:t> valuable</w:t>
      </w:r>
      <w:r>
        <w:rPr>
          <w:w w:val="105"/>
        </w:rPr>
        <w:t> insights</w:t>
      </w:r>
      <w:r>
        <w:rPr>
          <w:w w:val="105"/>
        </w:rPr>
        <w:t> that</w:t>
      </w:r>
      <w:r>
        <w:rPr>
          <w:w w:val="105"/>
        </w:rPr>
        <w:t> can</w:t>
      </w:r>
      <w:r>
        <w:rPr>
          <w:w w:val="105"/>
        </w:rPr>
        <w:t> be directly applied to public financial policy reforms. The findings highlight the urgent need</w:t>
      </w:r>
      <w:r>
        <w:rPr>
          <w:w w:val="105"/>
        </w:rPr>
        <w:t> for</w:t>
      </w:r>
      <w:r>
        <w:rPr>
          <w:w w:val="105"/>
        </w:rPr>
        <w:t> governments</w:t>
      </w:r>
      <w:r>
        <w:rPr>
          <w:w w:val="105"/>
        </w:rPr>
        <w:t> to</w:t>
      </w:r>
      <w:r>
        <w:rPr>
          <w:w w:val="105"/>
        </w:rPr>
        <w:t> enhance</w:t>
      </w:r>
      <w:r>
        <w:rPr>
          <w:w w:val="105"/>
        </w:rPr>
        <w:t> financial</w:t>
      </w:r>
      <w:r>
        <w:rPr>
          <w:w w:val="105"/>
        </w:rPr>
        <w:t> data</w:t>
      </w:r>
      <w:r>
        <w:rPr>
          <w:w w:val="105"/>
        </w:rPr>
        <w:t> transparency</w:t>
      </w:r>
      <w:r>
        <w:rPr>
          <w:w w:val="105"/>
        </w:rPr>
        <w:t> and</w:t>
      </w:r>
      <w:r>
        <w:rPr>
          <w:w w:val="105"/>
        </w:rPr>
        <w:t> strengthen independent</w:t>
      </w:r>
      <w:r>
        <w:rPr>
          <w:w w:val="105"/>
        </w:rPr>
        <w:t> audit</w:t>
      </w:r>
      <w:r>
        <w:rPr>
          <w:w w:val="105"/>
        </w:rPr>
        <w:t> systems</w:t>
      </w:r>
      <w:r>
        <w:rPr>
          <w:w w:val="105"/>
        </w:rPr>
        <w:t> to</w:t>
      </w:r>
      <w:r>
        <w:rPr>
          <w:w w:val="105"/>
        </w:rPr>
        <w:t> ensure</w:t>
      </w:r>
      <w:r>
        <w:rPr>
          <w:w w:val="105"/>
        </w:rPr>
        <w:t> that</w:t>
      </w:r>
      <w:r>
        <w:rPr>
          <w:w w:val="105"/>
        </w:rPr>
        <w:t> every</w:t>
      </w:r>
      <w:r>
        <w:rPr>
          <w:w w:val="105"/>
        </w:rPr>
        <w:t> budget</w:t>
      </w:r>
      <w:r>
        <w:rPr>
          <w:w w:val="105"/>
        </w:rPr>
        <w:t> expenditure</w:t>
      </w:r>
      <w:r>
        <w:rPr>
          <w:w w:val="105"/>
        </w:rPr>
        <w:t> is</w:t>
      </w:r>
      <w:r>
        <w:rPr>
          <w:w w:val="105"/>
        </w:rPr>
        <w:t> accountable and</w:t>
      </w:r>
      <w:r>
        <w:rPr>
          <w:w w:val="105"/>
        </w:rPr>
        <w:t> effectively</w:t>
      </w:r>
      <w:r>
        <w:rPr>
          <w:w w:val="105"/>
        </w:rPr>
        <w:t> monitored.</w:t>
      </w:r>
      <w:r>
        <w:rPr>
          <w:w w:val="105"/>
        </w:rPr>
        <w:t> One</w:t>
      </w:r>
      <w:r>
        <w:rPr>
          <w:w w:val="105"/>
        </w:rPr>
        <w:t> of</w:t>
      </w:r>
      <w:r>
        <w:rPr>
          <w:w w:val="105"/>
        </w:rPr>
        <w:t> the</w:t>
      </w:r>
      <w:r>
        <w:rPr>
          <w:w w:val="105"/>
        </w:rPr>
        <w:t> key</w:t>
      </w:r>
      <w:r>
        <w:rPr>
          <w:w w:val="105"/>
        </w:rPr>
        <w:t> recommendations</w:t>
      </w:r>
      <w:r>
        <w:rPr>
          <w:w w:val="105"/>
        </w:rPr>
        <w:t> is</w:t>
      </w:r>
      <w:r>
        <w:rPr>
          <w:w w:val="105"/>
        </w:rPr>
        <w:t> for</w:t>
      </w:r>
      <w:r>
        <w:rPr>
          <w:w w:val="105"/>
        </w:rPr>
        <w:t> governments</w:t>
      </w:r>
      <w:r>
        <w:rPr>
          <w:w w:val="105"/>
        </w:rPr>
        <w:t> to expedite</w:t>
      </w:r>
      <w:r>
        <w:rPr>
          <w:w w:val="105"/>
        </w:rPr>
        <w:t> the</w:t>
      </w:r>
      <w:r>
        <w:rPr>
          <w:w w:val="105"/>
        </w:rPr>
        <w:t> adoption</w:t>
      </w:r>
      <w:r>
        <w:rPr>
          <w:w w:val="105"/>
        </w:rPr>
        <w:t> of</w:t>
      </w:r>
      <w:r>
        <w:rPr>
          <w:w w:val="105"/>
        </w:rPr>
        <w:t> digital</w:t>
      </w:r>
      <w:r>
        <w:rPr>
          <w:w w:val="105"/>
        </w:rPr>
        <w:t> financial</w:t>
      </w:r>
      <w:r>
        <w:rPr>
          <w:w w:val="105"/>
        </w:rPr>
        <w:t> management</w:t>
      </w:r>
      <w:r>
        <w:rPr>
          <w:w w:val="105"/>
        </w:rPr>
        <w:t> systems,</w:t>
      </w:r>
      <w:r>
        <w:rPr>
          <w:w w:val="105"/>
        </w:rPr>
        <w:t> which</w:t>
      </w:r>
      <w:r>
        <w:rPr>
          <w:w w:val="105"/>
        </w:rPr>
        <w:t> can significantly</w:t>
      </w:r>
      <w:r>
        <w:rPr>
          <w:w w:val="105"/>
        </w:rPr>
        <w:t> improve</w:t>
      </w:r>
      <w:r>
        <w:rPr>
          <w:w w:val="105"/>
        </w:rPr>
        <w:t> budgetary</w:t>
      </w:r>
      <w:r>
        <w:rPr>
          <w:w w:val="105"/>
        </w:rPr>
        <w:t> efficiency</w:t>
      </w:r>
      <w:r>
        <w:rPr>
          <w:w w:val="105"/>
        </w:rPr>
        <w:t> and</w:t>
      </w:r>
      <w:r>
        <w:rPr>
          <w:w w:val="105"/>
        </w:rPr>
        <w:t> minimize</w:t>
      </w:r>
      <w:r>
        <w:rPr>
          <w:w w:val="105"/>
        </w:rPr>
        <w:t> corruption</w:t>
      </w:r>
      <w:r>
        <w:rPr>
          <w:w w:val="105"/>
        </w:rPr>
        <w:t> risks. Integrating</w:t>
      </w:r>
      <w:r>
        <w:rPr>
          <w:w w:val="105"/>
        </w:rPr>
        <w:t> blockchain</w:t>
      </w:r>
      <w:r>
        <w:rPr>
          <w:w w:val="105"/>
        </w:rPr>
        <w:t> technology</w:t>
      </w:r>
      <w:r>
        <w:rPr>
          <w:w w:val="105"/>
        </w:rPr>
        <w:t> in</w:t>
      </w:r>
      <w:r>
        <w:rPr>
          <w:w w:val="105"/>
        </w:rPr>
        <w:t> financial</w:t>
      </w:r>
      <w:r>
        <w:rPr>
          <w:w w:val="105"/>
        </w:rPr>
        <w:t> record-keeping</w:t>
      </w:r>
      <w:r>
        <w:rPr>
          <w:w w:val="105"/>
        </w:rPr>
        <w:t> offers</w:t>
      </w:r>
      <w:r>
        <w:rPr>
          <w:w w:val="105"/>
        </w:rPr>
        <w:t> a</w:t>
      </w:r>
      <w:r>
        <w:rPr>
          <w:w w:val="105"/>
        </w:rPr>
        <w:t> tamper-proof and</w:t>
      </w:r>
      <w:r>
        <w:rPr>
          <w:w w:val="105"/>
        </w:rPr>
        <w:t> highly</w:t>
      </w:r>
      <w:r>
        <w:rPr>
          <w:w w:val="105"/>
        </w:rPr>
        <w:t> transparent</w:t>
      </w:r>
      <w:r>
        <w:rPr>
          <w:w w:val="105"/>
        </w:rPr>
        <w:t> transaction</w:t>
      </w:r>
      <w:r>
        <w:rPr>
          <w:w w:val="105"/>
        </w:rPr>
        <w:t> history,</w:t>
      </w:r>
      <w:r>
        <w:rPr>
          <w:w w:val="105"/>
        </w:rPr>
        <w:t> ensuring</w:t>
      </w:r>
      <w:r>
        <w:rPr>
          <w:w w:val="105"/>
        </w:rPr>
        <w:t> that</w:t>
      </w:r>
      <w:r>
        <w:rPr>
          <w:w w:val="105"/>
        </w:rPr>
        <w:t> public</w:t>
      </w:r>
      <w:r>
        <w:rPr>
          <w:w w:val="105"/>
        </w:rPr>
        <w:t> funds</w:t>
      </w:r>
      <w:r>
        <w:rPr>
          <w:w w:val="105"/>
        </w:rPr>
        <w:t> are</w:t>
      </w:r>
      <w:r>
        <w:rPr>
          <w:w w:val="105"/>
        </w:rPr>
        <w:t> allocated and utilized responsibly. Additionally, big data analytics can be employed to analyze government</w:t>
      </w:r>
      <w:r>
        <w:rPr>
          <w:w w:val="105"/>
        </w:rPr>
        <w:t> spending</w:t>
      </w:r>
      <w:r>
        <w:rPr>
          <w:w w:val="105"/>
        </w:rPr>
        <w:t> trends,</w:t>
      </w:r>
      <w:r>
        <w:rPr>
          <w:w w:val="105"/>
        </w:rPr>
        <w:t> detect</w:t>
      </w:r>
      <w:r>
        <w:rPr>
          <w:w w:val="105"/>
        </w:rPr>
        <w:t> anomalies,</w:t>
      </w:r>
      <w:r>
        <w:rPr>
          <w:w w:val="105"/>
        </w:rPr>
        <w:t> and</w:t>
      </w:r>
      <w:r>
        <w:rPr>
          <w:w w:val="105"/>
        </w:rPr>
        <w:t> identify</w:t>
      </w:r>
      <w:r>
        <w:rPr>
          <w:w w:val="105"/>
        </w:rPr>
        <w:t> potential</w:t>
      </w:r>
      <w:r>
        <w:rPr>
          <w:w w:val="105"/>
        </w:rPr>
        <w:t> areas</w:t>
      </w:r>
      <w:r>
        <w:rPr>
          <w:w w:val="105"/>
        </w:rPr>
        <w:t> of budget</w:t>
      </w:r>
      <w:r>
        <w:rPr>
          <w:w w:val="105"/>
        </w:rPr>
        <w:t> inefficiency,</w:t>
      </w:r>
      <w:r>
        <w:rPr>
          <w:w w:val="105"/>
        </w:rPr>
        <w:t> thus</w:t>
      </w:r>
      <w:r>
        <w:rPr>
          <w:w w:val="105"/>
        </w:rPr>
        <w:t> enabling</w:t>
      </w:r>
      <w:r>
        <w:rPr>
          <w:w w:val="105"/>
        </w:rPr>
        <w:t> more</w:t>
      </w:r>
      <w:r>
        <w:rPr>
          <w:w w:val="105"/>
        </w:rPr>
        <w:t> strategic</w:t>
      </w:r>
      <w:r>
        <w:rPr>
          <w:w w:val="105"/>
        </w:rPr>
        <w:t> fiscal</w:t>
      </w:r>
      <w:r>
        <w:rPr>
          <w:w w:val="105"/>
        </w:rPr>
        <w:t> planning</w:t>
      </w:r>
      <w:r>
        <w:rPr>
          <w:w w:val="105"/>
        </w:rPr>
        <w:t> and</w:t>
      </w:r>
      <w:r>
        <w:rPr>
          <w:w w:val="105"/>
        </w:rPr>
        <w:t> reducing unnecessary</w:t>
      </w:r>
      <w:r>
        <w:rPr>
          <w:w w:val="105"/>
        </w:rPr>
        <w:t> expenditures.</w:t>
      </w:r>
      <w:r>
        <w:rPr>
          <w:w w:val="105"/>
        </w:rPr>
        <w:t> From</w:t>
      </w:r>
      <w:r>
        <w:rPr>
          <w:w w:val="105"/>
        </w:rPr>
        <w:t> a</w:t>
      </w:r>
      <w:r>
        <w:rPr>
          <w:w w:val="105"/>
        </w:rPr>
        <w:t> policy</w:t>
      </w:r>
      <w:r>
        <w:rPr>
          <w:w w:val="105"/>
        </w:rPr>
        <w:t> perspective,</w:t>
      </w:r>
      <w:r>
        <w:rPr>
          <w:w w:val="105"/>
        </w:rPr>
        <w:t> this</w:t>
      </w:r>
      <w:r>
        <w:rPr>
          <w:w w:val="105"/>
        </w:rPr>
        <w:t> study</w:t>
      </w:r>
      <w:r>
        <w:rPr>
          <w:w w:val="105"/>
        </w:rPr>
        <w:t> underscores</w:t>
      </w:r>
      <w:r>
        <w:rPr>
          <w:w w:val="105"/>
        </w:rPr>
        <w:t> the importance</w:t>
      </w:r>
      <w:r>
        <w:rPr>
          <w:w w:val="105"/>
        </w:rPr>
        <w:t> of</w:t>
      </w:r>
      <w:r>
        <w:rPr>
          <w:w w:val="105"/>
        </w:rPr>
        <w:t> reinforcing</w:t>
      </w:r>
      <w:r>
        <w:rPr>
          <w:w w:val="105"/>
        </w:rPr>
        <w:t> fiscal</w:t>
      </w:r>
      <w:r>
        <w:rPr>
          <w:w w:val="105"/>
        </w:rPr>
        <w:t> transparency</w:t>
      </w:r>
      <w:r>
        <w:rPr>
          <w:w w:val="105"/>
        </w:rPr>
        <w:t> regulations</w:t>
      </w:r>
      <w:r>
        <w:rPr>
          <w:w w:val="105"/>
        </w:rPr>
        <w:t> and</w:t>
      </w:r>
      <w:r>
        <w:rPr>
          <w:w w:val="105"/>
        </w:rPr>
        <w:t> ensuring</w:t>
      </w:r>
      <w:r>
        <w:rPr>
          <w:w w:val="105"/>
        </w:rPr>
        <w:t> that performance-based</w:t>
      </w:r>
      <w:r>
        <w:rPr>
          <w:spacing w:val="-13"/>
          <w:w w:val="105"/>
        </w:rPr>
        <w:t> </w:t>
      </w:r>
      <w:r>
        <w:rPr>
          <w:w w:val="105"/>
        </w:rPr>
        <w:t>budgeting</w:t>
      </w:r>
      <w:r>
        <w:rPr>
          <w:spacing w:val="-12"/>
          <w:w w:val="105"/>
        </w:rPr>
        <w:t> </w:t>
      </w:r>
      <w:r>
        <w:rPr>
          <w:w w:val="105"/>
        </w:rPr>
        <w:t>(PBB)</w:t>
      </w:r>
      <w:r>
        <w:rPr>
          <w:spacing w:val="-13"/>
          <w:w w:val="105"/>
        </w:rPr>
        <w:t> </w:t>
      </w:r>
      <w:r>
        <w:rPr>
          <w:w w:val="105"/>
        </w:rPr>
        <w:t>frameworks</w:t>
      </w:r>
      <w:r>
        <w:rPr>
          <w:spacing w:val="-13"/>
          <w:w w:val="105"/>
        </w:rPr>
        <w:t> </w:t>
      </w:r>
      <w:r>
        <w:rPr>
          <w:w w:val="105"/>
        </w:rPr>
        <w:t>are</w:t>
      </w:r>
      <w:r>
        <w:rPr>
          <w:spacing w:val="-13"/>
          <w:w w:val="105"/>
        </w:rPr>
        <w:t> </w:t>
      </w:r>
      <w:r>
        <w:rPr>
          <w:w w:val="105"/>
        </w:rPr>
        <w:t>implemented</w:t>
      </w:r>
      <w:r>
        <w:rPr>
          <w:spacing w:val="-14"/>
          <w:w w:val="105"/>
        </w:rPr>
        <w:t> </w:t>
      </w:r>
      <w:r>
        <w:rPr>
          <w:w w:val="105"/>
        </w:rPr>
        <w:t>across</w:t>
      </w:r>
      <w:r>
        <w:rPr>
          <w:spacing w:val="-13"/>
          <w:w w:val="105"/>
        </w:rPr>
        <w:t> </w:t>
      </w:r>
      <w:r>
        <w:rPr>
          <w:w w:val="105"/>
        </w:rPr>
        <w:t>all</w:t>
      </w:r>
      <w:r>
        <w:rPr>
          <w:spacing w:val="-13"/>
          <w:w w:val="105"/>
        </w:rPr>
        <w:t> </w:t>
      </w:r>
      <w:r>
        <w:rPr>
          <w:w w:val="105"/>
        </w:rPr>
        <w:t>sectors. Strengthening</w:t>
      </w:r>
      <w:r>
        <w:rPr>
          <w:w w:val="105"/>
        </w:rPr>
        <w:t> these</w:t>
      </w:r>
      <w:r>
        <w:rPr>
          <w:w w:val="105"/>
        </w:rPr>
        <w:t> policies</w:t>
      </w:r>
      <w:r>
        <w:rPr>
          <w:w w:val="105"/>
        </w:rPr>
        <w:t> will</w:t>
      </w:r>
      <w:r>
        <w:rPr>
          <w:w w:val="105"/>
        </w:rPr>
        <w:t> enhance</w:t>
      </w:r>
      <w:r>
        <w:rPr>
          <w:w w:val="105"/>
        </w:rPr>
        <w:t> the</w:t>
      </w:r>
      <w:r>
        <w:rPr>
          <w:w w:val="105"/>
        </w:rPr>
        <w:t> effectiveness</w:t>
      </w:r>
      <w:r>
        <w:rPr>
          <w:w w:val="105"/>
        </w:rPr>
        <w:t> of</w:t>
      </w:r>
      <w:r>
        <w:rPr>
          <w:w w:val="105"/>
        </w:rPr>
        <w:t> budget</w:t>
      </w:r>
      <w:r>
        <w:rPr>
          <w:w w:val="105"/>
        </w:rPr>
        <w:t> allocation</w:t>
      </w:r>
      <w:r>
        <w:rPr>
          <w:w w:val="105"/>
        </w:rPr>
        <w:t> and ensure</w:t>
      </w:r>
      <w:r>
        <w:rPr>
          <w:w w:val="105"/>
        </w:rPr>
        <w:t> that</w:t>
      </w:r>
      <w:r>
        <w:rPr>
          <w:w w:val="105"/>
        </w:rPr>
        <w:t> public</w:t>
      </w:r>
      <w:r>
        <w:rPr>
          <w:w w:val="105"/>
        </w:rPr>
        <w:t> funds</w:t>
      </w:r>
      <w:r>
        <w:rPr>
          <w:w w:val="105"/>
        </w:rPr>
        <w:t> contribute</w:t>
      </w:r>
      <w:r>
        <w:rPr>
          <w:w w:val="105"/>
        </w:rPr>
        <w:t> to</w:t>
      </w:r>
      <w:r>
        <w:rPr>
          <w:w w:val="105"/>
        </w:rPr>
        <w:t> tangible</w:t>
      </w:r>
      <w:r>
        <w:rPr>
          <w:w w:val="105"/>
        </w:rPr>
        <w:t> social</w:t>
      </w:r>
      <w:r>
        <w:rPr>
          <w:w w:val="105"/>
        </w:rPr>
        <w:t> and</w:t>
      </w:r>
      <w:r>
        <w:rPr>
          <w:w w:val="105"/>
        </w:rPr>
        <w:t> economic</w:t>
      </w:r>
      <w:r>
        <w:rPr>
          <w:w w:val="105"/>
        </w:rPr>
        <w:t> outcomes. Expanding public and private sector engagement in financial oversight is crucial for improving</w:t>
      </w:r>
      <w:r>
        <w:rPr>
          <w:w w:val="105"/>
        </w:rPr>
        <w:t> fiscal</w:t>
      </w:r>
      <w:r>
        <w:rPr>
          <w:w w:val="105"/>
        </w:rPr>
        <w:t> accountability.</w:t>
      </w:r>
      <w:r>
        <w:rPr>
          <w:w w:val="105"/>
        </w:rPr>
        <w:t> Increased</w:t>
      </w:r>
      <w:r>
        <w:rPr>
          <w:w w:val="105"/>
        </w:rPr>
        <w:t> citizen</w:t>
      </w:r>
      <w:r>
        <w:rPr>
          <w:w w:val="105"/>
        </w:rPr>
        <w:t> participation</w:t>
      </w:r>
      <w:r>
        <w:rPr>
          <w:w w:val="105"/>
        </w:rPr>
        <w:t> in</w:t>
      </w:r>
      <w:r>
        <w:rPr>
          <w:w w:val="105"/>
        </w:rPr>
        <w:t> budgetary processes</w:t>
      </w:r>
      <w:r>
        <w:rPr>
          <w:spacing w:val="-7"/>
          <w:w w:val="105"/>
        </w:rPr>
        <w:t> </w:t>
      </w:r>
      <w:r>
        <w:rPr>
          <w:w w:val="105"/>
        </w:rPr>
        <w:t>fosters</w:t>
      </w:r>
      <w:r>
        <w:rPr>
          <w:spacing w:val="-8"/>
          <w:w w:val="105"/>
        </w:rPr>
        <w:t> </w:t>
      </w:r>
      <w:r>
        <w:rPr>
          <w:w w:val="105"/>
        </w:rPr>
        <w:t>greater</w:t>
      </w:r>
      <w:r>
        <w:rPr>
          <w:spacing w:val="-7"/>
          <w:w w:val="105"/>
        </w:rPr>
        <w:t> </w:t>
      </w:r>
      <w:r>
        <w:rPr>
          <w:w w:val="105"/>
        </w:rPr>
        <w:t>trust</w:t>
      </w:r>
      <w:r>
        <w:rPr>
          <w:spacing w:val="-7"/>
          <w:w w:val="105"/>
        </w:rPr>
        <w:t> </w:t>
      </w:r>
      <w:r>
        <w:rPr>
          <w:w w:val="105"/>
        </w:rPr>
        <w:t>in</w:t>
      </w:r>
      <w:r>
        <w:rPr>
          <w:spacing w:val="-8"/>
          <w:w w:val="105"/>
        </w:rPr>
        <w:t> </w:t>
      </w:r>
      <w:r>
        <w:rPr>
          <w:w w:val="105"/>
        </w:rPr>
        <w:t>government</w:t>
      </w:r>
      <w:r>
        <w:rPr>
          <w:spacing w:val="-9"/>
          <w:w w:val="105"/>
        </w:rPr>
        <w:t> </w:t>
      </w:r>
      <w:r>
        <w:rPr>
          <w:w w:val="105"/>
        </w:rPr>
        <w:t>policies</w:t>
      </w:r>
      <w:r>
        <w:rPr>
          <w:spacing w:val="-8"/>
          <w:w w:val="105"/>
        </w:rPr>
        <w:t> </w:t>
      </w:r>
      <w:r>
        <w:rPr>
          <w:w w:val="105"/>
        </w:rPr>
        <w:t>and</w:t>
      </w:r>
      <w:r>
        <w:rPr>
          <w:spacing w:val="-6"/>
          <w:w w:val="105"/>
        </w:rPr>
        <w:t> </w:t>
      </w:r>
      <w:r>
        <w:rPr>
          <w:w w:val="105"/>
        </w:rPr>
        <w:t>ensures</w:t>
      </w:r>
      <w:r>
        <w:rPr>
          <w:spacing w:val="-8"/>
          <w:w w:val="105"/>
        </w:rPr>
        <w:t> </w:t>
      </w:r>
      <w:r>
        <w:rPr>
          <w:w w:val="105"/>
        </w:rPr>
        <w:t>that</w:t>
      </w:r>
      <w:r>
        <w:rPr>
          <w:spacing w:val="-7"/>
          <w:w w:val="105"/>
        </w:rPr>
        <w:t> </w:t>
      </w:r>
      <w:r>
        <w:rPr>
          <w:w w:val="105"/>
        </w:rPr>
        <w:t>expenditures align</w:t>
      </w:r>
      <w:r>
        <w:rPr>
          <w:w w:val="105"/>
        </w:rPr>
        <w:t> with</w:t>
      </w:r>
      <w:r>
        <w:rPr>
          <w:w w:val="105"/>
        </w:rPr>
        <w:t> societal</w:t>
      </w:r>
      <w:r>
        <w:rPr>
          <w:w w:val="105"/>
        </w:rPr>
        <w:t> needs.</w:t>
      </w:r>
      <w:r>
        <w:rPr>
          <w:w w:val="105"/>
        </w:rPr>
        <w:t> Fostering</w:t>
      </w:r>
      <w:r>
        <w:rPr>
          <w:w w:val="105"/>
        </w:rPr>
        <w:t> partnerships with</w:t>
      </w:r>
      <w:r>
        <w:rPr>
          <w:w w:val="105"/>
        </w:rPr>
        <w:t> the</w:t>
      </w:r>
      <w:r>
        <w:rPr>
          <w:w w:val="105"/>
        </w:rPr>
        <w:t> private</w:t>
      </w:r>
      <w:r>
        <w:rPr>
          <w:w w:val="105"/>
        </w:rPr>
        <w:t> sector and</w:t>
      </w:r>
      <w:r>
        <w:rPr>
          <w:w w:val="105"/>
        </w:rPr>
        <w:t> civil society</w:t>
      </w:r>
      <w:r>
        <w:rPr>
          <w:w w:val="105"/>
        </w:rPr>
        <w:t> organizations</w:t>
      </w:r>
      <w:r>
        <w:rPr>
          <w:w w:val="105"/>
        </w:rPr>
        <w:t> can</w:t>
      </w:r>
      <w:r>
        <w:rPr>
          <w:w w:val="105"/>
        </w:rPr>
        <w:t> provide</w:t>
      </w:r>
      <w:r>
        <w:rPr>
          <w:w w:val="105"/>
        </w:rPr>
        <w:t> external</w:t>
      </w:r>
      <w:r>
        <w:rPr>
          <w:w w:val="105"/>
        </w:rPr>
        <w:t> validation</w:t>
      </w:r>
      <w:r>
        <w:rPr>
          <w:w w:val="105"/>
        </w:rPr>
        <w:t> and</w:t>
      </w:r>
      <w:r>
        <w:rPr>
          <w:w w:val="105"/>
        </w:rPr>
        <w:t> improve</w:t>
      </w:r>
      <w:r>
        <w:rPr>
          <w:w w:val="105"/>
        </w:rPr>
        <w:t> financial monitoring</w:t>
      </w:r>
      <w:r>
        <w:rPr>
          <w:spacing w:val="-14"/>
          <w:w w:val="105"/>
        </w:rPr>
        <w:t> </w:t>
      </w:r>
      <w:r>
        <w:rPr>
          <w:w w:val="105"/>
        </w:rPr>
        <w:t>mechanisms.</w:t>
      </w:r>
      <w:r>
        <w:rPr>
          <w:spacing w:val="-14"/>
          <w:w w:val="105"/>
        </w:rPr>
        <w:t> </w:t>
      </w:r>
      <w:r>
        <w:rPr>
          <w:w w:val="105"/>
        </w:rPr>
        <w:t>By</w:t>
      </w:r>
      <w:r>
        <w:rPr>
          <w:spacing w:val="-14"/>
          <w:w w:val="105"/>
        </w:rPr>
        <w:t> </w:t>
      </w:r>
      <w:r>
        <w:rPr>
          <w:w w:val="105"/>
        </w:rPr>
        <w:t>implementing</w:t>
      </w:r>
      <w:r>
        <w:rPr>
          <w:spacing w:val="-14"/>
          <w:w w:val="105"/>
        </w:rPr>
        <w:t> </w:t>
      </w:r>
      <w:r>
        <w:rPr>
          <w:w w:val="105"/>
        </w:rPr>
        <w:t>these</w:t>
      </w:r>
      <w:r>
        <w:rPr>
          <w:spacing w:val="-14"/>
          <w:w w:val="105"/>
        </w:rPr>
        <w:t> </w:t>
      </w:r>
      <w:r>
        <w:rPr>
          <w:w w:val="105"/>
        </w:rPr>
        <w:t>recommendations,</w:t>
      </w:r>
      <w:r>
        <w:rPr>
          <w:spacing w:val="-14"/>
          <w:w w:val="105"/>
        </w:rPr>
        <w:t> </w:t>
      </w:r>
      <w:r>
        <w:rPr>
          <w:w w:val="105"/>
        </w:rPr>
        <w:t>governments</w:t>
      </w:r>
      <w:r>
        <w:rPr>
          <w:spacing w:val="-14"/>
          <w:w w:val="105"/>
        </w:rPr>
        <w:t> </w:t>
      </w:r>
      <w:r>
        <w:rPr>
          <w:w w:val="105"/>
        </w:rPr>
        <w:t>can significantly enhance the effectiveness of</w:t>
      </w:r>
      <w:r>
        <w:rPr>
          <w:spacing w:val="-1"/>
          <w:w w:val="105"/>
        </w:rPr>
        <w:t> </w:t>
      </w:r>
      <w:r>
        <w:rPr>
          <w:w w:val="105"/>
        </w:rPr>
        <w:t>financial</w:t>
      </w:r>
      <w:r>
        <w:rPr>
          <w:spacing w:val="-1"/>
          <w:w w:val="105"/>
        </w:rPr>
        <w:t> </w:t>
      </w:r>
      <w:r>
        <w:rPr>
          <w:w w:val="105"/>
        </w:rPr>
        <w:t>management and costing systems in</w:t>
      </w:r>
      <w:r>
        <w:rPr>
          <w:w w:val="105"/>
        </w:rPr>
        <w:t> the</w:t>
      </w:r>
      <w:r>
        <w:rPr>
          <w:w w:val="105"/>
        </w:rPr>
        <w:t> public</w:t>
      </w:r>
      <w:r>
        <w:rPr>
          <w:w w:val="105"/>
        </w:rPr>
        <w:t> sector,</w:t>
      </w:r>
      <w:r>
        <w:rPr>
          <w:w w:val="105"/>
        </w:rPr>
        <w:t> ultimately</w:t>
      </w:r>
      <w:r>
        <w:rPr>
          <w:w w:val="105"/>
        </w:rPr>
        <w:t> supporting</w:t>
      </w:r>
      <w:r>
        <w:rPr>
          <w:w w:val="105"/>
        </w:rPr>
        <w:t> more</w:t>
      </w:r>
      <w:r>
        <w:rPr>
          <w:w w:val="105"/>
        </w:rPr>
        <w:t> sustainable</w:t>
      </w:r>
      <w:r>
        <w:rPr>
          <w:w w:val="105"/>
        </w:rPr>
        <w:t> and</w:t>
      </w:r>
      <w:r>
        <w:rPr>
          <w:w w:val="105"/>
        </w:rPr>
        <w:t> stable</w:t>
      </w:r>
      <w:r>
        <w:rPr>
          <w:w w:val="105"/>
        </w:rPr>
        <w:t> economic </w:t>
      </w:r>
      <w:r>
        <w:rPr>
          <w:spacing w:val="-2"/>
          <w:w w:val="105"/>
        </w:rPr>
        <w:t>growth.</w:t>
      </w:r>
    </w:p>
    <w:p>
      <w:pPr>
        <w:pStyle w:val="BodyText"/>
        <w:spacing w:after="0" w:line="254" w:lineRule="auto"/>
        <w:sectPr>
          <w:pgSz w:w="11910" w:h="16850"/>
          <w:pgMar w:header="0" w:footer="678" w:top="1220" w:bottom="860" w:left="992" w:right="992"/>
        </w:sectPr>
      </w:pPr>
    </w:p>
    <w:p>
      <w:pPr>
        <w:pStyle w:val="Heading2"/>
        <w:spacing w:before="83"/>
      </w:pPr>
      <w:r>
        <w:rPr>
          <w:spacing w:val="-2"/>
          <w:w w:val="120"/>
        </w:rPr>
        <w:t>CONCLUSION</w:t>
      </w:r>
    </w:p>
    <w:p>
      <w:pPr>
        <w:pStyle w:val="BodyText"/>
        <w:spacing w:line="254" w:lineRule="auto" w:before="14"/>
        <w:ind w:right="704" w:firstLine="566"/>
      </w:pPr>
      <w:r>
        <w:rPr>
          <w:w w:val="105"/>
        </w:rPr>
        <w:t>This</w:t>
      </w:r>
      <w:r>
        <w:rPr>
          <w:w w:val="105"/>
        </w:rPr>
        <w:t> study</w:t>
      </w:r>
      <w:r>
        <w:rPr>
          <w:w w:val="105"/>
        </w:rPr>
        <w:t> systematically</w:t>
      </w:r>
      <w:r>
        <w:rPr>
          <w:w w:val="105"/>
        </w:rPr>
        <w:t> evaluates</w:t>
      </w:r>
      <w:r>
        <w:rPr>
          <w:w w:val="105"/>
        </w:rPr>
        <w:t> the</w:t>
      </w:r>
      <w:r>
        <w:rPr>
          <w:w w:val="105"/>
        </w:rPr>
        <w:t> effectiveness</w:t>
      </w:r>
      <w:r>
        <w:rPr>
          <w:w w:val="105"/>
        </w:rPr>
        <w:t> of</w:t>
      </w:r>
      <w:r>
        <w:rPr>
          <w:w w:val="105"/>
        </w:rPr>
        <w:t> public</w:t>
      </w:r>
      <w:r>
        <w:rPr>
          <w:w w:val="105"/>
        </w:rPr>
        <w:t> sector</w:t>
      </w:r>
      <w:r>
        <w:rPr>
          <w:w w:val="105"/>
        </w:rPr>
        <w:t> financial management</w:t>
      </w:r>
      <w:r>
        <w:rPr>
          <w:w w:val="105"/>
        </w:rPr>
        <w:t> and</w:t>
      </w:r>
      <w:r>
        <w:rPr>
          <w:w w:val="105"/>
        </w:rPr>
        <w:t> costing</w:t>
      </w:r>
      <w:r>
        <w:rPr>
          <w:w w:val="105"/>
        </w:rPr>
        <w:t> systems</w:t>
      </w:r>
      <w:r>
        <w:rPr>
          <w:w w:val="105"/>
        </w:rPr>
        <w:t> in</w:t>
      </w:r>
      <w:r>
        <w:rPr>
          <w:w w:val="105"/>
        </w:rPr>
        <w:t> improving</w:t>
      </w:r>
      <w:r>
        <w:rPr>
          <w:w w:val="105"/>
        </w:rPr>
        <w:t> performance</w:t>
      </w:r>
      <w:r>
        <w:rPr>
          <w:w w:val="105"/>
        </w:rPr>
        <w:t> effectiveness.</w:t>
      </w:r>
      <w:r>
        <w:rPr>
          <w:w w:val="105"/>
        </w:rPr>
        <w:t> The research</w:t>
      </w:r>
      <w:r>
        <w:rPr>
          <w:spacing w:val="-3"/>
          <w:w w:val="105"/>
        </w:rPr>
        <w:t> </w:t>
      </w:r>
      <w:r>
        <w:rPr>
          <w:w w:val="105"/>
        </w:rPr>
        <w:t>identifies</w:t>
      </w:r>
      <w:r>
        <w:rPr>
          <w:spacing w:val="-3"/>
          <w:w w:val="105"/>
        </w:rPr>
        <w:t> </w:t>
      </w:r>
      <w:r>
        <w:rPr>
          <w:w w:val="105"/>
        </w:rPr>
        <w:t>key</w:t>
      </w:r>
      <w:r>
        <w:rPr>
          <w:spacing w:val="-2"/>
          <w:w w:val="105"/>
        </w:rPr>
        <w:t> </w:t>
      </w:r>
      <w:r>
        <w:rPr>
          <w:w w:val="105"/>
        </w:rPr>
        <w:t>mechanisms</w:t>
      </w:r>
      <w:r>
        <w:rPr>
          <w:spacing w:val="-2"/>
          <w:w w:val="105"/>
        </w:rPr>
        <w:t> </w:t>
      </w:r>
      <w:r>
        <w:rPr>
          <w:w w:val="105"/>
        </w:rPr>
        <w:t>that</w:t>
      </w:r>
      <w:r>
        <w:rPr>
          <w:spacing w:val="-3"/>
          <w:w w:val="105"/>
        </w:rPr>
        <w:t> </w:t>
      </w:r>
      <w:r>
        <w:rPr>
          <w:w w:val="105"/>
        </w:rPr>
        <w:t>optimize</w:t>
      </w:r>
      <w:r>
        <w:rPr>
          <w:spacing w:val="-2"/>
          <w:w w:val="105"/>
        </w:rPr>
        <w:t> </w:t>
      </w:r>
      <w:r>
        <w:rPr>
          <w:w w:val="105"/>
        </w:rPr>
        <w:t>resource</w:t>
      </w:r>
      <w:r>
        <w:rPr>
          <w:spacing w:val="-3"/>
          <w:w w:val="105"/>
        </w:rPr>
        <w:t> </w:t>
      </w:r>
      <w:r>
        <w:rPr>
          <w:w w:val="105"/>
        </w:rPr>
        <w:t>allocation,</w:t>
      </w:r>
      <w:r>
        <w:rPr>
          <w:spacing w:val="-3"/>
          <w:w w:val="105"/>
        </w:rPr>
        <w:t> </w:t>
      </w:r>
      <w:r>
        <w:rPr>
          <w:w w:val="105"/>
        </w:rPr>
        <w:t>enhance</w:t>
      </w:r>
      <w:r>
        <w:rPr>
          <w:spacing w:val="-1"/>
          <w:w w:val="105"/>
        </w:rPr>
        <w:t> </w:t>
      </w:r>
      <w:r>
        <w:rPr>
          <w:w w:val="105"/>
        </w:rPr>
        <w:t>fiscal efficiency,</w:t>
      </w:r>
      <w:r>
        <w:rPr>
          <w:w w:val="105"/>
        </w:rPr>
        <w:t> and</w:t>
      </w:r>
      <w:r>
        <w:rPr>
          <w:w w:val="105"/>
        </w:rPr>
        <w:t> promote</w:t>
      </w:r>
      <w:r>
        <w:rPr>
          <w:w w:val="105"/>
        </w:rPr>
        <w:t> accountability</w:t>
      </w:r>
      <w:r>
        <w:rPr>
          <w:w w:val="105"/>
        </w:rPr>
        <w:t> through</w:t>
      </w:r>
      <w:r>
        <w:rPr>
          <w:w w:val="105"/>
        </w:rPr>
        <w:t> an</w:t>
      </w:r>
      <w:r>
        <w:rPr>
          <w:w w:val="105"/>
        </w:rPr>
        <w:t> in-depth</w:t>
      </w:r>
      <w:r>
        <w:rPr>
          <w:w w:val="105"/>
        </w:rPr>
        <w:t> analysis</w:t>
      </w:r>
      <w:r>
        <w:rPr>
          <w:w w:val="105"/>
        </w:rPr>
        <w:t> of</w:t>
      </w:r>
      <w:r>
        <w:rPr>
          <w:w w:val="105"/>
        </w:rPr>
        <w:t> modern budgeting</w:t>
      </w:r>
      <w:r>
        <w:rPr>
          <w:w w:val="105"/>
        </w:rPr>
        <w:t> strategies,</w:t>
      </w:r>
      <w:r>
        <w:rPr>
          <w:w w:val="105"/>
        </w:rPr>
        <w:t> performance-based</w:t>
      </w:r>
      <w:r>
        <w:rPr>
          <w:w w:val="105"/>
        </w:rPr>
        <w:t> financial</w:t>
      </w:r>
      <w:r>
        <w:rPr>
          <w:w w:val="105"/>
        </w:rPr>
        <w:t> management,</w:t>
      </w:r>
      <w:r>
        <w:rPr>
          <w:w w:val="105"/>
        </w:rPr>
        <w:t> and</w:t>
      </w:r>
      <w:r>
        <w:rPr>
          <w:w w:val="105"/>
        </w:rPr>
        <w:t> costing methodologies.</w:t>
      </w:r>
      <w:r>
        <w:rPr>
          <w:w w:val="105"/>
        </w:rPr>
        <w:t> The</w:t>
      </w:r>
      <w:r>
        <w:rPr>
          <w:w w:val="105"/>
        </w:rPr>
        <w:t> study</w:t>
      </w:r>
      <w:r>
        <w:rPr>
          <w:w w:val="105"/>
        </w:rPr>
        <w:t> highlights</w:t>
      </w:r>
      <w:r>
        <w:rPr>
          <w:w w:val="105"/>
        </w:rPr>
        <w:t> how</w:t>
      </w:r>
      <w:r>
        <w:rPr>
          <w:w w:val="105"/>
        </w:rPr>
        <w:t> adopting</w:t>
      </w:r>
      <w:r>
        <w:rPr>
          <w:w w:val="105"/>
        </w:rPr>
        <w:t> Performance-Based</w:t>
      </w:r>
      <w:r>
        <w:rPr>
          <w:w w:val="105"/>
        </w:rPr>
        <w:t> Budgeting (PBB),</w:t>
      </w:r>
      <w:r>
        <w:rPr>
          <w:w w:val="105"/>
        </w:rPr>
        <w:t> Activity-Based</w:t>
      </w:r>
      <w:r>
        <w:rPr>
          <w:w w:val="105"/>
        </w:rPr>
        <w:t> Costing</w:t>
      </w:r>
      <w:r>
        <w:rPr>
          <w:w w:val="105"/>
        </w:rPr>
        <w:t> (ABC),</w:t>
      </w:r>
      <w:r>
        <w:rPr>
          <w:w w:val="105"/>
        </w:rPr>
        <w:t> Zero-Based</w:t>
      </w:r>
      <w:r>
        <w:rPr>
          <w:w w:val="105"/>
        </w:rPr>
        <w:t> Budgeting</w:t>
      </w:r>
      <w:r>
        <w:rPr>
          <w:w w:val="105"/>
        </w:rPr>
        <w:t> (ZBB),</w:t>
      </w:r>
      <w:r>
        <w:rPr>
          <w:w w:val="105"/>
        </w:rPr>
        <w:t> and</w:t>
      </w:r>
      <w:r>
        <w:rPr>
          <w:w w:val="105"/>
        </w:rPr>
        <w:t> Target Costing</w:t>
      </w:r>
      <w:r>
        <w:rPr>
          <w:w w:val="105"/>
        </w:rPr>
        <w:t> significantly</w:t>
      </w:r>
      <w:r>
        <w:rPr>
          <w:w w:val="105"/>
        </w:rPr>
        <w:t> improves</w:t>
      </w:r>
      <w:r>
        <w:rPr>
          <w:w w:val="105"/>
        </w:rPr>
        <w:t> budgetary</w:t>
      </w:r>
      <w:r>
        <w:rPr>
          <w:w w:val="105"/>
        </w:rPr>
        <w:t> decision-making</w:t>
      </w:r>
      <w:r>
        <w:rPr>
          <w:w w:val="105"/>
        </w:rPr>
        <w:t> by</w:t>
      </w:r>
      <w:r>
        <w:rPr>
          <w:w w:val="105"/>
        </w:rPr>
        <w:t> ensuring</w:t>
      </w:r>
      <w:r>
        <w:rPr>
          <w:w w:val="105"/>
        </w:rPr>
        <w:t> that expenditures are justified and directly linked to measurable outcomes. Additionally, findings</w:t>
      </w:r>
      <w:r>
        <w:rPr>
          <w:w w:val="105"/>
        </w:rPr>
        <w:t> indicate</w:t>
      </w:r>
      <w:r>
        <w:rPr>
          <w:w w:val="105"/>
        </w:rPr>
        <w:t> that</w:t>
      </w:r>
      <w:r>
        <w:rPr>
          <w:w w:val="105"/>
        </w:rPr>
        <w:t> transparency</w:t>
      </w:r>
      <w:r>
        <w:rPr>
          <w:w w:val="105"/>
        </w:rPr>
        <w:t> and</w:t>
      </w:r>
      <w:r>
        <w:rPr>
          <w:w w:val="105"/>
        </w:rPr>
        <w:t> accountability</w:t>
      </w:r>
      <w:r>
        <w:rPr>
          <w:w w:val="105"/>
        </w:rPr>
        <w:t> are</w:t>
      </w:r>
      <w:r>
        <w:rPr>
          <w:w w:val="105"/>
        </w:rPr>
        <w:t> critical</w:t>
      </w:r>
      <w:r>
        <w:rPr>
          <w:w w:val="105"/>
        </w:rPr>
        <w:t> to</w:t>
      </w:r>
      <w:r>
        <w:rPr>
          <w:w w:val="105"/>
        </w:rPr>
        <w:t> ensuring</w:t>
      </w:r>
      <w:r>
        <w:rPr>
          <w:w w:val="105"/>
        </w:rPr>
        <w:t> the integrity</w:t>
      </w:r>
      <w:r>
        <w:rPr>
          <w:w w:val="105"/>
        </w:rPr>
        <w:t> of</w:t>
      </w:r>
      <w:r>
        <w:rPr>
          <w:w w:val="105"/>
        </w:rPr>
        <w:t> financial</w:t>
      </w:r>
      <w:r>
        <w:rPr>
          <w:w w:val="105"/>
        </w:rPr>
        <w:t> management</w:t>
      </w:r>
      <w:r>
        <w:rPr>
          <w:w w:val="105"/>
        </w:rPr>
        <w:t> practices,</w:t>
      </w:r>
      <w:r>
        <w:rPr>
          <w:w w:val="105"/>
        </w:rPr>
        <w:t> particularly</w:t>
      </w:r>
      <w:r>
        <w:rPr>
          <w:w w:val="105"/>
        </w:rPr>
        <w:t> in</w:t>
      </w:r>
      <w:r>
        <w:rPr>
          <w:w w:val="105"/>
        </w:rPr>
        <w:t> preventing</w:t>
      </w:r>
      <w:r>
        <w:rPr>
          <w:w w:val="105"/>
        </w:rPr>
        <w:t> inefficiencies and</w:t>
      </w:r>
      <w:r>
        <w:rPr>
          <w:w w:val="105"/>
        </w:rPr>
        <w:t> corruption</w:t>
      </w:r>
      <w:r>
        <w:rPr>
          <w:w w:val="105"/>
        </w:rPr>
        <w:t> within</w:t>
      </w:r>
      <w:r>
        <w:rPr>
          <w:w w:val="105"/>
        </w:rPr>
        <w:t> public</w:t>
      </w:r>
      <w:r>
        <w:rPr>
          <w:w w:val="105"/>
        </w:rPr>
        <w:t> financial</w:t>
      </w:r>
      <w:r>
        <w:rPr>
          <w:w w:val="105"/>
        </w:rPr>
        <w:t> systems.</w:t>
      </w:r>
      <w:r>
        <w:rPr>
          <w:w w:val="105"/>
        </w:rPr>
        <w:t> The</w:t>
      </w:r>
      <w:r>
        <w:rPr>
          <w:w w:val="105"/>
        </w:rPr>
        <w:t> study</w:t>
      </w:r>
      <w:r>
        <w:rPr>
          <w:w w:val="105"/>
        </w:rPr>
        <w:t> also</w:t>
      </w:r>
      <w:r>
        <w:rPr>
          <w:w w:val="105"/>
        </w:rPr>
        <w:t> underscores</w:t>
      </w:r>
      <w:r>
        <w:rPr>
          <w:w w:val="105"/>
        </w:rPr>
        <w:t> the challenges</w:t>
      </w:r>
      <w:r>
        <w:rPr>
          <w:w w:val="105"/>
        </w:rPr>
        <w:t> of</w:t>
      </w:r>
      <w:r>
        <w:rPr>
          <w:w w:val="105"/>
        </w:rPr>
        <w:t> implementing</w:t>
      </w:r>
      <w:r>
        <w:rPr>
          <w:w w:val="105"/>
        </w:rPr>
        <w:t> modern</w:t>
      </w:r>
      <w:r>
        <w:rPr>
          <w:w w:val="105"/>
        </w:rPr>
        <w:t> financial</w:t>
      </w:r>
      <w:r>
        <w:rPr>
          <w:w w:val="105"/>
        </w:rPr>
        <w:t> management</w:t>
      </w:r>
      <w:r>
        <w:rPr>
          <w:w w:val="105"/>
        </w:rPr>
        <w:t> frameworks,</w:t>
      </w:r>
      <w:r>
        <w:rPr>
          <w:w w:val="105"/>
        </w:rPr>
        <w:t> including institutional</w:t>
      </w:r>
      <w:r>
        <w:rPr>
          <w:spacing w:val="-3"/>
          <w:w w:val="105"/>
        </w:rPr>
        <w:t> </w:t>
      </w:r>
      <w:r>
        <w:rPr>
          <w:w w:val="105"/>
        </w:rPr>
        <w:t>resistance,</w:t>
      </w:r>
      <w:r>
        <w:rPr>
          <w:spacing w:val="-2"/>
          <w:w w:val="105"/>
        </w:rPr>
        <w:t> </w:t>
      </w:r>
      <w:r>
        <w:rPr>
          <w:w w:val="105"/>
        </w:rPr>
        <w:t>political</w:t>
      </w:r>
      <w:r>
        <w:rPr>
          <w:spacing w:val="-2"/>
          <w:w w:val="105"/>
        </w:rPr>
        <w:t> </w:t>
      </w:r>
      <w:r>
        <w:rPr>
          <w:w w:val="105"/>
        </w:rPr>
        <w:t>interference,</w:t>
      </w:r>
      <w:r>
        <w:rPr>
          <w:spacing w:val="-2"/>
          <w:w w:val="105"/>
        </w:rPr>
        <w:t> </w:t>
      </w:r>
      <w:r>
        <w:rPr>
          <w:w w:val="105"/>
        </w:rPr>
        <w:t>and</w:t>
      </w:r>
      <w:r>
        <w:rPr>
          <w:spacing w:val="-2"/>
          <w:w w:val="105"/>
        </w:rPr>
        <w:t> </w:t>
      </w:r>
      <w:r>
        <w:rPr>
          <w:w w:val="105"/>
        </w:rPr>
        <w:t>technological</w:t>
      </w:r>
      <w:r>
        <w:rPr>
          <w:spacing w:val="-2"/>
          <w:w w:val="105"/>
        </w:rPr>
        <w:t> </w:t>
      </w:r>
      <w:r>
        <w:rPr>
          <w:w w:val="105"/>
        </w:rPr>
        <w:t>limitations.</w:t>
      </w:r>
    </w:p>
    <w:p>
      <w:pPr>
        <w:pStyle w:val="BodyText"/>
        <w:spacing w:line="254" w:lineRule="auto" w:before="2"/>
        <w:ind w:right="705" w:firstLine="566"/>
      </w:pPr>
      <w:r>
        <w:rPr>
          <w:w w:val="105"/>
        </w:rPr>
        <w:t>This</w:t>
      </w:r>
      <w:r>
        <w:rPr>
          <w:w w:val="105"/>
        </w:rPr>
        <w:t> research's</w:t>
      </w:r>
      <w:r>
        <w:rPr>
          <w:w w:val="105"/>
        </w:rPr>
        <w:t> significance</w:t>
      </w:r>
      <w:r>
        <w:rPr>
          <w:w w:val="105"/>
        </w:rPr>
        <w:t> extends</w:t>
      </w:r>
      <w:r>
        <w:rPr>
          <w:w w:val="105"/>
        </w:rPr>
        <w:t> to</w:t>
      </w:r>
      <w:r>
        <w:rPr>
          <w:w w:val="105"/>
        </w:rPr>
        <w:t> academic</w:t>
      </w:r>
      <w:r>
        <w:rPr>
          <w:w w:val="105"/>
        </w:rPr>
        <w:t> discourse</w:t>
      </w:r>
      <w:r>
        <w:rPr>
          <w:w w:val="105"/>
        </w:rPr>
        <w:t> and</w:t>
      </w:r>
      <w:r>
        <w:rPr>
          <w:w w:val="105"/>
        </w:rPr>
        <w:t> practical</w:t>
      </w:r>
      <w:r>
        <w:rPr>
          <w:w w:val="105"/>
        </w:rPr>
        <w:t> policy formulation.</w:t>
      </w:r>
      <w:r>
        <w:rPr>
          <w:w w:val="105"/>
        </w:rPr>
        <w:t> The</w:t>
      </w:r>
      <w:r>
        <w:rPr>
          <w:w w:val="105"/>
        </w:rPr>
        <w:t> study</w:t>
      </w:r>
      <w:r>
        <w:rPr>
          <w:w w:val="105"/>
        </w:rPr>
        <w:t> contributes</w:t>
      </w:r>
      <w:r>
        <w:rPr>
          <w:w w:val="105"/>
        </w:rPr>
        <w:t> to</w:t>
      </w:r>
      <w:r>
        <w:rPr>
          <w:w w:val="105"/>
        </w:rPr>
        <w:t> the</w:t>
      </w:r>
      <w:r>
        <w:rPr>
          <w:w w:val="105"/>
        </w:rPr>
        <w:t> literature</w:t>
      </w:r>
      <w:r>
        <w:rPr>
          <w:w w:val="105"/>
        </w:rPr>
        <w:t> by</w:t>
      </w:r>
      <w:r>
        <w:rPr>
          <w:w w:val="105"/>
        </w:rPr>
        <w:t> bridging</w:t>
      </w:r>
      <w:r>
        <w:rPr>
          <w:w w:val="105"/>
        </w:rPr>
        <w:t> gaps</w:t>
      </w:r>
      <w:r>
        <w:rPr>
          <w:w w:val="105"/>
        </w:rPr>
        <w:t> between traditional</w:t>
      </w:r>
      <w:r>
        <w:rPr>
          <w:w w:val="105"/>
        </w:rPr>
        <w:t> and</w:t>
      </w:r>
      <w:r>
        <w:rPr>
          <w:w w:val="105"/>
        </w:rPr>
        <w:t> performance-driven</w:t>
      </w:r>
      <w:r>
        <w:rPr>
          <w:w w:val="105"/>
        </w:rPr>
        <w:t> financial</w:t>
      </w:r>
      <w:r>
        <w:rPr>
          <w:w w:val="105"/>
        </w:rPr>
        <w:t> management</w:t>
      </w:r>
      <w:r>
        <w:rPr>
          <w:w w:val="105"/>
        </w:rPr>
        <w:t> approaches,</w:t>
      </w:r>
      <w:r>
        <w:rPr>
          <w:w w:val="105"/>
        </w:rPr>
        <w:t> offering</w:t>
      </w:r>
      <w:r>
        <w:rPr>
          <w:w w:val="105"/>
        </w:rPr>
        <w:t> a more</w:t>
      </w:r>
      <w:r>
        <w:rPr>
          <w:w w:val="105"/>
        </w:rPr>
        <w:t> integrated</w:t>
      </w:r>
      <w:r>
        <w:rPr>
          <w:w w:val="105"/>
        </w:rPr>
        <w:t> perspective</w:t>
      </w:r>
      <w:r>
        <w:rPr>
          <w:w w:val="105"/>
        </w:rPr>
        <w:t> on</w:t>
      </w:r>
      <w:r>
        <w:rPr>
          <w:w w:val="105"/>
        </w:rPr>
        <w:t> fiscal</w:t>
      </w:r>
      <w:r>
        <w:rPr>
          <w:w w:val="105"/>
        </w:rPr>
        <w:t> efficiency.</w:t>
      </w:r>
      <w:r>
        <w:rPr>
          <w:w w:val="105"/>
        </w:rPr>
        <w:t> It</w:t>
      </w:r>
      <w:r>
        <w:rPr>
          <w:w w:val="105"/>
        </w:rPr>
        <w:t> provides</w:t>
      </w:r>
      <w:r>
        <w:rPr>
          <w:w w:val="105"/>
        </w:rPr>
        <w:t> policymakers</w:t>
      </w:r>
      <w:r>
        <w:rPr>
          <w:w w:val="105"/>
        </w:rPr>
        <w:t> with empirical</w:t>
      </w:r>
      <w:r>
        <w:rPr>
          <w:w w:val="105"/>
        </w:rPr>
        <w:t> insights</w:t>
      </w:r>
      <w:r>
        <w:rPr>
          <w:w w:val="105"/>
        </w:rPr>
        <w:t> into</w:t>
      </w:r>
      <w:r>
        <w:rPr>
          <w:w w:val="105"/>
        </w:rPr>
        <w:t> how</w:t>
      </w:r>
      <w:r>
        <w:rPr>
          <w:w w:val="105"/>
        </w:rPr>
        <w:t> financial</w:t>
      </w:r>
      <w:r>
        <w:rPr>
          <w:w w:val="105"/>
        </w:rPr>
        <w:t> transparency,</w:t>
      </w:r>
      <w:r>
        <w:rPr>
          <w:w w:val="105"/>
        </w:rPr>
        <w:t> accountability</w:t>
      </w:r>
      <w:r>
        <w:rPr>
          <w:w w:val="105"/>
        </w:rPr>
        <w:t> mechanisms,</w:t>
      </w:r>
      <w:r>
        <w:rPr>
          <w:w w:val="105"/>
        </w:rPr>
        <w:t> and digital</w:t>
      </w:r>
      <w:r>
        <w:rPr>
          <w:w w:val="105"/>
        </w:rPr>
        <w:t> innovations</w:t>
      </w:r>
      <w:r>
        <w:rPr>
          <w:w w:val="105"/>
        </w:rPr>
        <w:t> such</w:t>
      </w:r>
      <w:r>
        <w:rPr>
          <w:w w:val="105"/>
        </w:rPr>
        <w:t> as</w:t>
      </w:r>
      <w:r>
        <w:rPr>
          <w:w w:val="105"/>
        </w:rPr>
        <w:t> blockchain</w:t>
      </w:r>
      <w:r>
        <w:rPr>
          <w:w w:val="105"/>
        </w:rPr>
        <w:t> and</w:t>
      </w:r>
      <w:r>
        <w:rPr>
          <w:w w:val="105"/>
        </w:rPr>
        <w:t> big</w:t>
      </w:r>
      <w:r>
        <w:rPr>
          <w:w w:val="105"/>
        </w:rPr>
        <w:t> data</w:t>
      </w:r>
      <w:r>
        <w:rPr>
          <w:w w:val="105"/>
        </w:rPr>
        <w:t> analytics</w:t>
      </w:r>
      <w:r>
        <w:rPr>
          <w:w w:val="105"/>
        </w:rPr>
        <w:t> can</w:t>
      </w:r>
      <w:r>
        <w:rPr>
          <w:w w:val="105"/>
        </w:rPr>
        <w:t> enhance</w:t>
      </w:r>
      <w:r>
        <w:rPr>
          <w:w w:val="105"/>
        </w:rPr>
        <w:t> public sector</w:t>
      </w:r>
      <w:r>
        <w:rPr>
          <w:w w:val="105"/>
        </w:rPr>
        <w:t> financial</w:t>
      </w:r>
      <w:r>
        <w:rPr>
          <w:w w:val="105"/>
        </w:rPr>
        <w:t> governance.</w:t>
      </w:r>
      <w:r>
        <w:rPr>
          <w:w w:val="105"/>
        </w:rPr>
        <w:t> The</w:t>
      </w:r>
      <w:r>
        <w:rPr>
          <w:w w:val="105"/>
        </w:rPr>
        <w:t> findings</w:t>
      </w:r>
      <w:r>
        <w:rPr>
          <w:w w:val="105"/>
        </w:rPr>
        <w:t> suggest</w:t>
      </w:r>
      <w:r>
        <w:rPr>
          <w:w w:val="105"/>
        </w:rPr>
        <w:t> that</w:t>
      </w:r>
      <w:r>
        <w:rPr>
          <w:w w:val="105"/>
        </w:rPr>
        <w:t> governments</w:t>
      </w:r>
      <w:r>
        <w:rPr>
          <w:w w:val="105"/>
        </w:rPr>
        <w:t> should strengthen</w:t>
      </w:r>
      <w:r>
        <w:rPr>
          <w:w w:val="105"/>
        </w:rPr>
        <w:t> independent</w:t>
      </w:r>
      <w:r>
        <w:rPr>
          <w:w w:val="105"/>
        </w:rPr>
        <w:t> audit</w:t>
      </w:r>
      <w:r>
        <w:rPr>
          <w:w w:val="105"/>
        </w:rPr>
        <w:t> systems,</w:t>
      </w:r>
      <w:r>
        <w:rPr>
          <w:w w:val="105"/>
        </w:rPr>
        <w:t> enhance</w:t>
      </w:r>
      <w:r>
        <w:rPr>
          <w:w w:val="105"/>
        </w:rPr>
        <w:t> citizen</w:t>
      </w:r>
      <w:r>
        <w:rPr>
          <w:w w:val="105"/>
        </w:rPr>
        <w:t> participation</w:t>
      </w:r>
      <w:r>
        <w:rPr>
          <w:w w:val="105"/>
        </w:rPr>
        <w:t> in</w:t>
      </w:r>
      <w:r>
        <w:rPr>
          <w:w w:val="105"/>
        </w:rPr>
        <w:t> fiscal decision-making,</w:t>
      </w:r>
      <w:r>
        <w:rPr>
          <w:w w:val="105"/>
        </w:rPr>
        <w:t> and</w:t>
      </w:r>
      <w:r>
        <w:rPr>
          <w:w w:val="105"/>
        </w:rPr>
        <w:t> accelerate</w:t>
      </w:r>
      <w:r>
        <w:rPr>
          <w:w w:val="105"/>
        </w:rPr>
        <w:t> the</w:t>
      </w:r>
      <w:r>
        <w:rPr>
          <w:w w:val="105"/>
        </w:rPr>
        <w:t> adoption</w:t>
      </w:r>
      <w:r>
        <w:rPr>
          <w:w w:val="105"/>
        </w:rPr>
        <w:t> of</w:t>
      </w:r>
      <w:r>
        <w:rPr>
          <w:w w:val="105"/>
        </w:rPr>
        <w:t> digital</w:t>
      </w:r>
      <w:r>
        <w:rPr>
          <w:w w:val="105"/>
        </w:rPr>
        <w:t> financial</w:t>
      </w:r>
      <w:r>
        <w:rPr>
          <w:w w:val="105"/>
        </w:rPr>
        <w:t> management</w:t>
      </w:r>
      <w:r>
        <w:rPr>
          <w:w w:val="105"/>
        </w:rPr>
        <w:t> tools to</w:t>
      </w:r>
      <w:r>
        <w:rPr>
          <w:spacing w:val="-14"/>
          <w:w w:val="105"/>
        </w:rPr>
        <w:t> </w:t>
      </w:r>
      <w:r>
        <w:rPr>
          <w:w w:val="105"/>
        </w:rPr>
        <w:t>mitigate</w:t>
      </w:r>
      <w:r>
        <w:rPr>
          <w:spacing w:val="-14"/>
          <w:w w:val="105"/>
        </w:rPr>
        <w:t> </w:t>
      </w:r>
      <w:r>
        <w:rPr>
          <w:w w:val="105"/>
        </w:rPr>
        <w:t>inefficiencies</w:t>
      </w:r>
      <w:r>
        <w:rPr>
          <w:spacing w:val="-14"/>
          <w:w w:val="105"/>
        </w:rPr>
        <w:t> </w:t>
      </w:r>
      <w:r>
        <w:rPr>
          <w:w w:val="105"/>
        </w:rPr>
        <w:t>and</w:t>
      </w:r>
      <w:r>
        <w:rPr>
          <w:spacing w:val="-14"/>
          <w:w w:val="105"/>
        </w:rPr>
        <w:t> </w:t>
      </w:r>
      <w:r>
        <w:rPr>
          <w:w w:val="105"/>
        </w:rPr>
        <w:t>corruption.</w:t>
      </w:r>
      <w:r>
        <w:rPr>
          <w:spacing w:val="-14"/>
          <w:w w:val="105"/>
        </w:rPr>
        <w:t> </w:t>
      </w:r>
      <w:r>
        <w:rPr>
          <w:w w:val="105"/>
        </w:rPr>
        <w:t>From</w:t>
      </w:r>
      <w:r>
        <w:rPr>
          <w:spacing w:val="-14"/>
          <w:w w:val="105"/>
        </w:rPr>
        <w:t> </w:t>
      </w:r>
      <w:r>
        <w:rPr>
          <w:w w:val="105"/>
        </w:rPr>
        <w:t>a</w:t>
      </w:r>
      <w:r>
        <w:rPr>
          <w:spacing w:val="-14"/>
          <w:w w:val="105"/>
        </w:rPr>
        <w:t> </w:t>
      </w:r>
      <w:r>
        <w:rPr>
          <w:w w:val="105"/>
        </w:rPr>
        <w:t>managerial</w:t>
      </w:r>
      <w:r>
        <w:rPr>
          <w:spacing w:val="-13"/>
          <w:w w:val="105"/>
        </w:rPr>
        <w:t> </w:t>
      </w:r>
      <w:r>
        <w:rPr>
          <w:w w:val="105"/>
        </w:rPr>
        <w:t>perspective,</w:t>
      </w:r>
      <w:r>
        <w:rPr>
          <w:spacing w:val="-14"/>
          <w:w w:val="105"/>
        </w:rPr>
        <w:t> </w:t>
      </w:r>
      <w:r>
        <w:rPr>
          <w:w w:val="105"/>
        </w:rPr>
        <w:t>the</w:t>
      </w:r>
      <w:r>
        <w:rPr>
          <w:spacing w:val="-14"/>
          <w:w w:val="105"/>
        </w:rPr>
        <w:t> </w:t>
      </w:r>
      <w:r>
        <w:rPr>
          <w:w w:val="105"/>
        </w:rPr>
        <w:t>research highlights</w:t>
      </w:r>
      <w:r>
        <w:rPr>
          <w:w w:val="105"/>
        </w:rPr>
        <w:t> the</w:t>
      </w:r>
      <w:r>
        <w:rPr>
          <w:w w:val="105"/>
        </w:rPr>
        <w:t> importance</w:t>
      </w:r>
      <w:r>
        <w:rPr>
          <w:w w:val="105"/>
        </w:rPr>
        <w:t> of</w:t>
      </w:r>
      <w:r>
        <w:rPr>
          <w:w w:val="105"/>
        </w:rPr>
        <w:t> aligning budgetary</w:t>
      </w:r>
      <w:r>
        <w:rPr>
          <w:w w:val="105"/>
        </w:rPr>
        <w:t> policies</w:t>
      </w:r>
      <w:r>
        <w:rPr>
          <w:w w:val="105"/>
        </w:rPr>
        <w:t> with</w:t>
      </w:r>
      <w:r>
        <w:rPr>
          <w:w w:val="105"/>
        </w:rPr>
        <w:t> performance-driven frameworks</w:t>
      </w:r>
      <w:r>
        <w:rPr>
          <w:spacing w:val="-1"/>
          <w:w w:val="105"/>
        </w:rPr>
        <w:t> </w:t>
      </w:r>
      <w:r>
        <w:rPr>
          <w:w w:val="105"/>
        </w:rPr>
        <w:t>to ensure</w:t>
      </w:r>
      <w:r>
        <w:rPr>
          <w:spacing w:val="-1"/>
          <w:w w:val="105"/>
        </w:rPr>
        <w:t> </w:t>
      </w:r>
      <w:r>
        <w:rPr>
          <w:w w:val="105"/>
        </w:rPr>
        <w:t>financial allocations</w:t>
      </w:r>
      <w:r>
        <w:rPr>
          <w:spacing w:val="-1"/>
          <w:w w:val="105"/>
        </w:rPr>
        <w:t> </w:t>
      </w:r>
      <w:r>
        <w:rPr>
          <w:w w:val="105"/>
        </w:rPr>
        <w:t>yield tangible socio-economic</w:t>
      </w:r>
      <w:r>
        <w:rPr>
          <w:spacing w:val="-1"/>
          <w:w w:val="105"/>
        </w:rPr>
        <w:t> </w:t>
      </w:r>
      <w:r>
        <w:rPr>
          <w:w w:val="105"/>
        </w:rPr>
        <w:t>benefits.</w:t>
      </w:r>
    </w:p>
    <w:p>
      <w:pPr>
        <w:pStyle w:val="BodyText"/>
        <w:spacing w:line="254" w:lineRule="auto"/>
        <w:ind w:right="704" w:firstLine="566"/>
      </w:pPr>
      <w:r>
        <w:rPr>
          <w:w w:val="105"/>
        </w:rPr>
        <w:t>Despite</w:t>
      </w:r>
      <w:r>
        <w:rPr>
          <w:spacing w:val="-1"/>
          <w:w w:val="105"/>
        </w:rPr>
        <w:t> </w:t>
      </w:r>
      <w:r>
        <w:rPr>
          <w:w w:val="105"/>
        </w:rPr>
        <w:t>its contributions,</w:t>
      </w:r>
      <w:r>
        <w:rPr>
          <w:spacing w:val="-1"/>
          <w:w w:val="105"/>
        </w:rPr>
        <w:t> </w:t>
      </w:r>
      <w:r>
        <w:rPr>
          <w:w w:val="105"/>
        </w:rPr>
        <w:t>this study has</w:t>
      </w:r>
      <w:r>
        <w:rPr>
          <w:spacing w:val="-2"/>
          <w:w w:val="105"/>
        </w:rPr>
        <w:t> </w:t>
      </w:r>
      <w:r>
        <w:rPr>
          <w:w w:val="105"/>
        </w:rPr>
        <w:t>limitations</w:t>
      </w:r>
      <w:r>
        <w:rPr>
          <w:spacing w:val="-2"/>
          <w:w w:val="105"/>
        </w:rPr>
        <w:t> </w:t>
      </w:r>
      <w:r>
        <w:rPr>
          <w:w w:val="105"/>
        </w:rPr>
        <w:t>that</w:t>
      </w:r>
      <w:r>
        <w:rPr>
          <w:spacing w:val="-1"/>
          <w:w w:val="105"/>
        </w:rPr>
        <w:t> </w:t>
      </w:r>
      <w:r>
        <w:rPr>
          <w:w w:val="105"/>
        </w:rPr>
        <w:t>should be</w:t>
      </w:r>
      <w:r>
        <w:rPr>
          <w:spacing w:val="-1"/>
          <w:w w:val="105"/>
        </w:rPr>
        <w:t> </w:t>
      </w:r>
      <w:r>
        <w:rPr>
          <w:w w:val="105"/>
        </w:rPr>
        <w:t>addressed</w:t>
      </w:r>
      <w:r>
        <w:rPr>
          <w:spacing w:val="-1"/>
          <w:w w:val="105"/>
        </w:rPr>
        <w:t> </w:t>
      </w:r>
      <w:r>
        <w:rPr>
          <w:w w:val="105"/>
        </w:rPr>
        <w:t>in future</w:t>
      </w:r>
      <w:r>
        <w:rPr>
          <w:spacing w:val="-7"/>
          <w:w w:val="105"/>
        </w:rPr>
        <w:t> </w:t>
      </w:r>
      <w:r>
        <w:rPr>
          <w:w w:val="105"/>
        </w:rPr>
        <w:t>research.</w:t>
      </w:r>
      <w:r>
        <w:rPr>
          <w:spacing w:val="-7"/>
          <w:w w:val="105"/>
        </w:rPr>
        <w:t> </w:t>
      </w:r>
      <w:r>
        <w:rPr>
          <w:w w:val="105"/>
        </w:rPr>
        <w:t>First,</w:t>
      </w:r>
      <w:r>
        <w:rPr>
          <w:spacing w:val="-9"/>
          <w:w w:val="105"/>
        </w:rPr>
        <w:t> </w:t>
      </w:r>
      <w:r>
        <w:rPr>
          <w:w w:val="105"/>
        </w:rPr>
        <w:t>while</w:t>
      </w:r>
      <w:r>
        <w:rPr>
          <w:spacing w:val="-7"/>
          <w:w w:val="105"/>
        </w:rPr>
        <w:t> </w:t>
      </w:r>
      <w:r>
        <w:rPr>
          <w:w w:val="105"/>
        </w:rPr>
        <w:t>the</w:t>
      </w:r>
      <w:r>
        <w:rPr>
          <w:spacing w:val="-7"/>
          <w:w w:val="105"/>
        </w:rPr>
        <w:t> </w:t>
      </w:r>
      <w:r>
        <w:rPr>
          <w:w w:val="105"/>
        </w:rPr>
        <w:t>study</w:t>
      </w:r>
      <w:r>
        <w:rPr>
          <w:spacing w:val="-7"/>
          <w:w w:val="105"/>
        </w:rPr>
        <w:t> </w:t>
      </w:r>
      <w:r>
        <w:rPr>
          <w:w w:val="105"/>
        </w:rPr>
        <w:t>draws</w:t>
      </w:r>
      <w:r>
        <w:rPr>
          <w:spacing w:val="-6"/>
          <w:w w:val="105"/>
        </w:rPr>
        <w:t> </w:t>
      </w:r>
      <w:r>
        <w:rPr>
          <w:w w:val="105"/>
        </w:rPr>
        <w:t>on</w:t>
      </w:r>
      <w:r>
        <w:rPr>
          <w:spacing w:val="-7"/>
          <w:w w:val="105"/>
        </w:rPr>
        <w:t> </w:t>
      </w:r>
      <w:r>
        <w:rPr>
          <w:w w:val="105"/>
        </w:rPr>
        <w:t>systematic</w:t>
      </w:r>
      <w:r>
        <w:rPr>
          <w:spacing w:val="-7"/>
          <w:w w:val="105"/>
        </w:rPr>
        <w:t> </w:t>
      </w:r>
      <w:r>
        <w:rPr>
          <w:w w:val="105"/>
        </w:rPr>
        <w:t>literature</w:t>
      </w:r>
      <w:r>
        <w:rPr>
          <w:spacing w:val="-7"/>
          <w:w w:val="105"/>
        </w:rPr>
        <w:t> </w:t>
      </w:r>
      <w:r>
        <w:rPr>
          <w:w w:val="105"/>
        </w:rPr>
        <w:t>analysis,</w:t>
      </w:r>
      <w:r>
        <w:rPr>
          <w:spacing w:val="-7"/>
          <w:w w:val="105"/>
        </w:rPr>
        <w:t> </w:t>
      </w:r>
      <w:r>
        <w:rPr>
          <w:w w:val="105"/>
        </w:rPr>
        <w:t>it</w:t>
      </w:r>
      <w:r>
        <w:rPr>
          <w:spacing w:val="-7"/>
          <w:w w:val="105"/>
        </w:rPr>
        <w:t> </w:t>
      </w:r>
      <w:r>
        <w:rPr>
          <w:w w:val="105"/>
        </w:rPr>
        <w:t>does not incorporate primary data collection, such as case studies or field surveys, which could</w:t>
      </w:r>
      <w:r>
        <w:rPr>
          <w:w w:val="105"/>
        </w:rPr>
        <w:t> provide</w:t>
      </w:r>
      <w:r>
        <w:rPr>
          <w:w w:val="105"/>
        </w:rPr>
        <w:t> deeper</w:t>
      </w:r>
      <w:r>
        <w:rPr>
          <w:w w:val="105"/>
        </w:rPr>
        <w:t> contextual</w:t>
      </w:r>
      <w:r>
        <w:rPr>
          <w:w w:val="105"/>
        </w:rPr>
        <w:t> insights.</w:t>
      </w:r>
      <w:r>
        <w:rPr>
          <w:w w:val="105"/>
        </w:rPr>
        <w:t> Future</w:t>
      </w:r>
      <w:r>
        <w:rPr>
          <w:w w:val="105"/>
        </w:rPr>
        <w:t> research</w:t>
      </w:r>
      <w:r>
        <w:rPr>
          <w:w w:val="105"/>
        </w:rPr>
        <w:t> should</w:t>
      </w:r>
      <w:r>
        <w:rPr>
          <w:w w:val="105"/>
        </w:rPr>
        <w:t> employ</w:t>
      </w:r>
      <w:r>
        <w:rPr>
          <w:w w:val="105"/>
        </w:rPr>
        <w:t> empirical methods,</w:t>
      </w:r>
      <w:r>
        <w:rPr>
          <w:w w:val="105"/>
        </w:rPr>
        <w:t> such</w:t>
      </w:r>
      <w:r>
        <w:rPr>
          <w:w w:val="105"/>
        </w:rPr>
        <w:t> as</w:t>
      </w:r>
      <w:r>
        <w:rPr>
          <w:w w:val="105"/>
        </w:rPr>
        <w:t> interviews</w:t>
      </w:r>
      <w:r>
        <w:rPr>
          <w:w w:val="105"/>
        </w:rPr>
        <w:t> with</w:t>
      </w:r>
      <w:r>
        <w:rPr>
          <w:w w:val="105"/>
        </w:rPr>
        <w:t> policymakers</w:t>
      </w:r>
      <w:r>
        <w:rPr>
          <w:w w:val="105"/>
        </w:rPr>
        <w:t> and</w:t>
      </w:r>
      <w:r>
        <w:rPr>
          <w:w w:val="105"/>
        </w:rPr>
        <w:t> financial</w:t>
      </w:r>
      <w:r>
        <w:rPr>
          <w:w w:val="105"/>
        </w:rPr>
        <w:t> managers,</w:t>
      </w:r>
      <w:r>
        <w:rPr>
          <w:w w:val="105"/>
        </w:rPr>
        <w:t> to</w:t>
      </w:r>
      <w:r>
        <w:rPr>
          <w:w w:val="105"/>
        </w:rPr>
        <w:t> validate the</w:t>
      </w:r>
      <w:r>
        <w:rPr>
          <w:w w:val="105"/>
        </w:rPr>
        <w:t> applicability</w:t>
      </w:r>
      <w:r>
        <w:rPr>
          <w:w w:val="105"/>
        </w:rPr>
        <w:t> of</w:t>
      </w:r>
      <w:r>
        <w:rPr>
          <w:w w:val="105"/>
        </w:rPr>
        <w:t> the</w:t>
      </w:r>
      <w:r>
        <w:rPr>
          <w:w w:val="105"/>
        </w:rPr>
        <w:t> proposed</w:t>
      </w:r>
      <w:r>
        <w:rPr>
          <w:w w:val="105"/>
        </w:rPr>
        <w:t> financial</w:t>
      </w:r>
      <w:r>
        <w:rPr>
          <w:w w:val="105"/>
        </w:rPr>
        <w:t> management</w:t>
      </w:r>
      <w:r>
        <w:rPr>
          <w:w w:val="105"/>
        </w:rPr>
        <w:t> strategies.</w:t>
      </w:r>
      <w:r>
        <w:rPr>
          <w:w w:val="105"/>
        </w:rPr>
        <w:t> Additionally, further studies</w:t>
      </w:r>
      <w:r>
        <w:rPr>
          <w:spacing w:val="-1"/>
          <w:w w:val="105"/>
        </w:rPr>
        <w:t> </w:t>
      </w:r>
      <w:r>
        <w:rPr>
          <w:w w:val="105"/>
        </w:rPr>
        <w:t>should</w:t>
      </w:r>
      <w:r>
        <w:rPr>
          <w:spacing w:val="-1"/>
          <w:w w:val="105"/>
        </w:rPr>
        <w:t> </w:t>
      </w:r>
      <w:r>
        <w:rPr>
          <w:w w:val="105"/>
        </w:rPr>
        <w:t>explore</w:t>
      </w:r>
      <w:r>
        <w:rPr>
          <w:spacing w:val="-2"/>
          <w:w w:val="105"/>
        </w:rPr>
        <w:t> </w:t>
      </w:r>
      <w:r>
        <w:rPr>
          <w:w w:val="105"/>
        </w:rPr>
        <w:t>the</w:t>
      </w:r>
      <w:r>
        <w:rPr>
          <w:spacing w:val="-1"/>
          <w:w w:val="105"/>
        </w:rPr>
        <w:t> </w:t>
      </w:r>
      <w:r>
        <w:rPr>
          <w:w w:val="105"/>
        </w:rPr>
        <w:t>long-term</w:t>
      </w:r>
      <w:r>
        <w:rPr>
          <w:spacing w:val="-3"/>
          <w:w w:val="105"/>
        </w:rPr>
        <w:t> </w:t>
      </w:r>
      <w:r>
        <w:rPr>
          <w:w w:val="105"/>
        </w:rPr>
        <w:t>impacts</w:t>
      </w:r>
      <w:r>
        <w:rPr>
          <w:spacing w:val="-1"/>
          <w:w w:val="105"/>
        </w:rPr>
        <w:t> </w:t>
      </w:r>
      <w:r>
        <w:rPr>
          <w:w w:val="105"/>
        </w:rPr>
        <w:t>of</w:t>
      </w:r>
      <w:r>
        <w:rPr>
          <w:spacing w:val="-1"/>
          <w:w w:val="105"/>
        </w:rPr>
        <w:t> </w:t>
      </w:r>
      <w:r>
        <w:rPr>
          <w:w w:val="105"/>
        </w:rPr>
        <w:t>digital</w:t>
      </w:r>
      <w:r>
        <w:rPr>
          <w:spacing w:val="-1"/>
          <w:w w:val="105"/>
        </w:rPr>
        <w:t> </w:t>
      </w:r>
      <w:r>
        <w:rPr>
          <w:w w:val="105"/>
        </w:rPr>
        <w:t>financial</w:t>
      </w:r>
      <w:r>
        <w:rPr>
          <w:spacing w:val="-1"/>
          <w:w w:val="105"/>
        </w:rPr>
        <w:t> </w:t>
      </w:r>
      <w:r>
        <w:rPr>
          <w:w w:val="105"/>
        </w:rPr>
        <w:t>innovations, particularly</w:t>
      </w:r>
      <w:r>
        <w:rPr>
          <w:w w:val="105"/>
        </w:rPr>
        <w:t> in</w:t>
      </w:r>
      <w:r>
        <w:rPr>
          <w:w w:val="105"/>
        </w:rPr>
        <w:t> low-</w:t>
      </w:r>
      <w:r>
        <w:rPr>
          <w:w w:val="105"/>
        </w:rPr>
        <w:t> and</w:t>
      </w:r>
      <w:r>
        <w:rPr>
          <w:w w:val="105"/>
        </w:rPr>
        <w:t> middle-income</w:t>
      </w:r>
      <w:r>
        <w:rPr>
          <w:w w:val="105"/>
        </w:rPr>
        <w:t> countries</w:t>
      </w:r>
      <w:r>
        <w:rPr>
          <w:w w:val="105"/>
        </w:rPr>
        <w:t> where</w:t>
      </w:r>
      <w:r>
        <w:rPr>
          <w:w w:val="105"/>
        </w:rPr>
        <w:t> infrastructure</w:t>
      </w:r>
      <w:r>
        <w:rPr>
          <w:w w:val="105"/>
        </w:rPr>
        <w:t> and technological</w:t>
      </w:r>
      <w:r>
        <w:rPr>
          <w:spacing w:val="-3"/>
          <w:w w:val="105"/>
        </w:rPr>
        <w:t> </w:t>
      </w:r>
      <w:r>
        <w:rPr>
          <w:w w:val="105"/>
        </w:rPr>
        <w:t>adoption</w:t>
      </w:r>
      <w:r>
        <w:rPr>
          <w:spacing w:val="-5"/>
          <w:w w:val="105"/>
        </w:rPr>
        <w:t> </w:t>
      </w:r>
      <w:r>
        <w:rPr>
          <w:w w:val="105"/>
        </w:rPr>
        <w:t>remain</w:t>
      </w:r>
      <w:r>
        <w:rPr>
          <w:spacing w:val="-3"/>
          <w:w w:val="105"/>
        </w:rPr>
        <w:t> </w:t>
      </w:r>
      <w:r>
        <w:rPr>
          <w:w w:val="105"/>
        </w:rPr>
        <w:t>significant</w:t>
      </w:r>
      <w:r>
        <w:rPr>
          <w:spacing w:val="-2"/>
          <w:w w:val="105"/>
        </w:rPr>
        <w:t> </w:t>
      </w:r>
      <w:r>
        <w:rPr>
          <w:w w:val="105"/>
        </w:rPr>
        <w:t>barriers.</w:t>
      </w:r>
      <w:r>
        <w:rPr>
          <w:spacing w:val="-3"/>
          <w:w w:val="105"/>
        </w:rPr>
        <w:t> </w:t>
      </w:r>
      <w:r>
        <w:rPr>
          <w:w w:val="105"/>
        </w:rPr>
        <w:t>Examining</w:t>
      </w:r>
      <w:r>
        <w:rPr>
          <w:spacing w:val="-2"/>
          <w:w w:val="105"/>
        </w:rPr>
        <w:t> </w:t>
      </w:r>
      <w:r>
        <w:rPr>
          <w:w w:val="105"/>
        </w:rPr>
        <w:t>the</w:t>
      </w:r>
      <w:r>
        <w:rPr>
          <w:spacing w:val="-4"/>
          <w:w w:val="105"/>
        </w:rPr>
        <w:t> </w:t>
      </w:r>
      <w:r>
        <w:rPr>
          <w:w w:val="105"/>
        </w:rPr>
        <w:t>interplay</w:t>
      </w:r>
      <w:r>
        <w:rPr>
          <w:spacing w:val="-2"/>
          <w:w w:val="105"/>
        </w:rPr>
        <w:t> </w:t>
      </w:r>
      <w:r>
        <w:rPr>
          <w:w w:val="105"/>
        </w:rPr>
        <w:t>between financial</w:t>
      </w:r>
      <w:r>
        <w:rPr>
          <w:w w:val="105"/>
        </w:rPr>
        <w:t> governance</w:t>
      </w:r>
      <w:r>
        <w:rPr>
          <w:w w:val="105"/>
        </w:rPr>
        <w:t> and</w:t>
      </w:r>
      <w:r>
        <w:rPr>
          <w:w w:val="105"/>
        </w:rPr>
        <w:t> political</w:t>
      </w:r>
      <w:r>
        <w:rPr>
          <w:w w:val="105"/>
        </w:rPr>
        <w:t> dynamics</w:t>
      </w:r>
      <w:r>
        <w:rPr>
          <w:w w:val="105"/>
        </w:rPr>
        <w:t> would</w:t>
      </w:r>
      <w:r>
        <w:rPr>
          <w:w w:val="105"/>
        </w:rPr>
        <w:t> also</w:t>
      </w:r>
      <w:r>
        <w:rPr>
          <w:w w:val="105"/>
        </w:rPr>
        <w:t> be</w:t>
      </w:r>
      <w:r>
        <w:rPr>
          <w:w w:val="105"/>
        </w:rPr>
        <w:t> beneficial,</w:t>
      </w:r>
      <w:r>
        <w:rPr>
          <w:w w:val="105"/>
        </w:rPr>
        <w:t> as</w:t>
      </w:r>
      <w:r>
        <w:rPr>
          <w:w w:val="105"/>
        </w:rPr>
        <w:t> political interference</w:t>
      </w:r>
      <w:r>
        <w:rPr>
          <w:w w:val="105"/>
        </w:rPr>
        <w:t> hinders</w:t>
      </w:r>
      <w:r>
        <w:rPr>
          <w:w w:val="105"/>
        </w:rPr>
        <w:t> fiscal</w:t>
      </w:r>
      <w:r>
        <w:rPr>
          <w:w w:val="105"/>
        </w:rPr>
        <w:t> reform</w:t>
      </w:r>
      <w:r>
        <w:rPr>
          <w:w w:val="105"/>
        </w:rPr>
        <w:t> implementation.</w:t>
      </w:r>
      <w:r>
        <w:rPr>
          <w:w w:val="105"/>
        </w:rPr>
        <w:t> Addressing</w:t>
      </w:r>
      <w:r>
        <w:rPr>
          <w:w w:val="105"/>
        </w:rPr>
        <w:t> these</w:t>
      </w:r>
      <w:r>
        <w:rPr>
          <w:w w:val="105"/>
        </w:rPr>
        <w:t> gaps will further</w:t>
      </w:r>
      <w:r>
        <w:rPr>
          <w:spacing w:val="-4"/>
          <w:w w:val="105"/>
        </w:rPr>
        <w:t> </w:t>
      </w:r>
      <w:r>
        <w:rPr>
          <w:w w:val="105"/>
        </w:rPr>
        <w:t>refine</w:t>
      </w:r>
      <w:r>
        <w:rPr>
          <w:spacing w:val="-4"/>
          <w:w w:val="105"/>
        </w:rPr>
        <w:t> </w:t>
      </w:r>
      <w:r>
        <w:rPr>
          <w:w w:val="105"/>
        </w:rPr>
        <w:t>the</w:t>
      </w:r>
      <w:r>
        <w:rPr>
          <w:spacing w:val="-4"/>
          <w:w w:val="105"/>
        </w:rPr>
        <w:t> </w:t>
      </w:r>
      <w:r>
        <w:rPr>
          <w:w w:val="105"/>
        </w:rPr>
        <w:t>understanding</w:t>
      </w:r>
      <w:r>
        <w:rPr>
          <w:spacing w:val="-4"/>
          <w:w w:val="105"/>
        </w:rPr>
        <w:t> </w:t>
      </w:r>
      <w:r>
        <w:rPr>
          <w:w w:val="105"/>
        </w:rPr>
        <w:t>of</w:t>
      </w:r>
      <w:r>
        <w:rPr>
          <w:spacing w:val="-5"/>
          <w:w w:val="105"/>
        </w:rPr>
        <w:t> </w:t>
      </w:r>
      <w:r>
        <w:rPr>
          <w:w w:val="105"/>
        </w:rPr>
        <w:t>effective</w:t>
      </w:r>
      <w:r>
        <w:rPr>
          <w:spacing w:val="-4"/>
          <w:w w:val="105"/>
        </w:rPr>
        <w:t> </w:t>
      </w:r>
      <w:r>
        <w:rPr>
          <w:w w:val="105"/>
        </w:rPr>
        <w:t>public</w:t>
      </w:r>
      <w:r>
        <w:rPr>
          <w:spacing w:val="-4"/>
          <w:w w:val="105"/>
        </w:rPr>
        <w:t> </w:t>
      </w:r>
      <w:r>
        <w:rPr>
          <w:w w:val="105"/>
        </w:rPr>
        <w:t>sector</w:t>
      </w:r>
      <w:r>
        <w:rPr>
          <w:spacing w:val="-4"/>
          <w:w w:val="105"/>
        </w:rPr>
        <w:t> </w:t>
      </w:r>
      <w:r>
        <w:rPr>
          <w:w w:val="105"/>
        </w:rPr>
        <w:t>financial</w:t>
      </w:r>
      <w:r>
        <w:rPr>
          <w:spacing w:val="-3"/>
          <w:w w:val="105"/>
        </w:rPr>
        <w:t> </w:t>
      </w:r>
      <w:r>
        <w:rPr>
          <w:w w:val="105"/>
        </w:rPr>
        <w:t>management</w:t>
      </w:r>
      <w:r>
        <w:rPr>
          <w:spacing w:val="-4"/>
          <w:w w:val="105"/>
        </w:rPr>
        <w:t> </w:t>
      </w:r>
      <w:r>
        <w:rPr>
          <w:w w:val="105"/>
        </w:rPr>
        <w:t>and contribute</w:t>
      </w:r>
      <w:r>
        <w:rPr>
          <w:w w:val="105"/>
        </w:rPr>
        <w:t> to</w:t>
      </w:r>
      <w:r>
        <w:rPr>
          <w:w w:val="105"/>
        </w:rPr>
        <w:t> developing</w:t>
      </w:r>
      <w:r>
        <w:rPr>
          <w:w w:val="105"/>
        </w:rPr>
        <w:t> more</w:t>
      </w:r>
      <w:r>
        <w:rPr>
          <w:w w:val="105"/>
        </w:rPr>
        <w:t> resilient,</w:t>
      </w:r>
      <w:r>
        <w:rPr>
          <w:w w:val="105"/>
        </w:rPr>
        <w:t> transparent,</w:t>
      </w:r>
      <w:r>
        <w:rPr>
          <w:w w:val="105"/>
        </w:rPr>
        <w:t> and</w:t>
      </w:r>
      <w:r>
        <w:rPr>
          <w:w w:val="105"/>
        </w:rPr>
        <w:t> accountable</w:t>
      </w:r>
      <w:r>
        <w:rPr>
          <w:w w:val="105"/>
        </w:rPr>
        <w:t> financial governance frameworks.</w:t>
      </w:r>
    </w:p>
    <w:p>
      <w:pPr>
        <w:pStyle w:val="BodyText"/>
        <w:spacing w:before="12"/>
        <w:ind w:left="0"/>
        <w:jc w:val="left"/>
      </w:pPr>
    </w:p>
    <w:p>
      <w:pPr>
        <w:pStyle w:val="Heading2"/>
      </w:pPr>
      <w:r>
        <w:rPr>
          <w:spacing w:val="-2"/>
        </w:rPr>
        <w:t>Reference</w:t>
      </w:r>
      <w:r>
        <w:rPr>
          <w:spacing w:val="-11"/>
        </w:rPr>
        <w:t> </w:t>
      </w:r>
      <w:r>
        <w:rPr>
          <w:spacing w:val="-10"/>
        </w:rPr>
        <w:t>:</w:t>
      </w:r>
    </w:p>
    <w:p>
      <w:pPr>
        <w:tabs>
          <w:tab w:pos="1859" w:val="left" w:leader="none"/>
          <w:tab w:pos="3399" w:val="left" w:leader="none"/>
          <w:tab w:pos="4076" w:val="left" w:leader="none"/>
          <w:tab w:pos="5257" w:val="left" w:leader="none"/>
          <w:tab w:pos="6677" w:val="left" w:leader="none"/>
          <w:tab w:pos="7341" w:val="left" w:leader="none"/>
          <w:tab w:pos="8385" w:val="left" w:leader="none"/>
        </w:tabs>
        <w:spacing w:line="252" w:lineRule="auto" w:before="288"/>
        <w:ind w:left="707" w:right="706" w:hanging="567"/>
        <w:jc w:val="left"/>
        <w:rPr>
          <w:sz w:val="22"/>
        </w:rPr>
      </w:pPr>
      <w:r>
        <w:rPr>
          <w:w w:val="105"/>
          <w:sz w:val="22"/>
        </w:rPr>
        <w:t>Ahinsah-Wobil,</w:t>
      </w:r>
      <w:r>
        <w:rPr>
          <w:spacing w:val="39"/>
          <w:w w:val="105"/>
          <w:sz w:val="22"/>
        </w:rPr>
        <w:t> </w:t>
      </w:r>
      <w:r>
        <w:rPr>
          <w:w w:val="105"/>
          <w:sz w:val="22"/>
        </w:rPr>
        <w:t>D.</w:t>
      </w:r>
      <w:r>
        <w:rPr>
          <w:spacing w:val="37"/>
          <w:w w:val="105"/>
          <w:sz w:val="22"/>
        </w:rPr>
        <w:t> </w:t>
      </w:r>
      <w:r>
        <w:rPr>
          <w:w w:val="105"/>
          <w:sz w:val="22"/>
        </w:rPr>
        <w:t>I.</w:t>
      </w:r>
      <w:r>
        <w:rPr>
          <w:spacing w:val="39"/>
          <w:w w:val="105"/>
          <w:sz w:val="22"/>
        </w:rPr>
        <w:t> </w:t>
      </w:r>
      <w:r>
        <w:rPr>
          <w:w w:val="105"/>
          <w:sz w:val="22"/>
        </w:rPr>
        <w:t>(2024).</w:t>
      </w:r>
      <w:r>
        <w:rPr>
          <w:spacing w:val="39"/>
          <w:w w:val="105"/>
          <w:sz w:val="22"/>
        </w:rPr>
        <w:t> </w:t>
      </w:r>
      <w:r>
        <w:rPr>
          <w:w w:val="105"/>
          <w:sz w:val="22"/>
        </w:rPr>
        <w:t>The</w:t>
      </w:r>
      <w:r>
        <w:rPr>
          <w:spacing w:val="39"/>
          <w:w w:val="105"/>
          <w:sz w:val="22"/>
        </w:rPr>
        <w:t> </w:t>
      </w:r>
      <w:r>
        <w:rPr>
          <w:w w:val="105"/>
          <w:sz w:val="22"/>
        </w:rPr>
        <w:t>Impact</w:t>
      </w:r>
      <w:r>
        <w:rPr>
          <w:spacing w:val="39"/>
          <w:w w:val="105"/>
          <w:sz w:val="22"/>
        </w:rPr>
        <w:t> </w:t>
      </w:r>
      <w:r>
        <w:rPr>
          <w:w w:val="105"/>
          <w:sz w:val="22"/>
        </w:rPr>
        <w:t>of</w:t>
      </w:r>
      <w:r>
        <w:rPr>
          <w:spacing w:val="38"/>
          <w:w w:val="105"/>
          <w:sz w:val="22"/>
        </w:rPr>
        <w:t> </w:t>
      </w:r>
      <w:r>
        <w:rPr>
          <w:w w:val="105"/>
          <w:sz w:val="22"/>
        </w:rPr>
        <w:t>Public</w:t>
      </w:r>
      <w:r>
        <w:rPr>
          <w:spacing w:val="40"/>
          <w:w w:val="105"/>
          <w:sz w:val="22"/>
        </w:rPr>
        <w:t> </w:t>
      </w:r>
      <w:r>
        <w:rPr>
          <w:w w:val="105"/>
          <w:sz w:val="22"/>
        </w:rPr>
        <w:t>Financial</w:t>
      </w:r>
      <w:r>
        <w:rPr>
          <w:spacing w:val="39"/>
          <w:w w:val="105"/>
          <w:sz w:val="22"/>
        </w:rPr>
        <w:t> </w:t>
      </w:r>
      <w:r>
        <w:rPr>
          <w:w w:val="105"/>
          <w:sz w:val="22"/>
        </w:rPr>
        <w:t>Management</w:t>
      </w:r>
      <w:r>
        <w:rPr>
          <w:spacing w:val="39"/>
          <w:w w:val="105"/>
          <w:sz w:val="22"/>
        </w:rPr>
        <w:t> </w:t>
      </w:r>
      <w:r>
        <w:rPr>
          <w:w w:val="105"/>
          <w:sz w:val="22"/>
        </w:rPr>
        <w:t>Regulations</w:t>
      </w:r>
      <w:r>
        <w:rPr>
          <w:spacing w:val="38"/>
          <w:w w:val="105"/>
          <w:sz w:val="22"/>
        </w:rPr>
        <w:t> </w:t>
      </w:r>
      <w:r>
        <w:rPr>
          <w:w w:val="105"/>
          <w:sz w:val="22"/>
        </w:rPr>
        <w:t>on </w:t>
      </w:r>
      <w:r>
        <w:rPr>
          <w:spacing w:val="-2"/>
          <w:sz w:val="22"/>
        </w:rPr>
        <w:t>Project</w:t>
      </w:r>
      <w:r>
        <w:rPr>
          <w:sz w:val="22"/>
        </w:rPr>
        <w:tab/>
      </w:r>
      <w:r>
        <w:rPr>
          <w:spacing w:val="-2"/>
          <w:sz w:val="22"/>
        </w:rPr>
        <w:t>Continuity</w:t>
      </w:r>
      <w:r>
        <w:rPr>
          <w:sz w:val="22"/>
        </w:rPr>
        <w:tab/>
      </w:r>
      <w:r>
        <w:rPr>
          <w:spacing w:val="-5"/>
          <w:sz w:val="22"/>
        </w:rPr>
        <w:t>in</w:t>
      </w:r>
      <w:r>
        <w:rPr>
          <w:sz w:val="22"/>
        </w:rPr>
        <w:tab/>
      </w:r>
      <w:r>
        <w:rPr>
          <w:spacing w:val="-2"/>
          <w:sz w:val="22"/>
        </w:rPr>
        <w:t>Ghana.</w:t>
      </w:r>
      <w:r>
        <w:rPr>
          <w:sz w:val="22"/>
        </w:rPr>
        <w:tab/>
      </w:r>
      <w:r>
        <w:rPr>
          <w:spacing w:val="-2"/>
          <w:sz w:val="22"/>
        </w:rPr>
        <w:t>Available</w:t>
      </w:r>
      <w:r>
        <w:rPr>
          <w:sz w:val="22"/>
        </w:rPr>
        <w:tab/>
      </w:r>
      <w:r>
        <w:rPr>
          <w:spacing w:val="-5"/>
          <w:sz w:val="22"/>
        </w:rPr>
        <w:t>at</w:t>
      </w:r>
      <w:r>
        <w:rPr>
          <w:sz w:val="22"/>
        </w:rPr>
        <w:tab/>
      </w:r>
      <w:r>
        <w:rPr>
          <w:spacing w:val="-4"/>
          <w:sz w:val="22"/>
        </w:rPr>
        <w:t>SSRN</w:t>
      </w:r>
      <w:r>
        <w:rPr>
          <w:sz w:val="22"/>
        </w:rPr>
        <w:tab/>
      </w:r>
      <w:r>
        <w:rPr>
          <w:spacing w:val="-11"/>
          <w:sz w:val="22"/>
        </w:rPr>
        <w:t>4796109.</w:t>
      </w:r>
    </w:p>
    <w:p>
      <w:pPr>
        <w:spacing w:before="4"/>
        <w:ind w:left="707" w:right="0" w:firstLine="0"/>
        <w:jc w:val="left"/>
        <w:rPr>
          <w:sz w:val="22"/>
        </w:rPr>
      </w:pPr>
      <w:hyperlink r:id="rId12">
        <w:r>
          <w:rPr>
            <w:color w:val="0000FF"/>
            <w:spacing w:val="-2"/>
            <w:sz w:val="22"/>
            <w:u w:val="single" w:color="0000FF"/>
          </w:rPr>
          <w:t>https://doi.org/10.2139/ssrn.4796109</w:t>
        </w:r>
      </w:hyperlink>
    </w:p>
    <w:p>
      <w:pPr>
        <w:spacing w:before="16"/>
        <w:ind w:left="140" w:right="0" w:firstLine="0"/>
        <w:jc w:val="left"/>
        <w:rPr>
          <w:sz w:val="22"/>
        </w:rPr>
      </w:pPr>
      <w:r>
        <w:rPr>
          <w:w w:val="105"/>
          <w:sz w:val="22"/>
        </w:rPr>
        <w:t>Allen,</w:t>
      </w:r>
      <w:r>
        <w:rPr>
          <w:spacing w:val="3"/>
          <w:w w:val="105"/>
          <w:sz w:val="22"/>
        </w:rPr>
        <w:t> </w:t>
      </w:r>
      <w:r>
        <w:rPr>
          <w:w w:val="105"/>
          <w:sz w:val="22"/>
        </w:rPr>
        <w:t>R.,</w:t>
      </w:r>
      <w:r>
        <w:rPr>
          <w:spacing w:val="4"/>
          <w:w w:val="105"/>
          <w:sz w:val="22"/>
        </w:rPr>
        <w:t> </w:t>
      </w:r>
      <w:r>
        <w:rPr>
          <w:w w:val="105"/>
          <w:sz w:val="22"/>
        </w:rPr>
        <w:t>&amp;</w:t>
      </w:r>
      <w:r>
        <w:rPr>
          <w:spacing w:val="4"/>
          <w:w w:val="105"/>
          <w:sz w:val="22"/>
        </w:rPr>
        <w:t> </w:t>
      </w:r>
      <w:r>
        <w:rPr>
          <w:w w:val="105"/>
          <w:sz w:val="22"/>
        </w:rPr>
        <w:t>Clifton,</w:t>
      </w:r>
      <w:r>
        <w:rPr>
          <w:spacing w:val="3"/>
          <w:w w:val="105"/>
          <w:sz w:val="22"/>
        </w:rPr>
        <w:t> </w:t>
      </w:r>
      <w:r>
        <w:rPr>
          <w:w w:val="105"/>
          <w:sz w:val="22"/>
        </w:rPr>
        <w:t>R.</w:t>
      </w:r>
      <w:r>
        <w:rPr>
          <w:spacing w:val="4"/>
          <w:w w:val="105"/>
          <w:sz w:val="22"/>
        </w:rPr>
        <w:t> </w:t>
      </w:r>
      <w:r>
        <w:rPr>
          <w:w w:val="105"/>
          <w:sz w:val="22"/>
        </w:rPr>
        <w:t>(2024).</w:t>
      </w:r>
      <w:r>
        <w:rPr>
          <w:spacing w:val="4"/>
          <w:w w:val="105"/>
          <w:sz w:val="22"/>
        </w:rPr>
        <w:t> </w:t>
      </w:r>
      <w:r>
        <w:rPr>
          <w:w w:val="105"/>
          <w:sz w:val="22"/>
        </w:rPr>
        <w:t>From</w:t>
      </w:r>
      <w:r>
        <w:rPr>
          <w:spacing w:val="2"/>
          <w:w w:val="105"/>
          <w:sz w:val="22"/>
        </w:rPr>
        <w:t> </w:t>
      </w:r>
      <w:r>
        <w:rPr>
          <w:w w:val="105"/>
          <w:sz w:val="22"/>
        </w:rPr>
        <w:t>zero-base</w:t>
      </w:r>
      <w:r>
        <w:rPr>
          <w:spacing w:val="4"/>
          <w:w w:val="105"/>
          <w:sz w:val="22"/>
        </w:rPr>
        <w:t> </w:t>
      </w:r>
      <w:r>
        <w:rPr>
          <w:w w:val="105"/>
          <w:sz w:val="22"/>
        </w:rPr>
        <w:t>budgeting</w:t>
      </w:r>
      <w:r>
        <w:rPr>
          <w:spacing w:val="3"/>
          <w:w w:val="105"/>
          <w:sz w:val="22"/>
        </w:rPr>
        <w:t> </w:t>
      </w:r>
      <w:r>
        <w:rPr>
          <w:w w:val="105"/>
          <w:sz w:val="22"/>
        </w:rPr>
        <w:t>to</w:t>
      </w:r>
      <w:r>
        <w:rPr>
          <w:spacing w:val="4"/>
          <w:w w:val="105"/>
          <w:sz w:val="22"/>
        </w:rPr>
        <w:t> </w:t>
      </w:r>
      <w:r>
        <w:rPr>
          <w:w w:val="105"/>
          <w:sz w:val="22"/>
        </w:rPr>
        <w:t>spending</w:t>
      </w:r>
      <w:r>
        <w:rPr>
          <w:spacing w:val="3"/>
          <w:w w:val="105"/>
          <w:sz w:val="22"/>
        </w:rPr>
        <w:t> </w:t>
      </w:r>
      <w:r>
        <w:rPr>
          <w:w w:val="105"/>
          <w:sz w:val="22"/>
        </w:rPr>
        <w:t>review</w:t>
      </w:r>
      <w:r>
        <w:rPr>
          <w:spacing w:val="6"/>
          <w:w w:val="105"/>
          <w:sz w:val="22"/>
        </w:rPr>
        <w:t> </w:t>
      </w:r>
      <w:r>
        <w:rPr>
          <w:w w:val="105"/>
          <w:sz w:val="22"/>
        </w:rPr>
        <w:t>–</w:t>
      </w:r>
      <w:r>
        <w:rPr>
          <w:spacing w:val="5"/>
          <w:w w:val="105"/>
          <w:sz w:val="22"/>
        </w:rPr>
        <w:t> </w:t>
      </w:r>
      <w:r>
        <w:rPr>
          <w:spacing w:val="-2"/>
          <w:w w:val="105"/>
          <w:sz w:val="22"/>
        </w:rPr>
        <w:t>achievements</w:t>
      </w:r>
    </w:p>
    <w:p>
      <w:pPr>
        <w:spacing w:after="0"/>
        <w:jc w:val="left"/>
        <w:rPr>
          <w:sz w:val="22"/>
        </w:rPr>
        <w:sectPr>
          <w:pgSz w:w="11910" w:h="16850"/>
          <w:pgMar w:header="0" w:footer="678" w:top="1220" w:bottom="860" w:left="992" w:right="992"/>
        </w:sectPr>
      </w:pPr>
    </w:p>
    <w:p>
      <w:pPr>
        <w:spacing w:line="254" w:lineRule="auto" w:before="87"/>
        <w:ind w:left="1276" w:right="134" w:firstLine="0"/>
        <w:jc w:val="both"/>
        <w:rPr>
          <w:sz w:val="22"/>
        </w:rPr>
      </w:pPr>
      <w:r>
        <w:rPr>
          <w:sz w:val="22"/>
        </w:rPr>
        <w:t>and challenges. Development Southern Africa, 41(5), 849–865. </w:t>
      </w:r>
      <w:hyperlink r:id="rId13">
        <w:r>
          <w:rPr>
            <w:color w:val="0000FF"/>
            <w:spacing w:val="-2"/>
            <w:sz w:val="22"/>
            <w:u w:val="single" w:color="0000FF"/>
          </w:rPr>
          <w:t>https://doi.org/10.1080/0376835X.2023.2226164</w:t>
        </w:r>
      </w:hyperlink>
    </w:p>
    <w:p>
      <w:pPr>
        <w:spacing w:line="254" w:lineRule="auto" w:before="1"/>
        <w:ind w:left="1276" w:right="140" w:hanging="567"/>
        <w:jc w:val="both"/>
        <w:rPr>
          <w:sz w:val="22"/>
        </w:rPr>
      </w:pPr>
      <w:r>
        <w:rPr>
          <w:w w:val="105"/>
          <w:sz w:val="22"/>
        </w:rPr>
        <w:t>Allen,</w:t>
      </w:r>
      <w:r>
        <w:rPr>
          <w:w w:val="105"/>
          <w:sz w:val="22"/>
        </w:rPr>
        <w:t> R.,</w:t>
      </w:r>
      <w:r>
        <w:rPr>
          <w:w w:val="105"/>
          <w:sz w:val="22"/>
        </w:rPr>
        <w:t> Schiavo-Campo,</w:t>
      </w:r>
      <w:r>
        <w:rPr>
          <w:w w:val="105"/>
          <w:sz w:val="22"/>
        </w:rPr>
        <w:t> S.,</w:t>
      </w:r>
      <w:r>
        <w:rPr>
          <w:w w:val="105"/>
          <w:sz w:val="22"/>
        </w:rPr>
        <w:t> &amp;</w:t>
      </w:r>
      <w:r>
        <w:rPr>
          <w:spacing w:val="40"/>
          <w:w w:val="105"/>
          <w:sz w:val="22"/>
        </w:rPr>
        <w:t> </w:t>
      </w:r>
      <w:r>
        <w:rPr>
          <w:w w:val="105"/>
          <w:sz w:val="22"/>
        </w:rPr>
        <w:t>Garrity,</w:t>
      </w:r>
      <w:r>
        <w:rPr>
          <w:w w:val="105"/>
          <w:sz w:val="22"/>
        </w:rPr>
        <w:t> T.</w:t>
      </w:r>
      <w:r>
        <w:rPr>
          <w:w w:val="105"/>
          <w:sz w:val="22"/>
        </w:rPr>
        <w:t> C.</w:t>
      </w:r>
      <w:r>
        <w:rPr>
          <w:w w:val="105"/>
          <w:sz w:val="22"/>
        </w:rPr>
        <w:t> (2004).</w:t>
      </w:r>
      <w:r>
        <w:rPr>
          <w:w w:val="105"/>
          <w:sz w:val="22"/>
        </w:rPr>
        <w:t> Assessing</w:t>
      </w:r>
      <w:r>
        <w:rPr>
          <w:w w:val="105"/>
          <w:sz w:val="22"/>
        </w:rPr>
        <w:t> and</w:t>
      </w:r>
      <w:r>
        <w:rPr>
          <w:w w:val="105"/>
          <w:sz w:val="22"/>
        </w:rPr>
        <w:t> reforming</w:t>
      </w:r>
      <w:r>
        <w:rPr>
          <w:w w:val="105"/>
          <w:sz w:val="22"/>
        </w:rPr>
        <w:t> public</w:t>
      </w:r>
      <w:r>
        <w:rPr>
          <w:spacing w:val="80"/>
          <w:w w:val="105"/>
          <w:sz w:val="22"/>
        </w:rPr>
        <w:t> </w:t>
      </w:r>
      <w:r>
        <w:rPr>
          <w:w w:val="105"/>
          <w:sz w:val="22"/>
        </w:rPr>
        <w:t>financial management: a new approach. World Bank Publications.</w:t>
      </w:r>
    </w:p>
    <w:p>
      <w:pPr>
        <w:spacing w:line="254" w:lineRule="auto" w:before="0"/>
        <w:ind w:left="1276" w:right="136" w:hanging="567"/>
        <w:jc w:val="both"/>
        <w:rPr>
          <w:sz w:val="22"/>
        </w:rPr>
      </w:pPr>
      <w:r>
        <w:rPr>
          <w:w w:val="105"/>
          <w:sz w:val="22"/>
        </w:rPr>
        <w:t>Alsharari,</w:t>
      </w:r>
      <w:r>
        <w:rPr>
          <w:w w:val="105"/>
          <w:sz w:val="22"/>
        </w:rPr>
        <w:t> N.</w:t>
      </w:r>
      <w:r>
        <w:rPr>
          <w:w w:val="105"/>
          <w:sz w:val="22"/>
        </w:rPr>
        <w:t> M.</w:t>
      </w:r>
      <w:r>
        <w:rPr>
          <w:w w:val="105"/>
          <w:sz w:val="22"/>
        </w:rPr>
        <w:t> (2022).</w:t>
      </w:r>
      <w:r>
        <w:rPr>
          <w:w w:val="105"/>
          <w:sz w:val="22"/>
        </w:rPr>
        <w:t> Institutionalization</w:t>
      </w:r>
      <w:r>
        <w:rPr>
          <w:w w:val="105"/>
          <w:sz w:val="22"/>
        </w:rPr>
        <w:t> of</w:t>
      </w:r>
      <w:r>
        <w:rPr>
          <w:w w:val="105"/>
          <w:sz w:val="22"/>
        </w:rPr>
        <w:t> results-based</w:t>
      </w:r>
      <w:r>
        <w:rPr>
          <w:w w:val="105"/>
          <w:sz w:val="22"/>
        </w:rPr>
        <w:t> budgeting</w:t>
      </w:r>
      <w:r>
        <w:rPr>
          <w:w w:val="105"/>
          <w:sz w:val="22"/>
        </w:rPr>
        <w:t> in</w:t>
      </w:r>
      <w:r>
        <w:rPr>
          <w:w w:val="105"/>
          <w:sz w:val="22"/>
        </w:rPr>
        <w:t> the</w:t>
      </w:r>
      <w:r>
        <w:rPr>
          <w:w w:val="105"/>
          <w:sz w:val="22"/>
        </w:rPr>
        <w:t> public</w:t>
      </w:r>
      <w:r>
        <w:rPr>
          <w:w w:val="105"/>
          <w:sz w:val="22"/>
        </w:rPr>
        <w:t> sector: political</w:t>
      </w:r>
      <w:r>
        <w:rPr>
          <w:w w:val="105"/>
          <w:sz w:val="22"/>
        </w:rPr>
        <w:t> and</w:t>
      </w:r>
      <w:r>
        <w:rPr>
          <w:w w:val="105"/>
          <w:sz w:val="22"/>
        </w:rPr>
        <w:t> economic</w:t>
      </w:r>
      <w:r>
        <w:rPr>
          <w:w w:val="105"/>
          <w:sz w:val="22"/>
        </w:rPr>
        <w:t> pressures.</w:t>
      </w:r>
      <w:r>
        <w:rPr>
          <w:w w:val="105"/>
          <w:sz w:val="22"/>
        </w:rPr>
        <w:t> Asian</w:t>
      </w:r>
      <w:r>
        <w:rPr>
          <w:w w:val="105"/>
          <w:sz w:val="22"/>
        </w:rPr>
        <w:t> Review</w:t>
      </w:r>
      <w:r>
        <w:rPr>
          <w:w w:val="105"/>
          <w:sz w:val="22"/>
        </w:rPr>
        <w:t> of</w:t>
      </w:r>
      <w:r>
        <w:rPr>
          <w:w w:val="105"/>
          <w:sz w:val="22"/>
        </w:rPr>
        <w:t> Accounting,</w:t>
      </w:r>
      <w:r>
        <w:rPr>
          <w:w w:val="105"/>
          <w:sz w:val="22"/>
        </w:rPr>
        <w:t> 30(3),</w:t>
      </w:r>
      <w:r>
        <w:rPr>
          <w:w w:val="105"/>
          <w:sz w:val="22"/>
        </w:rPr>
        <w:t> 352–377. </w:t>
      </w:r>
      <w:hyperlink r:id="rId14">
        <w:r>
          <w:rPr>
            <w:color w:val="0000FF"/>
            <w:spacing w:val="-2"/>
            <w:w w:val="105"/>
            <w:sz w:val="22"/>
            <w:u w:val="single" w:color="0000FF"/>
          </w:rPr>
          <w:t>https://doi.org/10.1108/ARA-02-2022-0037</w:t>
        </w:r>
      </w:hyperlink>
    </w:p>
    <w:p>
      <w:pPr>
        <w:spacing w:line="254" w:lineRule="auto" w:before="1"/>
        <w:ind w:left="1276" w:right="141" w:hanging="567"/>
        <w:jc w:val="both"/>
        <w:rPr>
          <w:sz w:val="22"/>
        </w:rPr>
      </w:pPr>
      <w:r>
        <w:rPr>
          <w:w w:val="105"/>
          <w:sz w:val="22"/>
        </w:rPr>
        <w:t>Arnaboldi,</w:t>
      </w:r>
      <w:r>
        <w:rPr>
          <w:w w:val="105"/>
          <w:sz w:val="22"/>
        </w:rPr>
        <w:t> M.,</w:t>
      </w:r>
      <w:r>
        <w:rPr>
          <w:w w:val="105"/>
          <w:sz w:val="22"/>
        </w:rPr>
        <w:t> Busco,</w:t>
      </w:r>
      <w:r>
        <w:rPr>
          <w:w w:val="105"/>
          <w:sz w:val="22"/>
        </w:rPr>
        <w:t> C.,</w:t>
      </w:r>
      <w:r>
        <w:rPr>
          <w:w w:val="105"/>
          <w:sz w:val="22"/>
        </w:rPr>
        <w:t> &amp;</w:t>
      </w:r>
      <w:r>
        <w:rPr>
          <w:w w:val="105"/>
          <w:sz w:val="22"/>
        </w:rPr>
        <w:t> Cuganesan,</w:t>
      </w:r>
      <w:r>
        <w:rPr>
          <w:w w:val="105"/>
          <w:sz w:val="22"/>
        </w:rPr>
        <w:t> S.</w:t>
      </w:r>
      <w:r>
        <w:rPr>
          <w:w w:val="105"/>
          <w:sz w:val="22"/>
        </w:rPr>
        <w:t> (2017).</w:t>
      </w:r>
      <w:r>
        <w:rPr>
          <w:w w:val="105"/>
          <w:sz w:val="22"/>
        </w:rPr>
        <w:t> Accounting,</w:t>
      </w:r>
      <w:r>
        <w:rPr>
          <w:w w:val="105"/>
          <w:sz w:val="22"/>
        </w:rPr>
        <w:t> accountability,</w:t>
      </w:r>
      <w:r>
        <w:rPr>
          <w:w w:val="105"/>
          <w:sz w:val="22"/>
        </w:rPr>
        <w:t> social</w:t>
      </w:r>
      <w:r>
        <w:rPr>
          <w:w w:val="105"/>
          <w:sz w:val="22"/>
        </w:rPr>
        <w:t> media</w:t>
      </w:r>
      <w:r>
        <w:rPr>
          <w:spacing w:val="40"/>
          <w:w w:val="105"/>
          <w:sz w:val="22"/>
        </w:rPr>
        <w:t> </w:t>
      </w:r>
      <w:r>
        <w:rPr>
          <w:w w:val="105"/>
          <w:sz w:val="22"/>
        </w:rPr>
        <w:t>and</w:t>
      </w:r>
      <w:r>
        <w:rPr>
          <w:w w:val="105"/>
          <w:sz w:val="22"/>
        </w:rPr>
        <w:t> big</w:t>
      </w:r>
      <w:r>
        <w:rPr>
          <w:w w:val="105"/>
          <w:sz w:val="22"/>
        </w:rPr>
        <w:t> data:</w:t>
      </w:r>
      <w:r>
        <w:rPr>
          <w:w w:val="105"/>
          <w:sz w:val="22"/>
        </w:rPr>
        <w:t> revolution</w:t>
      </w:r>
      <w:r>
        <w:rPr>
          <w:w w:val="105"/>
          <w:sz w:val="22"/>
        </w:rPr>
        <w:t> or</w:t>
      </w:r>
      <w:r>
        <w:rPr>
          <w:w w:val="105"/>
          <w:sz w:val="22"/>
        </w:rPr>
        <w:t> hype?</w:t>
      </w:r>
      <w:r>
        <w:rPr>
          <w:w w:val="105"/>
          <w:sz w:val="22"/>
        </w:rPr>
        <w:t> Accounting,</w:t>
      </w:r>
      <w:r>
        <w:rPr>
          <w:w w:val="105"/>
          <w:sz w:val="22"/>
        </w:rPr>
        <w:t> Auditing</w:t>
      </w:r>
      <w:r>
        <w:rPr>
          <w:w w:val="105"/>
          <w:sz w:val="22"/>
        </w:rPr>
        <w:t> &amp;</w:t>
      </w:r>
      <w:r>
        <w:rPr>
          <w:w w:val="105"/>
          <w:sz w:val="22"/>
        </w:rPr>
        <w:t> Accountability</w:t>
      </w:r>
      <w:r>
        <w:rPr>
          <w:w w:val="105"/>
          <w:sz w:val="22"/>
        </w:rPr>
        <w:t> Journal,</w:t>
      </w:r>
      <w:r>
        <w:rPr>
          <w:spacing w:val="80"/>
          <w:w w:val="105"/>
          <w:sz w:val="22"/>
        </w:rPr>
        <w:t> </w:t>
      </w:r>
      <w:r>
        <w:rPr>
          <w:sz w:val="22"/>
        </w:rPr>
        <w:t>30(4), 762–776. </w:t>
      </w:r>
      <w:hyperlink r:id="rId15">
        <w:r>
          <w:rPr>
            <w:color w:val="0000FF"/>
            <w:sz w:val="22"/>
            <w:u w:val="single" w:color="0000FF"/>
          </w:rPr>
          <w:t>https://doi.org/10.1108/AAAJ-03-2017-2880</w:t>
        </w:r>
      </w:hyperlink>
    </w:p>
    <w:p>
      <w:pPr>
        <w:spacing w:line="254" w:lineRule="auto" w:before="0"/>
        <w:ind w:left="1276" w:right="136" w:hanging="567"/>
        <w:jc w:val="both"/>
        <w:rPr>
          <w:sz w:val="22"/>
        </w:rPr>
      </w:pPr>
      <w:r>
        <w:rPr>
          <w:w w:val="105"/>
          <w:sz w:val="22"/>
        </w:rPr>
        <w:t>Ashwath, R., &amp; Sachindra, G. R. (2025).</w:t>
      </w:r>
      <w:r>
        <w:rPr>
          <w:spacing w:val="-2"/>
          <w:w w:val="105"/>
          <w:sz w:val="22"/>
        </w:rPr>
        <w:t> </w:t>
      </w:r>
      <w:r>
        <w:rPr>
          <w:w w:val="105"/>
          <w:sz w:val="22"/>
        </w:rPr>
        <w:t>An Evaluation of the Financial Performance of Indian Public Sector Banks with Special Reference to Capital Adequacy and Asset Quality. N Research</w:t>
      </w:r>
      <w:r>
        <w:rPr>
          <w:w w:val="105"/>
          <w:sz w:val="22"/>
        </w:rPr>
        <w:t> Journal</w:t>
      </w:r>
      <w:r>
        <w:rPr>
          <w:w w:val="105"/>
          <w:sz w:val="22"/>
        </w:rPr>
        <w:t> of</w:t>
      </w:r>
      <w:r>
        <w:rPr>
          <w:w w:val="105"/>
          <w:sz w:val="22"/>
        </w:rPr>
        <w:t> Arts</w:t>
      </w:r>
      <w:r>
        <w:rPr>
          <w:w w:val="105"/>
          <w:sz w:val="22"/>
        </w:rPr>
        <w:t> &amp;</w:t>
      </w:r>
      <w:r>
        <w:rPr>
          <w:w w:val="105"/>
          <w:sz w:val="22"/>
        </w:rPr>
        <w:t> Social</w:t>
      </w:r>
      <w:r>
        <w:rPr>
          <w:w w:val="105"/>
          <w:sz w:val="22"/>
        </w:rPr>
        <w:t> Sciences,</w:t>
      </w:r>
      <w:r>
        <w:rPr>
          <w:w w:val="105"/>
          <w:sz w:val="22"/>
        </w:rPr>
        <w:t> 23(1),</w:t>
      </w:r>
      <w:r>
        <w:rPr>
          <w:w w:val="105"/>
          <w:sz w:val="22"/>
        </w:rPr>
        <w:t> 12–23. </w:t>
      </w:r>
      <w:hyperlink r:id="rId16">
        <w:r>
          <w:rPr>
            <w:color w:val="0000FF"/>
            <w:spacing w:val="-2"/>
            <w:w w:val="105"/>
            <w:sz w:val="22"/>
            <w:u w:val="single" w:color="0000FF"/>
          </w:rPr>
          <w:t>https://doi.org/10.9734/arjass/2025/v23i1629</w:t>
        </w:r>
      </w:hyperlink>
    </w:p>
    <w:p>
      <w:pPr>
        <w:tabs>
          <w:tab w:pos="3022" w:val="left" w:leader="none"/>
          <w:tab w:pos="4754" w:val="left" w:leader="none"/>
          <w:tab w:pos="6002" w:val="left" w:leader="none"/>
          <w:tab w:pos="7222" w:val="left" w:leader="none"/>
        </w:tabs>
        <w:spacing w:line="254" w:lineRule="auto" w:before="0"/>
        <w:ind w:left="1276" w:right="133" w:hanging="567"/>
        <w:jc w:val="both"/>
        <w:rPr>
          <w:sz w:val="22"/>
        </w:rPr>
      </w:pPr>
      <w:r>
        <w:rPr>
          <w:w w:val="105"/>
          <w:sz w:val="22"/>
        </w:rPr>
        <w:t>Azis,</w:t>
      </w:r>
      <w:r>
        <w:rPr>
          <w:w w:val="105"/>
          <w:sz w:val="22"/>
        </w:rPr>
        <w:t> A.</w:t>
      </w:r>
      <w:r>
        <w:rPr>
          <w:w w:val="105"/>
          <w:sz w:val="22"/>
        </w:rPr>
        <w:t> (2024). Evaluation</w:t>
      </w:r>
      <w:r>
        <w:rPr>
          <w:w w:val="105"/>
          <w:sz w:val="22"/>
        </w:rPr>
        <w:t> of</w:t>
      </w:r>
      <w:r>
        <w:rPr>
          <w:w w:val="105"/>
          <w:sz w:val="22"/>
        </w:rPr>
        <w:t> the</w:t>
      </w:r>
      <w:r>
        <w:rPr>
          <w:w w:val="105"/>
          <w:sz w:val="22"/>
        </w:rPr>
        <w:t> Implementation</w:t>
      </w:r>
      <w:r>
        <w:rPr>
          <w:w w:val="105"/>
          <w:sz w:val="22"/>
        </w:rPr>
        <w:t> and Impact</w:t>
      </w:r>
      <w:r>
        <w:rPr>
          <w:w w:val="105"/>
          <w:sz w:val="22"/>
        </w:rPr>
        <w:t> of</w:t>
      </w:r>
      <w:r>
        <w:rPr>
          <w:w w:val="105"/>
          <w:sz w:val="22"/>
        </w:rPr>
        <w:t> Performance-Based Budgeting</w:t>
      </w:r>
      <w:r>
        <w:rPr>
          <w:w w:val="105"/>
          <w:sz w:val="22"/>
        </w:rPr>
        <w:t> (PBB)</w:t>
      </w:r>
      <w:r>
        <w:rPr>
          <w:w w:val="105"/>
          <w:sz w:val="22"/>
        </w:rPr>
        <w:t> on</w:t>
      </w:r>
      <w:r>
        <w:rPr>
          <w:w w:val="105"/>
          <w:sz w:val="22"/>
        </w:rPr>
        <w:t> Performance</w:t>
      </w:r>
      <w:r>
        <w:rPr>
          <w:w w:val="105"/>
          <w:sz w:val="22"/>
        </w:rPr>
        <w:t> and</w:t>
      </w:r>
      <w:r>
        <w:rPr>
          <w:w w:val="105"/>
          <w:sz w:val="22"/>
        </w:rPr>
        <w:t> Control</w:t>
      </w:r>
      <w:r>
        <w:rPr>
          <w:w w:val="105"/>
          <w:sz w:val="22"/>
        </w:rPr>
        <w:t> Effectiveness</w:t>
      </w:r>
      <w:r>
        <w:rPr>
          <w:w w:val="105"/>
          <w:sz w:val="22"/>
        </w:rPr>
        <w:t> in</w:t>
      </w:r>
      <w:r>
        <w:rPr>
          <w:w w:val="105"/>
          <w:sz w:val="22"/>
        </w:rPr>
        <w:t> the</w:t>
      </w:r>
      <w:r>
        <w:rPr>
          <w:w w:val="105"/>
          <w:sz w:val="22"/>
        </w:rPr>
        <w:t> Indonesian</w:t>
      </w:r>
      <w:r>
        <w:rPr>
          <w:w w:val="105"/>
          <w:sz w:val="22"/>
        </w:rPr>
        <w:t> Public Sector.</w:t>
      </w:r>
      <w:r>
        <w:rPr>
          <w:w w:val="105"/>
          <w:sz w:val="22"/>
        </w:rPr>
        <w:t> International</w:t>
      </w:r>
      <w:r>
        <w:rPr>
          <w:w w:val="105"/>
          <w:sz w:val="22"/>
        </w:rPr>
        <w:t> Conference</w:t>
      </w:r>
      <w:r>
        <w:rPr>
          <w:w w:val="105"/>
          <w:sz w:val="22"/>
        </w:rPr>
        <w:t> On</w:t>
      </w:r>
      <w:r>
        <w:rPr>
          <w:w w:val="105"/>
          <w:sz w:val="22"/>
        </w:rPr>
        <w:t> Economics</w:t>
      </w:r>
      <w:r>
        <w:rPr>
          <w:w w:val="105"/>
          <w:sz w:val="22"/>
        </w:rPr>
        <w:t> Business</w:t>
      </w:r>
      <w:r>
        <w:rPr>
          <w:w w:val="105"/>
          <w:sz w:val="22"/>
        </w:rPr>
        <w:t> Management</w:t>
      </w:r>
      <w:r>
        <w:rPr>
          <w:w w:val="105"/>
          <w:sz w:val="22"/>
        </w:rPr>
        <w:t> And</w:t>
      </w:r>
      <w:r>
        <w:rPr>
          <w:spacing w:val="80"/>
          <w:w w:val="105"/>
          <w:sz w:val="22"/>
        </w:rPr>
        <w:t> </w:t>
      </w:r>
      <w:r>
        <w:rPr>
          <w:spacing w:val="-2"/>
          <w:w w:val="105"/>
          <w:sz w:val="22"/>
        </w:rPr>
        <w:t>Accounting</w:t>
      </w:r>
      <w:r>
        <w:rPr>
          <w:sz w:val="22"/>
        </w:rPr>
        <w:tab/>
      </w:r>
      <w:r>
        <w:rPr>
          <w:spacing w:val="-2"/>
          <w:w w:val="105"/>
          <w:sz w:val="22"/>
        </w:rPr>
        <w:t>(ICOEMA),</w:t>
      </w:r>
      <w:r>
        <w:rPr>
          <w:sz w:val="22"/>
        </w:rPr>
        <w:tab/>
      </w:r>
      <w:r>
        <w:rPr>
          <w:spacing w:val="-2"/>
          <w:w w:val="105"/>
          <w:sz w:val="22"/>
        </w:rPr>
        <w:t>3(SE-),</w:t>
      </w:r>
      <w:r>
        <w:rPr>
          <w:sz w:val="22"/>
        </w:rPr>
        <w:tab/>
      </w:r>
      <w:r>
        <w:rPr>
          <w:spacing w:val="-2"/>
          <w:w w:val="105"/>
          <w:sz w:val="22"/>
        </w:rPr>
        <w:t>51–62.</w:t>
      </w:r>
      <w:r>
        <w:rPr>
          <w:sz w:val="22"/>
        </w:rPr>
        <w:tab/>
      </w:r>
      <w:hyperlink r:id="rId17">
        <w:r>
          <w:rPr>
            <w:color w:val="0000FF"/>
            <w:spacing w:val="-2"/>
            <w:w w:val="105"/>
            <w:sz w:val="22"/>
            <w:u w:val="single" w:color="0000FF"/>
          </w:rPr>
          <w:t>https://conference.untag-</w:t>
        </w:r>
      </w:hyperlink>
      <w:r>
        <w:rPr>
          <w:color w:val="0000FF"/>
          <w:spacing w:val="-2"/>
          <w:w w:val="105"/>
          <w:sz w:val="22"/>
        </w:rPr>
        <w:t> </w:t>
      </w:r>
      <w:hyperlink r:id="rId17">
        <w:r>
          <w:rPr>
            <w:color w:val="0000FF"/>
            <w:spacing w:val="-2"/>
            <w:w w:val="105"/>
            <w:sz w:val="22"/>
            <w:u w:val="single" w:color="0000FF"/>
          </w:rPr>
          <w:t>sby.ac.id/index.php/icoema/article/view/5002</w:t>
        </w:r>
      </w:hyperlink>
    </w:p>
    <w:p>
      <w:pPr>
        <w:spacing w:line="254" w:lineRule="auto" w:before="0"/>
        <w:ind w:left="1276" w:right="139" w:hanging="567"/>
        <w:jc w:val="both"/>
        <w:rPr>
          <w:sz w:val="22"/>
        </w:rPr>
      </w:pPr>
      <w:r>
        <w:rPr>
          <w:w w:val="105"/>
          <w:sz w:val="22"/>
        </w:rPr>
        <w:t>Bardhan,</w:t>
      </w:r>
      <w:r>
        <w:rPr>
          <w:w w:val="105"/>
          <w:sz w:val="22"/>
        </w:rPr>
        <w:t> P.,</w:t>
      </w:r>
      <w:r>
        <w:rPr>
          <w:w w:val="105"/>
          <w:sz w:val="22"/>
        </w:rPr>
        <w:t> &amp;</w:t>
      </w:r>
      <w:r>
        <w:rPr>
          <w:w w:val="105"/>
          <w:sz w:val="22"/>
        </w:rPr>
        <w:t> Mookherjee,</w:t>
      </w:r>
      <w:r>
        <w:rPr>
          <w:w w:val="105"/>
          <w:sz w:val="22"/>
        </w:rPr>
        <w:t> D.</w:t>
      </w:r>
      <w:r>
        <w:rPr>
          <w:w w:val="105"/>
          <w:sz w:val="22"/>
        </w:rPr>
        <w:t> (2006).</w:t>
      </w:r>
      <w:r>
        <w:rPr>
          <w:w w:val="105"/>
          <w:sz w:val="22"/>
        </w:rPr>
        <w:t> Decentralization</w:t>
      </w:r>
      <w:r>
        <w:rPr>
          <w:w w:val="105"/>
          <w:sz w:val="22"/>
        </w:rPr>
        <w:t> and</w:t>
      </w:r>
      <w:r>
        <w:rPr>
          <w:w w:val="105"/>
          <w:sz w:val="22"/>
        </w:rPr>
        <w:t> local</w:t>
      </w:r>
      <w:r>
        <w:rPr>
          <w:w w:val="105"/>
          <w:sz w:val="22"/>
        </w:rPr>
        <w:t> governance</w:t>
      </w:r>
      <w:r>
        <w:rPr>
          <w:w w:val="105"/>
          <w:sz w:val="22"/>
        </w:rPr>
        <w:t> in</w:t>
      </w:r>
      <w:r>
        <w:rPr>
          <w:w w:val="105"/>
          <w:sz w:val="22"/>
        </w:rPr>
        <w:t> developing countries: A comparative perspective. MIT press.</w:t>
      </w:r>
    </w:p>
    <w:p>
      <w:pPr>
        <w:spacing w:line="254" w:lineRule="auto" w:before="0"/>
        <w:ind w:left="1276" w:right="140" w:hanging="567"/>
        <w:jc w:val="both"/>
        <w:rPr>
          <w:sz w:val="22"/>
        </w:rPr>
      </w:pPr>
      <w:r>
        <w:rPr>
          <w:w w:val="105"/>
          <w:sz w:val="22"/>
        </w:rPr>
        <w:t>Bracci,</w:t>
      </w:r>
      <w:r>
        <w:rPr>
          <w:w w:val="105"/>
          <w:sz w:val="22"/>
        </w:rPr>
        <w:t> E.,</w:t>
      </w:r>
      <w:r>
        <w:rPr>
          <w:w w:val="105"/>
          <w:sz w:val="22"/>
        </w:rPr>
        <w:t> Humphrey,</w:t>
      </w:r>
      <w:r>
        <w:rPr>
          <w:w w:val="105"/>
          <w:sz w:val="22"/>
        </w:rPr>
        <w:t> C.,</w:t>
      </w:r>
      <w:r>
        <w:rPr>
          <w:w w:val="105"/>
          <w:sz w:val="22"/>
        </w:rPr>
        <w:t> Moll,</w:t>
      </w:r>
      <w:r>
        <w:rPr>
          <w:w w:val="105"/>
          <w:sz w:val="22"/>
        </w:rPr>
        <w:t> J.,</w:t>
      </w:r>
      <w:r>
        <w:rPr>
          <w:w w:val="105"/>
          <w:sz w:val="22"/>
        </w:rPr>
        <w:t> &amp;</w:t>
      </w:r>
      <w:r>
        <w:rPr>
          <w:w w:val="105"/>
          <w:sz w:val="22"/>
        </w:rPr>
        <w:t> Steccolini,</w:t>
      </w:r>
      <w:r>
        <w:rPr>
          <w:w w:val="105"/>
          <w:sz w:val="22"/>
        </w:rPr>
        <w:t> I.</w:t>
      </w:r>
      <w:r>
        <w:rPr>
          <w:w w:val="105"/>
          <w:sz w:val="22"/>
        </w:rPr>
        <w:t> (2015).</w:t>
      </w:r>
      <w:r>
        <w:rPr>
          <w:w w:val="105"/>
          <w:sz w:val="22"/>
        </w:rPr>
        <w:t> Public</w:t>
      </w:r>
      <w:r>
        <w:rPr>
          <w:w w:val="105"/>
          <w:sz w:val="22"/>
        </w:rPr>
        <w:t> sector</w:t>
      </w:r>
      <w:r>
        <w:rPr>
          <w:w w:val="105"/>
          <w:sz w:val="22"/>
        </w:rPr>
        <w:t> accounting, accountability and austerity: more than balancing the books? Accounting, Auditing &amp; </w:t>
      </w:r>
      <w:r>
        <w:rPr>
          <w:sz w:val="22"/>
        </w:rPr>
        <w:t>Accountability Journal, 28(6), 878–908. </w:t>
      </w:r>
      <w:hyperlink r:id="rId18">
        <w:r>
          <w:rPr>
            <w:color w:val="0000FF"/>
            <w:sz w:val="22"/>
            <w:u w:val="single" w:color="0000FF"/>
          </w:rPr>
          <w:t>https://doi.org/10.1108/AAAJ-06-2015-2090</w:t>
        </w:r>
      </w:hyperlink>
    </w:p>
    <w:p>
      <w:pPr>
        <w:spacing w:line="254" w:lineRule="auto" w:before="0"/>
        <w:ind w:left="1276" w:right="137" w:hanging="567"/>
        <w:jc w:val="both"/>
        <w:rPr>
          <w:sz w:val="22"/>
        </w:rPr>
      </w:pPr>
      <w:r>
        <w:rPr>
          <w:sz w:val="22"/>
        </w:rPr>
        <w:t>Brusca,</w:t>
      </w:r>
      <w:r>
        <w:rPr>
          <w:spacing w:val="40"/>
          <w:sz w:val="22"/>
        </w:rPr>
        <w:t> </w:t>
      </w:r>
      <w:r>
        <w:rPr>
          <w:sz w:val="22"/>
        </w:rPr>
        <w:t>I.,</w:t>
      </w:r>
      <w:r>
        <w:rPr>
          <w:spacing w:val="40"/>
          <w:sz w:val="22"/>
        </w:rPr>
        <w:t> </w:t>
      </w:r>
      <w:r>
        <w:rPr>
          <w:sz w:val="22"/>
        </w:rPr>
        <w:t>&amp;</w:t>
      </w:r>
      <w:r>
        <w:rPr>
          <w:spacing w:val="40"/>
          <w:sz w:val="22"/>
        </w:rPr>
        <w:t> </w:t>
      </w:r>
      <w:r>
        <w:rPr>
          <w:sz w:val="22"/>
        </w:rPr>
        <w:t>Montesinos,</w:t>
      </w:r>
      <w:r>
        <w:rPr>
          <w:spacing w:val="40"/>
          <w:sz w:val="22"/>
        </w:rPr>
        <w:t> </w:t>
      </w:r>
      <w:r>
        <w:rPr>
          <w:sz w:val="22"/>
        </w:rPr>
        <w:t>V.</w:t>
      </w:r>
      <w:r>
        <w:rPr>
          <w:spacing w:val="40"/>
          <w:sz w:val="22"/>
        </w:rPr>
        <w:t> </w:t>
      </w:r>
      <w:r>
        <w:rPr>
          <w:sz w:val="22"/>
        </w:rPr>
        <w:t>(2016).</w:t>
      </w:r>
      <w:r>
        <w:rPr>
          <w:spacing w:val="40"/>
          <w:sz w:val="22"/>
        </w:rPr>
        <w:t> </w:t>
      </w:r>
      <w:r>
        <w:rPr>
          <w:sz w:val="22"/>
        </w:rPr>
        <w:t>Implementing</w:t>
      </w:r>
      <w:r>
        <w:rPr>
          <w:spacing w:val="40"/>
          <w:sz w:val="22"/>
        </w:rPr>
        <w:t> </w:t>
      </w:r>
      <w:r>
        <w:rPr>
          <w:sz w:val="22"/>
        </w:rPr>
        <w:t>Performance</w:t>
      </w:r>
      <w:r>
        <w:rPr>
          <w:spacing w:val="40"/>
          <w:sz w:val="22"/>
        </w:rPr>
        <w:t> </w:t>
      </w:r>
      <w:r>
        <w:rPr>
          <w:sz w:val="22"/>
        </w:rPr>
        <w:t>Reporting</w:t>
      </w:r>
      <w:r>
        <w:rPr>
          <w:spacing w:val="40"/>
          <w:sz w:val="22"/>
        </w:rPr>
        <w:t> </w:t>
      </w:r>
      <w:r>
        <w:rPr>
          <w:sz w:val="22"/>
        </w:rPr>
        <w:t>in</w:t>
      </w:r>
      <w:r>
        <w:rPr>
          <w:spacing w:val="40"/>
          <w:sz w:val="22"/>
        </w:rPr>
        <w:t> </w:t>
      </w:r>
      <w:r>
        <w:rPr>
          <w:sz w:val="22"/>
        </w:rPr>
        <w:t>Local Government:</w:t>
      </w:r>
      <w:r>
        <w:rPr>
          <w:spacing w:val="40"/>
          <w:sz w:val="22"/>
        </w:rPr>
        <w:t> </w:t>
      </w:r>
      <w:r>
        <w:rPr>
          <w:sz w:val="22"/>
        </w:rPr>
        <w:t>A</w:t>
      </w:r>
      <w:r>
        <w:rPr>
          <w:spacing w:val="40"/>
          <w:sz w:val="22"/>
        </w:rPr>
        <w:t> </w:t>
      </w:r>
      <w:r>
        <w:rPr>
          <w:sz w:val="22"/>
        </w:rPr>
        <w:t>Cross-Countries</w:t>
      </w:r>
      <w:r>
        <w:rPr>
          <w:spacing w:val="40"/>
          <w:sz w:val="22"/>
        </w:rPr>
        <w:t> </w:t>
      </w:r>
      <w:r>
        <w:rPr>
          <w:sz w:val="22"/>
        </w:rPr>
        <w:t>Comparison.</w:t>
      </w:r>
      <w:r>
        <w:rPr>
          <w:spacing w:val="40"/>
          <w:sz w:val="22"/>
        </w:rPr>
        <w:t> </w:t>
      </w:r>
      <w:r>
        <w:rPr>
          <w:sz w:val="22"/>
        </w:rPr>
        <w:t>Public</w:t>
      </w:r>
      <w:r>
        <w:rPr>
          <w:spacing w:val="40"/>
          <w:sz w:val="22"/>
        </w:rPr>
        <w:t> </w:t>
      </w:r>
      <w:r>
        <w:rPr>
          <w:sz w:val="22"/>
        </w:rPr>
        <w:t>Performance</w:t>
      </w:r>
      <w:r>
        <w:rPr>
          <w:spacing w:val="40"/>
          <w:sz w:val="22"/>
        </w:rPr>
        <w:t> </w:t>
      </w:r>
      <w:r>
        <w:rPr>
          <w:sz w:val="22"/>
        </w:rPr>
        <w:t>&amp;</w:t>
      </w:r>
      <w:r>
        <w:rPr>
          <w:spacing w:val="40"/>
          <w:sz w:val="22"/>
        </w:rPr>
        <w:t> </w:t>
      </w:r>
      <w:r>
        <w:rPr>
          <w:sz w:val="22"/>
        </w:rPr>
        <w:t>Management Review,</w:t>
      </w:r>
      <w:r>
        <w:rPr>
          <w:spacing w:val="-3"/>
          <w:sz w:val="22"/>
        </w:rPr>
        <w:t> </w:t>
      </w:r>
      <w:r>
        <w:rPr>
          <w:sz w:val="22"/>
        </w:rPr>
        <w:t>39(3),</w:t>
      </w:r>
      <w:r>
        <w:rPr>
          <w:spacing w:val="-3"/>
          <w:sz w:val="22"/>
        </w:rPr>
        <w:t> </w:t>
      </w:r>
      <w:r>
        <w:rPr>
          <w:sz w:val="22"/>
        </w:rPr>
        <w:t>506–534.</w:t>
      </w:r>
      <w:r>
        <w:rPr>
          <w:spacing w:val="-4"/>
          <w:sz w:val="22"/>
        </w:rPr>
        <w:t> </w:t>
      </w:r>
      <w:hyperlink r:id="rId19">
        <w:r>
          <w:rPr>
            <w:color w:val="0000FF"/>
            <w:sz w:val="22"/>
            <w:u w:val="single" w:color="0000FF"/>
          </w:rPr>
          <w:t>https://doi.org/10.1080/15309576.2015.1137768</w:t>
        </w:r>
      </w:hyperlink>
    </w:p>
    <w:p>
      <w:pPr>
        <w:tabs>
          <w:tab w:pos="2604" w:val="left" w:leader="none"/>
          <w:tab w:pos="4085" w:val="left" w:leader="none"/>
          <w:tab w:pos="5023" w:val="left" w:leader="none"/>
          <w:tab w:pos="6476" w:val="left" w:leader="none"/>
          <w:tab w:pos="7745" w:val="left" w:leader="none"/>
          <w:tab w:pos="8693" w:val="left" w:leader="none"/>
        </w:tabs>
        <w:spacing w:line="254" w:lineRule="auto" w:before="0"/>
        <w:ind w:left="1276" w:right="139" w:hanging="567"/>
        <w:jc w:val="left"/>
        <w:rPr>
          <w:sz w:val="22"/>
        </w:rPr>
      </w:pPr>
      <w:r>
        <w:rPr>
          <w:sz w:val="22"/>
        </w:rPr>
        <w:t>Cleary,</w:t>
      </w:r>
      <w:r>
        <w:rPr>
          <w:spacing w:val="79"/>
          <w:sz w:val="22"/>
        </w:rPr>
        <w:t> </w:t>
      </w:r>
      <w:r>
        <w:rPr>
          <w:sz w:val="22"/>
        </w:rPr>
        <w:t>J.</w:t>
      </w:r>
      <w:r>
        <w:rPr>
          <w:spacing w:val="77"/>
          <w:sz w:val="22"/>
        </w:rPr>
        <w:t> </w:t>
      </w:r>
      <w:r>
        <w:rPr>
          <w:sz w:val="22"/>
        </w:rPr>
        <w:t>(2024).</w:t>
      </w:r>
      <w:r>
        <w:rPr>
          <w:spacing w:val="79"/>
          <w:sz w:val="22"/>
        </w:rPr>
        <w:t> </w:t>
      </w:r>
      <w:r>
        <w:rPr>
          <w:sz w:val="22"/>
        </w:rPr>
        <w:t>Data</w:t>
      </w:r>
      <w:r>
        <w:rPr>
          <w:spacing w:val="77"/>
          <w:sz w:val="22"/>
        </w:rPr>
        <w:t> </w:t>
      </w:r>
      <w:r>
        <w:rPr>
          <w:sz w:val="22"/>
        </w:rPr>
        <w:t>Driven</w:t>
      </w:r>
      <w:r>
        <w:rPr>
          <w:spacing w:val="80"/>
          <w:sz w:val="22"/>
        </w:rPr>
        <w:t> </w:t>
      </w:r>
      <w:r>
        <w:rPr>
          <w:sz w:val="22"/>
        </w:rPr>
        <w:t>Insights</w:t>
      </w:r>
      <w:r>
        <w:rPr>
          <w:spacing w:val="77"/>
          <w:sz w:val="22"/>
        </w:rPr>
        <w:t> </w:t>
      </w:r>
      <w:r>
        <w:rPr>
          <w:sz w:val="22"/>
        </w:rPr>
        <w:t>Into</w:t>
      </w:r>
      <w:r>
        <w:rPr>
          <w:spacing w:val="79"/>
          <w:sz w:val="22"/>
        </w:rPr>
        <w:t> </w:t>
      </w:r>
      <w:r>
        <w:rPr>
          <w:sz w:val="22"/>
        </w:rPr>
        <w:t>Building</w:t>
      </w:r>
      <w:r>
        <w:rPr>
          <w:spacing w:val="79"/>
          <w:sz w:val="22"/>
        </w:rPr>
        <w:t> </w:t>
      </w:r>
      <w:r>
        <w:rPr>
          <w:sz w:val="22"/>
        </w:rPr>
        <w:t>Project</w:t>
      </w:r>
      <w:r>
        <w:rPr>
          <w:spacing w:val="77"/>
          <w:sz w:val="22"/>
        </w:rPr>
        <w:t> </w:t>
      </w:r>
      <w:r>
        <w:rPr>
          <w:sz w:val="22"/>
        </w:rPr>
        <w:t>Performance</w:t>
      </w:r>
      <w:r>
        <w:rPr>
          <w:spacing w:val="79"/>
          <w:sz w:val="22"/>
        </w:rPr>
        <w:t> </w:t>
      </w:r>
      <w:r>
        <w:rPr>
          <w:sz w:val="22"/>
        </w:rPr>
        <w:t>and</w:t>
      </w:r>
      <w:r>
        <w:rPr>
          <w:spacing w:val="79"/>
          <w:sz w:val="22"/>
        </w:rPr>
        <w:t> </w:t>
      </w:r>
      <w:r>
        <w:rPr>
          <w:sz w:val="22"/>
        </w:rPr>
        <w:t>Outcomes </w:t>
      </w:r>
      <w:r>
        <w:rPr>
          <w:spacing w:val="-2"/>
          <w:sz w:val="22"/>
        </w:rPr>
        <w:t>Through</w:t>
      </w:r>
      <w:r>
        <w:rPr>
          <w:sz w:val="22"/>
        </w:rPr>
        <w:tab/>
      </w:r>
      <w:r>
        <w:rPr>
          <w:spacing w:val="-2"/>
          <w:sz w:val="22"/>
        </w:rPr>
        <w:t>Advanced</w:t>
      </w:r>
      <w:r>
        <w:rPr>
          <w:sz w:val="22"/>
        </w:rPr>
        <w:tab/>
      </w:r>
      <w:r>
        <w:rPr>
          <w:spacing w:val="-4"/>
          <w:sz w:val="22"/>
        </w:rPr>
        <w:t>Data</w:t>
      </w:r>
      <w:r>
        <w:rPr>
          <w:sz w:val="22"/>
        </w:rPr>
        <w:tab/>
      </w:r>
      <w:r>
        <w:rPr>
          <w:spacing w:val="-2"/>
          <w:sz w:val="22"/>
        </w:rPr>
        <w:t>Analytics.</w:t>
      </w:r>
      <w:r>
        <w:rPr>
          <w:sz w:val="22"/>
        </w:rPr>
        <w:tab/>
      </w:r>
      <w:r>
        <w:rPr>
          <w:spacing w:val="-2"/>
          <w:sz w:val="22"/>
        </w:rPr>
        <w:t>Arizona</w:t>
      </w:r>
      <w:r>
        <w:rPr>
          <w:sz w:val="22"/>
        </w:rPr>
        <w:tab/>
      </w:r>
      <w:r>
        <w:rPr>
          <w:spacing w:val="-2"/>
          <w:sz w:val="22"/>
        </w:rPr>
        <w:t>State</w:t>
      </w:r>
      <w:r>
        <w:rPr>
          <w:sz w:val="22"/>
        </w:rPr>
        <w:tab/>
      </w:r>
      <w:r>
        <w:rPr>
          <w:spacing w:val="-2"/>
          <w:sz w:val="22"/>
        </w:rPr>
        <w:t>University. </w:t>
      </w:r>
      <w:hyperlink r:id="rId20">
        <w:r>
          <w:rPr>
            <w:color w:val="0000FF"/>
            <w:spacing w:val="-2"/>
            <w:sz w:val="22"/>
            <w:u w:val="single" w:color="0000FF"/>
          </w:rPr>
          <w:t>https://www.proquest.com/openview/22b6d43b89537c1b943be5f2be288150/1?pq-</w:t>
        </w:r>
      </w:hyperlink>
      <w:r>
        <w:rPr>
          <w:color w:val="0000FF"/>
          <w:spacing w:val="-2"/>
          <w:sz w:val="22"/>
        </w:rPr>
        <w:t> </w:t>
      </w:r>
      <w:hyperlink r:id="rId20">
        <w:r>
          <w:rPr>
            <w:color w:val="0000FF"/>
            <w:spacing w:val="-2"/>
            <w:sz w:val="22"/>
            <w:u w:val="single" w:color="0000FF"/>
          </w:rPr>
          <w:t>origsite=gscholar&amp;cbl=18750&amp;diss=y</w:t>
        </w:r>
      </w:hyperlink>
    </w:p>
    <w:p>
      <w:pPr>
        <w:spacing w:line="254" w:lineRule="auto" w:before="1"/>
        <w:ind w:left="1276" w:right="141" w:hanging="567"/>
        <w:jc w:val="both"/>
        <w:rPr>
          <w:sz w:val="22"/>
        </w:rPr>
      </w:pPr>
      <w:r>
        <w:rPr>
          <w:sz w:val="22"/>
        </w:rPr>
        <w:t>de</w:t>
      </w:r>
      <w:r>
        <w:rPr>
          <w:spacing w:val="40"/>
          <w:sz w:val="22"/>
        </w:rPr>
        <w:t> </w:t>
      </w:r>
      <w:r>
        <w:rPr>
          <w:sz w:val="22"/>
        </w:rPr>
        <w:t>Campos,</w:t>
      </w:r>
      <w:r>
        <w:rPr>
          <w:spacing w:val="40"/>
          <w:sz w:val="22"/>
        </w:rPr>
        <w:t> </w:t>
      </w:r>
      <w:r>
        <w:rPr>
          <w:sz w:val="22"/>
        </w:rPr>
        <w:t>C.</w:t>
      </w:r>
      <w:r>
        <w:rPr>
          <w:spacing w:val="40"/>
          <w:sz w:val="22"/>
        </w:rPr>
        <w:t> </w:t>
      </w:r>
      <w:r>
        <w:rPr>
          <w:sz w:val="22"/>
        </w:rPr>
        <w:t>M.</w:t>
      </w:r>
      <w:r>
        <w:rPr>
          <w:spacing w:val="40"/>
          <w:sz w:val="22"/>
        </w:rPr>
        <w:t> </w:t>
      </w:r>
      <w:r>
        <w:rPr>
          <w:sz w:val="22"/>
        </w:rPr>
        <w:t>P.,</w:t>
      </w:r>
      <w:r>
        <w:rPr>
          <w:spacing w:val="40"/>
          <w:sz w:val="22"/>
        </w:rPr>
        <w:t> </w:t>
      </w:r>
      <w:r>
        <w:rPr>
          <w:sz w:val="22"/>
        </w:rPr>
        <w:t>Rodrigues,</w:t>
      </w:r>
      <w:r>
        <w:rPr>
          <w:spacing w:val="40"/>
          <w:sz w:val="22"/>
        </w:rPr>
        <w:t> </w:t>
      </w:r>
      <w:r>
        <w:rPr>
          <w:sz w:val="22"/>
        </w:rPr>
        <w:t>L.</w:t>
      </w:r>
      <w:r>
        <w:rPr>
          <w:spacing w:val="40"/>
          <w:sz w:val="22"/>
        </w:rPr>
        <w:t> </w:t>
      </w:r>
      <w:r>
        <w:rPr>
          <w:sz w:val="22"/>
        </w:rPr>
        <w:t>L.,</w:t>
      </w:r>
      <w:r>
        <w:rPr>
          <w:spacing w:val="40"/>
          <w:sz w:val="22"/>
        </w:rPr>
        <w:t> </w:t>
      </w:r>
      <w:r>
        <w:rPr>
          <w:sz w:val="22"/>
        </w:rPr>
        <w:t>&amp;</w:t>
      </w:r>
      <w:r>
        <w:rPr>
          <w:spacing w:val="40"/>
          <w:sz w:val="22"/>
        </w:rPr>
        <w:t> </w:t>
      </w:r>
      <w:r>
        <w:rPr>
          <w:sz w:val="22"/>
        </w:rPr>
        <w:t>Jorge,</w:t>
      </w:r>
      <w:r>
        <w:rPr>
          <w:spacing w:val="40"/>
          <w:sz w:val="22"/>
        </w:rPr>
        <w:t> </w:t>
      </w:r>
      <w:r>
        <w:rPr>
          <w:sz w:val="22"/>
        </w:rPr>
        <w:t>S.</w:t>
      </w:r>
      <w:r>
        <w:rPr>
          <w:spacing w:val="40"/>
          <w:sz w:val="22"/>
        </w:rPr>
        <w:t> </w:t>
      </w:r>
      <w:r>
        <w:rPr>
          <w:sz w:val="22"/>
        </w:rPr>
        <w:t>M.</w:t>
      </w:r>
      <w:r>
        <w:rPr>
          <w:spacing w:val="40"/>
          <w:sz w:val="22"/>
        </w:rPr>
        <w:t> </w:t>
      </w:r>
      <w:r>
        <w:rPr>
          <w:sz w:val="22"/>
        </w:rPr>
        <w:t>F.</w:t>
      </w:r>
      <w:r>
        <w:rPr>
          <w:spacing w:val="40"/>
          <w:sz w:val="22"/>
        </w:rPr>
        <w:t> </w:t>
      </w:r>
      <w:r>
        <w:rPr>
          <w:sz w:val="22"/>
        </w:rPr>
        <w:t>(2016).</w:t>
      </w:r>
      <w:r>
        <w:rPr>
          <w:spacing w:val="40"/>
          <w:sz w:val="22"/>
        </w:rPr>
        <w:t> </w:t>
      </w:r>
      <w:r>
        <w:rPr>
          <w:sz w:val="22"/>
        </w:rPr>
        <w:t>The</w:t>
      </w:r>
      <w:r>
        <w:rPr>
          <w:spacing w:val="40"/>
          <w:sz w:val="22"/>
        </w:rPr>
        <w:t> </w:t>
      </w:r>
      <w:r>
        <w:rPr>
          <w:sz w:val="22"/>
        </w:rPr>
        <w:t>role</w:t>
      </w:r>
      <w:r>
        <w:rPr>
          <w:spacing w:val="40"/>
          <w:sz w:val="22"/>
        </w:rPr>
        <w:t> </w:t>
      </w:r>
      <w:r>
        <w:rPr>
          <w:sz w:val="22"/>
        </w:rPr>
        <w:t>of</w:t>
      </w:r>
      <w:r>
        <w:rPr>
          <w:spacing w:val="40"/>
          <w:sz w:val="22"/>
        </w:rPr>
        <w:t> </w:t>
      </w:r>
      <w:r>
        <w:rPr>
          <w:sz w:val="22"/>
        </w:rPr>
        <w:t>management accounting systems in public hospitals and the construction of budgets: A literature review. Global Perspectives on Risk Management and Accounting in the Public Sector, 366–389. </w:t>
      </w:r>
      <w:hyperlink r:id="rId21">
        <w:r>
          <w:rPr>
            <w:color w:val="0000FF"/>
            <w:sz w:val="22"/>
            <w:u w:val="single" w:color="0000FF"/>
          </w:rPr>
          <w:t>https://doi.org/10.4018/978-1-4666-9803-1.ch018</w:t>
        </w:r>
      </w:hyperlink>
    </w:p>
    <w:p>
      <w:pPr>
        <w:spacing w:line="254" w:lineRule="auto" w:before="0"/>
        <w:ind w:left="1276" w:right="137" w:hanging="567"/>
        <w:jc w:val="both"/>
        <w:rPr>
          <w:sz w:val="22"/>
        </w:rPr>
      </w:pPr>
      <w:r>
        <w:rPr>
          <w:w w:val="105"/>
          <w:sz w:val="22"/>
        </w:rPr>
        <w:t>De</w:t>
      </w:r>
      <w:r>
        <w:rPr>
          <w:w w:val="105"/>
          <w:sz w:val="22"/>
        </w:rPr>
        <w:t> Vries,</w:t>
      </w:r>
      <w:r>
        <w:rPr>
          <w:w w:val="105"/>
          <w:sz w:val="22"/>
        </w:rPr>
        <w:t> M.</w:t>
      </w:r>
      <w:r>
        <w:rPr>
          <w:w w:val="105"/>
          <w:sz w:val="22"/>
        </w:rPr>
        <w:t> S.,</w:t>
      </w:r>
      <w:r>
        <w:rPr>
          <w:w w:val="105"/>
          <w:sz w:val="22"/>
        </w:rPr>
        <w:t> Nemec,</w:t>
      </w:r>
      <w:r>
        <w:rPr>
          <w:w w:val="105"/>
          <w:sz w:val="22"/>
        </w:rPr>
        <w:t> J.,</w:t>
      </w:r>
      <w:r>
        <w:rPr>
          <w:w w:val="105"/>
          <w:sz w:val="22"/>
        </w:rPr>
        <w:t> &amp;</w:t>
      </w:r>
      <w:r>
        <w:rPr>
          <w:w w:val="105"/>
          <w:sz w:val="22"/>
        </w:rPr>
        <w:t> Špaček,</w:t>
      </w:r>
      <w:r>
        <w:rPr>
          <w:w w:val="105"/>
          <w:sz w:val="22"/>
        </w:rPr>
        <w:t> D.</w:t>
      </w:r>
      <w:r>
        <w:rPr>
          <w:w w:val="105"/>
          <w:sz w:val="22"/>
        </w:rPr>
        <w:t> (2019). Performance-based</w:t>
      </w:r>
      <w:r>
        <w:rPr>
          <w:w w:val="105"/>
          <w:sz w:val="22"/>
        </w:rPr>
        <w:t> budgeting</w:t>
      </w:r>
      <w:r>
        <w:rPr>
          <w:w w:val="105"/>
          <w:sz w:val="22"/>
        </w:rPr>
        <w:t> in</w:t>
      </w:r>
      <w:r>
        <w:rPr>
          <w:w w:val="105"/>
          <w:sz w:val="22"/>
        </w:rPr>
        <w:t> the</w:t>
      </w:r>
      <w:r>
        <w:rPr>
          <w:w w:val="105"/>
          <w:sz w:val="22"/>
        </w:rPr>
        <w:t> public </w:t>
      </w:r>
      <w:r>
        <w:rPr>
          <w:sz w:val="22"/>
        </w:rPr>
        <w:t>sector. Springer. </w:t>
      </w:r>
      <w:hyperlink r:id="rId22">
        <w:r>
          <w:rPr>
            <w:color w:val="0000FF"/>
            <w:sz w:val="22"/>
            <w:u w:val="single" w:color="0000FF"/>
          </w:rPr>
          <w:t>https://doi.org/10.1007/978-3-030-02077-4</w:t>
        </w:r>
      </w:hyperlink>
    </w:p>
    <w:p>
      <w:pPr>
        <w:spacing w:line="254" w:lineRule="auto" w:before="0"/>
        <w:ind w:left="1276" w:right="140" w:hanging="567"/>
        <w:jc w:val="both"/>
        <w:rPr>
          <w:sz w:val="22"/>
        </w:rPr>
      </w:pPr>
      <w:r>
        <w:rPr>
          <w:w w:val="105"/>
          <w:sz w:val="22"/>
        </w:rPr>
        <w:t>Efunniyi,</w:t>
      </w:r>
      <w:r>
        <w:rPr>
          <w:spacing w:val="40"/>
          <w:w w:val="105"/>
          <w:sz w:val="22"/>
        </w:rPr>
        <w:t> </w:t>
      </w:r>
      <w:r>
        <w:rPr>
          <w:w w:val="105"/>
          <w:sz w:val="22"/>
        </w:rPr>
        <w:t>C.</w:t>
      </w:r>
      <w:r>
        <w:rPr>
          <w:spacing w:val="40"/>
          <w:w w:val="105"/>
          <w:sz w:val="22"/>
        </w:rPr>
        <w:t> </w:t>
      </w:r>
      <w:r>
        <w:rPr>
          <w:w w:val="105"/>
          <w:sz w:val="22"/>
        </w:rPr>
        <w:t>P.,</w:t>
      </w:r>
      <w:r>
        <w:rPr>
          <w:spacing w:val="40"/>
          <w:w w:val="105"/>
          <w:sz w:val="22"/>
        </w:rPr>
        <w:t> </w:t>
      </w:r>
      <w:r>
        <w:rPr>
          <w:w w:val="105"/>
          <w:sz w:val="22"/>
        </w:rPr>
        <w:t>Abhulimen,</w:t>
      </w:r>
      <w:r>
        <w:rPr>
          <w:spacing w:val="40"/>
          <w:w w:val="105"/>
          <w:sz w:val="22"/>
        </w:rPr>
        <w:t> </w:t>
      </w:r>
      <w:r>
        <w:rPr>
          <w:w w:val="105"/>
          <w:sz w:val="22"/>
        </w:rPr>
        <w:t>A.</w:t>
      </w:r>
      <w:r>
        <w:rPr>
          <w:spacing w:val="40"/>
          <w:w w:val="105"/>
          <w:sz w:val="22"/>
        </w:rPr>
        <w:t> </w:t>
      </w:r>
      <w:r>
        <w:rPr>
          <w:w w:val="105"/>
          <w:sz w:val="22"/>
        </w:rPr>
        <w:t>O.,</w:t>
      </w:r>
      <w:r>
        <w:rPr>
          <w:spacing w:val="40"/>
          <w:w w:val="105"/>
          <w:sz w:val="22"/>
        </w:rPr>
        <w:t> </w:t>
      </w:r>
      <w:r>
        <w:rPr>
          <w:w w:val="105"/>
          <w:sz w:val="22"/>
        </w:rPr>
        <w:t>Obiki-Osafiele,</w:t>
      </w:r>
      <w:r>
        <w:rPr>
          <w:spacing w:val="40"/>
          <w:w w:val="105"/>
          <w:sz w:val="22"/>
        </w:rPr>
        <w:t> </w:t>
      </w:r>
      <w:r>
        <w:rPr>
          <w:w w:val="105"/>
          <w:sz w:val="22"/>
        </w:rPr>
        <w:t>A.</w:t>
      </w:r>
      <w:r>
        <w:rPr>
          <w:spacing w:val="40"/>
          <w:w w:val="105"/>
          <w:sz w:val="22"/>
        </w:rPr>
        <w:t> </w:t>
      </w:r>
      <w:r>
        <w:rPr>
          <w:w w:val="105"/>
          <w:sz w:val="22"/>
        </w:rPr>
        <w:t>N.,</w:t>
      </w:r>
      <w:r>
        <w:rPr>
          <w:spacing w:val="40"/>
          <w:w w:val="105"/>
          <w:sz w:val="22"/>
        </w:rPr>
        <w:t> </w:t>
      </w:r>
      <w:r>
        <w:rPr>
          <w:w w:val="105"/>
          <w:sz w:val="22"/>
        </w:rPr>
        <w:t>Osundare,</w:t>
      </w:r>
      <w:r>
        <w:rPr>
          <w:spacing w:val="40"/>
          <w:w w:val="105"/>
          <w:sz w:val="22"/>
        </w:rPr>
        <w:t> </w:t>
      </w:r>
      <w:r>
        <w:rPr>
          <w:w w:val="105"/>
          <w:sz w:val="22"/>
        </w:rPr>
        <w:t>O.</w:t>
      </w:r>
      <w:r>
        <w:rPr>
          <w:spacing w:val="40"/>
          <w:w w:val="105"/>
          <w:sz w:val="22"/>
        </w:rPr>
        <w:t> </w:t>
      </w:r>
      <w:r>
        <w:rPr>
          <w:w w:val="105"/>
          <w:sz w:val="22"/>
        </w:rPr>
        <w:t>S.,</w:t>
      </w:r>
      <w:r>
        <w:rPr>
          <w:spacing w:val="40"/>
          <w:w w:val="105"/>
          <w:sz w:val="22"/>
        </w:rPr>
        <w:t> </w:t>
      </w:r>
      <w:r>
        <w:rPr>
          <w:w w:val="105"/>
          <w:sz w:val="22"/>
        </w:rPr>
        <w:t>Agu,</w:t>
      </w:r>
      <w:r>
        <w:rPr>
          <w:spacing w:val="40"/>
          <w:w w:val="105"/>
          <w:sz w:val="22"/>
        </w:rPr>
        <w:t> </w:t>
      </w:r>
      <w:r>
        <w:rPr>
          <w:w w:val="105"/>
          <w:sz w:val="22"/>
        </w:rPr>
        <w:t>E.</w:t>
      </w:r>
      <w:r>
        <w:rPr>
          <w:spacing w:val="40"/>
          <w:w w:val="105"/>
          <w:sz w:val="22"/>
        </w:rPr>
        <w:t> </w:t>
      </w:r>
      <w:r>
        <w:rPr>
          <w:w w:val="105"/>
          <w:sz w:val="22"/>
        </w:rPr>
        <w:t>E.,</w:t>
      </w:r>
      <w:r>
        <w:rPr>
          <w:spacing w:val="40"/>
          <w:w w:val="105"/>
          <w:sz w:val="22"/>
        </w:rPr>
        <w:t> </w:t>
      </w:r>
      <w:r>
        <w:rPr>
          <w:w w:val="105"/>
          <w:sz w:val="22"/>
        </w:rPr>
        <w:t>&amp; Adeniran,</w:t>
      </w:r>
      <w:r>
        <w:rPr>
          <w:w w:val="105"/>
          <w:sz w:val="22"/>
        </w:rPr>
        <w:t> I.</w:t>
      </w:r>
      <w:r>
        <w:rPr>
          <w:w w:val="105"/>
          <w:sz w:val="22"/>
        </w:rPr>
        <w:t> A.</w:t>
      </w:r>
      <w:r>
        <w:rPr>
          <w:w w:val="105"/>
          <w:sz w:val="22"/>
        </w:rPr>
        <w:t> (2024).</w:t>
      </w:r>
      <w:r>
        <w:rPr>
          <w:w w:val="105"/>
          <w:sz w:val="22"/>
        </w:rPr>
        <w:t> Strengthening</w:t>
      </w:r>
      <w:r>
        <w:rPr>
          <w:w w:val="105"/>
          <w:sz w:val="22"/>
        </w:rPr>
        <w:t> corporate</w:t>
      </w:r>
      <w:r>
        <w:rPr>
          <w:w w:val="105"/>
          <w:sz w:val="22"/>
        </w:rPr>
        <w:t> governance</w:t>
      </w:r>
      <w:r>
        <w:rPr>
          <w:w w:val="105"/>
          <w:sz w:val="22"/>
        </w:rPr>
        <w:t> and</w:t>
      </w:r>
      <w:r>
        <w:rPr>
          <w:w w:val="105"/>
          <w:sz w:val="22"/>
        </w:rPr>
        <w:t> financial</w:t>
      </w:r>
      <w:r>
        <w:rPr>
          <w:w w:val="105"/>
          <w:sz w:val="22"/>
        </w:rPr>
        <w:t> compliance: Enhancing</w:t>
      </w:r>
      <w:r>
        <w:rPr>
          <w:w w:val="105"/>
          <w:sz w:val="22"/>
        </w:rPr>
        <w:t> accountability</w:t>
      </w:r>
      <w:r>
        <w:rPr>
          <w:w w:val="105"/>
          <w:sz w:val="22"/>
        </w:rPr>
        <w:t> and</w:t>
      </w:r>
      <w:r>
        <w:rPr>
          <w:w w:val="105"/>
          <w:sz w:val="22"/>
        </w:rPr>
        <w:t> transparency.</w:t>
      </w:r>
      <w:r>
        <w:rPr>
          <w:w w:val="105"/>
          <w:sz w:val="22"/>
        </w:rPr>
        <w:t> Finance</w:t>
      </w:r>
      <w:r>
        <w:rPr>
          <w:w w:val="105"/>
          <w:sz w:val="22"/>
        </w:rPr>
        <w:t> &amp;</w:t>
      </w:r>
      <w:r>
        <w:rPr>
          <w:w w:val="105"/>
          <w:sz w:val="22"/>
        </w:rPr>
        <w:t> Accounting</w:t>
      </w:r>
      <w:r>
        <w:rPr>
          <w:w w:val="105"/>
          <w:sz w:val="22"/>
        </w:rPr>
        <w:t> Research</w:t>
      </w:r>
      <w:r>
        <w:rPr>
          <w:w w:val="105"/>
          <w:sz w:val="22"/>
        </w:rPr>
        <w:t> Journal, </w:t>
      </w:r>
      <w:r>
        <w:rPr>
          <w:sz w:val="22"/>
        </w:rPr>
        <w:t>6(8), 1597–1616. </w:t>
      </w:r>
      <w:hyperlink r:id="rId23">
        <w:r>
          <w:rPr>
            <w:color w:val="0000FF"/>
            <w:sz w:val="22"/>
            <w:u w:val="single" w:color="0000FF"/>
          </w:rPr>
          <w:t>https://doi.org/10.51594/farj.v6i8.1509</w:t>
        </w:r>
      </w:hyperlink>
    </w:p>
    <w:p>
      <w:pPr>
        <w:spacing w:line="254" w:lineRule="auto" w:before="0"/>
        <w:ind w:left="1276" w:right="135" w:hanging="567"/>
        <w:jc w:val="both"/>
        <w:rPr>
          <w:sz w:val="22"/>
        </w:rPr>
      </w:pPr>
      <w:r>
        <w:rPr>
          <w:w w:val="105"/>
          <w:sz w:val="22"/>
        </w:rPr>
        <w:t>Engebø,</w:t>
      </w:r>
      <w:r>
        <w:rPr>
          <w:w w:val="105"/>
          <w:sz w:val="22"/>
        </w:rPr>
        <w:t> A.,</w:t>
      </w:r>
      <w:r>
        <w:rPr>
          <w:w w:val="105"/>
          <w:sz w:val="22"/>
        </w:rPr>
        <w:t> Torp,</w:t>
      </w:r>
      <w:r>
        <w:rPr>
          <w:w w:val="105"/>
          <w:sz w:val="22"/>
        </w:rPr>
        <w:t> O.,</w:t>
      </w:r>
      <w:r>
        <w:rPr>
          <w:w w:val="105"/>
          <w:sz w:val="22"/>
        </w:rPr>
        <w:t> &amp;</w:t>
      </w:r>
      <w:r>
        <w:rPr>
          <w:w w:val="105"/>
          <w:sz w:val="22"/>
        </w:rPr>
        <w:t> Lædre,</w:t>
      </w:r>
      <w:r>
        <w:rPr>
          <w:w w:val="105"/>
          <w:sz w:val="22"/>
        </w:rPr>
        <w:t> O.</w:t>
      </w:r>
      <w:r>
        <w:rPr>
          <w:w w:val="105"/>
          <w:sz w:val="22"/>
        </w:rPr>
        <w:t> (2021).</w:t>
      </w:r>
      <w:r>
        <w:rPr>
          <w:w w:val="105"/>
          <w:sz w:val="22"/>
        </w:rPr>
        <w:t> Development</w:t>
      </w:r>
      <w:r>
        <w:rPr>
          <w:w w:val="105"/>
          <w:sz w:val="22"/>
        </w:rPr>
        <w:t> of</w:t>
      </w:r>
      <w:r>
        <w:rPr>
          <w:w w:val="105"/>
          <w:sz w:val="22"/>
        </w:rPr>
        <w:t> Target</w:t>
      </w:r>
      <w:r>
        <w:rPr>
          <w:w w:val="105"/>
          <w:sz w:val="22"/>
        </w:rPr>
        <w:t> Cost</w:t>
      </w:r>
      <w:r>
        <w:rPr>
          <w:w w:val="105"/>
          <w:sz w:val="22"/>
        </w:rPr>
        <w:t> for</w:t>
      </w:r>
      <w:r>
        <w:rPr>
          <w:w w:val="105"/>
          <w:sz w:val="22"/>
        </w:rPr>
        <w:t> a</w:t>
      </w:r>
      <w:r>
        <w:rPr>
          <w:w w:val="105"/>
          <w:sz w:val="22"/>
        </w:rPr>
        <w:t> high-</w:t>
      </w:r>
      <w:r>
        <w:rPr>
          <w:spacing w:val="40"/>
          <w:w w:val="105"/>
          <w:sz w:val="22"/>
        </w:rPr>
        <w:t> </w:t>
      </w:r>
      <w:r>
        <w:rPr>
          <w:w w:val="105"/>
          <w:sz w:val="22"/>
        </w:rPr>
        <w:t>performance building.</w:t>
      </w:r>
      <w:r>
        <w:rPr>
          <w:spacing w:val="-1"/>
          <w:w w:val="105"/>
          <w:sz w:val="22"/>
        </w:rPr>
        <w:t> </w:t>
      </w:r>
      <w:r>
        <w:rPr>
          <w:w w:val="105"/>
          <w:sz w:val="22"/>
        </w:rPr>
        <w:t>Proceedings of the 29th Annual Conference of the International Group</w:t>
      </w:r>
      <w:r>
        <w:rPr>
          <w:spacing w:val="-13"/>
          <w:w w:val="105"/>
          <w:sz w:val="22"/>
        </w:rPr>
        <w:t> </w:t>
      </w:r>
      <w:r>
        <w:rPr>
          <w:w w:val="105"/>
          <w:sz w:val="22"/>
        </w:rPr>
        <w:t>for</w:t>
      </w:r>
      <w:r>
        <w:rPr>
          <w:spacing w:val="-13"/>
          <w:w w:val="105"/>
          <w:sz w:val="22"/>
        </w:rPr>
        <w:t> </w:t>
      </w:r>
      <w:r>
        <w:rPr>
          <w:w w:val="105"/>
          <w:sz w:val="22"/>
        </w:rPr>
        <w:t>Lean</w:t>
      </w:r>
      <w:r>
        <w:rPr>
          <w:spacing w:val="-13"/>
          <w:w w:val="105"/>
          <w:sz w:val="22"/>
        </w:rPr>
        <w:t> </w:t>
      </w:r>
      <w:r>
        <w:rPr>
          <w:w w:val="105"/>
          <w:sz w:val="22"/>
        </w:rPr>
        <w:t>Construction,</w:t>
      </w:r>
      <w:r>
        <w:rPr>
          <w:spacing w:val="-12"/>
          <w:w w:val="105"/>
          <w:sz w:val="22"/>
        </w:rPr>
        <w:t> </w:t>
      </w:r>
      <w:r>
        <w:rPr>
          <w:w w:val="105"/>
          <w:sz w:val="22"/>
        </w:rPr>
        <w:t>Lima,</w:t>
      </w:r>
      <w:r>
        <w:rPr>
          <w:spacing w:val="-13"/>
          <w:w w:val="105"/>
          <w:sz w:val="22"/>
        </w:rPr>
        <w:t> </w:t>
      </w:r>
      <w:r>
        <w:rPr>
          <w:w w:val="105"/>
          <w:sz w:val="22"/>
        </w:rPr>
        <w:t>Peru,</w:t>
      </w:r>
      <w:r>
        <w:rPr>
          <w:spacing w:val="-13"/>
          <w:w w:val="105"/>
          <w:sz w:val="22"/>
        </w:rPr>
        <w:t> </w:t>
      </w:r>
      <w:r>
        <w:rPr>
          <w:w w:val="105"/>
          <w:sz w:val="22"/>
        </w:rPr>
        <w:t>14–17.</w:t>
      </w:r>
      <w:r>
        <w:rPr>
          <w:spacing w:val="-13"/>
          <w:w w:val="105"/>
          <w:sz w:val="22"/>
        </w:rPr>
        <w:t> </w:t>
      </w:r>
      <w:hyperlink r:id="rId24">
        <w:r>
          <w:rPr>
            <w:color w:val="0000FF"/>
            <w:w w:val="105"/>
            <w:sz w:val="22"/>
            <w:u w:val="single" w:color="0000FF"/>
          </w:rPr>
          <w:t>https://doi.org/10.24928/2021/0131</w:t>
        </w:r>
      </w:hyperlink>
    </w:p>
    <w:p>
      <w:pPr>
        <w:spacing w:line="254" w:lineRule="auto" w:before="0"/>
        <w:ind w:left="1276" w:right="138" w:hanging="567"/>
        <w:jc w:val="both"/>
        <w:rPr>
          <w:sz w:val="22"/>
        </w:rPr>
      </w:pPr>
      <w:r>
        <w:rPr>
          <w:sz w:val="22"/>
        </w:rPr>
        <w:t>Funck,</w:t>
      </w:r>
      <w:r>
        <w:rPr>
          <w:spacing w:val="40"/>
          <w:sz w:val="22"/>
        </w:rPr>
        <w:t> </w:t>
      </w:r>
      <w:r>
        <w:rPr>
          <w:sz w:val="22"/>
        </w:rPr>
        <w:t>E.</w:t>
      </w:r>
      <w:r>
        <w:rPr>
          <w:spacing w:val="40"/>
          <w:sz w:val="22"/>
        </w:rPr>
        <w:t> </w:t>
      </w:r>
      <w:r>
        <w:rPr>
          <w:sz w:val="22"/>
        </w:rPr>
        <w:t>K.</w:t>
      </w:r>
      <w:r>
        <w:rPr>
          <w:spacing w:val="40"/>
          <w:sz w:val="22"/>
        </w:rPr>
        <w:t> </w:t>
      </w:r>
      <w:r>
        <w:rPr>
          <w:sz w:val="22"/>
        </w:rPr>
        <w:t>(2024).</w:t>
      </w:r>
      <w:r>
        <w:rPr>
          <w:spacing w:val="40"/>
          <w:sz w:val="22"/>
        </w:rPr>
        <w:t> </w:t>
      </w:r>
      <w:r>
        <w:rPr>
          <w:sz w:val="22"/>
        </w:rPr>
        <w:t>Management</w:t>
      </w:r>
      <w:r>
        <w:rPr>
          <w:spacing w:val="40"/>
          <w:sz w:val="22"/>
        </w:rPr>
        <w:t> </w:t>
      </w:r>
      <w:r>
        <w:rPr>
          <w:sz w:val="22"/>
        </w:rPr>
        <w:t>Control</w:t>
      </w:r>
      <w:r>
        <w:rPr>
          <w:spacing w:val="40"/>
          <w:sz w:val="22"/>
        </w:rPr>
        <w:t> </w:t>
      </w:r>
      <w:r>
        <w:rPr>
          <w:sz w:val="22"/>
        </w:rPr>
        <w:t>Under</w:t>
      </w:r>
      <w:r>
        <w:rPr>
          <w:spacing w:val="40"/>
          <w:sz w:val="22"/>
        </w:rPr>
        <w:t> </w:t>
      </w:r>
      <w:r>
        <w:rPr>
          <w:sz w:val="22"/>
        </w:rPr>
        <w:t>Post</w:t>
      </w:r>
      <w:r>
        <w:rPr>
          <w:rFonts w:ascii="Cambria Math" w:hAnsi="Cambria Math"/>
          <w:sz w:val="22"/>
        </w:rPr>
        <w:t>‐</w:t>
      </w:r>
      <w:r>
        <w:rPr>
          <w:sz w:val="22"/>
        </w:rPr>
        <w:t>NPM:</w:t>
      </w:r>
      <w:r>
        <w:rPr>
          <w:spacing w:val="40"/>
          <w:sz w:val="22"/>
        </w:rPr>
        <w:t> </w:t>
      </w:r>
      <w:r>
        <w:rPr>
          <w:sz w:val="22"/>
        </w:rPr>
        <w:t>Replacing</w:t>
      </w:r>
      <w:r>
        <w:rPr>
          <w:spacing w:val="40"/>
          <w:sz w:val="22"/>
        </w:rPr>
        <w:t> </w:t>
      </w:r>
      <w:r>
        <w:rPr>
          <w:sz w:val="22"/>
        </w:rPr>
        <w:t>Performance Evaluation With Trust</w:t>
      </w:r>
      <w:r>
        <w:rPr>
          <w:rFonts w:ascii="Cambria Math" w:hAnsi="Cambria Math"/>
          <w:sz w:val="22"/>
        </w:rPr>
        <w:t>‐</w:t>
      </w:r>
      <w:r>
        <w:rPr>
          <w:sz w:val="22"/>
        </w:rPr>
        <w:t>Based Management. Financial Accountability &amp; Management. </w:t>
      </w:r>
      <w:hyperlink r:id="rId25">
        <w:r>
          <w:rPr>
            <w:color w:val="0000FF"/>
            <w:spacing w:val="-2"/>
            <w:sz w:val="22"/>
            <w:u w:val="single" w:color="0000FF"/>
          </w:rPr>
          <w:t>https://doi.org/10.1111/faam.12420</w:t>
        </w:r>
      </w:hyperlink>
    </w:p>
    <w:p>
      <w:pPr>
        <w:spacing w:line="254" w:lineRule="auto" w:before="0"/>
        <w:ind w:left="1276" w:right="139" w:hanging="567"/>
        <w:jc w:val="both"/>
        <w:rPr>
          <w:sz w:val="22"/>
        </w:rPr>
      </w:pPr>
      <w:r>
        <w:rPr>
          <w:w w:val="105"/>
          <w:sz w:val="22"/>
        </w:rPr>
        <w:t>Greve,</w:t>
      </w:r>
      <w:r>
        <w:rPr>
          <w:w w:val="105"/>
          <w:sz w:val="22"/>
        </w:rPr>
        <w:t> C.</w:t>
      </w:r>
      <w:r>
        <w:rPr>
          <w:w w:val="105"/>
          <w:sz w:val="22"/>
        </w:rPr>
        <w:t> (2010).</w:t>
      </w:r>
      <w:r>
        <w:rPr>
          <w:w w:val="105"/>
          <w:sz w:val="22"/>
        </w:rPr>
        <w:t> Whatever</w:t>
      </w:r>
      <w:r>
        <w:rPr>
          <w:w w:val="105"/>
          <w:sz w:val="22"/>
        </w:rPr>
        <w:t> happened</w:t>
      </w:r>
      <w:r>
        <w:rPr>
          <w:w w:val="105"/>
          <w:sz w:val="22"/>
        </w:rPr>
        <w:t> to</w:t>
      </w:r>
      <w:r>
        <w:rPr>
          <w:w w:val="105"/>
          <w:sz w:val="22"/>
        </w:rPr>
        <w:t> new</w:t>
      </w:r>
      <w:r>
        <w:rPr>
          <w:w w:val="105"/>
          <w:sz w:val="22"/>
        </w:rPr>
        <w:t> public</w:t>
      </w:r>
      <w:r>
        <w:rPr>
          <w:w w:val="105"/>
          <w:sz w:val="22"/>
        </w:rPr>
        <w:t> management? </w:t>
      </w:r>
      <w:hyperlink r:id="rId26">
        <w:r>
          <w:rPr>
            <w:color w:val="0000FF"/>
            <w:spacing w:val="-2"/>
            <w:w w:val="105"/>
            <w:sz w:val="22"/>
            <w:u w:val="single" w:color="0000FF"/>
          </w:rPr>
          <w:t>https://doi.org/10.1111/faam.12346</w:t>
        </w:r>
      </w:hyperlink>
    </w:p>
    <w:p>
      <w:pPr>
        <w:spacing w:line="254" w:lineRule="auto" w:before="0"/>
        <w:ind w:left="1276" w:right="136" w:hanging="567"/>
        <w:jc w:val="both"/>
        <w:rPr>
          <w:sz w:val="22"/>
        </w:rPr>
      </w:pPr>
      <w:r>
        <w:rPr>
          <w:w w:val="105"/>
          <w:sz w:val="22"/>
        </w:rPr>
        <w:t>Grossi,</w:t>
      </w:r>
      <w:r>
        <w:rPr>
          <w:w w:val="105"/>
          <w:sz w:val="22"/>
        </w:rPr>
        <w:t> G.,</w:t>
      </w:r>
      <w:r>
        <w:rPr>
          <w:w w:val="105"/>
          <w:sz w:val="22"/>
        </w:rPr>
        <w:t> Kallio,</w:t>
      </w:r>
      <w:r>
        <w:rPr>
          <w:w w:val="105"/>
          <w:sz w:val="22"/>
        </w:rPr>
        <w:t> K.-M.,</w:t>
      </w:r>
      <w:r>
        <w:rPr>
          <w:w w:val="105"/>
          <w:sz w:val="22"/>
        </w:rPr>
        <w:t> Sargiacomo,</w:t>
      </w:r>
      <w:r>
        <w:rPr>
          <w:w w:val="105"/>
          <w:sz w:val="22"/>
        </w:rPr>
        <w:t> M.,</w:t>
      </w:r>
      <w:r>
        <w:rPr>
          <w:w w:val="105"/>
          <w:sz w:val="22"/>
        </w:rPr>
        <w:t> &amp;</w:t>
      </w:r>
      <w:r>
        <w:rPr>
          <w:w w:val="105"/>
          <w:sz w:val="22"/>
        </w:rPr>
        <w:t> Skoog,</w:t>
      </w:r>
      <w:r>
        <w:rPr>
          <w:w w:val="105"/>
          <w:sz w:val="22"/>
        </w:rPr>
        <w:t> M.</w:t>
      </w:r>
      <w:r>
        <w:rPr>
          <w:w w:val="105"/>
          <w:sz w:val="22"/>
        </w:rPr>
        <w:t> (2020).</w:t>
      </w:r>
      <w:r>
        <w:rPr>
          <w:w w:val="105"/>
          <w:sz w:val="22"/>
        </w:rPr>
        <w:t> Accounting,</w:t>
      </w:r>
      <w:r>
        <w:rPr>
          <w:w w:val="105"/>
          <w:sz w:val="22"/>
        </w:rPr>
        <w:t> performance management</w:t>
      </w:r>
      <w:r>
        <w:rPr>
          <w:w w:val="105"/>
          <w:sz w:val="22"/>
        </w:rPr>
        <w:t> systems</w:t>
      </w:r>
      <w:r>
        <w:rPr>
          <w:w w:val="105"/>
          <w:sz w:val="22"/>
        </w:rPr>
        <w:t> and</w:t>
      </w:r>
      <w:r>
        <w:rPr>
          <w:w w:val="105"/>
          <w:sz w:val="22"/>
        </w:rPr>
        <w:t> accountability</w:t>
      </w:r>
      <w:r>
        <w:rPr>
          <w:w w:val="105"/>
          <w:sz w:val="22"/>
        </w:rPr>
        <w:t> changes</w:t>
      </w:r>
      <w:r>
        <w:rPr>
          <w:w w:val="105"/>
          <w:sz w:val="22"/>
        </w:rPr>
        <w:t> in</w:t>
      </w:r>
      <w:r>
        <w:rPr>
          <w:w w:val="105"/>
          <w:sz w:val="22"/>
        </w:rPr>
        <w:t> knowledge-intensive</w:t>
      </w:r>
      <w:r>
        <w:rPr>
          <w:w w:val="105"/>
          <w:sz w:val="22"/>
        </w:rPr>
        <w:t> public </w:t>
      </w:r>
      <w:r>
        <w:rPr>
          <w:sz w:val="22"/>
        </w:rPr>
        <w:t>organizations.</w:t>
      </w:r>
      <w:r>
        <w:rPr>
          <w:spacing w:val="61"/>
          <w:sz w:val="22"/>
        </w:rPr>
        <w:t>  </w:t>
      </w:r>
      <w:r>
        <w:rPr>
          <w:sz w:val="22"/>
        </w:rPr>
        <w:t>Accounting,</w:t>
      </w:r>
      <w:r>
        <w:rPr>
          <w:spacing w:val="62"/>
          <w:sz w:val="22"/>
        </w:rPr>
        <w:t>  </w:t>
      </w:r>
      <w:r>
        <w:rPr>
          <w:sz w:val="22"/>
        </w:rPr>
        <w:t>Auditing</w:t>
      </w:r>
      <w:r>
        <w:rPr>
          <w:spacing w:val="63"/>
          <w:sz w:val="22"/>
        </w:rPr>
        <w:t>  </w:t>
      </w:r>
      <w:r>
        <w:rPr>
          <w:sz w:val="22"/>
        </w:rPr>
        <w:t>&amp;</w:t>
      </w:r>
      <w:r>
        <w:rPr>
          <w:spacing w:val="62"/>
          <w:sz w:val="22"/>
        </w:rPr>
        <w:t>  </w:t>
      </w:r>
      <w:r>
        <w:rPr>
          <w:sz w:val="22"/>
        </w:rPr>
        <w:t>Accountability</w:t>
      </w:r>
      <w:r>
        <w:rPr>
          <w:spacing w:val="62"/>
          <w:sz w:val="22"/>
        </w:rPr>
        <w:t>  </w:t>
      </w:r>
      <w:r>
        <w:rPr>
          <w:sz w:val="22"/>
        </w:rPr>
        <w:t>Journal,</w:t>
      </w:r>
      <w:r>
        <w:rPr>
          <w:spacing w:val="63"/>
          <w:sz w:val="22"/>
        </w:rPr>
        <w:t>  </w:t>
      </w:r>
      <w:r>
        <w:rPr>
          <w:sz w:val="22"/>
        </w:rPr>
        <w:t>33(1),</w:t>
      </w:r>
      <w:r>
        <w:rPr>
          <w:spacing w:val="63"/>
          <w:sz w:val="22"/>
        </w:rPr>
        <w:t>  </w:t>
      </w:r>
      <w:r>
        <w:rPr>
          <w:spacing w:val="-2"/>
          <w:sz w:val="22"/>
        </w:rPr>
        <w:t>256–280.</w:t>
      </w:r>
    </w:p>
    <w:p>
      <w:pPr>
        <w:spacing w:after="0" w:line="254" w:lineRule="auto"/>
        <w:jc w:val="both"/>
        <w:rPr>
          <w:sz w:val="22"/>
        </w:rPr>
        <w:sectPr>
          <w:pgSz w:w="11910" w:h="16850"/>
          <w:pgMar w:header="0" w:footer="678" w:top="1220" w:bottom="860" w:left="992" w:right="992"/>
        </w:sectPr>
      </w:pPr>
    </w:p>
    <w:p>
      <w:pPr>
        <w:spacing w:before="87"/>
        <w:ind w:left="707" w:right="0" w:firstLine="0"/>
        <w:jc w:val="left"/>
        <w:rPr>
          <w:sz w:val="22"/>
        </w:rPr>
      </w:pPr>
      <w:hyperlink r:id="rId27">
        <w:r>
          <w:rPr>
            <w:color w:val="0000FF"/>
            <w:sz w:val="22"/>
            <w:u w:val="single" w:color="0000FF"/>
          </w:rPr>
          <w:t>https://doi.org/10.1108/AAAJ-02-2019-</w:t>
        </w:r>
        <w:r>
          <w:rPr>
            <w:color w:val="0000FF"/>
            <w:spacing w:val="-4"/>
            <w:sz w:val="22"/>
            <w:u w:val="single" w:color="0000FF"/>
          </w:rPr>
          <w:t>3869</w:t>
        </w:r>
      </w:hyperlink>
    </w:p>
    <w:p>
      <w:pPr>
        <w:spacing w:before="16"/>
        <w:ind w:left="140" w:right="0" w:firstLine="0"/>
        <w:jc w:val="left"/>
        <w:rPr>
          <w:sz w:val="22"/>
        </w:rPr>
      </w:pPr>
      <w:r>
        <w:rPr>
          <w:sz w:val="22"/>
        </w:rPr>
        <w:t>Gryna,</w:t>
      </w:r>
      <w:r>
        <w:rPr>
          <w:spacing w:val="35"/>
          <w:sz w:val="22"/>
        </w:rPr>
        <w:t> </w:t>
      </w:r>
      <w:r>
        <w:rPr>
          <w:sz w:val="22"/>
        </w:rPr>
        <w:t>F.</w:t>
      </w:r>
      <w:r>
        <w:rPr>
          <w:spacing w:val="36"/>
          <w:sz w:val="22"/>
        </w:rPr>
        <w:t> </w:t>
      </w:r>
      <w:r>
        <w:rPr>
          <w:sz w:val="22"/>
        </w:rPr>
        <w:t>M.,</w:t>
      </w:r>
      <w:r>
        <w:rPr>
          <w:spacing w:val="31"/>
          <w:sz w:val="22"/>
        </w:rPr>
        <w:t> </w:t>
      </w:r>
      <w:r>
        <w:rPr>
          <w:sz w:val="22"/>
        </w:rPr>
        <w:t>&amp;</w:t>
      </w:r>
      <w:r>
        <w:rPr>
          <w:spacing w:val="34"/>
          <w:sz w:val="22"/>
        </w:rPr>
        <w:t> </w:t>
      </w:r>
      <w:r>
        <w:rPr>
          <w:sz w:val="22"/>
        </w:rPr>
        <w:t>Juran,</w:t>
      </w:r>
      <w:r>
        <w:rPr>
          <w:spacing w:val="33"/>
          <w:sz w:val="22"/>
        </w:rPr>
        <w:t> </w:t>
      </w:r>
      <w:r>
        <w:rPr>
          <w:sz w:val="22"/>
        </w:rPr>
        <w:t>J.</w:t>
      </w:r>
      <w:r>
        <w:rPr>
          <w:spacing w:val="32"/>
          <w:sz w:val="22"/>
        </w:rPr>
        <w:t> </w:t>
      </w:r>
      <w:r>
        <w:rPr>
          <w:sz w:val="22"/>
        </w:rPr>
        <w:t>M.</w:t>
      </w:r>
      <w:r>
        <w:rPr>
          <w:spacing w:val="36"/>
          <w:sz w:val="22"/>
        </w:rPr>
        <w:t> </w:t>
      </w:r>
      <w:r>
        <w:rPr>
          <w:sz w:val="22"/>
        </w:rPr>
        <w:t>(1999).</w:t>
      </w:r>
      <w:r>
        <w:rPr>
          <w:spacing w:val="36"/>
          <w:sz w:val="22"/>
        </w:rPr>
        <w:t> </w:t>
      </w:r>
      <w:r>
        <w:rPr>
          <w:sz w:val="22"/>
        </w:rPr>
        <w:t>Quality</w:t>
      </w:r>
      <w:r>
        <w:rPr>
          <w:spacing w:val="35"/>
          <w:sz w:val="22"/>
        </w:rPr>
        <w:t> </w:t>
      </w:r>
      <w:r>
        <w:rPr>
          <w:sz w:val="22"/>
        </w:rPr>
        <w:t>and</w:t>
      </w:r>
      <w:r>
        <w:rPr>
          <w:spacing w:val="36"/>
          <w:sz w:val="22"/>
        </w:rPr>
        <w:t> </w:t>
      </w:r>
      <w:r>
        <w:rPr>
          <w:sz w:val="22"/>
        </w:rPr>
        <w:t>costs.</w:t>
      </w:r>
      <w:r>
        <w:rPr>
          <w:spacing w:val="36"/>
          <w:sz w:val="22"/>
        </w:rPr>
        <w:t> </w:t>
      </w:r>
      <w:r>
        <w:rPr>
          <w:sz w:val="22"/>
        </w:rPr>
        <w:t>McGraw-Hill</w:t>
      </w:r>
      <w:r>
        <w:rPr>
          <w:spacing w:val="37"/>
          <w:sz w:val="22"/>
        </w:rPr>
        <w:t> </w:t>
      </w:r>
      <w:r>
        <w:rPr>
          <w:sz w:val="22"/>
        </w:rPr>
        <w:t>New</w:t>
      </w:r>
      <w:r>
        <w:rPr>
          <w:spacing w:val="36"/>
          <w:sz w:val="22"/>
        </w:rPr>
        <w:t> </w:t>
      </w:r>
      <w:r>
        <w:rPr>
          <w:spacing w:val="-2"/>
          <w:sz w:val="22"/>
        </w:rPr>
        <w:t>York.</w:t>
      </w:r>
    </w:p>
    <w:p>
      <w:pPr>
        <w:spacing w:line="254" w:lineRule="auto" w:before="15"/>
        <w:ind w:left="707" w:right="182" w:hanging="567"/>
        <w:jc w:val="left"/>
        <w:rPr>
          <w:sz w:val="22"/>
        </w:rPr>
      </w:pPr>
      <w:r>
        <w:rPr>
          <w:w w:val="105"/>
          <w:sz w:val="22"/>
        </w:rPr>
        <w:t>Hansen,</w:t>
      </w:r>
      <w:r>
        <w:rPr>
          <w:spacing w:val="40"/>
          <w:w w:val="105"/>
          <w:sz w:val="22"/>
        </w:rPr>
        <w:t> </w:t>
      </w:r>
      <w:r>
        <w:rPr>
          <w:w w:val="105"/>
          <w:sz w:val="22"/>
        </w:rPr>
        <w:t>D.</w:t>
      </w:r>
      <w:r>
        <w:rPr>
          <w:spacing w:val="40"/>
          <w:w w:val="105"/>
          <w:sz w:val="22"/>
        </w:rPr>
        <w:t> </w:t>
      </w:r>
      <w:r>
        <w:rPr>
          <w:w w:val="105"/>
          <w:sz w:val="22"/>
        </w:rPr>
        <w:t>R.,</w:t>
      </w:r>
      <w:r>
        <w:rPr>
          <w:spacing w:val="40"/>
          <w:w w:val="105"/>
          <w:sz w:val="22"/>
        </w:rPr>
        <w:t> </w:t>
      </w:r>
      <w:r>
        <w:rPr>
          <w:w w:val="105"/>
          <w:sz w:val="22"/>
        </w:rPr>
        <w:t>Mowen,</w:t>
      </w:r>
      <w:r>
        <w:rPr>
          <w:spacing w:val="40"/>
          <w:w w:val="105"/>
          <w:sz w:val="22"/>
        </w:rPr>
        <w:t> </w:t>
      </w:r>
      <w:r>
        <w:rPr>
          <w:w w:val="105"/>
          <w:sz w:val="22"/>
        </w:rPr>
        <w:t>M.</w:t>
      </w:r>
      <w:r>
        <w:rPr>
          <w:spacing w:val="40"/>
          <w:w w:val="105"/>
          <w:sz w:val="22"/>
        </w:rPr>
        <w:t> </w:t>
      </w:r>
      <w:r>
        <w:rPr>
          <w:w w:val="105"/>
          <w:sz w:val="22"/>
        </w:rPr>
        <w:t>M.,</w:t>
      </w:r>
      <w:r>
        <w:rPr>
          <w:spacing w:val="40"/>
          <w:w w:val="105"/>
          <w:sz w:val="22"/>
        </w:rPr>
        <w:t> </w:t>
      </w:r>
      <w:r>
        <w:rPr>
          <w:w w:val="105"/>
          <w:sz w:val="22"/>
        </w:rPr>
        <w:t>&amp;</w:t>
      </w:r>
      <w:r>
        <w:rPr>
          <w:spacing w:val="40"/>
          <w:w w:val="105"/>
          <w:sz w:val="22"/>
        </w:rPr>
        <w:t> </w:t>
      </w:r>
      <w:r>
        <w:rPr>
          <w:w w:val="105"/>
          <w:sz w:val="22"/>
        </w:rPr>
        <w:t>Heitger,</w:t>
      </w:r>
      <w:r>
        <w:rPr>
          <w:spacing w:val="40"/>
          <w:w w:val="105"/>
          <w:sz w:val="22"/>
        </w:rPr>
        <w:t> </w:t>
      </w:r>
      <w:r>
        <w:rPr>
          <w:w w:val="105"/>
          <w:sz w:val="22"/>
        </w:rPr>
        <w:t>D.</w:t>
      </w:r>
      <w:r>
        <w:rPr>
          <w:spacing w:val="40"/>
          <w:w w:val="105"/>
          <w:sz w:val="22"/>
        </w:rPr>
        <w:t> </w:t>
      </w:r>
      <w:r>
        <w:rPr>
          <w:w w:val="105"/>
          <w:sz w:val="22"/>
        </w:rPr>
        <w:t>L.</w:t>
      </w:r>
      <w:r>
        <w:rPr>
          <w:spacing w:val="40"/>
          <w:w w:val="105"/>
          <w:sz w:val="22"/>
        </w:rPr>
        <w:t> </w:t>
      </w:r>
      <w:r>
        <w:rPr>
          <w:w w:val="105"/>
          <w:sz w:val="22"/>
        </w:rPr>
        <w:t>(1997).</w:t>
      </w:r>
      <w:r>
        <w:rPr>
          <w:spacing w:val="40"/>
          <w:w w:val="105"/>
          <w:sz w:val="22"/>
        </w:rPr>
        <w:t> </w:t>
      </w:r>
      <w:r>
        <w:rPr>
          <w:w w:val="105"/>
          <w:sz w:val="22"/>
        </w:rPr>
        <w:t>Cost</w:t>
      </w:r>
      <w:r>
        <w:rPr>
          <w:spacing w:val="40"/>
          <w:w w:val="105"/>
          <w:sz w:val="22"/>
        </w:rPr>
        <w:t> </w:t>
      </w:r>
      <w:r>
        <w:rPr>
          <w:w w:val="105"/>
          <w:sz w:val="22"/>
        </w:rPr>
        <w:t>management.</w:t>
      </w:r>
      <w:r>
        <w:rPr>
          <w:spacing w:val="40"/>
          <w:w w:val="105"/>
          <w:sz w:val="22"/>
        </w:rPr>
        <w:t> </w:t>
      </w:r>
      <w:r>
        <w:rPr>
          <w:w w:val="105"/>
          <w:sz w:val="22"/>
        </w:rPr>
        <w:t>South-Western College Publishing.</w:t>
      </w:r>
    </w:p>
    <w:p>
      <w:pPr>
        <w:spacing w:before="1"/>
        <w:ind w:left="140" w:right="0" w:firstLine="0"/>
        <w:jc w:val="left"/>
        <w:rPr>
          <w:sz w:val="22"/>
        </w:rPr>
      </w:pPr>
      <w:r>
        <w:rPr>
          <w:w w:val="105"/>
          <w:sz w:val="22"/>
        </w:rPr>
        <w:t>Haynes,</w:t>
      </w:r>
      <w:r>
        <w:rPr>
          <w:spacing w:val="-12"/>
          <w:w w:val="105"/>
          <w:sz w:val="22"/>
        </w:rPr>
        <w:t> </w:t>
      </w:r>
      <w:r>
        <w:rPr>
          <w:w w:val="105"/>
          <w:sz w:val="22"/>
        </w:rPr>
        <w:t>P.</w:t>
      </w:r>
      <w:r>
        <w:rPr>
          <w:spacing w:val="-10"/>
          <w:w w:val="105"/>
          <w:sz w:val="22"/>
        </w:rPr>
        <w:t> </w:t>
      </w:r>
      <w:r>
        <w:rPr>
          <w:w w:val="105"/>
          <w:sz w:val="22"/>
        </w:rPr>
        <w:t>(2015).</w:t>
      </w:r>
      <w:r>
        <w:rPr>
          <w:spacing w:val="-12"/>
          <w:w w:val="105"/>
          <w:sz w:val="22"/>
        </w:rPr>
        <w:t> </w:t>
      </w:r>
      <w:r>
        <w:rPr>
          <w:w w:val="105"/>
          <w:sz w:val="22"/>
        </w:rPr>
        <w:t>Managing</w:t>
      </w:r>
      <w:r>
        <w:rPr>
          <w:spacing w:val="-10"/>
          <w:w w:val="105"/>
          <w:sz w:val="22"/>
        </w:rPr>
        <w:t> </w:t>
      </w:r>
      <w:r>
        <w:rPr>
          <w:w w:val="105"/>
          <w:sz w:val="22"/>
        </w:rPr>
        <w:t>complexity</w:t>
      </w:r>
      <w:r>
        <w:rPr>
          <w:spacing w:val="-10"/>
          <w:w w:val="105"/>
          <w:sz w:val="22"/>
        </w:rPr>
        <w:t> </w:t>
      </w:r>
      <w:r>
        <w:rPr>
          <w:w w:val="105"/>
          <w:sz w:val="22"/>
        </w:rPr>
        <w:t>in</w:t>
      </w:r>
      <w:r>
        <w:rPr>
          <w:spacing w:val="-9"/>
          <w:w w:val="105"/>
          <w:sz w:val="22"/>
        </w:rPr>
        <w:t> </w:t>
      </w:r>
      <w:r>
        <w:rPr>
          <w:w w:val="105"/>
          <w:sz w:val="22"/>
        </w:rPr>
        <w:t>the</w:t>
      </w:r>
      <w:r>
        <w:rPr>
          <w:spacing w:val="-10"/>
          <w:w w:val="105"/>
          <w:sz w:val="22"/>
        </w:rPr>
        <w:t> </w:t>
      </w:r>
      <w:r>
        <w:rPr>
          <w:w w:val="105"/>
          <w:sz w:val="22"/>
        </w:rPr>
        <w:t>public</w:t>
      </w:r>
      <w:r>
        <w:rPr>
          <w:spacing w:val="-9"/>
          <w:w w:val="105"/>
          <w:sz w:val="22"/>
        </w:rPr>
        <w:t> </w:t>
      </w:r>
      <w:r>
        <w:rPr>
          <w:w w:val="105"/>
          <w:sz w:val="22"/>
        </w:rPr>
        <w:t>services.</w:t>
      </w:r>
      <w:r>
        <w:rPr>
          <w:spacing w:val="-10"/>
          <w:w w:val="105"/>
          <w:sz w:val="22"/>
        </w:rPr>
        <w:t> </w:t>
      </w:r>
      <w:r>
        <w:rPr>
          <w:spacing w:val="-2"/>
          <w:w w:val="105"/>
          <w:sz w:val="22"/>
        </w:rPr>
        <w:t>Routledge.</w:t>
      </w:r>
    </w:p>
    <w:p>
      <w:pPr>
        <w:tabs>
          <w:tab w:pos="2113" w:val="left" w:leader="none"/>
          <w:tab w:pos="3380" w:val="left" w:leader="none"/>
          <w:tab w:pos="5537" w:val="left" w:leader="none"/>
          <w:tab w:pos="6979" w:val="left" w:leader="none"/>
          <w:tab w:pos="8167" w:val="left" w:leader="none"/>
        </w:tabs>
        <w:spacing w:line="254" w:lineRule="auto" w:before="16"/>
        <w:ind w:left="707" w:right="703" w:hanging="567"/>
        <w:jc w:val="both"/>
        <w:rPr>
          <w:sz w:val="22"/>
        </w:rPr>
      </w:pPr>
      <w:r>
        <w:rPr>
          <w:w w:val="105"/>
          <w:sz w:val="22"/>
        </w:rPr>
        <w:t>Ho,</w:t>
      </w:r>
      <w:r>
        <w:rPr>
          <w:w w:val="105"/>
          <w:sz w:val="22"/>
        </w:rPr>
        <w:t> A.</w:t>
      </w:r>
      <w:r>
        <w:rPr>
          <w:w w:val="105"/>
          <w:sz w:val="22"/>
        </w:rPr>
        <w:t> T.,</w:t>
      </w:r>
      <w:r>
        <w:rPr>
          <w:w w:val="105"/>
          <w:sz w:val="22"/>
        </w:rPr>
        <w:t> Shen,</w:t>
      </w:r>
      <w:r>
        <w:rPr>
          <w:w w:val="105"/>
          <w:sz w:val="22"/>
        </w:rPr>
        <w:t> C.,</w:t>
      </w:r>
      <w:r>
        <w:rPr>
          <w:w w:val="105"/>
          <w:sz w:val="22"/>
        </w:rPr>
        <w:t> &amp;</w:t>
      </w:r>
      <w:r>
        <w:rPr>
          <w:w w:val="105"/>
          <w:sz w:val="22"/>
        </w:rPr>
        <w:t> Xu,</w:t>
      </w:r>
      <w:r>
        <w:rPr>
          <w:w w:val="105"/>
          <w:sz w:val="22"/>
        </w:rPr>
        <w:t> Y.</w:t>
      </w:r>
      <w:r>
        <w:rPr>
          <w:w w:val="105"/>
          <w:sz w:val="22"/>
        </w:rPr>
        <w:t> (2023).</w:t>
      </w:r>
      <w:r>
        <w:rPr>
          <w:w w:val="105"/>
          <w:sz w:val="22"/>
        </w:rPr>
        <w:t> In</w:t>
      </w:r>
      <w:r>
        <w:rPr>
          <w:w w:val="105"/>
          <w:sz w:val="22"/>
        </w:rPr>
        <w:t> search</w:t>
      </w:r>
      <w:r>
        <w:rPr>
          <w:w w:val="105"/>
          <w:sz w:val="22"/>
        </w:rPr>
        <w:t> of</w:t>
      </w:r>
      <w:r>
        <w:rPr>
          <w:w w:val="105"/>
          <w:sz w:val="22"/>
        </w:rPr>
        <w:t> public</w:t>
      </w:r>
      <w:r>
        <w:rPr>
          <w:w w:val="105"/>
          <w:sz w:val="22"/>
        </w:rPr>
        <w:t> values</w:t>
      </w:r>
      <w:r>
        <w:rPr>
          <w:w w:val="105"/>
          <w:sz w:val="22"/>
        </w:rPr>
        <w:t> in</w:t>
      </w:r>
      <w:r>
        <w:rPr>
          <w:w w:val="105"/>
          <w:sz w:val="22"/>
        </w:rPr>
        <w:t> performance</w:t>
      </w:r>
      <w:r>
        <w:rPr>
          <w:w w:val="105"/>
          <w:sz w:val="22"/>
        </w:rPr>
        <w:t> budgeting </w:t>
      </w:r>
      <w:r>
        <w:rPr>
          <w:spacing w:val="-2"/>
          <w:sz w:val="22"/>
        </w:rPr>
        <w:t>studies.</w:t>
      </w:r>
      <w:r>
        <w:rPr>
          <w:sz w:val="22"/>
        </w:rPr>
        <w:tab/>
      </w:r>
      <w:r>
        <w:rPr>
          <w:spacing w:val="-2"/>
          <w:sz w:val="22"/>
        </w:rPr>
        <w:t>Public</w:t>
      </w:r>
      <w:r>
        <w:rPr>
          <w:sz w:val="22"/>
        </w:rPr>
        <w:tab/>
      </w:r>
      <w:r>
        <w:rPr>
          <w:spacing w:val="-2"/>
          <w:sz w:val="22"/>
        </w:rPr>
        <w:t>Administration</w:t>
      </w:r>
      <w:r>
        <w:rPr>
          <w:sz w:val="22"/>
        </w:rPr>
        <w:tab/>
      </w:r>
      <w:r>
        <w:rPr>
          <w:spacing w:val="-2"/>
          <w:sz w:val="22"/>
        </w:rPr>
        <w:t>Review,</w:t>
      </w:r>
      <w:r>
        <w:rPr>
          <w:sz w:val="22"/>
        </w:rPr>
        <w:tab/>
      </w:r>
      <w:r>
        <w:rPr>
          <w:spacing w:val="-2"/>
          <w:sz w:val="22"/>
        </w:rPr>
        <w:t>83(6),</w:t>
      </w:r>
      <w:r>
        <w:rPr>
          <w:sz w:val="22"/>
        </w:rPr>
        <w:tab/>
      </w:r>
      <w:r>
        <w:rPr>
          <w:spacing w:val="-10"/>
          <w:sz w:val="22"/>
        </w:rPr>
        <w:t>1528–1541.</w:t>
      </w:r>
      <w:r>
        <w:rPr>
          <w:spacing w:val="-2"/>
          <w:sz w:val="22"/>
        </w:rPr>
        <w:t> </w:t>
      </w:r>
      <w:hyperlink r:id="rId28">
        <w:r>
          <w:rPr>
            <w:color w:val="0000FF"/>
            <w:spacing w:val="-2"/>
            <w:w w:val="105"/>
            <w:sz w:val="22"/>
            <w:u w:val="single" w:color="0000FF"/>
          </w:rPr>
          <w:t>https://doi.org/10.1111/puar.13755</w:t>
        </w:r>
      </w:hyperlink>
    </w:p>
    <w:p>
      <w:pPr>
        <w:spacing w:line="254" w:lineRule="auto" w:before="0"/>
        <w:ind w:left="707" w:right="703" w:hanging="567"/>
        <w:jc w:val="both"/>
        <w:rPr>
          <w:sz w:val="22"/>
        </w:rPr>
      </w:pPr>
      <w:r>
        <w:rPr>
          <w:w w:val="105"/>
          <w:sz w:val="22"/>
        </w:rPr>
        <w:t>Hood,</w:t>
      </w:r>
      <w:r>
        <w:rPr>
          <w:w w:val="105"/>
          <w:sz w:val="22"/>
        </w:rPr>
        <w:t> C.</w:t>
      </w:r>
      <w:r>
        <w:rPr>
          <w:w w:val="105"/>
          <w:sz w:val="22"/>
        </w:rPr>
        <w:t> (1991).</w:t>
      </w:r>
      <w:r>
        <w:rPr>
          <w:w w:val="105"/>
          <w:sz w:val="22"/>
        </w:rPr>
        <w:t> A</w:t>
      </w:r>
      <w:r>
        <w:rPr>
          <w:w w:val="105"/>
          <w:sz w:val="22"/>
        </w:rPr>
        <w:t> public</w:t>
      </w:r>
      <w:r>
        <w:rPr>
          <w:w w:val="105"/>
          <w:sz w:val="22"/>
        </w:rPr>
        <w:t> management</w:t>
      </w:r>
      <w:r>
        <w:rPr>
          <w:w w:val="105"/>
          <w:sz w:val="22"/>
        </w:rPr>
        <w:t> for</w:t>
      </w:r>
      <w:r>
        <w:rPr>
          <w:w w:val="105"/>
          <w:sz w:val="22"/>
        </w:rPr>
        <w:t> all</w:t>
      </w:r>
      <w:r>
        <w:rPr>
          <w:w w:val="105"/>
          <w:sz w:val="22"/>
        </w:rPr>
        <w:t> seasons?</w:t>
      </w:r>
      <w:r>
        <w:rPr>
          <w:w w:val="105"/>
          <w:sz w:val="22"/>
        </w:rPr>
        <w:t> Public</w:t>
      </w:r>
      <w:r>
        <w:rPr>
          <w:w w:val="105"/>
          <w:sz w:val="22"/>
        </w:rPr>
        <w:t> Administration,</w:t>
      </w:r>
      <w:r>
        <w:rPr>
          <w:w w:val="105"/>
          <w:sz w:val="22"/>
        </w:rPr>
        <w:t> 69(1),</w:t>
      </w:r>
      <w:r>
        <w:rPr>
          <w:w w:val="105"/>
          <w:sz w:val="22"/>
        </w:rPr>
        <w:t> 3–19. </w:t>
      </w:r>
      <w:hyperlink r:id="rId29">
        <w:r>
          <w:rPr>
            <w:color w:val="0000FF"/>
            <w:spacing w:val="-2"/>
            <w:sz w:val="22"/>
            <w:u w:val="single" w:color="0000FF"/>
          </w:rPr>
          <w:t>https://doi.org/10.1111/j.1467-9299.1991.tb00779.x</w:t>
        </w:r>
      </w:hyperlink>
    </w:p>
    <w:p>
      <w:pPr>
        <w:spacing w:line="254" w:lineRule="auto" w:before="0"/>
        <w:ind w:left="707" w:right="704" w:hanging="567"/>
        <w:jc w:val="both"/>
        <w:rPr>
          <w:sz w:val="22"/>
        </w:rPr>
      </w:pPr>
      <w:r>
        <w:rPr>
          <w:w w:val="105"/>
          <w:sz w:val="22"/>
        </w:rPr>
        <w:t>Hou,</w:t>
      </w:r>
      <w:r>
        <w:rPr>
          <w:w w:val="105"/>
          <w:sz w:val="22"/>
        </w:rPr>
        <w:t> Y.,</w:t>
      </w:r>
      <w:r>
        <w:rPr>
          <w:w w:val="105"/>
          <w:sz w:val="22"/>
        </w:rPr>
        <w:t> Lunsford,</w:t>
      </w:r>
      <w:r>
        <w:rPr>
          <w:w w:val="105"/>
          <w:sz w:val="22"/>
        </w:rPr>
        <w:t> R.</w:t>
      </w:r>
      <w:r>
        <w:rPr>
          <w:w w:val="105"/>
          <w:sz w:val="22"/>
        </w:rPr>
        <w:t> S.,</w:t>
      </w:r>
      <w:r>
        <w:rPr>
          <w:w w:val="105"/>
          <w:sz w:val="22"/>
        </w:rPr>
        <w:t> Sides,</w:t>
      </w:r>
      <w:r>
        <w:rPr>
          <w:w w:val="105"/>
          <w:sz w:val="22"/>
        </w:rPr>
        <w:t> K.</w:t>
      </w:r>
      <w:r>
        <w:rPr>
          <w:w w:val="105"/>
          <w:sz w:val="22"/>
        </w:rPr>
        <w:t> C.,</w:t>
      </w:r>
      <w:r>
        <w:rPr>
          <w:w w:val="105"/>
          <w:sz w:val="22"/>
        </w:rPr>
        <w:t> &amp;</w:t>
      </w:r>
      <w:r>
        <w:rPr>
          <w:w w:val="105"/>
          <w:sz w:val="22"/>
        </w:rPr>
        <w:t> Jones,</w:t>
      </w:r>
      <w:r>
        <w:rPr>
          <w:w w:val="105"/>
          <w:sz w:val="22"/>
        </w:rPr>
        <w:t> K.</w:t>
      </w:r>
      <w:r>
        <w:rPr>
          <w:w w:val="105"/>
          <w:sz w:val="22"/>
        </w:rPr>
        <w:t> A.</w:t>
      </w:r>
      <w:r>
        <w:rPr>
          <w:w w:val="105"/>
          <w:sz w:val="22"/>
        </w:rPr>
        <w:t> (2011).</w:t>
      </w:r>
      <w:r>
        <w:rPr>
          <w:w w:val="105"/>
          <w:sz w:val="22"/>
        </w:rPr>
        <w:t> State</w:t>
      </w:r>
      <w:r>
        <w:rPr>
          <w:w w:val="105"/>
          <w:sz w:val="22"/>
        </w:rPr>
        <w:t> performance</w:t>
      </w:r>
      <w:r>
        <w:rPr>
          <w:rFonts w:ascii="Cambria Math" w:hAnsi="Cambria Math"/>
          <w:w w:val="105"/>
          <w:sz w:val="22"/>
        </w:rPr>
        <w:t>‐</w:t>
      </w:r>
      <w:r>
        <w:rPr>
          <w:w w:val="105"/>
          <w:sz w:val="22"/>
        </w:rPr>
        <w:t>based</w:t>
      </w:r>
      <w:r>
        <w:rPr>
          <w:spacing w:val="80"/>
          <w:w w:val="105"/>
          <w:sz w:val="22"/>
        </w:rPr>
        <w:t> </w:t>
      </w:r>
      <w:r>
        <w:rPr>
          <w:w w:val="105"/>
          <w:sz w:val="22"/>
        </w:rPr>
        <w:t>budgeting in boom and bust years: An analytical framework and survey of the states. Public</w:t>
      </w:r>
      <w:r>
        <w:rPr>
          <w:w w:val="105"/>
          <w:sz w:val="22"/>
        </w:rPr>
        <w:t> Administration</w:t>
      </w:r>
      <w:r>
        <w:rPr>
          <w:w w:val="105"/>
          <w:sz w:val="22"/>
        </w:rPr>
        <w:t> Review,</w:t>
      </w:r>
      <w:r>
        <w:rPr>
          <w:w w:val="105"/>
          <w:sz w:val="22"/>
        </w:rPr>
        <w:t> 71(3),</w:t>
      </w:r>
      <w:r>
        <w:rPr>
          <w:w w:val="105"/>
          <w:sz w:val="22"/>
        </w:rPr>
        <w:t> 370–388.</w:t>
      </w:r>
      <w:r>
        <w:rPr>
          <w:w w:val="105"/>
          <w:sz w:val="22"/>
        </w:rPr>
        <w:t> </w:t>
      </w:r>
      <w:hyperlink r:id="rId30">
        <w:r>
          <w:rPr>
            <w:color w:val="0000FF"/>
            <w:w w:val="105"/>
            <w:sz w:val="22"/>
            <w:u w:val="single" w:color="0000FF"/>
          </w:rPr>
          <w:t>https://doi.org/10.1111/j.1540-</w:t>
        </w:r>
      </w:hyperlink>
      <w:r>
        <w:rPr>
          <w:color w:val="0000FF"/>
          <w:w w:val="105"/>
          <w:sz w:val="22"/>
        </w:rPr>
        <w:t> </w:t>
      </w:r>
      <w:hyperlink r:id="rId30">
        <w:r>
          <w:rPr>
            <w:color w:val="0000FF"/>
            <w:spacing w:val="-2"/>
            <w:sz w:val="22"/>
            <w:u w:val="single" w:color="0000FF"/>
          </w:rPr>
          <w:t>6210.2011.02357.x</w:t>
        </w:r>
      </w:hyperlink>
    </w:p>
    <w:p>
      <w:pPr>
        <w:spacing w:line="254" w:lineRule="auto" w:before="0"/>
        <w:ind w:left="707" w:right="711" w:hanging="567"/>
        <w:jc w:val="both"/>
        <w:rPr>
          <w:sz w:val="22"/>
        </w:rPr>
      </w:pPr>
      <w:r>
        <w:rPr>
          <w:w w:val="105"/>
          <w:sz w:val="22"/>
        </w:rPr>
        <w:t>Hyndman,</w:t>
      </w:r>
      <w:r>
        <w:rPr>
          <w:w w:val="105"/>
          <w:sz w:val="22"/>
        </w:rPr>
        <w:t> N.,</w:t>
      </w:r>
      <w:r>
        <w:rPr>
          <w:w w:val="105"/>
          <w:sz w:val="22"/>
        </w:rPr>
        <w:t> &amp;</w:t>
      </w:r>
      <w:r>
        <w:rPr>
          <w:w w:val="105"/>
          <w:sz w:val="22"/>
        </w:rPr>
        <w:t> Liguori,</w:t>
      </w:r>
      <w:r>
        <w:rPr>
          <w:w w:val="105"/>
          <w:sz w:val="22"/>
        </w:rPr>
        <w:t> M.</w:t>
      </w:r>
      <w:r>
        <w:rPr>
          <w:w w:val="105"/>
          <w:sz w:val="22"/>
        </w:rPr>
        <w:t> (2018).</w:t>
      </w:r>
      <w:r>
        <w:rPr>
          <w:w w:val="105"/>
          <w:sz w:val="22"/>
        </w:rPr>
        <w:t> Achieving</w:t>
      </w:r>
      <w:r>
        <w:rPr>
          <w:w w:val="105"/>
          <w:sz w:val="22"/>
        </w:rPr>
        <w:t> radical</w:t>
      </w:r>
      <w:r>
        <w:rPr>
          <w:w w:val="105"/>
          <w:sz w:val="22"/>
        </w:rPr>
        <w:t> change.</w:t>
      </w:r>
      <w:r>
        <w:rPr>
          <w:w w:val="105"/>
          <w:sz w:val="22"/>
        </w:rPr>
        <w:t> Accounting,</w:t>
      </w:r>
      <w:r>
        <w:rPr>
          <w:w w:val="105"/>
          <w:sz w:val="22"/>
        </w:rPr>
        <w:t> Auditing</w:t>
      </w:r>
      <w:r>
        <w:rPr>
          <w:w w:val="105"/>
          <w:sz w:val="22"/>
        </w:rPr>
        <w:t> &amp; </w:t>
      </w:r>
      <w:r>
        <w:rPr>
          <w:sz w:val="22"/>
        </w:rPr>
        <w:t>Accountability Journal, 31(2), 428–455. </w:t>
      </w:r>
      <w:hyperlink r:id="rId31">
        <w:r>
          <w:rPr>
            <w:color w:val="0000FF"/>
            <w:sz w:val="22"/>
            <w:u w:val="single" w:color="0000FF"/>
          </w:rPr>
          <w:t>https://doi.org/10.1108/AAAJ-04-2016-2527</w:t>
        </w:r>
      </w:hyperlink>
    </w:p>
    <w:p>
      <w:pPr>
        <w:spacing w:line="254" w:lineRule="auto" w:before="0"/>
        <w:ind w:left="707" w:right="703" w:hanging="567"/>
        <w:jc w:val="both"/>
        <w:rPr>
          <w:sz w:val="22"/>
        </w:rPr>
      </w:pPr>
      <w:r>
        <w:rPr>
          <w:w w:val="105"/>
          <w:sz w:val="22"/>
        </w:rPr>
        <w:t>Liberato, M. I., Choban de Sousa Paiva, I., &amp; Serrasqueiro, R. (2024). Constraints and stimuli in</w:t>
      </w:r>
      <w:r>
        <w:rPr>
          <w:w w:val="105"/>
          <w:sz w:val="22"/>
        </w:rPr>
        <w:t> the</w:t>
      </w:r>
      <w:r>
        <w:rPr>
          <w:w w:val="105"/>
          <w:sz w:val="22"/>
        </w:rPr>
        <w:t> implementation</w:t>
      </w:r>
      <w:r>
        <w:rPr>
          <w:w w:val="105"/>
          <w:sz w:val="22"/>
        </w:rPr>
        <w:t> of</w:t>
      </w:r>
      <w:r>
        <w:rPr>
          <w:w w:val="105"/>
          <w:sz w:val="22"/>
        </w:rPr>
        <w:t> public</w:t>
      </w:r>
      <w:r>
        <w:rPr>
          <w:w w:val="105"/>
          <w:sz w:val="22"/>
        </w:rPr>
        <w:t> accounting</w:t>
      </w:r>
      <w:r>
        <w:rPr>
          <w:w w:val="105"/>
          <w:sz w:val="22"/>
        </w:rPr>
        <w:t> reform:</w:t>
      </w:r>
      <w:r>
        <w:rPr>
          <w:w w:val="105"/>
          <w:sz w:val="22"/>
        </w:rPr>
        <w:t> systematic</w:t>
      </w:r>
      <w:r>
        <w:rPr>
          <w:w w:val="105"/>
          <w:sz w:val="22"/>
        </w:rPr>
        <w:t> literature</w:t>
      </w:r>
      <w:r>
        <w:rPr>
          <w:w w:val="105"/>
          <w:sz w:val="22"/>
        </w:rPr>
        <w:t> review</w:t>
      </w:r>
      <w:r>
        <w:rPr>
          <w:w w:val="105"/>
          <w:sz w:val="22"/>
        </w:rPr>
        <w:t> and future</w:t>
      </w:r>
      <w:r>
        <w:rPr>
          <w:spacing w:val="25"/>
          <w:w w:val="105"/>
          <w:sz w:val="22"/>
        </w:rPr>
        <w:t> </w:t>
      </w:r>
      <w:r>
        <w:rPr>
          <w:w w:val="105"/>
          <w:sz w:val="22"/>
        </w:rPr>
        <w:t>research</w:t>
      </w:r>
      <w:r>
        <w:rPr>
          <w:spacing w:val="26"/>
          <w:w w:val="105"/>
          <w:sz w:val="22"/>
        </w:rPr>
        <w:t> </w:t>
      </w:r>
      <w:r>
        <w:rPr>
          <w:w w:val="105"/>
          <w:sz w:val="22"/>
        </w:rPr>
        <w:t>agenda.</w:t>
      </w:r>
      <w:r>
        <w:rPr>
          <w:spacing w:val="24"/>
          <w:w w:val="105"/>
          <w:sz w:val="22"/>
        </w:rPr>
        <w:t> </w:t>
      </w:r>
      <w:r>
        <w:rPr>
          <w:w w:val="105"/>
          <w:sz w:val="22"/>
        </w:rPr>
        <w:t>Journal</w:t>
      </w:r>
      <w:r>
        <w:rPr>
          <w:spacing w:val="25"/>
          <w:w w:val="105"/>
          <w:sz w:val="22"/>
        </w:rPr>
        <w:t> </w:t>
      </w:r>
      <w:r>
        <w:rPr>
          <w:w w:val="105"/>
          <w:sz w:val="22"/>
        </w:rPr>
        <w:t>of</w:t>
      </w:r>
      <w:r>
        <w:rPr>
          <w:spacing w:val="26"/>
          <w:w w:val="105"/>
          <w:sz w:val="22"/>
        </w:rPr>
        <w:t> </w:t>
      </w:r>
      <w:r>
        <w:rPr>
          <w:w w:val="105"/>
          <w:sz w:val="22"/>
        </w:rPr>
        <w:t>Accounting</w:t>
      </w:r>
      <w:r>
        <w:rPr>
          <w:spacing w:val="24"/>
          <w:w w:val="105"/>
          <w:sz w:val="22"/>
        </w:rPr>
        <w:t> </w:t>
      </w:r>
      <w:r>
        <w:rPr>
          <w:w w:val="105"/>
          <w:sz w:val="22"/>
        </w:rPr>
        <w:t>&amp;</w:t>
      </w:r>
      <w:r>
        <w:rPr>
          <w:spacing w:val="26"/>
          <w:w w:val="105"/>
          <w:sz w:val="22"/>
        </w:rPr>
        <w:t> </w:t>
      </w:r>
      <w:r>
        <w:rPr>
          <w:w w:val="105"/>
          <w:sz w:val="22"/>
        </w:rPr>
        <w:t>Organizational</w:t>
      </w:r>
      <w:r>
        <w:rPr>
          <w:spacing w:val="26"/>
          <w:w w:val="105"/>
          <w:sz w:val="22"/>
        </w:rPr>
        <w:t> </w:t>
      </w:r>
      <w:r>
        <w:rPr>
          <w:w w:val="105"/>
          <w:sz w:val="22"/>
        </w:rPr>
        <w:t>Change,</w:t>
      </w:r>
      <w:r>
        <w:rPr>
          <w:spacing w:val="25"/>
          <w:w w:val="105"/>
          <w:sz w:val="22"/>
        </w:rPr>
        <w:t> </w:t>
      </w:r>
      <w:r>
        <w:rPr>
          <w:w w:val="105"/>
          <w:sz w:val="22"/>
        </w:rPr>
        <w:t>20(3),</w:t>
      </w:r>
      <w:r>
        <w:rPr>
          <w:spacing w:val="25"/>
          <w:w w:val="105"/>
          <w:sz w:val="22"/>
        </w:rPr>
        <w:t> </w:t>
      </w:r>
      <w:r>
        <w:rPr>
          <w:spacing w:val="-4"/>
          <w:w w:val="105"/>
          <w:sz w:val="22"/>
        </w:rPr>
        <w:t>560–</w:t>
      </w:r>
    </w:p>
    <w:p>
      <w:pPr>
        <w:spacing w:before="1"/>
        <w:ind w:left="707" w:right="0" w:firstLine="0"/>
        <w:jc w:val="both"/>
        <w:rPr>
          <w:sz w:val="22"/>
        </w:rPr>
      </w:pPr>
      <w:r>
        <w:rPr>
          <w:sz w:val="22"/>
        </w:rPr>
        <w:t>592.</w:t>
      </w:r>
      <w:r>
        <w:rPr>
          <w:spacing w:val="72"/>
          <w:sz w:val="22"/>
        </w:rPr>
        <w:t> </w:t>
      </w:r>
      <w:hyperlink r:id="rId32">
        <w:r>
          <w:rPr>
            <w:color w:val="0000FF"/>
            <w:sz w:val="22"/>
            <w:u w:val="single" w:color="0000FF"/>
          </w:rPr>
          <w:t>https://doi.org/10.1108/JAOC-01-2022-</w:t>
        </w:r>
        <w:r>
          <w:rPr>
            <w:color w:val="0000FF"/>
            <w:spacing w:val="-4"/>
            <w:sz w:val="22"/>
            <w:u w:val="single" w:color="0000FF"/>
          </w:rPr>
          <w:t>0018</w:t>
        </w:r>
      </w:hyperlink>
    </w:p>
    <w:p>
      <w:pPr>
        <w:spacing w:line="254" w:lineRule="auto" w:before="15"/>
        <w:ind w:left="707" w:right="708" w:hanging="567"/>
        <w:jc w:val="both"/>
        <w:rPr>
          <w:sz w:val="22"/>
        </w:rPr>
      </w:pPr>
      <w:r>
        <w:rPr>
          <w:w w:val="105"/>
          <w:sz w:val="22"/>
        </w:rPr>
        <w:t>López, N. E. B., Burbano, I. P. T., &amp; González, S. Y. P. (2025). Desempeño financiero y gestión de</w:t>
      </w:r>
      <w:r>
        <w:rPr>
          <w:w w:val="105"/>
          <w:sz w:val="22"/>
        </w:rPr>
        <w:t> los</w:t>
      </w:r>
      <w:r>
        <w:rPr>
          <w:w w:val="105"/>
          <w:sz w:val="22"/>
        </w:rPr>
        <w:t> recursos</w:t>
      </w:r>
      <w:r>
        <w:rPr>
          <w:w w:val="105"/>
          <w:sz w:val="22"/>
        </w:rPr>
        <w:t> en</w:t>
      </w:r>
      <w:r>
        <w:rPr>
          <w:w w:val="105"/>
          <w:sz w:val="22"/>
        </w:rPr>
        <w:t> el</w:t>
      </w:r>
      <w:r>
        <w:rPr>
          <w:w w:val="105"/>
          <w:sz w:val="22"/>
        </w:rPr>
        <w:t> sector</w:t>
      </w:r>
      <w:r>
        <w:rPr>
          <w:w w:val="105"/>
          <w:sz w:val="22"/>
        </w:rPr>
        <w:t> público.</w:t>
      </w:r>
      <w:r>
        <w:rPr>
          <w:w w:val="105"/>
          <w:sz w:val="22"/>
        </w:rPr>
        <w:t> Dilemas</w:t>
      </w:r>
      <w:r>
        <w:rPr>
          <w:w w:val="105"/>
          <w:sz w:val="22"/>
        </w:rPr>
        <w:t> Contemporáneos:</w:t>
      </w:r>
      <w:r>
        <w:rPr>
          <w:w w:val="105"/>
          <w:sz w:val="22"/>
        </w:rPr>
        <w:t> Educación,</w:t>
      </w:r>
      <w:r>
        <w:rPr>
          <w:w w:val="105"/>
          <w:sz w:val="22"/>
        </w:rPr>
        <w:t> Política</w:t>
      </w:r>
      <w:r>
        <w:rPr>
          <w:w w:val="105"/>
          <w:sz w:val="22"/>
        </w:rPr>
        <w:t> y Valores. </w:t>
      </w:r>
      <w:hyperlink r:id="rId33">
        <w:r>
          <w:rPr>
            <w:color w:val="0000FF"/>
            <w:w w:val="105"/>
            <w:sz w:val="22"/>
            <w:u w:val="single" w:color="0000FF"/>
          </w:rPr>
          <w:t>https://doi.org/10.46377/dilemas.v12i2.4548</w:t>
        </w:r>
      </w:hyperlink>
    </w:p>
    <w:p>
      <w:pPr>
        <w:tabs>
          <w:tab w:pos="3620" w:val="left" w:leader="none"/>
          <w:tab w:pos="6186" w:val="left" w:leader="none"/>
          <w:tab w:pos="8497" w:val="left" w:leader="none"/>
        </w:tabs>
        <w:spacing w:line="254" w:lineRule="auto" w:before="0"/>
        <w:ind w:left="707" w:right="707" w:hanging="567"/>
        <w:jc w:val="both"/>
        <w:rPr>
          <w:sz w:val="22"/>
        </w:rPr>
      </w:pPr>
      <w:r>
        <w:rPr>
          <w:w w:val="105"/>
          <w:sz w:val="22"/>
        </w:rPr>
        <w:t>Mauro,</w:t>
      </w:r>
      <w:r>
        <w:rPr>
          <w:w w:val="105"/>
          <w:sz w:val="22"/>
        </w:rPr>
        <w:t> S.</w:t>
      </w:r>
      <w:r>
        <w:rPr>
          <w:w w:val="105"/>
          <w:sz w:val="22"/>
        </w:rPr>
        <w:t> G.,</w:t>
      </w:r>
      <w:r>
        <w:rPr>
          <w:w w:val="105"/>
          <w:sz w:val="22"/>
        </w:rPr>
        <w:t> Cinquini,</w:t>
      </w:r>
      <w:r>
        <w:rPr>
          <w:w w:val="105"/>
          <w:sz w:val="22"/>
        </w:rPr>
        <w:t> L.,</w:t>
      </w:r>
      <w:r>
        <w:rPr>
          <w:w w:val="105"/>
          <w:sz w:val="22"/>
        </w:rPr>
        <w:t> &amp;</w:t>
      </w:r>
      <w:r>
        <w:rPr>
          <w:w w:val="105"/>
          <w:sz w:val="22"/>
        </w:rPr>
        <w:t> Pianezzi,</w:t>
      </w:r>
      <w:r>
        <w:rPr>
          <w:w w:val="105"/>
          <w:sz w:val="22"/>
        </w:rPr>
        <w:t> D.</w:t>
      </w:r>
      <w:r>
        <w:rPr>
          <w:w w:val="105"/>
          <w:sz w:val="22"/>
        </w:rPr>
        <w:t> (2021).</w:t>
      </w:r>
      <w:r>
        <w:rPr>
          <w:w w:val="105"/>
          <w:sz w:val="22"/>
        </w:rPr>
        <w:t> New</w:t>
      </w:r>
      <w:r>
        <w:rPr>
          <w:w w:val="105"/>
          <w:sz w:val="22"/>
        </w:rPr>
        <w:t> Public</w:t>
      </w:r>
      <w:r>
        <w:rPr>
          <w:w w:val="105"/>
          <w:sz w:val="22"/>
        </w:rPr>
        <w:t> Management</w:t>
      </w:r>
      <w:r>
        <w:rPr>
          <w:w w:val="105"/>
          <w:sz w:val="22"/>
        </w:rPr>
        <w:t> between</w:t>
      </w:r>
      <w:r>
        <w:rPr>
          <w:w w:val="105"/>
          <w:sz w:val="22"/>
        </w:rPr>
        <w:t> reality</w:t>
      </w:r>
      <w:r>
        <w:rPr>
          <w:spacing w:val="80"/>
          <w:w w:val="105"/>
          <w:sz w:val="22"/>
        </w:rPr>
        <w:t> </w:t>
      </w:r>
      <w:r>
        <w:rPr>
          <w:w w:val="105"/>
          <w:sz w:val="22"/>
        </w:rPr>
        <w:t>and</w:t>
      </w:r>
      <w:r>
        <w:rPr>
          <w:w w:val="105"/>
          <w:sz w:val="22"/>
        </w:rPr>
        <w:t> illusion:</w:t>
      </w:r>
      <w:r>
        <w:rPr>
          <w:w w:val="105"/>
          <w:sz w:val="22"/>
        </w:rPr>
        <w:t> Analysing</w:t>
      </w:r>
      <w:r>
        <w:rPr>
          <w:w w:val="105"/>
          <w:sz w:val="22"/>
        </w:rPr>
        <w:t> the</w:t>
      </w:r>
      <w:r>
        <w:rPr>
          <w:w w:val="105"/>
          <w:sz w:val="22"/>
        </w:rPr>
        <w:t> validity</w:t>
      </w:r>
      <w:r>
        <w:rPr>
          <w:w w:val="105"/>
          <w:sz w:val="22"/>
        </w:rPr>
        <w:t> of</w:t>
      </w:r>
      <w:r>
        <w:rPr>
          <w:w w:val="105"/>
          <w:sz w:val="22"/>
        </w:rPr>
        <w:t> performance-based</w:t>
      </w:r>
      <w:r>
        <w:rPr>
          <w:w w:val="105"/>
          <w:sz w:val="22"/>
        </w:rPr>
        <w:t> budgeting.</w:t>
      </w:r>
      <w:r>
        <w:rPr>
          <w:w w:val="105"/>
          <w:sz w:val="22"/>
        </w:rPr>
        <w:t> The</w:t>
      </w:r>
      <w:r>
        <w:rPr>
          <w:w w:val="105"/>
          <w:sz w:val="22"/>
        </w:rPr>
        <w:t> British </w:t>
      </w:r>
      <w:r>
        <w:rPr>
          <w:spacing w:val="-2"/>
          <w:sz w:val="22"/>
        </w:rPr>
        <w:t>Accounting</w:t>
      </w:r>
      <w:r>
        <w:rPr>
          <w:sz w:val="22"/>
        </w:rPr>
        <w:tab/>
      </w:r>
      <w:r>
        <w:rPr>
          <w:spacing w:val="-2"/>
          <w:sz w:val="22"/>
        </w:rPr>
        <w:t>Review,</w:t>
      </w:r>
      <w:r>
        <w:rPr>
          <w:sz w:val="22"/>
        </w:rPr>
        <w:tab/>
      </w:r>
      <w:r>
        <w:rPr>
          <w:spacing w:val="-2"/>
          <w:sz w:val="22"/>
        </w:rPr>
        <w:t>53(6),</w:t>
      </w:r>
      <w:r>
        <w:rPr>
          <w:sz w:val="22"/>
        </w:rPr>
        <w:tab/>
      </w:r>
      <w:r>
        <w:rPr>
          <w:spacing w:val="-11"/>
          <w:sz w:val="22"/>
        </w:rPr>
        <w:t>100825.</w:t>
      </w:r>
    </w:p>
    <w:p>
      <w:pPr>
        <w:spacing w:before="0"/>
        <w:ind w:left="707" w:right="0" w:firstLine="0"/>
        <w:jc w:val="left"/>
        <w:rPr>
          <w:sz w:val="22"/>
        </w:rPr>
      </w:pPr>
      <w:r>
        <w:rPr>
          <w:color w:val="0000FF"/>
          <w:spacing w:val="-2"/>
          <w:w w:val="105"/>
          <w:sz w:val="22"/>
          <w:u w:val="single" w:color="0000FF"/>
        </w:rPr>
        <w:t>https://doi.org/https://doi.org/10.1016/j.bar.2019.02.007</w:t>
      </w:r>
    </w:p>
    <w:p>
      <w:pPr>
        <w:spacing w:line="254" w:lineRule="auto" w:before="15"/>
        <w:ind w:left="707" w:right="707" w:hanging="567"/>
        <w:jc w:val="both"/>
        <w:rPr>
          <w:sz w:val="22"/>
        </w:rPr>
      </w:pPr>
      <w:r>
        <w:rPr>
          <w:w w:val="105"/>
          <w:sz w:val="22"/>
        </w:rPr>
        <w:t>Mchavi,</w:t>
      </w:r>
      <w:r>
        <w:rPr>
          <w:w w:val="105"/>
          <w:sz w:val="22"/>
        </w:rPr>
        <w:t> N.</w:t>
      </w:r>
      <w:r>
        <w:rPr>
          <w:w w:val="105"/>
          <w:sz w:val="22"/>
        </w:rPr>
        <w:t> D.,</w:t>
      </w:r>
      <w:r>
        <w:rPr>
          <w:w w:val="105"/>
          <w:sz w:val="22"/>
        </w:rPr>
        <w:t> &amp;</w:t>
      </w:r>
      <w:r>
        <w:rPr>
          <w:w w:val="105"/>
          <w:sz w:val="22"/>
        </w:rPr>
        <w:t> Collins,</w:t>
      </w:r>
      <w:r>
        <w:rPr>
          <w:w w:val="105"/>
          <w:sz w:val="22"/>
        </w:rPr>
        <w:t> C.</w:t>
      </w:r>
      <w:r>
        <w:rPr>
          <w:w w:val="105"/>
          <w:sz w:val="22"/>
        </w:rPr>
        <w:t> (2024).</w:t>
      </w:r>
      <w:r>
        <w:rPr>
          <w:w w:val="105"/>
          <w:sz w:val="22"/>
        </w:rPr>
        <w:t> An</w:t>
      </w:r>
      <w:r>
        <w:rPr>
          <w:w w:val="105"/>
          <w:sz w:val="22"/>
        </w:rPr>
        <w:t> assessment</w:t>
      </w:r>
      <w:r>
        <w:rPr>
          <w:w w:val="105"/>
          <w:sz w:val="22"/>
        </w:rPr>
        <w:t> of</w:t>
      </w:r>
      <w:r>
        <w:rPr>
          <w:w w:val="105"/>
          <w:sz w:val="22"/>
        </w:rPr>
        <w:t> the</w:t>
      </w:r>
      <w:r>
        <w:rPr>
          <w:w w:val="105"/>
          <w:sz w:val="22"/>
        </w:rPr>
        <w:t> impact</w:t>
      </w:r>
      <w:r>
        <w:rPr>
          <w:w w:val="105"/>
          <w:sz w:val="22"/>
        </w:rPr>
        <w:t> of</w:t>
      </w:r>
      <w:r>
        <w:rPr>
          <w:w w:val="105"/>
          <w:sz w:val="22"/>
        </w:rPr>
        <w:t> target</w:t>
      </w:r>
      <w:r>
        <w:rPr>
          <w:w w:val="105"/>
          <w:sz w:val="22"/>
        </w:rPr>
        <w:t> costing</w:t>
      </w:r>
      <w:r>
        <w:rPr>
          <w:w w:val="105"/>
          <w:sz w:val="22"/>
        </w:rPr>
        <w:t> on</w:t>
      </w:r>
      <w:r>
        <w:rPr>
          <w:w w:val="105"/>
          <w:sz w:val="22"/>
        </w:rPr>
        <w:t> the financial</w:t>
      </w:r>
      <w:r>
        <w:rPr>
          <w:w w:val="105"/>
          <w:sz w:val="22"/>
        </w:rPr>
        <w:t> performance</w:t>
      </w:r>
      <w:r>
        <w:rPr>
          <w:w w:val="105"/>
          <w:sz w:val="22"/>
        </w:rPr>
        <w:t> of</w:t>
      </w:r>
      <w:r>
        <w:rPr>
          <w:w w:val="105"/>
          <w:sz w:val="22"/>
        </w:rPr>
        <w:t> South</w:t>
      </w:r>
      <w:r>
        <w:rPr>
          <w:w w:val="105"/>
          <w:sz w:val="22"/>
        </w:rPr>
        <w:t> African</w:t>
      </w:r>
      <w:r>
        <w:rPr>
          <w:w w:val="105"/>
          <w:sz w:val="22"/>
        </w:rPr>
        <w:t> state-owned</w:t>
      </w:r>
      <w:r>
        <w:rPr>
          <w:w w:val="105"/>
          <w:sz w:val="22"/>
        </w:rPr>
        <w:t> entities.</w:t>
      </w:r>
      <w:r>
        <w:rPr>
          <w:w w:val="105"/>
          <w:sz w:val="22"/>
        </w:rPr>
        <w:t> Accounting</w:t>
      </w:r>
      <w:r>
        <w:rPr>
          <w:w w:val="105"/>
          <w:sz w:val="22"/>
        </w:rPr>
        <w:t> and Management</w:t>
      </w:r>
      <w:r>
        <w:rPr>
          <w:spacing w:val="-13"/>
          <w:w w:val="105"/>
          <w:sz w:val="22"/>
        </w:rPr>
        <w:t> </w:t>
      </w:r>
      <w:r>
        <w:rPr>
          <w:w w:val="105"/>
          <w:sz w:val="22"/>
        </w:rPr>
        <w:t>Journal,</w:t>
      </w:r>
      <w:r>
        <w:rPr>
          <w:spacing w:val="-13"/>
          <w:w w:val="105"/>
          <w:sz w:val="22"/>
        </w:rPr>
        <w:t> </w:t>
      </w:r>
      <w:r>
        <w:rPr>
          <w:w w:val="105"/>
          <w:sz w:val="22"/>
        </w:rPr>
        <w:t>8(2).</w:t>
      </w:r>
      <w:r>
        <w:rPr>
          <w:spacing w:val="-13"/>
          <w:w w:val="105"/>
          <w:sz w:val="22"/>
        </w:rPr>
        <w:t> </w:t>
      </w:r>
      <w:hyperlink r:id="rId34">
        <w:r>
          <w:rPr>
            <w:color w:val="0000FF"/>
            <w:w w:val="105"/>
            <w:sz w:val="22"/>
            <w:u w:val="single" w:color="0000FF"/>
          </w:rPr>
          <w:t>https://doi.org/10.33086/amj.v8i2.6518</w:t>
        </w:r>
      </w:hyperlink>
    </w:p>
    <w:p>
      <w:pPr>
        <w:spacing w:before="1"/>
        <w:ind w:left="140" w:right="0" w:firstLine="0"/>
        <w:jc w:val="both"/>
        <w:rPr>
          <w:sz w:val="22"/>
        </w:rPr>
      </w:pPr>
      <w:r>
        <w:rPr>
          <w:w w:val="105"/>
          <w:sz w:val="22"/>
        </w:rPr>
        <w:t>McKinney,</w:t>
      </w:r>
      <w:r>
        <w:rPr>
          <w:spacing w:val="21"/>
          <w:w w:val="105"/>
          <w:sz w:val="22"/>
        </w:rPr>
        <w:t> </w:t>
      </w:r>
      <w:r>
        <w:rPr>
          <w:w w:val="105"/>
          <w:sz w:val="22"/>
        </w:rPr>
        <w:t>J.</w:t>
      </w:r>
      <w:r>
        <w:rPr>
          <w:spacing w:val="22"/>
          <w:w w:val="105"/>
          <w:sz w:val="22"/>
        </w:rPr>
        <w:t> </w:t>
      </w:r>
      <w:r>
        <w:rPr>
          <w:w w:val="105"/>
          <w:sz w:val="22"/>
        </w:rPr>
        <w:t>B.</w:t>
      </w:r>
      <w:r>
        <w:rPr>
          <w:spacing w:val="19"/>
          <w:w w:val="105"/>
          <w:sz w:val="22"/>
        </w:rPr>
        <w:t> </w:t>
      </w:r>
      <w:r>
        <w:rPr>
          <w:w w:val="105"/>
          <w:sz w:val="22"/>
        </w:rPr>
        <w:t>(2015).</w:t>
      </w:r>
      <w:r>
        <w:rPr>
          <w:spacing w:val="20"/>
          <w:w w:val="105"/>
          <w:sz w:val="22"/>
        </w:rPr>
        <w:t> </w:t>
      </w:r>
      <w:r>
        <w:rPr>
          <w:w w:val="105"/>
          <w:sz w:val="22"/>
        </w:rPr>
        <w:t>Effective</w:t>
      </w:r>
      <w:r>
        <w:rPr>
          <w:spacing w:val="22"/>
          <w:w w:val="105"/>
          <w:sz w:val="22"/>
        </w:rPr>
        <w:t> </w:t>
      </w:r>
      <w:r>
        <w:rPr>
          <w:w w:val="105"/>
          <w:sz w:val="22"/>
        </w:rPr>
        <w:t>Financial</w:t>
      </w:r>
      <w:r>
        <w:rPr>
          <w:spacing w:val="23"/>
          <w:w w:val="105"/>
          <w:sz w:val="22"/>
        </w:rPr>
        <w:t> </w:t>
      </w:r>
      <w:r>
        <w:rPr>
          <w:w w:val="105"/>
          <w:sz w:val="22"/>
        </w:rPr>
        <w:t>Management</w:t>
      </w:r>
      <w:r>
        <w:rPr>
          <w:spacing w:val="22"/>
          <w:w w:val="105"/>
          <w:sz w:val="22"/>
        </w:rPr>
        <w:t> </w:t>
      </w:r>
      <w:r>
        <w:rPr>
          <w:w w:val="105"/>
          <w:sz w:val="22"/>
        </w:rPr>
        <w:t>in</w:t>
      </w:r>
      <w:r>
        <w:rPr>
          <w:spacing w:val="20"/>
          <w:w w:val="105"/>
          <w:sz w:val="22"/>
        </w:rPr>
        <w:t> </w:t>
      </w:r>
      <w:r>
        <w:rPr>
          <w:w w:val="105"/>
          <w:sz w:val="22"/>
        </w:rPr>
        <w:t>Public</w:t>
      </w:r>
      <w:r>
        <w:rPr>
          <w:spacing w:val="23"/>
          <w:w w:val="105"/>
          <w:sz w:val="22"/>
        </w:rPr>
        <w:t> </w:t>
      </w:r>
      <w:r>
        <w:rPr>
          <w:w w:val="105"/>
          <w:sz w:val="22"/>
        </w:rPr>
        <w:t>and</w:t>
      </w:r>
      <w:r>
        <w:rPr>
          <w:spacing w:val="19"/>
          <w:w w:val="105"/>
          <w:sz w:val="22"/>
        </w:rPr>
        <w:t> </w:t>
      </w:r>
      <w:r>
        <w:rPr>
          <w:w w:val="105"/>
          <w:sz w:val="22"/>
        </w:rPr>
        <w:t>Nonprofit</w:t>
      </w:r>
      <w:r>
        <w:rPr>
          <w:spacing w:val="20"/>
          <w:w w:val="105"/>
          <w:sz w:val="22"/>
        </w:rPr>
        <w:t> </w:t>
      </w:r>
      <w:r>
        <w:rPr>
          <w:spacing w:val="-2"/>
          <w:w w:val="105"/>
          <w:sz w:val="22"/>
        </w:rPr>
        <w:t>Agencies.</w:t>
      </w:r>
    </w:p>
    <w:p>
      <w:pPr>
        <w:spacing w:before="16"/>
        <w:ind w:left="707" w:right="0" w:firstLine="0"/>
        <w:jc w:val="both"/>
        <w:rPr>
          <w:sz w:val="22"/>
        </w:rPr>
      </w:pPr>
      <w:r>
        <w:rPr>
          <w:w w:val="105"/>
          <w:sz w:val="22"/>
        </w:rPr>
        <w:t>Bloomsbury</w:t>
      </w:r>
      <w:r>
        <w:rPr>
          <w:spacing w:val="-12"/>
          <w:w w:val="105"/>
          <w:sz w:val="22"/>
        </w:rPr>
        <w:t> </w:t>
      </w:r>
      <w:r>
        <w:rPr>
          <w:w w:val="105"/>
          <w:sz w:val="22"/>
        </w:rPr>
        <w:t>Publishing</w:t>
      </w:r>
      <w:r>
        <w:rPr>
          <w:spacing w:val="-12"/>
          <w:w w:val="105"/>
          <w:sz w:val="22"/>
        </w:rPr>
        <w:t> </w:t>
      </w:r>
      <w:r>
        <w:rPr>
          <w:spacing w:val="-4"/>
          <w:w w:val="105"/>
          <w:sz w:val="22"/>
        </w:rPr>
        <w:t>USA.</w:t>
      </w:r>
    </w:p>
    <w:p>
      <w:pPr>
        <w:spacing w:line="254" w:lineRule="auto" w:before="15"/>
        <w:ind w:left="707" w:right="703" w:hanging="567"/>
        <w:jc w:val="both"/>
        <w:rPr>
          <w:sz w:val="22"/>
        </w:rPr>
      </w:pPr>
      <w:r>
        <w:rPr>
          <w:sz w:val="22"/>
        </w:rPr>
        <w:t>Nandjebo, M., Akande, J. O., &amp; Olutuase, S. O. (2021). Modelling the effect of project cost management on project management performance: an application of SEM to Namibian MRCs. International Journal of Project Organisation and Management, 13(2), 150–169. </w:t>
      </w:r>
      <w:hyperlink r:id="rId35">
        <w:r>
          <w:rPr>
            <w:color w:val="0000FF"/>
            <w:spacing w:val="-2"/>
            <w:sz w:val="22"/>
            <w:u w:val="single" w:color="0000FF"/>
          </w:rPr>
          <w:t>https://doi.org/10.1504/ijpom.2021.116263</w:t>
        </w:r>
      </w:hyperlink>
    </w:p>
    <w:p>
      <w:pPr>
        <w:spacing w:line="254" w:lineRule="auto" w:before="0"/>
        <w:ind w:left="707" w:right="704" w:hanging="567"/>
        <w:jc w:val="both"/>
        <w:rPr>
          <w:sz w:val="22"/>
        </w:rPr>
      </w:pPr>
      <w:r>
        <w:rPr>
          <w:sz w:val="22"/>
        </w:rPr>
        <w:t>Nurfadila,</w:t>
      </w:r>
      <w:r>
        <w:rPr>
          <w:spacing w:val="40"/>
          <w:sz w:val="22"/>
        </w:rPr>
        <w:t> </w:t>
      </w:r>
      <w:r>
        <w:rPr>
          <w:sz w:val="22"/>
        </w:rPr>
        <w:t>N.</w:t>
      </w:r>
      <w:r>
        <w:rPr>
          <w:spacing w:val="40"/>
          <w:sz w:val="22"/>
        </w:rPr>
        <w:t> </w:t>
      </w:r>
      <w:r>
        <w:rPr>
          <w:sz w:val="22"/>
        </w:rPr>
        <w:t>(2024).</w:t>
      </w:r>
      <w:r>
        <w:rPr>
          <w:spacing w:val="40"/>
          <w:sz w:val="22"/>
        </w:rPr>
        <w:t> </w:t>
      </w:r>
      <w:r>
        <w:rPr>
          <w:sz w:val="22"/>
        </w:rPr>
        <w:t>Enhancing</w:t>
      </w:r>
      <w:r>
        <w:rPr>
          <w:spacing w:val="40"/>
          <w:sz w:val="22"/>
        </w:rPr>
        <w:t> </w:t>
      </w:r>
      <w:r>
        <w:rPr>
          <w:sz w:val="22"/>
        </w:rPr>
        <w:t>Public</w:t>
      </w:r>
      <w:r>
        <w:rPr>
          <w:spacing w:val="40"/>
          <w:sz w:val="22"/>
        </w:rPr>
        <w:t> </w:t>
      </w:r>
      <w:r>
        <w:rPr>
          <w:sz w:val="22"/>
        </w:rPr>
        <w:t>Financial</w:t>
      </w:r>
      <w:r>
        <w:rPr>
          <w:spacing w:val="40"/>
          <w:sz w:val="22"/>
        </w:rPr>
        <w:t> </w:t>
      </w:r>
      <w:r>
        <w:rPr>
          <w:sz w:val="22"/>
        </w:rPr>
        <w:t>Management</w:t>
      </w:r>
      <w:r>
        <w:rPr>
          <w:spacing w:val="40"/>
          <w:sz w:val="22"/>
        </w:rPr>
        <w:t> </w:t>
      </w:r>
      <w:r>
        <w:rPr>
          <w:sz w:val="22"/>
        </w:rPr>
        <w:t>through</w:t>
      </w:r>
      <w:r>
        <w:rPr>
          <w:spacing w:val="40"/>
          <w:sz w:val="22"/>
        </w:rPr>
        <w:t> </w:t>
      </w:r>
      <w:r>
        <w:rPr>
          <w:sz w:val="22"/>
        </w:rPr>
        <w:t>Performance Evaluation and Cost Systems. Advances in Management &amp; Financial Reporting, 2(1 SE- Articles), 24–35. </w:t>
      </w:r>
      <w:hyperlink r:id="rId36">
        <w:r>
          <w:rPr>
            <w:color w:val="0000FF"/>
            <w:sz w:val="22"/>
            <w:u w:val="single" w:color="0000FF"/>
          </w:rPr>
          <w:t>https://doi.org/10.60079/amfr.v2i1.264</w:t>
        </w:r>
      </w:hyperlink>
    </w:p>
    <w:p>
      <w:pPr>
        <w:spacing w:line="254" w:lineRule="auto" w:before="0"/>
        <w:ind w:left="707" w:right="710" w:hanging="567"/>
        <w:jc w:val="both"/>
        <w:rPr>
          <w:sz w:val="22"/>
        </w:rPr>
      </w:pPr>
      <w:r>
        <w:rPr>
          <w:w w:val="105"/>
          <w:sz w:val="22"/>
        </w:rPr>
        <w:t>O’Regan, B., King, R., &amp; Smith, D. (2022). Combining accountability forms: transparency and “intelligent”</w:t>
      </w:r>
      <w:r>
        <w:rPr>
          <w:w w:val="105"/>
          <w:sz w:val="22"/>
        </w:rPr>
        <w:t> accountability</w:t>
      </w:r>
      <w:r>
        <w:rPr>
          <w:w w:val="105"/>
          <w:sz w:val="22"/>
        </w:rPr>
        <w:t> in</w:t>
      </w:r>
      <w:r>
        <w:rPr>
          <w:w w:val="105"/>
          <w:sz w:val="22"/>
        </w:rPr>
        <w:t> a</w:t>
      </w:r>
      <w:r>
        <w:rPr>
          <w:w w:val="105"/>
          <w:sz w:val="22"/>
        </w:rPr>
        <w:t> public</w:t>
      </w:r>
      <w:r>
        <w:rPr>
          <w:w w:val="105"/>
          <w:sz w:val="22"/>
        </w:rPr>
        <w:t> service</w:t>
      </w:r>
      <w:r>
        <w:rPr>
          <w:w w:val="105"/>
          <w:sz w:val="22"/>
        </w:rPr>
        <w:t> organization.</w:t>
      </w:r>
      <w:r>
        <w:rPr>
          <w:w w:val="105"/>
          <w:sz w:val="22"/>
        </w:rPr>
        <w:t> Accounting,</w:t>
      </w:r>
      <w:r>
        <w:rPr>
          <w:w w:val="105"/>
          <w:sz w:val="22"/>
        </w:rPr>
        <w:t> Auditing</w:t>
      </w:r>
      <w:r>
        <w:rPr>
          <w:w w:val="105"/>
          <w:sz w:val="22"/>
        </w:rPr>
        <w:t> &amp; </w:t>
      </w:r>
      <w:r>
        <w:rPr>
          <w:sz w:val="22"/>
        </w:rPr>
        <w:t>Accountability Journal, 35(5), 1287–1315. </w:t>
      </w:r>
      <w:hyperlink r:id="rId37">
        <w:r>
          <w:rPr>
            <w:color w:val="0000FF"/>
            <w:sz w:val="22"/>
            <w:u w:val="single" w:color="0000FF"/>
          </w:rPr>
          <w:t>https://doi.org/10.1108/AAAJ-03-2020-4473</w:t>
        </w:r>
      </w:hyperlink>
    </w:p>
    <w:p>
      <w:pPr>
        <w:spacing w:line="254" w:lineRule="auto" w:before="0"/>
        <w:ind w:left="707" w:right="705" w:hanging="567"/>
        <w:jc w:val="both"/>
        <w:rPr>
          <w:sz w:val="22"/>
        </w:rPr>
      </w:pPr>
      <w:r>
        <w:rPr>
          <w:w w:val="105"/>
          <w:sz w:val="22"/>
        </w:rPr>
        <w:t>Onuorah,</w:t>
      </w:r>
      <w:r>
        <w:rPr>
          <w:w w:val="105"/>
          <w:sz w:val="22"/>
        </w:rPr>
        <w:t> O.</w:t>
      </w:r>
      <w:r>
        <w:rPr>
          <w:w w:val="105"/>
          <w:sz w:val="22"/>
        </w:rPr>
        <w:t> L.,</w:t>
      </w:r>
      <w:r>
        <w:rPr>
          <w:w w:val="105"/>
          <w:sz w:val="22"/>
        </w:rPr>
        <w:t> &amp;</w:t>
      </w:r>
      <w:r>
        <w:rPr>
          <w:w w:val="105"/>
          <w:sz w:val="22"/>
        </w:rPr>
        <w:t> Bosso,</w:t>
      </w:r>
      <w:r>
        <w:rPr>
          <w:w w:val="105"/>
          <w:sz w:val="22"/>
        </w:rPr>
        <w:t> U.</w:t>
      </w:r>
      <w:r>
        <w:rPr>
          <w:w w:val="105"/>
          <w:sz w:val="22"/>
        </w:rPr>
        <w:t> A.</w:t>
      </w:r>
      <w:r>
        <w:rPr>
          <w:w w:val="105"/>
          <w:sz w:val="22"/>
        </w:rPr>
        <w:t> (2024).</w:t>
      </w:r>
      <w:r>
        <w:rPr>
          <w:w w:val="105"/>
          <w:sz w:val="22"/>
        </w:rPr>
        <w:t> Public</w:t>
      </w:r>
      <w:r>
        <w:rPr>
          <w:w w:val="105"/>
          <w:sz w:val="22"/>
        </w:rPr>
        <w:t> Sector</w:t>
      </w:r>
      <w:r>
        <w:rPr>
          <w:w w:val="105"/>
          <w:sz w:val="22"/>
        </w:rPr>
        <w:t> Innovation</w:t>
      </w:r>
      <w:r>
        <w:rPr>
          <w:w w:val="105"/>
          <w:sz w:val="22"/>
        </w:rPr>
        <w:t> in</w:t>
      </w:r>
      <w:r>
        <w:rPr>
          <w:w w:val="105"/>
          <w:sz w:val="22"/>
        </w:rPr>
        <w:t> Nigeria:</w:t>
      </w:r>
      <w:r>
        <w:rPr>
          <w:w w:val="105"/>
          <w:sz w:val="22"/>
        </w:rPr>
        <w:t> An</w:t>
      </w:r>
      <w:r>
        <w:rPr>
          <w:w w:val="105"/>
          <w:sz w:val="22"/>
        </w:rPr>
        <w:t> Explorative Study of</w:t>
      </w:r>
      <w:r>
        <w:rPr>
          <w:w w:val="105"/>
          <w:sz w:val="22"/>
        </w:rPr>
        <w:t> Approaches,</w:t>
      </w:r>
      <w:r>
        <w:rPr>
          <w:w w:val="105"/>
          <w:sz w:val="22"/>
        </w:rPr>
        <w:t> Outcomes,</w:t>
      </w:r>
      <w:r>
        <w:rPr>
          <w:w w:val="105"/>
          <w:sz w:val="22"/>
        </w:rPr>
        <w:t> and Challenges. Journal</w:t>
      </w:r>
      <w:r>
        <w:rPr>
          <w:w w:val="105"/>
          <w:sz w:val="22"/>
        </w:rPr>
        <w:t> of</w:t>
      </w:r>
      <w:r>
        <w:rPr>
          <w:w w:val="105"/>
          <w:sz w:val="22"/>
        </w:rPr>
        <w:t> Public</w:t>
      </w:r>
      <w:r>
        <w:rPr>
          <w:w w:val="105"/>
          <w:sz w:val="22"/>
        </w:rPr>
        <w:t> Administration, Policy</w:t>
      </w:r>
      <w:r>
        <w:rPr>
          <w:w w:val="105"/>
          <w:sz w:val="22"/>
        </w:rPr>
        <w:t> and</w:t>
      </w:r>
      <w:r>
        <w:rPr>
          <w:w w:val="105"/>
          <w:sz w:val="22"/>
        </w:rPr>
        <w:t> Governance</w:t>
      </w:r>
      <w:r>
        <w:rPr>
          <w:w w:val="105"/>
          <w:sz w:val="22"/>
        </w:rPr>
        <w:t> Research</w:t>
      </w:r>
      <w:r>
        <w:rPr>
          <w:w w:val="105"/>
          <w:sz w:val="22"/>
        </w:rPr>
        <w:t> ,</w:t>
      </w:r>
      <w:r>
        <w:rPr>
          <w:w w:val="105"/>
          <w:sz w:val="22"/>
        </w:rPr>
        <w:t> 2(1</w:t>
      </w:r>
      <w:r>
        <w:rPr>
          <w:w w:val="105"/>
          <w:sz w:val="22"/>
        </w:rPr>
        <w:t> SE-Articles),</w:t>
      </w:r>
      <w:r>
        <w:rPr>
          <w:w w:val="105"/>
          <w:sz w:val="22"/>
        </w:rPr>
        <w:t> 55–67. </w:t>
      </w:r>
      <w:hyperlink r:id="rId38">
        <w:r>
          <w:rPr>
            <w:color w:val="0000FF"/>
            <w:spacing w:val="-2"/>
            <w:w w:val="105"/>
            <w:sz w:val="22"/>
            <w:u w:val="single" w:color="0000FF"/>
          </w:rPr>
          <w:t>https://jpapgr.com/index.php/research/article/view/61</w:t>
        </w:r>
      </w:hyperlink>
    </w:p>
    <w:p>
      <w:pPr>
        <w:spacing w:line="254" w:lineRule="auto" w:before="0"/>
        <w:ind w:left="707" w:right="709" w:hanging="567"/>
        <w:jc w:val="both"/>
        <w:rPr>
          <w:sz w:val="22"/>
        </w:rPr>
      </w:pPr>
      <w:r>
        <w:rPr>
          <w:w w:val="105"/>
          <w:sz w:val="22"/>
        </w:rPr>
        <w:t>Poister,</w:t>
      </w:r>
      <w:r>
        <w:rPr>
          <w:w w:val="105"/>
          <w:sz w:val="22"/>
        </w:rPr>
        <w:t> T.</w:t>
      </w:r>
      <w:r>
        <w:rPr>
          <w:w w:val="105"/>
          <w:sz w:val="22"/>
        </w:rPr>
        <w:t> H.</w:t>
      </w:r>
      <w:r>
        <w:rPr>
          <w:w w:val="105"/>
          <w:sz w:val="22"/>
        </w:rPr>
        <w:t> (2008).</w:t>
      </w:r>
      <w:r>
        <w:rPr>
          <w:w w:val="105"/>
          <w:sz w:val="22"/>
        </w:rPr>
        <w:t> Measuring</w:t>
      </w:r>
      <w:r>
        <w:rPr>
          <w:w w:val="105"/>
          <w:sz w:val="22"/>
        </w:rPr>
        <w:t> performance</w:t>
      </w:r>
      <w:r>
        <w:rPr>
          <w:w w:val="105"/>
          <w:sz w:val="22"/>
        </w:rPr>
        <w:t> in</w:t>
      </w:r>
      <w:r>
        <w:rPr>
          <w:w w:val="105"/>
          <w:sz w:val="22"/>
        </w:rPr>
        <w:t> public</w:t>
      </w:r>
      <w:r>
        <w:rPr>
          <w:w w:val="105"/>
          <w:sz w:val="22"/>
        </w:rPr>
        <w:t> and</w:t>
      </w:r>
      <w:r>
        <w:rPr>
          <w:w w:val="105"/>
          <w:sz w:val="22"/>
        </w:rPr>
        <w:t> nonprofit</w:t>
      </w:r>
      <w:r>
        <w:rPr>
          <w:w w:val="105"/>
          <w:sz w:val="22"/>
        </w:rPr>
        <w:t> organizations.</w:t>
      </w:r>
      <w:r>
        <w:rPr>
          <w:w w:val="105"/>
          <w:sz w:val="22"/>
        </w:rPr>
        <w:t> John Wiley &amp; Sons.</w:t>
      </w:r>
    </w:p>
    <w:p>
      <w:pPr>
        <w:spacing w:line="254" w:lineRule="auto" w:before="0"/>
        <w:ind w:left="707" w:right="710" w:hanging="567"/>
        <w:jc w:val="both"/>
        <w:rPr>
          <w:sz w:val="22"/>
        </w:rPr>
      </w:pPr>
      <w:r>
        <w:rPr>
          <w:w w:val="105"/>
          <w:sz w:val="22"/>
        </w:rPr>
        <w:t>Purba,</w:t>
      </w:r>
      <w:r>
        <w:rPr>
          <w:w w:val="105"/>
          <w:sz w:val="22"/>
        </w:rPr>
        <w:t> I.</w:t>
      </w:r>
      <w:r>
        <w:rPr>
          <w:w w:val="105"/>
          <w:sz w:val="22"/>
        </w:rPr>
        <w:t> B.</w:t>
      </w:r>
      <w:r>
        <w:rPr>
          <w:w w:val="105"/>
          <w:sz w:val="22"/>
        </w:rPr>
        <w:t> A.</w:t>
      </w:r>
      <w:r>
        <w:rPr>
          <w:w w:val="105"/>
          <w:sz w:val="22"/>
        </w:rPr>
        <w:t> H.</w:t>
      </w:r>
      <w:r>
        <w:rPr>
          <w:w w:val="105"/>
          <w:sz w:val="22"/>
        </w:rPr>
        <w:t> (2025).</w:t>
      </w:r>
      <w:r>
        <w:rPr>
          <w:w w:val="105"/>
          <w:sz w:val="22"/>
        </w:rPr>
        <w:t> Literature</w:t>
      </w:r>
      <w:r>
        <w:rPr>
          <w:w w:val="105"/>
          <w:sz w:val="22"/>
        </w:rPr>
        <w:t> review</w:t>
      </w:r>
      <w:r>
        <w:rPr>
          <w:w w:val="105"/>
          <w:sz w:val="22"/>
        </w:rPr>
        <w:t> on</w:t>
      </w:r>
      <w:r>
        <w:rPr>
          <w:w w:val="105"/>
          <w:sz w:val="22"/>
        </w:rPr>
        <w:t> local</w:t>
      </w:r>
      <w:r>
        <w:rPr>
          <w:w w:val="105"/>
          <w:sz w:val="22"/>
        </w:rPr>
        <w:t> government</w:t>
      </w:r>
      <w:r>
        <w:rPr>
          <w:w w:val="105"/>
          <w:sz w:val="22"/>
        </w:rPr>
        <w:t> financial</w:t>
      </w:r>
      <w:r>
        <w:rPr>
          <w:w w:val="105"/>
          <w:sz w:val="22"/>
        </w:rPr>
        <w:t> performance </w:t>
      </w:r>
      <w:r>
        <w:rPr>
          <w:sz w:val="22"/>
        </w:rPr>
        <w:t>measurement. </w:t>
      </w:r>
      <w:hyperlink r:id="rId39">
        <w:r>
          <w:rPr>
            <w:color w:val="0000FF"/>
            <w:sz w:val="22"/>
            <w:u w:val="single" w:color="0000FF"/>
          </w:rPr>
          <w:t>https://doi.org/10.30574/wjarr.2025.25.1.4054</w:t>
        </w:r>
      </w:hyperlink>
    </w:p>
    <w:p>
      <w:pPr>
        <w:spacing w:line="254" w:lineRule="auto" w:before="0"/>
        <w:ind w:left="707" w:right="708" w:hanging="567"/>
        <w:jc w:val="both"/>
        <w:rPr>
          <w:sz w:val="22"/>
        </w:rPr>
      </w:pPr>
      <w:r>
        <w:rPr>
          <w:w w:val="105"/>
          <w:sz w:val="22"/>
        </w:rPr>
        <w:t>Quesado,</w:t>
      </w:r>
      <w:r>
        <w:rPr>
          <w:w w:val="105"/>
          <w:sz w:val="22"/>
        </w:rPr>
        <w:t> P.,</w:t>
      </w:r>
      <w:r>
        <w:rPr>
          <w:w w:val="105"/>
          <w:sz w:val="22"/>
        </w:rPr>
        <w:t> &amp;</w:t>
      </w:r>
      <w:r>
        <w:rPr>
          <w:w w:val="105"/>
          <w:sz w:val="22"/>
        </w:rPr>
        <w:t> Silva,</w:t>
      </w:r>
      <w:r>
        <w:rPr>
          <w:w w:val="105"/>
          <w:sz w:val="22"/>
        </w:rPr>
        <w:t> R.</w:t>
      </w:r>
      <w:r>
        <w:rPr>
          <w:w w:val="105"/>
          <w:sz w:val="22"/>
        </w:rPr>
        <w:t> (2021).</w:t>
      </w:r>
      <w:r>
        <w:rPr>
          <w:w w:val="105"/>
          <w:sz w:val="22"/>
        </w:rPr>
        <w:t> Activity-based</w:t>
      </w:r>
      <w:r>
        <w:rPr>
          <w:w w:val="105"/>
          <w:sz w:val="22"/>
        </w:rPr>
        <w:t> costing</w:t>
      </w:r>
      <w:r>
        <w:rPr>
          <w:w w:val="105"/>
          <w:sz w:val="22"/>
        </w:rPr>
        <w:t> (ABC)</w:t>
      </w:r>
      <w:r>
        <w:rPr>
          <w:w w:val="105"/>
          <w:sz w:val="22"/>
        </w:rPr>
        <w:t> and</w:t>
      </w:r>
      <w:r>
        <w:rPr>
          <w:w w:val="105"/>
          <w:sz w:val="22"/>
        </w:rPr>
        <w:t> its</w:t>
      </w:r>
      <w:r>
        <w:rPr>
          <w:w w:val="105"/>
          <w:sz w:val="22"/>
        </w:rPr>
        <w:t> implication</w:t>
      </w:r>
      <w:r>
        <w:rPr>
          <w:w w:val="105"/>
          <w:sz w:val="22"/>
        </w:rPr>
        <w:t> for</w:t>
      </w:r>
      <w:r>
        <w:rPr>
          <w:w w:val="105"/>
          <w:sz w:val="22"/>
        </w:rPr>
        <w:t> open innovation.</w:t>
      </w:r>
      <w:r>
        <w:rPr>
          <w:spacing w:val="-3"/>
          <w:w w:val="105"/>
          <w:sz w:val="22"/>
        </w:rPr>
        <w:t> </w:t>
      </w:r>
      <w:r>
        <w:rPr>
          <w:w w:val="105"/>
          <w:sz w:val="22"/>
        </w:rPr>
        <w:t>Journal of</w:t>
      </w:r>
      <w:r>
        <w:rPr>
          <w:spacing w:val="1"/>
          <w:w w:val="105"/>
          <w:sz w:val="22"/>
        </w:rPr>
        <w:t> </w:t>
      </w:r>
      <w:r>
        <w:rPr>
          <w:w w:val="105"/>
          <w:sz w:val="22"/>
        </w:rPr>
        <w:t>Open</w:t>
      </w:r>
      <w:r>
        <w:rPr>
          <w:spacing w:val="1"/>
          <w:w w:val="105"/>
          <w:sz w:val="22"/>
        </w:rPr>
        <w:t> </w:t>
      </w:r>
      <w:r>
        <w:rPr>
          <w:w w:val="105"/>
          <w:sz w:val="22"/>
        </w:rPr>
        <w:t>Innovation: Technology,</w:t>
      </w:r>
      <w:r>
        <w:rPr>
          <w:spacing w:val="-1"/>
          <w:w w:val="105"/>
          <w:sz w:val="22"/>
        </w:rPr>
        <w:t> </w:t>
      </w:r>
      <w:r>
        <w:rPr>
          <w:w w:val="105"/>
          <w:sz w:val="22"/>
        </w:rPr>
        <w:t>Market,</w:t>
      </w:r>
      <w:r>
        <w:rPr>
          <w:spacing w:val="-1"/>
          <w:w w:val="105"/>
          <w:sz w:val="22"/>
        </w:rPr>
        <w:t> </w:t>
      </w:r>
      <w:r>
        <w:rPr>
          <w:w w:val="105"/>
          <w:sz w:val="22"/>
        </w:rPr>
        <w:t>and</w:t>
      </w:r>
      <w:r>
        <w:rPr>
          <w:spacing w:val="-1"/>
          <w:w w:val="105"/>
          <w:sz w:val="22"/>
        </w:rPr>
        <w:t> </w:t>
      </w:r>
      <w:r>
        <w:rPr>
          <w:w w:val="105"/>
          <w:sz w:val="22"/>
        </w:rPr>
        <w:t>Complexity,</w:t>
      </w:r>
      <w:r>
        <w:rPr>
          <w:spacing w:val="-1"/>
          <w:w w:val="105"/>
          <w:sz w:val="22"/>
        </w:rPr>
        <w:t> </w:t>
      </w:r>
      <w:r>
        <w:rPr>
          <w:w w:val="105"/>
          <w:sz w:val="22"/>
        </w:rPr>
        <w:t>7(1), </w:t>
      </w:r>
      <w:r>
        <w:rPr>
          <w:spacing w:val="-5"/>
          <w:w w:val="105"/>
          <w:sz w:val="22"/>
        </w:rPr>
        <w:t>41.</w:t>
      </w:r>
    </w:p>
    <w:p>
      <w:pPr>
        <w:spacing w:after="0" w:line="254" w:lineRule="auto"/>
        <w:jc w:val="both"/>
        <w:rPr>
          <w:sz w:val="22"/>
        </w:rPr>
        <w:sectPr>
          <w:pgSz w:w="11910" w:h="16850"/>
          <w:pgMar w:header="0" w:footer="678" w:top="1220" w:bottom="860" w:left="992" w:right="992"/>
        </w:sectPr>
      </w:pPr>
    </w:p>
    <w:p>
      <w:pPr>
        <w:spacing w:before="87"/>
        <w:ind w:left="1276" w:right="0" w:firstLine="0"/>
        <w:jc w:val="left"/>
        <w:rPr>
          <w:sz w:val="22"/>
        </w:rPr>
      </w:pPr>
      <w:hyperlink r:id="rId40">
        <w:r>
          <w:rPr>
            <w:color w:val="0000FF"/>
            <w:spacing w:val="-2"/>
            <w:sz w:val="22"/>
            <w:u w:val="single" w:color="0000FF"/>
          </w:rPr>
          <w:t>https://doi.org/10.3390/joitmc7010041</w:t>
        </w:r>
      </w:hyperlink>
    </w:p>
    <w:p>
      <w:pPr>
        <w:spacing w:line="254" w:lineRule="auto" w:before="16"/>
        <w:ind w:left="1276" w:right="140" w:hanging="567"/>
        <w:jc w:val="both"/>
        <w:rPr>
          <w:sz w:val="22"/>
        </w:rPr>
      </w:pPr>
      <w:r>
        <w:rPr>
          <w:w w:val="105"/>
          <w:sz w:val="22"/>
        </w:rPr>
        <w:t>Sam,</w:t>
      </w:r>
      <w:r>
        <w:rPr>
          <w:w w:val="105"/>
          <w:sz w:val="22"/>
        </w:rPr>
        <w:t> A.</w:t>
      </w:r>
      <w:r>
        <w:rPr>
          <w:w w:val="105"/>
          <w:sz w:val="22"/>
        </w:rPr>
        <w:t> A.</w:t>
      </w:r>
      <w:r>
        <w:rPr>
          <w:w w:val="105"/>
          <w:sz w:val="22"/>
        </w:rPr>
        <w:t> R.,</w:t>
      </w:r>
      <w:r>
        <w:rPr>
          <w:w w:val="105"/>
          <w:sz w:val="22"/>
        </w:rPr>
        <w:t> Haliah,</w:t>
      </w:r>
      <w:r>
        <w:rPr>
          <w:w w:val="105"/>
          <w:sz w:val="22"/>
        </w:rPr>
        <w:t> H.,</w:t>
      </w:r>
      <w:r>
        <w:rPr>
          <w:w w:val="105"/>
          <w:sz w:val="22"/>
        </w:rPr>
        <w:t> &amp;</w:t>
      </w:r>
      <w:r>
        <w:rPr>
          <w:w w:val="105"/>
          <w:sz w:val="22"/>
        </w:rPr>
        <w:t> Kusumawati,</w:t>
      </w:r>
      <w:r>
        <w:rPr>
          <w:w w:val="105"/>
          <w:sz w:val="22"/>
        </w:rPr>
        <w:t> A.</w:t>
      </w:r>
      <w:r>
        <w:rPr>
          <w:w w:val="105"/>
          <w:sz w:val="22"/>
        </w:rPr>
        <w:t> (2024).</w:t>
      </w:r>
      <w:r>
        <w:rPr>
          <w:w w:val="105"/>
          <w:sz w:val="22"/>
        </w:rPr>
        <w:t> Disclosure</w:t>
      </w:r>
      <w:r>
        <w:rPr>
          <w:w w:val="105"/>
          <w:sz w:val="22"/>
        </w:rPr>
        <w:t> of</w:t>
      </w:r>
      <w:r>
        <w:rPr>
          <w:w w:val="105"/>
          <w:sz w:val="22"/>
        </w:rPr>
        <w:t> Transparency, Accountability and Value for Money Concept in Public Sector Financial Management:</w:t>
      </w:r>
      <w:r>
        <w:rPr>
          <w:spacing w:val="80"/>
          <w:w w:val="105"/>
          <w:sz w:val="22"/>
        </w:rPr>
        <w:t> </w:t>
      </w:r>
      <w:r>
        <w:rPr>
          <w:w w:val="105"/>
          <w:sz w:val="22"/>
        </w:rPr>
        <w:t>A</w:t>
      </w:r>
      <w:r>
        <w:rPr>
          <w:w w:val="105"/>
          <w:sz w:val="22"/>
        </w:rPr>
        <w:t> Systematic</w:t>
      </w:r>
      <w:r>
        <w:rPr>
          <w:w w:val="105"/>
          <w:sz w:val="22"/>
        </w:rPr>
        <w:t> Literature</w:t>
      </w:r>
      <w:r>
        <w:rPr>
          <w:w w:val="105"/>
          <w:sz w:val="22"/>
        </w:rPr>
        <w:t> Review.</w:t>
      </w:r>
      <w:r>
        <w:rPr>
          <w:w w:val="105"/>
          <w:sz w:val="22"/>
        </w:rPr>
        <w:t> International</w:t>
      </w:r>
      <w:r>
        <w:rPr>
          <w:w w:val="105"/>
          <w:sz w:val="22"/>
        </w:rPr>
        <w:t> Journal</w:t>
      </w:r>
      <w:r>
        <w:rPr>
          <w:w w:val="105"/>
          <w:sz w:val="22"/>
        </w:rPr>
        <w:t> of</w:t>
      </w:r>
      <w:r>
        <w:rPr>
          <w:w w:val="105"/>
          <w:sz w:val="22"/>
        </w:rPr>
        <w:t> Economic</w:t>
      </w:r>
      <w:r>
        <w:rPr>
          <w:w w:val="105"/>
          <w:sz w:val="22"/>
        </w:rPr>
        <w:t> Research</w:t>
      </w:r>
      <w:r>
        <w:rPr>
          <w:w w:val="105"/>
          <w:sz w:val="22"/>
        </w:rPr>
        <w:t> and Financial</w:t>
      </w:r>
      <w:r>
        <w:rPr>
          <w:spacing w:val="-10"/>
          <w:w w:val="105"/>
          <w:sz w:val="22"/>
        </w:rPr>
        <w:t> </w:t>
      </w:r>
      <w:r>
        <w:rPr>
          <w:w w:val="105"/>
          <w:sz w:val="22"/>
        </w:rPr>
        <w:t>Accounting,</w:t>
      </w:r>
      <w:r>
        <w:rPr>
          <w:spacing w:val="-9"/>
          <w:w w:val="105"/>
          <w:sz w:val="22"/>
        </w:rPr>
        <w:t> </w:t>
      </w:r>
      <w:r>
        <w:rPr>
          <w:w w:val="105"/>
          <w:sz w:val="22"/>
        </w:rPr>
        <w:t>3(1).</w:t>
      </w:r>
      <w:r>
        <w:rPr>
          <w:spacing w:val="-7"/>
          <w:w w:val="105"/>
          <w:sz w:val="22"/>
        </w:rPr>
        <w:t> </w:t>
      </w:r>
      <w:hyperlink r:id="rId41">
        <w:r>
          <w:rPr>
            <w:color w:val="0000FF"/>
            <w:w w:val="105"/>
            <w:sz w:val="22"/>
            <w:u w:val="single" w:color="0000FF"/>
          </w:rPr>
          <w:t>https://doi.org/10.55227/ijerfa.v3i1.245</w:t>
        </w:r>
      </w:hyperlink>
    </w:p>
    <w:p>
      <w:pPr>
        <w:spacing w:line="254" w:lineRule="auto" w:before="1"/>
        <w:ind w:left="1276" w:right="142" w:hanging="567"/>
        <w:jc w:val="both"/>
        <w:rPr>
          <w:sz w:val="22"/>
        </w:rPr>
      </w:pPr>
      <w:r>
        <w:rPr>
          <w:w w:val="105"/>
          <w:sz w:val="22"/>
        </w:rPr>
        <w:t>Schick,</w:t>
      </w:r>
      <w:r>
        <w:rPr>
          <w:spacing w:val="-9"/>
          <w:w w:val="105"/>
          <w:sz w:val="22"/>
        </w:rPr>
        <w:t> </w:t>
      </w:r>
      <w:r>
        <w:rPr>
          <w:w w:val="105"/>
          <w:sz w:val="22"/>
        </w:rPr>
        <w:t>A.</w:t>
      </w:r>
      <w:r>
        <w:rPr>
          <w:spacing w:val="-9"/>
          <w:w w:val="105"/>
          <w:sz w:val="22"/>
        </w:rPr>
        <w:t> </w:t>
      </w:r>
      <w:r>
        <w:rPr>
          <w:w w:val="105"/>
          <w:sz w:val="22"/>
        </w:rPr>
        <w:t>(2013).</w:t>
      </w:r>
      <w:r>
        <w:rPr>
          <w:spacing w:val="-7"/>
          <w:w w:val="105"/>
          <w:sz w:val="22"/>
        </w:rPr>
        <w:t> </w:t>
      </w:r>
      <w:r>
        <w:rPr>
          <w:w w:val="105"/>
          <w:sz w:val="22"/>
        </w:rPr>
        <w:t>Reflections</w:t>
      </w:r>
      <w:r>
        <w:rPr>
          <w:spacing w:val="-7"/>
          <w:w w:val="105"/>
          <w:sz w:val="22"/>
        </w:rPr>
        <w:t> </w:t>
      </w:r>
      <w:r>
        <w:rPr>
          <w:w w:val="105"/>
          <w:sz w:val="22"/>
        </w:rPr>
        <w:t>on</w:t>
      </w:r>
      <w:r>
        <w:rPr>
          <w:spacing w:val="-7"/>
          <w:w w:val="105"/>
          <w:sz w:val="22"/>
        </w:rPr>
        <w:t> </w:t>
      </w:r>
      <w:r>
        <w:rPr>
          <w:w w:val="105"/>
          <w:sz w:val="22"/>
        </w:rPr>
        <w:t>two</w:t>
      </w:r>
      <w:r>
        <w:rPr>
          <w:spacing w:val="-7"/>
          <w:w w:val="105"/>
          <w:sz w:val="22"/>
        </w:rPr>
        <w:t> </w:t>
      </w:r>
      <w:r>
        <w:rPr>
          <w:w w:val="105"/>
          <w:sz w:val="22"/>
        </w:rPr>
        <w:t>decades</w:t>
      </w:r>
      <w:r>
        <w:rPr>
          <w:spacing w:val="-8"/>
          <w:w w:val="105"/>
          <w:sz w:val="22"/>
        </w:rPr>
        <w:t> </w:t>
      </w:r>
      <w:r>
        <w:rPr>
          <w:w w:val="105"/>
          <w:sz w:val="22"/>
        </w:rPr>
        <w:t>of</w:t>
      </w:r>
      <w:r>
        <w:rPr>
          <w:spacing w:val="-7"/>
          <w:w w:val="105"/>
          <w:sz w:val="22"/>
        </w:rPr>
        <w:t> </w:t>
      </w:r>
      <w:r>
        <w:rPr>
          <w:w w:val="105"/>
          <w:sz w:val="22"/>
        </w:rPr>
        <w:t>public</w:t>
      </w:r>
      <w:r>
        <w:rPr>
          <w:spacing w:val="-9"/>
          <w:w w:val="105"/>
          <w:sz w:val="22"/>
        </w:rPr>
        <w:t> </w:t>
      </w:r>
      <w:r>
        <w:rPr>
          <w:w w:val="105"/>
          <w:sz w:val="22"/>
        </w:rPr>
        <w:t>financial</w:t>
      </w:r>
      <w:r>
        <w:rPr>
          <w:spacing w:val="-7"/>
          <w:w w:val="105"/>
          <w:sz w:val="22"/>
        </w:rPr>
        <w:t> </w:t>
      </w:r>
      <w:r>
        <w:rPr>
          <w:w w:val="105"/>
          <w:sz w:val="22"/>
        </w:rPr>
        <w:t>management</w:t>
      </w:r>
      <w:r>
        <w:rPr>
          <w:spacing w:val="-7"/>
          <w:w w:val="105"/>
          <w:sz w:val="22"/>
        </w:rPr>
        <w:t> </w:t>
      </w:r>
      <w:r>
        <w:rPr>
          <w:w w:val="105"/>
          <w:sz w:val="22"/>
        </w:rPr>
        <w:t>reforms.</w:t>
      </w:r>
      <w:r>
        <w:rPr>
          <w:spacing w:val="-9"/>
          <w:w w:val="105"/>
          <w:sz w:val="22"/>
        </w:rPr>
        <w:t> </w:t>
      </w:r>
      <w:r>
        <w:rPr>
          <w:w w:val="105"/>
          <w:sz w:val="22"/>
        </w:rPr>
        <w:t>Public Financial Management and Its Emerging Architecture, 21–77.</w:t>
      </w:r>
    </w:p>
    <w:p>
      <w:pPr>
        <w:spacing w:line="254" w:lineRule="auto" w:before="0"/>
        <w:ind w:left="1276" w:right="134" w:hanging="567"/>
        <w:jc w:val="both"/>
        <w:rPr>
          <w:sz w:val="22"/>
        </w:rPr>
      </w:pPr>
      <w:r>
        <w:rPr>
          <w:sz w:val="22"/>
        </w:rPr>
        <w:t>Schnell, S., &amp; Gerard, C. (2023). From bureaucrats to entrepreneurs to networkers, advocates, and</w:t>
      </w:r>
      <w:r>
        <w:rPr>
          <w:spacing w:val="40"/>
          <w:sz w:val="22"/>
        </w:rPr>
        <w:t> </w:t>
      </w:r>
      <w:r>
        <w:rPr>
          <w:sz w:val="22"/>
        </w:rPr>
        <w:t>empaths:</w:t>
      </w:r>
      <w:r>
        <w:rPr>
          <w:spacing w:val="40"/>
          <w:sz w:val="22"/>
        </w:rPr>
        <w:t> </w:t>
      </w:r>
      <w:r>
        <w:rPr>
          <w:sz w:val="22"/>
        </w:rPr>
        <w:t>Reappraising</w:t>
      </w:r>
      <w:r>
        <w:rPr>
          <w:spacing w:val="40"/>
          <w:sz w:val="22"/>
        </w:rPr>
        <w:t> </w:t>
      </w:r>
      <w:r>
        <w:rPr>
          <w:sz w:val="22"/>
        </w:rPr>
        <w:t>human</w:t>
      </w:r>
      <w:r>
        <w:rPr>
          <w:spacing w:val="40"/>
          <w:sz w:val="22"/>
        </w:rPr>
        <w:t> </w:t>
      </w:r>
      <w:r>
        <w:rPr>
          <w:sz w:val="22"/>
        </w:rPr>
        <w:t>resources</w:t>
      </w:r>
      <w:r>
        <w:rPr>
          <w:spacing w:val="40"/>
          <w:sz w:val="22"/>
        </w:rPr>
        <w:t> </w:t>
      </w:r>
      <w:r>
        <w:rPr>
          <w:sz w:val="22"/>
        </w:rPr>
        <w:t>management</w:t>
      </w:r>
      <w:r>
        <w:rPr>
          <w:spacing w:val="40"/>
          <w:sz w:val="22"/>
        </w:rPr>
        <w:t> </w:t>
      </w:r>
      <w:r>
        <w:rPr>
          <w:sz w:val="22"/>
        </w:rPr>
        <w:t>ideals</w:t>
      </w:r>
      <w:r>
        <w:rPr>
          <w:spacing w:val="40"/>
          <w:sz w:val="22"/>
        </w:rPr>
        <w:t> </w:t>
      </w:r>
      <w:r>
        <w:rPr>
          <w:sz w:val="22"/>
        </w:rPr>
        <w:t>and</w:t>
      </w:r>
      <w:r>
        <w:rPr>
          <w:spacing w:val="40"/>
          <w:sz w:val="22"/>
        </w:rPr>
        <w:t> </w:t>
      </w:r>
      <w:r>
        <w:rPr>
          <w:sz w:val="22"/>
        </w:rPr>
        <w:t>practices</w:t>
      </w:r>
      <w:r>
        <w:rPr>
          <w:spacing w:val="40"/>
          <w:sz w:val="22"/>
        </w:rPr>
        <w:t> </w:t>
      </w:r>
      <w:r>
        <w:rPr>
          <w:sz w:val="22"/>
        </w:rPr>
        <w:t>in public administration. Review of Public Personnel Administration, 43(4), 652–676. </w:t>
      </w:r>
      <w:hyperlink r:id="rId42">
        <w:r>
          <w:rPr>
            <w:color w:val="0000FF"/>
            <w:spacing w:val="-2"/>
            <w:sz w:val="22"/>
            <w:u w:val="single" w:color="0000FF"/>
          </w:rPr>
          <w:t>https://doi.org/10.1177/0734371X221117283</w:t>
        </w:r>
      </w:hyperlink>
    </w:p>
    <w:p>
      <w:pPr>
        <w:spacing w:line="254" w:lineRule="auto" w:before="0"/>
        <w:ind w:left="1276" w:right="140" w:hanging="567"/>
        <w:jc w:val="both"/>
        <w:rPr>
          <w:sz w:val="22"/>
        </w:rPr>
      </w:pPr>
      <w:r>
        <w:rPr>
          <w:w w:val="105"/>
          <w:sz w:val="22"/>
        </w:rPr>
        <w:t>Tettey,</w:t>
      </w:r>
      <w:r>
        <w:rPr>
          <w:w w:val="105"/>
          <w:sz w:val="22"/>
        </w:rPr>
        <w:t> E.</w:t>
      </w:r>
      <w:r>
        <w:rPr>
          <w:w w:val="105"/>
          <w:sz w:val="22"/>
        </w:rPr>
        <w:t> D.</w:t>
      </w:r>
      <w:r>
        <w:rPr>
          <w:w w:val="105"/>
          <w:sz w:val="22"/>
        </w:rPr>
        <w:t> (2024).</w:t>
      </w:r>
      <w:r>
        <w:rPr>
          <w:w w:val="105"/>
          <w:sz w:val="22"/>
        </w:rPr>
        <w:t> Public</w:t>
      </w:r>
      <w:r>
        <w:rPr>
          <w:w w:val="105"/>
          <w:sz w:val="22"/>
        </w:rPr>
        <w:t> Financial</w:t>
      </w:r>
      <w:r>
        <w:rPr>
          <w:w w:val="105"/>
          <w:sz w:val="22"/>
        </w:rPr>
        <w:t> Management</w:t>
      </w:r>
      <w:r>
        <w:rPr>
          <w:w w:val="105"/>
          <w:sz w:val="22"/>
        </w:rPr>
        <w:t> Practices</w:t>
      </w:r>
      <w:r>
        <w:rPr>
          <w:w w:val="105"/>
          <w:sz w:val="22"/>
        </w:rPr>
        <w:t> And</w:t>
      </w:r>
      <w:r>
        <w:rPr>
          <w:w w:val="105"/>
          <w:sz w:val="22"/>
        </w:rPr>
        <w:t> Service</w:t>
      </w:r>
      <w:r>
        <w:rPr>
          <w:w w:val="105"/>
          <w:sz w:val="22"/>
        </w:rPr>
        <w:t> Delivery</w:t>
      </w:r>
      <w:r>
        <w:rPr>
          <w:w w:val="105"/>
          <w:sz w:val="22"/>
        </w:rPr>
        <w:t> At</w:t>
      </w:r>
      <w:r>
        <w:rPr>
          <w:w w:val="105"/>
          <w:sz w:val="22"/>
        </w:rPr>
        <w:t> The Local</w:t>
      </w:r>
      <w:r>
        <w:rPr>
          <w:w w:val="105"/>
          <w:sz w:val="22"/>
        </w:rPr>
        <w:t> Government</w:t>
      </w:r>
      <w:r>
        <w:rPr>
          <w:w w:val="105"/>
          <w:sz w:val="22"/>
        </w:rPr>
        <w:t> System</w:t>
      </w:r>
      <w:r>
        <w:rPr>
          <w:w w:val="105"/>
          <w:sz w:val="22"/>
        </w:rPr>
        <w:t> In</w:t>
      </w:r>
      <w:r>
        <w:rPr>
          <w:w w:val="105"/>
          <w:sz w:val="22"/>
        </w:rPr>
        <w:t> Ghana:</w:t>
      </w:r>
      <w:r>
        <w:rPr>
          <w:w w:val="105"/>
          <w:sz w:val="22"/>
        </w:rPr>
        <w:t> A</w:t>
      </w:r>
      <w:r>
        <w:rPr>
          <w:w w:val="105"/>
          <w:sz w:val="22"/>
        </w:rPr>
        <w:t> Case</w:t>
      </w:r>
      <w:r>
        <w:rPr>
          <w:w w:val="105"/>
          <w:sz w:val="22"/>
        </w:rPr>
        <w:t> Of</w:t>
      </w:r>
      <w:r>
        <w:rPr>
          <w:w w:val="105"/>
          <w:sz w:val="22"/>
        </w:rPr>
        <w:t> Yilo</w:t>
      </w:r>
      <w:r>
        <w:rPr>
          <w:w w:val="105"/>
          <w:sz w:val="22"/>
        </w:rPr>
        <w:t> Krobo</w:t>
      </w:r>
      <w:r>
        <w:rPr>
          <w:w w:val="105"/>
          <w:sz w:val="22"/>
        </w:rPr>
        <w:t> Municipal.</w:t>
      </w:r>
      <w:r>
        <w:rPr>
          <w:w w:val="105"/>
          <w:sz w:val="22"/>
        </w:rPr>
        <w:t> University</w:t>
      </w:r>
      <w:r>
        <w:rPr>
          <w:w w:val="105"/>
          <w:sz w:val="22"/>
        </w:rPr>
        <w:t> of Cape Coast. </w:t>
      </w:r>
      <w:hyperlink r:id="rId43">
        <w:r>
          <w:rPr>
            <w:color w:val="0000FF"/>
            <w:w w:val="105"/>
            <w:sz w:val="22"/>
            <w:u w:val="single" w:color="0000FF"/>
          </w:rPr>
          <w:t>http://hdl.handle.net/123456789/11774</w:t>
        </w:r>
      </w:hyperlink>
    </w:p>
    <w:p>
      <w:pPr>
        <w:tabs>
          <w:tab w:pos="4180" w:val="left" w:leader="none"/>
          <w:tab w:pos="6584" w:val="left" w:leader="none"/>
          <w:tab w:pos="8737" w:val="left" w:leader="none"/>
        </w:tabs>
        <w:spacing w:line="254" w:lineRule="auto" w:before="0"/>
        <w:ind w:left="1276" w:right="134" w:hanging="567"/>
        <w:jc w:val="both"/>
        <w:rPr>
          <w:sz w:val="22"/>
        </w:rPr>
      </w:pPr>
      <w:r>
        <w:rPr>
          <w:w w:val="105"/>
          <w:sz w:val="22"/>
        </w:rPr>
        <w:t>Tran,</w:t>
      </w:r>
      <w:r>
        <w:rPr>
          <w:w w:val="105"/>
          <w:sz w:val="22"/>
        </w:rPr>
        <w:t> Y.</w:t>
      </w:r>
      <w:r>
        <w:rPr>
          <w:w w:val="105"/>
          <w:sz w:val="22"/>
        </w:rPr>
        <w:t> T.,</w:t>
      </w:r>
      <w:r>
        <w:rPr>
          <w:w w:val="105"/>
          <w:sz w:val="22"/>
        </w:rPr>
        <w:t> Nguyen,</w:t>
      </w:r>
      <w:r>
        <w:rPr>
          <w:w w:val="105"/>
          <w:sz w:val="22"/>
        </w:rPr>
        <w:t> N.</w:t>
      </w:r>
      <w:r>
        <w:rPr>
          <w:w w:val="105"/>
          <w:sz w:val="22"/>
        </w:rPr>
        <w:t> P.,</w:t>
      </w:r>
      <w:r>
        <w:rPr>
          <w:w w:val="105"/>
          <w:sz w:val="22"/>
        </w:rPr>
        <w:t> Thi</w:t>
      </w:r>
      <w:r>
        <w:rPr>
          <w:w w:val="105"/>
          <w:sz w:val="22"/>
        </w:rPr>
        <w:t> Bao</w:t>
      </w:r>
      <w:r>
        <w:rPr>
          <w:w w:val="105"/>
          <w:sz w:val="22"/>
        </w:rPr>
        <w:t> Nhu,</w:t>
      </w:r>
      <w:r>
        <w:rPr>
          <w:w w:val="105"/>
          <w:sz w:val="22"/>
        </w:rPr>
        <w:t> L.,</w:t>
      </w:r>
      <w:r>
        <w:rPr>
          <w:w w:val="105"/>
          <w:sz w:val="22"/>
        </w:rPr>
        <w:t> &amp;</w:t>
      </w:r>
      <w:r>
        <w:rPr>
          <w:w w:val="105"/>
          <w:sz w:val="22"/>
        </w:rPr>
        <w:t> Thi</w:t>
      </w:r>
      <w:r>
        <w:rPr>
          <w:w w:val="105"/>
          <w:sz w:val="22"/>
        </w:rPr>
        <w:t> Thu</w:t>
      </w:r>
      <w:r>
        <w:rPr>
          <w:w w:val="105"/>
          <w:sz w:val="22"/>
        </w:rPr>
        <w:t> Hao,</w:t>
      </w:r>
      <w:r>
        <w:rPr>
          <w:w w:val="105"/>
          <w:sz w:val="22"/>
        </w:rPr>
        <w:t> N.</w:t>
      </w:r>
      <w:r>
        <w:rPr>
          <w:w w:val="105"/>
          <w:sz w:val="22"/>
        </w:rPr>
        <w:t> (2024).</w:t>
      </w:r>
      <w:r>
        <w:rPr>
          <w:w w:val="105"/>
          <w:sz w:val="22"/>
        </w:rPr>
        <w:t> Enhancing</w:t>
      </w:r>
      <w:r>
        <w:rPr>
          <w:w w:val="105"/>
          <w:sz w:val="22"/>
        </w:rPr>
        <w:t> Public Organizational</w:t>
      </w:r>
      <w:r>
        <w:rPr>
          <w:w w:val="105"/>
          <w:sz w:val="22"/>
        </w:rPr>
        <w:t> Performance</w:t>
      </w:r>
      <w:r>
        <w:rPr>
          <w:w w:val="105"/>
          <w:sz w:val="22"/>
        </w:rPr>
        <w:t> in</w:t>
      </w:r>
      <w:r>
        <w:rPr>
          <w:w w:val="105"/>
          <w:sz w:val="22"/>
        </w:rPr>
        <w:t> Vietnam:</w:t>
      </w:r>
      <w:r>
        <w:rPr>
          <w:w w:val="105"/>
          <w:sz w:val="22"/>
        </w:rPr>
        <w:t> The</w:t>
      </w:r>
      <w:r>
        <w:rPr>
          <w:w w:val="105"/>
          <w:sz w:val="22"/>
        </w:rPr>
        <w:t> Role</w:t>
      </w:r>
      <w:r>
        <w:rPr>
          <w:w w:val="105"/>
          <w:sz w:val="22"/>
        </w:rPr>
        <w:t> of</w:t>
      </w:r>
      <w:r>
        <w:rPr>
          <w:w w:val="105"/>
          <w:sz w:val="22"/>
        </w:rPr>
        <w:t> Top</w:t>
      </w:r>
      <w:r>
        <w:rPr>
          <w:w w:val="105"/>
          <w:sz w:val="22"/>
        </w:rPr>
        <w:t> Management</w:t>
      </w:r>
      <w:r>
        <w:rPr>
          <w:w w:val="105"/>
          <w:sz w:val="22"/>
        </w:rPr>
        <w:t> Support, Performance</w:t>
      </w:r>
      <w:r>
        <w:rPr>
          <w:w w:val="105"/>
          <w:sz w:val="22"/>
        </w:rPr>
        <w:t> Measurement</w:t>
      </w:r>
      <w:r>
        <w:rPr>
          <w:w w:val="105"/>
          <w:sz w:val="22"/>
        </w:rPr>
        <w:t> Systems,</w:t>
      </w:r>
      <w:r>
        <w:rPr>
          <w:w w:val="105"/>
          <w:sz w:val="22"/>
        </w:rPr>
        <w:t> and</w:t>
      </w:r>
      <w:r>
        <w:rPr>
          <w:w w:val="105"/>
          <w:sz w:val="22"/>
        </w:rPr>
        <w:t> Financial</w:t>
      </w:r>
      <w:r>
        <w:rPr>
          <w:w w:val="105"/>
          <w:sz w:val="22"/>
        </w:rPr>
        <w:t> Autonomy.</w:t>
      </w:r>
      <w:r>
        <w:rPr>
          <w:w w:val="105"/>
          <w:sz w:val="22"/>
        </w:rPr>
        <w:t> Public</w:t>
      </w:r>
      <w:r>
        <w:rPr>
          <w:w w:val="105"/>
          <w:sz w:val="22"/>
        </w:rPr>
        <w:t> Performance</w:t>
      </w:r>
      <w:r>
        <w:rPr>
          <w:w w:val="105"/>
          <w:sz w:val="22"/>
        </w:rPr>
        <w:t> &amp; </w:t>
      </w:r>
      <w:r>
        <w:rPr>
          <w:spacing w:val="-2"/>
          <w:sz w:val="22"/>
        </w:rPr>
        <w:t>Management</w:t>
      </w:r>
      <w:r>
        <w:rPr>
          <w:sz w:val="22"/>
        </w:rPr>
        <w:tab/>
      </w:r>
      <w:r>
        <w:rPr>
          <w:spacing w:val="-2"/>
          <w:sz w:val="22"/>
        </w:rPr>
        <w:t>Review,</w:t>
      </w:r>
      <w:r>
        <w:rPr>
          <w:sz w:val="22"/>
        </w:rPr>
        <w:tab/>
      </w:r>
      <w:r>
        <w:rPr>
          <w:spacing w:val="-2"/>
          <w:sz w:val="22"/>
        </w:rPr>
        <w:t>47(5),</w:t>
      </w:r>
      <w:r>
        <w:rPr>
          <w:sz w:val="22"/>
        </w:rPr>
        <w:tab/>
      </w:r>
      <w:r>
        <w:rPr>
          <w:spacing w:val="-10"/>
          <w:sz w:val="22"/>
        </w:rPr>
        <w:t>1192–1227.</w:t>
      </w:r>
      <w:r>
        <w:rPr>
          <w:spacing w:val="-2"/>
          <w:sz w:val="22"/>
        </w:rPr>
        <w:t> </w:t>
      </w:r>
      <w:hyperlink r:id="rId44">
        <w:r>
          <w:rPr>
            <w:color w:val="0000FF"/>
            <w:spacing w:val="-2"/>
            <w:sz w:val="22"/>
            <w:u w:val="single" w:color="0000FF"/>
          </w:rPr>
          <w:t>https://doi.org/10.1080/15309576.2024.2358839</w:t>
        </w:r>
      </w:hyperlink>
    </w:p>
    <w:p>
      <w:pPr>
        <w:tabs>
          <w:tab w:pos="3879" w:val="left" w:leader="none"/>
          <w:tab w:pos="5942" w:val="left" w:leader="none"/>
          <w:tab w:pos="7300" w:val="left" w:leader="none"/>
          <w:tab w:pos="9023" w:val="left" w:leader="none"/>
        </w:tabs>
        <w:spacing w:line="254" w:lineRule="auto" w:before="1"/>
        <w:ind w:left="1276" w:right="137" w:hanging="567"/>
        <w:jc w:val="both"/>
        <w:rPr>
          <w:sz w:val="22"/>
        </w:rPr>
      </w:pPr>
      <w:r>
        <w:rPr>
          <w:w w:val="105"/>
          <w:sz w:val="22"/>
        </w:rPr>
        <w:t>Udeh,</w:t>
      </w:r>
      <w:r>
        <w:rPr>
          <w:spacing w:val="40"/>
          <w:w w:val="105"/>
          <w:sz w:val="22"/>
        </w:rPr>
        <w:t> </w:t>
      </w:r>
      <w:r>
        <w:rPr>
          <w:w w:val="105"/>
          <w:sz w:val="22"/>
        </w:rPr>
        <w:t>P.</w:t>
      </w:r>
      <w:r>
        <w:rPr>
          <w:spacing w:val="40"/>
          <w:w w:val="105"/>
          <w:sz w:val="22"/>
        </w:rPr>
        <w:t> </w:t>
      </w:r>
      <w:r>
        <w:rPr>
          <w:w w:val="105"/>
          <w:sz w:val="22"/>
        </w:rPr>
        <w:t>N.,</w:t>
      </w:r>
      <w:r>
        <w:rPr>
          <w:spacing w:val="40"/>
          <w:w w:val="105"/>
          <w:sz w:val="22"/>
        </w:rPr>
        <w:t> </w:t>
      </w:r>
      <w:r>
        <w:rPr>
          <w:w w:val="105"/>
          <w:sz w:val="22"/>
        </w:rPr>
        <w:t>Eze,</w:t>
      </w:r>
      <w:r>
        <w:rPr>
          <w:spacing w:val="40"/>
          <w:w w:val="105"/>
          <w:sz w:val="22"/>
        </w:rPr>
        <w:t> </w:t>
      </w:r>
      <w:r>
        <w:rPr>
          <w:w w:val="105"/>
          <w:sz w:val="22"/>
        </w:rPr>
        <w:t>R.</w:t>
      </w:r>
      <w:r>
        <w:rPr>
          <w:w w:val="105"/>
          <w:sz w:val="22"/>
        </w:rPr>
        <w:t> C.,</w:t>
      </w:r>
      <w:r>
        <w:rPr>
          <w:spacing w:val="40"/>
          <w:w w:val="105"/>
          <w:sz w:val="22"/>
        </w:rPr>
        <w:t> </w:t>
      </w:r>
      <w:r>
        <w:rPr>
          <w:w w:val="105"/>
          <w:sz w:val="22"/>
        </w:rPr>
        <w:t>&amp;</w:t>
      </w:r>
      <w:r>
        <w:rPr>
          <w:spacing w:val="40"/>
          <w:w w:val="105"/>
          <w:sz w:val="22"/>
        </w:rPr>
        <w:t> </w:t>
      </w:r>
      <w:r>
        <w:rPr>
          <w:w w:val="105"/>
          <w:sz w:val="22"/>
        </w:rPr>
        <w:t>Enujioke,</w:t>
      </w:r>
      <w:r>
        <w:rPr>
          <w:spacing w:val="40"/>
          <w:w w:val="105"/>
          <w:sz w:val="22"/>
        </w:rPr>
        <w:t> </w:t>
      </w:r>
      <w:r>
        <w:rPr>
          <w:w w:val="105"/>
          <w:sz w:val="22"/>
        </w:rPr>
        <w:t>I.</w:t>
      </w:r>
      <w:r>
        <w:rPr>
          <w:w w:val="105"/>
          <w:sz w:val="22"/>
        </w:rPr>
        <w:t> E.</w:t>
      </w:r>
      <w:r>
        <w:rPr>
          <w:spacing w:val="40"/>
          <w:w w:val="105"/>
          <w:sz w:val="22"/>
        </w:rPr>
        <w:t> </w:t>
      </w:r>
      <w:r>
        <w:rPr>
          <w:w w:val="105"/>
          <w:sz w:val="22"/>
        </w:rPr>
        <w:t>(2024).</w:t>
      </w:r>
      <w:r>
        <w:rPr>
          <w:spacing w:val="40"/>
          <w:w w:val="105"/>
          <w:sz w:val="22"/>
        </w:rPr>
        <w:t> </w:t>
      </w:r>
      <w:r>
        <w:rPr>
          <w:w w:val="105"/>
          <w:sz w:val="22"/>
        </w:rPr>
        <w:t>Activity-Based</w:t>
      </w:r>
      <w:r>
        <w:rPr>
          <w:spacing w:val="40"/>
          <w:w w:val="105"/>
          <w:sz w:val="22"/>
        </w:rPr>
        <w:t> </w:t>
      </w:r>
      <w:r>
        <w:rPr>
          <w:w w:val="105"/>
          <w:sz w:val="22"/>
        </w:rPr>
        <w:t>Costing</w:t>
      </w:r>
      <w:r>
        <w:rPr>
          <w:w w:val="105"/>
          <w:sz w:val="22"/>
        </w:rPr>
        <w:t> (ABC) </w:t>
      </w:r>
      <w:r>
        <w:rPr>
          <w:spacing w:val="-2"/>
          <w:w w:val="105"/>
          <w:sz w:val="22"/>
        </w:rPr>
        <w:t>Implementation:</w:t>
      </w:r>
      <w:r>
        <w:rPr>
          <w:sz w:val="22"/>
        </w:rPr>
        <w:tab/>
      </w:r>
      <w:r>
        <w:rPr>
          <w:spacing w:val="-2"/>
          <w:w w:val="105"/>
          <w:sz w:val="22"/>
        </w:rPr>
        <w:t>Challenges</w:t>
      </w:r>
      <w:r>
        <w:rPr>
          <w:sz w:val="22"/>
        </w:rPr>
        <w:tab/>
      </w:r>
      <w:r>
        <w:rPr>
          <w:spacing w:val="-4"/>
          <w:w w:val="105"/>
          <w:sz w:val="22"/>
        </w:rPr>
        <w:t>and</w:t>
      </w:r>
      <w:r>
        <w:rPr>
          <w:sz w:val="22"/>
        </w:rPr>
        <w:tab/>
      </w:r>
      <w:r>
        <w:rPr>
          <w:spacing w:val="-2"/>
          <w:w w:val="105"/>
          <w:sz w:val="22"/>
        </w:rPr>
        <w:t>Success</w:t>
      </w:r>
      <w:r>
        <w:rPr>
          <w:sz w:val="22"/>
        </w:rPr>
        <w:tab/>
      </w:r>
      <w:r>
        <w:rPr>
          <w:spacing w:val="-4"/>
          <w:w w:val="105"/>
          <w:sz w:val="22"/>
        </w:rPr>
        <w:t>Factors. </w:t>
      </w:r>
      <w:hyperlink r:id="rId45">
        <w:r>
          <w:rPr>
            <w:color w:val="0000FF"/>
            <w:spacing w:val="-2"/>
            <w:w w:val="105"/>
            <w:sz w:val="22"/>
            <w:u w:val="single" w:color="0000FF"/>
          </w:rPr>
          <w:t>https://doi.org/10.5281/zenodo.10935027</w:t>
        </w:r>
      </w:hyperlink>
    </w:p>
    <w:p>
      <w:pPr>
        <w:spacing w:line="254" w:lineRule="auto" w:before="0"/>
        <w:ind w:left="1276" w:right="134" w:hanging="567"/>
        <w:jc w:val="both"/>
        <w:rPr>
          <w:sz w:val="22"/>
        </w:rPr>
      </w:pPr>
      <w:r>
        <w:rPr>
          <w:sz w:val="22"/>
        </w:rPr>
        <w:t>van der Kolk, B. (2022). Performance measurement in the public sector: Mapping 20 years of survey research. Financial Accountability &amp; Management, 38(4), 703–729. </w:t>
      </w:r>
      <w:hyperlink r:id="rId46">
        <w:r>
          <w:rPr>
            <w:color w:val="0000FF"/>
            <w:spacing w:val="-2"/>
            <w:sz w:val="22"/>
            <w:u w:val="single" w:color="0000FF"/>
          </w:rPr>
          <w:t>https://doi.org/10.1111/faam.12345</w:t>
        </w:r>
      </w:hyperlink>
    </w:p>
    <w:p>
      <w:pPr>
        <w:spacing w:line="254" w:lineRule="auto" w:before="0"/>
        <w:ind w:left="1276" w:right="136" w:hanging="567"/>
        <w:jc w:val="both"/>
        <w:rPr>
          <w:sz w:val="22"/>
        </w:rPr>
      </w:pPr>
      <w:r>
        <w:rPr>
          <w:w w:val="105"/>
          <w:sz w:val="22"/>
        </w:rPr>
        <w:t>Waddington,</w:t>
      </w:r>
      <w:r>
        <w:rPr>
          <w:w w:val="105"/>
          <w:sz w:val="22"/>
        </w:rPr>
        <w:t> H.,</w:t>
      </w:r>
      <w:r>
        <w:rPr>
          <w:w w:val="105"/>
          <w:sz w:val="22"/>
        </w:rPr>
        <w:t> Sonnenfeld,</w:t>
      </w:r>
      <w:r>
        <w:rPr>
          <w:w w:val="105"/>
          <w:sz w:val="22"/>
        </w:rPr>
        <w:t> A.,</w:t>
      </w:r>
      <w:r>
        <w:rPr>
          <w:w w:val="105"/>
          <w:sz w:val="22"/>
        </w:rPr>
        <w:t> Finetti,</w:t>
      </w:r>
      <w:r>
        <w:rPr>
          <w:w w:val="105"/>
          <w:sz w:val="22"/>
        </w:rPr>
        <w:t> J.,</w:t>
      </w:r>
      <w:r>
        <w:rPr>
          <w:w w:val="105"/>
          <w:sz w:val="22"/>
        </w:rPr>
        <w:t> Gaarder,</w:t>
      </w:r>
      <w:r>
        <w:rPr>
          <w:w w:val="105"/>
          <w:sz w:val="22"/>
        </w:rPr>
        <w:t> M.,</w:t>
      </w:r>
      <w:r>
        <w:rPr>
          <w:w w:val="105"/>
          <w:sz w:val="22"/>
        </w:rPr>
        <w:t> John,</w:t>
      </w:r>
      <w:r>
        <w:rPr>
          <w:w w:val="105"/>
          <w:sz w:val="22"/>
        </w:rPr>
        <w:t> D.,</w:t>
      </w:r>
      <w:r>
        <w:rPr>
          <w:w w:val="105"/>
          <w:sz w:val="22"/>
        </w:rPr>
        <w:t> &amp;</w:t>
      </w:r>
      <w:r>
        <w:rPr>
          <w:w w:val="105"/>
          <w:sz w:val="22"/>
        </w:rPr>
        <w:t> Stevenson,</w:t>
      </w:r>
      <w:r>
        <w:rPr>
          <w:w w:val="105"/>
          <w:sz w:val="22"/>
        </w:rPr>
        <w:t> J.</w:t>
      </w:r>
      <w:r>
        <w:rPr>
          <w:w w:val="105"/>
          <w:sz w:val="22"/>
        </w:rPr>
        <w:t> (2019). Citizen</w:t>
      </w:r>
      <w:r>
        <w:rPr>
          <w:w w:val="105"/>
          <w:sz w:val="22"/>
        </w:rPr>
        <w:t> engagement</w:t>
      </w:r>
      <w:r>
        <w:rPr>
          <w:w w:val="105"/>
          <w:sz w:val="22"/>
        </w:rPr>
        <w:t> in</w:t>
      </w:r>
      <w:r>
        <w:rPr>
          <w:w w:val="105"/>
          <w:sz w:val="22"/>
        </w:rPr>
        <w:t> public</w:t>
      </w:r>
      <w:r>
        <w:rPr>
          <w:w w:val="105"/>
          <w:sz w:val="22"/>
        </w:rPr>
        <w:t> services</w:t>
      </w:r>
      <w:r>
        <w:rPr>
          <w:w w:val="105"/>
          <w:sz w:val="22"/>
        </w:rPr>
        <w:t> in</w:t>
      </w:r>
      <w:r>
        <w:rPr>
          <w:w w:val="105"/>
          <w:sz w:val="22"/>
        </w:rPr>
        <w:t> low</w:t>
      </w:r>
      <w:r>
        <w:rPr>
          <w:rFonts w:ascii="Cambria Math" w:hAnsi="Cambria Math"/>
          <w:w w:val="105"/>
          <w:sz w:val="22"/>
        </w:rPr>
        <w:t>‐</w:t>
      </w:r>
      <w:r>
        <w:rPr>
          <w:w w:val="105"/>
          <w:sz w:val="22"/>
        </w:rPr>
        <w:t>and</w:t>
      </w:r>
      <w:r>
        <w:rPr>
          <w:w w:val="105"/>
          <w:sz w:val="22"/>
        </w:rPr>
        <w:t> middle</w:t>
      </w:r>
      <w:r>
        <w:rPr>
          <w:rFonts w:ascii="Cambria Math" w:hAnsi="Cambria Math"/>
          <w:w w:val="105"/>
          <w:sz w:val="22"/>
        </w:rPr>
        <w:t>‐</w:t>
      </w:r>
      <w:r>
        <w:rPr>
          <w:w w:val="105"/>
          <w:sz w:val="22"/>
        </w:rPr>
        <w:t>income</w:t>
      </w:r>
      <w:r>
        <w:rPr>
          <w:w w:val="105"/>
          <w:sz w:val="22"/>
        </w:rPr>
        <w:t> countries:</w:t>
      </w:r>
      <w:r>
        <w:rPr>
          <w:w w:val="105"/>
          <w:sz w:val="22"/>
        </w:rPr>
        <w:t> A mixed</w:t>
      </w:r>
      <w:r>
        <w:rPr>
          <w:rFonts w:ascii="Cambria Math" w:hAnsi="Cambria Math"/>
          <w:w w:val="105"/>
          <w:sz w:val="22"/>
        </w:rPr>
        <w:t>‐</w:t>
      </w:r>
      <w:r>
        <w:rPr>
          <w:w w:val="105"/>
          <w:sz w:val="22"/>
        </w:rPr>
        <w:t>methods</w:t>
      </w:r>
      <w:r>
        <w:rPr>
          <w:w w:val="105"/>
          <w:sz w:val="22"/>
        </w:rPr>
        <w:t> systematic</w:t>
      </w:r>
      <w:r>
        <w:rPr>
          <w:w w:val="105"/>
          <w:sz w:val="22"/>
        </w:rPr>
        <w:t> review</w:t>
      </w:r>
      <w:r>
        <w:rPr>
          <w:w w:val="105"/>
          <w:sz w:val="22"/>
        </w:rPr>
        <w:t> of</w:t>
      </w:r>
      <w:r>
        <w:rPr>
          <w:w w:val="105"/>
          <w:sz w:val="22"/>
        </w:rPr>
        <w:t> participation,</w:t>
      </w:r>
      <w:r>
        <w:rPr>
          <w:w w:val="105"/>
          <w:sz w:val="22"/>
        </w:rPr>
        <w:t> inclusion,</w:t>
      </w:r>
      <w:r>
        <w:rPr>
          <w:w w:val="105"/>
          <w:sz w:val="22"/>
        </w:rPr>
        <w:t> transparency</w:t>
      </w:r>
      <w:r>
        <w:rPr>
          <w:w w:val="105"/>
          <w:sz w:val="22"/>
        </w:rPr>
        <w:t> and accountability</w:t>
      </w:r>
      <w:r>
        <w:rPr>
          <w:w w:val="105"/>
          <w:sz w:val="22"/>
        </w:rPr>
        <w:t> (PITA)</w:t>
      </w:r>
      <w:r>
        <w:rPr>
          <w:w w:val="105"/>
          <w:sz w:val="22"/>
        </w:rPr>
        <w:t> initiatives.</w:t>
      </w:r>
      <w:r>
        <w:rPr>
          <w:w w:val="105"/>
          <w:sz w:val="22"/>
        </w:rPr>
        <w:t> Campbell</w:t>
      </w:r>
      <w:r>
        <w:rPr>
          <w:w w:val="105"/>
          <w:sz w:val="22"/>
        </w:rPr>
        <w:t> Systematic</w:t>
      </w:r>
      <w:r>
        <w:rPr>
          <w:w w:val="105"/>
          <w:sz w:val="22"/>
        </w:rPr>
        <w:t> Reviews,</w:t>
      </w:r>
      <w:r>
        <w:rPr>
          <w:w w:val="105"/>
          <w:sz w:val="22"/>
        </w:rPr>
        <w:t> 15(1–2),</w:t>
      </w:r>
      <w:r>
        <w:rPr>
          <w:w w:val="105"/>
          <w:sz w:val="22"/>
        </w:rPr>
        <w:t> e1025. </w:t>
      </w:r>
      <w:hyperlink r:id="rId47">
        <w:r>
          <w:rPr>
            <w:color w:val="0000FF"/>
            <w:spacing w:val="-2"/>
            <w:w w:val="105"/>
            <w:sz w:val="22"/>
            <w:u w:val="single" w:color="0000FF"/>
          </w:rPr>
          <w:t>https://doi.org/10.1002/cl2.1025</w:t>
        </w:r>
      </w:hyperlink>
    </w:p>
    <w:p>
      <w:pPr>
        <w:spacing w:before="0"/>
        <w:ind w:left="710" w:right="0" w:firstLine="0"/>
        <w:jc w:val="both"/>
        <w:rPr>
          <w:sz w:val="22"/>
        </w:rPr>
      </w:pPr>
      <w:r>
        <w:rPr>
          <w:w w:val="105"/>
          <w:sz w:val="22"/>
        </w:rPr>
        <w:t>Walter,</w:t>
      </w:r>
      <w:r>
        <w:rPr>
          <w:spacing w:val="-12"/>
          <w:w w:val="105"/>
          <w:sz w:val="22"/>
        </w:rPr>
        <w:t> </w:t>
      </w:r>
      <w:r>
        <w:rPr>
          <w:w w:val="105"/>
          <w:sz w:val="22"/>
        </w:rPr>
        <w:t>A.</w:t>
      </w:r>
      <w:r>
        <w:rPr>
          <w:spacing w:val="-12"/>
          <w:w w:val="105"/>
          <w:sz w:val="22"/>
        </w:rPr>
        <w:t> </w:t>
      </w:r>
      <w:r>
        <w:rPr>
          <w:w w:val="105"/>
          <w:sz w:val="22"/>
        </w:rPr>
        <w:t>(2011).</w:t>
      </w:r>
      <w:r>
        <w:rPr>
          <w:spacing w:val="-11"/>
          <w:w w:val="105"/>
          <w:sz w:val="22"/>
        </w:rPr>
        <w:t> </w:t>
      </w:r>
      <w:r>
        <w:rPr>
          <w:w w:val="105"/>
          <w:sz w:val="22"/>
        </w:rPr>
        <w:t>Governing</w:t>
      </w:r>
      <w:r>
        <w:rPr>
          <w:spacing w:val="-11"/>
          <w:w w:val="105"/>
          <w:sz w:val="22"/>
        </w:rPr>
        <w:t> </w:t>
      </w:r>
      <w:r>
        <w:rPr>
          <w:w w:val="105"/>
          <w:sz w:val="22"/>
        </w:rPr>
        <w:t>finance:</w:t>
      </w:r>
      <w:r>
        <w:rPr>
          <w:spacing w:val="-11"/>
          <w:w w:val="105"/>
          <w:sz w:val="22"/>
        </w:rPr>
        <w:t> </w:t>
      </w:r>
      <w:r>
        <w:rPr>
          <w:w w:val="105"/>
          <w:sz w:val="22"/>
        </w:rPr>
        <w:t>East</w:t>
      </w:r>
      <w:r>
        <w:rPr>
          <w:spacing w:val="-13"/>
          <w:w w:val="105"/>
          <w:sz w:val="22"/>
        </w:rPr>
        <w:t> </w:t>
      </w:r>
      <w:r>
        <w:rPr>
          <w:w w:val="105"/>
          <w:sz w:val="22"/>
        </w:rPr>
        <w:t>Asia’s</w:t>
      </w:r>
      <w:r>
        <w:rPr>
          <w:spacing w:val="-12"/>
          <w:w w:val="105"/>
          <w:sz w:val="22"/>
        </w:rPr>
        <w:t> </w:t>
      </w:r>
      <w:r>
        <w:rPr>
          <w:w w:val="105"/>
          <w:sz w:val="22"/>
        </w:rPr>
        <w:t>adoption</w:t>
      </w:r>
      <w:r>
        <w:rPr>
          <w:spacing w:val="-11"/>
          <w:w w:val="105"/>
          <w:sz w:val="22"/>
        </w:rPr>
        <w:t> </w:t>
      </w:r>
      <w:r>
        <w:rPr>
          <w:w w:val="105"/>
          <w:sz w:val="22"/>
        </w:rPr>
        <w:t>of</w:t>
      </w:r>
      <w:r>
        <w:rPr>
          <w:spacing w:val="-11"/>
          <w:w w:val="105"/>
          <w:sz w:val="22"/>
        </w:rPr>
        <w:t> </w:t>
      </w:r>
      <w:r>
        <w:rPr>
          <w:w w:val="105"/>
          <w:sz w:val="22"/>
        </w:rPr>
        <w:t>international</w:t>
      </w:r>
      <w:r>
        <w:rPr>
          <w:spacing w:val="-12"/>
          <w:w w:val="105"/>
          <w:sz w:val="22"/>
        </w:rPr>
        <w:t> </w:t>
      </w:r>
      <w:r>
        <w:rPr>
          <w:w w:val="105"/>
          <w:sz w:val="22"/>
        </w:rPr>
        <w:t>standards.</w:t>
      </w:r>
      <w:r>
        <w:rPr>
          <w:spacing w:val="-11"/>
          <w:w w:val="105"/>
          <w:sz w:val="22"/>
        </w:rPr>
        <w:t> </w:t>
      </w:r>
      <w:r>
        <w:rPr>
          <w:spacing w:val="-2"/>
          <w:w w:val="105"/>
          <w:sz w:val="22"/>
        </w:rPr>
        <w:t>Cornell</w:t>
      </w:r>
    </w:p>
    <w:p>
      <w:pPr>
        <w:spacing w:before="16"/>
        <w:ind w:left="1276" w:right="0" w:firstLine="0"/>
        <w:jc w:val="both"/>
        <w:rPr>
          <w:sz w:val="22"/>
        </w:rPr>
      </w:pPr>
      <w:r>
        <w:rPr>
          <w:w w:val="105"/>
          <w:sz w:val="22"/>
        </w:rPr>
        <w:t>University</w:t>
      </w:r>
      <w:r>
        <w:rPr>
          <w:spacing w:val="-2"/>
          <w:w w:val="105"/>
          <w:sz w:val="22"/>
        </w:rPr>
        <w:t> Press.</w:t>
      </w:r>
    </w:p>
    <w:sectPr>
      <w:pgSz w:w="11910" w:h="16850"/>
      <w:pgMar w:header="0" w:footer="678" w:top="1220" w:bottom="86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Palatino Linotype">
    <w:altName w:val="Palatino Linotype"/>
    <w:charset w:val="1"/>
    <w:family w:val="roman"/>
    <w:pitch w:val="variable"/>
  </w:font>
  <w:font w:name="Calibri">
    <w:altName w:val="Calibri"/>
    <w:charset w:val="1"/>
    <w:family w:val="roman"/>
    <w:pitch w:val="variable"/>
  </w:font>
  <w:font w:name="Cambria Math">
    <w:altName w:val="Cambria Math"/>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40384">
              <wp:simplePos x="0" y="0"/>
              <wp:positionH relativeFrom="page">
                <wp:posOffset>1062532</wp:posOffset>
              </wp:positionH>
              <wp:positionV relativeFrom="page">
                <wp:posOffset>10085831</wp:posOffset>
              </wp:positionV>
              <wp:extent cx="5798185"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98185" cy="6350"/>
                      </a:xfrm>
                      <a:custGeom>
                        <a:avLst/>
                        <a:gdLst/>
                        <a:ahLst/>
                        <a:cxnLst/>
                        <a:rect l="l" t="t" r="r" b="b"/>
                        <a:pathLst>
                          <a:path w="5798185" h="6350">
                            <a:moveTo>
                              <a:pt x="5798185" y="0"/>
                            </a:moveTo>
                            <a:lnTo>
                              <a:pt x="0" y="0"/>
                            </a:lnTo>
                            <a:lnTo>
                              <a:pt x="0" y="6095"/>
                            </a:lnTo>
                            <a:lnTo>
                              <a:pt x="5798185" y="6095"/>
                            </a:lnTo>
                            <a:lnTo>
                              <a:pt x="579818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3.664001pt;margin-top:794.159973pt;width:456.55pt;height:.47998pt;mso-position-horizontal-relative:page;mso-position-vertical-relative:page;z-index:-15876096" id="docshape1"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40896">
              <wp:simplePos x="0" y="0"/>
              <wp:positionH relativeFrom="page">
                <wp:posOffset>3924427</wp:posOffset>
              </wp:positionH>
              <wp:positionV relativeFrom="page">
                <wp:posOffset>10094086</wp:posOffset>
              </wp:positionV>
              <wp:extent cx="2969895" cy="1631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69895" cy="163195"/>
                      </a:xfrm>
                      <a:prstGeom prst="rect">
                        <a:avLst/>
                      </a:prstGeom>
                    </wps:spPr>
                    <wps:txbx>
                      <w:txbxContent>
                        <w:p>
                          <w:pPr>
                            <w:spacing w:before="15"/>
                            <w:ind w:left="20" w:right="0" w:firstLine="0"/>
                            <w:jc w:val="left"/>
                            <w:rPr>
                              <w:b/>
                              <w:sz w:val="18"/>
                            </w:rPr>
                          </w:pPr>
                          <w:r>
                            <w:rPr>
                              <w:spacing w:val="-2"/>
                              <w:w w:val="105"/>
                              <w:sz w:val="18"/>
                            </w:rPr>
                            <w:t>Economics</w:t>
                          </w:r>
                          <w:r>
                            <w:rPr>
                              <w:spacing w:val="1"/>
                              <w:w w:val="105"/>
                              <w:sz w:val="18"/>
                            </w:rPr>
                            <w:t> </w:t>
                          </w:r>
                          <w:r>
                            <w:rPr>
                              <w:spacing w:val="-2"/>
                              <w:w w:val="105"/>
                              <w:sz w:val="18"/>
                            </w:rPr>
                            <w:t>and</w:t>
                          </w:r>
                          <w:r>
                            <w:rPr>
                              <w:spacing w:val="-1"/>
                              <w:w w:val="105"/>
                              <w:sz w:val="18"/>
                            </w:rPr>
                            <w:t> </w:t>
                          </w:r>
                          <w:r>
                            <w:rPr>
                              <w:spacing w:val="-2"/>
                              <w:w w:val="105"/>
                              <w:sz w:val="18"/>
                            </w:rPr>
                            <w:t>Digital</w:t>
                          </w:r>
                          <w:r>
                            <w:rPr>
                              <w:spacing w:val="1"/>
                              <w:w w:val="105"/>
                              <w:sz w:val="18"/>
                            </w:rPr>
                            <w:t> </w:t>
                          </w:r>
                          <w:r>
                            <w:rPr>
                              <w:spacing w:val="-2"/>
                              <w:w w:val="105"/>
                              <w:sz w:val="18"/>
                            </w:rPr>
                            <w:t>Business</w:t>
                          </w:r>
                          <w:r>
                            <w:rPr>
                              <w:spacing w:val="1"/>
                              <w:w w:val="105"/>
                              <w:sz w:val="18"/>
                            </w:rPr>
                            <w:t> </w:t>
                          </w:r>
                          <w:r>
                            <w:rPr>
                              <w:spacing w:val="-2"/>
                              <w:w w:val="105"/>
                              <w:sz w:val="18"/>
                            </w:rPr>
                            <w:t>Review,</w:t>
                          </w:r>
                          <w:r>
                            <w:rPr>
                              <w:w w:val="105"/>
                              <w:sz w:val="18"/>
                            </w:rPr>
                            <w:t> </w:t>
                          </w:r>
                          <w:r>
                            <w:rPr>
                              <w:spacing w:val="-2"/>
                              <w:w w:val="105"/>
                              <w:sz w:val="18"/>
                            </w:rPr>
                            <w:t>6(1),</w:t>
                          </w:r>
                          <w:r>
                            <w:rPr>
                              <w:spacing w:val="1"/>
                              <w:w w:val="105"/>
                              <w:sz w:val="18"/>
                            </w:rPr>
                            <w:t> </w:t>
                          </w:r>
                          <w:r>
                            <w:rPr>
                              <w:spacing w:val="-2"/>
                              <w:w w:val="105"/>
                              <w:sz w:val="18"/>
                            </w:rPr>
                            <w:t>2025</w:t>
                          </w:r>
                          <w:r>
                            <w:rPr>
                              <w:spacing w:val="-5"/>
                              <w:w w:val="125"/>
                              <w:sz w:val="18"/>
                            </w:rPr>
                            <w:t> </w:t>
                          </w:r>
                          <w:r>
                            <w:rPr>
                              <w:spacing w:val="-2"/>
                              <w:w w:val="125"/>
                              <w:sz w:val="18"/>
                            </w:rPr>
                            <w:t>|</w:t>
                          </w:r>
                          <w:r>
                            <w:rPr>
                              <w:spacing w:val="-10"/>
                              <w:w w:val="125"/>
                              <w:sz w:val="18"/>
                            </w:rPr>
                            <w:t> </w:t>
                          </w:r>
                          <w:r>
                            <w:rPr>
                              <w:b/>
                              <w:spacing w:val="-4"/>
                              <w:w w:val="105"/>
                              <w:sz w:val="18"/>
                            </w:rPr>
                            <w:fldChar w:fldCharType="begin"/>
                          </w:r>
                          <w:r>
                            <w:rPr>
                              <w:b/>
                              <w:spacing w:val="-4"/>
                              <w:w w:val="105"/>
                              <w:sz w:val="18"/>
                            </w:rPr>
                            <w:instrText> PAGE </w:instrText>
                          </w:r>
                          <w:r>
                            <w:rPr>
                              <w:b/>
                              <w:spacing w:val="-4"/>
                              <w:w w:val="105"/>
                              <w:sz w:val="18"/>
                            </w:rPr>
                            <w:fldChar w:fldCharType="separate"/>
                          </w:r>
                          <w:r>
                            <w:rPr>
                              <w:b/>
                              <w:spacing w:val="-4"/>
                              <w:w w:val="105"/>
                              <w:sz w:val="18"/>
                            </w:rPr>
                            <w:t>1015</w:t>
                          </w:r>
                          <w:r>
                            <w:rPr>
                              <w:b/>
                              <w:spacing w:val="-4"/>
                              <w:w w:val="10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9.010010pt;margin-top:794.809937pt;width:233.85pt;height:12.85pt;mso-position-horizontal-relative:page;mso-position-vertical-relative:page;z-index:-15875584" type="#_x0000_t202" id="docshape2" filled="false" stroked="false">
              <v:textbox inset="0,0,0,0">
                <w:txbxContent>
                  <w:p>
                    <w:pPr>
                      <w:spacing w:before="15"/>
                      <w:ind w:left="20" w:right="0" w:firstLine="0"/>
                      <w:jc w:val="left"/>
                      <w:rPr>
                        <w:b/>
                        <w:sz w:val="18"/>
                      </w:rPr>
                    </w:pPr>
                    <w:r>
                      <w:rPr>
                        <w:spacing w:val="-2"/>
                        <w:w w:val="105"/>
                        <w:sz w:val="18"/>
                      </w:rPr>
                      <w:t>Economics</w:t>
                    </w:r>
                    <w:r>
                      <w:rPr>
                        <w:spacing w:val="1"/>
                        <w:w w:val="105"/>
                        <w:sz w:val="18"/>
                      </w:rPr>
                      <w:t> </w:t>
                    </w:r>
                    <w:r>
                      <w:rPr>
                        <w:spacing w:val="-2"/>
                        <w:w w:val="105"/>
                        <w:sz w:val="18"/>
                      </w:rPr>
                      <w:t>and</w:t>
                    </w:r>
                    <w:r>
                      <w:rPr>
                        <w:spacing w:val="-1"/>
                        <w:w w:val="105"/>
                        <w:sz w:val="18"/>
                      </w:rPr>
                      <w:t> </w:t>
                    </w:r>
                    <w:r>
                      <w:rPr>
                        <w:spacing w:val="-2"/>
                        <w:w w:val="105"/>
                        <w:sz w:val="18"/>
                      </w:rPr>
                      <w:t>Digital</w:t>
                    </w:r>
                    <w:r>
                      <w:rPr>
                        <w:spacing w:val="1"/>
                        <w:w w:val="105"/>
                        <w:sz w:val="18"/>
                      </w:rPr>
                      <w:t> </w:t>
                    </w:r>
                    <w:r>
                      <w:rPr>
                        <w:spacing w:val="-2"/>
                        <w:w w:val="105"/>
                        <w:sz w:val="18"/>
                      </w:rPr>
                      <w:t>Business</w:t>
                    </w:r>
                    <w:r>
                      <w:rPr>
                        <w:spacing w:val="1"/>
                        <w:w w:val="105"/>
                        <w:sz w:val="18"/>
                      </w:rPr>
                      <w:t> </w:t>
                    </w:r>
                    <w:r>
                      <w:rPr>
                        <w:spacing w:val="-2"/>
                        <w:w w:val="105"/>
                        <w:sz w:val="18"/>
                      </w:rPr>
                      <w:t>Review,</w:t>
                    </w:r>
                    <w:r>
                      <w:rPr>
                        <w:w w:val="105"/>
                        <w:sz w:val="18"/>
                      </w:rPr>
                      <w:t> </w:t>
                    </w:r>
                    <w:r>
                      <w:rPr>
                        <w:spacing w:val="-2"/>
                        <w:w w:val="105"/>
                        <w:sz w:val="18"/>
                      </w:rPr>
                      <w:t>6(1),</w:t>
                    </w:r>
                    <w:r>
                      <w:rPr>
                        <w:spacing w:val="1"/>
                        <w:w w:val="105"/>
                        <w:sz w:val="18"/>
                      </w:rPr>
                      <w:t> </w:t>
                    </w:r>
                    <w:r>
                      <w:rPr>
                        <w:spacing w:val="-2"/>
                        <w:w w:val="105"/>
                        <w:sz w:val="18"/>
                      </w:rPr>
                      <w:t>2025</w:t>
                    </w:r>
                    <w:r>
                      <w:rPr>
                        <w:spacing w:val="-5"/>
                        <w:w w:val="125"/>
                        <w:sz w:val="18"/>
                      </w:rPr>
                      <w:t> </w:t>
                    </w:r>
                    <w:r>
                      <w:rPr>
                        <w:spacing w:val="-2"/>
                        <w:w w:val="125"/>
                        <w:sz w:val="18"/>
                      </w:rPr>
                      <w:t>|</w:t>
                    </w:r>
                    <w:r>
                      <w:rPr>
                        <w:spacing w:val="-10"/>
                        <w:w w:val="125"/>
                        <w:sz w:val="18"/>
                      </w:rPr>
                      <w:t> </w:t>
                    </w:r>
                    <w:r>
                      <w:rPr>
                        <w:b/>
                        <w:spacing w:val="-4"/>
                        <w:w w:val="105"/>
                        <w:sz w:val="18"/>
                      </w:rPr>
                      <w:fldChar w:fldCharType="begin"/>
                    </w:r>
                    <w:r>
                      <w:rPr>
                        <w:b/>
                        <w:spacing w:val="-4"/>
                        <w:w w:val="105"/>
                        <w:sz w:val="18"/>
                      </w:rPr>
                      <w:instrText> PAGE </w:instrText>
                    </w:r>
                    <w:r>
                      <w:rPr>
                        <w:b/>
                        <w:spacing w:val="-4"/>
                        <w:w w:val="105"/>
                        <w:sz w:val="18"/>
                      </w:rPr>
                      <w:fldChar w:fldCharType="separate"/>
                    </w:r>
                    <w:r>
                      <w:rPr>
                        <w:b/>
                        <w:spacing w:val="-4"/>
                        <w:w w:val="105"/>
                        <w:sz w:val="18"/>
                      </w:rPr>
                      <w:t>1015</w:t>
                    </w:r>
                    <w:r>
                      <w:rPr>
                        <w:b/>
                        <w:spacing w:val="-4"/>
                        <w:w w:val="10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41408">
              <wp:simplePos x="0" y="0"/>
              <wp:positionH relativeFrom="page">
                <wp:posOffset>701040</wp:posOffset>
              </wp:positionH>
              <wp:positionV relativeFrom="page">
                <wp:posOffset>10085831</wp:posOffset>
              </wp:positionV>
              <wp:extent cx="5798820"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98820" cy="6350"/>
                      </a:xfrm>
                      <a:custGeom>
                        <a:avLst/>
                        <a:gdLst/>
                        <a:ahLst/>
                        <a:cxnLst/>
                        <a:rect l="l" t="t" r="r" b="b"/>
                        <a:pathLst>
                          <a:path w="5798820" h="6350">
                            <a:moveTo>
                              <a:pt x="5798566" y="0"/>
                            </a:moveTo>
                            <a:lnTo>
                              <a:pt x="0" y="0"/>
                            </a:lnTo>
                            <a:lnTo>
                              <a:pt x="0" y="6095"/>
                            </a:lnTo>
                            <a:lnTo>
                              <a:pt x="5798566" y="6095"/>
                            </a:lnTo>
                            <a:lnTo>
                              <a:pt x="579856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55.200001pt;margin-top:794.159973pt;width:456.58pt;height:.47998pt;mso-position-horizontal-relative:page;mso-position-vertical-relative:page;z-index:-15875072" id="docshape3"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41920">
              <wp:simplePos x="0" y="0"/>
              <wp:positionH relativeFrom="page">
                <wp:posOffset>681227</wp:posOffset>
              </wp:positionH>
              <wp:positionV relativeFrom="page">
                <wp:posOffset>10094086</wp:posOffset>
              </wp:positionV>
              <wp:extent cx="2957195" cy="1631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957195" cy="163195"/>
                      </a:xfrm>
                      <a:prstGeom prst="rect">
                        <a:avLst/>
                      </a:prstGeom>
                    </wps:spPr>
                    <wps:txbx>
                      <w:txbxContent>
                        <w:p>
                          <w:pPr>
                            <w:spacing w:before="15"/>
                            <w:ind w:left="60" w:right="0" w:firstLine="0"/>
                            <w:jc w:val="left"/>
                            <w:rPr>
                              <w:sz w:val="18"/>
                            </w:rPr>
                          </w:pPr>
                          <w:r>
                            <w:rPr>
                              <w:b/>
                              <w:sz w:val="18"/>
                            </w:rPr>
                            <w:fldChar w:fldCharType="begin"/>
                          </w:r>
                          <w:r>
                            <w:rPr>
                              <w:b/>
                              <w:sz w:val="18"/>
                            </w:rPr>
                            <w:instrText> PAGE </w:instrText>
                          </w:r>
                          <w:r>
                            <w:rPr>
                              <w:b/>
                              <w:sz w:val="18"/>
                            </w:rPr>
                            <w:fldChar w:fldCharType="separate"/>
                          </w:r>
                          <w:r>
                            <w:rPr>
                              <w:b/>
                              <w:sz w:val="18"/>
                            </w:rPr>
                            <w:t>1016</w:t>
                          </w:r>
                          <w:r>
                            <w:rPr>
                              <w:b/>
                              <w:sz w:val="18"/>
                            </w:rPr>
                            <w:fldChar w:fldCharType="end"/>
                          </w:r>
                          <w:r>
                            <w:rPr>
                              <w:b/>
                              <w:spacing w:val="15"/>
                              <w:sz w:val="18"/>
                            </w:rPr>
                            <w:t> </w:t>
                          </w:r>
                          <w:r>
                            <w:rPr>
                              <w:b/>
                              <w:sz w:val="18"/>
                            </w:rPr>
                            <w:t>|</w:t>
                          </w:r>
                          <w:r>
                            <w:rPr>
                              <w:b/>
                              <w:spacing w:val="13"/>
                              <w:sz w:val="18"/>
                            </w:rPr>
                            <w:t> </w:t>
                          </w:r>
                          <w:r>
                            <w:rPr>
                              <w:sz w:val="18"/>
                            </w:rPr>
                            <w:t>Economics</w:t>
                          </w:r>
                          <w:r>
                            <w:rPr>
                              <w:spacing w:val="11"/>
                              <w:sz w:val="18"/>
                            </w:rPr>
                            <w:t> </w:t>
                          </w:r>
                          <w:r>
                            <w:rPr>
                              <w:sz w:val="18"/>
                            </w:rPr>
                            <w:t>and</w:t>
                          </w:r>
                          <w:r>
                            <w:rPr>
                              <w:spacing w:val="15"/>
                              <w:sz w:val="18"/>
                            </w:rPr>
                            <w:t> </w:t>
                          </w:r>
                          <w:r>
                            <w:rPr>
                              <w:sz w:val="18"/>
                            </w:rPr>
                            <w:t>Digital</w:t>
                          </w:r>
                          <w:r>
                            <w:rPr>
                              <w:spacing w:val="11"/>
                              <w:sz w:val="18"/>
                            </w:rPr>
                            <w:t> </w:t>
                          </w:r>
                          <w:r>
                            <w:rPr>
                              <w:sz w:val="18"/>
                            </w:rPr>
                            <w:t>Business</w:t>
                          </w:r>
                          <w:r>
                            <w:rPr>
                              <w:spacing w:val="14"/>
                              <w:sz w:val="18"/>
                            </w:rPr>
                            <w:t> </w:t>
                          </w:r>
                          <w:r>
                            <w:rPr>
                              <w:sz w:val="18"/>
                            </w:rPr>
                            <w:t>Review,</w:t>
                          </w:r>
                          <w:r>
                            <w:rPr>
                              <w:spacing w:val="13"/>
                              <w:sz w:val="18"/>
                            </w:rPr>
                            <w:t> </w:t>
                          </w:r>
                          <w:r>
                            <w:rPr>
                              <w:sz w:val="18"/>
                            </w:rPr>
                            <w:t>6(1),</w:t>
                          </w:r>
                          <w:r>
                            <w:rPr>
                              <w:spacing w:val="12"/>
                              <w:sz w:val="18"/>
                            </w:rPr>
                            <w:t> </w:t>
                          </w:r>
                          <w:r>
                            <w:rPr>
                              <w:spacing w:val="-4"/>
                              <w:sz w:val="18"/>
                            </w:rPr>
                            <w:t>2025</w:t>
                          </w:r>
                        </w:p>
                      </w:txbxContent>
                    </wps:txbx>
                    <wps:bodyPr wrap="square" lIns="0" tIns="0" rIns="0" bIns="0" rtlCol="0">
                      <a:noAutofit/>
                    </wps:bodyPr>
                  </wps:wsp>
                </a:graphicData>
              </a:graphic>
            </wp:anchor>
          </w:drawing>
        </mc:Choice>
        <mc:Fallback>
          <w:pict>
            <v:shape style="position:absolute;margin-left:53.639999pt;margin-top:794.809937pt;width:232.85pt;height:12.85pt;mso-position-horizontal-relative:page;mso-position-vertical-relative:page;z-index:-15874560" type="#_x0000_t202" id="docshape4" filled="false" stroked="false">
              <v:textbox inset="0,0,0,0">
                <w:txbxContent>
                  <w:p>
                    <w:pPr>
                      <w:spacing w:before="15"/>
                      <w:ind w:left="60" w:right="0" w:firstLine="0"/>
                      <w:jc w:val="left"/>
                      <w:rPr>
                        <w:sz w:val="18"/>
                      </w:rPr>
                    </w:pPr>
                    <w:r>
                      <w:rPr>
                        <w:b/>
                        <w:sz w:val="18"/>
                      </w:rPr>
                      <w:fldChar w:fldCharType="begin"/>
                    </w:r>
                    <w:r>
                      <w:rPr>
                        <w:b/>
                        <w:sz w:val="18"/>
                      </w:rPr>
                      <w:instrText> PAGE </w:instrText>
                    </w:r>
                    <w:r>
                      <w:rPr>
                        <w:b/>
                        <w:sz w:val="18"/>
                      </w:rPr>
                      <w:fldChar w:fldCharType="separate"/>
                    </w:r>
                    <w:r>
                      <w:rPr>
                        <w:b/>
                        <w:sz w:val="18"/>
                      </w:rPr>
                      <w:t>1016</w:t>
                    </w:r>
                    <w:r>
                      <w:rPr>
                        <w:b/>
                        <w:sz w:val="18"/>
                      </w:rPr>
                      <w:fldChar w:fldCharType="end"/>
                    </w:r>
                    <w:r>
                      <w:rPr>
                        <w:b/>
                        <w:spacing w:val="15"/>
                        <w:sz w:val="18"/>
                      </w:rPr>
                      <w:t> </w:t>
                    </w:r>
                    <w:r>
                      <w:rPr>
                        <w:b/>
                        <w:sz w:val="18"/>
                      </w:rPr>
                      <w:t>|</w:t>
                    </w:r>
                    <w:r>
                      <w:rPr>
                        <w:b/>
                        <w:spacing w:val="13"/>
                        <w:sz w:val="18"/>
                      </w:rPr>
                      <w:t> </w:t>
                    </w:r>
                    <w:r>
                      <w:rPr>
                        <w:sz w:val="18"/>
                      </w:rPr>
                      <w:t>Economics</w:t>
                    </w:r>
                    <w:r>
                      <w:rPr>
                        <w:spacing w:val="11"/>
                        <w:sz w:val="18"/>
                      </w:rPr>
                      <w:t> </w:t>
                    </w:r>
                    <w:r>
                      <w:rPr>
                        <w:sz w:val="18"/>
                      </w:rPr>
                      <w:t>and</w:t>
                    </w:r>
                    <w:r>
                      <w:rPr>
                        <w:spacing w:val="15"/>
                        <w:sz w:val="18"/>
                      </w:rPr>
                      <w:t> </w:t>
                    </w:r>
                    <w:r>
                      <w:rPr>
                        <w:sz w:val="18"/>
                      </w:rPr>
                      <w:t>Digital</w:t>
                    </w:r>
                    <w:r>
                      <w:rPr>
                        <w:spacing w:val="11"/>
                        <w:sz w:val="18"/>
                      </w:rPr>
                      <w:t> </w:t>
                    </w:r>
                    <w:r>
                      <w:rPr>
                        <w:sz w:val="18"/>
                      </w:rPr>
                      <w:t>Business</w:t>
                    </w:r>
                    <w:r>
                      <w:rPr>
                        <w:spacing w:val="14"/>
                        <w:sz w:val="18"/>
                      </w:rPr>
                      <w:t> </w:t>
                    </w:r>
                    <w:r>
                      <w:rPr>
                        <w:sz w:val="18"/>
                      </w:rPr>
                      <w:t>Review,</w:t>
                    </w:r>
                    <w:r>
                      <w:rPr>
                        <w:spacing w:val="13"/>
                        <w:sz w:val="18"/>
                      </w:rPr>
                      <w:t> </w:t>
                    </w:r>
                    <w:r>
                      <w:rPr>
                        <w:sz w:val="18"/>
                      </w:rPr>
                      <w:t>6(1),</w:t>
                    </w:r>
                    <w:r>
                      <w:rPr>
                        <w:spacing w:val="12"/>
                        <w:sz w:val="18"/>
                      </w:rPr>
                      <w:t> </w:t>
                    </w:r>
                    <w:r>
                      <w:rPr>
                        <w:spacing w:val="-4"/>
                        <w:sz w:val="18"/>
                      </w:rPr>
                      <w:t>2025</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43456">
              <wp:simplePos x="0" y="0"/>
              <wp:positionH relativeFrom="page">
                <wp:posOffset>1062532</wp:posOffset>
              </wp:positionH>
              <wp:positionV relativeFrom="page">
                <wp:posOffset>10085831</wp:posOffset>
              </wp:positionV>
              <wp:extent cx="5798185" cy="63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798185" cy="6350"/>
                      </a:xfrm>
                      <a:custGeom>
                        <a:avLst/>
                        <a:gdLst/>
                        <a:ahLst/>
                        <a:cxnLst/>
                        <a:rect l="l" t="t" r="r" b="b"/>
                        <a:pathLst>
                          <a:path w="5798185" h="6350">
                            <a:moveTo>
                              <a:pt x="5798185" y="0"/>
                            </a:moveTo>
                            <a:lnTo>
                              <a:pt x="0" y="0"/>
                            </a:lnTo>
                            <a:lnTo>
                              <a:pt x="0" y="6095"/>
                            </a:lnTo>
                            <a:lnTo>
                              <a:pt x="5798185" y="6095"/>
                            </a:lnTo>
                            <a:lnTo>
                              <a:pt x="579818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3.664001pt;margin-top:794.159973pt;width:456.55pt;height:.47998pt;mso-position-horizontal-relative:page;mso-position-vertical-relative:page;z-index:-15873024" id="docshape9"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43968">
              <wp:simplePos x="0" y="0"/>
              <wp:positionH relativeFrom="page">
                <wp:posOffset>3924427</wp:posOffset>
              </wp:positionH>
              <wp:positionV relativeFrom="page">
                <wp:posOffset>10094086</wp:posOffset>
              </wp:positionV>
              <wp:extent cx="2969895" cy="1631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69895" cy="163195"/>
                      </a:xfrm>
                      <a:prstGeom prst="rect">
                        <a:avLst/>
                      </a:prstGeom>
                    </wps:spPr>
                    <wps:txbx>
                      <w:txbxContent>
                        <w:p>
                          <w:pPr>
                            <w:spacing w:before="15"/>
                            <w:ind w:left="20" w:right="0" w:firstLine="0"/>
                            <w:jc w:val="left"/>
                            <w:rPr>
                              <w:b/>
                              <w:sz w:val="18"/>
                            </w:rPr>
                          </w:pPr>
                          <w:r>
                            <w:rPr>
                              <w:spacing w:val="-2"/>
                              <w:w w:val="105"/>
                              <w:sz w:val="18"/>
                            </w:rPr>
                            <w:t>Economics</w:t>
                          </w:r>
                          <w:r>
                            <w:rPr>
                              <w:spacing w:val="1"/>
                              <w:w w:val="105"/>
                              <w:sz w:val="18"/>
                            </w:rPr>
                            <w:t> </w:t>
                          </w:r>
                          <w:r>
                            <w:rPr>
                              <w:spacing w:val="-2"/>
                              <w:w w:val="105"/>
                              <w:sz w:val="18"/>
                            </w:rPr>
                            <w:t>and</w:t>
                          </w:r>
                          <w:r>
                            <w:rPr>
                              <w:spacing w:val="-1"/>
                              <w:w w:val="105"/>
                              <w:sz w:val="18"/>
                            </w:rPr>
                            <w:t> </w:t>
                          </w:r>
                          <w:r>
                            <w:rPr>
                              <w:spacing w:val="-2"/>
                              <w:w w:val="105"/>
                              <w:sz w:val="18"/>
                            </w:rPr>
                            <w:t>Digital</w:t>
                          </w:r>
                          <w:r>
                            <w:rPr>
                              <w:spacing w:val="1"/>
                              <w:w w:val="105"/>
                              <w:sz w:val="18"/>
                            </w:rPr>
                            <w:t> </w:t>
                          </w:r>
                          <w:r>
                            <w:rPr>
                              <w:spacing w:val="-2"/>
                              <w:w w:val="105"/>
                              <w:sz w:val="18"/>
                            </w:rPr>
                            <w:t>Business</w:t>
                          </w:r>
                          <w:r>
                            <w:rPr>
                              <w:spacing w:val="1"/>
                              <w:w w:val="105"/>
                              <w:sz w:val="18"/>
                            </w:rPr>
                            <w:t> </w:t>
                          </w:r>
                          <w:r>
                            <w:rPr>
                              <w:spacing w:val="-2"/>
                              <w:w w:val="105"/>
                              <w:sz w:val="18"/>
                            </w:rPr>
                            <w:t>Review,</w:t>
                          </w:r>
                          <w:r>
                            <w:rPr>
                              <w:w w:val="105"/>
                              <w:sz w:val="18"/>
                            </w:rPr>
                            <w:t> </w:t>
                          </w:r>
                          <w:r>
                            <w:rPr>
                              <w:spacing w:val="-2"/>
                              <w:w w:val="105"/>
                              <w:sz w:val="18"/>
                            </w:rPr>
                            <w:t>6(1),</w:t>
                          </w:r>
                          <w:r>
                            <w:rPr>
                              <w:spacing w:val="1"/>
                              <w:w w:val="105"/>
                              <w:sz w:val="18"/>
                            </w:rPr>
                            <w:t> </w:t>
                          </w:r>
                          <w:r>
                            <w:rPr>
                              <w:spacing w:val="-2"/>
                              <w:w w:val="105"/>
                              <w:sz w:val="18"/>
                            </w:rPr>
                            <w:t>2025</w:t>
                          </w:r>
                          <w:r>
                            <w:rPr>
                              <w:spacing w:val="-5"/>
                              <w:w w:val="125"/>
                              <w:sz w:val="18"/>
                            </w:rPr>
                            <w:t> </w:t>
                          </w:r>
                          <w:r>
                            <w:rPr>
                              <w:spacing w:val="-2"/>
                              <w:w w:val="125"/>
                              <w:sz w:val="18"/>
                            </w:rPr>
                            <w:t>|</w:t>
                          </w:r>
                          <w:r>
                            <w:rPr>
                              <w:spacing w:val="-10"/>
                              <w:w w:val="125"/>
                              <w:sz w:val="18"/>
                            </w:rPr>
                            <w:t> </w:t>
                          </w:r>
                          <w:r>
                            <w:rPr>
                              <w:b/>
                              <w:spacing w:val="-4"/>
                              <w:w w:val="105"/>
                              <w:sz w:val="18"/>
                            </w:rPr>
                            <w:fldChar w:fldCharType="begin"/>
                          </w:r>
                          <w:r>
                            <w:rPr>
                              <w:b/>
                              <w:spacing w:val="-4"/>
                              <w:w w:val="105"/>
                              <w:sz w:val="18"/>
                            </w:rPr>
                            <w:instrText> PAGE </w:instrText>
                          </w:r>
                          <w:r>
                            <w:rPr>
                              <w:b/>
                              <w:spacing w:val="-4"/>
                              <w:w w:val="105"/>
                              <w:sz w:val="18"/>
                            </w:rPr>
                            <w:fldChar w:fldCharType="separate"/>
                          </w:r>
                          <w:r>
                            <w:rPr>
                              <w:b/>
                              <w:spacing w:val="-4"/>
                              <w:w w:val="105"/>
                              <w:sz w:val="18"/>
                            </w:rPr>
                            <w:t>1017</w:t>
                          </w:r>
                          <w:r>
                            <w:rPr>
                              <w:b/>
                              <w:spacing w:val="-4"/>
                              <w:w w:val="105"/>
                              <w:sz w:val="18"/>
                            </w:rPr>
                            <w:fldChar w:fldCharType="end"/>
                          </w:r>
                        </w:p>
                      </w:txbxContent>
                    </wps:txbx>
                    <wps:bodyPr wrap="square" lIns="0" tIns="0" rIns="0" bIns="0" rtlCol="0">
                      <a:noAutofit/>
                    </wps:bodyPr>
                  </wps:wsp>
                </a:graphicData>
              </a:graphic>
            </wp:anchor>
          </w:drawing>
        </mc:Choice>
        <mc:Fallback>
          <w:pict>
            <v:shape style="position:absolute;margin-left:309.010010pt;margin-top:794.809937pt;width:233.85pt;height:12.85pt;mso-position-horizontal-relative:page;mso-position-vertical-relative:page;z-index:-15872512" type="#_x0000_t202" id="docshape10" filled="false" stroked="false">
              <v:textbox inset="0,0,0,0">
                <w:txbxContent>
                  <w:p>
                    <w:pPr>
                      <w:spacing w:before="15"/>
                      <w:ind w:left="20" w:right="0" w:firstLine="0"/>
                      <w:jc w:val="left"/>
                      <w:rPr>
                        <w:b/>
                        <w:sz w:val="18"/>
                      </w:rPr>
                    </w:pPr>
                    <w:r>
                      <w:rPr>
                        <w:spacing w:val="-2"/>
                        <w:w w:val="105"/>
                        <w:sz w:val="18"/>
                      </w:rPr>
                      <w:t>Economics</w:t>
                    </w:r>
                    <w:r>
                      <w:rPr>
                        <w:spacing w:val="1"/>
                        <w:w w:val="105"/>
                        <w:sz w:val="18"/>
                      </w:rPr>
                      <w:t> </w:t>
                    </w:r>
                    <w:r>
                      <w:rPr>
                        <w:spacing w:val="-2"/>
                        <w:w w:val="105"/>
                        <w:sz w:val="18"/>
                      </w:rPr>
                      <w:t>and</w:t>
                    </w:r>
                    <w:r>
                      <w:rPr>
                        <w:spacing w:val="-1"/>
                        <w:w w:val="105"/>
                        <w:sz w:val="18"/>
                      </w:rPr>
                      <w:t> </w:t>
                    </w:r>
                    <w:r>
                      <w:rPr>
                        <w:spacing w:val="-2"/>
                        <w:w w:val="105"/>
                        <w:sz w:val="18"/>
                      </w:rPr>
                      <w:t>Digital</w:t>
                    </w:r>
                    <w:r>
                      <w:rPr>
                        <w:spacing w:val="1"/>
                        <w:w w:val="105"/>
                        <w:sz w:val="18"/>
                      </w:rPr>
                      <w:t> </w:t>
                    </w:r>
                    <w:r>
                      <w:rPr>
                        <w:spacing w:val="-2"/>
                        <w:w w:val="105"/>
                        <w:sz w:val="18"/>
                      </w:rPr>
                      <w:t>Business</w:t>
                    </w:r>
                    <w:r>
                      <w:rPr>
                        <w:spacing w:val="1"/>
                        <w:w w:val="105"/>
                        <w:sz w:val="18"/>
                      </w:rPr>
                      <w:t> </w:t>
                    </w:r>
                    <w:r>
                      <w:rPr>
                        <w:spacing w:val="-2"/>
                        <w:w w:val="105"/>
                        <w:sz w:val="18"/>
                      </w:rPr>
                      <w:t>Review,</w:t>
                    </w:r>
                    <w:r>
                      <w:rPr>
                        <w:w w:val="105"/>
                        <w:sz w:val="18"/>
                      </w:rPr>
                      <w:t> </w:t>
                    </w:r>
                    <w:r>
                      <w:rPr>
                        <w:spacing w:val="-2"/>
                        <w:w w:val="105"/>
                        <w:sz w:val="18"/>
                      </w:rPr>
                      <w:t>6(1),</w:t>
                    </w:r>
                    <w:r>
                      <w:rPr>
                        <w:spacing w:val="1"/>
                        <w:w w:val="105"/>
                        <w:sz w:val="18"/>
                      </w:rPr>
                      <w:t> </w:t>
                    </w:r>
                    <w:r>
                      <w:rPr>
                        <w:spacing w:val="-2"/>
                        <w:w w:val="105"/>
                        <w:sz w:val="18"/>
                      </w:rPr>
                      <w:t>2025</w:t>
                    </w:r>
                    <w:r>
                      <w:rPr>
                        <w:spacing w:val="-5"/>
                        <w:w w:val="125"/>
                        <w:sz w:val="18"/>
                      </w:rPr>
                      <w:t> </w:t>
                    </w:r>
                    <w:r>
                      <w:rPr>
                        <w:spacing w:val="-2"/>
                        <w:w w:val="125"/>
                        <w:sz w:val="18"/>
                      </w:rPr>
                      <w:t>|</w:t>
                    </w:r>
                    <w:r>
                      <w:rPr>
                        <w:spacing w:val="-10"/>
                        <w:w w:val="125"/>
                        <w:sz w:val="18"/>
                      </w:rPr>
                      <w:t> </w:t>
                    </w:r>
                    <w:r>
                      <w:rPr>
                        <w:b/>
                        <w:spacing w:val="-4"/>
                        <w:w w:val="105"/>
                        <w:sz w:val="18"/>
                      </w:rPr>
                      <w:fldChar w:fldCharType="begin"/>
                    </w:r>
                    <w:r>
                      <w:rPr>
                        <w:b/>
                        <w:spacing w:val="-4"/>
                        <w:w w:val="105"/>
                        <w:sz w:val="18"/>
                      </w:rPr>
                      <w:instrText> PAGE </w:instrText>
                    </w:r>
                    <w:r>
                      <w:rPr>
                        <w:b/>
                        <w:spacing w:val="-4"/>
                        <w:w w:val="105"/>
                        <w:sz w:val="18"/>
                      </w:rPr>
                      <w:fldChar w:fldCharType="separate"/>
                    </w:r>
                    <w:r>
                      <w:rPr>
                        <w:b/>
                        <w:spacing w:val="-4"/>
                        <w:w w:val="105"/>
                        <w:sz w:val="18"/>
                      </w:rPr>
                      <w:t>1017</w:t>
                    </w:r>
                    <w:r>
                      <w:rPr>
                        <w:b/>
                        <w:spacing w:val="-4"/>
                        <w:w w:val="10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44480">
              <wp:simplePos x="0" y="0"/>
              <wp:positionH relativeFrom="page">
                <wp:posOffset>701040</wp:posOffset>
              </wp:positionH>
              <wp:positionV relativeFrom="page">
                <wp:posOffset>10085831</wp:posOffset>
              </wp:positionV>
              <wp:extent cx="579882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798820" cy="6350"/>
                      </a:xfrm>
                      <a:custGeom>
                        <a:avLst/>
                        <a:gdLst/>
                        <a:ahLst/>
                        <a:cxnLst/>
                        <a:rect l="l" t="t" r="r" b="b"/>
                        <a:pathLst>
                          <a:path w="5798820" h="6350">
                            <a:moveTo>
                              <a:pt x="5798566" y="0"/>
                            </a:moveTo>
                            <a:lnTo>
                              <a:pt x="0" y="0"/>
                            </a:lnTo>
                            <a:lnTo>
                              <a:pt x="0" y="6095"/>
                            </a:lnTo>
                            <a:lnTo>
                              <a:pt x="5798566" y="6095"/>
                            </a:lnTo>
                            <a:lnTo>
                              <a:pt x="579856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55.200001pt;margin-top:794.159973pt;width:456.58pt;height:.47998pt;mso-position-horizontal-relative:page;mso-position-vertical-relative:page;z-index:-15872000" id="docshape11"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44992">
              <wp:simplePos x="0" y="0"/>
              <wp:positionH relativeFrom="page">
                <wp:posOffset>681227</wp:posOffset>
              </wp:positionH>
              <wp:positionV relativeFrom="page">
                <wp:posOffset>10094086</wp:posOffset>
              </wp:positionV>
              <wp:extent cx="2957195" cy="1631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57195" cy="163195"/>
                      </a:xfrm>
                      <a:prstGeom prst="rect">
                        <a:avLst/>
                      </a:prstGeom>
                    </wps:spPr>
                    <wps:txbx>
                      <w:txbxContent>
                        <w:p>
                          <w:pPr>
                            <w:spacing w:before="15"/>
                            <w:ind w:left="60" w:right="0" w:firstLine="0"/>
                            <w:jc w:val="left"/>
                            <w:rPr>
                              <w:sz w:val="18"/>
                            </w:rPr>
                          </w:pPr>
                          <w:r>
                            <w:rPr>
                              <w:b/>
                              <w:sz w:val="18"/>
                            </w:rPr>
                            <w:fldChar w:fldCharType="begin"/>
                          </w:r>
                          <w:r>
                            <w:rPr>
                              <w:b/>
                              <w:sz w:val="18"/>
                            </w:rPr>
                            <w:instrText> PAGE </w:instrText>
                          </w:r>
                          <w:r>
                            <w:rPr>
                              <w:b/>
                              <w:sz w:val="18"/>
                            </w:rPr>
                            <w:fldChar w:fldCharType="separate"/>
                          </w:r>
                          <w:r>
                            <w:rPr>
                              <w:b/>
                              <w:sz w:val="18"/>
                            </w:rPr>
                            <w:t>1018</w:t>
                          </w:r>
                          <w:r>
                            <w:rPr>
                              <w:b/>
                              <w:sz w:val="18"/>
                            </w:rPr>
                            <w:fldChar w:fldCharType="end"/>
                          </w:r>
                          <w:r>
                            <w:rPr>
                              <w:b/>
                              <w:spacing w:val="15"/>
                              <w:sz w:val="18"/>
                            </w:rPr>
                            <w:t> </w:t>
                          </w:r>
                          <w:r>
                            <w:rPr>
                              <w:b/>
                              <w:sz w:val="18"/>
                            </w:rPr>
                            <w:t>|</w:t>
                          </w:r>
                          <w:r>
                            <w:rPr>
                              <w:b/>
                              <w:spacing w:val="13"/>
                              <w:sz w:val="18"/>
                            </w:rPr>
                            <w:t> </w:t>
                          </w:r>
                          <w:r>
                            <w:rPr>
                              <w:sz w:val="18"/>
                            </w:rPr>
                            <w:t>Economics</w:t>
                          </w:r>
                          <w:r>
                            <w:rPr>
                              <w:spacing w:val="11"/>
                              <w:sz w:val="18"/>
                            </w:rPr>
                            <w:t> </w:t>
                          </w:r>
                          <w:r>
                            <w:rPr>
                              <w:sz w:val="18"/>
                            </w:rPr>
                            <w:t>and</w:t>
                          </w:r>
                          <w:r>
                            <w:rPr>
                              <w:spacing w:val="15"/>
                              <w:sz w:val="18"/>
                            </w:rPr>
                            <w:t> </w:t>
                          </w:r>
                          <w:r>
                            <w:rPr>
                              <w:sz w:val="18"/>
                            </w:rPr>
                            <w:t>Digital</w:t>
                          </w:r>
                          <w:r>
                            <w:rPr>
                              <w:spacing w:val="11"/>
                              <w:sz w:val="18"/>
                            </w:rPr>
                            <w:t> </w:t>
                          </w:r>
                          <w:r>
                            <w:rPr>
                              <w:sz w:val="18"/>
                            </w:rPr>
                            <w:t>Business</w:t>
                          </w:r>
                          <w:r>
                            <w:rPr>
                              <w:spacing w:val="14"/>
                              <w:sz w:val="18"/>
                            </w:rPr>
                            <w:t> </w:t>
                          </w:r>
                          <w:r>
                            <w:rPr>
                              <w:sz w:val="18"/>
                            </w:rPr>
                            <w:t>Review,</w:t>
                          </w:r>
                          <w:r>
                            <w:rPr>
                              <w:spacing w:val="13"/>
                              <w:sz w:val="18"/>
                            </w:rPr>
                            <w:t> </w:t>
                          </w:r>
                          <w:r>
                            <w:rPr>
                              <w:sz w:val="18"/>
                            </w:rPr>
                            <w:t>6(1),</w:t>
                          </w:r>
                          <w:r>
                            <w:rPr>
                              <w:spacing w:val="12"/>
                              <w:sz w:val="18"/>
                            </w:rPr>
                            <w:t> </w:t>
                          </w:r>
                          <w:r>
                            <w:rPr>
                              <w:spacing w:val="-4"/>
                              <w:sz w:val="18"/>
                            </w:rPr>
                            <w:t>2025</w:t>
                          </w:r>
                        </w:p>
                      </w:txbxContent>
                    </wps:txbx>
                    <wps:bodyPr wrap="square" lIns="0" tIns="0" rIns="0" bIns="0" rtlCol="0">
                      <a:noAutofit/>
                    </wps:bodyPr>
                  </wps:wsp>
                </a:graphicData>
              </a:graphic>
            </wp:anchor>
          </w:drawing>
        </mc:Choice>
        <mc:Fallback>
          <w:pict>
            <v:shape style="position:absolute;margin-left:53.639999pt;margin-top:794.809937pt;width:232.85pt;height:12.85pt;mso-position-horizontal-relative:page;mso-position-vertical-relative:page;z-index:-15871488" type="#_x0000_t202" id="docshape12" filled="false" stroked="false">
              <v:textbox inset="0,0,0,0">
                <w:txbxContent>
                  <w:p>
                    <w:pPr>
                      <w:spacing w:before="15"/>
                      <w:ind w:left="60" w:right="0" w:firstLine="0"/>
                      <w:jc w:val="left"/>
                      <w:rPr>
                        <w:sz w:val="18"/>
                      </w:rPr>
                    </w:pPr>
                    <w:r>
                      <w:rPr>
                        <w:b/>
                        <w:sz w:val="18"/>
                      </w:rPr>
                      <w:fldChar w:fldCharType="begin"/>
                    </w:r>
                    <w:r>
                      <w:rPr>
                        <w:b/>
                        <w:sz w:val="18"/>
                      </w:rPr>
                      <w:instrText> PAGE </w:instrText>
                    </w:r>
                    <w:r>
                      <w:rPr>
                        <w:b/>
                        <w:sz w:val="18"/>
                      </w:rPr>
                      <w:fldChar w:fldCharType="separate"/>
                    </w:r>
                    <w:r>
                      <w:rPr>
                        <w:b/>
                        <w:sz w:val="18"/>
                      </w:rPr>
                      <w:t>1018</w:t>
                    </w:r>
                    <w:r>
                      <w:rPr>
                        <w:b/>
                        <w:sz w:val="18"/>
                      </w:rPr>
                      <w:fldChar w:fldCharType="end"/>
                    </w:r>
                    <w:r>
                      <w:rPr>
                        <w:b/>
                        <w:spacing w:val="15"/>
                        <w:sz w:val="18"/>
                      </w:rPr>
                      <w:t> </w:t>
                    </w:r>
                    <w:r>
                      <w:rPr>
                        <w:b/>
                        <w:sz w:val="18"/>
                      </w:rPr>
                      <w:t>|</w:t>
                    </w:r>
                    <w:r>
                      <w:rPr>
                        <w:b/>
                        <w:spacing w:val="13"/>
                        <w:sz w:val="18"/>
                      </w:rPr>
                      <w:t> </w:t>
                    </w:r>
                    <w:r>
                      <w:rPr>
                        <w:sz w:val="18"/>
                      </w:rPr>
                      <w:t>Economics</w:t>
                    </w:r>
                    <w:r>
                      <w:rPr>
                        <w:spacing w:val="11"/>
                        <w:sz w:val="18"/>
                      </w:rPr>
                      <w:t> </w:t>
                    </w:r>
                    <w:r>
                      <w:rPr>
                        <w:sz w:val="18"/>
                      </w:rPr>
                      <w:t>and</w:t>
                    </w:r>
                    <w:r>
                      <w:rPr>
                        <w:spacing w:val="15"/>
                        <w:sz w:val="18"/>
                      </w:rPr>
                      <w:t> </w:t>
                    </w:r>
                    <w:r>
                      <w:rPr>
                        <w:sz w:val="18"/>
                      </w:rPr>
                      <w:t>Digital</w:t>
                    </w:r>
                    <w:r>
                      <w:rPr>
                        <w:spacing w:val="11"/>
                        <w:sz w:val="18"/>
                      </w:rPr>
                      <w:t> </w:t>
                    </w:r>
                    <w:r>
                      <w:rPr>
                        <w:sz w:val="18"/>
                      </w:rPr>
                      <w:t>Business</w:t>
                    </w:r>
                    <w:r>
                      <w:rPr>
                        <w:spacing w:val="14"/>
                        <w:sz w:val="18"/>
                      </w:rPr>
                      <w:t> </w:t>
                    </w:r>
                    <w:r>
                      <w:rPr>
                        <w:sz w:val="18"/>
                      </w:rPr>
                      <w:t>Review,</w:t>
                    </w:r>
                    <w:r>
                      <w:rPr>
                        <w:spacing w:val="13"/>
                        <w:sz w:val="18"/>
                      </w:rPr>
                      <w:t> </w:t>
                    </w:r>
                    <w:r>
                      <w:rPr>
                        <w:sz w:val="18"/>
                      </w:rPr>
                      <w:t>6(1),</w:t>
                    </w:r>
                    <w:r>
                      <w:rPr>
                        <w:spacing w:val="12"/>
                        <w:sz w:val="18"/>
                      </w:rPr>
                      <w:t> </w:t>
                    </w:r>
                    <w:r>
                      <w:rPr>
                        <w:spacing w:val="-4"/>
                        <w:sz w:val="18"/>
                      </w:rPr>
                      <w:t>2025</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42432">
              <wp:simplePos x="0" y="0"/>
              <wp:positionH relativeFrom="page">
                <wp:posOffset>706627</wp:posOffset>
              </wp:positionH>
              <wp:positionV relativeFrom="page">
                <wp:posOffset>464311</wp:posOffset>
              </wp:positionV>
              <wp:extent cx="331470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14700" cy="165735"/>
                      </a:xfrm>
                      <a:prstGeom prst="rect">
                        <a:avLst/>
                      </a:prstGeom>
                    </wps:spPr>
                    <wps:txbx>
                      <w:txbxContent>
                        <w:p>
                          <w:pPr>
                            <w:spacing w:line="245" w:lineRule="exact" w:before="0"/>
                            <w:ind w:left="20" w:right="0" w:firstLine="0"/>
                            <w:jc w:val="left"/>
                            <w:rPr>
                              <w:rFonts w:ascii="Calibri"/>
                              <w:i/>
                              <w:sz w:val="22"/>
                            </w:rPr>
                          </w:pPr>
                          <w:r>
                            <w:rPr>
                              <w:rFonts w:ascii="Calibri"/>
                              <w:i/>
                              <w:sz w:val="22"/>
                            </w:rPr>
                            <w:t>Evaluation</w:t>
                          </w:r>
                          <w:r>
                            <w:rPr>
                              <w:rFonts w:ascii="Calibri"/>
                              <w:i/>
                              <w:spacing w:val="-4"/>
                              <w:sz w:val="22"/>
                            </w:rPr>
                            <w:t> </w:t>
                          </w:r>
                          <w:r>
                            <w:rPr>
                              <w:rFonts w:ascii="Calibri"/>
                              <w:i/>
                              <w:sz w:val="22"/>
                            </w:rPr>
                            <w:t>of</w:t>
                          </w:r>
                          <w:r>
                            <w:rPr>
                              <w:rFonts w:ascii="Calibri"/>
                              <w:i/>
                              <w:spacing w:val="-2"/>
                              <w:sz w:val="22"/>
                            </w:rPr>
                            <w:t> </w:t>
                          </w:r>
                          <w:r>
                            <w:rPr>
                              <w:rFonts w:ascii="Calibri"/>
                              <w:i/>
                              <w:sz w:val="22"/>
                            </w:rPr>
                            <w:t>Public</w:t>
                          </w:r>
                          <w:r>
                            <w:rPr>
                              <w:rFonts w:ascii="Calibri"/>
                              <w:i/>
                              <w:spacing w:val="-6"/>
                              <w:sz w:val="22"/>
                            </w:rPr>
                            <w:t> </w:t>
                          </w:r>
                          <w:r>
                            <w:rPr>
                              <w:rFonts w:ascii="Calibri"/>
                              <w:i/>
                              <w:sz w:val="22"/>
                            </w:rPr>
                            <w:t>Sector</w:t>
                          </w:r>
                          <w:r>
                            <w:rPr>
                              <w:rFonts w:ascii="Calibri"/>
                              <w:i/>
                              <w:spacing w:val="-6"/>
                              <w:sz w:val="22"/>
                            </w:rPr>
                            <w:t> </w:t>
                          </w:r>
                          <w:r>
                            <w:rPr>
                              <w:rFonts w:ascii="Calibri"/>
                              <w:i/>
                              <w:sz w:val="22"/>
                            </w:rPr>
                            <w:t>Financial</w:t>
                          </w:r>
                          <w:r>
                            <w:rPr>
                              <w:rFonts w:ascii="Calibri"/>
                              <w:i/>
                              <w:spacing w:val="-3"/>
                              <w:sz w:val="22"/>
                            </w:rPr>
                            <w:t> </w:t>
                          </w:r>
                          <w:r>
                            <w:rPr>
                              <w:rFonts w:ascii="Calibri"/>
                              <w:i/>
                              <w:sz w:val="22"/>
                            </w:rPr>
                            <w:t>Management</w:t>
                          </w:r>
                          <w:r>
                            <w:rPr>
                              <w:rFonts w:ascii="Calibri"/>
                              <w:i/>
                              <w:spacing w:val="-2"/>
                              <w:sz w:val="22"/>
                            </w:rPr>
                            <w:t> </w:t>
                          </w:r>
                          <w:r>
                            <w:rPr>
                              <w:rFonts w:ascii="Calibri"/>
                              <w:i/>
                              <w:sz w:val="22"/>
                            </w:rPr>
                            <w:t>and</w:t>
                          </w:r>
                          <w:r>
                            <w:rPr>
                              <w:rFonts w:ascii="Calibri"/>
                              <w:i/>
                              <w:spacing w:val="-4"/>
                              <w:sz w:val="22"/>
                            </w:rPr>
                            <w:t> </w:t>
                          </w:r>
                          <w:r>
                            <w:rPr>
                              <w:rFonts w:ascii="Calibri"/>
                              <w:i/>
                              <w:sz w:val="22"/>
                            </w:rPr>
                            <w:t>.</w:t>
                          </w:r>
                          <w:r>
                            <w:rPr>
                              <w:rFonts w:ascii="Calibri"/>
                              <w:i/>
                              <w:spacing w:val="-2"/>
                              <w:sz w:val="22"/>
                            </w:rPr>
                            <w:t> </w:t>
                          </w:r>
                          <w:r>
                            <w:rPr>
                              <w:rFonts w:ascii="Calibri"/>
                              <w:i/>
                              <w:sz w:val="22"/>
                            </w:rPr>
                            <w:t>.</w:t>
                          </w:r>
                          <w:r>
                            <w:rPr>
                              <w:rFonts w:ascii="Calibri"/>
                              <w:i/>
                              <w:spacing w:val="-2"/>
                              <w:sz w:val="22"/>
                            </w:rPr>
                            <w:t> </w:t>
                          </w:r>
                          <w:r>
                            <w:rPr>
                              <w:rFonts w:ascii="Calibri"/>
                              <w:i/>
                              <w:spacing w:val="-10"/>
                              <w:sz w:val="22"/>
                            </w:rPr>
                            <w:t>.</w:t>
                          </w:r>
                        </w:p>
                      </w:txbxContent>
                    </wps:txbx>
                    <wps:bodyPr wrap="square" lIns="0" tIns="0" rIns="0" bIns="0" rtlCol="0">
                      <a:noAutofit/>
                    </wps:bodyPr>
                  </wps:wsp>
                </a:graphicData>
              </a:graphic>
            </wp:anchor>
          </w:drawing>
        </mc:Choice>
        <mc:Fallback>
          <w:pict>
            <v:shape style="position:absolute;margin-left:55.639999pt;margin-top:36.559978pt;width:261pt;height:13.05pt;mso-position-horizontal-relative:page;mso-position-vertical-relative:page;z-index:-15874048" type="#_x0000_t202" id="docshape7" filled="false" stroked="false">
              <v:textbox inset="0,0,0,0">
                <w:txbxContent>
                  <w:p>
                    <w:pPr>
                      <w:spacing w:line="245" w:lineRule="exact" w:before="0"/>
                      <w:ind w:left="20" w:right="0" w:firstLine="0"/>
                      <w:jc w:val="left"/>
                      <w:rPr>
                        <w:rFonts w:ascii="Calibri"/>
                        <w:i/>
                        <w:sz w:val="22"/>
                      </w:rPr>
                    </w:pPr>
                    <w:r>
                      <w:rPr>
                        <w:rFonts w:ascii="Calibri"/>
                        <w:i/>
                        <w:sz w:val="22"/>
                      </w:rPr>
                      <w:t>Evaluation</w:t>
                    </w:r>
                    <w:r>
                      <w:rPr>
                        <w:rFonts w:ascii="Calibri"/>
                        <w:i/>
                        <w:spacing w:val="-4"/>
                        <w:sz w:val="22"/>
                      </w:rPr>
                      <w:t> </w:t>
                    </w:r>
                    <w:r>
                      <w:rPr>
                        <w:rFonts w:ascii="Calibri"/>
                        <w:i/>
                        <w:sz w:val="22"/>
                      </w:rPr>
                      <w:t>of</w:t>
                    </w:r>
                    <w:r>
                      <w:rPr>
                        <w:rFonts w:ascii="Calibri"/>
                        <w:i/>
                        <w:spacing w:val="-2"/>
                        <w:sz w:val="22"/>
                      </w:rPr>
                      <w:t> </w:t>
                    </w:r>
                    <w:r>
                      <w:rPr>
                        <w:rFonts w:ascii="Calibri"/>
                        <w:i/>
                        <w:sz w:val="22"/>
                      </w:rPr>
                      <w:t>Public</w:t>
                    </w:r>
                    <w:r>
                      <w:rPr>
                        <w:rFonts w:ascii="Calibri"/>
                        <w:i/>
                        <w:spacing w:val="-6"/>
                        <w:sz w:val="22"/>
                      </w:rPr>
                      <w:t> </w:t>
                    </w:r>
                    <w:r>
                      <w:rPr>
                        <w:rFonts w:ascii="Calibri"/>
                        <w:i/>
                        <w:sz w:val="22"/>
                      </w:rPr>
                      <w:t>Sector</w:t>
                    </w:r>
                    <w:r>
                      <w:rPr>
                        <w:rFonts w:ascii="Calibri"/>
                        <w:i/>
                        <w:spacing w:val="-6"/>
                        <w:sz w:val="22"/>
                      </w:rPr>
                      <w:t> </w:t>
                    </w:r>
                    <w:r>
                      <w:rPr>
                        <w:rFonts w:ascii="Calibri"/>
                        <w:i/>
                        <w:sz w:val="22"/>
                      </w:rPr>
                      <w:t>Financial</w:t>
                    </w:r>
                    <w:r>
                      <w:rPr>
                        <w:rFonts w:ascii="Calibri"/>
                        <w:i/>
                        <w:spacing w:val="-3"/>
                        <w:sz w:val="22"/>
                      </w:rPr>
                      <w:t> </w:t>
                    </w:r>
                    <w:r>
                      <w:rPr>
                        <w:rFonts w:ascii="Calibri"/>
                        <w:i/>
                        <w:sz w:val="22"/>
                      </w:rPr>
                      <w:t>Management</w:t>
                    </w:r>
                    <w:r>
                      <w:rPr>
                        <w:rFonts w:ascii="Calibri"/>
                        <w:i/>
                        <w:spacing w:val="-2"/>
                        <w:sz w:val="22"/>
                      </w:rPr>
                      <w:t> </w:t>
                    </w:r>
                    <w:r>
                      <w:rPr>
                        <w:rFonts w:ascii="Calibri"/>
                        <w:i/>
                        <w:sz w:val="22"/>
                      </w:rPr>
                      <w:t>and</w:t>
                    </w:r>
                    <w:r>
                      <w:rPr>
                        <w:rFonts w:ascii="Calibri"/>
                        <w:i/>
                        <w:spacing w:val="-4"/>
                        <w:sz w:val="22"/>
                      </w:rPr>
                      <w:t> </w:t>
                    </w:r>
                    <w:r>
                      <w:rPr>
                        <w:rFonts w:ascii="Calibri"/>
                        <w:i/>
                        <w:sz w:val="22"/>
                      </w:rPr>
                      <w:t>.</w:t>
                    </w:r>
                    <w:r>
                      <w:rPr>
                        <w:rFonts w:ascii="Calibri"/>
                        <w:i/>
                        <w:spacing w:val="-2"/>
                        <w:sz w:val="22"/>
                      </w:rPr>
                      <w:t> </w:t>
                    </w:r>
                    <w:r>
                      <w:rPr>
                        <w:rFonts w:ascii="Calibri"/>
                        <w:i/>
                        <w:sz w:val="22"/>
                      </w:rPr>
                      <w:t>.</w:t>
                    </w:r>
                    <w:r>
                      <w:rPr>
                        <w:rFonts w:ascii="Calibri"/>
                        <w:i/>
                        <w:spacing w:val="-2"/>
                        <w:sz w:val="22"/>
                      </w:rPr>
                      <w:t> </w:t>
                    </w:r>
                    <w:r>
                      <w:rPr>
                        <w:rFonts w:ascii="Calibri"/>
                        <w:i/>
                        <w:spacing w:val="-10"/>
                        <w:sz w:val="22"/>
                      </w:rPr>
                      <w: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42944">
              <wp:simplePos x="0" y="0"/>
              <wp:positionH relativeFrom="page">
                <wp:posOffset>1068120</wp:posOffset>
              </wp:positionH>
              <wp:positionV relativeFrom="page">
                <wp:posOffset>464311</wp:posOffset>
              </wp:positionV>
              <wp:extent cx="331533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5335" cy="165735"/>
                      </a:xfrm>
                      <a:prstGeom prst="rect">
                        <a:avLst/>
                      </a:prstGeom>
                    </wps:spPr>
                    <wps:txbx>
                      <w:txbxContent>
                        <w:p>
                          <w:pPr>
                            <w:spacing w:line="245" w:lineRule="exact" w:before="0"/>
                            <w:ind w:left="20" w:right="0" w:firstLine="0"/>
                            <w:jc w:val="left"/>
                            <w:rPr>
                              <w:rFonts w:ascii="Calibri"/>
                              <w:i/>
                              <w:sz w:val="22"/>
                            </w:rPr>
                          </w:pPr>
                          <w:r>
                            <w:rPr>
                              <w:rFonts w:ascii="Calibri"/>
                              <w:i/>
                              <w:sz w:val="22"/>
                            </w:rPr>
                            <w:t>Evaluation</w:t>
                          </w:r>
                          <w:r>
                            <w:rPr>
                              <w:rFonts w:ascii="Calibri"/>
                              <w:i/>
                              <w:spacing w:val="-4"/>
                              <w:sz w:val="22"/>
                            </w:rPr>
                            <w:t> </w:t>
                          </w:r>
                          <w:r>
                            <w:rPr>
                              <w:rFonts w:ascii="Calibri"/>
                              <w:i/>
                              <w:sz w:val="22"/>
                            </w:rPr>
                            <w:t>of</w:t>
                          </w:r>
                          <w:r>
                            <w:rPr>
                              <w:rFonts w:ascii="Calibri"/>
                              <w:i/>
                              <w:spacing w:val="-2"/>
                              <w:sz w:val="22"/>
                            </w:rPr>
                            <w:t> </w:t>
                          </w:r>
                          <w:r>
                            <w:rPr>
                              <w:rFonts w:ascii="Calibri"/>
                              <w:i/>
                              <w:sz w:val="22"/>
                            </w:rPr>
                            <w:t>Public</w:t>
                          </w:r>
                          <w:r>
                            <w:rPr>
                              <w:rFonts w:ascii="Calibri"/>
                              <w:i/>
                              <w:spacing w:val="-6"/>
                              <w:sz w:val="22"/>
                            </w:rPr>
                            <w:t> </w:t>
                          </w:r>
                          <w:r>
                            <w:rPr>
                              <w:rFonts w:ascii="Calibri"/>
                              <w:i/>
                              <w:sz w:val="22"/>
                            </w:rPr>
                            <w:t>Sector</w:t>
                          </w:r>
                          <w:r>
                            <w:rPr>
                              <w:rFonts w:ascii="Calibri"/>
                              <w:i/>
                              <w:spacing w:val="-6"/>
                              <w:sz w:val="22"/>
                            </w:rPr>
                            <w:t> </w:t>
                          </w:r>
                          <w:r>
                            <w:rPr>
                              <w:rFonts w:ascii="Calibri"/>
                              <w:i/>
                              <w:sz w:val="22"/>
                            </w:rPr>
                            <w:t>Financial</w:t>
                          </w:r>
                          <w:r>
                            <w:rPr>
                              <w:rFonts w:ascii="Calibri"/>
                              <w:i/>
                              <w:spacing w:val="-3"/>
                              <w:sz w:val="22"/>
                            </w:rPr>
                            <w:t> </w:t>
                          </w:r>
                          <w:r>
                            <w:rPr>
                              <w:rFonts w:ascii="Calibri"/>
                              <w:i/>
                              <w:sz w:val="22"/>
                            </w:rPr>
                            <w:t>Management</w:t>
                          </w:r>
                          <w:r>
                            <w:rPr>
                              <w:rFonts w:ascii="Calibri"/>
                              <w:i/>
                              <w:spacing w:val="-2"/>
                              <w:sz w:val="22"/>
                            </w:rPr>
                            <w:t> </w:t>
                          </w:r>
                          <w:r>
                            <w:rPr>
                              <w:rFonts w:ascii="Calibri"/>
                              <w:i/>
                              <w:sz w:val="22"/>
                            </w:rPr>
                            <w:t>and</w:t>
                          </w:r>
                          <w:r>
                            <w:rPr>
                              <w:rFonts w:ascii="Calibri"/>
                              <w:i/>
                              <w:spacing w:val="-3"/>
                              <w:sz w:val="22"/>
                            </w:rPr>
                            <w:t> </w:t>
                          </w:r>
                          <w:r>
                            <w:rPr>
                              <w:rFonts w:ascii="Calibri"/>
                              <w:i/>
                              <w:sz w:val="22"/>
                            </w:rPr>
                            <w:t>.</w:t>
                          </w:r>
                          <w:r>
                            <w:rPr>
                              <w:rFonts w:ascii="Calibri"/>
                              <w:i/>
                              <w:spacing w:val="-2"/>
                              <w:sz w:val="22"/>
                            </w:rPr>
                            <w:t> </w:t>
                          </w:r>
                          <w:r>
                            <w:rPr>
                              <w:rFonts w:ascii="Calibri"/>
                              <w:i/>
                              <w:sz w:val="22"/>
                            </w:rPr>
                            <w:t>.</w:t>
                          </w:r>
                          <w:r>
                            <w:rPr>
                              <w:rFonts w:ascii="Calibri"/>
                              <w:i/>
                              <w:spacing w:val="-2"/>
                              <w:sz w:val="22"/>
                            </w:rPr>
                            <w:t> </w:t>
                          </w:r>
                          <w:r>
                            <w:rPr>
                              <w:rFonts w:ascii="Calibri"/>
                              <w:i/>
                              <w:spacing w:val="-10"/>
                              <w:sz w:val="22"/>
                            </w:rPr>
                            <w:t>.</w:t>
                          </w:r>
                        </w:p>
                      </w:txbxContent>
                    </wps:txbx>
                    <wps:bodyPr wrap="square" lIns="0" tIns="0" rIns="0" bIns="0" rtlCol="0">
                      <a:noAutofit/>
                    </wps:bodyPr>
                  </wps:wsp>
                </a:graphicData>
              </a:graphic>
            </wp:anchor>
          </w:drawing>
        </mc:Choice>
        <mc:Fallback>
          <w:pict>
            <v:shape style="position:absolute;margin-left:84.103996pt;margin-top:36.559978pt;width:261.05pt;height:13.05pt;mso-position-horizontal-relative:page;mso-position-vertical-relative:page;z-index:-15873536" type="#_x0000_t202" id="docshape8" filled="false" stroked="false">
              <v:textbox inset="0,0,0,0">
                <w:txbxContent>
                  <w:p>
                    <w:pPr>
                      <w:spacing w:line="245" w:lineRule="exact" w:before="0"/>
                      <w:ind w:left="20" w:right="0" w:firstLine="0"/>
                      <w:jc w:val="left"/>
                      <w:rPr>
                        <w:rFonts w:ascii="Calibri"/>
                        <w:i/>
                        <w:sz w:val="22"/>
                      </w:rPr>
                    </w:pPr>
                    <w:r>
                      <w:rPr>
                        <w:rFonts w:ascii="Calibri"/>
                        <w:i/>
                        <w:sz w:val="22"/>
                      </w:rPr>
                      <w:t>Evaluation</w:t>
                    </w:r>
                    <w:r>
                      <w:rPr>
                        <w:rFonts w:ascii="Calibri"/>
                        <w:i/>
                        <w:spacing w:val="-4"/>
                        <w:sz w:val="22"/>
                      </w:rPr>
                      <w:t> </w:t>
                    </w:r>
                    <w:r>
                      <w:rPr>
                        <w:rFonts w:ascii="Calibri"/>
                        <w:i/>
                        <w:sz w:val="22"/>
                      </w:rPr>
                      <w:t>of</w:t>
                    </w:r>
                    <w:r>
                      <w:rPr>
                        <w:rFonts w:ascii="Calibri"/>
                        <w:i/>
                        <w:spacing w:val="-2"/>
                        <w:sz w:val="22"/>
                      </w:rPr>
                      <w:t> </w:t>
                    </w:r>
                    <w:r>
                      <w:rPr>
                        <w:rFonts w:ascii="Calibri"/>
                        <w:i/>
                        <w:sz w:val="22"/>
                      </w:rPr>
                      <w:t>Public</w:t>
                    </w:r>
                    <w:r>
                      <w:rPr>
                        <w:rFonts w:ascii="Calibri"/>
                        <w:i/>
                        <w:spacing w:val="-6"/>
                        <w:sz w:val="22"/>
                      </w:rPr>
                      <w:t> </w:t>
                    </w:r>
                    <w:r>
                      <w:rPr>
                        <w:rFonts w:ascii="Calibri"/>
                        <w:i/>
                        <w:sz w:val="22"/>
                      </w:rPr>
                      <w:t>Sector</w:t>
                    </w:r>
                    <w:r>
                      <w:rPr>
                        <w:rFonts w:ascii="Calibri"/>
                        <w:i/>
                        <w:spacing w:val="-6"/>
                        <w:sz w:val="22"/>
                      </w:rPr>
                      <w:t> </w:t>
                    </w:r>
                    <w:r>
                      <w:rPr>
                        <w:rFonts w:ascii="Calibri"/>
                        <w:i/>
                        <w:sz w:val="22"/>
                      </w:rPr>
                      <w:t>Financial</w:t>
                    </w:r>
                    <w:r>
                      <w:rPr>
                        <w:rFonts w:ascii="Calibri"/>
                        <w:i/>
                        <w:spacing w:val="-3"/>
                        <w:sz w:val="22"/>
                      </w:rPr>
                      <w:t> </w:t>
                    </w:r>
                    <w:r>
                      <w:rPr>
                        <w:rFonts w:ascii="Calibri"/>
                        <w:i/>
                        <w:sz w:val="22"/>
                      </w:rPr>
                      <w:t>Management</w:t>
                    </w:r>
                    <w:r>
                      <w:rPr>
                        <w:rFonts w:ascii="Calibri"/>
                        <w:i/>
                        <w:spacing w:val="-2"/>
                        <w:sz w:val="22"/>
                      </w:rPr>
                      <w:t> </w:t>
                    </w:r>
                    <w:r>
                      <w:rPr>
                        <w:rFonts w:ascii="Calibri"/>
                        <w:i/>
                        <w:sz w:val="22"/>
                      </w:rPr>
                      <w:t>and</w:t>
                    </w:r>
                    <w:r>
                      <w:rPr>
                        <w:rFonts w:ascii="Calibri"/>
                        <w:i/>
                        <w:spacing w:val="-3"/>
                        <w:sz w:val="22"/>
                      </w:rPr>
                      <w:t> </w:t>
                    </w:r>
                    <w:r>
                      <w:rPr>
                        <w:rFonts w:ascii="Calibri"/>
                        <w:i/>
                        <w:sz w:val="22"/>
                      </w:rPr>
                      <w:t>.</w:t>
                    </w:r>
                    <w:r>
                      <w:rPr>
                        <w:rFonts w:ascii="Calibri"/>
                        <w:i/>
                        <w:spacing w:val="-2"/>
                        <w:sz w:val="22"/>
                      </w:rPr>
                      <w:t> </w:t>
                    </w:r>
                    <w:r>
                      <w:rPr>
                        <w:rFonts w:ascii="Calibri"/>
                        <w:i/>
                        <w:sz w:val="22"/>
                      </w:rPr>
                      <w:t>.</w:t>
                    </w:r>
                    <w:r>
                      <w:rPr>
                        <w:rFonts w:ascii="Calibri"/>
                        <w:i/>
                        <w:spacing w:val="-2"/>
                        <w:sz w:val="22"/>
                      </w:rPr>
                      <w:t> </w:t>
                    </w:r>
                    <w:r>
                      <w:rPr>
                        <w:rFonts w:ascii="Calibri"/>
                        <w:i/>
                        <w:spacing w:val="-10"/>
                        <w:sz w:val="22"/>
                      </w:rPr>
                      <w:t>.</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140"/>
      <w:jc w:val="both"/>
    </w:pPr>
    <w:rPr>
      <w:rFonts w:ascii="Cambria" w:hAnsi="Cambria" w:eastAsia="Cambria" w:cs="Cambria"/>
      <w:sz w:val="24"/>
      <w:szCs w:val="24"/>
      <w:lang w:val="en-US" w:eastAsia="en-US" w:bidi="ar-SA"/>
    </w:rPr>
  </w:style>
  <w:style w:styleId="Heading1" w:type="paragraph">
    <w:name w:val="Heading 1"/>
    <w:basedOn w:val="Normal"/>
    <w:uiPriority w:val="1"/>
    <w:qFormat/>
    <w:pPr>
      <w:ind w:left="710"/>
      <w:outlineLvl w:val="1"/>
    </w:pPr>
    <w:rPr>
      <w:rFonts w:ascii="Cambria" w:hAnsi="Cambria" w:eastAsia="Cambria" w:cs="Cambria"/>
      <w:b/>
      <w:bCs/>
      <w:sz w:val="32"/>
      <w:szCs w:val="32"/>
      <w:lang w:val="en-US" w:eastAsia="en-US" w:bidi="ar-SA"/>
    </w:rPr>
  </w:style>
  <w:style w:styleId="Heading2" w:type="paragraph">
    <w:name w:val="Heading 2"/>
    <w:basedOn w:val="Normal"/>
    <w:uiPriority w:val="1"/>
    <w:qFormat/>
    <w:pPr>
      <w:ind w:left="140"/>
      <w:outlineLvl w:val="2"/>
    </w:pPr>
    <w:rPr>
      <w:rFonts w:ascii="Cambria" w:hAnsi="Cambria" w:eastAsia="Cambria" w:cs="Cambria"/>
      <w:b/>
      <w:bCs/>
      <w:sz w:val="28"/>
      <w:szCs w:val="28"/>
      <w:lang w:val="en-US" w:eastAsia="en-US" w:bidi="ar-SA"/>
    </w:rPr>
  </w:style>
  <w:style w:styleId="Heading3" w:type="paragraph">
    <w:name w:val="Heading 3"/>
    <w:basedOn w:val="Normal"/>
    <w:uiPriority w:val="1"/>
    <w:qFormat/>
    <w:pPr>
      <w:spacing w:line="314" w:lineRule="exact"/>
      <w:ind w:left="140"/>
      <w:outlineLvl w:val="3"/>
    </w:pPr>
    <w:rPr>
      <w:rFonts w:ascii="Palatino Linotype" w:hAnsi="Palatino Linotype" w:eastAsia="Palatino Linotype" w:cs="Palatino Linotype"/>
      <w:b/>
      <w:bCs/>
      <w:i/>
      <w:iCs/>
      <w:sz w:val="24"/>
      <w:szCs w:val="24"/>
      <w:lang w:val="en-US" w:eastAsia="en-US" w:bidi="ar-SA"/>
    </w:rPr>
  </w:style>
  <w:style w:styleId="Title" w:type="paragraph">
    <w:name w:val="Title"/>
    <w:basedOn w:val="Normal"/>
    <w:uiPriority w:val="1"/>
    <w:qFormat/>
    <w:pPr>
      <w:spacing w:before="20"/>
      <w:ind w:left="710"/>
    </w:pPr>
    <w:rPr>
      <w:rFonts w:ascii="Cambria" w:hAnsi="Cambria" w:eastAsia="Cambria" w:cs="Cambria"/>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reynilda@nobel.ac.id"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doi.org/10.2139/ssrn.4796109" TargetMode="External"/><Relationship Id="rId13" Type="http://schemas.openxmlformats.org/officeDocument/2006/relationships/hyperlink" Target="https://doi.org/10.1080/0376835X.2023.2226164" TargetMode="External"/><Relationship Id="rId14" Type="http://schemas.openxmlformats.org/officeDocument/2006/relationships/hyperlink" Target="https://doi.org/10.1108/ARA-02-2022-0037" TargetMode="External"/><Relationship Id="rId15" Type="http://schemas.openxmlformats.org/officeDocument/2006/relationships/hyperlink" Target="https://doi.org/10.1108/AAAJ-03-2017-2880" TargetMode="External"/><Relationship Id="rId16" Type="http://schemas.openxmlformats.org/officeDocument/2006/relationships/hyperlink" Target="https://doi.org/10.9734/arjass/2025/v23i1629" TargetMode="External"/><Relationship Id="rId17" Type="http://schemas.openxmlformats.org/officeDocument/2006/relationships/hyperlink" Target="https://conference.untag-sby.ac.id/index.php/icoema/article/view/5002" TargetMode="External"/><Relationship Id="rId18" Type="http://schemas.openxmlformats.org/officeDocument/2006/relationships/hyperlink" Target="https://doi.org/10.1108/AAAJ-06-2015-2090" TargetMode="External"/><Relationship Id="rId19" Type="http://schemas.openxmlformats.org/officeDocument/2006/relationships/hyperlink" Target="https://doi.org/10.1080/15309576.2015.1137768" TargetMode="External"/><Relationship Id="rId20" Type="http://schemas.openxmlformats.org/officeDocument/2006/relationships/hyperlink" Target="https://www.proquest.com/openview/22b6d43b89537c1b943be5f2be288150/1?pq-origsite=gscholar&amp;cbl=18750&amp;diss=y" TargetMode="External"/><Relationship Id="rId21" Type="http://schemas.openxmlformats.org/officeDocument/2006/relationships/hyperlink" Target="https://doi.org/10.4018/978-1-4666-9803-1.ch018" TargetMode="External"/><Relationship Id="rId22" Type="http://schemas.openxmlformats.org/officeDocument/2006/relationships/hyperlink" Target="https://doi.org/10.1007/978-3-030-02077-4" TargetMode="External"/><Relationship Id="rId23" Type="http://schemas.openxmlformats.org/officeDocument/2006/relationships/hyperlink" Target="https://doi.org/10.51594/farj.v6i8.1509" TargetMode="External"/><Relationship Id="rId24" Type="http://schemas.openxmlformats.org/officeDocument/2006/relationships/hyperlink" Target="https://doi.org/10.24928/2021/0131" TargetMode="External"/><Relationship Id="rId25" Type="http://schemas.openxmlformats.org/officeDocument/2006/relationships/hyperlink" Target="https://doi.org/10.1111/faam.12420" TargetMode="External"/><Relationship Id="rId26" Type="http://schemas.openxmlformats.org/officeDocument/2006/relationships/hyperlink" Target="https://doi.org/10.1111/faam.12346" TargetMode="External"/><Relationship Id="rId27" Type="http://schemas.openxmlformats.org/officeDocument/2006/relationships/hyperlink" Target="https://doi.org/10.1108/AAAJ-02-2019-3869" TargetMode="External"/><Relationship Id="rId28" Type="http://schemas.openxmlformats.org/officeDocument/2006/relationships/hyperlink" Target="https://doi.org/10.1111/puar.13755" TargetMode="External"/><Relationship Id="rId29" Type="http://schemas.openxmlformats.org/officeDocument/2006/relationships/hyperlink" Target="https://doi.org/10.1111/j.1467-9299.1991.tb00779.x" TargetMode="External"/><Relationship Id="rId30" Type="http://schemas.openxmlformats.org/officeDocument/2006/relationships/hyperlink" Target="https://doi.org/10.1111/j.1540-6210.2011.02357.x" TargetMode="External"/><Relationship Id="rId31" Type="http://schemas.openxmlformats.org/officeDocument/2006/relationships/hyperlink" Target="https://doi.org/10.1108/AAAJ-04-2016-2527" TargetMode="External"/><Relationship Id="rId32" Type="http://schemas.openxmlformats.org/officeDocument/2006/relationships/hyperlink" Target="https://doi.org/10.1108/JAOC-01-2022-0018" TargetMode="External"/><Relationship Id="rId33" Type="http://schemas.openxmlformats.org/officeDocument/2006/relationships/hyperlink" Target="https://doi.org/10.46377/dilemas.v12i2.4548" TargetMode="External"/><Relationship Id="rId34" Type="http://schemas.openxmlformats.org/officeDocument/2006/relationships/hyperlink" Target="https://doi.org/10.33086/amj.v8i2.6518" TargetMode="External"/><Relationship Id="rId35" Type="http://schemas.openxmlformats.org/officeDocument/2006/relationships/hyperlink" Target="https://doi.org/10.1504/ijpom.2021.116263" TargetMode="External"/><Relationship Id="rId36" Type="http://schemas.openxmlformats.org/officeDocument/2006/relationships/hyperlink" Target="https://doi.org/10.60079/amfr.v2i1.264" TargetMode="External"/><Relationship Id="rId37" Type="http://schemas.openxmlformats.org/officeDocument/2006/relationships/hyperlink" Target="https://doi.org/10.1108/AAAJ-03-2020-4473" TargetMode="External"/><Relationship Id="rId38" Type="http://schemas.openxmlformats.org/officeDocument/2006/relationships/hyperlink" Target="https://jpapgr.com/index.php/research/article/view/61" TargetMode="External"/><Relationship Id="rId39" Type="http://schemas.openxmlformats.org/officeDocument/2006/relationships/hyperlink" Target="https://doi.org/10.30574/wjarr.2025.25.1.4054" TargetMode="External"/><Relationship Id="rId40" Type="http://schemas.openxmlformats.org/officeDocument/2006/relationships/hyperlink" Target="https://doi.org/10.3390/joitmc7010041" TargetMode="External"/><Relationship Id="rId41" Type="http://schemas.openxmlformats.org/officeDocument/2006/relationships/hyperlink" Target="https://doi.org/10.55227/ijerfa.v3i1.245" TargetMode="External"/><Relationship Id="rId42" Type="http://schemas.openxmlformats.org/officeDocument/2006/relationships/hyperlink" Target="https://doi.org/10.1177/0734371X221117283" TargetMode="External"/><Relationship Id="rId43" Type="http://schemas.openxmlformats.org/officeDocument/2006/relationships/hyperlink" Target="http://hdl.handle.net/123456789/11774" TargetMode="External"/><Relationship Id="rId44" Type="http://schemas.openxmlformats.org/officeDocument/2006/relationships/hyperlink" Target="https://doi.org/10.1080/15309576.2024.2358839" TargetMode="External"/><Relationship Id="rId45" Type="http://schemas.openxmlformats.org/officeDocument/2006/relationships/hyperlink" Target="https://doi.org/10.5281/zenodo.10935027" TargetMode="External"/><Relationship Id="rId46" Type="http://schemas.openxmlformats.org/officeDocument/2006/relationships/hyperlink" Target="https://doi.org/10.1111/faam.12345" TargetMode="External"/><Relationship Id="rId47" Type="http://schemas.openxmlformats.org/officeDocument/2006/relationships/hyperlink" Target="https://doi.org/10.1002/cl2.1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2025-03-27T19:45:28Z</dcterms:created>
  <dcterms:modified xsi:type="dcterms:W3CDTF">2025-03-27T19:45:28Z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for Microsoft 365</vt:lpwstr>
  </property>
  <property fmtid="{D5CDD505-2E9C-101B-9397-08002B2CF9AE}" pid="4" name="LastSaved">
    <vt:filetime>2025-03-27T00:00:00Z</vt:filetime>
  </property>
  <property fmtid="{D5CDD505-2E9C-101B-9397-08002B2CF9AE}" pid="5" name="Producer">
    <vt:lpwstr>Microsoft® Word for Microsoft 365</vt:lpwstr>
  </property>
</Properties>
</file>