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183" w:lineRule="exact"/>
        <w:ind w:left="9835"/>
        <w:rPr>
          <w:position w:val="-3"/>
          <w:sz w:val="18"/>
        </w:rPr>
      </w:pPr>
      <w:r>
        <w:rPr>
          <w:position w:val="-3"/>
          <w:sz w:val="18"/>
        </w:rPr>
        <w:drawing>
          <wp:inline distT="0" distB="0" distL="0" distR="0">
            <wp:extent cx="918316" cy="116585"/>
            <wp:effectExtent l="0" t="0" r="0" b="0"/>
            <wp:docPr id="1" name="Image 1">
              <a:hlinkClick r:id="rId5"/>
            </wp:docPr>
            <wp:cNvGraphicFramePr>
              <a:graphicFrameLocks/>
            </wp:cNvGraphicFramePr>
            <a:graphic>
              <a:graphicData uri="http://schemas.openxmlformats.org/drawingml/2006/picture">
                <pic:pic>
                  <pic:nvPicPr>
                    <pic:cNvPr id="1" name="Image 1">
                      <a:hlinkClick r:id="rId5"/>
                    </pic:cNvPr>
                    <pic:cNvPicPr/>
                  </pic:nvPicPr>
                  <pic:blipFill>
                    <a:blip r:embed="rId6" cstate="print"/>
                    <a:stretch>
                      <a:fillRect/>
                    </a:stretch>
                  </pic:blipFill>
                  <pic:spPr>
                    <a:xfrm>
                      <a:off x="0" y="0"/>
                      <a:ext cx="918316" cy="116585"/>
                    </a:xfrm>
                    <a:prstGeom prst="rect">
                      <a:avLst/>
                    </a:prstGeom>
                  </pic:spPr>
                </pic:pic>
              </a:graphicData>
            </a:graphic>
          </wp:inline>
        </w:drawing>
      </w:r>
      <w:r>
        <w:rPr>
          <w:position w:val="-3"/>
          <w:sz w:val="18"/>
        </w:rPr>
      </w:r>
    </w:p>
    <w:p>
      <w:pPr>
        <w:pStyle w:val="BodyText"/>
        <w:rPr>
          <w:sz w:val="12"/>
        </w:rPr>
      </w:pPr>
    </w:p>
    <w:p>
      <w:pPr>
        <w:pStyle w:val="BodyText"/>
        <w:rPr>
          <w:sz w:val="12"/>
        </w:rPr>
      </w:pPr>
    </w:p>
    <w:p>
      <w:pPr>
        <w:pStyle w:val="BodyText"/>
        <w:rPr>
          <w:sz w:val="12"/>
        </w:rPr>
      </w:pPr>
    </w:p>
    <w:p>
      <w:pPr>
        <w:pStyle w:val="BodyText"/>
        <w:spacing w:before="39"/>
        <w:rPr>
          <w:sz w:val="12"/>
        </w:rPr>
      </w:pPr>
    </w:p>
    <w:p>
      <w:pPr>
        <w:spacing w:before="1"/>
        <w:ind w:left="437" w:right="0" w:firstLine="0"/>
        <w:jc w:val="left"/>
        <w:rPr>
          <w:rFonts w:ascii="Tahoma"/>
          <w:sz w:val="12"/>
        </w:rPr>
      </w:pPr>
      <w:r>
        <w:rPr>
          <w:rFonts w:ascii="Tahoma"/>
          <w:spacing w:val="-2"/>
          <w:sz w:val="12"/>
        </w:rPr>
        <w:t>See</w:t>
      </w:r>
      <w:r>
        <w:rPr>
          <w:rFonts w:ascii="Tahoma"/>
          <w:spacing w:val="-14"/>
          <w:sz w:val="12"/>
        </w:rPr>
        <w:t> </w:t>
      </w:r>
      <w:r>
        <w:rPr>
          <w:rFonts w:ascii="Tahoma"/>
          <w:spacing w:val="-2"/>
          <w:sz w:val="12"/>
        </w:rPr>
        <w:t>discussions,</w:t>
      </w:r>
      <w:r>
        <w:rPr>
          <w:rFonts w:ascii="Tahoma"/>
          <w:spacing w:val="-13"/>
          <w:sz w:val="12"/>
        </w:rPr>
        <w:t> </w:t>
      </w:r>
      <w:r>
        <w:rPr>
          <w:rFonts w:ascii="Tahoma"/>
          <w:spacing w:val="-2"/>
          <w:sz w:val="12"/>
        </w:rPr>
        <w:t>stats,</w:t>
      </w:r>
      <w:r>
        <w:rPr>
          <w:rFonts w:ascii="Tahoma"/>
          <w:spacing w:val="-14"/>
          <w:sz w:val="12"/>
        </w:rPr>
        <w:t> </w:t>
      </w:r>
      <w:r>
        <w:rPr>
          <w:rFonts w:ascii="Tahoma"/>
          <w:spacing w:val="-2"/>
          <w:sz w:val="12"/>
        </w:rPr>
        <w:t>and</w:t>
      </w:r>
      <w:r>
        <w:rPr>
          <w:rFonts w:ascii="Tahoma"/>
          <w:spacing w:val="-13"/>
          <w:sz w:val="12"/>
        </w:rPr>
        <w:t> </w:t>
      </w:r>
      <w:r>
        <w:rPr>
          <w:rFonts w:ascii="Tahoma"/>
          <w:spacing w:val="-2"/>
          <w:sz w:val="12"/>
        </w:rPr>
        <w:t>author</w:t>
      </w:r>
      <w:r>
        <w:rPr>
          <w:rFonts w:ascii="Tahoma"/>
          <w:spacing w:val="-13"/>
          <w:sz w:val="12"/>
        </w:rPr>
        <w:t> </w:t>
      </w:r>
      <w:r>
        <w:rPr>
          <w:rFonts w:ascii="Tahoma"/>
          <w:spacing w:val="-2"/>
          <w:sz w:val="12"/>
        </w:rPr>
        <w:t>profiles</w:t>
      </w:r>
      <w:r>
        <w:rPr>
          <w:rFonts w:ascii="Tahoma"/>
          <w:spacing w:val="-14"/>
          <w:sz w:val="12"/>
        </w:rPr>
        <w:t> </w:t>
      </w:r>
      <w:r>
        <w:rPr>
          <w:rFonts w:ascii="Tahoma"/>
          <w:spacing w:val="-2"/>
          <w:sz w:val="12"/>
        </w:rPr>
        <w:t>for</w:t>
      </w:r>
      <w:r>
        <w:rPr>
          <w:rFonts w:ascii="Tahoma"/>
          <w:spacing w:val="-13"/>
          <w:sz w:val="12"/>
        </w:rPr>
        <w:t> </w:t>
      </w:r>
      <w:r>
        <w:rPr>
          <w:rFonts w:ascii="Tahoma"/>
          <w:spacing w:val="-2"/>
          <w:sz w:val="12"/>
        </w:rPr>
        <w:t>this</w:t>
      </w:r>
      <w:r>
        <w:rPr>
          <w:rFonts w:ascii="Tahoma"/>
          <w:spacing w:val="-13"/>
          <w:sz w:val="12"/>
        </w:rPr>
        <w:t> </w:t>
      </w:r>
      <w:r>
        <w:rPr>
          <w:rFonts w:ascii="Tahoma"/>
          <w:spacing w:val="-2"/>
          <w:sz w:val="12"/>
        </w:rPr>
        <w:t>publication</w:t>
      </w:r>
      <w:r>
        <w:rPr>
          <w:rFonts w:ascii="Tahoma"/>
          <w:spacing w:val="-14"/>
          <w:sz w:val="12"/>
        </w:rPr>
        <w:t> </w:t>
      </w:r>
      <w:r>
        <w:rPr>
          <w:rFonts w:ascii="Tahoma"/>
          <w:spacing w:val="-2"/>
          <w:sz w:val="12"/>
        </w:rPr>
        <w:t>at:</w:t>
      </w:r>
      <w:r>
        <w:rPr>
          <w:rFonts w:ascii="Tahoma"/>
          <w:spacing w:val="-13"/>
          <w:sz w:val="12"/>
        </w:rPr>
        <w:t> </w:t>
      </w:r>
      <w:hyperlink r:id="rId7">
        <w:r>
          <w:rPr>
            <w:rFonts w:ascii="Tahoma"/>
            <w:color w:val="3773A1"/>
            <w:spacing w:val="-2"/>
            <w:sz w:val="12"/>
          </w:rPr>
          <w:t>https://www.researchgate.net/publication/389031033</w:t>
        </w:r>
      </w:hyperlink>
    </w:p>
    <w:p>
      <w:pPr>
        <w:pStyle w:val="BodyText"/>
        <w:spacing w:before="136"/>
        <w:rPr>
          <w:rFonts w:ascii="Tahoma"/>
          <w:sz w:val="12"/>
        </w:rPr>
      </w:pPr>
    </w:p>
    <w:p>
      <w:pPr>
        <w:spacing w:line="302" w:lineRule="auto" w:before="0"/>
        <w:ind w:left="437" w:right="404" w:firstLine="0"/>
        <w:jc w:val="left"/>
        <w:rPr>
          <w:rFonts w:ascii="Georgia"/>
          <w:sz w:val="26"/>
        </w:rPr>
      </w:pPr>
      <w:hyperlink r:id="rId8">
        <w:r>
          <w:rPr>
            <w:rFonts w:ascii="Georgia"/>
            <w:w w:val="115"/>
            <w:sz w:val="26"/>
          </w:rPr>
          <w:t>Capital</w:t>
        </w:r>
        <w:r>
          <w:rPr>
            <w:rFonts w:ascii="Georgia"/>
            <w:spacing w:val="-8"/>
            <w:w w:val="115"/>
            <w:sz w:val="26"/>
          </w:rPr>
          <w:t> </w:t>
        </w:r>
        <w:r>
          <w:rPr>
            <w:rFonts w:ascii="Georgia"/>
            <w:w w:val="115"/>
            <w:sz w:val="26"/>
          </w:rPr>
          <w:t>Structure's</w:t>
        </w:r>
        <w:r>
          <w:rPr>
            <w:rFonts w:ascii="Georgia"/>
            <w:spacing w:val="-8"/>
            <w:w w:val="115"/>
            <w:sz w:val="26"/>
          </w:rPr>
          <w:t> </w:t>
        </w:r>
        <w:r>
          <w:rPr>
            <w:rFonts w:ascii="Georgia"/>
            <w:w w:val="115"/>
            <w:sz w:val="26"/>
          </w:rPr>
          <w:t>Impact</w:t>
        </w:r>
        <w:r>
          <w:rPr>
            <w:rFonts w:ascii="Georgia"/>
            <w:spacing w:val="-8"/>
            <w:w w:val="115"/>
            <w:sz w:val="26"/>
          </w:rPr>
          <w:t> </w:t>
        </w:r>
        <w:r>
          <w:rPr>
            <w:rFonts w:ascii="Georgia"/>
            <w:w w:val="115"/>
            <w:sz w:val="26"/>
          </w:rPr>
          <w:t>on</w:t>
        </w:r>
        <w:r>
          <w:rPr>
            <w:rFonts w:ascii="Georgia"/>
            <w:spacing w:val="-8"/>
            <w:w w:val="115"/>
            <w:sz w:val="26"/>
          </w:rPr>
          <w:t> </w:t>
        </w:r>
        <w:r>
          <w:rPr>
            <w:rFonts w:ascii="Georgia"/>
            <w:w w:val="115"/>
            <w:sz w:val="26"/>
          </w:rPr>
          <w:t>Financial</w:t>
        </w:r>
        <w:r>
          <w:rPr>
            <w:rFonts w:ascii="Georgia"/>
            <w:spacing w:val="-8"/>
            <w:w w:val="115"/>
            <w:sz w:val="26"/>
          </w:rPr>
          <w:t> </w:t>
        </w:r>
        <w:r>
          <w:rPr>
            <w:rFonts w:ascii="Georgia"/>
            <w:w w:val="115"/>
            <w:sz w:val="26"/>
          </w:rPr>
          <w:t>Performance</w:t>
        </w:r>
        <w:r>
          <w:rPr>
            <w:rFonts w:ascii="Georgia"/>
            <w:spacing w:val="-8"/>
            <w:w w:val="115"/>
            <w:sz w:val="26"/>
          </w:rPr>
          <w:t> </w:t>
        </w:r>
        <w:r>
          <w:rPr>
            <w:rFonts w:ascii="Georgia"/>
            <w:w w:val="115"/>
            <w:sz w:val="26"/>
          </w:rPr>
          <w:t>in</w:t>
        </w:r>
        <w:r>
          <w:rPr>
            <w:rFonts w:ascii="Georgia"/>
            <w:spacing w:val="-8"/>
            <w:w w:val="115"/>
            <w:sz w:val="26"/>
          </w:rPr>
          <w:t> </w:t>
        </w:r>
        <w:r>
          <w:rPr>
            <w:rFonts w:ascii="Georgia"/>
            <w:w w:val="115"/>
            <w:sz w:val="26"/>
          </w:rPr>
          <w:t>A</w:t>
        </w:r>
        <w:r>
          <w:rPr>
            <w:rFonts w:ascii="Georgia"/>
            <w:spacing w:val="-8"/>
            <w:w w:val="115"/>
            <w:sz w:val="26"/>
          </w:rPr>
          <w:t> </w:t>
        </w:r>
        <w:r>
          <w:rPr>
            <w:rFonts w:ascii="Georgia"/>
            <w:w w:val="115"/>
            <w:sz w:val="26"/>
          </w:rPr>
          <w:t>Selected</w:t>
        </w:r>
        <w:r>
          <w:rPr>
            <w:rFonts w:ascii="Georgia"/>
            <w:spacing w:val="-8"/>
            <w:w w:val="115"/>
            <w:sz w:val="26"/>
          </w:rPr>
          <w:t> </w:t>
        </w:r>
        <w:r>
          <w:rPr>
            <w:rFonts w:ascii="Georgia"/>
            <w:w w:val="115"/>
            <w:sz w:val="26"/>
          </w:rPr>
          <w:t>Bank</w:t>
        </w:r>
        <w:r>
          <w:rPr>
            <w:rFonts w:ascii="Georgia"/>
            <w:spacing w:val="-8"/>
            <w:w w:val="115"/>
            <w:sz w:val="26"/>
          </w:rPr>
          <w:t> </w:t>
        </w:r>
        <w:r>
          <w:rPr>
            <w:rFonts w:ascii="Georgia"/>
            <w:w w:val="115"/>
            <w:sz w:val="26"/>
          </w:rPr>
          <w:t>in </w:t>
        </w:r>
        <w:r>
          <w:rPr>
            <w:rFonts w:ascii="Georgia"/>
            <w:spacing w:val="-2"/>
            <w:w w:val="115"/>
            <w:sz w:val="26"/>
          </w:rPr>
          <w:t>Nigeria</w:t>
        </w:r>
      </w:hyperlink>
    </w:p>
    <w:p>
      <w:pPr>
        <w:spacing w:before="295"/>
        <w:ind w:left="437" w:right="0" w:firstLine="0"/>
        <w:jc w:val="left"/>
        <w:rPr>
          <w:rFonts w:ascii="Tahoma" w:hAnsi="Tahoma"/>
          <w:sz w:val="13"/>
        </w:rPr>
      </w:pPr>
      <w:r>
        <w:rPr>
          <w:rFonts w:ascii="Arial" w:hAnsi="Arial"/>
          <w:b/>
          <w:color w:val="212121"/>
          <w:w w:val="90"/>
          <w:sz w:val="13"/>
        </w:rPr>
        <w:t>Article</w:t>
      </w:r>
      <w:r>
        <w:rPr>
          <w:rFonts w:ascii="Arial" w:hAnsi="Arial"/>
          <w:b/>
          <w:color w:val="212121"/>
          <w:spacing w:val="5"/>
          <w:sz w:val="13"/>
        </w:rPr>
        <w:t> </w:t>
      </w:r>
      <w:r>
        <w:rPr>
          <w:rFonts w:ascii="Tahoma" w:hAnsi="Tahoma"/>
          <w:color w:val="333333"/>
          <w:w w:val="90"/>
          <w:sz w:val="13"/>
        </w:rPr>
        <w:t>·</w:t>
      </w:r>
      <w:r>
        <w:rPr>
          <w:rFonts w:ascii="Tahoma" w:hAnsi="Tahoma"/>
          <w:color w:val="333333"/>
          <w:spacing w:val="1"/>
          <w:sz w:val="13"/>
        </w:rPr>
        <w:t> </w:t>
      </w:r>
      <w:r>
        <w:rPr>
          <w:rFonts w:ascii="Tahoma" w:hAnsi="Tahoma"/>
          <w:color w:val="333333"/>
          <w:w w:val="90"/>
          <w:sz w:val="13"/>
        </w:rPr>
        <w:t>January</w:t>
      </w:r>
      <w:r>
        <w:rPr>
          <w:rFonts w:ascii="Tahoma" w:hAnsi="Tahoma"/>
          <w:color w:val="333333"/>
          <w:spacing w:val="2"/>
          <w:sz w:val="13"/>
        </w:rPr>
        <w:t> </w:t>
      </w:r>
      <w:r>
        <w:rPr>
          <w:rFonts w:ascii="Tahoma" w:hAnsi="Tahoma"/>
          <w:color w:val="333333"/>
          <w:spacing w:val="-4"/>
          <w:w w:val="90"/>
          <w:sz w:val="13"/>
        </w:rPr>
        <w:t>2025</w:t>
      </w:r>
    </w:p>
    <w:p>
      <w:pPr>
        <w:spacing w:before="81"/>
        <w:ind w:left="437" w:right="0" w:firstLine="0"/>
        <w:jc w:val="left"/>
        <w:rPr>
          <w:rFonts w:ascii="Tahoma"/>
          <w:sz w:val="9"/>
        </w:rPr>
      </w:pPr>
      <w:r>
        <w:rPr>
          <w:rFonts w:ascii="Tahoma"/>
          <w:color w:val="545454"/>
          <w:w w:val="85"/>
          <w:sz w:val="9"/>
        </w:rPr>
        <w:t>DOI:</w:t>
      </w:r>
      <w:r>
        <w:rPr>
          <w:rFonts w:ascii="Tahoma"/>
          <w:color w:val="545454"/>
          <w:spacing w:val="-2"/>
          <w:w w:val="85"/>
          <w:sz w:val="9"/>
        </w:rPr>
        <w:t> </w:t>
      </w:r>
      <w:r>
        <w:rPr>
          <w:rFonts w:ascii="Tahoma"/>
          <w:color w:val="545454"/>
          <w:spacing w:val="-2"/>
          <w:sz w:val="9"/>
        </w:rPr>
        <w:t>10.33140/JIBF.03.01.05</w:t>
      </w:r>
    </w:p>
    <w:p>
      <w:pPr>
        <w:pStyle w:val="BodyText"/>
        <w:spacing w:before="179"/>
        <w:rPr>
          <w:rFonts w:ascii="Tahoma"/>
        </w:rPr>
      </w:pPr>
    </w:p>
    <w:p>
      <w:pPr>
        <w:tabs>
          <w:tab w:pos="5753" w:val="left" w:leader="none"/>
        </w:tabs>
        <w:spacing w:line="20" w:lineRule="exact"/>
        <w:ind w:left="437" w:right="0" w:firstLine="0"/>
        <w:rPr>
          <w:rFonts w:ascii="Tahoma"/>
          <w:sz w:val="2"/>
        </w:rPr>
      </w:pPr>
      <w:r>
        <w:rPr>
          <w:rFonts w:ascii="Tahoma"/>
          <w:sz w:val="2"/>
        </w:rPr>
        <mc:AlternateContent>
          <mc:Choice Requires="wps">
            <w:drawing>
              <wp:inline distT="0" distB="0" distL="0" distR="0">
                <wp:extent cx="3038475" cy="8890"/>
                <wp:effectExtent l="0" t="0" r="0" b="0"/>
                <wp:docPr id="2" name="Group 2"/>
                <wp:cNvGraphicFramePr>
                  <a:graphicFrameLocks/>
                </wp:cNvGraphicFramePr>
                <a:graphic>
                  <a:graphicData uri="http://schemas.microsoft.com/office/word/2010/wordprocessingGroup">
                    <wpg:wgp>
                      <wpg:cNvPr id="2" name="Group 2"/>
                      <wpg:cNvGrpSpPr/>
                      <wpg:grpSpPr>
                        <a:xfrm>
                          <a:off x="0" y="0"/>
                          <a:ext cx="3038475" cy="8890"/>
                          <a:chExt cx="3038475" cy="8890"/>
                        </a:xfrm>
                      </wpg:grpSpPr>
                      <wps:wsp>
                        <wps:cNvPr id="3" name="Graphic 3"/>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1" coordorigin="0,0" coordsize="4785,14">
                <v:rect style="position:absolute;left:0;top:0;width:4785;height:14" id="docshape2" filled="true" fillcolor="#cccccc" stroked="false">
                  <v:fill type="solid"/>
                </v:rect>
              </v:group>
            </w:pict>
          </mc:Fallback>
        </mc:AlternateContent>
      </w:r>
      <w:r>
        <w:rPr>
          <w:rFonts w:ascii="Tahoma"/>
          <w:sz w:val="2"/>
        </w:rPr>
      </w:r>
      <w:r>
        <w:rPr>
          <w:rFonts w:ascii="Tahoma"/>
          <w:sz w:val="2"/>
        </w:rPr>
        <w:tab/>
      </w:r>
      <w:r>
        <w:rPr>
          <w:rFonts w:ascii="Tahoma"/>
          <w:sz w:val="2"/>
        </w:rPr>
        <mc:AlternateContent>
          <mc:Choice Requires="wps">
            <w:drawing>
              <wp:inline distT="0" distB="0" distL="0" distR="0">
                <wp:extent cx="3038475"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3038475" cy="8890"/>
                          <a:chExt cx="3038475" cy="8890"/>
                        </a:xfrm>
                      </wpg:grpSpPr>
                      <wps:wsp>
                        <wps:cNvPr id="5" name="Graphic 5"/>
                        <wps:cNvSpPr/>
                        <wps:spPr>
                          <a:xfrm>
                            <a:off x="0" y="0"/>
                            <a:ext cx="3038475" cy="8890"/>
                          </a:xfrm>
                          <a:custGeom>
                            <a:avLst/>
                            <a:gdLst/>
                            <a:ahLst/>
                            <a:cxnLst/>
                            <a:rect l="l" t="t" r="r" b="b"/>
                            <a:pathLst>
                              <a:path w="3038475" h="8890">
                                <a:moveTo>
                                  <a:pt x="3038071" y="8439"/>
                                </a:moveTo>
                                <a:lnTo>
                                  <a:pt x="0" y="8439"/>
                                </a:lnTo>
                                <a:lnTo>
                                  <a:pt x="0" y="0"/>
                                </a:lnTo>
                                <a:lnTo>
                                  <a:pt x="3038071" y="0"/>
                                </a:lnTo>
                                <a:lnTo>
                                  <a:pt x="3038071" y="8439"/>
                                </a:lnTo>
                                <a:close/>
                              </a:path>
                            </a:pathLst>
                          </a:custGeom>
                          <a:solidFill>
                            <a:srgbClr val="CCCCCC"/>
                          </a:solidFill>
                        </wps:spPr>
                        <wps:bodyPr wrap="square" lIns="0" tIns="0" rIns="0" bIns="0" rtlCol="0">
                          <a:prstTxWarp prst="textNoShape">
                            <a:avLst/>
                          </a:prstTxWarp>
                          <a:noAutofit/>
                        </wps:bodyPr>
                      </wps:wsp>
                    </wpg:wgp>
                  </a:graphicData>
                </a:graphic>
              </wp:inline>
            </w:drawing>
          </mc:Choice>
          <mc:Fallback>
            <w:pict>
              <v:group style="width:239.25pt;height:.7pt;mso-position-horizontal-relative:char;mso-position-vertical-relative:line" id="docshapegroup3" coordorigin="0,0" coordsize="4785,14">
                <v:rect style="position:absolute;left:0;top:0;width:4785;height:14" id="docshape4" filled="true" fillcolor="#cccccc" stroked="false">
                  <v:fill type="solid"/>
                </v:rect>
              </v:group>
            </w:pict>
          </mc:Fallback>
        </mc:AlternateContent>
      </w:r>
      <w:r>
        <w:rPr>
          <w:rFonts w:ascii="Tahoma"/>
          <w:sz w:val="2"/>
        </w:rPr>
      </w:r>
    </w:p>
    <w:p>
      <w:pPr>
        <w:spacing w:after="0" w:line="20" w:lineRule="exact"/>
        <w:rPr>
          <w:rFonts w:ascii="Tahoma"/>
          <w:sz w:val="2"/>
        </w:rPr>
        <w:sectPr>
          <w:type w:val="continuous"/>
          <w:pgSz w:w="12240" w:h="15840"/>
          <w:pgMar w:top="660" w:bottom="0" w:left="360" w:right="360"/>
        </w:sectPr>
      </w:pPr>
    </w:p>
    <w:p>
      <w:pPr>
        <w:spacing w:before="92"/>
        <w:ind w:left="437" w:right="0" w:firstLine="0"/>
        <w:jc w:val="left"/>
        <w:rPr>
          <w:rFonts w:ascii="Tahoma"/>
          <w:sz w:val="10"/>
        </w:rPr>
      </w:pPr>
      <w:r>
        <w:rPr>
          <w:rFonts w:ascii="Tahoma"/>
          <w:color w:val="333333"/>
          <w:spacing w:val="-2"/>
          <w:sz w:val="10"/>
        </w:rPr>
        <w:t>CITATIONS</w:t>
      </w:r>
    </w:p>
    <w:p>
      <w:pPr>
        <w:spacing w:before="32"/>
        <w:ind w:left="437" w:right="0" w:firstLine="0"/>
        <w:jc w:val="left"/>
        <w:rPr>
          <w:rFonts w:ascii="Tahoma"/>
          <w:sz w:val="16"/>
        </w:rPr>
      </w:pPr>
      <w:r>
        <w:rPr>
          <w:rFonts w:ascii="Tahoma"/>
          <w:spacing w:val="-10"/>
          <w:sz w:val="16"/>
        </w:rPr>
        <w:t>0</w:t>
      </w:r>
    </w:p>
    <w:p>
      <w:pPr>
        <w:spacing w:before="92"/>
        <w:ind w:left="437" w:right="0" w:firstLine="0"/>
        <w:jc w:val="left"/>
        <w:rPr>
          <w:rFonts w:ascii="Tahoma"/>
          <w:sz w:val="10"/>
        </w:rPr>
      </w:pPr>
      <w:r>
        <w:rPr/>
        <w:br w:type="column"/>
      </w:r>
      <w:r>
        <w:rPr>
          <w:rFonts w:ascii="Tahoma"/>
          <w:color w:val="333333"/>
          <w:spacing w:val="-2"/>
          <w:sz w:val="10"/>
        </w:rPr>
        <w:t>READS</w:t>
      </w:r>
    </w:p>
    <w:p>
      <w:pPr>
        <w:spacing w:before="32"/>
        <w:ind w:left="437" w:right="0" w:firstLine="0"/>
        <w:jc w:val="left"/>
        <w:rPr>
          <w:rFonts w:ascii="Tahoma"/>
          <w:sz w:val="16"/>
        </w:rPr>
      </w:pPr>
      <w:r>
        <w:rPr>
          <w:rFonts w:ascii="Tahoma"/>
          <w:spacing w:val="-5"/>
          <w:sz w:val="16"/>
        </w:rPr>
        <w:t>105</w:t>
      </w:r>
    </w:p>
    <w:p>
      <w:pPr>
        <w:spacing w:after="0"/>
        <w:jc w:val="left"/>
        <w:rPr>
          <w:rFonts w:ascii="Tahoma"/>
          <w:sz w:val="16"/>
        </w:rPr>
        <w:sectPr>
          <w:type w:val="continuous"/>
          <w:pgSz w:w="12240" w:h="15840"/>
          <w:pgMar w:top="660" w:bottom="0" w:left="360" w:right="360"/>
          <w:cols w:num="2" w:equalWidth="0">
            <w:col w:w="954" w:space="4362"/>
            <w:col w:w="6204"/>
          </w:cols>
        </w:sectPr>
      </w:pPr>
    </w:p>
    <w:p>
      <w:pPr>
        <w:pStyle w:val="BodyText"/>
        <w:rPr>
          <w:rFonts w:ascii="Tahoma"/>
          <w:sz w:val="13"/>
        </w:rPr>
      </w:pPr>
    </w:p>
    <w:p>
      <w:pPr>
        <w:pStyle w:val="BodyText"/>
        <w:spacing w:before="36"/>
        <w:rPr>
          <w:rFonts w:ascii="Tahoma"/>
          <w:sz w:val="13"/>
        </w:rPr>
      </w:pPr>
    </w:p>
    <w:p>
      <w:pPr>
        <w:spacing w:before="0"/>
        <w:ind w:left="437" w:right="0" w:firstLine="0"/>
        <w:jc w:val="left"/>
        <w:rPr>
          <w:rFonts w:ascii="Arial"/>
          <w:b/>
          <w:sz w:val="13"/>
        </w:rPr>
      </w:pPr>
      <w:r>
        <w:rPr>
          <w:rFonts w:ascii="Arial"/>
          <w:b/>
          <w:color w:val="212121"/>
          <w:w w:val="90"/>
          <w:sz w:val="13"/>
        </w:rPr>
        <w:t>1</w:t>
      </w:r>
      <w:r>
        <w:rPr>
          <w:rFonts w:ascii="Arial"/>
          <w:b/>
          <w:color w:val="212121"/>
          <w:spacing w:val="-3"/>
          <w:w w:val="90"/>
          <w:sz w:val="13"/>
        </w:rPr>
        <w:t> </w:t>
      </w:r>
      <w:r>
        <w:rPr>
          <w:rFonts w:ascii="Arial"/>
          <w:b/>
          <w:color w:val="212121"/>
          <w:spacing w:val="-2"/>
          <w:sz w:val="13"/>
        </w:rPr>
        <w:t>author:</w:t>
      </w:r>
    </w:p>
    <w:p>
      <w:pPr>
        <w:pStyle w:val="BodyText"/>
        <w:spacing w:before="52"/>
        <w:rPr>
          <w:rFonts w:ascii="Arial"/>
          <w:b/>
          <w:sz w:val="13"/>
        </w:rPr>
      </w:pPr>
    </w:p>
    <w:p>
      <w:pPr>
        <w:spacing w:before="0"/>
        <w:ind w:left="968" w:right="0" w:firstLine="0"/>
        <w:jc w:val="left"/>
        <w:rPr>
          <w:rFonts w:ascii="Tahoma"/>
          <w:sz w:val="13"/>
        </w:rPr>
      </w:pPr>
      <w:r>
        <w:rPr>
          <w:rFonts w:ascii="Tahoma"/>
          <w:sz w:val="13"/>
        </w:rPr>
        <w:drawing>
          <wp:anchor distT="0" distB="0" distL="0" distR="0" allowOverlap="1" layoutInCell="1" locked="0" behindDoc="0" simplePos="0" relativeHeight="15730176">
            <wp:simplePos x="0" y="0"/>
            <wp:positionH relativeFrom="page">
              <wp:posOffset>506345</wp:posOffset>
            </wp:positionH>
            <wp:positionV relativeFrom="paragraph">
              <wp:posOffset>6909</wp:posOffset>
            </wp:positionV>
            <wp:extent cx="253172" cy="253172"/>
            <wp:effectExtent l="0" t="0" r="0" b="0"/>
            <wp:wrapNone/>
            <wp:docPr id="6" name="Image 6">
              <a:hlinkClick r:id="rId9"/>
            </wp:docPr>
            <wp:cNvGraphicFramePr>
              <a:graphicFrameLocks/>
            </wp:cNvGraphicFramePr>
            <a:graphic>
              <a:graphicData uri="http://schemas.openxmlformats.org/drawingml/2006/picture">
                <pic:pic>
                  <pic:nvPicPr>
                    <pic:cNvPr id="6" name="Image 6">
                      <a:hlinkClick r:id="rId9"/>
                    </pic:cNvPr>
                    <pic:cNvPicPr/>
                  </pic:nvPicPr>
                  <pic:blipFill>
                    <a:blip r:embed="rId10" cstate="print"/>
                    <a:stretch>
                      <a:fillRect/>
                    </a:stretch>
                  </pic:blipFill>
                  <pic:spPr>
                    <a:xfrm>
                      <a:off x="0" y="0"/>
                      <a:ext cx="253172" cy="253172"/>
                    </a:xfrm>
                    <a:prstGeom prst="rect">
                      <a:avLst/>
                    </a:prstGeom>
                  </pic:spPr>
                </pic:pic>
              </a:graphicData>
            </a:graphic>
          </wp:anchor>
        </w:drawing>
      </w:r>
      <w:hyperlink r:id="rId11">
        <w:r>
          <w:rPr>
            <w:rFonts w:ascii="Tahoma"/>
            <w:color w:val="3773A1"/>
            <w:spacing w:val="-2"/>
            <w:sz w:val="13"/>
          </w:rPr>
          <w:t>Bolanle</w:t>
        </w:r>
        <w:r>
          <w:rPr>
            <w:rFonts w:ascii="Tahoma"/>
            <w:color w:val="3773A1"/>
            <w:spacing w:val="-3"/>
            <w:sz w:val="13"/>
          </w:rPr>
          <w:t> </w:t>
        </w:r>
        <w:r>
          <w:rPr>
            <w:rFonts w:ascii="Tahoma"/>
            <w:color w:val="3773A1"/>
            <w:spacing w:val="-2"/>
            <w:sz w:val="13"/>
          </w:rPr>
          <w:t>Peace</w:t>
        </w:r>
        <w:r>
          <w:rPr>
            <w:rFonts w:ascii="Tahoma"/>
            <w:color w:val="3773A1"/>
            <w:spacing w:val="-3"/>
            <w:sz w:val="13"/>
          </w:rPr>
          <w:t> </w:t>
        </w:r>
        <w:r>
          <w:rPr>
            <w:rFonts w:ascii="Tahoma"/>
            <w:color w:val="3773A1"/>
            <w:spacing w:val="-2"/>
            <w:sz w:val="13"/>
          </w:rPr>
          <w:t>Oluwadare</w:t>
        </w:r>
      </w:hyperlink>
    </w:p>
    <w:p>
      <w:pPr>
        <w:spacing w:before="56"/>
        <w:ind w:left="968" w:right="0" w:firstLine="0"/>
        <w:jc w:val="left"/>
        <w:rPr>
          <w:rFonts w:ascii="Tahoma"/>
          <w:sz w:val="13"/>
        </w:rPr>
      </w:pPr>
      <w:hyperlink r:id="rId12">
        <w:r>
          <w:rPr>
            <w:rFonts w:ascii="Tahoma"/>
            <w:color w:val="212121"/>
            <w:spacing w:val="-2"/>
            <w:sz w:val="13"/>
          </w:rPr>
          <w:t>Edinburgh</w:t>
        </w:r>
        <w:r>
          <w:rPr>
            <w:rFonts w:ascii="Tahoma"/>
            <w:color w:val="212121"/>
            <w:spacing w:val="-3"/>
            <w:sz w:val="13"/>
          </w:rPr>
          <w:t> </w:t>
        </w:r>
        <w:r>
          <w:rPr>
            <w:rFonts w:ascii="Tahoma"/>
            <w:color w:val="212121"/>
            <w:spacing w:val="-2"/>
            <w:sz w:val="13"/>
          </w:rPr>
          <w:t>Napier</w:t>
        </w:r>
        <w:r>
          <w:rPr>
            <w:rFonts w:ascii="Tahoma"/>
            <w:color w:val="212121"/>
            <w:spacing w:val="-3"/>
            <w:sz w:val="13"/>
          </w:rPr>
          <w:t> </w:t>
        </w:r>
        <w:r>
          <w:rPr>
            <w:rFonts w:ascii="Tahoma"/>
            <w:color w:val="212121"/>
            <w:spacing w:val="-2"/>
            <w:sz w:val="13"/>
          </w:rPr>
          <w:t>University</w:t>
        </w:r>
      </w:hyperlink>
    </w:p>
    <w:p>
      <w:pPr>
        <w:spacing w:before="100"/>
        <w:ind w:left="968" w:right="0" w:firstLine="0"/>
        <w:jc w:val="left"/>
        <w:rPr>
          <w:rFonts w:ascii="Tahoma"/>
          <w:sz w:val="10"/>
        </w:rPr>
      </w:pPr>
      <w:r>
        <w:rPr>
          <w:rFonts w:ascii="Arial"/>
          <w:b/>
          <w:sz w:val="12"/>
        </w:rPr>
        <w:t>2</w:t>
      </w:r>
      <w:r>
        <w:rPr>
          <w:rFonts w:ascii="Arial"/>
          <w:b/>
          <w:spacing w:val="-9"/>
          <w:sz w:val="12"/>
        </w:rPr>
        <w:t> </w:t>
      </w:r>
      <w:r>
        <w:rPr>
          <w:rFonts w:ascii="Tahoma"/>
          <w:color w:val="333333"/>
          <w:sz w:val="10"/>
        </w:rPr>
        <w:t>PUBLICATIONS</w:t>
      </w:r>
      <w:r>
        <w:rPr>
          <w:rFonts w:ascii="Tahoma"/>
          <w:color w:val="333333"/>
          <w:spacing w:val="25"/>
          <w:sz w:val="10"/>
        </w:rPr>
        <w:t> </w:t>
      </w:r>
      <w:r>
        <w:rPr>
          <w:rFonts w:ascii="Arial"/>
          <w:b/>
          <w:sz w:val="12"/>
        </w:rPr>
        <w:t>0</w:t>
      </w:r>
      <w:r>
        <w:rPr>
          <w:rFonts w:ascii="Arial"/>
          <w:b/>
          <w:spacing w:val="-8"/>
          <w:sz w:val="12"/>
        </w:rPr>
        <w:t> </w:t>
      </w:r>
      <w:r>
        <w:rPr>
          <w:rFonts w:ascii="Tahoma"/>
          <w:color w:val="333333"/>
          <w:spacing w:val="-2"/>
          <w:sz w:val="10"/>
        </w:rPr>
        <w:t>CITATIONS</w:t>
      </w:r>
    </w:p>
    <w:p>
      <w:pPr>
        <w:pStyle w:val="BodyText"/>
        <w:spacing w:before="6"/>
        <w:rPr>
          <w:rFonts w:ascii="Tahoma"/>
          <w:sz w:val="7"/>
        </w:rPr>
      </w:pPr>
      <w:r>
        <w:rPr>
          <w:rFonts w:ascii="Tahoma"/>
          <w:sz w:val="7"/>
        </w:rPr>
        <mc:AlternateContent>
          <mc:Choice Requires="wps">
            <w:drawing>
              <wp:anchor distT="0" distB="0" distL="0" distR="0" allowOverlap="1" layoutInCell="1" locked="0" behindDoc="1" simplePos="0" relativeHeight="487588864">
                <wp:simplePos x="0" y="0"/>
                <wp:positionH relativeFrom="page">
                  <wp:posOffset>848128</wp:posOffset>
                </wp:positionH>
                <wp:positionV relativeFrom="paragraph">
                  <wp:posOffset>80875</wp:posOffset>
                </wp:positionV>
                <wp:extent cx="540385" cy="16891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40385" cy="168910"/>
                        </a:xfrm>
                        <a:prstGeom prst="rect">
                          <a:avLst/>
                        </a:prstGeom>
                        <a:ln w="14702">
                          <a:solidFill>
                            <a:srgbClr val="CCCCCC"/>
                          </a:solidFill>
                          <a:prstDash val="solid"/>
                        </a:ln>
                      </wps:spPr>
                      <wps:txbx>
                        <w:txbxContent>
                          <w:p>
                            <w:pPr>
                              <w:spacing w:before="54"/>
                              <w:ind w:left="127" w:right="0" w:firstLine="0"/>
                              <w:jc w:val="left"/>
                              <w:rPr>
                                <w:rFonts w:ascii="Tahoma"/>
                                <w:sz w:val="10"/>
                              </w:rPr>
                            </w:pPr>
                            <w:hyperlink r:id="rId13">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6.781754pt;margin-top:6.368182pt;width:42.55pt;height:13.3pt;mso-position-horizontal-relative:page;mso-position-vertical-relative:paragraph;z-index:-15727616;mso-wrap-distance-left:0;mso-wrap-distance-right:0" type="#_x0000_t202" id="docshape5" filled="false" stroked="true" strokeweight="1.157695pt" strokecolor="#cccccc">
                <v:textbox inset="0,0,0,0">
                  <w:txbxContent>
                    <w:p>
                      <w:pPr>
                        <w:spacing w:before="54"/>
                        <w:ind w:left="127" w:right="0" w:firstLine="0"/>
                        <w:jc w:val="left"/>
                        <w:rPr>
                          <w:rFonts w:ascii="Tahoma"/>
                          <w:sz w:val="10"/>
                        </w:rPr>
                      </w:pPr>
                      <w:hyperlink r:id="rId13">
                        <w:r>
                          <w:rPr>
                            <w:rFonts w:ascii="Tahoma"/>
                            <w:color w:val="333333"/>
                            <w:sz w:val="10"/>
                          </w:rPr>
                          <w:t>SEE</w:t>
                        </w:r>
                        <w:r>
                          <w:rPr>
                            <w:rFonts w:ascii="Tahoma"/>
                            <w:color w:val="333333"/>
                            <w:spacing w:val="-10"/>
                            <w:sz w:val="10"/>
                          </w:rPr>
                          <w:t> </w:t>
                        </w:r>
                        <w:r>
                          <w:rPr>
                            <w:rFonts w:ascii="Tahoma"/>
                            <w:color w:val="333333"/>
                            <w:spacing w:val="-2"/>
                            <w:sz w:val="10"/>
                          </w:rPr>
                          <w:t>PROFILE</w:t>
                        </w:r>
                      </w:hyperlink>
                    </w:p>
                  </w:txbxContent>
                </v:textbox>
                <v:stroke dashstyle="solid"/>
                <w10:wrap type="topAndBottom"/>
              </v:shape>
            </w:pict>
          </mc:Fallback>
        </mc:AlternateContent>
      </w: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rPr>
          <w:rFonts w:ascii="Tahoma"/>
          <w:sz w:val="13"/>
        </w:rPr>
      </w:pPr>
    </w:p>
    <w:p>
      <w:pPr>
        <w:pStyle w:val="BodyText"/>
        <w:spacing w:before="131"/>
        <w:rPr>
          <w:rFonts w:ascii="Tahoma"/>
          <w:sz w:val="13"/>
        </w:rPr>
      </w:pPr>
    </w:p>
    <w:p>
      <w:pPr>
        <w:spacing w:before="0"/>
        <w:ind w:left="503" w:right="0" w:firstLine="0"/>
        <w:jc w:val="left"/>
        <w:rPr>
          <w:rFonts w:ascii="Tahoma"/>
          <w:sz w:val="13"/>
        </w:rPr>
      </w:pPr>
      <w:r>
        <w:rPr>
          <w:rFonts w:ascii="Tahoma"/>
          <w:spacing w:val="-2"/>
          <w:sz w:val="13"/>
        </w:rPr>
        <w:t>All</w:t>
      </w:r>
      <w:r>
        <w:rPr>
          <w:rFonts w:ascii="Tahoma"/>
          <w:spacing w:val="-8"/>
          <w:sz w:val="13"/>
        </w:rPr>
        <w:t> </w:t>
      </w:r>
      <w:r>
        <w:rPr>
          <w:rFonts w:ascii="Tahoma"/>
          <w:spacing w:val="-2"/>
          <w:sz w:val="13"/>
        </w:rPr>
        <w:t>content</w:t>
      </w:r>
      <w:r>
        <w:rPr>
          <w:rFonts w:ascii="Tahoma"/>
          <w:spacing w:val="-7"/>
          <w:sz w:val="13"/>
        </w:rPr>
        <w:t> </w:t>
      </w:r>
      <w:r>
        <w:rPr>
          <w:rFonts w:ascii="Tahoma"/>
          <w:spacing w:val="-2"/>
          <w:sz w:val="13"/>
        </w:rPr>
        <w:t>following</w:t>
      </w:r>
      <w:r>
        <w:rPr>
          <w:rFonts w:ascii="Tahoma"/>
          <w:spacing w:val="-8"/>
          <w:sz w:val="13"/>
        </w:rPr>
        <w:t> </w:t>
      </w:r>
      <w:r>
        <w:rPr>
          <w:rFonts w:ascii="Tahoma"/>
          <w:spacing w:val="-2"/>
          <w:sz w:val="13"/>
        </w:rPr>
        <w:t>this</w:t>
      </w:r>
      <w:r>
        <w:rPr>
          <w:rFonts w:ascii="Tahoma"/>
          <w:spacing w:val="-7"/>
          <w:sz w:val="13"/>
        </w:rPr>
        <w:t> </w:t>
      </w:r>
      <w:r>
        <w:rPr>
          <w:rFonts w:ascii="Tahoma"/>
          <w:spacing w:val="-2"/>
          <w:sz w:val="13"/>
        </w:rPr>
        <w:t>page</w:t>
      </w:r>
      <w:r>
        <w:rPr>
          <w:rFonts w:ascii="Tahoma"/>
          <w:spacing w:val="-8"/>
          <w:sz w:val="13"/>
        </w:rPr>
        <w:t> </w:t>
      </w:r>
      <w:r>
        <w:rPr>
          <w:rFonts w:ascii="Tahoma"/>
          <w:spacing w:val="-2"/>
          <w:sz w:val="13"/>
        </w:rPr>
        <w:t>was</w:t>
      </w:r>
      <w:r>
        <w:rPr>
          <w:rFonts w:ascii="Tahoma"/>
          <w:spacing w:val="-7"/>
          <w:sz w:val="13"/>
        </w:rPr>
        <w:t> </w:t>
      </w:r>
      <w:r>
        <w:rPr>
          <w:rFonts w:ascii="Tahoma"/>
          <w:spacing w:val="-2"/>
          <w:sz w:val="13"/>
        </w:rPr>
        <w:t>uploaded</w:t>
      </w:r>
      <w:r>
        <w:rPr>
          <w:rFonts w:ascii="Tahoma"/>
          <w:spacing w:val="-8"/>
          <w:sz w:val="13"/>
        </w:rPr>
        <w:t> </w:t>
      </w:r>
      <w:r>
        <w:rPr>
          <w:rFonts w:ascii="Tahoma"/>
          <w:spacing w:val="-2"/>
          <w:sz w:val="13"/>
        </w:rPr>
        <w:t>by</w:t>
      </w:r>
      <w:r>
        <w:rPr>
          <w:rFonts w:ascii="Tahoma"/>
          <w:spacing w:val="-7"/>
          <w:sz w:val="13"/>
        </w:rPr>
        <w:t> </w:t>
      </w:r>
      <w:hyperlink r:id="rId14">
        <w:r>
          <w:rPr>
            <w:rFonts w:ascii="Tahoma"/>
            <w:color w:val="3773A1"/>
            <w:spacing w:val="-2"/>
            <w:sz w:val="13"/>
          </w:rPr>
          <w:t>Bolanle</w:t>
        </w:r>
        <w:r>
          <w:rPr>
            <w:rFonts w:ascii="Tahoma"/>
            <w:color w:val="3773A1"/>
            <w:spacing w:val="-8"/>
            <w:sz w:val="13"/>
          </w:rPr>
          <w:t> </w:t>
        </w:r>
        <w:r>
          <w:rPr>
            <w:rFonts w:ascii="Tahoma"/>
            <w:color w:val="3773A1"/>
            <w:spacing w:val="-2"/>
            <w:sz w:val="13"/>
          </w:rPr>
          <w:t>Peace</w:t>
        </w:r>
        <w:r>
          <w:rPr>
            <w:rFonts w:ascii="Tahoma"/>
            <w:color w:val="3773A1"/>
            <w:spacing w:val="-7"/>
            <w:sz w:val="13"/>
          </w:rPr>
          <w:t> </w:t>
        </w:r>
        <w:r>
          <w:rPr>
            <w:rFonts w:ascii="Tahoma"/>
            <w:color w:val="3773A1"/>
            <w:spacing w:val="-2"/>
            <w:sz w:val="13"/>
          </w:rPr>
          <w:t>Oluwadare</w:t>
        </w:r>
      </w:hyperlink>
      <w:r>
        <w:rPr>
          <w:rFonts w:ascii="Tahoma"/>
          <w:color w:val="3773A1"/>
          <w:spacing w:val="-8"/>
          <w:sz w:val="13"/>
        </w:rPr>
        <w:t> </w:t>
      </w:r>
      <w:r>
        <w:rPr>
          <w:rFonts w:ascii="Tahoma"/>
          <w:spacing w:val="-2"/>
          <w:sz w:val="13"/>
        </w:rPr>
        <w:t>on</w:t>
      </w:r>
      <w:r>
        <w:rPr>
          <w:rFonts w:ascii="Tahoma"/>
          <w:spacing w:val="-7"/>
          <w:sz w:val="13"/>
        </w:rPr>
        <w:t> </w:t>
      </w:r>
      <w:r>
        <w:rPr>
          <w:rFonts w:ascii="Tahoma"/>
          <w:spacing w:val="-2"/>
          <w:sz w:val="13"/>
        </w:rPr>
        <w:t>15</w:t>
      </w:r>
      <w:r>
        <w:rPr>
          <w:rFonts w:ascii="Tahoma"/>
          <w:spacing w:val="-8"/>
          <w:sz w:val="13"/>
        </w:rPr>
        <w:t> </w:t>
      </w:r>
      <w:r>
        <w:rPr>
          <w:rFonts w:ascii="Tahoma"/>
          <w:spacing w:val="-2"/>
          <w:sz w:val="13"/>
        </w:rPr>
        <w:t>February</w:t>
      </w:r>
      <w:r>
        <w:rPr>
          <w:rFonts w:ascii="Tahoma"/>
          <w:spacing w:val="-7"/>
          <w:sz w:val="13"/>
        </w:rPr>
        <w:t> </w:t>
      </w:r>
      <w:r>
        <w:rPr>
          <w:rFonts w:ascii="Tahoma"/>
          <w:spacing w:val="-4"/>
          <w:sz w:val="13"/>
        </w:rPr>
        <w:t>2025.</w:t>
      </w:r>
    </w:p>
    <w:p>
      <w:pPr>
        <w:pStyle w:val="BodyText"/>
        <w:spacing w:before="22"/>
        <w:rPr>
          <w:rFonts w:ascii="Tahoma"/>
          <w:sz w:val="13"/>
        </w:rPr>
      </w:pPr>
    </w:p>
    <w:p>
      <w:pPr>
        <w:spacing w:before="0"/>
        <w:ind w:left="503" w:right="0" w:firstLine="0"/>
        <w:jc w:val="left"/>
        <w:rPr>
          <w:rFonts w:ascii="Tahoma"/>
          <w:sz w:val="10"/>
        </w:rPr>
      </w:pPr>
      <w:r>
        <w:rPr>
          <w:rFonts w:ascii="Tahoma"/>
          <w:sz w:val="10"/>
        </w:rPr>
        <w:t>The</w:t>
      </w:r>
      <w:r>
        <w:rPr>
          <w:rFonts w:ascii="Tahoma"/>
          <w:spacing w:val="-4"/>
          <w:sz w:val="10"/>
        </w:rPr>
        <w:t> </w:t>
      </w:r>
      <w:r>
        <w:rPr>
          <w:rFonts w:ascii="Tahoma"/>
          <w:sz w:val="10"/>
        </w:rPr>
        <w:t>user</w:t>
      </w:r>
      <w:r>
        <w:rPr>
          <w:rFonts w:ascii="Tahoma"/>
          <w:spacing w:val="-3"/>
          <w:sz w:val="10"/>
        </w:rPr>
        <w:t> </w:t>
      </w:r>
      <w:r>
        <w:rPr>
          <w:rFonts w:ascii="Tahoma"/>
          <w:sz w:val="10"/>
        </w:rPr>
        <w:t>has</w:t>
      </w:r>
      <w:r>
        <w:rPr>
          <w:rFonts w:ascii="Tahoma"/>
          <w:spacing w:val="-3"/>
          <w:sz w:val="10"/>
        </w:rPr>
        <w:t> </w:t>
      </w:r>
      <w:r>
        <w:rPr>
          <w:rFonts w:ascii="Tahoma"/>
          <w:sz w:val="10"/>
        </w:rPr>
        <w:t>requested</w:t>
      </w:r>
      <w:r>
        <w:rPr>
          <w:rFonts w:ascii="Tahoma"/>
          <w:spacing w:val="-3"/>
          <w:sz w:val="10"/>
        </w:rPr>
        <w:t> </w:t>
      </w:r>
      <w:r>
        <w:rPr>
          <w:rFonts w:ascii="Tahoma"/>
          <w:sz w:val="10"/>
        </w:rPr>
        <w:t>enhancement</w:t>
      </w:r>
      <w:r>
        <w:rPr>
          <w:rFonts w:ascii="Tahoma"/>
          <w:spacing w:val="-4"/>
          <w:sz w:val="10"/>
        </w:rPr>
        <w:t> </w:t>
      </w:r>
      <w:r>
        <w:rPr>
          <w:rFonts w:ascii="Tahoma"/>
          <w:sz w:val="10"/>
        </w:rPr>
        <w:t>of</w:t>
      </w:r>
      <w:r>
        <w:rPr>
          <w:rFonts w:ascii="Tahoma"/>
          <w:spacing w:val="-3"/>
          <w:sz w:val="10"/>
        </w:rPr>
        <w:t> </w:t>
      </w:r>
      <w:r>
        <w:rPr>
          <w:rFonts w:ascii="Tahoma"/>
          <w:sz w:val="10"/>
        </w:rPr>
        <w:t>the</w:t>
      </w:r>
      <w:r>
        <w:rPr>
          <w:rFonts w:ascii="Tahoma"/>
          <w:spacing w:val="-3"/>
          <w:sz w:val="10"/>
        </w:rPr>
        <w:t> </w:t>
      </w:r>
      <w:r>
        <w:rPr>
          <w:rFonts w:ascii="Tahoma"/>
          <w:sz w:val="10"/>
        </w:rPr>
        <w:t>downloaded</w:t>
      </w:r>
      <w:r>
        <w:rPr>
          <w:rFonts w:ascii="Tahoma"/>
          <w:spacing w:val="-3"/>
          <w:sz w:val="10"/>
        </w:rPr>
        <w:t> </w:t>
      </w:r>
      <w:r>
        <w:rPr>
          <w:rFonts w:ascii="Tahoma"/>
          <w:spacing w:val="-2"/>
          <w:sz w:val="10"/>
        </w:rPr>
        <w:t>file.</w:t>
      </w:r>
    </w:p>
    <w:p>
      <w:pPr>
        <w:spacing w:after="0"/>
        <w:jc w:val="left"/>
        <w:rPr>
          <w:rFonts w:ascii="Tahoma"/>
          <w:sz w:val="10"/>
        </w:rPr>
        <w:sectPr>
          <w:type w:val="continuous"/>
          <w:pgSz w:w="12240" w:h="15840"/>
          <w:pgMar w:top="660" w:bottom="0" w:left="360" w:right="360"/>
        </w:sectPr>
      </w:pPr>
    </w:p>
    <w:p>
      <w:pPr>
        <w:pStyle w:val="BodyText"/>
        <w:ind w:left="9684"/>
        <w:rPr>
          <w:rFonts w:ascii="Tahoma"/>
        </w:rPr>
      </w:pPr>
      <w:r>
        <w:rPr>
          <w:rFonts w:ascii="Tahoma"/>
        </w:rPr>
        <w:drawing>
          <wp:inline distT="0" distB="0" distL="0" distR="0">
            <wp:extent cx="697801" cy="69780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697801" cy="697801"/>
                    </a:xfrm>
                    <a:prstGeom prst="rect">
                      <a:avLst/>
                    </a:prstGeom>
                  </pic:spPr>
                </pic:pic>
              </a:graphicData>
            </a:graphic>
          </wp:inline>
        </w:drawing>
      </w:r>
      <w:r>
        <w:rPr>
          <w:rFonts w:ascii="Tahoma"/>
        </w:rPr>
      </w:r>
    </w:p>
    <w:p>
      <w:pPr>
        <w:pStyle w:val="Heading1"/>
        <w:spacing w:before="52"/>
        <w:ind w:right="446"/>
        <w:jc w:val="right"/>
      </w:pPr>
      <w:r>
        <w:rPr>
          <w:color w:val="0066B3"/>
          <w:spacing w:val="-6"/>
        </w:rPr>
        <w:t>ISSN:</w:t>
      </w:r>
      <w:r>
        <w:rPr>
          <w:color w:val="0066B3"/>
          <w:spacing w:val="3"/>
        </w:rPr>
        <w:t> </w:t>
      </w:r>
      <w:r>
        <w:rPr>
          <w:color w:val="0066B3"/>
          <w:spacing w:val="-6"/>
        </w:rPr>
        <w:t>2997-2256</w:t>
      </w:r>
    </w:p>
    <w:p>
      <w:pPr>
        <w:pStyle w:val="BodyText"/>
        <w:spacing w:before="6"/>
        <w:rPr>
          <w:b/>
          <w:sz w:val="3"/>
        </w:rPr>
      </w:pPr>
      <w:r>
        <w:rPr>
          <w:b/>
          <w:sz w:val="3"/>
        </w:rPr>
        <mc:AlternateContent>
          <mc:Choice Requires="wps">
            <w:drawing>
              <wp:anchor distT="0" distB="0" distL="0" distR="0" allowOverlap="1" layoutInCell="1" locked="0" behindDoc="1" simplePos="0" relativeHeight="487589888">
                <wp:simplePos x="0" y="0"/>
                <wp:positionH relativeFrom="page">
                  <wp:posOffset>457200</wp:posOffset>
                </wp:positionH>
                <wp:positionV relativeFrom="paragraph">
                  <wp:posOffset>41404</wp:posOffset>
                </wp:positionV>
                <wp:extent cx="6854190" cy="35560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6854190" cy="355600"/>
                          <a:chExt cx="6854190" cy="355600"/>
                        </a:xfrm>
                      </wpg:grpSpPr>
                      <wps:wsp>
                        <wps:cNvPr id="13" name="Graphic 13"/>
                        <wps:cNvSpPr/>
                        <wps:spPr>
                          <a:xfrm>
                            <a:off x="0" y="312040"/>
                            <a:ext cx="4424680" cy="38100"/>
                          </a:xfrm>
                          <a:custGeom>
                            <a:avLst/>
                            <a:gdLst/>
                            <a:ahLst/>
                            <a:cxnLst/>
                            <a:rect l="l" t="t" r="r" b="b"/>
                            <a:pathLst>
                              <a:path w="4424680" h="38100">
                                <a:moveTo>
                                  <a:pt x="4405414" y="0"/>
                                </a:moveTo>
                                <a:lnTo>
                                  <a:pt x="19050" y="0"/>
                                </a:lnTo>
                                <a:lnTo>
                                  <a:pt x="11637" y="1497"/>
                                </a:lnTo>
                                <a:lnTo>
                                  <a:pt x="5581" y="5581"/>
                                </a:lnTo>
                                <a:lnTo>
                                  <a:pt x="1497" y="11637"/>
                                </a:lnTo>
                                <a:lnTo>
                                  <a:pt x="0" y="19050"/>
                                </a:lnTo>
                                <a:lnTo>
                                  <a:pt x="1497" y="26462"/>
                                </a:lnTo>
                                <a:lnTo>
                                  <a:pt x="5581" y="32518"/>
                                </a:lnTo>
                                <a:lnTo>
                                  <a:pt x="11637" y="36602"/>
                                </a:lnTo>
                                <a:lnTo>
                                  <a:pt x="19050" y="38100"/>
                                </a:lnTo>
                                <a:lnTo>
                                  <a:pt x="4405414" y="38100"/>
                                </a:lnTo>
                                <a:lnTo>
                                  <a:pt x="4412826" y="36602"/>
                                </a:lnTo>
                                <a:lnTo>
                                  <a:pt x="4418882" y="32518"/>
                                </a:lnTo>
                                <a:lnTo>
                                  <a:pt x="4422966" y="26462"/>
                                </a:lnTo>
                                <a:lnTo>
                                  <a:pt x="4424464" y="19050"/>
                                </a:lnTo>
                                <a:lnTo>
                                  <a:pt x="4422966" y="11637"/>
                                </a:lnTo>
                                <a:lnTo>
                                  <a:pt x="4418882" y="5581"/>
                                </a:lnTo>
                                <a:lnTo>
                                  <a:pt x="4412826" y="1497"/>
                                </a:lnTo>
                                <a:lnTo>
                                  <a:pt x="4405414" y="0"/>
                                </a:lnTo>
                                <a:close/>
                              </a:path>
                            </a:pathLst>
                          </a:custGeom>
                          <a:solidFill>
                            <a:srgbClr val="0066B3"/>
                          </a:solidFill>
                        </wps:spPr>
                        <wps:bodyPr wrap="square" lIns="0" tIns="0" rIns="0" bIns="0" rtlCol="0">
                          <a:prstTxWarp prst="textNoShape">
                            <a:avLst/>
                          </a:prstTxWarp>
                          <a:noAutofit/>
                        </wps:bodyPr>
                      </wps:wsp>
                      <wps:wsp>
                        <wps:cNvPr id="14" name="Graphic 14"/>
                        <wps:cNvSpPr/>
                        <wps:spPr>
                          <a:xfrm>
                            <a:off x="2963703" y="0"/>
                            <a:ext cx="3890645" cy="355600"/>
                          </a:xfrm>
                          <a:custGeom>
                            <a:avLst/>
                            <a:gdLst/>
                            <a:ahLst/>
                            <a:cxnLst/>
                            <a:rect l="l" t="t" r="r" b="b"/>
                            <a:pathLst>
                              <a:path w="3890645" h="355600">
                                <a:moveTo>
                                  <a:pt x="3854831" y="0"/>
                                </a:moveTo>
                                <a:lnTo>
                                  <a:pt x="35191" y="0"/>
                                </a:lnTo>
                                <a:lnTo>
                                  <a:pt x="21490" y="2766"/>
                                </a:lnTo>
                                <a:lnTo>
                                  <a:pt x="10304" y="10309"/>
                                </a:lnTo>
                                <a:lnTo>
                                  <a:pt x="2764" y="21495"/>
                                </a:lnTo>
                                <a:lnTo>
                                  <a:pt x="0" y="35191"/>
                                </a:lnTo>
                                <a:lnTo>
                                  <a:pt x="0" y="320294"/>
                                </a:lnTo>
                                <a:lnTo>
                                  <a:pt x="2764" y="333990"/>
                                </a:lnTo>
                                <a:lnTo>
                                  <a:pt x="10304" y="345176"/>
                                </a:lnTo>
                                <a:lnTo>
                                  <a:pt x="21490" y="352719"/>
                                </a:lnTo>
                                <a:lnTo>
                                  <a:pt x="35191" y="355485"/>
                                </a:lnTo>
                                <a:lnTo>
                                  <a:pt x="3854831" y="355485"/>
                                </a:lnTo>
                                <a:lnTo>
                                  <a:pt x="3868527" y="352719"/>
                                </a:lnTo>
                                <a:lnTo>
                                  <a:pt x="3879713" y="345176"/>
                                </a:lnTo>
                                <a:lnTo>
                                  <a:pt x="3887256" y="333990"/>
                                </a:lnTo>
                                <a:lnTo>
                                  <a:pt x="3890022" y="320294"/>
                                </a:lnTo>
                                <a:lnTo>
                                  <a:pt x="3890022" y="35191"/>
                                </a:lnTo>
                                <a:lnTo>
                                  <a:pt x="3887256" y="21495"/>
                                </a:lnTo>
                                <a:lnTo>
                                  <a:pt x="3879713" y="10309"/>
                                </a:lnTo>
                                <a:lnTo>
                                  <a:pt x="3868527" y="2766"/>
                                </a:lnTo>
                                <a:lnTo>
                                  <a:pt x="3854831" y="0"/>
                                </a:lnTo>
                                <a:close/>
                              </a:path>
                            </a:pathLst>
                          </a:custGeom>
                          <a:solidFill>
                            <a:srgbClr val="0066B3"/>
                          </a:solidFill>
                        </wps:spPr>
                        <wps:bodyPr wrap="square" lIns="0" tIns="0" rIns="0" bIns="0" rtlCol="0">
                          <a:prstTxWarp prst="textNoShape">
                            <a:avLst/>
                          </a:prstTxWarp>
                          <a:noAutofit/>
                        </wps:bodyPr>
                      </wps:wsp>
                      <wps:wsp>
                        <wps:cNvPr id="15" name="Textbox 15"/>
                        <wps:cNvSpPr txBox="1"/>
                        <wps:spPr>
                          <a:xfrm>
                            <a:off x="2266" y="92622"/>
                            <a:ext cx="1084580" cy="236854"/>
                          </a:xfrm>
                          <a:prstGeom prst="rect">
                            <a:avLst/>
                          </a:prstGeom>
                        </wps:spPr>
                        <wps:txbx>
                          <w:txbxContent>
                            <w:p>
                              <w:pPr>
                                <w:spacing w:before="41"/>
                                <w:ind w:left="20" w:right="0" w:firstLine="0"/>
                                <w:jc w:val="left"/>
                                <w:rPr>
                                  <w:b/>
                                  <w:sz w:val="24"/>
                                </w:rPr>
                              </w:pPr>
                              <w:r>
                                <w:rPr>
                                  <w:b/>
                                  <w:color w:val="0066B3"/>
                                  <w:spacing w:val="-7"/>
                                  <w:sz w:val="24"/>
                                </w:rPr>
                                <w:t>Research</w:t>
                              </w:r>
                              <w:r>
                                <w:rPr>
                                  <w:b/>
                                  <w:color w:val="0066B3"/>
                                  <w:spacing w:val="-2"/>
                                  <w:sz w:val="24"/>
                                </w:rPr>
                                <w:t> Article</w:t>
                              </w:r>
                            </w:p>
                          </w:txbxContent>
                        </wps:txbx>
                        <wps:bodyPr wrap="square" lIns="0" tIns="0" rIns="0" bIns="0" rtlCol="0">
                          <a:noAutofit/>
                        </wps:bodyPr>
                      </wps:wsp>
                      <wps:wsp>
                        <wps:cNvPr id="16" name="Textbox 16"/>
                        <wps:cNvSpPr txBox="1"/>
                        <wps:spPr>
                          <a:xfrm>
                            <a:off x="3065299" y="10291"/>
                            <a:ext cx="3788410" cy="264795"/>
                          </a:xfrm>
                          <a:prstGeom prst="rect">
                            <a:avLst/>
                          </a:prstGeom>
                        </wps:spPr>
                        <wps:txbx>
                          <w:txbxContent>
                            <w:p>
                              <w:pPr>
                                <w:spacing w:before="5"/>
                                <w:ind w:left="20" w:right="0" w:firstLine="0"/>
                                <w:jc w:val="left"/>
                                <w:rPr>
                                  <w:b/>
                                  <w:i/>
                                  <w:sz w:val="34"/>
                                </w:rPr>
                              </w:pPr>
                              <w:r>
                                <w:rPr>
                                  <w:b/>
                                  <w:i/>
                                  <w:color w:val="FFFFFF"/>
                                  <w:w w:val="90"/>
                                  <w:sz w:val="34"/>
                                </w:rPr>
                                <w:t>Journal</w:t>
                              </w:r>
                              <w:r>
                                <w:rPr>
                                  <w:b/>
                                  <w:i/>
                                  <w:color w:val="FFFFFF"/>
                                  <w:spacing w:val="2"/>
                                  <w:sz w:val="34"/>
                                </w:rPr>
                                <w:t> </w:t>
                              </w:r>
                              <w:r>
                                <w:rPr>
                                  <w:b/>
                                  <w:i/>
                                  <w:color w:val="FFFFFF"/>
                                  <w:w w:val="90"/>
                                  <w:sz w:val="34"/>
                                </w:rPr>
                                <w:t>of</w:t>
                              </w:r>
                              <w:r>
                                <w:rPr>
                                  <w:b/>
                                  <w:i/>
                                  <w:color w:val="FFFFFF"/>
                                  <w:spacing w:val="3"/>
                                  <w:sz w:val="34"/>
                                </w:rPr>
                                <w:t> </w:t>
                              </w:r>
                              <w:r>
                                <w:rPr>
                                  <w:b/>
                                  <w:i/>
                                  <w:color w:val="FFFFFF"/>
                                  <w:w w:val="90"/>
                                  <w:sz w:val="34"/>
                                </w:rPr>
                                <w:t>Investment,</w:t>
                              </w:r>
                              <w:r>
                                <w:rPr>
                                  <w:b/>
                                  <w:i/>
                                  <w:color w:val="FFFFFF"/>
                                  <w:spacing w:val="2"/>
                                  <w:sz w:val="34"/>
                                </w:rPr>
                                <w:t> </w:t>
                              </w:r>
                              <w:r>
                                <w:rPr>
                                  <w:b/>
                                  <w:i/>
                                  <w:color w:val="FFFFFF"/>
                                  <w:w w:val="90"/>
                                  <w:sz w:val="34"/>
                                </w:rPr>
                                <w:t>Banking</w:t>
                              </w:r>
                              <w:r>
                                <w:rPr>
                                  <w:b/>
                                  <w:i/>
                                  <w:color w:val="FFFFFF"/>
                                  <w:spacing w:val="3"/>
                                  <w:sz w:val="34"/>
                                </w:rPr>
                                <w:t> </w:t>
                              </w:r>
                              <w:r>
                                <w:rPr>
                                  <w:b/>
                                  <w:i/>
                                  <w:color w:val="FFFFFF"/>
                                  <w:w w:val="90"/>
                                  <w:sz w:val="34"/>
                                </w:rPr>
                                <w:t>and</w:t>
                              </w:r>
                              <w:r>
                                <w:rPr>
                                  <w:b/>
                                  <w:i/>
                                  <w:color w:val="FFFFFF"/>
                                  <w:spacing w:val="2"/>
                                  <w:sz w:val="34"/>
                                </w:rPr>
                                <w:t> </w:t>
                              </w:r>
                              <w:r>
                                <w:rPr>
                                  <w:b/>
                                  <w:i/>
                                  <w:color w:val="FFFFFF"/>
                                  <w:spacing w:val="-2"/>
                                  <w:w w:val="90"/>
                                  <w:sz w:val="34"/>
                                </w:rPr>
                                <w:t>Finance</w:t>
                              </w:r>
                            </w:p>
                          </w:txbxContent>
                        </wps:txbx>
                        <wps:bodyPr wrap="square" lIns="0" tIns="0" rIns="0" bIns="0" rtlCol="0">
                          <a:noAutofit/>
                        </wps:bodyPr>
                      </wps:wsp>
                    </wpg:wgp>
                  </a:graphicData>
                </a:graphic>
              </wp:anchor>
            </w:drawing>
          </mc:Choice>
          <mc:Fallback>
            <w:pict>
              <v:group style="position:absolute;margin-left:36pt;margin-top:3.260172pt;width:539.7pt;height:28pt;mso-position-horizontal-relative:page;mso-position-vertical-relative:paragraph;z-index:-15726592;mso-wrap-distance-left:0;mso-wrap-distance-right:0" id="docshapegroup8" coordorigin="720,65" coordsize="10794,560">
                <v:shape style="position:absolute;left:720;top:556;width:6968;height:60" id="docshape9" coordorigin="720,557" coordsize="6968,60" path="m7658,557l750,557,738,559,729,565,722,575,720,587,722,598,729,608,738,614,750,617,7658,617,7669,614,7679,608,7685,598,7688,587,7685,575,7679,565,7669,559,7658,557xe" filled="true" fillcolor="#0066b3" stroked="false">
                  <v:path arrowok="t"/>
                  <v:fill type="solid"/>
                </v:shape>
                <v:shape style="position:absolute;left:5387;top:65;width:6127;height:560" id="docshape10" coordorigin="5387,65" coordsize="6127,560" path="m11458,65l5443,65,5421,70,5403,81,5392,99,5387,121,5387,570,5392,591,5403,609,5421,621,5443,625,11458,625,11479,621,11497,609,11509,591,11513,570,11513,121,11509,99,11497,81,11479,70,11458,65xe" filled="true" fillcolor="#0066b3" stroked="false">
                  <v:path arrowok="t"/>
                  <v:fill type="solid"/>
                </v:shape>
                <v:shape style="position:absolute;left:723;top:211;width:1708;height:373" type="#_x0000_t202" id="docshape11" filled="false" stroked="false">
                  <v:textbox inset="0,0,0,0">
                    <w:txbxContent>
                      <w:p>
                        <w:pPr>
                          <w:spacing w:before="41"/>
                          <w:ind w:left="20" w:right="0" w:firstLine="0"/>
                          <w:jc w:val="left"/>
                          <w:rPr>
                            <w:b/>
                            <w:sz w:val="24"/>
                          </w:rPr>
                        </w:pPr>
                        <w:r>
                          <w:rPr>
                            <w:b/>
                            <w:color w:val="0066B3"/>
                            <w:spacing w:val="-7"/>
                            <w:sz w:val="24"/>
                          </w:rPr>
                          <w:t>Research</w:t>
                        </w:r>
                        <w:r>
                          <w:rPr>
                            <w:b/>
                            <w:color w:val="0066B3"/>
                            <w:spacing w:val="-2"/>
                            <w:sz w:val="24"/>
                          </w:rPr>
                          <w:t> Article</w:t>
                        </w:r>
                      </w:p>
                    </w:txbxContent>
                  </v:textbox>
                  <w10:wrap type="none"/>
                </v:shape>
                <v:shape style="position:absolute;left:5547;top:81;width:5966;height:417" type="#_x0000_t202" id="docshape12" filled="false" stroked="false">
                  <v:textbox inset="0,0,0,0">
                    <w:txbxContent>
                      <w:p>
                        <w:pPr>
                          <w:spacing w:before="5"/>
                          <w:ind w:left="20" w:right="0" w:firstLine="0"/>
                          <w:jc w:val="left"/>
                          <w:rPr>
                            <w:b/>
                            <w:i/>
                            <w:sz w:val="34"/>
                          </w:rPr>
                        </w:pPr>
                        <w:r>
                          <w:rPr>
                            <w:b/>
                            <w:i/>
                            <w:color w:val="FFFFFF"/>
                            <w:w w:val="90"/>
                            <w:sz w:val="34"/>
                          </w:rPr>
                          <w:t>Journal</w:t>
                        </w:r>
                        <w:r>
                          <w:rPr>
                            <w:b/>
                            <w:i/>
                            <w:color w:val="FFFFFF"/>
                            <w:spacing w:val="2"/>
                            <w:sz w:val="34"/>
                          </w:rPr>
                          <w:t> </w:t>
                        </w:r>
                        <w:r>
                          <w:rPr>
                            <w:b/>
                            <w:i/>
                            <w:color w:val="FFFFFF"/>
                            <w:w w:val="90"/>
                            <w:sz w:val="34"/>
                          </w:rPr>
                          <w:t>of</w:t>
                        </w:r>
                        <w:r>
                          <w:rPr>
                            <w:b/>
                            <w:i/>
                            <w:color w:val="FFFFFF"/>
                            <w:spacing w:val="3"/>
                            <w:sz w:val="34"/>
                          </w:rPr>
                          <w:t> </w:t>
                        </w:r>
                        <w:r>
                          <w:rPr>
                            <w:b/>
                            <w:i/>
                            <w:color w:val="FFFFFF"/>
                            <w:w w:val="90"/>
                            <w:sz w:val="34"/>
                          </w:rPr>
                          <w:t>Investment,</w:t>
                        </w:r>
                        <w:r>
                          <w:rPr>
                            <w:b/>
                            <w:i/>
                            <w:color w:val="FFFFFF"/>
                            <w:spacing w:val="2"/>
                            <w:sz w:val="34"/>
                          </w:rPr>
                          <w:t> </w:t>
                        </w:r>
                        <w:r>
                          <w:rPr>
                            <w:b/>
                            <w:i/>
                            <w:color w:val="FFFFFF"/>
                            <w:w w:val="90"/>
                            <w:sz w:val="34"/>
                          </w:rPr>
                          <w:t>Banking</w:t>
                        </w:r>
                        <w:r>
                          <w:rPr>
                            <w:b/>
                            <w:i/>
                            <w:color w:val="FFFFFF"/>
                            <w:spacing w:val="3"/>
                            <w:sz w:val="34"/>
                          </w:rPr>
                          <w:t> </w:t>
                        </w:r>
                        <w:r>
                          <w:rPr>
                            <w:b/>
                            <w:i/>
                            <w:color w:val="FFFFFF"/>
                            <w:w w:val="90"/>
                            <w:sz w:val="34"/>
                          </w:rPr>
                          <w:t>and</w:t>
                        </w:r>
                        <w:r>
                          <w:rPr>
                            <w:b/>
                            <w:i/>
                            <w:color w:val="FFFFFF"/>
                            <w:spacing w:val="2"/>
                            <w:sz w:val="34"/>
                          </w:rPr>
                          <w:t> </w:t>
                        </w:r>
                        <w:r>
                          <w:rPr>
                            <w:b/>
                            <w:i/>
                            <w:color w:val="FFFFFF"/>
                            <w:spacing w:val="-2"/>
                            <w:w w:val="90"/>
                            <w:sz w:val="34"/>
                          </w:rPr>
                          <w:t>Finance</w:t>
                        </w:r>
                      </w:p>
                    </w:txbxContent>
                  </v:textbox>
                  <w10:wrap type="none"/>
                </v:shape>
                <w10:wrap type="topAndBottom"/>
              </v:group>
            </w:pict>
          </mc:Fallback>
        </mc:AlternateContent>
      </w:r>
    </w:p>
    <w:p>
      <w:pPr>
        <w:spacing w:before="34"/>
        <w:ind w:left="357" w:right="0" w:firstLine="0"/>
        <w:jc w:val="left"/>
        <w:rPr>
          <w:b/>
          <w:sz w:val="30"/>
        </w:rPr>
      </w:pPr>
      <w:r>
        <w:rPr>
          <w:b/>
          <w:color w:val="0066B3"/>
          <w:sz w:val="30"/>
        </w:rPr>
        <w:t>Capital</w:t>
      </w:r>
      <w:r>
        <w:rPr>
          <w:b/>
          <w:color w:val="0066B3"/>
          <w:spacing w:val="6"/>
          <w:sz w:val="30"/>
        </w:rPr>
        <w:t> </w:t>
      </w:r>
      <w:r>
        <w:rPr>
          <w:b/>
          <w:color w:val="0066B3"/>
          <w:sz w:val="30"/>
        </w:rPr>
        <w:t>Structure's</w:t>
      </w:r>
      <w:r>
        <w:rPr>
          <w:b/>
          <w:color w:val="0066B3"/>
          <w:spacing w:val="7"/>
          <w:sz w:val="30"/>
        </w:rPr>
        <w:t> </w:t>
      </w:r>
      <w:r>
        <w:rPr>
          <w:b/>
          <w:color w:val="0066B3"/>
          <w:sz w:val="30"/>
        </w:rPr>
        <w:t>Impact</w:t>
      </w:r>
      <w:r>
        <w:rPr>
          <w:b/>
          <w:color w:val="0066B3"/>
          <w:spacing w:val="7"/>
          <w:sz w:val="30"/>
        </w:rPr>
        <w:t> </w:t>
      </w:r>
      <w:r>
        <w:rPr>
          <w:b/>
          <w:color w:val="0066B3"/>
          <w:sz w:val="30"/>
        </w:rPr>
        <w:t>on</w:t>
      </w:r>
      <w:r>
        <w:rPr>
          <w:b/>
          <w:color w:val="0066B3"/>
          <w:spacing w:val="7"/>
          <w:sz w:val="30"/>
        </w:rPr>
        <w:t> </w:t>
      </w:r>
      <w:r>
        <w:rPr>
          <w:b/>
          <w:color w:val="0066B3"/>
          <w:sz w:val="30"/>
        </w:rPr>
        <w:t>Financial</w:t>
      </w:r>
      <w:r>
        <w:rPr>
          <w:b/>
          <w:color w:val="0066B3"/>
          <w:spacing w:val="7"/>
          <w:sz w:val="30"/>
        </w:rPr>
        <w:t> </w:t>
      </w:r>
      <w:r>
        <w:rPr>
          <w:b/>
          <w:color w:val="0066B3"/>
          <w:sz w:val="30"/>
        </w:rPr>
        <w:t>Performance</w:t>
      </w:r>
      <w:r>
        <w:rPr>
          <w:b/>
          <w:color w:val="0066B3"/>
          <w:spacing w:val="7"/>
          <w:sz w:val="30"/>
        </w:rPr>
        <w:t> </w:t>
      </w:r>
      <w:r>
        <w:rPr>
          <w:b/>
          <w:color w:val="0066B3"/>
          <w:sz w:val="30"/>
        </w:rPr>
        <w:t>in</w:t>
      </w:r>
      <w:r>
        <w:rPr>
          <w:b/>
          <w:color w:val="0066B3"/>
          <w:spacing w:val="-11"/>
          <w:sz w:val="30"/>
        </w:rPr>
        <w:t> </w:t>
      </w:r>
      <w:r>
        <w:rPr>
          <w:b/>
          <w:color w:val="0066B3"/>
          <w:sz w:val="30"/>
        </w:rPr>
        <w:t>A</w:t>
      </w:r>
      <w:r>
        <w:rPr>
          <w:b/>
          <w:color w:val="0066B3"/>
          <w:spacing w:val="-11"/>
          <w:sz w:val="30"/>
        </w:rPr>
        <w:t> </w:t>
      </w:r>
      <w:r>
        <w:rPr>
          <w:b/>
          <w:color w:val="0066B3"/>
          <w:sz w:val="30"/>
        </w:rPr>
        <w:t>Selected</w:t>
      </w:r>
      <w:r>
        <w:rPr>
          <w:b/>
          <w:color w:val="0066B3"/>
          <w:spacing w:val="6"/>
          <w:sz w:val="30"/>
        </w:rPr>
        <w:t> </w:t>
      </w:r>
      <w:r>
        <w:rPr>
          <w:b/>
          <w:color w:val="0066B3"/>
          <w:sz w:val="30"/>
        </w:rPr>
        <w:t>Bank</w:t>
      </w:r>
      <w:r>
        <w:rPr>
          <w:b/>
          <w:color w:val="0066B3"/>
          <w:spacing w:val="7"/>
          <w:sz w:val="30"/>
        </w:rPr>
        <w:t> </w:t>
      </w:r>
      <w:r>
        <w:rPr>
          <w:b/>
          <w:color w:val="0066B3"/>
          <w:sz w:val="30"/>
        </w:rPr>
        <w:t>in</w:t>
      </w:r>
      <w:r>
        <w:rPr>
          <w:b/>
          <w:color w:val="0066B3"/>
          <w:spacing w:val="7"/>
          <w:sz w:val="30"/>
        </w:rPr>
        <w:t> </w:t>
      </w:r>
      <w:r>
        <w:rPr>
          <w:b/>
          <w:color w:val="0066B3"/>
          <w:spacing w:val="-2"/>
          <w:sz w:val="30"/>
        </w:rPr>
        <w:t>Nigeria</w:t>
      </w:r>
    </w:p>
    <w:p>
      <w:pPr>
        <w:pStyle w:val="BodyText"/>
        <w:spacing w:before="2"/>
        <w:rPr>
          <w:b/>
          <w:sz w:val="24"/>
        </w:rPr>
      </w:pPr>
    </w:p>
    <w:p>
      <w:pPr>
        <w:pStyle w:val="Heading1"/>
        <w:ind w:left="399"/>
      </w:pPr>
      <w:r>
        <w:rPr/>
        <mc:AlternateContent>
          <mc:Choice Requires="wps">
            <w:drawing>
              <wp:anchor distT="0" distB="0" distL="0" distR="0" allowOverlap="1" layoutInCell="1" locked="0" behindDoc="0" simplePos="0" relativeHeight="15732224">
                <wp:simplePos x="0" y="0"/>
                <wp:positionH relativeFrom="page">
                  <wp:posOffset>3694874</wp:posOffset>
                </wp:positionH>
                <wp:positionV relativeFrom="paragraph">
                  <wp:posOffset>290761</wp:posOffset>
                </wp:positionV>
                <wp:extent cx="3723640" cy="97345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3723640" cy="973455"/>
                          <a:chExt cx="3723640" cy="973455"/>
                        </a:xfrm>
                      </wpg:grpSpPr>
                      <wps:wsp>
                        <wps:cNvPr id="18" name="Graphic 18"/>
                        <wps:cNvSpPr/>
                        <wps:spPr>
                          <a:xfrm>
                            <a:off x="113075" y="81875"/>
                            <a:ext cx="3496310" cy="879475"/>
                          </a:xfrm>
                          <a:custGeom>
                            <a:avLst/>
                            <a:gdLst/>
                            <a:ahLst/>
                            <a:cxnLst/>
                            <a:rect l="l" t="t" r="r" b="b"/>
                            <a:pathLst>
                              <a:path w="3496310" h="879475">
                                <a:moveTo>
                                  <a:pt x="3495827" y="0"/>
                                </a:moveTo>
                                <a:lnTo>
                                  <a:pt x="0" y="0"/>
                                </a:lnTo>
                                <a:lnTo>
                                  <a:pt x="0" y="878852"/>
                                </a:lnTo>
                                <a:lnTo>
                                  <a:pt x="3495827" y="878852"/>
                                </a:lnTo>
                                <a:lnTo>
                                  <a:pt x="3495827" y="0"/>
                                </a:lnTo>
                                <a:close/>
                              </a:path>
                            </a:pathLst>
                          </a:custGeom>
                          <a:solidFill>
                            <a:srgbClr val="EEF0F9">
                              <a:alpha val="5000"/>
                            </a:srgbClr>
                          </a:solidFill>
                        </wps:spPr>
                        <wps:bodyPr wrap="square" lIns="0" tIns="0" rIns="0" bIns="0" rtlCol="0">
                          <a:prstTxWarp prst="textNoShape">
                            <a:avLst/>
                          </a:prstTxWarp>
                          <a:noAutofit/>
                        </wps:bodyPr>
                      </wps:wsp>
                      <wps:wsp>
                        <wps:cNvPr id="19" name="Textbox 19"/>
                        <wps:cNvSpPr txBox="1"/>
                        <wps:spPr>
                          <a:xfrm>
                            <a:off x="0" y="0"/>
                            <a:ext cx="3723640" cy="973455"/>
                          </a:xfrm>
                          <a:prstGeom prst="rect">
                            <a:avLst/>
                          </a:prstGeom>
                          <a:solidFill>
                            <a:srgbClr val="000000">
                              <a:alpha val="2499"/>
                            </a:srgbClr>
                          </a:solidFill>
                        </wps:spPr>
                        <wps:txbx>
                          <w:txbxContent>
                            <w:p>
                              <w:pPr>
                                <w:spacing w:before="160"/>
                                <w:ind w:left="298" w:right="0" w:firstLine="0"/>
                                <w:jc w:val="left"/>
                                <w:rPr>
                                  <w:b/>
                                  <w:color w:val="000000"/>
                                  <w:sz w:val="20"/>
                                </w:rPr>
                              </w:pPr>
                              <w:r>
                                <w:rPr>
                                  <w:b/>
                                  <w:color w:val="0066B3"/>
                                  <w:spacing w:val="-2"/>
                                  <w:position w:val="7"/>
                                  <w:sz w:val="11"/>
                                </w:rPr>
                                <w:t>*</w:t>
                              </w:r>
                              <w:r>
                                <w:rPr>
                                  <w:b/>
                                  <w:color w:val="0066B3"/>
                                  <w:spacing w:val="-2"/>
                                  <w:sz w:val="20"/>
                                </w:rPr>
                                <w:t>Corresponding</w:t>
                              </w:r>
                              <w:r>
                                <w:rPr>
                                  <w:b/>
                                  <w:color w:val="0066B3"/>
                                  <w:spacing w:val="-12"/>
                                  <w:sz w:val="20"/>
                                </w:rPr>
                                <w:t> </w:t>
                              </w:r>
                              <w:r>
                                <w:rPr>
                                  <w:b/>
                                  <w:color w:val="0066B3"/>
                                  <w:spacing w:val="-2"/>
                                  <w:sz w:val="20"/>
                                </w:rPr>
                                <w:t>Author</w:t>
                              </w:r>
                            </w:p>
                            <w:p>
                              <w:pPr>
                                <w:spacing w:line="254" w:lineRule="auto" w:before="9"/>
                                <w:ind w:left="298" w:right="0" w:firstLine="0"/>
                                <w:jc w:val="left"/>
                                <w:rPr>
                                  <w:color w:val="000000"/>
                                  <w:sz w:val="18"/>
                                </w:rPr>
                              </w:pPr>
                              <w:r>
                                <w:rPr>
                                  <w:color w:val="000000"/>
                                  <w:sz w:val="18"/>
                                </w:rPr>
                                <w:t>Chukwuka</w:t>
                              </w:r>
                              <w:r>
                                <w:rPr>
                                  <w:color w:val="000000"/>
                                  <w:spacing w:val="40"/>
                                  <w:sz w:val="18"/>
                                </w:rPr>
                                <w:t> </w:t>
                              </w:r>
                              <w:r>
                                <w:rPr>
                                  <w:color w:val="000000"/>
                                  <w:sz w:val="18"/>
                                </w:rPr>
                                <w:t>John</w:t>
                              </w:r>
                              <w:r>
                                <w:rPr>
                                  <w:color w:val="000000"/>
                                  <w:spacing w:val="40"/>
                                  <w:sz w:val="18"/>
                                </w:rPr>
                                <w:t> </w:t>
                              </w:r>
                              <w:r>
                                <w:rPr>
                                  <w:color w:val="000000"/>
                                  <w:sz w:val="18"/>
                                </w:rPr>
                                <w:t>Onyenania,</w:t>
                              </w:r>
                              <w:r>
                                <w:rPr>
                                  <w:color w:val="000000"/>
                                  <w:spacing w:val="40"/>
                                  <w:sz w:val="18"/>
                                </w:rPr>
                                <w:t> </w:t>
                              </w:r>
                              <w:r>
                                <w:rPr>
                                  <w:color w:val="000000"/>
                                  <w:sz w:val="18"/>
                                </w:rPr>
                                <w:t>School</w:t>
                              </w:r>
                              <w:r>
                                <w:rPr>
                                  <w:color w:val="000000"/>
                                  <w:spacing w:val="40"/>
                                  <w:sz w:val="18"/>
                                </w:rPr>
                                <w:t> </w:t>
                              </w:r>
                              <w:r>
                                <w:rPr>
                                  <w:color w:val="000000"/>
                                  <w:sz w:val="18"/>
                                </w:rPr>
                                <w:t>of</w:t>
                              </w:r>
                              <w:r>
                                <w:rPr>
                                  <w:color w:val="000000"/>
                                  <w:spacing w:val="40"/>
                                  <w:sz w:val="18"/>
                                </w:rPr>
                                <w:t> </w:t>
                              </w:r>
                              <w:r>
                                <w:rPr>
                                  <w:color w:val="000000"/>
                                  <w:sz w:val="18"/>
                                </w:rPr>
                                <w:t>Business,</w:t>
                              </w:r>
                              <w:r>
                                <w:rPr>
                                  <w:color w:val="000000"/>
                                  <w:spacing w:val="40"/>
                                  <w:sz w:val="18"/>
                                </w:rPr>
                                <w:t> </w:t>
                              </w:r>
                              <w:r>
                                <w:rPr>
                                  <w:color w:val="000000"/>
                                  <w:sz w:val="18"/>
                                </w:rPr>
                                <w:t>Edinburgh</w:t>
                              </w:r>
                              <w:r>
                                <w:rPr>
                                  <w:color w:val="000000"/>
                                  <w:spacing w:val="40"/>
                                  <w:sz w:val="18"/>
                                </w:rPr>
                                <w:t> </w:t>
                              </w:r>
                              <w:r>
                                <w:rPr>
                                  <w:color w:val="000000"/>
                                  <w:sz w:val="18"/>
                                </w:rPr>
                                <w:t>Napier University, United Kingdom.</w:t>
                              </w:r>
                            </w:p>
                            <w:p>
                              <w:pPr>
                                <w:spacing w:line="240" w:lineRule="auto" w:before="31"/>
                                <w:rPr>
                                  <w:color w:val="000000"/>
                                  <w:sz w:val="18"/>
                                </w:rPr>
                              </w:pPr>
                            </w:p>
                            <w:p>
                              <w:pPr>
                                <w:spacing w:before="0"/>
                                <w:ind w:left="298" w:right="0" w:firstLine="0"/>
                                <w:jc w:val="left"/>
                                <w:rPr>
                                  <w:rFonts w:ascii="Calibri"/>
                                  <w:color w:val="000000"/>
                                  <w:sz w:val="18"/>
                                </w:rPr>
                              </w:pPr>
                              <w:r>
                                <w:rPr>
                                  <w:b/>
                                  <w:color w:val="005DA4"/>
                                  <w:spacing w:val="-4"/>
                                  <w:sz w:val="18"/>
                                </w:rPr>
                                <w:t>Submitted</w:t>
                              </w:r>
                              <w:r>
                                <w:rPr>
                                  <w:rFonts w:ascii="Calibri"/>
                                  <w:color w:val="000000"/>
                                  <w:spacing w:val="-4"/>
                                  <w:sz w:val="18"/>
                                </w:rPr>
                                <w:t>:</w:t>
                              </w:r>
                              <w:r>
                                <w:rPr>
                                  <w:rFonts w:ascii="Calibri"/>
                                  <w:color w:val="000000"/>
                                  <w:sz w:val="18"/>
                                </w:rPr>
                                <w:t> </w:t>
                              </w:r>
                              <w:r>
                                <w:rPr>
                                  <w:rFonts w:ascii="Calibri"/>
                                  <w:color w:val="000000"/>
                                  <w:spacing w:val="-4"/>
                                  <w:sz w:val="18"/>
                                </w:rPr>
                                <w:t>2024,</w:t>
                              </w:r>
                              <w:r>
                                <w:rPr>
                                  <w:rFonts w:ascii="Calibri"/>
                                  <w:color w:val="000000"/>
                                  <w:spacing w:val="1"/>
                                  <w:sz w:val="18"/>
                                </w:rPr>
                                <w:t> </w:t>
                              </w:r>
                              <w:r>
                                <w:rPr>
                                  <w:rFonts w:ascii="Calibri"/>
                                  <w:color w:val="000000"/>
                                  <w:spacing w:val="-4"/>
                                  <w:sz w:val="18"/>
                                </w:rPr>
                                <w:t>Sep</w:t>
                              </w:r>
                              <w:r>
                                <w:rPr>
                                  <w:rFonts w:ascii="Calibri"/>
                                  <w:color w:val="000000"/>
                                  <w:spacing w:val="1"/>
                                  <w:sz w:val="18"/>
                                </w:rPr>
                                <w:t> </w:t>
                              </w:r>
                              <w:r>
                                <w:rPr>
                                  <w:rFonts w:ascii="Calibri"/>
                                  <w:color w:val="000000"/>
                                  <w:spacing w:val="-4"/>
                                  <w:sz w:val="18"/>
                                </w:rPr>
                                <w:t>26;</w:t>
                              </w:r>
                              <w:r>
                                <w:rPr>
                                  <w:rFonts w:ascii="Calibri"/>
                                  <w:color w:val="000000"/>
                                  <w:spacing w:val="1"/>
                                  <w:sz w:val="18"/>
                                </w:rPr>
                                <w:t> </w:t>
                              </w:r>
                              <w:r>
                                <w:rPr>
                                  <w:b/>
                                  <w:color w:val="005DA4"/>
                                  <w:spacing w:val="-4"/>
                                  <w:sz w:val="18"/>
                                </w:rPr>
                                <w:t>Accepted</w:t>
                              </w:r>
                              <w:r>
                                <w:rPr>
                                  <w:rFonts w:ascii="Calibri"/>
                                  <w:color w:val="000000"/>
                                  <w:spacing w:val="-4"/>
                                  <w:sz w:val="18"/>
                                </w:rPr>
                                <w:t>:</w:t>
                              </w:r>
                              <w:r>
                                <w:rPr>
                                  <w:rFonts w:ascii="Calibri"/>
                                  <w:color w:val="000000"/>
                                  <w:spacing w:val="1"/>
                                  <w:sz w:val="18"/>
                                </w:rPr>
                                <w:t> </w:t>
                              </w:r>
                              <w:r>
                                <w:rPr>
                                  <w:rFonts w:ascii="Calibri"/>
                                  <w:color w:val="000000"/>
                                  <w:spacing w:val="-4"/>
                                  <w:sz w:val="18"/>
                                </w:rPr>
                                <w:t>2025,</w:t>
                              </w:r>
                              <w:r>
                                <w:rPr>
                                  <w:rFonts w:ascii="Calibri"/>
                                  <w:color w:val="000000"/>
                                  <w:spacing w:val="1"/>
                                  <w:sz w:val="18"/>
                                </w:rPr>
                                <w:t> </w:t>
                              </w:r>
                              <w:r>
                                <w:rPr>
                                  <w:rFonts w:ascii="Calibri"/>
                                  <w:color w:val="000000"/>
                                  <w:spacing w:val="-4"/>
                                  <w:sz w:val="18"/>
                                </w:rPr>
                                <w:t>Jan</w:t>
                              </w:r>
                              <w:r>
                                <w:rPr>
                                  <w:rFonts w:ascii="Calibri"/>
                                  <w:color w:val="000000"/>
                                  <w:sz w:val="18"/>
                                </w:rPr>
                                <w:t> </w:t>
                              </w:r>
                              <w:r>
                                <w:rPr>
                                  <w:rFonts w:ascii="Calibri"/>
                                  <w:color w:val="000000"/>
                                  <w:spacing w:val="-4"/>
                                  <w:sz w:val="18"/>
                                </w:rPr>
                                <w:t>22;</w:t>
                              </w:r>
                              <w:r>
                                <w:rPr>
                                  <w:rFonts w:ascii="Calibri"/>
                                  <w:color w:val="000000"/>
                                  <w:spacing w:val="1"/>
                                  <w:sz w:val="18"/>
                                </w:rPr>
                                <w:t> </w:t>
                              </w:r>
                              <w:r>
                                <w:rPr>
                                  <w:b/>
                                  <w:color w:val="005DA4"/>
                                  <w:spacing w:val="-4"/>
                                  <w:sz w:val="18"/>
                                </w:rPr>
                                <w:t>Published</w:t>
                              </w:r>
                              <w:r>
                                <w:rPr>
                                  <w:rFonts w:ascii="Calibri"/>
                                  <w:color w:val="000000"/>
                                  <w:spacing w:val="-4"/>
                                  <w:sz w:val="18"/>
                                </w:rPr>
                                <w:t>:</w:t>
                              </w:r>
                              <w:r>
                                <w:rPr>
                                  <w:rFonts w:ascii="Calibri"/>
                                  <w:color w:val="000000"/>
                                  <w:spacing w:val="1"/>
                                  <w:sz w:val="18"/>
                                </w:rPr>
                                <w:t> </w:t>
                              </w:r>
                              <w:r>
                                <w:rPr>
                                  <w:rFonts w:ascii="Calibri"/>
                                  <w:color w:val="000000"/>
                                  <w:spacing w:val="-4"/>
                                  <w:sz w:val="18"/>
                                </w:rPr>
                                <w:t>2025,</w:t>
                              </w:r>
                              <w:r>
                                <w:rPr>
                                  <w:rFonts w:ascii="Calibri"/>
                                  <w:color w:val="000000"/>
                                  <w:spacing w:val="1"/>
                                  <w:sz w:val="18"/>
                                </w:rPr>
                                <w:t> </w:t>
                              </w:r>
                              <w:r>
                                <w:rPr>
                                  <w:rFonts w:ascii="Calibri"/>
                                  <w:color w:val="000000"/>
                                  <w:spacing w:val="-4"/>
                                  <w:sz w:val="18"/>
                                </w:rPr>
                                <w:t>Jan</w:t>
                              </w:r>
                              <w:r>
                                <w:rPr>
                                  <w:rFonts w:ascii="Calibri"/>
                                  <w:color w:val="000000"/>
                                  <w:spacing w:val="1"/>
                                  <w:sz w:val="18"/>
                                </w:rPr>
                                <w:t> </w:t>
                              </w:r>
                              <w:r>
                                <w:rPr>
                                  <w:rFonts w:ascii="Calibri"/>
                                  <w:color w:val="000000"/>
                                  <w:spacing w:val="-5"/>
                                  <w:sz w:val="18"/>
                                </w:rPr>
                                <w:t>30</w:t>
                              </w:r>
                            </w:p>
                          </w:txbxContent>
                        </wps:txbx>
                        <wps:bodyPr wrap="square" lIns="0" tIns="0" rIns="0" bIns="0" rtlCol="0">
                          <a:noAutofit/>
                        </wps:bodyPr>
                      </wps:wsp>
                    </wpg:wgp>
                  </a:graphicData>
                </a:graphic>
              </wp:anchor>
            </w:drawing>
          </mc:Choice>
          <mc:Fallback>
            <w:pict>
              <v:group style="position:absolute;margin-left:290.934998pt;margin-top:22.894636pt;width:293.2pt;height:76.650pt;mso-position-horizontal-relative:page;mso-position-vertical-relative:paragraph;z-index:15732224" id="docshapegroup13" coordorigin="5819,458" coordsize="5864,1533">
                <v:rect style="position:absolute;left:5996;top:586;width:5506;height:1385" id="docshape14" filled="true" fillcolor="#eef0f9" stroked="false">
                  <v:fill opacity="3277f" type="solid"/>
                </v:rect>
                <v:shape style="position:absolute;left:5818;top:457;width:5864;height:1533" type="#_x0000_t202" id="docshape15" filled="true" fillcolor="#000000" stroked="false">
                  <v:textbox inset="0,0,0,0">
                    <w:txbxContent>
                      <w:p>
                        <w:pPr>
                          <w:spacing w:before="160"/>
                          <w:ind w:left="298" w:right="0" w:firstLine="0"/>
                          <w:jc w:val="left"/>
                          <w:rPr>
                            <w:b/>
                            <w:color w:val="000000"/>
                            <w:sz w:val="20"/>
                          </w:rPr>
                        </w:pPr>
                        <w:r>
                          <w:rPr>
                            <w:b/>
                            <w:color w:val="0066B3"/>
                            <w:spacing w:val="-2"/>
                            <w:position w:val="7"/>
                            <w:sz w:val="11"/>
                          </w:rPr>
                          <w:t>*</w:t>
                        </w:r>
                        <w:r>
                          <w:rPr>
                            <w:b/>
                            <w:color w:val="0066B3"/>
                            <w:spacing w:val="-2"/>
                            <w:sz w:val="20"/>
                          </w:rPr>
                          <w:t>Corresponding</w:t>
                        </w:r>
                        <w:r>
                          <w:rPr>
                            <w:b/>
                            <w:color w:val="0066B3"/>
                            <w:spacing w:val="-12"/>
                            <w:sz w:val="20"/>
                          </w:rPr>
                          <w:t> </w:t>
                        </w:r>
                        <w:r>
                          <w:rPr>
                            <w:b/>
                            <w:color w:val="0066B3"/>
                            <w:spacing w:val="-2"/>
                            <w:sz w:val="20"/>
                          </w:rPr>
                          <w:t>Author</w:t>
                        </w:r>
                      </w:p>
                      <w:p>
                        <w:pPr>
                          <w:spacing w:line="254" w:lineRule="auto" w:before="9"/>
                          <w:ind w:left="298" w:right="0" w:firstLine="0"/>
                          <w:jc w:val="left"/>
                          <w:rPr>
                            <w:color w:val="000000"/>
                            <w:sz w:val="18"/>
                          </w:rPr>
                        </w:pPr>
                        <w:r>
                          <w:rPr>
                            <w:color w:val="000000"/>
                            <w:sz w:val="18"/>
                          </w:rPr>
                          <w:t>Chukwuka</w:t>
                        </w:r>
                        <w:r>
                          <w:rPr>
                            <w:color w:val="000000"/>
                            <w:spacing w:val="40"/>
                            <w:sz w:val="18"/>
                          </w:rPr>
                          <w:t> </w:t>
                        </w:r>
                        <w:r>
                          <w:rPr>
                            <w:color w:val="000000"/>
                            <w:sz w:val="18"/>
                          </w:rPr>
                          <w:t>John</w:t>
                        </w:r>
                        <w:r>
                          <w:rPr>
                            <w:color w:val="000000"/>
                            <w:spacing w:val="40"/>
                            <w:sz w:val="18"/>
                          </w:rPr>
                          <w:t> </w:t>
                        </w:r>
                        <w:r>
                          <w:rPr>
                            <w:color w:val="000000"/>
                            <w:sz w:val="18"/>
                          </w:rPr>
                          <w:t>Onyenania,</w:t>
                        </w:r>
                        <w:r>
                          <w:rPr>
                            <w:color w:val="000000"/>
                            <w:spacing w:val="40"/>
                            <w:sz w:val="18"/>
                          </w:rPr>
                          <w:t> </w:t>
                        </w:r>
                        <w:r>
                          <w:rPr>
                            <w:color w:val="000000"/>
                            <w:sz w:val="18"/>
                          </w:rPr>
                          <w:t>School</w:t>
                        </w:r>
                        <w:r>
                          <w:rPr>
                            <w:color w:val="000000"/>
                            <w:spacing w:val="40"/>
                            <w:sz w:val="18"/>
                          </w:rPr>
                          <w:t> </w:t>
                        </w:r>
                        <w:r>
                          <w:rPr>
                            <w:color w:val="000000"/>
                            <w:sz w:val="18"/>
                          </w:rPr>
                          <w:t>of</w:t>
                        </w:r>
                        <w:r>
                          <w:rPr>
                            <w:color w:val="000000"/>
                            <w:spacing w:val="40"/>
                            <w:sz w:val="18"/>
                          </w:rPr>
                          <w:t> </w:t>
                        </w:r>
                        <w:r>
                          <w:rPr>
                            <w:color w:val="000000"/>
                            <w:sz w:val="18"/>
                          </w:rPr>
                          <w:t>Business,</w:t>
                        </w:r>
                        <w:r>
                          <w:rPr>
                            <w:color w:val="000000"/>
                            <w:spacing w:val="40"/>
                            <w:sz w:val="18"/>
                          </w:rPr>
                          <w:t> </w:t>
                        </w:r>
                        <w:r>
                          <w:rPr>
                            <w:color w:val="000000"/>
                            <w:sz w:val="18"/>
                          </w:rPr>
                          <w:t>Edinburgh</w:t>
                        </w:r>
                        <w:r>
                          <w:rPr>
                            <w:color w:val="000000"/>
                            <w:spacing w:val="40"/>
                            <w:sz w:val="18"/>
                          </w:rPr>
                          <w:t> </w:t>
                        </w:r>
                        <w:r>
                          <w:rPr>
                            <w:color w:val="000000"/>
                            <w:sz w:val="18"/>
                          </w:rPr>
                          <w:t>Napier University, United Kingdom.</w:t>
                        </w:r>
                      </w:p>
                      <w:p>
                        <w:pPr>
                          <w:spacing w:line="240" w:lineRule="auto" w:before="31"/>
                          <w:rPr>
                            <w:color w:val="000000"/>
                            <w:sz w:val="18"/>
                          </w:rPr>
                        </w:pPr>
                      </w:p>
                      <w:p>
                        <w:pPr>
                          <w:spacing w:before="0"/>
                          <w:ind w:left="298" w:right="0" w:firstLine="0"/>
                          <w:jc w:val="left"/>
                          <w:rPr>
                            <w:rFonts w:ascii="Calibri"/>
                            <w:color w:val="000000"/>
                            <w:sz w:val="18"/>
                          </w:rPr>
                        </w:pPr>
                        <w:r>
                          <w:rPr>
                            <w:b/>
                            <w:color w:val="005DA4"/>
                            <w:spacing w:val="-4"/>
                            <w:sz w:val="18"/>
                          </w:rPr>
                          <w:t>Submitted</w:t>
                        </w:r>
                        <w:r>
                          <w:rPr>
                            <w:rFonts w:ascii="Calibri"/>
                            <w:color w:val="000000"/>
                            <w:spacing w:val="-4"/>
                            <w:sz w:val="18"/>
                          </w:rPr>
                          <w:t>:</w:t>
                        </w:r>
                        <w:r>
                          <w:rPr>
                            <w:rFonts w:ascii="Calibri"/>
                            <w:color w:val="000000"/>
                            <w:sz w:val="18"/>
                          </w:rPr>
                          <w:t> </w:t>
                        </w:r>
                        <w:r>
                          <w:rPr>
                            <w:rFonts w:ascii="Calibri"/>
                            <w:color w:val="000000"/>
                            <w:spacing w:val="-4"/>
                            <w:sz w:val="18"/>
                          </w:rPr>
                          <w:t>2024,</w:t>
                        </w:r>
                        <w:r>
                          <w:rPr>
                            <w:rFonts w:ascii="Calibri"/>
                            <w:color w:val="000000"/>
                            <w:spacing w:val="1"/>
                            <w:sz w:val="18"/>
                          </w:rPr>
                          <w:t> </w:t>
                        </w:r>
                        <w:r>
                          <w:rPr>
                            <w:rFonts w:ascii="Calibri"/>
                            <w:color w:val="000000"/>
                            <w:spacing w:val="-4"/>
                            <w:sz w:val="18"/>
                          </w:rPr>
                          <w:t>Sep</w:t>
                        </w:r>
                        <w:r>
                          <w:rPr>
                            <w:rFonts w:ascii="Calibri"/>
                            <w:color w:val="000000"/>
                            <w:spacing w:val="1"/>
                            <w:sz w:val="18"/>
                          </w:rPr>
                          <w:t> </w:t>
                        </w:r>
                        <w:r>
                          <w:rPr>
                            <w:rFonts w:ascii="Calibri"/>
                            <w:color w:val="000000"/>
                            <w:spacing w:val="-4"/>
                            <w:sz w:val="18"/>
                          </w:rPr>
                          <w:t>26;</w:t>
                        </w:r>
                        <w:r>
                          <w:rPr>
                            <w:rFonts w:ascii="Calibri"/>
                            <w:color w:val="000000"/>
                            <w:spacing w:val="1"/>
                            <w:sz w:val="18"/>
                          </w:rPr>
                          <w:t> </w:t>
                        </w:r>
                        <w:r>
                          <w:rPr>
                            <w:b/>
                            <w:color w:val="005DA4"/>
                            <w:spacing w:val="-4"/>
                            <w:sz w:val="18"/>
                          </w:rPr>
                          <w:t>Accepted</w:t>
                        </w:r>
                        <w:r>
                          <w:rPr>
                            <w:rFonts w:ascii="Calibri"/>
                            <w:color w:val="000000"/>
                            <w:spacing w:val="-4"/>
                            <w:sz w:val="18"/>
                          </w:rPr>
                          <w:t>:</w:t>
                        </w:r>
                        <w:r>
                          <w:rPr>
                            <w:rFonts w:ascii="Calibri"/>
                            <w:color w:val="000000"/>
                            <w:spacing w:val="1"/>
                            <w:sz w:val="18"/>
                          </w:rPr>
                          <w:t> </w:t>
                        </w:r>
                        <w:r>
                          <w:rPr>
                            <w:rFonts w:ascii="Calibri"/>
                            <w:color w:val="000000"/>
                            <w:spacing w:val="-4"/>
                            <w:sz w:val="18"/>
                          </w:rPr>
                          <w:t>2025,</w:t>
                        </w:r>
                        <w:r>
                          <w:rPr>
                            <w:rFonts w:ascii="Calibri"/>
                            <w:color w:val="000000"/>
                            <w:spacing w:val="1"/>
                            <w:sz w:val="18"/>
                          </w:rPr>
                          <w:t> </w:t>
                        </w:r>
                        <w:r>
                          <w:rPr>
                            <w:rFonts w:ascii="Calibri"/>
                            <w:color w:val="000000"/>
                            <w:spacing w:val="-4"/>
                            <w:sz w:val="18"/>
                          </w:rPr>
                          <w:t>Jan</w:t>
                        </w:r>
                        <w:r>
                          <w:rPr>
                            <w:rFonts w:ascii="Calibri"/>
                            <w:color w:val="000000"/>
                            <w:sz w:val="18"/>
                          </w:rPr>
                          <w:t> </w:t>
                        </w:r>
                        <w:r>
                          <w:rPr>
                            <w:rFonts w:ascii="Calibri"/>
                            <w:color w:val="000000"/>
                            <w:spacing w:val="-4"/>
                            <w:sz w:val="18"/>
                          </w:rPr>
                          <w:t>22;</w:t>
                        </w:r>
                        <w:r>
                          <w:rPr>
                            <w:rFonts w:ascii="Calibri"/>
                            <w:color w:val="000000"/>
                            <w:spacing w:val="1"/>
                            <w:sz w:val="18"/>
                          </w:rPr>
                          <w:t> </w:t>
                        </w:r>
                        <w:r>
                          <w:rPr>
                            <w:b/>
                            <w:color w:val="005DA4"/>
                            <w:spacing w:val="-4"/>
                            <w:sz w:val="18"/>
                          </w:rPr>
                          <w:t>Published</w:t>
                        </w:r>
                        <w:r>
                          <w:rPr>
                            <w:rFonts w:ascii="Calibri"/>
                            <w:color w:val="000000"/>
                            <w:spacing w:val="-4"/>
                            <w:sz w:val="18"/>
                          </w:rPr>
                          <w:t>:</w:t>
                        </w:r>
                        <w:r>
                          <w:rPr>
                            <w:rFonts w:ascii="Calibri"/>
                            <w:color w:val="000000"/>
                            <w:spacing w:val="1"/>
                            <w:sz w:val="18"/>
                          </w:rPr>
                          <w:t> </w:t>
                        </w:r>
                        <w:r>
                          <w:rPr>
                            <w:rFonts w:ascii="Calibri"/>
                            <w:color w:val="000000"/>
                            <w:spacing w:val="-4"/>
                            <w:sz w:val="18"/>
                          </w:rPr>
                          <w:t>2025,</w:t>
                        </w:r>
                        <w:r>
                          <w:rPr>
                            <w:rFonts w:ascii="Calibri"/>
                            <w:color w:val="000000"/>
                            <w:spacing w:val="1"/>
                            <w:sz w:val="18"/>
                          </w:rPr>
                          <w:t> </w:t>
                        </w:r>
                        <w:r>
                          <w:rPr>
                            <w:rFonts w:ascii="Calibri"/>
                            <w:color w:val="000000"/>
                            <w:spacing w:val="-4"/>
                            <w:sz w:val="18"/>
                          </w:rPr>
                          <w:t>Jan</w:t>
                        </w:r>
                        <w:r>
                          <w:rPr>
                            <w:rFonts w:ascii="Calibri"/>
                            <w:color w:val="000000"/>
                            <w:spacing w:val="1"/>
                            <w:sz w:val="18"/>
                          </w:rPr>
                          <w:t> </w:t>
                        </w:r>
                        <w:r>
                          <w:rPr>
                            <w:rFonts w:ascii="Calibri"/>
                            <w:color w:val="000000"/>
                            <w:spacing w:val="-5"/>
                            <w:sz w:val="18"/>
                          </w:rPr>
                          <w:t>30</w:t>
                        </w:r>
                      </w:p>
                    </w:txbxContent>
                  </v:textbox>
                  <v:fill opacity="1638f" type="solid"/>
                  <w10:wrap type="none"/>
                </v:shape>
                <w10:wrap type="none"/>
              </v:group>
            </w:pict>
          </mc:Fallback>
        </mc:AlternateContent>
      </w:r>
      <w:r>
        <w:rPr>
          <w:color w:val="0066B3"/>
        </w:rPr>
        <w:t>Oluwadare</w:t>
      </w:r>
      <w:r>
        <w:rPr>
          <w:color w:val="0066B3"/>
          <w:spacing w:val="-4"/>
        </w:rPr>
        <w:t> </w:t>
      </w:r>
      <w:r>
        <w:rPr>
          <w:color w:val="0066B3"/>
        </w:rPr>
        <w:t>Bolanle</w:t>
      </w:r>
      <w:r>
        <w:rPr>
          <w:color w:val="0066B3"/>
          <w:spacing w:val="-2"/>
        </w:rPr>
        <w:t> </w:t>
      </w:r>
      <w:r>
        <w:rPr>
          <w:color w:val="0066B3"/>
        </w:rPr>
        <w:t>Peace</w:t>
      </w:r>
      <w:r>
        <w:rPr>
          <w:color w:val="0066B3"/>
          <w:spacing w:val="-2"/>
        </w:rPr>
        <w:t> </w:t>
      </w:r>
      <w:r>
        <w:rPr>
          <w:color w:val="0066B3"/>
        </w:rPr>
        <w:t>and</w:t>
      </w:r>
      <w:r>
        <w:rPr>
          <w:color w:val="0066B3"/>
          <w:spacing w:val="-2"/>
        </w:rPr>
        <w:t> </w:t>
      </w:r>
      <w:r>
        <w:rPr>
          <w:color w:val="0066B3"/>
        </w:rPr>
        <w:t>Chukwuka</w:t>
      </w:r>
      <w:r>
        <w:rPr>
          <w:color w:val="0066B3"/>
          <w:spacing w:val="-2"/>
        </w:rPr>
        <w:t> </w:t>
      </w:r>
      <w:r>
        <w:rPr>
          <w:color w:val="0066B3"/>
        </w:rPr>
        <w:t>John</w:t>
      </w:r>
      <w:r>
        <w:rPr>
          <w:color w:val="0066B3"/>
          <w:spacing w:val="-2"/>
        </w:rPr>
        <w:t> Onyenania*</w:t>
      </w:r>
    </w:p>
    <w:p>
      <w:pPr>
        <w:pStyle w:val="BodyText"/>
        <w:spacing w:before="106"/>
        <w:rPr>
          <w:b/>
          <w:sz w:val="24"/>
        </w:rPr>
      </w:pPr>
    </w:p>
    <w:p>
      <w:pPr>
        <w:spacing w:line="230" w:lineRule="auto" w:before="0"/>
        <w:ind w:left="380" w:right="5913" w:firstLine="0"/>
        <w:jc w:val="left"/>
        <w:rPr>
          <w:i/>
          <w:sz w:val="20"/>
        </w:rPr>
      </w:pPr>
      <w:r>
        <w:rPr>
          <w:i/>
          <w:sz w:val="20"/>
        </w:rPr>
        <w:t>School</w:t>
      </w:r>
      <w:r>
        <w:rPr>
          <w:i/>
          <w:spacing w:val="-10"/>
          <w:sz w:val="20"/>
        </w:rPr>
        <w:t> </w:t>
      </w:r>
      <w:r>
        <w:rPr>
          <w:i/>
          <w:sz w:val="20"/>
        </w:rPr>
        <w:t>of</w:t>
      </w:r>
      <w:r>
        <w:rPr>
          <w:i/>
          <w:spacing w:val="-10"/>
          <w:sz w:val="20"/>
        </w:rPr>
        <w:t> </w:t>
      </w:r>
      <w:r>
        <w:rPr>
          <w:i/>
          <w:sz w:val="20"/>
        </w:rPr>
        <w:t>Business,</w:t>
      </w:r>
      <w:r>
        <w:rPr>
          <w:i/>
          <w:spacing w:val="-10"/>
          <w:sz w:val="20"/>
        </w:rPr>
        <w:t> </w:t>
      </w:r>
      <w:r>
        <w:rPr>
          <w:i/>
          <w:sz w:val="20"/>
        </w:rPr>
        <w:t>Edinburgh</w:t>
      </w:r>
      <w:r>
        <w:rPr>
          <w:i/>
          <w:spacing w:val="-10"/>
          <w:sz w:val="20"/>
        </w:rPr>
        <w:t> </w:t>
      </w:r>
      <w:r>
        <w:rPr>
          <w:i/>
          <w:sz w:val="20"/>
        </w:rPr>
        <w:t>Napier</w:t>
      </w:r>
      <w:r>
        <w:rPr>
          <w:i/>
          <w:spacing w:val="-11"/>
          <w:sz w:val="20"/>
        </w:rPr>
        <w:t> </w:t>
      </w:r>
      <w:r>
        <w:rPr>
          <w:i/>
          <w:sz w:val="20"/>
        </w:rPr>
        <w:t>University,</w:t>
      </w:r>
      <w:r>
        <w:rPr>
          <w:i/>
          <w:spacing w:val="-10"/>
          <w:sz w:val="20"/>
        </w:rPr>
        <w:t> </w:t>
      </w:r>
      <w:r>
        <w:rPr>
          <w:i/>
          <w:sz w:val="20"/>
        </w:rPr>
        <w:t>United </w:t>
      </w:r>
      <w:r>
        <w:rPr>
          <w:i/>
          <w:spacing w:val="-2"/>
          <w:sz w:val="20"/>
        </w:rPr>
        <w:t>Kingdom</w:t>
      </w:r>
    </w:p>
    <w:p>
      <w:pPr>
        <w:pStyle w:val="BodyText"/>
        <w:rPr>
          <w:i/>
        </w:rPr>
      </w:pPr>
    </w:p>
    <w:p>
      <w:pPr>
        <w:pStyle w:val="BodyText"/>
        <w:rPr>
          <w:i/>
        </w:rPr>
      </w:pPr>
    </w:p>
    <w:p>
      <w:pPr>
        <w:pStyle w:val="BodyText"/>
        <w:rPr>
          <w:i/>
        </w:rPr>
      </w:pPr>
    </w:p>
    <w:p>
      <w:pPr>
        <w:pStyle w:val="BodyText"/>
        <w:spacing w:before="163"/>
        <w:rPr>
          <w:i/>
        </w:rPr>
      </w:pPr>
      <w:r>
        <w:rPr>
          <w:i/>
        </w:rPr>
        <mc:AlternateContent>
          <mc:Choice Requires="wps">
            <w:drawing>
              <wp:anchor distT="0" distB="0" distL="0" distR="0" allowOverlap="1" layoutInCell="1" locked="0" behindDoc="1" simplePos="0" relativeHeight="487590400">
                <wp:simplePos x="0" y="0"/>
                <wp:positionH relativeFrom="page">
                  <wp:posOffset>649770</wp:posOffset>
                </wp:positionH>
                <wp:positionV relativeFrom="paragraph">
                  <wp:posOffset>265173</wp:posOffset>
                </wp:positionV>
                <wp:extent cx="6530975" cy="36322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6530975" cy="363220"/>
                        </a:xfrm>
                        <a:prstGeom prst="rect">
                          <a:avLst/>
                        </a:prstGeom>
                        <a:solidFill>
                          <a:srgbClr val="EEF0F9"/>
                        </a:solidFill>
                      </wps:spPr>
                      <wps:txbx>
                        <w:txbxContent>
                          <w:p>
                            <w:pPr>
                              <w:pStyle w:val="BodyText"/>
                              <w:spacing w:line="197" w:lineRule="exact"/>
                              <w:rPr>
                                <w:color w:val="000000"/>
                              </w:rPr>
                            </w:pPr>
                            <w:r>
                              <w:rPr>
                                <w:b/>
                                <w:color w:val="0066B3"/>
                                <w:sz w:val="22"/>
                              </w:rPr>
                              <w:t>Citation:</w:t>
                            </w:r>
                            <w:r>
                              <w:rPr>
                                <w:b/>
                                <w:color w:val="0066B3"/>
                                <w:spacing w:val="11"/>
                                <w:sz w:val="22"/>
                              </w:rPr>
                              <w:t> </w:t>
                            </w:r>
                            <w:r>
                              <w:rPr>
                                <w:color w:val="000000"/>
                              </w:rPr>
                              <w:t>Peace,</w:t>
                            </w:r>
                            <w:r>
                              <w:rPr>
                                <w:color w:val="000000"/>
                                <w:spacing w:val="16"/>
                              </w:rPr>
                              <w:t> </w:t>
                            </w:r>
                            <w:r>
                              <w:rPr>
                                <w:color w:val="000000"/>
                              </w:rPr>
                              <w:t>O.</w:t>
                            </w:r>
                            <w:r>
                              <w:rPr>
                                <w:color w:val="000000"/>
                                <w:spacing w:val="17"/>
                              </w:rPr>
                              <w:t> </w:t>
                            </w:r>
                            <w:r>
                              <w:rPr>
                                <w:color w:val="000000"/>
                              </w:rPr>
                              <w:t>B.,</w:t>
                            </w:r>
                            <w:r>
                              <w:rPr>
                                <w:color w:val="000000"/>
                                <w:spacing w:val="16"/>
                              </w:rPr>
                              <w:t> </w:t>
                            </w:r>
                            <w:r>
                              <w:rPr>
                                <w:color w:val="000000"/>
                              </w:rPr>
                              <w:t>Onyenania,</w:t>
                            </w:r>
                            <w:r>
                              <w:rPr>
                                <w:color w:val="000000"/>
                                <w:spacing w:val="17"/>
                              </w:rPr>
                              <w:t> </w:t>
                            </w:r>
                            <w:r>
                              <w:rPr>
                                <w:color w:val="000000"/>
                              </w:rPr>
                              <w:t>C.</w:t>
                            </w:r>
                            <w:r>
                              <w:rPr>
                                <w:color w:val="000000"/>
                                <w:spacing w:val="16"/>
                              </w:rPr>
                              <w:t> </w:t>
                            </w:r>
                            <w:r>
                              <w:rPr>
                                <w:color w:val="000000"/>
                              </w:rPr>
                              <w:t>J.</w:t>
                            </w:r>
                            <w:r>
                              <w:rPr>
                                <w:color w:val="000000"/>
                                <w:spacing w:val="17"/>
                              </w:rPr>
                              <w:t> </w:t>
                            </w:r>
                            <w:r>
                              <w:rPr>
                                <w:color w:val="000000"/>
                              </w:rPr>
                              <w:t>(2025).</w:t>
                            </w:r>
                            <w:r>
                              <w:rPr>
                                <w:color w:val="000000"/>
                                <w:spacing w:val="16"/>
                              </w:rPr>
                              <w:t> </w:t>
                            </w:r>
                            <w:r>
                              <w:rPr>
                                <w:color w:val="000000"/>
                              </w:rPr>
                              <w:t>Capital</w:t>
                            </w:r>
                            <w:r>
                              <w:rPr>
                                <w:color w:val="000000"/>
                                <w:spacing w:val="16"/>
                              </w:rPr>
                              <w:t> </w:t>
                            </w:r>
                            <w:r>
                              <w:rPr>
                                <w:color w:val="000000"/>
                              </w:rPr>
                              <w:t>Structure's</w:t>
                            </w:r>
                            <w:r>
                              <w:rPr>
                                <w:color w:val="000000"/>
                                <w:spacing w:val="16"/>
                              </w:rPr>
                              <w:t> </w:t>
                            </w:r>
                            <w:r>
                              <w:rPr>
                                <w:color w:val="000000"/>
                              </w:rPr>
                              <w:t>Impact</w:t>
                            </w:r>
                            <w:r>
                              <w:rPr>
                                <w:color w:val="000000"/>
                                <w:spacing w:val="16"/>
                              </w:rPr>
                              <w:t> </w:t>
                            </w:r>
                            <w:r>
                              <w:rPr>
                                <w:color w:val="000000"/>
                              </w:rPr>
                              <w:t>on</w:t>
                            </w:r>
                            <w:r>
                              <w:rPr>
                                <w:color w:val="000000"/>
                                <w:spacing w:val="17"/>
                              </w:rPr>
                              <w:t> </w:t>
                            </w:r>
                            <w:r>
                              <w:rPr>
                                <w:color w:val="000000"/>
                              </w:rPr>
                              <w:t>Financial</w:t>
                            </w:r>
                            <w:r>
                              <w:rPr>
                                <w:color w:val="000000"/>
                                <w:spacing w:val="16"/>
                              </w:rPr>
                              <w:t> </w:t>
                            </w:r>
                            <w:r>
                              <w:rPr>
                                <w:color w:val="000000"/>
                              </w:rPr>
                              <w:t>Performance</w:t>
                            </w:r>
                            <w:r>
                              <w:rPr>
                                <w:color w:val="000000"/>
                                <w:spacing w:val="17"/>
                              </w:rPr>
                              <w:t> </w:t>
                            </w:r>
                            <w:r>
                              <w:rPr>
                                <w:color w:val="000000"/>
                              </w:rPr>
                              <w:t>in</w:t>
                            </w:r>
                            <w:r>
                              <w:rPr>
                                <w:color w:val="000000"/>
                                <w:spacing w:val="5"/>
                              </w:rPr>
                              <w:t> </w:t>
                            </w:r>
                            <w:r>
                              <w:rPr>
                                <w:color w:val="000000"/>
                              </w:rPr>
                              <w:t>A</w:t>
                            </w:r>
                            <w:r>
                              <w:rPr>
                                <w:color w:val="000000"/>
                                <w:spacing w:val="5"/>
                              </w:rPr>
                              <w:t> </w:t>
                            </w:r>
                            <w:r>
                              <w:rPr>
                                <w:color w:val="000000"/>
                              </w:rPr>
                              <w:t>Selected</w:t>
                            </w:r>
                            <w:r>
                              <w:rPr>
                                <w:color w:val="000000"/>
                                <w:spacing w:val="16"/>
                              </w:rPr>
                              <w:t> </w:t>
                            </w:r>
                            <w:r>
                              <w:rPr>
                                <w:color w:val="000000"/>
                              </w:rPr>
                              <w:t>Bank</w:t>
                            </w:r>
                            <w:r>
                              <w:rPr>
                                <w:color w:val="000000"/>
                                <w:spacing w:val="17"/>
                              </w:rPr>
                              <w:t> </w:t>
                            </w:r>
                            <w:r>
                              <w:rPr>
                                <w:color w:val="000000"/>
                                <w:spacing w:val="-5"/>
                              </w:rPr>
                              <w:t>in</w:t>
                            </w:r>
                          </w:p>
                          <w:p>
                            <w:pPr>
                              <w:spacing w:before="5"/>
                              <w:ind w:left="-1" w:right="0" w:firstLine="0"/>
                              <w:jc w:val="left"/>
                              <w:rPr>
                                <w:color w:val="000000"/>
                                <w:sz w:val="20"/>
                              </w:rPr>
                            </w:pPr>
                            <w:r>
                              <w:rPr>
                                <w:color w:val="000000"/>
                                <w:sz w:val="20"/>
                              </w:rPr>
                              <w:t>Nigeria.</w:t>
                            </w:r>
                            <w:r>
                              <w:rPr>
                                <w:color w:val="000000"/>
                                <w:spacing w:val="-1"/>
                                <w:sz w:val="20"/>
                              </w:rPr>
                              <w:t> </w:t>
                            </w:r>
                            <w:r>
                              <w:rPr>
                                <w:i/>
                                <w:color w:val="000000"/>
                                <w:sz w:val="20"/>
                              </w:rPr>
                              <w:t>J Invest Bank Finance, 3(</w:t>
                            </w:r>
                            <w:r>
                              <w:rPr>
                                <w:color w:val="000000"/>
                                <w:sz w:val="20"/>
                              </w:rPr>
                              <w:t>1), 01-</w:t>
                            </w:r>
                            <w:r>
                              <w:rPr>
                                <w:color w:val="000000"/>
                                <w:spacing w:val="-5"/>
                                <w:sz w:val="20"/>
                              </w:rPr>
                              <w:t>11.</w:t>
                            </w:r>
                          </w:p>
                        </w:txbxContent>
                      </wps:txbx>
                      <wps:bodyPr wrap="square" lIns="0" tIns="0" rIns="0" bIns="0" rtlCol="0">
                        <a:noAutofit/>
                      </wps:bodyPr>
                    </wps:wsp>
                  </a:graphicData>
                </a:graphic>
              </wp:anchor>
            </w:drawing>
          </mc:Choice>
          <mc:Fallback>
            <w:pict>
              <v:shape style="position:absolute;margin-left:51.162998pt;margin-top:20.879786pt;width:514.25pt;height:28.6pt;mso-position-horizontal-relative:page;mso-position-vertical-relative:paragraph;z-index:-15726080;mso-wrap-distance-left:0;mso-wrap-distance-right:0" type="#_x0000_t202" id="docshape16" filled="true" fillcolor="#eef0f9" stroked="false">
                <v:textbox inset="0,0,0,0">
                  <w:txbxContent>
                    <w:p>
                      <w:pPr>
                        <w:pStyle w:val="BodyText"/>
                        <w:spacing w:line="197" w:lineRule="exact"/>
                        <w:rPr>
                          <w:color w:val="000000"/>
                        </w:rPr>
                      </w:pPr>
                      <w:r>
                        <w:rPr>
                          <w:b/>
                          <w:color w:val="0066B3"/>
                          <w:sz w:val="22"/>
                        </w:rPr>
                        <w:t>Citation:</w:t>
                      </w:r>
                      <w:r>
                        <w:rPr>
                          <w:b/>
                          <w:color w:val="0066B3"/>
                          <w:spacing w:val="11"/>
                          <w:sz w:val="22"/>
                        </w:rPr>
                        <w:t> </w:t>
                      </w:r>
                      <w:r>
                        <w:rPr>
                          <w:color w:val="000000"/>
                        </w:rPr>
                        <w:t>Peace,</w:t>
                      </w:r>
                      <w:r>
                        <w:rPr>
                          <w:color w:val="000000"/>
                          <w:spacing w:val="16"/>
                        </w:rPr>
                        <w:t> </w:t>
                      </w:r>
                      <w:r>
                        <w:rPr>
                          <w:color w:val="000000"/>
                        </w:rPr>
                        <w:t>O.</w:t>
                      </w:r>
                      <w:r>
                        <w:rPr>
                          <w:color w:val="000000"/>
                          <w:spacing w:val="17"/>
                        </w:rPr>
                        <w:t> </w:t>
                      </w:r>
                      <w:r>
                        <w:rPr>
                          <w:color w:val="000000"/>
                        </w:rPr>
                        <w:t>B.,</w:t>
                      </w:r>
                      <w:r>
                        <w:rPr>
                          <w:color w:val="000000"/>
                          <w:spacing w:val="16"/>
                        </w:rPr>
                        <w:t> </w:t>
                      </w:r>
                      <w:r>
                        <w:rPr>
                          <w:color w:val="000000"/>
                        </w:rPr>
                        <w:t>Onyenania,</w:t>
                      </w:r>
                      <w:r>
                        <w:rPr>
                          <w:color w:val="000000"/>
                          <w:spacing w:val="17"/>
                        </w:rPr>
                        <w:t> </w:t>
                      </w:r>
                      <w:r>
                        <w:rPr>
                          <w:color w:val="000000"/>
                        </w:rPr>
                        <w:t>C.</w:t>
                      </w:r>
                      <w:r>
                        <w:rPr>
                          <w:color w:val="000000"/>
                          <w:spacing w:val="16"/>
                        </w:rPr>
                        <w:t> </w:t>
                      </w:r>
                      <w:r>
                        <w:rPr>
                          <w:color w:val="000000"/>
                        </w:rPr>
                        <w:t>J.</w:t>
                      </w:r>
                      <w:r>
                        <w:rPr>
                          <w:color w:val="000000"/>
                          <w:spacing w:val="17"/>
                        </w:rPr>
                        <w:t> </w:t>
                      </w:r>
                      <w:r>
                        <w:rPr>
                          <w:color w:val="000000"/>
                        </w:rPr>
                        <w:t>(2025).</w:t>
                      </w:r>
                      <w:r>
                        <w:rPr>
                          <w:color w:val="000000"/>
                          <w:spacing w:val="16"/>
                        </w:rPr>
                        <w:t> </w:t>
                      </w:r>
                      <w:r>
                        <w:rPr>
                          <w:color w:val="000000"/>
                        </w:rPr>
                        <w:t>Capital</w:t>
                      </w:r>
                      <w:r>
                        <w:rPr>
                          <w:color w:val="000000"/>
                          <w:spacing w:val="16"/>
                        </w:rPr>
                        <w:t> </w:t>
                      </w:r>
                      <w:r>
                        <w:rPr>
                          <w:color w:val="000000"/>
                        </w:rPr>
                        <w:t>Structure's</w:t>
                      </w:r>
                      <w:r>
                        <w:rPr>
                          <w:color w:val="000000"/>
                          <w:spacing w:val="16"/>
                        </w:rPr>
                        <w:t> </w:t>
                      </w:r>
                      <w:r>
                        <w:rPr>
                          <w:color w:val="000000"/>
                        </w:rPr>
                        <w:t>Impact</w:t>
                      </w:r>
                      <w:r>
                        <w:rPr>
                          <w:color w:val="000000"/>
                          <w:spacing w:val="16"/>
                        </w:rPr>
                        <w:t> </w:t>
                      </w:r>
                      <w:r>
                        <w:rPr>
                          <w:color w:val="000000"/>
                        </w:rPr>
                        <w:t>on</w:t>
                      </w:r>
                      <w:r>
                        <w:rPr>
                          <w:color w:val="000000"/>
                          <w:spacing w:val="17"/>
                        </w:rPr>
                        <w:t> </w:t>
                      </w:r>
                      <w:r>
                        <w:rPr>
                          <w:color w:val="000000"/>
                        </w:rPr>
                        <w:t>Financial</w:t>
                      </w:r>
                      <w:r>
                        <w:rPr>
                          <w:color w:val="000000"/>
                          <w:spacing w:val="16"/>
                        </w:rPr>
                        <w:t> </w:t>
                      </w:r>
                      <w:r>
                        <w:rPr>
                          <w:color w:val="000000"/>
                        </w:rPr>
                        <w:t>Performance</w:t>
                      </w:r>
                      <w:r>
                        <w:rPr>
                          <w:color w:val="000000"/>
                          <w:spacing w:val="17"/>
                        </w:rPr>
                        <w:t> </w:t>
                      </w:r>
                      <w:r>
                        <w:rPr>
                          <w:color w:val="000000"/>
                        </w:rPr>
                        <w:t>in</w:t>
                      </w:r>
                      <w:r>
                        <w:rPr>
                          <w:color w:val="000000"/>
                          <w:spacing w:val="5"/>
                        </w:rPr>
                        <w:t> </w:t>
                      </w:r>
                      <w:r>
                        <w:rPr>
                          <w:color w:val="000000"/>
                        </w:rPr>
                        <w:t>A</w:t>
                      </w:r>
                      <w:r>
                        <w:rPr>
                          <w:color w:val="000000"/>
                          <w:spacing w:val="5"/>
                        </w:rPr>
                        <w:t> </w:t>
                      </w:r>
                      <w:r>
                        <w:rPr>
                          <w:color w:val="000000"/>
                        </w:rPr>
                        <w:t>Selected</w:t>
                      </w:r>
                      <w:r>
                        <w:rPr>
                          <w:color w:val="000000"/>
                          <w:spacing w:val="16"/>
                        </w:rPr>
                        <w:t> </w:t>
                      </w:r>
                      <w:r>
                        <w:rPr>
                          <w:color w:val="000000"/>
                        </w:rPr>
                        <w:t>Bank</w:t>
                      </w:r>
                      <w:r>
                        <w:rPr>
                          <w:color w:val="000000"/>
                          <w:spacing w:val="17"/>
                        </w:rPr>
                        <w:t> </w:t>
                      </w:r>
                      <w:r>
                        <w:rPr>
                          <w:color w:val="000000"/>
                          <w:spacing w:val="-5"/>
                        </w:rPr>
                        <w:t>in</w:t>
                      </w:r>
                    </w:p>
                    <w:p>
                      <w:pPr>
                        <w:spacing w:before="5"/>
                        <w:ind w:left="-1" w:right="0" w:firstLine="0"/>
                        <w:jc w:val="left"/>
                        <w:rPr>
                          <w:color w:val="000000"/>
                          <w:sz w:val="20"/>
                        </w:rPr>
                      </w:pPr>
                      <w:r>
                        <w:rPr>
                          <w:color w:val="000000"/>
                          <w:sz w:val="20"/>
                        </w:rPr>
                        <w:t>Nigeria.</w:t>
                      </w:r>
                      <w:r>
                        <w:rPr>
                          <w:color w:val="000000"/>
                          <w:spacing w:val="-1"/>
                          <w:sz w:val="20"/>
                        </w:rPr>
                        <w:t> </w:t>
                      </w:r>
                      <w:r>
                        <w:rPr>
                          <w:i/>
                          <w:color w:val="000000"/>
                          <w:sz w:val="20"/>
                        </w:rPr>
                        <w:t>J Invest Bank Finance, 3(</w:t>
                      </w:r>
                      <w:r>
                        <w:rPr>
                          <w:color w:val="000000"/>
                          <w:sz w:val="20"/>
                        </w:rPr>
                        <w:t>1), 01-</w:t>
                      </w:r>
                      <w:r>
                        <w:rPr>
                          <w:color w:val="000000"/>
                          <w:spacing w:val="-5"/>
                          <w:sz w:val="20"/>
                        </w:rPr>
                        <w:t>11.</w:t>
                      </w:r>
                    </w:p>
                  </w:txbxContent>
                </v:textbox>
                <v:fill type="solid"/>
                <w10:wrap type="topAndBottom"/>
              </v:shape>
            </w:pict>
          </mc:Fallback>
        </mc:AlternateContent>
      </w:r>
      <w:r>
        <w:rPr>
          <w:i/>
        </w:rPr>
        <mc:AlternateContent>
          <mc:Choice Requires="wps">
            <w:drawing>
              <wp:anchor distT="0" distB="0" distL="0" distR="0" allowOverlap="1" layoutInCell="1" locked="0" behindDoc="1" simplePos="0" relativeHeight="487590912">
                <wp:simplePos x="0" y="0"/>
                <wp:positionH relativeFrom="page">
                  <wp:posOffset>598970</wp:posOffset>
                </wp:positionH>
                <wp:positionV relativeFrom="paragraph">
                  <wp:posOffset>774405</wp:posOffset>
                </wp:positionV>
                <wp:extent cx="6530975" cy="2879725"/>
                <wp:effectExtent l="0" t="0" r="0" b="0"/>
                <wp:wrapTopAndBottom/>
                <wp:docPr id="21" name="Textbox 21"/>
                <wp:cNvGraphicFramePr>
                  <a:graphicFrameLocks/>
                </wp:cNvGraphicFramePr>
                <a:graphic>
                  <a:graphicData uri="http://schemas.microsoft.com/office/word/2010/wordprocessingShape">
                    <wps:wsp>
                      <wps:cNvPr id="21" name="Textbox 21"/>
                      <wps:cNvSpPr txBox="1"/>
                      <wps:spPr>
                        <a:xfrm>
                          <a:off x="0" y="0"/>
                          <a:ext cx="6530975" cy="2879725"/>
                        </a:xfrm>
                        <a:prstGeom prst="rect">
                          <a:avLst/>
                        </a:prstGeom>
                        <a:solidFill>
                          <a:srgbClr val="EEF0F9"/>
                        </a:solidFill>
                      </wps:spPr>
                      <wps:txbx>
                        <w:txbxContent>
                          <w:p>
                            <w:pPr>
                              <w:spacing w:line="197" w:lineRule="exact" w:before="0"/>
                              <w:ind w:left="0" w:right="0" w:firstLine="0"/>
                              <w:jc w:val="left"/>
                              <w:rPr>
                                <w:b/>
                                <w:color w:val="000000"/>
                                <w:sz w:val="22"/>
                              </w:rPr>
                            </w:pPr>
                            <w:r>
                              <w:rPr>
                                <w:b/>
                                <w:color w:val="0066B3"/>
                                <w:spacing w:val="-2"/>
                                <w:sz w:val="22"/>
                              </w:rPr>
                              <w:t>Abstract</w:t>
                            </w:r>
                          </w:p>
                          <w:p>
                            <w:pPr>
                              <w:spacing w:line="249" w:lineRule="auto" w:before="5"/>
                              <w:ind w:left="0" w:right="-15" w:firstLine="0"/>
                              <w:jc w:val="both"/>
                              <w:rPr>
                                <w:i/>
                                <w:color w:val="000000"/>
                                <w:sz w:val="20"/>
                              </w:rPr>
                            </w:pPr>
                            <w:r>
                              <w:rPr>
                                <w:i/>
                                <w:color w:val="000000"/>
                                <w:sz w:val="20"/>
                              </w:rPr>
                              <w:t>This</w:t>
                            </w:r>
                            <w:r>
                              <w:rPr>
                                <w:i/>
                                <w:color w:val="000000"/>
                                <w:spacing w:val="-1"/>
                                <w:sz w:val="20"/>
                              </w:rPr>
                              <w:t> </w:t>
                            </w:r>
                            <w:r>
                              <w:rPr>
                                <w:i/>
                                <w:color w:val="000000"/>
                                <w:sz w:val="20"/>
                              </w:rPr>
                              <w:t>study</w:t>
                            </w:r>
                            <w:r>
                              <w:rPr>
                                <w:i/>
                                <w:color w:val="000000"/>
                                <w:spacing w:val="-1"/>
                                <w:sz w:val="20"/>
                              </w:rPr>
                              <w:t> </w:t>
                            </w:r>
                            <w:r>
                              <w:rPr>
                                <w:i/>
                                <w:color w:val="000000"/>
                                <w:sz w:val="20"/>
                              </w:rPr>
                              <w:t>explores</w:t>
                            </w:r>
                            <w:r>
                              <w:rPr>
                                <w:i/>
                                <w:color w:val="000000"/>
                                <w:spacing w:val="-1"/>
                                <w:sz w:val="20"/>
                              </w:rPr>
                              <w:t> </w:t>
                            </w:r>
                            <w:r>
                              <w:rPr>
                                <w:i/>
                                <w:color w:val="000000"/>
                                <w:sz w:val="20"/>
                              </w:rPr>
                              <w:t>the</w:t>
                            </w:r>
                            <w:r>
                              <w:rPr>
                                <w:i/>
                                <w:color w:val="000000"/>
                                <w:spacing w:val="-1"/>
                                <w:sz w:val="20"/>
                              </w:rPr>
                              <w:t> </w:t>
                            </w:r>
                            <w:r>
                              <w:rPr>
                                <w:i/>
                                <w:color w:val="000000"/>
                                <w:sz w:val="20"/>
                              </w:rPr>
                              <w:t>relationship</w:t>
                            </w:r>
                            <w:r>
                              <w:rPr>
                                <w:i/>
                                <w:color w:val="000000"/>
                                <w:spacing w:val="-1"/>
                                <w:sz w:val="20"/>
                              </w:rPr>
                              <w:t> </w:t>
                            </w:r>
                            <w:r>
                              <w:rPr>
                                <w:i/>
                                <w:color w:val="000000"/>
                                <w:sz w:val="20"/>
                              </w:rPr>
                              <w:t>between</w:t>
                            </w:r>
                            <w:r>
                              <w:rPr>
                                <w:i/>
                                <w:color w:val="000000"/>
                                <w:spacing w:val="-1"/>
                                <w:sz w:val="20"/>
                              </w:rPr>
                              <w:t> </w:t>
                            </w:r>
                            <w:r>
                              <w:rPr>
                                <w:i/>
                                <w:color w:val="000000"/>
                                <w:sz w:val="20"/>
                              </w:rPr>
                              <w:t>capital</w:t>
                            </w:r>
                            <w:r>
                              <w:rPr>
                                <w:i/>
                                <w:color w:val="000000"/>
                                <w:spacing w:val="-1"/>
                                <w:sz w:val="20"/>
                              </w:rPr>
                              <w:t> </w:t>
                            </w:r>
                            <w:r>
                              <w:rPr>
                                <w:i/>
                                <w:color w:val="000000"/>
                                <w:sz w:val="20"/>
                              </w:rPr>
                              <w:t>structure</w:t>
                            </w:r>
                            <w:r>
                              <w:rPr>
                                <w:i/>
                                <w:color w:val="000000"/>
                                <w:spacing w:val="-1"/>
                                <w:sz w:val="20"/>
                              </w:rPr>
                              <w:t> </w:t>
                            </w:r>
                            <w:r>
                              <w:rPr>
                                <w:i/>
                                <w:color w:val="000000"/>
                                <w:sz w:val="20"/>
                              </w:rPr>
                              <w:t>and</w:t>
                            </w:r>
                            <w:r>
                              <w:rPr>
                                <w:i/>
                                <w:color w:val="000000"/>
                                <w:spacing w:val="-1"/>
                                <w:sz w:val="20"/>
                              </w:rPr>
                              <w:t> </w:t>
                            </w:r>
                            <w:r>
                              <w:rPr>
                                <w:i/>
                                <w:color w:val="000000"/>
                                <w:sz w:val="20"/>
                              </w:rPr>
                              <w:t>financial</w:t>
                            </w:r>
                            <w:r>
                              <w:rPr>
                                <w:i/>
                                <w:color w:val="000000"/>
                                <w:spacing w:val="-1"/>
                                <w:sz w:val="20"/>
                              </w:rPr>
                              <w:t> </w:t>
                            </w:r>
                            <w:r>
                              <w:rPr>
                                <w:i/>
                                <w:color w:val="000000"/>
                                <w:sz w:val="20"/>
                              </w:rPr>
                              <w:t>performance,</w:t>
                            </w:r>
                            <w:r>
                              <w:rPr>
                                <w:i/>
                                <w:color w:val="000000"/>
                                <w:spacing w:val="-1"/>
                                <w:sz w:val="20"/>
                              </w:rPr>
                              <w:t> </w:t>
                            </w:r>
                            <w:r>
                              <w:rPr>
                                <w:i/>
                                <w:color w:val="000000"/>
                                <w:sz w:val="20"/>
                              </w:rPr>
                              <w:t>focusing</w:t>
                            </w:r>
                            <w:r>
                              <w:rPr>
                                <w:i/>
                                <w:color w:val="000000"/>
                                <w:spacing w:val="-1"/>
                                <w:sz w:val="20"/>
                              </w:rPr>
                              <w:t> </w:t>
                            </w:r>
                            <w:r>
                              <w:rPr>
                                <w:i/>
                                <w:color w:val="000000"/>
                                <w:sz w:val="20"/>
                              </w:rPr>
                              <w:t>on</w:t>
                            </w:r>
                            <w:r>
                              <w:rPr>
                                <w:i/>
                                <w:color w:val="000000"/>
                                <w:spacing w:val="-1"/>
                                <w:sz w:val="20"/>
                              </w:rPr>
                              <w:t> </w:t>
                            </w:r>
                            <w:r>
                              <w:rPr>
                                <w:i/>
                                <w:color w:val="000000"/>
                                <w:sz w:val="20"/>
                              </w:rPr>
                              <w:t>the</w:t>
                            </w:r>
                            <w:r>
                              <w:rPr>
                                <w:i/>
                                <w:color w:val="000000"/>
                                <w:spacing w:val="-1"/>
                                <w:sz w:val="20"/>
                              </w:rPr>
                              <w:t> </w:t>
                            </w:r>
                            <w:r>
                              <w:rPr>
                                <w:i/>
                                <w:color w:val="000000"/>
                                <w:sz w:val="20"/>
                              </w:rPr>
                              <w:t>metrics</w:t>
                            </w:r>
                            <w:r>
                              <w:rPr>
                                <w:i/>
                                <w:color w:val="000000"/>
                                <w:spacing w:val="-1"/>
                                <w:sz w:val="20"/>
                              </w:rPr>
                              <w:t> </w:t>
                            </w:r>
                            <w:r>
                              <w:rPr>
                                <w:i/>
                                <w:color w:val="000000"/>
                                <w:sz w:val="20"/>
                              </w:rPr>
                              <w:t>of</w:t>
                            </w:r>
                            <w:r>
                              <w:rPr>
                                <w:i/>
                                <w:color w:val="000000"/>
                                <w:spacing w:val="-1"/>
                                <w:sz w:val="20"/>
                              </w:rPr>
                              <w:t> </w:t>
                            </w:r>
                            <w:r>
                              <w:rPr>
                                <w:i/>
                                <w:color w:val="000000"/>
                                <w:sz w:val="20"/>
                              </w:rPr>
                              <w:t>gross</w:t>
                            </w:r>
                            <w:r>
                              <w:rPr>
                                <w:i/>
                                <w:color w:val="000000"/>
                                <w:spacing w:val="-1"/>
                                <w:sz w:val="20"/>
                              </w:rPr>
                              <w:t> </w:t>
                            </w:r>
                            <w:r>
                              <w:rPr>
                                <w:i/>
                                <w:color w:val="000000"/>
                                <w:sz w:val="20"/>
                              </w:rPr>
                              <w:t>profit margin</w:t>
                            </w:r>
                            <w:r>
                              <w:rPr>
                                <w:i/>
                                <w:color w:val="000000"/>
                                <w:spacing w:val="-12"/>
                                <w:sz w:val="20"/>
                              </w:rPr>
                              <w:t> </w:t>
                            </w:r>
                            <w:r>
                              <w:rPr>
                                <w:i/>
                                <w:color w:val="000000"/>
                                <w:sz w:val="20"/>
                              </w:rPr>
                              <w:t>(GPM),</w:t>
                            </w:r>
                            <w:r>
                              <w:rPr>
                                <w:i/>
                                <w:color w:val="000000"/>
                                <w:spacing w:val="-12"/>
                                <w:sz w:val="20"/>
                              </w:rPr>
                              <w:t> </w:t>
                            </w:r>
                            <w:r>
                              <w:rPr>
                                <w:i/>
                                <w:color w:val="000000"/>
                                <w:sz w:val="20"/>
                              </w:rPr>
                              <w:t>return</w:t>
                            </w:r>
                            <w:r>
                              <w:rPr>
                                <w:i/>
                                <w:color w:val="000000"/>
                                <w:spacing w:val="-12"/>
                                <w:sz w:val="20"/>
                              </w:rPr>
                              <w:t> </w:t>
                            </w:r>
                            <w:r>
                              <w:rPr>
                                <w:i/>
                                <w:color w:val="000000"/>
                                <w:sz w:val="20"/>
                              </w:rPr>
                              <w:t>on</w:t>
                            </w:r>
                            <w:r>
                              <w:rPr>
                                <w:i/>
                                <w:color w:val="000000"/>
                                <w:spacing w:val="-12"/>
                                <w:sz w:val="20"/>
                              </w:rPr>
                              <w:t> </w:t>
                            </w:r>
                            <w:r>
                              <w:rPr>
                                <w:i/>
                                <w:color w:val="000000"/>
                                <w:sz w:val="20"/>
                              </w:rPr>
                              <w:t>capital</w:t>
                            </w:r>
                            <w:r>
                              <w:rPr>
                                <w:i/>
                                <w:color w:val="000000"/>
                                <w:spacing w:val="-12"/>
                                <w:sz w:val="20"/>
                              </w:rPr>
                              <w:t> </w:t>
                            </w:r>
                            <w:r>
                              <w:rPr>
                                <w:i/>
                                <w:color w:val="000000"/>
                                <w:sz w:val="20"/>
                              </w:rPr>
                              <w:t>employed</w:t>
                            </w:r>
                            <w:r>
                              <w:rPr>
                                <w:i/>
                                <w:color w:val="000000"/>
                                <w:spacing w:val="-12"/>
                                <w:sz w:val="20"/>
                              </w:rPr>
                              <w:t> </w:t>
                            </w:r>
                            <w:r>
                              <w:rPr>
                                <w:i/>
                                <w:color w:val="000000"/>
                                <w:sz w:val="20"/>
                              </w:rPr>
                              <w:t>(ROCE),</w:t>
                            </w:r>
                            <w:r>
                              <w:rPr>
                                <w:i/>
                                <w:color w:val="000000"/>
                                <w:spacing w:val="-12"/>
                                <w:sz w:val="20"/>
                              </w:rPr>
                              <w:t> </w:t>
                            </w:r>
                            <w:r>
                              <w:rPr>
                                <w:i/>
                                <w:color w:val="000000"/>
                                <w:sz w:val="20"/>
                              </w:rPr>
                              <w:t>return</w:t>
                            </w:r>
                            <w:r>
                              <w:rPr>
                                <w:i/>
                                <w:color w:val="000000"/>
                                <w:spacing w:val="-12"/>
                                <w:sz w:val="20"/>
                              </w:rPr>
                              <w:t> </w:t>
                            </w:r>
                            <w:r>
                              <w:rPr>
                                <w:i/>
                                <w:color w:val="000000"/>
                                <w:sz w:val="20"/>
                              </w:rPr>
                              <w:t>on</w:t>
                            </w:r>
                            <w:r>
                              <w:rPr>
                                <w:i/>
                                <w:color w:val="000000"/>
                                <w:spacing w:val="-12"/>
                                <w:sz w:val="20"/>
                              </w:rPr>
                              <w:t> </w:t>
                            </w:r>
                            <w:r>
                              <w:rPr>
                                <w:i/>
                                <w:color w:val="000000"/>
                                <w:sz w:val="20"/>
                              </w:rPr>
                              <w:t>assets</w:t>
                            </w:r>
                            <w:r>
                              <w:rPr>
                                <w:i/>
                                <w:color w:val="000000"/>
                                <w:spacing w:val="-12"/>
                                <w:sz w:val="20"/>
                              </w:rPr>
                              <w:t> </w:t>
                            </w:r>
                            <w:r>
                              <w:rPr>
                                <w:i/>
                                <w:color w:val="000000"/>
                                <w:sz w:val="20"/>
                              </w:rPr>
                              <w:t>(ROA),</w:t>
                            </w:r>
                            <w:r>
                              <w:rPr>
                                <w:i/>
                                <w:color w:val="000000"/>
                                <w:spacing w:val="-12"/>
                                <w:sz w:val="20"/>
                              </w:rPr>
                              <w:t> </w:t>
                            </w:r>
                            <w:r>
                              <w:rPr>
                                <w:i/>
                                <w:color w:val="000000"/>
                                <w:sz w:val="20"/>
                              </w:rPr>
                              <w:t>and</w:t>
                            </w:r>
                            <w:r>
                              <w:rPr>
                                <w:i/>
                                <w:color w:val="000000"/>
                                <w:spacing w:val="-12"/>
                                <w:sz w:val="20"/>
                              </w:rPr>
                              <w:t> </w:t>
                            </w:r>
                            <w:r>
                              <w:rPr>
                                <w:i/>
                                <w:color w:val="000000"/>
                                <w:sz w:val="20"/>
                              </w:rPr>
                              <w:t>return</w:t>
                            </w:r>
                            <w:r>
                              <w:rPr>
                                <w:i/>
                                <w:color w:val="000000"/>
                                <w:spacing w:val="-12"/>
                                <w:sz w:val="20"/>
                              </w:rPr>
                              <w:t> </w:t>
                            </w:r>
                            <w:r>
                              <w:rPr>
                                <w:i/>
                                <w:color w:val="000000"/>
                                <w:sz w:val="20"/>
                              </w:rPr>
                              <w:t>on</w:t>
                            </w:r>
                            <w:r>
                              <w:rPr>
                                <w:i/>
                                <w:color w:val="000000"/>
                                <w:spacing w:val="-12"/>
                                <w:sz w:val="20"/>
                              </w:rPr>
                              <w:t> </w:t>
                            </w:r>
                            <w:r>
                              <w:rPr>
                                <w:i/>
                                <w:color w:val="000000"/>
                                <w:sz w:val="20"/>
                              </w:rPr>
                              <w:t>equity</w:t>
                            </w:r>
                            <w:r>
                              <w:rPr>
                                <w:i/>
                                <w:color w:val="000000"/>
                                <w:spacing w:val="-12"/>
                                <w:sz w:val="20"/>
                              </w:rPr>
                              <w:t> </w:t>
                            </w:r>
                            <w:r>
                              <w:rPr>
                                <w:i/>
                                <w:color w:val="000000"/>
                                <w:sz w:val="20"/>
                              </w:rPr>
                              <w:t>(ROE)</w:t>
                            </w:r>
                            <w:r>
                              <w:rPr>
                                <w:i/>
                                <w:color w:val="000000"/>
                                <w:spacing w:val="-12"/>
                                <w:sz w:val="20"/>
                              </w:rPr>
                              <w:t> </w:t>
                            </w:r>
                            <w:r>
                              <w:rPr>
                                <w:i/>
                                <w:color w:val="000000"/>
                                <w:sz w:val="20"/>
                              </w:rPr>
                              <w:t>in</w:t>
                            </w:r>
                            <w:r>
                              <w:rPr>
                                <w:i/>
                                <w:color w:val="000000"/>
                                <w:spacing w:val="-12"/>
                                <w:sz w:val="20"/>
                              </w:rPr>
                              <w:t> </w:t>
                            </w:r>
                            <w:r>
                              <w:rPr>
                                <w:i/>
                                <w:color w:val="000000"/>
                                <w:sz w:val="20"/>
                              </w:rPr>
                              <w:t>the</w:t>
                            </w:r>
                            <w:r>
                              <w:rPr>
                                <w:i/>
                                <w:color w:val="000000"/>
                                <w:spacing w:val="-12"/>
                                <w:sz w:val="20"/>
                              </w:rPr>
                              <w:t> </w:t>
                            </w:r>
                            <w:r>
                              <w:rPr>
                                <w:i/>
                                <w:color w:val="000000"/>
                                <w:sz w:val="20"/>
                              </w:rPr>
                              <w:t>context</w:t>
                            </w:r>
                            <w:r>
                              <w:rPr>
                                <w:i/>
                                <w:color w:val="000000"/>
                                <w:spacing w:val="-12"/>
                                <w:sz w:val="20"/>
                              </w:rPr>
                              <w:t> </w:t>
                            </w:r>
                            <w:r>
                              <w:rPr>
                                <w:i/>
                                <w:color w:val="000000"/>
                                <w:sz w:val="20"/>
                              </w:rPr>
                              <w:t>of</w:t>
                            </w:r>
                            <w:r>
                              <w:rPr>
                                <w:i/>
                                <w:color w:val="000000"/>
                                <w:spacing w:val="-12"/>
                                <w:sz w:val="20"/>
                              </w:rPr>
                              <w:t> </w:t>
                            </w:r>
                            <w:r>
                              <w:rPr>
                                <w:i/>
                                <w:color w:val="000000"/>
                                <w:sz w:val="20"/>
                              </w:rPr>
                              <w:t>business </w:t>
                            </w:r>
                            <w:r>
                              <w:rPr>
                                <w:i/>
                                <w:color w:val="000000"/>
                                <w:spacing w:val="-2"/>
                                <w:sz w:val="20"/>
                              </w:rPr>
                              <w:t>firms</w:t>
                            </w:r>
                            <w:r>
                              <w:rPr>
                                <w:i/>
                                <w:color w:val="000000"/>
                                <w:spacing w:val="-4"/>
                                <w:sz w:val="20"/>
                              </w:rPr>
                              <w:t> </w:t>
                            </w:r>
                            <w:r>
                              <w:rPr>
                                <w:i/>
                                <w:color w:val="000000"/>
                                <w:spacing w:val="-2"/>
                                <w:sz w:val="20"/>
                              </w:rPr>
                              <w:t>and</w:t>
                            </w:r>
                            <w:r>
                              <w:rPr>
                                <w:i/>
                                <w:color w:val="000000"/>
                                <w:spacing w:val="-5"/>
                                <w:sz w:val="20"/>
                              </w:rPr>
                              <w:t> </w:t>
                            </w:r>
                            <w:r>
                              <w:rPr>
                                <w:i/>
                                <w:color w:val="000000"/>
                                <w:spacing w:val="-2"/>
                                <w:sz w:val="20"/>
                              </w:rPr>
                              <w:t>banks</w:t>
                            </w:r>
                            <w:r>
                              <w:rPr>
                                <w:i/>
                                <w:color w:val="000000"/>
                                <w:spacing w:val="-5"/>
                                <w:sz w:val="20"/>
                              </w:rPr>
                              <w:t> </w:t>
                            </w:r>
                            <w:r>
                              <w:rPr>
                                <w:i/>
                                <w:color w:val="000000"/>
                                <w:spacing w:val="-2"/>
                                <w:sz w:val="20"/>
                              </w:rPr>
                              <w:t>in</w:t>
                            </w:r>
                            <w:r>
                              <w:rPr>
                                <w:i/>
                                <w:color w:val="000000"/>
                                <w:spacing w:val="-5"/>
                                <w:sz w:val="20"/>
                              </w:rPr>
                              <w:t> </w:t>
                            </w:r>
                            <w:r>
                              <w:rPr>
                                <w:i/>
                                <w:color w:val="000000"/>
                                <w:spacing w:val="-2"/>
                                <w:sz w:val="20"/>
                              </w:rPr>
                              <w:t>Nigeria.</w:t>
                            </w:r>
                            <w:r>
                              <w:rPr>
                                <w:i/>
                                <w:color w:val="000000"/>
                                <w:spacing w:val="-5"/>
                                <w:sz w:val="20"/>
                              </w:rPr>
                              <w:t> </w:t>
                            </w:r>
                            <w:r>
                              <w:rPr>
                                <w:i/>
                                <w:color w:val="000000"/>
                                <w:spacing w:val="-2"/>
                                <w:sz w:val="20"/>
                              </w:rPr>
                              <w:t>Drawing</w:t>
                            </w:r>
                            <w:r>
                              <w:rPr>
                                <w:i/>
                                <w:color w:val="000000"/>
                                <w:spacing w:val="-5"/>
                                <w:sz w:val="20"/>
                              </w:rPr>
                              <w:t> </w:t>
                            </w:r>
                            <w:r>
                              <w:rPr>
                                <w:i/>
                                <w:color w:val="000000"/>
                                <w:spacing w:val="-2"/>
                                <w:sz w:val="20"/>
                              </w:rPr>
                              <w:t>on</w:t>
                            </w:r>
                            <w:r>
                              <w:rPr>
                                <w:i/>
                                <w:color w:val="000000"/>
                                <w:spacing w:val="-5"/>
                                <w:sz w:val="20"/>
                              </w:rPr>
                              <w:t> </w:t>
                            </w:r>
                            <w:r>
                              <w:rPr>
                                <w:i/>
                                <w:color w:val="000000"/>
                                <w:spacing w:val="-2"/>
                                <w:sz w:val="20"/>
                              </w:rPr>
                              <w:t>secondary</w:t>
                            </w:r>
                            <w:r>
                              <w:rPr>
                                <w:i/>
                                <w:color w:val="000000"/>
                                <w:spacing w:val="-4"/>
                                <w:sz w:val="20"/>
                              </w:rPr>
                              <w:t> </w:t>
                            </w:r>
                            <w:r>
                              <w:rPr>
                                <w:i/>
                                <w:color w:val="000000"/>
                                <w:spacing w:val="-2"/>
                                <w:sz w:val="20"/>
                              </w:rPr>
                              <w:t>data</w:t>
                            </w:r>
                            <w:r>
                              <w:rPr>
                                <w:i/>
                                <w:color w:val="000000"/>
                                <w:spacing w:val="-5"/>
                                <w:sz w:val="20"/>
                              </w:rPr>
                              <w:t> </w:t>
                            </w:r>
                            <w:r>
                              <w:rPr>
                                <w:i/>
                                <w:color w:val="000000"/>
                                <w:spacing w:val="-2"/>
                                <w:sz w:val="20"/>
                              </w:rPr>
                              <w:t>from</w:t>
                            </w:r>
                            <w:r>
                              <w:rPr>
                                <w:i/>
                                <w:color w:val="000000"/>
                                <w:spacing w:val="-5"/>
                                <w:sz w:val="20"/>
                              </w:rPr>
                              <w:t> </w:t>
                            </w:r>
                            <w:r>
                              <w:rPr>
                                <w:i/>
                                <w:color w:val="000000"/>
                                <w:spacing w:val="-2"/>
                                <w:sz w:val="20"/>
                              </w:rPr>
                              <w:t>ten</w:t>
                            </w:r>
                            <w:r>
                              <w:rPr>
                                <w:i/>
                                <w:color w:val="000000"/>
                                <w:spacing w:val="-5"/>
                                <w:sz w:val="20"/>
                              </w:rPr>
                              <w:t> </w:t>
                            </w:r>
                            <w:r>
                              <w:rPr>
                                <w:i/>
                                <w:color w:val="000000"/>
                                <w:spacing w:val="-2"/>
                                <w:sz w:val="20"/>
                              </w:rPr>
                              <w:t>selected</w:t>
                            </w:r>
                            <w:r>
                              <w:rPr>
                                <w:i/>
                                <w:color w:val="000000"/>
                                <w:spacing w:val="-5"/>
                                <w:sz w:val="20"/>
                              </w:rPr>
                              <w:t> </w:t>
                            </w:r>
                            <w:r>
                              <w:rPr>
                                <w:i/>
                                <w:color w:val="000000"/>
                                <w:spacing w:val="-2"/>
                                <w:sz w:val="20"/>
                              </w:rPr>
                              <w:t>Nigerian</w:t>
                            </w:r>
                            <w:r>
                              <w:rPr>
                                <w:i/>
                                <w:color w:val="000000"/>
                                <w:spacing w:val="-5"/>
                                <w:sz w:val="20"/>
                              </w:rPr>
                              <w:t> </w:t>
                            </w:r>
                            <w:r>
                              <w:rPr>
                                <w:i/>
                                <w:color w:val="000000"/>
                                <w:spacing w:val="-2"/>
                                <w:sz w:val="20"/>
                              </w:rPr>
                              <w:t>firms</w:t>
                            </w:r>
                            <w:r>
                              <w:rPr>
                                <w:i/>
                                <w:color w:val="000000"/>
                                <w:spacing w:val="-4"/>
                                <w:sz w:val="20"/>
                              </w:rPr>
                              <w:t> </w:t>
                            </w:r>
                            <w:r>
                              <w:rPr>
                                <w:i/>
                                <w:color w:val="000000"/>
                                <w:spacing w:val="-2"/>
                                <w:sz w:val="20"/>
                              </w:rPr>
                              <w:t>over</w:t>
                            </w:r>
                            <w:r>
                              <w:rPr>
                                <w:i/>
                                <w:color w:val="000000"/>
                                <w:spacing w:val="-5"/>
                                <w:sz w:val="20"/>
                              </w:rPr>
                              <w:t> </w:t>
                            </w:r>
                            <w:r>
                              <w:rPr>
                                <w:i/>
                                <w:color w:val="000000"/>
                                <w:spacing w:val="-2"/>
                                <w:sz w:val="20"/>
                              </w:rPr>
                              <w:t>five</w:t>
                            </w:r>
                            <w:r>
                              <w:rPr>
                                <w:i/>
                                <w:color w:val="000000"/>
                                <w:spacing w:val="-5"/>
                                <w:sz w:val="20"/>
                              </w:rPr>
                              <w:t> </w:t>
                            </w:r>
                            <w:r>
                              <w:rPr>
                                <w:i/>
                                <w:color w:val="000000"/>
                                <w:spacing w:val="-2"/>
                                <w:sz w:val="20"/>
                              </w:rPr>
                              <w:t>years,</w:t>
                            </w:r>
                            <w:r>
                              <w:rPr>
                                <w:i/>
                                <w:color w:val="000000"/>
                                <w:spacing w:val="-5"/>
                                <w:sz w:val="20"/>
                              </w:rPr>
                              <w:t> </w:t>
                            </w:r>
                            <w:r>
                              <w:rPr>
                                <w:i/>
                                <w:color w:val="000000"/>
                                <w:spacing w:val="-2"/>
                                <w:sz w:val="20"/>
                              </w:rPr>
                              <w:t>the</w:t>
                            </w:r>
                            <w:r>
                              <w:rPr>
                                <w:i/>
                                <w:color w:val="000000"/>
                                <w:spacing w:val="-5"/>
                                <w:sz w:val="20"/>
                              </w:rPr>
                              <w:t> </w:t>
                            </w:r>
                            <w:r>
                              <w:rPr>
                                <w:i/>
                                <w:color w:val="000000"/>
                                <w:spacing w:val="-2"/>
                                <w:sz w:val="20"/>
                              </w:rPr>
                              <w:t>study</w:t>
                            </w:r>
                            <w:r>
                              <w:rPr>
                                <w:i/>
                                <w:color w:val="000000"/>
                                <w:spacing w:val="-4"/>
                                <w:sz w:val="20"/>
                              </w:rPr>
                              <w:t> </w:t>
                            </w:r>
                            <w:r>
                              <w:rPr>
                                <w:i/>
                                <w:color w:val="000000"/>
                                <w:spacing w:val="-2"/>
                                <w:sz w:val="20"/>
                              </w:rPr>
                              <w:t>uses</w:t>
                            </w:r>
                            <w:r>
                              <w:rPr>
                                <w:i/>
                                <w:color w:val="000000"/>
                                <w:spacing w:val="-5"/>
                                <w:sz w:val="20"/>
                              </w:rPr>
                              <w:t> </w:t>
                            </w:r>
                            <w:r>
                              <w:rPr>
                                <w:i/>
                                <w:color w:val="000000"/>
                                <w:spacing w:val="-2"/>
                                <w:sz w:val="20"/>
                              </w:rPr>
                              <w:t>quantitative </w:t>
                            </w:r>
                            <w:r>
                              <w:rPr>
                                <w:i/>
                                <w:color w:val="000000"/>
                                <w:sz w:val="20"/>
                              </w:rPr>
                              <w:t>methods,</w:t>
                            </w:r>
                            <w:r>
                              <w:rPr>
                                <w:i/>
                                <w:color w:val="000000"/>
                                <w:spacing w:val="-2"/>
                                <w:sz w:val="20"/>
                              </w:rPr>
                              <w:t> </w:t>
                            </w:r>
                            <w:r>
                              <w:rPr>
                                <w:i/>
                                <w:color w:val="000000"/>
                                <w:sz w:val="20"/>
                              </w:rPr>
                              <w:t>specifically</w:t>
                            </w:r>
                            <w:r>
                              <w:rPr>
                                <w:i/>
                                <w:color w:val="000000"/>
                                <w:spacing w:val="-2"/>
                                <w:sz w:val="20"/>
                              </w:rPr>
                              <w:t> </w:t>
                            </w:r>
                            <w:r>
                              <w:rPr>
                                <w:i/>
                                <w:color w:val="000000"/>
                                <w:sz w:val="20"/>
                              </w:rPr>
                              <w:t>regression</w:t>
                            </w:r>
                            <w:r>
                              <w:rPr>
                                <w:i/>
                                <w:color w:val="000000"/>
                                <w:spacing w:val="-2"/>
                                <w:sz w:val="20"/>
                              </w:rPr>
                              <w:t> </w:t>
                            </w:r>
                            <w:r>
                              <w:rPr>
                                <w:i/>
                                <w:color w:val="000000"/>
                                <w:sz w:val="20"/>
                              </w:rPr>
                              <w:t>analysis,</w:t>
                            </w:r>
                            <w:r>
                              <w:rPr>
                                <w:i/>
                                <w:color w:val="000000"/>
                                <w:spacing w:val="-2"/>
                                <w:sz w:val="20"/>
                              </w:rPr>
                              <w:t> </w:t>
                            </w:r>
                            <w:r>
                              <w:rPr>
                                <w:i/>
                                <w:color w:val="000000"/>
                                <w:sz w:val="20"/>
                              </w:rPr>
                              <w:t>to</w:t>
                            </w:r>
                            <w:r>
                              <w:rPr>
                                <w:i/>
                                <w:color w:val="000000"/>
                                <w:spacing w:val="-2"/>
                                <w:sz w:val="20"/>
                              </w:rPr>
                              <w:t> </w:t>
                            </w:r>
                            <w:r>
                              <w:rPr>
                                <w:i/>
                                <w:color w:val="000000"/>
                                <w:sz w:val="20"/>
                              </w:rPr>
                              <w:t>investigate</w:t>
                            </w:r>
                            <w:r>
                              <w:rPr>
                                <w:i/>
                                <w:color w:val="000000"/>
                                <w:spacing w:val="-2"/>
                                <w:sz w:val="20"/>
                              </w:rPr>
                              <w:t> </w:t>
                            </w:r>
                            <w:r>
                              <w:rPr>
                                <w:i/>
                                <w:color w:val="000000"/>
                                <w:sz w:val="20"/>
                              </w:rPr>
                              <w:t>the</w:t>
                            </w:r>
                            <w:r>
                              <w:rPr>
                                <w:i/>
                                <w:color w:val="000000"/>
                                <w:spacing w:val="-2"/>
                                <w:sz w:val="20"/>
                              </w:rPr>
                              <w:t> </w:t>
                            </w:r>
                            <w:r>
                              <w:rPr>
                                <w:i/>
                                <w:color w:val="000000"/>
                                <w:sz w:val="20"/>
                              </w:rPr>
                              <w:t>influence</w:t>
                            </w:r>
                            <w:r>
                              <w:rPr>
                                <w:i/>
                                <w:color w:val="000000"/>
                                <w:spacing w:val="-2"/>
                                <w:sz w:val="20"/>
                              </w:rPr>
                              <w:t> </w:t>
                            </w:r>
                            <w:r>
                              <w:rPr>
                                <w:i/>
                                <w:color w:val="000000"/>
                                <w:sz w:val="20"/>
                              </w:rPr>
                              <w:t>of</w:t>
                            </w:r>
                            <w:r>
                              <w:rPr>
                                <w:i/>
                                <w:color w:val="000000"/>
                                <w:spacing w:val="-2"/>
                                <w:sz w:val="20"/>
                              </w:rPr>
                              <w:t> </w:t>
                            </w:r>
                            <w:r>
                              <w:rPr>
                                <w:i/>
                                <w:color w:val="000000"/>
                                <w:sz w:val="20"/>
                              </w:rPr>
                              <w:t>capital</w:t>
                            </w:r>
                            <w:r>
                              <w:rPr>
                                <w:i/>
                                <w:color w:val="000000"/>
                                <w:spacing w:val="-2"/>
                                <w:sz w:val="20"/>
                              </w:rPr>
                              <w:t> </w:t>
                            </w:r>
                            <w:r>
                              <w:rPr>
                                <w:i/>
                                <w:color w:val="000000"/>
                                <w:sz w:val="20"/>
                              </w:rPr>
                              <w:t>structure</w:t>
                            </w:r>
                            <w:r>
                              <w:rPr>
                                <w:i/>
                                <w:color w:val="000000"/>
                                <w:spacing w:val="-2"/>
                                <w:sz w:val="20"/>
                              </w:rPr>
                              <w:t> </w:t>
                            </w:r>
                            <w:r>
                              <w:rPr>
                                <w:i/>
                                <w:color w:val="000000"/>
                                <w:sz w:val="20"/>
                              </w:rPr>
                              <w:t>on</w:t>
                            </w:r>
                            <w:r>
                              <w:rPr>
                                <w:i/>
                                <w:color w:val="000000"/>
                                <w:spacing w:val="-2"/>
                                <w:sz w:val="20"/>
                              </w:rPr>
                              <w:t> </w:t>
                            </w:r>
                            <w:r>
                              <w:rPr>
                                <w:i/>
                                <w:color w:val="000000"/>
                                <w:sz w:val="20"/>
                              </w:rPr>
                              <w:t>financial</w:t>
                            </w:r>
                            <w:r>
                              <w:rPr>
                                <w:i/>
                                <w:color w:val="000000"/>
                                <w:spacing w:val="-2"/>
                                <w:sz w:val="20"/>
                              </w:rPr>
                              <w:t> </w:t>
                            </w:r>
                            <w:r>
                              <w:rPr>
                                <w:i/>
                                <w:color w:val="000000"/>
                                <w:sz w:val="20"/>
                              </w:rPr>
                              <w:t>performance.</w:t>
                            </w:r>
                            <w:r>
                              <w:rPr>
                                <w:i/>
                                <w:color w:val="000000"/>
                                <w:spacing w:val="-2"/>
                                <w:sz w:val="20"/>
                              </w:rPr>
                              <w:t> </w:t>
                            </w:r>
                            <w:r>
                              <w:rPr>
                                <w:i/>
                                <w:color w:val="000000"/>
                                <w:sz w:val="20"/>
                              </w:rPr>
                              <w:t>The</w:t>
                            </w:r>
                            <w:r>
                              <w:rPr>
                                <w:i/>
                                <w:color w:val="000000"/>
                                <w:spacing w:val="-2"/>
                                <w:sz w:val="20"/>
                              </w:rPr>
                              <w:t> </w:t>
                            </w:r>
                            <w:r>
                              <w:rPr>
                                <w:i/>
                                <w:color w:val="000000"/>
                                <w:sz w:val="20"/>
                              </w:rPr>
                              <w:t>findings suggest that capital structure, particularly the debt-equity ratio (DER), has a significant yet complex effect on key performance indicators</w:t>
                            </w:r>
                            <w:r>
                              <w:rPr>
                                <w:i/>
                                <w:color w:val="000000"/>
                                <w:spacing w:val="-12"/>
                                <w:sz w:val="20"/>
                              </w:rPr>
                              <w:t> </w:t>
                            </w:r>
                            <w:r>
                              <w:rPr>
                                <w:i/>
                                <w:color w:val="000000"/>
                                <w:sz w:val="20"/>
                              </w:rPr>
                              <w:t>such</w:t>
                            </w:r>
                            <w:r>
                              <w:rPr>
                                <w:i/>
                                <w:color w:val="000000"/>
                                <w:spacing w:val="-11"/>
                                <w:sz w:val="20"/>
                              </w:rPr>
                              <w:t> </w:t>
                            </w:r>
                            <w:r>
                              <w:rPr>
                                <w:i/>
                                <w:color w:val="000000"/>
                                <w:sz w:val="20"/>
                              </w:rPr>
                              <w:t>as</w:t>
                            </w:r>
                            <w:r>
                              <w:rPr>
                                <w:i/>
                                <w:color w:val="000000"/>
                                <w:spacing w:val="-11"/>
                                <w:sz w:val="20"/>
                              </w:rPr>
                              <w:t> </w:t>
                            </w:r>
                            <w:r>
                              <w:rPr>
                                <w:i/>
                                <w:color w:val="000000"/>
                                <w:sz w:val="20"/>
                              </w:rPr>
                              <w:t>ROA</w:t>
                            </w:r>
                            <w:r>
                              <w:rPr>
                                <w:i/>
                                <w:color w:val="000000"/>
                                <w:spacing w:val="-13"/>
                                <w:sz w:val="20"/>
                              </w:rPr>
                              <w:t> </w:t>
                            </w:r>
                            <w:r>
                              <w:rPr>
                                <w:i/>
                                <w:color w:val="000000"/>
                                <w:sz w:val="20"/>
                              </w:rPr>
                              <w:t>and</w:t>
                            </w:r>
                            <w:r>
                              <w:rPr>
                                <w:i/>
                                <w:color w:val="000000"/>
                                <w:spacing w:val="-10"/>
                                <w:sz w:val="20"/>
                              </w:rPr>
                              <w:t> </w:t>
                            </w:r>
                            <w:r>
                              <w:rPr>
                                <w:i/>
                                <w:color w:val="000000"/>
                                <w:sz w:val="20"/>
                              </w:rPr>
                              <w:t>ROCE.</w:t>
                            </w:r>
                            <w:r>
                              <w:rPr>
                                <w:i/>
                                <w:color w:val="000000"/>
                                <w:spacing w:val="-11"/>
                                <w:sz w:val="20"/>
                              </w:rPr>
                              <w:t> </w:t>
                            </w:r>
                            <w:r>
                              <w:rPr>
                                <w:i/>
                                <w:color w:val="000000"/>
                                <w:sz w:val="20"/>
                              </w:rPr>
                              <w:t>The</w:t>
                            </w:r>
                            <w:r>
                              <w:rPr>
                                <w:i/>
                                <w:color w:val="000000"/>
                                <w:spacing w:val="-11"/>
                                <w:sz w:val="20"/>
                              </w:rPr>
                              <w:t> </w:t>
                            </w:r>
                            <w:r>
                              <w:rPr>
                                <w:i/>
                                <w:color w:val="000000"/>
                                <w:sz w:val="20"/>
                              </w:rPr>
                              <w:t>study</w:t>
                            </w:r>
                            <w:r>
                              <w:rPr>
                                <w:i/>
                                <w:color w:val="000000"/>
                                <w:spacing w:val="-11"/>
                                <w:sz w:val="20"/>
                              </w:rPr>
                              <w:t> </w:t>
                            </w:r>
                            <w:r>
                              <w:rPr>
                                <w:i/>
                                <w:color w:val="000000"/>
                                <w:sz w:val="20"/>
                              </w:rPr>
                              <w:t>also</w:t>
                            </w:r>
                            <w:r>
                              <w:rPr>
                                <w:i/>
                                <w:color w:val="000000"/>
                                <w:spacing w:val="-11"/>
                                <w:sz w:val="20"/>
                              </w:rPr>
                              <w:t> </w:t>
                            </w:r>
                            <w:r>
                              <w:rPr>
                                <w:i/>
                                <w:color w:val="000000"/>
                                <w:sz w:val="20"/>
                              </w:rPr>
                              <w:t>highlights</w:t>
                            </w:r>
                            <w:r>
                              <w:rPr>
                                <w:i/>
                                <w:color w:val="000000"/>
                                <w:spacing w:val="-11"/>
                                <w:sz w:val="20"/>
                              </w:rPr>
                              <w:t> </w:t>
                            </w:r>
                            <w:r>
                              <w:rPr>
                                <w:i/>
                                <w:color w:val="000000"/>
                                <w:sz w:val="20"/>
                              </w:rPr>
                              <w:t>that</w:t>
                            </w:r>
                            <w:r>
                              <w:rPr>
                                <w:i/>
                                <w:color w:val="000000"/>
                                <w:spacing w:val="-11"/>
                                <w:sz w:val="20"/>
                              </w:rPr>
                              <w:t> </w:t>
                            </w:r>
                            <w:r>
                              <w:rPr>
                                <w:i/>
                                <w:color w:val="000000"/>
                                <w:sz w:val="20"/>
                              </w:rPr>
                              <w:t>while</w:t>
                            </w:r>
                            <w:r>
                              <w:rPr>
                                <w:i/>
                                <w:color w:val="000000"/>
                                <w:spacing w:val="-11"/>
                                <w:sz w:val="20"/>
                              </w:rPr>
                              <w:t> </w:t>
                            </w:r>
                            <w:r>
                              <w:rPr>
                                <w:i/>
                                <w:color w:val="000000"/>
                                <w:sz w:val="20"/>
                              </w:rPr>
                              <w:t>capital</w:t>
                            </w:r>
                            <w:r>
                              <w:rPr>
                                <w:i/>
                                <w:color w:val="000000"/>
                                <w:spacing w:val="-11"/>
                                <w:sz w:val="20"/>
                              </w:rPr>
                              <w:t> </w:t>
                            </w:r>
                            <w:r>
                              <w:rPr>
                                <w:i/>
                                <w:color w:val="000000"/>
                                <w:sz w:val="20"/>
                              </w:rPr>
                              <w:t>structure</w:t>
                            </w:r>
                            <w:r>
                              <w:rPr>
                                <w:i/>
                                <w:color w:val="000000"/>
                                <w:spacing w:val="-11"/>
                                <w:sz w:val="20"/>
                              </w:rPr>
                              <w:t> </w:t>
                            </w:r>
                            <w:r>
                              <w:rPr>
                                <w:i/>
                                <w:color w:val="000000"/>
                                <w:sz w:val="20"/>
                              </w:rPr>
                              <w:t>directly</w:t>
                            </w:r>
                            <w:r>
                              <w:rPr>
                                <w:i/>
                                <w:color w:val="000000"/>
                                <w:spacing w:val="-11"/>
                                <w:sz w:val="20"/>
                              </w:rPr>
                              <w:t> </w:t>
                            </w:r>
                            <w:r>
                              <w:rPr>
                                <w:i/>
                                <w:color w:val="000000"/>
                                <w:sz w:val="20"/>
                              </w:rPr>
                              <w:t>impacts</w:t>
                            </w:r>
                            <w:r>
                              <w:rPr>
                                <w:i/>
                                <w:color w:val="000000"/>
                                <w:spacing w:val="-11"/>
                                <w:sz w:val="20"/>
                              </w:rPr>
                              <w:t> </w:t>
                            </w:r>
                            <w:r>
                              <w:rPr>
                                <w:i/>
                                <w:color w:val="000000"/>
                                <w:sz w:val="20"/>
                              </w:rPr>
                              <w:t>the</w:t>
                            </w:r>
                            <w:r>
                              <w:rPr>
                                <w:i/>
                                <w:color w:val="000000"/>
                                <w:spacing w:val="-11"/>
                                <w:sz w:val="20"/>
                              </w:rPr>
                              <w:t> </w:t>
                            </w:r>
                            <w:r>
                              <w:rPr>
                                <w:i/>
                                <w:color w:val="000000"/>
                                <w:sz w:val="20"/>
                              </w:rPr>
                              <w:t>gross</w:t>
                            </w:r>
                            <w:r>
                              <w:rPr>
                                <w:i/>
                                <w:color w:val="000000"/>
                                <w:spacing w:val="-11"/>
                                <w:sz w:val="20"/>
                              </w:rPr>
                              <w:t> </w:t>
                            </w:r>
                            <w:r>
                              <w:rPr>
                                <w:i/>
                                <w:color w:val="000000"/>
                                <w:sz w:val="20"/>
                              </w:rPr>
                              <w:t>and</w:t>
                            </w:r>
                            <w:r>
                              <w:rPr>
                                <w:i/>
                                <w:color w:val="000000"/>
                                <w:spacing w:val="-11"/>
                                <w:sz w:val="20"/>
                              </w:rPr>
                              <w:t> </w:t>
                            </w:r>
                            <w:r>
                              <w:rPr>
                                <w:i/>
                                <w:color w:val="000000"/>
                                <w:sz w:val="20"/>
                              </w:rPr>
                              <w:t>net</w:t>
                            </w:r>
                            <w:r>
                              <w:rPr>
                                <w:i/>
                                <w:color w:val="000000"/>
                                <w:spacing w:val="-11"/>
                                <w:sz w:val="20"/>
                              </w:rPr>
                              <w:t> </w:t>
                            </w:r>
                            <w:r>
                              <w:rPr>
                                <w:i/>
                                <w:color w:val="000000"/>
                                <w:sz w:val="20"/>
                              </w:rPr>
                              <w:t>profits of firms, the relationship between capital structure and operating profit is less definitive due to the influence of external factors such as market forces and economic conditions. Key findings indicate a weak positive correlation between capital structure and gross profit (R² = 0.147), and a similarly low correlation between capital structure and net profit (R² = 0.108), suggesting that changes</w:t>
                            </w:r>
                            <w:r>
                              <w:rPr>
                                <w:i/>
                                <w:color w:val="000000"/>
                                <w:spacing w:val="19"/>
                                <w:sz w:val="20"/>
                              </w:rPr>
                              <w:t> </w:t>
                            </w:r>
                            <w:r>
                              <w:rPr>
                                <w:i/>
                                <w:color w:val="000000"/>
                                <w:sz w:val="20"/>
                              </w:rPr>
                              <w:t>in</w:t>
                            </w:r>
                            <w:r>
                              <w:rPr>
                                <w:i/>
                                <w:color w:val="000000"/>
                                <w:spacing w:val="19"/>
                                <w:sz w:val="20"/>
                              </w:rPr>
                              <w:t> </w:t>
                            </w:r>
                            <w:r>
                              <w:rPr>
                                <w:i/>
                                <w:color w:val="000000"/>
                                <w:sz w:val="20"/>
                              </w:rPr>
                              <w:t>capital</w:t>
                            </w:r>
                            <w:r>
                              <w:rPr>
                                <w:i/>
                                <w:color w:val="000000"/>
                                <w:spacing w:val="19"/>
                                <w:sz w:val="20"/>
                              </w:rPr>
                              <w:t> </w:t>
                            </w:r>
                            <w:r>
                              <w:rPr>
                                <w:i/>
                                <w:color w:val="000000"/>
                                <w:sz w:val="20"/>
                              </w:rPr>
                              <w:t>structure</w:t>
                            </w:r>
                            <w:r>
                              <w:rPr>
                                <w:i/>
                                <w:color w:val="000000"/>
                                <w:spacing w:val="19"/>
                                <w:sz w:val="20"/>
                              </w:rPr>
                              <w:t> </w:t>
                            </w:r>
                            <w:r>
                              <w:rPr>
                                <w:i/>
                                <w:color w:val="000000"/>
                                <w:sz w:val="20"/>
                              </w:rPr>
                              <w:t>explain</w:t>
                            </w:r>
                            <w:r>
                              <w:rPr>
                                <w:i/>
                                <w:color w:val="000000"/>
                                <w:spacing w:val="19"/>
                                <w:sz w:val="20"/>
                              </w:rPr>
                              <w:t> </w:t>
                            </w:r>
                            <w:r>
                              <w:rPr>
                                <w:i/>
                                <w:color w:val="000000"/>
                                <w:sz w:val="20"/>
                              </w:rPr>
                              <w:t>a</w:t>
                            </w:r>
                            <w:r>
                              <w:rPr>
                                <w:i/>
                                <w:color w:val="000000"/>
                                <w:spacing w:val="19"/>
                                <w:sz w:val="20"/>
                              </w:rPr>
                              <w:t> </w:t>
                            </w:r>
                            <w:r>
                              <w:rPr>
                                <w:i/>
                                <w:color w:val="000000"/>
                                <w:sz w:val="20"/>
                              </w:rPr>
                              <w:t>small</w:t>
                            </w:r>
                            <w:r>
                              <w:rPr>
                                <w:i/>
                                <w:color w:val="000000"/>
                                <w:spacing w:val="19"/>
                                <w:sz w:val="20"/>
                              </w:rPr>
                              <w:t> </w:t>
                            </w:r>
                            <w:r>
                              <w:rPr>
                                <w:i/>
                                <w:color w:val="000000"/>
                                <w:sz w:val="20"/>
                              </w:rPr>
                              <w:t>proportion</w:t>
                            </w:r>
                            <w:r>
                              <w:rPr>
                                <w:i/>
                                <w:color w:val="000000"/>
                                <w:spacing w:val="19"/>
                                <w:sz w:val="20"/>
                              </w:rPr>
                              <w:t> </w:t>
                            </w:r>
                            <w:r>
                              <w:rPr>
                                <w:i/>
                                <w:color w:val="000000"/>
                                <w:sz w:val="20"/>
                              </w:rPr>
                              <w:t>of</w:t>
                            </w:r>
                            <w:r>
                              <w:rPr>
                                <w:i/>
                                <w:color w:val="000000"/>
                                <w:spacing w:val="19"/>
                                <w:sz w:val="20"/>
                              </w:rPr>
                              <w:t> </w:t>
                            </w:r>
                            <w:r>
                              <w:rPr>
                                <w:i/>
                                <w:color w:val="000000"/>
                                <w:sz w:val="20"/>
                              </w:rPr>
                              <w:t>variations</w:t>
                            </w:r>
                            <w:r>
                              <w:rPr>
                                <w:i/>
                                <w:color w:val="000000"/>
                                <w:spacing w:val="19"/>
                                <w:sz w:val="20"/>
                              </w:rPr>
                              <w:t> </w:t>
                            </w:r>
                            <w:r>
                              <w:rPr>
                                <w:i/>
                                <w:color w:val="000000"/>
                                <w:sz w:val="20"/>
                              </w:rPr>
                              <w:t>in</w:t>
                            </w:r>
                            <w:r>
                              <w:rPr>
                                <w:i/>
                                <w:color w:val="000000"/>
                                <w:spacing w:val="19"/>
                                <w:sz w:val="20"/>
                              </w:rPr>
                              <w:t> </w:t>
                            </w:r>
                            <w:r>
                              <w:rPr>
                                <w:i/>
                                <w:color w:val="000000"/>
                                <w:sz w:val="20"/>
                              </w:rPr>
                              <w:t>financial</w:t>
                            </w:r>
                            <w:r>
                              <w:rPr>
                                <w:i/>
                                <w:color w:val="000000"/>
                                <w:spacing w:val="19"/>
                                <w:sz w:val="20"/>
                              </w:rPr>
                              <w:t> </w:t>
                            </w:r>
                            <w:r>
                              <w:rPr>
                                <w:i/>
                                <w:color w:val="000000"/>
                                <w:sz w:val="20"/>
                              </w:rPr>
                              <w:t>performance.</w:t>
                            </w:r>
                            <w:r>
                              <w:rPr>
                                <w:i/>
                                <w:color w:val="000000"/>
                                <w:spacing w:val="19"/>
                                <w:sz w:val="20"/>
                              </w:rPr>
                              <w:t> </w:t>
                            </w:r>
                            <w:r>
                              <w:rPr>
                                <w:i/>
                                <w:color w:val="000000"/>
                                <w:sz w:val="20"/>
                              </w:rPr>
                              <w:t>Despite</w:t>
                            </w:r>
                            <w:r>
                              <w:rPr>
                                <w:i/>
                                <w:color w:val="000000"/>
                                <w:spacing w:val="19"/>
                                <w:sz w:val="20"/>
                              </w:rPr>
                              <w:t> </w:t>
                            </w:r>
                            <w:r>
                              <w:rPr>
                                <w:i/>
                                <w:color w:val="000000"/>
                                <w:sz w:val="20"/>
                              </w:rPr>
                              <w:t>the</w:t>
                            </w:r>
                            <w:r>
                              <w:rPr>
                                <w:i/>
                                <w:color w:val="000000"/>
                                <w:spacing w:val="19"/>
                                <w:sz w:val="20"/>
                              </w:rPr>
                              <w:t> </w:t>
                            </w:r>
                            <w:r>
                              <w:rPr>
                                <w:i/>
                                <w:color w:val="000000"/>
                                <w:sz w:val="20"/>
                              </w:rPr>
                              <w:t>low</w:t>
                            </w:r>
                            <w:r>
                              <w:rPr>
                                <w:i/>
                                <w:color w:val="000000"/>
                                <w:spacing w:val="19"/>
                                <w:sz w:val="20"/>
                              </w:rPr>
                              <w:t> </w:t>
                            </w:r>
                            <w:r>
                              <w:rPr>
                                <w:i/>
                                <w:color w:val="000000"/>
                                <w:sz w:val="20"/>
                              </w:rPr>
                              <w:t>correlations, the study emphasizes the importance of optimizing capital structure to enhance profitability, particularly in the banking sector where leverage can significantly affect financial outcomes. These findings align with previous empirical research, which shows an</w:t>
                            </w:r>
                            <w:r>
                              <w:rPr>
                                <w:i/>
                                <w:color w:val="000000"/>
                                <w:spacing w:val="-7"/>
                                <w:sz w:val="20"/>
                              </w:rPr>
                              <w:t> </w:t>
                            </w:r>
                            <w:r>
                              <w:rPr>
                                <w:i/>
                                <w:color w:val="000000"/>
                                <w:sz w:val="20"/>
                              </w:rPr>
                              <w:t>inverse</w:t>
                            </w:r>
                            <w:r>
                              <w:rPr>
                                <w:i/>
                                <w:color w:val="000000"/>
                                <w:spacing w:val="-7"/>
                                <w:sz w:val="20"/>
                              </w:rPr>
                              <w:t> </w:t>
                            </w:r>
                            <w:r>
                              <w:rPr>
                                <w:i/>
                                <w:color w:val="000000"/>
                                <w:sz w:val="20"/>
                              </w:rPr>
                              <w:t>relationship</w:t>
                            </w:r>
                            <w:r>
                              <w:rPr>
                                <w:i/>
                                <w:color w:val="000000"/>
                                <w:spacing w:val="-7"/>
                                <w:sz w:val="20"/>
                              </w:rPr>
                              <w:t> </w:t>
                            </w:r>
                            <w:r>
                              <w:rPr>
                                <w:i/>
                                <w:color w:val="000000"/>
                                <w:sz w:val="20"/>
                              </w:rPr>
                              <w:t>between</w:t>
                            </w:r>
                            <w:r>
                              <w:rPr>
                                <w:i/>
                                <w:color w:val="000000"/>
                                <w:spacing w:val="-7"/>
                                <w:sz w:val="20"/>
                              </w:rPr>
                              <w:t> </w:t>
                            </w:r>
                            <w:r>
                              <w:rPr>
                                <w:i/>
                                <w:color w:val="000000"/>
                                <w:sz w:val="20"/>
                              </w:rPr>
                              <w:t>leverage</w:t>
                            </w:r>
                            <w:r>
                              <w:rPr>
                                <w:i/>
                                <w:color w:val="000000"/>
                                <w:spacing w:val="-7"/>
                                <w:sz w:val="20"/>
                              </w:rPr>
                              <w:t> </w:t>
                            </w:r>
                            <w:r>
                              <w:rPr>
                                <w:i/>
                                <w:color w:val="000000"/>
                                <w:sz w:val="20"/>
                              </w:rPr>
                              <w:t>and</w:t>
                            </w:r>
                            <w:r>
                              <w:rPr>
                                <w:i/>
                                <w:color w:val="000000"/>
                                <w:spacing w:val="-7"/>
                                <w:sz w:val="20"/>
                              </w:rPr>
                              <w:t> </w:t>
                            </w:r>
                            <w:r>
                              <w:rPr>
                                <w:i/>
                                <w:color w:val="000000"/>
                                <w:sz w:val="20"/>
                              </w:rPr>
                              <w:t>financial</w:t>
                            </w:r>
                            <w:r>
                              <w:rPr>
                                <w:i/>
                                <w:color w:val="000000"/>
                                <w:spacing w:val="-7"/>
                                <w:sz w:val="20"/>
                              </w:rPr>
                              <w:t> </w:t>
                            </w:r>
                            <w:r>
                              <w:rPr>
                                <w:i/>
                                <w:color w:val="000000"/>
                                <w:sz w:val="20"/>
                              </w:rPr>
                              <w:t>performance</w:t>
                            </w:r>
                            <w:r>
                              <w:rPr>
                                <w:i/>
                                <w:color w:val="000000"/>
                                <w:spacing w:val="-7"/>
                                <w:sz w:val="20"/>
                              </w:rPr>
                              <w:t> </w:t>
                            </w:r>
                            <w:r>
                              <w:rPr>
                                <w:i/>
                                <w:color w:val="000000"/>
                                <w:sz w:val="20"/>
                              </w:rPr>
                              <w:t>in</w:t>
                            </w:r>
                            <w:r>
                              <w:rPr>
                                <w:i/>
                                <w:color w:val="000000"/>
                                <w:spacing w:val="-7"/>
                                <w:sz w:val="20"/>
                              </w:rPr>
                              <w:t> </w:t>
                            </w:r>
                            <w:r>
                              <w:rPr>
                                <w:i/>
                                <w:color w:val="000000"/>
                                <w:sz w:val="20"/>
                              </w:rPr>
                              <w:t>both</w:t>
                            </w:r>
                            <w:r>
                              <w:rPr>
                                <w:i/>
                                <w:color w:val="000000"/>
                                <w:spacing w:val="-7"/>
                                <w:sz w:val="20"/>
                              </w:rPr>
                              <w:t> </w:t>
                            </w:r>
                            <w:r>
                              <w:rPr>
                                <w:i/>
                                <w:color w:val="000000"/>
                                <w:sz w:val="20"/>
                              </w:rPr>
                              <w:t>Ghana</w:t>
                            </w:r>
                            <w:r>
                              <w:rPr>
                                <w:i/>
                                <w:color w:val="000000"/>
                                <w:spacing w:val="-7"/>
                                <w:sz w:val="20"/>
                              </w:rPr>
                              <w:t> </w:t>
                            </w:r>
                            <w:r>
                              <w:rPr>
                                <w:i/>
                                <w:color w:val="000000"/>
                                <w:sz w:val="20"/>
                              </w:rPr>
                              <w:t>and</w:t>
                            </w:r>
                            <w:r>
                              <w:rPr>
                                <w:i/>
                                <w:color w:val="000000"/>
                                <w:spacing w:val="-7"/>
                                <w:sz w:val="20"/>
                              </w:rPr>
                              <w:t> </w:t>
                            </w:r>
                            <w:r>
                              <w:rPr>
                                <w:i/>
                                <w:color w:val="000000"/>
                                <w:sz w:val="20"/>
                              </w:rPr>
                              <w:t>Nigeria.</w:t>
                            </w:r>
                            <w:r>
                              <w:rPr>
                                <w:i/>
                                <w:color w:val="000000"/>
                                <w:spacing w:val="-7"/>
                                <w:sz w:val="20"/>
                              </w:rPr>
                              <w:t> </w:t>
                            </w:r>
                            <w:r>
                              <w:rPr>
                                <w:i/>
                                <w:color w:val="000000"/>
                                <w:sz w:val="20"/>
                              </w:rPr>
                              <w:t>The</w:t>
                            </w:r>
                            <w:r>
                              <w:rPr>
                                <w:i/>
                                <w:color w:val="000000"/>
                                <w:spacing w:val="-7"/>
                                <w:sz w:val="20"/>
                              </w:rPr>
                              <w:t> </w:t>
                            </w:r>
                            <w:r>
                              <w:rPr>
                                <w:i/>
                                <w:color w:val="000000"/>
                                <w:sz w:val="20"/>
                              </w:rPr>
                              <w:t>study</w:t>
                            </w:r>
                            <w:r>
                              <w:rPr>
                                <w:i/>
                                <w:color w:val="000000"/>
                                <w:spacing w:val="-7"/>
                                <w:sz w:val="20"/>
                              </w:rPr>
                              <w:t> </w:t>
                            </w:r>
                            <w:r>
                              <w:rPr>
                                <w:i/>
                                <w:color w:val="000000"/>
                                <w:sz w:val="20"/>
                              </w:rPr>
                              <w:t>concludes</w:t>
                            </w:r>
                            <w:r>
                              <w:rPr>
                                <w:i/>
                                <w:color w:val="000000"/>
                                <w:spacing w:val="-7"/>
                                <w:sz w:val="20"/>
                              </w:rPr>
                              <w:t> </w:t>
                            </w:r>
                            <w:r>
                              <w:rPr>
                                <w:i/>
                                <w:color w:val="000000"/>
                                <w:sz w:val="20"/>
                              </w:rPr>
                              <w:t>that</w:t>
                            </w:r>
                            <w:r>
                              <w:rPr>
                                <w:i/>
                                <w:color w:val="000000"/>
                                <w:spacing w:val="-7"/>
                                <w:sz w:val="20"/>
                              </w:rPr>
                              <w:t> </w:t>
                            </w:r>
                            <w:r>
                              <w:rPr>
                                <w:i/>
                                <w:color w:val="000000"/>
                                <w:sz w:val="20"/>
                              </w:rPr>
                              <w:t>capital structure plays a pivotal role in shaping the financial performance of firms, particularly in terms of ROA and ROCE, but its effect</w:t>
                            </w:r>
                            <w:r>
                              <w:rPr>
                                <w:i/>
                                <w:color w:val="000000"/>
                                <w:spacing w:val="-4"/>
                                <w:sz w:val="20"/>
                              </w:rPr>
                              <w:t> </w:t>
                            </w:r>
                            <w:r>
                              <w:rPr>
                                <w:i/>
                                <w:color w:val="000000"/>
                                <w:sz w:val="20"/>
                              </w:rPr>
                              <w:t>on</w:t>
                            </w:r>
                            <w:r>
                              <w:rPr>
                                <w:i/>
                                <w:color w:val="000000"/>
                                <w:spacing w:val="-4"/>
                                <w:sz w:val="20"/>
                              </w:rPr>
                              <w:t> </w:t>
                            </w:r>
                            <w:r>
                              <w:rPr>
                                <w:i/>
                                <w:color w:val="000000"/>
                                <w:sz w:val="20"/>
                              </w:rPr>
                              <w:t>other</w:t>
                            </w:r>
                            <w:r>
                              <w:rPr>
                                <w:i/>
                                <w:color w:val="000000"/>
                                <w:spacing w:val="-4"/>
                                <w:sz w:val="20"/>
                              </w:rPr>
                              <w:t> </w:t>
                            </w:r>
                            <w:r>
                              <w:rPr>
                                <w:i/>
                                <w:color w:val="000000"/>
                                <w:sz w:val="20"/>
                              </w:rPr>
                              <w:t>profitability</w:t>
                            </w:r>
                            <w:r>
                              <w:rPr>
                                <w:i/>
                                <w:color w:val="000000"/>
                                <w:spacing w:val="-4"/>
                                <w:sz w:val="20"/>
                              </w:rPr>
                              <w:t> </w:t>
                            </w:r>
                            <w:r>
                              <w:rPr>
                                <w:i/>
                                <w:color w:val="000000"/>
                                <w:sz w:val="20"/>
                              </w:rPr>
                              <w:t>metrics,</w:t>
                            </w:r>
                            <w:r>
                              <w:rPr>
                                <w:i/>
                                <w:color w:val="000000"/>
                                <w:spacing w:val="-4"/>
                                <w:sz w:val="20"/>
                              </w:rPr>
                              <w:t> </w:t>
                            </w:r>
                            <w:r>
                              <w:rPr>
                                <w:i/>
                                <w:color w:val="000000"/>
                                <w:sz w:val="20"/>
                              </w:rPr>
                              <w:t>such</w:t>
                            </w:r>
                            <w:r>
                              <w:rPr>
                                <w:i/>
                                <w:color w:val="000000"/>
                                <w:spacing w:val="-4"/>
                                <w:sz w:val="20"/>
                              </w:rPr>
                              <w:t> </w:t>
                            </w:r>
                            <w:r>
                              <w:rPr>
                                <w:i/>
                                <w:color w:val="000000"/>
                                <w:sz w:val="20"/>
                              </w:rPr>
                              <w:t>as</w:t>
                            </w:r>
                            <w:r>
                              <w:rPr>
                                <w:i/>
                                <w:color w:val="000000"/>
                                <w:spacing w:val="-4"/>
                                <w:sz w:val="20"/>
                              </w:rPr>
                              <w:t> </w:t>
                            </w:r>
                            <w:r>
                              <w:rPr>
                                <w:i/>
                                <w:color w:val="000000"/>
                                <w:sz w:val="20"/>
                              </w:rPr>
                              <w:t>operating</w:t>
                            </w:r>
                            <w:r>
                              <w:rPr>
                                <w:i/>
                                <w:color w:val="000000"/>
                                <w:spacing w:val="-4"/>
                                <w:sz w:val="20"/>
                              </w:rPr>
                              <w:t> </w:t>
                            </w:r>
                            <w:r>
                              <w:rPr>
                                <w:i/>
                                <w:color w:val="000000"/>
                                <w:sz w:val="20"/>
                              </w:rPr>
                              <w:t>profit,</w:t>
                            </w:r>
                            <w:r>
                              <w:rPr>
                                <w:i/>
                                <w:color w:val="000000"/>
                                <w:spacing w:val="-4"/>
                                <w:sz w:val="20"/>
                              </w:rPr>
                              <w:t> </w:t>
                            </w:r>
                            <w:r>
                              <w:rPr>
                                <w:i/>
                                <w:color w:val="000000"/>
                                <w:sz w:val="20"/>
                              </w:rPr>
                              <w:t>is</w:t>
                            </w:r>
                            <w:r>
                              <w:rPr>
                                <w:i/>
                                <w:color w:val="000000"/>
                                <w:spacing w:val="-4"/>
                                <w:sz w:val="20"/>
                              </w:rPr>
                              <w:t> </w:t>
                            </w:r>
                            <w:r>
                              <w:rPr>
                                <w:i/>
                                <w:color w:val="000000"/>
                                <w:sz w:val="20"/>
                              </w:rPr>
                              <w:t>less</w:t>
                            </w:r>
                            <w:r>
                              <w:rPr>
                                <w:i/>
                                <w:color w:val="000000"/>
                                <w:spacing w:val="-4"/>
                                <w:sz w:val="20"/>
                              </w:rPr>
                              <w:t> </w:t>
                            </w:r>
                            <w:r>
                              <w:rPr>
                                <w:i/>
                                <w:color w:val="000000"/>
                                <w:sz w:val="20"/>
                              </w:rPr>
                              <w:t>pronounced.</w:t>
                            </w:r>
                            <w:r>
                              <w:rPr>
                                <w:i/>
                                <w:color w:val="000000"/>
                                <w:spacing w:val="-4"/>
                                <w:sz w:val="20"/>
                              </w:rPr>
                              <w:t> </w:t>
                            </w:r>
                            <w:r>
                              <w:rPr>
                                <w:i/>
                                <w:color w:val="000000"/>
                                <w:sz w:val="20"/>
                              </w:rPr>
                              <w:t>Business</w:t>
                            </w:r>
                            <w:r>
                              <w:rPr>
                                <w:i/>
                                <w:color w:val="000000"/>
                                <w:spacing w:val="-4"/>
                                <w:sz w:val="20"/>
                              </w:rPr>
                              <w:t> </w:t>
                            </w:r>
                            <w:r>
                              <w:rPr>
                                <w:i/>
                                <w:color w:val="000000"/>
                                <w:sz w:val="20"/>
                              </w:rPr>
                              <w:t>managers</w:t>
                            </w:r>
                            <w:r>
                              <w:rPr>
                                <w:i/>
                                <w:color w:val="000000"/>
                                <w:spacing w:val="-4"/>
                                <w:sz w:val="20"/>
                              </w:rPr>
                              <w:t> </w:t>
                            </w:r>
                            <w:r>
                              <w:rPr>
                                <w:i/>
                                <w:color w:val="000000"/>
                                <w:sz w:val="20"/>
                              </w:rPr>
                              <w:t>are</w:t>
                            </w:r>
                            <w:r>
                              <w:rPr>
                                <w:i/>
                                <w:color w:val="000000"/>
                                <w:spacing w:val="-4"/>
                                <w:sz w:val="20"/>
                              </w:rPr>
                              <w:t> </w:t>
                            </w:r>
                            <w:r>
                              <w:rPr>
                                <w:i/>
                                <w:color w:val="000000"/>
                                <w:sz w:val="20"/>
                              </w:rPr>
                              <w:t>encouraged</w:t>
                            </w:r>
                            <w:r>
                              <w:rPr>
                                <w:i/>
                                <w:color w:val="000000"/>
                                <w:spacing w:val="-4"/>
                                <w:sz w:val="20"/>
                              </w:rPr>
                              <w:t> </w:t>
                            </w:r>
                            <w:r>
                              <w:rPr>
                                <w:i/>
                                <w:color w:val="000000"/>
                                <w:sz w:val="20"/>
                              </w:rPr>
                              <w:t>to</w:t>
                            </w:r>
                            <w:r>
                              <w:rPr>
                                <w:i/>
                                <w:color w:val="000000"/>
                                <w:spacing w:val="-4"/>
                                <w:sz w:val="20"/>
                              </w:rPr>
                              <w:t> </w:t>
                            </w:r>
                            <w:r>
                              <w:rPr>
                                <w:i/>
                                <w:color w:val="000000"/>
                                <w:sz w:val="20"/>
                              </w:rPr>
                              <w:t>carefully consider their capital structure decisions, as an imbalanced capital structure can negatively impact borrowing capacity and overall</w:t>
                            </w:r>
                            <w:r>
                              <w:rPr>
                                <w:i/>
                                <w:color w:val="000000"/>
                                <w:spacing w:val="-11"/>
                                <w:sz w:val="20"/>
                              </w:rPr>
                              <w:t> </w:t>
                            </w:r>
                            <w:r>
                              <w:rPr>
                                <w:i/>
                                <w:color w:val="000000"/>
                                <w:sz w:val="20"/>
                              </w:rPr>
                              <w:t>profitability.</w:t>
                            </w:r>
                            <w:r>
                              <w:rPr>
                                <w:i/>
                                <w:color w:val="000000"/>
                                <w:spacing w:val="-11"/>
                                <w:sz w:val="20"/>
                              </w:rPr>
                              <w:t> </w:t>
                            </w:r>
                            <w:r>
                              <w:rPr>
                                <w:i/>
                                <w:color w:val="000000"/>
                                <w:sz w:val="20"/>
                              </w:rPr>
                              <w:t>Further</w:t>
                            </w:r>
                            <w:r>
                              <w:rPr>
                                <w:i/>
                                <w:color w:val="000000"/>
                                <w:spacing w:val="-11"/>
                                <w:sz w:val="20"/>
                              </w:rPr>
                              <w:t> </w:t>
                            </w:r>
                            <w:r>
                              <w:rPr>
                                <w:i/>
                                <w:color w:val="000000"/>
                                <w:sz w:val="20"/>
                              </w:rPr>
                              <w:t>research</w:t>
                            </w:r>
                            <w:r>
                              <w:rPr>
                                <w:i/>
                                <w:color w:val="000000"/>
                                <w:spacing w:val="-11"/>
                                <w:sz w:val="20"/>
                              </w:rPr>
                              <w:t> </w:t>
                            </w:r>
                            <w:r>
                              <w:rPr>
                                <w:i/>
                                <w:color w:val="000000"/>
                                <w:sz w:val="20"/>
                              </w:rPr>
                              <w:t>is</w:t>
                            </w:r>
                            <w:r>
                              <w:rPr>
                                <w:i/>
                                <w:color w:val="000000"/>
                                <w:spacing w:val="-11"/>
                                <w:sz w:val="20"/>
                              </w:rPr>
                              <w:t> </w:t>
                            </w:r>
                            <w:r>
                              <w:rPr>
                                <w:i/>
                                <w:color w:val="000000"/>
                                <w:sz w:val="20"/>
                              </w:rPr>
                              <w:t>recommended</w:t>
                            </w:r>
                            <w:r>
                              <w:rPr>
                                <w:i/>
                                <w:color w:val="000000"/>
                                <w:spacing w:val="-11"/>
                                <w:sz w:val="20"/>
                              </w:rPr>
                              <w:t> </w:t>
                            </w:r>
                            <w:r>
                              <w:rPr>
                                <w:i/>
                                <w:color w:val="000000"/>
                                <w:sz w:val="20"/>
                              </w:rPr>
                              <w:t>to</w:t>
                            </w:r>
                            <w:r>
                              <w:rPr>
                                <w:i/>
                                <w:color w:val="000000"/>
                                <w:spacing w:val="-11"/>
                                <w:sz w:val="20"/>
                              </w:rPr>
                              <w:t> </w:t>
                            </w:r>
                            <w:r>
                              <w:rPr>
                                <w:i/>
                                <w:color w:val="000000"/>
                                <w:sz w:val="20"/>
                              </w:rPr>
                              <w:t>explore</w:t>
                            </w:r>
                            <w:r>
                              <w:rPr>
                                <w:i/>
                                <w:color w:val="000000"/>
                                <w:spacing w:val="-11"/>
                                <w:sz w:val="20"/>
                              </w:rPr>
                              <w:t> </w:t>
                            </w:r>
                            <w:r>
                              <w:rPr>
                                <w:i/>
                                <w:color w:val="000000"/>
                                <w:sz w:val="20"/>
                              </w:rPr>
                              <w:t>the</w:t>
                            </w:r>
                            <w:r>
                              <w:rPr>
                                <w:i/>
                                <w:color w:val="000000"/>
                                <w:spacing w:val="-11"/>
                                <w:sz w:val="20"/>
                              </w:rPr>
                              <w:t> </w:t>
                            </w:r>
                            <w:r>
                              <w:rPr>
                                <w:i/>
                                <w:color w:val="000000"/>
                                <w:sz w:val="20"/>
                              </w:rPr>
                              <w:t>nuanced</w:t>
                            </w:r>
                            <w:r>
                              <w:rPr>
                                <w:i/>
                                <w:color w:val="000000"/>
                                <w:spacing w:val="-11"/>
                                <w:sz w:val="20"/>
                              </w:rPr>
                              <w:t> </w:t>
                            </w:r>
                            <w:r>
                              <w:rPr>
                                <w:i/>
                                <w:color w:val="000000"/>
                                <w:sz w:val="20"/>
                              </w:rPr>
                              <w:t>interactions</w:t>
                            </w:r>
                            <w:r>
                              <w:rPr>
                                <w:i/>
                                <w:color w:val="000000"/>
                                <w:spacing w:val="-11"/>
                                <w:sz w:val="20"/>
                              </w:rPr>
                              <w:t> </w:t>
                            </w:r>
                            <w:r>
                              <w:rPr>
                                <w:i/>
                                <w:color w:val="000000"/>
                                <w:sz w:val="20"/>
                              </w:rPr>
                              <w:t>between</w:t>
                            </w:r>
                            <w:r>
                              <w:rPr>
                                <w:i/>
                                <w:color w:val="000000"/>
                                <w:spacing w:val="-11"/>
                                <w:sz w:val="20"/>
                              </w:rPr>
                              <w:t> </w:t>
                            </w:r>
                            <w:r>
                              <w:rPr>
                                <w:i/>
                                <w:color w:val="000000"/>
                                <w:sz w:val="20"/>
                              </w:rPr>
                              <w:t>capital</w:t>
                            </w:r>
                            <w:r>
                              <w:rPr>
                                <w:i/>
                                <w:color w:val="000000"/>
                                <w:spacing w:val="-11"/>
                                <w:sz w:val="20"/>
                              </w:rPr>
                              <w:t> </w:t>
                            </w:r>
                            <w:r>
                              <w:rPr>
                                <w:i/>
                                <w:color w:val="000000"/>
                                <w:sz w:val="20"/>
                              </w:rPr>
                              <w:t>structure</w:t>
                            </w:r>
                            <w:r>
                              <w:rPr>
                                <w:i/>
                                <w:color w:val="000000"/>
                                <w:spacing w:val="-11"/>
                                <w:sz w:val="20"/>
                              </w:rPr>
                              <w:t> </w:t>
                            </w:r>
                            <w:r>
                              <w:rPr>
                                <w:i/>
                                <w:color w:val="000000"/>
                                <w:sz w:val="20"/>
                              </w:rPr>
                              <w:t>and</w:t>
                            </w:r>
                            <w:r>
                              <w:rPr>
                                <w:i/>
                                <w:color w:val="000000"/>
                                <w:spacing w:val="-11"/>
                                <w:sz w:val="20"/>
                              </w:rPr>
                              <w:t> </w:t>
                            </w:r>
                            <w:r>
                              <w:rPr>
                                <w:i/>
                                <w:color w:val="000000"/>
                                <w:sz w:val="20"/>
                              </w:rPr>
                              <w:t>external market conditions, especially in developing economies.</w:t>
                            </w:r>
                          </w:p>
                        </w:txbxContent>
                      </wps:txbx>
                      <wps:bodyPr wrap="square" lIns="0" tIns="0" rIns="0" bIns="0" rtlCol="0">
                        <a:noAutofit/>
                      </wps:bodyPr>
                    </wps:wsp>
                  </a:graphicData>
                </a:graphic>
              </wp:anchor>
            </w:drawing>
          </mc:Choice>
          <mc:Fallback>
            <w:pict>
              <v:shape style="position:absolute;margin-left:47.162998pt;margin-top:60.976784pt;width:514.25pt;height:226.75pt;mso-position-horizontal-relative:page;mso-position-vertical-relative:paragraph;z-index:-15725568;mso-wrap-distance-left:0;mso-wrap-distance-right:0" type="#_x0000_t202" id="docshape17" filled="true" fillcolor="#eef0f9" stroked="false">
                <v:textbox inset="0,0,0,0">
                  <w:txbxContent>
                    <w:p>
                      <w:pPr>
                        <w:spacing w:line="197" w:lineRule="exact" w:before="0"/>
                        <w:ind w:left="0" w:right="0" w:firstLine="0"/>
                        <w:jc w:val="left"/>
                        <w:rPr>
                          <w:b/>
                          <w:color w:val="000000"/>
                          <w:sz w:val="22"/>
                        </w:rPr>
                      </w:pPr>
                      <w:r>
                        <w:rPr>
                          <w:b/>
                          <w:color w:val="0066B3"/>
                          <w:spacing w:val="-2"/>
                          <w:sz w:val="22"/>
                        </w:rPr>
                        <w:t>Abstract</w:t>
                      </w:r>
                    </w:p>
                    <w:p>
                      <w:pPr>
                        <w:spacing w:line="249" w:lineRule="auto" w:before="5"/>
                        <w:ind w:left="0" w:right="-15" w:firstLine="0"/>
                        <w:jc w:val="both"/>
                        <w:rPr>
                          <w:i/>
                          <w:color w:val="000000"/>
                          <w:sz w:val="20"/>
                        </w:rPr>
                      </w:pPr>
                      <w:r>
                        <w:rPr>
                          <w:i/>
                          <w:color w:val="000000"/>
                          <w:sz w:val="20"/>
                        </w:rPr>
                        <w:t>This</w:t>
                      </w:r>
                      <w:r>
                        <w:rPr>
                          <w:i/>
                          <w:color w:val="000000"/>
                          <w:spacing w:val="-1"/>
                          <w:sz w:val="20"/>
                        </w:rPr>
                        <w:t> </w:t>
                      </w:r>
                      <w:r>
                        <w:rPr>
                          <w:i/>
                          <w:color w:val="000000"/>
                          <w:sz w:val="20"/>
                        </w:rPr>
                        <w:t>study</w:t>
                      </w:r>
                      <w:r>
                        <w:rPr>
                          <w:i/>
                          <w:color w:val="000000"/>
                          <w:spacing w:val="-1"/>
                          <w:sz w:val="20"/>
                        </w:rPr>
                        <w:t> </w:t>
                      </w:r>
                      <w:r>
                        <w:rPr>
                          <w:i/>
                          <w:color w:val="000000"/>
                          <w:sz w:val="20"/>
                        </w:rPr>
                        <w:t>explores</w:t>
                      </w:r>
                      <w:r>
                        <w:rPr>
                          <w:i/>
                          <w:color w:val="000000"/>
                          <w:spacing w:val="-1"/>
                          <w:sz w:val="20"/>
                        </w:rPr>
                        <w:t> </w:t>
                      </w:r>
                      <w:r>
                        <w:rPr>
                          <w:i/>
                          <w:color w:val="000000"/>
                          <w:sz w:val="20"/>
                        </w:rPr>
                        <w:t>the</w:t>
                      </w:r>
                      <w:r>
                        <w:rPr>
                          <w:i/>
                          <w:color w:val="000000"/>
                          <w:spacing w:val="-1"/>
                          <w:sz w:val="20"/>
                        </w:rPr>
                        <w:t> </w:t>
                      </w:r>
                      <w:r>
                        <w:rPr>
                          <w:i/>
                          <w:color w:val="000000"/>
                          <w:sz w:val="20"/>
                        </w:rPr>
                        <w:t>relationship</w:t>
                      </w:r>
                      <w:r>
                        <w:rPr>
                          <w:i/>
                          <w:color w:val="000000"/>
                          <w:spacing w:val="-1"/>
                          <w:sz w:val="20"/>
                        </w:rPr>
                        <w:t> </w:t>
                      </w:r>
                      <w:r>
                        <w:rPr>
                          <w:i/>
                          <w:color w:val="000000"/>
                          <w:sz w:val="20"/>
                        </w:rPr>
                        <w:t>between</w:t>
                      </w:r>
                      <w:r>
                        <w:rPr>
                          <w:i/>
                          <w:color w:val="000000"/>
                          <w:spacing w:val="-1"/>
                          <w:sz w:val="20"/>
                        </w:rPr>
                        <w:t> </w:t>
                      </w:r>
                      <w:r>
                        <w:rPr>
                          <w:i/>
                          <w:color w:val="000000"/>
                          <w:sz w:val="20"/>
                        </w:rPr>
                        <w:t>capital</w:t>
                      </w:r>
                      <w:r>
                        <w:rPr>
                          <w:i/>
                          <w:color w:val="000000"/>
                          <w:spacing w:val="-1"/>
                          <w:sz w:val="20"/>
                        </w:rPr>
                        <w:t> </w:t>
                      </w:r>
                      <w:r>
                        <w:rPr>
                          <w:i/>
                          <w:color w:val="000000"/>
                          <w:sz w:val="20"/>
                        </w:rPr>
                        <w:t>structure</w:t>
                      </w:r>
                      <w:r>
                        <w:rPr>
                          <w:i/>
                          <w:color w:val="000000"/>
                          <w:spacing w:val="-1"/>
                          <w:sz w:val="20"/>
                        </w:rPr>
                        <w:t> </w:t>
                      </w:r>
                      <w:r>
                        <w:rPr>
                          <w:i/>
                          <w:color w:val="000000"/>
                          <w:sz w:val="20"/>
                        </w:rPr>
                        <w:t>and</w:t>
                      </w:r>
                      <w:r>
                        <w:rPr>
                          <w:i/>
                          <w:color w:val="000000"/>
                          <w:spacing w:val="-1"/>
                          <w:sz w:val="20"/>
                        </w:rPr>
                        <w:t> </w:t>
                      </w:r>
                      <w:r>
                        <w:rPr>
                          <w:i/>
                          <w:color w:val="000000"/>
                          <w:sz w:val="20"/>
                        </w:rPr>
                        <w:t>financial</w:t>
                      </w:r>
                      <w:r>
                        <w:rPr>
                          <w:i/>
                          <w:color w:val="000000"/>
                          <w:spacing w:val="-1"/>
                          <w:sz w:val="20"/>
                        </w:rPr>
                        <w:t> </w:t>
                      </w:r>
                      <w:r>
                        <w:rPr>
                          <w:i/>
                          <w:color w:val="000000"/>
                          <w:sz w:val="20"/>
                        </w:rPr>
                        <w:t>performance,</w:t>
                      </w:r>
                      <w:r>
                        <w:rPr>
                          <w:i/>
                          <w:color w:val="000000"/>
                          <w:spacing w:val="-1"/>
                          <w:sz w:val="20"/>
                        </w:rPr>
                        <w:t> </w:t>
                      </w:r>
                      <w:r>
                        <w:rPr>
                          <w:i/>
                          <w:color w:val="000000"/>
                          <w:sz w:val="20"/>
                        </w:rPr>
                        <w:t>focusing</w:t>
                      </w:r>
                      <w:r>
                        <w:rPr>
                          <w:i/>
                          <w:color w:val="000000"/>
                          <w:spacing w:val="-1"/>
                          <w:sz w:val="20"/>
                        </w:rPr>
                        <w:t> </w:t>
                      </w:r>
                      <w:r>
                        <w:rPr>
                          <w:i/>
                          <w:color w:val="000000"/>
                          <w:sz w:val="20"/>
                        </w:rPr>
                        <w:t>on</w:t>
                      </w:r>
                      <w:r>
                        <w:rPr>
                          <w:i/>
                          <w:color w:val="000000"/>
                          <w:spacing w:val="-1"/>
                          <w:sz w:val="20"/>
                        </w:rPr>
                        <w:t> </w:t>
                      </w:r>
                      <w:r>
                        <w:rPr>
                          <w:i/>
                          <w:color w:val="000000"/>
                          <w:sz w:val="20"/>
                        </w:rPr>
                        <w:t>the</w:t>
                      </w:r>
                      <w:r>
                        <w:rPr>
                          <w:i/>
                          <w:color w:val="000000"/>
                          <w:spacing w:val="-1"/>
                          <w:sz w:val="20"/>
                        </w:rPr>
                        <w:t> </w:t>
                      </w:r>
                      <w:r>
                        <w:rPr>
                          <w:i/>
                          <w:color w:val="000000"/>
                          <w:sz w:val="20"/>
                        </w:rPr>
                        <w:t>metrics</w:t>
                      </w:r>
                      <w:r>
                        <w:rPr>
                          <w:i/>
                          <w:color w:val="000000"/>
                          <w:spacing w:val="-1"/>
                          <w:sz w:val="20"/>
                        </w:rPr>
                        <w:t> </w:t>
                      </w:r>
                      <w:r>
                        <w:rPr>
                          <w:i/>
                          <w:color w:val="000000"/>
                          <w:sz w:val="20"/>
                        </w:rPr>
                        <w:t>of</w:t>
                      </w:r>
                      <w:r>
                        <w:rPr>
                          <w:i/>
                          <w:color w:val="000000"/>
                          <w:spacing w:val="-1"/>
                          <w:sz w:val="20"/>
                        </w:rPr>
                        <w:t> </w:t>
                      </w:r>
                      <w:r>
                        <w:rPr>
                          <w:i/>
                          <w:color w:val="000000"/>
                          <w:sz w:val="20"/>
                        </w:rPr>
                        <w:t>gross</w:t>
                      </w:r>
                      <w:r>
                        <w:rPr>
                          <w:i/>
                          <w:color w:val="000000"/>
                          <w:spacing w:val="-1"/>
                          <w:sz w:val="20"/>
                        </w:rPr>
                        <w:t> </w:t>
                      </w:r>
                      <w:r>
                        <w:rPr>
                          <w:i/>
                          <w:color w:val="000000"/>
                          <w:sz w:val="20"/>
                        </w:rPr>
                        <w:t>profit margin</w:t>
                      </w:r>
                      <w:r>
                        <w:rPr>
                          <w:i/>
                          <w:color w:val="000000"/>
                          <w:spacing w:val="-12"/>
                          <w:sz w:val="20"/>
                        </w:rPr>
                        <w:t> </w:t>
                      </w:r>
                      <w:r>
                        <w:rPr>
                          <w:i/>
                          <w:color w:val="000000"/>
                          <w:sz w:val="20"/>
                        </w:rPr>
                        <w:t>(GPM),</w:t>
                      </w:r>
                      <w:r>
                        <w:rPr>
                          <w:i/>
                          <w:color w:val="000000"/>
                          <w:spacing w:val="-12"/>
                          <w:sz w:val="20"/>
                        </w:rPr>
                        <w:t> </w:t>
                      </w:r>
                      <w:r>
                        <w:rPr>
                          <w:i/>
                          <w:color w:val="000000"/>
                          <w:sz w:val="20"/>
                        </w:rPr>
                        <w:t>return</w:t>
                      </w:r>
                      <w:r>
                        <w:rPr>
                          <w:i/>
                          <w:color w:val="000000"/>
                          <w:spacing w:val="-12"/>
                          <w:sz w:val="20"/>
                        </w:rPr>
                        <w:t> </w:t>
                      </w:r>
                      <w:r>
                        <w:rPr>
                          <w:i/>
                          <w:color w:val="000000"/>
                          <w:sz w:val="20"/>
                        </w:rPr>
                        <w:t>on</w:t>
                      </w:r>
                      <w:r>
                        <w:rPr>
                          <w:i/>
                          <w:color w:val="000000"/>
                          <w:spacing w:val="-12"/>
                          <w:sz w:val="20"/>
                        </w:rPr>
                        <w:t> </w:t>
                      </w:r>
                      <w:r>
                        <w:rPr>
                          <w:i/>
                          <w:color w:val="000000"/>
                          <w:sz w:val="20"/>
                        </w:rPr>
                        <w:t>capital</w:t>
                      </w:r>
                      <w:r>
                        <w:rPr>
                          <w:i/>
                          <w:color w:val="000000"/>
                          <w:spacing w:val="-12"/>
                          <w:sz w:val="20"/>
                        </w:rPr>
                        <w:t> </w:t>
                      </w:r>
                      <w:r>
                        <w:rPr>
                          <w:i/>
                          <w:color w:val="000000"/>
                          <w:sz w:val="20"/>
                        </w:rPr>
                        <w:t>employed</w:t>
                      </w:r>
                      <w:r>
                        <w:rPr>
                          <w:i/>
                          <w:color w:val="000000"/>
                          <w:spacing w:val="-12"/>
                          <w:sz w:val="20"/>
                        </w:rPr>
                        <w:t> </w:t>
                      </w:r>
                      <w:r>
                        <w:rPr>
                          <w:i/>
                          <w:color w:val="000000"/>
                          <w:sz w:val="20"/>
                        </w:rPr>
                        <w:t>(ROCE),</w:t>
                      </w:r>
                      <w:r>
                        <w:rPr>
                          <w:i/>
                          <w:color w:val="000000"/>
                          <w:spacing w:val="-12"/>
                          <w:sz w:val="20"/>
                        </w:rPr>
                        <w:t> </w:t>
                      </w:r>
                      <w:r>
                        <w:rPr>
                          <w:i/>
                          <w:color w:val="000000"/>
                          <w:sz w:val="20"/>
                        </w:rPr>
                        <w:t>return</w:t>
                      </w:r>
                      <w:r>
                        <w:rPr>
                          <w:i/>
                          <w:color w:val="000000"/>
                          <w:spacing w:val="-12"/>
                          <w:sz w:val="20"/>
                        </w:rPr>
                        <w:t> </w:t>
                      </w:r>
                      <w:r>
                        <w:rPr>
                          <w:i/>
                          <w:color w:val="000000"/>
                          <w:sz w:val="20"/>
                        </w:rPr>
                        <w:t>on</w:t>
                      </w:r>
                      <w:r>
                        <w:rPr>
                          <w:i/>
                          <w:color w:val="000000"/>
                          <w:spacing w:val="-12"/>
                          <w:sz w:val="20"/>
                        </w:rPr>
                        <w:t> </w:t>
                      </w:r>
                      <w:r>
                        <w:rPr>
                          <w:i/>
                          <w:color w:val="000000"/>
                          <w:sz w:val="20"/>
                        </w:rPr>
                        <w:t>assets</w:t>
                      </w:r>
                      <w:r>
                        <w:rPr>
                          <w:i/>
                          <w:color w:val="000000"/>
                          <w:spacing w:val="-12"/>
                          <w:sz w:val="20"/>
                        </w:rPr>
                        <w:t> </w:t>
                      </w:r>
                      <w:r>
                        <w:rPr>
                          <w:i/>
                          <w:color w:val="000000"/>
                          <w:sz w:val="20"/>
                        </w:rPr>
                        <w:t>(ROA),</w:t>
                      </w:r>
                      <w:r>
                        <w:rPr>
                          <w:i/>
                          <w:color w:val="000000"/>
                          <w:spacing w:val="-12"/>
                          <w:sz w:val="20"/>
                        </w:rPr>
                        <w:t> </w:t>
                      </w:r>
                      <w:r>
                        <w:rPr>
                          <w:i/>
                          <w:color w:val="000000"/>
                          <w:sz w:val="20"/>
                        </w:rPr>
                        <w:t>and</w:t>
                      </w:r>
                      <w:r>
                        <w:rPr>
                          <w:i/>
                          <w:color w:val="000000"/>
                          <w:spacing w:val="-12"/>
                          <w:sz w:val="20"/>
                        </w:rPr>
                        <w:t> </w:t>
                      </w:r>
                      <w:r>
                        <w:rPr>
                          <w:i/>
                          <w:color w:val="000000"/>
                          <w:sz w:val="20"/>
                        </w:rPr>
                        <w:t>return</w:t>
                      </w:r>
                      <w:r>
                        <w:rPr>
                          <w:i/>
                          <w:color w:val="000000"/>
                          <w:spacing w:val="-12"/>
                          <w:sz w:val="20"/>
                        </w:rPr>
                        <w:t> </w:t>
                      </w:r>
                      <w:r>
                        <w:rPr>
                          <w:i/>
                          <w:color w:val="000000"/>
                          <w:sz w:val="20"/>
                        </w:rPr>
                        <w:t>on</w:t>
                      </w:r>
                      <w:r>
                        <w:rPr>
                          <w:i/>
                          <w:color w:val="000000"/>
                          <w:spacing w:val="-12"/>
                          <w:sz w:val="20"/>
                        </w:rPr>
                        <w:t> </w:t>
                      </w:r>
                      <w:r>
                        <w:rPr>
                          <w:i/>
                          <w:color w:val="000000"/>
                          <w:sz w:val="20"/>
                        </w:rPr>
                        <w:t>equity</w:t>
                      </w:r>
                      <w:r>
                        <w:rPr>
                          <w:i/>
                          <w:color w:val="000000"/>
                          <w:spacing w:val="-12"/>
                          <w:sz w:val="20"/>
                        </w:rPr>
                        <w:t> </w:t>
                      </w:r>
                      <w:r>
                        <w:rPr>
                          <w:i/>
                          <w:color w:val="000000"/>
                          <w:sz w:val="20"/>
                        </w:rPr>
                        <w:t>(ROE)</w:t>
                      </w:r>
                      <w:r>
                        <w:rPr>
                          <w:i/>
                          <w:color w:val="000000"/>
                          <w:spacing w:val="-12"/>
                          <w:sz w:val="20"/>
                        </w:rPr>
                        <w:t> </w:t>
                      </w:r>
                      <w:r>
                        <w:rPr>
                          <w:i/>
                          <w:color w:val="000000"/>
                          <w:sz w:val="20"/>
                        </w:rPr>
                        <w:t>in</w:t>
                      </w:r>
                      <w:r>
                        <w:rPr>
                          <w:i/>
                          <w:color w:val="000000"/>
                          <w:spacing w:val="-12"/>
                          <w:sz w:val="20"/>
                        </w:rPr>
                        <w:t> </w:t>
                      </w:r>
                      <w:r>
                        <w:rPr>
                          <w:i/>
                          <w:color w:val="000000"/>
                          <w:sz w:val="20"/>
                        </w:rPr>
                        <w:t>the</w:t>
                      </w:r>
                      <w:r>
                        <w:rPr>
                          <w:i/>
                          <w:color w:val="000000"/>
                          <w:spacing w:val="-12"/>
                          <w:sz w:val="20"/>
                        </w:rPr>
                        <w:t> </w:t>
                      </w:r>
                      <w:r>
                        <w:rPr>
                          <w:i/>
                          <w:color w:val="000000"/>
                          <w:sz w:val="20"/>
                        </w:rPr>
                        <w:t>context</w:t>
                      </w:r>
                      <w:r>
                        <w:rPr>
                          <w:i/>
                          <w:color w:val="000000"/>
                          <w:spacing w:val="-12"/>
                          <w:sz w:val="20"/>
                        </w:rPr>
                        <w:t> </w:t>
                      </w:r>
                      <w:r>
                        <w:rPr>
                          <w:i/>
                          <w:color w:val="000000"/>
                          <w:sz w:val="20"/>
                        </w:rPr>
                        <w:t>of</w:t>
                      </w:r>
                      <w:r>
                        <w:rPr>
                          <w:i/>
                          <w:color w:val="000000"/>
                          <w:spacing w:val="-12"/>
                          <w:sz w:val="20"/>
                        </w:rPr>
                        <w:t> </w:t>
                      </w:r>
                      <w:r>
                        <w:rPr>
                          <w:i/>
                          <w:color w:val="000000"/>
                          <w:sz w:val="20"/>
                        </w:rPr>
                        <w:t>business </w:t>
                      </w:r>
                      <w:r>
                        <w:rPr>
                          <w:i/>
                          <w:color w:val="000000"/>
                          <w:spacing w:val="-2"/>
                          <w:sz w:val="20"/>
                        </w:rPr>
                        <w:t>firms</w:t>
                      </w:r>
                      <w:r>
                        <w:rPr>
                          <w:i/>
                          <w:color w:val="000000"/>
                          <w:spacing w:val="-4"/>
                          <w:sz w:val="20"/>
                        </w:rPr>
                        <w:t> </w:t>
                      </w:r>
                      <w:r>
                        <w:rPr>
                          <w:i/>
                          <w:color w:val="000000"/>
                          <w:spacing w:val="-2"/>
                          <w:sz w:val="20"/>
                        </w:rPr>
                        <w:t>and</w:t>
                      </w:r>
                      <w:r>
                        <w:rPr>
                          <w:i/>
                          <w:color w:val="000000"/>
                          <w:spacing w:val="-5"/>
                          <w:sz w:val="20"/>
                        </w:rPr>
                        <w:t> </w:t>
                      </w:r>
                      <w:r>
                        <w:rPr>
                          <w:i/>
                          <w:color w:val="000000"/>
                          <w:spacing w:val="-2"/>
                          <w:sz w:val="20"/>
                        </w:rPr>
                        <w:t>banks</w:t>
                      </w:r>
                      <w:r>
                        <w:rPr>
                          <w:i/>
                          <w:color w:val="000000"/>
                          <w:spacing w:val="-5"/>
                          <w:sz w:val="20"/>
                        </w:rPr>
                        <w:t> </w:t>
                      </w:r>
                      <w:r>
                        <w:rPr>
                          <w:i/>
                          <w:color w:val="000000"/>
                          <w:spacing w:val="-2"/>
                          <w:sz w:val="20"/>
                        </w:rPr>
                        <w:t>in</w:t>
                      </w:r>
                      <w:r>
                        <w:rPr>
                          <w:i/>
                          <w:color w:val="000000"/>
                          <w:spacing w:val="-5"/>
                          <w:sz w:val="20"/>
                        </w:rPr>
                        <w:t> </w:t>
                      </w:r>
                      <w:r>
                        <w:rPr>
                          <w:i/>
                          <w:color w:val="000000"/>
                          <w:spacing w:val="-2"/>
                          <w:sz w:val="20"/>
                        </w:rPr>
                        <w:t>Nigeria.</w:t>
                      </w:r>
                      <w:r>
                        <w:rPr>
                          <w:i/>
                          <w:color w:val="000000"/>
                          <w:spacing w:val="-5"/>
                          <w:sz w:val="20"/>
                        </w:rPr>
                        <w:t> </w:t>
                      </w:r>
                      <w:r>
                        <w:rPr>
                          <w:i/>
                          <w:color w:val="000000"/>
                          <w:spacing w:val="-2"/>
                          <w:sz w:val="20"/>
                        </w:rPr>
                        <w:t>Drawing</w:t>
                      </w:r>
                      <w:r>
                        <w:rPr>
                          <w:i/>
                          <w:color w:val="000000"/>
                          <w:spacing w:val="-5"/>
                          <w:sz w:val="20"/>
                        </w:rPr>
                        <w:t> </w:t>
                      </w:r>
                      <w:r>
                        <w:rPr>
                          <w:i/>
                          <w:color w:val="000000"/>
                          <w:spacing w:val="-2"/>
                          <w:sz w:val="20"/>
                        </w:rPr>
                        <w:t>on</w:t>
                      </w:r>
                      <w:r>
                        <w:rPr>
                          <w:i/>
                          <w:color w:val="000000"/>
                          <w:spacing w:val="-5"/>
                          <w:sz w:val="20"/>
                        </w:rPr>
                        <w:t> </w:t>
                      </w:r>
                      <w:r>
                        <w:rPr>
                          <w:i/>
                          <w:color w:val="000000"/>
                          <w:spacing w:val="-2"/>
                          <w:sz w:val="20"/>
                        </w:rPr>
                        <w:t>secondary</w:t>
                      </w:r>
                      <w:r>
                        <w:rPr>
                          <w:i/>
                          <w:color w:val="000000"/>
                          <w:spacing w:val="-4"/>
                          <w:sz w:val="20"/>
                        </w:rPr>
                        <w:t> </w:t>
                      </w:r>
                      <w:r>
                        <w:rPr>
                          <w:i/>
                          <w:color w:val="000000"/>
                          <w:spacing w:val="-2"/>
                          <w:sz w:val="20"/>
                        </w:rPr>
                        <w:t>data</w:t>
                      </w:r>
                      <w:r>
                        <w:rPr>
                          <w:i/>
                          <w:color w:val="000000"/>
                          <w:spacing w:val="-5"/>
                          <w:sz w:val="20"/>
                        </w:rPr>
                        <w:t> </w:t>
                      </w:r>
                      <w:r>
                        <w:rPr>
                          <w:i/>
                          <w:color w:val="000000"/>
                          <w:spacing w:val="-2"/>
                          <w:sz w:val="20"/>
                        </w:rPr>
                        <w:t>from</w:t>
                      </w:r>
                      <w:r>
                        <w:rPr>
                          <w:i/>
                          <w:color w:val="000000"/>
                          <w:spacing w:val="-5"/>
                          <w:sz w:val="20"/>
                        </w:rPr>
                        <w:t> </w:t>
                      </w:r>
                      <w:r>
                        <w:rPr>
                          <w:i/>
                          <w:color w:val="000000"/>
                          <w:spacing w:val="-2"/>
                          <w:sz w:val="20"/>
                        </w:rPr>
                        <w:t>ten</w:t>
                      </w:r>
                      <w:r>
                        <w:rPr>
                          <w:i/>
                          <w:color w:val="000000"/>
                          <w:spacing w:val="-5"/>
                          <w:sz w:val="20"/>
                        </w:rPr>
                        <w:t> </w:t>
                      </w:r>
                      <w:r>
                        <w:rPr>
                          <w:i/>
                          <w:color w:val="000000"/>
                          <w:spacing w:val="-2"/>
                          <w:sz w:val="20"/>
                        </w:rPr>
                        <w:t>selected</w:t>
                      </w:r>
                      <w:r>
                        <w:rPr>
                          <w:i/>
                          <w:color w:val="000000"/>
                          <w:spacing w:val="-5"/>
                          <w:sz w:val="20"/>
                        </w:rPr>
                        <w:t> </w:t>
                      </w:r>
                      <w:r>
                        <w:rPr>
                          <w:i/>
                          <w:color w:val="000000"/>
                          <w:spacing w:val="-2"/>
                          <w:sz w:val="20"/>
                        </w:rPr>
                        <w:t>Nigerian</w:t>
                      </w:r>
                      <w:r>
                        <w:rPr>
                          <w:i/>
                          <w:color w:val="000000"/>
                          <w:spacing w:val="-5"/>
                          <w:sz w:val="20"/>
                        </w:rPr>
                        <w:t> </w:t>
                      </w:r>
                      <w:r>
                        <w:rPr>
                          <w:i/>
                          <w:color w:val="000000"/>
                          <w:spacing w:val="-2"/>
                          <w:sz w:val="20"/>
                        </w:rPr>
                        <w:t>firms</w:t>
                      </w:r>
                      <w:r>
                        <w:rPr>
                          <w:i/>
                          <w:color w:val="000000"/>
                          <w:spacing w:val="-4"/>
                          <w:sz w:val="20"/>
                        </w:rPr>
                        <w:t> </w:t>
                      </w:r>
                      <w:r>
                        <w:rPr>
                          <w:i/>
                          <w:color w:val="000000"/>
                          <w:spacing w:val="-2"/>
                          <w:sz w:val="20"/>
                        </w:rPr>
                        <w:t>over</w:t>
                      </w:r>
                      <w:r>
                        <w:rPr>
                          <w:i/>
                          <w:color w:val="000000"/>
                          <w:spacing w:val="-5"/>
                          <w:sz w:val="20"/>
                        </w:rPr>
                        <w:t> </w:t>
                      </w:r>
                      <w:r>
                        <w:rPr>
                          <w:i/>
                          <w:color w:val="000000"/>
                          <w:spacing w:val="-2"/>
                          <w:sz w:val="20"/>
                        </w:rPr>
                        <w:t>five</w:t>
                      </w:r>
                      <w:r>
                        <w:rPr>
                          <w:i/>
                          <w:color w:val="000000"/>
                          <w:spacing w:val="-5"/>
                          <w:sz w:val="20"/>
                        </w:rPr>
                        <w:t> </w:t>
                      </w:r>
                      <w:r>
                        <w:rPr>
                          <w:i/>
                          <w:color w:val="000000"/>
                          <w:spacing w:val="-2"/>
                          <w:sz w:val="20"/>
                        </w:rPr>
                        <w:t>years,</w:t>
                      </w:r>
                      <w:r>
                        <w:rPr>
                          <w:i/>
                          <w:color w:val="000000"/>
                          <w:spacing w:val="-5"/>
                          <w:sz w:val="20"/>
                        </w:rPr>
                        <w:t> </w:t>
                      </w:r>
                      <w:r>
                        <w:rPr>
                          <w:i/>
                          <w:color w:val="000000"/>
                          <w:spacing w:val="-2"/>
                          <w:sz w:val="20"/>
                        </w:rPr>
                        <w:t>the</w:t>
                      </w:r>
                      <w:r>
                        <w:rPr>
                          <w:i/>
                          <w:color w:val="000000"/>
                          <w:spacing w:val="-5"/>
                          <w:sz w:val="20"/>
                        </w:rPr>
                        <w:t> </w:t>
                      </w:r>
                      <w:r>
                        <w:rPr>
                          <w:i/>
                          <w:color w:val="000000"/>
                          <w:spacing w:val="-2"/>
                          <w:sz w:val="20"/>
                        </w:rPr>
                        <w:t>study</w:t>
                      </w:r>
                      <w:r>
                        <w:rPr>
                          <w:i/>
                          <w:color w:val="000000"/>
                          <w:spacing w:val="-4"/>
                          <w:sz w:val="20"/>
                        </w:rPr>
                        <w:t> </w:t>
                      </w:r>
                      <w:r>
                        <w:rPr>
                          <w:i/>
                          <w:color w:val="000000"/>
                          <w:spacing w:val="-2"/>
                          <w:sz w:val="20"/>
                        </w:rPr>
                        <w:t>uses</w:t>
                      </w:r>
                      <w:r>
                        <w:rPr>
                          <w:i/>
                          <w:color w:val="000000"/>
                          <w:spacing w:val="-5"/>
                          <w:sz w:val="20"/>
                        </w:rPr>
                        <w:t> </w:t>
                      </w:r>
                      <w:r>
                        <w:rPr>
                          <w:i/>
                          <w:color w:val="000000"/>
                          <w:spacing w:val="-2"/>
                          <w:sz w:val="20"/>
                        </w:rPr>
                        <w:t>quantitative </w:t>
                      </w:r>
                      <w:r>
                        <w:rPr>
                          <w:i/>
                          <w:color w:val="000000"/>
                          <w:sz w:val="20"/>
                        </w:rPr>
                        <w:t>methods,</w:t>
                      </w:r>
                      <w:r>
                        <w:rPr>
                          <w:i/>
                          <w:color w:val="000000"/>
                          <w:spacing w:val="-2"/>
                          <w:sz w:val="20"/>
                        </w:rPr>
                        <w:t> </w:t>
                      </w:r>
                      <w:r>
                        <w:rPr>
                          <w:i/>
                          <w:color w:val="000000"/>
                          <w:sz w:val="20"/>
                        </w:rPr>
                        <w:t>specifically</w:t>
                      </w:r>
                      <w:r>
                        <w:rPr>
                          <w:i/>
                          <w:color w:val="000000"/>
                          <w:spacing w:val="-2"/>
                          <w:sz w:val="20"/>
                        </w:rPr>
                        <w:t> </w:t>
                      </w:r>
                      <w:r>
                        <w:rPr>
                          <w:i/>
                          <w:color w:val="000000"/>
                          <w:sz w:val="20"/>
                        </w:rPr>
                        <w:t>regression</w:t>
                      </w:r>
                      <w:r>
                        <w:rPr>
                          <w:i/>
                          <w:color w:val="000000"/>
                          <w:spacing w:val="-2"/>
                          <w:sz w:val="20"/>
                        </w:rPr>
                        <w:t> </w:t>
                      </w:r>
                      <w:r>
                        <w:rPr>
                          <w:i/>
                          <w:color w:val="000000"/>
                          <w:sz w:val="20"/>
                        </w:rPr>
                        <w:t>analysis,</w:t>
                      </w:r>
                      <w:r>
                        <w:rPr>
                          <w:i/>
                          <w:color w:val="000000"/>
                          <w:spacing w:val="-2"/>
                          <w:sz w:val="20"/>
                        </w:rPr>
                        <w:t> </w:t>
                      </w:r>
                      <w:r>
                        <w:rPr>
                          <w:i/>
                          <w:color w:val="000000"/>
                          <w:sz w:val="20"/>
                        </w:rPr>
                        <w:t>to</w:t>
                      </w:r>
                      <w:r>
                        <w:rPr>
                          <w:i/>
                          <w:color w:val="000000"/>
                          <w:spacing w:val="-2"/>
                          <w:sz w:val="20"/>
                        </w:rPr>
                        <w:t> </w:t>
                      </w:r>
                      <w:r>
                        <w:rPr>
                          <w:i/>
                          <w:color w:val="000000"/>
                          <w:sz w:val="20"/>
                        </w:rPr>
                        <w:t>investigate</w:t>
                      </w:r>
                      <w:r>
                        <w:rPr>
                          <w:i/>
                          <w:color w:val="000000"/>
                          <w:spacing w:val="-2"/>
                          <w:sz w:val="20"/>
                        </w:rPr>
                        <w:t> </w:t>
                      </w:r>
                      <w:r>
                        <w:rPr>
                          <w:i/>
                          <w:color w:val="000000"/>
                          <w:sz w:val="20"/>
                        </w:rPr>
                        <w:t>the</w:t>
                      </w:r>
                      <w:r>
                        <w:rPr>
                          <w:i/>
                          <w:color w:val="000000"/>
                          <w:spacing w:val="-2"/>
                          <w:sz w:val="20"/>
                        </w:rPr>
                        <w:t> </w:t>
                      </w:r>
                      <w:r>
                        <w:rPr>
                          <w:i/>
                          <w:color w:val="000000"/>
                          <w:sz w:val="20"/>
                        </w:rPr>
                        <w:t>influence</w:t>
                      </w:r>
                      <w:r>
                        <w:rPr>
                          <w:i/>
                          <w:color w:val="000000"/>
                          <w:spacing w:val="-2"/>
                          <w:sz w:val="20"/>
                        </w:rPr>
                        <w:t> </w:t>
                      </w:r>
                      <w:r>
                        <w:rPr>
                          <w:i/>
                          <w:color w:val="000000"/>
                          <w:sz w:val="20"/>
                        </w:rPr>
                        <w:t>of</w:t>
                      </w:r>
                      <w:r>
                        <w:rPr>
                          <w:i/>
                          <w:color w:val="000000"/>
                          <w:spacing w:val="-2"/>
                          <w:sz w:val="20"/>
                        </w:rPr>
                        <w:t> </w:t>
                      </w:r>
                      <w:r>
                        <w:rPr>
                          <w:i/>
                          <w:color w:val="000000"/>
                          <w:sz w:val="20"/>
                        </w:rPr>
                        <w:t>capital</w:t>
                      </w:r>
                      <w:r>
                        <w:rPr>
                          <w:i/>
                          <w:color w:val="000000"/>
                          <w:spacing w:val="-2"/>
                          <w:sz w:val="20"/>
                        </w:rPr>
                        <w:t> </w:t>
                      </w:r>
                      <w:r>
                        <w:rPr>
                          <w:i/>
                          <w:color w:val="000000"/>
                          <w:sz w:val="20"/>
                        </w:rPr>
                        <w:t>structure</w:t>
                      </w:r>
                      <w:r>
                        <w:rPr>
                          <w:i/>
                          <w:color w:val="000000"/>
                          <w:spacing w:val="-2"/>
                          <w:sz w:val="20"/>
                        </w:rPr>
                        <w:t> </w:t>
                      </w:r>
                      <w:r>
                        <w:rPr>
                          <w:i/>
                          <w:color w:val="000000"/>
                          <w:sz w:val="20"/>
                        </w:rPr>
                        <w:t>on</w:t>
                      </w:r>
                      <w:r>
                        <w:rPr>
                          <w:i/>
                          <w:color w:val="000000"/>
                          <w:spacing w:val="-2"/>
                          <w:sz w:val="20"/>
                        </w:rPr>
                        <w:t> </w:t>
                      </w:r>
                      <w:r>
                        <w:rPr>
                          <w:i/>
                          <w:color w:val="000000"/>
                          <w:sz w:val="20"/>
                        </w:rPr>
                        <w:t>financial</w:t>
                      </w:r>
                      <w:r>
                        <w:rPr>
                          <w:i/>
                          <w:color w:val="000000"/>
                          <w:spacing w:val="-2"/>
                          <w:sz w:val="20"/>
                        </w:rPr>
                        <w:t> </w:t>
                      </w:r>
                      <w:r>
                        <w:rPr>
                          <w:i/>
                          <w:color w:val="000000"/>
                          <w:sz w:val="20"/>
                        </w:rPr>
                        <w:t>performance.</w:t>
                      </w:r>
                      <w:r>
                        <w:rPr>
                          <w:i/>
                          <w:color w:val="000000"/>
                          <w:spacing w:val="-2"/>
                          <w:sz w:val="20"/>
                        </w:rPr>
                        <w:t> </w:t>
                      </w:r>
                      <w:r>
                        <w:rPr>
                          <w:i/>
                          <w:color w:val="000000"/>
                          <w:sz w:val="20"/>
                        </w:rPr>
                        <w:t>The</w:t>
                      </w:r>
                      <w:r>
                        <w:rPr>
                          <w:i/>
                          <w:color w:val="000000"/>
                          <w:spacing w:val="-2"/>
                          <w:sz w:val="20"/>
                        </w:rPr>
                        <w:t> </w:t>
                      </w:r>
                      <w:r>
                        <w:rPr>
                          <w:i/>
                          <w:color w:val="000000"/>
                          <w:sz w:val="20"/>
                        </w:rPr>
                        <w:t>findings suggest that capital structure, particularly the debt-equity ratio (DER), has a significant yet complex effect on key performance indicators</w:t>
                      </w:r>
                      <w:r>
                        <w:rPr>
                          <w:i/>
                          <w:color w:val="000000"/>
                          <w:spacing w:val="-12"/>
                          <w:sz w:val="20"/>
                        </w:rPr>
                        <w:t> </w:t>
                      </w:r>
                      <w:r>
                        <w:rPr>
                          <w:i/>
                          <w:color w:val="000000"/>
                          <w:sz w:val="20"/>
                        </w:rPr>
                        <w:t>such</w:t>
                      </w:r>
                      <w:r>
                        <w:rPr>
                          <w:i/>
                          <w:color w:val="000000"/>
                          <w:spacing w:val="-11"/>
                          <w:sz w:val="20"/>
                        </w:rPr>
                        <w:t> </w:t>
                      </w:r>
                      <w:r>
                        <w:rPr>
                          <w:i/>
                          <w:color w:val="000000"/>
                          <w:sz w:val="20"/>
                        </w:rPr>
                        <w:t>as</w:t>
                      </w:r>
                      <w:r>
                        <w:rPr>
                          <w:i/>
                          <w:color w:val="000000"/>
                          <w:spacing w:val="-11"/>
                          <w:sz w:val="20"/>
                        </w:rPr>
                        <w:t> </w:t>
                      </w:r>
                      <w:r>
                        <w:rPr>
                          <w:i/>
                          <w:color w:val="000000"/>
                          <w:sz w:val="20"/>
                        </w:rPr>
                        <w:t>ROA</w:t>
                      </w:r>
                      <w:r>
                        <w:rPr>
                          <w:i/>
                          <w:color w:val="000000"/>
                          <w:spacing w:val="-13"/>
                          <w:sz w:val="20"/>
                        </w:rPr>
                        <w:t> </w:t>
                      </w:r>
                      <w:r>
                        <w:rPr>
                          <w:i/>
                          <w:color w:val="000000"/>
                          <w:sz w:val="20"/>
                        </w:rPr>
                        <w:t>and</w:t>
                      </w:r>
                      <w:r>
                        <w:rPr>
                          <w:i/>
                          <w:color w:val="000000"/>
                          <w:spacing w:val="-10"/>
                          <w:sz w:val="20"/>
                        </w:rPr>
                        <w:t> </w:t>
                      </w:r>
                      <w:r>
                        <w:rPr>
                          <w:i/>
                          <w:color w:val="000000"/>
                          <w:sz w:val="20"/>
                        </w:rPr>
                        <w:t>ROCE.</w:t>
                      </w:r>
                      <w:r>
                        <w:rPr>
                          <w:i/>
                          <w:color w:val="000000"/>
                          <w:spacing w:val="-11"/>
                          <w:sz w:val="20"/>
                        </w:rPr>
                        <w:t> </w:t>
                      </w:r>
                      <w:r>
                        <w:rPr>
                          <w:i/>
                          <w:color w:val="000000"/>
                          <w:sz w:val="20"/>
                        </w:rPr>
                        <w:t>The</w:t>
                      </w:r>
                      <w:r>
                        <w:rPr>
                          <w:i/>
                          <w:color w:val="000000"/>
                          <w:spacing w:val="-11"/>
                          <w:sz w:val="20"/>
                        </w:rPr>
                        <w:t> </w:t>
                      </w:r>
                      <w:r>
                        <w:rPr>
                          <w:i/>
                          <w:color w:val="000000"/>
                          <w:sz w:val="20"/>
                        </w:rPr>
                        <w:t>study</w:t>
                      </w:r>
                      <w:r>
                        <w:rPr>
                          <w:i/>
                          <w:color w:val="000000"/>
                          <w:spacing w:val="-11"/>
                          <w:sz w:val="20"/>
                        </w:rPr>
                        <w:t> </w:t>
                      </w:r>
                      <w:r>
                        <w:rPr>
                          <w:i/>
                          <w:color w:val="000000"/>
                          <w:sz w:val="20"/>
                        </w:rPr>
                        <w:t>also</w:t>
                      </w:r>
                      <w:r>
                        <w:rPr>
                          <w:i/>
                          <w:color w:val="000000"/>
                          <w:spacing w:val="-11"/>
                          <w:sz w:val="20"/>
                        </w:rPr>
                        <w:t> </w:t>
                      </w:r>
                      <w:r>
                        <w:rPr>
                          <w:i/>
                          <w:color w:val="000000"/>
                          <w:sz w:val="20"/>
                        </w:rPr>
                        <w:t>highlights</w:t>
                      </w:r>
                      <w:r>
                        <w:rPr>
                          <w:i/>
                          <w:color w:val="000000"/>
                          <w:spacing w:val="-11"/>
                          <w:sz w:val="20"/>
                        </w:rPr>
                        <w:t> </w:t>
                      </w:r>
                      <w:r>
                        <w:rPr>
                          <w:i/>
                          <w:color w:val="000000"/>
                          <w:sz w:val="20"/>
                        </w:rPr>
                        <w:t>that</w:t>
                      </w:r>
                      <w:r>
                        <w:rPr>
                          <w:i/>
                          <w:color w:val="000000"/>
                          <w:spacing w:val="-11"/>
                          <w:sz w:val="20"/>
                        </w:rPr>
                        <w:t> </w:t>
                      </w:r>
                      <w:r>
                        <w:rPr>
                          <w:i/>
                          <w:color w:val="000000"/>
                          <w:sz w:val="20"/>
                        </w:rPr>
                        <w:t>while</w:t>
                      </w:r>
                      <w:r>
                        <w:rPr>
                          <w:i/>
                          <w:color w:val="000000"/>
                          <w:spacing w:val="-11"/>
                          <w:sz w:val="20"/>
                        </w:rPr>
                        <w:t> </w:t>
                      </w:r>
                      <w:r>
                        <w:rPr>
                          <w:i/>
                          <w:color w:val="000000"/>
                          <w:sz w:val="20"/>
                        </w:rPr>
                        <w:t>capital</w:t>
                      </w:r>
                      <w:r>
                        <w:rPr>
                          <w:i/>
                          <w:color w:val="000000"/>
                          <w:spacing w:val="-11"/>
                          <w:sz w:val="20"/>
                        </w:rPr>
                        <w:t> </w:t>
                      </w:r>
                      <w:r>
                        <w:rPr>
                          <w:i/>
                          <w:color w:val="000000"/>
                          <w:sz w:val="20"/>
                        </w:rPr>
                        <w:t>structure</w:t>
                      </w:r>
                      <w:r>
                        <w:rPr>
                          <w:i/>
                          <w:color w:val="000000"/>
                          <w:spacing w:val="-11"/>
                          <w:sz w:val="20"/>
                        </w:rPr>
                        <w:t> </w:t>
                      </w:r>
                      <w:r>
                        <w:rPr>
                          <w:i/>
                          <w:color w:val="000000"/>
                          <w:sz w:val="20"/>
                        </w:rPr>
                        <w:t>directly</w:t>
                      </w:r>
                      <w:r>
                        <w:rPr>
                          <w:i/>
                          <w:color w:val="000000"/>
                          <w:spacing w:val="-11"/>
                          <w:sz w:val="20"/>
                        </w:rPr>
                        <w:t> </w:t>
                      </w:r>
                      <w:r>
                        <w:rPr>
                          <w:i/>
                          <w:color w:val="000000"/>
                          <w:sz w:val="20"/>
                        </w:rPr>
                        <w:t>impacts</w:t>
                      </w:r>
                      <w:r>
                        <w:rPr>
                          <w:i/>
                          <w:color w:val="000000"/>
                          <w:spacing w:val="-11"/>
                          <w:sz w:val="20"/>
                        </w:rPr>
                        <w:t> </w:t>
                      </w:r>
                      <w:r>
                        <w:rPr>
                          <w:i/>
                          <w:color w:val="000000"/>
                          <w:sz w:val="20"/>
                        </w:rPr>
                        <w:t>the</w:t>
                      </w:r>
                      <w:r>
                        <w:rPr>
                          <w:i/>
                          <w:color w:val="000000"/>
                          <w:spacing w:val="-11"/>
                          <w:sz w:val="20"/>
                        </w:rPr>
                        <w:t> </w:t>
                      </w:r>
                      <w:r>
                        <w:rPr>
                          <w:i/>
                          <w:color w:val="000000"/>
                          <w:sz w:val="20"/>
                        </w:rPr>
                        <w:t>gross</w:t>
                      </w:r>
                      <w:r>
                        <w:rPr>
                          <w:i/>
                          <w:color w:val="000000"/>
                          <w:spacing w:val="-11"/>
                          <w:sz w:val="20"/>
                        </w:rPr>
                        <w:t> </w:t>
                      </w:r>
                      <w:r>
                        <w:rPr>
                          <w:i/>
                          <w:color w:val="000000"/>
                          <w:sz w:val="20"/>
                        </w:rPr>
                        <w:t>and</w:t>
                      </w:r>
                      <w:r>
                        <w:rPr>
                          <w:i/>
                          <w:color w:val="000000"/>
                          <w:spacing w:val="-11"/>
                          <w:sz w:val="20"/>
                        </w:rPr>
                        <w:t> </w:t>
                      </w:r>
                      <w:r>
                        <w:rPr>
                          <w:i/>
                          <w:color w:val="000000"/>
                          <w:sz w:val="20"/>
                        </w:rPr>
                        <w:t>net</w:t>
                      </w:r>
                      <w:r>
                        <w:rPr>
                          <w:i/>
                          <w:color w:val="000000"/>
                          <w:spacing w:val="-11"/>
                          <w:sz w:val="20"/>
                        </w:rPr>
                        <w:t> </w:t>
                      </w:r>
                      <w:r>
                        <w:rPr>
                          <w:i/>
                          <w:color w:val="000000"/>
                          <w:sz w:val="20"/>
                        </w:rPr>
                        <w:t>profits of firms, the relationship between capital structure and operating profit is less definitive due to the influence of external factors such as market forces and economic conditions. Key findings indicate a weak positive correlation between capital structure and gross profit (R² = 0.147), and a similarly low correlation between capital structure and net profit (R² = 0.108), suggesting that changes</w:t>
                      </w:r>
                      <w:r>
                        <w:rPr>
                          <w:i/>
                          <w:color w:val="000000"/>
                          <w:spacing w:val="19"/>
                          <w:sz w:val="20"/>
                        </w:rPr>
                        <w:t> </w:t>
                      </w:r>
                      <w:r>
                        <w:rPr>
                          <w:i/>
                          <w:color w:val="000000"/>
                          <w:sz w:val="20"/>
                        </w:rPr>
                        <w:t>in</w:t>
                      </w:r>
                      <w:r>
                        <w:rPr>
                          <w:i/>
                          <w:color w:val="000000"/>
                          <w:spacing w:val="19"/>
                          <w:sz w:val="20"/>
                        </w:rPr>
                        <w:t> </w:t>
                      </w:r>
                      <w:r>
                        <w:rPr>
                          <w:i/>
                          <w:color w:val="000000"/>
                          <w:sz w:val="20"/>
                        </w:rPr>
                        <w:t>capital</w:t>
                      </w:r>
                      <w:r>
                        <w:rPr>
                          <w:i/>
                          <w:color w:val="000000"/>
                          <w:spacing w:val="19"/>
                          <w:sz w:val="20"/>
                        </w:rPr>
                        <w:t> </w:t>
                      </w:r>
                      <w:r>
                        <w:rPr>
                          <w:i/>
                          <w:color w:val="000000"/>
                          <w:sz w:val="20"/>
                        </w:rPr>
                        <w:t>structure</w:t>
                      </w:r>
                      <w:r>
                        <w:rPr>
                          <w:i/>
                          <w:color w:val="000000"/>
                          <w:spacing w:val="19"/>
                          <w:sz w:val="20"/>
                        </w:rPr>
                        <w:t> </w:t>
                      </w:r>
                      <w:r>
                        <w:rPr>
                          <w:i/>
                          <w:color w:val="000000"/>
                          <w:sz w:val="20"/>
                        </w:rPr>
                        <w:t>explain</w:t>
                      </w:r>
                      <w:r>
                        <w:rPr>
                          <w:i/>
                          <w:color w:val="000000"/>
                          <w:spacing w:val="19"/>
                          <w:sz w:val="20"/>
                        </w:rPr>
                        <w:t> </w:t>
                      </w:r>
                      <w:r>
                        <w:rPr>
                          <w:i/>
                          <w:color w:val="000000"/>
                          <w:sz w:val="20"/>
                        </w:rPr>
                        <w:t>a</w:t>
                      </w:r>
                      <w:r>
                        <w:rPr>
                          <w:i/>
                          <w:color w:val="000000"/>
                          <w:spacing w:val="19"/>
                          <w:sz w:val="20"/>
                        </w:rPr>
                        <w:t> </w:t>
                      </w:r>
                      <w:r>
                        <w:rPr>
                          <w:i/>
                          <w:color w:val="000000"/>
                          <w:sz w:val="20"/>
                        </w:rPr>
                        <w:t>small</w:t>
                      </w:r>
                      <w:r>
                        <w:rPr>
                          <w:i/>
                          <w:color w:val="000000"/>
                          <w:spacing w:val="19"/>
                          <w:sz w:val="20"/>
                        </w:rPr>
                        <w:t> </w:t>
                      </w:r>
                      <w:r>
                        <w:rPr>
                          <w:i/>
                          <w:color w:val="000000"/>
                          <w:sz w:val="20"/>
                        </w:rPr>
                        <w:t>proportion</w:t>
                      </w:r>
                      <w:r>
                        <w:rPr>
                          <w:i/>
                          <w:color w:val="000000"/>
                          <w:spacing w:val="19"/>
                          <w:sz w:val="20"/>
                        </w:rPr>
                        <w:t> </w:t>
                      </w:r>
                      <w:r>
                        <w:rPr>
                          <w:i/>
                          <w:color w:val="000000"/>
                          <w:sz w:val="20"/>
                        </w:rPr>
                        <w:t>of</w:t>
                      </w:r>
                      <w:r>
                        <w:rPr>
                          <w:i/>
                          <w:color w:val="000000"/>
                          <w:spacing w:val="19"/>
                          <w:sz w:val="20"/>
                        </w:rPr>
                        <w:t> </w:t>
                      </w:r>
                      <w:r>
                        <w:rPr>
                          <w:i/>
                          <w:color w:val="000000"/>
                          <w:sz w:val="20"/>
                        </w:rPr>
                        <w:t>variations</w:t>
                      </w:r>
                      <w:r>
                        <w:rPr>
                          <w:i/>
                          <w:color w:val="000000"/>
                          <w:spacing w:val="19"/>
                          <w:sz w:val="20"/>
                        </w:rPr>
                        <w:t> </w:t>
                      </w:r>
                      <w:r>
                        <w:rPr>
                          <w:i/>
                          <w:color w:val="000000"/>
                          <w:sz w:val="20"/>
                        </w:rPr>
                        <w:t>in</w:t>
                      </w:r>
                      <w:r>
                        <w:rPr>
                          <w:i/>
                          <w:color w:val="000000"/>
                          <w:spacing w:val="19"/>
                          <w:sz w:val="20"/>
                        </w:rPr>
                        <w:t> </w:t>
                      </w:r>
                      <w:r>
                        <w:rPr>
                          <w:i/>
                          <w:color w:val="000000"/>
                          <w:sz w:val="20"/>
                        </w:rPr>
                        <w:t>financial</w:t>
                      </w:r>
                      <w:r>
                        <w:rPr>
                          <w:i/>
                          <w:color w:val="000000"/>
                          <w:spacing w:val="19"/>
                          <w:sz w:val="20"/>
                        </w:rPr>
                        <w:t> </w:t>
                      </w:r>
                      <w:r>
                        <w:rPr>
                          <w:i/>
                          <w:color w:val="000000"/>
                          <w:sz w:val="20"/>
                        </w:rPr>
                        <w:t>performance.</w:t>
                      </w:r>
                      <w:r>
                        <w:rPr>
                          <w:i/>
                          <w:color w:val="000000"/>
                          <w:spacing w:val="19"/>
                          <w:sz w:val="20"/>
                        </w:rPr>
                        <w:t> </w:t>
                      </w:r>
                      <w:r>
                        <w:rPr>
                          <w:i/>
                          <w:color w:val="000000"/>
                          <w:sz w:val="20"/>
                        </w:rPr>
                        <w:t>Despite</w:t>
                      </w:r>
                      <w:r>
                        <w:rPr>
                          <w:i/>
                          <w:color w:val="000000"/>
                          <w:spacing w:val="19"/>
                          <w:sz w:val="20"/>
                        </w:rPr>
                        <w:t> </w:t>
                      </w:r>
                      <w:r>
                        <w:rPr>
                          <w:i/>
                          <w:color w:val="000000"/>
                          <w:sz w:val="20"/>
                        </w:rPr>
                        <w:t>the</w:t>
                      </w:r>
                      <w:r>
                        <w:rPr>
                          <w:i/>
                          <w:color w:val="000000"/>
                          <w:spacing w:val="19"/>
                          <w:sz w:val="20"/>
                        </w:rPr>
                        <w:t> </w:t>
                      </w:r>
                      <w:r>
                        <w:rPr>
                          <w:i/>
                          <w:color w:val="000000"/>
                          <w:sz w:val="20"/>
                        </w:rPr>
                        <w:t>low</w:t>
                      </w:r>
                      <w:r>
                        <w:rPr>
                          <w:i/>
                          <w:color w:val="000000"/>
                          <w:spacing w:val="19"/>
                          <w:sz w:val="20"/>
                        </w:rPr>
                        <w:t> </w:t>
                      </w:r>
                      <w:r>
                        <w:rPr>
                          <w:i/>
                          <w:color w:val="000000"/>
                          <w:sz w:val="20"/>
                        </w:rPr>
                        <w:t>correlations, the study emphasizes the importance of optimizing capital structure to enhance profitability, particularly in the banking sector where leverage can significantly affect financial outcomes. These findings align with previous empirical research, which shows an</w:t>
                      </w:r>
                      <w:r>
                        <w:rPr>
                          <w:i/>
                          <w:color w:val="000000"/>
                          <w:spacing w:val="-7"/>
                          <w:sz w:val="20"/>
                        </w:rPr>
                        <w:t> </w:t>
                      </w:r>
                      <w:r>
                        <w:rPr>
                          <w:i/>
                          <w:color w:val="000000"/>
                          <w:sz w:val="20"/>
                        </w:rPr>
                        <w:t>inverse</w:t>
                      </w:r>
                      <w:r>
                        <w:rPr>
                          <w:i/>
                          <w:color w:val="000000"/>
                          <w:spacing w:val="-7"/>
                          <w:sz w:val="20"/>
                        </w:rPr>
                        <w:t> </w:t>
                      </w:r>
                      <w:r>
                        <w:rPr>
                          <w:i/>
                          <w:color w:val="000000"/>
                          <w:sz w:val="20"/>
                        </w:rPr>
                        <w:t>relationship</w:t>
                      </w:r>
                      <w:r>
                        <w:rPr>
                          <w:i/>
                          <w:color w:val="000000"/>
                          <w:spacing w:val="-7"/>
                          <w:sz w:val="20"/>
                        </w:rPr>
                        <w:t> </w:t>
                      </w:r>
                      <w:r>
                        <w:rPr>
                          <w:i/>
                          <w:color w:val="000000"/>
                          <w:sz w:val="20"/>
                        </w:rPr>
                        <w:t>between</w:t>
                      </w:r>
                      <w:r>
                        <w:rPr>
                          <w:i/>
                          <w:color w:val="000000"/>
                          <w:spacing w:val="-7"/>
                          <w:sz w:val="20"/>
                        </w:rPr>
                        <w:t> </w:t>
                      </w:r>
                      <w:r>
                        <w:rPr>
                          <w:i/>
                          <w:color w:val="000000"/>
                          <w:sz w:val="20"/>
                        </w:rPr>
                        <w:t>leverage</w:t>
                      </w:r>
                      <w:r>
                        <w:rPr>
                          <w:i/>
                          <w:color w:val="000000"/>
                          <w:spacing w:val="-7"/>
                          <w:sz w:val="20"/>
                        </w:rPr>
                        <w:t> </w:t>
                      </w:r>
                      <w:r>
                        <w:rPr>
                          <w:i/>
                          <w:color w:val="000000"/>
                          <w:sz w:val="20"/>
                        </w:rPr>
                        <w:t>and</w:t>
                      </w:r>
                      <w:r>
                        <w:rPr>
                          <w:i/>
                          <w:color w:val="000000"/>
                          <w:spacing w:val="-7"/>
                          <w:sz w:val="20"/>
                        </w:rPr>
                        <w:t> </w:t>
                      </w:r>
                      <w:r>
                        <w:rPr>
                          <w:i/>
                          <w:color w:val="000000"/>
                          <w:sz w:val="20"/>
                        </w:rPr>
                        <w:t>financial</w:t>
                      </w:r>
                      <w:r>
                        <w:rPr>
                          <w:i/>
                          <w:color w:val="000000"/>
                          <w:spacing w:val="-7"/>
                          <w:sz w:val="20"/>
                        </w:rPr>
                        <w:t> </w:t>
                      </w:r>
                      <w:r>
                        <w:rPr>
                          <w:i/>
                          <w:color w:val="000000"/>
                          <w:sz w:val="20"/>
                        </w:rPr>
                        <w:t>performance</w:t>
                      </w:r>
                      <w:r>
                        <w:rPr>
                          <w:i/>
                          <w:color w:val="000000"/>
                          <w:spacing w:val="-7"/>
                          <w:sz w:val="20"/>
                        </w:rPr>
                        <w:t> </w:t>
                      </w:r>
                      <w:r>
                        <w:rPr>
                          <w:i/>
                          <w:color w:val="000000"/>
                          <w:sz w:val="20"/>
                        </w:rPr>
                        <w:t>in</w:t>
                      </w:r>
                      <w:r>
                        <w:rPr>
                          <w:i/>
                          <w:color w:val="000000"/>
                          <w:spacing w:val="-7"/>
                          <w:sz w:val="20"/>
                        </w:rPr>
                        <w:t> </w:t>
                      </w:r>
                      <w:r>
                        <w:rPr>
                          <w:i/>
                          <w:color w:val="000000"/>
                          <w:sz w:val="20"/>
                        </w:rPr>
                        <w:t>both</w:t>
                      </w:r>
                      <w:r>
                        <w:rPr>
                          <w:i/>
                          <w:color w:val="000000"/>
                          <w:spacing w:val="-7"/>
                          <w:sz w:val="20"/>
                        </w:rPr>
                        <w:t> </w:t>
                      </w:r>
                      <w:r>
                        <w:rPr>
                          <w:i/>
                          <w:color w:val="000000"/>
                          <w:sz w:val="20"/>
                        </w:rPr>
                        <w:t>Ghana</w:t>
                      </w:r>
                      <w:r>
                        <w:rPr>
                          <w:i/>
                          <w:color w:val="000000"/>
                          <w:spacing w:val="-7"/>
                          <w:sz w:val="20"/>
                        </w:rPr>
                        <w:t> </w:t>
                      </w:r>
                      <w:r>
                        <w:rPr>
                          <w:i/>
                          <w:color w:val="000000"/>
                          <w:sz w:val="20"/>
                        </w:rPr>
                        <w:t>and</w:t>
                      </w:r>
                      <w:r>
                        <w:rPr>
                          <w:i/>
                          <w:color w:val="000000"/>
                          <w:spacing w:val="-7"/>
                          <w:sz w:val="20"/>
                        </w:rPr>
                        <w:t> </w:t>
                      </w:r>
                      <w:r>
                        <w:rPr>
                          <w:i/>
                          <w:color w:val="000000"/>
                          <w:sz w:val="20"/>
                        </w:rPr>
                        <w:t>Nigeria.</w:t>
                      </w:r>
                      <w:r>
                        <w:rPr>
                          <w:i/>
                          <w:color w:val="000000"/>
                          <w:spacing w:val="-7"/>
                          <w:sz w:val="20"/>
                        </w:rPr>
                        <w:t> </w:t>
                      </w:r>
                      <w:r>
                        <w:rPr>
                          <w:i/>
                          <w:color w:val="000000"/>
                          <w:sz w:val="20"/>
                        </w:rPr>
                        <w:t>The</w:t>
                      </w:r>
                      <w:r>
                        <w:rPr>
                          <w:i/>
                          <w:color w:val="000000"/>
                          <w:spacing w:val="-7"/>
                          <w:sz w:val="20"/>
                        </w:rPr>
                        <w:t> </w:t>
                      </w:r>
                      <w:r>
                        <w:rPr>
                          <w:i/>
                          <w:color w:val="000000"/>
                          <w:sz w:val="20"/>
                        </w:rPr>
                        <w:t>study</w:t>
                      </w:r>
                      <w:r>
                        <w:rPr>
                          <w:i/>
                          <w:color w:val="000000"/>
                          <w:spacing w:val="-7"/>
                          <w:sz w:val="20"/>
                        </w:rPr>
                        <w:t> </w:t>
                      </w:r>
                      <w:r>
                        <w:rPr>
                          <w:i/>
                          <w:color w:val="000000"/>
                          <w:sz w:val="20"/>
                        </w:rPr>
                        <w:t>concludes</w:t>
                      </w:r>
                      <w:r>
                        <w:rPr>
                          <w:i/>
                          <w:color w:val="000000"/>
                          <w:spacing w:val="-7"/>
                          <w:sz w:val="20"/>
                        </w:rPr>
                        <w:t> </w:t>
                      </w:r>
                      <w:r>
                        <w:rPr>
                          <w:i/>
                          <w:color w:val="000000"/>
                          <w:sz w:val="20"/>
                        </w:rPr>
                        <w:t>that</w:t>
                      </w:r>
                      <w:r>
                        <w:rPr>
                          <w:i/>
                          <w:color w:val="000000"/>
                          <w:spacing w:val="-7"/>
                          <w:sz w:val="20"/>
                        </w:rPr>
                        <w:t> </w:t>
                      </w:r>
                      <w:r>
                        <w:rPr>
                          <w:i/>
                          <w:color w:val="000000"/>
                          <w:sz w:val="20"/>
                        </w:rPr>
                        <w:t>capital structure plays a pivotal role in shaping the financial performance of firms, particularly in terms of ROA and ROCE, but its effect</w:t>
                      </w:r>
                      <w:r>
                        <w:rPr>
                          <w:i/>
                          <w:color w:val="000000"/>
                          <w:spacing w:val="-4"/>
                          <w:sz w:val="20"/>
                        </w:rPr>
                        <w:t> </w:t>
                      </w:r>
                      <w:r>
                        <w:rPr>
                          <w:i/>
                          <w:color w:val="000000"/>
                          <w:sz w:val="20"/>
                        </w:rPr>
                        <w:t>on</w:t>
                      </w:r>
                      <w:r>
                        <w:rPr>
                          <w:i/>
                          <w:color w:val="000000"/>
                          <w:spacing w:val="-4"/>
                          <w:sz w:val="20"/>
                        </w:rPr>
                        <w:t> </w:t>
                      </w:r>
                      <w:r>
                        <w:rPr>
                          <w:i/>
                          <w:color w:val="000000"/>
                          <w:sz w:val="20"/>
                        </w:rPr>
                        <w:t>other</w:t>
                      </w:r>
                      <w:r>
                        <w:rPr>
                          <w:i/>
                          <w:color w:val="000000"/>
                          <w:spacing w:val="-4"/>
                          <w:sz w:val="20"/>
                        </w:rPr>
                        <w:t> </w:t>
                      </w:r>
                      <w:r>
                        <w:rPr>
                          <w:i/>
                          <w:color w:val="000000"/>
                          <w:sz w:val="20"/>
                        </w:rPr>
                        <w:t>profitability</w:t>
                      </w:r>
                      <w:r>
                        <w:rPr>
                          <w:i/>
                          <w:color w:val="000000"/>
                          <w:spacing w:val="-4"/>
                          <w:sz w:val="20"/>
                        </w:rPr>
                        <w:t> </w:t>
                      </w:r>
                      <w:r>
                        <w:rPr>
                          <w:i/>
                          <w:color w:val="000000"/>
                          <w:sz w:val="20"/>
                        </w:rPr>
                        <w:t>metrics,</w:t>
                      </w:r>
                      <w:r>
                        <w:rPr>
                          <w:i/>
                          <w:color w:val="000000"/>
                          <w:spacing w:val="-4"/>
                          <w:sz w:val="20"/>
                        </w:rPr>
                        <w:t> </w:t>
                      </w:r>
                      <w:r>
                        <w:rPr>
                          <w:i/>
                          <w:color w:val="000000"/>
                          <w:sz w:val="20"/>
                        </w:rPr>
                        <w:t>such</w:t>
                      </w:r>
                      <w:r>
                        <w:rPr>
                          <w:i/>
                          <w:color w:val="000000"/>
                          <w:spacing w:val="-4"/>
                          <w:sz w:val="20"/>
                        </w:rPr>
                        <w:t> </w:t>
                      </w:r>
                      <w:r>
                        <w:rPr>
                          <w:i/>
                          <w:color w:val="000000"/>
                          <w:sz w:val="20"/>
                        </w:rPr>
                        <w:t>as</w:t>
                      </w:r>
                      <w:r>
                        <w:rPr>
                          <w:i/>
                          <w:color w:val="000000"/>
                          <w:spacing w:val="-4"/>
                          <w:sz w:val="20"/>
                        </w:rPr>
                        <w:t> </w:t>
                      </w:r>
                      <w:r>
                        <w:rPr>
                          <w:i/>
                          <w:color w:val="000000"/>
                          <w:sz w:val="20"/>
                        </w:rPr>
                        <w:t>operating</w:t>
                      </w:r>
                      <w:r>
                        <w:rPr>
                          <w:i/>
                          <w:color w:val="000000"/>
                          <w:spacing w:val="-4"/>
                          <w:sz w:val="20"/>
                        </w:rPr>
                        <w:t> </w:t>
                      </w:r>
                      <w:r>
                        <w:rPr>
                          <w:i/>
                          <w:color w:val="000000"/>
                          <w:sz w:val="20"/>
                        </w:rPr>
                        <w:t>profit,</w:t>
                      </w:r>
                      <w:r>
                        <w:rPr>
                          <w:i/>
                          <w:color w:val="000000"/>
                          <w:spacing w:val="-4"/>
                          <w:sz w:val="20"/>
                        </w:rPr>
                        <w:t> </w:t>
                      </w:r>
                      <w:r>
                        <w:rPr>
                          <w:i/>
                          <w:color w:val="000000"/>
                          <w:sz w:val="20"/>
                        </w:rPr>
                        <w:t>is</w:t>
                      </w:r>
                      <w:r>
                        <w:rPr>
                          <w:i/>
                          <w:color w:val="000000"/>
                          <w:spacing w:val="-4"/>
                          <w:sz w:val="20"/>
                        </w:rPr>
                        <w:t> </w:t>
                      </w:r>
                      <w:r>
                        <w:rPr>
                          <w:i/>
                          <w:color w:val="000000"/>
                          <w:sz w:val="20"/>
                        </w:rPr>
                        <w:t>less</w:t>
                      </w:r>
                      <w:r>
                        <w:rPr>
                          <w:i/>
                          <w:color w:val="000000"/>
                          <w:spacing w:val="-4"/>
                          <w:sz w:val="20"/>
                        </w:rPr>
                        <w:t> </w:t>
                      </w:r>
                      <w:r>
                        <w:rPr>
                          <w:i/>
                          <w:color w:val="000000"/>
                          <w:sz w:val="20"/>
                        </w:rPr>
                        <w:t>pronounced.</w:t>
                      </w:r>
                      <w:r>
                        <w:rPr>
                          <w:i/>
                          <w:color w:val="000000"/>
                          <w:spacing w:val="-4"/>
                          <w:sz w:val="20"/>
                        </w:rPr>
                        <w:t> </w:t>
                      </w:r>
                      <w:r>
                        <w:rPr>
                          <w:i/>
                          <w:color w:val="000000"/>
                          <w:sz w:val="20"/>
                        </w:rPr>
                        <w:t>Business</w:t>
                      </w:r>
                      <w:r>
                        <w:rPr>
                          <w:i/>
                          <w:color w:val="000000"/>
                          <w:spacing w:val="-4"/>
                          <w:sz w:val="20"/>
                        </w:rPr>
                        <w:t> </w:t>
                      </w:r>
                      <w:r>
                        <w:rPr>
                          <w:i/>
                          <w:color w:val="000000"/>
                          <w:sz w:val="20"/>
                        </w:rPr>
                        <w:t>managers</w:t>
                      </w:r>
                      <w:r>
                        <w:rPr>
                          <w:i/>
                          <w:color w:val="000000"/>
                          <w:spacing w:val="-4"/>
                          <w:sz w:val="20"/>
                        </w:rPr>
                        <w:t> </w:t>
                      </w:r>
                      <w:r>
                        <w:rPr>
                          <w:i/>
                          <w:color w:val="000000"/>
                          <w:sz w:val="20"/>
                        </w:rPr>
                        <w:t>are</w:t>
                      </w:r>
                      <w:r>
                        <w:rPr>
                          <w:i/>
                          <w:color w:val="000000"/>
                          <w:spacing w:val="-4"/>
                          <w:sz w:val="20"/>
                        </w:rPr>
                        <w:t> </w:t>
                      </w:r>
                      <w:r>
                        <w:rPr>
                          <w:i/>
                          <w:color w:val="000000"/>
                          <w:sz w:val="20"/>
                        </w:rPr>
                        <w:t>encouraged</w:t>
                      </w:r>
                      <w:r>
                        <w:rPr>
                          <w:i/>
                          <w:color w:val="000000"/>
                          <w:spacing w:val="-4"/>
                          <w:sz w:val="20"/>
                        </w:rPr>
                        <w:t> </w:t>
                      </w:r>
                      <w:r>
                        <w:rPr>
                          <w:i/>
                          <w:color w:val="000000"/>
                          <w:sz w:val="20"/>
                        </w:rPr>
                        <w:t>to</w:t>
                      </w:r>
                      <w:r>
                        <w:rPr>
                          <w:i/>
                          <w:color w:val="000000"/>
                          <w:spacing w:val="-4"/>
                          <w:sz w:val="20"/>
                        </w:rPr>
                        <w:t> </w:t>
                      </w:r>
                      <w:r>
                        <w:rPr>
                          <w:i/>
                          <w:color w:val="000000"/>
                          <w:sz w:val="20"/>
                        </w:rPr>
                        <w:t>carefully consider their capital structure decisions, as an imbalanced capital structure can negatively impact borrowing capacity and overall</w:t>
                      </w:r>
                      <w:r>
                        <w:rPr>
                          <w:i/>
                          <w:color w:val="000000"/>
                          <w:spacing w:val="-11"/>
                          <w:sz w:val="20"/>
                        </w:rPr>
                        <w:t> </w:t>
                      </w:r>
                      <w:r>
                        <w:rPr>
                          <w:i/>
                          <w:color w:val="000000"/>
                          <w:sz w:val="20"/>
                        </w:rPr>
                        <w:t>profitability.</w:t>
                      </w:r>
                      <w:r>
                        <w:rPr>
                          <w:i/>
                          <w:color w:val="000000"/>
                          <w:spacing w:val="-11"/>
                          <w:sz w:val="20"/>
                        </w:rPr>
                        <w:t> </w:t>
                      </w:r>
                      <w:r>
                        <w:rPr>
                          <w:i/>
                          <w:color w:val="000000"/>
                          <w:sz w:val="20"/>
                        </w:rPr>
                        <w:t>Further</w:t>
                      </w:r>
                      <w:r>
                        <w:rPr>
                          <w:i/>
                          <w:color w:val="000000"/>
                          <w:spacing w:val="-11"/>
                          <w:sz w:val="20"/>
                        </w:rPr>
                        <w:t> </w:t>
                      </w:r>
                      <w:r>
                        <w:rPr>
                          <w:i/>
                          <w:color w:val="000000"/>
                          <w:sz w:val="20"/>
                        </w:rPr>
                        <w:t>research</w:t>
                      </w:r>
                      <w:r>
                        <w:rPr>
                          <w:i/>
                          <w:color w:val="000000"/>
                          <w:spacing w:val="-11"/>
                          <w:sz w:val="20"/>
                        </w:rPr>
                        <w:t> </w:t>
                      </w:r>
                      <w:r>
                        <w:rPr>
                          <w:i/>
                          <w:color w:val="000000"/>
                          <w:sz w:val="20"/>
                        </w:rPr>
                        <w:t>is</w:t>
                      </w:r>
                      <w:r>
                        <w:rPr>
                          <w:i/>
                          <w:color w:val="000000"/>
                          <w:spacing w:val="-11"/>
                          <w:sz w:val="20"/>
                        </w:rPr>
                        <w:t> </w:t>
                      </w:r>
                      <w:r>
                        <w:rPr>
                          <w:i/>
                          <w:color w:val="000000"/>
                          <w:sz w:val="20"/>
                        </w:rPr>
                        <w:t>recommended</w:t>
                      </w:r>
                      <w:r>
                        <w:rPr>
                          <w:i/>
                          <w:color w:val="000000"/>
                          <w:spacing w:val="-11"/>
                          <w:sz w:val="20"/>
                        </w:rPr>
                        <w:t> </w:t>
                      </w:r>
                      <w:r>
                        <w:rPr>
                          <w:i/>
                          <w:color w:val="000000"/>
                          <w:sz w:val="20"/>
                        </w:rPr>
                        <w:t>to</w:t>
                      </w:r>
                      <w:r>
                        <w:rPr>
                          <w:i/>
                          <w:color w:val="000000"/>
                          <w:spacing w:val="-11"/>
                          <w:sz w:val="20"/>
                        </w:rPr>
                        <w:t> </w:t>
                      </w:r>
                      <w:r>
                        <w:rPr>
                          <w:i/>
                          <w:color w:val="000000"/>
                          <w:sz w:val="20"/>
                        </w:rPr>
                        <w:t>explore</w:t>
                      </w:r>
                      <w:r>
                        <w:rPr>
                          <w:i/>
                          <w:color w:val="000000"/>
                          <w:spacing w:val="-11"/>
                          <w:sz w:val="20"/>
                        </w:rPr>
                        <w:t> </w:t>
                      </w:r>
                      <w:r>
                        <w:rPr>
                          <w:i/>
                          <w:color w:val="000000"/>
                          <w:sz w:val="20"/>
                        </w:rPr>
                        <w:t>the</w:t>
                      </w:r>
                      <w:r>
                        <w:rPr>
                          <w:i/>
                          <w:color w:val="000000"/>
                          <w:spacing w:val="-11"/>
                          <w:sz w:val="20"/>
                        </w:rPr>
                        <w:t> </w:t>
                      </w:r>
                      <w:r>
                        <w:rPr>
                          <w:i/>
                          <w:color w:val="000000"/>
                          <w:sz w:val="20"/>
                        </w:rPr>
                        <w:t>nuanced</w:t>
                      </w:r>
                      <w:r>
                        <w:rPr>
                          <w:i/>
                          <w:color w:val="000000"/>
                          <w:spacing w:val="-11"/>
                          <w:sz w:val="20"/>
                        </w:rPr>
                        <w:t> </w:t>
                      </w:r>
                      <w:r>
                        <w:rPr>
                          <w:i/>
                          <w:color w:val="000000"/>
                          <w:sz w:val="20"/>
                        </w:rPr>
                        <w:t>interactions</w:t>
                      </w:r>
                      <w:r>
                        <w:rPr>
                          <w:i/>
                          <w:color w:val="000000"/>
                          <w:spacing w:val="-11"/>
                          <w:sz w:val="20"/>
                        </w:rPr>
                        <w:t> </w:t>
                      </w:r>
                      <w:r>
                        <w:rPr>
                          <w:i/>
                          <w:color w:val="000000"/>
                          <w:sz w:val="20"/>
                        </w:rPr>
                        <w:t>between</w:t>
                      </w:r>
                      <w:r>
                        <w:rPr>
                          <w:i/>
                          <w:color w:val="000000"/>
                          <w:spacing w:val="-11"/>
                          <w:sz w:val="20"/>
                        </w:rPr>
                        <w:t> </w:t>
                      </w:r>
                      <w:r>
                        <w:rPr>
                          <w:i/>
                          <w:color w:val="000000"/>
                          <w:sz w:val="20"/>
                        </w:rPr>
                        <w:t>capital</w:t>
                      </w:r>
                      <w:r>
                        <w:rPr>
                          <w:i/>
                          <w:color w:val="000000"/>
                          <w:spacing w:val="-11"/>
                          <w:sz w:val="20"/>
                        </w:rPr>
                        <w:t> </w:t>
                      </w:r>
                      <w:r>
                        <w:rPr>
                          <w:i/>
                          <w:color w:val="000000"/>
                          <w:sz w:val="20"/>
                        </w:rPr>
                        <w:t>structure</w:t>
                      </w:r>
                      <w:r>
                        <w:rPr>
                          <w:i/>
                          <w:color w:val="000000"/>
                          <w:spacing w:val="-11"/>
                          <w:sz w:val="20"/>
                        </w:rPr>
                        <w:t> </w:t>
                      </w:r>
                      <w:r>
                        <w:rPr>
                          <w:i/>
                          <w:color w:val="000000"/>
                          <w:sz w:val="20"/>
                        </w:rPr>
                        <w:t>and</w:t>
                      </w:r>
                      <w:r>
                        <w:rPr>
                          <w:i/>
                          <w:color w:val="000000"/>
                          <w:spacing w:val="-11"/>
                          <w:sz w:val="20"/>
                        </w:rPr>
                        <w:t> </w:t>
                      </w:r>
                      <w:r>
                        <w:rPr>
                          <w:i/>
                          <w:color w:val="000000"/>
                          <w:sz w:val="20"/>
                        </w:rPr>
                        <w:t>external market conditions, especially in developing economies.</w:t>
                      </w:r>
                    </w:p>
                  </w:txbxContent>
                </v:textbox>
                <v:fill type="solid"/>
                <w10:wrap type="topAndBottom"/>
              </v:shape>
            </w:pict>
          </mc:Fallback>
        </mc:AlternateContent>
      </w:r>
    </w:p>
    <w:p>
      <w:pPr>
        <w:pStyle w:val="BodyText"/>
        <w:spacing w:before="10"/>
        <w:rPr>
          <w:i/>
          <w:sz w:val="17"/>
        </w:rPr>
      </w:pPr>
    </w:p>
    <w:p>
      <w:pPr>
        <w:pStyle w:val="BodyText"/>
        <w:spacing w:before="119"/>
        <w:ind w:left="360"/>
      </w:pPr>
      <w:r>
        <w:rPr>
          <w:b/>
          <w:color w:val="0066B3"/>
          <w:sz w:val="22"/>
        </w:rPr>
        <w:t>Keywords:</w:t>
      </w:r>
      <w:r>
        <w:rPr>
          <w:b/>
          <w:color w:val="0066B3"/>
          <w:spacing w:val="7"/>
          <w:sz w:val="22"/>
        </w:rPr>
        <w:t> </w:t>
      </w:r>
      <w:r>
        <w:rPr/>
        <w:t>Capital</w:t>
      </w:r>
      <w:r>
        <w:rPr>
          <w:spacing w:val="13"/>
        </w:rPr>
        <w:t> </w:t>
      </w:r>
      <w:r>
        <w:rPr/>
        <w:t>Structure,</w:t>
      </w:r>
      <w:r>
        <w:rPr>
          <w:spacing w:val="12"/>
        </w:rPr>
        <w:t> </w:t>
      </w:r>
      <w:r>
        <w:rPr/>
        <w:t>Financial</w:t>
      </w:r>
      <w:r>
        <w:rPr>
          <w:spacing w:val="13"/>
        </w:rPr>
        <w:t> </w:t>
      </w:r>
      <w:r>
        <w:rPr/>
        <w:t>Performance,</w:t>
      </w:r>
      <w:r>
        <w:rPr>
          <w:spacing w:val="13"/>
        </w:rPr>
        <w:t> </w:t>
      </w:r>
      <w:r>
        <w:rPr/>
        <w:t>Return</w:t>
      </w:r>
      <w:r>
        <w:rPr>
          <w:spacing w:val="12"/>
        </w:rPr>
        <w:t> </w:t>
      </w:r>
      <w:r>
        <w:rPr/>
        <w:t>on</w:t>
      </w:r>
      <w:r>
        <w:rPr>
          <w:spacing w:val="2"/>
        </w:rPr>
        <w:t> </w:t>
      </w:r>
      <w:r>
        <w:rPr/>
        <w:t>Assets</w:t>
      </w:r>
      <w:r>
        <w:rPr>
          <w:spacing w:val="13"/>
        </w:rPr>
        <w:t> </w:t>
      </w:r>
      <w:r>
        <w:rPr/>
        <w:t>(ROA),</w:t>
      </w:r>
      <w:r>
        <w:rPr>
          <w:spacing w:val="12"/>
        </w:rPr>
        <w:t> </w:t>
      </w:r>
      <w:r>
        <w:rPr/>
        <w:t>Return</w:t>
      </w:r>
      <w:r>
        <w:rPr>
          <w:spacing w:val="13"/>
        </w:rPr>
        <w:t> </w:t>
      </w:r>
      <w:r>
        <w:rPr/>
        <w:t>on</w:t>
      </w:r>
      <w:r>
        <w:rPr>
          <w:spacing w:val="13"/>
        </w:rPr>
        <w:t> </w:t>
      </w:r>
      <w:r>
        <w:rPr/>
        <w:t>Capital</w:t>
      </w:r>
      <w:r>
        <w:rPr>
          <w:spacing w:val="12"/>
        </w:rPr>
        <w:t> </w:t>
      </w:r>
      <w:r>
        <w:rPr/>
        <w:t>Employed</w:t>
      </w:r>
      <w:r>
        <w:rPr>
          <w:spacing w:val="13"/>
        </w:rPr>
        <w:t> </w:t>
      </w:r>
      <w:r>
        <w:rPr/>
        <w:t>(ROCE),</w:t>
      </w:r>
      <w:r>
        <w:rPr>
          <w:spacing w:val="13"/>
        </w:rPr>
        <w:t> </w:t>
      </w:r>
      <w:r>
        <w:rPr/>
        <w:t>Debt-</w:t>
      </w:r>
      <w:r>
        <w:rPr>
          <w:spacing w:val="-2"/>
        </w:rPr>
        <w:t>Equity</w:t>
      </w:r>
    </w:p>
    <w:p>
      <w:pPr>
        <w:pStyle w:val="BodyText"/>
        <w:spacing w:before="6"/>
        <w:ind w:left="359"/>
      </w:pPr>
      <w:r>
        <w:rPr/>
        <w:t>Ratio</w:t>
      </w:r>
      <w:r>
        <w:rPr>
          <w:spacing w:val="-4"/>
        </w:rPr>
        <w:t> </w:t>
      </w:r>
      <w:r>
        <w:rPr/>
        <w:t>(DER),</w:t>
      </w:r>
      <w:r>
        <w:rPr>
          <w:spacing w:val="-3"/>
        </w:rPr>
        <w:t> </w:t>
      </w:r>
      <w:r>
        <w:rPr/>
        <w:t>Leverage,</w:t>
      </w:r>
      <w:r>
        <w:rPr>
          <w:spacing w:val="-3"/>
        </w:rPr>
        <w:t> </w:t>
      </w:r>
      <w:r>
        <w:rPr/>
        <w:t>Nigerian</w:t>
      </w:r>
      <w:r>
        <w:rPr>
          <w:spacing w:val="-3"/>
        </w:rPr>
        <w:t> </w:t>
      </w:r>
      <w:r>
        <w:rPr/>
        <w:t>Banks,</w:t>
      </w:r>
      <w:r>
        <w:rPr>
          <w:spacing w:val="-4"/>
        </w:rPr>
        <w:t> </w:t>
      </w:r>
      <w:r>
        <w:rPr/>
        <w:t>Profitability</w:t>
      </w:r>
      <w:r>
        <w:rPr>
          <w:spacing w:val="-3"/>
        </w:rPr>
        <w:t> </w:t>
      </w:r>
      <w:r>
        <w:rPr>
          <w:spacing w:val="-2"/>
        </w:rPr>
        <w:t>Metrics</w:t>
      </w:r>
    </w:p>
    <w:p>
      <w:pPr>
        <w:pStyle w:val="BodyText"/>
        <w:spacing w:before="2"/>
        <w:rPr>
          <w:sz w:val="10"/>
        </w:rPr>
      </w:pPr>
    </w:p>
    <w:p>
      <w:pPr>
        <w:pStyle w:val="BodyText"/>
        <w:spacing w:after="0"/>
        <w:rPr>
          <w:sz w:val="10"/>
        </w:rPr>
        <w:sectPr>
          <w:footerReference w:type="default" r:id="rId15"/>
          <w:pgSz w:w="12240" w:h="15840"/>
          <w:pgMar w:header="0" w:footer="938" w:top="140" w:bottom="1120" w:left="360" w:right="360"/>
          <w:pgNumType w:start="1"/>
        </w:sectPr>
      </w:pPr>
    </w:p>
    <w:p>
      <w:pPr>
        <w:pStyle w:val="Heading2"/>
        <w:numPr>
          <w:ilvl w:val="0"/>
          <w:numId w:val="1"/>
        </w:numPr>
        <w:tabs>
          <w:tab w:pos="580" w:val="left" w:leader="none"/>
        </w:tabs>
        <w:spacing w:line="240" w:lineRule="auto" w:before="90" w:after="0"/>
        <w:ind w:left="580" w:right="0" w:hanging="220"/>
        <w:jc w:val="both"/>
        <w:rPr>
          <w:color w:val="0066B3"/>
        </w:rPr>
      </w:pPr>
      <w:r>
        <w:rPr>
          <w:color w:val="0066B3"/>
          <w:spacing w:val="-2"/>
        </w:rPr>
        <w:t>Introduction</w:t>
      </w:r>
    </w:p>
    <w:p>
      <w:pPr>
        <w:pStyle w:val="BodyText"/>
        <w:spacing w:line="249" w:lineRule="auto" w:before="6"/>
        <w:ind w:left="360"/>
        <w:jc w:val="both"/>
      </w:pPr>
      <w:r>
        <w:rPr/>
        <w:t>Capital</w:t>
      </w:r>
      <w:r>
        <w:rPr>
          <w:spacing w:val="-12"/>
        </w:rPr>
        <w:t> </w:t>
      </w:r>
      <w:r>
        <w:rPr/>
        <w:t>structure</w:t>
      </w:r>
      <w:r>
        <w:rPr>
          <w:spacing w:val="-12"/>
        </w:rPr>
        <w:t> </w:t>
      </w:r>
      <w:r>
        <w:rPr/>
        <w:t>refers</w:t>
      </w:r>
      <w:r>
        <w:rPr>
          <w:spacing w:val="-12"/>
        </w:rPr>
        <w:t> </w:t>
      </w:r>
      <w:r>
        <w:rPr/>
        <w:t>to</w:t>
      </w:r>
      <w:r>
        <w:rPr>
          <w:spacing w:val="-12"/>
        </w:rPr>
        <w:t> </w:t>
      </w:r>
      <w:r>
        <w:rPr/>
        <w:t>the</w:t>
      </w:r>
      <w:r>
        <w:rPr>
          <w:spacing w:val="-12"/>
        </w:rPr>
        <w:t> </w:t>
      </w:r>
      <w:r>
        <w:rPr/>
        <w:t>mix</w:t>
      </w:r>
      <w:r>
        <w:rPr>
          <w:spacing w:val="-12"/>
        </w:rPr>
        <w:t> </w:t>
      </w:r>
      <w:r>
        <w:rPr/>
        <w:t>of</w:t>
      </w:r>
      <w:r>
        <w:rPr>
          <w:spacing w:val="-12"/>
        </w:rPr>
        <w:t> </w:t>
      </w:r>
      <w:r>
        <w:rPr/>
        <w:t>debt</w:t>
      </w:r>
      <w:r>
        <w:rPr>
          <w:spacing w:val="-12"/>
        </w:rPr>
        <w:t> </w:t>
      </w:r>
      <w:r>
        <w:rPr/>
        <w:t>and</w:t>
      </w:r>
      <w:r>
        <w:rPr>
          <w:spacing w:val="-12"/>
        </w:rPr>
        <w:t> </w:t>
      </w:r>
      <w:r>
        <w:rPr/>
        <w:t>equity</w:t>
      </w:r>
      <w:r>
        <w:rPr>
          <w:spacing w:val="-12"/>
        </w:rPr>
        <w:t> </w:t>
      </w:r>
      <w:r>
        <w:rPr/>
        <w:t>used</w:t>
      </w:r>
      <w:r>
        <w:rPr>
          <w:spacing w:val="-12"/>
        </w:rPr>
        <w:t> </w:t>
      </w:r>
      <w:r>
        <w:rPr/>
        <w:t>by</w:t>
      </w:r>
      <w:r>
        <w:rPr>
          <w:spacing w:val="-12"/>
        </w:rPr>
        <w:t> </w:t>
      </w:r>
      <w:r>
        <w:rPr/>
        <w:t>a</w:t>
      </w:r>
      <w:r>
        <w:rPr>
          <w:spacing w:val="-12"/>
        </w:rPr>
        <w:t> </w:t>
      </w:r>
      <w:r>
        <w:rPr/>
        <w:t>firm </w:t>
      </w:r>
      <w:r>
        <w:rPr>
          <w:spacing w:val="-2"/>
        </w:rPr>
        <w:t>to</w:t>
      </w:r>
      <w:r>
        <w:rPr>
          <w:spacing w:val="-7"/>
        </w:rPr>
        <w:t> </w:t>
      </w:r>
      <w:r>
        <w:rPr>
          <w:spacing w:val="-2"/>
        </w:rPr>
        <w:t>finance</w:t>
      </w:r>
      <w:r>
        <w:rPr>
          <w:spacing w:val="-7"/>
        </w:rPr>
        <w:t> </w:t>
      </w:r>
      <w:r>
        <w:rPr>
          <w:spacing w:val="-2"/>
        </w:rPr>
        <w:t>its</w:t>
      </w:r>
      <w:r>
        <w:rPr>
          <w:spacing w:val="-7"/>
        </w:rPr>
        <w:t> </w:t>
      </w:r>
      <w:r>
        <w:rPr>
          <w:spacing w:val="-2"/>
        </w:rPr>
        <w:t>operations</w:t>
      </w:r>
      <w:r>
        <w:rPr>
          <w:spacing w:val="-7"/>
        </w:rPr>
        <w:t> </w:t>
      </w:r>
      <w:r>
        <w:rPr>
          <w:spacing w:val="-2"/>
        </w:rPr>
        <w:t>[1].</w:t>
      </w:r>
      <w:r>
        <w:rPr>
          <w:spacing w:val="-7"/>
        </w:rPr>
        <w:t> </w:t>
      </w:r>
      <w:r>
        <w:rPr>
          <w:spacing w:val="-2"/>
        </w:rPr>
        <w:t>It</w:t>
      </w:r>
      <w:r>
        <w:rPr>
          <w:spacing w:val="-7"/>
        </w:rPr>
        <w:t> </w:t>
      </w:r>
      <w:r>
        <w:rPr>
          <w:spacing w:val="-2"/>
        </w:rPr>
        <w:t>is</w:t>
      </w:r>
      <w:r>
        <w:rPr>
          <w:spacing w:val="-7"/>
        </w:rPr>
        <w:t> </w:t>
      </w:r>
      <w:r>
        <w:rPr>
          <w:spacing w:val="-2"/>
        </w:rPr>
        <w:t>a</w:t>
      </w:r>
      <w:r>
        <w:rPr>
          <w:spacing w:val="-7"/>
        </w:rPr>
        <w:t> </w:t>
      </w:r>
      <w:r>
        <w:rPr>
          <w:spacing w:val="-2"/>
        </w:rPr>
        <w:t>strategic</w:t>
      </w:r>
      <w:r>
        <w:rPr>
          <w:spacing w:val="-7"/>
        </w:rPr>
        <w:t> </w:t>
      </w:r>
      <w:r>
        <w:rPr>
          <w:spacing w:val="-2"/>
        </w:rPr>
        <w:t>choice</w:t>
      </w:r>
      <w:r>
        <w:rPr>
          <w:spacing w:val="-7"/>
        </w:rPr>
        <w:t> </w:t>
      </w:r>
      <w:r>
        <w:rPr>
          <w:spacing w:val="-2"/>
        </w:rPr>
        <w:t>that</w:t>
      </w:r>
      <w:r>
        <w:rPr>
          <w:spacing w:val="-7"/>
        </w:rPr>
        <w:t> </w:t>
      </w:r>
      <w:r>
        <w:rPr>
          <w:spacing w:val="-2"/>
        </w:rPr>
        <w:t>significantly </w:t>
      </w:r>
      <w:r>
        <w:rPr/>
        <w:t>impacts a firm's financial performance, defined as the ability to </w:t>
      </w:r>
      <w:r>
        <w:rPr>
          <w:spacing w:val="-2"/>
        </w:rPr>
        <w:t>generate</w:t>
      </w:r>
      <w:r>
        <w:rPr>
          <w:spacing w:val="-6"/>
        </w:rPr>
        <w:t> </w:t>
      </w:r>
      <w:r>
        <w:rPr>
          <w:spacing w:val="-2"/>
        </w:rPr>
        <w:t>revenue</w:t>
      </w:r>
      <w:r>
        <w:rPr>
          <w:spacing w:val="-6"/>
        </w:rPr>
        <w:t> </w:t>
      </w:r>
      <w:r>
        <w:rPr>
          <w:spacing w:val="-2"/>
        </w:rPr>
        <w:t>and</w:t>
      </w:r>
      <w:r>
        <w:rPr>
          <w:spacing w:val="-6"/>
        </w:rPr>
        <w:t> </w:t>
      </w:r>
      <w:r>
        <w:rPr>
          <w:spacing w:val="-2"/>
        </w:rPr>
        <w:t>manage</w:t>
      </w:r>
      <w:r>
        <w:rPr>
          <w:spacing w:val="-6"/>
        </w:rPr>
        <w:t> </w:t>
      </w:r>
      <w:r>
        <w:rPr>
          <w:spacing w:val="-2"/>
        </w:rPr>
        <w:t>expenses</w:t>
      </w:r>
      <w:r>
        <w:rPr>
          <w:spacing w:val="-6"/>
        </w:rPr>
        <w:t> </w:t>
      </w:r>
      <w:r>
        <w:rPr>
          <w:spacing w:val="-2"/>
        </w:rPr>
        <w:t>[2].</w:t>
      </w:r>
      <w:r>
        <w:rPr>
          <w:spacing w:val="-6"/>
        </w:rPr>
        <w:t> </w:t>
      </w:r>
      <w:r>
        <w:rPr>
          <w:spacing w:val="-2"/>
        </w:rPr>
        <w:t>Numerous</w:t>
      </w:r>
      <w:r>
        <w:rPr>
          <w:spacing w:val="-6"/>
        </w:rPr>
        <w:t> </w:t>
      </w:r>
      <w:r>
        <w:rPr>
          <w:spacing w:val="-2"/>
        </w:rPr>
        <w:t>studies</w:t>
      </w:r>
      <w:r>
        <w:rPr>
          <w:spacing w:val="-6"/>
        </w:rPr>
        <w:t> </w:t>
      </w:r>
      <w:r>
        <w:rPr>
          <w:spacing w:val="-2"/>
        </w:rPr>
        <w:t>have </w:t>
      </w:r>
      <w:r>
        <w:rPr/>
        <w:t>examined capital structure across various industries globally [3]. Research by Jacob &amp;</w:t>
      </w:r>
      <w:r>
        <w:rPr>
          <w:spacing w:val="-7"/>
        </w:rPr>
        <w:t> </w:t>
      </w:r>
      <w:r>
        <w:rPr/>
        <w:t>Ajina (2020) indicates that capital structure can positively or negatively affect financial performance [4]. For instance,</w:t>
      </w:r>
      <w:r>
        <w:rPr>
          <w:spacing w:val="-13"/>
        </w:rPr>
        <w:t> </w:t>
      </w:r>
      <w:r>
        <w:rPr/>
        <w:t>studies</w:t>
      </w:r>
      <w:r>
        <w:rPr>
          <w:spacing w:val="-12"/>
        </w:rPr>
        <w:t> </w:t>
      </w:r>
      <w:r>
        <w:rPr/>
        <w:t>on</w:t>
      </w:r>
      <w:r>
        <w:rPr>
          <w:spacing w:val="-13"/>
        </w:rPr>
        <w:t> </w:t>
      </w:r>
      <w:r>
        <w:rPr/>
        <w:t>Nepalese</w:t>
      </w:r>
      <w:r>
        <w:rPr>
          <w:spacing w:val="-12"/>
        </w:rPr>
        <w:t> </w:t>
      </w:r>
      <w:r>
        <w:rPr/>
        <w:t>hydropower</w:t>
      </w:r>
      <w:r>
        <w:rPr>
          <w:spacing w:val="-13"/>
        </w:rPr>
        <w:t> </w:t>
      </w:r>
      <w:r>
        <w:rPr/>
        <w:t>firms</w:t>
      </w:r>
      <w:r>
        <w:rPr>
          <w:spacing w:val="-12"/>
        </w:rPr>
        <w:t> </w:t>
      </w:r>
      <w:r>
        <w:rPr/>
        <w:t>show</w:t>
      </w:r>
      <w:r>
        <w:rPr>
          <w:spacing w:val="-13"/>
        </w:rPr>
        <w:t> </w:t>
      </w:r>
      <w:r>
        <w:rPr/>
        <w:t>a</w:t>
      </w:r>
      <w:r>
        <w:rPr>
          <w:spacing w:val="-12"/>
        </w:rPr>
        <w:t> </w:t>
      </w:r>
      <w:r>
        <w:rPr/>
        <w:t>significant inverse relationship between capital structure decisions and financial performance, as measured by Return on Equity (ROE), Return on Assets (ROA), and Tobin’s Q [3]. Similarly, Nigerian cement firms revealed that short-term and total debt negatively influenced ROE and Gross Margin [5].</w:t>
      </w:r>
    </w:p>
    <w:p>
      <w:pPr>
        <w:pStyle w:val="BodyText"/>
        <w:spacing w:line="249" w:lineRule="auto" w:before="99"/>
        <w:ind w:left="199" w:right="357"/>
        <w:jc w:val="both"/>
      </w:pPr>
      <w:r>
        <w:rPr/>
        <w:br w:type="column"/>
      </w:r>
      <w:r>
        <w:rPr/>
        <w:t>In Indonesia, a study on Sukuk financing emphasized the interconnectedness of financial instruments and corporate value [6]. A survey of the energy sector in Pakistan found a negative relationship between capital structure and financial </w:t>
      </w:r>
      <w:r>
        <w:rPr/>
        <w:t>performance, contrary to previous findings [7].</w:t>
      </w:r>
      <w:r>
        <w:rPr>
          <w:spacing w:val="-2"/>
        </w:rPr>
        <w:t> </w:t>
      </w:r>
      <w:r>
        <w:rPr/>
        <w:t>Additionally, Taiwanese SMEs and Indonesian property companies demonstrated that capital structure</w:t>
      </w:r>
      <w:r>
        <w:rPr>
          <w:spacing w:val="-12"/>
        </w:rPr>
        <w:t> </w:t>
      </w:r>
      <w:r>
        <w:rPr/>
        <w:t>decisions</w:t>
      </w:r>
      <w:r>
        <w:rPr>
          <w:spacing w:val="-12"/>
        </w:rPr>
        <w:t> </w:t>
      </w:r>
      <w:r>
        <w:rPr/>
        <w:t>significantly</w:t>
      </w:r>
      <w:r>
        <w:rPr>
          <w:spacing w:val="-12"/>
        </w:rPr>
        <w:t> </w:t>
      </w:r>
      <w:r>
        <w:rPr/>
        <w:t>affect</w:t>
      </w:r>
      <w:r>
        <w:rPr>
          <w:spacing w:val="-12"/>
        </w:rPr>
        <w:t> </w:t>
      </w:r>
      <w:r>
        <w:rPr/>
        <w:t>performance</w:t>
      </w:r>
      <w:r>
        <w:rPr>
          <w:spacing w:val="-12"/>
        </w:rPr>
        <w:t> </w:t>
      </w:r>
      <w:r>
        <w:rPr/>
        <w:t>(Thi</w:t>
      </w:r>
      <w:r>
        <w:rPr>
          <w:spacing w:val="-12"/>
        </w:rPr>
        <w:t> </w:t>
      </w:r>
      <w:r>
        <w:rPr/>
        <w:t>&amp;</w:t>
      </w:r>
      <w:r>
        <w:rPr>
          <w:spacing w:val="-12"/>
        </w:rPr>
        <w:t> </w:t>
      </w:r>
      <w:r>
        <w:rPr/>
        <w:t>Phung, </w:t>
      </w:r>
      <w:r>
        <w:rPr>
          <w:spacing w:val="-2"/>
        </w:rPr>
        <w:t>2020;</w:t>
      </w:r>
      <w:r>
        <w:rPr>
          <w:spacing w:val="-11"/>
        </w:rPr>
        <w:t> </w:t>
      </w:r>
      <w:r>
        <w:rPr>
          <w:spacing w:val="-2"/>
        </w:rPr>
        <w:t>Yuliah</w:t>
      </w:r>
      <w:r>
        <w:rPr>
          <w:spacing w:val="-7"/>
        </w:rPr>
        <w:t> </w:t>
      </w:r>
      <w:r>
        <w:rPr>
          <w:spacing w:val="-2"/>
        </w:rPr>
        <w:t>et</w:t>
      </w:r>
      <w:r>
        <w:rPr>
          <w:spacing w:val="-4"/>
        </w:rPr>
        <w:t> </w:t>
      </w:r>
      <w:r>
        <w:rPr>
          <w:spacing w:val="-2"/>
        </w:rPr>
        <w:t>al.,</w:t>
      </w:r>
      <w:r>
        <w:rPr>
          <w:spacing w:val="-4"/>
        </w:rPr>
        <w:t> </w:t>
      </w:r>
      <w:r>
        <w:rPr>
          <w:spacing w:val="-2"/>
        </w:rPr>
        <w:t>2022).</w:t>
      </w:r>
      <w:r>
        <w:rPr>
          <w:spacing w:val="-9"/>
        </w:rPr>
        <w:t> </w:t>
      </w:r>
      <w:r>
        <w:rPr>
          <w:spacing w:val="-2"/>
        </w:rPr>
        <w:t>The</w:t>
      </w:r>
      <w:r>
        <w:rPr>
          <w:spacing w:val="-4"/>
        </w:rPr>
        <w:t> </w:t>
      </w:r>
      <w:r>
        <w:rPr>
          <w:spacing w:val="-2"/>
        </w:rPr>
        <w:t>negative</w:t>
      </w:r>
      <w:r>
        <w:rPr>
          <w:spacing w:val="-4"/>
        </w:rPr>
        <w:t> </w:t>
      </w:r>
      <w:r>
        <w:rPr>
          <w:spacing w:val="-2"/>
        </w:rPr>
        <w:t>correlation</w:t>
      </w:r>
      <w:r>
        <w:rPr>
          <w:spacing w:val="-4"/>
        </w:rPr>
        <w:t> </w:t>
      </w:r>
      <w:r>
        <w:rPr>
          <w:spacing w:val="-2"/>
        </w:rPr>
        <w:t>between</w:t>
      </w:r>
      <w:r>
        <w:rPr>
          <w:spacing w:val="-4"/>
        </w:rPr>
        <w:t> </w:t>
      </w:r>
      <w:r>
        <w:rPr>
          <w:spacing w:val="-2"/>
        </w:rPr>
        <w:t>capital </w:t>
      </w:r>
      <w:r>
        <w:rPr/>
        <w:t>structure</w:t>
      </w:r>
      <w:r>
        <w:rPr>
          <w:spacing w:val="-11"/>
        </w:rPr>
        <w:t> </w:t>
      </w:r>
      <w:r>
        <w:rPr/>
        <w:t>and</w:t>
      </w:r>
      <w:r>
        <w:rPr>
          <w:spacing w:val="-11"/>
        </w:rPr>
        <w:t> </w:t>
      </w:r>
      <w:r>
        <w:rPr/>
        <w:t>financial</w:t>
      </w:r>
      <w:r>
        <w:rPr>
          <w:spacing w:val="-11"/>
        </w:rPr>
        <w:t> </w:t>
      </w:r>
      <w:r>
        <w:rPr/>
        <w:t>performance</w:t>
      </w:r>
      <w:r>
        <w:rPr>
          <w:spacing w:val="-11"/>
        </w:rPr>
        <w:t> </w:t>
      </w:r>
      <w:r>
        <w:rPr/>
        <w:t>underscores</w:t>
      </w:r>
      <w:r>
        <w:rPr>
          <w:spacing w:val="-11"/>
        </w:rPr>
        <w:t> </w:t>
      </w:r>
      <w:r>
        <w:rPr/>
        <w:t>the</w:t>
      </w:r>
      <w:r>
        <w:rPr>
          <w:spacing w:val="-11"/>
        </w:rPr>
        <w:t> </w:t>
      </w:r>
      <w:r>
        <w:rPr/>
        <w:t>importance</w:t>
      </w:r>
      <w:r>
        <w:rPr>
          <w:spacing w:val="-11"/>
        </w:rPr>
        <w:t> </w:t>
      </w:r>
      <w:r>
        <w:rPr/>
        <w:t>of financing source decisions (Yuliah et al., 2022).</w:t>
      </w:r>
    </w:p>
    <w:p>
      <w:pPr>
        <w:pStyle w:val="BodyText"/>
        <w:spacing w:before="18"/>
      </w:pPr>
    </w:p>
    <w:p>
      <w:pPr>
        <w:pStyle w:val="BodyText"/>
        <w:spacing w:line="249" w:lineRule="auto"/>
        <w:ind w:left="199" w:right="357"/>
        <w:jc w:val="both"/>
      </w:pPr>
      <w:r>
        <w:rPr/>
        <w:t>Research on Nigerian commercial banks established that board diligence moderates the relationship between capital structure</w:t>
      </w:r>
      <w:r>
        <w:rPr>
          <w:spacing w:val="80"/>
        </w:rPr>
        <w:t> </w:t>
      </w:r>
      <w:r>
        <w:rPr/>
        <w:t>and</w:t>
      </w:r>
      <w:r>
        <w:rPr>
          <w:spacing w:val="17"/>
        </w:rPr>
        <w:t> </w:t>
      </w:r>
      <w:r>
        <w:rPr/>
        <w:t>financial</w:t>
      </w:r>
      <w:r>
        <w:rPr>
          <w:spacing w:val="17"/>
        </w:rPr>
        <w:t> </w:t>
      </w:r>
      <w:r>
        <w:rPr/>
        <w:t>performance,</w:t>
      </w:r>
      <w:r>
        <w:rPr>
          <w:spacing w:val="17"/>
        </w:rPr>
        <w:t> </w:t>
      </w:r>
      <w:r>
        <w:rPr/>
        <w:t>suggesting</w:t>
      </w:r>
      <w:r>
        <w:rPr>
          <w:spacing w:val="17"/>
        </w:rPr>
        <w:t> </w:t>
      </w:r>
      <w:r>
        <w:rPr/>
        <w:t>that</w:t>
      </w:r>
      <w:r>
        <w:rPr>
          <w:spacing w:val="17"/>
        </w:rPr>
        <w:t> </w:t>
      </w:r>
      <w:r>
        <w:rPr/>
        <w:t>good</w:t>
      </w:r>
      <w:r>
        <w:rPr>
          <w:spacing w:val="17"/>
        </w:rPr>
        <w:t> </w:t>
      </w:r>
      <w:r>
        <w:rPr/>
        <w:t>governance</w:t>
      </w:r>
      <w:r>
        <w:rPr>
          <w:spacing w:val="17"/>
        </w:rPr>
        <w:t> </w:t>
      </w:r>
      <w:r>
        <w:rPr>
          <w:spacing w:val="-5"/>
        </w:rPr>
        <w:t>can</w:t>
      </w:r>
    </w:p>
    <w:p>
      <w:pPr>
        <w:pStyle w:val="BodyText"/>
        <w:spacing w:after="0" w:line="249" w:lineRule="auto"/>
        <w:jc w:val="both"/>
        <w:sectPr>
          <w:type w:val="continuous"/>
          <w:pgSz w:w="12240" w:h="15840"/>
          <w:pgMar w:header="0" w:footer="938" w:top="660" w:bottom="0" w:left="360" w:right="360"/>
          <w:cols w:num="2" w:equalWidth="0">
            <w:col w:w="5641" w:space="40"/>
            <w:col w:w="5839"/>
          </w:cols>
        </w:sectPr>
      </w:pPr>
    </w:p>
    <w:p>
      <w:pPr>
        <w:pStyle w:val="BodyText"/>
        <w:spacing w:line="249" w:lineRule="auto" w:before="32"/>
        <w:ind w:left="360"/>
        <w:jc w:val="both"/>
      </w:pPr>
      <w:r>
        <w:rPr/>
        <w:t>mitigate adverse effects [8]. Studies within Nigeria's food and beverages sector highlighted capital structure's relationship with financial performance through panel regression and </w:t>
      </w:r>
      <w:r>
        <w:rPr/>
        <w:t>Granger </w:t>
      </w:r>
      <w:r>
        <w:rPr>
          <w:spacing w:val="-2"/>
        </w:rPr>
        <w:t>causality</w:t>
      </w:r>
      <w:r>
        <w:rPr>
          <w:spacing w:val="-13"/>
        </w:rPr>
        <w:t> </w:t>
      </w:r>
      <w:r>
        <w:rPr>
          <w:spacing w:val="-2"/>
        </w:rPr>
        <w:t>tests</w:t>
      </w:r>
      <w:r>
        <w:rPr>
          <w:spacing w:val="-10"/>
        </w:rPr>
        <w:t> </w:t>
      </w:r>
      <w:r>
        <w:rPr>
          <w:spacing w:val="-2"/>
        </w:rPr>
        <w:t>[9].</w:t>
      </w:r>
      <w:r>
        <w:rPr>
          <w:spacing w:val="-11"/>
        </w:rPr>
        <w:t> </w:t>
      </w:r>
      <w:r>
        <w:rPr>
          <w:spacing w:val="-2"/>
        </w:rPr>
        <w:t>Olarewaju</w:t>
      </w:r>
      <w:r>
        <w:rPr>
          <w:spacing w:val="-10"/>
        </w:rPr>
        <w:t> </w:t>
      </w:r>
      <w:r>
        <w:rPr>
          <w:spacing w:val="-2"/>
        </w:rPr>
        <w:t>(2019)</w:t>
      </w:r>
      <w:r>
        <w:rPr>
          <w:spacing w:val="-11"/>
        </w:rPr>
        <w:t> </w:t>
      </w:r>
      <w:r>
        <w:rPr>
          <w:spacing w:val="-2"/>
        </w:rPr>
        <w:t>explored</w:t>
      </w:r>
      <w:r>
        <w:rPr>
          <w:spacing w:val="-10"/>
        </w:rPr>
        <w:t> </w:t>
      </w:r>
      <w:r>
        <w:rPr>
          <w:spacing w:val="-2"/>
        </w:rPr>
        <w:t>the</w:t>
      </w:r>
      <w:r>
        <w:rPr>
          <w:spacing w:val="-11"/>
        </w:rPr>
        <w:t> </w:t>
      </w:r>
      <w:r>
        <w:rPr>
          <w:spacing w:val="-2"/>
        </w:rPr>
        <w:t>direct</w:t>
      </w:r>
      <w:r>
        <w:rPr>
          <w:spacing w:val="-10"/>
        </w:rPr>
        <w:t> </w:t>
      </w:r>
      <w:r>
        <w:rPr>
          <w:spacing w:val="-2"/>
        </w:rPr>
        <w:t>relationship </w:t>
      </w:r>
      <w:r>
        <w:rPr/>
        <w:t>between capital structure and performance in manufacturing firms, emphasizing short-term impacts [10]. The relevance of capital structure in driving financial performance extends beyond industries, also observable in Indian pharmaceutical firms and Nigerian deposit money banks [4,11].</w:t>
      </w:r>
    </w:p>
    <w:p>
      <w:pPr>
        <w:pStyle w:val="BodyText"/>
        <w:spacing w:before="17"/>
      </w:pPr>
    </w:p>
    <w:p>
      <w:pPr>
        <w:pStyle w:val="BodyText"/>
        <w:spacing w:line="249" w:lineRule="auto"/>
        <w:ind w:left="360"/>
        <w:jc w:val="both"/>
      </w:pPr>
      <w:r>
        <w:rPr>
          <w:spacing w:val="-2"/>
        </w:rPr>
        <w:t>These studies illustrate that capital structure decisions significantly </w:t>
      </w:r>
      <w:r>
        <w:rPr/>
        <w:t>influence business finances across diverse industries [4,11]. Additionally, research on Nigerian manufacturing firms sheds light</w:t>
      </w:r>
      <w:r>
        <w:rPr>
          <w:spacing w:val="40"/>
        </w:rPr>
        <w:t> </w:t>
      </w:r>
      <w:r>
        <w:rPr/>
        <w:t>on</w:t>
      </w:r>
      <w:r>
        <w:rPr>
          <w:spacing w:val="40"/>
        </w:rPr>
        <w:t> </w:t>
      </w:r>
      <w:r>
        <w:rPr/>
        <w:t>the</w:t>
      </w:r>
      <w:r>
        <w:rPr>
          <w:spacing w:val="40"/>
        </w:rPr>
        <w:t> </w:t>
      </w:r>
      <w:r>
        <w:rPr/>
        <w:t>intricate</w:t>
      </w:r>
      <w:r>
        <w:rPr>
          <w:spacing w:val="40"/>
        </w:rPr>
        <w:t> </w:t>
      </w:r>
      <w:r>
        <w:rPr/>
        <w:t>relationship</w:t>
      </w:r>
      <w:r>
        <w:rPr>
          <w:spacing w:val="40"/>
        </w:rPr>
        <w:t> </w:t>
      </w:r>
      <w:r>
        <w:rPr/>
        <w:t>between</w:t>
      </w:r>
      <w:r>
        <w:rPr>
          <w:spacing w:val="40"/>
        </w:rPr>
        <w:t> </w:t>
      </w:r>
      <w:r>
        <w:rPr/>
        <w:t>intellectual</w:t>
      </w:r>
      <w:r>
        <w:rPr>
          <w:spacing w:val="40"/>
        </w:rPr>
        <w:t> </w:t>
      </w:r>
      <w:r>
        <w:rPr/>
        <w:t>capital and performance, highlighting various factors affecting financial outcomes [12]. Consequently, the discourse on capital structure and financial performance remains inconclusive and warrants further</w:t>
      </w:r>
      <w:r>
        <w:rPr>
          <w:spacing w:val="-7"/>
        </w:rPr>
        <w:t> </w:t>
      </w:r>
      <w:r>
        <w:rPr/>
        <w:t>analysis</w:t>
      </w:r>
      <w:r>
        <w:rPr>
          <w:spacing w:val="-7"/>
        </w:rPr>
        <w:t> </w:t>
      </w:r>
      <w:r>
        <w:rPr/>
        <w:t>[3,5-7,13].</w:t>
      </w:r>
      <w:r>
        <w:rPr>
          <w:spacing w:val="-9"/>
        </w:rPr>
        <w:t> </w:t>
      </w:r>
      <w:r>
        <w:rPr/>
        <w:t>The</w:t>
      </w:r>
      <w:r>
        <w:rPr>
          <w:spacing w:val="-7"/>
        </w:rPr>
        <w:t> </w:t>
      </w:r>
      <w:r>
        <w:rPr/>
        <w:t>impact</w:t>
      </w:r>
      <w:r>
        <w:rPr>
          <w:spacing w:val="-7"/>
        </w:rPr>
        <w:t> </w:t>
      </w:r>
      <w:r>
        <w:rPr/>
        <w:t>of</w:t>
      </w:r>
      <w:r>
        <w:rPr>
          <w:spacing w:val="-7"/>
        </w:rPr>
        <w:t> </w:t>
      </w:r>
      <w:r>
        <w:rPr/>
        <w:t>capital</w:t>
      </w:r>
      <w:r>
        <w:rPr>
          <w:spacing w:val="-7"/>
        </w:rPr>
        <w:t> </w:t>
      </w:r>
      <w:r>
        <w:rPr/>
        <w:t>structure</w:t>
      </w:r>
      <w:r>
        <w:rPr>
          <w:spacing w:val="-7"/>
        </w:rPr>
        <w:t> </w:t>
      </w:r>
      <w:r>
        <w:rPr/>
        <w:t>choices on</w:t>
      </w:r>
      <w:r>
        <w:rPr>
          <w:spacing w:val="-9"/>
        </w:rPr>
        <w:t> </w:t>
      </w:r>
      <w:r>
        <w:rPr/>
        <w:t>financial</w:t>
      </w:r>
      <w:r>
        <w:rPr>
          <w:spacing w:val="-9"/>
        </w:rPr>
        <w:t> </w:t>
      </w:r>
      <w:r>
        <w:rPr/>
        <w:t>metrics</w:t>
      </w:r>
      <w:r>
        <w:rPr>
          <w:spacing w:val="-9"/>
        </w:rPr>
        <w:t> </w:t>
      </w:r>
      <w:r>
        <w:rPr/>
        <w:t>like</w:t>
      </w:r>
      <w:r>
        <w:rPr>
          <w:spacing w:val="-9"/>
        </w:rPr>
        <w:t> </w:t>
      </w:r>
      <w:r>
        <w:rPr/>
        <w:t>ROE,</w:t>
      </w:r>
      <w:r>
        <w:rPr>
          <w:spacing w:val="-9"/>
        </w:rPr>
        <w:t> </w:t>
      </w:r>
      <w:r>
        <w:rPr/>
        <w:t>ROA,</w:t>
      </w:r>
      <w:r>
        <w:rPr>
          <w:spacing w:val="-9"/>
        </w:rPr>
        <w:t> </w:t>
      </w:r>
      <w:r>
        <w:rPr/>
        <w:t>and</w:t>
      </w:r>
      <w:r>
        <w:rPr>
          <w:spacing w:val="-9"/>
        </w:rPr>
        <w:t> </w:t>
      </w:r>
      <w:r>
        <w:rPr/>
        <w:t>profitability</w:t>
      </w:r>
      <w:r>
        <w:rPr>
          <w:spacing w:val="-9"/>
        </w:rPr>
        <w:t> </w:t>
      </w:r>
      <w:r>
        <w:rPr/>
        <w:t>underscores how effective financial management fosters sustainable business performance [2]. By analyzing capital structure strategies, firms can make informed adjustments that enhance financial health and create long-term value [2].</w:t>
      </w:r>
    </w:p>
    <w:p>
      <w:pPr>
        <w:pStyle w:val="BodyText"/>
        <w:spacing w:before="26"/>
      </w:pPr>
    </w:p>
    <w:p>
      <w:pPr>
        <w:pStyle w:val="Heading2"/>
        <w:numPr>
          <w:ilvl w:val="0"/>
          <w:numId w:val="1"/>
        </w:numPr>
        <w:tabs>
          <w:tab w:pos="580" w:val="left" w:leader="none"/>
        </w:tabs>
        <w:spacing w:line="240" w:lineRule="auto" w:before="0" w:after="0"/>
        <w:ind w:left="580" w:right="0" w:hanging="220"/>
        <w:jc w:val="both"/>
        <w:rPr>
          <w:color w:val="0066B3"/>
        </w:rPr>
      </w:pPr>
      <w:r>
        <w:rPr>
          <w:color w:val="0066B3"/>
        </w:rPr>
        <w:t>Statement of the </w:t>
      </w:r>
      <w:r>
        <w:rPr>
          <w:color w:val="0066B3"/>
          <w:spacing w:val="-2"/>
        </w:rPr>
        <w:t>Problem</w:t>
      </w:r>
    </w:p>
    <w:p>
      <w:pPr>
        <w:pStyle w:val="BodyText"/>
        <w:spacing w:line="249" w:lineRule="auto" w:before="6"/>
        <w:ind w:left="360"/>
        <w:jc w:val="both"/>
      </w:pPr>
      <w:r>
        <w:rPr/>
        <w:t>Capital structure, defined as the composition of a firm’s </w:t>
      </w:r>
      <w:r>
        <w:rPr/>
        <w:t>balance sheet including all financing options, presents a significant challenge in strategic management, impacting the firm’s ability</w:t>
      </w:r>
      <w:r>
        <w:rPr>
          <w:spacing w:val="80"/>
        </w:rPr>
        <w:t> </w:t>
      </w:r>
      <w:r>
        <w:rPr/>
        <w:t>to satisfy multiple stakeholders (Oladele et al., 2017). The two primary</w:t>
      </w:r>
      <w:r>
        <w:rPr>
          <w:spacing w:val="-8"/>
        </w:rPr>
        <w:t> </w:t>
      </w:r>
      <w:r>
        <w:rPr/>
        <w:t>classes</w:t>
      </w:r>
      <w:r>
        <w:rPr>
          <w:spacing w:val="-8"/>
        </w:rPr>
        <w:t> </w:t>
      </w:r>
      <w:r>
        <w:rPr/>
        <w:t>of</w:t>
      </w:r>
      <w:r>
        <w:rPr>
          <w:spacing w:val="-8"/>
        </w:rPr>
        <w:t> </w:t>
      </w:r>
      <w:r>
        <w:rPr/>
        <w:t>liabilities</w:t>
      </w:r>
      <w:r>
        <w:rPr>
          <w:spacing w:val="-9"/>
        </w:rPr>
        <w:t> </w:t>
      </w:r>
      <w:r>
        <w:rPr/>
        <w:t>debt</w:t>
      </w:r>
      <w:r>
        <w:rPr>
          <w:spacing w:val="-8"/>
        </w:rPr>
        <w:t> </w:t>
      </w:r>
      <w:r>
        <w:rPr/>
        <w:t>and</w:t>
      </w:r>
      <w:r>
        <w:rPr>
          <w:spacing w:val="-8"/>
        </w:rPr>
        <w:t> </w:t>
      </w:r>
      <w:r>
        <w:rPr/>
        <w:t>equity</w:t>
      </w:r>
      <w:r>
        <w:rPr>
          <w:spacing w:val="-8"/>
        </w:rPr>
        <w:t> </w:t>
      </w:r>
      <w:r>
        <w:rPr/>
        <w:t>are</w:t>
      </w:r>
      <w:r>
        <w:rPr>
          <w:spacing w:val="-8"/>
        </w:rPr>
        <w:t> </w:t>
      </w:r>
      <w:r>
        <w:rPr/>
        <w:t>linked</w:t>
      </w:r>
      <w:r>
        <w:rPr>
          <w:spacing w:val="-8"/>
        </w:rPr>
        <w:t> </w:t>
      </w:r>
      <w:r>
        <w:rPr/>
        <w:t>to</w:t>
      </w:r>
      <w:r>
        <w:rPr>
          <w:spacing w:val="-8"/>
        </w:rPr>
        <w:t> </w:t>
      </w:r>
      <w:r>
        <w:rPr/>
        <w:t>different types of investors, each associated with varying levels of risk, benefits, and control.</w:t>
      </w:r>
    </w:p>
    <w:p>
      <w:pPr>
        <w:pStyle w:val="ListParagraph"/>
        <w:numPr>
          <w:ilvl w:val="0"/>
          <w:numId w:val="2"/>
        </w:numPr>
        <w:tabs>
          <w:tab w:pos="720" w:val="left" w:leader="none"/>
        </w:tabs>
        <w:spacing w:line="249" w:lineRule="auto" w:before="5" w:after="0"/>
        <w:ind w:left="720" w:right="0" w:hanging="360"/>
        <w:jc w:val="both"/>
        <w:rPr>
          <w:sz w:val="20"/>
        </w:rPr>
      </w:pPr>
      <w:r>
        <w:rPr>
          <w:sz w:val="20"/>
        </w:rPr>
        <w:t>Debt</w:t>
      </w:r>
      <w:r>
        <w:rPr>
          <w:spacing w:val="-1"/>
          <w:sz w:val="20"/>
        </w:rPr>
        <w:t> </w:t>
      </w:r>
      <w:r>
        <w:rPr>
          <w:sz w:val="20"/>
        </w:rPr>
        <w:t>Holders:</w:t>
      </w:r>
      <w:r>
        <w:rPr>
          <w:spacing w:val="-1"/>
          <w:sz w:val="20"/>
        </w:rPr>
        <w:t> </w:t>
      </w:r>
      <w:r>
        <w:rPr>
          <w:sz w:val="20"/>
        </w:rPr>
        <w:t>Generally</w:t>
      </w:r>
      <w:r>
        <w:rPr>
          <w:spacing w:val="-1"/>
          <w:sz w:val="20"/>
        </w:rPr>
        <w:t> </w:t>
      </w:r>
      <w:r>
        <w:rPr>
          <w:sz w:val="20"/>
        </w:rPr>
        <w:t>earn</w:t>
      </w:r>
      <w:r>
        <w:rPr>
          <w:spacing w:val="-1"/>
          <w:sz w:val="20"/>
        </w:rPr>
        <w:t> </w:t>
      </w:r>
      <w:r>
        <w:rPr>
          <w:sz w:val="20"/>
        </w:rPr>
        <w:t>fixed</w:t>
      </w:r>
      <w:r>
        <w:rPr>
          <w:spacing w:val="-1"/>
          <w:sz w:val="20"/>
        </w:rPr>
        <w:t> </w:t>
      </w:r>
      <w:r>
        <w:rPr>
          <w:sz w:val="20"/>
        </w:rPr>
        <w:t>income</w:t>
      </w:r>
      <w:r>
        <w:rPr>
          <w:spacing w:val="-1"/>
          <w:sz w:val="20"/>
        </w:rPr>
        <w:t> </w:t>
      </w:r>
      <w:r>
        <w:rPr>
          <w:sz w:val="20"/>
        </w:rPr>
        <w:t>and</w:t>
      </w:r>
      <w:r>
        <w:rPr>
          <w:spacing w:val="-1"/>
          <w:sz w:val="20"/>
        </w:rPr>
        <w:t> </w:t>
      </w:r>
      <w:r>
        <w:rPr>
          <w:sz w:val="20"/>
        </w:rPr>
        <w:t>are</w:t>
      </w:r>
      <w:r>
        <w:rPr>
          <w:spacing w:val="-1"/>
          <w:sz w:val="20"/>
        </w:rPr>
        <w:t> </w:t>
      </w:r>
      <w:r>
        <w:rPr>
          <w:sz w:val="20"/>
        </w:rPr>
        <w:t>protected by covenants and have less control and bear lower risk, as they are last in line for claims on the firm’s earnings.</w:t>
      </w:r>
    </w:p>
    <w:p>
      <w:pPr>
        <w:pStyle w:val="ListParagraph"/>
        <w:numPr>
          <w:ilvl w:val="0"/>
          <w:numId w:val="2"/>
        </w:numPr>
        <w:tabs>
          <w:tab w:pos="720" w:val="left" w:leader="none"/>
        </w:tabs>
        <w:spacing w:line="249" w:lineRule="auto" w:before="3" w:after="0"/>
        <w:ind w:left="720" w:right="0" w:hanging="360"/>
        <w:jc w:val="both"/>
        <w:rPr>
          <w:sz w:val="20"/>
        </w:rPr>
      </w:pPr>
      <w:r>
        <w:rPr>
          <w:sz w:val="20"/>
        </w:rPr>
        <w:t>Equity Holders: Hold greater control and potential for </w:t>
      </w:r>
      <w:r>
        <w:rPr>
          <w:sz w:val="20"/>
        </w:rPr>
        <w:t>higher returns but face increased risk.</w:t>
      </w:r>
    </w:p>
    <w:p>
      <w:pPr>
        <w:pStyle w:val="BodyText"/>
        <w:spacing w:before="11"/>
      </w:pPr>
    </w:p>
    <w:p>
      <w:pPr>
        <w:pStyle w:val="BodyText"/>
        <w:spacing w:line="249" w:lineRule="auto" w:before="1"/>
        <w:ind w:left="360"/>
        <w:jc w:val="both"/>
      </w:pPr>
      <w:r>
        <w:rPr>
          <w:spacing w:val="-2"/>
        </w:rPr>
        <w:t>The</w:t>
      </w:r>
      <w:r>
        <w:rPr>
          <w:spacing w:val="-6"/>
        </w:rPr>
        <w:t> </w:t>
      </w:r>
      <w:r>
        <w:rPr>
          <w:spacing w:val="-2"/>
        </w:rPr>
        <w:t>decision</w:t>
      </w:r>
      <w:r>
        <w:rPr>
          <w:spacing w:val="-6"/>
        </w:rPr>
        <w:t> </w:t>
      </w:r>
      <w:r>
        <w:rPr>
          <w:spacing w:val="-2"/>
        </w:rPr>
        <w:t>regarding</w:t>
      </w:r>
      <w:r>
        <w:rPr>
          <w:spacing w:val="-6"/>
        </w:rPr>
        <w:t> </w:t>
      </w:r>
      <w:r>
        <w:rPr>
          <w:spacing w:val="-2"/>
        </w:rPr>
        <w:t>the</w:t>
      </w:r>
      <w:r>
        <w:rPr>
          <w:spacing w:val="-6"/>
        </w:rPr>
        <w:t> </w:t>
      </w:r>
      <w:r>
        <w:rPr>
          <w:spacing w:val="-2"/>
        </w:rPr>
        <w:t>optimal</w:t>
      </w:r>
      <w:r>
        <w:rPr>
          <w:spacing w:val="-6"/>
        </w:rPr>
        <w:t> </w:t>
      </w:r>
      <w:r>
        <w:rPr>
          <w:spacing w:val="-2"/>
        </w:rPr>
        <w:t>ratio</w:t>
      </w:r>
      <w:r>
        <w:rPr>
          <w:spacing w:val="-6"/>
        </w:rPr>
        <w:t> </w:t>
      </w:r>
      <w:r>
        <w:rPr>
          <w:spacing w:val="-2"/>
        </w:rPr>
        <w:t>of</w:t>
      </w:r>
      <w:r>
        <w:rPr>
          <w:spacing w:val="-6"/>
        </w:rPr>
        <w:t> </w:t>
      </w:r>
      <w:r>
        <w:rPr>
          <w:spacing w:val="-2"/>
        </w:rPr>
        <w:t>debt</w:t>
      </w:r>
      <w:r>
        <w:rPr>
          <w:spacing w:val="-6"/>
        </w:rPr>
        <w:t> </w:t>
      </w:r>
      <w:r>
        <w:rPr>
          <w:spacing w:val="-2"/>
        </w:rPr>
        <w:t>to</w:t>
      </w:r>
      <w:r>
        <w:rPr>
          <w:spacing w:val="-6"/>
        </w:rPr>
        <w:t> </w:t>
      </w:r>
      <w:r>
        <w:rPr>
          <w:spacing w:val="-2"/>
        </w:rPr>
        <w:t>equity</w:t>
      </w:r>
      <w:r>
        <w:rPr>
          <w:spacing w:val="-6"/>
        </w:rPr>
        <w:t> </w:t>
      </w:r>
      <w:r>
        <w:rPr>
          <w:spacing w:val="-2"/>
        </w:rPr>
        <w:t>is</w:t>
      </w:r>
      <w:r>
        <w:rPr>
          <w:spacing w:val="-6"/>
        </w:rPr>
        <w:t> </w:t>
      </w:r>
      <w:r>
        <w:rPr>
          <w:spacing w:val="-2"/>
        </w:rPr>
        <w:t>critical, </w:t>
      </w:r>
      <w:r>
        <w:rPr>
          <w:spacing w:val="-4"/>
        </w:rPr>
        <w:t>as</w:t>
      </w:r>
      <w:r>
        <w:rPr>
          <w:spacing w:val="-5"/>
        </w:rPr>
        <w:t> </w:t>
      </w:r>
      <w:r>
        <w:rPr>
          <w:spacing w:val="-4"/>
        </w:rPr>
        <w:t>it</w:t>
      </w:r>
      <w:r>
        <w:rPr>
          <w:spacing w:val="-5"/>
        </w:rPr>
        <w:t> </w:t>
      </w:r>
      <w:r>
        <w:rPr>
          <w:spacing w:val="-4"/>
        </w:rPr>
        <w:t>influences</w:t>
      </w:r>
      <w:r>
        <w:rPr>
          <w:spacing w:val="-5"/>
        </w:rPr>
        <w:t> </w:t>
      </w:r>
      <w:r>
        <w:rPr>
          <w:spacing w:val="-4"/>
        </w:rPr>
        <w:t>the</w:t>
      </w:r>
      <w:r>
        <w:rPr>
          <w:spacing w:val="-5"/>
        </w:rPr>
        <w:t> </w:t>
      </w:r>
      <w:r>
        <w:rPr>
          <w:spacing w:val="-4"/>
        </w:rPr>
        <w:t>firm’s</w:t>
      </w:r>
      <w:r>
        <w:rPr>
          <w:spacing w:val="-5"/>
        </w:rPr>
        <w:t> </w:t>
      </w:r>
      <w:r>
        <w:rPr>
          <w:spacing w:val="-4"/>
        </w:rPr>
        <w:t>cost</w:t>
      </w:r>
      <w:r>
        <w:rPr>
          <w:spacing w:val="-5"/>
        </w:rPr>
        <w:t> </w:t>
      </w:r>
      <w:r>
        <w:rPr>
          <w:spacing w:val="-4"/>
        </w:rPr>
        <w:t>of</w:t>
      </w:r>
      <w:r>
        <w:rPr>
          <w:spacing w:val="-5"/>
        </w:rPr>
        <w:t> </w:t>
      </w:r>
      <w:r>
        <w:rPr>
          <w:spacing w:val="-4"/>
        </w:rPr>
        <w:t>capital</w:t>
      </w:r>
      <w:r>
        <w:rPr>
          <w:spacing w:val="-5"/>
        </w:rPr>
        <w:t> </w:t>
      </w:r>
      <w:r>
        <w:rPr>
          <w:spacing w:val="-4"/>
        </w:rPr>
        <w:t>and</w:t>
      </w:r>
      <w:r>
        <w:rPr>
          <w:spacing w:val="-5"/>
        </w:rPr>
        <w:t> </w:t>
      </w:r>
      <w:r>
        <w:rPr>
          <w:spacing w:val="-4"/>
        </w:rPr>
        <w:t>overall</w:t>
      </w:r>
      <w:r>
        <w:rPr>
          <w:spacing w:val="-5"/>
        </w:rPr>
        <w:t> </w:t>
      </w:r>
      <w:r>
        <w:rPr>
          <w:spacing w:val="-4"/>
        </w:rPr>
        <w:t>competitiveness. </w:t>
      </w:r>
      <w:r>
        <w:rPr/>
        <w:t>Financial managers often grapple with determining this balance, as</w:t>
      </w:r>
      <w:r>
        <w:rPr>
          <w:spacing w:val="-1"/>
        </w:rPr>
        <w:t> </w:t>
      </w:r>
      <w:r>
        <w:rPr/>
        <w:t>maximizing</w:t>
      </w:r>
      <w:r>
        <w:rPr>
          <w:spacing w:val="-1"/>
        </w:rPr>
        <w:t> </w:t>
      </w:r>
      <w:r>
        <w:rPr/>
        <w:t>profitability</w:t>
      </w:r>
      <w:r>
        <w:rPr>
          <w:spacing w:val="-2"/>
        </w:rPr>
        <w:t> </w:t>
      </w:r>
      <w:r>
        <w:rPr/>
        <w:t>can</w:t>
      </w:r>
      <w:r>
        <w:rPr>
          <w:spacing w:val="-1"/>
        </w:rPr>
        <w:t> </w:t>
      </w:r>
      <w:r>
        <w:rPr/>
        <w:t>inadvertently</w:t>
      </w:r>
      <w:r>
        <w:rPr>
          <w:spacing w:val="-2"/>
        </w:rPr>
        <w:t> </w:t>
      </w:r>
      <w:r>
        <w:rPr/>
        <w:t>reduce</w:t>
      </w:r>
      <w:r>
        <w:rPr>
          <w:spacing w:val="-1"/>
        </w:rPr>
        <w:t> </w:t>
      </w:r>
      <w:r>
        <w:rPr/>
        <w:t>market</w:t>
      </w:r>
      <w:r>
        <w:rPr>
          <w:spacing w:val="-1"/>
        </w:rPr>
        <w:t> </w:t>
      </w:r>
      <w:r>
        <w:rPr/>
        <w:t>price (Oladele, Omotosho &amp; Adeniyi, 2017).</w:t>
      </w:r>
    </w:p>
    <w:p>
      <w:pPr>
        <w:pStyle w:val="BodyText"/>
        <w:spacing w:before="14"/>
      </w:pPr>
    </w:p>
    <w:p>
      <w:pPr>
        <w:pStyle w:val="BodyText"/>
        <w:spacing w:line="249" w:lineRule="auto"/>
        <w:ind w:left="360"/>
        <w:jc w:val="both"/>
      </w:pPr>
      <w:r>
        <w:rPr/>
        <w:t>While numerous theories exist to explain capital structure </w:t>
      </w:r>
      <w:r>
        <w:rPr>
          <w:spacing w:val="-2"/>
        </w:rPr>
        <w:t>decisions, no universally accepted</w:t>
      </w:r>
      <w:r>
        <w:rPr>
          <w:spacing w:val="-3"/>
        </w:rPr>
        <w:t> </w:t>
      </w:r>
      <w:r>
        <w:rPr>
          <w:spacing w:val="-2"/>
        </w:rPr>
        <w:t>approach has emerged.</w:t>
      </w:r>
      <w:r>
        <w:rPr>
          <w:spacing w:val="-7"/>
        </w:rPr>
        <w:t> </w:t>
      </w:r>
      <w:r>
        <w:rPr>
          <w:spacing w:val="-2"/>
        </w:rPr>
        <w:t>Theories </w:t>
      </w:r>
      <w:r>
        <w:rPr/>
        <w:t>developed</w:t>
      </w:r>
      <w:r>
        <w:rPr>
          <w:spacing w:val="40"/>
        </w:rPr>
        <w:t> </w:t>
      </w:r>
      <w:r>
        <w:rPr/>
        <w:t>since</w:t>
      </w:r>
      <w:r>
        <w:rPr>
          <w:spacing w:val="40"/>
        </w:rPr>
        <w:t> </w:t>
      </w:r>
      <w:r>
        <w:rPr/>
        <w:t>Modigliani</w:t>
      </w:r>
      <w:r>
        <w:rPr>
          <w:spacing w:val="40"/>
        </w:rPr>
        <w:t> </w:t>
      </w:r>
      <w:r>
        <w:rPr/>
        <w:t>and</w:t>
      </w:r>
      <w:r>
        <w:rPr>
          <w:spacing w:val="40"/>
        </w:rPr>
        <w:t> </w:t>
      </w:r>
      <w:r>
        <w:rPr/>
        <w:t>Miller</w:t>
      </w:r>
      <w:r>
        <w:rPr>
          <w:spacing w:val="40"/>
        </w:rPr>
        <w:t> </w:t>
      </w:r>
      <w:r>
        <w:rPr/>
        <w:t>(1958)</w:t>
      </w:r>
      <w:r>
        <w:rPr>
          <w:spacing w:val="40"/>
        </w:rPr>
        <w:t> </w:t>
      </w:r>
      <w:r>
        <w:rPr/>
        <w:t>have</w:t>
      </w:r>
      <w:r>
        <w:rPr>
          <w:spacing w:val="40"/>
        </w:rPr>
        <w:t> </w:t>
      </w:r>
      <w:r>
        <w:rPr/>
        <w:t>explored the relationship between capital structure and firm performance. However, managerial autonomy in these decisions can lead to choices</w:t>
      </w:r>
      <w:r>
        <w:rPr>
          <w:spacing w:val="-6"/>
        </w:rPr>
        <w:t> </w:t>
      </w:r>
      <w:r>
        <w:rPr/>
        <w:t>driven</w:t>
      </w:r>
      <w:r>
        <w:rPr>
          <w:spacing w:val="-6"/>
        </w:rPr>
        <w:t> </w:t>
      </w:r>
      <w:r>
        <w:rPr/>
        <w:t>by</w:t>
      </w:r>
      <w:r>
        <w:rPr>
          <w:spacing w:val="-6"/>
        </w:rPr>
        <w:t> </w:t>
      </w:r>
      <w:r>
        <w:rPr/>
        <w:t>self-interest</w:t>
      </w:r>
      <w:r>
        <w:rPr>
          <w:spacing w:val="-6"/>
        </w:rPr>
        <w:t> </w:t>
      </w:r>
      <w:r>
        <w:rPr/>
        <w:t>rather</w:t>
      </w:r>
      <w:r>
        <w:rPr>
          <w:spacing w:val="-6"/>
        </w:rPr>
        <w:t> </w:t>
      </w:r>
      <w:r>
        <w:rPr/>
        <w:t>than</w:t>
      </w:r>
      <w:r>
        <w:rPr>
          <w:spacing w:val="-6"/>
        </w:rPr>
        <w:t> </w:t>
      </w:r>
      <w:r>
        <w:rPr/>
        <w:t>the</w:t>
      </w:r>
      <w:r>
        <w:rPr>
          <w:spacing w:val="-6"/>
        </w:rPr>
        <w:t> </w:t>
      </w:r>
      <w:r>
        <w:rPr/>
        <w:t>firm’s</w:t>
      </w:r>
      <w:r>
        <w:rPr>
          <w:spacing w:val="-6"/>
        </w:rPr>
        <w:t> </w:t>
      </w:r>
      <w:r>
        <w:rPr/>
        <w:t>best</w:t>
      </w:r>
      <w:r>
        <w:rPr>
          <w:spacing w:val="-6"/>
        </w:rPr>
        <w:t> </w:t>
      </w:r>
      <w:r>
        <w:rPr/>
        <w:t>interests, particularly</w:t>
      </w:r>
      <w:r>
        <w:rPr>
          <w:spacing w:val="-6"/>
        </w:rPr>
        <w:t> </w:t>
      </w:r>
      <w:r>
        <w:rPr/>
        <w:t>in</w:t>
      </w:r>
      <w:r>
        <w:rPr>
          <w:spacing w:val="-5"/>
        </w:rPr>
        <w:t> </w:t>
      </w:r>
      <w:r>
        <w:rPr/>
        <w:t>firms</w:t>
      </w:r>
      <w:r>
        <w:rPr>
          <w:spacing w:val="-5"/>
        </w:rPr>
        <w:t> </w:t>
      </w:r>
      <w:r>
        <w:rPr/>
        <w:t>with</w:t>
      </w:r>
      <w:r>
        <w:rPr>
          <w:spacing w:val="-5"/>
        </w:rPr>
        <w:t> </w:t>
      </w:r>
      <w:r>
        <w:rPr/>
        <w:t>tightly</w:t>
      </w:r>
      <w:r>
        <w:rPr>
          <w:spacing w:val="-5"/>
        </w:rPr>
        <w:t> </w:t>
      </w:r>
      <w:r>
        <w:rPr/>
        <w:t>held</w:t>
      </w:r>
      <w:r>
        <w:rPr>
          <w:spacing w:val="-5"/>
        </w:rPr>
        <w:t> </w:t>
      </w:r>
      <w:r>
        <w:rPr/>
        <w:t>stocks</w:t>
      </w:r>
      <w:r>
        <w:rPr>
          <w:spacing w:val="-6"/>
        </w:rPr>
        <w:t> </w:t>
      </w:r>
      <w:r>
        <w:rPr/>
        <w:t>(Oladele</w:t>
      </w:r>
      <w:r>
        <w:rPr>
          <w:spacing w:val="-5"/>
        </w:rPr>
        <w:t> </w:t>
      </w:r>
      <w:r>
        <w:rPr/>
        <w:t>et</w:t>
      </w:r>
      <w:r>
        <w:rPr>
          <w:spacing w:val="-5"/>
        </w:rPr>
        <w:t> </w:t>
      </w:r>
      <w:r>
        <w:rPr/>
        <w:t>al.,</w:t>
      </w:r>
      <w:r>
        <w:rPr>
          <w:spacing w:val="-5"/>
        </w:rPr>
        <w:t> </w:t>
      </w:r>
      <w:r>
        <w:rPr>
          <w:spacing w:val="-2"/>
        </w:rPr>
        <w:t>2017).</w:t>
      </w:r>
    </w:p>
    <w:p>
      <w:pPr>
        <w:pStyle w:val="BodyText"/>
        <w:spacing w:before="15"/>
      </w:pPr>
    </w:p>
    <w:p>
      <w:pPr>
        <w:pStyle w:val="BodyText"/>
        <w:spacing w:line="249" w:lineRule="auto"/>
        <w:ind w:left="360"/>
        <w:jc w:val="both"/>
      </w:pPr>
      <w:r>
        <w:rPr/>
        <w:t>In Nigeria, investors and stakeholders may undervalue the importance of capital structure, viewing it as irrelevant to </w:t>
      </w:r>
      <w:r>
        <w:rPr/>
        <w:t>firm value. However, effective capital structure planning is crucial for organizational</w:t>
      </w:r>
      <w:r>
        <w:rPr>
          <w:spacing w:val="-9"/>
        </w:rPr>
        <w:t> </w:t>
      </w:r>
      <w:r>
        <w:rPr/>
        <w:t>success,</w:t>
      </w:r>
      <w:r>
        <w:rPr>
          <w:spacing w:val="-9"/>
        </w:rPr>
        <w:t> </w:t>
      </w:r>
      <w:r>
        <w:rPr/>
        <w:t>as</w:t>
      </w:r>
      <w:r>
        <w:rPr>
          <w:spacing w:val="-8"/>
        </w:rPr>
        <w:t> </w:t>
      </w:r>
      <w:r>
        <w:rPr/>
        <w:t>inappropriate</w:t>
      </w:r>
      <w:r>
        <w:rPr>
          <w:spacing w:val="-9"/>
        </w:rPr>
        <w:t> </w:t>
      </w:r>
      <w:r>
        <w:rPr/>
        <w:t>choices</w:t>
      </w:r>
      <w:r>
        <w:rPr>
          <w:spacing w:val="-8"/>
        </w:rPr>
        <w:t> </w:t>
      </w:r>
      <w:r>
        <w:rPr/>
        <w:t>can</w:t>
      </w:r>
      <w:r>
        <w:rPr>
          <w:spacing w:val="-9"/>
        </w:rPr>
        <w:t> </w:t>
      </w:r>
      <w:r>
        <w:rPr/>
        <w:t>severely</w:t>
      </w:r>
      <w:r>
        <w:rPr>
          <w:spacing w:val="-8"/>
        </w:rPr>
        <w:t> </w:t>
      </w:r>
      <w:r>
        <w:rPr>
          <w:spacing w:val="-4"/>
        </w:rPr>
        <w:t>harm</w:t>
      </w:r>
    </w:p>
    <w:p>
      <w:pPr>
        <w:pStyle w:val="BodyText"/>
        <w:spacing w:line="249" w:lineRule="auto" w:before="32"/>
        <w:ind w:left="199" w:right="357"/>
        <w:jc w:val="both"/>
      </w:pPr>
      <w:r>
        <w:rPr/>
        <w:br w:type="column"/>
      </w:r>
      <w:r>
        <w:rPr/>
        <w:t>financial performance and even lead to bankruptcy. This study aims</w:t>
      </w:r>
      <w:r>
        <w:rPr>
          <w:spacing w:val="-5"/>
        </w:rPr>
        <w:t> </w:t>
      </w:r>
      <w:r>
        <w:rPr/>
        <w:t>to</w:t>
      </w:r>
      <w:r>
        <w:rPr>
          <w:spacing w:val="-5"/>
        </w:rPr>
        <w:t> </w:t>
      </w:r>
      <w:r>
        <w:rPr/>
        <w:t>demonstrate</w:t>
      </w:r>
      <w:r>
        <w:rPr>
          <w:spacing w:val="-5"/>
        </w:rPr>
        <w:t> </w:t>
      </w:r>
      <w:r>
        <w:rPr/>
        <w:t>that</w:t>
      </w:r>
      <w:r>
        <w:rPr>
          <w:spacing w:val="-5"/>
        </w:rPr>
        <w:t> </w:t>
      </w:r>
      <w:r>
        <w:rPr/>
        <w:t>an</w:t>
      </w:r>
      <w:r>
        <w:rPr>
          <w:spacing w:val="-5"/>
        </w:rPr>
        <w:t> </w:t>
      </w:r>
      <w:r>
        <w:rPr/>
        <w:t>optimal</w:t>
      </w:r>
      <w:r>
        <w:rPr>
          <w:spacing w:val="-5"/>
        </w:rPr>
        <w:t> </w:t>
      </w:r>
      <w:r>
        <w:rPr/>
        <w:t>capital</w:t>
      </w:r>
      <w:r>
        <w:rPr>
          <w:spacing w:val="-5"/>
        </w:rPr>
        <w:t> </w:t>
      </w:r>
      <w:r>
        <w:rPr/>
        <w:t>structure</w:t>
      </w:r>
      <w:r>
        <w:rPr>
          <w:spacing w:val="-5"/>
        </w:rPr>
        <w:t> </w:t>
      </w:r>
      <w:r>
        <w:rPr/>
        <w:t>exists,</w:t>
      </w:r>
      <w:r>
        <w:rPr>
          <w:spacing w:val="-5"/>
        </w:rPr>
        <w:t> </w:t>
      </w:r>
      <w:r>
        <w:rPr/>
        <w:t>which can significantly enhance a firm's financial performance.</w:t>
      </w:r>
    </w:p>
    <w:p>
      <w:pPr>
        <w:pStyle w:val="BodyText"/>
        <w:spacing w:before="17"/>
      </w:pPr>
    </w:p>
    <w:p>
      <w:pPr>
        <w:pStyle w:val="Heading2"/>
        <w:numPr>
          <w:ilvl w:val="0"/>
          <w:numId w:val="1"/>
        </w:numPr>
        <w:tabs>
          <w:tab w:pos="419" w:val="left" w:leader="none"/>
        </w:tabs>
        <w:spacing w:line="240" w:lineRule="auto" w:before="0" w:after="0"/>
        <w:ind w:left="419" w:right="0" w:hanging="220"/>
        <w:jc w:val="both"/>
        <w:rPr>
          <w:color w:val="0066B3"/>
        </w:rPr>
      </w:pPr>
      <w:r>
        <w:rPr>
          <w:color w:val="0066B3"/>
        </w:rPr>
        <w:t>Research</w:t>
      </w:r>
      <w:r>
        <w:rPr>
          <w:color w:val="0066B3"/>
          <w:spacing w:val="-14"/>
        </w:rPr>
        <w:t> </w:t>
      </w:r>
      <w:r>
        <w:rPr>
          <w:color w:val="0066B3"/>
        </w:rPr>
        <w:t>Aim</w:t>
      </w:r>
      <w:r>
        <w:rPr>
          <w:color w:val="0066B3"/>
          <w:spacing w:val="-4"/>
        </w:rPr>
        <w:t> </w:t>
      </w:r>
      <w:r>
        <w:rPr>
          <w:color w:val="0066B3"/>
        </w:rPr>
        <w:t>and</w:t>
      </w:r>
      <w:r>
        <w:rPr>
          <w:color w:val="0066B3"/>
          <w:spacing w:val="-3"/>
        </w:rPr>
        <w:t> </w:t>
      </w:r>
      <w:r>
        <w:rPr>
          <w:color w:val="0066B3"/>
          <w:spacing w:val="-2"/>
        </w:rPr>
        <w:t>Objectives</w:t>
      </w:r>
    </w:p>
    <w:p>
      <w:pPr>
        <w:pStyle w:val="BodyText"/>
        <w:spacing w:line="249" w:lineRule="auto" w:before="6"/>
        <w:ind w:left="199" w:right="357"/>
        <w:jc w:val="both"/>
      </w:pPr>
      <w:r>
        <w:rPr/>
        <w:t>The study aims to investigate the impact of capital structures on financial performance using financial institutions in Nigeria from the period of 2020 to 2024.</w:t>
      </w:r>
    </w:p>
    <w:p>
      <w:pPr>
        <w:pStyle w:val="BodyText"/>
        <w:spacing w:before="3"/>
        <w:ind w:left="199"/>
        <w:jc w:val="both"/>
      </w:pPr>
      <w:r>
        <w:rPr>
          <w:spacing w:val="-2"/>
        </w:rPr>
        <w:t>Specifically,</w:t>
      </w:r>
      <w:r>
        <w:rPr>
          <w:spacing w:val="4"/>
        </w:rPr>
        <w:t> </w:t>
      </w:r>
      <w:r>
        <w:rPr>
          <w:spacing w:val="-2"/>
        </w:rPr>
        <w:t>the</w:t>
      </w:r>
      <w:r>
        <w:rPr>
          <w:spacing w:val="5"/>
        </w:rPr>
        <w:t> </w:t>
      </w:r>
      <w:r>
        <w:rPr>
          <w:spacing w:val="-2"/>
        </w:rPr>
        <w:t>study's</w:t>
      </w:r>
      <w:r>
        <w:rPr>
          <w:spacing w:val="3"/>
        </w:rPr>
        <w:t> </w:t>
      </w:r>
      <w:r>
        <w:rPr>
          <w:spacing w:val="-2"/>
        </w:rPr>
        <w:t>objectives</w:t>
      </w:r>
      <w:r>
        <w:rPr>
          <w:spacing w:val="3"/>
        </w:rPr>
        <w:t> </w:t>
      </w:r>
      <w:r>
        <w:rPr>
          <w:spacing w:val="-2"/>
        </w:rPr>
        <w:t>include:</w:t>
      </w:r>
    </w:p>
    <w:p>
      <w:pPr>
        <w:pStyle w:val="ListParagraph"/>
        <w:numPr>
          <w:ilvl w:val="0"/>
          <w:numId w:val="3"/>
        </w:numPr>
        <w:tabs>
          <w:tab w:pos="388" w:val="left" w:leader="none"/>
        </w:tabs>
        <w:spacing w:line="249" w:lineRule="auto" w:before="10" w:after="0"/>
        <w:ind w:left="199" w:right="357" w:firstLine="0"/>
        <w:jc w:val="both"/>
        <w:rPr>
          <w:sz w:val="20"/>
        </w:rPr>
      </w:pPr>
      <w:r>
        <w:rPr>
          <w:sz w:val="20"/>
        </w:rPr>
        <w:t>To identify the factors that influence the capital structure of </w:t>
      </w:r>
      <w:r>
        <w:rPr>
          <w:spacing w:val="-2"/>
          <w:sz w:val="20"/>
        </w:rPr>
        <w:t>organizations</w:t>
      </w:r>
    </w:p>
    <w:p>
      <w:pPr>
        <w:pStyle w:val="ListParagraph"/>
        <w:numPr>
          <w:ilvl w:val="0"/>
          <w:numId w:val="3"/>
        </w:numPr>
        <w:tabs>
          <w:tab w:pos="485" w:val="left" w:leader="none"/>
        </w:tabs>
        <w:spacing w:line="249" w:lineRule="auto" w:before="1" w:after="0"/>
        <w:ind w:left="199" w:right="357" w:firstLine="0"/>
        <w:jc w:val="both"/>
        <w:rPr>
          <w:sz w:val="20"/>
        </w:rPr>
      </w:pPr>
      <w:r>
        <w:rPr>
          <w:sz w:val="20"/>
        </w:rPr>
        <w:t>To determine the metrics used to evaluate the financial performance of banks, such as gross profit margin (GPM), return on capital employed (ROCE), return on assets (ROA), and return on equity (ROE)</w:t>
      </w:r>
    </w:p>
    <w:p>
      <w:pPr>
        <w:pStyle w:val="ListParagraph"/>
        <w:numPr>
          <w:ilvl w:val="0"/>
          <w:numId w:val="3"/>
        </w:numPr>
        <w:tabs>
          <w:tab w:pos="481" w:val="left" w:leader="none"/>
        </w:tabs>
        <w:spacing w:line="249" w:lineRule="auto" w:before="4" w:after="0"/>
        <w:ind w:left="199" w:right="358" w:firstLine="0"/>
        <w:jc w:val="both"/>
        <w:rPr>
          <w:sz w:val="20"/>
        </w:rPr>
      </w:pPr>
      <w:r>
        <w:rPr>
          <w:sz w:val="20"/>
        </w:rPr>
        <w:t>To analyze the relationship between capital structure and </w:t>
      </w:r>
      <w:r>
        <w:rPr>
          <w:sz w:val="20"/>
        </w:rPr>
        <w:t>the financial performance of banks in Nigeria</w:t>
      </w:r>
    </w:p>
    <w:p>
      <w:pPr>
        <w:pStyle w:val="ListParagraph"/>
        <w:numPr>
          <w:ilvl w:val="0"/>
          <w:numId w:val="3"/>
        </w:numPr>
        <w:tabs>
          <w:tab w:pos="520" w:val="left" w:leader="none"/>
        </w:tabs>
        <w:spacing w:line="240" w:lineRule="auto" w:before="1" w:after="0"/>
        <w:ind w:left="520" w:right="0" w:hanging="321"/>
        <w:jc w:val="both"/>
        <w:rPr>
          <w:sz w:val="20"/>
        </w:rPr>
      </w:pPr>
      <w:r>
        <w:rPr>
          <w:sz w:val="20"/>
        </w:rPr>
        <w:t>To</w:t>
      </w:r>
      <w:r>
        <w:rPr>
          <w:spacing w:val="53"/>
          <w:w w:val="150"/>
          <w:sz w:val="20"/>
        </w:rPr>
        <w:t> </w:t>
      </w:r>
      <w:r>
        <w:rPr>
          <w:sz w:val="20"/>
        </w:rPr>
        <w:t>examine</w:t>
      </w:r>
      <w:r>
        <w:rPr>
          <w:spacing w:val="56"/>
          <w:w w:val="150"/>
          <w:sz w:val="20"/>
        </w:rPr>
        <w:t> </w:t>
      </w:r>
      <w:r>
        <w:rPr>
          <w:sz w:val="20"/>
        </w:rPr>
        <w:t>how</w:t>
      </w:r>
      <w:r>
        <w:rPr>
          <w:spacing w:val="56"/>
          <w:w w:val="150"/>
          <w:sz w:val="20"/>
        </w:rPr>
        <w:t> </w:t>
      </w:r>
      <w:r>
        <w:rPr>
          <w:sz w:val="20"/>
        </w:rPr>
        <w:t>capital</w:t>
      </w:r>
      <w:r>
        <w:rPr>
          <w:spacing w:val="56"/>
          <w:w w:val="150"/>
          <w:sz w:val="20"/>
        </w:rPr>
        <w:t> </w:t>
      </w:r>
      <w:r>
        <w:rPr>
          <w:sz w:val="20"/>
        </w:rPr>
        <w:t>structure</w:t>
      </w:r>
      <w:r>
        <w:rPr>
          <w:spacing w:val="56"/>
          <w:w w:val="150"/>
          <w:sz w:val="20"/>
        </w:rPr>
        <w:t> </w:t>
      </w:r>
      <w:r>
        <w:rPr>
          <w:sz w:val="20"/>
        </w:rPr>
        <w:t>impacts</w:t>
      </w:r>
      <w:r>
        <w:rPr>
          <w:spacing w:val="55"/>
          <w:w w:val="150"/>
          <w:sz w:val="20"/>
        </w:rPr>
        <w:t> </w:t>
      </w:r>
      <w:r>
        <w:rPr>
          <w:sz w:val="20"/>
        </w:rPr>
        <w:t>the</w:t>
      </w:r>
      <w:r>
        <w:rPr>
          <w:spacing w:val="56"/>
          <w:w w:val="150"/>
          <w:sz w:val="20"/>
        </w:rPr>
        <w:t> </w:t>
      </w:r>
      <w:r>
        <w:rPr>
          <w:spacing w:val="-2"/>
          <w:sz w:val="20"/>
        </w:rPr>
        <w:t>financial</w:t>
      </w:r>
    </w:p>
    <w:p>
      <w:pPr>
        <w:pStyle w:val="BodyText"/>
        <w:spacing w:before="10"/>
        <w:ind w:left="199"/>
        <w:jc w:val="both"/>
      </w:pPr>
      <w:r>
        <w:rPr/>
        <w:t>performance</w:t>
      </w:r>
      <w:r>
        <w:rPr>
          <w:spacing w:val="-1"/>
        </w:rPr>
        <w:t> </w:t>
      </w:r>
      <w:r>
        <w:rPr/>
        <w:t>of</w:t>
      </w:r>
      <w:r>
        <w:rPr>
          <w:spacing w:val="-2"/>
        </w:rPr>
        <w:t> </w:t>
      </w:r>
      <w:r>
        <w:rPr/>
        <w:t>banks</w:t>
      </w:r>
      <w:r>
        <w:rPr>
          <w:spacing w:val="-1"/>
        </w:rPr>
        <w:t> </w:t>
      </w:r>
      <w:r>
        <w:rPr/>
        <w:t>in</w:t>
      </w:r>
      <w:r>
        <w:rPr>
          <w:spacing w:val="-1"/>
        </w:rPr>
        <w:t> </w:t>
      </w:r>
      <w:r>
        <w:rPr>
          <w:spacing w:val="-2"/>
        </w:rPr>
        <w:t>Nigeria</w:t>
      </w:r>
    </w:p>
    <w:p>
      <w:pPr>
        <w:pStyle w:val="BodyText"/>
        <w:spacing w:before="20"/>
      </w:pPr>
    </w:p>
    <w:p>
      <w:pPr>
        <w:pStyle w:val="Heading3"/>
        <w:numPr>
          <w:ilvl w:val="1"/>
          <w:numId w:val="1"/>
        </w:numPr>
        <w:tabs>
          <w:tab w:pos="499" w:val="left" w:leader="none"/>
        </w:tabs>
        <w:spacing w:line="240" w:lineRule="auto" w:before="0" w:after="0"/>
        <w:ind w:left="499" w:right="0" w:hanging="300"/>
        <w:jc w:val="both"/>
      </w:pPr>
      <w:r>
        <w:rPr>
          <w:color w:val="0066B3"/>
        </w:rPr>
        <w:t>Research</w:t>
      </w:r>
      <w:r>
        <w:rPr>
          <w:color w:val="0066B3"/>
          <w:spacing w:val="-6"/>
        </w:rPr>
        <w:t> </w:t>
      </w:r>
      <w:r>
        <w:rPr>
          <w:color w:val="0066B3"/>
          <w:spacing w:val="-2"/>
        </w:rPr>
        <w:t>Questions</w:t>
      </w:r>
    </w:p>
    <w:p>
      <w:pPr>
        <w:pStyle w:val="ListParagraph"/>
        <w:numPr>
          <w:ilvl w:val="0"/>
          <w:numId w:val="4"/>
        </w:numPr>
        <w:tabs>
          <w:tab w:pos="353" w:val="left" w:leader="none"/>
        </w:tabs>
        <w:spacing w:line="249" w:lineRule="auto" w:before="10" w:after="0"/>
        <w:ind w:left="199" w:right="357" w:firstLine="0"/>
        <w:jc w:val="both"/>
        <w:rPr>
          <w:sz w:val="20"/>
        </w:rPr>
      </w:pPr>
      <w:r>
        <w:rPr>
          <w:sz w:val="20"/>
        </w:rPr>
        <w:t>What</w:t>
      </w:r>
      <w:r>
        <w:rPr>
          <w:spacing w:val="-1"/>
          <w:sz w:val="20"/>
        </w:rPr>
        <w:t> </w:t>
      </w:r>
      <w:r>
        <w:rPr>
          <w:sz w:val="20"/>
        </w:rPr>
        <w:t>are</w:t>
      </w:r>
      <w:r>
        <w:rPr>
          <w:spacing w:val="-1"/>
          <w:sz w:val="20"/>
        </w:rPr>
        <w:t> </w:t>
      </w:r>
      <w:r>
        <w:rPr>
          <w:sz w:val="20"/>
        </w:rPr>
        <w:t>the</w:t>
      </w:r>
      <w:r>
        <w:rPr>
          <w:spacing w:val="-1"/>
          <w:sz w:val="20"/>
        </w:rPr>
        <w:t> </w:t>
      </w:r>
      <w:r>
        <w:rPr>
          <w:sz w:val="20"/>
        </w:rPr>
        <w:t>key</w:t>
      </w:r>
      <w:r>
        <w:rPr>
          <w:spacing w:val="-1"/>
          <w:sz w:val="20"/>
        </w:rPr>
        <w:t> </w:t>
      </w:r>
      <w:r>
        <w:rPr>
          <w:sz w:val="20"/>
        </w:rPr>
        <w:t>factors</w:t>
      </w:r>
      <w:r>
        <w:rPr>
          <w:spacing w:val="-1"/>
          <w:sz w:val="20"/>
        </w:rPr>
        <w:t> </w:t>
      </w:r>
      <w:r>
        <w:rPr>
          <w:sz w:val="20"/>
        </w:rPr>
        <w:t>that</w:t>
      </w:r>
      <w:r>
        <w:rPr>
          <w:spacing w:val="-1"/>
          <w:sz w:val="20"/>
        </w:rPr>
        <w:t> </w:t>
      </w:r>
      <w:r>
        <w:rPr>
          <w:sz w:val="20"/>
        </w:rPr>
        <w:t>influence</w:t>
      </w:r>
      <w:r>
        <w:rPr>
          <w:spacing w:val="-1"/>
          <w:sz w:val="20"/>
        </w:rPr>
        <w:t> </w:t>
      </w:r>
      <w:r>
        <w:rPr>
          <w:sz w:val="20"/>
        </w:rPr>
        <w:t>the</w:t>
      </w:r>
      <w:r>
        <w:rPr>
          <w:spacing w:val="-1"/>
          <w:sz w:val="20"/>
        </w:rPr>
        <w:t> </w:t>
      </w:r>
      <w:r>
        <w:rPr>
          <w:sz w:val="20"/>
        </w:rPr>
        <w:t>capital</w:t>
      </w:r>
      <w:r>
        <w:rPr>
          <w:spacing w:val="80"/>
          <w:sz w:val="20"/>
        </w:rPr>
        <w:t> </w:t>
      </w:r>
      <w:r>
        <w:rPr>
          <w:sz w:val="20"/>
        </w:rPr>
        <w:t>structure</w:t>
      </w:r>
      <w:r>
        <w:rPr>
          <w:spacing w:val="-1"/>
          <w:sz w:val="20"/>
        </w:rPr>
        <w:t> </w:t>
      </w:r>
      <w:r>
        <w:rPr>
          <w:sz w:val="20"/>
        </w:rPr>
        <w:t>of </w:t>
      </w:r>
      <w:r>
        <w:rPr>
          <w:spacing w:val="-2"/>
          <w:sz w:val="20"/>
        </w:rPr>
        <w:t>organizations?</w:t>
      </w:r>
    </w:p>
    <w:p>
      <w:pPr>
        <w:pStyle w:val="ListParagraph"/>
        <w:numPr>
          <w:ilvl w:val="0"/>
          <w:numId w:val="4"/>
        </w:numPr>
        <w:tabs>
          <w:tab w:pos="422" w:val="left" w:leader="none"/>
        </w:tabs>
        <w:spacing w:line="249" w:lineRule="auto" w:before="2" w:after="0"/>
        <w:ind w:left="199" w:right="357" w:firstLine="0"/>
        <w:jc w:val="both"/>
        <w:rPr>
          <w:sz w:val="20"/>
        </w:rPr>
      </w:pPr>
      <w:r>
        <w:rPr>
          <w:sz w:val="20"/>
        </w:rPr>
        <w:t>What variables are used to measure the financial performance of banks, such as gross profit margin (GPM), return on capital employed (ROCE), return on assets (ROA), and return on equity </w:t>
      </w:r>
      <w:r>
        <w:rPr>
          <w:spacing w:val="-2"/>
          <w:sz w:val="20"/>
        </w:rPr>
        <w:t>(ROE)?</w:t>
      </w:r>
    </w:p>
    <w:p>
      <w:pPr>
        <w:pStyle w:val="ListParagraph"/>
        <w:numPr>
          <w:ilvl w:val="0"/>
          <w:numId w:val="4"/>
        </w:numPr>
        <w:tabs>
          <w:tab w:pos="509" w:val="left" w:leader="none"/>
        </w:tabs>
        <w:spacing w:line="240" w:lineRule="auto" w:before="3" w:after="0"/>
        <w:ind w:left="509" w:right="0" w:hanging="310"/>
        <w:jc w:val="left"/>
        <w:rPr>
          <w:sz w:val="20"/>
        </w:rPr>
      </w:pPr>
      <w:r>
        <w:rPr>
          <w:sz w:val="20"/>
        </w:rPr>
        <w:t>What</w:t>
      </w:r>
      <w:r>
        <w:rPr>
          <w:spacing w:val="46"/>
          <w:sz w:val="20"/>
        </w:rPr>
        <w:t> </w:t>
      </w:r>
      <w:r>
        <w:rPr>
          <w:sz w:val="20"/>
        </w:rPr>
        <w:t>is</w:t>
      </w:r>
      <w:r>
        <w:rPr>
          <w:spacing w:val="47"/>
          <w:sz w:val="20"/>
        </w:rPr>
        <w:t> </w:t>
      </w:r>
      <w:r>
        <w:rPr>
          <w:sz w:val="20"/>
        </w:rPr>
        <w:t>the</w:t>
      </w:r>
      <w:r>
        <w:rPr>
          <w:spacing w:val="47"/>
          <w:sz w:val="20"/>
        </w:rPr>
        <w:t> </w:t>
      </w:r>
      <w:r>
        <w:rPr>
          <w:sz w:val="20"/>
        </w:rPr>
        <w:t>relationship</w:t>
      </w:r>
      <w:r>
        <w:rPr>
          <w:spacing w:val="47"/>
          <w:sz w:val="20"/>
        </w:rPr>
        <w:t> </w:t>
      </w:r>
      <w:r>
        <w:rPr>
          <w:sz w:val="20"/>
        </w:rPr>
        <w:t>between</w:t>
      </w:r>
      <w:r>
        <w:rPr>
          <w:spacing w:val="47"/>
          <w:sz w:val="20"/>
        </w:rPr>
        <w:t> </w:t>
      </w:r>
      <w:r>
        <w:rPr>
          <w:sz w:val="20"/>
        </w:rPr>
        <w:t>capital</w:t>
      </w:r>
      <w:r>
        <w:rPr>
          <w:spacing w:val="47"/>
          <w:sz w:val="20"/>
        </w:rPr>
        <w:t> </w:t>
      </w:r>
      <w:r>
        <w:rPr>
          <w:sz w:val="20"/>
        </w:rPr>
        <w:t>structure</w:t>
      </w:r>
      <w:r>
        <w:rPr>
          <w:spacing w:val="47"/>
          <w:sz w:val="20"/>
        </w:rPr>
        <w:t> </w:t>
      </w:r>
      <w:r>
        <w:rPr>
          <w:sz w:val="20"/>
        </w:rPr>
        <w:t>and</w:t>
      </w:r>
      <w:r>
        <w:rPr>
          <w:spacing w:val="47"/>
          <w:sz w:val="20"/>
        </w:rPr>
        <w:t> </w:t>
      </w:r>
      <w:r>
        <w:rPr>
          <w:spacing w:val="-5"/>
          <w:sz w:val="20"/>
        </w:rPr>
        <w:t>the</w:t>
      </w:r>
    </w:p>
    <w:p>
      <w:pPr>
        <w:pStyle w:val="BodyText"/>
        <w:spacing w:before="10"/>
        <w:ind w:left="199"/>
      </w:pPr>
      <w:r>
        <w:rPr/>
        <w:t>financial</w:t>
      </w:r>
      <w:r>
        <w:rPr>
          <w:spacing w:val="-4"/>
        </w:rPr>
        <w:t> </w:t>
      </w:r>
      <w:r>
        <w:rPr/>
        <w:t>performance</w:t>
      </w:r>
      <w:r>
        <w:rPr>
          <w:spacing w:val="-4"/>
        </w:rPr>
        <w:t> </w:t>
      </w:r>
      <w:r>
        <w:rPr/>
        <w:t>of</w:t>
      </w:r>
      <w:r>
        <w:rPr>
          <w:spacing w:val="-3"/>
        </w:rPr>
        <w:t> </w:t>
      </w:r>
      <w:r>
        <w:rPr/>
        <w:t>banks</w:t>
      </w:r>
      <w:r>
        <w:rPr>
          <w:spacing w:val="-5"/>
        </w:rPr>
        <w:t> </w:t>
      </w:r>
      <w:r>
        <w:rPr/>
        <w:t>in</w:t>
      </w:r>
      <w:r>
        <w:rPr>
          <w:spacing w:val="-3"/>
        </w:rPr>
        <w:t> </w:t>
      </w:r>
      <w:r>
        <w:rPr>
          <w:spacing w:val="-2"/>
        </w:rPr>
        <w:t>Nigeria?</w:t>
      </w:r>
    </w:p>
    <w:p>
      <w:pPr>
        <w:pStyle w:val="ListParagraph"/>
        <w:numPr>
          <w:ilvl w:val="0"/>
          <w:numId w:val="4"/>
        </w:numPr>
        <w:tabs>
          <w:tab w:pos="439" w:val="left" w:leader="none"/>
        </w:tabs>
        <w:spacing w:line="249" w:lineRule="auto" w:before="10" w:after="0"/>
        <w:ind w:left="199" w:right="357" w:firstLine="0"/>
        <w:jc w:val="left"/>
        <w:rPr>
          <w:sz w:val="20"/>
        </w:rPr>
      </w:pPr>
      <w:r>
        <w:rPr>
          <w:sz w:val="20"/>
        </w:rPr>
        <w:t>How</w:t>
      </w:r>
      <w:r>
        <w:rPr>
          <w:spacing w:val="-7"/>
          <w:sz w:val="20"/>
        </w:rPr>
        <w:t> </w:t>
      </w:r>
      <w:r>
        <w:rPr>
          <w:sz w:val="20"/>
        </w:rPr>
        <w:t>does</w:t>
      </w:r>
      <w:r>
        <w:rPr>
          <w:spacing w:val="-7"/>
          <w:sz w:val="20"/>
        </w:rPr>
        <w:t> </w:t>
      </w:r>
      <w:r>
        <w:rPr>
          <w:sz w:val="20"/>
        </w:rPr>
        <w:t>capital</w:t>
      </w:r>
      <w:r>
        <w:rPr>
          <w:spacing w:val="-7"/>
          <w:sz w:val="20"/>
        </w:rPr>
        <w:t> </w:t>
      </w:r>
      <w:r>
        <w:rPr>
          <w:sz w:val="20"/>
        </w:rPr>
        <w:t>structure</w:t>
      </w:r>
      <w:r>
        <w:rPr>
          <w:spacing w:val="-7"/>
          <w:sz w:val="20"/>
        </w:rPr>
        <w:t> </w:t>
      </w:r>
      <w:r>
        <w:rPr>
          <w:sz w:val="20"/>
        </w:rPr>
        <w:t>impact</w:t>
      </w:r>
      <w:r>
        <w:rPr>
          <w:spacing w:val="-7"/>
          <w:sz w:val="20"/>
        </w:rPr>
        <w:t> </w:t>
      </w:r>
      <w:r>
        <w:rPr>
          <w:sz w:val="20"/>
        </w:rPr>
        <w:t>the</w:t>
      </w:r>
      <w:r>
        <w:rPr>
          <w:spacing w:val="-7"/>
          <w:sz w:val="20"/>
        </w:rPr>
        <w:t> </w:t>
      </w:r>
      <w:r>
        <w:rPr>
          <w:sz w:val="20"/>
        </w:rPr>
        <w:t>financial</w:t>
      </w:r>
      <w:r>
        <w:rPr>
          <w:spacing w:val="-7"/>
          <w:sz w:val="20"/>
        </w:rPr>
        <w:t> </w:t>
      </w:r>
      <w:r>
        <w:rPr>
          <w:sz w:val="20"/>
        </w:rPr>
        <w:t>performance</w:t>
      </w:r>
      <w:r>
        <w:rPr>
          <w:spacing w:val="-7"/>
          <w:sz w:val="20"/>
        </w:rPr>
        <w:t> </w:t>
      </w:r>
      <w:r>
        <w:rPr>
          <w:sz w:val="20"/>
        </w:rPr>
        <w:t>of banks in Nigeria?</w:t>
      </w:r>
    </w:p>
    <w:p>
      <w:pPr>
        <w:spacing w:before="2"/>
        <w:ind w:left="249" w:right="0" w:firstLine="0"/>
        <w:jc w:val="left"/>
        <w:rPr>
          <w:sz w:val="20"/>
        </w:rPr>
      </w:pPr>
      <w:r>
        <w:rPr>
          <w:spacing w:val="-10"/>
          <w:sz w:val="20"/>
        </w:rPr>
        <w:t>`</w:t>
      </w:r>
    </w:p>
    <w:p>
      <w:pPr>
        <w:pStyle w:val="Heading2"/>
        <w:numPr>
          <w:ilvl w:val="0"/>
          <w:numId w:val="1"/>
        </w:numPr>
        <w:tabs>
          <w:tab w:pos="420" w:val="left" w:leader="none"/>
        </w:tabs>
        <w:spacing w:line="249" w:lineRule="auto" w:before="15" w:after="0"/>
        <w:ind w:left="199" w:right="357" w:firstLine="0"/>
        <w:jc w:val="left"/>
        <w:rPr>
          <w:color w:val="0066B3"/>
        </w:rPr>
      </w:pPr>
      <w:r>
        <w:rPr>
          <w:color w:val="0066B3"/>
        </w:rPr>
        <w:t>Literature</w:t>
      </w:r>
      <w:r>
        <w:rPr>
          <w:color w:val="0066B3"/>
          <w:spacing w:val="-8"/>
        </w:rPr>
        <w:t> </w:t>
      </w:r>
      <w:r>
        <w:rPr>
          <w:color w:val="0066B3"/>
        </w:rPr>
        <w:t>Review:</w:t>
      </w:r>
      <w:r>
        <w:rPr>
          <w:color w:val="0066B3"/>
          <w:spacing w:val="-11"/>
        </w:rPr>
        <w:t> </w:t>
      </w:r>
      <w:r>
        <w:rPr>
          <w:color w:val="0066B3"/>
        </w:rPr>
        <w:t>Theoretical</w:t>
      </w:r>
      <w:r>
        <w:rPr>
          <w:color w:val="0066B3"/>
          <w:spacing w:val="-8"/>
        </w:rPr>
        <w:t> </w:t>
      </w:r>
      <w:r>
        <w:rPr>
          <w:color w:val="0066B3"/>
        </w:rPr>
        <w:t>Framework</w:t>
      </w:r>
      <w:r>
        <w:rPr>
          <w:color w:val="0066B3"/>
          <w:spacing w:val="-11"/>
        </w:rPr>
        <w:t> </w:t>
      </w:r>
      <w:r>
        <w:rPr>
          <w:color w:val="0066B3"/>
        </w:rPr>
        <w:t>Theory</w:t>
      </w:r>
      <w:r>
        <w:rPr>
          <w:color w:val="0066B3"/>
          <w:spacing w:val="-8"/>
        </w:rPr>
        <w:t> </w:t>
      </w:r>
      <w:r>
        <w:rPr>
          <w:color w:val="0066B3"/>
        </w:rPr>
        <w:t>of Capital Structure</w:t>
      </w:r>
    </w:p>
    <w:p>
      <w:pPr>
        <w:pStyle w:val="BodyText"/>
        <w:spacing w:line="249" w:lineRule="auto"/>
        <w:ind w:left="199" w:right="357"/>
        <w:jc w:val="both"/>
      </w:pPr>
      <w:r>
        <w:rPr/>
        <w:t>One of the most contentious issues in corporate finance is capital structure. Managers must consider a variety of factors when </w:t>
      </w:r>
      <w:r>
        <w:rPr>
          <w:spacing w:val="-2"/>
        </w:rPr>
        <w:t>deciding</w:t>
      </w:r>
      <w:r>
        <w:rPr>
          <w:spacing w:val="-5"/>
        </w:rPr>
        <w:t> </w:t>
      </w:r>
      <w:r>
        <w:rPr>
          <w:spacing w:val="-2"/>
        </w:rPr>
        <w:t>how</w:t>
      </w:r>
      <w:r>
        <w:rPr>
          <w:spacing w:val="-5"/>
        </w:rPr>
        <w:t> </w:t>
      </w:r>
      <w:r>
        <w:rPr>
          <w:spacing w:val="-2"/>
        </w:rPr>
        <w:t>to</w:t>
      </w:r>
      <w:r>
        <w:rPr>
          <w:spacing w:val="-5"/>
        </w:rPr>
        <w:t> </w:t>
      </w:r>
      <w:r>
        <w:rPr>
          <w:spacing w:val="-2"/>
        </w:rPr>
        <w:t>support</w:t>
      </w:r>
      <w:r>
        <w:rPr>
          <w:spacing w:val="-5"/>
        </w:rPr>
        <w:t> </w:t>
      </w:r>
      <w:r>
        <w:rPr>
          <w:spacing w:val="-2"/>
        </w:rPr>
        <w:t>new</w:t>
      </w:r>
      <w:r>
        <w:rPr>
          <w:spacing w:val="-5"/>
        </w:rPr>
        <w:t> </w:t>
      </w:r>
      <w:r>
        <w:rPr>
          <w:spacing w:val="-2"/>
        </w:rPr>
        <w:t>initiatives</w:t>
      </w:r>
      <w:r>
        <w:rPr>
          <w:spacing w:val="-5"/>
        </w:rPr>
        <w:t> </w:t>
      </w:r>
      <w:r>
        <w:rPr>
          <w:spacing w:val="-2"/>
        </w:rPr>
        <w:t>(Bilgehan,</w:t>
      </w:r>
      <w:r>
        <w:rPr>
          <w:spacing w:val="-5"/>
        </w:rPr>
        <w:t> </w:t>
      </w:r>
      <w:r>
        <w:rPr>
          <w:spacing w:val="-2"/>
        </w:rPr>
        <w:t>2014).</w:t>
      </w:r>
      <w:r>
        <w:rPr>
          <w:spacing w:val="-5"/>
        </w:rPr>
        <w:t> </w:t>
      </w:r>
      <w:r>
        <w:rPr>
          <w:spacing w:val="-2"/>
        </w:rPr>
        <w:t>Debt</w:t>
      </w:r>
      <w:r>
        <w:rPr>
          <w:spacing w:val="-5"/>
        </w:rPr>
        <w:t> </w:t>
      </w:r>
      <w:r>
        <w:rPr>
          <w:spacing w:val="-2"/>
        </w:rPr>
        <w:t>and </w:t>
      </w:r>
      <w:r>
        <w:rPr/>
        <w:t>equity account for the majority of the capital structure. Financial financing</w:t>
      </w:r>
      <w:r>
        <w:rPr>
          <w:spacing w:val="-1"/>
        </w:rPr>
        <w:t> </w:t>
      </w:r>
      <w:r>
        <w:rPr/>
        <w:t>refers</w:t>
      </w:r>
      <w:r>
        <w:rPr>
          <w:spacing w:val="-1"/>
        </w:rPr>
        <w:t> </w:t>
      </w:r>
      <w:r>
        <w:rPr/>
        <w:t>to</w:t>
      </w:r>
      <w:r>
        <w:rPr>
          <w:spacing w:val="-1"/>
        </w:rPr>
        <w:t> </w:t>
      </w:r>
      <w:r>
        <w:rPr/>
        <w:t>the</w:t>
      </w:r>
      <w:r>
        <w:rPr>
          <w:spacing w:val="-1"/>
        </w:rPr>
        <w:t> </w:t>
      </w:r>
      <w:r>
        <w:rPr/>
        <w:t>use</w:t>
      </w:r>
      <w:r>
        <w:rPr>
          <w:spacing w:val="-1"/>
        </w:rPr>
        <w:t> </w:t>
      </w:r>
      <w:r>
        <w:rPr/>
        <w:t>of</w:t>
      </w:r>
      <w:r>
        <w:rPr>
          <w:spacing w:val="-1"/>
        </w:rPr>
        <w:t> </w:t>
      </w:r>
      <w:r>
        <w:rPr/>
        <w:t>short-</w:t>
      </w:r>
      <w:r>
        <w:rPr>
          <w:spacing w:val="-1"/>
        </w:rPr>
        <w:t> </w:t>
      </w:r>
      <w:r>
        <w:rPr/>
        <w:t>or</w:t>
      </w:r>
      <w:r>
        <w:rPr>
          <w:spacing w:val="-1"/>
        </w:rPr>
        <w:t> </w:t>
      </w:r>
      <w:r>
        <w:rPr/>
        <w:t>long-term</w:t>
      </w:r>
      <w:r>
        <w:rPr>
          <w:spacing w:val="-1"/>
        </w:rPr>
        <w:t> </w:t>
      </w:r>
      <w:r>
        <w:rPr/>
        <w:t>debt</w:t>
      </w:r>
      <w:r>
        <w:rPr>
          <w:spacing w:val="-1"/>
        </w:rPr>
        <w:t> </w:t>
      </w:r>
      <w:r>
        <w:rPr/>
        <w:t>instruments like</w:t>
      </w:r>
      <w:r>
        <w:rPr>
          <w:spacing w:val="-4"/>
        </w:rPr>
        <w:t> </w:t>
      </w:r>
      <w:r>
        <w:rPr/>
        <w:t>as</w:t>
      </w:r>
      <w:r>
        <w:rPr>
          <w:spacing w:val="-4"/>
        </w:rPr>
        <w:t> </w:t>
      </w:r>
      <w:r>
        <w:rPr/>
        <w:t>bonds,</w:t>
      </w:r>
      <w:r>
        <w:rPr>
          <w:spacing w:val="-3"/>
        </w:rPr>
        <w:t> </w:t>
      </w:r>
      <w:r>
        <w:rPr/>
        <w:t>notes</w:t>
      </w:r>
      <w:r>
        <w:rPr>
          <w:spacing w:val="-4"/>
        </w:rPr>
        <w:t> </w:t>
      </w:r>
      <w:r>
        <w:rPr/>
        <w:t>payable,</w:t>
      </w:r>
      <w:r>
        <w:rPr>
          <w:spacing w:val="-4"/>
        </w:rPr>
        <w:t> </w:t>
      </w:r>
      <w:r>
        <w:rPr/>
        <w:t>bank</w:t>
      </w:r>
      <w:r>
        <w:rPr>
          <w:spacing w:val="-3"/>
        </w:rPr>
        <w:t> </w:t>
      </w:r>
      <w:r>
        <w:rPr/>
        <w:t>loans,</w:t>
      </w:r>
      <w:r>
        <w:rPr>
          <w:spacing w:val="-3"/>
        </w:rPr>
        <w:t> </w:t>
      </w:r>
      <w:r>
        <w:rPr/>
        <w:t>or</w:t>
      </w:r>
      <w:r>
        <w:rPr>
          <w:spacing w:val="-3"/>
        </w:rPr>
        <w:t> </w:t>
      </w:r>
      <w:r>
        <w:rPr/>
        <w:t>debentures.</w:t>
      </w:r>
      <w:r>
        <w:rPr>
          <w:spacing w:val="-4"/>
        </w:rPr>
        <w:t> </w:t>
      </w:r>
      <w:r>
        <w:rPr/>
        <w:t>Managers generally choose debt over stock since it is less expensive and offers benefits such as cheaper capital expenses than shareholder demands and tax-deductible interest charges. Equity financing, which includes ordinary and preferred shares, is needed by law but often costs more than debt.</w:t>
      </w:r>
      <w:r>
        <w:rPr>
          <w:spacing w:val="-5"/>
        </w:rPr>
        <w:t> </w:t>
      </w:r>
      <w:r>
        <w:rPr/>
        <w:t>As a result, managers must find a balance between debt and equity finance to maximize </w:t>
      </w:r>
      <w:r>
        <w:rPr/>
        <w:t>corporate value while reducing capital expenditures (Atrill, 2006; Watson</w:t>
      </w:r>
      <w:r>
        <w:rPr>
          <w:spacing w:val="40"/>
        </w:rPr>
        <w:t> </w:t>
      </w:r>
      <w:r>
        <w:rPr/>
        <w:t>&amp; Head, 2007). Theories of capital structure give different perspectives</w:t>
      </w:r>
      <w:r>
        <w:rPr>
          <w:spacing w:val="-4"/>
        </w:rPr>
        <w:t> </w:t>
      </w:r>
      <w:r>
        <w:rPr/>
        <w:t>on</w:t>
      </w:r>
      <w:r>
        <w:rPr>
          <w:spacing w:val="-3"/>
        </w:rPr>
        <w:t> </w:t>
      </w:r>
      <w:r>
        <w:rPr/>
        <w:t>how</w:t>
      </w:r>
      <w:r>
        <w:rPr>
          <w:spacing w:val="-4"/>
        </w:rPr>
        <w:t> </w:t>
      </w:r>
      <w:r>
        <w:rPr/>
        <w:t>decision-makers</w:t>
      </w:r>
      <w:r>
        <w:rPr>
          <w:spacing w:val="-4"/>
        </w:rPr>
        <w:t> </w:t>
      </w:r>
      <w:r>
        <w:rPr/>
        <w:t>should</w:t>
      </w:r>
      <w:r>
        <w:rPr>
          <w:spacing w:val="-3"/>
        </w:rPr>
        <w:t> </w:t>
      </w:r>
      <w:r>
        <w:rPr/>
        <w:t>fund</w:t>
      </w:r>
      <w:r>
        <w:rPr>
          <w:spacing w:val="-3"/>
        </w:rPr>
        <w:t> </w:t>
      </w:r>
      <w:r>
        <w:rPr/>
        <w:t>new</w:t>
      </w:r>
      <w:r>
        <w:rPr>
          <w:spacing w:val="-4"/>
        </w:rPr>
        <w:t> </w:t>
      </w:r>
      <w:r>
        <w:rPr/>
        <w:t>initiatives, contributing to ongoing discussions and debates in this area.</w:t>
      </w:r>
    </w:p>
    <w:p>
      <w:pPr>
        <w:pStyle w:val="BodyText"/>
        <w:spacing w:before="20"/>
      </w:pPr>
    </w:p>
    <w:p>
      <w:pPr>
        <w:pStyle w:val="Heading3"/>
        <w:numPr>
          <w:ilvl w:val="1"/>
          <w:numId w:val="1"/>
        </w:numPr>
        <w:tabs>
          <w:tab w:pos="495" w:val="left" w:leader="none"/>
        </w:tabs>
        <w:spacing w:line="240" w:lineRule="auto" w:before="0" w:after="0"/>
        <w:ind w:left="495" w:right="0" w:hanging="296"/>
        <w:jc w:val="both"/>
      </w:pPr>
      <w:r>
        <w:rPr>
          <w:color w:val="0066B3"/>
          <w:spacing w:val="-2"/>
        </w:rPr>
        <w:t>Traditional</w:t>
      </w:r>
      <w:r>
        <w:rPr>
          <w:color w:val="0066B3"/>
          <w:spacing w:val="3"/>
        </w:rPr>
        <w:t> </w:t>
      </w:r>
      <w:r>
        <w:rPr>
          <w:color w:val="0066B3"/>
          <w:spacing w:val="-2"/>
        </w:rPr>
        <w:t>Theory</w:t>
      </w:r>
    </w:p>
    <w:p>
      <w:pPr>
        <w:pStyle w:val="BodyText"/>
        <w:spacing w:line="249" w:lineRule="auto" w:before="10"/>
        <w:ind w:left="199" w:right="357"/>
        <w:jc w:val="both"/>
      </w:pPr>
      <w:r>
        <w:rPr/>
        <w:t>The classical</w:t>
      </w:r>
      <w:r>
        <w:rPr>
          <w:spacing w:val="-1"/>
        </w:rPr>
        <w:t> </w:t>
      </w:r>
      <w:r>
        <w:rPr/>
        <w:t>model provides</w:t>
      </w:r>
      <w:r>
        <w:rPr>
          <w:spacing w:val="-1"/>
        </w:rPr>
        <w:t> </w:t>
      </w:r>
      <w:r>
        <w:rPr/>
        <w:t>how the</w:t>
      </w:r>
      <w:r>
        <w:rPr>
          <w:spacing w:val="-1"/>
        </w:rPr>
        <w:t> </w:t>
      </w:r>
      <w:r>
        <w:rPr/>
        <w:t>cost of</w:t>
      </w:r>
      <w:r>
        <w:rPr>
          <w:spacing w:val="-1"/>
        </w:rPr>
        <w:t> </w:t>
      </w:r>
      <w:r>
        <w:rPr/>
        <w:t>capital is</w:t>
      </w:r>
      <w:r>
        <w:rPr>
          <w:spacing w:val="-1"/>
        </w:rPr>
        <w:t> </w:t>
      </w:r>
      <w:r>
        <w:rPr/>
        <w:t>associated with the amount of debts (Lumby &amp; Jones, 2007). As stated in this</w:t>
      </w:r>
      <w:r>
        <w:rPr>
          <w:spacing w:val="45"/>
        </w:rPr>
        <w:t> </w:t>
      </w:r>
      <w:r>
        <w:rPr/>
        <w:t>theory,</w:t>
      </w:r>
      <w:r>
        <w:rPr>
          <w:spacing w:val="45"/>
        </w:rPr>
        <w:t> </w:t>
      </w:r>
      <w:r>
        <w:rPr/>
        <w:t>as</w:t>
      </w:r>
      <w:r>
        <w:rPr>
          <w:spacing w:val="45"/>
        </w:rPr>
        <w:t> </w:t>
      </w:r>
      <w:r>
        <w:rPr/>
        <w:t>an</w:t>
      </w:r>
      <w:r>
        <w:rPr>
          <w:spacing w:val="45"/>
        </w:rPr>
        <w:t> </w:t>
      </w:r>
      <w:r>
        <w:rPr/>
        <w:t>organization</w:t>
      </w:r>
      <w:r>
        <w:rPr>
          <w:spacing w:val="46"/>
        </w:rPr>
        <w:t> </w:t>
      </w:r>
      <w:r>
        <w:rPr/>
        <w:t>takes</w:t>
      </w:r>
      <w:r>
        <w:rPr>
          <w:spacing w:val="45"/>
        </w:rPr>
        <w:t> </w:t>
      </w:r>
      <w:r>
        <w:rPr/>
        <w:t>more</w:t>
      </w:r>
      <w:r>
        <w:rPr>
          <w:spacing w:val="45"/>
        </w:rPr>
        <w:t> </w:t>
      </w:r>
      <w:r>
        <w:rPr/>
        <w:t>debts,</w:t>
      </w:r>
      <w:r>
        <w:rPr>
          <w:spacing w:val="45"/>
        </w:rPr>
        <w:t> </w:t>
      </w:r>
      <w:r>
        <w:rPr/>
        <w:t>it</w:t>
      </w:r>
      <w:r>
        <w:rPr>
          <w:spacing w:val="45"/>
        </w:rPr>
        <w:t> </w:t>
      </w:r>
      <w:r>
        <w:rPr/>
        <w:t>does</w:t>
      </w:r>
      <w:r>
        <w:rPr>
          <w:spacing w:val="46"/>
        </w:rPr>
        <w:t> </w:t>
      </w:r>
      <w:r>
        <w:rPr>
          <w:spacing w:val="-4"/>
        </w:rPr>
        <w:t>take</w:t>
      </w:r>
    </w:p>
    <w:p>
      <w:pPr>
        <w:pStyle w:val="BodyText"/>
        <w:spacing w:after="0" w:line="249" w:lineRule="auto"/>
        <w:jc w:val="both"/>
        <w:sectPr>
          <w:headerReference w:type="default" r:id="rId17"/>
          <w:footerReference w:type="default" r:id="rId18"/>
          <w:pgSz w:w="12240" w:h="15840"/>
          <w:pgMar w:header="932" w:footer="930" w:top="1120" w:bottom="1120" w:left="360" w:right="360"/>
          <w:cols w:num="2" w:equalWidth="0">
            <w:col w:w="5641" w:space="40"/>
            <w:col w:w="5839"/>
          </w:cols>
        </w:sectPr>
      </w:pPr>
    </w:p>
    <w:p>
      <w:pPr>
        <w:pStyle w:val="BodyText"/>
        <w:spacing w:line="249" w:lineRule="auto" w:before="24"/>
        <w:ind w:left="360"/>
        <w:jc w:val="both"/>
      </w:pPr>
      <w:r>
        <w:rPr/>
        <w:t>total gearing, thereby reducing the cost of debt and </w:t>
      </w:r>
      <w:r>
        <w:rPr/>
        <w:t>capital. Possibly, this reduction ability will enhance the market value of the company. But if there is more debt on the balance sheet that</w:t>
      </w:r>
      <w:r>
        <w:rPr>
          <w:spacing w:val="40"/>
        </w:rPr>
        <w:t> </w:t>
      </w:r>
      <w:r>
        <w:rPr/>
        <w:t>at some point becomes beneficial due to increased leverage that enhances financial risk, causing ordinary shareholders to demand greater returns. Therefore, for managers to keep the company in the</w:t>
      </w:r>
      <w:r>
        <w:rPr>
          <w:spacing w:val="-10"/>
        </w:rPr>
        <w:t> </w:t>
      </w:r>
      <w:r>
        <w:rPr/>
        <w:t>right</w:t>
      </w:r>
      <w:r>
        <w:rPr>
          <w:spacing w:val="-10"/>
        </w:rPr>
        <w:t> </w:t>
      </w:r>
      <w:r>
        <w:rPr/>
        <w:t>financial</w:t>
      </w:r>
      <w:r>
        <w:rPr>
          <w:spacing w:val="-10"/>
        </w:rPr>
        <w:t> </w:t>
      </w:r>
      <w:r>
        <w:rPr/>
        <w:t>position,</w:t>
      </w:r>
      <w:r>
        <w:rPr>
          <w:spacing w:val="-10"/>
        </w:rPr>
        <w:t> </w:t>
      </w:r>
      <w:r>
        <w:rPr/>
        <w:t>they</w:t>
      </w:r>
      <w:r>
        <w:rPr>
          <w:spacing w:val="-10"/>
        </w:rPr>
        <w:t> </w:t>
      </w:r>
      <w:r>
        <w:rPr/>
        <w:t>need</w:t>
      </w:r>
      <w:r>
        <w:rPr>
          <w:spacing w:val="-10"/>
        </w:rPr>
        <w:t> </w:t>
      </w:r>
      <w:r>
        <w:rPr/>
        <w:t>to</w:t>
      </w:r>
      <w:r>
        <w:rPr>
          <w:spacing w:val="-10"/>
        </w:rPr>
        <w:t> </w:t>
      </w:r>
      <w:r>
        <w:rPr/>
        <w:t>ensure</w:t>
      </w:r>
      <w:r>
        <w:rPr>
          <w:spacing w:val="-10"/>
        </w:rPr>
        <w:t> </w:t>
      </w:r>
      <w:r>
        <w:rPr/>
        <w:t>that</w:t>
      </w:r>
      <w:r>
        <w:rPr>
          <w:spacing w:val="-10"/>
        </w:rPr>
        <w:t> </w:t>
      </w:r>
      <w:r>
        <w:rPr/>
        <w:t>the</w:t>
      </w:r>
      <w:r>
        <w:rPr>
          <w:spacing w:val="-10"/>
        </w:rPr>
        <w:t> </w:t>
      </w:r>
      <w:r>
        <w:rPr/>
        <w:t>company’s dividend policy and market value of the shares as well as the capital structure are well done.</w:t>
      </w:r>
    </w:p>
    <w:p>
      <w:pPr>
        <w:pStyle w:val="BodyText"/>
        <w:spacing w:before="17"/>
      </w:pPr>
    </w:p>
    <w:p>
      <w:pPr>
        <w:pStyle w:val="Heading3"/>
        <w:numPr>
          <w:ilvl w:val="1"/>
          <w:numId w:val="1"/>
        </w:numPr>
        <w:tabs>
          <w:tab w:pos="660" w:val="left" w:leader="none"/>
        </w:tabs>
        <w:spacing w:line="240" w:lineRule="auto" w:before="0" w:after="0"/>
        <w:ind w:left="660" w:right="0" w:hanging="300"/>
        <w:jc w:val="both"/>
      </w:pPr>
      <w:r>
        <w:rPr>
          <w:color w:val="0066B3"/>
        </w:rPr>
        <w:t>Modigliani</w:t>
      </w:r>
      <w:r>
        <w:rPr>
          <w:color w:val="0066B3"/>
          <w:spacing w:val="-1"/>
        </w:rPr>
        <w:t> </w:t>
      </w:r>
      <w:r>
        <w:rPr>
          <w:color w:val="0066B3"/>
        </w:rPr>
        <w:t>and</w:t>
      </w:r>
      <w:r>
        <w:rPr>
          <w:color w:val="0066B3"/>
          <w:spacing w:val="-2"/>
        </w:rPr>
        <w:t> </w:t>
      </w:r>
      <w:r>
        <w:rPr>
          <w:color w:val="0066B3"/>
        </w:rPr>
        <w:t>Miller</w:t>
      </w:r>
      <w:r>
        <w:rPr>
          <w:color w:val="0066B3"/>
          <w:spacing w:val="-8"/>
        </w:rPr>
        <w:t> </w:t>
      </w:r>
      <w:r>
        <w:rPr>
          <w:color w:val="0066B3"/>
          <w:spacing w:val="-2"/>
        </w:rPr>
        <w:t>Theory</w:t>
      </w:r>
    </w:p>
    <w:p>
      <w:pPr>
        <w:pStyle w:val="BodyText"/>
        <w:spacing w:line="249" w:lineRule="auto" w:before="10"/>
        <w:ind w:left="360"/>
        <w:jc w:val="both"/>
      </w:pPr>
      <w:r>
        <w:rPr/>
        <w:t>In their 1958 publication, Modigliani and Miller introduced </w:t>
      </w:r>
      <w:r>
        <w:rPr/>
        <w:t>the capital</w:t>
      </w:r>
      <w:r>
        <w:rPr>
          <w:spacing w:val="-2"/>
        </w:rPr>
        <w:t> </w:t>
      </w:r>
      <w:r>
        <w:rPr/>
        <w:t>structure</w:t>
      </w:r>
      <w:r>
        <w:rPr>
          <w:spacing w:val="-2"/>
        </w:rPr>
        <w:t> </w:t>
      </w:r>
      <w:r>
        <w:rPr/>
        <w:t>irrelevance</w:t>
      </w:r>
      <w:r>
        <w:rPr>
          <w:spacing w:val="-2"/>
        </w:rPr>
        <w:t> </w:t>
      </w:r>
      <w:r>
        <w:rPr/>
        <w:t>theory,</w:t>
      </w:r>
      <w:r>
        <w:rPr>
          <w:spacing w:val="-2"/>
        </w:rPr>
        <w:t> </w:t>
      </w:r>
      <w:r>
        <w:rPr/>
        <w:t>often</w:t>
      </w:r>
      <w:r>
        <w:rPr>
          <w:spacing w:val="-2"/>
        </w:rPr>
        <w:t> </w:t>
      </w:r>
      <w:r>
        <w:rPr/>
        <w:t>referred</w:t>
      </w:r>
      <w:r>
        <w:rPr>
          <w:spacing w:val="-2"/>
        </w:rPr>
        <w:t> </w:t>
      </w:r>
      <w:r>
        <w:rPr/>
        <w:t>to</w:t>
      </w:r>
      <w:r>
        <w:rPr>
          <w:spacing w:val="-2"/>
        </w:rPr>
        <w:t> </w:t>
      </w:r>
      <w:r>
        <w:rPr/>
        <w:t>as</w:t>
      </w:r>
      <w:r>
        <w:rPr>
          <w:spacing w:val="-2"/>
        </w:rPr>
        <w:t> </w:t>
      </w:r>
      <w:r>
        <w:rPr/>
        <w:t>the</w:t>
      </w:r>
      <w:r>
        <w:rPr>
          <w:spacing w:val="-2"/>
        </w:rPr>
        <w:t> </w:t>
      </w:r>
      <w:r>
        <w:rPr/>
        <w:t>M&amp;M theory. This theory is grounded in the assumptions that there are no</w:t>
      </w:r>
      <w:r>
        <w:rPr>
          <w:spacing w:val="-13"/>
        </w:rPr>
        <w:t> </w:t>
      </w:r>
      <w:r>
        <w:rPr/>
        <w:t>taxes,</w:t>
      </w:r>
      <w:r>
        <w:rPr>
          <w:spacing w:val="-12"/>
        </w:rPr>
        <w:t> </w:t>
      </w:r>
      <w:r>
        <w:rPr/>
        <w:t>no</w:t>
      </w:r>
      <w:r>
        <w:rPr>
          <w:spacing w:val="-13"/>
        </w:rPr>
        <w:t> </w:t>
      </w:r>
      <w:r>
        <w:rPr/>
        <w:t>transaction</w:t>
      </w:r>
      <w:r>
        <w:rPr>
          <w:spacing w:val="-12"/>
        </w:rPr>
        <w:t> </w:t>
      </w:r>
      <w:r>
        <w:rPr/>
        <w:t>costs,</w:t>
      </w:r>
      <w:r>
        <w:rPr>
          <w:spacing w:val="-13"/>
        </w:rPr>
        <w:t> </w:t>
      </w:r>
      <w:r>
        <w:rPr/>
        <w:t>and</w:t>
      </w:r>
      <w:r>
        <w:rPr>
          <w:spacing w:val="-12"/>
        </w:rPr>
        <w:t> </w:t>
      </w:r>
      <w:r>
        <w:rPr/>
        <w:t>no</w:t>
      </w:r>
      <w:r>
        <w:rPr>
          <w:spacing w:val="-13"/>
        </w:rPr>
        <w:t> </w:t>
      </w:r>
      <w:r>
        <w:rPr/>
        <w:t>bankruptcy</w:t>
      </w:r>
      <w:r>
        <w:rPr>
          <w:spacing w:val="-12"/>
        </w:rPr>
        <w:t> </w:t>
      </w:r>
      <w:r>
        <w:rPr/>
        <w:t>costs.</w:t>
      </w:r>
      <w:r>
        <w:rPr>
          <w:spacing w:val="-13"/>
        </w:rPr>
        <w:t> </w:t>
      </w:r>
      <w:r>
        <w:rPr/>
        <w:t>Modigliani and Miller proposed two key points without considering taxes. They assumed that all parties involved have access to the same information (information symmetry), that the cost of debt is on par with the cost of equity, and that a company’s EBIT is not influenced by debt financing.</w:t>
      </w:r>
      <w:r>
        <w:rPr>
          <w:spacing w:val="-3"/>
        </w:rPr>
        <w:t> </w:t>
      </w:r>
      <w:r>
        <w:rPr/>
        <w:t>According to their first proposition without taxes, the market value of a company is unaffected by its capital structure under these conditions.</w:t>
      </w:r>
    </w:p>
    <w:p>
      <w:pPr>
        <w:pStyle w:val="BodyText"/>
        <w:spacing w:before="19"/>
      </w:pPr>
    </w:p>
    <w:p>
      <w:pPr>
        <w:pStyle w:val="BodyText"/>
        <w:spacing w:line="249" w:lineRule="auto"/>
        <w:ind w:left="360"/>
        <w:jc w:val="both"/>
      </w:pPr>
      <w:r>
        <w:rPr/>
        <w:t>However,</w:t>
      </w:r>
      <w:r>
        <w:rPr>
          <w:spacing w:val="31"/>
        </w:rPr>
        <w:t> </w:t>
      </w:r>
      <w:r>
        <w:rPr/>
        <w:t>they</w:t>
      </w:r>
      <w:r>
        <w:rPr>
          <w:spacing w:val="31"/>
        </w:rPr>
        <w:t> </w:t>
      </w:r>
      <w:r>
        <w:rPr/>
        <w:t>later</w:t>
      </w:r>
      <w:r>
        <w:rPr>
          <w:spacing w:val="31"/>
        </w:rPr>
        <w:t> </w:t>
      </w:r>
      <w:r>
        <w:rPr/>
        <w:t>expanded</w:t>
      </w:r>
      <w:r>
        <w:rPr>
          <w:spacing w:val="31"/>
        </w:rPr>
        <w:t> </w:t>
      </w:r>
      <w:r>
        <w:rPr/>
        <w:t>their</w:t>
      </w:r>
      <w:r>
        <w:rPr>
          <w:spacing w:val="31"/>
        </w:rPr>
        <w:t> </w:t>
      </w:r>
      <w:r>
        <w:rPr/>
        <w:t>theory,</w:t>
      </w:r>
      <w:r>
        <w:rPr>
          <w:spacing w:val="31"/>
        </w:rPr>
        <w:t> </w:t>
      </w:r>
      <w:r>
        <w:rPr/>
        <w:t>recognizing</w:t>
      </w:r>
      <w:r>
        <w:rPr>
          <w:spacing w:val="31"/>
        </w:rPr>
        <w:t> </w:t>
      </w:r>
      <w:r>
        <w:rPr/>
        <w:t>that</w:t>
      </w:r>
      <w:r>
        <w:rPr>
          <w:spacing w:val="31"/>
        </w:rPr>
        <w:t> </w:t>
      </w:r>
      <w:r>
        <w:rPr/>
        <w:t>as a company takes on more debt, equity shareholders perceive increased risk and thus demand higher returns. Following various criticisms, Modigliani and Miller revised their theory in 1963, resulting</w:t>
      </w:r>
      <w:r>
        <w:rPr>
          <w:spacing w:val="32"/>
        </w:rPr>
        <w:t> </w:t>
      </w:r>
      <w:r>
        <w:rPr/>
        <w:t>in</w:t>
      </w:r>
      <w:r>
        <w:rPr>
          <w:spacing w:val="33"/>
        </w:rPr>
        <w:t> </w:t>
      </w:r>
      <w:r>
        <w:rPr/>
        <w:t>M&amp;M</w:t>
      </w:r>
      <w:r>
        <w:rPr>
          <w:spacing w:val="33"/>
        </w:rPr>
        <w:t> </w:t>
      </w:r>
      <w:r>
        <w:rPr/>
        <w:t>II.</w:t>
      </w:r>
      <w:r>
        <w:rPr>
          <w:spacing w:val="29"/>
        </w:rPr>
        <w:t> </w:t>
      </w:r>
      <w:r>
        <w:rPr/>
        <w:t>This</w:t>
      </w:r>
      <w:r>
        <w:rPr>
          <w:spacing w:val="32"/>
        </w:rPr>
        <w:t> </w:t>
      </w:r>
      <w:r>
        <w:rPr/>
        <w:t>iteration</w:t>
      </w:r>
      <w:r>
        <w:rPr>
          <w:spacing w:val="32"/>
        </w:rPr>
        <w:t> </w:t>
      </w:r>
      <w:r>
        <w:rPr/>
        <w:t>acknowledges</w:t>
      </w:r>
      <w:r>
        <w:rPr>
          <w:spacing w:val="32"/>
        </w:rPr>
        <w:t> </w:t>
      </w:r>
      <w:r>
        <w:rPr/>
        <w:t>the</w:t>
      </w:r>
      <w:r>
        <w:rPr>
          <w:spacing w:val="33"/>
        </w:rPr>
        <w:t> </w:t>
      </w:r>
      <w:r>
        <w:rPr/>
        <w:t>benefits of taxes in determining capital structure. Specifically, the tax deductibility of interest payments, known as tax shields, reduces the company's tax burden. Therefore, M&amp;M II indicates that higher</w:t>
      </w:r>
      <w:r>
        <w:rPr>
          <w:spacing w:val="-8"/>
        </w:rPr>
        <w:t> </w:t>
      </w:r>
      <w:r>
        <w:rPr/>
        <w:t>leverage</w:t>
      </w:r>
      <w:r>
        <w:rPr>
          <w:spacing w:val="-8"/>
        </w:rPr>
        <w:t> </w:t>
      </w:r>
      <w:r>
        <w:rPr/>
        <w:t>can</w:t>
      </w:r>
      <w:r>
        <w:rPr>
          <w:spacing w:val="-8"/>
        </w:rPr>
        <w:t> </w:t>
      </w:r>
      <w:r>
        <w:rPr/>
        <w:t>boost</w:t>
      </w:r>
      <w:r>
        <w:rPr>
          <w:spacing w:val="-8"/>
        </w:rPr>
        <w:t> </w:t>
      </w:r>
      <w:r>
        <w:rPr/>
        <w:t>a</w:t>
      </w:r>
      <w:r>
        <w:rPr>
          <w:spacing w:val="-8"/>
        </w:rPr>
        <w:t> </w:t>
      </w:r>
      <w:r>
        <w:rPr/>
        <w:t>company's</w:t>
      </w:r>
      <w:r>
        <w:rPr>
          <w:spacing w:val="-8"/>
        </w:rPr>
        <w:t> </w:t>
      </w:r>
      <w:r>
        <w:rPr/>
        <w:t>value</w:t>
      </w:r>
      <w:r>
        <w:rPr>
          <w:spacing w:val="-8"/>
        </w:rPr>
        <w:t> </w:t>
      </w:r>
      <w:r>
        <w:rPr/>
        <w:t>and</w:t>
      </w:r>
      <w:r>
        <w:rPr>
          <w:spacing w:val="-8"/>
        </w:rPr>
        <w:t> </w:t>
      </w:r>
      <w:r>
        <w:rPr/>
        <w:t>performance</w:t>
      </w:r>
      <w:r>
        <w:rPr>
          <w:spacing w:val="-8"/>
        </w:rPr>
        <w:t> </w:t>
      </w:r>
      <w:r>
        <w:rPr/>
        <w:t>due to these tax benefits (Hill, 2016).</w:t>
      </w:r>
    </w:p>
    <w:p>
      <w:pPr>
        <w:pStyle w:val="BodyText"/>
        <w:spacing w:before="18"/>
      </w:pPr>
    </w:p>
    <w:p>
      <w:pPr>
        <w:pStyle w:val="Heading3"/>
        <w:numPr>
          <w:ilvl w:val="1"/>
          <w:numId w:val="1"/>
        </w:numPr>
        <w:tabs>
          <w:tab w:pos="656" w:val="left" w:leader="none"/>
        </w:tabs>
        <w:spacing w:line="240" w:lineRule="auto" w:before="0" w:after="0"/>
        <w:ind w:left="656" w:right="0" w:hanging="296"/>
        <w:jc w:val="both"/>
      </w:pPr>
      <w:r>
        <w:rPr>
          <w:color w:val="0066B3"/>
          <w:spacing w:val="-4"/>
        </w:rPr>
        <w:t>Trade-Off</w:t>
      </w:r>
      <w:r>
        <w:rPr>
          <w:color w:val="0066B3"/>
          <w:spacing w:val="-6"/>
        </w:rPr>
        <w:t> </w:t>
      </w:r>
      <w:r>
        <w:rPr>
          <w:color w:val="0066B3"/>
          <w:spacing w:val="-4"/>
        </w:rPr>
        <w:t>Theory</w:t>
      </w:r>
    </w:p>
    <w:p>
      <w:pPr>
        <w:pStyle w:val="BodyText"/>
        <w:spacing w:line="249" w:lineRule="auto" w:before="10"/>
        <w:ind w:left="360"/>
        <w:jc w:val="both"/>
      </w:pPr>
      <w:r>
        <w:rPr/>
        <w:t>The trade-off theory of capital structure which has looked at </w:t>
      </w:r>
      <w:r>
        <w:rPr/>
        <w:t>the relationship between the tax shields of debt capital and the costs of</w:t>
      </w:r>
      <w:r>
        <w:rPr>
          <w:spacing w:val="-6"/>
        </w:rPr>
        <w:t> </w:t>
      </w:r>
      <w:r>
        <w:rPr/>
        <w:t>financial</w:t>
      </w:r>
      <w:r>
        <w:rPr>
          <w:spacing w:val="-6"/>
        </w:rPr>
        <w:t> </w:t>
      </w:r>
      <w:r>
        <w:rPr/>
        <w:t>distress</w:t>
      </w:r>
      <w:r>
        <w:rPr>
          <w:spacing w:val="-6"/>
        </w:rPr>
        <w:t> </w:t>
      </w:r>
      <w:r>
        <w:rPr/>
        <w:t>has</w:t>
      </w:r>
      <w:r>
        <w:rPr>
          <w:spacing w:val="-6"/>
        </w:rPr>
        <w:t> </w:t>
      </w:r>
      <w:r>
        <w:rPr/>
        <w:t>also</w:t>
      </w:r>
      <w:r>
        <w:rPr>
          <w:spacing w:val="-6"/>
        </w:rPr>
        <w:t> </w:t>
      </w:r>
      <w:r>
        <w:rPr/>
        <w:t>been</w:t>
      </w:r>
      <w:r>
        <w:rPr>
          <w:spacing w:val="-6"/>
        </w:rPr>
        <w:t> </w:t>
      </w:r>
      <w:r>
        <w:rPr/>
        <w:t>reviewed</w:t>
      </w:r>
      <w:r>
        <w:rPr>
          <w:spacing w:val="-6"/>
        </w:rPr>
        <w:t> </w:t>
      </w:r>
      <w:r>
        <w:rPr/>
        <w:t>in</w:t>
      </w:r>
      <w:r>
        <w:rPr>
          <w:spacing w:val="-6"/>
        </w:rPr>
        <w:t> </w:t>
      </w:r>
      <w:r>
        <w:rPr/>
        <w:t>the</w:t>
      </w:r>
      <w:r>
        <w:rPr>
          <w:spacing w:val="-6"/>
        </w:rPr>
        <w:t> </w:t>
      </w:r>
      <w:r>
        <w:rPr/>
        <w:t>Nigerian</w:t>
      </w:r>
      <w:r>
        <w:rPr>
          <w:spacing w:val="-6"/>
        </w:rPr>
        <w:t> </w:t>
      </w:r>
      <w:r>
        <w:rPr/>
        <w:t>setting [14]. This theory posits that firms bring in the figure of capital structure that attains the highest good of the firm by weighing</w:t>
      </w:r>
      <w:r>
        <w:rPr>
          <w:spacing w:val="80"/>
          <w:w w:val="150"/>
        </w:rPr>
        <w:t> </w:t>
      </w:r>
      <w:r>
        <w:rPr/>
        <w:t>the benefits of using debt over the cost of using it [15]. Several researches</w:t>
      </w:r>
      <w:r>
        <w:rPr>
          <w:spacing w:val="-6"/>
        </w:rPr>
        <w:t> </w:t>
      </w:r>
      <w:r>
        <w:rPr/>
        <w:t>conducted</w:t>
      </w:r>
      <w:r>
        <w:rPr>
          <w:spacing w:val="-6"/>
        </w:rPr>
        <w:t> </w:t>
      </w:r>
      <w:r>
        <w:rPr/>
        <w:t>on</w:t>
      </w:r>
      <w:r>
        <w:rPr>
          <w:spacing w:val="-6"/>
        </w:rPr>
        <w:t> </w:t>
      </w:r>
      <w:r>
        <w:rPr/>
        <w:t>Nigerian</w:t>
      </w:r>
      <w:r>
        <w:rPr>
          <w:spacing w:val="-6"/>
        </w:rPr>
        <w:t> </w:t>
      </w:r>
      <w:r>
        <w:rPr/>
        <w:t>firms</w:t>
      </w:r>
      <w:r>
        <w:rPr>
          <w:spacing w:val="-6"/>
        </w:rPr>
        <w:t> </w:t>
      </w:r>
      <w:r>
        <w:rPr/>
        <w:t>show</w:t>
      </w:r>
      <w:r>
        <w:rPr>
          <w:spacing w:val="-6"/>
        </w:rPr>
        <w:t> </w:t>
      </w:r>
      <w:r>
        <w:rPr/>
        <w:t>a</w:t>
      </w:r>
      <w:r>
        <w:rPr>
          <w:spacing w:val="-6"/>
        </w:rPr>
        <w:t> </w:t>
      </w:r>
      <w:r>
        <w:rPr/>
        <w:t>mix</w:t>
      </w:r>
      <w:r>
        <w:rPr>
          <w:spacing w:val="-6"/>
        </w:rPr>
        <w:t> </w:t>
      </w:r>
      <w:r>
        <w:rPr/>
        <w:t>of</w:t>
      </w:r>
      <w:r>
        <w:rPr>
          <w:spacing w:val="-6"/>
        </w:rPr>
        <w:t> </w:t>
      </w:r>
      <w:r>
        <w:rPr/>
        <w:t>support</w:t>
      </w:r>
      <w:r>
        <w:rPr>
          <w:spacing w:val="-6"/>
        </w:rPr>
        <w:t> </w:t>
      </w:r>
      <w:r>
        <w:rPr/>
        <w:t>for the</w:t>
      </w:r>
      <w:r>
        <w:rPr>
          <w:spacing w:val="-13"/>
        </w:rPr>
        <w:t> </w:t>
      </w:r>
      <w:r>
        <w:rPr/>
        <w:t>trade-off</w:t>
      </w:r>
      <w:r>
        <w:rPr>
          <w:spacing w:val="-12"/>
        </w:rPr>
        <w:t> </w:t>
      </w:r>
      <w:r>
        <w:rPr/>
        <w:t>theory</w:t>
      </w:r>
      <w:r>
        <w:rPr>
          <w:spacing w:val="-13"/>
        </w:rPr>
        <w:t> </w:t>
      </w:r>
      <w:r>
        <w:rPr/>
        <w:t>implying</w:t>
      </w:r>
      <w:r>
        <w:rPr>
          <w:spacing w:val="-12"/>
        </w:rPr>
        <w:t> </w:t>
      </w:r>
      <w:r>
        <w:rPr/>
        <w:t>some</w:t>
      </w:r>
      <w:r>
        <w:rPr>
          <w:spacing w:val="-13"/>
        </w:rPr>
        <w:t> </w:t>
      </w:r>
      <w:r>
        <w:rPr/>
        <w:t>elements</w:t>
      </w:r>
      <w:r>
        <w:rPr>
          <w:spacing w:val="-12"/>
        </w:rPr>
        <w:t> </w:t>
      </w:r>
      <w:r>
        <w:rPr/>
        <w:t>that</w:t>
      </w:r>
      <w:r>
        <w:rPr>
          <w:spacing w:val="-13"/>
        </w:rPr>
        <w:t> </w:t>
      </w:r>
      <w:r>
        <w:rPr/>
        <w:t>inform</w:t>
      </w:r>
      <w:r>
        <w:rPr>
          <w:spacing w:val="-12"/>
        </w:rPr>
        <w:t> </w:t>
      </w:r>
      <w:r>
        <w:rPr/>
        <w:t>the</w:t>
      </w:r>
      <w:r>
        <w:rPr>
          <w:spacing w:val="-13"/>
        </w:rPr>
        <w:t> </w:t>
      </w:r>
      <w:r>
        <w:rPr/>
        <w:t>degree of</w:t>
      </w:r>
      <w:r>
        <w:rPr>
          <w:spacing w:val="-13"/>
        </w:rPr>
        <w:t> </w:t>
      </w:r>
      <w:r>
        <w:rPr/>
        <w:t>accuracy</w:t>
      </w:r>
      <w:r>
        <w:rPr>
          <w:spacing w:val="-12"/>
        </w:rPr>
        <w:t> </w:t>
      </w:r>
      <w:r>
        <w:rPr/>
        <w:t>of</w:t>
      </w:r>
      <w:r>
        <w:rPr>
          <w:spacing w:val="-13"/>
        </w:rPr>
        <w:t> </w:t>
      </w:r>
      <w:r>
        <w:rPr/>
        <w:t>its</w:t>
      </w:r>
      <w:r>
        <w:rPr>
          <w:spacing w:val="-12"/>
        </w:rPr>
        <w:t> </w:t>
      </w:r>
      <w:r>
        <w:rPr/>
        <w:t>application</w:t>
      </w:r>
      <w:r>
        <w:rPr>
          <w:spacing w:val="-13"/>
        </w:rPr>
        <w:t> </w:t>
      </w:r>
      <w:r>
        <w:rPr/>
        <w:t>based</w:t>
      </w:r>
      <w:r>
        <w:rPr>
          <w:spacing w:val="-12"/>
        </w:rPr>
        <w:t> </w:t>
      </w:r>
      <w:r>
        <w:rPr/>
        <w:t>on</w:t>
      </w:r>
      <w:r>
        <w:rPr>
          <w:spacing w:val="-13"/>
        </w:rPr>
        <w:t> </w:t>
      </w:r>
      <w:r>
        <w:rPr/>
        <w:t>certain</w:t>
      </w:r>
      <w:r>
        <w:rPr>
          <w:spacing w:val="-12"/>
        </w:rPr>
        <w:t> </w:t>
      </w:r>
      <w:r>
        <w:rPr/>
        <w:t>characteristics</w:t>
      </w:r>
      <w:r>
        <w:rPr>
          <w:spacing w:val="-13"/>
        </w:rPr>
        <w:t> </w:t>
      </w:r>
      <w:r>
        <w:rPr/>
        <w:t>of</w:t>
      </w:r>
      <w:r>
        <w:rPr>
          <w:spacing w:val="-12"/>
        </w:rPr>
        <w:t> </w:t>
      </w:r>
      <w:r>
        <w:rPr/>
        <w:t>the firms and the industries [16].</w:t>
      </w:r>
    </w:p>
    <w:p>
      <w:pPr>
        <w:pStyle w:val="BodyText"/>
        <w:spacing w:before="18"/>
      </w:pPr>
    </w:p>
    <w:p>
      <w:pPr>
        <w:pStyle w:val="Heading3"/>
        <w:numPr>
          <w:ilvl w:val="1"/>
          <w:numId w:val="1"/>
        </w:numPr>
        <w:tabs>
          <w:tab w:pos="660" w:val="left" w:leader="none"/>
        </w:tabs>
        <w:spacing w:line="240" w:lineRule="auto" w:before="1" w:after="0"/>
        <w:ind w:left="660" w:right="0" w:hanging="300"/>
        <w:jc w:val="both"/>
      </w:pPr>
      <w:r>
        <w:rPr>
          <w:color w:val="0066B3"/>
        </w:rPr>
        <w:t>Pecking Order</w:t>
      </w:r>
      <w:r>
        <w:rPr>
          <w:color w:val="0066B3"/>
          <w:spacing w:val="-8"/>
        </w:rPr>
        <w:t> </w:t>
      </w:r>
      <w:r>
        <w:rPr>
          <w:color w:val="0066B3"/>
          <w:spacing w:val="-2"/>
        </w:rPr>
        <w:t>Theory</w:t>
      </w:r>
    </w:p>
    <w:p>
      <w:pPr>
        <w:pStyle w:val="BodyText"/>
        <w:spacing w:line="249" w:lineRule="auto" w:before="10"/>
        <w:ind w:left="360"/>
        <w:jc w:val="both"/>
      </w:pPr>
      <w:r>
        <w:rPr/>
        <w:t>Another prominent theory in capital structure literature is </w:t>
      </w:r>
      <w:r>
        <w:rPr/>
        <w:t>the pecking order theory, which posits that firms have a preference hierarchy for financing sources, favoring internal funds over external financing, and debt over equity when external financing is required [17]. Research on Nigerian firms has provided mixed evidence regarding the adherence to the pecking order theory, with</w:t>
      </w:r>
      <w:r>
        <w:rPr>
          <w:spacing w:val="-2"/>
        </w:rPr>
        <w:t> </w:t>
      </w:r>
      <w:r>
        <w:rPr/>
        <w:t>some</w:t>
      </w:r>
      <w:r>
        <w:rPr>
          <w:spacing w:val="-2"/>
        </w:rPr>
        <w:t> </w:t>
      </w:r>
      <w:r>
        <w:rPr/>
        <w:t>studies</w:t>
      </w:r>
      <w:r>
        <w:rPr>
          <w:spacing w:val="-2"/>
        </w:rPr>
        <w:t> </w:t>
      </w:r>
      <w:r>
        <w:rPr/>
        <w:t>finding</w:t>
      </w:r>
      <w:r>
        <w:rPr>
          <w:spacing w:val="-2"/>
        </w:rPr>
        <w:t> </w:t>
      </w:r>
      <w:r>
        <w:rPr/>
        <w:t>support</w:t>
      </w:r>
      <w:r>
        <w:rPr>
          <w:spacing w:val="-2"/>
        </w:rPr>
        <w:t> </w:t>
      </w:r>
      <w:r>
        <w:rPr/>
        <w:t>for</w:t>
      </w:r>
      <w:r>
        <w:rPr>
          <w:spacing w:val="-2"/>
        </w:rPr>
        <w:t> </w:t>
      </w:r>
      <w:r>
        <w:rPr/>
        <w:t>its</w:t>
      </w:r>
      <w:r>
        <w:rPr>
          <w:spacing w:val="-2"/>
        </w:rPr>
        <w:t> </w:t>
      </w:r>
      <w:r>
        <w:rPr/>
        <w:t>predictions,</w:t>
      </w:r>
      <w:r>
        <w:rPr>
          <w:spacing w:val="-2"/>
        </w:rPr>
        <w:t> </w:t>
      </w:r>
      <w:r>
        <w:rPr/>
        <w:t>while</w:t>
      </w:r>
      <w:r>
        <w:rPr>
          <w:spacing w:val="-2"/>
        </w:rPr>
        <w:t> </w:t>
      </w:r>
      <w:r>
        <w:rPr/>
        <w:t>others suggest</w:t>
      </w:r>
      <w:r>
        <w:rPr>
          <w:spacing w:val="6"/>
        </w:rPr>
        <w:t> </w:t>
      </w:r>
      <w:r>
        <w:rPr/>
        <w:t>that</w:t>
      </w:r>
      <w:r>
        <w:rPr>
          <w:spacing w:val="7"/>
        </w:rPr>
        <w:t> </w:t>
      </w:r>
      <w:r>
        <w:rPr/>
        <w:t>Nigerian</w:t>
      </w:r>
      <w:r>
        <w:rPr>
          <w:spacing w:val="6"/>
        </w:rPr>
        <w:t> </w:t>
      </w:r>
      <w:r>
        <w:rPr/>
        <w:t>companies</w:t>
      </w:r>
      <w:r>
        <w:rPr>
          <w:spacing w:val="7"/>
        </w:rPr>
        <w:t> </w:t>
      </w:r>
      <w:r>
        <w:rPr/>
        <w:t>may</w:t>
      </w:r>
      <w:r>
        <w:rPr>
          <w:spacing w:val="7"/>
        </w:rPr>
        <w:t> </w:t>
      </w:r>
      <w:r>
        <w:rPr/>
        <w:t>deviate</w:t>
      </w:r>
      <w:r>
        <w:rPr>
          <w:spacing w:val="6"/>
        </w:rPr>
        <w:t> </w:t>
      </w:r>
      <w:r>
        <w:rPr/>
        <w:t>from</w:t>
      </w:r>
      <w:r>
        <w:rPr>
          <w:spacing w:val="7"/>
        </w:rPr>
        <w:t> </w:t>
      </w:r>
      <w:r>
        <w:rPr/>
        <w:t>this</w:t>
      </w:r>
      <w:r>
        <w:rPr>
          <w:spacing w:val="7"/>
        </w:rPr>
        <w:t> </w:t>
      </w:r>
      <w:r>
        <w:rPr>
          <w:spacing w:val="-2"/>
        </w:rPr>
        <w:t>hierarchy</w:t>
      </w:r>
    </w:p>
    <w:p>
      <w:pPr>
        <w:pStyle w:val="BodyText"/>
        <w:spacing w:before="24"/>
        <w:ind w:left="199"/>
        <w:jc w:val="both"/>
      </w:pPr>
      <w:r>
        <w:rPr/>
        <w:br w:type="column"/>
      </w:r>
      <w:r>
        <w:rPr/>
        <w:t>due</w:t>
      </w:r>
      <w:r>
        <w:rPr>
          <w:spacing w:val="-5"/>
        </w:rPr>
        <w:t> </w:t>
      </w:r>
      <w:r>
        <w:rPr/>
        <w:t>to</w:t>
      </w:r>
      <w:r>
        <w:rPr>
          <w:spacing w:val="-2"/>
        </w:rPr>
        <w:t> </w:t>
      </w:r>
      <w:r>
        <w:rPr/>
        <w:t>market</w:t>
      </w:r>
      <w:r>
        <w:rPr>
          <w:spacing w:val="-2"/>
        </w:rPr>
        <w:t> </w:t>
      </w:r>
      <w:r>
        <w:rPr/>
        <w:t>constraints</w:t>
      </w:r>
      <w:r>
        <w:rPr>
          <w:spacing w:val="-4"/>
        </w:rPr>
        <w:t> </w:t>
      </w:r>
      <w:r>
        <w:rPr/>
        <w:t>and</w:t>
      </w:r>
      <w:r>
        <w:rPr>
          <w:spacing w:val="-2"/>
        </w:rPr>
        <w:t> </w:t>
      </w:r>
      <w:r>
        <w:rPr/>
        <w:t>institutional</w:t>
      </w:r>
      <w:r>
        <w:rPr>
          <w:spacing w:val="-2"/>
        </w:rPr>
        <w:t> </w:t>
      </w:r>
      <w:r>
        <w:rPr/>
        <w:t>factors</w:t>
      </w:r>
      <w:r>
        <w:rPr>
          <w:spacing w:val="-3"/>
        </w:rPr>
        <w:t> </w:t>
      </w:r>
      <w:r>
        <w:rPr>
          <w:spacing w:val="-2"/>
        </w:rPr>
        <w:t>[18].</w:t>
      </w:r>
    </w:p>
    <w:p>
      <w:pPr>
        <w:pStyle w:val="BodyText"/>
        <w:spacing w:before="19"/>
      </w:pPr>
    </w:p>
    <w:p>
      <w:pPr>
        <w:pStyle w:val="Heading3"/>
        <w:numPr>
          <w:ilvl w:val="1"/>
          <w:numId w:val="1"/>
        </w:numPr>
        <w:tabs>
          <w:tab w:pos="488" w:val="left" w:leader="none"/>
        </w:tabs>
        <w:spacing w:line="240" w:lineRule="auto" w:before="1" w:after="0"/>
        <w:ind w:left="488" w:right="0" w:hanging="289"/>
        <w:jc w:val="both"/>
      </w:pPr>
      <w:r>
        <w:rPr>
          <w:color w:val="0066B3"/>
        </w:rPr>
        <w:t>Agency</w:t>
      </w:r>
      <w:r>
        <w:rPr>
          <w:color w:val="0066B3"/>
          <w:spacing w:val="-4"/>
        </w:rPr>
        <w:t> </w:t>
      </w:r>
      <w:r>
        <w:rPr>
          <w:color w:val="0066B3"/>
          <w:spacing w:val="-2"/>
        </w:rPr>
        <w:t>Theory</w:t>
      </w:r>
    </w:p>
    <w:p>
      <w:pPr>
        <w:pStyle w:val="BodyText"/>
        <w:spacing w:line="249" w:lineRule="auto" w:before="10"/>
        <w:ind w:left="199" w:right="357"/>
        <w:jc w:val="both"/>
      </w:pPr>
      <w:r>
        <w:rPr/>
        <w:t>According</w:t>
      </w:r>
      <w:r>
        <w:rPr>
          <w:spacing w:val="28"/>
        </w:rPr>
        <w:t> </w:t>
      </w:r>
      <w:r>
        <w:rPr/>
        <w:t>to</w:t>
      </w:r>
      <w:r>
        <w:rPr>
          <w:spacing w:val="28"/>
        </w:rPr>
        <w:t> </w:t>
      </w:r>
      <w:r>
        <w:rPr/>
        <w:t>the</w:t>
      </w:r>
      <w:r>
        <w:rPr>
          <w:spacing w:val="28"/>
        </w:rPr>
        <w:t> </w:t>
      </w:r>
      <w:r>
        <w:rPr/>
        <w:t>agency</w:t>
      </w:r>
      <w:r>
        <w:rPr>
          <w:spacing w:val="28"/>
        </w:rPr>
        <w:t> </w:t>
      </w:r>
      <w:r>
        <w:rPr/>
        <w:t>theory,</w:t>
      </w:r>
      <w:r>
        <w:rPr>
          <w:spacing w:val="28"/>
        </w:rPr>
        <w:t> </w:t>
      </w:r>
      <w:r>
        <w:rPr/>
        <w:t>the</w:t>
      </w:r>
      <w:r>
        <w:rPr>
          <w:spacing w:val="28"/>
        </w:rPr>
        <w:t> </w:t>
      </w:r>
      <w:r>
        <w:rPr/>
        <w:t>capital</w:t>
      </w:r>
      <w:r>
        <w:rPr>
          <w:spacing w:val="28"/>
        </w:rPr>
        <w:t> </w:t>
      </w:r>
      <w:r>
        <w:rPr/>
        <w:t>structure</w:t>
      </w:r>
      <w:r>
        <w:rPr>
          <w:spacing w:val="28"/>
        </w:rPr>
        <w:t> </w:t>
      </w:r>
      <w:r>
        <w:rPr/>
        <w:t>continues to focus on the optimal level of debt in reducing agency costs resulting from the conflicts of interest between managers and shareholders [19]. In the Nigerian setting more often than not, ownership structures are highly concentrated and institutions supporting the covenant of corporate governance might not </w:t>
      </w:r>
      <w:r>
        <w:rPr/>
        <w:t>be effectively established, the agency factors related to decisions on capital structures gains added importance [20]. Some empirical research has looked at the role of debt as a disciplinary tool in Nigerian firms and the effect of ownership structure on capital structure decisions [21].</w:t>
      </w:r>
    </w:p>
    <w:p>
      <w:pPr>
        <w:pStyle w:val="BodyText"/>
        <w:spacing w:before="19"/>
      </w:pPr>
    </w:p>
    <w:p>
      <w:pPr>
        <w:pStyle w:val="ListParagraph"/>
        <w:numPr>
          <w:ilvl w:val="1"/>
          <w:numId w:val="1"/>
        </w:numPr>
        <w:tabs>
          <w:tab w:pos="499" w:val="left" w:leader="none"/>
        </w:tabs>
        <w:spacing w:line="249" w:lineRule="auto" w:before="0" w:after="0"/>
        <w:ind w:left="199" w:right="357" w:firstLine="0"/>
        <w:jc w:val="left"/>
        <w:rPr>
          <w:sz w:val="20"/>
        </w:rPr>
      </w:pPr>
      <w:r>
        <w:rPr>
          <w:b/>
          <w:color w:val="0066B3"/>
          <w:sz w:val="20"/>
        </w:rPr>
        <w:t>Comparative Summary of the Capital Structure Theory </w:t>
      </w:r>
      <w:r>
        <w:rPr>
          <w:sz w:val="20"/>
        </w:rPr>
        <w:t>The M and M theory is widely recognized as the foundation for all</w:t>
      </w:r>
      <w:r>
        <w:rPr>
          <w:spacing w:val="-12"/>
          <w:sz w:val="20"/>
        </w:rPr>
        <w:t> </w:t>
      </w:r>
      <w:r>
        <w:rPr>
          <w:sz w:val="20"/>
        </w:rPr>
        <w:t>the</w:t>
      </w:r>
      <w:r>
        <w:rPr>
          <w:spacing w:val="-9"/>
          <w:sz w:val="20"/>
        </w:rPr>
        <w:t> </w:t>
      </w:r>
      <w:r>
        <w:rPr>
          <w:sz w:val="20"/>
        </w:rPr>
        <w:t>theories</w:t>
      </w:r>
      <w:r>
        <w:rPr>
          <w:spacing w:val="-9"/>
          <w:sz w:val="20"/>
        </w:rPr>
        <w:t> </w:t>
      </w:r>
      <w:r>
        <w:rPr>
          <w:sz w:val="20"/>
        </w:rPr>
        <w:t>of</w:t>
      </w:r>
      <w:r>
        <w:rPr>
          <w:spacing w:val="-9"/>
          <w:sz w:val="20"/>
        </w:rPr>
        <w:t> </w:t>
      </w:r>
      <w:r>
        <w:rPr>
          <w:sz w:val="20"/>
        </w:rPr>
        <w:t>capital</w:t>
      </w:r>
      <w:r>
        <w:rPr>
          <w:spacing w:val="-9"/>
          <w:sz w:val="20"/>
        </w:rPr>
        <w:t> </w:t>
      </w:r>
      <w:r>
        <w:rPr>
          <w:sz w:val="20"/>
        </w:rPr>
        <w:t>structure.</w:t>
      </w:r>
      <w:r>
        <w:rPr>
          <w:spacing w:val="-16"/>
          <w:sz w:val="20"/>
        </w:rPr>
        <w:t> </w:t>
      </w:r>
      <w:r>
        <w:rPr>
          <w:sz w:val="20"/>
        </w:rPr>
        <w:t>As</w:t>
      </w:r>
      <w:r>
        <w:rPr>
          <w:spacing w:val="-9"/>
          <w:sz w:val="20"/>
        </w:rPr>
        <w:t> </w:t>
      </w:r>
      <w:r>
        <w:rPr>
          <w:sz w:val="20"/>
        </w:rPr>
        <w:t>Brigham</w:t>
      </w:r>
      <w:r>
        <w:rPr>
          <w:spacing w:val="-9"/>
          <w:sz w:val="20"/>
        </w:rPr>
        <w:t> </w:t>
      </w:r>
      <w:r>
        <w:rPr>
          <w:sz w:val="20"/>
        </w:rPr>
        <w:t>&amp;</w:t>
      </w:r>
      <w:r>
        <w:rPr>
          <w:spacing w:val="-9"/>
          <w:sz w:val="20"/>
        </w:rPr>
        <w:t> </w:t>
      </w:r>
      <w:r>
        <w:rPr>
          <w:sz w:val="20"/>
        </w:rPr>
        <w:t>Ehrhardt</w:t>
      </w:r>
      <w:r>
        <w:rPr>
          <w:spacing w:val="-9"/>
          <w:sz w:val="20"/>
        </w:rPr>
        <w:t> </w:t>
      </w:r>
      <w:r>
        <w:rPr>
          <w:sz w:val="20"/>
        </w:rPr>
        <w:t>(2010) the situation described by M and M was idealistic with the two</w:t>
      </w:r>
      <w:r>
        <w:rPr>
          <w:spacing w:val="40"/>
          <w:sz w:val="20"/>
        </w:rPr>
        <w:t> </w:t>
      </w:r>
      <w:r>
        <w:rPr>
          <w:sz w:val="20"/>
        </w:rPr>
        <w:t>having</w:t>
      </w:r>
      <w:r>
        <w:rPr>
          <w:spacing w:val="27"/>
          <w:sz w:val="20"/>
        </w:rPr>
        <w:t> </w:t>
      </w:r>
      <w:r>
        <w:rPr>
          <w:sz w:val="20"/>
        </w:rPr>
        <w:t>presented</w:t>
      </w:r>
      <w:r>
        <w:rPr>
          <w:spacing w:val="27"/>
          <w:sz w:val="20"/>
        </w:rPr>
        <w:t> </w:t>
      </w:r>
      <w:r>
        <w:rPr>
          <w:sz w:val="20"/>
        </w:rPr>
        <w:t>their</w:t>
      </w:r>
      <w:r>
        <w:rPr>
          <w:spacing w:val="27"/>
          <w:sz w:val="20"/>
        </w:rPr>
        <w:t> </w:t>
      </w:r>
      <w:r>
        <w:rPr>
          <w:sz w:val="20"/>
        </w:rPr>
        <w:t>theory</w:t>
      </w:r>
      <w:r>
        <w:rPr>
          <w:spacing w:val="27"/>
          <w:sz w:val="20"/>
        </w:rPr>
        <w:t> </w:t>
      </w:r>
      <w:r>
        <w:rPr>
          <w:sz w:val="20"/>
        </w:rPr>
        <w:t>to</w:t>
      </w:r>
      <w:r>
        <w:rPr>
          <w:spacing w:val="28"/>
          <w:sz w:val="20"/>
        </w:rPr>
        <w:t> </w:t>
      </w:r>
      <w:r>
        <w:rPr>
          <w:sz w:val="20"/>
        </w:rPr>
        <w:t>the</w:t>
      </w:r>
      <w:r>
        <w:rPr>
          <w:spacing w:val="28"/>
          <w:sz w:val="20"/>
        </w:rPr>
        <w:t> </w:t>
      </w:r>
      <w:r>
        <w:rPr>
          <w:sz w:val="20"/>
        </w:rPr>
        <w:t>market</w:t>
      </w:r>
      <w:r>
        <w:rPr>
          <w:spacing w:val="27"/>
          <w:sz w:val="20"/>
        </w:rPr>
        <w:t> </w:t>
      </w:r>
      <w:r>
        <w:rPr>
          <w:sz w:val="20"/>
        </w:rPr>
        <w:t>way</w:t>
      </w:r>
      <w:r>
        <w:rPr>
          <w:spacing w:val="28"/>
          <w:sz w:val="20"/>
        </w:rPr>
        <w:t> </w:t>
      </w:r>
      <w:r>
        <w:rPr>
          <w:sz w:val="20"/>
        </w:rPr>
        <w:t>back</w:t>
      </w:r>
      <w:r>
        <w:rPr>
          <w:spacing w:val="28"/>
          <w:sz w:val="20"/>
        </w:rPr>
        <w:t> </w:t>
      </w:r>
      <w:r>
        <w:rPr>
          <w:sz w:val="20"/>
        </w:rPr>
        <w:t>in</w:t>
      </w:r>
      <w:r>
        <w:rPr>
          <w:spacing w:val="28"/>
          <w:sz w:val="20"/>
        </w:rPr>
        <w:t> </w:t>
      </w:r>
      <w:r>
        <w:rPr>
          <w:sz w:val="20"/>
        </w:rPr>
        <w:t>1958, especially as a way of showing how a firm’s value was affected by</w:t>
      </w:r>
      <w:r>
        <w:rPr>
          <w:spacing w:val="-5"/>
          <w:sz w:val="20"/>
        </w:rPr>
        <w:t> </w:t>
      </w:r>
      <w:r>
        <w:rPr>
          <w:sz w:val="20"/>
        </w:rPr>
        <w:t>shifts</w:t>
      </w:r>
      <w:r>
        <w:rPr>
          <w:spacing w:val="-6"/>
          <w:sz w:val="20"/>
        </w:rPr>
        <w:t> </w:t>
      </w:r>
      <w:r>
        <w:rPr>
          <w:sz w:val="20"/>
        </w:rPr>
        <w:t>in</w:t>
      </w:r>
      <w:r>
        <w:rPr>
          <w:spacing w:val="-5"/>
          <w:sz w:val="20"/>
        </w:rPr>
        <w:t> </w:t>
      </w:r>
      <w:r>
        <w:rPr>
          <w:sz w:val="20"/>
        </w:rPr>
        <w:t>capital</w:t>
      </w:r>
      <w:r>
        <w:rPr>
          <w:spacing w:val="-6"/>
          <w:sz w:val="20"/>
        </w:rPr>
        <w:t> </w:t>
      </w:r>
      <w:r>
        <w:rPr>
          <w:sz w:val="20"/>
        </w:rPr>
        <w:t>structure</w:t>
      </w:r>
      <w:r>
        <w:rPr>
          <w:spacing w:val="-5"/>
          <w:sz w:val="20"/>
        </w:rPr>
        <w:t> </w:t>
      </w:r>
      <w:r>
        <w:rPr>
          <w:sz w:val="20"/>
        </w:rPr>
        <w:t>assuming</w:t>
      </w:r>
      <w:r>
        <w:rPr>
          <w:spacing w:val="-6"/>
          <w:sz w:val="20"/>
        </w:rPr>
        <w:t> </w:t>
      </w:r>
      <w:r>
        <w:rPr>
          <w:sz w:val="20"/>
        </w:rPr>
        <w:t>that</w:t>
      </w:r>
      <w:r>
        <w:rPr>
          <w:spacing w:val="-5"/>
          <w:sz w:val="20"/>
        </w:rPr>
        <w:t> </w:t>
      </w:r>
      <w:r>
        <w:rPr>
          <w:sz w:val="20"/>
        </w:rPr>
        <w:t>the</w:t>
      </w:r>
      <w:r>
        <w:rPr>
          <w:spacing w:val="-6"/>
          <w:sz w:val="20"/>
        </w:rPr>
        <w:t> </w:t>
      </w:r>
      <w:r>
        <w:rPr>
          <w:sz w:val="20"/>
        </w:rPr>
        <w:t>market</w:t>
      </w:r>
      <w:r>
        <w:rPr>
          <w:spacing w:val="-5"/>
          <w:sz w:val="20"/>
        </w:rPr>
        <w:t> </w:t>
      </w:r>
      <w:r>
        <w:rPr>
          <w:sz w:val="20"/>
        </w:rPr>
        <w:t>was</w:t>
      </w:r>
      <w:r>
        <w:rPr>
          <w:spacing w:val="-6"/>
          <w:sz w:val="20"/>
        </w:rPr>
        <w:t> </w:t>
      </w:r>
      <w:r>
        <w:rPr>
          <w:sz w:val="20"/>
        </w:rPr>
        <w:t>perfect. Using</w:t>
      </w:r>
      <w:r>
        <w:rPr>
          <w:spacing w:val="-12"/>
          <w:sz w:val="20"/>
        </w:rPr>
        <w:t> </w:t>
      </w:r>
      <w:r>
        <w:rPr>
          <w:sz w:val="20"/>
        </w:rPr>
        <w:t>an</w:t>
      </w:r>
      <w:r>
        <w:rPr>
          <w:spacing w:val="-12"/>
          <w:sz w:val="20"/>
        </w:rPr>
        <w:t> </w:t>
      </w:r>
      <w:r>
        <w:rPr>
          <w:sz w:val="20"/>
        </w:rPr>
        <w:t>analysis</w:t>
      </w:r>
      <w:r>
        <w:rPr>
          <w:spacing w:val="-12"/>
          <w:sz w:val="20"/>
        </w:rPr>
        <w:t> </w:t>
      </w:r>
      <w:r>
        <w:rPr>
          <w:sz w:val="20"/>
        </w:rPr>
        <w:t>of</w:t>
      </w:r>
      <w:r>
        <w:rPr>
          <w:spacing w:val="-12"/>
          <w:sz w:val="20"/>
        </w:rPr>
        <w:t> </w:t>
      </w:r>
      <w:r>
        <w:rPr>
          <w:sz w:val="20"/>
        </w:rPr>
        <w:t>a</w:t>
      </w:r>
      <w:r>
        <w:rPr>
          <w:spacing w:val="-12"/>
          <w:sz w:val="20"/>
        </w:rPr>
        <w:t> </w:t>
      </w:r>
      <w:r>
        <w:rPr>
          <w:sz w:val="20"/>
        </w:rPr>
        <w:t>cross-sectional</w:t>
      </w:r>
      <w:r>
        <w:rPr>
          <w:spacing w:val="-12"/>
          <w:sz w:val="20"/>
        </w:rPr>
        <w:t> </w:t>
      </w:r>
      <w:r>
        <w:rPr>
          <w:sz w:val="20"/>
        </w:rPr>
        <w:t>of</w:t>
      </w:r>
      <w:r>
        <w:rPr>
          <w:spacing w:val="-12"/>
          <w:sz w:val="20"/>
        </w:rPr>
        <w:t> </w:t>
      </w:r>
      <w:r>
        <w:rPr>
          <w:sz w:val="20"/>
        </w:rPr>
        <w:t>firms</w:t>
      </w:r>
      <w:r>
        <w:rPr>
          <w:spacing w:val="-12"/>
          <w:sz w:val="20"/>
        </w:rPr>
        <w:t> </w:t>
      </w:r>
      <w:r>
        <w:rPr>
          <w:sz w:val="20"/>
        </w:rPr>
        <w:t>in</w:t>
      </w:r>
      <w:r>
        <w:rPr>
          <w:spacing w:val="-12"/>
          <w:sz w:val="20"/>
        </w:rPr>
        <w:t> </w:t>
      </w:r>
      <w:r>
        <w:rPr>
          <w:sz w:val="20"/>
        </w:rPr>
        <w:t>Nigeria,</w:t>
      </w:r>
      <w:r>
        <w:rPr>
          <w:spacing w:val="-12"/>
          <w:sz w:val="20"/>
        </w:rPr>
        <w:t> </w:t>
      </w:r>
      <w:r>
        <w:rPr>
          <w:sz w:val="20"/>
        </w:rPr>
        <w:t>Babalola (2012)</w:t>
      </w:r>
      <w:r>
        <w:rPr>
          <w:spacing w:val="-10"/>
          <w:sz w:val="20"/>
        </w:rPr>
        <w:t> </w:t>
      </w:r>
      <w:r>
        <w:rPr>
          <w:sz w:val="20"/>
        </w:rPr>
        <w:t>noted</w:t>
      </w:r>
      <w:r>
        <w:rPr>
          <w:spacing w:val="-10"/>
          <w:sz w:val="20"/>
        </w:rPr>
        <w:t> </w:t>
      </w:r>
      <w:r>
        <w:rPr>
          <w:sz w:val="20"/>
        </w:rPr>
        <w:t>an</w:t>
      </w:r>
      <w:r>
        <w:rPr>
          <w:spacing w:val="-10"/>
          <w:sz w:val="20"/>
        </w:rPr>
        <w:t> </w:t>
      </w:r>
      <w:r>
        <w:rPr>
          <w:sz w:val="20"/>
        </w:rPr>
        <w:t>inverse</w:t>
      </w:r>
      <w:r>
        <w:rPr>
          <w:spacing w:val="-10"/>
          <w:sz w:val="20"/>
        </w:rPr>
        <w:t> </w:t>
      </w:r>
      <w:r>
        <w:rPr>
          <w:sz w:val="20"/>
        </w:rPr>
        <w:t>relationship</w:t>
      </w:r>
      <w:r>
        <w:rPr>
          <w:spacing w:val="-10"/>
          <w:sz w:val="20"/>
        </w:rPr>
        <w:t> </w:t>
      </w:r>
      <w:r>
        <w:rPr>
          <w:sz w:val="20"/>
        </w:rPr>
        <w:t>between</w:t>
      </w:r>
      <w:r>
        <w:rPr>
          <w:spacing w:val="-10"/>
          <w:sz w:val="20"/>
        </w:rPr>
        <w:t> </w:t>
      </w:r>
      <w:r>
        <w:rPr>
          <w:sz w:val="20"/>
        </w:rPr>
        <w:t>a</w:t>
      </w:r>
      <w:r>
        <w:rPr>
          <w:spacing w:val="-10"/>
          <w:sz w:val="20"/>
        </w:rPr>
        <w:t> </w:t>
      </w:r>
      <w:r>
        <w:rPr>
          <w:sz w:val="20"/>
        </w:rPr>
        <w:t>firm’s</w:t>
      </w:r>
      <w:r>
        <w:rPr>
          <w:spacing w:val="-10"/>
          <w:sz w:val="20"/>
        </w:rPr>
        <w:t> </w:t>
      </w:r>
      <w:r>
        <w:rPr>
          <w:sz w:val="20"/>
        </w:rPr>
        <w:t>value</w:t>
      </w:r>
      <w:r>
        <w:rPr>
          <w:spacing w:val="-10"/>
          <w:sz w:val="20"/>
        </w:rPr>
        <w:t> </w:t>
      </w:r>
      <w:r>
        <w:rPr>
          <w:sz w:val="20"/>
        </w:rPr>
        <w:t>and</w:t>
      </w:r>
      <w:r>
        <w:rPr>
          <w:spacing w:val="-10"/>
          <w:sz w:val="20"/>
        </w:rPr>
        <w:t> </w:t>
      </w:r>
      <w:r>
        <w:rPr>
          <w:sz w:val="20"/>
        </w:rPr>
        <w:t>an increase</w:t>
      </w:r>
      <w:r>
        <w:rPr>
          <w:spacing w:val="-2"/>
          <w:sz w:val="20"/>
        </w:rPr>
        <w:t> </w:t>
      </w:r>
      <w:r>
        <w:rPr>
          <w:sz w:val="20"/>
        </w:rPr>
        <w:t>in</w:t>
      </w:r>
      <w:r>
        <w:rPr>
          <w:spacing w:val="-2"/>
          <w:sz w:val="20"/>
        </w:rPr>
        <w:t> </w:t>
      </w:r>
      <w:r>
        <w:rPr>
          <w:sz w:val="20"/>
        </w:rPr>
        <w:t>debt.</w:t>
      </w:r>
      <w:r>
        <w:rPr>
          <w:spacing w:val="-2"/>
          <w:sz w:val="20"/>
        </w:rPr>
        <w:t> </w:t>
      </w:r>
      <w:r>
        <w:rPr>
          <w:sz w:val="20"/>
        </w:rPr>
        <w:t>Luigi</w:t>
      </w:r>
      <w:r>
        <w:rPr>
          <w:spacing w:val="-2"/>
          <w:sz w:val="20"/>
        </w:rPr>
        <w:t> </w:t>
      </w:r>
      <w:r>
        <w:rPr>
          <w:sz w:val="20"/>
        </w:rPr>
        <w:t>&amp;</w:t>
      </w:r>
      <w:r>
        <w:rPr>
          <w:spacing w:val="-2"/>
          <w:sz w:val="20"/>
        </w:rPr>
        <w:t> </w:t>
      </w:r>
      <w:r>
        <w:rPr>
          <w:sz w:val="20"/>
        </w:rPr>
        <w:t>Sorin</w:t>
      </w:r>
      <w:r>
        <w:rPr>
          <w:spacing w:val="-2"/>
          <w:sz w:val="20"/>
        </w:rPr>
        <w:t> </w:t>
      </w:r>
      <w:r>
        <w:rPr>
          <w:sz w:val="20"/>
        </w:rPr>
        <w:t>opposed</w:t>
      </w:r>
      <w:r>
        <w:rPr>
          <w:spacing w:val="-2"/>
          <w:sz w:val="20"/>
        </w:rPr>
        <w:t> </w:t>
      </w:r>
      <w:r>
        <w:rPr>
          <w:sz w:val="20"/>
        </w:rPr>
        <w:t>the</w:t>
      </w:r>
      <w:r>
        <w:rPr>
          <w:spacing w:val="-2"/>
          <w:sz w:val="20"/>
        </w:rPr>
        <w:t> </w:t>
      </w:r>
      <w:r>
        <w:rPr>
          <w:sz w:val="20"/>
        </w:rPr>
        <w:t>M</w:t>
      </w:r>
      <w:r>
        <w:rPr>
          <w:spacing w:val="-2"/>
          <w:sz w:val="20"/>
        </w:rPr>
        <w:t> </w:t>
      </w:r>
      <w:r>
        <w:rPr>
          <w:sz w:val="20"/>
        </w:rPr>
        <w:t>and</w:t>
      </w:r>
      <w:r>
        <w:rPr>
          <w:spacing w:val="-2"/>
          <w:sz w:val="20"/>
        </w:rPr>
        <w:t> </w:t>
      </w:r>
      <w:r>
        <w:rPr>
          <w:sz w:val="20"/>
        </w:rPr>
        <w:t>M</w:t>
      </w:r>
      <w:r>
        <w:rPr>
          <w:spacing w:val="-2"/>
          <w:sz w:val="20"/>
        </w:rPr>
        <w:t> </w:t>
      </w:r>
      <w:r>
        <w:rPr>
          <w:sz w:val="20"/>
        </w:rPr>
        <w:t>theory</w:t>
      </w:r>
      <w:r>
        <w:rPr>
          <w:spacing w:val="-2"/>
          <w:sz w:val="20"/>
        </w:rPr>
        <w:t> </w:t>
      </w:r>
      <w:r>
        <w:rPr>
          <w:sz w:val="20"/>
        </w:rPr>
        <w:t>built on unrealistic assumptions. Just as it failed to describe how firms finance</w:t>
      </w:r>
      <w:r>
        <w:rPr>
          <w:spacing w:val="23"/>
          <w:sz w:val="20"/>
        </w:rPr>
        <w:t> </w:t>
      </w:r>
      <w:r>
        <w:rPr>
          <w:sz w:val="20"/>
        </w:rPr>
        <w:t>their</w:t>
      </w:r>
      <w:r>
        <w:rPr>
          <w:spacing w:val="23"/>
          <w:sz w:val="20"/>
        </w:rPr>
        <w:t> </w:t>
      </w:r>
      <w:r>
        <w:rPr>
          <w:sz w:val="20"/>
        </w:rPr>
        <w:t>activities,</w:t>
      </w:r>
      <w:r>
        <w:rPr>
          <w:spacing w:val="23"/>
          <w:sz w:val="20"/>
        </w:rPr>
        <w:t> </w:t>
      </w:r>
      <w:r>
        <w:rPr>
          <w:sz w:val="20"/>
        </w:rPr>
        <w:t>it</w:t>
      </w:r>
      <w:r>
        <w:rPr>
          <w:spacing w:val="23"/>
          <w:sz w:val="20"/>
        </w:rPr>
        <w:t> </w:t>
      </w:r>
      <w:r>
        <w:rPr>
          <w:sz w:val="20"/>
        </w:rPr>
        <w:t>called</w:t>
      </w:r>
      <w:r>
        <w:rPr>
          <w:spacing w:val="23"/>
          <w:sz w:val="20"/>
        </w:rPr>
        <w:t> </w:t>
      </w:r>
      <w:r>
        <w:rPr>
          <w:sz w:val="20"/>
        </w:rPr>
        <w:t>for</w:t>
      </w:r>
      <w:r>
        <w:rPr>
          <w:spacing w:val="23"/>
          <w:sz w:val="20"/>
        </w:rPr>
        <w:t> </w:t>
      </w:r>
      <w:r>
        <w:rPr>
          <w:sz w:val="20"/>
        </w:rPr>
        <w:t>more</w:t>
      </w:r>
      <w:r>
        <w:rPr>
          <w:spacing w:val="23"/>
          <w:sz w:val="20"/>
        </w:rPr>
        <w:t> </w:t>
      </w:r>
      <w:r>
        <w:rPr>
          <w:sz w:val="20"/>
        </w:rPr>
        <w:t>studies</w:t>
      </w:r>
      <w:r>
        <w:rPr>
          <w:spacing w:val="23"/>
          <w:sz w:val="20"/>
        </w:rPr>
        <w:t> </w:t>
      </w:r>
      <w:r>
        <w:rPr>
          <w:sz w:val="20"/>
        </w:rPr>
        <w:t>on</w:t>
      </w:r>
      <w:r>
        <w:rPr>
          <w:spacing w:val="23"/>
          <w:sz w:val="20"/>
        </w:rPr>
        <w:t> </w:t>
      </w:r>
      <w:r>
        <w:rPr>
          <w:sz w:val="20"/>
        </w:rPr>
        <w:t>the</w:t>
      </w:r>
      <w:r>
        <w:rPr>
          <w:spacing w:val="23"/>
          <w:sz w:val="20"/>
        </w:rPr>
        <w:t> </w:t>
      </w:r>
      <w:r>
        <w:rPr>
          <w:sz w:val="20"/>
        </w:rPr>
        <w:t>role</w:t>
      </w:r>
      <w:r>
        <w:rPr>
          <w:spacing w:val="23"/>
          <w:sz w:val="20"/>
        </w:rPr>
        <w:t> </w:t>
      </w:r>
      <w:r>
        <w:rPr>
          <w:sz w:val="20"/>
        </w:rPr>
        <w:t>of financing (Luigi &amp; Sorin, 2009).</w:t>
      </w:r>
    </w:p>
    <w:p>
      <w:pPr>
        <w:pStyle w:val="BodyText"/>
        <w:spacing w:before="20"/>
      </w:pPr>
    </w:p>
    <w:p>
      <w:pPr>
        <w:pStyle w:val="BodyText"/>
        <w:spacing w:line="249" w:lineRule="auto"/>
        <w:ind w:left="199" w:right="357"/>
        <w:jc w:val="both"/>
      </w:pPr>
      <w:r>
        <w:rPr/>
        <w:t>According to the tradeoff theory, although it is desirable </w:t>
      </w:r>
      <w:r>
        <w:rPr/>
        <w:t>to maximize</w:t>
      </w:r>
      <w:r>
        <w:rPr>
          <w:spacing w:val="-8"/>
        </w:rPr>
        <w:t> </w:t>
      </w:r>
      <w:r>
        <w:rPr/>
        <w:t>the</w:t>
      </w:r>
      <w:r>
        <w:rPr>
          <w:spacing w:val="-8"/>
        </w:rPr>
        <w:t> </w:t>
      </w:r>
      <w:r>
        <w:rPr/>
        <w:t>benefits</w:t>
      </w:r>
      <w:r>
        <w:rPr>
          <w:spacing w:val="-8"/>
        </w:rPr>
        <w:t> </w:t>
      </w:r>
      <w:r>
        <w:rPr/>
        <w:t>that</w:t>
      </w:r>
      <w:r>
        <w:rPr>
          <w:spacing w:val="-8"/>
        </w:rPr>
        <w:t> </w:t>
      </w:r>
      <w:r>
        <w:rPr/>
        <w:t>are</w:t>
      </w:r>
      <w:r>
        <w:rPr>
          <w:spacing w:val="-8"/>
        </w:rPr>
        <w:t> </w:t>
      </w:r>
      <w:r>
        <w:rPr/>
        <w:t>associated</w:t>
      </w:r>
      <w:r>
        <w:rPr>
          <w:spacing w:val="-8"/>
        </w:rPr>
        <w:t> </w:t>
      </w:r>
      <w:r>
        <w:rPr/>
        <w:t>with</w:t>
      </w:r>
      <w:r>
        <w:rPr>
          <w:spacing w:val="-8"/>
        </w:rPr>
        <w:t> </w:t>
      </w:r>
      <w:r>
        <w:rPr/>
        <w:t>the</w:t>
      </w:r>
      <w:r>
        <w:rPr>
          <w:spacing w:val="-8"/>
        </w:rPr>
        <w:t> </w:t>
      </w:r>
      <w:r>
        <w:rPr/>
        <w:t>use</w:t>
      </w:r>
      <w:r>
        <w:rPr>
          <w:spacing w:val="-8"/>
        </w:rPr>
        <w:t> </w:t>
      </w:r>
      <w:r>
        <w:rPr/>
        <w:t>of</w:t>
      </w:r>
      <w:r>
        <w:rPr>
          <w:spacing w:val="-8"/>
        </w:rPr>
        <w:t> </w:t>
      </w:r>
      <w:r>
        <w:rPr/>
        <w:t>debt</w:t>
      </w:r>
      <w:r>
        <w:rPr>
          <w:spacing w:val="-8"/>
        </w:rPr>
        <w:t> </w:t>
      </w:r>
      <w:r>
        <w:rPr/>
        <w:t>such as</w:t>
      </w:r>
      <w:r>
        <w:rPr>
          <w:spacing w:val="-8"/>
        </w:rPr>
        <w:t> </w:t>
      </w:r>
      <w:r>
        <w:rPr/>
        <w:t>tax</w:t>
      </w:r>
      <w:r>
        <w:rPr>
          <w:spacing w:val="-8"/>
        </w:rPr>
        <w:t> </w:t>
      </w:r>
      <w:r>
        <w:rPr/>
        <w:t>shields,</w:t>
      </w:r>
      <w:r>
        <w:rPr>
          <w:spacing w:val="-8"/>
        </w:rPr>
        <w:t> </w:t>
      </w:r>
      <w:r>
        <w:rPr/>
        <w:t>it</w:t>
      </w:r>
      <w:r>
        <w:rPr>
          <w:spacing w:val="-8"/>
        </w:rPr>
        <w:t> </w:t>
      </w:r>
      <w:r>
        <w:rPr/>
        <w:t>is</w:t>
      </w:r>
      <w:r>
        <w:rPr>
          <w:spacing w:val="-8"/>
        </w:rPr>
        <w:t> </w:t>
      </w:r>
      <w:r>
        <w:rPr/>
        <w:t>also</w:t>
      </w:r>
      <w:r>
        <w:rPr>
          <w:spacing w:val="-8"/>
        </w:rPr>
        <w:t> </w:t>
      </w:r>
      <w:r>
        <w:rPr/>
        <w:t>important</w:t>
      </w:r>
      <w:r>
        <w:rPr>
          <w:spacing w:val="-8"/>
        </w:rPr>
        <w:t> </w:t>
      </w:r>
      <w:r>
        <w:rPr/>
        <w:t>to</w:t>
      </w:r>
      <w:r>
        <w:rPr>
          <w:spacing w:val="-8"/>
        </w:rPr>
        <w:t> </w:t>
      </w:r>
      <w:r>
        <w:rPr/>
        <w:t>consider</w:t>
      </w:r>
      <w:r>
        <w:rPr>
          <w:spacing w:val="-8"/>
        </w:rPr>
        <w:t> </w:t>
      </w:r>
      <w:r>
        <w:rPr/>
        <w:t>the</w:t>
      </w:r>
      <w:r>
        <w:rPr>
          <w:spacing w:val="-8"/>
        </w:rPr>
        <w:t> </w:t>
      </w:r>
      <w:r>
        <w:rPr/>
        <w:t>level</w:t>
      </w:r>
      <w:r>
        <w:rPr>
          <w:spacing w:val="-8"/>
        </w:rPr>
        <w:t> </w:t>
      </w:r>
      <w:r>
        <w:rPr/>
        <w:t>of</w:t>
      </w:r>
      <w:r>
        <w:rPr>
          <w:spacing w:val="-8"/>
        </w:rPr>
        <w:t> </w:t>
      </w:r>
      <w:r>
        <w:rPr/>
        <w:t>costs</w:t>
      </w:r>
      <w:r>
        <w:rPr>
          <w:spacing w:val="-8"/>
        </w:rPr>
        <w:t> </w:t>
      </w:r>
      <w:r>
        <w:rPr/>
        <w:t>that are</w:t>
      </w:r>
      <w:r>
        <w:rPr>
          <w:spacing w:val="-7"/>
        </w:rPr>
        <w:t> </w:t>
      </w:r>
      <w:r>
        <w:rPr/>
        <w:t>incurred</w:t>
      </w:r>
      <w:r>
        <w:rPr>
          <w:spacing w:val="-7"/>
        </w:rPr>
        <w:t> </w:t>
      </w:r>
      <w:r>
        <w:rPr/>
        <w:t>as</w:t>
      </w:r>
      <w:r>
        <w:rPr>
          <w:spacing w:val="-7"/>
        </w:rPr>
        <w:t> </w:t>
      </w:r>
      <w:r>
        <w:rPr/>
        <w:t>a</w:t>
      </w:r>
      <w:r>
        <w:rPr>
          <w:spacing w:val="-7"/>
        </w:rPr>
        <w:t> </w:t>
      </w:r>
      <w:r>
        <w:rPr/>
        <w:t>result</w:t>
      </w:r>
      <w:r>
        <w:rPr>
          <w:spacing w:val="-7"/>
        </w:rPr>
        <w:t> </w:t>
      </w:r>
      <w:r>
        <w:rPr/>
        <w:t>of</w:t>
      </w:r>
      <w:r>
        <w:rPr>
          <w:spacing w:val="-7"/>
        </w:rPr>
        <w:t> </w:t>
      </w:r>
      <w:r>
        <w:rPr/>
        <w:t>financial</w:t>
      </w:r>
      <w:r>
        <w:rPr>
          <w:spacing w:val="-7"/>
        </w:rPr>
        <w:t> </w:t>
      </w:r>
      <w:r>
        <w:rPr/>
        <w:t>distress</w:t>
      </w:r>
      <w:r>
        <w:rPr>
          <w:spacing w:val="-7"/>
        </w:rPr>
        <w:t> </w:t>
      </w:r>
      <w:r>
        <w:rPr/>
        <w:t>(Mac</w:t>
      </w:r>
      <w:r>
        <w:rPr>
          <w:spacing w:val="-7"/>
        </w:rPr>
        <w:t> </w:t>
      </w:r>
      <w:r>
        <w:rPr/>
        <w:t>&amp;</w:t>
      </w:r>
      <w:r>
        <w:rPr>
          <w:spacing w:val="-7"/>
        </w:rPr>
        <w:t> </w:t>
      </w:r>
      <w:r>
        <w:rPr/>
        <w:t>Bhaird,</w:t>
      </w:r>
      <w:r>
        <w:rPr>
          <w:spacing w:val="-7"/>
        </w:rPr>
        <w:t> </w:t>
      </w:r>
      <w:r>
        <w:rPr/>
        <w:t>2010). Lopéz-Gracia</w:t>
      </w:r>
      <w:r>
        <w:rPr>
          <w:spacing w:val="-4"/>
        </w:rPr>
        <w:t> </w:t>
      </w:r>
      <w:r>
        <w:rPr/>
        <w:t>&amp;</w:t>
      </w:r>
      <w:r>
        <w:rPr>
          <w:spacing w:val="-4"/>
        </w:rPr>
        <w:t> </w:t>
      </w:r>
      <w:r>
        <w:rPr/>
        <w:t>Sogorb-Mira</w:t>
      </w:r>
      <w:r>
        <w:rPr>
          <w:spacing w:val="-4"/>
        </w:rPr>
        <w:t> </w:t>
      </w:r>
      <w:r>
        <w:rPr/>
        <w:t>(2008)</w:t>
      </w:r>
      <w:r>
        <w:rPr>
          <w:spacing w:val="-4"/>
        </w:rPr>
        <w:t> </w:t>
      </w:r>
      <w:r>
        <w:rPr/>
        <w:t>examined</w:t>
      </w:r>
      <w:r>
        <w:rPr>
          <w:spacing w:val="-4"/>
        </w:rPr>
        <w:t> </w:t>
      </w:r>
      <w:r>
        <w:rPr/>
        <w:t>the</w:t>
      </w:r>
      <w:r>
        <w:rPr>
          <w:spacing w:val="-4"/>
        </w:rPr>
        <w:t> </w:t>
      </w:r>
      <w:r>
        <w:rPr/>
        <w:t>research</w:t>
      </w:r>
      <w:r>
        <w:rPr>
          <w:spacing w:val="-4"/>
        </w:rPr>
        <w:t> </w:t>
      </w:r>
      <w:r>
        <w:rPr/>
        <w:t>work where</w:t>
      </w:r>
      <w:r>
        <w:rPr>
          <w:spacing w:val="-5"/>
        </w:rPr>
        <w:t> </w:t>
      </w:r>
      <w:r>
        <w:rPr/>
        <w:t>the</w:t>
      </w:r>
      <w:r>
        <w:rPr>
          <w:spacing w:val="-5"/>
        </w:rPr>
        <w:t> </w:t>
      </w:r>
      <w:r>
        <w:rPr/>
        <w:t>data</w:t>
      </w:r>
      <w:r>
        <w:rPr>
          <w:spacing w:val="-5"/>
        </w:rPr>
        <w:t> </w:t>
      </w:r>
      <w:r>
        <w:rPr/>
        <w:t>indicated</w:t>
      </w:r>
      <w:r>
        <w:rPr>
          <w:spacing w:val="-5"/>
        </w:rPr>
        <w:t> </w:t>
      </w:r>
      <w:r>
        <w:rPr/>
        <w:t>a</w:t>
      </w:r>
      <w:r>
        <w:rPr>
          <w:spacing w:val="-5"/>
        </w:rPr>
        <w:t> </w:t>
      </w:r>
      <w:r>
        <w:rPr/>
        <w:t>positive</w:t>
      </w:r>
      <w:r>
        <w:rPr>
          <w:spacing w:val="-5"/>
        </w:rPr>
        <w:t> </w:t>
      </w:r>
      <w:r>
        <w:rPr/>
        <w:t>relationship</w:t>
      </w:r>
      <w:r>
        <w:rPr>
          <w:spacing w:val="-5"/>
        </w:rPr>
        <w:t> </w:t>
      </w:r>
      <w:r>
        <w:rPr/>
        <w:t>between</w:t>
      </w:r>
      <w:r>
        <w:rPr>
          <w:spacing w:val="-5"/>
        </w:rPr>
        <w:t> </w:t>
      </w:r>
      <w:r>
        <w:rPr/>
        <w:t>taxes</w:t>
      </w:r>
      <w:r>
        <w:rPr>
          <w:spacing w:val="-5"/>
        </w:rPr>
        <w:t> </w:t>
      </w:r>
      <w:r>
        <w:rPr/>
        <w:t>and debt.</w:t>
      </w:r>
      <w:r>
        <w:rPr>
          <w:spacing w:val="-9"/>
        </w:rPr>
        <w:t> </w:t>
      </w:r>
      <w:r>
        <w:rPr/>
        <w:t>Another study in the area focused on analyzing the effect of profitability on the level of debt, and the study established that there</w:t>
      </w:r>
      <w:r>
        <w:rPr>
          <w:spacing w:val="-13"/>
        </w:rPr>
        <w:t> </w:t>
      </w:r>
      <w:r>
        <w:rPr/>
        <w:t>is</w:t>
      </w:r>
      <w:r>
        <w:rPr>
          <w:spacing w:val="-12"/>
        </w:rPr>
        <w:t> </w:t>
      </w:r>
      <w:r>
        <w:rPr/>
        <w:t>a</w:t>
      </w:r>
      <w:r>
        <w:rPr>
          <w:spacing w:val="-13"/>
        </w:rPr>
        <w:t> </w:t>
      </w:r>
      <w:r>
        <w:rPr/>
        <w:t>positive</w:t>
      </w:r>
      <w:r>
        <w:rPr>
          <w:spacing w:val="-12"/>
        </w:rPr>
        <w:t> </w:t>
      </w:r>
      <w:r>
        <w:rPr/>
        <w:t>coefficient.</w:t>
      </w:r>
      <w:r>
        <w:rPr>
          <w:spacing w:val="-13"/>
        </w:rPr>
        <w:t> </w:t>
      </w:r>
      <w:r>
        <w:rPr/>
        <w:t>(Fama</w:t>
      </w:r>
      <w:r>
        <w:rPr>
          <w:spacing w:val="-12"/>
        </w:rPr>
        <w:t> </w:t>
      </w:r>
      <w:r>
        <w:rPr/>
        <w:t>&amp;</w:t>
      </w:r>
      <w:r>
        <w:rPr>
          <w:spacing w:val="-13"/>
        </w:rPr>
        <w:t> </w:t>
      </w:r>
      <w:r>
        <w:rPr/>
        <w:t>French,</w:t>
      </w:r>
      <w:r>
        <w:rPr>
          <w:spacing w:val="-12"/>
        </w:rPr>
        <w:t> </w:t>
      </w:r>
      <w:r>
        <w:rPr/>
        <w:t>2002).</w:t>
      </w:r>
      <w:r>
        <w:rPr>
          <w:spacing w:val="-13"/>
        </w:rPr>
        <w:t> </w:t>
      </w:r>
      <w:r>
        <w:rPr/>
        <w:t>The</w:t>
      </w:r>
      <w:r>
        <w:rPr>
          <w:spacing w:val="-12"/>
        </w:rPr>
        <w:t> </w:t>
      </w:r>
      <w:r>
        <w:rPr/>
        <w:t>pecking order</w:t>
      </w:r>
      <w:r>
        <w:rPr>
          <w:spacing w:val="-3"/>
        </w:rPr>
        <w:t> </w:t>
      </w:r>
      <w:r>
        <w:rPr/>
        <w:t>theory,</w:t>
      </w:r>
      <w:r>
        <w:rPr>
          <w:spacing w:val="-3"/>
        </w:rPr>
        <w:t> </w:t>
      </w:r>
      <w:r>
        <w:rPr/>
        <w:t>as</w:t>
      </w:r>
      <w:r>
        <w:rPr>
          <w:spacing w:val="-3"/>
        </w:rPr>
        <w:t> </w:t>
      </w:r>
      <w:r>
        <w:rPr/>
        <w:t>postulated</w:t>
      </w:r>
      <w:r>
        <w:rPr>
          <w:spacing w:val="-3"/>
        </w:rPr>
        <w:t> </w:t>
      </w:r>
      <w:r>
        <w:rPr/>
        <w:t>earlier,</w:t>
      </w:r>
      <w:r>
        <w:rPr>
          <w:spacing w:val="-3"/>
        </w:rPr>
        <w:t> </w:t>
      </w:r>
      <w:r>
        <w:rPr/>
        <w:t>supports</w:t>
      </w:r>
      <w:r>
        <w:rPr>
          <w:spacing w:val="-3"/>
        </w:rPr>
        <w:t> </w:t>
      </w:r>
      <w:r>
        <w:rPr/>
        <w:t>internal</w:t>
      </w:r>
      <w:r>
        <w:rPr>
          <w:spacing w:val="-3"/>
        </w:rPr>
        <w:t> </w:t>
      </w:r>
      <w:r>
        <w:rPr/>
        <w:t>financing</w:t>
      </w:r>
      <w:r>
        <w:rPr>
          <w:spacing w:val="-3"/>
        </w:rPr>
        <w:t> </w:t>
      </w:r>
      <w:r>
        <w:rPr/>
        <w:t>and if external financing has to be done, it prefers debt to new equity. After analyzing the data Gonzalez &amp; Gonzalez (2012) observed a negative association between profitability and debt. The pecking order</w:t>
      </w:r>
      <w:r>
        <w:rPr>
          <w:spacing w:val="-6"/>
        </w:rPr>
        <w:t> </w:t>
      </w:r>
      <w:r>
        <w:rPr/>
        <w:t>theory</w:t>
      </w:r>
      <w:r>
        <w:rPr>
          <w:spacing w:val="-6"/>
        </w:rPr>
        <w:t> </w:t>
      </w:r>
      <w:r>
        <w:rPr/>
        <w:t>offers</w:t>
      </w:r>
      <w:r>
        <w:rPr>
          <w:spacing w:val="-6"/>
        </w:rPr>
        <w:t> </w:t>
      </w:r>
      <w:r>
        <w:rPr/>
        <w:t>benefits</w:t>
      </w:r>
      <w:r>
        <w:rPr>
          <w:spacing w:val="-6"/>
        </w:rPr>
        <w:t> </w:t>
      </w:r>
      <w:r>
        <w:rPr/>
        <w:t>by</w:t>
      </w:r>
      <w:r>
        <w:rPr>
          <w:spacing w:val="-6"/>
        </w:rPr>
        <w:t> </w:t>
      </w:r>
      <w:r>
        <w:rPr/>
        <w:t>providing</w:t>
      </w:r>
      <w:r>
        <w:rPr>
          <w:spacing w:val="-6"/>
        </w:rPr>
        <w:t> </w:t>
      </w:r>
      <w:r>
        <w:rPr/>
        <w:t>more</w:t>
      </w:r>
      <w:r>
        <w:rPr>
          <w:spacing w:val="-6"/>
        </w:rPr>
        <w:t> </w:t>
      </w:r>
      <w:r>
        <w:rPr/>
        <w:t>power</w:t>
      </w:r>
      <w:r>
        <w:rPr>
          <w:spacing w:val="-6"/>
        </w:rPr>
        <w:t> </w:t>
      </w:r>
      <w:r>
        <w:rPr/>
        <w:t>to</w:t>
      </w:r>
      <w:r>
        <w:rPr>
          <w:spacing w:val="-6"/>
        </w:rPr>
        <w:t> </w:t>
      </w:r>
      <w:r>
        <w:rPr/>
        <w:t>managers and lowering the costs associated with capital structure.</w:t>
      </w:r>
    </w:p>
    <w:p>
      <w:pPr>
        <w:pStyle w:val="BodyText"/>
        <w:spacing w:before="23"/>
      </w:pPr>
    </w:p>
    <w:p>
      <w:pPr>
        <w:pStyle w:val="Heading3"/>
        <w:numPr>
          <w:ilvl w:val="1"/>
          <w:numId w:val="1"/>
        </w:numPr>
        <w:tabs>
          <w:tab w:pos="499" w:val="left" w:leader="none"/>
        </w:tabs>
        <w:spacing w:line="240" w:lineRule="auto" w:before="0" w:after="0"/>
        <w:ind w:left="499" w:right="0" w:hanging="300"/>
        <w:jc w:val="both"/>
      </w:pPr>
      <w:r>
        <w:rPr>
          <w:color w:val="0066B3"/>
        </w:rPr>
        <w:t>Conceptual</w:t>
      </w:r>
      <w:r>
        <w:rPr>
          <w:color w:val="0066B3"/>
          <w:spacing w:val="-3"/>
        </w:rPr>
        <w:t> </w:t>
      </w:r>
      <w:r>
        <w:rPr>
          <w:color w:val="0066B3"/>
        </w:rPr>
        <w:t>Framework</w:t>
      </w:r>
      <w:r>
        <w:rPr>
          <w:color w:val="0066B3"/>
          <w:spacing w:val="-4"/>
        </w:rPr>
        <w:t> </w:t>
      </w:r>
      <w:r>
        <w:rPr>
          <w:color w:val="0066B3"/>
        </w:rPr>
        <w:t>Capital</w:t>
      </w:r>
      <w:r>
        <w:rPr>
          <w:color w:val="0066B3"/>
          <w:spacing w:val="-2"/>
        </w:rPr>
        <w:t> Structure</w:t>
      </w:r>
    </w:p>
    <w:p>
      <w:pPr>
        <w:pStyle w:val="BodyText"/>
        <w:spacing w:line="249" w:lineRule="auto" w:before="10"/>
        <w:ind w:left="199" w:right="357"/>
        <w:jc w:val="both"/>
      </w:pPr>
      <w:r>
        <w:rPr/>
        <w:t>Capital structure is defined as the overall blend of long-term financing that a firm employs in its operations and expansion plans and it has been used interchangeably with the term capital combination [22]. The current study underscores the fact that capital</w:t>
      </w:r>
      <w:r>
        <w:rPr>
          <w:spacing w:val="-6"/>
        </w:rPr>
        <w:t> </w:t>
      </w:r>
      <w:r>
        <w:rPr/>
        <w:t>structure</w:t>
      </w:r>
      <w:r>
        <w:rPr>
          <w:spacing w:val="-6"/>
        </w:rPr>
        <w:t> </w:t>
      </w:r>
      <w:r>
        <w:rPr/>
        <w:t>management</w:t>
      </w:r>
      <w:r>
        <w:rPr>
          <w:spacing w:val="-6"/>
        </w:rPr>
        <w:t> </w:t>
      </w:r>
      <w:r>
        <w:rPr/>
        <w:t>in</w:t>
      </w:r>
      <w:r>
        <w:rPr>
          <w:spacing w:val="-6"/>
        </w:rPr>
        <w:t> </w:t>
      </w:r>
      <w:r>
        <w:rPr/>
        <w:t>the</w:t>
      </w:r>
      <w:r>
        <w:rPr>
          <w:spacing w:val="-6"/>
        </w:rPr>
        <w:t> </w:t>
      </w:r>
      <w:r>
        <w:rPr/>
        <w:t>context</w:t>
      </w:r>
      <w:r>
        <w:rPr>
          <w:spacing w:val="-6"/>
        </w:rPr>
        <w:t> </w:t>
      </w:r>
      <w:r>
        <w:rPr/>
        <w:t>of</w:t>
      </w:r>
      <w:r>
        <w:rPr>
          <w:spacing w:val="-6"/>
        </w:rPr>
        <w:t> </w:t>
      </w:r>
      <w:r>
        <w:rPr/>
        <w:t>the</w:t>
      </w:r>
      <w:r>
        <w:rPr>
          <w:spacing w:val="-6"/>
        </w:rPr>
        <w:t> </w:t>
      </w:r>
      <w:r>
        <w:rPr/>
        <w:t>firm’s</w:t>
      </w:r>
      <w:r>
        <w:rPr>
          <w:spacing w:val="-6"/>
        </w:rPr>
        <w:t> </w:t>
      </w:r>
      <w:r>
        <w:rPr/>
        <w:t>financial </w:t>
      </w:r>
      <w:r>
        <w:rPr>
          <w:spacing w:val="-2"/>
        </w:rPr>
        <w:t>management</w:t>
      </w:r>
      <w:r>
        <w:rPr>
          <w:spacing w:val="-7"/>
        </w:rPr>
        <w:t> </w:t>
      </w:r>
      <w:r>
        <w:rPr>
          <w:spacing w:val="-2"/>
        </w:rPr>
        <w:t>framework</w:t>
      </w:r>
      <w:r>
        <w:rPr>
          <w:spacing w:val="-7"/>
        </w:rPr>
        <w:t> </w:t>
      </w:r>
      <w:r>
        <w:rPr>
          <w:spacing w:val="-2"/>
        </w:rPr>
        <w:t>represents</w:t>
      </w:r>
      <w:r>
        <w:rPr>
          <w:spacing w:val="-7"/>
        </w:rPr>
        <w:t> </w:t>
      </w:r>
      <w:r>
        <w:rPr>
          <w:spacing w:val="-2"/>
        </w:rPr>
        <w:t>a</w:t>
      </w:r>
      <w:r>
        <w:rPr>
          <w:spacing w:val="-7"/>
        </w:rPr>
        <w:t> </w:t>
      </w:r>
      <w:r>
        <w:rPr>
          <w:spacing w:val="-2"/>
        </w:rPr>
        <w:t>critical</w:t>
      </w:r>
      <w:r>
        <w:rPr>
          <w:spacing w:val="-7"/>
        </w:rPr>
        <w:t> </w:t>
      </w:r>
      <w:r>
        <w:rPr>
          <w:spacing w:val="-2"/>
        </w:rPr>
        <w:t>success</w:t>
      </w:r>
      <w:r>
        <w:rPr>
          <w:spacing w:val="-7"/>
        </w:rPr>
        <w:t> </w:t>
      </w:r>
      <w:r>
        <w:rPr>
          <w:spacing w:val="-2"/>
        </w:rPr>
        <w:t>factor</w:t>
      </w:r>
      <w:r>
        <w:rPr>
          <w:spacing w:val="-7"/>
        </w:rPr>
        <w:t> </w:t>
      </w:r>
      <w:r>
        <w:rPr>
          <w:spacing w:val="-2"/>
        </w:rPr>
        <w:t>because </w:t>
      </w:r>
      <w:r>
        <w:rPr/>
        <w:t>its</w:t>
      </w:r>
      <w:r>
        <w:rPr>
          <w:spacing w:val="-9"/>
        </w:rPr>
        <w:t> </w:t>
      </w:r>
      <w:r>
        <w:rPr/>
        <w:t>decisions</w:t>
      </w:r>
      <w:r>
        <w:rPr>
          <w:spacing w:val="-9"/>
        </w:rPr>
        <w:t> </w:t>
      </w:r>
      <w:r>
        <w:rPr/>
        <w:t>would</w:t>
      </w:r>
      <w:r>
        <w:rPr>
          <w:spacing w:val="-9"/>
        </w:rPr>
        <w:t> </w:t>
      </w:r>
      <w:r>
        <w:rPr/>
        <w:t>affect</w:t>
      </w:r>
      <w:r>
        <w:rPr>
          <w:spacing w:val="-9"/>
        </w:rPr>
        <w:t> </w:t>
      </w:r>
      <w:r>
        <w:rPr/>
        <w:t>a</w:t>
      </w:r>
      <w:r>
        <w:rPr>
          <w:spacing w:val="-9"/>
        </w:rPr>
        <w:t> </w:t>
      </w:r>
      <w:r>
        <w:rPr/>
        <w:t>firm’s</w:t>
      </w:r>
      <w:r>
        <w:rPr>
          <w:spacing w:val="-9"/>
        </w:rPr>
        <w:t> </w:t>
      </w:r>
      <w:r>
        <w:rPr/>
        <w:t>cost</w:t>
      </w:r>
      <w:r>
        <w:rPr>
          <w:spacing w:val="-9"/>
        </w:rPr>
        <w:t> </w:t>
      </w:r>
      <w:r>
        <w:rPr/>
        <w:t>of</w:t>
      </w:r>
      <w:r>
        <w:rPr>
          <w:spacing w:val="-9"/>
        </w:rPr>
        <w:t> </w:t>
      </w:r>
      <w:r>
        <w:rPr/>
        <w:t>capital,</w:t>
      </w:r>
      <w:r>
        <w:rPr>
          <w:spacing w:val="-9"/>
        </w:rPr>
        <w:t> </w:t>
      </w:r>
      <w:r>
        <w:rPr/>
        <w:t>profitability,</w:t>
      </w:r>
      <w:r>
        <w:rPr>
          <w:spacing w:val="-9"/>
        </w:rPr>
        <w:t> </w:t>
      </w:r>
      <w:r>
        <w:rPr/>
        <w:t>and value [23]. Understanding capital structure therefore becomes paramount</w:t>
      </w:r>
      <w:r>
        <w:rPr>
          <w:spacing w:val="70"/>
        </w:rPr>
        <w:t> </w:t>
      </w:r>
      <w:r>
        <w:rPr/>
        <w:t>in</w:t>
      </w:r>
      <w:r>
        <w:rPr>
          <w:spacing w:val="72"/>
        </w:rPr>
        <w:t> </w:t>
      </w:r>
      <w:r>
        <w:rPr/>
        <w:t>the</w:t>
      </w:r>
      <w:r>
        <w:rPr>
          <w:spacing w:val="72"/>
        </w:rPr>
        <w:t> </w:t>
      </w:r>
      <w:r>
        <w:rPr/>
        <w:t>Nigerian</w:t>
      </w:r>
      <w:r>
        <w:rPr>
          <w:spacing w:val="71"/>
        </w:rPr>
        <w:t> </w:t>
      </w:r>
      <w:r>
        <w:rPr/>
        <w:t>context</w:t>
      </w:r>
      <w:r>
        <w:rPr>
          <w:spacing w:val="71"/>
        </w:rPr>
        <w:t> </w:t>
      </w:r>
      <w:r>
        <w:rPr/>
        <w:t>especially</w:t>
      </w:r>
      <w:r>
        <w:rPr>
          <w:spacing w:val="71"/>
        </w:rPr>
        <w:t> </w:t>
      </w:r>
      <w:r>
        <w:rPr/>
        <w:t>for</w:t>
      </w:r>
      <w:r>
        <w:rPr>
          <w:spacing w:val="72"/>
        </w:rPr>
        <w:t> </w:t>
      </w:r>
      <w:r>
        <w:rPr/>
        <w:t>firms</w:t>
      </w:r>
      <w:r>
        <w:rPr>
          <w:spacing w:val="72"/>
        </w:rPr>
        <w:t> </w:t>
      </w:r>
      <w:r>
        <w:rPr>
          <w:spacing w:val="-4"/>
        </w:rPr>
        <w:t>that</w:t>
      </w:r>
    </w:p>
    <w:p>
      <w:pPr>
        <w:pStyle w:val="BodyText"/>
        <w:spacing w:after="0" w:line="249" w:lineRule="auto"/>
        <w:jc w:val="both"/>
        <w:sectPr>
          <w:pgSz w:w="12240" w:h="15840"/>
          <w:pgMar w:header="932" w:footer="930" w:top="1120" w:bottom="1240" w:left="360" w:right="360"/>
          <w:cols w:num="2" w:equalWidth="0">
            <w:col w:w="5641" w:space="40"/>
            <w:col w:w="5839"/>
          </w:cols>
        </w:sectPr>
      </w:pPr>
    </w:p>
    <w:p>
      <w:pPr>
        <w:pStyle w:val="BodyText"/>
        <w:spacing w:line="249" w:lineRule="auto" w:before="32"/>
        <w:ind w:left="360"/>
        <w:jc w:val="both"/>
      </w:pPr>
      <w:r>
        <w:rPr/>
        <w:t>operates in developing economy with its peculiar characteristics [24]. Capital structure is another praiseworthy area that has received much attention in the finance literature, and </w:t>
      </w:r>
      <w:r>
        <w:rPr/>
        <w:t>different theories seek to explain how firms arrive at their desirable capital structure [25]. The Modigliani and Miller theorem developed in 1958 is one of the pioneering papers in this line of arguing that in a world of efficient and perfect capital market, capital structure is indifferent to firm value. But more recent studies have revealed that capital structure decisions are real and do wipe firm value in real</w:t>
      </w:r>
      <w:r>
        <w:rPr>
          <w:spacing w:val="-11"/>
        </w:rPr>
        <w:t> </w:t>
      </w:r>
      <w:r>
        <w:rPr/>
        <w:t>markets</w:t>
      </w:r>
      <w:r>
        <w:rPr>
          <w:spacing w:val="-11"/>
        </w:rPr>
        <w:t> </w:t>
      </w:r>
      <w:r>
        <w:rPr/>
        <w:t>with</w:t>
      </w:r>
      <w:r>
        <w:rPr>
          <w:spacing w:val="-11"/>
        </w:rPr>
        <w:t> </w:t>
      </w:r>
      <w:r>
        <w:rPr/>
        <w:t>market</w:t>
      </w:r>
      <w:r>
        <w:rPr>
          <w:spacing w:val="-11"/>
        </w:rPr>
        <w:t> </w:t>
      </w:r>
      <w:r>
        <w:rPr/>
        <w:t>imperfection</w:t>
      </w:r>
      <w:r>
        <w:rPr>
          <w:spacing w:val="-11"/>
        </w:rPr>
        <w:t> </w:t>
      </w:r>
      <w:r>
        <w:rPr/>
        <w:t>like</w:t>
      </w:r>
      <w:r>
        <w:rPr>
          <w:spacing w:val="-11"/>
        </w:rPr>
        <w:t> </w:t>
      </w:r>
      <w:r>
        <w:rPr/>
        <w:t>taxes,</w:t>
      </w:r>
      <w:r>
        <w:rPr>
          <w:spacing w:val="-11"/>
        </w:rPr>
        <w:t> </w:t>
      </w:r>
      <w:r>
        <w:rPr/>
        <w:t>bankruptcy</w:t>
      </w:r>
      <w:r>
        <w:rPr>
          <w:spacing w:val="-11"/>
        </w:rPr>
        <w:t> </w:t>
      </w:r>
      <w:r>
        <w:rPr/>
        <w:t>costs and information asymmetry [26].</w:t>
      </w:r>
    </w:p>
    <w:p>
      <w:pPr>
        <w:pStyle w:val="BodyText"/>
        <w:spacing w:before="18"/>
      </w:pPr>
    </w:p>
    <w:p>
      <w:pPr>
        <w:pStyle w:val="BodyText"/>
        <w:spacing w:line="249" w:lineRule="auto" w:before="1"/>
        <w:ind w:left="360"/>
        <w:jc w:val="both"/>
      </w:pPr>
      <w:r>
        <w:rPr/>
        <w:t>As</w:t>
      </w:r>
      <w:r>
        <w:rPr>
          <w:spacing w:val="-1"/>
        </w:rPr>
        <w:t> </w:t>
      </w:r>
      <w:r>
        <w:rPr/>
        <w:t>in</w:t>
      </w:r>
      <w:r>
        <w:rPr>
          <w:spacing w:val="-1"/>
        </w:rPr>
        <w:t> </w:t>
      </w:r>
      <w:r>
        <w:rPr/>
        <w:t>many</w:t>
      </w:r>
      <w:r>
        <w:rPr>
          <w:spacing w:val="-1"/>
        </w:rPr>
        <w:t> </w:t>
      </w:r>
      <w:r>
        <w:rPr/>
        <w:t>other</w:t>
      </w:r>
      <w:r>
        <w:rPr>
          <w:spacing w:val="-1"/>
        </w:rPr>
        <w:t> </w:t>
      </w:r>
      <w:r>
        <w:rPr/>
        <w:t>EMs,</w:t>
      </w:r>
      <w:r>
        <w:rPr>
          <w:spacing w:val="-1"/>
        </w:rPr>
        <w:t> </w:t>
      </w:r>
      <w:r>
        <w:rPr/>
        <w:t>the</w:t>
      </w:r>
      <w:r>
        <w:rPr>
          <w:spacing w:val="-1"/>
        </w:rPr>
        <w:t> </w:t>
      </w:r>
      <w:r>
        <w:rPr/>
        <w:t>relevance</w:t>
      </w:r>
      <w:r>
        <w:rPr>
          <w:spacing w:val="-1"/>
        </w:rPr>
        <w:t> </w:t>
      </w:r>
      <w:r>
        <w:rPr/>
        <w:t>of</w:t>
      </w:r>
      <w:r>
        <w:rPr>
          <w:spacing w:val="-1"/>
        </w:rPr>
        <w:t> </w:t>
      </w:r>
      <w:r>
        <w:rPr/>
        <w:t>classical</w:t>
      </w:r>
      <w:r>
        <w:rPr>
          <w:spacing w:val="-1"/>
        </w:rPr>
        <w:t> </w:t>
      </w:r>
      <w:r>
        <w:rPr/>
        <w:t>capital</w:t>
      </w:r>
      <w:r>
        <w:rPr>
          <w:spacing w:val="-1"/>
        </w:rPr>
        <w:t> </w:t>
      </w:r>
      <w:r>
        <w:rPr/>
        <w:t>structure theories</w:t>
      </w:r>
      <w:r>
        <w:rPr>
          <w:spacing w:val="-13"/>
        </w:rPr>
        <w:t> </w:t>
      </w:r>
      <w:r>
        <w:rPr/>
        <w:t>has</w:t>
      </w:r>
      <w:r>
        <w:rPr>
          <w:spacing w:val="-12"/>
        </w:rPr>
        <w:t> </w:t>
      </w:r>
      <w:r>
        <w:rPr/>
        <w:t>been</w:t>
      </w:r>
      <w:r>
        <w:rPr>
          <w:spacing w:val="-13"/>
        </w:rPr>
        <w:t> </w:t>
      </w:r>
      <w:r>
        <w:rPr/>
        <w:t>widely</w:t>
      </w:r>
      <w:r>
        <w:rPr>
          <w:spacing w:val="-12"/>
        </w:rPr>
        <w:t> </w:t>
      </w:r>
      <w:r>
        <w:rPr/>
        <w:t>discussed</w:t>
      </w:r>
      <w:r>
        <w:rPr>
          <w:spacing w:val="-13"/>
        </w:rPr>
        <w:t> </w:t>
      </w:r>
      <w:r>
        <w:rPr/>
        <w:t>among</w:t>
      </w:r>
      <w:r>
        <w:rPr>
          <w:spacing w:val="-12"/>
        </w:rPr>
        <w:t> </w:t>
      </w:r>
      <w:r>
        <w:rPr/>
        <w:t>scholars</w:t>
      </w:r>
      <w:r>
        <w:rPr>
          <w:spacing w:val="-13"/>
        </w:rPr>
        <w:t> </w:t>
      </w:r>
      <w:r>
        <w:rPr/>
        <w:t>in</w:t>
      </w:r>
      <w:r>
        <w:rPr>
          <w:spacing w:val="-12"/>
        </w:rPr>
        <w:t> </w:t>
      </w:r>
      <w:r>
        <w:rPr/>
        <w:t>Nigeria</w:t>
      </w:r>
      <w:r>
        <w:rPr>
          <w:spacing w:val="-13"/>
        </w:rPr>
        <w:t> </w:t>
      </w:r>
      <w:r>
        <w:rPr/>
        <w:t>[27]. The</w:t>
      </w:r>
      <w:r>
        <w:rPr>
          <w:spacing w:val="-13"/>
        </w:rPr>
        <w:t> </w:t>
      </w:r>
      <w:r>
        <w:rPr/>
        <w:t>Nigerian</w:t>
      </w:r>
      <w:r>
        <w:rPr>
          <w:spacing w:val="-12"/>
        </w:rPr>
        <w:t> </w:t>
      </w:r>
      <w:r>
        <w:rPr/>
        <w:t>business</w:t>
      </w:r>
      <w:r>
        <w:rPr>
          <w:spacing w:val="-13"/>
        </w:rPr>
        <w:t> </w:t>
      </w:r>
      <w:r>
        <w:rPr/>
        <w:t>environment</w:t>
      </w:r>
      <w:r>
        <w:rPr>
          <w:spacing w:val="-12"/>
        </w:rPr>
        <w:t> </w:t>
      </w:r>
      <w:r>
        <w:rPr/>
        <w:t>presents</w:t>
      </w:r>
      <w:r>
        <w:rPr>
          <w:spacing w:val="-13"/>
        </w:rPr>
        <w:t> </w:t>
      </w:r>
      <w:r>
        <w:rPr/>
        <w:t>unique</w:t>
      </w:r>
      <w:r>
        <w:rPr>
          <w:spacing w:val="-12"/>
        </w:rPr>
        <w:t> </w:t>
      </w:r>
      <w:r>
        <w:rPr/>
        <w:t>characteristics such as limited capital markets access, high interest rates, and economic risks, which mean that the capital structure decision- making</w:t>
      </w:r>
      <w:r>
        <w:rPr>
          <w:spacing w:val="-1"/>
        </w:rPr>
        <w:t> </w:t>
      </w:r>
      <w:r>
        <w:rPr/>
        <w:t>process</w:t>
      </w:r>
      <w:r>
        <w:rPr>
          <w:spacing w:val="-1"/>
        </w:rPr>
        <w:t> </w:t>
      </w:r>
      <w:r>
        <w:rPr/>
        <w:t>does</w:t>
      </w:r>
      <w:r>
        <w:rPr>
          <w:spacing w:val="-1"/>
        </w:rPr>
        <w:t> </w:t>
      </w:r>
      <w:r>
        <w:rPr/>
        <w:t>not</w:t>
      </w:r>
      <w:r>
        <w:rPr>
          <w:spacing w:val="-1"/>
        </w:rPr>
        <w:t> </w:t>
      </w:r>
      <w:r>
        <w:rPr/>
        <w:t>require</w:t>
      </w:r>
      <w:r>
        <w:rPr>
          <w:spacing w:val="-1"/>
        </w:rPr>
        <w:t> </w:t>
      </w:r>
      <w:r>
        <w:rPr/>
        <w:t>a</w:t>
      </w:r>
      <w:r>
        <w:rPr>
          <w:spacing w:val="-1"/>
        </w:rPr>
        <w:t> </w:t>
      </w:r>
      <w:r>
        <w:rPr/>
        <w:t>one-size-fits-all</w:t>
      </w:r>
      <w:r>
        <w:rPr>
          <w:spacing w:val="-1"/>
        </w:rPr>
        <w:t> </w:t>
      </w:r>
      <w:r>
        <w:rPr/>
        <w:t>approach</w:t>
      </w:r>
      <w:r>
        <w:rPr>
          <w:spacing w:val="-1"/>
        </w:rPr>
        <w:t> </w:t>
      </w:r>
      <w:r>
        <w:rPr/>
        <w:t>[28]. The major factors which have made it difficult for Nigerian firms to efficiently manage their capital structures include, inadequate development of bond markets, scarcity of long term funds, and high cost of external funds [29].</w:t>
      </w:r>
    </w:p>
    <w:p>
      <w:pPr>
        <w:pStyle w:val="BodyText"/>
        <w:spacing w:before="18"/>
      </w:pPr>
    </w:p>
    <w:p>
      <w:pPr>
        <w:pStyle w:val="BodyText"/>
        <w:spacing w:line="249" w:lineRule="auto"/>
        <w:ind w:left="360"/>
        <w:jc w:val="both"/>
      </w:pPr>
      <w:r>
        <w:rPr/>
        <w:t>A great deal attention has been given to firm specific factors in the analysis of capital structure in Nigerian firms [30]. Lev and Gustafsson (1995) in identifying some of the factors that affect the capital structure in Nigeria pointed out that variables such as profitability, firm size, asset tangibility, growth opportunity </w:t>
      </w:r>
      <w:r>
        <w:rPr/>
        <w:t>and business</w:t>
      </w:r>
      <w:r>
        <w:rPr>
          <w:spacing w:val="-13"/>
        </w:rPr>
        <w:t> </w:t>
      </w:r>
      <w:r>
        <w:rPr/>
        <w:t>risk</w:t>
      </w:r>
      <w:r>
        <w:rPr>
          <w:spacing w:val="-12"/>
        </w:rPr>
        <w:t> </w:t>
      </w:r>
      <w:r>
        <w:rPr/>
        <w:t>have</w:t>
      </w:r>
      <w:r>
        <w:rPr>
          <w:spacing w:val="-13"/>
        </w:rPr>
        <w:t> </w:t>
      </w:r>
      <w:r>
        <w:rPr/>
        <w:t>significant</w:t>
      </w:r>
      <w:r>
        <w:rPr>
          <w:spacing w:val="-12"/>
        </w:rPr>
        <w:t> </w:t>
      </w:r>
      <w:r>
        <w:rPr/>
        <w:t>effects</w:t>
      </w:r>
      <w:r>
        <w:rPr>
          <w:spacing w:val="-13"/>
        </w:rPr>
        <w:t> </w:t>
      </w:r>
      <w:r>
        <w:rPr/>
        <w:t>on</w:t>
      </w:r>
      <w:r>
        <w:rPr>
          <w:spacing w:val="-12"/>
        </w:rPr>
        <w:t> </w:t>
      </w:r>
      <w:r>
        <w:rPr/>
        <w:t>the</w:t>
      </w:r>
      <w:r>
        <w:rPr>
          <w:spacing w:val="-13"/>
        </w:rPr>
        <w:t> </w:t>
      </w:r>
      <w:r>
        <w:rPr/>
        <w:t>capital</w:t>
      </w:r>
      <w:r>
        <w:rPr>
          <w:spacing w:val="-12"/>
        </w:rPr>
        <w:t> </w:t>
      </w:r>
      <w:r>
        <w:rPr/>
        <w:t>structure</w:t>
      </w:r>
      <w:r>
        <w:rPr>
          <w:spacing w:val="-13"/>
        </w:rPr>
        <w:t> </w:t>
      </w:r>
      <w:r>
        <w:rPr/>
        <w:t>choice of firms. Usually, the connection between these factors and the leverage</w:t>
      </w:r>
      <w:r>
        <w:rPr>
          <w:spacing w:val="-12"/>
        </w:rPr>
        <w:t> </w:t>
      </w:r>
      <w:r>
        <w:rPr/>
        <w:t>ratios</w:t>
      </w:r>
      <w:r>
        <w:rPr>
          <w:spacing w:val="-12"/>
        </w:rPr>
        <w:t> </w:t>
      </w:r>
      <w:r>
        <w:rPr/>
        <w:t>differs</w:t>
      </w:r>
      <w:r>
        <w:rPr>
          <w:spacing w:val="-12"/>
        </w:rPr>
        <w:t> </w:t>
      </w:r>
      <w:r>
        <w:rPr/>
        <w:t>across</w:t>
      </w:r>
      <w:r>
        <w:rPr>
          <w:spacing w:val="-12"/>
        </w:rPr>
        <w:t> </w:t>
      </w:r>
      <w:r>
        <w:rPr/>
        <w:t>sectors</w:t>
      </w:r>
      <w:r>
        <w:rPr>
          <w:spacing w:val="-12"/>
        </w:rPr>
        <w:t> </w:t>
      </w:r>
      <w:r>
        <w:rPr/>
        <w:t>and</w:t>
      </w:r>
      <w:r>
        <w:rPr>
          <w:spacing w:val="-12"/>
        </w:rPr>
        <w:t> </w:t>
      </w:r>
      <w:r>
        <w:rPr/>
        <w:t>may</w:t>
      </w:r>
      <w:r>
        <w:rPr>
          <w:spacing w:val="-12"/>
        </w:rPr>
        <w:t> </w:t>
      </w:r>
      <w:r>
        <w:rPr/>
        <w:t>have</w:t>
      </w:r>
      <w:r>
        <w:rPr>
          <w:spacing w:val="-12"/>
        </w:rPr>
        <w:t> </w:t>
      </w:r>
      <w:r>
        <w:rPr/>
        <w:t>shifts</w:t>
      </w:r>
      <w:r>
        <w:rPr>
          <w:spacing w:val="-12"/>
        </w:rPr>
        <w:t> </w:t>
      </w:r>
      <w:r>
        <w:rPr/>
        <w:t>with</w:t>
      </w:r>
      <w:r>
        <w:rPr>
          <w:spacing w:val="-12"/>
        </w:rPr>
        <w:t> </w:t>
      </w:r>
      <w:r>
        <w:rPr/>
        <w:t>time because capital structure choices remain an unceasing process </w:t>
      </w:r>
      <w:r>
        <w:rPr>
          <w:spacing w:val="-2"/>
        </w:rPr>
        <w:t>[31].</w:t>
      </w:r>
    </w:p>
    <w:p>
      <w:pPr>
        <w:pStyle w:val="BodyText"/>
        <w:spacing w:before="18"/>
      </w:pPr>
    </w:p>
    <w:p>
      <w:pPr>
        <w:pStyle w:val="BodyText"/>
        <w:spacing w:line="249" w:lineRule="auto"/>
        <w:ind w:left="360"/>
        <w:jc w:val="both"/>
      </w:pPr>
      <w:r>
        <w:rPr/>
        <w:t>The effect of macro attributes on capital structure decisions has </w:t>
      </w:r>
      <w:r>
        <w:rPr>
          <w:spacing w:val="-2"/>
        </w:rPr>
        <w:t>also</w:t>
      </w:r>
      <w:r>
        <w:rPr>
          <w:spacing w:val="-11"/>
        </w:rPr>
        <w:t> </w:t>
      </w:r>
      <w:r>
        <w:rPr>
          <w:spacing w:val="-2"/>
        </w:rPr>
        <w:t>been</w:t>
      </w:r>
      <w:r>
        <w:rPr>
          <w:spacing w:val="-10"/>
        </w:rPr>
        <w:t> </w:t>
      </w:r>
      <w:r>
        <w:rPr>
          <w:spacing w:val="-2"/>
        </w:rPr>
        <w:t>a</w:t>
      </w:r>
      <w:r>
        <w:rPr>
          <w:spacing w:val="-11"/>
        </w:rPr>
        <w:t> </w:t>
      </w:r>
      <w:r>
        <w:rPr>
          <w:spacing w:val="-2"/>
        </w:rPr>
        <w:t>study</w:t>
      </w:r>
      <w:r>
        <w:rPr>
          <w:spacing w:val="-10"/>
        </w:rPr>
        <w:t> </w:t>
      </w:r>
      <w:r>
        <w:rPr>
          <w:spacing w:val="-2"/>
        </w:rPr>
        <w:t>area</w:t>
      </w:r>
      <w:r>
        <w:rPr>
          <w:spacing w:val="-11"/>
        </w:rPr>
        <w:t> </w:t>
      </w:r>
      <w:r>
        <w:rPr>
          <w:spacing w:val="-2"/>
        </w:rPr>
        <w:t>in</w:t>
      </w:r>
      <w:r>
        <w:rPr>
          <w:spacing w:val="-7"/>
        </w:rPr>
        <w:t> </w:t>
      </w:r>
      <w:r>
        <w:rPr>
          <w:spacing w:val="-2"/>
        </w:rPr>
        <w:t>Nigeria</w:t>
      </w:r>
      <w:r>
        <w:rPr>
          <w:spacing w:val="-7"/>
        </w:rPr>
        <w:t> </w:t>
      </w:r>
      <w:r>
        <w:rPr>
          <w:spacing w:val="-2"/>
        </w:rPr>
        <w:t>[32].</w:t>
      </w:r>
      <w:r>
        <w:rPr>
          <w:spacing w:val="-11"/>
        </w:rPr>
        <w:t> </w:t>
      </w:r>
      <w:r>
        <w:rPr>
          <w:spacing w:val="-2"/>
        </w:rPr>
        <w:t>A</w:t>
      </w:r>
      <w:r>
        <w:rPr>
          <w:spacing w:val="-10"/>
        </w:rPr>
        <w:t> </w:t>
      </w:r>
      <w:r>
        <w:rPr>
          <w:spacing w:val="-2"/>
        </w:rPr>
        <w:t>number</w:t>
      </w:r>
      <w:r>
        <w:rPr>
          <w:spacing w:val="-7"/>
        </w:rPr>
        <w:t> </w:t>
      </w:r>
      <w:r>
        <w:rPr>
          <w:spacing w:val="-2"/>
        </w:rPr>
        <w:t>of</w:t>
      </w:r>
      <w:r>
        <w:rPr>
          <w:spacing w:val="-7"/>
        </w:rPr>
        <w:t> </w:t>
      </w:r>
      <w:r>
        <w:rPr>
          <w:spacing w:val="-2"/>
        </w:rPr>
        <w:t>macro-variables </w:t>
      </w:r>
      <w:r>
        <w:rPr/>
        <w:t>including inflation rates, exchange rates, and economic </w:t>
      </w:r>
      <w:r>
        <w:rPr/>
        <w:t>growth have been known to influence financing decision of these firms [33]. The information about the macroeconomic environment of Nigeria reveals that this country has a volatile economy which depends on the oil prices of the global market, which influences the capital structure decisions of the country’s corporations [34]. Some factors indicate that the nature of capital structure and its determinants differ across industries in Nigeria [35].</w:t>
      </w:r>
    </w:p>
    <w:p>
      <w:pPr>
        <w:pStyle w:val="BodyText"/>
        <w:spacing w:before="18"/>
      </w:pPr>
    </w:p>
    <w:p>
      <w:pPr>
        <w:pStyle w:val="BodyText"/>
        <w:spacing w:line="249" w:lineRule="auto"/>
        <w:ind w:left="360"/>
        <w:jc w:val="both"/>
      </w:pPr>
      <w:r>
        <w:rPr/>
        <w:t>Scholars</w:t>
      </w:r>
      <w:r>
        <w:rPr>
          <w:spacing w:val="-6"/>
        </w:rPr>
        <w:t> </w:t>
      </w:r>
      <w:r>
        <w:rPr/>
        <w:t>have</w:t>
      </w:r>
      <w:r>
        <w:rPr>
          <w:spacing w:val="-6"/>
        </w:rPr>
        <w:t> </w:t>
      </w:r>
      <w:r>
        <w:rPr/>
        <w:t>established</w:t>
      </w:r>
      <w:r>
        <w:rPr>
          <w:spacing w:val="-7"/>
        </w:rPr>
        <w:t> </w:t>
      </w:r>
      <w:r>
        <w:rPr/>
        <w:t>that</w:t>
      </w:r>
      <w:r>
        <w:rPr>
          <w:spacing w:val="-6"/>
        </w:rPr>
        <w:t> </w:t>
      </w:r>
      <w:r>
        <w:rPr/>
        <w:t>there</w:t>
      </w:r>
      <w:r>
        <w:rPr>
          <w:spacing w:val="-6"/>
        </w:rPr>
        <w:t> </w:t>
      </w:r>
      <w:r>
        <w:rPr/>
        <w:t>exists</w:t>
      </w:r>
      <w:r>
        <w:rPr>
          <w:spacing w:val="-6"/>
        </w:rPr>
        <w:t> </w:t>
      </w:r>
      <w:r>
        <w:rPr/>
        <w:t>heterogeneity</w:t>
      </w:r>
      <w:r>
        <w:rPr>
          <w:spacing w:val="-7"/>
        </w:rPr>
        <w:t> </w:t>
      </w:r>
      <w:r>
        <w:rPr/>
        <w:t>in</w:t>
      </w:r>
      <w:r>
        <w:rPr>
          <w:spacing w:val="-6"/>
        </w:rPr>
        <w:t> </w:t>
      </w:r>
      <w:r>
        <w:rPr/>
        <w:t>capital structure trends by the sector of the Nigerian economy </w:t>
      </w:r>
      <w:r>
        <w:rPr/>
        <w:t>including </w:t>
      </w:r>
      <w:r>
        <w:rPr>
          <w:spacing w:val="-2"/>
        </w:rPr>
        <w:t>manufacturing,</w:t>
      </w:r>
      <w:r>
        <w:rPr>
          <w:spacing w:val="-4"/>
        </w:rPr>
        <w:t> </w:t>
      </w:r>
      <w:r>
        <w:rPr>
          <w:spacing w:val="-2"/>
        </w:rPr>
        <w:t>banking</w:t>
      </w:r>
      <w:r>
        <w:rPr>
          <w:spacing w:val="-4"/>
        </w:rPr>
        <w:t> </w:t>
      </w:r>
      <w:r>
        <w:rPr>
          <w:spacing w:val="-2"/>
        </w:rPr>
        <w:t>and</w:t>
      </w:r>
      <w:r>
        <w:rPr>
          <w:spacing w:val="-4"/>
        </w:rPr>
        <w:t> </w:t>
      </w:r>
      <w:r>
        <w:rPr>
          <w:spacing w:val="-2"/>
        </w:rPr>
        <w:t>oil</w:t>
      </w:r>
      <w:r>
        <w:rPr>
          <w:spacing w:val="-4"/>
        </w:rPr>
        <w:t> </w:t>
      </w:r>
      <w:r>
        <w:rPr>
          <w:spacing w:val="-2"/>
        </w:rPr>
        <w:t>and</w:t>
      </w:r>
      <w:r>
        <w:rPr>
          <w:spacing w:val="-4"/>
        </w:rPr>
        <w:t> </w:t>
      </w:r>
      <w:r>
        <w:rPr>
          <w:spacing w:val="-2"/>
        </w:rPr>
        <w:t>gas</w:t>
      </w:r>
      <w:r>
        <w:rPr>
          <w:spacing w:val="-4"/>
        </w:rPr>
        <w:t> </w:t>
      </w:r>
      <w:r>
        <w:rPr>
          <w:spacing w:val="-2"/>
        </w:rPr>
        <w:t>[24].</w:t>
      </w:r>
      <w:r>
        <w:rPr>
          <w:spacing w:val="-9"/>
        </w:rPr>
        <w:t> </w:t>
      </w:r>
      <w:r>
        <w:rPr>
          <w:spacing w:val="-2"/>
        </w:rPr>
        <w:t>These</w:t>
      </w:r>
      <w:r>
        <w:rPr>
          <w:spacing w:val="-4"/>
        </w:rPr>
        <w:t> </w:t>
      </w:r>
      <w:r>
        <w:rPr>
          <w:spacing w:val="-2"/>
        </w:rPr>
        <w:t>differences</w:t>
      </w:r>
      <w:r>
        <w:rPr>
          <w:spacing w:val="-4"/>
        </w:rPr>
        <w:t> </w:t>
      </w:r>
      <w:r>
        <w:rPr>
          <w:spacing w:val="-2"/>
        </w:rPr>
        <w:t>can </w:t>
      </w:r>
      <w:r>
        <w:rPr/>
        <w:t>be</w:t>
      </w:r>
      <w:r>
        <w:rPr>
          <w:spacing w:val="-3"/>
        </w:rPr>
        <w:t> </w:t>
      </w:r>
      <w:r>
        <w:rPr/>
        <w:t>explained</w:t>
      </w:r>
      <w:r>
        <w:rPr>
          <w:spacing w:val="-3"/>
        </w:rPr>
        <w:t> </w:t>
      </w:r>
      <w:r>
        <w:rPr/>
        <w:t>by</w:t>
      </w:r>
      <w:r>
        <w:rPr>
          <w:spacing w:val="-3"/>
        </w:rPr>
        <w:t> </w:t>
      </w:r>
      <w:r>
        <w:rPr/>
        <w:t>the</w:t>
      </w:r>
      <w:r>
        <w:rPr>
          <w:spacing w:val="-3"/>
        </w:rPr>
        <w:t> </w:t>
      </w:r>
      <w:r>
        <w:rPr/>
        <w:t>fact</w:t>
      </w:r>
      <w:r>
        <w:rPr>
          <w:spacing w:val="-3"/>
        </w:rPr>
        <w:t> </w:t>
      </w:r>
      <w:r>
        <w:rPr/>
        <w:t>that</w:t>
      </w:r>
      <w:r>
        <w:rPr>
          <w:spacing w:val="-3"/>
        </w:rPr>
        <w:t> </w:t>
      </w:r>
      <w:r>
        <w:rPr/>
        <w:t>regulatory</w:t>
      </w:r>
      <w:r>
        <w:rPr>
          <w:spacing w:val="-3"/>
        </w:rPr>
        <w:t> </w:t>
      </w:r>
      <w:r>
        <w:rPr/>
        <w:t>demands,</w:t>
      </w:r>
      <w:r>
        <w:rPr>
          <w:spacing w:val="-3"/>
        </w:rPr>
        <w:t> </w:t>
      </w:r>
      <w:r>
        <w:rPr/>
        <w:t>asset</w:t>
      </w:r>
      <w:r>
        <w:rPr>
          <w:spacing w:val="-3"/>
        </w:rPr>
        <w:t> </w:t>
      </w:r>
      <w:r>
        <w:rPr/>
        <w:t>portfolios, and rivalry dynamics differ from one industry to another [30].</w:t>
      </w:r>
      <w:r>
        <w:rPr>
          <w:spacing w:val="40"/>
        </w:rPr>
        <w:t> </w:t>
      </w:r>
      <w:r>
        <w:rPr/>
        <w:t>The Nigerian banking industry for instance has attracted a lot of attention in capital structure research this is because it operates under</w:t>
      </w:r>
      <w:r>
        <w:rPr>
          <w:spacing w:val="-12"/>
        </w:rPr>
        <w:t> </w:t>
      </w:r>
      <w:r>
        <w:rPr/>
        <w:t>a</w:t>
      </w:r>
      <w:r>
        <w:rPr>
          <w:spacing w:val="-12"/>
        </w:rPr>
        <w:t> </w:t>
      </w:r>
      <w:r>
        <w:rPr/>
        <w:t>peculiar</w:t>
      </w:r>
      <w:r>
        <w:rPr>
          <w:spacing w:val="-12"/>
        </w:rPr>
        <w:t> </w:t>
      </w:r>
      <w:r>
        <w:rPr/>
        <w:t>regulatory</w:t>
      </w:r>
      <w:r>
        <w:rPr>
          <w:spacing w:val="-12"/>
        </w:rPr>
        <w:t> </w:t>
      </w:r>
      <w:r>
        <w:rPr/>
        <w:t>environment</w:t>
      </w:r>
      <w:r>
        <w:rPr>
          <w:spacing w:val="-12"/>
        </w:rPr>
        <w:t> </w:t>
      </w:r>
      <w:r>
        <w:rPr/>
        <w:t>and</w:t>
      </w:r>
      <w:r>
        <w:rPr>
          <w:spacing w:val="-12"/>
        </w:rPr>
        <w:t> </w:t>
      </w:r>
      <w:r>
        <w:rPr/>
        <w:t>also</w:t>
      </w:r>
      <w:r>
        <w:rPr>
          <w:spacing w:val="-12"/>
        </w:rPr>
        <w:t> </w:t>
      </w:r>
      <w:r>
        <w:rPr/>
        <w:t>plays</w:t>
      </w:r>
      <w:r>
        <w:rPr>
          <w:spacing w:val="-12"/>
        </w:rPr>
        <w:t> </w:t>
      </w:r>
      <w:r>
        <w:rPr/>
        <w:t>a</w:t>
      </w:r>
      <w:r>
        <w:rPr>
          <w:spacing w:val="-12"/>
        </w:rPr>
        <w:t> </w:t>
      </w:r>
      <w:r>
        <w:rPr/>
        <w:t>very</w:t>
      </w:r>
      <w:r>
        <w:rPr>
          <w:spacing w:val="-12"/>
        </w:rPr>
        <w:t> </w:t>
      </w:r>
      <w:r>
        <w:rPr/>
        <w:t>vital role in the Nigerian economy [36]. Several studies have looked</w:t>
      </w:r>
      <w:r>
        <w:rPr>
          <w:spacing w:val="80"/>
        </w:rPr>
        <w:t> </w:t>
      </w:r>
      <w:r>
        <w:rPr/>
        <w:t>at</w:t>
      </w:r>
      <w:r>
        <w:rPr>
          <w:spacing w:val="40"/>
        </w:rPr>
        <w:t> </w:t>
      </w:r>
      <w:r>
        <w:rPr/>
        <w:t>how</w:t>
      </w:r>
      <w:r>
        <w:rPr>
          <w:spacing w:val="40"/>
        </w:rPr>
        <w:t> </w:t>
      </w:r>
      <w:r>
        <w:rPr/>
        <w:t>capital</w:t>
      </w:r>
      <w:r>
        <w:rPr>
          <w:spacing w:val="40"/>
        </w:rPr>
        <w:t> </w:t>
      </w:r>
      <w:r>
        <w:rPr/>
        <w:t>adequacy,</w:t>
      </w:r>
      <w:r>
        <w:rPr>
          <w:spacing w:val="40"/>
        </w:rPr>
        <w:t> </w:t>
      </w:r>
      <w:r>
        <w:rPr/>
        <w:t>risk</w:t>
      </w:r>
      <w:r>
        <w:rPr>
          <w:spacing w:val="40"/>
        </w:rPr>
        <w:t> </w:t>
      </w:r>
      <w:r>
        <w:rPr/>
        <w:t>management</w:t>
      </w:r>
      <w:r>
        <w:rPr>
          <w:spacing w:val="40"/>
        </w:rPr>
        <w:t> </w:t>
      </w:r>
      <w:r>
        <w:rPr/>
        <w:t>and</w:t>
      </w:r>
      <w:r>
        <w:rPr>
          <w:spacing w:val="40"/>
        </w:rPr>
        <w:t> </w:t>
      </w:r>
      <w:r>
        <w:rPr/>
        <w:t>other</w:t>
      </w:r>
      <w:r>
        <w:rPr>
          <w:spacing w:val="40"/>
        </w:rPr>
        <w:t> </w:t>
      </w:r>
      <w:r>
        <w:rPr/>
        <w:t>reforms that</w:t>
      </w:r>
      <w:r>
        <w:rPr>
          <w:spacing w:val="15"/>
        </w:rPr>
        <w:t> </w:t>
      </w:r>
      <w:r>
        <w:rPr/>
        <w:t>have</w:t>
      </w:r>
      <w:r>
        <w:rPr>
          <w:spacing w:val="18"/>
        </w:rPr>
        <w:t> </w:t>
      </w:r>
      <w:r>
        <w:rPr/>
        <w:t>taken</w:t>
      </w:r>
      <w:r>
        <w:rPr>
          <w:spacing w:val="18"/>
        </w:rPr>
        <w:t> </w:t>
      </w:r>
      <w:r>
        <w:rPr/>
        <w:t>place</w:t>
      </w:r>
      <w:r>
        <w:rPr>
          <w:spacing w:val="17"/>
        </w:rPr>
        <w:t> </w:t>
      </w:r>
      <w:r>
        <w:rPr/>
        <w:t>in</w:t>
      </w:r>
      <w:r>
        <w:rPr>
          <w:spacing w:val="18"/>
        </w:rPr>
        <w:t> </w:t>
      </w:r>
      <w:r>
        <w:rPr/>
        <w:t>Nigeria’s</w:t>
      </w:r>
      <w:r>
        <w:rPr>
          <w:spacing w:val="18"/>
        </w:rPr>
        <w:t> </w:t>
      </w:r>
      <w:r>
        <w:rPr/>
        <w:t>banking</w:t>
      </w:r>
      <w:r>
        <w:rPr>
          <w:spacing w:val="17"/>
        </w:rPr>
        <w:t> </w:t>
      </w:r>
      <w:r>
        <w:rPr/>
        <w:t>sector</w:t>
      </w:r>
      <w:r>
        <w:rPr>
          <w:spacing w:val="18"/>
        </w:rPr>
        <w:t> </w:t>
      </w:r>
      <w:r>
        <w:rPr/>
        <w:t>have</w:t>
      </w:r>
      <w:r>
        <w:rPr>
          <w:spacing w:val="18"/>
        </w:rPr>
        <w:t> </w:t>
      </w:r>
      <w:r>
        <w:rPr>
          <w:spacing w:val="-2"/>
        </w:rPr>
        <w:t>impacted</w:t>
      </w:r>
    </w:p>
    <w:p>
      <w:pPr>
        <w:pStyle w:val="BodyText"/>
        <w:spacing w:line="249" w:lineRule="auto" w:before="32"/>
        <w:ind w:left="199" w:right="357"/>
        <w:jc w:val="both"/>
      </w:pPr>
      <w:r>
        <w:rPr/>
        <w:br w:type="column"/>
      </w:r>
      <w:r>
        <w:rPr/>
        <w:t>the capital of the banks [37]. There has also been scholarship dedicated to the study of capital structure and bank performance to understand the right financing decision for Nigerian </w:t>
      </w:r>
      <w:r>
        <w:rPr/>
        <w:t>financial institutions [30].</w:t>
      </w:r>
    </w:p>
    <w:p>
      <w:pPr>
        <w:pStyle w:val="BodyText"/>
        <w:spacing w:before="13"/>
      </w:pPr>
    </w:p>
    <w:p>
      <w:pPr>
        <w:pStyle w:val="BodyText"/>
        <w:spacing w:line="249" w:lineRule="auto"/>
        <w:ind w:left="199" w:right="357"/>
        <w:jc w:val="both"/>
      </w:pPr>
      <w:r>
        <w:rPr/>
        <w:t>Various structures of corporate governance appear to affect the capital</w:t>
      </w:r>
      <w:r>
        <w:rPr>
          <w:spacing w:val="-13"/>
        </w:rPr>
        <w:t> </w:t>
      </w:r>
      <w:r>
        <w:rPr/>
        <w:t>structure</w:t>
      </w:r>
      <w:r>
        <w:rPr>
          <w:spacing w:val="-12"/>
        </w:rPr>
        <w:t> </w:t>
      </w:r>
      <w:r>
        <w:rPr/>
        <w:t>in</w:t>
      </w:r>
      <w:r>
        <w:rPr>
          <w:spacing w:val="-13"/>
        </w:rPr>
        <w:t> </w:t>
      </w:r>
      <w:r>
        <w:rPr/>
        <w:t>operating</w:t>
      </w:r>
      <w:r>
        <w:rPr>
          <w:spacing w:val="-12"/>
        </w:rPr>
        <w:t> </w:t>
      </w:r>
      <w:r>
        <w:rPr/>
        <w:t>Nigerian</w:t>
      </w:r>
      <w:r>
        <w:rPr>
          <w:spacing w:val="-13"/>
        </w:rPr>
        <w:t> </w:t>
      </w:r>
      <w:r>
        <w:rPr/>
        <w:t>firms,</w:t>
      </w:r>
      <w:r>
        <w:rPr>
          <w:spacing w:val="-12"/>
        </w:rPr>
        <w:t> </w:t>
      </w:r>
      <w:r>
        <w:rPr/>
        <w:t>Oladele</w:t>
      </w:r>
      <w:r>
        <w:rPr>
          <w:spacing w:val="-13"/>
        </w:rPr>
        <w:t> </w:t>
      </w:r>
      <w:r>
        <w:rPr/>
        <w:t>and</w:t>
      </w:r>
      <w:r>
        <w:rPr>
          <w:spacing w:val="-12"/>
        </w:rPr>
        <w:t> </w:t>
      </w:r>
      <w:r>
        <w:rPr/>
        <w:t>Adebayo (2013) [38]. Other key indicator that has been associated with </w:t>
      </w:r>
      <w:r>
        <w:rPr>
          <w:spacing w:val="-2"/>
        </w:rPr>
        <w:t>capital</w:t>
      </w:r>
      <w:r>
        <w:rPr>
          <w:spacing w:val="-8"/>
        </w:rPr>
        <w:t> </w:t>
      </w:r>
      <w:r>
        <w:rPr>
          <w:spacing w:val="-2"/>
        </w:rPr>
        <w:t>structure</w:t>
      </w:r>
      <w:r>
        <w:rPr>
          <w:spacing w:val="-8"/>
        </w:rPr>
        <w:t> </w:t>
      </w:r>
      <w:r>
        <w:rPr>
          <w:spacing w:val="-2"/>
        </w:rPr>
        <w:t>choices</w:t>
      </w:r>
      <w:r>
        <w:rPr>
          <w:spacing w:val="-8"/>
        </w:rPr>
        <w:t> </w:t>
      </w:r>
      <w:r>
        <w:rPr>
          <w:spacing w:val="-2"/>
        </w:rPr>
        <w:t>includes</w:t>
      </w:r>
      <w:r>
        <w:rPr>
          <w:spacing w:val="-8"/>
        </w:rPr>
        <w:t> </w:t>
      </w:r>
      <w:r>
        <w:rPr>
          <w:spacing w:val="-2"/>
        </w:rPr>
        <w:t>the</w:t>
      </w:r>
      <w:r>
        <w:rPr>
          <w:spacing w:val="-8"/>
        </w:rPr>
        <w:t> </w:t>
      </w:r>
      <w:r>
        <w:rPr>
          <w:spacing w:val="-2"/>
        </w:rPr>
        <w:t>boards</w:t>
      </w:r>
      <w:r>
        <w:rPr>
          <w:spacing w:val="-8"/>
        </w:rPr>
        <w:t> </w:t>
      </w:r>
      <w:r>
        <w:rPr>
          <w:spacing w:val="-2"/>
        </w:rPr>
        <w:t>of</w:t>
      </w:r>
      <w:r>
        <w:rPr>
          <w:spacing w:val="-8"/>
        </w:rPr>
        <w:t> </w:t>
      </w:r>
      <w:r>
        <w:rPr>
          <w:spacing w:val="-2"/>
        </w:rPr>
        <w:t>directors,</w:t>
      </w:r>
      <w:r>
        <w:rPr>
          <w:spacing w:val="-8"/>
        </w:rPr>
        <w:t> </w:t>
      </w:r>
      <w:r>
        <w:rPr>
          <w:spacing w:val="-2"/>
        </w:rPr>
        <w:t>ownership </w:t>
      </w:r>
      <w:r>
        <w:rPr/>
        <w:t>concentration and institutional investors [39]. Some research has been</w:t>
      </w:r>
      <w:r>
        <w:rPr>
          <w:spacing w:val="-1"/>
        </w:rPr>
        <w:t> </w:t>
      </w:r>
      <w:r>
        <w:rPr/>
        <w:t>conducted</w:t>
      </w:r>
      <w:r>
        <w:rPr>
          <w:spacing w:val="-1"/>
        </w:rPr>
        <w:t> </w:t>
      </w:r>
      <w:r>
        <w:rPr/>
        <w:t>on</w:t>
      </w:r>
      <w:r>
        <w:rPr>
          <w:spacing w:val="-1"/>
        </w:rPr>
        <w:t> </w:t>
      </w:r>
      <w:r>
        <w:rPr/>
        <w:t>the</w:t>
      </w:r>
      <w:r>
        <w:rPr>
          <w:spacing w:val="-1"/>
        </w:rPr>
        <w:t> </w:t>
      </w:r>
      <w:r>
        <w:rPr/>
        <w:t>effect</w:t>
      </w:r>
      <w:r>
        <w:rPr>
          <w:spacing w:val="-1"/>
        </w:rPr>
        <w:t> </w:t>
      </w:r>
      <w:r>
        <w:rPr/>
        <w:t>of</w:t>
      </w:r>
      <w:r>
        <w:rPr>
          <w:spacing w:val="-1"/>
        </w:rPr>
        <w:t> </w:t>
      </w:r>
      <w:r>
        <w:rPr/>
        <w:t>CG</w:t>
      </w:r>
      <w:r>
        <w:rPr>
          <w:spacing w:val="-1"/>
        </w:rPr>
        <w:t> </w:t>
      </w:r>
      <w:r>
        <w:rPr/>
        <w:t>on</w:t>
      </w:r>
      <w:r>
        <w:rPr>
          <w:spacing w:val="-1"/>
        </w:rPr>
        <w:t> </w:t>
      </w:r>
      <w:r>
        <w:rPr/>
        <w:t>the</w:t>
      </w:r>
      <w:r>
        <w:rPr>
          <w:spacing w:val="-1"/>
        </w:rPr>
        <w:t> </w:t>
      </w:r>
      <w:r>
        <w:rPr/>
        <w:t>trade-off</w:t>
      </w:r>
      <w:r>
        <w:rPr>
          <w:spacing w:val="-1"/>
        </w:rPr>
        <w:t> </w:t>
      </w:r>
      <w:r>
        <w:rPr/>
        <w:t>between</w:t>
      </w:r>
      <w:r>
        <w:rPr>
          <w:spacing w:val="-1"/>
        </w:rPr>
        <w:t> </w:t>
      </w:r>
      <w:r>
        <w:rPr/>
        <w:t>debt and</w:t>
      </w:r>
      <w:r>
        <w:rPr>
          <w:spacing w:val="-2"/>
        </w:rPr>
        <w:t> </w:t>
      </w:r>
      <w:r>
        <w:rPr/>
        <w:t>equity</w:t>
      </w:r>
      <w:r>
        <w:rPr>
          <w:spacing w:val="-2"/>
        </w:rPr>
        <w:t> </w:t>
      </w:r>
      <w:r>
        <w:rPr/>
        <w:t>and</w:t>
      </w:r>
      <w:r>
        <w:rPr>
          <w:spacing w:val="-2"/>
        </w:rPr>
        <w:t> </w:t>
      </w:r>
      <w:r>
        <w:rPr/>
        <w:t>the</w:t>
      </w:r>
      <w:r>
        <w:rPr>
          <w:spacing w:val="-2"/>
        </w:rPr>
        <w:t> </w:t>
      </w:r>
      <w:r>
        <w:rPr/>
        <w:t>financial</w:t>
      </w:r>
      <w:r>
        <w:rPr>
          <w:spacing w:val="-2"/>
        </w:rPr>
        <w:t> </w:t>
      </w:r>
      <w:r>
        <w:rPr/>
        <w:t>performance</w:t>
      </w:r>
      <w:r>
        <w:rPr>
          <w:spacing w:val="-2"/>
        </w:rPr>
        <w:t> </w:t>
      </w:r>
      <w:r>
        <w:rPr/>
        <w:t>of</w:t>
      </w:r>
      <w:r>
        <w:rPr>
          <w:spacing w:val="-2"/>
        </w:rPr>
        <w:t> </w:t>
      </w:r>
      <w:r>
        <w:rPr/>
        <w:t>firms</w:t>
      </w:r>
      <w:r>
        <w:rPr>
          <w:spacing w:val="-2"/>
        </w:rPr>
        <w:t> </w:t>
      </w:r>
      <w:r>
        <w:rPr/>
        <w:t>in</w:t>
      </w:r>
      <w:r>
        <w:rPr>
          <w:spacing w:val="-2"/>
        </w:rPr>
        <w:t> </w:t>
      </w:r>
      <w:r>
        <w:rPr/>
        <w:t>Nigeria</w:t>
      </w:r>
      <w:r>
        <w:rPr>
          <w:spacing w:val="-2"/>
        </w:rPr>
        <w:t> </w:t>
      </w:r>
      <w:r>
        <w:rPr/>
        <w:t>[40]. Capital structure determinants that receive attention in the light</w:t>
      </w:r>
      <w:r>
        <w:rPr>
          <w:spacing w:val="80"/>
        </w:rPr>
        <w:t> </w:t>
      </w:r>
      <w:r>
        <w:rPr/>
        <w:t>of information asymmetry include the following: To Nigerian firms, Oyedeji (2017) has considered information asymmetry as an influential factor [41]. Studies have examined the relationship between</w:t>
      </w:r>
      <w:r>
        <w:rPr>
          <w:spacing w:val="-13"/>
        </w:rPr>
        <w:t> </w:t>
      </w:r>
      <w:r>
        <w:rPr/>
        <w:t>the</w:t>
      </w:r>
      <w:r>
        <w:rPr>
          <w:spacing w:val="-12"/>
        </w:rPr>
        <w:t> </w:t>
      </w:r>
      <w:r>
        <w:rPr/>
        <w:t>quantity</w:t>
      </w:r>
      <w:r>
        <w:rPr>
          <w:spacing w:val="-13"/>
        </w:rPr>
        <w:t> </w:t>
      </w:r>
      <w:r>
        <w:rPr/>
        <w:t>and</w:t>
      </w:r>
      <w:r>
        <w:rPr>
          <w:spacing w:val="-12"/>
        </w:rPr>
        <w:t> </w:t>
      </w:r>
      <w:r>
        <w:rPr/>
        <w:t>quality</w:t>
      </w:r>
      <w:r>
        <w:rPr>
          <w:spacing w:val="-13"/>
        </w:rPr>
        <w:t> </w:t>
      </w:r>
      <w:r>
        <w:rPr/>
        <w:t>of</w:t>
      </w:r>
      <w:r>
        <w:rPr>
          <w:spacing w:val="-12"/>
        </w:rPr>
        <w:t> </w:t>
      </w:r>
      <w:r>
        <w:rPr/>
        <w:t>financial</w:t>
      </w:r>
      <w:r>
        <w:rPr>
          <w:spacing w:val="-13"/>
        </w:rPr>
        <w:t> </w:t>
      </w:r>
      <w:r>
        <w:rPr/>
        <w:t>information</w:t>
      </w:r>
      <w:r>
        <w:rPr>
          <w:spacing w:val="-12"/>
        </w:rPr>
        <w:t> </w:t>
      </w:r>
      <w:r>
        <w:rPr/>
        <w:t>disclosed and Nigerian firms’</w:t>
      </w:r>
      <w:r>
        <w:rPr>
          <w:spacing w:val="-4"/>
        </w:rPr>
        <w:t> </w:t>
      </w:r>
      <w:r>
        <w:rPr/>
        <w:t>external fund acquisition and the decision to finance</w:t>
      </w:r>
      <w:r>
        <w:rPr>
          <w:spacing w:val="-8"/>
        </w:rPr>
        <w:t> </w:t>
      </w:r>
      <w:r>
        <w:rPr/>
        <w:t>through</w:t>
      </w:r>
      <w:r>
        <w:rPr>
          <w:spacing w:val="-8"/>
        </w:rPr>
        <w:t> </w:t>
      </w:r>
      <w:r>
        <w:rPr/>
        <w:t>bonds</w:t>
      </w:r>
      <w:r>
        <w:rPr>
          <w:spacing w:val="-8"/>
        </w:rPr>
        <w:t> </w:t>
      </w:r>
      <w:r>
        <w:rPr/>
        <w:t>as</w:t>
      </w:r>
      <w:r>
        <w:rPr>
          <w:spacing w:val="-8"/>
        </w:rPr>
        <w:t> </w:t>
      </w:r>
      <w:r>
        <w:rPr/>
        <w:t>opposed</w:t>
      </w:r>
      <w:r>
        <w:rPr>
          <w:spacing w:val="-8"/>
        </w:rPr>
        <w:t> </w:t>
      </w:r>
      <w:r>
        <w:rPr/>
        <w:t>to</w:t>
      </w:r>
      <w:r>
        <w:rPr>
          <w:spacing w:val="-8"/>
        </w:rPr>
        <w:t> </w:t>
      </w:r>
      <w:r>
        <w:rPr/>
        <w:t>stocks</w:t>
      </w:r>
      <w:r>
        <w:rPr>
          <w:spacing w:val="-8"/>
        </w:rPr>
        <w:t> </w:t>
      </w:r>
      <w:r>
        <w:rPr/>
        <w:t>[34].</w:t>
      </w:r>
      <w:r>
        <w:rPr>
          <w:spacing w:val="-8"/>
        </w:rPr>
        <w:t> </w:t>
      </w:r>
      <w:r>
        <w:rPr/>
        <w:t>Signaling</w:t>
      </w:r>
      <w:r>
        <w:rPr>
          <w:spacing w:val="-8"/>
        </w:rPr>
        <w:t> </w:t>
      </w:r>
      <w:r>
        <w:rPr/>
        <w:t>effects of capital structure in the context of Nigeria’s market have also been</w:t>
      </w:r>
      <w:r>
        <w:rPr>
          <w:spacing w:val="-4"/>
        </w:rPr>
        <w:t> </w:t>
      </w:r>
      <w:r>
        <w:rPr/>
        <w:t>discussed</w:t>
      </w:r>
      <w:r>
        <w:rPr>
          <w:spacing w:val="-4"/>
        </w:rPr>
        <w:t> </w:t>
      </w:r>
      <w:r>
        <w:rPr/>
        <w:t>to</w:t>
      </w:r>
      <w:r>
        <w:rPr>
          <w:spacing w:val="-4"/>
        </w:rPr>
        <w:t> </w:t>
      </w:r>
      <w:r>
        <w:rPr/>
        <w:t>show</w:t>
      </w:r>
      <w:r>
        <w:rPr>
          <w:spacing w:val="-4"/>
        </w:rPr>
        <w:t> </w:t>
      </w:r>
      <w:r>
        <w:rPr/>
        <w:t>how</w:t>
      </w:r>
      <w:r>
        <w:rPr>
          <w:spacing w:val="-4"/>
        </w:rPr>
        <w:t> </w:t>
      </w:r>
      <w:r>
        <w:rPr/>
        <w:t>firms</w:t>
      </w:r>
      <w:r>
        <w:rPr>
          <w:spacing w:val="-4"/>
        </w:rPr>
        <w:t> </w:t>
      </w:r>
      <w:r>
        <w:rPr/>
        <w:t>use</w:t>
      </w:r>
      <w:r>
        <w:rPr>
          <w:spacing w:val="-4"/>
        </w:rPr>
        <w:t> </w:t>
      </w:r>
      <w:r>
        <w:rPr/>
        <w:t>their</w:t>
      </w:r>
      <w:r>
        <w:rPr>
          <w:spacing w:val="-4"/>
        </w:rPr>
        <w:t> </w:t>
      </w:r>
      <w:r>
        <w:rPr/>
        <w:t>financing</w:t>
      </w:r>
      <w:r>
        <w:rPr>
          <w:spacing w:val="-4"/>
        </w:rPr>
        <w:t> </w:t>
      </w:r>
      <w:r>
        <w:rPr/>
        <w:t>decisions</w:t>
      </w:r>
      <w:r>
        <w:rPr>
          <w:spacing w:val="-4"/>
        </w:rPr>
        <w:t> </w:t>
      </w:r>
      <w:r>
        <w:rPr/>
        <w:t>to signal to other economic players including investors [24].</w:t>
      </w:r>
    </w:p>
    <w:p>
      <w:pPr>
        <w:pStyle w:val="BodyText"/>
        <w:spacing w:before="24"/>
      </w:pPr>
    </w:p>
    <w:p>
      <w:pPr>
        <w:pStyle w:val="BodyText"/>
        <w:spacing w:line="249" w:lineRule="auto"/>
        <w:ind w:left="199" w:right="357"/>
        <w:jc w:val="both"/>
      </w:pPr>
      <w:r>
        <w:rPr/>
        <w:t>The influence of capital structure policy on market </w:t>
      </w:r>
      <w:r>
        <w:rPr/>
        <w:t>performance has been a dominant area of research in the Nigerian finance literature. Many research works have examined the possible interaction</w:t>
      </w:r>
      <w:r>
        <w:rPr>
          <w:spacing w:val="-11"/>
        </w:rPr>
        <w:t> </w:t>
      </w:r>
      <w:r>
        <w:rPr/>
        <w:t>between</w:t>
      </w:r>
      <w:r>
        <w:rPr>
          <w:spacing w:val="-11"/>
        </w:rPr>
        <w:t> </w:t>
      </w:r>
      <w:r>
        <w:rPr/>
        <w:t>the</w:t>
      </w:r>
      <w:r>
        <w:rPr>
          <w:spacing w:val="-11"/>
        </w:rPr>
        <w:t> </w:t>
      </w:r>
      <w:r>
        <w:rPr/>
        <w:t>leverage</w:t>
      </w:r>
      <w:r>
        <w:rPr>
          <w:spacing w:val="-11"/>
        </w:rPr>
        <w:t> </w:t>
      </w:r>
      <w:r>
        <w:rPr/>
        <w:t>ratios</w:t>
      </w:r>
      <w:r>
        <w:rPr>
          <w:spacing w:val="-11"/>
        </w:rPr>
        <w:t> </w:t>
      </w:r>
      <w:r>
        <w:rPr/>
        <w:t>and</w:t>
      </w:r>
      <w:r>
        <w:rPr>
          <w:spacing w:val="-11"/>
        </w:rPr>
        <w:t> </w:t>
      </w:r>
      <w:r>
        <w:rPr/>
        <w:t>other</w:t>
      </w:r>
      <w:r>
        <w:rPr>
          <w:spacing w:val="-11"/>
        </w:rPr>
        <w:t> </w:t>
      </w:r>
      <w:r>
        <w:rPr/>
        <w:t>indicators</w:t>
      </w:r>
      <w:r>
        <w:rPr>
          <w:spacing w:val="-11"/>
        </w:rPr>
        <w:t> </w:t>
      </w:r>
      <w:r>
        <w:rPr/>
        <w:t>of</w:t>
      </w:r>
      <w:r>
        <w:rPr>
          <w:spacing w:val="-11"/>
        </w:rPr>
        <w:t> </w:t>
      </w:r>
      <w:r>
        <w:rPr/>
        <w:t>firm performance, including profitability, return on assets, and market value [25]. Some of the findings have been encouraging, but the trends are indicative of the fact that capital structure decisions have</w:t>
      </w:r>
      <w:r>
        <w:rPr>
          <w:spacing w:val="-4"/>
        </w:rPr>
        <w:t> </w:t>
      </w:r>
      <w:r>
        <w:rPr/>
        <w:t>vast</w:t>
      </w:r>
      <w:r>
        <w:rPr>
          <w:spacing w:val="-4"/>
        </w:rPr>
        <w:t> </w:t>
      </w:r>
      <w:r>
        <w:rPr/>
        <w:t>impact</w:t>
      </w:r>
      <w:r>
        <w:rPr>
          <w:spacing w:val="-4"/>
        </w:rPr>
        <w:t> </w:t>
      </w:r>
      <w:r>
        <w:rPr/>
        <w:t>on</w:t>
      </w:r>
      <w:r>
        <w:rPr>
          <w:spacing w:val="-4"/>
        </w:rPr>
        <w:t> </w:t>
      </w:r>
      <w:r>
        <w:rPr/>
        <w:t>the</w:t>
      </w:r>
      <w:r>
        <w:rPr>
          <w:spacing w:val="-4"/>
        </w:rPr>
        <w:t> </w:t>
      </w:r>
      <w:r>
        <w:rPr/>
        <w:t>financial</w:t>
      </w:r>
      <w:r>
        <w:rPr>
          <w:spacing w:val="-4"/>
        </w:rPr>
        <w:t> </w:t>
      </w:r>
      <w:r>
        <w:rPr/>
        <w:t>outcomes</w:t>
      </w:r>
      <w:r>
        <w:rPr>
          <w:spacing w:val="-4"/>
        </w:rPr>
        <w:t> </w:t>
      </w:r>
      <w:r>
        <w:rPr/>
        <w:t>and</w:t>
      </w:r>
      <w:r>
        <w:rPr>
          <w:spacing w:val="-4"/>
        </w:rPr>
        <w:t> </w:t>
      </w:r>
      <w:r>
        <w:rPr/>
        <w:t>operating</w:t>
      </w:r>
      <w:r>
        <w:rPr>
          <w:spacing w:val="-4"/>
        </w:rPr>
        <w:t> </w:t>
      </w:r>
      <w:r>
        <w:rPr/>
        <w:t>force</w:t>
      </w:r>
      <w:r>
        <w:rPr>
          <w:spacing w:val="-4"/>
        </w:rPr>
        <w:t> </w:t>
      </w:r>
      <w:r>
        <w:rPr/>
        <w:t>of Nigerian organizations [23].</w:t>
      </w:r>
    </w:p>
    <w:p>
      <w:pPr>
        <w:pStyle w:val="BodyText"/>
        <w:spacing w:before="17"/>
      </w:pPr>
    </w:p>
    <w:p>
      <w:pPr>
        <w:pStyle w:val="BodyText"/>
        <w:spacing w:line="249" w:lineRule="auto"/>
        <w:ind w:left="199" w:right="357"/>
        <w:jc w:val="both"/>
      </w:pPr>
      <w:r>
        <w:rPr/>
        <w:t>The literature on capital structure and its determinants in the Nigerian</w:t>
      </w:r>
      <w:r>
        <w:rPr>
          <w:spacing w:val="-5"/>
        </w:rPr>
        <w:t> </w:t>
      </w:r>
      <w:r>
        <w:rPr/>
        <w:t>environment</w:t>
      </w:r>
      <w:r>
        <w:rPr>
          <w:spacing w:val="-5"/>
        </w:rPr>
        <w:t> </w:t>
      </w:r>
      <w:r>
        <w:rPr/>
        <w:t>is</w:t>
      </w:r>
      <w:r>
        <w:rPr>
          <w:spacing w:val="-5"/>
        </w:rPr>
        <w:t> </w:t>
      </w:r>
      <w:r>
        <w:rPr/>
        <w:t>fairly</w:t>
      </w:r>
      <w:r>
        <w:rPr>
          <w:spacing w:val="-5"/>
        </w:rPr>
        <w:t> </w:t>
      </w:r>
      <w:r>
        <w:rPr/>
        <w:t>rich</w:t>
      </w:r>
      <w:r>
        <w:rPr>
          <w:spacing w:val="-5"/>
        </w:rPr>
        <w:t> </w:t>
      </w:r>
      <w:r>
        <w:rPr/>
        <w:t>in</w:t>
      </w:r>
      <w:r>
        <w:rPr>
          <w:spacing w:val="-5"/>
        </w:rPr>
        <w:t> </w:t>
      </w:r>
      <w:r>
        <w:rPr/>
        <w:t>empirical</w:t>
      </w:r>
      <w:r>
        <w:rPr>
          <w:spacing w:val="-5"/>
        </w:rPr>
        <w:t> </w:t>
      </w:r>
      <w:r>
        <w:rPr/>
        <w:t>evidence</w:t>
      </w:r>
      <w:r>
        <w:rPr>
          <w:spacing w:val="-5"/>
        </w:rPr>
        <w:t> </w:t>
      </w:r>
      <w:r>
        <w:rPr/>
        <w:t>pointing to interactions between numerous variables that encompass firm- specific characteristics, branches of industry as well as macro- economic factors that shape financing policies. The extant nature of</w:t>
      </w:r>
      <w:r>
        <w:rPr>
          <w:spacing w:val="-11"/>
        </w:rPr>
        <w:t> </w:t>
      </w:r>
      <w:r>
        <w:rPr/>
        <w:t>the</w:t>
      </w:r>
      <w:r>
        <w:rPr>
          <w:spacing w:val="-11"/>
        </w:rPr>
        <w:t> </w:t>
      </w:r>
      <w:r>
        <w:rPr/>
        <w:t>Nigerian</w:t>
      </w:r>
      <w:r>
        <w:rPr>
          <w:spacing w:val="-11"/>
        </w:rPr>
        <w:t> </w:t>
      </w:r>
      <w:r>
        <w:rPr/>
        <w:t>business</w:t>
      </w:r>
      <w:r>
        <w:rPr>
          <w:spacing w:val="-11"/>
        </w:rPr>
        <w:t> </w:t>
      </w:r>
      <w:r>
        <w:rPr/>
        <w:t>environment</w:t>
      </w:r>
      <w:r>
        <w:rPr>
          <w:spacing w:val="-11"/>
        </w:rPr>
        <w:t> </w:t>
      </w:r>
      <w:r>
        <w:rPr/>
        <w:t>which</w:t>
      </w:r>
      <w:r>
        <w:rPr>
          <w:spacing w:val="-11"/>
        </w:rPr>
        <w:t> </w:t>
      </w:r>
      <w:r>
        <w:rPr/>
        <w:t>entails</w:t>
      </w:r>
      <w:r>
        <w:rPr>
          <w:spacing w:val="-11"/>
        </w:rPr>
        <w:t> </w:t>
      </w:r>
      <w:r>
        <w:rPr/>
        <w:t>factors</w:t>
      </w:r>
      <w:r>
        <w:rPr>
          <w:spacing w:val="-11"/>
        </w:rPr>
        <w:t> </w:t>
      </w:r>
      <w:r>
        <w:rPr/>
        <w:t>such</w:t>
      </w:r>
      <w:r>
        <w:rPr>
          <w:spacing w:val="-11"/>
        </w:rPr>
        <w:t> </w:t>
      </w:r>
      <w:r>
        <w:rPr/>
        <w:t>as </w:t>
      </w:r>
      <w:r>
        <w:rPr>
          <w:spacing w:val="-2"/>
        </w:rPr>
        <w:t>institutional</w:t>
      </w:r>
      <w:r>
        <w:rPr>
          <w:spacing w:val="-13"/>
        </w:rPr>
        <w:t> </w:t>
      </w:r>
      <w:r>
        <w:rPr>
          <w:spacing w:val="-2"/>
        </w:rPr>
        <w:t>voids,</w:t>
      </w:r>
      <w:r>
        <w:rPr>
          <w:spacing w:val="-10"/>
        </w:rPr>
        <w:t> </w:t>
      </w:r>
      <w:r>
        <w:rPr>
          <w:spacing w:val="-2"/>
        </w:rPr>
        <w:t>market</w:t>
      </w:r>
      <w:r>
        <w:rPr>
          <w:spacing w:val="-11"/>
        </w:rPr>
        <w:t> </w:t>
      </w:r>
      <w:r>
        <w:rPr>
          <w:spacing w:val="-2"/>
        </w:rPr>
        <w:t>inefficiencies,</w:t>
      </w:r>
      <w:r>
        <w:rPr>
          <w:spacing w:val="-10"/>
        </w:rPr>
        <w:t> </w:t>
      </w:r>
      <w:r>
        <w:rPr>
          <w:spacing w:val="-2"/>
        </w:rPr>
        <w:t>and</w:t>
      </w:r>
      <w:r>
        <w:rPr>
          <w:spacing w:val="-11"/>
        </w:rPr>
        <w:t> </w:t>
      </w:r>
      <w:r>
        <w:rPr>
          <w:spacing w:val="-2"/>
        </w:rPr>
        <w:t>economic</w:t>
      </w:r>
      <w:r>
        <w:rPr>
          <w:spacing w:val="-10"/>
        </w:rPr>
        <w:t> </w:t>
      </w:r>
      <w:r>
        <w:rPr>
          <w:spacing w:val="-2"/>
        </w:rPr>
        <w:t>fluctuations </w:t>
      </w:r>
      <w:r>
        <w:rPr/>
        <w:t>explain why continuous empirical work on capital structure decisions</w:t>
      </w:r>
      <w:r>
        <w:rPr>
          <w:spacing w:val="-6"/>
        </w:rPr>
        <w:t> </w:t>
      </w:r>
      <w:r>
        <w:rPr/>
        <w:t>of</w:t>
      </w:r>
      <w:r>
        <w:rPr>
          <w:spacing w:val="-6"/>
        </w:rPr>
        <w:t> </w:t>
      </w:r>
      <w:r>
        <w:rPr/>
        <w:t>Nigerian</w:t>
      </w:r>
      <w:r>
        <w:rPr>
          <w:spacing w:val="-6"/>
        </w:rPr>
        <w:t> </w:t>
      </w:r>
      <w:r>
        <w:rPr/>
        <w:t>firms</w:t>
      </w:r>
      <w:r>
        <w:rPr>
          <w:spacing w:val="-6"/>
        </w:rPr>
        <w:t> </w:t>
      </w:r>
      <w:r>
        <w:rPr/>
        <w:t>is</w:t>
      </w:r>
      <w:r>
        <w:rPr>
          <w:spacing w:val="-6"/>
        </w:rPr>
        <w:t> </w:t>
      </w:r>
      <w:r>
        <w:rPr/>
        <w:t>needed</w:t>
      </w:r>
      <w:r>
        <w:rPr>
          <w:spacing w:val="-6"/>
        </w:rPr>
        <w:t> </w:t>
      </w:r>
      <w:r>
        <w:rPr/>
        <w:t>for</w:t>
      </w:r>
      <w:r>
        <w:rPr>
          <w:spacing w:val="-6"/>
        </w:rPr>
        <w:t> </w:t>
      </w:r>
      <w:r>
        <w:rPr/>
        <w:t>better</w:t>
      </w:r>
      <w:r>
        <w:rPr>
          <w:spacing w:val="-6"/>
        </w:rPr>
        <w:t> </w:t>
      </w:r>
      <w:r>
        <w:rPr/>
        <w:t>understanding</w:t>
      </w:r>
      <w:r>
        <w:rPr>
          <w:spacing w:val="-6"/>
        </w:rPr>
        <w:t> </w:t>
      </w:r>
      <w:r>
        <w:rPr/>
        <w:t>and application. Similarly, since the Nigerian economy is gradually developing and integrating the economy with other world economies more research studies will be needed to improve the knowledge concerning capital structure in such context.</w:t>
      </w:r>
    </w:p>
    <w:p>
      <w:pPr>
        <w:pStyle w:val="BodyText"/>
        <w:spacing w:before="21"/>
      </w:pPr>
    </w:p>
    <w:p>
      <w:pPr>
        <w:pStyle w:val="Heading3"/>
        <w:numPr>
          <w:ilvl w:val="1"/>
          <w:numId w:val="1"/>
        </w:numPr>
        <w:tabs>
          <w:tab w:pos="499" w:val="left" w:leader="none"/>
        </w:tabs>
        <w:spacing w:line="240" w:lineRule="auto" w:before="0" w:after="0"/>
        <w:ind w:left="499" w:right="0" w:hanging="300"/>
        <w:jc w:val="both"/>
      </w:pPr>
      <w:r>
        <w:rPr>
          <w:color w:val="0066B3"/>
        </w:rPr>
        <w:t>Financial </w:t>
      </w:r>
      <w:r>
        <w:rPr>
          <w:color w:val="0066B3"/>
          <w:spacing w:val="-2"/>
        </w:rPr>
        <w:t>Performance</w:t>
      </w:r>
    </w:p>
    <w:p>
      <w:pPr>
        <w:pStyle w:val="BodyText"/>
        <w:spacing w:line="249" w:lineRule="auto" w:before="10"/>
        <w:ind w:left="199" w:right="357"/>
        <w:jc w:val="both"/>
      </w:pPr>
      <w:r>
        <w:rPr/>
        <w:t>The</w:t>
      </w:r>
      <w:r>
        <w:rPr>
          <w:spacing w:val="-13"/>
        </w:rPr>
        <w:t> </w:t>
      </w:r>
      <w:r>
        <w:rPr/>
        <w:t>concept</w:t>
      </w:r>
      <w:r>
        <w:rPr>
          <w:spacing w:val="-12"/>
        </w:rPr>
        <w:t> </w:t>
      </w:r>
      <w:r>
        <w:rPr/>
        <w:t>of</w:t>
      </w:r>
      <w:r>
        <w:rPr>
          <w:spacing w:val="-13"/>
        </w:rPr>
        <w:t> </w:t>
      </w:r>
      <w:r>
        <w:rPr/>
        <w:t>performance</w:t>
      </w:r>
      <w:r>
        <w:rPr>
          <w:spacing w:val="-12"/>
        </w:rPr>
        <w:t> </w:t>
      </w:r>
      <w:r>
        <w:rPr/>
        <w:t>is</w:t>
      </w:r>
      <w:r>
        <w:rPr>
          <w:spacing w:val="-13"/>
        </w:rPr>
        <w:t> </w:t>
      </w:r>
      <w:r>
        <w:rPr/>
        <w:t>a</w:t>
      </w:r>
      <w:r>
        <w:rPr>
          <w:spacing w:val="-12"/>
        </w:rPr>
        <w:t> </w:t>
      </w:r>
      <w:r>
        <w:rPr/>
        <w:t>contentious</w:t>
      </w:r>
      <w:r>
        <w:rPr>
          <w:spacing w:val="-13"/>
        </w:rPr>
        <w:t> </w:t>
      </w:r>
      <w:r>
        <w:rPr/>
        <w:t>topic</w:t>
      </w:r>
      <w:r>
        <w:rPr>
          <w:spacing w:val="-12"/>
        </w:rPr>
        <w:t> </w:t>
      </w:r>
      <w:r>
        <w:rPr/>
        <w:t>in</w:t>
      </w:r>
      <w:r>
        <w:rPr>
          <w:spacing w:val="-13"/>
        </w:rPr>
        <w:t> </w:t>
      </w:r>
      <w:r>
        <w:rPr/>
        <w:t>finance</w:t>
      </w:r>
      <w:r>
        <w:rPr>
          <w:spacing w:val="-12"/>
        </w:rPr>
        <w:t> </w:t>
      </w:r>
      <w:r>
        <w:rPr/>
        <w:t>due</w:t>
      </w:r>
      <w:r>
        <w:rPr>
          <w:spacing w:val="-13"/>
        </w:rPr>
        <w:t> </w:t>
      </w:r>
      <w:r>
        <w:rPr/>
        <w:t>to its</w:t>
      </w:r>
      <w:r>
        <w:rPr>
          <w:spacing w:val="-7"/>
        </w:rPr>
        <w:t> </w:t>
      </w:r>
      <w:r>
        <w:rPr/>
        <w:t>various</w:t>
      </w:r>
      <w:r>
        <w:rPr>
          <w:spacing w:val="-7"/>
        </w:rPr>
        <w:t> </w:t>
      </w:r>
      <w:r>
        <w:rPr/>
        <w:t>interpretations.</w:t>
      </w:r>
      <w:r>
        <w:rPr>
          <w:spacing w:val="-7"/>
        </w:rPr>
        <w:t> </w:t>
      </w:r>
      <w:r>
        <w:rPr/>
        <w:t>Performance</w:t>
      </w:r>
      <w:r>
        <w:rPr>
          <w:spacing w:val="-7"/>
        </w:rPr>
        <w:t> </w:t>
      </w:r>
      <w:r>
        <w:rPr/>
        <w:t>can</w:t>
      </w:r>
      <w:r>
        <w:rPr>
          <w:spacing w:val="-7"/>
        </w:rPr>
        <w:t> </w:t>
      </w:r>
      <w:r>
        <w:rPr/>
        <w:t>be</w:t>
      </w:r>
      <w:r>
        <w:rPr>
          <w:spacing w:val="-7"/>
        </w:rPr>
        <w:t> </w:t>
      </w:r>
      <w:r>
        <w:rPr/>
        <w:t>assessed</w:t>
      </w:r>
      <w:r>
        <w:rPr>
          <w:spacing w:val="-7"/>
        </w:rPr>
        <w:t> </w:t>
      </w:r>
      <w:r>
        <w:rPr/>
        <w:t>from</w:t>
      </w:r>
      <w:r>
        <w:rPr>
          <w:spacing w:val="-7"/>
        </w:rPr>
        <w:t> </w:t>
      </w:r>
      <w:r>
        <w:rPr/>
        <w:t>both financial and organizational perspectives, which are </w:t>
      </w:r>
      <w:r>
        <w:rPr/>
        <w:t>interrelated. A company's performance can be gauged using factors like productivity, returns, growth, or customer satisfaction. Experts have different definitions of financial performance. Birru (2016) describes</w:t>
      </w:r>
      <w:r>
        <w:rPr>
          <w:spacing w:val="-13"/>
        </w:rPr>
        <w:t> </w:t>
      </w:r>
      <w:r>
        <w:rPr/>
        <w:t>financial</w:t>
      </w:r>
      <w:r>
        <w:rPr>
          <w:spacing w:val="-12"/>
        </w:rPr>
        <w:t> </w:t>
      </w:r>
      <w:r>
        <w:rPr/>
        <w:t>performance</w:t>
      </w:r>
      <w:r>
        <w:rPr>
          <w:spacing w:val="-13"/>
        </w:rPr>
        <w:t> </w:t>
      </w:r>
      <w:r>
        <w:rPr/>
        <w:t>as</w:t>
      </w:r>
      <w:r>
        <w:rPr>
          <w:spacing w:val="-12"/>
        </w:rPr>
        <w:t> </w:t>
      </w:r>
      <w:r>
        <w:rPr/>
        <w:t>engaging</w:t>
      </w:r>
      <w:r>
        <w:rPr>
          <w:spacing w:val="-13"/>
        </w:rPr>
        <w:t> </w:t>
      </w:r>
      <w:r>
        <w:rPr/>
        <w:t>in</w:t>
      </w:r>
      <w:r>
        <w:rPr>
          <w:spacing w:val="-12"/>
        </w:rPr>
        <w:t> </w:t>
      </w:r>
      <w:r>
        <w:rPr/>
        <w:t>financial</w:t>
      </w:r>
      <w:r>
        <w:rPr>
          <w:spacing w:val="-13"/>
        </w:rPr>
        <w:t> </w:t>
      </w:r>
      <w:r>
        <w:rPr/>
        <w:t>activities. More</w:t>
      </w:r>
      <w:r>
        <w:rPr>
          <w:spacing w:val="2"/>
        </w:rPr>
        <w:t> </w:t>
      </w:r>
      <w:r>
        <w:rPr/>
        <w:t>broadly,</w:t>
      </w:r>
      <w:r>
        <w:rPr>
          <w:spacing w:val="3"/>
        </w:rPr>
        <w:t> </w:t>
      </w:r>
      <w:r>
        <w:rPr/>
        <w:t>financial</w:t>
      </w:r>
      <w:r>
        <w:rPr>
          <w:spacing w:val="2"/>
        </w:rPr>
        <w:t> </w:t>
      </w:r>
      <w:r>
        <w:rPr/>
        <w:t>performance</w:t>
      </w:r>
      <w:r>
        <w:rPr>
          <w:spacing w:val="3"/>
        </w:rPr>
        <w:t> </w:t>
      </w:r>
      <w:r>
        <w:rPr/>
        <w:t>indicates</w:t>
      </w:r>
      <w:r>
        <w:rPr>
          <w:spacing w:val="2"/>
        </w:rPr>
        <w:t> </w:t>
      </w:r>
      <w:r>
        <w:rPr/>
        <w:t>how</w:t>
      </w:r>
      <w:r>
        <w:rPr>
          <w:spacing w:val="3"/>
        </w:rPr>
        <w:t> </w:t>
      </w:r>
      <w:r>
        <w:rPr/>
        <w:t>well</w:t>
      </w:r>
      <w:r>
        <w:rPr>
          <w:spacing w:val="3"/>
        </w:rPr>
        <w:t> </w:t>
      </w:r>
      <w:r>
        <w:rPr>
          <w:spacing w:val="-2"/>
        </w:rPr>
        <w:t>financial</w:t>
      </w:r>
    </w:p>
    <w:p>
      <w:pPr>
        <w:pStyle w:val="BodyText"/>
        <w:spacing w:after="0" w:line="249" w:lineRule="auto"/>
        <w:jc w:val="both"/>
        <w:sectPr>
          <w:pgSz w:w="12240" w:h="15840"/>
          <w:pgMar w:header="932" w:footer="930" w:top="1120" w:bottom="1160" w:left="360" w:right="360"/>
          <w:cols w:num="2" w:equalWidth="0">
            <w:col w:w="5641" w:space="40"/>
            <w:col w:w="5839"/>
          </w:cols>
        </w:sectPr>
      </w:pPr>
    </w:p>
    <w:p>
      <w:pPr>
        <w:pStyle w:val="BodyText"/>
        <w:spacing w:line="249" w:lineRule="auto" w:before="44"/>
        <w:ind w:left="360"/>
        <w:jc w:val="both"/>
      </w:pPr>
      <w:r>
        <w:rPr/>
        <w:t>goals are achieved or serves as a general indicator of a firm's </w:t>
      </w:r>
      <w:r>
        <w:rPr>
          <w:spacing w:val="-4"/>
        </w:rPr>
        <w:t>financial</w:t>
      </w:r>
      <w:r>
        <w:rPr>
          <w:spacing w:val="-5"/>
        </w:rPr>
        <w:t> </w:t>
      </w:r>
      <w:r>
        <w:rPr>
          <w:spacing w:val="-4"/>
        </w:rPr>
        <w:t>health</w:t>
      </w:r>
      <w:r>
        <w:rPr>
          <w:spacing w:val="-5"/>
        </w:rPr>
        <w:t> </w:t>
      </w:r>
      <w:r>
        <w:rPr>
          <w:spacing w:val="-4"/>
        </w:rPr>
        <w:t>over</w:t>
      </w:r>
      <w:r>
        <w:rPr>
          <w:spacing w:val="-5"/>
        </w:rPr>
        <w:t> </w:t>
      </w:r>
      <w:r>
        <w:rPr>
          <w:spacing w:val="-4"/>
        </w:rPr>
        <w:t>a</w:t>
      </w:r>
      <w:r>
        <w:rPr>
          <w:spacing w:val="-5"/>
        </w:rPr>
        <w:t> </w:t>
      </w:r>
      <w:r>
        <w:rPr>
          <w:spacing w:val="-4"/>
        </w:rPr>
        <w:t>specific</w:t>
      </w:r>
      <w:r>
        <w:rPr>
          <w:spacing w:val="-5"/>
        </w:rPr>
        <w:t> </w:t>
      </w:r>
      <w:r>
        <w:rPr>
          <w:spacing w:val="-4"/>
        </w:rPr>
        <w:t>period.</w:t>
      </w:r>
      <w:r>
        <w:rPr>
          <w:spacing w:val="-5"/>
        </w:rPr>
        <w:t> </w:t>
      </w:r>
      <w:r>
        <w:rPr>
          <w:spacing w:val="-4"/>
        </w:rPr>
        <w:t>It</w:t>
      </w:r>
      <w:r>
        <w:rPr>
          <w:spacing w:val="-5"/>
        </w:rPr>
        <w:t> </w:t>
      </w:r>
      <w:r>
        <w:rPr>
          <w:spacing w:val="-4"/>
        </w:rPr>
        <w:t>can</w:t>
      </w:r>
      <w:r>
        <w:rPr>
          <w:spacing w:val="-5"/>
        </w:rPr>
        <w:t> </w:t>
      </w:r>
      <w:r>
        <w:rPr>
          <w:spacing w:val="-4"/>
        </w:rPr>
        <w:t>also</w:t>
      </w:r>
      <w:r>
        <w:rPr>
          <w:spacing w:val="-5"/>
        </w:rPr>
        <w:t> </w:t>
      </w:r>
      <w:r>
        <w:rPr>
          <w:spacing w:val="-4"/>
        </w:rPr>
        <w:t>be</w:t>
      </w:r>
      <w:r>
        <w:rPr>
          <w:spacing w:val="-5"/>
        </w:rPr>
        <w:t> </w:t>
      </w:r>
      <w:r>
        <w:rPr>
          <w:spacing w:val="-4"/>
        </w:rPr>
        <w:t>used</w:t>
      </w:r>
      <w:r>
        <w:rPr>
          <w:spacing w:val="-5"/>
        </w:rPr>
        <w:t> </w:t>
      </w:r>
      <w:r>
        <w:rPr>
          <w:spacing w:val="-4"/>
        </w:rPr>
        <w:t>to</w:t>
      </w:r>
      <w:r>
        <w:rPr>
          <w:spacing w:val="-5"/>
        </w:rPr>
        <w:t> </w:t>
      </w:r>
      <w:r>
        <w:rPr>
          <w:spacing w:val="-4"/>
        </w:rPr>
        <w:t>compare </w:t>
      </w:r>
      <w:r>
        <w:rPr/>
        <w:t>similar firms within the same industry or to compare different industries</w:t>
      </w:r>
      <w:r>
        <w:rPr>
          <w:spacing w:val="40"/>
        </w:rPr>
        <w:t> </w:t>
      </w:r>
      <w:r>
        <w:rPr/>
        <w:t>or</w:t>
      </w:r>
      <w:r>
        <w:rPr>
          <w:spacing w:val="40"/>
        </w:rPr>
        <w:t> </w:t>
      </w:r>
      <w:r>
        <w:rPr/>
        <w:t>sectors</w:t>
      </w:r>
      <w:r>
        <w:rPr>
          <w:spacing w:val="40"/>
        </w:rPr>
        <w:t> </w:t>
      </w:r>
      <w:r>
        <w:rPr/>
        <w:t>collectively</w:t>
      </w:r>
      <w:r>
        <w:rPr>
          <w:spacing w:val="40"/>
        </w:rPr>
        <w:t> </w:t>
      </w:r>
      <w:r>
        <w:rPr/>
        <w:t>(Birru,</w:t>
      </w:r>
      <w:r>
        <w:rPr>
          <w:spacing w:val="40"/>
        </w:rPr>
        <w:t> </w:t>
      </w:r>
      <w:r>
        <w:rPr/>
        <w:t>2016).</w:t>
      </w:r>
      <w:r>
        <w:rPr>
          <w:spacing w:val="39"/>
        </w:rPr>
        <w:t> </w:t>
      </w:r>
      <w:r>
        <w:rPr/>
        <w:t>The</w:t>
      </w:r>
      <w:r>
        <w:rPr>
          <w:spacing w:val="40"/>
        </w:rPr>
        <w:t> </w:t>
      </w:r>
      <w:r>
        <w:rPr/>
        <w:t>efficiency of</w:t>
      </w:r>
      <w:r>
        <w:rPr>
          <w:spacing w:val="26"/>
        </w:rPr>
        <w:t> </w:t>
      </w:r>
      <w:r>
        <w:rPr/>
        <w:t>a</w:t>
      </w:r>
      <w:r>
        <w:rPr>
          <w:spacing w:val="26"/>
        </w:rPr>
        <w:t> </w:t>
      </w:r>
      <w:r>
        <w:rPr/>
        <w:t>firm</w:t>
      </w:r>
      <w:r>
        <w:rPr>
          <w:spacing w:val="26"/>
        </w:rPr>
        <w:t> </w:t>
      </w:r>
      <w:r>
        <w:rPr/>
        <w:t>underpins</w:t>
      </w:r>
      <w:r>
        <w:rPr>
          <w:spacing w:val="26"/>
        </w:rPr>
        <w:t> </w:t>
      </w:r>
      <w:r>
        <w:rPr/>
        <w:t>its</w:t>
      </w:r>
      <w:r>
        <w:rPr>
          <w:spacing w:val="26"/>
        </w:rPr>
        <w:t> </w:t>
      </w:r>
      <w:r>
        <w:rPr/>
        <w:t>financial</w:t>
      </w:r>
      <w:r>
        <w:rPr>
          <w:spacing w:val="26"/>
        </w:rPr>
        <w:t> </w:t>
      </w:r>
      <w:r>
        <w:rPr/>
        <w:t>performance,</w:t>
      </w:r>
      <w:r>
        <w:rPr>
          <w:spacing w:val="26"/>
        </w:rPr>
        <w:t> </w:t>
      </w:r>
      <w:r>
        <w:rPr/>
        <w:t>which</w:t>
      </w:r>
      <w:r>
        <w:rPr>
          <w:spacing w:val="26"/>
        </w:rPr>
        <w:t> </w:t>
      </w:r>
      <w:r>
        <w:rPr/>
        <w:t>is</w:t>
      </w:r>
      <w:r>
        <w:rPr>
          <w:spacing w:val="26"/>
        </w:rPr>
        <w:t> </w:t>
      </w:r>
      <w:r>
        <w:rPr/>
        <w:t>evident in profit maximization, return on assets, and shareholder returns (Tudose,</w:t>
      </w:r>
      <w:r>
        <w:rPr>
          <w:spacing w:val="-3"/>
        </w:rPr>
        <w:t> </w:t>
      </w:r>
      <w:r>
        <w:rPr/>
        <w:t>2012).</w:t>
      </w:r>
      <w:r>
        <w:rPr>
          <w:spacing w:val="-7"/>
        </w:rPr>
        <w:t> </w:t>
      </w:r>
      <w:r>
        <w:rPr/>
        <w:t>To</w:t>
      </w:r>
      <w:r>
        <w:rPr>
          <w:spacing w:val="-3"/>
        </w:rPr>
        <w:t> </w:t>
      </w:r>
      <w:r>
        <w:rPr/>
        <w:t>evaluate</w:t>
      </w:r>
      <w:r>
        <w:rPr>
          <w:spacing w:val="-3"/>
        </w:rPr>
        <w:t> </w:t>
      </w:r>
      <w:r>
        <w:rPr/>
        <w:t>financial</w:t>
      </w:r>
      <w:r>
        <w:rPr>
          <w:spacing w:val="-3"/>
        </w:rPr>
        <w:t> </w:t>
      </w:r>
      <w:r>
        <w:rPr/>
        <w:t>performance,</w:t>
      </w:r>
      <w:r>
        <w:rPr>
          <w:spacing w:val="-3"/>
        </w:rPr>
        <w:t> </w:t>
      </w:r>
      <w:r>
        <w:rPr/>
        <w:t>one</w:t>
      </w:r>
      <w:r>
        <w:rPr>
          <w:spacing w:val="-3"/>
        </w:rPr>
        <w:t> </w:t>
      </w:r>
      <w:r>
        <w:rPr/>
        <w:t>examines metrics such as return on investment, residual income, earnings per share, dividend yield, price/earnings ratio, sales growth, and market capitalization. The term financial performance refers to</w:t>
      </w:r>
      <w:r>
        <w:rPr>
          <w:spacing w:val="80"/>
        </w:rPr>
        <w:t> </w:t>
      </w:r>
      <w:r>
        <w:rPr/>
        <w:t>an organization’s financial strength. Financial analysis involves determining the strengths and weaknesses of a firm's finances by establishing relationships between items on the balance sheet and </w:t>
      </w:r>
      <w:r>
        <w:rPr>
          <w:spacing w:val="-4"/>
        </w:rPr>
        <w:t>profit and loss statement. Ratios serve as benchmarks in this analysis </w:t>
      </w:r>
      <w:r>
        <w:rPr/>
        <w:t>to assess a firm's financial standing and performance. Defined as “the indicated quotient of two mathematical expressions” and</w:t>
      </w:r>
      <w:r>
        <w:rPr>
          <w:spacing w:val="40"/>
        </w:rPr>
        <w:t> </w:t>
      </w:r>
      <w:r>
        <w:rPr/>
        <w:t>“the relationship between two or more things,” ratios help distil extensive financial data into qualitative assessments of a firm’s financial health (Jude-Leon, 2013).</w:t>
      </w:r>
    </w:p>
    <w:p>
      <w:pPr>
        <w:pStyle w:val="BodyText"/>
        <w:spacing w:before="25"/>
      </w:pPr>
    </w:p>
    <w:p>
      <w:pPr>
        <w:pStyle w:val="Heading3"/>
        <w:numPr>
          <w:ilvl w:val="1"/>
          <w:numId w:val="1"/>
        </w:numPr>
        <w:tabs>
          <w:tab w:pos="660" w:val="left" w:leader="none"/>
        </w:tabs>
        <w:spacing w:line="240" w:lineRule="auto" w:before="0" w:after="0"/>
        <w:ind w:left="660" w:right="0" w:hanging="300"/>
        <w:jc w:val="both"/>
      </w:pPr>
      <w:r>
        <w:rPr>
          <w:color w:val="0066B3"/>
        </w:rPr>
        <w:t>Possible</w:t>
      </w:r>
      <w:r>
        <w:rPr>
          <w:color w:val="0066B3"/>
          <w:spacing w:val="-3"/>
        </w:rPr>
        <w:t> </w:t>
      </w:r>
      <w:r>
        <w:rPr>
          <w:color w:val="0066B3"/>
        </w:rPr>
        <w:t>Determinants</w:t>
      </w:r>
      <w:r>
        <w:rPr>
          <w:color w:val="0066B3"/>
          <w:spacing w:val="-4"/>
        </w:rPr>
        <w:t> </w:t>
      </w:r>
      <w:r>
        <w:rPr>
          <w:color w:val="0066B3"/>
        </w:rPr>
        <w:t>of</w:t>
      </w:r>
      <w:r>
        <w:rPr>
          <w:color w:val="0066B3"/>
          <w:spacing w:val="-3"/>
        </w:rPr>
        <w:t> </w:t>
      </w:r>
      <w:r>
        <w:rPr>
          <w:color w:val="0066B3"/>
        </w:rPr>
        <w:t>Capital</w:t>
      </w:r>
      <w:r>
        <w:rPr>
          <w:color w:val="0066B3"/>
          <w:spacing w:val="-2"/>
        </w:rPr>
        <w:t> Structure</w:t>
      </w:r>
    </w:p>
    <w:p>
      <w:pPr>
        <w:pStyle w:val="BodyText"/>
        <w:spacing w:line="249" w:lineRule="auto" w:before="10"/>
        <w:ind w:left="360"/>
        <w:jc w:val="both"/>
      </w:pPr>
      <w:r>
        <w:rPr/>
        <w:t>Empirical studies have been conducted on the determinants of capital structure in firms. Many of these studies have identified some specific firm-level characteristics that affect the capital structure</w:t>
      </w:r>
      <w:r>
        <w:rPr>
          <w:spacing w:val="-5"/>
        </w:rPr>
        <w:t> </w:t>
      </w:r>
      <w:r>
        <w:rPr/>
        <w:t>of</w:t>
      </w:r>
      <w:r>
        <w:rPr>
          <w:spacing w:val="-5"/>
        </w:rPr>
        <w:t> </w:t>
      </w:r>
      <w:r>
        <w:rPr/>
        <w:t>firms.</w:t>
      </w:r>
      <w:r>
        <w:rPr>
          <w:spacing w:val="-5"/>
        </w:rPr>
        <w:t> </w:t>
      </w:r>
      <w:r>
        <w:rPr/>
        <w:t>Of</w:t>
      </w:r>
      <w:r>
        <w:rPr>
          <w:spacing w:val="-5"/>
        </w:rPr>
        <w:t> </w:t>
      </w:r>
      <w:r>
        <w:rPr/>
        <w:t>these</w:t>
      </w:r>
      <w:r>
        <w:rPr>
          <w:spacing w:val="-5"/>
        </w:rPr>
        <w:t> </w:t>
      </w:r>
      <w:r>
        <w:rPr/>
        <w:t>characteristics</w:t>
      </w:r>
      <w:r>
        <w:rPr>
          <w:spacing w:val="-5"/>
        </w:rPr>
        <w:t> </w:t>
      </w:r>
      <w:r>
        <w:rPr/>
        <w:t>are</w:t>
      </w:r>
      <w:r>
        <w:rPr>
          <w:spacing w:val="-5"/>
        </w:rPr>
        <w:t> </w:t>
      </w:r>
      <w:r>
        <w:rPr/>
        <w:t>age</w:t>
      </w:r>
      <w:r>
        <w:rPr>
          <w:spacing w:val="-5"/>
        </w:rPr>
        <w:t> </w:t>
      </w:r>
      <w:r>
        <w:rPr/>
        <w:t>of</w:t>
      </w:r>
      <w:r>
        <w:rPr>
          <w:spacing w:val="-5"/>
        </w:rPr>
        <w:t> </w:t>
      </w:r>
      <w:r>
        <w:rPr/>
        <w:t>the</w:t>
      </w:r>
      <w:r>
        <w:rPr>
          <w:spacing w:val="-5"/>
        </w:rPr>
        <w:t> </w:t>
      </w:r>
      <w:r>
        <w:rPr/>
        <w:t>firm,</w:t>
      </w:r>
      <w:r>
        <w:rPr>
          <w:spacing w:val="-5"/>
        </w:rPr>
        <w:t> </w:t>
      </w:r>
      <w:r>
        <w:rPr/>
        <w:t>size of</w:t>
      </w:r>
      <w:r>
        <w:rPr>
          <w:spacing w:val="-6"/>
        </w:rPr>
        <w:t> </w:t>
      </w:r>
      <w:r>
        <w:rPr/>
        <w:t>the</w:t>
      </w:r>
      <w:r>
        <w:rPr>
          <w:spacing w:val="-6"/>
        </w:rPr>
        <w:t> </w:t>
      </w:r>
      <w:r>
        <w:rPr/>
        <w:t>firm,</w:t>
      </w:r>
      <w:r>
        <w:rPr>
          <w:spacing w:val="-6"/>
        </w:rPr>
        <w:t> </w:t>
      </w:r>
      <w:r>
        <w:rPr/>
        <w:t>asset</w:t>
      </w:r>
      <w:r>
        <w:rPr>
          <w:spacing w:val="-6"/>
        </w:rPr>
        <w:t> </w:t>
      </w:r>
      <w:r>
        <w:rPr/>
        <w:t>structure,</w:t>
      </w:r>
      <w:r>
        <w:rPr>
          <w:spacing w:val="-6"/>
        </w:rPr>
        <w:t> </w:t>
      </w:r>
      <w:r>
        <w:rPr/>
        <w:t>profitability,</w:t>
      </w:r>
      <w:r>
        <w:rPr>
          <w:spacing w:val="-6"/>
        </w:rPr>
        <w:t> </w:t>
      </w:r>
      <w:r>
        <w:rPr/>
        <w:t>growth,</w:t>
      </w:r>
      <w:r>
        <w:rPr>
          <w:spacing w:val="-6"/>
        </w:rPr>
        <w:t> </w:t>
      </w:r>
      <w:r>
        <w:rPr/>
        <w:t>firm</w:t>
      </w:r>
      <w:r>
        <w:rPr>
          <w:spacing w:val="-6"/>
        </w:rPr>
        <w:t> </w:t>
      </w:r>
      <w:r>
        <w:rPr/>
        <w:t>risk,</w:t>
      </w:r>
      <w:r>
        <w:rPr>
          <w:spacing w:val="-6"/>
        </w:rPr>
        <w:t> </w:t>
      </w:r>
      <w:r>
        <w:rPr/>
        <w:t>tax</w:t>
      </w:r>
      <w:r>
        <w:rPr>
          <w:spacing w:val="-6"/>
        </w:rPr>
        <w:t> </w:t>
      </w:r>
      <w:r>
        <w:rPr/>
        <w:t>and </w:t>
      </w:r>
      <w:r>
        <w:rPr>
          <w:spacing w:val="-2"/>
        </w:rPr>
        <w:t>ownership</w:t>
      </w:r>
      <w:r>
        <w:rPr>
          <w:spacing w:val="-13"/>
        </w:rPr>
        <w:t> </w:t>
      </w:r>
      <w:r>
        <w:rPr>
          <w:spacing w:val="-2"/>
        </w:rPr>
        <w:t>structure</w:t>
      </w:r>
      <w:r>
        <w:rPr>
          <w:spacing w:val="-10"/>
        </w:rPr>
        <w:t> </w:t>
      </w:r>
      <w:r>
        <w:rPr>
          <w:spacing w:val="-2"/>
        </w:rPr>
        <w:t>(Ishaya</w:t>
      </w:r>
      <w:r>
        <w:rPr>
          <w:spacing w:val="-11"/>
        </w:rPr>
        <w:t> </w:t>
      </w:r>
      <w:r>
        <w:rPr>
          <w:spacing w:val="-2"/>
        </w:rPr>
        <w:t>&amp;</w:t>
      </w:r>
      <w:r>
        <w:rPr>
          <w:spacing w:val="-10"/>
        </w:rPr>
        <w:t> </w:t>
      </w:r>
      <w:r>
        <w:rPr>
          <w:spacing w:val="-2"/>
        </w:rPr>
        <w:t>Abduljeleel,</w:t>
      </w:r>
      <w:r>
        <w:rPr>
          <w:spacing w:val="-11"/>
        </w:rPr>
        <w:t> </w:t>
      </w:r>
      <w:r>
        <w:rPr>
          <w:spacing w:val="-2"/>
        </w:rPr>
        <w:t>2014).</w:t>
      </w:r>
      <w:r>
        <w:rPr>
          <w:spacing w:val="-10"/>
        </w:rPr>
        <w:t> </w:t>
      </w:r>
      <w:r>
        <w:rPr>
          <w:spacing w:val="-2"/>
        </w:rPr>
        <w:t>There</w:t>
      </w:r>
      <w:r>
        <w:rPr>
          <w:spacing w:val="-11"/>
        </w:rPr>
        <w:t> </w:t>
      </w:r>
      <w:r>
        <w:rPr>
          <w:spacing w:val="-2"/>
        </w:rPr>
        <w:t>are</w:t>
      </w:r>
      <w:r>
        <w:rPr>
          <w:spacing w:val="-10"/>
        </w:rPr>
        <w:t> </w:t>
      </w:r>
      <w:r>
        <w:rPr>
          <w:spacing w:val="-2"/>
        </w:rPr>
        <w:t>several </w:t>
      </w:r>
      <w:r>
        <w:rPr/>
        <w:t>firms’</w:t>
      </w:r>
      <w:r>
        <w:rPr>
          <w:spacing w:val="-13"/>
        </w:rPr>
        <w:t> </w:t>
      </w:r>
      <w:r>
        <w:rPr/>
        <w:t>specific</w:t>
      </w:r>
      <w:r>
        <w:rPr>
          <w:spacing w:val="-11"/>
        </w:rPr>
        <w:t> </w:t>
      </w:r>
      <w:r>
        <w:rPr/>
        <w:t>characteristics</w:t>
      </w:r>
      <w:r>
        <w:rPr>
          <w:spacing w:val="-6"/>
        </w:rPr>
        <w:t> </w:t>
      </w:r>
      <w:r>
        <w:rPr/>
        <w:t>and</w:t>
      </w:r>
      <w:r>
        <w:rPr>
          <w:spacing w:val="-6"/>
        </w:rPr>
        <w:t> </w:t>
      </w:r>
      <w:r>
        <w:rPr/>
        <w:t>industrial</w:t>
      </w:r>
      <w:r>
        <w:rPr>
          <w:spacing w:val="-6"/>
        </w:rPr>
        <w:t> </w:t>
      </w:r>
      <w:r>
        <w:rPr/>
        <w:t>factors</w:t>
      </w:r>
      <w:r>
        <w:rPr>
          <w:spacing w:val="-6"/>
        </w:rPr>
        <w:t> </w:t>
      </w:r>
      <w:r>
        <w:rPr/>
        <w:t>that</w:t>
      </w:r>
      <w:r>
        <w:rPr>
          <w:spacing w:val="-6"/>
        </w:rPr>
        <w:t> </w:t>
      </w:r>
      <w:r>
        <w:rPr/>
        <w:t>determine the choice of leverage ratio as conducted in many empirical studies. Most of these studies agreed that leverage increases with fixed assets, non-debt tax shields, growth opportunities, firm size and decreases with volatility, advertising expenditures, research and development costs, bankruptcy probability, profitability and uniqueness</w:t>
      </w:r>
      <w:r>
        <w:rPr>
          <w:spacing w:val="-9"/>
        </w:rPr>
        <w:t> </w:t>
      </w:r>
      <w:r>
        <w:rPr/>
        <w:t>of</w:t>
      </w:r>
      <w:r>
        <w:rPr>
          <w:spacing w:val="-9"/>
        </w:rPr>
        <w:t> </w:t>
      </w:r>
      <w:r>
        <w:rPr/>
        <w:t>the</w:t>
      </w:r>
      <w:r>
        <w:rPr>
          <w:spacing w:val="-9"/>
        </w:rPr>
        <w:t> </w:t>
      </w:r>
      <w:r>
        <w:rPr/>
        <w:t>product.</w:t>
      </w:r>
      <w:r>
        <w:rPr>
          <w:spacing w:val="-9"/>
        </w:rPr>
        <w:t> </w:t>
      </w:r>
      <w:r>
        <w:rPr/>
        <w:t>In</w:t>
      </w:r>
      <w:r>
        <w:rPr>
          <w:spacing w:val="-9"/>
        </w:rPr>
        <w:t> </w:t>
      </w:r>
      <w:r>
        <w:rPr/>
        <w:t>the</w:t>
      </w:r>
      <w:r>
        <w:rPr>
          <w:spacing w:val="-9"/>
        </w:rPr>
        <w:t> </w:t>
      </w:r>
      <w:r>
        <w:rPr/>
        <w:t>case</w:t>
      </w:r>
      <w:r>
        <w:rPr>
          <w:spacing w:val="-9"/>
        </w:rPr>
        <w:t> </w:t>
      </w:r>
      <w:r>
        <w:rPr/>
        <w:t>of</w:t>
      </w:r>
      <w:r>
        <w:rPr>
          <w:spacing w:val="-9"/>
        </w:rPr>
        <w:t> </w:t>
      </w:r>
      <w:r>
        <w:rPr/>
        <w:t>SMEs</w:t>
      </w:r>
      <w:r>
        <w:rPr>
          <w:spacing w:val="-9"/>
        </w:rPr>
        <w:t> </w:t>
      </w:r>
      <w:r>
        <w:rPr/>
        <w:t>however,</w:t>
      </w:r>
      <w:r>
        <w:rPr>
          <w:spacing w:val="-9"/>
        </w:rPr>
        <w:t> </w:t>
      </w:r>
      <w:r>
        <w:rPr/>
        <w:t>Ishaya</w:t>
      </w:r>
      <w:r>
        <w:rPr>
          <w:spacing w:val="-9"/>
        </w:rPr>
        <w:t> </w:t>
      </w:r>
      <w:r>
        <w:rPr/>
        <w:t>&amp; Abduljeleel</w:t>
      </w:r>
      <w:r>
        <w:rPr>
          <w:spacing w:val="-2"/>
        </w:rPr>
        <w:t> </w:t>
      </w:r>
      <w:r>
        <w:rPr/>
        <w:t>(2014)</w:t>
      </w:r>
      <w:r>
        <w:rPr>
          <w:spacing w:val="-2"/>
        </w:rPr>
        <w:t> </w:t>
      </w:r>
      <w:r>
        <w:rPr/>
        <w:t>also</w:t>
      </w:r>
      <w:r>
        <w:rPr>
          <w:spacing w:val="-2"/>
        </w:rPr>
        <w:t> </w:t>
      </w:r>
      <w:r>
        <w:rPr/>
        <w:t>stated</w:t>
      </w:r>
      <w:r>
        <w:rPr>
          <w:spacing w:val="-2"/>
        </w:rPr>
        <w:t> </w:t>
      </w:r>
      <w:r>
        <w:rPr/>
        <w:t>some</w:t>
      </w:r>
      <w:r>
        <w:rPr>
          <w:spacing w:val="-2"/>
        </w:rPr>
        <w:t> </w:t>
      </w:r>
      <w:r>
        <w:rPr/>
        <w:t>heterodox</w:t>
      </w:r>
      <w:r>
        <w:rPr>
          <w:spacing w:val="-2"/>
        </w:rPr>
        <w:t> </w:t>
      </w:r>
      <w:r>
        <w:rPr/>
        <w:t>qualities</w:t>
      </w:r>
      <w:r>
        <w:rPr>
          <w:spacing w:val="-2"/>
        </w:rPr>
        <w:t> </w:t>
      </w:r>
      <w:r>
        <w:rPr/>
        <w:t>of</w:t>
      </w:r>
      <w:r>
        <w:rPr>
          <w:spacing w:val="-2"/>
        </w:rPr>
        <w:t> </w:t>
      </w:r>
      <w:r>
        <w:rPr/>
        <w:t>capital structure to include: industry, location of the firm, entrepreneur's educational background and gender, form of business, and export status of the firm to explain their capital structure.</w:t>
      </w:r>
    </w:p>
    <w:p>
      <w:pPr>
        <w:pStyle w:val="BodyText"/>
        <w:spacing w:before="24"/>
      </w:pPr>
    </w:p>
    <w:p>
      <w:pPr>
        <w:pStyle w:val="Heading3"/>
        <w:numPr>
          <w:ilvl w:val="1"/>
          <w:numId w:val="1"/>
        </w:numPr>
        <w:tabs>
          <w:tab w:pos="826" w:val="left" w:leader="none"/>
        </w:tabs>
        <w:spacing w:line="249" w:lineRule="auto" w:before="0" w:after="0"/>
        <w:ind w:left="360" w:right="0" w:firstLine="0"/>
        <w:jc w:val="both"/>
      </w:pPr>
      <w:r>
        <w:rPr>
          <w:color w:val="0066B3"/>
        </w:rPr>
        <w:t>Capital Structure and Financial Performance in </w:t>
      </w:r>
      <w:r>
        <w:rPr>
          <w:color w:val="0066B3"/>
        </w:rPr>
        <w:t>the Banking Sector</w:t>
      </w:r>
    </w:p>
    <w:p>
      <w:pPr>
        <w:pStyle w:val="BodyText"/>
        <w:spacing w:line="249" w:lineRule="auto" w:before="2"/>
        <w:ind w:left="360"/>
        <w:jc w:val="both"/>
      </w:pPr>
      <w:r>
        <w:rPr/>
        <w:t>Akhtar, et al. (2016) investigated how the capital structure impacted the performance of five banks in Pakistan from 2005 </w:t>
      </w:r>
      <w:r>
        <w:rPr/>
        <w:t>to 2015. Their study revealed a clear positive correlation between these factors.</w:t>
      </w:r>
      <w:r>
        <w:rPr>
          <w:spacing w:val="-5"/>
        </w:rPr>
        <w:t> </w:t>
      </w:r>
      <w:r>
        <w:rPr/>
        <w:t>Another research conducted by Saeed, et al. (2013) examined the relationship between capital structure and firm performance across twenty-five banks in Pakistan from 2007 to 2011. They used metrics like return on assets (ROA) and return on equity (ROE) to assess performance, and total debt to capital ratio,</w:t>
      </w:r>
      <w:r>
        <w:rPr>
          <w:spacing w:val="-7"/>
        </w:rPr>
        <w:t> </w:t>
      </w:r>
      <w:r>
        <w:rPr/>
        <w:t>long-term</w:t>
      </w:r>
      <w:r>
        <w:rPr>
          <w:spacing w:val="-7"/>
        </w:rPr>
        <w:t> </w:t>
      </w:r>
      <w:r>
        <w:rPr/>
        <w:t>debt</w:t>
      </w:r>
      <w:r>
        <w:rPr>
          <w:spacing w:val="-7"/>
        </w:rPr>
        <w:t> </w:t>
      </w:r>
      <w:r>
        <w:rPr/>
        <w:t>to</w:t>
      </w:r>
      <w:r>
        <w:rPr>
          <w:spacing w:val="-7"/>
        </w:rPr>
        <w:t> </w:t>
      </w:r>
      <w:r>
        <w:rPr/>
        <w:t>capital</w:t>
      </w:r>
      <w:r>
        <w:rPr>
          <w:spacing w:val="-8"/>
        </w:rPr>
        <w:t> </w:t>
      </w:r>
      <w:r>
        <w:rPr/>
        <w:t>ratio,</w:t>
      </w:r>
      <w:r>
        <w:rPr>
          <w:spacing w:val="-7"/>
        </w:rPr>
        <w:t> </w:t>
      </w:r>
      <w:r>
        <w:rPr/>
        <w:t>and</w:t>
      </w:r>
      <w:r>
        <w:rPr>
          <w:spacing w:val="-7"/>
        </w:rPr>
        <w:t> </w:t>
      </w:r>
      <w:r>
        <w:rPr/>
        <w:t>short-term</w:t>
      </w:r>
      <w:r>
        <w:rPr>
          <w:spacing w:val="-7"/>
        </w:rPr>
        <w:t> </w:t>
      </w:r>
      <w:r>
        <w:rPr/>
        <w:t>debt</w:t>
      </w:r>
      <w:r>
        <w:rPr>
          <w:spacing w:val="-7"/>
        </w:rPr>
        <w:t> </w:t>
      </w:r>
      <w:r>
        <w:rPr/>
        <w:t>to</w:t>
      </w:r>
      <w:r>
        <w:rPr>
          <w:spacing w:val="-7"/>
        </w:rPr>
        <w:t> </w:t>
      </w:r>
      <w:r>
        <w:rPr/>
        <w:t>capital ratio to measure capital structure. The findings of this study also demonstrated a positive association between capital structure and firm performance. Similar conclusions were drawn by Siddiqui and Shoaib (2011) in their study in Pakistan. Furthermore, research in Nigeria indicated a significant positive link between capital</w:t>
      </w:r>
      <w:r>
        <w:rPr>
          <w:spacing w:val="1"/>
        </w:rPr>
        <w:t> </w:t>
      </w:r>
      <w:r>
        <w:rPr/>
        <w:t>structure</w:t>
      </w:r>
      <w:r>
        <w:rPr>
          <w:spacing w:val="1"/>
        </w:rPr>
        <w:t> </w:t>
      </w:r>
      <w:r>
        <w:rPr/>
        <w:t>and</w:t>
      </w:r>
      <w:r>
        <w:rPr>
          <w:spacing w:val="1"/>
        </w:rPr>
        <w:t> </w:t>
      </w:r>
      <w:r>
        <w:rPr/>
        <w:t>the</w:t>
      </w:r>
      <w:r>
        <w:rPr>
          <w:spacing w:val="3"/>
        </w:rPr>
        <w:t> </w:t>
      </w:r>
      <w:r>
        <w:rPr/>
        <w:t>financial</w:t>
      </w:r>
      <w:r>
        <w:rPr>
          <w:spacing w:val="1"/>
        </w:rPr>
        <w:t> </w:t>
      </w:r>
      <w:r>
        <w:rPr/>
        <w:t>performance</w:t>
      </w:r>
      <w:r>
        <w:rPr>
          <w:spacing w:val="1"/>
        </w:rPr>
        <w:t> </w:t>
      </w:r>
      <w:r>
        <w:rPr/>
        <w:t>of</w:t>
      </w:r>
      <w:r>
        <w:rPr>
          <w:spacing w:val="2"/>
        </w:rPr>
        <w:t> </w:t>
      </w:r>
      <w:r>
        <w:rPr/>
        <w:t>Nigerian</w:t>
      </w:r>
      <w:r>
        <w:rPr>
          <w:spacing w:val="2"/>
        </w:rPr>
        <w:t> </w:t>
      </w:r>
      <w:r>
        <w:rPr>
          <w:spacing w:val="-2"/>
        </w:rPr>
        <w:t>banks.</w:t>
      </w:r>
    </w:p>
    <w:p>
      <w:pPr>
        <w:pStyle w:val="BodyText"/>
        <w:spacing w:line="249" w:lineRule="auto" w:before="44"/>
        <w:ind w:left="199" w:right="357"/>
        <w:jc w:val="both"/>
      </w:pPr>
      <w:r>
        <w:rPr/>
        <w:br w:type="column"/>
      </w:r>
      <w:r>
        <w:rPr/>
        <w:t>Another study analyzed ten banks listed on the Nigerian stock exchange from 2005 to 2012, employing ordinary least </w:t>
      </w:r>
      <w:r>
        <w:rPr/>
        <w:t>square regression analysis on secondary data (Adesina, Nwidobie, and Adesina, 2015).</w:t>
      </w:r>
    </w:p>
    <w:p>
      <w:pPr>
        <w:pStyle w:val="BodyText"/>
        <w:spacing w:before="13"/>
      </w:pPr>
    </w:p>
    <w:p>
      <w:pPr>
        <w:pStyle w:val="Heading3"/>
        <w:numPr>
          <w:ilvl w:val="1"/>
          <w:numId w:val="1"/>
        </w:numPr>
        <w:tabs>
          <w:tab w:pos="587" w:val="left" w:leader="none"/>
        </w:tabs>
        <w:spacing w:line="240" w:lineRule="auto" w:before="0" w:after="0"/>
        <w:ind w:left="587" w:right="0" w:hanging="388"/>
        <w:jc w:val="both"/>
      </w:pPr>
      <w:r>
        <w:rPr>
          <w:color w:val="0066B3"/>
        </w:rPr>
        <w:t>Empirical </w:t>
      </w:r>
      <w:r>
        <w:rPr>
          <w:color w:val="0066B3"/>
          <w:spacing w:val="-2"/>
        </w:rPr>
        <w:t>Studies</w:t>
      </w:r>
    </w:p>
    <w:p>
      <w:pPr>
        <w:pStyle w:val="BodyText"/>
        <w:spacing w:line="249" w:lineRule="auto" w:before="10"/>
        <w:ind w:left="199" w:right="357"/>
        <w:jc w:val="both"/>
      </w:pPr>
      <w:r>
        <w:rPr>
          <w:spacing w:val="-2"/>
        </w:rPr>
        <w:t>This study's literature review encompasses several recent academic </w:t>
      </w:r>
      <w:r>
        <w:rPr/>
        <w:t>investigations that focus on examining the correlation between capital</w:t>
      </w:r>
      <w:r>
        <w:rPr>
          <w:spacing w:val="-5"/>
        </w:rPr>
        <w:t> </w:t>
      </w:r>
      <w:r>
        <w:rPr/>
        <w:t>structure</w:t>
      </w:r>
      <w:r>
        <w:rPr>
          <w:spacing w:val="-5"/>
        </w:rPr>
        <w:t> </w:t>
      </w:r>
      <w:r>
        <w:rPr/>
        <w:t>and</w:t>
      </w:r>
      <w:r>
        <w:rPr>
          <w:spacing w:val="-5"/>
        </w:rPr>
        <w:t> </w:t>
      </w:r>
      <w:r>
        <w:rPr/>
        <w:t>financial</w:t>
      </w:r>
      <w:r>
        <w:rPr>
          <w:spacing w:val="-5"/>
        </w:rPr>
        <w:t> </w:t>
      </w:r>
      <w:r>
        <w:rPr/>
        <w:t>performance.</w:t>
      </w:r>
      <w:r>
        <w:rPr>
          <w:spacing w:val="-7"/>
        </w:rPr>
        <w:t> </w:t>
      </w:r>
      <w:r>
        <w:rPr/>
        <w:t>The</w:t>
      </w:r>
      <w:r>
        <w:rPr>
          <w:spacing w:val="-5"/>
        </w:rPr>
        <w:t> </w:t>
      </w:r>
      <w:r>
        <w:rPr/>
        <w:t>reviewed</w:t>
      </w:r>
      <w:r>
        <w:rPr>
          <w:spacing w:val="-5"/>
        </w:rPr>
        <w:t> </w:t>
      </w:r>
      <w:r>
        <w:rPr/>
        <w:t>sources include scholarly articles published in peer-reviewed academic journals, as well as graduate theses such as those authored by Kifle</w:t>
      </w:r>
      <w:r>
        <w:rPr>
          <w:spacing w:val="8"/>
        </w:rPr>
        <w:t> </w:t>
      </w:r>
      <w:r>
        <w:rPr/>
        <w:t>(2016),</w:t>
      </w:r>
      <w:r>
        <w:rPr>
          <w:spacing w:val="-2"/>
        </w:rPr>
        <w:t> </w:t>
      </w:r>
      <w:r>
        <w:rPr/>
        <w:t>Abu</w:t>
      </w:r>
      <w:r>
        <w:rPr>
          <w:spacing w:val="5"/>
        </w:rPr>
        <w:t> </w:t>
      </w:r>
      <w:r>
        <w:rPr/>
        <w:t>Tawahina</w:t>
      </w:r>
      <w:r>
        <w:rPr>
          <w:spacing w:val="8"/>
        </w:rPr>
        <w:t> </w:t>
      </w:r>
      <w:r>
        <w:rPr/>
        <w:t>(2015),</w:t>
      </w:r>
      <w:r>
        <w:rPr>
          <w:spacing w:val="-1"/>
        </w:rPr>
        <w:t> </w:t>
      </w:r>
      <w:r>
        <w:rPr/>
        <w:t>Abey</w:t>
      </w:r>
      <w:r>
        <w:rPr>
          <w:spacing w:val="4"/>
        </w:rPr>
        <w:t> </w:t>
      </w:r>
      <w:r>
        <w:rPr/>
        <w:t>Wardhana</w:t>
      </w:r>
      <w:r>
        <w:rPr>
          <w:spacing w:val="9"/>
        </w:rPr>
        <w:t> </w:t>
      </w:r>
      <w:r>
        <w:rPr/>
        <w:t>(2014),</w:t>
      </w:r>
      <w:r>
        <w:rPr>
          <w:spacing w:val="8"/>
        </w:rPr>
        <w:t> </w:t>
      </w:r>
      <w:r>
        <w:rPr>
          <w:spacing w:val="-5"/>
        </w:rPr>
        <w:t>and</w:t>
      </w:r>
    </w:p>
    <w:p>
      <w:pPr>
        <w:pStyle w:val="BodyText"/>
        <w:spacing w:before="5"/>
        <w:ind w:left="199"/>
        <w:jc w:val="both"/>
      </w:pPr>
      <w:r>
        <w:rPr/>
        <w:t>Getuhun </w:t>
      </w:r>
      <w:r>
        <w:rPr>
          <w:spacing w:val="-2"/>
        </w:rPr>
        <w:t>(2014).</w:t>
      </w:r>
    </w:p>
    <w:p>
      <w:pPr>
        <w:pStyle w:val="BodyText"/>
        <w:spacing w:before="20"/>
      </w:pPr>
    </w:p>
    <w:p>
      <w:pPr>
        <w:pStyle w:val="Heading3"/>
        <w:numPr>
          <w:ilvl w:val="1"/>
          <w:numId w:val="1"/>
        </w:numPr>
        <w:tabs>
          <w:tab w:pos="682" w:val="left" w:leader="none"/>
        </w:tabs>
        <w:spacing w:line="240" w:lineRule="auto" w:before="0" w:after="0"/>
        <w:ind w:left="682" w:right="0" w:hanging="483"/>
        <w:jc w:val="both"/>
      </w:pPr>
      <w:r>
        <w:rPr>
          <w:color w:val="0066B3"/>
        </w:rPr>
        <w:t>To</w:t>
      </w:r>
      <w:r>
        <w:rPr>
          <w:color w:val="0066B3"/>
          <w:spacing w:val="54"/>
          <w:w w:val="150"/>
        </w:rPr>
        <w:t> </w:t>
      </w:r>
      <w:r>
        <w:rPr>
          <w:color w:val="0066B3"/>
        </w:rPr>
        <w:t>Identify</w:t>
      </w:r>
      <w:r>
        <w:rPr>
          <w:color w:val="0066B3"/>
          <w:spacing w:val="56"/>
          <w:w w:val="150"/>
        </w:rPr>
        <w:t> </w:t>
      </w:r>
      <w:r>
        <w:rPr>
          <w:color w:val="0066B3"/>
        </w:rPr>
        <w:t>the</w:t>
      </w:r>
      <w:r>
        <w:rPr>
          <w:color w:val="0066B3"/>
          <w:spacing w:val="56"/>
          <w:w w:val="150"/>
        </w:rPr>
        <w:t> </w:t>
      </w:r>
      <w:r>
        <w:rPr>
          <w:color w:val="0066B3"/>
        </w:rPr>
        <w:t>Factors</w:t>
      </w:r>
      <w:r>
        <w:rPr>
          <w:color w:val="0066B3"/>
          <w:spacing w:val="55"/>
          <w:w w:val="150"/>
        </w:rPr>
        <w:t> </w:t>
      </w:r>
      <w:r>
        <w:rPr>
          <w:color w:val="0066B3"/>
        </w:rPr>
        <w:t>that</w:t>
      </w:r>
      <w:r>
        <w:rPr>
          <w:color w:val="0066B3"/>
          <w:spacing w:val="56"/>
          <w:w w:val="150"/>
        </w:rPr>
        <w:t> </w:t>
      </w:r>
      <w:r>
        <w:rPr>
          <w:color w:val="0066B3"/>
        </w:rPr>
        <w:t>Influence</w:t>
      </w:r>
      <w:r>
        <w:rPr>
          <w:color w:val="0066B3"/>
          <w:spacing w:val="56"/>
          <w:w w:val="150"/>
        </w:rPr>
        <w:t> </w:t>
      </w:r>
      <w:r>
        <w:rPr>
          <w:color w:val="0066B3"/>
        </w:rPr>
        <w:t>the</w:t>
      </w:r>
      <w:r>
        <w:rPr>
          <w:color w:val="0066B3"/>
          <w:spacing w:val="57"/>
          <w:w w:val="150"/>
        </w:rPr>
        <w:t> </w:t>
      </w:r>
      <w:r>
        <w:rPr>
          <w:color w:val="0066B3"/>
          <w:spacing w:val="-2"/>
        </w:rPr>
        <w:t>Capital</w:t>
      </w:r>
    </w:p>
    <w:p>
      <w:pPr>
        <w:spacing w:before="10"/>
        <w:ind w:left="199" w:right="0" w:firstLine="0"/>
        <w:jc w:val="both"/>
        <w:rPr>
          <w:b/>
          <w:sz w:val="20"/>
        </w:rPr>
      </w:pPr>
      <w:r>
        <w:rPr>
          <w:b/>
          <w:color w:val="0066B3"/>
          <w:sz w:val="20"/>
        </w:rPr>
        <w:t>Structure</w:t>
      </w:r>
      <w:r>
        <w:rPr>
          <w:b/>
          <w:color w:val="0066B3"/>
          <w:spacing w:val="-2"/>
          <w:sz w:val="20"/>
        </w:rPr>
        <w:t> </w:t>
      </w:r>
      <w:r>
        <w:rPr>
          <w:b/>
          <w:color w:val="0066B3"/>
          <w:sz w:val="20"/>
        </w:rPr>
        <w:t>of</w:t>
      </w:r>
      <w:r>
        <w:rPr>
          <w:b/>
          <w:color w:val="0066B3"/>
          <w:spacing w:val="-2"/>
          <w:sz w:val="20"/>
        </w:rPr>
        <w:t> Organizations</w:t>
      </w:r>
    </w:p>
    <w:p>
      <w:pPr>
        <w:pStyle w:val="BodyText"/>
        <w:spacing w:line="249" w:lineRule="auto" w:before="10"/>
        <w:ind w:left="199" w:right="357"/>
        <w:jc w:val="both"/>
      </w:pPr>
      <w:r>
        <w:rPr>
          <w:spacing w:val="-2"/>
        </w:rPr>
        <w:t>Putri</w:t>
      </w:r>
      <w:r>
        <w:rPr>
          <w:spacing w:val="-11"/>
        </w:rPr>
        <w:t> </w:t>
      </w:r>
      <w:r>
        <w:rPr>
          <w:spacing w:val="-2"/>
        </w:rPr>
        <w:t>et</w:t>
      </w:r>
      <w:r>
        <w:rPr>
          <w:spacing w:val="-10"/>
        </w:rPr>
        <w:t> </w:t>
      </w:r>
      <w:r>
        <w:rPr>
          <w:spacing w:val="-2"/>
        </w:rPr>
        <w:t>al.</w:t>
      </w:r>
      <w:r>
        <w:rPr>
          <w:spacing w:val="-11"/>
        </w:rPr>
        <w:t> </w:t>
      </w:r>
      <w:r>
        <w:rPr>
          <w:spacing w:val="-2"/>
        </w:rPr>
        <w:t>(2020)</w:t>
      </w:r>
      <w:r>
        <w:rPr>
          <w:spacing w:val="-10"/>
        </w:rPr>
        <w:t> </w:t>
      </w:r>
      <w:r>
        <w:rPr>
          <w:spacing w:val="-2"/>
        </w:rPr>
        <w:t>have</w:t>
      </w:r>
      <w:r>
        <w:rPr>
          <w:spacing w:val="-11"/>
        </w:rPr>
        <w:t> </w:t>
      </w:r>
      <w:r>
        <w:rPr>
          <w:spacing w:val="-2"/>
        </w:rPr>
        <w:t>opined</w:t>
      </w:r>
      <w:r>
        <w:rPr>
          <w:spacing w:val="-10"/>
        </w:rPr>
        <w:t> </w:t>
      </w:r>
      <w:r>
        <w:rPr>
          <w:spacing w:val="-2"/>
        </w:rPr>
        <w:t>that</w:t>
      </w:r>
      <w:r>
        <w:rPr>
          <w:spacing w:val="-11"/>
        </w:rPr>
        <w:t> </w:t>
      </w:r>
      <w:r>
        <w:rPr>
          <w:spacing w:val="-2"/>
        </w:rPr>
        <w:t>the</w:t>
      </w:r>
      <w:r>
        <w:rPr>
          <w:spacing w:val="-10"/>
        </w:rPr>
        <w:t> </w:t>
      </w:r>
      <w:r>
        <w:rPr>
          <w:spacing w:val="-2"/>
        </w:rPr>
        <w:t>capital</w:t>
      </w:r>
      <w:r>
        <w:rPr>
          <w:spacing w:val="-11"/>
        </w:rPr>
        <w:t> </w:t>
      </w:r>
      <w:r>
        <w:rPr>
          <w:spacing w:val="-2"/>
        </w:rPr>
        <w:t>structure</w:t>
      </w:r>
      <w:r>
        <w:rPr>
          <w:spacing w:val="-10"/>
        </w:rPr>
        <w:t> </w:t>
      </w:r>
      <w:r>
        <w:rPr>
          <w:spacing w:val="-2"/>
        </w:rPr>
        <w:t>of</w:t>
      </w:r>
      <w:r>
        <w:rPr>
          <w:spacing w:val="-11"/>
        </w:rPr>
        <w:t> </w:t>
      </w:r>
      <w:r>
        <w:rPr>
          <w:spacing w:val="-2"/>
        </w:rPr>
        <w:t>a</w:t>
      </w:r>
      <w:r>
        <w:rPr>
          <w:spacing w:val="-10"/>
        </w:rPr>
        <w:t> </w:t>
      </w:r>
      <w:r>
        <w:rPr>
          <w:spacing w:val="-2"/>
        </w:rPr>
        <w:t>business </w:t>
      </w:r>
      <w:r>
        <w:rPr/>
        <w:t>firm</w:t>
      </w:r>
      <w:r>
        <w:rPr>
          <w:spacing w:val="-9"/>
        </w:rPr>
        <w:t> </w:t>
      </w:r>
      <w:r>
        <w:rPr/>
        <w:t>can</w:t>
      </w:r>
      <w:r>
        <w:rPr>
          <w:spacing w:val="-9"/>
        </w:rPr>
        <w:t> </w:t>
      </w:r>
      <w:r>
        <w:rPr/>
        <w:t>influence</w:t>
      </w:r>
      <w:r>
        <w:rPr>
          <w:spacing w:val="-9"/>
        </w:rPr>
        <w:t> </w:t>
      </w:r>
      <w:r>
        <w:rPr/>
        <w:t>its</w:t>
      </w:r>
      <w:r>
        <w:rPr>
          <w:spacing w:val="-9"/>
        </w:rPr>
        <w:t> </w:t>
      </w:r>
      <w:r>
        <w:rPr/>
        <w:t>gross</w:t>
      </w:r>
      <w:r>
        <w:rPr>
          <w:spacing w:val="-9"/>
        </w:rPr>
        <w:t> </w:t>
      </w:r>
      <w:r>
        <w:rPr/>
        <w:t>profit</w:t>
      </w:r>
      <w:r>
        <w:rPr>
          <w:spacing w:val="-9"/>
        </w:rPr>
        <w:t> </w:t>
      </w:r>
      <w:r>
        <w:rPr/>
        <w:t>directly</w:t>
      </w:r>
      <w:r>
        <w:rPr>
          <w:spacing w:val="-9"/>
        </w:rPr>
        <w:t> </w:t>
      </w:r>
      <w:r>
        <w:rPr/>
        <w:t>[42].</w:t>
      </w:r>
      <w:r>
        <w:rPr>
          <w:spacing w:val="-12"/>
        </w:rPr>
        <w:t> </w:t>
      </w:r>
      <w:r>
        <w:rPr/>
        <w:t>When</w:t>
      </w:r>
      <w:r>
        <w:rPr>
          <w:spacing w:val="-9"/>
        </w:rPr>
        <w:t> </w:t>
      </w:r>
      <w:r>
        <w:rPr/>
        <w:t>a</w:t>
      </w:r>
      <w:r>
        <w:rPr>
          <w:spacing w:val="-9"/>
        </w:rPr>
        <w:t> </w:t>
      </w:r>
      <w:r>
        <w:rPr/>
        <w:t>firm</w:t>
      </w:r>
      <w:r>
        <w:rPr>
          <w:spacing w:val="-9"/>
        </w:rPr>
        <w:t> </w:t>
      </w:r>
      <w:r>
        <w:rPr/>
        <w:t>wants to borrow funds from a bank, the structure of the capital assets of the firm is considered by the bank. If there is a recognized level</w:t>
      </w:r>
      <w:r>
        <w:rPr>
          <w:spacing w:val="40"/>
        </w:rPr>
        <w:t> </w:t>
      </w:r>
      <w:r>
        <w:rPr/>
        <w:t>of debt on the organization’s balance sheet and the firm is </w:t>
      </w:r>
      <w:r>
        <w:rPr/>
        <w:t>unable to pay its debts on time, profit levels may be reduced. This may culminate in poor resource endowment for business operations, low production and units available in the market followed by lower gross profit margins.</w:t>
      </w:r>
    </w:p>
    <w:p>
      <w:pPr>
        <w:pStyle w:val="BodyText"/>
        <w:spacing w:before="17"/>
      </w:pPr>
    </w:p>
    <w:p>
      <w:pPr>
        <w:pStyle w:val="BodyText"/>
        <w:spacing w:line="249" w:lineRule="auto"/>
        <w:ind w:left="199" w:right="357"/>
        <w:jc w:val="both"/>
      </w:pPr>
      <w:r>
        <w:rPr/>
        <w:t>Therefore,</w:t>
      </w:r>
      <w:r>
        <w:rPr>
          <w:spacing w:val="-13"/>
        </w:rPr>
        <w:t> </w:t>
      </w:r>
      <w:r>
        <w:rPr/>
        <w:t>the</w:t>
      </w:r>
      <w:r>
        <w:rPr>
          <w:spacing w:val="-12"/>
        </w:rPr>
        <w:t> </w:t>
      </w:r>
      <w:r>
        <w:rPr/>
        <w:t>capital</w:t>
      </w:r>
      <w:r>
        <w:rPr>
          <w:spacing w:val="-13"/>
        </w:rPr>
        <w:t> </w:t>
      </w:r>
      <w:r>
        <w:rPr/>
        <w:t>structure</w:t>
      </w:r>
      <w:r>
        <w:rPr>
          <w:spacing w:val="-12"/>
        </w:rPr>
        <w:t> </w:t>
      </w:r>
      <w:r>
        <w:rPr/>
        <w:t>is</w:t>
      </w:r>
      <w:r>
        <w:rPr>
          <w:spacing w:val="-13"/>
        </w:rPr>
        <w:t> </w:t>
      </w:r>
      <w:r>
        <w:rPr/>
        <w:t>a</w:t>
      </w:r>
      <w:r>
        <w:rPr>
          <w:spacing w:val="-12"/>
        </w:rPr>
        <w:t> </w:t>
      </w:r>
      <w:r>
        <w:rPr/>
        <w:t>significant</w:t>
      </w:r>
      <w:r>
        <w:rPr>
          <w:spacing w:val="-13"/>
        </w:rPr>
        <w:t> </w:t>
      </w:r>
      <w:r>
        <w:rPr/>
        <w:t>factor</w:t>
      </w:r>
      <w:r>
        <w:rPr>
          <w:spacing w:val="-12"/>
        </w:rPr>
        <w:t> </w:t>
      </w:r>
      <w:r>
        <w:rPr/>
        <w:t>in</w:t>
      </w:r>
      <w:r>
        <w:rPr>
          <w:spacing w:val="-13"/>
        </w:rPr>
        <w:t> </w:t>
      </w:r>
      <w:r>
        <w:rPr/>
        <w:t>the</w:t>
      </w:r>
      <w:r>
        <w:rPr>
          <w:spacing w:val="-12"/>
        </w:rPr>
        <w:t> </w:t>
      </w:r>
      <w:r>
        <w:rPr/>
        <w:t>analysis </w:t>
      </w:r>
      <w:r>
        <w:rPr>
          <w:spacing w:val="-2"/>
        </w:rPr>
        <w:t>of</w:t>
      </w:r>
      <w:r>
        <w:rPr>
          <w:spacing w:val="-9"/>
        </w:rPr>
        <w:t> </w:t>
      </w:r>
      <w:r>
        <w:rPr>
          <w:spacing w:val="-2"/>
        </w:rPr>
        <w:t>the</w:t>
      </w:r>
      <w:r>
        <w:rPr>
          <w:spacing w:val="-9"/>
        </w:rPr>
        <w:t> </w:t>
      </w:r>
      <w:r>
        <w:rPr>
          <w:spacing w:val="-2"/>
        </w:rPr>
        <w:t>performance</w:t>
      </w:r>
      <w:r>
        <w:rPr>
          <w:spacing w:val="-9"/>
        </w:rPr>
        <w:t> </w:t>
      </w:r>
      <w:r>
        <w:rPr>
          <w:spacing w:val="-2"/>
        </w:rPr>
        <w:t>of</w:t>
      </w:r>
      <w:r>
        <w:rPr>
          <w:spacing w:val="-9"/>
        </w:rPr>
        <w:t> </w:t>
      </w:r>
      <w:r>
        <w:rPr>
          <w:spacing w:val="-2"/>
        </w:rPr>
        <w:t>a</w:t>
      </w:r>
      <w:r>
        <w:rPr>
          <w:spacing w:val="-9"/>
        </w:rPr>
        <w:t> </w:t>
      </w:r>
      <w:r>
        <w:rPr>
          <w:spacing w:val="-2"/>
        </w:rPr>
        <w:t>specific</w:t>
      </w:r>
      <w:r>
        <w:rPr>
          <w:spacing w:val="-9"/>
        </w:rPr>
        <w:t> </w:t>
      </w:r>
      <w:r>
        <w:rPr>
          <w:spacing w:val="-2"/>
        </w:rPr>
        <w:t>firm</w:t>
      </w:r>
      <w:r>
        <w:rPr>
          <w:spacing w:val="-9"/>
        </w:rPr>
        <w:t> </w:t>
      </w:r>
      <w:r>
        <w:rPr>
          <w:spacing w:val="-2"/>
        </w:rPr>
        <w:t>in</w:t>
      </w:r>
      <w:r>
        <w:rPr>
          <w:spacing w:val="-9"/>
        </w:rPr>
        <w:t> </w:t>
      </w:r>
      <w:r>
        <w:rPr>
          <w:spacing w:val="-2"/>
        </w:rPr>
        <w:t>the</w:t>
      </w:r>
      <w:r>
        <w:rPr>
          <w:spacing w:val="-9"/>
        </w:rPr>
        <w:t> </w:t>
      </w:r>
      <w:r>
        <w:rPr>
          <w:spacing w:val="-2"/>
        </w:rPr>
        <w:t>aspect</w:t>
      </w:r>
      <w:r>
        <w:rPr>
          <w:spacing w:val="-9"/>
        </w:rPr>
        <w:t> </w:t>
      </w:r>
      <w:r>
        <w:rPr>
          <w:spacing w:val="-2"/>
        </w:rPr>
        <w:t>of</w:t>
      </w:r>
      <w:r>
        <w:rPr>
          <w:spacing w:val="-9"/>
        </w:rPr>
        <w:t> </w:t>
      </w:r>
      <w:r>
        <w:rPr>
          <w:spacing w:val="-2"/>
        </w:rPr>
        <w:t>the</w:t>
      </w:r>
      <w:r>
        <w:rPr>
          <w:spacing w:val="-9"/>
        </w:rPr>
        <w:t> </w:t>
      </w:r>
      <w:r>
        <w:rPr>
          <w:spacing w:val="-2"/>
        </w:rPr>
        <w:t>gross</w:t>
      </w:r>
      <w:r>
        <w:rPr>
          <w:spacing w:val="-9"/>
        </w:rPr>
        <w:t> </w:t>
      </w:r>
      <w:r>
        <w:rPr>
          <w:spacing w:val="-2"/>
        </w:rPr>
        <w:t>profit </w:t>
      </w:r>
      <w:r>
        <w:rPr/>
        <w:t>margin. In line with this, Putri et al. (2020) argue that the perfect capital structure enhances the cost of capital and in the process increases the profitability of the firm [42]. As noted by Ahmed (2016), there is a disconnect in the effect of capital structure on the gross profit margin in a definitive way [43]. Due to shifting forces like market forces and the general economic conditions, total sales are not easy to determine, hence a sound relationship</w:t>
      </w:r>
      <w:r>
        <w:rPr>
          <w:spacing w:val="40"/>
        </w:rPr>
        <w:t> </w:t>
      </w:r>
      <w:r>
        <w:rPr/>
        <w:t>or correlation between capital structure and gross profit margin cannot be easily established. Therefore, business managers in Nigeria</w:t>
      </w:r>
      <w:r>
        <w:rPr>
          <w:spacing w:val="-4"/>
        </w:rPr>
        <w:t> </w:t>
      </w:r>
      <w:r>
        <w:rPr/>
        <w:t>are</w:t>
      </w:r>
      <w:r>
        <w:rPr>
          <w:spacing w:val="-4"/>
        </w:rPr>
        <w:t> </w:t>
      </w:r>
      <w:r>
        <w:rPr/>
        <w:t>encouraged</w:t>
      </w:r>
      <w:r>
        <w:rPr>
          <w:spacing w:val="-4"/>
        </w:rPr>
        <w:t> </w:t>
      </w:r>
      <w:r>
        <w:rPr/>
        <w:t>to</w:t>
      </w:r>
      <w:r>
        <w:rPr>
          <w:spacing w:val="-4"/>
        </w:rPr>
        <w:t> </w:t>
      </w:r>
      <w:r>
        <w:rPr/>
        <w:t>undertake</w:t>
      </w:r>
      <w:r>
        <w:rPr>
          <w:spacing w:val="-4"/>
        </w:rPr>
        <w:t> </w:t>
      </w:r>
      <w:r>
        <w:rPr/>
        <w:t>an</w:t>
      </w:r>
      <w:r>
        <w:rPr>
          <w:spacing w:val="-4"/>
        </w:rPr>
        <w:t> </w:t>
      </w:r>
      <w:r>
        <w:rPr/>
        <w:t>analysis</w:t>
      </w:r>
      <w:r>
        <w:rPr>
          <w:spacing w:val="-4"/>
        </w:rPr>
        <w:t> </w:t>
      </w:r>
      <w:r>
        <w:rPr/>
        <w:t>of</w:t>
      </w:r>
      <w:r>
        <w:rPr>
          <w:spacing w:val="-4"/>
        </w:rPr>
        <w:t> </w:t>
      </w:r>
      <w:r>
        <w:rPr/>
        <w:t>their</w:t>
      </w:r>
      <w:r>
        <w:rPr>
          <w:spacing w:val="-4"/>
        </w:rPr>
        <w:t> </w:t>
      </w:r>
      <w:r>
        <w:rPr/>
        <w:t>DMUs</w:t>
      </w:r>
      <w:r>
        <w:rPr>
          <w:spacing w:val="-4"/>
        </w:rPr>
        <w:t> </w:t>
      </w:r>
      <w:r>
        <w:rPr/>
        <w:t>to identify the true causes of sales deterioration [43].</w:t>
      </w:r>
    </w:p>
    <w:p>
      <w:pPr>
        <w:pStyle w:val="BodyText"/>
        <w:spacing w:before="21"/>
      </w:pPr>
    </w:p>
    <w:p>
      <w:pPr>
        <w:pStyle w:val="Heading3"/>
        <w:numPr>
          <w:ilvl w:val="1"/>
          <w:numId w:val="1"/>
        </w:numPr>
        <w:tabs>
          <w:tab w:pos="603" w:val="left" w:leader="none"/>
        </w:tabs>
        <w:spacing w:line="249" w:lineRule="auto" w:before="0" w:after="0"/>
        <w:ind w:left="199" w:right="357" w:firstLine="0"/>
        <w:jc w:val="both"/>
      </w:pPr>
      <w:r>
        <w:rPr>
          <w:color w:val="0066B3"/>
        </w:rPr>
        <w:t>To Determine the Metrics used to Evaluate the Financial Performance of Banks, Such as Gross Profit Margin (GPM), Return on Capital Employed (ROCE), Return on Assets (ROA), and Return on Equity (ROE)</w:t>
      </w:r>
    </w:p>
    <w:p>
      <w:pPr>
        <w:pStyle w:val="BodyText"/>
        <w:spacing w:line="249" w:lineRule="auto" w:before="3"/>
        <w:ind w:left="199" w:right="357"/>
        <w:jc w:val="both"/>
      </w:pPr>
      <w:r>
        <w:rPr/>
        <w:t>As highlighted by Musah (2018), capital structure has been researched significantly in the theoretical and empirical </w:t>
      </w:r>
      <w:r>
        <w:rPr/>
        <w:t>finance literature [44]. Indeed, there is a negative co-relation between capital structure and operating profit margin. Therefore an up or down movement of capital structure has an implication of an up or down movement of operating profit margin. Capital structure positions</w:t>
      </w:r>
      <w:r>
        <w:rPr>
          <w:spacing w:val="-1"/>
        </w:rPr>
        <w:t> </w:t>
      </w:r>
      <w:r>
        <w:rPr/>
        <w:t>significantly</w:t>
      </w:r>
      <w:r>
        <w:rPr>
          <w:spacing w:val="-2"/>
        </w:rPr>
        <w:t> </w:t>
      </w:r>
      <w:r>
        <w:rPr/>
        <w:t>determine</w:t>
      </w:r>
      <w:r>
        <w:rPr>
          <w:spacing w:val="-2"/>
        </w:rPr>
        <w:t> </w:t>
      </w:r>
      <w:r>
        <w:rPr/>
        <w:t>the</w:t>
      </w:r>
      <w:r>
        <w:rPr>
          <w:spacing w:val="-1"/>
        </w:rPr>
        <w:t> </w:t>
      </w:r>
      <w:r>
        <w:rPr/>
        <w:t>financial</w:t>
      </w:r>
      <w:r>
        <w:rPr>
          <w:spacing w:val="-1"/>
        </w:rPr>
        <w:t> </w:t>
      </w:r>
      <w:r>
        <w:rPr/>
        <w:t>costs</w:t>
      </w:r>
      <w:r>
        <w:rPr>
          <w:spacing w:val="-1"/>
        </w:rPr>
        <w:t> </w:t>
      </w:r>
      <w:r>
        <w:rPr/>
        <w:t>of</w:t>
      </w:r>
      <w:r>
        <w:rPr>
          <w:spacing w:val="-1"/>
        </w:rPr>
        <w:t> </w:t>
      </w:r>
      <w:r>
        <w:rPr/>
        <w:t>a</w:t>
      </w:r>
      <w:r>
        <w:rPr>
          <w:spacing w:val="-1"/>
        </w:rPr>
        <w:t> </w:t>
      </w:r>
      <w:r>
        <w:rPr/>
        <w:t>firm</w:t>
      </w:r>
      <w:r>
        <w:rPr>
          <w:spacing w:val="-1"/>
        </w:rPr>
        <w:t> </w:t>
      </w:r>
      <w:r>
        <w:rPr/>
        <w:t>thus have a direct effect on the profitability of the company by having an effect on finance costs and the net profit. Finance costs are charged under other operating expenses sub-activities and thus bear very little relation with the operating expenses of a business firm; hence,</w:t>
      </w:r>
      <w:r>
        <w:rPr>
          <w:spacing w:val="1"/>
        </w:rPr>
        <w:t> </w:t>
      </w:r>
      <w:r>
        <w:rPr/>
        <w:t>have limited</w:t>
      </w:r>
      <w:r>
        <w:rPr>
          <w:spacing w:val="1"/>
        </w:rPr>
        <w:t> </w:t>
      </w:r>
      <w:r>
        <w:rPr/>
        <w:t>influence on</w:t>
      </w:r>
      <w:r>
        <w:rPr>
          <w:spacing w:val="1"/>
        </w:rPr>
        <w:t> </w:t>
      </w:r>
      <w:r>
        <w:rPr/>
        <w:t>the operating</w:t>
      </w:r>
      <w:r>
        <w:rPr>
          <w:spacing w:val="1"/>
        </w:rPr>
        <w:t> </w:t>
      </w:r>
      <w:r>
        <w:rPr/>
        <w:t>profit </w:t>
      </w:r>
      <w:r>
        <w:rPr>
          <w:spacing w:val="-2"/>
        </w:rPr>
        <w:t>margin</w:t>
      </w:r>
    </w:p>
    <w:p>
      <w:pPr>
        <w:pStyle w:val="BodyText"/>
        <w:spacing w:after="0" w:line="249" w:lineRule="auto"/>
        <w:jc w:val="both"/>
        <w:sectPr>
          <w:pgSz w:w="12240" w:h="15840"/>
          <w:pgMar w:header="932" w:footer="930" w:top="1120" w:bottom="1140" w:left="360" w:right="360"/>
          <w:cols w:num="2" w:equalWidth="0">
            <w:col w:w="5641" w:space="40"/>
            <w:col w:w="5839"/>
          </w:cols>
        </w:sectPr>
      </w:pPr>
    </w:p>
    <w:p>
      <w:pPr>
        <w:pStyle w:val="BodyText"/>
        <w:spacing w:before="32"/>
        <w:ind w:left="360"/>
        <w:jc w:val="both"/>
      </w:pPr>
      <w:r>
        <w:rPr/>
        <w:t>of</w:t>
      </w:r>
      <w:r>
        <w:rPr>
          <w:spacing w:val="-3"/>
        </w:rPr>
        <w:t> </w:t>
      </w:r>
      <w:r>
        <w:rPr/>
        <w:t>a</w:t>
      </w:r>
      <w:r>
        <w:rPr>
          <w:spacing w:val="-2"/>
        </w:rPr>
        <w:t> </w:t>
      </w:r>
      <w:r>
        <w:rPr/>
        <w:t>business</w:t>
      </w:r>
      <w:r>
        <w:rPr>
          <w:spacing w:val="-3"/>
        </w:rPr>
        <w:t> </w:t>
      </w:r>
      <w:r>
        <w:rPr>
          <w:spacing w:val="-2"/>
        </w:rPr>
        <w:t>firm.</w:t>
      </w:r>
    </w:p>
    <w:p>
      <w:pPr>
        <w:pStyle w:val="BodyText"/>
        <w:spacing w:before="19"/>
      </w:pPr>
    </w:p>
    <w:p>
      <w:pPr>
        <w:pStyle w:val="BodyText"/>
        <w:spacing w:line="249" w:lineRule="auto" w:before="1"/>
        <w:ind w:left="360"/>
        <w:jc w:val="both"/>
      </w:pPr>
      <w:r>
        <w:rPr/>
        <w:t>According</w:t>
      </w:r>
      <w:r>
        <w:rPr>
          <w:spacing w:val="-5"/>
        </w:rPr>
        <w:t> </w:t>
      </w:r>
      <w:r>
        <w:rPr/>
        <w:t>to</w:t>
      </w:r>
      <w:r>
        <w:rPr>
          <w:spacing w:val="-5"/>
        </w:rPr>
        <w:t> </w:t>
      </w:r>
      <w:r>
        <w:rPr/>
        <w:t>the</w:t>
      </w:r>
      <w:r>
        <w:rPr>
          <w:spacing w:val="39"/>
        </w:rPr>
        <w:t> </w:t>
      </w:r>
      <w:r>
        <w:rPr/>
        <w:t>ideas</w:t>
      </w:r>
      <w:r>
        <w:rPr>
          <w:spacing w:val="-4"/>
        </w:rPr>
        <w:t> </w:t>
      </w:r>
      <w:r>
        <w:rPr/>
        <w:t>discussed</w:t>
      </w:r>
      <w:r>
        <w:rPr>
          <w:spacing w:val="-4"/>
        </w:rPr>
        <w:t> </w:t>
      </w:r>
      <w:r>
        <w:rPr/>
        <w:t>in</w:t>
      </w:r>
      <w:r>
        <w:rPr>
          <w:spacing w:val="-4"/>
        </w:rPr>
        <w:t> </w:t>
      </w:r>
      <w:r>
        <w:rPr/>
        <w:t>(Kanapathipillai</w:t>
      </w:r>
      <w:r>
        <w:rPr>
          <w:spacing w:val="-4"/>
        </w:rPr>
        <w:t> </w:t>
      </w:r>
      <w:r>
        <w:rPr/>
        <w:t>et</w:t>
      </w:r>
      <w:r>
        <w:rPr>
          <w:spacing w:val="-4"/>
        </w:rPr>
        <w:t> </w:t>
      </w:r>
      <w:r>
        <w:rPr/>
        <w:t>al.,</w:t>
      </w:r>
      <w:r>
        <w:rPr>
          <w:spacing w:val="-4"/>
        </w:rPr>
        <w:t> </w:t>
      </w:r>
      <w:r>
        <w:rPr/>
        <w:t>2021), return</w:t>
      </w:r>
      <w:r>
        <w:rPr>
          <w:spacing w:val="-13"/>
        </w:rPr>
        <w:t> </w:t>
      </w:r>
      <w:r>
        <w:rPr/>
        <w:t>on</w:t>
      </w:r>
      <w:r>
        <w:rPr>
          <w:spacing w:val="-12"/>
        </w:rPr>
        <w:t> </w:t>
      </w:r>
      <w:r>
        <w:rPr/>
        <w:t>capital</w:t>
      </w:r>
      <w:r>
        <w:rPr>
          <w:spacing w:val="-13"/>
        </w:rPr>
        <w:t> </w:t>
      </w:r>
      <w:r>
        <w:rPr/>
        <w:t>employed</w:t>
      </w:r>
      <w:r>
        <w:rPr>
          <w:spacing w:val="-12"/>
        </w:rPr>
        <w:t> </w:t>
      </w:r>
      <w:r>
        <w:rPr/>
        <w:t>is</w:t>
      </w:r>
      <w:r>
        <w:rPr>
          <w:spacing w:val="-13"/>
        </w:rPr>
        <w:t> </w:t>
      </w:r>
      <w:r>
        <w:rPr/>
        <w:t>also</w:t>
      </w:r>
      <w:r>
        <w:rPr>
          <w:spacing w:val="-12"/>
        </w:rPr>
        <w:t> </w:t>
      </w:r>
      <w:r>
        <w:rPr/>
        <w:t>considered</w:t>
      </w:r>
      <w:r>
        <w:rPr>
          <w:spacing w:val="-13"/>
        </w:rPr>
        <w:t> </w:t>
      </w:r>
      <w:r>
        <w:rPr/>
        <w:t>to</w:t>
      </w:r>
      <w:r>
        <w:rPr>
          <w:spacing w:val="-12"/>
        </w:rPr>
        <w:t> </w:t>
      </w:r>
      <w:r>
        <w:rPr/>
        <w:t>be</w:t>
      </w:r>
      <w:r>
        <w:rPr>
          <w:spacing w:val="-13"/>
        </w:rPr>
        <w:t> </w:t>
      </w:r>
      <w:r>
        <w:rPr/>
        <w:t>essential</w:t>
      </w:r>
      <w:r>
        <w:rPr>
          <w:spacing w:val="-12"/>
        </w:rPr>
        <w:t> </w:t>
      </w:r>
      <w:r>
        <w:rPr/>
        <w:t>for</w:t>
      </w:r>
      <w:r>
        <w:rPr>
          <w:spacing w:val="-13"/>
        </w:rPr>
        <w:t> </w:t>
      </w:r>
      <w:r>
        <w:rPr/>
        <w:t>the assessment of business outcomes [45]. It is an important measure </w:t>
      </w:r>
      <w:r>
        <w:rPr>
          <w:spacing w:val="-2"/>
        </w:rPr>
        <w:t>of</w:t>
      </w:r>
      <w:r>
        <w:rPr>
          <w:spacing w:val="-8"/>
        </w:rPr>
        <w:t> </w:t>
      </w:r>
      <w:r>
        <w:rPr>
          <w:spacing w:val="-2"/>
        </w:rPr>
        <w:t>the</w:t>
      </w:r>
      <w:r>
        <w:rPr>
          <w:spacing w:val="-8"/>
        </w:rPr>
        <w:t> </w:t>
      </w:r>
      <w:r>
        <w:rPr>
          <w:spacing w:val="-2"/>
        </w:rPr>
        <w:t>performance</w:t>
      </w:r>
      <w:r>
        <w:rPr>
          <w:spacing w:val="-8"/>
        </w:rPr>
        <w:t> </w:t>
      </w:r>
      <w:r>
        <w:rPr>
          <w:spacing w:val="-2"/>
        </w:rPr>
        <w:t>of</w:t>
      </w:r>
      <w:r>
        <w:rPr>
          <w:spacing w:val="-8"/>
        </w:rPr>
        <w:t> </w:t>
      </w:r>
      <w:r>
        <w:rPr>
          <w:spacing w:val="-2"/>
        </w:rPr>
        <w:t>a</w:t>
      </w:r>
      <w:r>
        <w:rPr>
          <w:spacing w:val="-8"/>
        </w:rPr>
        <w:t> </w:t>
      </w:r>
      <w:r>
        <w:rPr>
          <w:spacing w:val="-2"/>
        </w:rPr>
        <w:t>business</w:t>
      </w:r>
      <w:r>
        <w:rPr>
          <w:spacing w:val="-8"/>
        </w:rPr>
        <w:t> </w:t>
      </w:r>
      <w:r>
        <w:rPr>
          <w:spacing w:val="-2"/>
        </w:rPr>
        <w:t>that</w:t>
      </w:r>
      <w:r>
        <w:rPr>
          <w:spacing w:val="-8"/>
        </w:rPr>
        <w:t> </w:t>
      </w:r>
      <w:r>
        <w:rPr>
          <w:spacing w:val="-2"/>
        </w:rPr>
        <w:t>denotes</w:t>
      </w:r>
      <w:r>
        <w:rPr>
          <w:spacing w:val="-8"/>
        </w:rPr>
        <w:t> </w:t>
      </w:r>
      <w:r>
        <w:rPr>
          <w:spacing w:val="-2"/>
        </w:rPr>
        <w:t>the</w:t>
      </w:r>
      <w:r>
        <w:rPr>
          <w:spacing w:val="-8"/>
        </w:rPr>
        <w:t> </w:t>
      </w:r>
      <w:r>
        <w:rPr>
          <w:spacing w:val="-2"/>
        </w:rPr>
        <w:t>overall</w:t>
      </w:r>
      <w:r>
        <w:rPr>
          <w:spacing w:val="-8"/>
        </w:rPr>
        <w:t> </w:t>
      </w:r>
      <w:r>
        <w:rPr>
          <w:spacing w:val="-2"/>
        </w:rPr>
        <w:t>percentage </w:t>
      </w:r>
      <w:r>
        <w:rPr/>
        <w:t>return</w:t>
      </w:r>
      <w:r>
        <w:rPr>
          <w:spacing w:val="-8"/>
        </w:rPr>
        <w:t> </w:t>
      </w:r>
      <w:r>
        <w:rPr/>
        <w:t>that</w:t>
      </w:r>
      <w:r>
        <w:rPr>
          <w:spacing w:val="-8"/>
        </w:rPr>
        <w:t> </w:t>
      </w:r>
      <w:r>
        <w:rPr/>
        <w:t>has</w:t>
      </w:r>
      <w:r>
        <w:rPr>
          <w:spacing w:val="-8"/>
        </w:rPr>
        <w:t> </w:t>
      </w:r>
      <w:r>
        <w:rPr/>
        <w:t>been</w:t>
      </w:r>
      <w:r>
        <w:rPr>
          <w:spacing w:val="-8"/>
        </w:rPr>
        <w:t> </w:t>
      </w:r>
      <w:r>
        <w:rPr/>
        <w:t>achieved</w:t>
      </w:r>
      <w:r>
        <w:rPr>
          <w:spacing w:val="-8"/>
        </w:rPr>
        <w:t> </w:t>
      </w:r>
      <w:r>
        <w:rPr/>
        <w:t>on</w:t>
      </w:r>
      <w:r>
        <w:rPr>
          <w:spacing w:val="-8"/>
        </w:rPr>
        <w:t> </w:t>
      </w:r>
      <w:r>
        <w:rPr/>
        <w:t>the</w:t>
      </w:r>
      <w:r>
        <w:rPr>
          <w:spacing w:val="-8"/>
        </w:rPr>
        <w:t> </w:t>
      </w:r>
      <w:r>
        <w:rPr/>
        <w:t>capital</w:t>
      </w:r>
      <w:r>
        <w:rPr>
          <w:spacing w:val="-8"/>
        </w:rPr>
        <w:t> </w:t>
      </w:r>
      <w:r>
        <w:rPr/>
        <w:t>that</w:t>
      </w:r>
      <w:r>
        <w:rPr>
          <w:spacing w:val="-8"/>
        </w:rPr>
        <w:t> </w:t>
      </w:r>
      <w:r>
        <w:rPr/>
        <w:t>has</w:t>
      </w:r>
      <w:r>
        <w:rPr>
          <w:spacing w:val="-8"/>
        </w:rPr>
        <w:t> </w:t>
      </w:r>
      <w:r>
        <w:rPr/>
        <w:t>been</w:t>
      </w:r>
      <w:r>
        <w:rPr>
          <w:spacing w:val="-8"/>
        </w:rPr>
        <w:t> </w:t>
      </w:r>
      <w:r>
        <w:rPr/>
        <w:t>invested. A higher return on capital employed means that the ROI is high enough to give a considerable return on the capitalized amount.</w:t>
      </w:r>
      <w:r>
        <w:rPr>
          <w:spacing w:val="40"/>
        </w:rPr>
        <w:t> </w:t>
      </w:r>
      <w:r>
        <w:rPr/>
        <w:t>In contrast, a lower ‘Return on capital employed’ indicates that the firm is earning a lesser percentage return on the capital laid down.</w:t>
      </w:r>
      <w:r>
        <w:rPr>
          <w:spacing w:val="-13"/>
        </w:rPr>
        <w:t> </w:t>
      </w:r>
      <w:r>
        <w:rPr/>
        <w:t>Thus,</w:t>
      </w:r>
      <w:r>
        <w:rPr>
          <w:spacing w:val="-10"/>
        </w:rPr>
        <w:t> </w:t>
      </w:r>
      <w:r>
        <w:rPr/>
        <w:t>the</w:t>
      </w:r>
      <w:r>
        <w:rPr>
          <w:spacing w:val="-10"/>
        </w:rPr>
        <w:t> </w:t>
      </w:r>
      <w:r>
        <w:rPr/>
        <w:t>return</w:t>
      </w:r>
      <w:r>
        <w:rPr>
          <w:spacing w:val="-10"/>
        </w:rPr>
        <w:t> </w:t>
      </w:r>
      <w:r>
        <w:rPr/>
        <w:t>on</w:t>
      </w:r>
      <w:r>
        <w:rPr>
          <w:spacing w:val="-10"/>
        </w:rPr>
        <w:t> </w:t>
      </w:r>
      <w:r>
        <w:rPr/>
        <w:t>capital</w:t>
      </w:r>
      <w:r>
        <w:rPr>
          <w:spacing w:val="-11"/>
        </w:rPr>
        <w:t> </w:t>
      </w:r>
      <w:r>
        <w:rPr/>
        <w:t>employed</w:t>
      </w:r>
      <w:r>
        <w:rPr>
          <w:spacing w:val="-10"/>
        </w:rPr>
        <w:t> </w:t>
      </w:r>
      <w:r>
        <w:rPr/>
        <w:t>is</w:t>
      </w:r>
      <w:r>
        <w:rPr>
          <w:spacing w:val="-11"/>
        </w:rPr>
        <w:t> </w:t>
      </w:r>
      <w:r>
        <w:rPr/>
        <w:t>one</w:t>
      </w:r>
      <w:r>
        <w:rPr>
          <w:spacing w:val="-10"/>
        </w:rPr>
        <w:t> </w:t>
      </w:r>
      <w:r>
        <w:rPr/>
        <w:t>of</w:t>
      </w:r>
      <w:r>
        <w:rPr>
          <w:spacing w:val="-10"/>
        </w:rPr>
        <w:t> </w:t>
      </w:r>
      <w:r>
        <w:rPr/>
        <w:t>the</w:t>
      </w:r>
      <w:r>
        <w:rPr>
          <w:spacing w:val="-10"/>
        </w:rPr>
        <w:t> </w:t>
      </w:r>
      <w:r>
        <w:rPr/>
        <w:t>important measures</w:t>
      </w:r>
      <w:r>
        <w:rPr>
          <w:spacing w:val="40"/>
        </w:rPr>
        <w:t> </w:t>
      </w:r>
      <w:r>
        <w:rPr/>
        <w:t>of</w:t>
      </w:r>
      <w:r>
        <w:rPr>
          <w:spacing w:val="40"/>
        </w:rPr>
        <w:t> </w:t>
      </w:r>
      <w:r>
        <w:rPr/>
        <w:t>the</w:t>
      </w:r>
      <w:r>
        <w:rPr>
          <w:spacing w:val="40"/>
        </w:rPr>
        <w:t> </w:t>
      </w:r>
      <w:r>
        <w:rPr/>
        <w:t>financial</w:t>
      </w:r>
      <w:r>
        <w:rPr>
          <w:spacing w:val="40"/>
        </w:rPr>
        <w:t> </w:t>
      </w:r>
      <w:r>
        <w:rPr/>
        <w:t>performance</w:t>
      </w:r>
      <w:r>
        <w:rPr>
          <w:spacing w:val="40"/>
        </w:rPr>
        <w:t> </w:t>
      </w:r>
      <w:r>
        <w:rPr/>
        <w:t>of</w:t>
      </w:r>
      <w:r>
        <w:rPr>
          <w:spacing w:val="40"/>
        </w:rPr>
        <w:t> </w:t>
      </w:r>
      <w:r>
        <w:rPr/>
        <w:t>the</w:t>
      </w:r>
      <w:r>
        <w:rPr>
          <w:spacing w:val="40"/>
        </w:rPr>
        <w:t> </w:t>
      </w:r>
      <w:r>
        <w:rPr/>
        <w:t>business.</w:t>
      </w:r>
      <w:r>
        <w:rPr>
          <w:spacing w:val="40"/>
        </w:rPr>
        <w:t> </w:t>
      </w:r>
      <w:r>
        <w:rPr/>
        <w:t>Also, the association between capital structure and return on capital employed is rather complex. It is necessary to calculate the net profit</w:t>
      </w:r>
      <w:r>
        <w:rPr>
          <w:spacing w:val="-9"/>
        </w:rPr>
        <w:t> </w:t>
      </w:r>
      <w:r>
        <w:rPr/>
        <w:t>when</w:t>
      </w:r>
      <w:r>
        <w:rPr>
          <w:spacing w:val="-9"/>
        </w:rPr>
        <w:t> </w:t>
      </w:r>
      <w:r>
        <w:rPr/>
        <w:t>determining</w:t>
      </w:r>
      <w:r>
        <w:rPr>
          <w:spacing w:val="-9"/>
        </w:rPr>
        <w:t> </w:t>
      </w:r>
      <w:r>
        <w:rPr/>
        <w:t>the</w:t>
      </w:r>
      <w:r>
        <w:rPr>
          <w:spacing w:val="-9"/>
        </w:rPr>
        <w:t> </w:t>
      </w:r>
      <w:r>
        <w:rPr/>
        <w:t>return</w:t>
      </w:r>
      <w:r>
        <w:rPr>
          <w:spacing w:val="-9"/>
        </w:rPr>
        <w:t> </w:t>
      </w:r>
      <w:r>
        <w:rPr/>
        <w:t>on</w:t>
      </w:r>
      <w:r>
        <w:rPr>
          <w:spacing w:val="-9"/>
        </w:rPr>
        <w:t> </w:t>
      </w:r>
      <w:r>
        <w:rPr/>
        <w:t>capital</w:t>
      </w:r>
      <w:r>
        <w:rPr>
          <w:spacing w:val="-9"/>
        </w:rPr>
        <w:t> </w:t>
      </w:r>
      <w:r>
        <w:rPr/>
        <w:t>employed.</w:t>
      </w:r>
      <w:r>
        <w:rPr>
          <w:spacing w:val="-9"/>
        </w:rPr>
        <w:t> </w:t>
      </w:r>
      <w:r>
        <w:rPr/>
        <w:t>Net</w:t>
      </w:r>
      <w:r>
        <w:rPr>
          <w:spacing w:val="-9"/>
        </w:rPr>
        <w:t> </w:t>
      </w:r>
      <w:r>
        <w:rPr/>
        <w:t>profit is made up of several things, including nonoperating costs such</w:t>
      </w:r>
      <w:r>
        <w:rPr>
          <w:spacing w:val="40"/>
        </w:rPr>
        <w:t> </w:t>
      </w:r>
      <w:r>
        <w:rPr/>
        <w:t>as finance costs. In instances where a business organization has a ratio</w:t>
      </w:r>
      <w:r>
        <w:rPr>
          <w:spacing w:val="-1"/>
        </w:rPr>
        <w:t> </w:t>
      </w:r>
      <w:r>
        <w:rPr/>
        <w:t>of</w:t>
      </w:r>
      <w:r>
        <w:rPr>
          <w:spacing w:val="-1"/>
        </w:rPr>
        <w:t> </w:t>
      </w:r>
      <w:r>
        <w:rPr/>
        <w:t>debt</w:t>
      </w:r>
      <w:r>
        <w:rPr>
          <w:spacing w:val="-1"/>
        </w:rPr>
        <w:t> </w:t>
      </w:r>
      <w:r>
        <w:rPr/>
        <w:t>to</w:t>
      </w:r>
      <w:r>
        <w:rPr>
          <w:spacing w:val="-1"/>
        </w:rPr>
        <w:t> </w:t>
      </w:r>
      <w:r>
        <w:rPr/>
        <w:t>equity</w:t>
      </w:r>
      <w:r>
        <w:rPr>
          <w:spacing w:val="-1"/>
        </w:rPr>
        <w:t> </w:t>
      </w:r>
      <w:r>
        <w:rPr/>
        <w:t>very</w:t>
      </w:r>
      <w:r>
        <w:rPr>
          <w:spacing w:val="-1"/>
        </w:rPr>
        <w:t> </w:t>
      </w:r>
      <w:r>
        <w:rPr/>
        <w:t>high,</w:t>
      </w:r>
      <w:r>
        <w:rPr>
          <w:spacing w:val="-1"/>
        </w:rPr>
        <w:t> </w:t>
      </w:r>
      <w:r>
        <w:rPr/>
        <w:t>the</w:t>
      </w:r>
      <w:r>
        <w:rPr>
          <w:spacing w:val="-1"/>
        </w:rPr>
        <w:t> </w:t>
      </w:r>
      <w:r>
        <w:rPr/>
        <w:t>income</w:t>
      </w:r>
      <w:r>
        <w:rPr>
          <w:spacing w:val="-1"/>
        </w:rPr>
        <w:t> </w:t>
      </w:r>
      <w:r>
        <w:rPr/>
        <w:t>statement</w:t>
      </w:r>
      <w:r>
        <w:rPr>
          <w:spacing w:val="-1"/>
        </w:rPr>
        <w:t> </w:t>
      </w:r>
      <w:r>
        <w:rPr/>
        <w:t>will</w:t>
      </w:r>
      <w:r>
        <w:rPr>
          <w:spacing w:val="-1"/>
        </w:rPr>
        <w:t> </w:t>
      </w:r>
      <w:r>
        <w:rPr/>
        <w:t>reveal a higher level of interest expense and hence reduce the net profit of the firm.</w:t>
      </w:r>
      <w:r>
        <w:rPr>
          <w:spacing w:val="-4"/>
        </w:rPr>
        <w:t> </w:t>
      </w:r>
      <w:r>
        <w:rPr/>
        <w:t>As a result, the net profit is low, hence showing how greatly capital structure affects the rate of capital employed.</w:t>
      </w:r>
    </w:p>
    <w:p>
      <w:pPr>
        <w:pStyle w:val="BodyText"/>
        <w:spacing w:before="26"/>
      </w:pPr>
    </w:p>
    <w:p>
      <w:pPr>
        <w:pStyle w:val="BodyText"/>
        <w:spacing w:line="249" w:lineRule="auto"/>
        <w:ind w:left="360"/>
        <w:jc w:val="both"/>
      </w:pPr>
      <w:r>
        <w:rPr/>
        <w:t>Opined</w:t>
      </w:r>
      <w:r>
        <w:rPr>
          <w:spacing w:val="-8"/>
        </w:rPr>
        <w:t> </w:t>
      </w:r>
      <w:r>
        <w:rPr/>
        <w:t>that</w:t>
      </w:r>
      <w:r>
        <w:rPr>
          <w:spacing w:val="-8"/>
        </w:rPr>
        <w:t> </w:t>
      </w:r>
      <w:r>
        <w:rPr/>
        <w:t>return</w:t>
      </w:r>
      <w:r>
        <w:rPr>
          <w:spacing w:val="-8"/>
        </w:rPr>
        <w:t> </w:t>
      </w:r>
      <w:r>
        <w:rPr/>
        <w:t>on</w:t>
      </w:r>
      <w:r>
        <w:rPr>
          <w:spacing w:val="-8"/>
        </w:rPr>
        <w:t> </w:t>
      </w:r>
      <w:r>
        <w:rPr/>
        <w:t>assets</w:t>
      </w:r>
      <w:r>
        <w:rPr>
          <w:spacing w:val="-8"/>
        </w:rPr>
        <w:t> </w:t>
      </w:r>
      <w:r>
        <w:rPr/>
        <w:t>is</w:t>
      </w:r>
      <w:r>
        <w:rPr>
          <w:spacing w:val="-8"/>
        </w:rPr>
        <w:t> </w:t>
      </w:r>
      <w:r>
        <w:rPr/>
        <w:t>one</w:t>
      </w:r>
      <w:r>
        <w:rPr>
          <w:spacing w:val="-8"/>
        </w:rPr>
        <w:t> </w:t>
      </w:r>
      <w:r>
        <w:rPr/>
        <w:t>of</w:t>
      </w:r>
      <w:r>
        <w:rPr>
          <w:spacing w:val="-8"/>
        </w:rPr>
        <w:t> </w:t>
      </w:r>
      <w:r>
        <w:rPr/>
        <w:t>the</w:t>
      </w:r>
      <w:r>
        <w:rPr>
          <w:spacing w:val="-8"/>
        </w:rPr>
        <w:t> </w:t>
      </w:r>
      <w:r>
        <w:rPr/>
        <w:t>most</w:t>
      </w:r>
      <w:r>
        <w:rPr>
          <w:spacing w:val="-8"/>
        </w:rPr>
        <w:t> </w:t>
      </w:r>
      <w:r>
        <w:rPr/>
        <w:t>important</w:t>
      </w:r>
      <w:r>
        <w:rPr>
          <w:spacing w:val="-8"/>
        </w:rPr>
        <w:t> </w:t>
      </w:r>
      <w:r>
        <w:rPr/>
        <w:t>measures of</w:t>
      </w:r>
      <w:r>
        <w:rPr>
          <w:spacing w:val="-11"/>
        </w:rPr>
        <w:t> </w:t>
      </w:r>
      <w:r>
        <w:rPr/>
        <w:t>business</w:t>
      </w:r>
      <w:r>
        <w:rPr>
          <w:spacing w:val="-11"/>
        </w:rPr>
        <w:t> </w:t>
      </w:r>
      <w:r>
        <w:rPr/>
        <w:t>performance</w:t>
      </w:r>
      <w:r>
        <w:rPr>
          <w:spacing w:val="-11"/>
        </w:rPr>
        <w:t> </w:t>
      </w:r>
      <w:r>
        <w:rPr/>
        <w:t>since</w:t>
      </w:r>
      <w:r>
        <w:rPr>
          <w:spacing w:val="-11"/>
        </w:rPr>
        <w:t> </w:t>
      </w:r>
      <w:r>
        <w:rPr/>
        <w:t>it</w:t>
      </w:r>
      <w:r>
        <w:rPr>
          <w:spacing w:val="-11"/>
        </w:rPr>
        <w:t> </w:t>
      </w:r>
      <w:r>
        <w:rPr/>
        <w:t>measures</w:t>
      </w:r>
      <w:r>
        <w:rPr>
          <w:spacing w:val="-11"/>
        </w:rPr>
        <w:t> </w:t>
      </w:r>
      <w:r>
        <w:rPr/>
        <w:t>the</w:t>
      </w:r>
      <w:r>
        <w:rPr>
          <w:spacing w:val="-11"/>
        </w:rPr>
        <w:t> </w:t>
      </w:r>
      <w:r>
        <w:rPr/>
        <w:t>efficiency</w:t>
      </w:r>
      <w:r>
        <w:rPr>
          <w:spacing w:val="-11"/>
        </w:rPr>
        <w:t> </w:t>
      </w:r>
      <w:r>
        <w:rPr/>
        <w:t>of</w:t>
      </w:r>
      <w:r>
        <w:rPr>
          <w:spacing w:val="-11"/>
        </w:rPr>
        <w:t> </w:t>
      </w:r>
      <w:r>
        <w:rPr/>
        <w:t>the</w:t>
      </w:r>
      <w:r>
        <w:rPr>
          <w:spacing w:val="-11"/>
        </w:rPr>
        <w:t> </w:t>
      </w:r>
      <w:r>
        <w:rPr/>
        <w:t>use of assets [5]. Therefore, a higher value of return on assets gives clues to optimally using its assets, while a lower value depicts poor management of assets. Capital structure has an impact </w:t>
      </w:r>
      <w:r>
        <w:rPr/>
        <w:t>on return on assets, because net profit, which is part of the return on asset ratio, is affected by capital structure. Of course, the cost of equity is relatively higher than the cost of debt, and it moves up with</w:t>
      </w:r>
      <w:r>
        <w:rPr>
          <w:spacing w:val="-9"/>
        </w:rPr>
        <w:t> </w:t>
      </w:r>
      <w:r>
        <w:rPr/>
        <w:t>an</w:t>
      </w:r>
      <w:r>
        <w:rPr>
          <w:spacing w:val="-9"/>
        </w:rPr>
        <w:t> </w:t>
      </w:r>
      <w:r>
        <w:rPr/>
        <w:t>increase</w:t>
      </w:r>
      <w:r>
        <w:rPr>
          <w:spacing w:val="-9"/>
        </w:rPr>
        <w:t> </w:t>
      </w:r>
      <w:r>
        <w:rPr/>
        <w:t>in</w:t>
      </w:r>
      <w:r>
        <w:rPr>
          <w:spacing w:val="-9"/>
        </w:rPr>
        <w:t> </w:t>
      </w:r>
      <w:r>
        <w:rPr/>
        <w:t>the</w:t>
      </w:r>
      <w:r>
        <w:rPr>
          <w:spacing w:val="-9"/>
        </w:rPr>
        <w:t> </w:t>
      </w:r>
      <w:r>
        <w:rPr/>
        <w:t>proportion</w:t>
      </w:r>
      <w:r>
        <w:rPr>
          <w:spacing w:val="-9"/>
        </w:rPr>
        <w:t> </w:t>
      </w:r>
      <w:r>
        <w:rPr/>
        <w:t>of</w:t>
      </w:r>
      <w:r>
        <w:rPr>
          <w:spacing w:val="-9"/>
        </w:rPr>
        <w:t> </w:t>
      </w:r>
      <w:r>
        <w:rPr/>
        <w:t>equity</w:t>
      </w:r>
      <w:r>
        <w:rPr>
          <w:spacing w:val="-9"/>
        </w:rPr>
        <w:t> </w:t>
      </w:r>
      <w:r>
        <w:rPr/>
        <w:t>to</w:t>
      </w:r>
      <w:r>
        <w:rPr>
          <w:spacing w:val="-9"/>
        </w:rPr>
        <w:t> </w:t>
      </w:r>
      <w:r>
        <w:rPr/>
        <w:t>debt.</w:t>
      </w:r>
      <w:r>
        <w:rPr>
          <w:spacing w:val="-9"/>
        </w:rPr>
        <w:t> </w:t>
      </w:r>
      <w:r>
        <w:rPr/>
        <w:t>Such</w:t>
      </w:r>
      <w:r>
        <w:rPr>
          <w:spacing w:val="-9"/>
        </w:rPr>
        <w:t> </w:t>
      </w:r>
      <w:r>
        <w:rPr/>
        <w:t>expenses can include costs related to IPO launch, equity valuation fees, as well</w:t>
      </w:r>
      <w:r>
        <w:rPr>
          <w:spacing w:val="-7"/>
        </w:rPr>
        <w:t> </w:t>
      </w:r>
      <w:r>
        <w:rPr/>
        <w:t>as</w:t>
      </w:r>
      <w:r>
        <w:rPr>
          <w:spacing w:val="-8"/>
        </w:rPr>
        <w:t> </w:t>
      </w:r>
      <w:r>
        <w:rPr/>
        <w:t>dividend</w:t>
      </w:r>
      <w:r>
        <w:rPr>
          <w:spacing w:val="-8"/>
        </w:rPr>
        <w:t> </w:t>
      </w:r>
      <w:r>
        <w:rPr/>
        <w:t>payments</w:t>
      </w:r>
      <w:r>
        <w:rPr>
          <w:spacing w:val="-8"/>
        </w:rPr>
        <w:t> </w:t>
      </w:r>
      <w:r>
        <w:rPr/>
        <w:t>which</w:t>
      </w:r>
      <w:r>
        <w:rPr>
          <w:spacing w:val="-7"/>
        </w:rPr>
        <w:t> </w:t>
      </w:r>
      <w:r>
        <w:rPr/>
        <w:t>ultimately</w:t>
      </w:r>
      <w:r>
        <w:rPr>
          <w:spacing w:val="-8"/>
        </w:rPr>
        <w:t> </w:t>
      </w:r>
      <w:r>
        <w:rPr/>
        <w:t>can</w:t>
      </w:r>
      <w:r>
        <w:rPr>
          <w:spacing w:val="-7"/>
        </w:rPr>
        <w:t> </w:t>
      </w:r>
      <w:r>
        <w:rPr/>
        <w:t>lower</w:t>
      </w:r>
      <w:r>
        <w:rPr>
          <w:spacing w:val="-7"/>
        </w:rPr>
        <w:t> </w:t>
      </w:r>
      <w:r>
        <w:rPr/>
        <w:t>the</w:t>
      </w:r>
      <w:r>
        <w:rPr>
          <w:spacing w:val="-7"/>
        </w:rPr>
        <w:t> </w:t>
      </w:r>
      <w:r>
        <w:rPr/>
        <w:t>level</w:t>
      </w:r>
      <w:r>
        <w:rPr>
          <w:spacing w:val="-7"/>
        </w:rPr>
        <w:t> </w:t>
      </w:r>
      <w:r>
        <w:rPr/>
        <w:t>of profits and the return on assets [5].</w:t>
      </w:r>
    </w:p>
    <w:p>
      <w:pPr>
        <w:pStyle w:val="BodyText"/>
        <w:spacing w:before="20"/>
      </w:pPr>
    </w:p>
    <w:p>
      <w:pPr>
        <w:pStyle w:val="Heading3"/>
        <w:numPr>
          <w:ilvl w:val="1"/>
          <w:numId w:val="1"/>
        </w:numPr>
        <w:tabs>
          <w:tab w:pos="784" w:val="left" w:leader="none"/>
        </w:tabs>
        <w:spacing w:line="249" w:lineRule="auto" w:before="0" w:after="0"/>
        <w:ind w:left="360" w:right="0" w:firstLine="0"/>
        <w:jc w:val="both"/>
      </w:pPr>
      <w:r>
        <w:rPr>
          <w:color w:val="0066B3"/>
        </w:rPr>
        <w:t>To Analyze the Relationship between Capital Structure and The Financial Performance of Banks in Nigeria.</w:t>
      </w:r>
    </w:p>
    <w:p>
      <w:pPr>
        <w:pStyle w:val="BodyText"/>
        <w:spacing w:line="249" w:lineRule="auto" w:before="2"/>
        <w:ind w:left="359"/>
        <w:jc w:val="both"/>
      </w:pPr>
      <w:r>
        <w:rPr/>
        <w:t>In the study conducted by Awunyo-vitor &amp; Badu, (2012) </w:t>
      </w:r>
      <w:r>
        <w:rPr/>
        <w:t>that examined</w:t>
      </w:r>
      <w:r>
        <w:rPr>
          <w:spacing w:val="-11"/>
        </w:rPr>
        <w:t> </w:t>
      </w:r>
      <w:r>
        <w:rPr/>
        <w:t>the</w:t>
      </w:r>
      <w:r>
        <w:rPr>
          <w:spacing w:val="-10"/>
        </w:rPr>
        <w:t> </w:t>
      </w:r>
      <w:r>
        <w:rPr/>
        <w:t>effect</w:t>
      </w:r>
      <w:r>
        <w:rPr>
          <w:spacing w:val="-10"/>
        </w:rPr>
        <w:t> </w:t>
      </w:r>
      <w:r>
        <w:rPr/>
        <w:t>of</w:t>
      </w:r>
      <w:r>
        <w:rPr>
          <w:spacing w:val="-10"/>
        </w:rPr>
        <w:t> </w:t>
      </w:r>
      <w:r>
        <w:rPr/>
        <w:t>leverage</w:t>
      </w:r>
      <w:r>
        <w:rPr>
          <w:spacing w:val="-11"/>
        </w:rPr>
        <w:t> </w:t>
      </w:r>
      <w:r>
        <w:rPr/>
        <w:t>on</w:t>
      </w:r>
      <w:r>
        <w:rPr>
          <w:spacing w:val="-10"/>
        </w:rPr>
        <w:t> </w:t>
      </w:r>
      <w:r>
        <w:rPr/>
        <w:t>the</w:t>
      </w:r>
      <w:r>
        <w:rPr>
          <w:spacing w:val="-10"/>
        </w:rPr>
        <w:t> </w:t>
      </w:r>
      <w:r>
        <w:rPr/>
        <w:t>performance</w:t>
      </w:r>
      <w:r>
        <w:rPr>
          <w:spacing w:val="-11"/>
        </w:rPr>
        <w:t> </w:t>
      </w:r>
      <w:r>
        <w:rPr/>
        <w:t>of</w:t>
      </w:r>
      <w:r>
        <w:rPr>
          <w:spacing w:val="-10"/>
        </w:rPr>
        <w:t> </w:t>
      </w:r>
      <w:r>
        <w:rPr/>
        <w:t>listed</w:t>
      </w:r>
      <w:r>
        <w:rPr>
          <w:spacing w:val="-11"/>
        </w:rPr>
        <w:t> </w:t>
      </w:r>
      <w:r>
        <w:rPr/>
        <w:t>banks in Ghana, the findings revealed a negative relationship.</w:t>
      </w:r>
      <w:r>
        <w:rPr>
          <w:spacing w:val="-5"/>
        </w:rPr>
        <w:t> </w:t>
      </w:r>
      <w:r>
        <w:rPr/>
        <w:t>A</w:t>
      </w:r>
      <w:r>
        <w:rPr>
          <w:spacing w:val="-5"/>
        </w:rPr>
        <w:t> </w:t>
      </w:r>
      <w:r>
        <w:rPr/>
        <w:t>similar observation</w:t>
      </w:r>
      <w:r>
        <w:rPr>
          <w:spacing w:val="-9"/>
        </w:rPr>
        <w:t> </w:t>
      </w:r>
      <w:r>
        <w:rPr/>
        <w:t>was</w:t>
      </w:r>
      <w:r>
        <w:rPr>
          <w:spacing w:val="-9"/>
        </w:rPr>
        <w:t> </w:t>
      </w:r>
      <w:r>
        <w:rPr/>
        <w:t>made</w:t>
      </w:r>
      <w:r>
        <w:rPr>
          <w:spacing w:val="-9"/>
        </w:rPr>
        <w:t> </w:t>
      </w:r>
      <w:r>
        <w:rPr/>
        <w:t>in</w:t>
      </w:r>
      <w:r>
        <w:rPr>
          <w:spacing w:val="-9"/>
        </w:rPr>
        <w:t> </w:t>
      </w:r>
      <w:r>
        <w:rPr/>
        <w:t>Nigeria</w:t>
      </w:r>
      <w:r>
        <w:rPr>
          <w:spacing w:val="-9"/>
        </w:rPr>
        <w:t> </w:t>
      </w:r>
      <w:r>
        <w:rPr/>
        <w:t>when</w:t>
      </w:r>
      <w:r>
        <w:rPr>
          <w:spacing w:val="-9"/>
        </w:rPr>
        <w:t> </w:t>
      </w:r>
      <w:r>
        <w:rPr/>
        <w:t>research</w:t>
      </w:r>
      <w:r>
        <w:rPr>
          <w:spacing w:val="-9"/>
        </w:rPr>
        <w:t> </w:t>
      </w:r>
      <w:r>
        <w:rPr/>
        <w:t>was</w:t>
      </w:r>
      <w:r>
        <w:rPr>
          <w:spacing w:val="-9"/>
        </w:rPr>
        <w:t> </w:t>
      </w:r>
      <w:r>
        <w:rPr/>
        <w:t>conducted</w:t>
      </w:r>
      <w:r>
        <w:rPr>
          <w:spacing w:val="-9"/>
        </w:rPr>
        <w:t> </w:t>
      </w:r>
      <w:r>
        <w:rPr/>
        <w:t>on the</w:t>
      </w:r>
      <w:r>
        <w:rPr>
          <w:spacing w:val="-10"/>
        </w:rPr>
        <w:t> </w:t>
      </w:r>
      <w:r>
        <w:rPr/>
        <w:t>industrial</w:t>
      </w:r>
      <w:r>
        <w:rPr>
          <w:spacing w:val="-6"/>
        </w:rPr>
        <w:t> </w:t>
      </w:r>
      <w:r>
        <w:rPr/>
        <w:t>companies</w:t>
      </w:r>
      <w:r>
        <w:rPr>
          <w:spacing w:val="-7"/>
        </w:rPr>
        <w:t> </w:t>
      </w:r>
      <w:r>
        <w:rPr/>
        <w:t>operating</w:t>
      </w:r>
      <w:r>
        <w:rPr>
          <w:spacing w:val="-6"/>
        </w:rPr>
        <w:t> </w:t>
      </w:r>
      <w:r>
        <w:rPr/>
        <w:t>in</w:t>
      </w:r>
      <w:r>
        <w:rPr>
          <w:spacing w:val="-6"/>
        </w:rPr>
        <w:t> </w:t>
      </w:r>
      <w:r>
        <w:rPr/>
        <w:t>the</w:t>
      </w:r>
      <w:r>
        <w:rPr>
          <w:spacing w:val="-13"/>
        </w:rPr>
        <w:t> </w:t>
      </w:r>
      <w:r>
        <w:rPr/>
        <w:t>Amman</w:t>
      </w:r>
      <w:r>
        <w:rPr>
          <w:spacing w:val="-6"/>
        </w:rPr>
        <w:t> </w:t>
      </w:r>
      <w:r>
        <w:rPr/>
        <w:t>Stock</w:t>
      </w:r>
      <w:r>
        <w:rPr>
          <w:spacing w:val="-6"/>
        </w:rPr>
        <w:t> </w:t>
      </w:r>
      <w:r>
        <w:rPr/>
        <w:t>Exchange from 2004 to 2009 Meero (2015) [46]. This inverse relationship between leverage and performance has also been discovered in other</w:t>
      </w:r>
      <w:r>
        <w:rPr>
          <w:spacing w:val="-8"/>
        </w:rPr>
        <w:t> </w:t>
      </w:r>
      <w:r>
        <w:rPr/>
        <w:t>works</w:t>
      </w:r>
      <w:r>
        <w:rPr>
          <w:spacing w:val="-7"/>
        </w:rPr>
        <w:t> </w:t>
      </w:r>
      <w:r>
        <w:rPr/>
        <w:t>including;</w:t>
      </w:r>
      <w:r>
        <w:rPr>
          <w:spacing w:val="-8"/>
        </w:rPr>
        <w:t> </w:t>
      </w:r>
      <w:r>
        <w:rPr/>
        <w:t>Meero</w:t>
      </w:r>
      <w:r>
        <w:rPr>
          <w:spacing w:val="-7"/>
        </w:rPr>
        <w:t> </w:t>
      </w:r>
      <w:r>
        <w:rPr/>
        <w:t>(2015)</w:t>
      </w:r>
      <w:r>
        <w:rPr>
          <w:spacing w:val="-8"/>
        </w:rPr>
        <w:t> </w:t>
      </w:r>
      <w:r>
        <w:rPr/>
        <w:t>and</w:t>
      </w:r>
      <w:r>
        <w:rPr>
          <w:spacing w:val="-7"/>
        </w:rPr>
        <w:t> </w:t>
      </w:r>
      <w:r>
        <w:rPr/>
        <w:t>Okere</w:t>
      </w:r>
      <w:r>
        <w:rPr>
          <w:spacing w:val="-8"/>
        </w:rPr>
        <w:t> </w:t>
      </w:r>
      <w:r>
        <w:rPr/>
        <w:t>et</w:t>
      </w:r>
      <w:r>
        <w:rPr>
          <w:spacing w:val="-7"/>
        </w:rPr>
        <w:t> </w:t>
      </w:r>
      <w:r>
        <w:rPr/>
        <w:t>al.,</w:t>
      </w:r>
      <w:r>
        <w:rPr>
          <w:spacing w:val="-8"/>
        </w:rPr>
        <w:t> </w:t>
      </w:r>
      <w:r>
        <w:rPr/>
        <w:t>(2021)</w:t>
      </w:r>
      <w:r>
        <w:rPr>
          <w:spacing w:val="-7"/>
        </w:rPr>
        <w:t> </w:t>
      </w:r>
      <w:r>
        <w:rPr>
          <w:spacing w:val="-2"/>
        </w:rPr>
        <w:t>[46].</w:t>
      </w:r>
    </w:p>
    <w:p>
      <w:pPr>
        <w:pStyle w:val="BodyText"/>
        <w:spacing w:before="21"/>
      </w:pPr>
    </w:p>
    <w:p>
      <w:pPr>
        <w:pStyle w:val="Heading2"/>
        <w:numPr>
          <w:ilvl w:val="0"/>
          <w:numId w:val="1"/>
        </w:numPr>
        <w:tabs>
          <w:tab w:pos="580" w:val="left" w:leader="none"/>
        </w:tabs>
        <w:spacing w:line="240" w:lineRule="auto" w:before="1" w:after="0"/>
        <w:ind w:left="580" w:right="0" w:hanging="220"/>
        <w:jc w:val="both"/>
        <w:rPr>
          <w:color w:val="0066B3"/>
        </w:rPr>
      </w:pPr>
      <w:r>
        <w:rPr>
          <w:color w:val="0066B3"/>
        </w:rPr>
        <w:t>Research</w:t>
      </w:r>
      <w:r>
        <w:rPr>
          <w:color w:val="0066B3"/>
          <w:spacing w:val="-6"/>
        </w:rPr>
        <w:t> </w:t>
      </w:r>
      <w:r>
        <w:rPr>
          <w:color w:val="0066B3"/>
          <w:spacing w:val="-2"/>
        </w:rPr>
        <w:t>Methodology</w:t>
      </w:r>
    </w:p>
    <w:p>
      <w:pPr>
        <w:pStyle w:val="Heading3"/>
        <w:numPr>
          <w:ilvl w:val="1"/>
          <w:numId w:val="1"/>
        </w:numPr>
        <w:tabs>
          <w:tab w:pos="660" w:val="left" w:leader="none"/>
        </w:tabs>
        <w:spacing w:line="240" w:lineRule="auto" w:before="5" w:after="0"/>
        <w:ind w:left="660" w:right="0" w:hanging="300"/>
        <w:jc w:val="both"/>
      </w:pPr>
      <w:r>
        <w:rPr>
          <w:color w:val="0066B3"/>
        </w:rPr>
        <w:t>Research</w:t>
      </w:r>
      <w:r>
        <w:rPr>
          <w:color w:val="0066B3"/>
          <w:spacing w:val="-8"/>
        </w:rPr>
        <w:t> </w:t>
      </w:r>
      <w:r>
        <w:rPr>
          <w:color w:val="0066B3"/>
          <w:spacing w:val="-2"/>
        </w:rPr>
        <w:t>Overview</w:t>
      </w:r>
    </w:p>
    <w:p>
      <w:pPr>
        <w:pStyle w:val="BodyText"/>
        <w:spacing w:line="249" w:lineRule="auto" w:before="10"/>
        <w:ind w:left="360"/>
        <w:jc w:val="both"/>
      </w:pPr>
      <w:r>
        <w:rPr/>
        <w:t>A clear and sound approach to research serves as a framework through which researchers are directed in the study process, thus reducing on confusion and enhancing orderliness in the conduct of the study. Methodology helps to guide the researchers in conducting the study in an orderly manner, thus </w:t>
      </w:r>
      <w:r>
        <w:rPr/>
        <w:t>guaranteeing valid</w:t>
      </w:r>
      <w:r>
        <w:rPr>
          <w:spacing w:val="28"/>
        </w:rPr>
        <w:t> </w:t>
      </w:r>
      <w:r>
        <w:rPr/>
        <w:t>and</w:t>
      </w:r>
      <w:r>
        <w:rPr>
          <w:spacing w:val="31"/>
        </w:rPr>
        <w:t> </w:t>
      </w:r>
      <w:r>
        <w:rPr/>
        <w:t>reliable</w:t>
      </w:r>
      <w:r>
        <w:rPr>
          <w:spacing w:val="31"/>
        </w:rPr>
        <w:t> </w:t>
      </w:r>
      <w:r>
        <w:rPr/>
        <w:t>results</w:t>
      </w:r>
      <w:r>
        <w:rPr>
          <w:spacing w:val="30"/>
        </w:rPr>
        <w:t> </w:t>
      </w:r>
      <w:r>
        <w:rPr/>
        <w:t>[47].</w:t>
      </w:r>
      <w:r>
        <w:rPr>
          <w:spacing w:val="27"/>
        </w:rPr>
        <w:t> </w:t>
      </w:r>
      <w:r>
        <w:rPr/>
        <w:t>When</w:t>
      </w:r>
      <w:r>
        <w:rPr>
          <w:spacing w:val="31"/>
        </w:rPr>
        <w:t> </w:t>
      </w:r>
      <w:r>
        <w:rPr/>
        <w:t>the</w:t>
      </w:r>
      <w:r>
        <w:rPr>
          <w:spacing w:val="30"/>
        </w:rPr>
        <w:t> </w:t>
      </w:r>
      <w:r>
        <w:rPr/>
        <w:t>process</w:t>
      </w:r>
      <w:r>
        <w:rPr>
          <w:spacing w:val="31"/>
        </w:rPr>
        <w:t> </w:t>
      </w:r>
      <w:r>
        <w:rPr/>
        <w:t>of</w:t>
      </w:r>
      <w:r>
        <w:rPr>
          <w:spacing w:val="31"/>
        </w:rPr>
        <w:t> </w:t>
      </w:r>
      <w:r>
        <w:rPr/>
        <w:t>studying</w:t>
      </w:r>
      <w:r>
        <w:rPr>
          <w:spacing w:val="31"/>
        </w:rPr>
        <w:t> </w:t>
      </w:r>
      <w:r>
        <w:rPr>
          <w:spacing w:val="-10"/>
        </w:rPr>
        <w:t>a</w:t>
      </w:r>
    </w:p>
    <w:p>
      <w:pPr>
        <w:pStyle w:val="BodyText"/>
        <w:spacing w:line="249" w:lineRule="auto" w:before="32"/>
        <w:ind w:left="199" w:right="358"/>
        <w:jc w:val="both"/>
      </w:pPr>
      <w:r>
        <w:rPr/>
        <w:br w:type="column"/>
      </w:r>
      <w:r>
        <w:rPr/>
        <w:t>given phenomenon is well organized following an outlined </w:t>
      </w:r>
      <w:r>
        <w:rPr/>
        <w:t>plan,</w:t>
      </w:r>
      <w:r>
        <w:rPr>
          <w:spacing w:val="40"/>
        </w:rPr>
        <w:t> </w:t>
      </w:r>
      <w:r>
        <w:rPr/>
        <w:t>a researcher can avoid finding themselves stranded or making unsuitable decisions as they arrive at conclusions [48].</w:t>
      </w:r>
    </w:p>
    <w:p>
      <w:pPr>
        <w:pStyle w:val="BodyText"/>
        <w:spacing w:before="12"/>
      </w:pPr>
    </w:p>
    <w:p>
      <w:pPr>
        <w:pStyle w:val="Heading3"/>
        <w:numPr>
          <w:ilvl w:val="1"/>
          <w:numId w:val="1"/>
        </w:numPr>
        <w:tabs>
          <w:tab w:pos="499" w:val="left" w:leader="none"/>
        </w:tabs>
        <w:spacing w:line="240" w:lineRule="auto" w:before="0" w:after="0"/>
        <w:ind w:left="499" w:right="0" w:hanging="300"/>
        <w:jc w:val="both"/>
      </w:pPr>
      <w:r>
        <w:rPr>
          <w:color w:val="0066B3"/>
        </w:rPr>
        <w:t>Research</w:t>
      </w:r>
      <w:r>
        <w:rPr>
          <w:color w:val="0066B3"/>
          <w:spacing w:val="-11"/>
        </w:rPr>
        <w:t> </w:t>
      </w:r>
      <w:r>
        <w:rPr>
          <w:color w:val="0066B3"/>
          <w:spacing w:val="-4"/>
        </w:rPr>
        <w:t>Type</w:t>
      </w:r>
    </w:p>
    <w:p>
      <w:pPr>
        <w:pStyle w:val="BodyText"/>
        <w:spacing w:line="249" w:lineRule="auto" w:before="10"/>
        <w:ind w:left="199" w:right="357"/>
        <w:jc w:val="both"/>
      </w:pPr>
      <w:r>
        <w:rPr/>
        <w:t>Research can be categorized into two main types: The two types of conducting market research include primary research </w:t>
      </w:r>
      <w:r>
        <w:rPr/>
        <w:t>and secondary</w:t>
      </w:r>
      <w:r>
        <w:rPr>
          <w:spacing w:val="38"/>
        </w:rPr>
        <w:t> </w:t>
      </w:r>
      <w:r>
        <w:rPr/>
        <w:t>research.</w:t>
      </w:r>
      <w:r>
        <w:rPr>
          <w:spacing w:val="38"/>
        </w:rPr>
        <w:t> </w:t>
      </w:r>
      <w:r>
        <w:rPr/>
        <w:t>Primary</w:t>
      </w:r>
      <w:r>
        <w:rPr>
          <w:spacing w:val="38"/>
        </w:rPr>
        <w:t> </w:t>
      </w:r>
      <w:r>
        <w:rPr/>
        <w:t>research</w:t>
      </w:r>
      <w:r>
        <w:rPr>
          <w:spacing w:val="38"/>
        </w:rPr>
        <w:t> </w:t>
      </w:r>
      <w:r>
        <w:rPr/>
        <w:t>is</w:t>
      </w:r>
      <w:r>
        <w:rPr>
          <w:spacing w:val="38"/>
        </w:rPr>
        <w:t> </w:t>
      </w:r>
      <w:r>
        <w:rPr/>
        <w:t>collecting</w:t>
      </w:r>
      <w:r>
        <w:rPr>
          <w:spacing w:val="38"/>
        </w:rPr>
        <w:t> </w:t>
      </w:r>
      <w:r>
        <w:rPr/>
        <w:t>the</w:t>
      </w:r>
      <w:r>
        <w:rPr>
          <w:spacing w:val="38"/>
        </w:rPr>
        <w:t> </w:t>
      </w:r>
      <w:r>
        <w:rPr/>
        <w:t>data</w:t>
      </w:r>
      <w:r>
        <w:rPr>
          <w:spacing w:val="38"/>
        </w:rPr>
        <w:t> </w:t>
      </w:r>
      <w:r>
        <w:rPr/>
        <w:t>by the source and secondary research is the data that is collected by other people and is documented somewhere.</w:t>
      </w:r>
      <w:r>
        <w:rPr>
          <w:spacing w:val="-7"/>
        </w:rPr>
        <w:t> </w:t>
      </w:r>
      <w:r>
        <w:rPr/>
        <w:t>As mentioned in the earlier</w:t>
      </w:r>
      <w:r>
        <w:rPr>
          <w:spacing w:val="35"/>
        </w:rPr>
        <w:t> </w:t>
      </w:r>
      <w:r>
        <w:rPr/>
        <w:t>work</w:t>
      </w:r>
      <w:r>
        <w:rPr>
          <w:spacing w:val="35"/>
        </w:rPr>
        <w:t> </w:t>
      </w:r>
      <w:r>
        <w:rPr/>
        <w:t>on</w:t>
      </w:r>
      <w:r>
        <w:rPr>
          <w:spacing w:val="35"/>
        </w:rPr>
        <w:t> </w:t>
      </w:r>
      <w:r>
        <w:rPr/>
        <w:t>the</w:t>
      </w:r>
      <w:r>
        <w:rPr>
          <w:spacing w:val="35"/>
        </w:rPr>
        <w:t> </w:t>
      </w:r>
      <w:r>
        <w:rPr/>
        <w:t>topic</w:t>
      </w:r>
      <w:r>
        <w:rPr>
          <w:spacing w:val="35"/>
        </w:rPr>
        <w:t> </w:t>
      </w:r>
      <w:r>
        <w:rPr/>
        <w:t>of</w:t>
      </w:r>
      <w:r>
        <w:rPr>
          <w:spacing w:val="35"/>
        </w:rPr>
        <w:t> </w:t>
      </w:r>
      <w:r>
        <w:rPr/>
        <w:t>capital</w:t>
      </w:r>
      <w:r>
        <w:rPr>
          <w:spacing w:val="35"/>
        </w:rPr>
        <w:t> </w:t>
      </w:r>
      <w:r>
        <w:rPr/>
        <w:t>structure</w:t>
      </w:r>
      <w:r>
        <w:rPr>
          <w:spacing w:val="35"/>
        </w:rPr>
        <w:t> </w:t>
      </w:r>
      <w:r>
        <w:rPr/>
        <w:t>management</w:t>
      </w:r>
      <w:r>
        <w:rPr>
          <w:spacing w:val="35"/>
        </w:rPr>
        <w:t> </w:t>
      </w:r>
      <w:r>
        <w:rPr/>
        <w:t>and its influence on the firm performance, only secondary data was used. This decision was done due to the realization that it is very difficult for the general investors who do not have specialized skills in finance to determine with reasonable degree of accuracy the impact of capital structure on the performance of the firms.</w:t>
      </w:r>
      <w:r>
        <w:rPr>
          <w:spacing w:val="40"/>
        </w:rPr>
        <w:t> </w:t>
      </w:r>
      <w:r>
        <w:rPr/>
        <w:t>As mentioned earlier, this study relied on secondary data and focused on information of ten business firms in Nigeria. Records covered five years and conducted regression analysis tests to the data</w:t>
      </w:r>
      <w:r>
        <w:rPr>
          <w:spacing w:val="-7"/>
        </w:rPr>
        <w:t> </w:t>
      </w:r>
      <w:r>
        <w:rPr/>
        <w:t>collected.</w:t>
      </w:r>
      <w:r>
        <w:rPr>
          <w:spacing w:val="-10"/>
        </w:rPr>
        <w:t> </w:t>
      </w:r>
      <w:r>
        <w:rPr/>
        <w:t>They</w:t>
      </w:r>
      <w:r>
        <w:rPr>
          <w:spacing w:val="-7"/>
        </w:rPr>
        <w:t> </w:t>
      </w:r>
      <w:r>
        <w:rPr/>
        <w:t>were</w:t>
      </w:r>
      <w:r>
        <w:rPr>
          <w:spacing w:val="-7"/>
        </w:rPr>
        <w:t> </w:t>
      </w:r>
      <w:r>
        <w:rPr/>
        <w:t>then</w:t>
      </w:r>
      <w:r>
        <w:rPr>
          <w:spacing w:val="-7"/>
        </w:rPr>
        <w:t> </w:t>
      </w:r>
      <w:r>
        <w:rPr/>
        <w:t>discussed</w:t>
      </w:r>
      <w:r>
        <w:rPr>
          <w:spacing w:val="-7"/>
        </w:rPr>
        <w:t> </w:t>
      </w:r>
      <w:r>
        <w:rPr/>
        <w:t>and</w:t>
      </w:r>
      <w:r>
        <w:rPr>
          <w:spacing w:val="-7"/>
        </w:rPr>
        <w:t> </w:t>
      </w:r>
      <w:r>
        <w:rPr/>
        <w:t>explained</w:t>
      </w:r>
      <w:r>
        <w:rPr>
          <w:spacing w:val="-7"/>
        </w:rPr>
        <w:t> </w:t>
      </w:r>
      <w:r>
        <w:rPr/>
        <w:t>in</w:t>
      </w:r>
      <w:r>
        <w:rPr>
          <w:spacing w:val="-7"/>
        </w:rPr>
        <w:t> </w:t>
      </w:r>
      <w:r>
        <w:rPr/>
        <w:t>order</w:t>
      </w:r>
      <w:r>
        <w:rPr>
          <w:spacing w:val="-7"/>
        </w:rPr>
        <w:t> </w:t>
      </w:r>
      <w:r>
        <w:rPr/>
        <w:t>to generate particular conclusions.</w:t>
      </w:r>
    </w:p>
    <w:p>
      <w:pPr>
        <w:pStyle w:val="BodyText"/>
        <w:spacing w:before="23"/>
      </w:pPr>
    </w:p>
    <w:p>
      <w:pPr>
        <w:pStyle w:val="Heading3"/>
        <w:numPr>
          <w:ilvl w:val="1"/>
          <w:numId w:val="1"/>
        </w:numPr>
        <w:tabs>
          <w:tab w:pos="499" w:val="left" w:leader="none"/>
        </w:tabs>
        <w:spacing w:line="240" w:lineRule="auto" w:before="0" w:after="0"/>
        <w:ind w:left="499" w:right="0" w:hanging="300"/>
        <w:jc w:val="both"/>
      </w:pPr>
      <w:r>
        <w:rPr>
          <w:color w:val="0066B3"/>
        </w:rPr>
        <w:t>Research</w:t>
      </w:r>
      <w:r>
        <w:rPr>
          <w:color w:val="0066B3"/>
          <w:spacing w:val="-6"/>
        </w:rPr>
        <w:t> </w:t>
      </w:r>
      <w:r>
        <w:rPr>
          <w:color w:val="0066B3"/>
          <w:spacing w:val="-2"/>
        </w:rPr>
        <w:t>Philosophy</w:t>
      </w:r>
    </w:p>
    <w:p>
      <w:pPr>
        <w:pStyle w:val="BodyText"/>
        <w:spacing w:line="249" w:lineRule="auto" w:before="10"/>
        <w:ind w:left="199" w:right="357"/>
        <w:jc w:val="both"/>
      </w:pPr>
      <w:r>
        <w:rPr/>
        <w:t>Interpretivism</w:t>
      </w:r>
      <w:r>
        <w:rPr>
          <w:spacing w:val="-5"/>
        </w:rPr>
        <w:t> </w:t>
      </w:r>
      <w:r>
        <w:rPr/>
        <w:t>and</w:t>
      </w:r>
      <w:r>
        <w:rPr>
          <w:spacing w:val="-5"/>
        </w:rPr>
        <w:t> </w:t>
      </w:r>
      <w:r>
        <w:rPr/>
        <w:t>positivism</w:t>
      </w:r>
      <w:r>
        <w:rPr>
          <w:spacing w:val="-5"/>
        </w:rPr>
        <w:t> </w:t>
      </w:r>
      <w:r>
        <w:rPr/>
        <w:t>are</w:t>
      </w:r>
      <w:r>
        <w:rPr>
          <w:spacing w:val="-5"/>
        </w:rPr>
        <w:t> </w:t>
      </w:r>
      <w:r>
        <w:rPr/>
        <w:t>two</w:t>
      </w:r>
      <w:r>
        <w:rPr>
          <w:spacing w:val="-5"/>
        </w:rPr>
        <w:t> </w:t>
      </w:r>
      <w:r>
        <w:rPr/>
        <w:t>research</w:t>
      </w:r>
      <w:r>
        <w:rPr>
          <w:spacing w:val="-5"/>
        </w:rPr>
        <w:t> </w:t>
      </w:r>
      <w:r>
        <w:rPr/>
        <w:t>paradigms</w:t>
      </w:r>
      <w:r>
        <w:rPr>
          <w:spacing w:val="-5"/>
        </w:rPr>
        <w:t> </w:t>
      </w:r>
      <w:r>
        <w:rPr/>
        <w:t>that</w:t>
      </w:r>
      <w:r>
        <w:rPr>
          <w:spacing w:val="-5"/>
        </w:rPr>
        <w:t> </w:t>
      </w:r>
      <w:r>
        <w:rPr/>
        <w:t>can be identified in the course of conducting research. </w:t>
      </w:r>
      <w:r>
        <w:rPr/>
        <w:t>Interpretivism focuses on analyzing how people perceive their environment and society, as experiences and perceptions are subjective in nature. This</w:t>
      </w:r>
      <w:r>
        <w:rPr>
          <w:spacing w:val="-12"/>
        </w:rPr>
        <w:t> </w:t>
      </w:r>
      <w:r>
        <w:rPr/>
        <w:t>approach</w:t>
      </w:r>
      <w:r>
        <w:rPr>
          <w:spacing w:val="-12"/>
        </w:rPr>
        <w:t> </w:t>
      </w:r>
      <w:r>
        <w:rPr/>
        <w:t>entails</w:t>
      </w:r>
      <w:r>
        <w:rPr>
          <w:spacing w:val="-12"/>
        </w:rPr>
        <w:t> </w:t>
      </w:r>
      <w:r>
        <w:rPr/>
        <w:t>the</w:t>
      </w:r>
      <w:r>
        <w:rPr>
          <w:spacing w:val="-12"/>
        </w:rPr>
        <w:t> </w:t>
      </w:r>
      <w:r>
        <w:rPr/>
        <w:t>collection</w:t>
      </w:r>
      <w:r>
        <w:rPr>
          <w:spacing w:val="-12"/>
        </w:rPr>
        <w:t> </w:t>
      </w:r>
      <w:r>
        <w:rPr/>
        <w:t>of</w:t>
      </w:r>
      <w:r>
        <w:rPr>
          <w:spacing w:val="-12"/>
        </w:rPr>
        <w:t> </w:t>
      </w:r>
      <w:r>
        <w:rPr/>
        <w:t>explorative</w:t>
      </w:r>
      <w:r>
        <w:rPr>
          <w:spacing w:val="-12"/>
        </w:rPr>
        <w:t> </w:t>
      </w:r>
      <w:r>
        <w:rPr/>
        <w:t>and</w:t>
      </w:r>
      <w:r>
        <w:rPr>
          <w:spacing w:val="-12"/>
        </w:rPr>
        <w:t> </w:t>
      </w:r>
      <w:r>
        <w:rPr/>
        <w:t>ordinal</w:t>
      </w:r>
      <w:r>
        <w:rPr>
          <w:spacing w:val="-12"/>
        </w:rPr>
        <w:t> </w:t>
      </w:r>
      <w:r>
        <w:rPr/>
        <w:t>data for the purpose of identifying differences in the lived experiences of people.</w:t>
      </w:r>
      <w:r>
        <w:rPr>
          <w:spacing w:val="-1"/>
        </w:rPr>
        <w:t> </w:t>
      </w:r>
      <w:r>
        <w:rPr/>
        <w:t>Then there is positivism which is preoccupied with the search for patterns of this which can be numerically counted and thereby conforms to an ethos of science. Positivism entails the collection of quantitative data to seek data that covers cause and effect relationships. In a research study conducted to compare the effects of capital structure on the financial performance of banks, the researcher embraced positivism as the research philosophy to analyze quantitative data obtained from secondary sources [49].</w:t>
      </w:r>
    </w:p>
    <w:p>
      <w:pPr>
        <w:pStyle w:val="BodyText"/>
        <w:spacing w:before="22"/>
      </w:pPr>
    </w:p>
    <w:p>
      <w:pPr>
        <w:pStyle w:val="Heading3"/>
        <w:numPr>
          <w:ilvl w:val="1"/>
          <w:numId w:val="1"/>
        </w:numPr>
        <w:tabs>
          <w:tab w:pos="499" w:val="left" w:leader="none"/>
        </w:tabs>
        <w:spacing w:line="240" w:lineRule="auto" w:before="0" w:after="0"/>
        <w:ind w:left="499" w:right="0" w:hanging="300"/>
        <w:jc w:val="both"/>
      </w:pPr>
      <w:r>
        <w:rPr>
          <w:color w:val="0066B3"/>
          <w:spacing w:val="-2"/>
        </w:rPr>
        <w:t>Research</w:t>
      </w:r>
      <w:r>
        <w:rPr>
          <w:color w:val="0066B3"/>
          <w:spacing w:val="-1"/>
        </w:rPr>
        <w:t> </w:t>
      </w:r>
      <w:r>
        <w:rPr>
          <w:color w:val="0066B3"/>
          <w:spacing w:val="-2"/>
        </w:rPr>
        <w:t>Approach</w:t>
      </w:r>
    </w:p>
    <w:p>
      <w:pPr>
        <w:pStyle w:val="BodyText"/>
        <w:spacing w:line="249" w:lineRule="auto" w:before="10"/>
        <w:ind w:left="199" w:right="357"/>
        <w:jc w:val="both"/>
      </w:pPr>
      <w:r>
        <w:rPr/>
        <w:t>The kind of research conducted in a study offers fundamental guidance</w:t>
      </w:r>
      <w:r>
        <w:rPr>
          <w:spacing w:val="-10"/>
        </w:rPr>
        <w:t> </w:t>
      </w:r>
      <w:r>
        <w:rPr/>
        <w:t>on</w:t>
      </w:r>
      <w:r>
        <w:rPr>
          <w:spacing w:val="-9"/>
        </w:rPr>
        <w:t> </w:t>
      </w:r>
      <w:r>
        <w:rPr/>
        <w:t>how</w:t>
      </w:r>
      <w:r>
        <w:rPr>
          <w:spacing w:val="-10"/>
        </w:rPr>
        <w:t> </w:t>
      </w:r>
      <w:r>
        <w:rPr/>
        <w:t>a</w:t>
      </w:r>
      <w:r>
        <w:rPr>
          <w:spacing w:val="-9"/>
        </w:rPr>
        <w:t> </w:t>
      </w:r>
      <w:r>
        <w:rPr/>
        <w:t>research</w:t>
      </w:r>
      <w:r>
        <w:rPr>
          <w:spacing w:val="-9"/>
        </w:rPr>
        <w:t> </w:t>
      </w:r>
      <w:r>
        <w:rPr/>
        <w:t>study</w:t>
      </w:r>
      <w:r>
        <w:rPr>
          <w:spacing w:val="-9"/>
        </w:rPr>
        <w:t> </w:t>
      </w:r>
      <w:r>
        <w:rPr/>
        <w:t>should</w:t>
      </w:r>
      <w:r>
        <w:rPr>
          <w:spacing w:val="-9"/>
        </w:rPr>
        <w:t> </w:t>
      </w:r>
      <w:r>
        <w:rPr/>
        <w:t>be</w:t>
      </w:r>
      <w:r>
        <w:rPr>
          <w:spacing w:val="-9"/>
        </w:rPr>
        <w:t> </w:t>
      </w:r>
      <w:r>
        <w:rPr/>
        <w:t>conducted.</w:t>
      </w:r>
      <w:r>
        <w:rPr>
          <w:spacing w:val="-13"/>
        </w:rPr>
        <w:t> </w:t>
      </w:r>
      <w:r>
        <w:rPr/>
        <w:t>Two</w:t>
      </w:r>
      <w:r>
        <w:rPr>
          <w:spacing w:val="-9"/>
        </w:rPr>
        <w:t> </w:t>
      </w:r>
      <w:r>
        <w:rPr/>
        <w:t>types </w:t>
      </w:r>
      <w:r>
        <w:rPr>
          <w:spacing w:val="-2"/>
        </w:rPr>
        <w:t>of</w:t>
      </w:r>
      <w:r>
        <w:rPr>
          <w:spacing w:val="-8"/>
        </w:rPr>
        <w:t> </w:t>
      </w:r>
      <w:r>
        <w:rPr>
          <w:spacing w:val="-2"/>
        </w:rPr>
        <w:t>research</w:t>
      </w:r>
      <w:r>
        <w:rPr>
          <w:spacing w:val="-8"/>
        </w:rPr>
        <w:t> </w:t>
      </w:r>
      <w:r>
        <w:rPr>
          <w:spacing w:val="-2"/>
        </w:rPr>
        <w:t>methodologies</w:t>
      </w:r>
      <w:r>
        <w:rPr>
          <w:spacing w:val="-8"/>
        </w:rPr>
        <w:t> </w:t>
      </w:r>
      <w:r>
        <w:rPr>
          <w:spacing w:val="-2"/>
        </w:rPr>
        <w:t>that</w:t>
      </w:r>
      <w:r>
        <w:rPr>
          <w:spacing w:val="-8"/>
        </w:rPr>
        <w:t> </w:t>
      </w:r>
      <w:r>
        <w:rPr>
          <w:spacing w:val="-2"/>
        </w:rPr>
        <w:t>are</w:t>
      </w:r>
      <w:r>
        <w:rPr>
          <w:spacing w:val="-8"/>
        </w:rPr>
        <w:t> </w:t>
      </w:r>
      <w:r>
        <w:rPr>
          <w:spacing w:val="-2"/>
        </w:rPr>
        <w:t>frequently</w:t>
      </w:r>
      <w:r>
        <w:rPr>
          <w:spacing w:val="-8"/>
        </w:rPr>
        <w:t> </w:t>
      </w:r>
      <w:r>
        <w:rPr>
          <w:spacing w:val="-2"/>
        </w:rPr>
        <w:t>used</w:t>
      </w:r>
      <w:r>
        <w:rPr>
          <w:spacing w:val="-8"/>
        </w:rPr>
        <w:t> </w:t>
      </w:r>
      <w:r>
        <w:rPr>
          <w:spacing w:val="-2"/>
        </w:rPr>
        <w:t>are</w:t>
      </w:r>
      <w:r>
        <w:rPr>
          <w:spacing w:val="-8"/>
        </w:rPr>
        <w:t> </w:t>
      </w:r>
      <w:r>
        <w:rPr>
          <w:spacing w:val="-2"/>
        </w:rPr>
        <w:t>the</w:t>
      </w:r>
      <w:r>
        <w:rPr>
          <w:spacing w:val="-8"/>
        </w:rPr>
        <w:t> </w:t>
      </w:r>
      <w:r>
        <w:rPr>
          <w:spacing w:val="-2"/>
        </w:rPr>
        <w:t>inductive </w:t>
      </w:r>
      <w:r>
        <w:rPr/>
        <w:t>and</w:t>
      </w:r>
      <w:r>
        <w:rPr>
          <w:spacing w:val="-8"/>
        </w:rPr>
        <w:t> </w:t>
      </w:r>
      <w:r>
        <w:rPr/>
        <w:t>deductive.</w:t>
      </w:r>
      <w:r>
        <w:rPr>
          <w:spacing w:val="-8"/>
        </w:rPr>
        <w:t> </w:t>
      </w:r>
      <w:r>
        <w:rPr/>
        <w:t>Inductive</w:t>
      </w:r>
      <w:r>
        <w:rPr>
          <w:spacing w:val="-8"/>
        </w:rPr>
        <w:t> </w:t>
      </w:r>
      <w:r>
        <w:rPr/>
        <w:t>research</w:t>
      </w:r>
      <w:r>
        <w:rPr>
          <w:spacing w:val="-8"/>
        </w:rPr>
        <w:t> </w:t>
      </w:r>
      <w:r>
        <w:rPr/>
        <w:t>entails</w:t>
      </w:r>
      <w:r>
        <w:rPr>
          <w:spacing w:val="-8"/>
        </w:rPr>
        <w:t> </w:t>
      </w:r>
      <w:r>
        <w:rPr/>
        <w:t>observational</w:t>
      </w:r>
      <w:r>
        <w:rPr>
          <w:spacing w:val="-8"/>
        </w:rPr>
        <w:t> </w:t>
      </w:r>
      <w:r>
        <w:rPr/>
        <w:t>analysis</w:t>
      </w:r>
      <w:r>
        <w:rPr>
          <w:spacing w:val="-8"/>
        </w:rPr>
        <w:t> </w:t>
      </w:r>
      <w:r>
        <w:rPr/>
        <w:t>of variables, development of a hypothesis, data acquisition, </w:t>
      </w:r>
      <w:r>
        <w:rPr/>
        <w:t>pattern discovery, and then the subsequent analysis of the relationship between variables with help of statistical tools. While deductive research</w:t>
      </w:r>
      <w:r>
        <w:rPr>
          <w:spacing w:val="-12"/>
        </w:rPr>
        <w:t> </w:t>
      </w:r>
      <w:r>
        <w:rPr/>
        <w:t>in</w:t>
      </w:r>
      <w:r>
        <w:rPr>
          <w:spacing w:val="-12"/>
        </w:rPr>
        <w:t> </w:t>
      </w:r>
      <w:r>
        <w:rPr/>
        <w:t>contrast</w:t>
      </w:r>
      <w:r>
        <w:rPr>
          <w:spacing w:val="-12"/>
        </w:rPr>
        <w:t> </w:t>
      </w:r>
      <w:r>
        <w:rPr/>
        <w:t>proceeds</w:t>
      </w:r>
      <w:r>
        <w:rPr>
          <w:spacing w:val="-12"/>
        </w:rPr>
        <w:t> </w:t>
      </w:r>
      <w:r>
        <w:rPr/>
        <w:t>from</w:t>
      </w:r>
      <w:r>
        <w:rPr>
          <w:spacing w:val="-12"/>
        </w:rPr>
        <w:t> </w:t>
      </w:r>
      <w:r>
        <w:rPr/>
        <w:t>theory</w:t>
      </w:r>
      <w:r>
        <w:rPr>
          <w:spacing w:val="-12"/>
        </w:rPr>
        <w:t> </w:t>
      </w:r>
      <w:r>
        <w:rPr/>
        <w:t>exploration,</w:t>
      </w:r>
      <w:r>
        <w:rPr>
          <w:spacing w:val="-12"/>
        </w:rPr>
        <w:t> </w:t>
      </w:r>
      <w:r>
        <w:rPr/>
        <w:t>formulating a hypothesis, and data collection, and analyzing them to confirm or</w:t>
      </w:r>
      <w:r>
        <w:rPr>
          <w:spacing w:val="-3"/>
        </w:rPr>
        <w:t> </w:t>
      </w:r>
      <w:r>
        <w:rPr/>
        <w:t>reject</w:t>
      </w:r>
      <w:r>
        <w:rPr>
          <w:spacing w:val="-3"/>
        </w:rPr>
        <w:t> </w:t>
      </w:r>
      <w:r>
        <w:rPr/>
        <w:t>the</w:t>
      </w:r>
      <w:r>
        <w:rPr>
          <w:spacing w:val="-3"/>
        </w:rPr>
        <w:t> </w:t>
      </w:r>
      <w:r>
        <w:rPr/>
        <w:t>hypothesis.</w:t>
      </w:r>
      <w:r>
        <w:rPr>
          <w:spacing w:val="-3"/>
        </w:rPr>
        <w:t> </w:t>
      </w:r>
      <w:r>
        <w:rPr/>
        <w:t>In</w:t>
      </w:r>
      <w:r>
        <w:rPr>
          <w:spacing w:val="-3"/>
        </w:rPr>
        <w:t> </w:t>
      </w:r>
      <w:r>
        <w:rPr/>
        <w:t>a</w:t>
      </w:r>
      <w:r>
        <w:rPr>
          <w:spacing w:val="-3"/>
        </w:rPr>
        <w:t> </w:t>
      </w:r>
      <w:r>
        <w:rPr/>
        <w:t>recent</w:t>
      </w:r>
      <w:r>
        <w:rPr>
          <w:spacing w:val="-3"/>
        </w:rPr>
        <w:t> </w:t>
      </w:r>
      <w:r>
        <w:rPr/>
        <w:t>study</w:t>
      </w:r>
      <w:r>
        <w:rPr>
          <w:spacing w:val="-3"/>
        </w:rPr>
        <w:t> </w:t>
      </w:r>
      <w:r>
        <w:rPr/>
        <w:t>conducted</w:t>
      </w:r>
      <w:r>
        <w:rPr>
          <w:spacing w:val="-3"/>
        </w:rPr>
        <w:t> </w:t>
      </w:r>
      <w:r>
        <w:rPr/>
        <w:t>by</w:t>
      </w:r>
      <w:r>
        <w:rPr>
          <w:spacing w:val="-3"/>
        </w:rPr>
        <w:t> </w:t>
      </w:r>
      <w:r>
        <w:rPr/>
        <w:t>the</w:t>
      </w:r>
      <w:r>
        <w:rPr>
          <w:spacing w:val="-3"/>
        </w:rPr>
        <w:t> </w:t>
      </w:r>
      <w:r>
        <w:rPr/>
        <w:t>author on the impact of capital structure on the financial performance of banks with a quantitative data collection approach, a deductive research design was adopted.</w:t>
      </w:r>
    </w:p>
    <w:p>
      <w:pPr>
        <w:pStyle w:val="BodyText"/>
        <w:spacing w:before="20"/>
      </w:pPr>
    </w:p>
    <w:p>
      <w:pPr>
        <w:pStyle w:val="Heading3"/>
        <w:numPr>
          <w:ilvl w:val="1"/>
          <w:numId w:val="1"/>
        </w:numPr>
        <w:tabs>
          <w:tab w:pos="499" w:val="left" w:leader="none"/>
        </w:tabs>
        <w:spacing w:line="240" w:lineRule="auto" w:before="1" w:after="0"/>
        <w:ind w:left="499" w:right="0" w:hanging="300"/>
        <w:jc w:val="left"/>
      </w:pPr>
      <w:r>
        <w:rPr>
          <w:color w:val="0066B3"/>
        </w:rPr>
        <w:t>Data</w:t>
      </w:r>
      <w:r>
        <w:rPr>
          <w:color w:val="0066B3"/>
          <w:spacing w:val="-5"/>
        </w:rPr>
        <w:t> </w:t>
      </w:r>
      <w:r>
        <w:rPr>
          <w:color w:val="0066B3"/>
        </w:rPr>
        <w:t>Collection</w:t>
      </w:r>
      <w:r>
        <w:rPr>
          <w:color w:val="0066B3"/>
          <w:spacing w:val="-5"/>
        </w:rPr>
        <w:t> </w:t>
      </w:r>
      <w:r>
        <w:rPr>
          <w:color w:val="0066B3"/>
          <w:spacing w:val="-2"/>
        </w:rPr>
        <w:t>Methods</w:t>
      </w:r>
    </w:p>
    <w:p>
      <w:pPr>
        <w:pStyle w:val="BodyText"/>
        <w:spacing w:line="249" w:lineRule="auto" w:before="10"/>
        <w:ind w:left="199" w:right="357"/>
        <w:jc w:val="both"/>
      </w:pPr>
      <w:r>
        <w:rPr/>
        <w:t>Data collection is a vital aspect of research and can be done </w:t>
      </w:r>
      <w:r>
        <w:rPr/>
        <w:t>in several</w:t>
      </w:r>
      <w:r>
        <w:rPr>
          <w:spacing w:val="44"/>
        </w:rPr>
        <w:t> </w:t>
      </w:r>
      <w:r>
        <w:rPr/>
        <w:t>ways,</w:t>
      </w:r>
      <w:r>
        <w:rPr>
          <w:spacing w:val="46"/>
        </w:rPr>
        <w:t> </w:t>
      </w:r>
      <w:r>
        <w:rPr/>
        <w:t>with</w:t>
      </w:r>
      <w:r>
        <w:rPr>
          <w:spacing w:val="46"/>
        </w:rPr>
        <w:t> </w:t>
      </w:r>
      <w:r>
        <w:rPr/>
        <w:t>each</w:t>
      </w:r>
      <w:r>
        <w:rPr>
          <w:spacing w:val="46"/>
        </w:rPr>
        <w:t> </w:t>
      </w:r>
      <w:r>
        <w:rPr/>
        <w:t>method</w:t>
      </w:r>
      <w:r>
        <w:rPr>
          <w:spacing w:val="47"/>
        </w:rPr>
        <w:t> </w:t>
      </w:r>
      <w:r>
        <w:rPr/>
        <w:t>having</w:t>
      </w:r>
      <w:r>
        <w:rPr>
          <w:spacing w:val="46"/>
        </w:rPr>
        <w:t> </w:t>
      </w:r>
      <w:r>
        <w:rPr/>
        <w:t>a</w:t>
      </w:r>
      <w:r>
        <w:rPr>
          <w:spacing w:val="46"/>
        </w:rPr>
        <w:t> </w:t>
      </w:r>
      <w:r>
        <w:rPr/>
        <w:t>set</w:t>
      </w:r>
      <w:r>
        <w:rPr>
          <w:spacing w:val="46"/>
        </w:rPr>
        <w:t> </w:t>
      </w:r>
      <w:r>
        <w:rPr/>
        <w:t>of</w:t>
      </w:r>
      <w:r>
        <w:rPr>
          <w:spacing w:val="46"/>
        </w:rPr>
        <w:t> </w:t>
      </w:r>
      <w:r>
        <w:rPr/>
        <w:t>features</w:t>
      </w:r>
      <w:r>
        <w:rPr>
          <w:spacing w:val="47"/>
        </w:rPr>
        <w:t> </w:t>
      </w:r>
      <w:r>
        <w:rPr>
          <w:spacing w:val="-4"/>
        </w:rPr>
        <w:t>that</w:t>
      </w:r>
    </w:p>
    <w:p>
      <w:pPr>
        <w:pStyle w:val="BodyText"/>
        <w:spacing w:after="0" w:line="249" w:lineRule="auto"/>
        <w:jc w:val="both"/>
        <w:sectPr>
          <w:pgSz w:w="12240" w:h="15840"/>
          <w:pgMar w:header="932" w:footer="930" w:top="1120" w:bottom="1160" w:left="360" w:right="360"/>
          <w:cols w:num="2" w:equalWidth="0">
            <w:col w:w="5641" w:space="40"/>
            <w:col w:w="5839"/>
          </w:cols>
        </w:sectPr>
      </w:pPr>
    </w:p>
    <w:p>
      <w:pPr>
        <w:pStyle w:val="BodyText"/>
        <w:spacing w:line="249" w:lineRule="auto" w:before="52"/>
        <w:ind w:left="360"/>
        <w:jc w:val="both"/>
      </w:pPr>
      <w:r>
        <w:rPr/>
        <w:t>qualifies its use. There are two choices of data collecting for researchers, primary data by conducting a survey or interview with the sample units, and secondary data by collecting </w:t>
      </w:r>
      <w:r>
        <w:rPr/>
        <w:t>from other</w:t>
      </w:r>
      <w:r>
        <w:rPr>
          <w:spacing w:val="-5"/>
        </w:rPr>
        <w:t> </w:t>
      </w:r>
      <w:r>
        <w:rPr/>
        <w:t>sources.</w:t>
      </w:r>
      <w:r>
        <w:rPr>
          <w:spacing w:val="-13"/>
        </w:rPr>
        <w:t> </w:t>
      </w:r>
      <w:r>
        <w:rPr/>
        <w:t>Also,</w:t>
      </w:r>
      <w:r>
        <w:rPr>
          <w:spacing w:val="-4"/>
        </w:rPr>
        <w:t> </w:t>
      </w:r>
      <w:r>
        <w:rPr/>
        <w:t>data</w:t>
      </w:r>
      <w:r>
        <w:rPr>
          <w:spacing w:val="-4"/>
        </w:rPr>
        <w:t> </w:t>
      </w:r>
      <w:r>
        <w:rPr/>
        <w:t>collection</w:t>
      </w:r>
      <w:r>
        <w:rPr>
          <w:spacing w:val="-4"/>
        </w:rPr>
        <w:t> </w:t>
      </w:r>
      <w:r>
        <w:rPr/>
        <w:t>can</w:t>
      </w:r>
      <w:r>
        <w:rPr>
          <w:spacing w:val="-4"/>
        </w:rPr>
        <w:t> </w:t>
      </w:r>
      <w:r>
        <w:rPr/>
        <w:t>mean</w:t>
      </w:r>
      <w:r>
        <w:rPr>
          <w:spacing w:val="-4"/>
        </w:rPr>
        <w:t> </w:t>
      </w:r>
      <w:r>
        <w:rPr/>
        <w:t>the</w:t>
      </w:r>
      <w:r>
        <w:rPr>
          <w:spacing w:val="-4"/>
        </w:rPr>
        <w:t> </w:t>
      </w:r>
      <w:r>
        <w:rPr/>
        <w:t>making</w:t>
      </w:r>
      <w:r>
        <w:rPr>
          <w:spacing w:val="-4"/>
        </w:rPr>
        <w:t> </w:t>
      </w:r>
      <w:r>
        <w:rPr/>
        <w:t>of</w:t>
      </w:r>
      <w:r>
        <w:rPr>
          <w:spacing w:val="-4"/>
        </w:rPr>
        <w:t> </w:t>
      </w:r>
      <w:r>
        <w:rPr/>
        <w:t>direct observations on the sample units or variables of an identified study.</w:t>
      </w:r>
      <w:r>
        <w:rPr>
          <w:spacing w:val="40"/>
        </w:rPr>
        <w:t> </w:t>
      </w:r>
      <w:r>
        <w:rPr/>
        <w:t>Information</w:t>
      </w:r>
      <w:r>
        <w:rPr>
          <w:spacing w:val="40"/>
        </w:rPr>
        <w:t> </w:t>
      </w:r>
      <w:r>
        <w:rPr/>
        <w:t>obtained</w:t>
      </w:r>
      <w:r>
        <w:rPr>
          <w:spacing w:val="40"/>
        </w:rPr>
        <w:t> </w:t>
      </w:r>
      <w:r>
        <w:rPr/>
        <w:t>from</w:t>
      </w:r>
      <w:r>
        <w:rPr>
          <w:spacing w:val="40"/>
        </w:rPr>
        <w:t> </w:t>
      </w:r>
      <w:r>
        <w:rPr/>
        <w:t>books,</w:t>
      </w:r>
      <w:r>
        <w:rPr>
          <w:spacing w:val="40"/>
        </w:rPr>
        <w:t> </w:t>
      </w:r>
      <w:r>
        <w:rPr/>
        <w:t>journals,</w:t>
      </w:r>
      <w:r>
        <w:rPr>
          <w:spacing w:val="40"/>
        </w:rPr>
        <w:t> </w:t>
      </w:r>
      <w:r>
        <w:rPr/>
        <w:t>magazines or</w:t>
      </w:r>
      <w:r>
        <w:rPr>
          <w:spacing w:val="26"/>
        </w:rPr>
        <w:t> </w:t>
      </w:r>
      <w:r>
        <w:rPr/>
        <w:t>any</w:t>
      </w:r>
      <w:r>
        <w:rPr>
          <w:spacing w:val="26"/>
        </w:rPr>
        <w:t> </w:t>
      </w:r>
      <w:r>
        <w:rPr/>
        <w:t>other</w:t>
      </w:r>
      <w:r>
        <w:rPr>
          <w:spacing w:val="26"/>
        </w:rPr>
        <w:t> </w:t>
      </w:r>
      <w:r>
        <w:rPr/>
        <w:t>published</w:t>
      </w:r>
      <w:r>
        <w:rPr>
          <w:spacing w:val="26"/>
        </w:rPr>
        <w:t> </w:t>
      </w:r>
      <w:r>
        <w:rPr/>
        <w:t>work</w:t>
      </w:r>
      <w:r>
        <w:rPr>
          <w:spacing w:val="26"/>
        </w:rPr>
        <w:t> </w:t>
      </w:r>
      <w:r>
        <w:rPr/>
        <w:t>can</w:t>
      </w:r>
      <w:r>
        <w:rPr>
          <w:spacing w:val="26"/>
        </w:rPr>
        <w:t> </w:t>
      </w:r>
      <w:r>
        <w:rPr/>
        <w:t>be</w:t>
      </w:r>
      <w:r>
        <w:rPr>
          <w:spacing w:val="26"/>
        </w:rPr>
        <w:t> </w:t>
      </w:r>
      <w:r>
        <w:rPr/>
        <w:t>very</w:t>
      </w:r>
      <w:r>
        <w:rPr>
          <w:spacing w:val="26"/>
        </w:rPr>
        <w:t> </w:t>
      </w:r>
      <w:r>
        <w:rPr/>
        <w:t>useful</w:t>
      </w:r>
      <w:r>
        <w:rPr>
          <w:spacing w:val="26"/>
        </w:rPr>
        <w:t> </w:t>
      </w:r>
      <w:r>
        <w:rPr/>
        <w:t>in</w:t>
      </w:r>
      <w:r>
        <w:rPr>
          <w:spacing w:val="26"/>
        </w:rPr>
        <w:t> </w:t>
      </w:r>
      <w:r>
        <w:rPr/>
        <w:t>the</w:t>
      </w:r>
      <w:r>
        <w:rPr>
          <w:spacing w:val="26"/>
        </w:rPr>
        <w:t> </w:t>
      </w:r>
      <w:r>
        <w:rPr/>
        <w:t>conduct of a research study [50]. The validation of data sources is very important</w:t>
      </w:r>
      <w:r>
        <w:rPr>
          <w:spacing w:val="-4"/>
        </w:rPr>
        <w:t> </w:t>
      </w:r>
      <w:r>
        <w:rPr/>
        <w:t>when</w:t>
      </w:r>
      <w:r>
        <w:rPr>
          <w:spacing w:val="-4"/>
        </w:rPr>
        <w:t> </w:t>
      </w:r>
      <w:r>
        <w:rPr/>
        <w:t>developing</w:t>
      </w:r>
      <w:r>
        <w:rPr>
          <w:spacing w:val="-4"/>
        </w:rPr>
        <w:t> </w:t>
      </w:r>
      <w:r>
        <w:rPr/>
        <w:t>research</w:t>
      </w:r>
      <w:r>
        <w:rPr>
          <w:spacing w:val="-4"/>
        </w:rPr>
        <w:t> </w:t>
      </w:r>
      <w:r>
        <w:rPr/>
        <w:t>to</w:t>
      </w:r>
      <w:r>
        <w:rPr>
          <w:spacing w:val="-4"/>
        </w:rPr>
        <w:t> </w:t>
      </w:r>
      <w:r>
        <w:rPr/>
        <w:t>ascertain</w:t>
      </w:r>
      <w:r>
        <w:rPr>
          <w:spacing w:val="-4"/>
        </w:rPr>
        <w:t> </w:t>
      </w:r>
      <w:r>
        <w:rPr/>
        <w:t>that</w:t>
      </w:r>
      <w:r>
        <w:rPr>
          <w:spacing w:val="-4"/>
        </w:rPr>
        <w:t> </w:t>
      </w:r>
      <w:r>
        <w:rPr/>
        <w:t>it</w:t>
      </w:r>
      <w:r>
        <w:rPr>
          <w:spacing w:val="-4"/>
        </w:rPr>
        <w:t> </w:t>
      </w:r>
      <w:r>
        <w:rPr/>
        <w:t>is</w:t>
      </w:r>
      <w:r>
        <w:rPr>
          <w:spacing w:val="-4"/>
        </w:rPr>
        <w:t> </w:t>
      </w:r>
      <w:r>
        <w:rPr/>
        <w:t>relevant </w:t>
      </w:r>
      <w:r>
        <w:rPr>
          <w:spacing w:val="-2"/>
        </w:rPr>
        <w:t>in</w:t>
      </w:r>
      <w:r>
        <w:rPr>
          <w:spacing w:val="-4"/>
        </w:rPr>
        <w:t> </w:t>
      </w:r>
      <w:r>
        <w:rPr>
          <w:spacing w:val="-2"/>
        </w:rPr>
        <w:t>addressing</w:t>
      </w:r>
      <w:r>
        <w:rPr>
          <w:spacing w:val="-4"/>
        </w:rPr>
        <w:t> </w:t>
      </w:r>
      <w:r>
        <w:rPr>
          <w:spacing w:val="-2"/>
        </w:rPr>
        <w:t>the</w:t>
      </w:r>
      <w:r>
        <w:rPr>
          <w:spacing w:val="-4"/>
        </w:rPr>
        <w:t> </w:t>
      </w:r>
      <w:r>
        <w:rPr>
          <w:spacing w:val="-2"/>
        </w:rPr>
        <w:t>objective</w:t>
      </w:r>
      <w:r>
        <w:rPr>
          <w:spacing w:val="-4"/>
        </w:rPr>
        <w:t> </w:t>
      </w:r>
      <w:r>
        <w:rPr>
          <w:spacing w:val="-2"/>
        </w:rPr>
        <w:t>set.</w:t>
      </w:r>
      <w:r>
        <w:rPr>
          <w:spacing w:val="-4"/>
        </w:rPr>
        <w:t> </w:t>
      </w:r>
      <w:r>
        <w:rPr>
          <w:spacing w:val="-2"/>
        </w:rPr>
        <w:t>In</w:t>
      </w:r>
      <w:r>
        <w:rPr>
          <w:spacing w:val="-4"/>
        </w:rPr>
        <w:t> </w:t>
      </w:r>
      <w:r>
        <w:rPr>
          <w:spacing w:val="-2"/>
        </w:rPr>
        <w:t>the</w:t>
      </w:r>
      <w:r>
        <w:rPr>
          <w:spacing w:val="-4"/>
        </w:rPr>
        <w:t> </w:t>
      </w:r>
      <w:r>
        <w:rPr>
          <w:spacing w:val="-2"/>
        </w:rPr>
        <w:t>present</w:t>
      </w:r>
      <w:r>
        <w:rPr>
          <w:spacing w:val="-4"/>
        </w:rPr>
        <w:t> </w:t>
      </w:r>
      <w:r>
        <w:rPr>
          <w:spacing w:val="-2"/>
        </w:rPr>
        <w:t>study,</w:t>
      </w:r>
      <w:r>
        <w:rPr>
          <w:spacing w:val="-4"/>
        </w:rPr>
        <w:t> </w:t>
      </w:r>
      <w:r>
        <w:rPr>
          <w:spacing w:val="-2"/>
        </w:rPr>
        <w:t>only</w:t>
      </w:r>
      <w:r>
        <w:rPr>
          <w:spacing w:val="-4"/>
        </w:rPr>
        <w:t> </w:t>
      </w:r>
      <w:r>
        <w:rPr>
          <w:spacing w:val="-2"/>
        </w:rPr>
        <w:t>secondary </w:t>
      </w:r>
      <w:r>
        <w:rPr/>
        <w:t>data</w:t>
      </w:r>
      <w:r>
        <w:rPr>
          <w:spacing w:val="-7"/>
        </w:rPr>
        <w:t> </w:t>
      </w:r>
      <w:r>
        <w:rPr/>
        <w:t>collection</w:t>
      </w:r>
      <w:r>
        <w:rPr>
          <w:spacing w:val="-7"/>
        </w:rPr>
        <w:t> </w:t>
      </w:r>
      <w:r>
        <w:rPr/>
        <w:t>techniques</w:t>
      </w:r>
      <w:r>
        <w:rPr>
          <w:spacing w:val="-7"/>
        </w:rPr>
        <w:t> </w:t>
      </w:r>
      <w:r>
        <w:rPr/>
        <w:t>are</w:t>
      </w:r>
      <w:r>
        <w:rPr>
          <w:spacing w:val="-7"/>
        </w:rPr>
        <w:t> </w:t>
      </w:r>
      <w:r>
        <w:rPr/>
        <w:t>adopted</w:t>
      </w:r>
      <w:r>
        <w:rPr>
          <w:spacing w:val="-7"/>
        </w:rPr>
        <w:t> </w:t>
      </w:r>
      <w:r>
        <w:rPr/>
        <w:t>and</w:t>
      </w:r>
      <w:r>
        <w:rPr>
          <w:spacing w:val="-7"/>
        </w:rPr>
        <w:t> </w:t>
      </w:r>
      <w:r>
        <w:rPr/>
        <w:t>grey</w:t>
      </w:r>
      <w:r>
        <w:rPr>
          <w:spacing w:val="-7"/>
        </w:rPr>
        <w:t> </w:t>
      </w:r>
      <w:r>
        <w:rPr/>
        <w:t>literature</w:t>
      </w:r>
      <w:r>
        <w:rPr>
          <w:spacing w:val="-7"/>
        </w:rPr>
        <w:t> </w:t>
      </w:r>
      <w:r>
        <w:rPr/>
        <w:t>from</w:t>
      </w:r>
      <w:r>
        <w:rPr>
          <w:spacing w:val="-7"/>
        </w:rPr>
        <w:t> </w:t>
      </w:r>
      <w:r>
        <w:rPr/>
        <w:t>the Guaranty Trust bank in Nigeria is used to assess the relationship between</w:t>
      </w:r>
      <w:r>
        <w:rPr>
          <w:spacing w:val="-8"/>
        </w:rPr>
        <w:t> </w:t>
      </w:r>
      <w:r>
        <w:rPr/>
        <w:t>capital</w:t>
      </w:r>
      <w:r>
        <w:rPr>
          <w:spacing w:val="-8"/>
        </w:rPr>
        <w:t> </w:t>
      </w:r>
      <w:r>
        <w:rPr/>
        <w:t>structure</w:t>
      </w:r>
      <w:r>
        <w:rPr>
          <w:spacing w:val="-8"/>
        </w:rPr>
        <w:t> </w:t>
      </w:r>
      <w:r>
        <w:rPr/>
        <w:t>and</w:t>
      </w:r>
      <w:r>
        <w:rPr>
          <w:spacing w:val="-8"/>
        </w:rPr>
        <w:t> </w:t>
      </w:r>
      <w:r>
        <w:rPr/>
        <w:t>financial</w:t>
      </w:r>
      <w:r>
        <w:rPr>
          <w:spacing w:val="-8"/>
        </w:rPr>
        <w:t> </w:t>
      </w:r>
      <w:r>
        <w:rPr/>
        <w:t>performance.</w:t>
      </w:r>
      <w:r>
        <w:rPr>
          <w:spacing w:val="-11"/>
        </w:rPr>
        <w:t> </w:t>
      </w:r>
      <w:r>
        <w:rPr/>
        <w:t>The</w:t>
      </w:r>
      <w:r>
        <w:rPr>
          <w:spacing w:val="-8"/>
        </w:rPr>
        <w:t> </w:t>
      </w:r>
      <w:r>
        <w:rPr/>
        <w:t>data</w:t>
      </w:r>
      <w:r>
        <w:rPr>
          <w:spacing w:val="-8"/>
        </w:rPr>
        <w:t> </w:t>
      </w:r>
      <w:r>
        <w:rPr/>
        <w:t>will be disaggregated and analyzed using regression analysis to arrive at some useful hypotheses [50].</w:t>
      </w:r>
    </w:p>
    <w:p>
      <w:pPr>
        <w:pStyle w:val="BodyText"/>
      </w:pPr>
    </w:p>
    <w:p>
      <w:pPr>
        <w:pStyle w:val="BodyText"/>
      </w:pPr>
    </w:p>
    <w:p>
      <w:pPr>
        <w:pStyle w:val="BodyText"/>
        <w:spacing w:before="121"/>
      </w:pPr>
    </w:p>
    <w:p>
      <w:pPr>
        <w:pStyle w:val="Heading2"/>
        <w:numPr>
          <w:ilvl w:val="0"/>
          <w:numId w:val="1"/>
        </w:numPr>
        <w:tabs>
          <w:tab w:pos="580" w:val="left" w:leader="none"/>
        </w:tabs>
        <w:spacing w:line="240" w:lineRule="auto" w:before="1" w:after="0"/>
        <w:ind w:left="580" w:right="0" w:hanging="220"/>
        <w:jc w:val="left"/>
        <w:rPr>
          <w:color w:val="0066B3"/>
        </w:rPr>
      </w:pPr>
      <w:r>
        <w:rPr>
          <w:color w:val="0066B3"/>
        </w:rPr>
        <w:t>Descriptive Statistical</w:t>
      </w:r>
      <w:r>
        <w:rPr>
          <w:color w:val="0066B3"/>
          <w:spacing w:val="-13"/>
        </w:rPr>
        <w:t> </w:t>
      </w:r>
      <w:r>
        <w:rPr>
          <w:color w:val="0066B3"/>
          <w:spacing w:val="-2"/>
        </w:rPr>
        <w:t>Analysis</w:t>
      </w:r>
    </w:p>
    <w:p>
      <w:pPr>
        <w:pStyle w:val="Heading3"/>
        <w:spacing w:before="48"/>
        <w:ind w:left="199"/>
      </w:pPr>
      <w:r>
        <w:rPr>
          <w:b w:val="0"/>
        </w:rPr>
        <w:br w:type="column"/>
      </w:r>
      <w:r>
        <w:rPr>
          <w:color w:val="0066B3"/>
        </w:rPr>
        <w:t>5.6</w:t>
      </w:r>
      <w:r>
        <w:rPr>
          <w:color w:val="0066B3"/>
          <w:spacing w:val="-2"/>
        </w:rPr>
        <w:t> </w:t>
      </w:r>
      <w:r>
        <w:rPr>
          <w:color w:val="0066B3"/>
        </w:rPr>
        <w:t>Data</w:t>
      </w:r>
      <w:r>
        <w:rPr>
          <w:color w:val="0066B3"/>
          <w:spacing w:val="-11"/>
        </w:rPr>
        <w:t> </w:t>
      </w:r>
      <w:r>
        <w:rPr>
          <w:color w:val="0066B3"/>
          <w:spacing w:val="-2"/>
        </w:rPr>
        <w:t>Analysis</w:t>
      </w:r>
    </w:p>
    <w:p>
      <w:pPr>
        <w:pStyle w:val="BodyText"/>
        <w:spacing w:line="249" w:lineRule="auto" w:before="10"/>
        <w:ind w:left="199" w:right="357"/>
        <w:jc w:val="both"/>
      </w:pPr>
      <w:r>
        <w:rPr/>
        <w:t>In the current research study, a quantitative research method is used to analyze the relationship between various parameters. </w:t>
      </w:r>
      <w:r>
        <w:rPr>
          <w:spacing w:val="-2"/>
        </w:rPr>
        <w:t>Mathematical</w:t>
      </w:r>
      <w:r>
        <w:rPr>
          <w:spacing w:val="-6"/>
        </w:rPr>
        <w:t> </w:t>
      </w:r>
      <w:r>
        <w:rPr>
          <w:spacing w:val="-2"/>
        </w:rPr>
        <w:t>analysis</w:t>
      </w:r>
      <w:r>
        <w:rPr>
          <w:spacing w:val="-6"/>
        </w:rPr>
        <w:t> </w:t>
      </w:r>
      <w:r>
        <w:rPr>
          <w:spacing w:val="-2"/>
        </w:rPr>
        <w:t>of</w:t>
      </w:r>
      <w:r>
        <w:rPr>
          <w:spacing w:val="-6"/>
        </w:rPr>
        <w:t> </w:t>
      </w:r>
      <w:r>
        <w:rPr>
          <w:spacing w:val="-2"/>
        </w:rPr>
        <w:t>data</w:t>
      </w:r>
      <w:r>
        <w:rPr>
          <w:spacing w:val="-6"/>
        </w:rPr>
        <w:t> </w:t>
      </w:r>
      <w:r>
        <w:rPr>
          <w:spacing w:val="-2"/>
        </w:rPr>
        <w:t>is</w:t>
      </w:r>
      <w:r>
        <w:rPr>
          <w:spacing w:val="-6"/>
        </w:rPr>
        <w:t> </w:t>
      </w:r>
      <w:r>
        <w:rPr>
          <w:spacing w:val="-2"/>
        </w:rPr>
        <w:t>employed</w:t>
      </w:r>
      <w:r>
        <w:rPr>
          <w:spacing w:val="-6"/>
        </w:rPr>
        <w:t> </w:t>
      </w:r>
      <w:r>
        <w:rPr>
          <w:spacing w:val="-2"/>
        </w:rPr>
        <w:t>to</w:t>
      </w:r>
      <w:r>
        <w:rPr>
          <w:spacing w:val="-6"/>
        </w:rPr>
        <w:t> </w:t>
      </w:r>
      <w:r>
        <w:rPr>
          <w:spacing w:val="-2"/>
        </w:rPr>
        <w:t>measure</w:t>
      </w:r>
      <w:r>
        <w:rPr>
          <w:spacing w:val="-6"/>
        </w:rPr>
        <w:t> </w:t>
      </w:r>
      <w:r>
        <w:rPr>
          <w:spacing w:val="-2"/>
        </w:rPr>
        <w:t>the</w:t>
      </w:r>
      <w:r>
        <w:rPr>
          <w:spacing w:val="-6"/>
        </w:rPr>
        <w:t> </w:t>
      </w:r>
      <w:r>
        <w:rPr>
          <w:spacing w:val="-2"/>
        </w:rPr>
        <w:t>exposure </w:t>
      </w:r>
      <w:r>
        <w:rPr/>
        <w:t>of</w:t>
      </w:r>
      <w:r>
        <w:rPr>
          <w:spacing w:val="-3"/>
        </w:rPr>
        <w:t> </w:t>
      </w:r>
      <w:r>
        <w:rPr/>
        <w:t>the</w:t>
      </w:r>
      <w:r>
        <w:rPr>
          <w:spacing w:val="-3"/>
        </w:rPr>
        <w:t> </w:t>
      </w:r>
      <w:r>
        <w:rPr/>
        <w:t>population</w:t>
      </w:r>
      <w:r>
        <w:rPr>
          <w:spacing w:val="-4"/>
        </w:rPr>
        <w:t> </w:t>
      </w:r>
      <w:r>
        <w:rPr/>
        <w:t>and</w:t>
      </w:r>
      <w:r>
        <w:rPr>
          <w:spacing w:val="-3"/>
        </w:rPr>
        <w:t> </w:t>
      </w:r>
      <w:r>
        <w:rPr/>
        <w:t>to</w:t>
      </w:r>
      <w:r>
        <w:rPr>
          <w:spacing w:val="-3"/>
        </w:rPr>
        <w:t> </w:t>
      </w:r>
      <w:r>
        <w:rPr/>
        <w:t>investigate</w:t>
      </w:r>
      <w:r>
        <w:rPr>
          <w:spacing w:val="-4"/>
        </w:rPr>
        <w:t> </w:t>
      </w:r>
      <w:r>
        <w:rPr/>
        <w:t>the</w:t>
      </w:r>
      <w:r>
        <w:rPr>
          <w:spacing w:val="-4"/>
        </w:rPr>
        <w:t> </w:t>
      </w:r>
      <w:r>
        <w:rPr/>
        <w:t>distribution</w:t>
      </w:r>
      <w:r>
        <w:rPr>
          <w:spacing w:val="-4"/>
        </w:rPr>
        <w:t> </w:t>
      </w:r>
      <w:r>
        <w:rPr/>
        <w:t>and</w:t>
      </w:r>
      <w:r>
        <w:rPr>
          <w:spacing w:val="-3"/>
        </w:rPr>
        <w:t> </w:t>
      </w:r>
      <w:r>
        <w:rPr/>
        <w:t>clustering of</w:t>
      </w:r>
      <w:r>
        <w:rPr>
          <w:spacing w:val="-13"/>
        </w:rPr>
        <w:t> </w:t>
      </w:r>
      <w:r>
        <w:rPr/>
        <w:t>data.</w:t>
      </w:r>
      <w:r>
        <w:rPr>
          <w:spacing w:val="-12"/>
        </w:rPr>
        <w:t> </w:t>
      </w:r>
      <w:r>
        <w:rPr/>
        <w:t>In</w:t>
      </w:r>
      <w:r>
        <w:rPr>
          <w:spacing w:val="-13"/>
        </w:rPr>
        <w:t> </w:t>
      </w:r>
      <w:r>
        <w:rPr/>
        <w:t>particulate,</w:t>
      </w:r>
      <w:r>
        <w:rPr>
          <w:spacing w:val="-12"/>
        </w:rPr>
        <w:t> </w:t>
      </w:r>
      <w:r>
        <w:rPr/>
        <w:t>the</w:t>
      </w:r>
      <w:r>
        <w:rPr>
          <w:spacing w:val="-13"/>
        </w:rPr>
        <w:t> </w:t>
      </w:r>
      <w:r>
        <w:rPr/>
        <w:t>method</w:t>
      </w:r>
      <w:r>
        <w:rPr>
          <w:spacing w:val="-12"/>
        </w:rPr>
        <w:t> </w:t>
      </w:r>
      <w:r>
        <w:rPr/>
        <w:t>of</w:t>
      </w:r>
      <w:r>
        <w:rPr>
          <w:spacing w:val="-13"/>
        </w:rPr>
        <w:t> </w:t>
      </w:r>
      <w:r>
        <w:rPr/>
        <w:t>regression</w:t>
      </w:r>
      <w:r>
        <w:rPr>
          <w:spacing w:val="-12"/>
        </w:rPr>
        <w:t> </w:t>
      </w:r>
      <w:r>
        <w:rPr/>
        <w:t>analysis</w:t>
      </w:r>
      <w:r>
        <w:rPr>
          <w:spacing w:val="-13"/>
        </w:rPr>
        <w:t> </w:t>
      </w:r>
      <w:r>
        <w:rPr/>
        <w:t>is</w:t>
      </w:r>
      <w:r>
        <w:rPr>
          <w:spacing w:val="-12"/>
        </w:rPr>
        <w:t> </w:t>
      </w:r>
      <w:r>
        <w:rPr/>
        <w:t>selected </w:t>
      </w:r>
      <w:r>
        <w:rPr>
          <w:spacing w:val="-2"/>
        </w:rPr>
        <w:t>in</w:t>
      </w:r>
      <w:r>
        <w:rPr>
          <w:spacing w:val="-6"/>
        </w:rPr>
        <w:t> </w:t>
      </w:r>
      <w:r>
        <w:rPr>
          <w:spacing w:val="-2"/>
        </w:rPr>
        <w:t>this</w:t>
      </w:r>
      <w:r>
        <w:rPr>
          <w:spacing w:val="-6"/>
        </w:rPr>
        <w:t> </w:t>
      </w:r>
      <w:r>
        <w:rPr>
          <w:spacing w:val="-2"/>
        </w:rPr>
        <w:t>work</w:t>
      </w:r>
      <w:r>
        <w:rPr>
          <w:spacing w:val="-6"/>
        </w:rPr>
        <w:t> </w:t>
      </w:r>
      <w:r>
        <w:rPr>
          <w:spacing w:val="-2"/>
        </w:rPr>
        <w:t>since</w:t>
      </w:r>
      <w:r>
        <w:rPr>
          <w:spacing w:val="-6"/>
        </w:rPr>
        <w:t> </w:t>
      </w:r>
      <w:r>
        <w:rPr>
          <w:spacing w:val="-2"/>
        </w:rPr>
        <w:t>it</w:t>
      </w:r>
      <w:r>
        <w:rPr>
          <w:spacing w:val="-6"/>
        </w:rPr>
        <w:t> </w:t>
      </w:r>
      <w:r>
        <w:rPr>
          <w:spacing w:val="-2"/>
        </w:rPr>
        <w:t>enables</w:t>
      </w:r>
      <w:r>
        <w:rPr>
          <w:spacing w:val="-6"/>
        </w:rPr>
        <w:t> </w:t>
      </w:r>
      <w:r>
        <w:rPr>
          <w:spacing w:val="-2"/>
        </w:rPr>
        <w:t>one</w:t>
      </w:r>
      <w:r>
        <w:rPr>
          <w:spacing w:val="-6"/>
        </w:rPr>
        <w:t> </w:t>
      </w:r>
      <w:r>
        <w:rPr>
          <w:spacing w:val="-2"/>
        </w:rPr>
        <w:t>to</w:t>
      </w:r>
      <w:r>
        <w:rPr>
          <w:spacing w:val="-6"/>
        </w:rPr>
        <w:t> </w:t>
      </w:r>
      <w:r>
        <w:rPr>
          <w:spacing w:val="-2"/>
        </w:rPr>
        <w:t>study</w:t>
      </w:r>
      <w:r>
        <w:rPr>
          <w:spacing w:val="-6"/>
        </w:rPr>
        <w:t> </w:t>
      </w:r>
      <w:r>
        <w:rPr>
          <w:spacing w:val="-2"/>
        </w:rPr>
        <w:t>variability</w:t>
      </w:r>
      <w:r>
        <w:rPr>
          <w:spacing w:val="-6"/>
        </w:rPr>
        <w:t> </w:t>
      </w:r>
      <w:r>
        <w:rPr>
          <w:spacing w:val="-2"/>
        </w:rPr>
        <w:t>due</w:t>
      </w:r>
      <w:r>
        <w:rPr>
          <w:spacing w:val="-6"/>
        </w:rPr>
        <w:t> </w:t>
      </w:r>
      <w:r>
        <w:rPr>
          <w:spacing w:val="-2"/>
        </w:rPr>
        <w:t>to</w:t>
      </w:r>
      <w:r>
        <w:rPr>
          <w:spacing w:val="-6"/>
        </w:rPr>
        <w:t> </w:t>
      </w:r>
      <w:r>
        <w:rPr>
          <w:spacing w:val="-2"/>
        </w:rPr>
        <w:t>variation </w:t>
      </w:r>
      <w:r>
        <w:rPr/>
        <w:t>in independent variables.</w:t>
      </w:r>
      <w:r>
        <w:rPr>
          <w:spacing w:val="-1"/>
        </w:rPr>
        <w:t> </w:t>
      </w:r>
      <w:r>
        <w:rPr/>
        <w:t>With the help of regression analysis the study</w:t>
      </w:r>
      <w:r>
        <w:rPr>
          <w:spacing w:val="-11"/>
        </w:rPr>
        <w:t> </w:t>
      </w:r>
      <w:r>
        <w:rPr/>
        <w:t>will</w:t>
      </w:r>
      <w:r>
        <w:rPr>
          <w:spacing w:val="-11"/>
        </w:rPr>
        <w:t> </w:t>
      </w:r>
      <w:r>
        <w:rPr/>
        <w:t>try</w:t>
      </w:r>
      <w:r>
        <w:rPr>
          <w:spacing w:val="-11"/>
        </w:rPr>
        <w:t> </w:t>
      </w:r>
      <w:r>
        <w:rPr/>
        <w:t>to</w:t>
      </w:r>
      <w:r>
        <w:rPr>
          <w:spacing w:val="-11"/>
        </w:rPr>
        <w:t> </w:t>
      </w:r>
      <w:r>
        <w:rPr/>
        <w:t>find</w:t>
      </w:r>
      <w:r>
        <w:rPr>
          <w:spacing w:val="-11"/>
        </w:rPr>
        <w:t> </w:t>
      </w:r>
      <w:r>
        <w:rPr/>
        <w:t>out</w:t>
      </w:r>
      <w:r>
        <w:rPr>
          <w:spacing w:val="-11"/>
        </w:rPr>
        <w:t> </w:t>
      </w:r>
      <w:r>
        <w:rPr/>
        <w:t>the</w:t>
      </w:r>
      <w:r>
        <w:rPr>
          <w:spacing w:val="-11"/>
        </w:rPr>
        <w:t> </w:t>
      </w:r>
      <w:r>
        <w:rPr/>
        <w:t>percent</w:t>
      </w:r>
      <w:r>
        <w:rPr>
          <w:spacing w:val="-11"/>
        </w:rPr>
        <w:t> </w:t>
      </w:r>
      <w:r>
        <w:rPr/>
        <w:t>difference</w:t>
      </w:r>
      <w:r>
        <w:rPr>
          <w:spacing w:val="-11"/>
        </w:rPr>
        <w:t> </w:t>
      </w:r>
      <w:r>
        <w:rPr/>
        <w:t>of</w:t>
      </w:r>
      <w:r>
        <w:rPr>
          <w:spacing w:val="-11"/>
        </w:rPr>
        <w:t> </w:t>
      </w:r>
      <w:r>
        <w:rPr/>
        <w:t>the</w:t>
      </w:r>
      <w:r>
        <w:rPr>
          <w:spacing w:val="-11"/>
        </w:rPr>
        <w:t> </w:t>
      </w:r>
      <w:r>
        <w:rPr/>
        <w:t>variables</w:t>
      </w:r>
      <w:r>
        <w:rPr>
          <w:spacing w:val="-11"/>
        </w:rPr>
        <w:t> </w:t>
      </w:r>
      <w:r>
        <w:rPr/>
        <w:t>and will also look into the difference of means of the variables if any. This</w:t>
      </w:r>
      <w:r>
        <w:rPr>
          <w:spacing w:val="-10"/>
        </w:rPr>
        <w:t> </w:t>
      </w:r>
      <w:r>
        <w:rPr/>
        <w:t>method</w:t>
      </w:r>
      <w:r>
        <w:rPr>
          <w:spacing w:val="-10"/>
        </w:rPr>
        <w:t> </w:t>
      </w:r>
      <w:r>
        <w:rPr/>
        <w:t>provides</w:t>
      </w:r>
      <w:r>
        <w:rPr>
          <w:spacing w:val="-10"/>
        </w:rPr>
        <w:t> </w:t>
      </w:r>
      <w:r>
        <w:rPr/>
        <w:t>a</w:t>
      </w:r>
      <w:r>
        <w:rPr>
          <w:spacing w:val="-10"/>
        </w:rPr>
        <w:t> </w:t>
      </w:r>
      <w:r>
        <w:rPr/>
        <w:t>great</w:t>
      </w:r>
      <w:r>
        <w:rPr>
          <w:spacing w:val="-10"/>
        </w:rPr>
        <w:t> </w:t>
      </w:r>
      <w:r>
        <w:rPr/>
        <w:t>opportunity</w:t>
      </w:r>
      <w:r>
        <w:rPr>
          <w:spacing w:val="-10"/>
        </w:rPr>
        <w:t> </w:t>
      </w:r>
      <w:r>
        <w:rPr/>
        <w:t>to</w:t>
      </w:r>
      <w:r>
        <w:rPr>
          <w:spacing w:val="-10"/>
        </w:rPr>
        <w:t> </w:t>
      </w:r>
      <w:r>
        <w:rPr/>
        <w:t>explore</w:t>
      </w:r>
      <w:r>
        <w:rPr>
          <w:spacing w:val="-10"/>
        </w:rPr>
        <w:t> </w:t>
      </w:r>
      <w:r>
        <w:rPr/>
        <w:t>the</w:t>
      </w:r>
      <w:r>
        <w:rPr>
          <w:spacing w:val="-10"/>
        </w:rPr>
        <w:t> </w:t>
      </w:r>
      <w:r>
        <w:rPr/>
        <w:t>data</w:t>
      </w:r>
      <w:r>
        <w:rPr>
          <w:spacing w:val="-10"/>
        </w:rPr>
        <w:t> </w:t>
      </w:r>
      <w:r>
        <w:rPr/>
        <w:t>to</w:t>
      </w:r>
      <w:r>
        <w:rPr>
          <w:spacing w:val="-10"/>
        </w:rPr>
        <w:t> </w:t>
      </w:r>
      <w:r>
        <w:rPr/>
        <w:t>get insights about the research objectives.</w:t>
      </w:r>
    </w:p>
    <w:p>
      <w:pPr>
        <w:pStyle w:val="BodyText"/>
        <w:spacing w:before="19"/>
      </w:pPr>
    </w:p>
    <w:p>
      <w:pPr>
        <w:pStyle w:val="BodyText"/>
        <w:spacing w:line="249" w:lineRule="auto"/>
        <w:ind w:left="199" w:right="358"/>
        <w:jc w:val="both"/>
      </w:pPr>
      <w:r>
        <w:rPr/>
        <w:t>This</w:t>
      </w:r>
      <w:r>
        <w:rPr>
          <w:spacing w:val="40"/>
        </w:rPr>
        <w:t> </w:t>
      </w:r>
      <w:r>
        <w:rPr/>
        <w:t>paper</w:t>
      </w:r>
      <w:r>
        <w:rPr>
          <w:spacing w:val="40"/>
        </w:rPr>
        <w:t> </w:t>
      </w:r>
      <w:r>
        <w:rPr/>
        <w:t>applied</w:t>
      </w:r>
      <w:r>
        <w:rPr>
          <w:spacing w:val="40"/>
        </w:rPr>
        <w:t> </w:t>
      </w:r>
      <w:r>
        <w:rPr/>
        <w:t>the</w:t>
      </w:r>
      <w:r>
        <w:rPr>
          <w:spacing w:val="40"/>
        </w:rPr>
        <w:t> </w:t>
      </w:r>
      <w:r>
        <w:rPr/>
        <w:t>regression</w:t>
      </w:r>
      <w:r>
        <w:rPr>
          <w:spacing w:val="40"/>
        </w:rPr>
        <w:t> </w:t>
      </w:r>
      <w:r>
        <w:rPr/>
        <w:t>analysis</w:t>
      </w:r>
      <w:r>
        <w:rPr>
          <w:spacing w:val="40"/>
        </w:rPr>
        <w:t> </w:t>
      </w:r>
      <w:r>
        <w:rPr/>
        <w:t>method</w:t>
      </w:r>
      <w:r>
        <w:rPr>
          <w:spacing w:val="40"/>
        </w:rPr>
        <w:t> </w:t>
      </w:r>
      <w:r>
        <w:rPr/>
        <w:t>to</w:t>
      </w:r>
      <w:r>
        <w:rPr>
          <w:spacing w:val="40"/>
        </w:rPr>
        <w:t> </w:t>
      </w:r>
      <w:r>
        <w:rPr/>
        <w:t>subdue the</w:t>
      </w:r>
      <w:r>
        <w:rPr>
          <w:spacing w:val="40"/>
        </w:rPr>
        <w:t> </w:t>
      </w:r>
      <w:r>
        <w:rPr/>
        <w:t>dataset</w:t>
      </w:r>
      <w:r>
        <w:rPr>
          <w:spacing w:val="40"/>
        </w:rPr>
        <w:t> </w:t>
      </w:r>
      <w:r>
        <w:rPr/>
        <w:t>systematically.</w:t>
      </w:r>
      <w:r>
        <w:rPr>
          <w:spacing w:val="40"/>
        </w:rPr>
        <w:t> </w:t>
      </w:r>
      <w:r>
        <w:rPr/>
        <w:t>This</w:t>
      </w:r>
      <w:r>
        <w:rPr>
          <w:spacing w:val="40"/>
        </w:rPr>
        <w:t> </w:t>
      </w:r>
      <w:r>
        <w:rPr/>
        <w:t>tool</w:t>
      </w:r>
      <w:r>
        <w:rPr>
          <w:spacing w:val="40"/>
        </w:rPr>
        <w:t> </w:t>
      </w:r>
      <w:r>
        <w:rPr/>
        <w:t>enabled</w:t>
      </w:r>
      <w:r>
        <w:rPr>
          <w:spacing w:val="40"/>
        </w:rPr>
        <w:t> </w:t>
      </w:r>
      <w:r>
        <w:rPr/>
        <w:t>the</w:t>
      </w:r>
      <w:r>
        <w:rPr>
          <w:spacing w:val="40"/>
        </w:rPr>
        <w:t> </w:t>
      </w:r>
      <w:r>
        <w:rPr/>
        <w:t>researchers</w:t>
      </w:r>
      <w:r>
        <w:rPr>
          <w:spacing w:val="80"/>
        </w:rPr>
        <w:t> </w:t>
      </w:r>
      <w:r>
        <w:rPr/>
        <w:t>to determine whether or not the variables of interest had any significant</w:t>
      </w:r>
      <w:r>
        <w:rPr>
          <w:spacing w:val="-11"/>
        </w:rPr>
        <w:t> </w:t>
      </w:r>
      <w:r>
        <w:rPr/>
        <w:t>difference.</w:t>
      </w:r>
      <w:r>
        <w:rPr>
          <w:spacing w:val="-13"/>
        </w:rPr>
        <w:t> </w:t>
      </w:r>
      <w:r>
        <w:rPr/>
        <w:t>The</w:t>
      </w:r>
      <w:r>
        <w:rPr>
          <w:spacing w:val="-10"/>
        </w:rPr>
        <w:t> </w:t>
      </w:r>
      <w:r>
        <w:rPr/>
        <w:t>following</w:t>
      </w:r>
      <w:r>
        <w:rPr>
          <w:spacing w:val="-10"/>
        </w:rPr>
        <w:t> </w:t>
      </w:r>
      <w:r>
        <w:rPr/>
        <w:t>is</w:t>
      </w:r>
      <w:r>
        <w:rPr>
          <w:spacing w:val="-10"/>
        </w:rPr>
        <w:t> </w:t>
      </w:r>
      <w:r>
        <w:rPr/>
        <w:t>an</w:t>
      </w:r>
      <w:r>
        <w:rPr>
          <w:spacing w:val="-10"/>
        </w:rPr>
        <w:t> </w:t>
      </w:r>
      <w:r>
        <w:rPr/>
        <w:t>exposition</w:t>
      </w:r>
      <w:r>
        <w:rPr>
          <w:spacing w:val="-10"/>
        </w:rPr>
        <w:t> </w:t>
      </w:r>
      <w:r>
        <w:rPr/>
        <w:t>of</w:t>
      </w:r>
      <w:r>
        <w:rPr>
          <w:spacing w:val="-10"/>
        </w:rPr>
        <w:t> </w:t>
      </w:r>
      <w:r>
        <w:rPr/>
        <w:t>the</w:t>
      </w:r>
      <w:r>
        <w:rPr>
          <w:spacing w:val="-10"/>
        </w:rPr>
        <w:t> </w:t>
      </w:r>
      <w:r>
        <w:rPr/>
        <w:t>results of this analysis.</w:t>
      </w:r>
    </w:p>
    <w:p>
      <w:pPr>
        <w:pStyle w:val="BodyText"/>
        <w:spacing w:after="0" w:line="249" w:lineRule="auto"/>
        <w:jc w:val="both"/>
        <w:sectPr>
          <w:pgSz w:w="12240" w:h="15840"/>
          <w:pgMar w:header="932" w:footer="930" w:top="1120" w:bottom="1180" w:left="360" w:right="360"/>
          <w:cols w:num="2" w:equalWidth="0">
            <w:col w:w="5641" w:space="40"/>
            <w:col w:w="5839"/>
          </w:cols>
        </w:sectPr>
      </w:pPr>
    </w:p>
    <w:p>
      <w:pPr>
        <w:spacing w:before="5"/>
        <w:ind w:left="360" w:right="0" w:firstLine="0"/>
        <w:jc w:val="left"/>
        <w:rPr>
          <w:b/>
          <w:sz w:val="20"/>
        </w:rPr>
      </w:pPr>
      <w:r>
        <w:rPr>
          <w:b/>
          <w:sz w:val="20"/>
        </w:rPr>
        <w:t>Table</w:t>
      </w:r>
      <w:r>
        <w:rPr>
          <w:b/>
          <w:spacing w:val="-3"/>
          <w:sz w:val="20"/>
        </w:rPr>
        <w:t> </w:t>
      </w:r>
      <w:r>
        <w:rPr>
          <w:b/>
          <w:sz w:val="20"/>
        </w:rPr>
        <w:t>1:</w:t>
      </w:r>
      <w:r>
        <w:rPr>
          <w:b/>
          <w:spacing w:val="-3"/>
          <w:sz w:val="20"/>
        </w:rPr>
        <w:t> </w:t>
      </w:r>
      <w:r>
        <w:rPr>
          <w:b/>
          <w:sz w:val="20"/>
        </w:rPr>
        <w:t>Descriptive</w:t>
      </w:r>
      <w:r>
        <w:rPr>
          <w:b/>
          <w:spacing w:val="-2"/>
          <w:sz w:val="20"/>
        </w:rPr>
        <w:t> </w:t>
      </w:r>
      <w:r>
        <w:rPr>
          <w:b/>
          <w:sz w:val="20"/>
        </w:rPr>
        <w:t>Statistic</w:t>
      </w:r>
      <w:r>
        <w:rPr>
          <w:b/>
          <w:spacing w:val="-3"/>
          <w:sz w:val="20"/>
        </w:rPr>
        <w:t> </w:t>
      </w:r>
      <w:r>
        <w:rPr>
          <w:b/>
          <w:sz w:val="20"/>
        </w:rPr>
        <w:t>of</w:t>
      </w:r>
      <w:r>
        <w:rPr>
          <w:b/>
          <w:spacing w:val="-3"/>
          <w:sz w:val="20"/>
        </w:rPr>
        <w:t> </w:t>
      </w:r>
      <w:r>
        <w:rPr>
          <w:b/>
          <w:sz w:val="20"/>
        </w:rPr>
        <w:t>Dependent</w:t>
      </w:r>
      <w:r>
        <w:rPr>
          <w:b/>
          <w:spacing w:val="-2"/>
          <w:sz w:val="20"/>
        </w:rPr>
        <w:t> </w:t>
      </w:r>
      <w:r>
        <w:rPr>
          <w:b/>
          <w:sz w:val="20"/>
        </w:rPr>
        <w:t>and</w:t>
      </w:r>
      <w:r>
        <w:rPr>
          <w:b/>
          <w:spacing w:val="-4"/>
          <w:sz w:val="20"/>
        </w:rPr>
        <w:t> </w:t>
      </w:r>
      <w:r>
        <w:rPr>
          <w:b/>
          <w:sz w:val="20"/>
        </w:rPr>
        <w:t>Independent</w:t>
      </w:r>
      <w:r>
        <w:rPr>
          <w:b/>
          <w:spacing w:val="-6"/>
          <w:sz w:val="20"/>
        </w:rPr>
        <w:t> </w:t>
      </w:r>
      <w:r>
        <w:rPr>
          <w:b/>
          <w:spacing w:val="-2"/>
          <w:sz w:val="20"/>
        </w:rPr>
        <w:t>Variables</w:t>
      </w:r>
    </w:p>
    <w:p>
      <w:pPr>
        <w:pStyle w:val="BodyText"/>
        <w:rPr>
          <w:b/>
        </w:rPr>
      </w:pPr>
    </w:p>
    <w:p>
      <w:pPr>
        <w:pStyle w:val="BodyText"/>
        <w:rPr>
          <w:b/>
        </w:rPr>
      </w:pPr>
    </w:p>
    <w:p>
      <w:pPr>
        <w:pStyle w:val="BodyText"/>
        <w:rPr>
          <w:b/>
        </w:rPr>
      </w:pPr>
    </w:p>
    <w:p>
      <w:pPr>
        <w:pStyle w:val="BodyText"/>
        <w:rPr>
          <w:b/>
        </w:rPr>
      </w:pPr>
    </w:p>
    <w:p>
      <w:pPr>
        <w:pStyle w:val="BodyText"/>
        <w:spacing w:before="74"/>
        <w:rPr>
          <w:b/>
        </w:rPr>
      </w:pPr>
    </w:p>
    <w:tbl>
      <w:tblPr>
        <w:tblW w:w="0" w:type="auto"/>
        <w:jc w:val="left"/>
        <w:tblInd w:w="3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5"/>
        <w:gridCol w:w="755"/>
        <w:gridCol w:w="964"/>
        <w:gridCol w:w="1071"/>
      </w:tblGrid>
      <w:tr>
        <w:trPr>
          <w:trHeight w:val="1114" w:hRule="atLeast"/>
        </w:trPr>
        <w:tc>
          <w:tcPr>
            <w:tcW w:w="2260" w:type="dxa"/>
            <w:gridSpan w:val="2"/>
            <w:tcBorders>
              <w:top w:val="single" w:sz="6" w:space="0" w:color="000000"/>
              <w:left w:val="single" w:sz="6" w:space="0" w:color="000000"/>
              <w:bottom w:val="single" w:sz="4" w:space="0" w:color="7E7E7E"/>
            </w:tcBorders>
          </w:tcPr>
          <w:p>
            <w:pPr>
              <w:pStyle w:val="TableParagraph"/>
              <w:spacing w:line="249" w:lineRule="auto" w:before="0"/>
              <w:ind w:left="1396" w:right="65"/>
              <w:rPr>
                <w:b/>
                <w:sz w:val="20"/>
              </w:rPr>
            </w:pPr>
            <w:r>
              <w:rPr>
                <w:b/>
                <w:spacing w:val="-4"/>
                <w:sz w:val="20"/>
              </w:rPr>
              <w:t>DEBT </w:t>
            </w:r>
            <w:r>
              <w:rPr>
                <w:b/>
                <w:spacing w:val="-2"/>
                <w:sz w:val="20"/>
              </w:rPr>
              <w:t>EQUITY RATIO (DER)</w:t>
            </w:r>
          </w:p>
        </w:tc>
        <w:tc>
          <w:tcPr>
            <w:tcW w:w="964" w:type="dxa"/>
            <w:tcBorders>
              <w:top w:val="single" w:sz="6" w:space="0" w:color="000000"/>
              <w:bottom w:val="single" w:sz="4" w:space="0" w:color="7E7E7E"/>
            </w:tcBorders>
          </w:tcPr>
          <w:p>
            <w:pPr>
              <w:pStyle w:val="TableParagraph"/>
              <w:spacing w:line="249" w:lineRule="auto" w:before="0"/>
              <w:ind w:left="43"/>
              <w:jc w:val="center"/>
              <w:rPr>
                <w:b/>
                <w:sz w:val="20"/>
              </w:rPr>
            </w:pPr>
            <w:r>
              <w:rPr>
                <w:b/>
                <w:spacing w:val="-2"/>
                <w:sz w:val="20"/>
              </w:rPr>
              <w:t>RETURN </w:t>
            </w:r>
            <w:r>
              <w:rPr>
                <w:b/>
                <w:spacing w:val="-6"/>
                <w:sz w:val="20"/>
              </w:rPr>
              <w:t>ON </w:t>
            </w:r>
            <w:r>
              <w:rPr>
                <w:b/>
                <w:spacing w:val="-2"/>
                <w:sz w:val="20"/>
              </w:rPr>
              <w:t>ASSETS</w:t>
            </w:r>
          </w:p>
          <w:p>
            <w:pPr>
              <w:pStyle w:val="TableParagraph"/>
              <w:spacing w:before="0"/>
              <w:ind w:left="43" w:right="267"/>
              <w:jc w:val="center"/>
              <w:rPr>
                <w:b/>
                <w:sz w:val="20"/>
              </w:rPr>
            </w:pPr>
            <w:r>
              <w:rPr>
                <w:b/>
                <w:spacing w:val="-2"/>
                <w:sz w:val="20"/>
              </w:rPr>
              <w:t>(ROA)</w:t>
            </w:r>
          </w:p>
        </w:tc>
        <w:tc>
          <w:tcPr>
            <w:tcW w:w="1071" w:type="dxa"/>
            <w:tcBorders>
              <w:top w:val="single" w:sz="6" w:space="0" w:color="000000"/>
              <w:bottom w:val="single" w:sz="4" w:space="0" w:color="7E7E7E"/>
              <w:right w:val="single" w:sz="6" w:space="0" w:color="000000"/>
            </w:tcBorders>
          </w:tcPr>
          <w:p>
            <w:pPr>
              <w:pStyle w:val="TableParagraph"/>
              <w:spacing w:line="249" w:lineRule="auto" w:before="0"/>
              <w:ind w:right="113"/>
              <w:jc w:val="center"/>
              <w:rPr>
                <w:b/>
                <w:sz w:val="20"/>
              </w:rPr>
            </w:pPr>
            <w:r>
              <w:rPr>
                <w:b/>
                <w:spacing w:val="-2"/>
                <w:sz w:val="20"/>
              </w:rPr>
              <w:t>RETURN </w:t>
            </w:r>
            <w:r>
              <w:rPr>
                <w:b/>
                <w:spacing w:val="-6"/>
                <w:sz w:val="20"/>
              </w:rPr>
              <w:t>ON </w:t>
            </w:r>
            <w:r>
              <w:rPr>
                <w:b/>
                <w:spacing w:val="-2"/>
                <w:sz w:val="20"/>
              </w:rPr>
              <w:t>EQUITY</w:t>
            </w:r>
          </w:p>
          <w:p>
            <w:pPr>
              <w:pStyle w:val="TableParagraph"/>
              <w:spacing w:before="0"/>
              <w:ind w:right="390"/>
              <w:jc w:val="center"/>
              <w:rPr>
                <w:b/>
                <w:sz w:val="20"/>
              </w:rPr>
            </w:pPr>
            <w:r>
              <w:rPr>
                <w:b/>
                <w:spacing w:val="-2"/>
                <w:sz w:val="20"/>
              </w:rPr>
              <w:t>(ROE)</w:t>
            </w:r>
          </w:p>
        </w:tc>
      </w:tr>
      <w:tr>
        <w:trPr>
          <w:trHeight w:val="403" w:hRule="atLeast"/>
        </w:trPr>
        <w:tc>
          <w:tcPr>
            <w:tcW w:w="1505" w:type="dxa"/>
            <w:tcBorders>
              <w:top w:val="single" w:sz="4" w:space="0" w:color="7E7E7E"/>
              <w:left w:val="single" w:sz="6" w:space="0" w:color="000000"/>
              <w:right w:val="single" w:sz="4" w:space="0" w:color="7E7E7E"/>
            </w:tcBorders>
            <w:shd w:val="clear" w:color="auto" w:fill="F1F1F1"/>
          </w:tcPr>
          <w:p>
            <w:pPr>
              <w:pStyle w:val="TableParagraph"/>
              <w:spacing w:before="6"/>
              <w:ind w:left="86"/>
              <w:rPr>
                <w:rFonts w:ascii="Calibri"/>
                <w:b/>
                <w:sz w:val="22"/>
              </w:rPr>
            </w:pPr>
            <w:r>
              <w:rPr>
                <w:rFonts w:ascii="Calibri"/>
                <w:b/>
                <w:color w:val="2F5496"/>
                <w:spacing w:val="-4"/>
                <w:sz w:val="22"/>
              </w:rPr>
              <w:t>MEAN</w:t>
            </w:r>
          </w:p>
        </w:tc>
        <w:tc>
          <w:tcPr>
            <w:tcW w:w="755" w:type="dxa"/>
            <w:tcBorders>
              <w:top w:val="single" w:sz="4" w:space="0" w:color="7E7E7E"/>
              <w:left w:val="single" w:sz="4" w:space="0" w:color="7E7E7E"/>
            </w:tcBorders>
            <w:shd w:val="clear" w:color="auto" w:fill="F1F1F1"/>
          </w:tcPr>
          <w:p>
            <w:pPr>
              <w:pStyle w:val="TableParagraph"/>
              <w:spacing w:before="6"/>
              <w:ind w:left="111"/>
              <w:rPr>
                <w:rFonts w:ascii="Calibri"/>
                <w:sz w:val="22"/>
              </w:rPr>
            </w:pPr>
            <w:r>
              <w:rPr>
                <w:rFonts w:ascii="Calibri"/>
                <w:spacing w:val="-4"/>
                <w:sz w:val="22"/>
              </w:rPr>
              <w:t>1.49</w:t>
            </w:r>
          </w:p>
        </w:tc>
        <w:tc>
          <w:tcPr>
            <w:tcW w:w="964" w:type="dxa"/>
            <w:tcBorders>
              <w:top w:val="single" w:sz="4" w:space="0" w:color="7E7E7E"/>
            </w:tcBorders>
            <w:shd w:val="clear" w:color="auto" w:fill="F1F1F1"/>
          </w:tcPr>
          <w:p>
            <w:pPr>
              <w:pStyle w:val="TableParagraph"/>
              <w:spacing w:before="6"/>
              <w:ind w:left="249"/>
              <w:rPr>
                <w:rFonts w:ascii="Calibri"/>
                <w:sz w:val="22"/>
              </w:rPr>
            </w:pPr>
            <w:r>
              <w:rPr>
                <w:rFonts w:ascii="Calibri"/>
                <w:spacing w:val="-4"/>
                <w:sz w:val="22"/>
              </w:rPr>
              <w:t>0.13</w:t>
            </w:r>
          </w:p>
        </w:tc>
        <w:tc>
          <w:tcPr>
            <w:tcW w:w="1071" w:type="dxa"/>
            <w:tcBorders>
              <w:top w:val="single" w:sz="4" w:space="0" w:color="7E7E7E"/>
              <w:right w:val="single" w:sz="6" w:space="0" w:color="000000"/>
            </w:tcBorders>
            <w:shd w:val="clear" w:color="auto" w:fill="F1F1F1"/>
          </w:tcPr>
          <w:p>
            <w:pPr>
              <w:pStyle w:val="TableParagraph"/>
              <w:spacing w:before="6"/>
              <w:ind w:left="241"/>
              <w:rPr>
                <w:rFonts w:ascii="Calibri"/>
                <w:sz w:val="22"/>
              </w:rPr>
            </w:pPr>
            <w:r>
              <w:rPr>
                <w:rFonts w:ascii="Calibri"/>
                <w:spacing w:val="-4"/>
                <w:sz w:val="22"/>
              </w:rPr>
              <w:t>0.62</w:t>
            </w:r>
          </w:p>
        </w:tc>
      </w:tr>
      <w:tr>
        <w:trPr>
          <w:trHeight w:val="403" w:hRule="atLeast"/>
        </w:trPr>
        <w:tc>
          <w:tcPr>
            <w:tcW w:w="1505" w:type="dxa"/>
            <w:tcBorders>
              <w:left w:val="single" w:sz="6" w:space="0" w:color="000000"/>
              <w:right w:val="single" w:sz="4" w:space="0" w:color="7E7E7E"/>
            </w:tcBorders>
          </w:tcPr>
          <w:p>
            <w:pPr>
              <w:pStyle w:val="TableParagraph"/>
              <w:ind w:left="86"/>
              <w:rPr>
                <w:rFonts w:ascii="Calibri"/>
                <w:b/>
                <w:sz w:val="22"/>
              </w:rPr>
            </w:pPr>
            <w:r>
              <w:rPr>
                <w:rFonts w:ascii="Calibri"/>
                <w:b/>
                <w:color w:val="2F5496"/>
                <w:spacing w:val="-2"/>
                <w:sz w:val="22"/>
              </w:rPr>
              <w:t>MEDIAN</w:t>
            </w:r>
          </w:p>
        </w:tc>
        <w:tc>
          <w:tcPr>
            <w:tcW w:w="755" w:type="dxa"/>
            <w:tcBorders>
              <w:left w:val="single" w:sz="4" w:space="0" w:color="7E7E7E"/>
            </w:tcBorders>
          </w:tcPr>
          <w:p>
            <w:pPr>
              <w:pStyle w:val="TableParagraph"/>
              <w:ind w:left="111"/>
              <w:rPr>
                <w:rFonts w:ascii="Calibri"/>
                <w:sz w:val="22"/>
              </w:rPr>
            </w:pPr>
            <w:r>
              <w:rPr>
                <w:rFonts w:ascii="Calibri"/>
                <w:spacing w:val="-4"/>
                <w:sz w:val="22"/>
              </w:rPr>
              <w:t>1.60</w:t>
            </w:r>
          </w:p>
        </w:tc>
        <w:tc>
          <w:tcPr>
            <w:tcW w:w="964" w:type="dxa"/>
          </w:tcPr>
          <w:p>
            <w:pPr>
              <w:pStyle w:val="TableParagraph"/>
              <w:ind w:left="249"/>
              <w:rPr>
                <w:rFonts w:ascii="Calibri"/>
                <w:sz w:val="22"/>
              </w:rPr>
            </w:pPr>
            <w:r>
              <w:rPr>
                <w:rFonts w:ascii="Calibri"/>
                <w:spacing w:val="-4"/>
                <w:sz w:val="22"/>
              </w:rPr>
              <w:t>0.12</w:t>
            </w:r>
          </w:p>
        </w:tc>
        <w:tc>
          <w:tcPr>
            <w:tcW w:w="1071" w:type="dxa"/>
            <w:tcBorders>
              <w:right w:val="single" w:sz="6" w:space="0" w:color="000000"/>
            </w:tcBorders>
          </w:tcPr>
          <w:p>
            <w:pPr>
              <w:pStyle w:val="TableParagraph"/>
              <w:ind w:left="241"/>
              <w:rPr>
                <w:rFonts w:ascii="Calibri"/>
                <w:sz w:val="22"/>
              </w:rPr>
            </w:pPr>
            <w:r>
              <w:rPr>
                <w:rFonts w:ascii="Calibri"/>
                <w:spacing w:val="-4"/>
                <w:sz w:val="22"/>
              </w:rPr>
              <w:t>0.49</w:t>
            </w:r>
          </w:p>
        </w:tc>
      </w:tr>
      <w:tr>
        <w:trPr>
          <w:trHeight w:val="403" w:hRule="atLeast"/>
        </w:trPr>
        <w:tc>
          <w:tcPr>
            <w:tcW w:w="1505" w:type="dxa"/>
            <w:tcBorders>
              <w:left w:val="single" w:sz="6" w:space="0" w:color="000000"/>
              <w:right w:val="single" w:sz="4" w:space="0" w:color="7E7E7E"/>
            </w:tcBorders>
            <w:shd w:val="clear" w:color="auto" w:fill="F1F1F1"/>
          </w:tcPr>
          <w:p>
            <w:pPr>
              <w:pStyle w:val="TableParagraph"/>
              <w:ind w:left="86"/>
              <w:rPr>
                <w:rFonts w:ascii="Calibri"/>
                <w:b/>
                <w:sz w:val="22"/>
              </w:rPr>
            </w:pPr>
            <w:r>
              <w:rPr>
                <w:rFonts w:ascii="Calibri"/>
                <w:b/>
                <w:color w:val="2F5496"/>
                <w:spacing w:val="-2"/>
                <w:sz w:val="22"/>
              </w:rPr>
              <w:t>MAXIMUM</w:t>
            </w:r>
          </w:p>
        </w:tc>
        <w:tc>
          <w:tcPr>
            <w:tcW w:w="755" w:type="dxa"/>
            <w:tcBorders>
              <w:left w:val="single" w:sz="4" w:space="0" w:color="7E7E7E"/>
            </w:tcBorders>
            <w:shd w:val="clear" w:color="auto" w:fill="F1F1F1"/>
          </w:tcPr>
          <w:p>
            <w:pPr>
              <w:pStyle w:val="TableParagraph"/>
              <w:ind w:left="111"/>
              <w:rPr>
                <w:rFonts w:ascii="Calibri"/>
                <w:sz w:val="22"/>
              </w:rPr>
            </w:pPr>
            <w:r>
              <w:rPr>
                <w:rFonts w:ascii="Calibri"/>
                <w:spacing w:val="-4"/>
                <w:sz w:val="22"/>
              </w:rPr>
              <w:t>2.34</w:t>
            </w:r>
          </w:p>
        </w:tc>
        <w:tc>
          <w:tcPr>
            <w:tcW w:w="964" w:type="dxa"/>
            <w:shd w:val="clear" w:color="auto" w:fill="F1F1F1"/>
          </w:tcPr>
          <w:p>
            <w:pPr>
              <w:pStyle w:val="TableParagraph"/>
              <w:ind w:left="249"/>
              <w:rPr>
                <w:rFonts w:ascii="Calibri"/>
                <w:sz w:val="22"/>
              </w:rPr>
            </w:pPr>
            <w:r>
              <w:rPr>
                <w:rFonts w:ascii="Calibri"/>
                <w:spacing w:val="-4"/>
                <w:sz w:val="22"/>
              </w:rPr>
              <w:t>0.24</w:t>
            </w:r>
          </w:p>
        </w:tc>
        <w:tc>
          <w:tcPr>
            <w:tcW w:w="1071" w:type="dxa"/>
            <w:tcBorders>
              <w:right w:val="single" w:sz="6" w:space="0" w:color="000000"/>
            </w:tcBorders>
            <w:shd w:val="clear" w:color="auto" w:fill="F1F1F1"/>
          </w:tcPr>
          <w:p>
            <w:pPr>
              <w:pStyle w:val="TableParagraph"/>
              <w:ind w:left="241"/>
              <w:rPr>
                <w:rFonts w:ascii="Calibri"/>
                <w:sz w:val="22"/>
              </w:rPr>
            </w:pPr>
            <w:r>
              <w:rPr>
                <w:rFonts w:ascii="Calibri"/>
                <w:spacing w:val="-4"/>
                <w:sz w:val="22"/>
              </w:rPr>
              <w:t>1.42</w:t>
            </w:r>
          </w:p>
        </w:tc>
      </w:tr>
      <w:tr>
        <w:trPr>
          <w:trHeight w:val="403" w:hRule="atLeast"/>
        </w:trPr>
        <w:tc>
          <w:tcPr>
            <w:tcW w:w="1505" w:type="dxa"/>
            <w:tcBorders>
              <w:left w:val="single" w:sz="6" w:space="0" w:color="000000"/>
              <w:right w:val="single" w:sz="4" w:space="0" w:color="7E7E7E"/>
            </w:tcBorders>
          </w:tcPr>
          <w:p>
            <w:pPr>
              <w:pStyle w:val="TableParagraph"/>
              <w:ind w:left="86"/>
              <w:rPr>
                <w:rFonts w:ascii="Calibri"/>
                <w:b/>
                <w:sz w:val="22"/>
              </w:rPr>
            </w:pPr>
            <w:r>
              <w:rPr>
                <w:rFonts w:ascii="Calibri"/>
                <w:b/>
                <w:color w:val="2F5496"/>
                <w:spacing w:val="-2"/>
                <w:sz w:val="22"/>
              </w:rPr>
              <w:t>MINIMUM</w:t>
            </w:r>
          </w:p>
        </w:tc>
        <w:tc>
          <w:tcPr>
            <w:tcW w:w="755" w:type="dxa"/>
            <w:tcBorders>
              <w:left w:val="single" w:sz="4" w:space="0" w:color="7E7E7E"/>
            </w:tcBorders>
          </w:tcPr>
          <w:p>
            <w:pPr>
              <w:pStyle w:val="TableParagraph"/>
              <w:ind w:left="111"/>
              <w:rPr>
                <w:rFonts w:ascii="Calibri"/>
                <w:sz w:val="22"/>
              </w:rPr>
            </w:pPr>
            <w:r>
              <w:rPr>
                <w:rFonts w:ascii="Calibri"/>
                <w:spacing w:val="-4"/>
                <w:sz w:val="22"/>
              </w:rPr>
              <w:t>0.60</w:t>
            </w:r>
          </w:p>
        </w:tc>
        <w:tc>
          <w:tcPr>
            <w:tcW w:w="964" w:type="dxa"/>
          </w:tcPr>
          <w:p>
            <w:pPr>
              <w:pStyle w:val="TableParagraph"/>
              <w:ind w:left="249"/>
              <w:rPr>
                <w:rFonts w:ascii="Calibri"/>
                <w:sz w:val="22"/>
              </w:rPr>
            </w:pPr>
            <w:r>
              <w:rPr>
                <w:rFonts w:ascii="Calibri"/>
                <w:spacing w:val="-4"/>
                <w:sz w:val="22"/>
              </w:rPr>
              <w:t>0.01</w:t>
            </w:r>
          </w:p>
        </w:tc>
        <w:tc>
          <w:tcPr>
            <w:tcW w:w="1071" w:type="dxa"/>
            <w:tcBorders>
              <w:right w:val="single" w:sz="6" w:space="0" w:color="000000"/>
            </w:tcBorders>
          </w:tcPr>
          <w:p>
            <w:pPr>
              <w:pStyle w:val="TableParagraph"/>
              <w:ind w:left="241"/>
              <w:rPr>
                <w:rFonts w:ascii="Calibri"/>
                <w:sz w:val="22"/>
              </w:rPr>
            </w:pPr>
            <w:r>
              <w:rPr>
                <w:rFonts w:ascii="Calibri"/>
                <w:spacing w:val="-4"/>
                <w:sz w:val="22"/>
              </w:rPr>
              <w:t>0.11</w:t>
            </w:r>
          </w:p>
        </w:tc>
      </w:tr>
      <w:tr>
        <w:trPr>
          <w:trHeight w:val="403" w:hRule="atLeast"/>
        </w:trPr>
        <w:tc>
          <w:tcPr>
            <w:tcW w:w="1505" w:type="dxa"/>
            <w:tcBorders>
              <w:left w:val="single" w:sz="6" w:space="0" w:color="000000"/>
              <w:right w:val="single" w:sz="4" w:space="0" w:color="7E7E7E"/>
            </w:tcBorders>
            <w:shd w:val="clear" w:color="auto" w:fill="F1F1F1"/>
          </w:tcPr>
          <w:p>
            <w:pPr>
              <w:pStyle w:val="TableParagraph"/>
              <w:ind w:left="86"/>
              <w:rPr>
                <w:rFonts w:ascii="Calibri"/>
                <w:b/>
                <w:sz w:val="22"/>
              </w:rPr>
            </w:pPr>
            <w:r>
              <w:rPr>
                <w:rFonts w:ascii="Calibri"/>
                <w:b/>
                <w:color w:val="2F5496"/>
                <w:spacing w:val="-4"/>
                <w:sz w:val="22"/>
              </w:rPr>
              <w:t>RANGE</w:t>
            </w:r>
          </w:p>
        </w:tc>
        <w:tc>
          <w:tcPr>
            <w:tcW w:w="755" w:type="dxa"/>
            <w:tcBorders>
              <w:left w:val="single" w:sz="4" w:space="0" w:color="7E7E7E"/>
            </w:tcBorders>
            <w:shd w:val="clear" w:color="auto" w:fill="F1F1F1"/>
          </w:tcPr>
          <w:p>
            <w:pPr>
              <w:pStyle w:val="TableParagraph"/>
              <w:ind w:left="111"/>
              <w:rPr>
                <w:rFonts w:ascii="Calibri"/>
                <w:sz w:val="22"/>
              </w:rPr>
            </w:pPr>
            <w:r>
              <w:rPr>
                <w:rFonts w:ascii="Calibri"/>
                <w:spacing w:val="-4"/>
                <w:sz w:val="22"/>
              </w:rPr>
              <w:t>1.74</w:t>
            </w:r>
          </w:p>
        </w:tc>
        <w:tc>
          <w:tcPr>
            <w:tcW w:w="964" w:type="dxa"/>
            <w:shd w:val="clear" w:color="auto" w:fill="F1F1F1"/>
          </w:tcPr>
          <w:p>
            <w:pPr>
              <w:pStyle w:val="TableParagraph"/>
              <w:ind w:left="249"/>
              <w:rPr>
                <w:rFonts w:ascii="Calibri"/>
                <w:sz w:val="22"/>
              </w:rPr>
            </w:pPr>
            <w:r>
              <w:rPr>
                <w:rFonts w:ascii="Calibri"/>
                <w:spacing w:val="-4"/>
                <w:sz w:val="22"/>
              </w:rPr>
              <w:t>0.23</w:t>
            </w:r>
          </w:p>
        </w:tc>
        <w:tc>
          <w:tcPr>
            <w:tcW w:w="1071" w:type="dxa"/>
            <w:tcBorders>
              <w:right w:val="single" w:sz="6" w:space="0" w:color="000000"/>
            </w:tcBorders>
            <w:shd w:val="clear" w:color="auto" w:fill="F1F1F1"/>
          </w:tcPr>
          <w:p>
            <w:pPr>
              <w:pStyle w:val="TableParagraph"/>
              <w:ind w:left="241"/>
              <w:rPr>
                <w:rFonts w:ascii="Calibri"/>
                <w:sz w:val="22"/>
              </w:rPr>
            </w:pPr>
            <w:r>
              <w:rPr>
                <w:rFonts w:ascii="Calibri"/>
                <w:spacing w:val="-4"/>
                <w:sz w:val="22"/>
              </w:rPr>
              <w:t>1.31</w:t>
            </w:r>
          </w:p>
        </w:tc>
      </w:tr>
      <w:tr>
        <w:trPr>
          <w:trHeight w:val="395" w:hRule="atLeast"/>
        </w:trPr>
        <w:tc>
          <w:tcPr>
            <w:tcW w:w="1505" w:type="dxa"/>
            <w:tcBorders>
              <w:left w:val="single" w:sz="6" w:space="0" w:color="000000"/>
              <w:right w:val="single" w:sz="4" w:space="0" w:color="7E7E7E"/>
            </w:tcBorders>
          </w:tcPr>
          <w:p>
            <w:pPr>
              <w:pStyle w:val="TableParagraph"/>
              <w:spacing w:line="263" w:lineRule="exact" w:before="0"/>
              <w:ind w:left="89"/>
              <w:rPr>
                <w:rFonts w:ascii="Calibri"/>
                <w:b/>
                <w:sz w:val="22"/>
              </w:rPr>
            </w:pPr>
            <w:r>
              <w:rPr>
                <w:rFonts w:ascii="Calibri"/>
                <w:b/>
                <w:color w:val="2F5496"/>
                <w:sz w:val="22"/>
              </w:rPr>
              <w:t>STD.</w:t>
            </w:r>
            <w:r>
              <w:rPr>
                <w:rFonts w:ascii="Calibri"/>
                <w:b/>
                <w:color w:val="2F5496"/>
                <w:spacing w:val="-7"/>
                <w:sz w:val="22"/>
              </w:rPr>
              <w:t> </w:t>
            </w:r>
            <w:r>
              <w:rPr>
                <w:rFonts w:ascii="Calibri"/>
                <w:b/>
                <w:color w:val="2F5496"/>
                <w:spacing w:val="-4"/>
                <w:sz w:val="22"/>
              </w:rPr>
              <w:t>DEV.</w:t>
            </w:r>
          </w:p>
        </w:tc>
        <w:tc>
          <w:tcPr>
            <w:tcW w:w="755" w:type="dxa"/>
            <w:tcBorders>
              <w:left w:val="single" w:sz="4" w:space="0" w:color="7E7E7E"/>
            </w:tcBorders>
          </w:tcPr>
          <w:p>
            <w:pPr>
              <w:pStyle w:val="TableParagraph"/>
              <w:spacing w:line="263" w:lineRule="exact" w:before="0"/>
              <w:ind w:left="114"/>
              <w:rPr>
                <w:rFonts w:ascii="Calibri"/>
                <w:sz w:val="22"/>
              </w:rPr>
            </w:pPr>
            <w:r>
              <w:rPr>
                <w:rFonts w:ascii="Calibri"/>
                <w:spacing w:val="-4"/>
                <w:sz w:val="22"/>
              </w:rPr>
              <w:t>0.54</w:t>
            </w:r>
          </w:p>
        </w:tc>
        <w:tc>
          <w:tcPr>
            <w:tcW w:w="964" w:type="dxa"/>
          </w:tcPr>
          <w:p>
            <w:pPr>
              <w:pStyle w:val="TableParagraph"/>
              <w:spacing w:line="263" w:lineRule="exact" w:before="0"/>
              <w:ind w:left="252"/>
              <w:rPr>
                <w:rFonts w:ascii="Calibri"/>
                <w:sz w:val="22"/>
              </w:rPr>
            </w:pPr>
            <w:r>
              <w:rPr>
                <w:rFonts w:ascii="Calibri"/>
                <w:spacing w:val="-4"/>
                <w:sz w:val="22"/>
              </w:rPr>
              <w:t>0.06</w:t>
            </w:r>
          </w:p>
        </w:tc>
        <w:tc>
          <w:tcPr>
            <w:tcW w:w="1071" w:type="dxa"/>
            <w:tcBorders>
              <w:right w:val="single" w:sz="6" w:space="0" w:color="000000"/>
            </w:tcBorders>
          </w:tcPr>
          <w:p>
            <w:pPr>
              <w:pStyle w:val="TableParagraph"/>
              <w:spacing w:line="263" w:lineRule="exact" w:before="0"/>
              <w:ind w:left="244"/>
              <w:rPr>
                <w:rFonts w:ascii="Calibri"/>
                <w:sz w:val="22"/>
              </w:rPr>
            </w:pPr>
            <w:r>
              <w:rPr>
                <w:rFonts w:ascii="Calibri"/>
                <w:spacing w:val="-4"/>
                <w:sz w:val="22"/>
              </w:rPr>
              <w:t>0.37</w:t>
            </w:r>
          </w:p>
        </w:tc>
      </w:tr>
      <w:tr>
        <w:trPr>
          <w:trHeight w:val="403" w:hRule="atLeast"/>
        </w:trPr>
        <w:tc>
          <w:tcPr>
            <w:tcW w:w="1505" w:type="dxa"/>
            <w:tcBorders>
              <w:left w:val="single" w:sz="6" w:space="0" w:color="000000"/>
              <w:right w:val="single" w:sz="4" w:space="0" w:color="7E7E7E"/>
            </w:tcBorders>
            <w:shd w:val="clear" w:color="auto" w:fill="F1F1F1"/>
          </w:tcPr>
          <w:p>
            <w:pPr>
              <w:pStyle w:val="TableParagraph"/>
              <w:ind w:left="89"/>
              <w:rPr>
                <w:rFonts w:ascii="Calibri"/>
                <w:b/>
                <w:sz w:val="22"/>
              </w:rPr>
            </w:pPr>
            <w:r>
              <w:rPr>
                <w:rFonts w:ascii="Calibri"/>
                <w:b/>
                <w:color w:val="2F5496"/>
                <w:spacing w:val="-2"/>
                <w:sz w:val="22"/>
              </w:rPr>
              <w:t>SKEWNESS</w:t>
            </w:r>
          </w:p>
        </w:tc>
        <w:tc>
          <w:tcPr>
            <w:tcW w:w="755" w:type="dxa"/>
            <w:tcBorders>
              <w:left w:val="single" w:sz="4" w:space="0" w:color="7E7E7E"/>
            </w:tcBorders>
            <w:shd w:val="clear" w:color="auto" w:fill="F1F1F1"/>
          </w:tcPr>
          <w:p>
            <w:pPr>
              <w:pStyle w:val="TableParagraph"/>
              <w:ind w:left="114"/>
              <w:rPr>
                <w:rFonts w:ascii="Calibri"/>
                <w:sz w:val="22"/>
              </w:rPr>
            </w:pPr>
            <w:r>
              <w:rPr>
                <w:rFonts w:ascii="Calibri"/>
                <w:spacing w:val="-2"/>
                <w:sz w:val="22"/>
              </w:rPr>
              <w:t>-</w:t>
            </w:r>
            <w:r>
              <w:rPr>
                <w:rFonts w:ascii="Calibri"/>
                <w:spacing w:val="-4"/>
                <w:sz w:val="22"/>
              </w:rPr>
              <w:t>0.20</w:t>
            </w:r>
          </w:p>
        </w:tc>
        <w:tc>
          <w:tcPr>
            <w:tcW w:w="964" w:type="dxa"/>
            <w:shd w:val="clear" w:color="auto" w:fill="F1F1F1"/>
          </w:tcPr>
          <w:p>
            <w:pPr>
              <w:pStyle w:val="TableParagraph"/>
              <w:ind w:left="252"/>
              <w:rPr>
                <w:rFonts w:ascii="Calibri"/>
                <w:sz w:val="22"/>
              </w:rPr>
            </w:pPr>
            <w:r>
              <w:rPr>
                <w:rFonts w:ascii="Calibri"/>
                <w:spacing w:val="-4"/>
                <w:sz w:val="22"/>
              </w:rPr>
              <w:t>0.06</w:t>
            </w:r>
          </w:p>
        </w:tc>
        <w:tc>
          <w:tcPr>
            <w:tcW w:w="1071" w:type="dxa"/>
            <w:tcBorders>
              <w:right w:val="single" w:sz="6" w:space="0" w:color="000000"/>
            </w:tcBorders>
            <w:shd w:val="clear" w:color="auto" w:fill="F1F1F1"/>
          </w:tcPr>
          <w:p>
            <w:pPr>
              <w:pStyle w:val="TableParagraph"/>
              <w:ind w:left="244"/>
              <w:rPr>
                <w:rFonts w:ascii="Calibri"/>
                <w:sz w:val="22"/>
              </w:rPr>
            </w:pPr>
            <w:r>
              <w:rPr>
                <w:rFonts w:ascii="Calibri"/>
                <w:spacing w:val="-4"/>
                <w:sz w:val="22"/>
              </w:rPr>
              <w:t>0.83</w:t>
            </w:r>
          </w:p>
        </w:tc>
      </w:tr>
      <w:tr>
        <w:trPr>
          <w:trHeight w:val="403" w:hRule="atLeast"/>
        </w:trPr>
        <w:tc>
          <w:tcPr>
            <w:tcW w:w="1505" w:type="dxa"/>
            <w:tcBorders>
              <w:left w:val="single" w:sz="6" w:space="0" w:color="000000"/>
              <w:right w:val="single" w:sz="4" w:space="0" w:color="7E7E7E"/>
            </w:tcBorders>
          </w:tcPr>
          <w:p>
            <w:pPr>
              <w:pStyle w:val="TableParagraph"/>
              <w:ind w:left="89"/>
              <w:rPr>
                <w:rFonts w:ascii="Calibri"/>
                <w:b/>
                <w:sz w:val="22"/>
              </w:rPr>
            </w:pPr>
            <w:r>
              <w:rPr>
                <w:rFonts w:ascii="Calibri"/>
                <w:b/>
                <w:color w:val="2F5496"/>
                <w:spacing w:val="-2"/>
                <w:sz w:val="22"/>
              </w:rPr>
              <w:t>KURTOSIS</w:t>
            </w:r>
          </w:p>
        </w:tc>
        <w:tc>
          <w:tcPr>
            <w:tcW w:w="755" w:type="dxa"/>
            <w:tcBorders>
              <w:left w:val="single" w:sz="4" w:space="0" w:color="7E7E7E"/>
            </w:tcBorders>
          </w:tcPr>
          <w:p>
            <w:pPr>
              <w:pStyle w:val="TableParagraph"/>
              <w:ind w:left="114"/>
              <w:rPr>
                <w:rFonts w:ascii="Calibri"/>
                <w:sz w:val="22"/>
              </w:rPr>
            </w:pPr>
            <w:r>
              <w:rPr>
                <w:rFonts w:ascii="Calibri"/>
                <w:spacing w:val="-4"/>
                <w:sz w:val="22"/>
              </w:rPr>
              <w:t>1.92</w:t>
            </w:r>
          </w:p>
        </w:tc>
        <w:tc>
          <w:tcPr>
            <w:tcW w:w="964" w:type="dxa"/>
          </w:tcPr>
          <w:p>
            <w:pPr>
              <w:pStyle w:val="TableParagraph"/>
              <w:ind w:left="252"/>
              <w:rPr>
                <w:rFonts w:ascii="Calibri"/>
                <w:sz w:val="22"/>
              </w:rPr>
            </w:pPr>
            <w:r>
              <w:rPr>
                <w:rFonts w:ascii="Calibri"/>
                <w:spacing w:val="-4"/>
                <w:sz w:val="22"/>
              </w:rPr>
              <w:t>1.98</w:t>
            </w:r>
          </w:p>
        </w:tc>
        <w:tc>
          <w:tcPr>
            <w:tcW w:w="1071" w:type="dxa"/>
            <w:tcBorders>
              <w:right w:val="single" w:sz="6" w:space="0" w:color="000000"/>
            </w:tcBorders>
          </w:tcPr>
          <w:p>
            <w:pPr>
              <w:pStyle w:val="TableParagraph"/>
              <w:ind w:left="244"/>
              <w:rPr>
                <w:rFonts w:ascii="Calibri"/>
                <w:sz w:val="22"/>
              </w:rPr>
            </w:pPr>
            <w:r>
              <w:rPr>
                <w:rFonts w:ascii="Calibri"/>
                <w:spacing w:val="-4"/>
                <w:sz w:val="22"/>
              </w:rPr>
              <w:t>2.64</w:t>
            </w:r>
          </w:p>
        </w:tc>
      </w:tr>
      <w:tr>
        <w:trPr>
          <w:trHeight w:val="403" w:hRule="atLeast"/>
        </w:trPr>
        <w:tc>
          <w:tcPr>
            <w:tcW w:w="1505" w:type="dxa"/>
            <w:tcBorders>
              <w:left w:val="single" w:sz="6" w:space="0" w:color="000000"/>
              <w:right w:val="single" w:sz="4" w:space="0" w:color="7E7E7E"/>
            </w:tcBorders>
            <w:shd w:val="clear" w:color="auto" w:fill="F1F1F1"/>
          </w:tcPr>
          <w:p>
            <w:pPr>
              <w:pStyle w:val="TableParagraph"/>
              <w:ind w:left="89"/>
              <w:rPr>
                <w:rFonts w:ascii="Calibri"/>
                <w:b/>
                <w:sz w:val="22"/>
              </w:rPr>
            </w:pPr>
            <w:r>
              <w:rPr>
                <w:rFonts w:ascii="Calibri"/>
                <w:b/>
                <w:color w:val="2F5496"/>
                <w:spacing w:val="-2"/>
                <w:sz w:val="22"/>
              </w:rPr>
              <w:t>JARQUE-</w:t>
            </w:r>
            <w:r>
              <w:rPr>
                <w:rFonts w:ascii="Calibri"/>
                <w:b/>
                <w:color w:val="2F5496"/>
                <w:spacing w:val="-4"/>
                <w:sz w:val="22"/>
              </w:rPr>
              <w:t>BERA</w:t>
            </w:r>
          </w:p>
        </w:tc>
        <w:tc>
          <w:tcPr>
            <w:tcW w:w="755" w:type="dxa"/>
            <w:tcBorders>
              <w:left w:val="single" w:sz="4" w:space="0" w:color="7E7E7E"/>
            </w:tcBorders>
            <w:shd w:val="clear" w:color="auto" w:fill="F1F1F1"/>
          </w:tcPr>
          <w:p>
            <w:pPr>
              <w:pStyle w:val="TableParagraph"/>
              <w:ind w:left="114"/>
              <w:rPr>
                <w:rFonts w:ascii="Calibri"/>
                <w:sz w:val="22"/>
              </w:rPr>
            </w:pPr>
            <w:r>
              <w:rPr>
                <w:rFonts w:ascii="Calibri"/>
                <w:spacing w:val="-4"/>
                <w:sz w:val="22"/>
              </w:rPr>
              <w:t>1.38</w:t>
            </w:r>
          </w:p>
        </w:tc>
        <w:tc>
          <w:tcPr>
            <w:tcW w:w="964" w:type="dxa"/>
            <w:shd w:val="clear" w:color="auto" w:fill="F1F1F1"/>
          </w:tcPr>
          <w:p>
            <w:pPr>
              <w:pStyle w:val="TableParagraph"/>
              <w:ind w:left="252"/>
              <w:rPr>
                <w:rFonts w:ascii="Calibri"/>
                <w:sz w:val="22"/>
              </w:rPr>
            </w:pPr>
            <w:r>
              <w:rPr>
                <w:rFonts w:ascii="Calibri"/>
                <w:spacing w:val="-4"/>
                <w:sz w:val="22"/>
              </w:rPr>
              <w:t>1.10</w:t>
            </w:r>
          </w:p>
        </w:tc>
        <w:tc>
          <w:tcPr>
            <w:tcW w:w="1071" w:type="dxa"/>
            <w:tcBorders>
              <w:right w:val="single" w:sz="6" w:space="0" w:color="000000"/>
            </w:tcBorders>
            <w:shd w:val="clear" w:color="auto" w:fill="F1F1F1"/>
          </w:tcPr>
          <w:p>
            <w:pPr>
              <w:pStyle w:val="TableParagraph"/>
              <w:ind w:left="244"/>
              <w:rPr>
                <w:rFonts w:ascii="Calibri"/>
                <w:sz w:val="22"/>
              </w:rPr>
            </w:pPr>
            <w:r>
              <w:rPr>
                <w:rFonts w:ascii="Calibri"/>
                <w:spacing w:val="-4"/>
                <w:sz w:val="22"/>
              </w:rPr>
              <w:t>3.20</w:t>
            </w:r>
          </w:p>
        </w:tc>
      </w:tr>
      <w:tr>
        <w:trPr>
          <w:trHeight w:val="403" w:hRule="atLeast"/>
        </w:trPr>
        <w:tc>
          <w:tcPr>
            <w:tcW w:w="1505" w:type="dxa"/>
            <w:tcBorders>
              <w:left w:val="single" w:sz="6" w:space="0" w:color="000000"/>
              <w:right w:val="single" w:sz="4" w:space="0" w:color="7E7E7E"/>
            </w:tcBorders>
          </w:tcPr>
          <w:p>
            <w:pPr>
              <w:pStyle w:val="TableParagraph"/>
              <w:ind w:left="89"/>
              <w:rPr>
                <w:rFonts w:ascii="Calibri"/>
                <w:b/>
                <w:sz w:val="22"/>
              </w:rPr>
            </w:pPr>
            <w:r>
              <w:rPr>
                <w:rFonts w:ascii="Calibri"/>
                <w:b/>
                <w:color w:val="2F5496"/>
                <w:spacing w:val="-2"/>
                <w:sz w:val="22"/>
              </w:rPr>
              <w:t>PROBABILITY</w:t>
            </w:r>
          </w:p>
        </w:tc>
        <w:tc>
          <w:tcPr>
            <w:tcW w:w="755" w:type="dxa"/>
            <w:tcBorders>
              <w:left w:val="single" w:sz="4" w:space="0" w:color="7E7E7E"/>
            </w:tcBorders>
          </w:tcPr>
          <w:p>
            <w:pPr>
              <w:pStyle w:val="TableParagraph"/>
              <w:ind w:left="114"/>
              <w:rPr>
                <w:rFonts w:ascii="Calibri"/>
                <w:sz w:val="22"/>
              </w:rPr>
            </w:pPr>
            <w:r>
              <w:rPr>
                <w:rFonts w:ascii="Calibri"/>
                <w:spacing w:val="-4"/>
                <w:sz w:val="22"/>
              </w:rPr>
              <w:t>0.50</w:t>
            </w:r>
          </w:p>
        </w:tc>
        <w:tc>
          <w:tcPr>
            <w:tcW w:w="964" w:type="dxa"/>
          </w:tcPr>
          <w:p>
            <w:pPr>
              <w:pStyle w:val="TableParagraph"/>
              <w:ind w:left="252"/>
              <w:rPr>
                <w:rFonts w:ascii="Calibri"/>
                <w:sz w:val="22"/>
              </w:rPr>
            </w:pPr>
            <w:r>
              <w:rPr>
                <w:rFonts w:ascii="Calibri"/>
                <w:spacing w:val="-4"/>
                <w:sz w:val="22"/>
              </w:rPr>
              <w:t>0.58</w:t>
            </w:r>
          </w:p>
        </w:tc>
        <w:tc>
          <w:tcPr>
            <w:tcW w:w="1071" w:type="dxa"/>
            <w:tcBorders>
              <w:right w:val="single" w:sz="6" w:space="0" w:color="000000"/>
            </w:tcBorders>
          </w:tcPr>
          <w:p>
            <w:pPr>
              <w:pStyle w:val="TableParagraph"/>
              <w:ind w:left="244"/>
              <w:rPr>
                <w:rFonts w:ascii="Calibri"/>
                <w:sz w:val="22"/>
              </w:rPr>
            </w:pPr>
            <w:r>
              <w:rPr>
                <w:rFonts w:ascii="Calibri"/>
                <w:spacing w:val="-4"/>
                <w:sz w:val="22"/>
              </w:rPr>
              <w:t>0.20</w:t>
            </w:r>
          </w:p>
        </w:tc>
      </w:tr>
      <w:tr>
        <w:trPr>
          <w:trHeight w:val="403" w:hRule="atLeast"/>
        </w:trPr>
        <w:tc>
          <w:tcPr>
            <w:tcW w:w="1505" w:type="dxa"/>
            <w:tcBorders>
              <w:left w:val="single" w:sz="6" w:space="0" w:color="000000"/>
              <w:right w:val="single" w:sz="4" w:space="0" w:color="7E7E7E"/>
            </w:tcBorders>
            <w:shd w:val="clear" w:color="auto" w:fill="F1F1F1"/>
          </w:tcPr>
          <w:p>
            <w:pPr>
              <w:pStyle w:val="TableParagraph"/>
              <w:ind w:left="89"/>
              <w:rPr>
                <w:rFonts w:ascii="Calibri"/>
                <w:b/>
                <w:sz w:val="22"/>
              </w:rPr>
            </w:pPr>
            <w:r>
              <w:rPr>
                <w:rFonts w:ascii="Calibri"/>
                <w:b/>
                <w:color w:val="2F5496"/>
                <w:spacing w:val="-5"/>
                <w:sz w:val="22"/>
              </w:rPr>
              <w:t>SUM</w:t>
            </w:r>
          </w:p>
        </w:tc>
        <w:tc>
          <w:tcPr>
            <w:tcW w:w="755" w:type="dxa"/>
            <w:tcBorders>
              <w:left w:val="single" w:sz="4" w:space="0" w:color="7E7E7E"/>
            </w:tcBorders>
            <w:shd w:val="clear" w:color="auto" w:fill="F1F1F1"/>
          </w:tcPr>
          <w:p>
            <w:pPr>
              <w:pStyle w:val="TableParagraph"/>
              <w:ind w:left="114"/>
              <w:rPr>
                <w:rFonts w:ascii="Calibri"/>
                <w:sz w:val="22"/>
              </w:rPr>
            </w:pPr>
            <w:r>
              <w:rPr>
                <w:rFonts w:ascii="Calibri"/>
                <w:spacing w:val="-2"/>
                <w:sz w:val="22"/>
              </w:rPr>
              <w:t>37.27</w:t>
            </w:r>
          </w:p>
        </w:tc>
        <w:tc>
          <w:tcPr>
            <w:tcW w:w="964" w:type="dxa"/>
            <w:shd w:val="clear" w:color="auto" w:fill="F1F1F1"/>
          </w:tcPr>
          <w:p>
            <w:pPr>
              <w:pStyle w:val="TableParagraph"/>
              <w:ind w:left="252"/>
              <w:rPr>
                <w:rFonts w:ascii="Calibri"/>
                <w:sz w:val="22"/>
              </w:rPr>
            </w:pPr>
            <w:r>
              <w:rPr>
                <w:rFonts w:ascii="Calibri"/>
                <w:spacing w:val="-4"/>
                <w:sz w:val="22"/>
              </w:rPr>
              <w:t>3.16</w:t>
            </w:r>
          </w:p>
        </w:tc>
        <w:tc>
          <w:tcPr>
            <w:tcW w:w="1071" w:type="dxa"/>
            <w:tcBorders>
              <w:right w:val="single" w:sz="6" w:space="0" w:color="000000"/>
            </w:tcBorders>
            <w:shd w:val="clear" w:color="auto" w:fill="F1F1F1"/>
          </w:tcPr>
          <w:p>
            <w:pPr>
              <w:pStyle w:val="TableParagraph"/>
              <w:ind w:left="244"/>
              <w:rPr>
                <w:rFonts w:ascii="Calibri"/>
                <w:sz w:val="22"/>
              </w:rPr>
            </w:pPr>
            <w:r>
              <w:rPr>
                <w:rFonts w:ascii="Calibri"/>
                <w:spacing w:val="-2"/>
                <w:sz w:val="22"/>
              </w:rPr>
              <w:t>15.62</w:t>
            </w:r>
          </w:p>
        </w:tc>
      </w:tr>
      <w:tr>
        <w:trPr>
          <w:trHeight w:val="398" w:hRule="atLeast"/>
        </w:trPr>
        <w:tc>
          <w:tcPr>
            <w:tcW w:w="1505" w:type="dxa"/>
            <w:tcBorders>
              <w:left w:val="single" w:sz="6" w:space="0" w:color="000000"/>
              <w:right w:val="single" w:sz="4" w:space="0" w:color="7E7E7E"/>
            </w:tcBorders>
          </w:tcPr>
          <w:p>
            <w:pPr>
              <w:pStyle w:val="TableParagraph"/>
              <w:ind w:left="89"/>
              <w:rPr>
                <w:rFonts w:ascii="Calibri"/>
                <w:b/>
                <w:sz w:val="22"/>
              </w:rPr>
            </w:pPr>
            <w:r>
              <w:rPr>
                <w:rFonts w:ascii="Calibri"/>
                <w:b/>
                <w:color w:val="2F5496"/>
                <w:sz w:val="22"/>
              </w:rPr>
              <w:t>SUM</w:t>
            </w:r>
            <w:r>
              <w:rPr>
                <w:rFonts w:ascii="Calibri"/>
                <w:b/>
                <w:color w:val="2F5496"/>
                <w:spacing w:val="-5"/>
                <w:sz w:val="22"/>
              </w:rPr>
              <w:t> </w:t>
            </w:r>
            <w:r>
              <w:rPr>
                <w:rFonts w:ascii="Calibri"/>
                <w:b/>
                <w:color w:val="2F5496"/>
                <w:sz w:val="22"/>
              </w:rPr>
              <w:t>SQ.</w:t>
            </w:r>
            <w:r>
              <w:rPr>
                <w:rFonts w:ascii="Calibri"/>
                <w:b/>
                <w:color w:val="2F5496"/>
                <w:spacing w:val="-3"/>
                <w:sz w:val="22"/>
              </w:rPr>
              <w:t> </w:t>
            </w:r>
            <w:r>
              <w:rPr>
                <w:rFonts w:ascii="Calibri"/>
                <w:b/>
                <w:color w:val="2F5496"/>
                <w:spacing w:val="-4"/>
                <w:sz w:val="22"/>
              </w:rPr>
              <w:t>DEV.</w:t>
            </w:r>
          </w:p>
        </w:tc>
        <w:tc>
          <w:tcPr>
            <w:tcW w:w="755" w:type="dxa"/>
            <w:tcBorders>
              <w:left w:val="single" w:sz="4" w:space="0" w:color="7E7E7E"/>
            </w:tcBorders>
          </w:tcPr>
          <w:p>
            <w:pPr>
              <w:pStyle w:val="TableParagraph"/>
              <w:ind w:left="114"/>
              <w:rPr>
                <w:rFonts w:ascii="Calibri"/>
                <w:sz w:val="22"/>
              </w:rPr>
            </w:pPr>
            <w:r>
              <w:rPr>
                <w:rFonts w:ascii="Calibri"/>
                <w:spacing w:val="-4"/>
                <w:sz w:val="22"/>
              </w:rPr>
              <w:t>6.93</w:t>
            </w:r>
          </w:p>
        </w:tc>
        <w:tc>
          <w:tcPr>
            <w:tcW w:w="964" w:type="dxa"/>
          </w:tcPr>
          <w:p>
            <w:pPr>
              <w:pStyle w:val="TableParagraph"/>
              <w:ind w:left="252"/>
              <w:rPr>
                <w:rFonts w:ascii="Calibri"/>
                <w:sz w:val="22"/>
              </w:rPr>
            </w:pPr>
            <w:r>
              <w:rPr>
                <w:rFonts w:ascii="Calibri"/>
                <w:spacing w:val="-4"/>
                <w:sz w:val="22"/>
              </w:rPr>
              <w:t>0.09</w:t>
            </w:r>
          </w:p>
        </w:tc>
        <w:tc>
          <w:tcPr>
            <w:tcW w:w="1071" w:type="dxa"/>
            <w:tcBorders>
              <w:right w:val="single" w:sz="6" w:space="0" w:color="000000"/>
            </w:tcBorders>
          </w:tcPr>
          <w:p>
            <w:pPr>
              <w:pStyle w:val="TableParagraph"/>
              <w:ind w:left="244"/>
              <w:rPr>
                <w:rFonts w:ascii="Calibri"/>
                <w:sz w:val="22"/>
              </w:rPr>
            </w:pPr>
            <w:r>
              <w:rPr>
                <w:rFonts w:ascii="Calibri"/>
                <w:spacing w:val="-4"/>
                <w:sz w:val="22"/>
              </w:rPr>
              <w:t>3.22</w:t>
            </w:r>
          </w:p>
        </w:tc>
      </w:tr>
      <w:tr>
        <w:trPr>
          <w:trHeight w:val="335" w:hRule="atLeast"/>
        </w:trPr>
        <w:tc>
          <w:tcPr>
            <w:tcW w:w="1505" w:type="dxa"/>
            <w:tcBorders>
              <w:left w:val="single" w:sz="6" w:space="0" w:color="000000"/>
              <w:bottom w:val="single" w:sz="6" w:space="0" w:color="000000"/>
              <w:right w:val="single" w:sz="4" w:space="0" w:color="7E7E7E"/>
            </w:tcBorders>
            <w:shd w:val="clear" w:color="auto" w:fill="F1F1F1"/>
          </w:tcPr>
          <w:p>
            <w:pPr>
              <w:pStyle w:val="TableParagraph"/>
              <w:spacing w:line="270" w:lineRule="exact" w:before="0"/>
              <w:ind w:left="89"/>
              <w:rPr>
                <w:rFonts w:ascii="Calibri"/>
                <w:b/>
                <w:position w:val="1"/>
                <w:sz w:val="22"/>
              </w:rPr>
            </w:pPr>
            <w:r>
              <w:rPr>
                <w:rFonts w:ascii="Calibri"/>
                <w:b/>
                <w:color w:val="2F5496"/>
                <w:spacing w:val="-2"/>
                <w:sz w:val="22"/>
              </w:rPr>
              <w:t>OBSERVATIO</w:t>
            </w:r>
            <w:r>
              <w:rPr>
                <w:rFonts w:ascii="Calibri"/>
                <w:b/>
                <w:color w:val="2F5496"/>
                <w:spacing w:val="-2"/>
                <w:position w:val="1"/>
                <w:sz w:val="22"/>
              </w:rPr>
              <w:t>N</w:t>
            </w:r>
          </w:p>
        </w:tc>
        <w:tc>
          <w:tcPr>
            <w:tcW w:w="755" w:type="dxa"/>
            <w:tcBorders>
              <w:left w:val="single" w:sz="4" w:space="0" w:color="7E7E7E"/>
              <w:bottom w:val="single" w:sz="6" w:space="0" w:color="000000"/>
            </w:tcBorders>
            <w:shd w:val="clear" w:color="auto" w:fill="F1F1F1"/>
          </w:tcPr>
          <w:p>
            <w:pPr>
              <w:pStyle w:val="TableParagraph"/>
              <w:ind w:left="114"/>
              <w:rPr>
                <w:rFonts w:ascii="Calibri"/>
                <w:sz w:val="22"/>
              </w:rPr>
            </w:pPr>
            <w:r>
              <w:rPr>
                <w:rFonts w:ascii="Calibri"/>
                <w:spacing w:val="-5"/>
                <w:sz w:val="22"/>
              </w:rPr>
              <w:t>25</w:t>
            </w:r>
          </w:p>
        </w:tc>
        <w:tc>
          <w:tcPr>
            <w:tcW w:w="964" w:type="dxa"/>
            <w:tcBorders>
              <w:bottom w:val="single" w:sz="6" w:space="0" w:color="000000"/>
            </w:tcBorders>
            <w:shd w:val="clear" w:color="auto" w:fill="F1F1F1"/>
          </w:tcPr>
          <w:p>
            <w:pPr>
              <w:pStyle w:val="TableParagraph"/>
              <w:ind w:left="252"/>
              <w:rPr>
                <w:rFonts w:ascii="Calibri"/>
                <w:sz w:val="22"/>
              </w:rPr>
            </w:pPr>
            <w:r>
              <w:rPr>
                <w:rFonts w:ascii="Calibri"/>
                <w:spacing w:val="-5"/>
                <w:sz w:val="22"/>
              </w:rPr>
              <w:t>25</w:t>
            </w:r>
          </w:p>
        </w:tc>
        <w:tc>
          <w:tcPr>
            <w:tcW w:w="1071" w:type="dxa"/>
            <w:tcBorders>
              <w:bottom w:val="single" w:sz="6" w:space="0" w:color="000000"/>
              <w:right w:val="single" w:sz="6" w:space="0" w:color="000000"/>
            </w:tcBorders>
            <w:shd w:val="clear" w:color="auto" w:fill="F1F1F1"/>
          </w:tcPr>
          <w:p>
            <w:pPr>
              <w:pStyle w:val="TableParagraph"/>
              <w:ind w:left="244"/>
              <w:rPr>
                <w:rFonts w:ascii="Calibri"/>
                <w:sz w:val="22"/>
              </w:rPr>
            </w:pPr>
            <w:r>
              <w:rPr>
                <w:rFonts w:ascii="Calibri"/>
                <w:spacing w:val="-5"/>
                <w:sz w:val="22"/>
              </w:rPr>
              <w:t>25</w:t>
            </w:r>
          </w:p>
        </w:tc>
      </w:tr>
    </w:tbl>
    <w:p>
      <w:pPr>
        <w:spacing w:before="92"/>
        <w:ind w:left="3312" w:right="0" w:firstLine="0"/>
        <w:jc w:val="left"/>
        <w:rPr>
          <w:b/>
          <w:sz w:val="20"/>
        </w:rPr>
      </w:pPr>
      <w:r>
        <w:rPr>
          <w:b/>
          <w:sz w:val="20"/>
        </w:rPr>
        <w:t>Source:</w:t>
      </w:r>
      <w:r>
        <w:rPr>
          <w:b/>
          <w:spacing w:val="-5"/>
          <w:sz w:val="20"/>
        </w:rPr>
        <w:t> </w:t>
      </w:r>
      <w:r>
        <w:rPr>
          <w:b/>
          <w:sz w:val="20"/>
        </w:rPr>
        <w:t>Researcher’s</w:t>
      </w:r>
      <w:r>
        <w:rPr>
          <w:b/>
          <w:spacing w:val="-5"/>
          <w:sz w:val="20"/>
        </w:rPr>
        <w:t> </w:t>
      </w:r>
      <w:r>
        <w:rPr>
          <w:b/>
          <w:sz w:val="20"/>
        </w:rPr>
        <w:t>Computation,</w:t>
      </w:r>
      <w:r>
        <w:rPr>
          <w:b/>
          <w:spacing w:val="-4"/>
          <w:sz w:val="20"/>
        </w:rPr>
        <w:t> 2017</w:t>
      </w:r>
    </w:p>
    <w:p>
      <w:pPr>
        <w:spacing w:after="0"/>
        <w:jc w:val="left"/>
        <w:rPr>
          <w:b/>
          <w:sz w:val="20"/>
        </w:rPr>
        <w:sectPr>
          <w:type w:val="continuous"/>
          <w:pgSz w:w="12240" w:h="15840"/>
          <w:pgMar w:header="932" w:footer="930" w:top="660" w:bottom="0" w:left="360" w:right="360"/>
        </w:sectPr>
      </w:pPr>
    </w:p>
    <w:p>
      <w:pPr>
        <w:pStyle w:val="BodyText"/>
        <w:spacing w:line="249" w:lineRule="auto" w:before="20"/>
        <w:ind w:left="360"/>
        <w:jc w:val="both"/>
      </w:pPr>
      <w:r>
        <w:rPr/>
        <w:t>The summary statistics indicate that over the period studied, the </w:t>
      </w:r>
      <w:r>
        <w:rPr>
          <w:spacing w:val="-4"/>
        </w:rPr>
        <w:t>average</w:t>
      </w:r>
      <w:r>
        <w:rPr>
          <w:spacing w:val="-9"/>
        </w:rPr>
        <w:t> </w:t>
      </w:r>
      <w:r>
        <w:rPr>
          <w:spacing w:val="-4"/>
        </w:rPr>
        <w:t>financial performance ratios, ROA</w:t>
      </w:r>
      <w:r>
        <w:rPr>
          <w:spacing w:val="-9"/>
        </w:rPr>
        <w:t> </w:t>
      </w:r>
      <w:r>
        <w:rPr>
          <w:spacing w:val="-4"/>
        </w:rPr>
        <w:t>and ROE, were 13% </w:t>
      </w:r>
      <w:r>
        <w:rPr>
          <w:spacing w:val="-4"/>
        </w:rPr>
        <w:t>and </w:t>
      </w:r>
      <w:r>
        <w:rPr/>
        <w:t>62%, respectively.</w:t>
      </w:r>
      <w:r>
        <w:rPr>
          <w:spacing w:val="-1"/>
        </w:rPr>
        <w:t> </w:t>
      </w:r>
      <w:r>
        <w:rPr/>
        <w:t>The Debt-Equity ratio was recorded at 1.49%, suggesting that roughly 14.9% of the five chosen companies are financed by debt.</w:t>
      </w:r>
      <w:r>
        <w:rPr>
          <w:spacing w:val="-3"/>
        </w:rPr>
        <w:t> </w:t>
      </w:r>
      <w:r>
        <w:rPr/>
        <w:t>The maximum values observed for DER, ROA, and ROE were 234%, 24%, and 142%, respectively. Meanwhile, the minimum values for these metrics were 60%, 1%, and 11%. This shows that the ranges for DER, ROA, and ROE were 174%, 23%, and 131%, respectively.</w:t>
      </w:r>
    </w:p>
    <w:p>
      <w:pPr>
        <w:pStyle w:val="BodyText"/>
        <w:spacing w:before="17"/>
      </w:pPr>
    </w:p>
    <w:p>
      <w:pPr>
        <w:pStyle w:val="BodyText"/>
        <w:ind w:left="360"/>
        <w:jc w:val="both"/>
      </w:pPr>
      <w:r>
        <w:rPr/>
        <w:t>Table</w:t>
      </w:r>
      <w:r>
        <w:rPr>
          <w:spacing w:val="44"/>
        </w:rPr>
        <w:t> </w:t>
      </w:r>
      <w:r>
        <w:rPr/>
        <w:t>1</w:t>
      </w:r>
      <w:r>
        <w:rPr>
          <w:spacing w:val="45"/>
        </w:rPr>
        <w:t> </w:t>
      </w:r>
      <w:r>
        <w:rPr/>
        <w:t>shows</w:t>
      </w:r>
      <w:r>
        <w:rPr>
          <w:spacing w:val="44"/>
        </w:rPr>
        <w:t> </w:t>
      </w:r>
      <w:r>
        <w:rPr/>
        <w:t>that</w:t>
      </w:r>
      <w:r>
        <w:rPr>
          <w:spacing w:val="44"/>
        </w:rPr>
        <w:t> </w:t>
      </w:r>
      <w:r>
        <w:rPr/>
        <w:t>the</w:t>
      </w:r>
      <w:r>
        <w:rPr>
          <w:spacing w:val="45"/>
        </w:rPr>
        <w:t> </w:t>
      </w:r>
      <w:r>
        <w:rPr/>
        <w:t>standard</w:t>
      </w:r>
      <w:r>
        <w:rPr>
          <w:spacing w:val="45"/>
        </w:rPr>
        <w:t> </w:t>
      </w:r>
      <w:r>
        <w:rPr/>
        <w:t>deviation</w:t>
      </w:r>
      <w:r>
        <w:rPr>
          <w:spacing w:val="44"/>
        </w:rPr>
        <w:t> </w:t>
      </w:r>
      <w:r>
        <w:rPr/>
        <w:t>of</w:t>
      </w:r>
      <w:r>
        <w:rPr>
          <w:spacing w:val="45"/>
        </w:rPr>
        <w:t> </w:t>
      </w:r>
      <w:r>
        <w:rPr/>
        <w:t>the</w:t>
      </w:r>
      <w:r>
        <w:rPr>
          <w:spacing w:val="45"/>
        </w:rPr>
        <w:t> </w:t>
      </w:r>
      <w:r>
        <w:rPr/>
        <w:t>Debt-</w:t>
      </w:r>
      <w:r>
        <w:rPr>
          <w:spacing w:val="-2"/>
        </w:rPr>
        <w:t>Equity</w:t>
      </w:r>
    </w:p>
    <w:p>
      <w:pPr>
        <w:pStyle w:val="BodyText"/>
        <w:spacing w:line="249" w:lineRule="auto" w:before="20"/>
        <w:ind w:left="199" w:right="358"/>
        <w:jc w:val="both"/>
      </w:pPr>
      <w:r>
        <w:rPr/>
        <w:br w:type="column"/>
      </w:r>
      <w:r>
        <w:rPr/>
        <w:t>ratio</w:t>
      </w:r>
      <w:r>
        <w:rPr>
          <w:spacing w:val="30"/>
        </w:rPr>
        <w:t> </w:t>
      </w:r>
      <w:r>
        <w:rPr/>
        <w:t>surpasses</w:t>
      </w:r>
      <w:r>
        <w:rPr>
          <w:spacing w:val="30"/>
        </w:rPr>
        <w:t> </w:t>
      </w:r>
      <w:r>
        <w:rPr/>
        <w:t>that</w:t>
      </w:r>
      <w:r>
        <w:rPr>
          <w:spacing w:val="30"/>
        </w:rPr>
        <w:t> </w:t>
      </w:r>
      <w:r>
        <w:rPr/>
        <w:t>of</w:t>
      </w:r>
      <w:r>
        <w:rPr>
          <w:spacing w:val="30"/>
        </w:rPr>
        <w:t> </w:t>
      </w:r>
      <w:r>
        <w:rPr/>
        <w:t>ROA</w:t>
      </w:r>
      <w:r>
        <w:rPr>
          <w:spacing w:val="19"/>
        </w:rPr>
        <w:t> </w:t>
      </w:r>
      <w:r>
        <w:rPr/>
        <w:t>and</w:t>
      </w:r>
      <w:r>
        <w:rPr>
          <w:spacing w:val="30"/>
        </w:rPr>
        <w:t> </w:t>
      </w:r>
      <w:r>
        <w:rPr/>
        <w:t>ROE,</w:t>
      </w:r>
      <w:r>
        <w:rPr>
          <w:spacing w:val="30"/>
        </w:rPr>
        <w:t> </w:t>
      </w:r>
      <w:r>
        <w:rPr/>
        <w:t>indicating</w:t>
      </w:r>
      <w:r>
        <w:rPr>
          <w:spacing w:val="30"/>
        </w:rPr>
        <w:t> </w:t>
      </w:r>
      <w:r>
        <w:rPr/>
        <w:t>a</w:t>
      </w:r>
      <w:r>
        <w:rPr>
          <w:spacing w:val="30"/>
        </w:rPr>
        <w:t> </w:t>
      </w:r>
      <w:r>
        <w:rPr/>
        <w:t>higher</w:t>
      </w:r>
      <w:r>
        <w:rPr>
          <w:spacing w:val="30"/>
        </w:rPr>
        <w:t> </w:t>
      </w:r>
      <w:r>
        <w:rPr/>
        <w:t>risk in financing decisions, at 54%. This confirms a significant debt </w:t>
      </w:r>
      <w:r>
        <w:rPr>
          <w:spacing w:val="-2"/>
        </w:rPr>
        <w:t>portion</w:t>
      </w:r>
      <w:r>
        <w:rPr>
          <w:spacing w:val="-7"/>
        </w:rPr>
        <w:t> </w:t>
      </w:r>
      <w:r>
        <w:rPr>
          <w:spacing w:val="-2"/>
        </w:rPr>
        <w:t>in</w:t>
      </w:r>
      <w:r>
        <w:rPr>
          <w:spacing w:val="-7"/>
        </w:rPr>
        <w:t> </w:t>
      </w:r>
      <w:r>
        <w:rPr>
          <w:spacing w:val="-2"/>
        </w:rPr>
        <w:t>the</w:t>
      </w:r>
      <w:r>
        <w:rPr>
          <w:spacing w:val="-7"/>
        </w:rPr>
        <w:t> </w:t>
      </w:r>
      <w:r>
        <w:rPr>
          <w:spacing w:val="-2"/>
        </w:rPr>
        <w:t>capital</w:t>
      </w:r>
      <w:r>
        <w:rPr>
          <w:spacing w:val="-7"/>
        </w:rPr>
        <w:t> </w:t>
      </w:r>
      <w:r>
        <w:rPr>
          <w:spacing w:val="-2"/>
        </w:rPr>
        <w:t>structure.</w:t>
      </w:r>
      <w:r>
        <w:rPr>
          <w:spacing w:val="-7"/>
        </w:rPr>
        <w:t> </w:t>
      </w:r>
      <w:r>
        <w:rPr>
          <w:spacing w:val="-2"/>
        </w:rPr>
        <w:t>Compared</w:t>
      </w:r>
      <w:r>
        <w:rPr>
          <w:spacing w:val="-7"/>
        </w:rPr>
        <w:t> </w:t>
      </w:r>
      <w:r>
        <w:rPr>
          <w:spacing w:val="-2"/>
        </w:rPr>
        <w:t>to</w:t>
      </w:r>
      <w:r>
        <w:rPr>
          <w:spacing w:val="-7"/>
        </w:rPr>
        <w:t> </w:t>
      </w:r>
      <w:r>
        <w:rPr>
          <w:spacing w:val="-2"/>
        </w:rPr>
        <w:t>ROA’s</w:t>
      </w:r>
      <w:r>
        <w:rPr>
          <w:spacing w:val="-7"/>
        </w:rPr>
        <w:t> </w:t>
      </w:r>
      <w:r>
        <w:rPr>
          <w:spacing w:val="-2"/>
        </w:rPr>
        <w:t>6%</w:t>
      </w:r>
      <w:r>
        <w:rPr>
          <w:spacing w:val="-7"/>
        </w:rPr>
        <w:t> </w:t>
      </w:r>
      <w:r>
        <w:rPr>
          <w:spacing w:val="-2"/>
        </w:rPr>
        <w:t>and</w:t>
      </w:r>
      <w:r>
        <w:rPr>
          <w:spacing w:val="-7"/>
        </w:rPr>
        <w:t> </w:t>
      </w:r>
      <w:r>
        <w:rPr>
          <w:spacing w:val="-2"/>
        </w:rPr>
        <w:t>ROE’s </w:t>
      </w:r>
      <w:r>
        <w:rPr/>
        <w:t>37%,</w:t>
      </w:r>
      <w:r>
        <w:rPr>
          <w:spacing w:val="-9"/>
        </w:rPr>
        <w:t> </w:t>
      </w:r>
      <w:r>
        <w:rPr/>
        <w:t>this</w:t>
      </w:r>
      <w:r>
        <w:rPr>
          <w:spacing w:val="-9"/>
        </w:rPr>
        <w:t> </w:t>
      </w:r>
      <w:r>
        <w:rPr/>
        <w:t>level</w:t>
      </w:r>
      <w:r>
        <w:rPr>
          <w:spacing w:val="-9"/>
        </w:rPr>
        <w:t> </w:t>
      </w:r>
      <w:r>
        <w:rPr/>
        <w:t>of</w:t>
      </w:r>
      <w:r>
        <w:rPr>
          <w:spacing w:val="-9"/>
        </w:rPr>
        <w:t> </w:t>
      </w:r>
      <w:r>
        <w:rPr/>
        <w:t>risk</w:t>
      </w:r>
      <w:r>
        <w:rPr>
          <w:spacing w:val="-9"/>
        </w:rPr>
        <w:t> </w:t>
      </w:r>
      <w:r>
        <w:rPr/>
        <w:t>suggests</w:t>
      </w:r>
      <w:r>
        <w:rPr>
          <w:spacing w:val="-9"/>
        </w:rPr>
        <w:t> </w:t>
      </w:r>
      <w:r>
        <w:rPr/>
        <w:t>that</w:t>
      </w:r>
      <w:r>
        <w:rPr>
          <w:spacing w:val="-9"/>
        </w:rPr>
        <w:t> </w:t>
      </w:r>
      <w:r>
        <w:rPr/>
        <w:t>factors</w:t>
      </w:r>
      <w:r>
        <w:rPr>
          <w:spacing w:val="-9"/>
        </w:rPr>
        <w:t> </w:t>
      </w:r>
      <w:r>
        <w:rPr/>
        <w:t>beyond</w:t>
      </w:r>
      <w:r>
        <w:rPr>
          <w:spacing w:val="-9"/>
        </w:rPr>
        <w:t> </w:t>
      </w:r>
      <w:r>
        <w:rPr/>
        <w:t>the</w:t>
      </w:r>
      <w:r>
        <w:rPr>
          <w:spacing w:val="-9"/>
        </w:rPr>
        <w:t> </w:t>
      </w:r>
      <w:r>
        <w:rPr/>
        <w:t>debt-equity ratio affect financial performance. Additionally, DER shows negative</w:t>
      </w:r>
      <w:r>
        <w:rPr>
          <w:spacing w:val="-13"/>
        </w:rPr>
        <w:t> </w:t>
      </w:r>
      <w:r>
        <w:rPr/>
        <w:t>skewness,</w:t>
      </w:r>
      <w:r>
        <w:rPr>
          <w:spacing w:val="-12"/>
        </w:rPr>
        <w:t> </w:t>
      </w:r>
      <w:r>
        <w:rPr/>
        <w:t>whereas</w:t>
      </w:r>
      <w:r>
        <w:rPr>
          <w:spacing w:val="-13"/>
        </w:rPr>
        <w:t> </w:t>
      </w:r>
      <w:r>
        <w:rPr/>
        <w:t>ROA</w:t>
      </w:r>
      <w:r>
        <w:rPr>
          <w:spacing w:val="-12"/>
        </w:rPr>
        <w:t> </w:t>
      </w:r>
      <w:r>
        <w:rPr/>
        <w:t>and</w:t>
      </w:r>
      <w:r>
        <w:rPr>
          <w:spacing w:val="-11"/>
        </w:rPr>
        <w:t> </w:t>
      </w:r>
      <w:r>
        <w:rPr/>
        <w:t>ROE</w:t>
      </w:r>
      <w:r>
        <w:rPr>
          <w:spacing w:val="-11"/>
        </w:rPr>
        <w:t> </w:t>
      </w:r>
      <w:r>
        <w:rPr/>
        <w:t>are</w:t>
      </w:r>
      <w:r>
        <w:rPr>
          <w:spacing w:val="-11"/>
        </w:rPr>
        <w:t> </w:t>
      </w:r>
      <w:r>
        <w:rPr/>
        <w:t>positively</w:t>
      </w:r>
      <w:r>
        <w:rPr>
          <w:spacing w:val="-11"/>
        </w:rPr>
        <w:t> </w:t>
      </w:r>
      <w:r>
        <w:rPr/>
        <w:t>skewed. The</w:t>
      </w:r>
      <w:r>
        <w:rPr>
          <w:spacing w:val="-7"/>
        </w:rPr>
        <w:t> </w:t>
      </w:r>
      <w:r>
        <w:rPr/>
        <w:t>kurtosis</w:t>
      </w:r>
      <w:r>
        <w:rPr>
          <w:spacing w:val="-6"/>
        </w:rPr>
        <w:t> </w:t>
      </w:r>
      <w:r>
        <w:rPr/>
        <w:t>values</w:t>
      </w:r>
      <w:r>
        <w:rPr>
          <w:spacing w:val="-6"/>
        </w:rPr>
        <w:t> </w:t>
      </w:r>
      <w:r>
        <w:rPr/>
        <w:t>are</w:t>
      </w:r>
      <w:r>
        <w:rPr>
          <w:spacing w:val="-7"/>
        </w:rPr>
        <w:t> </w:t>
      </w:r>
      <w:r>
        <w:rPr/>
        <w:t>positive</w:t>
      </w:r>
      <w:r>
        <w:rPr>
          <w:spacing w:val="-6"/>
        </w:rPr>
        <w:t> </w:t>
      </w:r>
      <w:r>
        <w:rPr/>
        <w:t>but</w:t>
      </w:r>
      <w:r>
        <w:rPr>
          <w:spacing w:val="-6"/>
        </w:rPr>
        <w:t> </w:t>
      </w:r>
      <w:r>
        <w:rPr/>
        <w:t>low</w:t>
      </w:r>
      <w:r>
        <w:rPr>
          <w:spacing w:val="-6"/>
        </w:rPr>
        <w:t> </w:t>
      </w:r>
      <w:r>
        <w:rPr/>
        <w:t>for</w:t>
      </w:r>
      <w:r>
        <w:rPr>
          <w:spacing w:val="-7"/>
        </w:rPr>
        <w:t> </w:t>
      </w:r>
      <w:r>
        <w:rPr/>
        <w:t>DER,</w:t>
      </w:r>
      <w:r>
        <w:rPr>
          <w:spacing w:val="-6"/>
        </w:rPr>
        <w:t> </w:t>
      </w:r>
      <w:r>
        <w:rPr/>
        <w:t>ROA,</w:t>
      </w:r>
      <w:r>
        <w:rPr>
          <w:spacing w:val="-6"/>
        </w:rPr>
        <w:t> </w:t>
      </w:r>
      <w:r>
        <w:rPr/>
        <w:t>and</w:t>
      </w:r>
      <w:r>
        <w:rPr>
          <w:spacing w:val="-6"/>
        </w:rPr>
        <w:t> </w:t>
      </w:r>
      <w:r>
        <w:rPr>
          <w:spacing w:val="-4"/>
        </w:rPr>
        <w:t>ROE.</w:t>
      </w:r>
    </w:p>
    <w:p>
      <w:pPr>
        <w:pStyle w:val="BodyText"/>
        <w:spacing w:before="15"/>
      </w:pPr>
    </w:p>
    <w:p>
      <w:pPr>
        <w:spacing w:before="0"/>
        <w:ind w:left="199" w:right="0" w:firstLine="0"/>
        <w:jc w:val="both"/>
        <w:rPr>
          <w:b/>
          <w:sz w:val="20"/>
        </w:rPr>
      </w:pPr>
      <w:r>
        <w:rPr>
          <w:b/>
          <w:sz w:val="20"/>
        </w:rPr>
        <w:t>Gross</w:t>
      </w:r>
      <w:r>
        <w:rPr>
          <w:b/>
          <w:spacing w:val="-7"/>
          <w:sz w:val="20"/>
        </w:rPr>
        <w:t> </w:t>
      </w:r>
      <w:r>
        <w:rPr>
          <w:b/>
          <w:spacing w:val="-2"/>
          <w:sz w:val="20"/>
        </w:rPr>
        <w:t>Profit</w:t>
      </w:r>
    </w:p>
    <w:p>
      <w:pPr>
        <w:pStyle w:val="BodyText"/>
        <w:spacing w:line="249" w:lineRule="auto" w:before="10"/>
        <w:ind w:left="199" w:right="357"/>
        <w:jc w:val="both"/>
      </w:pPr>
      <w:r>
        <w:rPr>
          <w:b/>
          <w:spacing w:val="-2"/>
        </w:rPr>
        <w:t>H</w:t>
      </w:r>
      <w:r>
        <w:rPr>
          <w:b/>
          <w:spacing w:val="-2"/>
          <w:vertAlign w:val="subscript"/>
        </w:rPr>
        <w:t>1</w:t>
      </w:r>
      <w:r>
        <w:rPr>
          <w:b/>
          <w:spacing w:val="-2"/>
          <w:vertAlign w:val="baseline"/>
        </w:rPr>
        <w:t>:</w:t>
      </w:r>
      <w:r>
        <w:rPr>
          <w:b/>
          <w:spacing w:val="-6"/>
          <w:vertAlign w:val="baseline"/>
        </w:rPr>
        <w:t> </w:t>
      </w:r>
      <w:r>
        <w:rPr>
          <w:spacing w:val="-2"/>
          <w:vertAlign w:val="baseline"/>
        </w:rPr>
        <w:t>There</w:t>
      </w:r>
      <w:r>
        <w:rPr>
          <w:spacing w:val="-6"/>
          <w:vertAlign w:val="baseline"/>
        </w:rPr>
        <w:t> </w:t>
      </w:r>
      <w:r>
        <w:rPr>
          <w:spacing w:val="-2"/>
          <w:vertAlign w:val="baseline"/>
        </w:rPr>
        <w:t>is</w:t>
      </w:r>
      <w:r>
        <w:rPr>
          <w:spacing w:val="-6"/>
          <w:vertAlign w:val="baseline"/>
        </w:rPr>
        <w:t> </w:t>
      </w:r>
      <w:r>
        <w:rPr>
          <w:spacing w:val="-2"/>
          <w:vertAlign w:val="baseline"/>
        </w:rPr>
        <w:t>a</w:t>
      </w:r>
      <w:r>
        <w:rPr>
          <w:spacing w:val="-6"/>
          <w:vertAlign w:val="baseline"/>
        </w:rPr>
        <w:t> </w:t>
      </w:r>
      <w:r>
        <w:rPr>
          <w:spacing w:val="-2"/>
          <w:vertAlign w:val="baseline"/>
        </w:rPr>
        <w:t>significant</w:t>
      </w:r>
      <w:r>
        <w:rPr>
          <w:spacing w:val="-6"/>
          <w:vertAlign w:val="baseline"/>
        </w:rPr>
        <w:t> </w:t>
      </w:r>
      <w:r>
        <w:rPr>
          <w:spacing w:val="-2"/>
          <w:vertAlign w:val="baseline"/>
        </w:rPr>
        <w:t>mean</w:t>
      </w:r>
      <w:r>
        <w:rPr>
          <w:spacing w:val="-6"/>
          <w:vertAlign w:val="baseline"/>
        </w:rPr>
        <w:t> </w:t>
      </w:r>
      <w:r>
        <w:rPr>
          <w:spacing w:val="-2"/>
          <w:vertAlign w:val="baseline"/>
        </w:rPr>
        <w:t>difference</w:t>
      </w:r>
      <w:r>
        <w:rPr>
          <w:spacing w:val="-6"/>
          <w:vertAlign w:val="baseline"/>
        </w:rPr>
        <w:t> </w:t>
      </w:r>
      <w:r>
        <w:rPr>
          <w:spacing w:val="-2"/>
          <w:vertAlign w:val="baseline"/>
        </w:rPr>
        <w:t>between</w:t>
      </w:r>
      <w:r>
        <w:rPr>
          <w:spacing w:val="-6"/>
          <w:vertAlign w:val="baseline"/>
        </w:rPr>
        <w:t> </w:t>
      </w:r>
      <w:r>
        <w:rPr>
          <w:spacing w:val="-2"/>
          <w:vertAlign w:val="baseline"/>
        </w:rPr>
        <w:t>capital</w:t>
      </w:r>
      <w:r>
        <w:rPr>
          <w:spacing w:val="-6"/>
          <w:vertAlign w:val="baseline"/>
        </w:rPr>
        <w:t> </w:t>
      </w:r>
      <w:r>
        <w:rPr>
          <w:spacing w:val="-2"/>
          <w:vertAlign w:val="baseline"/>
        </w:rPr>
        <w:t>structure </w:t>
      </w:r>
      <w:r>
        <w:rPr>
          <w:vertAlign w:val="baseline"/>
        </w:rPr>
        <w:t>and gross profit of the firms.</w:t>
      </w:r>
    </w:p>
    <w:p>
      <w:pPr>
        <w:pStyle w:val="BodyText"/>
        <w:spacing w:after="0" w:line="249" w:lineRule="auto"/>
        <w:jc w:val="both"/>
        <w:sectPr>
          <w:pgSz w:w="12240" w:h="15840"/>
          <w:pgMar w:header="932" w:footer="930" w:top="1120" w:bottom="1180" w:left="360" w:right="360"/>
          <w:cols w:num="2" w:equalWidth="0">
            <w:col w:w="5641" w:space="40"/>
            <w:col w:w="5839"/>
          </w:cols>
        </w:sectPr>
      </w:pPr>
    </w:p>
    <w:p>
      <w:pPr>
        <w:pStyle w:val="BodyText"/>
        <w:spacing w:before="60"/>
      </w:pPr>
    </w:p>
    <w:tbl>
      <w:tblPr>
        <w:tblW w:w="0" w:type="auto"/>
        <w:jc w:val="left"/>
        <w:tblInd w:w="6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06"/>
        <w:gridCol w:w="1288"/>
        <w:gridCol w:w="1351"/>
        <w:gridCol w:w="1351"/>
        <w:gridCol w:w="1351"/>
        <w:gridCol w:w="1351"/>
        <w:gridCol w:w="1351"/>
      </w:tblGrid>
      <w:tr>
        <w:trPr>
          <w:trHeight w:val="290" w:hRule="atLeast"/>
        </w:trPr>
        <w:tc>
          <w:tcPr>
            <w:tcW w:w="10249" w:type="dxa"/>
            <w:gridSpan w:val="7"/>
          </w:tcPr>
          <w:p>
            <w:pPr>
              <w:pStyle w:val="TableParagraph"/>
              <w:spacing w:before="26"/>
              <w:jc w:val="center"/>
              <w:rPr>
                <w:b/>
                <w:sz w:val="20"/>
              </w:rPr>
            </w:pPr>
            <w:r>
              <w:rPr>
                <w:b/>
                <w:spacing w:val="-2"/>
                <w:sz w:val="20"/>
              </w:rPr>
              <w:t>ANOVA</w:t>
            </w:r>
            <w:r>
              <w:rPr>
                <w:b/>
                <w:spacing w:val="-2"/>
                <w:sz w:val="20"/>
                <w:vertAlign w:val="superscript"/>
              </w:rPr>
              <w:t>a</w:t>
            </w:r>
          </w:p>
        </w:tc>
      </w:tr>
      <w:tr>
        <w:trPr>
          <w:trHeight w:val="533" w:hRule="atLeast"/>
        </w:trPr>
        <w:tc>
          <w:tcPr>
            <w:tcW w:w="2206" w:type="dxa"/>
          </w:tcPr>
          <w:p>
            <w:pPr>
              <w:pStyle w:val="TableParagraph"/>
              <w:spacing w:before="29"/>
              <w:ind w:left="4"/>
              <w:jc w:val="center"/>
              <w:rPr>
                <w:sz w:val="20"/>
              </w:rPr>
            </w:pPr>
            <w:r>
              <w:rPr>
                <w:spacing w:val="-2"/>
                <w:sz w:val="20"/>
              </w:rPr>
              <w:t>Model</w:t>
            </w:r>
          </w:p>
        </w:tc>
        <w:tc>
          <w:tcPr>
            <w:tcW w:w="1288" w:type="dxa"/>
          </w:tcPr>
          <w:p>
            <w:pPr>
              <w:pStyle w:val="TableParagraph"/>
              <w:spacing w:line="249" w:lineRule="auto" w:before="29"/>
              <w:ind w:left="326" w:right="317" w:firstLine="25"/>
              <w:rPr>
                <w:sz w:val="20"/>
              </w:rPr>
            </w:pPr>
            <w:r>
              <w:rPr>
                <w:sz w:val="20"/>
              </w:rPr>
              <w:t>Sum</w:t>
            </w:r>
            <w:r>
              <w:rPr>
                <w:spacing w:val="-13"/>
                <w:sz w:val="20"/>
              </w:rPr>
              <w:t> </w:t>
            </w:r>
            <w:r>
              <w:rPr>
                <w:sz w:val="20"/>
              </w:rPr>
              <w:t>of </w:t>
            </w:r>
            <w:r>
              <w:rPr>
                <w:spacing w:val="-2"/>
                <w:sz w:val="20"/>
              </w:rPr>
              <w:t>Squares</w:t>
            </w:r>
          </w:p>
        </w:tc>
        <w:tc>
          <w:tcPr>
            <w:tcW w:w="1351" w:type="dxa"/>
          </w:tcPr>
          <w:p>
            <w:pPr>
              <w:pStyle w:val="TableParagraph"/>
              <w:spacing w:before="29"/>
              <w:ind w:left="6" w:right="5"/>
              <w:jc w:val="center"/>
              <w:rPr>
                <w:sz w:val="20"/>
              </w:rPr>
            </w:pPr>
            <w:r>
              <w:rPr>
                <w:spacing w:val="-5"/>
                <w:sz w:val="20"/>
              </w:rPr>
              <w:t>df</w:t>
            </w:r>
          </w:p>
        </w:tc>
        <w:tc>
          <w:tcPr>
            <w:tcW w:w="1351" w:type="dxa"/>
          </w:tcPr>
          <w:p>
            <w:pPr>
              <w:pStyle w:val="TableParagraph"/>
              <w:spacing w:before="29"/>
              <w:ind w:left="5" w:right="5"/>
              <w:jc w:val="center"/>
              <w:rPr>
                <w:sz w:val="20"/>
              </w:rPr>
            </w:pPr>
            <w:r>
              <w:rPr>
                <w:sz w:val="20"/>
              </w:rPr>
              <w:t>Mean </w:t>
            </w:r>
            <w:r>
              <w:rPr>
                <w:spacing w:val="-2"/>
                <w:sz w:val="20"/>
              </w:rPr>
              <w:t>Square</w:t>
            </w:r>
          </w:p>
        </w:tc>
        <w:tc>
          <w:tcPr>
            <w:tcW w:w="1351" w:type="dxa"/>
          </w:tcPr>
          <w:p>
            <w:pPr>
              <w:pStyle w:val="TableParagraph"/>
              <w:spacing w:before="29"/>
              <w:ind w:left="5" w:right="5"/>
              <w:jc w:val="center"/>
              <w:rPr>
                <w:sz w:val="20"/>
              </w:rPr>
            </w:pPr>
            <w:r>
              <w:rPr>
                <w:spacing w:val="-10"/>
                <w:sz w:val="20"/>
              </w:rPr>
              <w:t>F</w:t>
            </w:r>
          </w:p>
        </w:tc>
        <w:tc>
          <w:tcPr>
            <w:tcW w:w="1351" w:type="dxa"/>
          </w:tcPr>
          <w:p>
            <w:pPr>
              <w:pStyle w:val="TableParagraph"/>
              <w:spacing w:before="29"/>
              <w:ind w:left="3" w:right="5"/>
              <w:jc w:val="center"/>
              <w:rPr>
                <w:sz w:val="20"/>
              </w:rPr>
            </w:pPr>
            <w:r>
              <w:rPr>
                <w:spacing w:val="-4"/>
                <w:sz w:val="20"/>
              </w:rPr>
              <w:t>Sig.</w:t>
            </w:r>
          </w:p>
        </w:tc>
        <w:tc>
          <w:tcPr>
            <w:tcW w:w="1351" w:type="dxa"/>
          </w:tcPr>
          <w:p>
            <w:pPr>
              <w:pStyle w:val="TableParagraph"/>
              <w:spacing w:before="33"/>
              <w:ind w:left="1" w:right="5"/>
              <w:jc w:val="center"/>
              <w:rPr>
                <w:sz w:val="11"/>
              </w:rPr>
            </w:pPr>
            <w:r>
              <w:rPr>
                <w:spacing w:val="-5"/>
                <w:w w:val="105"/>
                <w:position w:val="-6"/>
                <w:sz w:val="20"/>
              </w:rPr>
              <w:t>R</w:t>
            </w:r>
            <w:r>
              <w:rPr>
                <w:spacing w:val="-5"/>
                <w:w w:val="105"/>
                <w:sz w:val="11"/>
              </w:rPr>
              <w:t>2</w:t>
            </w:r>
          </w:p>
        </w:tc>
      </w:tr>
      <w:tr>
        <w:trPr>
          <w:trHeight w:val="293" w:hRule="atLeast"/>
        </w:trPr>
        <w:tc>
          <w:tcPr>
            <w:tcW w:w="2206" w:type="dxa"/>
          </w:tcPr>
          <w:p>
            <w:pPr>
              <w:pStyle w:val="TableParagraph"/>
              <w:tabs>
                <w:tab w:pos="729" w:val="left" w:leader="none"/>
              </w:tabs>
              <w:spacing w:before="29"/>
              <w:ind w:left="80"/>
              <w:rPr>
                <w:sz w:val="20"/>
              </w:rPr>
            </w:pPr>
            <w:r>
              <w:rPr>
                <w:spacing w:val="-10"/>
                <w:sz w:val="20"/>
              </w:rPr>
              <w:t>1</w:t>
            </w:r>
            <w:r>
              <w:rPr>
                <w:sz w:val="20"/>
              </w:rPr>
              <w:tab/>
            </w:r>
            <w:r>
              <w:rPr>
                <w:spacing w:val="-2"/>
                <w:sz w:val="20"/>
              </w:rPr>
              <w:t>Regression</w:t>
            </w:r>
          </w:p>
        </w:tc>
        <w:tc>
          <w:tcPr>
            <w:tcW w:w="1288" w:type="dxa"/>
          </w:tcPr>
          <w:p>
            <w:pPr>
              <w:pStyle w:val="TableParagraph"/>
              <w:spacing w:before="29"/>
              <w:ind w:right="75"/>
              <w:jc w:val="right"/>
              <w:rPr>
                <w:sz w:val="20"/>
              </w:rPr>
            </w:pPr>
            <w:r>
              <w:rPr>
                <w:spacing w:val="-2"/>
                <w:sz w:val="20"/>
              </w:rPr>
              <w:t>0.027548</w:t>
            </w:r>
          </w:p>
        </w:tc>
        <w:tc>
          <w:tcPr>
            <w:tcW w:w="1351" w:type="dxa"/>
          </w:tcPr>
          <w:p>
            <w:pPr>
              <w:pStyle w:val="TableParagraph"/>
              <w:spacing w:before="29"/>
              <w:ind w:right="76"/>
              <w:jc w:val="right"/>
              <w:rPr>
                <w:sz w:val="20"/>
              </w:rPr>
            </w:pPr>
            <w:r>
              <w:rPr>
                <w:spacing w:val="-10"/>
                <w:sz w:val="20"/>
              </w:rPr>
              <w:t>1</w:t>
            </w:r>
          </w:p>
        </w:tc>
        <w:tc>
          <w:tcPr>
            <w:tcW w:w="1351" w:type="dxa"/>
          </w:tcPr>
          <w:p>
            <w:pPr>
              <w:pStyle w:val="TableParagraph"/>
              <w:spacing w:before="29"/>
              <w:ind w:left="5" w:right="5"/>
              <w:jc w:val="center"/>
              <w:rPr>
                <w:sz w:val="20"/>
              </w:rPr>
            </w:pPr>
            <w:r>
              <w:rPr>
                <w:spacing w:val="-2"/>
                <w:sz w:val="20"/>
              </w:rPr>
              <w:t>0.025424</w:t>
            </w:r>
          </w:p>
        </w:tc>
        <w:tc>
          <w:tcPr>
            <w:tcW w:w="1351" w:type="dxa"/>
          </w:tcPr>
          <w:p>
            <w:pPr>
              <w:pStyle w:val="TableParagraph"/>
              <w:spacing w:before="29"/>
              <w:ind w:left="4" w:right="5"/>
              <w:jc w:val="center"/>
              <w:rPr>
                <w:sz w:val="20"/>
              </w:rPr>
            </w:pPr>
            <w:r>
              <w:rPr>
                <w:spacing w:val="-2"/>
                <w:sz w:val="20"/>
              </w:rPr>
              <w:t>1023.845</w:t>
            </w:r>
          </w:p>
        </w:tc>
        <w:tc>
          <w:tcPr>
            <w:tcW w:w="1351" w:type="dxa"/>
          </w:tcPr>
          <w:p>
            <w:pPr>
              <w:pStyle w:val="TableParagraph"/>
              <w:spacing w:before="29"/>
              <w:ind w:left="3" w:right="5"/>
              <w:jc w:val="center"/>
              <w:rPr>
                <w:sz w:val="20"/>
              </w:rPr>
            </w:pPr>
            <w:r>
              <w:rPr>
                <w:spacing w:val="-2"/>
                <w:sz w:val="20"/>
              </w:rPr>
              <w:t>.052</w:t>
            </w:r>
            <w:r>
              <w:rPr>
                <w:spacing w:val="-2"/>
                <w:sz w:val="20"/>
                <w:vertAlign w:val="superscript"/>
              </w:rPr>
              <w:t>b</w:t>
            </w:r>
          </w:p>
        </w:tc>
        <w:tc>
          <w:tcPr>
            <w:tcW w:w="1351" w:type="dxa"/>
          </w:tcPr>
          <w:p>
            <w:pPr>
              <w:pStyle w:val="TableParagraph"/>
              <w:spacing w:before="29"/>
              <w:ind w:left="1" w:right="6"/>
              <w:jc w:val="center"/>
              <w:rPr>
                <w:sz w:val="20"/>
              </w:rPr>
            </w:pPr>
            <w:r>
              <w:rPr>
                <w:spacing w:val="-2"/>
                <w:sz w:val="20"/>
              </w:rPr>
              <w:t>.0147</w:t>
            </w:r>
          </w:p>
        </w:tc>
      </w:tr>
      <w:tr>
        <w:trPr>
          <w:trHeight w:val="293" w:hRule="atLeast"/>
        </w:trPr>
        <w:tc>
          <w:tcPr>
            <w:tcW w:w="2206" w:type="dxa"/>
          </w:tcPr>
          <w:p>
            <w:pPr>
              <w:pStyle w:val="TableParagraph"/>
              <w:spacing w:before="29"/>
              <w:ind w:left="730"/>
              <w:rPr>
                <w:sz w:val="20"/>
              </w:rPr>
            </w:pPr>
            <w:r>
              <w:rPr>
                <w:spacing w:val="-2"/>
                <w:sz w:val="20"/>
              </w:rPr>
              <w:t>Residual</w:t>
            </w:r>
          </w:p>
        </w:tc>
        <w:tc>
          <w:tcPr>
            <w:tcW w:w="1288" w:type="dxa"/>
          </w:tcPr>
          <w:p>
            <w:pPr>
              <w:pStyle w:val="TableParagraph"/>
              <w:spacing w:before="29"/>
              <w:ind w:right="75"/>
              <w:jc w:val="right"/>
              <w:rPr>
                <w:sz w:val="20"/>
              </w:rPr>
            </w:pPr>
            <w:r>
              <w:rPr>
                <w:spacing w:val="-2"/>
                <w:sz w:val="20"/>
              </w:rPr>
              <w:t>0.164751</w:t>
            </w:r>
          </w:p>
        </w:tc>
        <w:tc>
          <w:tcPr>
            <w:tcW w:w="1351" w:type="dxa"/>
          </w:tcPr>
          <w:p>
            <w:pPr>
              <w:pStyle w:val="TableParagraph"/>
              <w:spacing w:before="29"/>
              <w:ind w:right="76"/>
              <w:jc w:val="right"/>
              <w:rPr>
                <w:sz w:val="20"/>
              </w:rPr>
            </w:pPr>
            <w:r>
              <w:rPr>
                <w:spacing w:val="-10"/>
                <w:sz w:val="20"/>
              </w:rPr>
              <w:t>3</w:t>
            </w:r>
          </w:p>
        </w:tc>
        <w:tc>
          <w:tcPr>
            <w:tcW w:w="1351" w:type="dxa"/>
          </w:tcPr>
          <w:p>
            <w:pPr>
              <w:pStyle w:val="TableParagraph"/>
              <w:spacing w:before="29"/>
              <w:ind w:left="5" w:right="5"/>
              <w:jc w:val="center"/>
              <w:rPr>
                <w:sz w:val="20"/>
              </w:rPr>
            </w:pPr>
            <w:r>
              <w:rPr>
                <w:spacing w:val="-2"/>
                <w:sz w:val="20"/>
              </w:rPr>
              <w:t>0.054458</w:t>
            </w:r>
          </w:p>
        </w:tc>
        <w:tc>
          <w:tcPr>
            <w:tcW w:w="1351" w:type="dxa"/>
          </w:tcPr>
          <w:p>
            <w:pPr>
              <w:pStyle w:val="TableParagraph"/>
              <w:spacing w:before="0"/>
              <w:rPr>
                <w:sz w:val="18"/>
              </w:rPr>
            </w:pPr>
          </w:p>
        </w:tc>
        <w:tc>
          <w:tcPr>
            <w:tcW w:w="1351" w:type="dxa"/>
          </w:tcPr>
          <w:p>
            <w:pPr>
              <w:pStyle w:val="TableParagraph"/>
              <w:spacing w:before="0"/>
              <w:rPr>
                <w:sz w:val="18"/>
              </w:rPr>
            </w:pPr>
          </w:p>
        </w:tc>
        <w:tc>
          <w:tcPr>
            <w:tcW w:w="1351" w:type="dxa"/>
          </w:tcPr>
          <w:p>
            <w:pPr>
              <w:pStyle w:val="TableParagraph"/>
              <w:spacing w:before="0"/>
              <w:rPr>
                <w:sz w:val="18"/>
              </w:rPr>
            </w:pPr>
          </w:p>
        </w:tc>
      </w:tr>
      <w:tr>
        <w:trPr>
          <w:trHeight w:val="293" w:hRule="atLeast"/>
        </w:trPr>
        <w:tc>
          <w:tcPr>
            <w:tcW w:w="2206" w:type="dxa"/>
          </w:tcPr>
          <w:p>
            <w:pPr>
              <w:pStyle w:val="TableParagraph"/>
              <w:spacing w:before="29"/>
              <w:ind w:left="726"/>
              <w:rPr>
                <w:sz w:val="20"/>
              </w:rPr>
            </w:pPr>
            <w:r>
              <w:rPr>
                <w:spacing w:val="-2"/>
                <w:sz w:val="20"/>
              </w:rPr>
              <w:t>Total</w:t>
            </w:r>
          </w:p>
        </w:tc>
        <w:tc>
          <w:tcPr>
            <w:tcW w:w="1288" w:type="dxa"/>
          </w:tcPr>
          <w:p>
            <w:pPr>
              <w:pStyle w:val="TableParagraph"/>
              <w:spacing w:before="29"/>
              <w:ind w:right="75"/>
              <w:jc w:val="right"/>
              <w:rPr>
                <w:sz w:val="20"/>
              </w:rPr>
            </w:pPr>
            <w:r>
              <w:rPr>
                <w:spacing w:val="-2"/>
                <w:sz w:val="20"/>
              </w:rPr>
              <w:t>0.149784</w:t>
            </w:r>
          </w:p>
        </w:tc>
        <w:tc>
          <w:tcPr>
            <w:tcW w:w="1351" w:type="dxa"/>
          </w:tcPr>
          <w:p>
            <w:pPr>
              <w:pStyle w:val="TableParagraph"/>
              <w:spacing w:before="29"/>
              <w:ind w:right="76"/>
              <w:jc w:val="right"/>
              <w:rPr>
                <w:sz w:val="20"/>
              </w:rPr>
            </w:pPr>
            <w:r>
              <w:rPr>
                <w:spacing w:val="-10"/>
                <w:sz w:val="20"/>
              </w:rPr>
              <w:t>4</w:t>
            </w:r>
          </w:p>
        </w:tc>
        <w:tc>
          <w:tcPr>
            <w:tcW w:w="1351" w:type="dxa"/>
          </w:tcPr>
          <w:p>
            <w:pPr>
              <w:pStyle w:val="TableParagraph"/>
              <w:spacing w:before="0"/>
              <w:rPr>
                <w:sz w:val="18"/>
              </w:rPr>
            </w:pPr>
          </w:p>
        </w:tc>
        <w:tc>
          <w:tcPr>
            <w:tcW w:w="1351" w:type="dxa"/>
          </w:tcPr>
          <w:p>
            <w:pPr>
              <w:pStyle w:val="TableParagraph"/>
              <w:spacing w:before="0"/>
              <w:rPr>
                <w:sz w:val="18"/>
              </w:rPr>
            </w:pPr>
          </w:p>
        </w:tc>
        <w:tc>
          <w:tcPr>
            <w:tcW w:w="1351" w:type="dxa"/>
          </w:tcPr>
          <w:p>
            <w:pPr>
              <w:pStyle w:val="TableParagraph"/>
              <w:spacing w:before="0"/>
              <w:rPr>
                <w:sz w:val="18"/>
              </w:rPr>
            </w:pPr>
          </w:p>
        </w:tc>
        <w:tc>
          <w:tcPr>
            <w:tcW w:w="1351" w:type="dxa"/>
          </w:tcPr>
          <w:p>
            <w:pPr>
              <w:pStyle w:val="TableParagraph"/>
              <w:spacing w:before="0"/>
              <w:rPr>
                <w:sz w:val="18"/>
              </w:rPr>
            </w:pPr>
          </w:p>
        </w:tc>
      </w:tr>
    </w:tbl>
    <w:p>
      <w:pPr>
        <w:spacing w:before="0"/>
        <w:ind w:left="0" w:right="10281" w:firstLine="0"/>
        <w:jc w:val="right"/>
        <w:rPr>
          <w:b/>
          <w:sz w:val="20"/>
        </w:rPr>
      </w:pPr>
      <w:r>
        <w:rPr>
          <w:b/>
          <w:spacing w:val="-2"/>
          <w:sz w:val="20"/>
        </w:rPr>
        <w:t>Table</w:t>
      </w:r>
      <w:r>
        <w:rPr>
          <w:b/>
          <w:spacing w:val="-9"/>
          <w:sz w:val="20"/>
        </w:rPr>
        <w:t> </w:t>
      </w:r>
      <w:r>
        <w:rPr>
          <w:b/>
          <w:spacing w:val="-10"/>
          <w:sz w:val="20"/>
        </w:rPr>
        <w:t>1</w:t>
      </w:r>
    </w:p>
    <w:p>
      <w:pPr>
        <w:pStyle w:val="ListParagraph"/>
        <w:numPr>
          <w:ilvl w:val="0"/>
          <w:numId w:val="5"/>
        </w:numPr>
        <w:tabs>
          <w:tab w:pos="804" w:val="left" w:leader="none"/>
        </w:tabs>
        <w:spacing w:line="240" w:lineRule="auto" w:before="0" w:after="0"/>
        <w:ind w:left="804" w:right="0" w:hanging="188"/>
        <w:jc w:val="left"/>
        <w:rPr>
          <w:sz w:val="20"/>
        </w:rPr>
      </w:pPr>
      <w:r>
        <w:rPr>
          <w:spacing w:val="-2"/>
          <w:sz w:val="20"/>
        </w:rPr>
        <w:t>Dependent</w:t>
      </w:r>
      <w:r>
        <w:rPr>
          <w:spacing w:val="-1"/>
          <w:sz w:val="20"/>
        </w:rPr>
        <w:t> </w:t>
      </w:r>
      <w:r>
        <w:rPr>
          <w:spacing w:val="-2"/>
          <w:sz w:val="20"/>
        </w:rPr>
        <w:t>Variable:</w:t>
      </w:r>
      <w:r>
        <w:rPr>
          <w:spacing w:val="3"/>
          <w:sz w:val="20"/>
        </w:rPr>
        <w:t> </w:t>
      </w:r>
      <w:r>
        <w:rPr>
          <w:spacing w:val="-2"/>
          <w:sz w:val="20"/>
        </w:rPr>
        <w:t>CAPITAL</w:t>
      </w:r>
      <w:r>
        <w:rPr>
          <w:spacing w:val="-4"/>
          <w:sz w:val="20"/>
        </w:rPr>
        <w:t> </w:t>
      </w:r>
      <w:r>
        <w:rPr>
          <w:spacing w:val="-2"/>
          <w:sz w:val="20"/>
        </w:rPr>
        <w:t>STRUCTURE</w:t>
      </w:r>
    </w:p>
    <w:p>
      <w:pPr>
        <w:pStyle w:val="ListParagraph"/>
        <w:numPr>
          <w:ilvl w:val="0"/>
          <w:numId w:val="5"/>
        </w:numPr>
        <w:tabs>
          <w:tab w:pos="816" w:val="left" w:leader="none"/>
        </w:tabs>
        <w:spacing w:line="240" w:lineRule="auto" w:before="0" w:after="0"/>
        <w:ind w:left="816" w:right="0" w:hanging="200"/>
        <w:jc w:val="left"/>
        <w:rPr>
          <w:sz w:val="20"/>
        </w:rPr>
      </w:pPr>
      <w:r>
        <w:rPr>
          <w:sz w:val="20"/>
        </w:rPr>
        <w:t>Predictors:</w:t>
      </w:r>
      <w:r>
        <w:rPr>
          <w:spacing w:val="-2"/>
          <w:sz w:val="20"/>
        </w:rPr>
        <w:t> </w:t>
      </w:r>
      <w:r>
        <w:rPr>
          <w:sz w:val="20"/>
        </w:rPr>
        <w:t>(Constant),</w:t>
      </w:r>
      <w:r>
        <w:rPr>
          <w:spacing w:val="-1"/>
          <w:sz w:val="20"/>
        </w:rPr>
        <w:t> </w:t>
      </w:r>
      <w:r>
        <w:rPr>
          <w:sz w:val="20"/>
        </w:rPr>
        <w:t>GROSS</w:t>
      </w:r>
      <w:r>
        <w:rPr>
          <w:spacing w:val="-2"/>
          <w:sz w:val="20"/>
        </w:rPr>
        <w:t> PROFIT</w:t>
      </w:r>
    </w:p>
    <w:p>
      <w:pPr>
        <w:pStyle w:val="BodyText"/>
        <w:spacing w:before="59"/>
      </w:pPr>
    </w:p>
    <w:p>
      <w:pPr>
        <w:pStyle w:val="BodyText"/>
        <w:spacing w:line="249" w:lineRule="auto" w:before="1"/>
        <w:ind w:left="360" w:right="357"/>
        <w:jc w:val="both"/>
      </w:pPr>
      <w:r>
        <w:rPr/>
        <w:t>The</w:t>
      </w:r>
      <w:r>
        <w:rPr>
          <w:spacing w:val="-13"/>
        </w:rPr>
        <w:t> </w:t>
      </w:r>
      <w:r>
        <w:rPr/>
        <w:t>table</w:t>
      </w:r>
      <w:r>
        <w:rPr>
          <w:spacing w:val="-12"/>
        </w:rPr>
        <w:t> </w:t>
      </w:r>
      <w:r>
        <w:rPr/>
        <w:t>shows</w:t>
      </w:r>
      <w:r>
        <w:rPr>
          <w:spacing w:val="-13"/>
        </w:rPr>
        <w:t> </w:t>
      </w:r>
      <w:r>
        <w:rPr/>
        <w:t>that</w:t>
      </w:r>
      <w:r>
        <w:rPr>
          <w:spacing w:val="-12"/>
        </w:rPr>
        <w:t> </w:t>
      </w:r>
      <w:r>
        <w:rPr/>
        <w:t>the</w:t>
      </w:r>
      <w:r>
        <w:rPr>
          <w:spacing w:val="-13"/>
        </w:rPr>
        <w:t> </w:t>
      </w:r>
      <w:r>
        <w:rPr/>
        <w:t>multiple</w:t>
      </w:r>
      <w:r>
        <w:rPr>
          <w:spacing w:val="-12"/>
        </w:rPr>
        <w:t> </w:t>
      </w:r>
      <w:r>
        <w:rPr/>
        <w:t>R</w:t>
      </w:r>
      <w:r>
        <w:rPr>
          <w:spacing w:val="-12"/>
        </w:rPr>
        <w:t> </w:t>
      </w:r>
      <w:r>
        <w:rPr/>
        <w:t>square</w:t>
      </w:r>
      <w:r>
        <w:rPr>
          <w:spacing w:val="-13"/>
        </w:rPr>
        <w:t> </w:t>
      </w:r>
      <w:r>
        <w:rPr/>
        <w:t>value</w:t>
      </w:r>
      <w:r>
        <w:rPr>
          <w:spacing w:val="-12"/>
        </w:rPr>
        <w:t> </w:t>
      </w:r>
      <w:r>
        <w:rPr/>
        <w:t>is</w:t>
      </w:r>
      <w:r>
        <w:rPr>
          <w:spacing w:val="-12"/>
        </w:rPr>
        <w:t> </w:t>
      </w:r>
      <w:r>
        <w:rPr/>
        <w:t>0.147.</w:t>
      </w:r>
      <w:r>
        <w:rPr>
          <w:spacing w:val="-13"/>
        </w:rPr>
        <w:t> </w:t>
      </w:r>
      <w:r>
        <w:rPr/>
        <w:t>This</w:t>
      </w:r>
      <w:r>
        <w:rPr>
          <w:spacing w:val="-12"/>
        </w:rPr>
        <w:t> </w:t>
      </w:r>
      <w:r>
        <w:rPr/>
        <w:t>indicates</w:t>
      </w:r>
      <w:r>
        <w:rPr>
          <w:spacing w:val="-12"/>
        </w:rPr>
        <w:t> </w:t>
      </w:r>
      <w:r>
        <w:rPr/>
        <w:t>a</w:t>
      </w:r>
      <w:r>
        <w:rPr>
          <w:spacing w:val="-13"/>
        </w:rPr>
        <w:t> </w:t>
      </w:r>
      <w:r>
        <w:rPr/>
        <w:t>weak</w:t>
      </w:r>
      <w:r>
        <w:rPr>
          <w:spacing w:val="-12"/>
        </w:rPr>
        <w:t> </w:t>
      </w:r>
      <w:r>
        <w:rPr/>
        <w:t>positive</w:t>
      </w:r>
      <w:r>
        <w:rPr>
          <w:spacing w:val="-12"/>
        </w:rPr>
        <w:t> </w:t>
      </w:r>
      <w:r>
        <w:rPr/>
        <w:t>correlation</w:t>
      </w:r>
      <w:r>
        <w:rPr>
          <w:spacing w:val="-13"/>
        </w:rPr>
        <w:t> </w:t>
      </w:r>
      <w:r>
        <w:rPr/>
        <w:t>between</w:t>
      </w:r>
      <w:r>
        <w:rPr>
          <w:spacing w:val="-12"/>
        </w:rPr>
        <w:t> </w:t>
      </w:r>
      <w:r>
        <w:rPr/>
        <w:t>the</w:t>
      </w:r>
      <w:r>
        <w:rPr>
          <w:spacing w:val="-12"/>
        </w:rPr>
        <w:t> </w:t>
      </w:r>
      <w:r>
        <w:rPr/>
        <w:t>debt-equity</w:t>
      </w:r>
      <w:r>
        <w:rPr>
          <w:spacing w:val="-13"/>
        </w:rPr>
        <w:t> </w:t>
      </w:r>
      <w:r>
        <w:rPr/>
        <w:t>ratio</w:t>
      </w:r>
      <w:r>
        <w:rPr>
          <w:spacing w:val="-12"/>
        </w:rPr>
        <w:t> </w:t>
      </w:r>
      <w:r>
        <w:rPr/>
        <w:t>and</w:t>
      </w:r>
      <w:r>
        <w:rPr>
          <w:spacing w:val="-12"/>
        </w:rPr>
        <w:t> </w:t>
      </w:r>
      <w:r>
        <w:rPr/>
        <w:t>the gross</w:t>
      </w:r>
      <w:r>
        <w:rPr>
          <w:spacing w:val="-3"/>
        </w:rPr>
        <w:t> </w:t>
      </w:r>
      <w:r>
        <w:rPr/>
        <w:t>profit</w:t>
      </w:r>
      <w:r>
        <w:rPr>
          <w:spacing w:val="-3"/>
        </w:rPr>
        <w:t> </w:t>
      </w:r>
      <w:r>
        <w:rPr/>
        <w:t>in</w:t>
      </w:r>
      <w:r>
        <w:rPr>
          <w:spacing w:val="-3"/>
        </w:rPr>
        <w:t> </w:t>
      </w:r>
      <w:r>
        <w:rPr/>
        <w:t>the</w:t>
      </w:r>
      <w:r>
        <w:rPr>
          <w:spacing w:val="-3"/>
        </w:rPr>
        <w:t> </w:t>
      </w:r>
      <w:r>
        <w:rPr/>
        <w:t>business.</w:t>
      </w:r>
      <w:r>
        <w:rPr>
          <w:spacing w:val="-6"/>
        </w:rPr>
        <w:t> </w:t>
      </w:r>
      <w:r>
        <w:rPr/>
        <w:t>The</w:t>
      </w:r>
      <w:r>
        <w:rPr>
          <w:spacing w:val="-3"/>
        </w:rPr>
        <w:t> </w:t>
      </w:r>
      <w:r>
        <w:rPr/>
        <w:t>R</w:t>
      </w:r>
      <w:r>
        <w:rPr>
          <w:spacing w:val="-3"/>
        </w:rPr>
        <w:t> </w:t>
      </w:r>
      <w:r>
        <w:rPr/>
        <w:t>square</w:t>
      </w:r>
      <w:r>
        <w:rPr>
          <w:spacing w:val="-3"/>
        </w:rPr>
        <w:t> </w:t>
      </w:r>
      <w:r>
        <w:rPr/>
        <w:t>value</w:t>
      </w:r>
      <w:r>
        <w:rPr>
          <w:spacing w:val="-3"/>
        </w:rPr>
        <w:t> </w:t>
      </w:r>
      <w:r>
        <w:rPr/>
        <w:t>of</w:t>
      </w:r>
      <w:r>
        <w:rPr>
          <w:spacing w:val="-3"/>
        </w:rPr>
        <w:t> </w:t>
      </w:r>
      <w:r>
        <w:rPr/>
        <w:t>0.147</w:t>
      </w:r>
      <w:r>
        <w:rPr>
          <w:spacing w:val="-3"/>
        </w:rPr>
        <w:t> </w:t>
      </w:r>
      <w:r>
        <w:rPr/>
        <w:t>signifies</w:t>
      </w:r>
      <w:r>
        <w:rPr>
          <w:spacing w:val="-3"/>
        </w:rPr>
        <w:t> </w:t>
      </w:r>
      <w:r>
        <w:rPr/>
        <w:t>that</w:t>
      </w:r>
      <w:r>
        <w:rPr>
          <w:spacing w:val="-3"/>
        </w:rPr>
        <w:t> </w:t>
      </w:r>
      <w:r>
        <w:rPr/>
        <w:t>changes</w:t>
      </w:r>
      <w:r>
        <w:rPr>
          <w:spacing w:val="-3"/>
        </w:rPr>
        <w:t> </w:t>
      </w:r>
      <w:r>
        <w:rPr/>
        <w:t>in</w:t>
      </w:r>
      <w:r>
        <w:rPr>
          <w:spacing w:val="-3"/>
        </w:rPr>
        <w:t> </w:t>
      </w:r>
      <w:r>
        <w:rPr/>
        <w:t>the</w:t>
      </w:r>
      <w:r>
        <w:rPr>
          <w:spacing w:val="-3"/>
        </w:rPr>
        <w:t> </w:t>
      </w:r>
      <w:r>
        <w:rPr/>
        <w:t>independent</w:t>
      </w:r>
      <w:r>
        <w:rPr>
          <w:spacing w:val="-3"/>
        </w:rPr>
        <w:t> </w:t>
      </w:r>
      <w:r>
        <w:rPr/>
        <w:t>variable</w:t>
      </w:r>
      <w:r>
        <w:rPr>
          <w:spacing w:val="-3"/>
        </w:rPr>
        <w:t> </w:t>
      </w:r>
      <w:r>
        <w:rPr/>
        <w:t>explain</w:t>
      </w:r>
      <w:r>
        <w:rPr>
          <w:spacing w:val="-3"/>
        </w:rPr>
        <w:t> </w:t>
      </w:r>
      <w:r>
        <w:rPr/>
        <w:t>15%</w:t>
      </w:r>
      <w:r>
        <w:rPr>
          <w:spacing w:val="-3"/>
        </w:rPr>
        <w:t> </w:t>
      </w:r>
      <w:r>
        <w:rPr/>
        <w:t>of</w:t>
      </w:r>
      <w:r>
        <w:rPr>
          <w:spacing w:val="-3"/>
        </w:rPr>
        <w:t> </w:t>
      </w:r>
      <w:r>
        <w:rPr/>
        <w:t>the</w:t>
      </w:r>
      <w:r>
        <w:rPr>
          <w:spacing w:val="-3"/>
        </w:rPr>
        <w:t> </w:t>
      </w:r>
      <w:r>
        <w:rPr/>
        <w:t>variation in</w:t>
      </w:r>
      <w:r>
        <w:rPr>
          <w:spacing w:val="-7"/>
        </w:rPr>
        <w:t> </w:t>
      </w:r>
      <w:r>
        <w:rPr/>
        <w:t>the</w:t>
      </w:r>
      <w:r>
        <w:rPr>
          <w:spacing w:val="-7"/>
        </w:rPr>
        <w:t> </w:t>
      </w:r>
      <w:r>
        <w:rPr/>
        <w:t>dependent</w:t>
      </w:r>
      <w:r>
        <w:rPr>
          <w:spacing w:val="-7"/>
        </w:rPr>
        <w:t> </w:t>
      </w:r>
      <w:r>
        <w:rPr/>
        <w:t>variable.</w:t>
      </w:r>
      <w:r>
        <w:rPr>
          <w:spacing w:val="-10"/>
        </w:rPr>
        <w:t> </w:t>
      </w:r>
      <w:r>
        <w:rPr/>
        <w:t>The</w:t>
      </w:r>
      <w:r>
        <w:rPr>
          <w:spacing w:val="-7"/>
        </w:rPr>
        <w:t> </w:t>
      </w:r>
      <w:r>
        <w:rPr/>
        <w:t>significance</w:t>
      </w:r>
      <w:r>
        <w:rPr>
          <w:spacing w:val="-7"/>
        </w:rPr>
        <w:t> </w:t>
      </w:r>
      <w:r>
        <w:rPr/>
        <w:t>level</w:t>
      </w:r>
      <w:r>
        <w:rPr>
          <w:spacing w:val="-7"/>
        </w:rPr>
        <w:t> </w:t>
      </w:r>
      <w:r>
        <w:rPr/>
        <w:t>is</w:t>
      </w:r>
      <w:r>
        <w:rPr>
          <w:spacing w:val="-7"/>
        </w:rPr>
        <w:t> </w:t>
      </w:r>
      <w:r>
        <w:rPr/>
        <w:t>0.52,</w:t>
      </w:r>
      <w:r>
        <w:rPr>
          <w:spacing w:val="-7"/>
        </w:rPr>
        <w:t> </w:t>
      </w:r>
      <w:r>
        <w:rPr/>
        <w:t>which</w:t>
      </w:r>
      <w:r>
        <w:rPr>
          <w:spacing w:val="-7"/>
        </w:rPr>
        <w:t> </w:t>
      </w:r>
      <w:r>
        <w:rPr/>
        <w:t>is</w:t>
      </w:r>
      <w:r>
        <w:rPr>
          <w:spacing w:val="-7"/>
        </w:rPr>
        <w:t> </w:t>
      </w:r>
      <w:r>
        <w:rPr/>
        <w:t>higher</w:t>
      </w:r>
      <w:r>
        <w:rPr>
          <w:spacing w:val="-7"/>
        </w:rPr>
        <w:t> </w:t>
      </w:r>
      <w:r>
        <w:rPr/>
        <w:t>than</w:t>
      </w:r>
      <w:r>
        <w:rPr>
          <w:spacing w:val="-7"/>
        </w:rPr>
        <w:t> </w:t>
      </w:r>
      <w:r>
        <w:rPr/>
        <w:t>0.05,</w:t>
      </w:r>
      <w:r>
        <w:rPr>
          <w:spacing w:val="-7"/>
        </w:rPr>
        <w:t> </w:t>
      </w:r>
      <w:r>
        <w:rPr/>
        <w:t>suggesting</w:t>
      </w:r>
      <w:r>
        <w:rPr>
          <w:spacing w:val="-7"/>
        </w:rPr>
        <w:t> </w:t>
      </w:r>
      <w:r>
        <w:rPr/>
        <w:t>there</w:t>
      </w:r>
      <w:r>
        <w:rPr>
          <w:spacing w:val="-7"/>
        </w:rPr>
        <w:t> </w:t>
      </w:r>
      <w:r>
        <w:rPr/>
        <w:t>is</w:t>
      </w:r>
      <w:r>
        <w:rPr>
          <w:spacing w:val="-7"/>
        </w:rPr>
        <w:t> </w:t>
      </w:r>
      <w:r>
        <w:rPr/>
        <w:t>no</w:t>
      </w:r>
      <w:r>
        <w:rPr>
          <w:spacing w:val="-7"/>
        </w:rPr>
        <w:t> </w:t>
      </w:r>
      <w:r>
        <w:rPr/>
        <w:t>significant</w:t>
      </w:r>
      <w:r>
        <w:rPr>
          <w:spacing w:val="-7"/>
        </w:rPr>
        <w:t> </w:t>
      </w:r>
      <w:r>
        <w:rPr/>
        <w:t>difference</w:t>
      </w:r>
      <w:r>
        <w:rPr>
          <w:spacing w:val="-7"/>
        </w:rPr>
        <w:t> </w:t>
      </w:r>
      <w:r>
        <w:rPr/>
        <w:t>between the dependent and independent variables. Hence, there is a low to moderate connection between gross profit and capital structure. It concludes that changes in capital structure do not cause substantial variations in the business firm's gross profit.</w:t>
      </w:r>
    </w:p>
    <w:p>
      <w:pPr>
        <w:pStyle w:val="BodyText"/>
        <w:spacing w:before="13"/>
      </w:pPr>
    </w:p>
    <w:p>
      <w:pPr>
        <w:spacing w:before="1"/>
        <w:ind w:left="0" w:right="10322" w:firstLine="0"/>
        <w:jc w:val="right"/>
        <w:rPr>
          <w:b/>
          <w:sz w:val="20"/>
        </w:rPr>
      </w:pPr>
      <w:r>
        <w:rPr>
          <w:b/>
          <w:sz w:val="20"/>
        </w:rPr>
        <w:t>Net</w:t>
      </w:r>
      <w:r>
        <w:rPr>
          <w:b/>
          <w:spacing w:val="-2"/>
          <w:sz w:val="20"/>
        </w:rPr>
        <w:t> Profit</w:t>
      </w:r>
    </w:p>
    <w:p>
      <w:pPr>
        <w:pStyle w:val="BodyText"/>
        <w:spacing w:before="10"/>
        <w:ind w:left="360"/>
        <w:jc w:val="both"/>
      </w:pPr>
      <w:r>
        <w:rPr>
          <w:b/>
        </w:rPr>
        <w:t>H</w:t>
      </w:r>
      <w:r>
        <w:rPr>
          <w:b/>
          <w:position w:val="-6"/>
          <w:sz w:val="11"/>
        </w:rPr>
        <w:t>2</w:t>
      </w:r>
      <w:r>
        <w:rPr/>
        <w:t>:</w:t>
      </w:r>
      <w:r>
        <w:rPr>
          <w:spacing w:val="-7"/>
        </w:rPr>
        <w:t> </w:t>
      </w:r>
      <w:r>
        <w:rPr/>
        <w:t>There</w:t>
      </w:r>
      <w:r>
        <w:rPr>
          <w:spacing w:val="-3"/>
        </w:rPr>
        <w:t> </w:t>
      </w:r>
      <w:r>
        <w:rPr/>
        <w:t>is</w:t>
      </w:r>
      <w:r>
        <w:rPr>
          <w:spacing w:val="-4"/>
        </w:rPr>
        <w:t> </w:t>
      </w:r>
      <w:r>
        <w:rPr/>
        <w:t>a</w:t>
      </w:r>
      <w:r>
        <w:rPr>
          <w:spacing w:val="-4"/>
        </w:rPr>
        <w:t> </w:t>
      </w:r>
      <w:r>
        <w:rPr/>
        <w:t>significant</w:t>
      </w:r>
      <w:r>
        <w:rPr>
          <w:spacing w:val="-3"/>
        </w:rPr>
        <w:t> </w:t>
      </w:r>
      <w:r>
        <w:rPr/>
        <w:t>mean</w:t>
      </w:r>
      <w:r>
        <w:rPr>
          <w:spacing w:val="-3"/>
        </w:rPr>
        <w:t> </w:t>
      </w:r>
      <w:r>
        <w:rPr/>
        <w:t>difference</w:t>
      </w:r>
      <w:r>
        <w:rPr>
          <w:spacing w:val="-3"/>
        </w:rPr>
        <w:t> </w:t>
      </w:r>
      <w:r>
        <w:rPr/>
        <w:t>between</w:t>
      </w:r>
      <w:r>
        <w:rPr>
          <w:spacing w:val="-3"/>
        </w:rPr>
        <w:t> </w:t>
      </w:r>
      <w:r>
        <w:rPr/>
        <w:t>capital</w:t>
      </w:r>
      <w:r>
        <w:rPr>
          <w:spacing w:val="-3"/>
        </w:rPr>
        <w:t> </w:t>
      </w:r>
      <w:r>
        <w:rPr/>
        <w:t>structure</w:t>
      </w:r>
      <w:r>
        <w:rPr>
          <w:spacing w:val="-3"/>
        </w:rPr>
        <w:t> </w:t>
      </w:r>
      <w:r>
        <w:rPr/>
        <w:t>and</w:t>
      </w:r>
      <w:r>
        <w:rPr>
          <w:spacing w:val="-3"/>
        </w:rPr>
        <w:t> </w:t>
      </w:r>
      <w:r>
        <w:rPr/>
        <w:t>net</w:t>
      </w:r>
      <w:r>
        <w:rPr>
          <w:spacing w:val="-3"/>
        </w:rPr>
        <w:t> </w:t>
      </w:r>
      <w:r>
        <w:rPr/>
        <w:t>profit</w:t>
      </w:r>
      <w:r>
        <w:rPr>
          <w:spacing w:val="-3"/>
        </w:rPr>
        <w:t> </w:t>
      </w:r>
      <w:r>
        <w:rPr/>
        <w:t>of</w:t>
      </w:r>
      <w:r>
        <w:rPr>
          <w:spacing w:val="-4"/>
        </w:rPr>
        <w:t> </w:t>
      </w:r>
      <w:r>
        <w:rPr/>
        <w:t>the</w:t>
      </w:r>
      <w:r>
        <w:rPr>
          <w:spacing w:val="-3"/>
        </w:rPr>
        <w:t> </w:t>
      </w:r>
      <w:r>
        <w:rPr>
          <w:spacing w:val="-2"/>
        </w:rPr>
        <w:t>firms.</w:t>
      </w:r>
    </w:p>
    <w:p>
      <w:pPr>
        <w:pStyle w:val="BodyText"/>
        <w:spacing w:before="10"/>
        <w:rPr>
          <w:sz w:val="19"/>
        </w:rPr>
      </w:pPr>
    </w:p>
    <w:tbl>
      <w:tblPr>
        <w:tblW w:w="0" w:type="auto"/>
        <w:jc w:val="left"/>
        <w:tblInd w:w="5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206"/>
        <w:gridCol w:w="1288"/>
        <w:gridCol w:w="1350"/>
        <w:gridCol w:w="1350"/>
        <w:gridCol w:w="1350"/>
        <w:gridCol w:w="1350"/>
        <w:gridCol w:w="1350"/>
      </w:tblGrid>
      <w:tr>
        <w:trPr>
          <w:trHeight w:val="290" w:hRule="atLeast"/>
        </w:trPr>
        <w:tc>
          <w:tcPr>
            <w:tcW w:w="10244" w:type="dxa"/>
            <w:gridSpan w:val="7"/>
          </w:tcPr>
          <w:p>
            <w:pPr>
              <w:pStyle w:val="TableParagraph"/>
              <w:spacing w:line="226" w:lineRule="exact" w:before="44"/>
              <w:ind w:left="4"/>
              <w:jc w:val="center"/>
              <w:rPr>
                <w:b/>
                <w:sz w:val="20"/>
              </w:rPr>
            </w:pPr>
            <w:r>
              <w:rPr>
                <w:b/>
                <w:spacing w:val="-2"/>
                <w:sz w:val="20"/>
              </w:rPr>
              <w:t>ANOVA</w:t>
            </w:r>
            <w:r>
              <w:rPr>
                <w:b/>
                <w:spacing w:val="-2"/>
                <w:sz w:val="20"/>
                <w:vertAlign w:val="superscript"/>
              </w:rPr>
              <w:t>a</w:t>
            </w:r>
          </w:p>
        </w:tc>
      </w:tr>
      <w:tr>
        <w:trPr>
          <w:trHeight w:val="533" w:hRule="atLeast"/>
        </w:trPr>
        <w:tc>
          <w:tcPr>
            <w:tcW w:w="2206" w:type="dxa"/>
          </w:tcPr>
          <w:p>
            <w:pPr>
              <w:pStyle w:val="TableParagraph"/>
              <w:spacing w:before="48"/>
              <w:ind w:left="4"/>
              <w:jc w:val="center"/>
              <w:rPr>
                <w:sz w:val="20"/>
              </w:rPr>
            </w:pPr>
            <w:r>
              <w:rPr>
                <w:spacing w:val="-2"/>
                <w:sz w:val="20"/>
              </w:rPr>
              <w:t>Model</w:t>
            </w:r>
          </w:p>
        </w:tc>
        <w:tc>
          <w:tcPr>
            <w:tcW w:w="1288" w:type="dxa"/>
          </w:tcPr>
          <w:p>
            <w:pPr>
              <w:pStyle w:val="TableParagraph"/>
              <w:spacing w:line="240" w:lineRule="atLeast" w:before="33"/>
              <w:ind w:left="326" w:right="317" w:firstLine="25"/>
              <w:rPr>
                <w:sz w:val="20"/>
              </w:rPr>
            </w:pPr>
            <w:r>
              <w:rPr>
                <w:sz w:val="20"/>
              </w:rPr>
              <w:t>Sum</w:t>
            </w:r>
            <w:r>
              <w:rPr>
                <w:spacing w:val="-13"/>
                <w:sz w:val="20"/>
              </w:rPr>
              <w:t> </w:t>
            </w:r>
            <w:r>
              <w:rPr>
                <w:sz w:val="20"/>
              </w:rPr>
              <w:t>of </w:t>
            </w:r>
            <w:r>
              <w:rPr>
                <w:spacing w:val="-2"/>
                <w:sz w:val="20"/>
              </w:rPr>
              <w:t>Squares</w:t>
            </w:r>
          </w:p>
        </w:tc>
        <w:tc>
          <w:tcPr>
            <w:tcW w:w="1350" w:type="dxa"/>
          </w:tcPr>
          <w:p>
            <w:pPr>
              <w:pStyle w:val="TableParagraph"/>
              <w:spacing w:before="48"/>
              <w:ind w:left="3" w:right="1"/>
              <w:jc w:val="center"/>
              <w:rPr>
                <w:sz w:val="20"/>
              </w:rPr>
            </w:pPr>
            <w:r>
              <w:rPr>
                <w:spacing w:val="-5"/>
                <w:sz w:val="20"/>
              </w:rPr>
              <w:t>df</w:t>
            </w:r>
          </w:p>
        </w:tc>
        <w:tc>
          <w:tcPr>
            <w:tcW w:w="1350" w:type="dxa"/>
          </w:tcPr>
          <w:p>
            <w:pPr>
              <w:pStyle w:val="TableParagraph"/>
              <w:spacing w:before="48"/>
              <w:ind w:left="3" w:right="1"/>
              <w:jc w:val="center"/>
              <w:rPr>
                <w:sz w:val="20"/>
              </w:rPr>
            </w:pPr>
            <w:r>
              <w:rPr>
                <w:sz w:val="20"/>
              </w:rPr>
              <w:t>Mean </w:t>
            </w:r>
            <w:r>
              <w:rPr>
                <w:spacing w:val="-2"/>
                <w:sz w:val="20"/>
              </w:rPr>
              <w:t>Square</w:t>
            </w:r>
          </w:p>
        </w:tc>
        <w:tc>
          <w:tcPr>
            <w:tcW w:w="1350" w:type="dxa"/>
          </w:tcPr>
          <w:p>
            <w:pPr>
              <w:pStyle w:val="TableParagraph"/>
              <w:spacing w:before="48"/>
              <w:ind w:left="3" w:right="1"/>
              <w:jc w:val="center"/>
              <w:rPr>
                <w:sz w:val="20"/>
              </w:rPr>
            </w:pPr>
            <w:r>
              <w:rPr>
                <w:spacing w:val="-10"/>
                <w:sz w:val="20"/>
              </w:rPr>
              <w:t>F</w:t>
            </w:r>
          </w:p>
        </w:tc>
        <w:tc>
          <w:tcPr>
            <w:tcW w:w="1350" w:type="dxa"/>
          </w:tcPr>
          <w:p>
            <w:pPr>
              <w:pStyle w:val="TableParagraph"/>
              <w:spacing w:before="48"/>
              <w:ind w:left="3" w:right="1"/>
              <w:jc w:val="center"/>
              <w:rPr>
                <w:sz w:val="20"/>
              </w:rPr>
            </w:pPr>
            <w:r>
              <w:rPr>
                <w:spacing w:val="-4"/>
                <w:sz w:val="20"/>
              </w:rPr>
              <w:t>Sig.</w:t>
            </w:r>
          </w:p>
        </w:tc>
        <w:tc>
          <w:tcPr>
            <w:tcW w:w="1350" w:type="dxa"/>
          </w:tcPr>
          <w:p>
            <w:pPr>
              <w:pStyle w:val="TableParagraph"/>
              <w:spacing w:before="51"/>
              <w:ind w:left="3" w:right="1"/>
              <w:jc w:val="center"/>
              <w:rPr>
                <w:sz w:val="11"/>
              </w:rPr>
            </w:pPr>
            <w:r>
              <w:rPr>
                <w:spacing w:val="-5"/>
                <w:w w:val="105"/>
                <w:position w:val="-6"/>
                <w:sz w:val="20"/>
              </w:rPr>
              <w:t>R</w:t>
            </w:r>
            <w:r>
              <w:rPr>
                <w:spacing w:val="-5"/>
                <w:w w:val="105"/>
                <w:sz w:val="11"/>
              </w:rPr>
              <w:t>2</w:t>
            </w:r>
          </w:p>
        </w:tc>
      </w:tr>
      <w:tr>
        <w:trPr>
          <w:trHeight w:val="293" w:hRule="atLeast"/>
        </w:trPr>
        <w:tc>
          <w:tcPr>
            <w:tcW w:w="2206" w:type="dxa"/>
          </w:tcPr>
          <w:p>
            <w:pPr>
              <w:pStyle w:val="TableParagraph"/>
              <w:tabs>
                <w:tab w:pos="729" w:val="left" w:leader="none"/>
              </w:tabs>
              <w:spacing w:line="226" w:lineRule="exact" w:before="48"/>
              <w:ind w:left="80"/>
              <w:rPr>
                <w:sz w:val="20"/>
              </w:rPr>
            </w:pPr>
            <w:r>
              <w:rPr>
                <w:spacing w:val="-10"/>
                <w:sz w:val="20"/>
              </w:rPr>
              <w:t>1</w:t>
            </w:r>
            <w:r>
              <w:rPr>
                <w:sz w:val="20"/>
              </w:rPr>
              <w:tab/>
            </w:r>
            <w:r>
              <w:rPr>
                <w:spacing w:val="-2"/>
                <w:sz w:val="20"/>
              </w:rPr>
              <w:t>Regression</w:t>
            </w:r>
          </w:p>
        </w:tc>
        <w:tc>
          <w:tcPr>
            <w:tcW w:w="1288" w:type="dxa"/>
          </w:tcPr>
          <w:p>
            <w:pPr>
              <w:pStyle w:val="TableParagraph"/>
              <w:spacing w:line="226" w:lineRule="exact" w:before="48"/>
              <w:ind w:right="75"/>
              <w:jc w:val="right"/>
              <w:rPr>
                <w:sz w:val="20"/>
              </w:rPr>
            </w:pPr>
            <w:r>
              <w:rPr>
                <w:spacing w:val="-2"/>
                <w:sz w:val="20"/>
              </w:rPr>
              <w:t>0.051062</w:t>
            </w:r>
          </w:p>
        </w:tc>
        <w:tc>
          <w:tcPr>
            <w:tcW w:w="1350" w:type="dxa"/>
          </w:tcPr>
          <w:p>
            <w:pPr>
              <w:pStyle w:val="TableParagraph"/>
              <w:spacing w:line="226" w:lineRule="exact" w:before="48"/>
              <w:ind w:right="75"/>
              <w:jc w:val="right"/>
              <w:rPr>
                <w:sz w:val="20"/>
              </w:rPr>
            </w:pPr>
            <w:r>
              <w:rPr>
                <w:spacing w:val="-10"/>
                <w:sz w:val="20"/>
              </w:rPr>
              <w:t>1</w:t>
            </w:r>
          </w:p>
        </w:tc>
        <w:tc>
          <w:tcPr>
            <w:tcW w:w="1350" w:type="dxa"/>
          </w:tcPr>
          <w:p>
            <w:pPr>
              <w:pStyle w:val="TableParagraph"/>
              <w:spacing w:line="226" w:lineRule="exact" w:before="48"/>
              <w:ind w:left="3"/>
              <w:jc w:val="center"/>
              <w:rPr>
                <w:sz w:val="20"/>
              </w:rPr>
            </w:pPr>
            <w:r>
              <w:rPr>
                <w:spacing w:val="-2"/>
                <w:sz w:val="20"/>
              </w:rPr>
              <w:t>0.051072</w:t>
            </w:r>
          </w:p>
        </w:tc>
        <w:tc>
          <w:tcPr>
            <w:tcW w:w="1350" w:type="dxa"/>
          </w:tcPr>
          <w:p>
            <w:pPr>
              <w:pStyle w:val="TableParagraph"/>
              <w:spacing w:line="226" w:lineRule="exact" w:before="48"/>
              <w:ind w:left="3"/>
              <w:jc w:val="center"/>
              <w:rPr>
                <w:sz w:val="20"/>
              </w:rPr>
            </w:pPr>
            <w:r>
              <w:rPr>
                <w:spacing w:val="-2"/>
                <w:sz w:val="20"/>
              </w:rPr>
              <w:t>0.389836</w:t>
            </w:r>
          </w:p>
        </w:tc>
        <w:tc>
          <w:tcPr>
            <w:tcW w:w="1350" w:type="dxa"/>
          </w:tcPr>
          <w:p>
            <w:pPr>
              <w:pStyle w:val="TableParagraph"/>
              <w:spacing w:line="226" w:lineRule="exact" w:before="48"/>
              <w:ind w:left="3" w:right="1"/>
              <w:jc w:val="center"/>
              <w:rPr>
                <w:sz w:val="20"/>
              </w:rPr>
            </w:pPr>
            <w:r>
              <w:rPr>
                <w:spacing w:val="-2"/>
                <w:sz w:val="20"/>
              </w:rPr>
              <w:t>.052</w:t>
            </w:r>
            <w:r>
              <w:rPr>
                <w:spacing w:val="-2"/>
                <w:sz w:val="20"/>
                <w:vertAlign w:val="superscript"/>
              </w:rPr>
              <w:t>b</w:t>
            </w:r>
          </w:p>
        </w:tc>
        <w:tc>
          <w:tcPr>
            <w:tcW w:w="1350" w:type="dxa"/>
          </w:tcPr>
          <w:p>
            <w:pPr>
              <w:pStyle w:val="TableParagraph"/>
              <w:spacing w:line="226" w:lineRule="exact" w:before="48"/>
              <w:ind w:left="3"/>
              <w:jc w:val="center"/>
              <w:rPr>
                <w:sz w:val="20"/>
              </w:rPr>
            </w:pPr>
            <w:r>
              <w:rPr>
                <w:spacing w:val="-4"/>
                <w:sz w:val="20"/>
              </w:rPr>
              <w:t>.108</w:t>
            </w:r>
          </w:p>
        </w:tc>
      </w:tr>
      <w:tr>
        <w:trPr>
          <w:trHeight w:val="293" w:hRule="atLeast"/>
        </w:trPr>
        <w:tc>
          <w:tcPr>
            <w:tcW w:w="2206" w:type="dxa"/>
          </w:tcPr>
          <w:p>
            <w:pPr>
              <w:pStyle w:val="TableParagraph"/>
              <w:spacing w:line="226" w:lineRule="exact" w:before="48"/>
              <w:ind w:left="730"/>
              <w:rPr>
                <w:sz w:val="20"/>
              </w:rPr>
            </w:pPr>
            <w:r>
              <w:rPr>
                <w:spacing w:val="-2"/>
                <w:sz w:val="20"/>
              </w:rPr>
              <w:t>Residual</w:t>
            </w:r>
          </w:p>
        </w:tc>
        <w:tc>
          <w:tcPr>
            <w:tcW w:w="1288" w:type="dxa"/>
          </w:tcPr>
          <w:p>
            <w:pPr>
              <w:pStyle w:val="TableParagraph"/>
              <w:spacing w:line="226" w:lineRule="exact" w:before="48"/>
              <w:ind w:right="75"/>
              <w:jc w:val="right"/>
              <w:rPr>
                <w:sz w:val="20"/>
              </w:rPr>
            </w:pPr>
            <w:r>
              <w:rPr>
                <w:spacing w:val="-2"/>
                <w:sz w:val="20"/>
              </w:rPr>
              <w:t>0.426143</w:t>
            </w:r>
          </w:p>
        </w:tc>
        <w:tc>
          <w:tcPr>
            <w:tcW w:w="1350" w:type="dxa"/>
          </w:tcPr>
          <w:p>
            <w:pPr>
              <w:pStyle w:val="TableParagraph"/>
              <w:spacing w:line="226" w:lineRule="exact" w:before="48"/>
              <w:ind w:right="75"/>
              <w:jc w:val="right"/>
              <w:rPr>
                <w:sz w:val="20"/>
              </w:rPr>
            </w:pPr>
            <w:r>
              <w:rPr>
                <w:spacing w:val="-10"/>
                <w:sz w:val="20"/>
              </w:rPr>
              <w:t>3</w:t>
            </w:r>
          </w:p>
        </w:tc>
        <w:tc>
          <w:tcPr>
            <w:tcW w:w="1350" w:type="dxa"/>
          </w:tcPr>
          <w:p>
            <w:pPr>
              <w:pStyle w:val="TableParagraph"/>
              <w:spacing w:line="226" w:lineRule="exact" w:before="48"/>
              <w:ind w:left="3"/>
              <w:jc w:val="center"/>
              <w:rPr>
                <w:sz w:val="20"/>
              </w:rPr>
            </w:pPr>
            <w:r>
              <w:rPr>
                <w:spacing w:val="-2"/>
                <w:sz w:val="20"/>
              </w:rPr>
              <w:t>0.142053</w:t>
            </w:r>
          </w:p>
        </w:tc>
        <w:tc>
          <w:tcPr>
            <w:tcW w:w="1350" w:type="dxa"/>
          </w:tcPr>
          <w:p>
            <w:pPr>
              <w:pStyle w:val="TableParagraph"/>
              <w:spacing w:before="0"/>
              <w:rPr>
                <w:sz w:val="18"/>
              </w:rPr>
            </w:pPr>
          </w:p>
        </w:tc>
        <w:tc>
          <w:tcPr>
            <w:tcW w:w="1350" w:type="dxa"/>
          </w:tcPr>
          <w:p>
            <w:pPr>
              <w:pStyle w:val="TableParagraph"/>
              <w:spacing w:before="0"/>
              <w:rPr>
                <w:sz w:val="18"/>
              </w:rPr>
            </w:pPr>
          </w:p>
        </w:tc>
        <w:tc>
          <w:tcPr>
            <w:tcW w:w="1350" w:type="dxa"/>
          </w:tcPr>
          <w:p>
            <w:pPr>
              <w:pStyle w:val="TableParagraph"/>
              <w:spacing w:before="0"/>
              <w:rPr>
                <w:sz w:val="18"/>
              </w:rPr>
            </w:pPr>
          </w:p>
        </w:tc>
      </w:tr>
      <w:tr>
        <w:trPr>
          <w:trHeight w:val="293" w:hRule="atLeast"/>
        </w:trPr>
        <w:tc>
          <w:tcPr>
            <w:tcW w:w="2206" w:type="dxa"/>
          </w:tcPr>
          <w:p>
            <w:pPr>
              <w:pStyle w:val="TableParagraph"/>
              <w:spacing w:line="226" w:lineRule="exact" w:before="47"/>
              <w:ind w:left="726"/>
              <w:rPr>
                <w:sz w:val="20"/>
              </w:rPr>
            </w:pPr>
            <w:r>
              <w:rPr>
                <w:spacing w:val="-2"/>
                <w:sz w:val="20"/>
              </w:rPr>
              <w:t>Total</w:t>
            </w:r>
          </w:p>
        </w:tc>
        <w:tc>
          <w:tcPr>
            <w:tcW w:w="1288" w:type="dxa"/>
          </w:tcPr>
          <w:p>
            <w:pPr>
              <w:pStyle w:val="TableParagraph"/>
              <w:spacing w:line="226" w:lineRule="exact" w:before="47"/>
              <w:ind w:right="75"/>
              <w:jc w:val="right"/>
              <w:rPr>
                <w:sz w:val="20"/>
              </w:rPr>
            </w:pPr>
            <w:r>
              <w:rPr>
                <w:spacing w:val="-2"/>
                <w:sz w:val="20"/>
              </w:rPr>
              <w:t>0.477215</w:t>
            </w:r>
          </w:p>
        </w:tc>
        <w:tc>
          <w:tcPr>
            <w:tcW w:w="1350" w:type="dxa"/>
          </w:tcPr>
          <w:p>
            <w:pPr>
              <w:pStyle w:val="TableParagraph"/>
              <w:spacing w:line="226" w:lineRule="exact" w:before="47"/>
              <w:ind w:right="75"/>
              <w:jc w:val="right"/>
              <w:rPr>
                <w:sz w:val="20"/>
              </w:rPr>
            </w:pPr>
            <w:r>
              <w:rPr>
                <w:spacing w:val="-10"/>
                <w:sz w:val="20"/>
              </w:rPr>
              <w:t>4</w:t>
            </w:r>
          </w:p>
        </w:tc>
        <w:tc>
          <w:tcPr>
            <w:tcW w:w="1350" w:type="dxa"/>
          </w:tcPr>
          <w:p>
            <w:pPr>
              <w:pStyle w:val="TableParagraph"/>
              <w:spacing w:before="0"/>
              <w:rPr>
                <w:sz w:val="18"/>
              </w:rPr>
            </w:pPr>
          </w:p>
        </w:tc>
        <w:tc>
          <w:tcPr>
            <w:tcW w:w="1350" w:type="dxa"/>
          </w:tcPr>
          <w:p>
            <w:pPr>
              <w:pStyle w:val="TableParagraph"/>
              <w:spacing w:before="0"/>
              <w:rPr>
                <w:sz w:val="18"/>
              </w:rPr>
            </w:pPr>
          </w:p>
        </w:tc>
        <w:tc>
          <w:tcPr>
            <w:tcW w:w="1350" w:type="dxa"/>
          </w:tcPr>
          <w:p>
            <w:pPr>
              <w:pStyle w:val="TableParagraph"/>
              <w:spacing w:before="0"/>
              <w:rPr>
                <w:sz w:val="18"/>
              </w:rPr>
            </w:pPr>
          </w:p>
        </w:tc>
        <w:tc>
          <w:tcPr>
            <w:tcW w:w="1350" w:type="dxa"/>
          </w:tcPr>
          <w:p>
            <w:pPr>
              <w:pStyle w:val="TableParagraph"/>
              <w:spacing w:before="0"/>
              <w:rPr>
                <w:sz w:val="18"/>
              </w:rPr>
            </w:pPr>
          </w:p>
        </w:tc>
      </w:tr>
    </w:tbl>
    <w:p>
      <w:pPr>
        <w:pStyle w:val="TableParagraph"/>
        <w:spacing w:after="0"/>
        <w:rPr>
          <w:sz w:val="18"/>
        </w:rPr>
        <w:sectPr>
          <w:type w:val="continuous"/>
          <w:pgSz w:w="12240" w:h="15840"/>
          <w:pgMar w:header="932" w:footer="930" w:top="660" w:bottom="0" w:left="360" w:right="360"/>
        </w:sectPr>
      </w:pPr>
    </w:p>
    <w:p>
      <w:pPr>
        <w:spacing w:line="225" w:lineRule="exact" w:before="0"/>
        <w:ind w:left="580" w:right="0" w:firstLine="0"/>
        <w:jc w:val="left"/>
        <w:rPr>
          <w:b/>
          <w:sz w:val="20"/>
        </w:rPr>
      </w:pPr>
      <w:r>
        <w:rPr>
          <w:b/>
          <w:spacing w:val="-2"/>
          <w:sz w:val="20"/>
        </w:rPr>
        <w:t>Table</w:t>
      </w:r>
      <w:r>
        <w:rPr>
          <w:b/>
          <w:spacing w:val="-9"/>
          <w:sz w:val="20"/>
        </w:rPr>
        <w:t> </w:t>
      </w:r>
      <w:r>
        <w:rPr>
          <w:b/>
          <w:spacing w:val="-10"/>
          <w:sz w:val="20"/>
        </w:rPr>
        <w:t>2</w:t>
      </w:r>
    </w:p>
    <w:p>
      <w:pPr>
        <w:pStyle w:val="ListParagraph"/>
        <w:numPr>
          <w:ilvl w:val="0"/>
          <w:numId w:val="6"/>
        </w:numPr>
        <w:tabs>
          <w:tab w:pos="768" w:val="left" w:leader="none"/>
        </w:tabs>
        <w:spacing w:line="240" w:lineRule="auto" w:before="10" w:after="0"/>
        <w:ind w:left="768" w:right="0" w:hanging="188"/>
        <w:jc w:val="left"/>
        <w:rPr>
          <w:sz w:val="20"/>
        </w:rPr>
      </w:pPr>
      <w:r>
        <w:rPr>
          <w:spacing w:val="-2"/>
          <w:sz w:val="20"/>
        </w:rPr>
        <w:t>Dependent</w:t>
      </w:r>
      <w:r>
        <w:rPr>
          <w:spacing w:val="-1"/>
          <w:sz w:val="20"/>
        </w:rPr>
        <w:t> </w:t>
      </w:r>
      <w:r>
        <w:rPr>
          <w:spacing w:val="-2"/>
          <w:sz w:val="20"/>
        </w:rPr>
        <w:t>Variable:</w:t>
      </w:r>
      <w:r>
        <w:rPr>
          <w:spacing w:val="3"/>
          <w:sz w:val="20"/>
        </w:rPr>
        <w:t> </w:t>
      </w:r>
      <w:r>
        <w:rPr>
          <w:spacing w:val="-2"/>
          <w:sz w:val="20"/>
        </w:rPr>
        <w:t>CAPITAL</w:t>
      </w:r>
      <w:r>
        <w:rPr>
          <w:spacing w:val="-4"/>
          <w:sz w:val="20"/>
        </w:rPr>
        <w:t> </w:t>
      </w:r>
      <w:r>
        <w:rPr>
          <w:spacing w:val="-2"/>
          <w:sz w:val="20"/>
        </w:rPr>
        <w:t>STRUCTURE</w:t>
      </w:r>
    </w:p>
    <w:p>
      <w:pPr>
        <w:pStyle w:val="ListParagraph"/>
        <w:numPr>
          <w:ilvl w:val="0"/>
          <w:numId w:val="6"/>
        </w:numPr>
        <w:tabs>
          <w:tab w:pos="780" w:val="left" w:leader="none"/>
        </w:tabs>
        <w:spacing w:line="240" w:lineRule="auto" w:before="10" w:after="0"/>
        <w:ind w:left="780" w:right="0" w:hanging="200"/>
        <w:jc w:val="left"/>
        <w:rPr>
          <w:sz w:val="20"/>
        </w:rPr>
      </w:pPr>
      <w:r>
        <w:rPr>
          <w:sz w:val="20"/>
        </w:rPr>
        <w:t>Predictors: (Constant), NET</w:t>
      </w:r>
      <w:r>
        <w:rPr>
          <w:spacing w:val="-4"/>
          <w:sz w:val="20"/>
        </w:rPr>
        <w:t> </w:t>
      </w:r>
      <w:r>
        <w:rPr>
          <w:spacing w:val="-2"/>
          <w:sz w:val="20"/>
        </w:rPr>
        <w:t>PROFIT</w:t>
      </w:r>
    </w:p>
    <w:p>
      <w:pPr>
        <w:pStyle w:val="BodyText"/>
        <w:spacing w:line="249" w:lineRule="auto" w:before="102"/>
        <w:ind w:left="360" w:right="8"/>
        <w:jc w:val="both"/>
      </w:pPr>
      <w:r>
        <w:rPr/>
        <w:t>The table evaluates two aspects: capital structure and financial performance metrics. The capital structure is determined </w:t>
      </w:r>
      <w:r>
        <w:rPr/>
        <w:t>using</w:t>
      </w:r>
      <w:r>
        <w:rPr>
          <w:spacing w:val="40"/>
        </w:rPr>
        <w:t> </w:t>
      </w:r>
      <w:r>
        <w:rPr/>
        <w:t>the debt-equity ratio, with data drawn from the annual report.</w:t>
      </w:r>
      <w:r>
        <w:rPr>
          <w:spacing w:val="80"/>
        </w:rPr>
        <w:t> </w:t>
      </w:r>
      <w:r>
        <w:rPr/>
        <w:t>The multiple R-value is 0.32, indicating the relationship strength between</w:t>
      </w:r>
      <w:r>
        <w:rPr>
          <w:spacing w:val="-7"/>
        </w:rPr>
        <w:t> </w:t>
      </w:r>
      <w:r>
        <w:rPr/>
        <w:t>the</w:t>
      </w:r>
      <w:r>
        <w:rPr>
          <w:spacing w:val="-5"/>
        </w:rPr>
        <w:t> </w:t>
      </w:r>
      <w:r>
        <w:rPr/>
        <w:t>variables.</w:t>
      </w:r>
      <w:r>
        <w:rPr>
          <w:spacing w:val="-13"/>
        </w:rPr>
        <w:t> </w:t>
      </w:r>
      <w:r>
        <w:rPr/>
        <w:t>According</w:t>
      </w:r>
      <w:r>
        <w:rPr>
          <w:spacing w:val="-4"/>
        </w:rPr>
        <w:t> </w:t>
      </w:r>
      <w:r>
        <w:rPr/>
        <w:t>to</w:t>
      </w:r>
      <w:r>
        <w:rPr>
          <w:spacing w:val="-5"/>
        </w:rPr>
        <w:t> </w:t>
      </w:r>
      <w:r>
        <w:rPr/>
        <w:t>the</w:t>
      </w:r>
      <w:r>
        <w:rPr>
          <w:spacing w:val="-5"/>
        </w:rPr>
        <w:t> </w:t>
      </w:r>
      <w:r>
        <w:rPr/>
        <w:t>table,</w:t>
      </w:r>
      <w:r>
        <w:rPr>
          <w:spacing w:val="-5"/>
        </w:rPr>
        <w:t> </w:t>
      </w:r>
      <w:r>
        <w:rPr/>
        <w:t>the</w:t>
      </w:r>
      <w:r>
        <w:rPr>
          <w:spacing w:val="-5"/>
        </w:rPr>
        <w:t> </w:t>
      </w:r>
      <w:r>
        <w:rPr/>
        <w:t>capital</w:t>
      </w:r>
      <w:r>
        <w:rPr>
          <w:spacing w:val="-5"/>
        </w:rPr>
        <w:t> </w:t>
      </w:r>
      <w:r>
        <w:rPr/>
        <w:t>structure </w:t>
      </w:r>
      <w:r>
        <w:rPr>
          <w:spacing w:val="-2"/>
        </w:rPr>
        <w:t>and</w:t>
      </w:r>
      <w:r>
        <w:rPr>
          <w:spacing w:val="-5"/>
        </w:rPr>
        <w:t> </w:t>
      </w:r>
      <w:r>
        <w:rPr>
          <w:spacing w:val="-2"/>
        </w:rPr>
        <w:t>net</w:t>
      </w:r>
      <w:r>
        <w:rPr>
          <w:spacing w:val="-4"/>
        </w:rPr>
        <w:t> </w:t>
      </w:r>
      <w:r>
        <w:rPr>
          <w:spacing w:val="-2"/>
        </w:rPr>
        <w:t>profit</w:t>
      </w:r>
      <w:r>
        <w:rPr>
          <w:spacing w:val="-4"/>
        </w:rPr>
        <w:t> </w:t>
      </w:r>
      <w:r>
        <w:rPr>
          <w:spacing w:val="-2"/>
        </w:rPr>
        <w:t>have</w:t>
      </w:r>
      <w:r>
        <w:rPr>
          <w:spacing w:val="-5"/>
        </w:rPr>
        <w:t> </w:t>
      </w:r>
      <w:r>
        <w:rPr>
          <w:spacing w:val="-2"/>
        </w:rPr>
        <w:t>a</w:t>
      </w:r>
      <w:r>
        <w:rPr>
          <w:spacing w:val="-4"/>
        </w:rPr>
        <w:t> </w:t>
      </w:r>
      <w:r>
        <w:rPr>
          <w:spacing w:val="-2"/>
        </w:rPr>
        <w:t>low</w:t>
      </w:r>
      <w:r>
        <w:rPr>
          <w:spacing w:val="-4"/>
        </w:rPr>
        <w:t> </w:t>
      </w:r>
      <w:r>
        <w:rPr>
          <w:spacing w:val="-2"/>
        </w:rPr>
        <w:t>correlation.</w:t>
      </w:r>
      <w:r>
        <w:rPr>
          <w:spacing w:val="-5"/>
        </w:rPr>
        <w:t> </w:t>
      </w:r>
      <w:r>
        <w:rPr>
          <w:spacing w:val="-2"/>
        </w:rPr>
        <w:t>Correlation</w:t>
      </w:r>
      <w:r>
        <w:rPr>
          <w:spacing w:val="-4"/>
        </w:rPr>
        <w:t> </w:t>
      </w:r>
      <w:r>
        <w:rPr>
          <w:spacing w:val="-2"/>
        </w:rPr>
        <w:t>values</w:t>
      </w:r>
      <w:r>
        <w:rPr>
          <w:spacing w:val="-4"/>
        </w:rPr>
        <w:t> </w:t>
      </w:r>
      <w:r>
        <w:rPr>
          <w:spacing w:val="-2"/>
        </w:rPr>
        <w:t>range</w:t>
      </w:r>
      <w:r>
        <w:rPr>
          <w:spacing w:val="-5"/>
        </w:rPr>
        <w:t> </w:t>
      </w:r>
      <w:r>
        <w:rPr>
          <w:spacing w:val="-4"/>
        </w:rPr>
        <w:t>from</w:t>
      </w:r>
    </w:p>
    <w:p>
      <w:pPr>
        <w:pStyle w:val="BodyText"/>
        <w:spacing w:line="249" w:lineRule="auto" w:before="4"/>
        <w:ind w:left="360"/>
        <w:jc w:val="both"/>
      </w:pPr>
      <w:r>
        <w:rPr/>
        <w:t>-1 to +1.</w:t>
      </w:r>
      <w:r>
        <w:rPr>
          <w:spacing w:val="-3"/>
        </w:rPr>
        <w:t> </w:t>
      </w:r>
      <w:r>
        <w:rPr/>
        <w:t>A</w:t>
      </w:r>
      <w:r>
        <w:rPr>
          <w:spacing w:val="-3"/>
        </w:rPr>
        <w:t> </w:t>
      </w:r>
      <w:r>
        <w:rPr/>
        <w:t>negative correlation indicates an inverse relationship, where one variable's increase results in the other's decrease. A positive</w:t>
      </w:r>
      <w:r>
        <w:rPr>
          <w:spacing w:val="-8"/>
        </w:rPr>
        <w:t> </w:t>
      </w:r>
      <w:r>
        <w:rPr/>
        <w:t>correlation</w:t>
      </w:r>
      <w:r>
        <w:rPr>
          <w:spacing w:val="-7"/>
        </w:rPr>
        <w:t> </w:t>
      </w:r>
      <w:r>
        <w:rPr/>
        <w:t>indicates</w:t>
      </w:r>
      <w:r>
        <w:rPr>
          <w:spacing w:val="-8"/>
        </w:rPr>
        <w:t> </w:t>
      </w:r>
      <w:r>
        <w:rPr/>
        <w:t>that</w:t>
      </w:r>
      <w:r>
        <w:rPr>
          <w:spacing w:val="-7"/>
        </w:rPr>
        <w:t> </w:t>
      </w:r>
      <w:r>
        <w:rPr/>
        <w:t>both</w:t>
      </w:r>
      <w:r>
        <w:rPr>
          <w:spacing w:val="-7"/>
        </w:rPr>
        <w:t> </w:t>
      </w:r>
      <w:r>
        <w:rPr/>
        <w:t>variables</w:t>
      </w:r>
      <w:r>
        <w:rPr>
          <w:spacing w:val="-8"/>
        </w:rPr>
        <w:t> </w:t>
      </w:r>
      <w:r>
        <w:rPr/>
        <w:t>increase</w:t>
      </w:r>
      <w:r>
        <w:rPr>
          <w:spacing w:val="-8"/>
        </w:rPr>
        <w:t> </w:t>
      </w:r>
      <w:r>
        <w:rPr/>
        <w:t>together. This means that variations in capital structure lead to changes in net profit. The R-squared value of 0.108 indicates that 10% of</w:t>
      </w:r>
      <w:r>
        <w:rPr>
          <w:spacing w:val="80"/>
        </w:rPr>
        <w:t> </w:t>
      </w:r>
      <w:r>
        <w:rPr/>
        <w:t>the</w:t>
      </w:r>
      <w:r>
        <w:rPr>
          <w:spacing w:val="12"/>
        </w:rPr>
        <w:t> </w:t>
      </w:r>
      <w:r>
        <w:rPr/>
        <w:t>variation</w:t>
      </w:r>
      <w:r>
        <w:rPr>
          <w:spacing w:val="12"/>
        </w:rPr>
        <w:t> </w:t>
      </w:r>
      <w:r>
        <w:rPr/>
        <w:t>in</w:t>
      </w:r>
      <w:r>
        <w:rPr>
          <w:spacing w:val="12"/>
        </w:rPr>
        <w:t> </w:t>
      </w:r>
      <w:r>
        <w:rPr/>
        <w:t>net</w:t>
      </w:r>
      <w:r>
        <w:rPr>
          <w:spacing w:val="13"/>
        </w:rPr>
        <w:t> </w:t>
      </w:r>
      <w:r>
        <w:rPr/>
        <w:t>profit</w:t>
      </w:r>
      <w:r>
        <w:rPr>
          <w:spacing w:val="13"/>
        </w:rPr>
        <w:t> </w:t>
      </w:r>
      <w:r>
        <w:rPr/>
        <w:t>can</w:t>
      </w:r>
      <w:r>
        <w:rPr>
          <w:spacing w:val="12"/>
        </w:rPr>
        <w:t> </w:t>
      </w:r>
      <w:r>
        <w:rPr/>
        <w:t>be</w:t>
      </w:r>
      <w:r>
        <w:rPr>
          <w:spacing w:val="13"/>
        </w:rPr>
        <w:t> </w:t>
      </w:r>
      <w:r>
        <w:rPr/>
        <w:t>explained</w:t>
      </w:r>
      <w:r>
        <w:rPr>
          <w:spacing w:val="12"/>
        </w:rPr>
        <w:t> </w:t>
      </w:r>
      <w:r>
        <w:rPr/>
        <w:t>by</w:t>
      </w:r>
      <w:r>
        <w:rPr>
          <w:spacing w:val="14"/>
        </w:rPr>
        <w:t> </w:t>
      </w:r>
      <w:r>
        <w:rPr/>
        <w:t>changes</w:t>
      </w:r>
      <w:r>
        <w:rPr>
          <w:spacing w:val="12"/>
        </w:rPr>
        <w:t> </w:t>
      </w:r>
      <w:r>
        <w:rPr/>
        <w:t>in</w:t>
      </w:r>
      <w:r>
        <w:rPr>
          <w:spacing w:val="12"/>
        </w:rPr>
        <w:t> </w:t>
      </w:r>
      <w:r>
        <w:rPr>
          <w:spacing w:val="-2"/>
        </w:rPr>
        <w:t>capital</w:t>
      </w:r>
    </w:p>
    <w:p>
      <w:pPr>
        <w:spacing w:line="240" w:lineRule="auto" w:before="0"/>
        <w:rPr>
          <w:sz w:val="20"/>
        </w:rPr>
      </w:pPr>
      <w:r>
        <w:rPr/>
        <w:br w:type="column"/>
      </w:r>
      <w:r>
        <w:rPr>
          <w:sz w:val="20"/>
        </w:rPr>
      </w:r>
    </w:p>
    <w:p>
      <w:pPr>
        <w:pStyle w:val="BodyText"/>
      </w:pPr>
    </w:p>
    <w:p>
      <w:pPr>
        <w:pStyle w:val="BodyText"/>
        <w:spacing w:before="116"/>
      </w:pPr>
    </w:p>
    <w:p>
      <w:pPr>
        <w:pStyle w:val="BodyText"/>
        <w:spacing w:line="249" w:lineRule="auto"/>
        <w:ind w:left="189" w:right="358"/>
        <w:jc w:val="both"/>
      </w:pPr>
      <w:r>
        <w:rPr/>
        <w:t>structure. Thus, R-squared shows the extent of variation in the dependent variable due to the independent variable.</w:t>
      </w:r>
    </w:p>
    <w:p>
      <w:pPr>
        <w:pStyle w:val="BodyText"/>
        <w:spacing w:before="12"/>
      </w:pPr>
    </w:p>
    <w:p>
      <w:pPr>
        <w:pStyle w:val="BodyText"/>
        <w:spacing w:line="249" w:lineRule="auto"/>
        <w:ind w:left="189" w:right="357"/>
        <w:jc w:val="both"/>
      </w:pPr>
      <w:r>
        <w:rPr/>
        <w:t>The</w:t>
      </w:r>
      <w:r>
        <w:rPr>
          <w:spacing w:val="-8"/>
        </w:rPr>
        <w:t> </w:t>
      </w:r>
      <w:r>
        <w:rPr/>
        <w:t>significance</w:t>
      </w:r>
      <w:r>
        <w:rPr>
          <w:spacing w:val="-9"/>
        </w:rPr>
        <w:t> </w:t>
      </w:r>
      <w:r>
        <w:rPr/>
        <w:t>level</w:t>
      </w:r>
      <w:r>
        <w:rPr>
          <w:spacing w:val="-9"/>
        </w:rPr>
        <w:t> </w:t>
      </w:r>
      <w:r>
        <w:rPr/>
        <w:t>of</w:t>
      </w:r>
      <w:r>
        <w:rPr>
          <w:spacing w:val="-8"/>
        </w:rPr>
        <w:t> </w:t>
      </w:r>
      <w:r>
        <w:rPr/>
        <w:t>0.52,</w:t>
      </w:r>
      <w:r>
        <w:rPr>
          <w:spacing w:val="-8"/>
        </w:rPr>
        <w:t> </w:t>
      </w:r>
      <w:r>
        <w:rPr/>
        <w:t>which</w:t>
      </w:r>
      <w:r>
        <w:rPr>
          <w:spacing w:val="-8"/>
        </w:rPr>
        <w:t> </w:t>
      </w:r>
      <w:r>
        <w:rPr/>
        <w:t>is</w:t>
      </w:r>
      <w:r>
        <w:rPr>
          <w:spacing w:val="-9"/>
        </w:rPr>
        <w:t> </w:t>
      </w:r>
      <w:r>
        <w:rPr/>
        <w:t>higher</w:t>
      </w:r>
      <w:r>
        <w:rPr>
          <w:spacing w:val="-9"/>
        </w:rPr>
        <w:t> </w:t>
      </w:r>
      <w:r>
        <w:rPr/>
        <w:t>than</w:t>
      </w:r>
      <w:r>
        <w:rPr>
          <w:spacing w:val="-9"/>
        </w:rPr>
        <w:t> </w:t>
      </w:r>
      <w:r>
        <w:rPr/>
        <w:t>0.05,</w:t>
      </w:r>
      <w:r>
        <w:rPr>
          <w:spacing w:val="-8"/>
        </w:rPr>
        <w:t> </w:t>
      </w:r>
      <w:r>
        <w:rPr/>
        <w:t>indicates no significant mean difference between the dependent </w:t>
      </w:r>
      <w:r>
        <w:rPr/>
        <w:t>and </w:t>
      </w:r>
      <w:r>
        <w:rPr>
          <w:spacing w:val="-2"/>
        </w:rPr>
        <w:t>independent</w:t>
      </w:r>
      <w:r>
        <w:rPr>
          <w:spacing w:val="-9"/>
        </w:rPr>
        <w:t> </w:t>
      </w:r>
      <w:r>
        <w:rPr>
          <w:spacing w:val="-2"/>
        </w:rPr>
        <w:t>variables.</w:t>
      </w:r>
      <w:r>
        <w:rPr>
          <w:spacing w:val="-11"/>
        </w:rPr>
        <w:t> </w:t>
      </w:r>
      <w:r>
        <w:rPr>
          <w:spacing w:val="-2"/>
        </w:rPr>
        <w:t>This</w:t>
      </w:r>
      <w:r>
        <w:rPr>
          <w:spacing w:val="-7"/>
        </w:rPr>
        <w:t> </w:t>
      </w:r>
      <w:r>
        <w:rPr>
          <w:spacing w:val="-2"/>
        </w:rPr>
        <w:t>implies</w:t>
      </w:r>
      <w:r>
        <w:rPr>
          <w:spacing w:val="-7"/>
        </w:rPr>
        <w:t> </w:t>
      </w:r>
      <w:r>
        <w:rPr>
          <w:spacing w:val="-2"/>
        </w:rPr>
        <w:t>that</w:t>
      </w:r>
      <w:r>
        <w:rPr>
          <w:spacing w:val="-7"/>
        </w:rPr>
        <w:t> </w:t>
      </w:r>
      <w:r>
        <w:rPr>
          <w:spacing w:val="-2"/>
        </w:rPr>
        <w:t>changes</w:t>
      </w:r>
      <w:r>
        <w:rPr>
          <w:spacing w:val="-7"/>
        </w:rPr>
        <w:t> </w:t>
      </w:r>
      <w:r>
        <w:rPr>
          <w:spacing w:val="-2"/>
        </w:rPr>
        <w:t>in</w:t>
      </w:r>
      <w:r>
        <w:rPr>
          <w:spacing w:val="-7"/>
        </w:rPr>
        <w:t> </w:t>
      </w:r>
      <w:r>
        <w:rPr>
          <w:spacing w:val="-2"/>
        </w:rPr>
        <w:t>capital</w:t>
      </w:r>
      <w:r>
        <w:rPr>
          <w:spacing w:val="-7"/>
        </w:rPr>
        <w:t> </w:t>
      </w:r>
      <w:r>
        <w:rPr>
          <w:spacing w:val="-2"/>
        </w:rPr>
        <w:t>structure will</w:t>
      </w:r>
      <w:r>
        <w:rPr>
          <w:spacing w:val="-5"/>
        </w:rPr>
        <w:t> </w:t>
      </w:r>
      <w:r>
        <w:rPr>
          <w:spacing w:val="-2"/>
        </w:rPr>
        <w:t>cause</w:t>
      </w:r>
      <w:r>
        <w:rPr>
          <w:spacing w:val="-5"/>
        </w:rPr>
        <w:t> </w:t>
      </w:r>
      <w:r>
        <w:rPr>
          <w:spacing w:val="-2"/>
        </w:rPr>
        <w:t>notable</w:t>
      </w:r>
      <w:r>
        <w:rPr>
          <w:spacing w:val="-5"/>
        </w:rPr>
        <w:t> </w:t>
      </w:r>
      <w:r>
        <w:rPr>
          <w:spacing w:val="-2"/>
        </w:rPr>
        <w:t>differences</w:t>
      </w:r>
      <w:r>
        <w:rPr>
          <w:spacing w:val="-5"/>
        </w:rPr>
        <w:t> </w:t>
      </w:r>
      <w:r>
        <w:rPr>
          <w:spacing w:val="-2"/>
        </w:rPr>
        <w:t>in</w:t>
      </w:r>
      <w:r>
        <w:rPr>
          <w:spacing w:val="-5"/>
        </w:rPr>
        <w:t> </w:t>
      </w:r>
      <w:r>
        <w:rPr>
          <w:spacing w:val="-2"/>
        </w:rPr>
        <w:t>net</w:t>
      </w:r>
      <w:r>
        <w:rPr>
          <w:spacing w:val="-5"/>
        </w:rPr>
        <w:t> </w:t>
      </w:r>
      <w:r>
        <w:rPr>
          <w:spacing w:val="-2"/>
        </w:rPr>
        <w:t>profit.</w:t>
      </w:r>
      <w:r>
        <w:rPr>
          <w:spacing w:val="-5"/>
        </w:rPr>
        <w:t> </w:t>
      </w:r>
      <w:r>
        <w:rPr>
          <w:spacing w:val="-2"/>
        </w:rPr>
        <w:t>However,</w:t>
      </w:r>
      <w:r>
        <w:rPr>
          <w:spacing w:val="-5"/>
        </w:rPr>
        <w:t> </w:t>
      </w:r>
      <w:r>
        <w:rPr>
          <w:spacing w:val="-2"/>
        </w:rPr>
        <w:t>no</w:t>
      </w:r>
      <w:r>
        <w:rPr>
          <w:spacing w:val="-5"/>
        </w:rPr>
        <w:t> </w:t>
      </w:r>
      <w:r>
        <w:rPr>
          <w:spacing w:val="-2"/>
        </w:rPr>
        <w:t>significant </w:t>
      </w:r>
      <w:r>
        <w:rPr/>
        <w:t>mean</w:t>
      </w:r>
      <w:r>
        <w:rPr>
          <w:spacing w:val="-1"/>
        </w:rPr>
        <w:t> </w:t>
      </w:r>
      <w:r>
        <w:rPr/>
        <w:t>difference</w:t>
      </w:r>
      <w:r>
        <w:rPr>
          <w:spacing w:val="-1"/>
        </w:rPr>
        <w:t> </w:t>
      </w:r>
      <w:r>
        <w:rPr/>
        <w:t>exists</w:t>
      </w:r>
      <w:r>
        <w:rPr>
          <w:spacing w:val="-1"/>
        </w:rPr>
        <w:t> </w:t>
      </w:r>
      <w:r>
        <w:rPr/>
        <w:t>between</w:t>
      </w:r>
      <w:r>
        <w:rPr>
          <w:spacing w:val="-1"/>
        </w:rPr>
        <w:t> </w:t>
      </w:r>
      <w:r>
        <w:rPr/>
        <w:t>the</w:t>
      </w:r>
      <w:r>
        <w:rPr>
          <w:spacing w:val="-1"/>
        </w:rPr>
        <w:t> </w:t>
      </w:r>
      <w:r>
        <w:rPr/>
        <w:t>values</w:t>
      </w:r>
      <w:r>
        <w:rPr>
          <w:spacing w:val="-1"/>
        </w:rPr>
        <w:t> </w:t>
      </w:r>
      <w:r>
        <w:rPr/>
        <w:t>of</w:t>
      </w:r>
      <w:r>
        <w:rPr>
          <w:spacing w:val="-1"/>
        </w:rPr>
        <w:t> </w:t>
      </w:r>
      <w:r>
        <w:rPr/>
        <w:t>the</w:t>
      </w:r>
      <w:r>
        <w:rPr>
          <w:spacing w:val="-1"/>
        </w:rPr>
        <w:t> </w:t>
      </w:r>
      <w:r>
        <w:rPr/>
        <w:t>independent</w:t>
      </w:r>
      <w:r>
        <w:rPr>
          <w:spacing w:val="-1"/>
        </w:rPr>
        <w:t> </w:t>
      </w:r>
      <w:r>
        <w:rPr/>
        <w:t>and dependent variables. Therefore, it can be concluded that changes in capital structure have a minor positive correlation with firm profitability, in terms of net profit.</w:t>
      </w:r>
    </w:p>
    <w:p>
      <w:pPr>
        <w:pStyle w:val="BodyText"/>
        <w:spacing w:after="0" w:line="249" w:lineRule="auto"/>
        <w:jc w:val="both"/>
        <w:sectPr>
          <w:type w:val="continuous"/>
          <w:pgSz w:w="12240" w:h="15840"/>
          <w:pgMar w:header="932" w:footer="930" w:top="660" w:bottom="0" w:left="360" w:right="360"/>
          <w:cols w:num="2" w:equalWidth="0">
            <w:col w:w="5651" w:space="40"/>
            <w:col w:w="5829"/>
          </w:cols>
        </w:sectPr>
      </w:pPr>
    </w:p>
    <w:p>
      <w:pPr>
        <w:pStyle w:val="Heading3"/>
        <w:numPr>
          <w:ilvl w:val="0"/>
          <w:numId w:val="1"/>
        </w:numPr>
        <w:tabs>
          <w:tab w:pos="629" w:val="left" w:leader="none"/>
        </w:tabs>
        <w:spacing w:line="249" w:lineRule="auto" w:before="40" w:after="0"/>
        <w:ind w:left="360" w:right="0" w:firstLine="0"/>
        <w:jc w:val="both"/>
        <w:rPr>
          <w:color w:val="0066B3"/>
        </w:rPr>
      </w:pPr>
      <w:r>
        <w:rPr>
          <w:color w:val="0066B3"/>
        </w:rPr>
        <w:t>Relationship and Impact of Capital Structure on The Financial Performance of Banks of Nigeria</w:t>
      </w:r>
      <w:r>
        <w:rPr>
          <w:b w:val="0"/>
        </w:rPr>
        <w:t>.</w:t>
      </w:r>
    </w:p>
    <w:p>
      <w:pPr>
        <w:pStyle w:val="BodyText"/>
        <w:spacing w:line="249" w:lineRule="auto" w:before="2"/>
        <w:ind w:left="360"/>
        <w:jc w:val="both"/>
      </w:pPr>
      <w:r>
        <w:rPr/>
        <w:t>The connection between capital structure and the </w:t>
      </w:r>
      <w:r>
        <w:rPr/>
        <w:t>financial performance of Nigerian banks. Analyzing the data reveals that the composition of capital impacts a firm's financial outcomes. Both gross and net profits are moderately influenced by capital structure. However, operating profit is considerably affected by the</w:t>
      </w:r>
      <w:r>
        <w:rPr>
          <w:spacing w:val="-13"/>
        </w:rPr>
        <w:t> </w:t>
      </w:r>
      <w:r>
        <w:rPr/>
        <w:t>firm's</w:t>
      </w:r>
      <w:r>
        <w:rPr>
          <w:spacing w:val="-12"/>
        </w:rPr>
        <w:t> </w:t>
      </w:r>
      <w:r>
        <w:rPr/>
        <w:t>capital</w:t>
      </w:r>
      <w:r>
        <w:rPr>
          <w:spacing w:val="-13"/>
        </w:rPr>
        <w:t> </w:t>
      </w:r>
      <w:r>
        <w:rPr/>
        <w:t>configuration.</w:t>
      </w:r>
      <w:r>
        <w:rPr>
          <w:spacing w:val="-12"/>
        </w:rPr>
        <w:t> </w:t>
      </w:r>
      <w:r>
        <w:rPr/>
        <w:t>This</w:t>
      </w:r>
      <w:r>
        <w:rPr>
          <w:spacing w:val="-13"/>
        </w:rPr>
        <w:t> </w:t>
      </w:r>
      <w:r>
        <w:rPr/>
        <w:t>indicates</w:t>
      </w:r>
      <w:r>
        <w:rPr>
          <w:spacing w:val="-12"/>
        </w:rPr>
        <w:t> </w:t>
      </w:r>
      <w:r>
        <w:rPr/>
        <w:t>that</w:t>
      </w:r>
      <w:r>
        <w:rPr>
          <w:spacing w:val="-13"/>
        </w:rPr>
        <w:t> </w:t>
      </w:r>
      <w:r>
        <w:rPr/>
        <w:t>capital</w:t>
      </w:r>
      <w:r>
        <w:rPr>
          <w:spacing w:val="-12"/>
        </w:rPr>
        <w:t> </w:t>
      </w:r>
      <w:r>
        <w:rPr/>
        <w:t>structure significantly impacts financial performance. Metrics such as return on capital employed and return on assets are substantially influenced by capital structure, whereas return on equity is less impacted. Therefore, it can be concluded that the structure of capital generally affects an organization's financial performance </w:t>
      </w:r>
      <w:r>
        <w:rPr>
          <w:spacing w:val="-2"/>
        </w:rPr>
        <w:t>metrics.</w:t>
      </w:r>
    </w:p>
    <w:p>
      <w:pPr>
        <w:pStyle w:val="BodyText"/>
        <w:spacing w:before="25"/>
      </w:pPr>
    </w:p>
    <w:p>
      <w:pPr>
        <w:pStyle w:val="Heading2"/>
        <w:numPr>
          <w:ilvl w:val="0"/>
          <w:numId w:val="1"/>
        </w:numPr>
        <w:tabs>
          <w:tab w:pos="580" w:val="left" w:leader="none"/>
        </w:tabs>
        <w:spacing w:line="240" w:lineRule="auto" w:before="0" w:after="0"/>
        <w:ind w:left="580" w:right="0" w:hanging="220"/>
        <w:jc w:val="both"/>
        <w:rPr>
          <w:color w:val="0066B3"/>
        </w:rPr>
      </w:pPr>
      <w:r>
        <w:rPr>
          <w:color w:val="0066B3"/>
        </w:rPr>
        <w:t>Conclusion</w:t>
      </w:r>
      <w:r>
        <w:rPr>
          <w:color w:val="0066B3"/>
          <w:spacing w:val="-7"/>
        </w:rPr>
        <w:t> </w:t>
      </w:r>
      <w:r>
        <w:rPr>
          <w:color w:val="0066B3"/>
        </w:rPr>
        <w:t>and</w:t>
      </w:r>
      <w:r>
        <w:rPr>
          <w:color w:val="0066B3"/>
          <w:spacing w:val="-6"/>
        </w:rPr>
        <w:t> </w:t>
      </w:r>
      <w:r>
        <w:rPr>
          <w:color w:val="0066B3"/>
          <w:spacing w:val="-2"/>
        </w:rPr>
        <w:t>Recommendations</w:t>
      </w:r>
    </w:p>
    <w:p>
      <w:pPr>
        <w:pStyle w:val="BodyText"/>
        <w:spacing w:line="249" w:lineRule="auto" w:before="6"/>
        <w:ind w:left="360"/>
        <w:jc w:val="both"/>
      </w:pPr>
      <w:r>
        <w:rPr/>
        <w:t>From the above analysis, it can be inferred that the mean </w:t>
      </w:r>
      <w:r>
        <w:rPr/>
        <w:t>debt- equity ratio and operating profit do not differ significantly. This indicates that minor changes in capital structure do not cause </w:t>
      </w:r>
      <w:r>
        <w:rPr>
          <w:spacing w:val="-2"/>
        </w:rPr>
        <w:t>significant</w:t>
      </w:r>
      <w:r>
        <w:rPr>
          <w:spacing w:val="-3"/>
        </w:rPr>
        <w:t> </w:t>
      </w:r>
      <w:r>
        <w:rPr>
          <w:spacing w:val="-2"/>
        </w:rPr>
        <w:t>variations</w:t>
      </w:r>
      <w:r>
        <w:rPr>
          <w:spacing w:val="-3"/>
        </w:rPr>
        <w:t> </w:t>
      </w:r>
      <w:r>
        <w:rPr>
          <w:spacing w:val="-2"/>
        </w:rPr>
        <w:t>in</w:t>
      </w:r>
      <w:r>
        <w:rPr>
          <w:spacing w:val="-3"/>
        </w:rPr>
        <w:t> </w:t>
      </w:r>
      <w:r>
        <w:rPr>
          <w:spacing w:val="-2"/>
        </w:rPr>
        <w:t>operating</w:t>
      </w:r>
      <w:r>
        <w:rPr>
          <w:spacing w:val="-3"/>
        </w:rPr>
        <w:t> </w:t>
      </w:r>
      <w:r>
        <w:rPr>
          <w:spacing w:val="-2"/>
        </w:rPr>
        <w:t>profit.</w:t>
      </w:r>
      <w:r>
        <w:rPr>
          <w:spacing w:val="-3"/>
        </w:rPr>
        <w:t> </w:t>
      </w:r>
      <w:r>
        <w:rPr>
          <w:spacing w:val="-2"/>
        </w:rPr>
        <w:t>It's</w:t>
      </w:r>
      <w:r>
        <w:rPr>
          <w:spacing w:val="-3"/>
        </w:rPr>
        <w:t> </w:t>
      </w:r>
      <w:r>
        <w:rPr>
          <w:spacing w:val="-2"/>
        </w:rPr>
        <w:t>important</w:t>
      </w:r>
      <w:r>
        <w:rPr>
          <w:spacing w:val="-3"/>
        </w:rPr>
        <w:t> </w:t>
      </w:r>
      <w:r>
        <w:rPr>
          <w:spacing w:val="-2"/>
        </w:rPr>
        <w:t>to</w:t>
      </w:r>
      <w:r>
        <w:rPr>
          <w:spacing w:val="-3"/>
        </w:rPr>
        <w:t> </w:t>
      </w:r>
      <w:r>
        <w:rPr>
          <w:spacing w:val="-2"/>
        </w:rPr>
        <w:t>recognize </w:t>
      </w:r>
      <w:r>
        <w:rPr/>
        <w:t>that finance costs are deducted after calculating operating profit</w:t>
      </w:r>
      <w:r>
        <w:rPr>
          <w:spacing w:val="40"/>
        </w:rPr>
        <w:t> </w:t>
      </w:r>
      <w:r>
        <w:rPr/>
        <w:t>in the income statement. Hence, the direct link between these variables is not immediately visible in the financial statements. However, capital structure, operating profit, and gross profit are interconnected. An imbalanced capital structure directly affects the</w:t>
      </w:r>
      <w:r>
        <w:rPr>
          <w:spacing w:val="40"/>
        </w:rPr>
        <w:t> </w:t>
      </w:r>
      <w:r>
        <w:rPr/>
        <w:t>company's</w:t>
      </w:r>
      <w:r>
        <w:rPr>
          <w:spacing w:val="40"/>
        </w:rPr>
        <w:t> </w:t>
      </w:r>
      <w:r>
        <w:rPr/>
        <w:t>borrowing</w:t>
      </w:r>
      <w:r>
        <w:rPr>
          <w:spacing w:val="40"/>
        </w:rPr>
        <w:t> </w:t>
      </w:r>
      <w:r>
        <w:rPr/>
        <w:t>capacity</w:t>
      </w:r>
      <w:r>
        <w:rPr>
          <w:spacing w:val="40"/>
        </w:rPr>
        <w:t> </w:t>
      </w:r>
      <w:r>
        <w:rPr/>
        <w:t>from</w:t>
      </w:r>
      <w:r>
        <w:rPr>
          <w:spacing w:val="40"/>
        </w:rPr>
        <w:t> </w:t>
      </w:r>
      <w:r>
        <w:rPr/>
        <w:t>financial</w:t>
      </w:r>
      <w:r>
        <w:rPr>
          <w:spacing w:val="40"/>
        </w:rPr>
        <w:t> </w:t>
      </w:r>
      <w:r>
        <w:rPr/>
        <w:t>institutions. If the capital structure is unstable, banks are less likely to offer substantial</w:t>
      </w:r>
      <w:r>
        <w:rPr>
          <w:spacing w:val="-3"/>
        </w:rPr>
        <w:t> </w:t>
      </w:r>
      <w:r>
        <w:rPr/>
        <w:t>loans</w:t>
      </w:r>
      <w:r>
        <w:rPr>
          <w:spacing w:val="-3"/>
        </w:rPr>
        <w:t> </w:t>
      </w:r>
      <w:r>
        <w:rPr/>
        <w:t>to</w:t>
      </w:r>
      <w:r>
        <w:rPr>
          <w:spacing w:val="-3"/>
        </w:rPr>
        <w:t> </w:t>
      </w:r>
      <w:r>
        <w:rPr/>
        <w:t>the</w:t>
      </w:r>
      <w:r>
        <w:rPr>
          <w:spacing w:val="-3"/>
        </w:rPr>
        <w:t> </w:t>
      </w:r>
      <w:r>
        <w:rPr/>
        <w:t>company.</w:t>
      </w:r>
      <w:r>
        <w:rPr>
          <w:spacing w:val="-6"/>
        </w:rPr>
        <w:t> </w:t>
      </w:r>
      <w:r>
        <w:rPr/>
        <w:t>This</w:t>
      </w:r>
      <w:r>
        <w:rPr>
          <w:spacing w:val="-3"/>
        </w:rPr>
        <w:t> </w:t>
      </w:r>
      <w:r>
        <w:rPr/>
        <w:t>results</w:t>
      </w:r>
      <w:r>
        <w:rPr>
          <w:spacing w:val="-3"/>
        </w:rPr>
        <w:t> </w:t>
      </w:r>
      <w:r>
        <w:rPr/>
        <w:t>in</w:t>
      </w:r>
      <w:r>
        <w:rPr>
          <w:spacing w:val="-3"/>
        </w:rPr>
        <w:t> </w:t>
      </w:r>
      <w:r>
        <w:rPr/>
        <w:t>limited</w:t>
      </w:r>
      <w:r>
        <w:rPr>
          <w:spacing w:val="-3"/>
        </w:rPr>
        <w:t> </w:t>
      </w:r>
      <w:r>
        <w:rPr/>
        <w:t>financing options, adversely impacting the company's operations, which leads to reduced sales revenue and operating profit.</w:t>
      </w:r>
    </w:p>
    <w:p>
      <w:pPr>
        <w:pStyle w:val="BodyText"/>
        <w:spacing w:before="21"/>
      </w:pPr>
    </w:p>
    <w:p>
      <w:pPr>
        <w:pStyle w:val="BodyText"/>
        <w:spacing w:line="249" w:lineRule="auto"/>
        <w:ind w:left="360"/>
        <w:jc w:val="both"/>
      </w:pPr>
      <w:r>
        <w:rPr/>
        <w:t>Therefore,</w:t>
      </w:r>
      <w:r>
        <w:rPr>
          <w:spacing w:val="-13"/>
        </w:rPr>
        <w:t> </w:t>
      </w:r>
      <w:r>
        <w:rPr/>
        <w:t>capital</w:t>
      </w:r>
      <w:r>
        <w:rPr>
          <w:spacing w:val="-12"/>
        </w:rPr>
        <w:t> </w:t>
      </w:r>
      <w:r>
        <w:rPr/>
        <w:t>structure</w:t>
      </w:r>
      <w:r>
        <w:rPr>
          <w:spacing w:val="-13"/>
        </w:rPr>
        <w:t> </w:t>
      </w:r>
      <w:r>
        <w:rPr/>
        <w:t>and</w:t>
      </w:r>
      <w:r>
        <w:rPr>
          <w:spacing w:val="-12"/>
        </w:rPr>
        <w:t> </w:t>
      </w:r>
      <w:r>
        <w:rPr/>
        <w:t>operating</w:t>
      </w:r>
      <w:r>
        <w:rPr>
          <w:spacing w:val="-13"/>
        </w:rPr>
        <w:t> </w:t>
      </w:r>
      <w:r>
        <w:rPr/>
        <w:t>profit</w:t>
      </w:r>
      <w:r>
        <w:rPr>
          <w:spacing w:val="-12"/>
        </w:rPr>
        <w:t> </w:t>
      </w:r>
      <w:r>
        <w:rPr/>
        <w:t>are</w:t>
      </w:r>
      <w:r>
        <w:rPr>
          <w:spacing w:val="-13"/>
        </w:rPr>
        <w:t> </w:t>
      </w:r>
      <w:r>
        <w:rPr/>
        <w:t>closely</w:t>
      </w:r>
      <w:r>
        <w:rPr>
          <w:spacing w:val="-12"/>
        </w:rPr>
        <w:t> </w:t>
      </w:r>
      <w:r>
        <w:rPr/>
        <w:t>related. This relationship also affects gross profit, as limited financing </w:t>
      </w:r>
      <w:r>
        <w:rPr>
          <w:spacing w:val="-2"/>
        </w:rPr>
        <w:t>results</w:t>
      </w:r>
      <w:r>
        <w:rPr>
          <w:spacing w:val="-7"/>
        </w:rPr>
        <w:t> </w:t>
      </w:r>
      <w:r>
        <w:rPr>
          <w:spacing w:val="-2"/>
        </w:rPr>
        <w:t>in</w:t>
      </w:r>
      <w:r>
        <w:rPr>
          <w:spacing w:val="-7"/>
        </w:rPr>
        <w:t> </w:t>
      </w:r>
      <w:r>
        <w:rPr>
          <w:spacing w:val="-2"/>
        </w:rPr>
        <w:t>fewer</w:t>
      </w:r>
      <w:r>
        <w:rPr>
          <w:spacing w:val="-7"/>
        </w:rPr>
        <w:t> </w:t>
      </w:r>
      <w:r>
        <w:rPr>
          <w:spacing w:val="-2"/>
        </w:rPr>
        <w:t>units</w:t>
      </w:r>
      <w:r>
        <w:rPr>
          <w:spacing w:val="-7"/>
        </w:rPr>
        <w:t> </w:t>
      </w:r>
      <w:r>
        <w:rPr>
          <w:spacing w:val="-2"/>
        </w:rPr>
        <w:t>produced</w:t>
      </w:r>
      <w:r>
        <w:rPr>
          <w:spacing w:val="-7"/>
        </w:rPr>
        <w:t> </w:t>
      </w:r>
      <w:r>
        <w:rPr>
          <w:spacing w:val="-2"/>
        </w:rPr>
        <w:t>and</w:t>
      </w:r>
      <w:r>
        <w:rPr>
          <w:spacing w:val="-7"/>
        </w:rPr>
        <w:t> </w:t>
      </w:r>
      <w:r>
        <w:rPr>
          <w:spacing w:val="-2"/>
        </w:rPr>
        <w:t>sold,</w:t>
      </w:r>
      <w:r>
        <w:rPr>
          <w:spacing w:val="-7"/>
        </w:rPr>
        <w:t> </w:t>
      </w:r>
      <w:r>
        <w:rPr>
          <w:spacing w:val="-2"/>
        </w:rPr>
        <w:t>leading</w:t>
      </w:r>
      <w:r>
        <w:rPr>
          <w:spacing w:val="-7"/>
        </w:rPr>
        <w:t> </w:t>
      </w:r>
      <w:r>
        <w:rPr>
          <w:spacing w:val="-2"/>
        </w:rPr>
        <w:t>to</w:t>
      </w:r>
      <w:r>
        <w:rPr>
          <w:spacing w:val="-7"/>
        </w:rPr>
        <w:t> </w:t>
      </w:r>
      <w:r>
        <w:rPr>
          <w:spacing w:val="-2"/>
        </w:rPr>
        <w:t>lower</w:t>
      </w:r>
      <w:r>
        <w:rPr>
          <w:spacing w:val="-7"/>
        </w:rPr>
        <w:t> </w:t>
      </w:r>
      <w:r>
        <w:rPr>
          <w:spacing w:val="-2"/>
        </w:rPr>
        <w:t>net</w:t>
      </w:r>
      <w:r>
        <w:rPr>
          <w:spacing w:val="-7"/>
        </w:rPr>
        <w:t> </w:t>
      </w:r>
      <w:r>
        <w:rPr>
          <w:spacing w:val="-2"/>
        </w:rPr>
        <w:t>profit. A</w:t>
      </w:r>
      <w:r>
        <w:rPr>
          <w:spacing w:val="-11"/>
        </w:rPr>
        <w:t> </w:t>
      </w:r>
      <w:r>
        <w:rPr>
          <w:spacing w:val="-2"/>
        </w:rPr>
        <w:t>significant</w:t>
      </w:r>
      <w:r>
        <w:rPr>
          <w:spacing w:val="-10"/>
        </w:rPr>
        <w:t> </w:t>
      </w:r>
      <w:r>
        <w:rPr>
          <w:spacing w:val="-2"/>
        </w:rPr>
        <w:t>percentage</w:t>
      </w:r>
      <w:r>
        <w:rPr>
          <w:spacing w:val="-11"/>
        </w:rPr>
        <w:t> </w:t>
      </w:r>
      <w:r>
        <w:rPr>
          <w:spacing w:val="-2"/>
        </w:rPr>
        <w:t>change</w:t>
      </w:r>
      <w:r>
        <w:rPr>
          <w:spacing w:val="-10"/>
        </w:rPr>
        <w:t> </w:t>
      </w:r>
      <w:r>
        <w:rPr>
          <w:spacing w:val="-2"/>
        </w:rPr>
        <w:t>in</w:t>
      </w:r>
      <w:r>
        <w:rPr>
          <w:spacing w:val="-8"/>
        </w:rPr>
        <w:t> </w:t>
      </w:r>
      <w:r>
        <w:rPr>
          <w:spacing w:val="-2"/>
        </w:rPr>
        <w:t>operating</w:t>
      </w:r>
      <w:r>
        <w:rPr>
          <w:spacing w:val="-8"/>
        </w:rPr>
        <w:t> </w:t>
      </w:r>
      <w:r>
        <w:rPr>
          <w:spacing w:val="-2"/>
        </w:rPr>
        <w:t>profit</w:t>
      </w:r>
      <w:r>
        <w:rPr>
          <w:spacing w:val="-8"/>
        </w:rPr>
        <w:t> </w:t>
      </w:r>
      <w:r>
        <w:rPr>
          <w:spacing w:val="-2"/>
        </w:rPr>
        <w:t>is</w:t>
      </w:r>
      <w:r>
        <w:rPr>
          <w:spacing w:val="-8"/>
        </w:rPr>
        <w:t> </w:t>
      </w:r>
      <w:r>
        <w:rPr>
          <w:spacing w:val="-2"/>
        </w:rPr>
        <w:t>observed</w:t>
      </w:r>
      <w:r>
        <w:rPr>
          <w:spacing w:val="-8"/>
        </w:rPr>
        <w:t> </w:t>
      </w:r>
      <w:r>
        <w:rPr>
          <w:spacing w:val="-2"/>
        </w:rPr>
        <w:t>with </w:t>
      </w:r>
      <w:r>
        <w:rPr/>
        <w:t>the</w:t>
      </w:r>
      <w:r>
        <w:rPr>
          <w:spacing w:val="-5"/>
        </w:rPr>
        <w:t> </w:t>
      </w:r>
      <w:r>
        <w:rPr/>
        <w:t>debt-equity</w:t>
      </w:r>
      <w:r>
        <w:rPr>
          <w:spacing w:val="-6"/>
        </w:rPr>
        <w:t> </w:t>
      </w:r>
      <w:r>
        <w:rPr/>
        <w:t>ratio.</w:t>
      </w:r>
      <w:r>
        <w:rPr>
          <w:spacing w:val="-9"/>
        </w:rPr>
        <w:t> </w:t>
      </w:r>
      <w:r>
        <w:rPr/>
        <w:t>Thus,</w:t>
      </w:r>
      <w:r>
        <w:rPr>
          <w:spacing w:val="-5"/>
        </w:rPr>
        <w:t> </w:t>
      </w:r>
      <w:r>
        <w:rPr/>
        <w:t>there</w:t>
      </w:r>
      <w:r>
        <w:rPr>
          <w:spacing w:val="-6"/>
        </w:rPr>
        <w:t> </w:t>
      </w:r>
      <w:r>
        <w:rPr/>
        <w:t>is</w:t>
      </w:r>
      <w:r>
        <w:rPr>
          <w:spacing w:val="-6"/>
        </w:rPr>
        <w:t> </w:t>
      </w:r>
      <w:r>
        <w:rPr/>
        <w:t>a</w:t>
      </w:r>
      <w:r>
        <w:rPr>
          <w:spacing w:val="-5"/>
        </w:rPr>
        <w:t> </w:t>
      </w:r>
      <w:r>
        <w:rPr/>
        <w:t>notable</w:t>
      </w:r>
      <w:r>
        <w:rPr>
          <w:spacing w:val="-6"/>
        </w:rPr>
        <w:t> </w:t>
      </w:r>
      <w:r>
        <w:rPr/>
        <w:t>relationship</w:t>
      </w:r>
      <w:r>
        <w:rPr>
          <w:spacing w:val="-6"/>
        </w:rPr>
        <w:t> </w:t>
      </w:r>
      <w:r>
        <w:rPr/>
        <w:t>between capital structure and operating profit. The correlation value of 0.94b</w:t>
      </w:r>
      <w:r>
        <w:rPr>
          <w:spacing w:val="-2"/>
        </w:rPr>
        <w:t> </w:t>
      </w:r>
      <w:r>
        <w:rPr/>
        <w:t>supports</w:t>
      </w:r>
      <w:r>
        <w:rPr>
          <w:spacing w:val="-2"/>
        </w:rPr>
        <w:t> </w:t>
      </w:r>
      <w:r>
        <w:rPr/>
        <w:t>this,</w:t>
      </w:r>
      <w:r>
        <w:rPr>
          <w:spacing w:val="-2"/>
        </w:rPr>
        <w:t> </w:t>
      </w:r>
      <w:r>
        <w:rPr/>
        <w:t>showing</w:t>
      </w:r>
      <w:r>
        <w:rPr>
          <w:spacing w:val="-2"/>
        </w:rPr>
        <w:t> </w:t>
      </w:r>
      <w:r>
        <w:rPr/>
        <w:t>a</w:t>
      </w:r>
      <w:r>
        <w:rPr>
          <w:spacing w:val="-2"/>
        </w:rPr>
        <w:t> </w:t>
      </w:r>
      <w:r>
        <w:rPr/>
        <w:t>strong</w:t>
      </w:r>
      <w:r>
        <w:rPr>
          <w:spacing w:val="-2"/>
        </w:rPr>
        <w:t> </w:t>
      </w:r>
      <w:r>
        <w:rPr/>
        <w:t>positive</w:t>
      </w:r>
      <w:r>
        <w:rPr>
          <w:spacing w:val="-2"/>
        </w:rPr>
        <w:t> </w:t>
      </w:r>
      <w:r>
        <w:rPr/>
        <w:t>relationship</w:t>
      </w:r>
      <w:r>
        <w:rPr>
          <w:spacing w:val="-3"/>
        </w:rPr>
        <w:t> </w:t>
      </w:r>
      <w:r>
        <w:rPr/>
        <w:t>among the variables. In conclusion, operating profit is greatly influenced by the capital structure of a business [51-52].</w:t>
      </w:r>
    </w:p>
    <w:p>
      <w:pPr>
        <w:pStyle w:val="BodyText"/>
        <w:spacing w:before="23"/>
      </w:pPr>
    </w:p>
    <w:p>
      <w:pPr>
        <w:pStyle w:val="Heading2"/>
        <w:ind w:left="360" w:firstLine="0"/>
        <w:jc w:val="left"/>
      </w:pPr>
      <w:r>
        <w:rPr>
          <w:color w:val="0066B3"/>
          <w:spacing w:val="-2"/>
        </w:rPr>
        <w:t>Recommendation</w:t>
      </w:r>
    </w:p>
    <w:p>
      <w:pPr>
        <w:pStyle w:val="BodyText"/>
        <w:spacing w:line="249" w:lineRule="auto" w:before="6"/>
        <w:ind w:left="360"/>
        <w:jc w:val="both"/>
      </w:pPr>
      <w:r>
        <w:rPr/>
        <w:t>It is recommended that businesses should have a certain policy about capital structure stability. The kind of balance that </w:t>
      </w:r>
      <w:r>
        <w:rPr/>
        <w:t>is achieved assists in managing finance costs and working and net operating</w:t>
      </w:r>
      <w:r>
        <w:rPr>
          <w:spacing w:val="-6"/>
        </w:rPr>
        <w:t> </w:t>
      </w:r>
      <w:r>
        <w:rPr/>
        <w:t>margins.</w:t>
      </w:r>
      <w:r>
        <w:rPr>
          <w:spacing w:val="-6"/>
        </w:rPr>
        <w:t> </w:t>
      </w:r>
      <w:r>
        <w:rPr/>
        <w:t>If</w:t>
      </w:r>
      <w:r>
        <w:rPr>
          <w:spacing w:val="-6"/>
        </w:rPr>
        <w:t> </w:t>
      </w:r>
      <w:r>
        <w:rPr/>
        <w:t>the</w:t>
      </w:r>
      <w:r>
        <w:rPr>
          <w:spacing w:val="-6"/>
        </w:rPr>
        <w:t> </w:t>
      </w:r>
      <w:r>
        <w:rPr/>
        <w:t>equity</w:t>
      </w:r>
      <w:r>
        <w:rPr>
          <w:spacing w:val="-6"/>
        </w:rPr>
        <w:t> </w:t>
      </w:r>
      <w:r>
        <w:rPr/>
        <w:t>component</w:t>
      </w:r>
      <w:r>
        <w:rPr>
          <w:spacing w:val="-6"/>
        </w:rPr>
        <w:t> </w:t>
      </w:r>
      <w:r>
        <w:rPr/>
        <w:t>is</w:t>
      </w:r>
      <w:r>
        <w:rPr>
          <w:spacing w:val="-6"/>
        </w:rPr>
        <w:t> </w:t>
      </w:r>
      <w:r>
        <w:rPr/>
        <w:t>underrepresented</w:t>
      </w:r>
      <w:r>
        <w:rPr>
          <w:spacing w:val="-6"/>
        </w:rPr>
        <w:t> </w:t>
      </w:r>
      <w:r>
        <w:rPr/>
        <w:t>in the</w:t>
      </w:r>
      <w:r>
        <w:rPr>
          <w:spacing w:val="-3"/>
        </w:rPr>
        <w:t> </w:t>
      </w:r>
      <w:r>
        <w:rPr/>
        <w:t>business</w:t>
      </w:r>
      <w:r>
        <w:rPr>
          <w:spacing w:val="-3"/>
        </w:rPr>
        <w:t> </w:t>
      </w:r>
      <w:r>
        <w:rPr/>
        <w:t>capital</w:t>
      </w:r>
      <w:r>
        <w:rPr>
          <w:spacing w:val="-3"/>
        </w:rPr>
        <w:t> </w:t>
      </w:r>
      <w:r>
        <w:rPr/>
        <w:t>structure</w:t>
      </w:r>
      <w:r>
        <w:rPr>
          <w:spacing w:val="-3"/>
        </w:rPr>
        <w:t> </w:t>
      </w:r>
      <w:r>
        <w:rPr/>
        <w:t>then</w:t>
      </w:r>
      <w:r>
        <w:rPr>
          <w:spacing w:val="-3"/>
        </w:rPr>
        <w:t> </w:t>
      </w:r>
      <w:r>
        <w:rPr/>
        <w:t>some</w:t>
      </w:r>
      <w:r>
        <w:rPr>
          <w:spacing w:val="-3"/>
        </w:rPr>
        <w:t> </w:t>
      </w:r>
      <w:r>
        <w:rPr/>
        <w:t>of</w:t>
      </w:r>
      <w:r>
        <w:rPr>
          <w:spacing w:val="-3"/>
        </w:rPr>
        <w:t> </w:t>
      </w:r>
      <w:r>
        <w:rPr/>
        <w:t>the</w:t>
      </w:r>
      <w:r>
        <w:rPr>
          <w:spacing w:val="-3"/>
        </w:rPr>
        <w:t> </w:t>
      </w:r>
      <w:r>
        <w:rPr/>
        <w:t>available</w:t>
      </w:r>
      <w:r>
        <w:rPr>
          <w:spacing w:val="-3"/>
        </w:rPr>
        <w:t> </w:t>
      </w:r>
      <w:r>
        <w:rPr/>
        <w:t>strategies that the business can undertake include issuing of new shares.</w:t>
      </w:r>
      <w:r>
        <w:rPr>
          <w:spacing w:val="80"/>
          <w:w w:val="150"/>
        </w:rPr>
        <w:t> </w:t>
      </w:r>
      <w:r>
        <w:rPr/>
        <w:t>On</w:t>
      </w:r>
      <w:r>
        <w:rPr>
          <w:spacing w:val="33"/>
        </w:rPr>
        <w:t> </w:t>
      </w:r>
      <w:r>
        <w:rPr/>
        <w:t>the</w:t>
      </w:r>
      <w:r>
        <w:rPr>
          <w:spacing w:val="33"/>
        </w:rPr>
        <w:t> </w:t>
      </w:r>
      <w:r>
        <w:rPr/>
        <w:t>other</w:t>
      </w:r>
      <w:r>
        <w:rPr>
          <w:spacing w:val="33"/>
        </w:rPr>
        <w:t> </w:t>
      </w:r>
      <w:r>
        <w:rPr/>
        <w:t>hand,</w:t>
      </w:r>
      <w:r>
        <w:rPr>
          <w:spacing w:val="33"/>
        </w:rPr>
        <w:t> </w:t>
      </w:r>
      <w:r>
        <w:rPr/>
        <w:t>if</w:t>
      </w:r>
      <w:r>
        <w:rPr>
          <w:spacing w:val="33"/>
        </w:rPr>
        <w:t> </w:t>
      </w:r>
      <w:r>
        <w:rPr/>
        <w:t>equity</w:t>
      </w:r>
      <w:r>
        <w:rPr>
          <w:spacing w:val="33"/>
        </w:rPr>
        <w:t> </w:t>
      </w:r>
      <w:r>
        <w:rPr/>
        <w:t>is</w:t>
      </w:r>
      <w:r>
        <w:rPr>
          <w:spacing w:val="33"/>
        </w:rPr>
        <w:t> </w:t>
      </w:r>
      <w:r>
        <w:rPr/>
        <w:t>too</w:t>
      </w:r>
      <w:r>
        <w:rPr>
          <w:spacing w:val="33"/>
        </w:rPr>
        <w:t> </w:t>
      </w:r>
      <w:r>
        <w:rPr/>
        <w:t>high,</w:t>
      </w:r>
      <w:r>
        <w:rPr>
          <w:spacing w:val="33"/>
        </w:rPr>
        <w:t> </w:t>
      </w:r>
      <w:r>
        <w:rPr/>
        <w:t>firms</w:t>
      </w:r>
      <w:r>
        <w:rPr>
          <w:spacing w:val="33"/>
        </w:rPr>
        <w:t> </w:t>
      </w:r>
      <w:r>
        <w:rPr/>
        <w:t>can</w:t>
      </w:r>
      <w:r>
        <w:rPr>
          <w:spacing w:val="33"/>
        </w:rPr>
        <w:t> </w:t>
      </w:r>
      <w:r>
        <w:rPr/>
        <w:t>repurchase the shares to balance it, at the cost of proportionately increasing the debt level. It helps to achieve a sound capital structure that makes</w:t>
      </w:r>
      <w:r>
        <w:rPr>
          <w:spacing w:val="-6"/>
        </w:rPr>
        <w:t> </w:t>
      </w:r>
      <w:r>
        <w:rPr/>
        <w:t>the</w:t>
      </w:r>
      <w:r>
        <w:rPr>
          <w:spacing w:val="-6"/>
        </w:rPr>
        <w:t> </w:t>
      </w:r>
      <w:r>
        <w:rPr/>
        <w:t>business</w:t>
      </w:r>
      <w:r>
        <w:rPr>
          <w:spacing w:val="-6"/>
        </w:rPr>
        <w:t> </w:t>
      </w:r>
      <w:r>
        <w:rPr/>
        <w:t>less</w:t>
      </w:r>
      <w:r>
        <w:rPr>
          <w:spacing w:val="-6"/>
        </w:rPr>
        <w:t> </w:t>
      </w:r>
      <w:r>
        <w:rPr/>
        <w:t>vulnerable</w:t>
      </w:r>
      <w:r>
        <w:rPr>
          <w:spacing w:val="-6"/>
        </w:rPr>
        <w:t> </w:t>
      </w:r>
      <w:r>
        <w:rPr/>
        <w:t>to</w:t>
      </w:r>
      <w:r>
        <w:rPr>
          <w:spacing w:val="-6"/>
        </w:rPr>
        <w:t> </w:t>
      </w:r>
      <w:r>
        <w:rPr/>
        <w:t>shocks</w:t>
      </w:r>
      <w:r>
        <w:rPr>
          <w:spacing w:val="-6"/>
        </w:rPr>
        <w:t> </w:t>
      </w:r>
      <w:r>
        <w:rPr/>
        <w:t>that</w:t>
      </w:r>
      <w:r>
        <w:rPr>
          <w:spacing w:val="-6"/>
        </w:rPr>
        <w:t> </w:t>
      </w:r>
      <w:r>
        <w:rPr/>
        <w:t>come</w:t>
      </w:r>
      <w:r>
        <w:rPr>
          <w:spacing w:val="-6"/>
        </w:rPr>
        <w:t> </w:t>
      </w:r>
      <w:r>
        <w:rPr/>
        <w:t>with</w:t>
      </w:r>
      <w:r>
        <w:rPr>
          <w:spacing w:val="-6"/>
        </w:rPr>
        <w:t> </w:t>
      </w:r>
      <w:r>
        <w:rPr/>
        <w:t>sharp fluctuations in capital investment costs. When there is heavy reliance</w:t>
      </w:r>
      <w:r>
        <w:rPr>
          <w:spacing w:val="-6"/>
        </w:rPr>
        <w:t> </w:t>
      </w:r>
      <w:r>
        <w:rPr/>
        <w:t>on</w:t>
      </w:r>
      <w:r>
        <w:rPr>
          <w:spacing w:val="-6"/>
        </w:rPr>
        <w:t> </w:t>
      </w:r>
      <w:r>
        <w:rPr/>
        <w:t>liabilities,</w:t>
      </w:r>
      <w:r>
        <w:rPr>
          <w:spacing w:val="-6"/>
        </w:rPr>
        <w:t> </w:t>
      </w:r>
      <w:r>
        <w:rPr/>
        <w:t>lots</w:t>
      </w:r>
      <w:r>
        <w:rPr>
          <w:spacing w:val="-6"/>
        </w:rPr>
        <w:t> </w:t>
      </w:r>
      <w:r>
        <w:rPr/>
        <w:t>of</w:t>
      </w:r>
      <w:r>
        <w:rPr>
          <w:spacing w:val="-6"/>
        </w:rPr>
        <w:t> </w:t>
      </w:r>
      <w:r>
        <w:rPr/>
        <w:t>profits</w:t>
      </w:r>
      <w:r>
        <w:rPr>
          <w:spacing w:val="-6"/>
        </w:rPr>
        <w:t> </w:t>
      </w:r>
      <w:r>
        <w:rPr/>
        <w:t>can</w:t>
      </w:r>
      <w:r>
        <w:rPr>
          <w:spacing w:val="-6"/>
        </w:rPr>
        <w:t> </w:t>
      </w:r>
      <w:r>
        <w:rPr/>
        <w:t>in</w:t>
      </w:r>
      <w:r>
        <w:rPr>
          <w:spacing w:val="-6"/>
        </w:rPr>
        <w:t> </w:t>
      </w:r>
      <w:r>
        <w:rPr/>
        <w:t>some</w:t>
      </w:r>
      <w:r>
        <w:rPr>
          <w:spacing w:val="-6"/>
        </w:rPr>
        <w:t> </w:t>
      </w:r>
      <w:r>
        <w:rPr/>
        <w:t>instances</w:t>
      </w:r>
      <w:r>
        <w:rPr>
          <w:spacing w:val="-6"/>
        </w:rPr>
        <w:t> </w:t>
      </w:r>
      <w:r>
        <w:rPr/>
        <w:t>be</w:t>
      </w:r>
      <w:r>
        <w:rPr>
          <w:spacing w:val="-6"/>
        </w:rPr>
        <w:t> </w:t>
      </w:r>
      <w:r>
        <w:rPr/>
        <w:t>used to</w:t>
      </w:r>
      <w:r>
        <w:rPr>
          <w:spacing w:val="5"/>
        </w:rPr>
        <w:t> </w:t>
      </w:r>
      <w:r>
        <w:rPr/>
        <w:t>retire</w:t>
      </w:r>
      <w:r>
        <w:rPr>
          <w:spacing w:val="5"/>
        </w:rPr>
        <w:t> </w:t>
      </w:r>
      <w:r>
        <w:rPr/>
        <w:t>those</w:t>
      </w:r>
      <w:r>
        <w:rPr>
          <w:spacing w:val="6"/>
        </w:rPr>
        <w:t> </w:t>
      </w:r>
      <w:r>
        <w:rPr/>
        <w:t>debts</w:t>
      </w:r>
      <w:r>
        <w:rPr>
          <w:spacing w:val="4"/>
        </w:rPr>
        <w:t> </w:t>
      </w:r>
      <w:r>
        <w:rPr/>
        <w:t>instead</w:t>
      </w:r>
      <w:r>
        <w:rPr>
          <w:spacing w:val="5"/>
        </w:rPr>
        <w:t> </w:t>
      </w:r>
      <w:r>
        <w:rPr/>
        <w:t>of</w:t>
      </w:r>
      <w:r>
        <w:rPr>
          <w:spacing w:val="6"/>
        </w:rPr>
        <w:t> </w:t>
      </w:r>
      <w:r>
        <w:rPr/>
        <w:t>distributing</w:t>
      </w:r>
      <w:r>
        <w:rPr>
          <w:spacing w:val="4"/>
        </w:rPr>
        <w:t> </w:t>
      </w:r>
      <w:r>
        <w:rPr/>
        <w:t>them</w:t>
      </w:r>
      <w:r>
        <w:rPr>
          <w:spacing w:val="5"/>
        </w:rPr>
        <w:t> </w:t>
      </w:r>
      <w:r>
        <w:rPr/>
        <w:t>as</w:t>
      </w:r>
      <w:r>
        <w:rPr>
          <w:spacing w:val="5"/>
        </w:rPr>
        <w:t> </w:t>
      </w:r>
      <w:r>
        <w:rPr/>
        <w:t>dividends</w:t>
      </w:r>
      <w:r>
        <w:rPr>
          <w:spacing w:val="5"/>
        </w:rPr>
        <w:t> </w:t>
      </w:r>
      <w:r>
        <w:rPr>
          <w:spacing w:val="-5"/>
        </w:rPr>
        <w:t>and</w:t>
      </w:r>
    </w:p>
    <w:p>
      <w:pPr>
        <w:pStyle w:val="BodyText"/>
        <w:spacing w:line="249" w:lineRule="auto" w:before="44"/>
        <w:ind w:left="199" w:right="358"/>
        <w:jc w:val="both"/>
      </w:pPr>
      <w:r>
        <w:rPr/>
        <w:br w:type="column"/>
      </w:r>
      <w:r>
        <w:rPr/>
        <w:t>the debt-equity ratio is improved. The regular inclusion of </w:t>
      </w:r>
      <w:r>
        <w:rPr/>
        <w:t>such action makes it possible for companies to sustain a proper capital structure hence containing capital expenses and consequently improving on the measure of overall profitability.</w:t>
      </w:r>
    </w:p>
    <w:p>
      <w:pPr>
        <w:pStyle w:val="BodyText"/>
        <w:spacing w:before="18"/>
      </w:pPr>
    </w:p>
    <w:p>
      <w:pPr>
        <w:pStyle w:val="Heading2"/>
        <w:ind w:left="0" w:right="4416" w:firstLine="0"/>
        <w:jc w:val="center"/>
      </w:pPr>
      <w:r>
        <w:rPr>
          <w:color w:val="0066B3"/>
          <w:spacing w:val="-2"/>
        </w:rPr>
        <w:t>References</w:t>
      </w:r>
    </w:p>
    <w:p>
      <w:pPr>
        <w:pStyle w:val="ListParagraph"/>
        <w:numPr>
          <w:ilvl w:val="0"/>
          <w:numId w:val="7"/>
        </w:numPr>
        <w:tabs>
          <w:tab w:pos="559" w:val="left" w:leader="none"/>
        </w:tabs>
        <w:spacing w:line="249" w:lineRule="auto" w:before="6" w:after="0"/>
        <w:ind w:left="559" w:right="357" w:hanging="360"/>
        <w:jc w:val="both"/>
        <w:rPr>
          <w:sz w:val="20"/>
        </w:rPr>
      </w:pPr>
      <w:hyperlink r:id="rId19">
        <w:r>
          <w:rPr>
            <w:sz w:val="20"/>
          </w:rPr>
          <w:t>Fredrick, I. (2018). Capital structure and corporate financial</w:t>
        </w:r>
      </w:hyperlink>
      <w:r>
        <w:rPr>
          <w:sz w:val="20"/>
        </w:rPr>
        <w:t> </w:t>
      </w:r>
      <w:hyperlink r:id="rId19">
        <w:r>
          <w:rPr>
            <w:sz w:val="20"/>
          </w:rPr>
          <w:t>distress of manufacturing firms in Nigeria. </w:t>
        </w:r>
        <w:r>
          <w:rPr>
            <w:i/>
            <w:sz w:val="20"/>
          </w:rPr>
          <w:t>Journal of</w:t>
        </w:r>
      </w:hyperlink>
      <w:r>
        <w:rPr>
          <w:i/>
          <w:sz w:val="20"/>
        </w:rPr>
        <w:t> </w:t>
      </w:r>
      <w:hyperlink r:id="rId19">
        <w:r>
          <w:rPr>
            <w:i/>
            <w:sz w:val="20"/>
          </w:rPr>
          <w:t>Accounting and Taxation, 10</w:t>
        </w:r>
        <w:r>
          <w:rPr>
            <w:sz w:val="20"/>
          </w:rPr>
          <w:t>(7), 78-84.</w:t>
        </w:r>
      </w:hyperlink>
    </w:p>
    <w:p>
      <w:pPr>
        <w:pStyle w:val="ListParagraph"/>
        <w:numPr>
          <w:ilvl w:val="0"/>
          <w:numId w:val="7"/>
        </w:numPr>
        <w:tabs>
          <w:tab w:pos="559" w:val="left" w:leader="none"/>
        </w:tabs>
        <w:spacing w:line="249" w:lineRule="auto" w:before="2" w:after="0"/>
        <w:ind w:left="559" w:right="357" w:hanging="360"/>
        <w:jc w:val="both"/>
        <w:rPr>
          <w:sz w:val="20"/>
        </w:rPr>
      </w:pPr>
      <w:hyperlink r:id="rId20">
        <w:r>
          <w:rPr>
            <w:sz w:val="20"/>
          </w:rPr>
          <w:t>Fatoki, O. I., &amp; Olweny, T. (2017). Effect of earnings per</w:t>
        </w:r>
      </w:hyperlink>
      <w:r>
        <w:rPr>
          <w:sz w:val="20"/>
        </w:rPr>
        <w:t> </w:t>
      </w:r>
      <w:hyperlink r:id="rId20">
        <w:r>
          <w:rPr>
            <w:sz w:val="20"/>
          </w:rPr>
          <w:t>shares</w:t>
        </w:r>
        <w:r>
          <w:rPr>
            <w:spacing w:val="-8"/>
            <w:sz w:val="20"/>
          </w:rPr>
          <w:t> </w:t>
        </w:r>
        <w:r>
          <w:rPr>
            <w:sz w:val="20"/>
          </w:rPr>
          <w:t>on</w:t>
        </w:r>
        <w:r>
          <w:rPr>
            <w:spacing w:val="-8"/>
            <w:sz w:val="20"/>
          </w:rPr>
          <w:t> </w:t>
        </w:r>
        <w:r>
          <w:rPr>
            <w:sz w:val="20"/>
          </w:rPr>
          <w:t>capital</w:t>
        </w:r>
        <w:r>
          <w:rPr>
            <w:spacing w:val="-8"/>
            <w:sz w:val="20"/>
          </w:rPr>
          <w:t> </w:t>
        </w:r>
        <w:r>
          <w:rPr>
            <w:sz w:val="20"/>
          </w:rPr>
          <w:t>structure</w:t>
        </w:r>
        <w:r>
          <w:rPr>
            <w:spacing w:val="-8"/>
            <w:sz w:val="20"/>
          </w:rPr>
          <w:t> </w:t>
        </w:r>
        <w:r>
          <w:rPr>
            <w:sz w:val="20"/>
          </w:rPr>
          <w:t>choice</w:t>
        </w:r>
        <w:r>
          <w:rPr>
            <w:spacing w:val="-8"/>
            <w:sz w:val="20"/>
          </w:rPr>
          <w:t> </w:t>
        </w:r>
        <w:r>
          <w:rPr>
            <w:sz w:val="20"/>
          </w:rPr>
          <w:t>of</w:t>
        </w:r>
        <w:r>
          <w:rPr>
            <w:spacing w:val="-8"/>
            <w:sz w:val="20"/>
          </w:rPr>
          <w:t> </w:t>
        </w:r>
        <w:r>
          <w:rPr>
            <w:sz w:val="20"/>
          </w:rPr>
          <w:t>listed</w:t>
        </w:r>
        <w:r>
          <w:rPr>
            <w:spacing w:val="-8"/>
            <w:sz w:val="20"/>
          </w:rPr>
          <w:t> </w:t>
        </w:r>
        <w:r>
          <w:rPr>
            <w:sz w:val="20"/>
          </w:rPr>
          <w:t>non-financial</w:t>
        </w:r>
        <w:r>
          <w:rPr>
            <w:spacing w:val="-8"/>
            <w:sz w:val="20"/>
          </w:rPr>
          <w:t> </w:t>
        </w:r>
        <w:r>
          <w:rPr>
            <w:sz w:val="20"/>
          </w:rPr>
          <w:t>firms</w:t>
        </w:r>
      </w:hyperlink>
      <w:r>
        <w:rPr>
          <w:sz w:val="20"/>
        </w:rPr>
        <w:t> </w:t>
      </w:r>
      <w:hyperlink r:id="rId20">
        <w:r>
          <w:rPr>
            <w:sz w:val="20"/>
          </w:rPr>
          <w:t>in Nigeria. </w:t>
        </w:r>
        <w:r>
          <w:rPr>
            <w:i/>
            <w:sz w:val="20"/>
          </w:rPr>
          <w:t>European Scientific Journal, 13</w:t>
        </w:r>
        <w:r>
          <w:rPr>
            <w:sz w:val="20"/>
          </w:rPr>
          <w:t>(34), 1857-7881.</w:t>
        </w:r>
      </w:hyperlink>
    </w:p>
    <w:p>
      <w:pPr>
        <w:pStyle w:val="ListParagraph"/>
        <w:numPr>
          <w:ilvl w:val="0"/>
          <w:numId w:val="7"/>
        </w:numPr>
        <w:tabs>
          <w:tab w:pos="559" w:val="left" w:leader="none"/>
        </w:tabs>
        <w:spacing w:line="249" w:lineRule="auto" w:before="3" w:after="0"/>
        <w:ind w:left="559" w:right="357" w:hanging="360"/>
        <w:jc w:val="both"/>
        <w:rPr>
          <w:sz w:val="20"/>
        </w:rPr>
      </w:pPr>
      <w:hyperlink r:id="rId21">
        <w:r>
          <w:rPr>
            <w:sz w:val="20"/>
          </w:rPr>
          <w:t>Lamichhane, P., &amp; Shrestha, P. M. (2021). Nexus between</w:t>
        </w:r>
      </w:hyperlink>
      <w:r>
        <w:rPr>
          <w:sz w:val="20"/>
        </w:rPr>
        <w:t> </w:t>
      </w:r>
      <w:hyperlink r:id="rId21">
        <w:r>
          <w:rPr>
            <w:sz w:val="20"/>
          </w:rPr>
          <w:t>Capital Structure and Financial Performance of </w:t>
        </w:r>
        <w:r>
          <w:rPr>
            <w:sz w:val="20"/>
          </w:rPr>
          <w:t>Nepalese</w:t>
        </w:r>
      </w:hyperlink>
      <w:r>
        <w:rPr>
          <w:sz w:val="20"/>
        </w:rPr>
        <w:t> </w:t>
      </w:r>
      <w:hyperlink r:id="rId21">
        <w:r>
          <w:rPr>
            <w:sz w:val="20"/>
          </w:rPr>
          <w:t>Hydropower</w:t>
        </w:r>
        <w:r>
          <w:rPr>
            <w:spacing w:val="-13"/>
            <w:sz w:val="20"/>
          </w:rPr>
          <w:t> </w:t>
        </w:r>
        <w:r>
          <w:rPr>
            <w:sz w:val="20"/>
          </w:rPr>
          <w:t>Companies.</w:t>
        </w:r>
        <w:r>
          <w:rPr>
            <w:spacing w:val="-12"/>
            <w:sz w:val="20"/>
          </w:rPr>
          <w:t> </w:t>
        </w:r>
        <w:r>
          <w:rPr>
            <w:i/>
            <w:sz w:val="20"/>
          </w:rPr>
          <w:t>Management</w:t>
        </w:r>
        <w:r>
          <w:rPr>
            <w:i/>
            <w:spacing w:val="-13"/>
            <w:sz w:val="20"/>
          </w:rPr>
          <w:t> </w:t>
        </w:r>
        <w:r>
          <w:rPr>
            <w:i/>
            <w:sz w:val="20"/>
          </w:rPr>
          <w:t>Dynamics,</w:t>
        </w:r>
        <w:r>
          <w:rPr>
            <w:i/>
            <w:spacing w:val="-12"/>
            <w:sz w:val="20"/>
          </w:rPr>
          <w:t> </w:t>
        </w:r>
        <w:r>
          <w:rPr>
            <w:i/>
            <w:sz w:val="20"/>
          </w:rPr>
          <w:t>24</w:t>
        </w:r>
        <w:r>
          <w:rPr>
            <w:sz w:val="20"/>
          </w:rPr>
          <w:t>(1),</w:t>
        </w:r>
        <w:r>
          <w:rPr>
            <w:spacing w:val="-13"/>
            <w:sz w:val="20"/>
          </w:rPr>
          <w:t> </w:t>
        </w:r>
        <w:r>
          <w:rPr>
            <w:sz w:val="20"/>
          </w:rPr>
          <w:t>117-</w:t>
        </w:r>
      </w:hyperlink>
    </w:p>
    <w:p>
      <w:pPr>
        <w:pStyle w:val="BodyText"/>
        <w:spacing w:before="2"/>
        <w:ind w:left="48" w:right="4416"/>
        <w:jc w:val="center"/>
      </w:pPr>
      <w:hyperlink r:id="rId21">
        <w:r>
          <w:rPr>
            <w:spacing w:val="-4"/>
          </w:rPr>
          <w:t>127.</w:t>
        </w:r>
      </w:hyperlink>
    </w:p>
    <w:p>
      <w:pPr>
        <w:pStyle w:val="ListParagraph"/>
        <w:numPr>
          <w:ilvl w:val="0"/>
          <w:numId w:val="7"/>
        </w:numPr>
        <w:tabs>
          <w:tab w:pos="559" w:val="left" w:leader="none"/>
        </w:tabs>
        <w:spacing w:line="249" w:lineRule="auto" w:before="10" w:after="0"/>
        <w:ind w:left="559" w:right="357" w:hanging="360"/>
        <w:jc w:val="both"/>
        <w:rPr>
          <w:sz w:val="20"/>
        </w:rPr>
      </w:pPr>
      <w:hyperlink r:id="rId22">
        <w:r>
          <w:rPr>
            <w:spacing w:val="-2"/>
            <w:sz w:val="20"/>
          </w:rPr>
          <w:t>Jacob,</w:t>
        </w:r>
        <w:r>
          <w:rPr>
            <w:spacing w:val="-11"/>
            <w:sz w:val="20"/>
          </w:rPr>
          <w:t> </w:t>
        </w:r>
        <w:r>
          <w:rPr>
            <w:spacing w:val="-2"/>
            <w:sz w:val="20"/>
          </w:rPr>
          <w:t>T.,</w:t>
        </w:r>
        <w:r>
          <w:rPr>
            <w:spacing w:val="-10"/>
            <w:sz w:val="20"/>
          </w:rPr>
          <w:t> </w:t>
        </w:r>
        <w:r>
          <w:rPr>
            <w:spacing w:val="-2"/>
            <w:sz w:val="20"/>
          </w:rPr>
          <w:t>&amp;</w:t>
        </w:r>
        <w:r>
          <w:rPr>
            <w:spacing w:val="-11"/>
            <w:sz w:val="20"/>
          </w:rPr>
          <w:t> </w:t>
        </w:r>
        <w:r>
          <w:rPr>
            <w:spacing w:val="-2"/>
            <w:sz w:val="20"/>
          </w:rPr>
          <w:t>Ajina,</w:t>
        </w:r>
        <w:r>
          <w:rPr>
            <w:spacing w:val="-10"/>
            <w:sz w:val="20"/>
          </w:rPr>
          <w:t> </w:t>
        </w:r>
        <w:r>
          <w:rPr>
            <w:spacing w:val="-2"/>
            <w:sz w:val="20"/>
          </w:rPr>
          <w:t>V.</w:t>
        </w:r>
        <w:r>
          <w:rPr>
            <w:spacing w:val="-11"/>
            <w:sz w:val="20"/>
          </w:rPr>
          <w:t> </w:t>
        </w:r>
        <w:r>
          <w:rPr>
            <w:spacing w:val="-2"/>
            <w:sz w:val="20"/>
          </w:rPr>
          <w:t>S.</w:t>
        </w:r>
        <w:r>
          <w:rPr>
            <w:spacing w:val="-8"/>
            <w:sz w:val="20"/>
          </w:rPr>
          <w:t> </w:t>
        </w:r>
        <w:r>
          <w:rPr>
            <w:spacing w:val="-2"/>
            <w:sz w:val="20"/>
          </w:rPr>
          <w:t>(2020).</w:t>
        </w:r>
        <w:r>
          <w:rPr>
            <w:spacing w:val="-8"/>
            <w:sz w:val="20"/>
          </w:rPr>
          <w:t> </w:t>
        </w:r>
        <w:r>
          <w:rPr>
            <w:spacing w:val="-2"/>
            <w:sz w:val="20"/>
          </w:rPr>
          <w:t>Capital</w:t>
        </w:r>
        <w:r>
          <w:rPr>
            <w:spacing w:val="-8"/>
            <w:sz w:val="20"/>
          </w:rPr>
          <w:t> </w:t>
        </w:r>
        <w:r>
          <w:rPr>
            <w:spacing w:val="-2"/>
            <w:sz w:val="20"/>
          </w:rPr>
          <w:t>structure</w:t>
        </w:r>
        <w:r>
          <w:rPr>
            <w:spacing w:val="-8"/>
            <w:sz w:val="20"/>
          </w:rPr>
          <w:t> </w:t>
        </w:r>
        <w:r>
          <w:rPr>
            <w:spacing w:val="-2"/>
            <w:sz w:val="20"/>
          </w:rPr>
          <w:t>and</w:t>
        </w:r>
        <w:r>
          <w:rPr>
            <w:spacing w:val="-8"/>
            <w:sz w:val="20"/>
          </w:rPr>
          <w:t> </w:t>
        </w:r>
        <w:r>
          <w:rPr>
            <w:spacing w:val="-2"/>
            <w:sz w:val="20"/>
          </w:rPr>
          <w:t>financial</w:t>
        </w:r>
      </w:hyperlink>
      <w:r>
        <w:rPr>
          <w:spacing w:val="-2"/>
          <w:sz w:val="20"/>
        </w:rPr>
        <w:t> </w:t>
      </w:r>
      <w:hyperlink r:id="rId22">
        <w:r>
          <w:rPr>
            <w:sz w:val="20"/>
          </w:rPr>
          <w:t>performance of pharmaceutical companies in Indian stock</w:t>
        </w:r>
      </w:hyperlink>
      <w:r>
        <w:rPr>
          <w:sz w:val="20"/>
        </w:rPr>
        <w:t> </w:t>
      </w:r>
      <w:hyperlink r:id="rId22">
        <w:r>
          <w:rPr>
            <w:sz w:val="20"/>
          </w:rPr>
          <w:t>exchange.</w:t>
        </w:r>
        <w:r>
          <w:rPr>
            <w:spacing w:val="-3"/>
            <w:sz w:val="20"/>
          </w:rPr>
          <w:t> </w:t>
        </w:r>
        <w:r>
          <w:rPr>
            <w:i/>
            <w:sz w:val="20"/>
          </w:rPr>
          <w:t>Asian</w:t>
        </w:r>
        <w:r>
          <w:rPr>
            <w:i/>
            <w:spacing w:val="-2"/>
            <w:sz w:val="20"/>
          </w:rPr>
          <w:t> </w:t>
        </w:r>
        <w:r>
          <w:rPr>
            <w:i/>
            <w:sz w:val="20"/>
          </w:rPr>
          <w:t>Journal</w:t>
        </w:r>
        <w:r>
          <w:rPr>
            <w:i/>
            <w:spacing w:val="-2"/>
            <w:sz w:val="20"/>
          </w:rPr>
          <w:t> </w:t>
        </w:r>
        <w:r>
          <w:rPr>
            <w:i/>
            <w:sz w:val="20"/>
          </w:rPr>
          <w:t>of</w:t>
        </w:r>
        <w:r>
          <w:rPr>
            <w:i/>
            <w:spacing w:val="-2"/>
            <w:sz w:val="20"/>
          </w:rPr>
          <w:t> </w:t>
        </w:r>
        <w:r>
          <w:rPr>
            <w:i/>
            <w:sz w:val="20"/>
          </w:rPr>
          <w:t>Managerial</w:t>
        </w:r>
        <w:r>
          <w:rPr>
            <w:i/>
            <w:spacing w:val="-2"/>
            <w:sz w:val="20"/>
          </w:rPr>
          <w:t> </w:t>
        </w:r>
        <w:r>
          <w:rPr>
            <w:i/>
            <w:sz w:val="20"/>
          </w:rPr>
          <w:t>Science,</w:t>
        </w:r>
        <w:r>
          <w:rPr>
            <w:i/>
            <w:spacing w:val="-2"/>
            <w:sz w:val="20"/>
          </w:rPr>
          <w:t> </w:t>
        </w:r>
        <w:r>
          <w:rPr>
            <w:i/>
            <w:sz w:val="20"/>
          </w:rPr>
          <w:t>9</w:t>
        </w:r>
        <w:r>
          <w:rPr>
            <w:sz w:val="20"/>
          </w:rPr>
          <w:t>(2),</w:t>
        </w:r>
        <w:r>
          <w:rPr>
            <w:spacing w:val="-2"/>
            <w:sz w:val="20"/>
          </w:rPr>
          <w:t> </w:t>
        </w:r>
        <w:r>
          <w:rPr>
            <w:sz w:val="20"/>
          </w:rPr>
          <w:t>24-30.</w:t>
        </w:r>
      </w:hyperlink>
    </w:p>
    <w:p>
      <w:pPr>
        <w:pStyle w:val="ListParagraph"/>
        <w:numPr>
          <w:ilvl w:val="0"/>
          <w:numId w:val="7"/>
        </w:numPr>
        <w:tabs>
          <w:tab w:pos="559" w:val="left" w:leader="none"/>
        </w:tabs>
        <w:spacing w:line="249" w:lineRule="auto" w:before="3" w:after="0"/>
        <w:ind w:left="559" w:right="357" w:hanging="360"/>
        <w:jc w:val="both"/>
        <w:rPr>
          <w:sz w:val="20"/>
        </w:rPr>
      </w:pPr>
      <w:hyperlink r:id="rId23">
        <w:r>
          <w:rPr>
            <w:spacing w:val="-2"/>
            <w:sz w:val="20"/>
          </w:rPr>
          <w:t>Ogbulu,</w:t>
        </w:r>
        <w:r>
          <w:rPr>
            <w:spacing w:val="-11"/>
            <w:sz w:val="20"/>
          </w:rPr>
          <w:t> </w:t>
        </w:r>
        <w:r>
          <w:rPr>
            <w:spacing w:val="-2"/>
            <w:sz w:val="20"/>
          </w:rPr>
          <w:t>M.</w:t>
        </w:r>
        <w:r>
          <w:rPr>
            <w:spacing w:val="-10"/>
            <w:sz w:val="20"/>
          </w:rPr>
          <w:t> </w:t>
        </w:r>
        <w:r>
          <w:rPr>
            <w:spacing w:val="-2"/>
            <w:sz w:val="20"/>
          </w:rPr>
          <w:t>O.,</w:t>
        </w:r>
        <w:r>
          <w:rPr>
            <w:spacing w:val="-11"/>
            <w:sz w:val="20"/>
          </w:rPr>
          <w:t> </w:t>
        </w:r>
        <w:r>
          <w:rPr>
            <w:spacing w:val="-2"/>
            <w:sz w:val="20"/>
          </w:rPr>
          <w:t>Okanta,</w:t>
        </w:r>
        <w:r>
          <w:rPr>
            <w:spacing w:val="-10"/>
            <w:sz w:val="20"/>
          </w:rPr>
          <w:t> </w:t>
        </w:r>
        <w:r>
          <w:rPr>
            <w:spacing w:val="-2"/>
            <w:sz w:val="20"/>
          </w:rPr>
          <w:t>S.</w:t>
        </w:r>
        <w:r>
          <w:rPr>
            <w:spacing w:val="-10"/>
            <w:sz w:val="20"/>
          </w:rPr>
          <w:t> </w:t>
        </w:r>
        <w:r>
          <w:rPr>
            <w:spacing w:val="-2"/>
            <w:sz w:val="20"/>
          </w:rPr>
          <w:t>U.,</w:t>
        </w:r>
        <w:r>
          <w:rPr>
            <w:spacing w:val="-10"/>
            <w:sz w:val="20"/>
          </w:rPr>
          <w:t> </w:t>
        </w:r>
        <w:r>
          <w:rPr>
            <w:spacing w:val="-2"/>
            <w:sz w:val="20"/>
          </w:rPr>
          <w:t>&amp;</w:t>
        </w:r>
        <w:r>
          <w:rPr>
            <w:spacing w:val="-11"/>
            <w:sz w:val="20"/>
          </w:rPr>
          <w:t> </w:t>
        </w:r>
        <w:r>
          <w:rPr>
            <w:spacing w:val="-2"/>
            <w:sz w:val="20"/>
          </w:rPr>
          <w:t>Turakpe,</w:t>
        </w:r>
        <w:r>
          <w:rPr>
            <w:spacing w:val="-9"/>
            <w:sz w:val="20"/>
          </w:rPr>
          <w:t> </w:t>
        </w:r>
        <w:r>
          <w:rPr>
            <w:spacing w:val="-2"/>
            <w:sz w:val="20"/>
          </w:rPr>
          <w:t>M.</w:t>
        </w:r>
        <w:r>
          <w:rPr>
            <w:spacing w:val="-10"/>
            <w:sz w:val="20"/>
          </w:rPr>
          <w:t> </w:t>
        </w:r>
        <w:r>
          <w:rPr>
            <w:spacing w:val="-2"/>
            <w:sz w:val="20"/>
          </w:rPr>
          <w:t>J.</w:t>
        </w:r>
        <w:r>
          <w:rPr>
            <w:spacing w:val="-10"/>
            <w:sz w:val="20"/>
          </w:rPr>
          <w:t> </w:t>
        </w:r>
        <w:r>
          <w:rPr>
            <w:spacing w:val="-2"/>
            <w:sz w:val="20"/>
          </w:rPr>
          <w:t>(2018).</w:t>
        </w:r>
        <w:r>
          <w:rPr>
            <w:spacing w:val="-10"/>
            <w:sz w:val="20"/>
          </w:rPr>
          <w:t> </w:t>
        </w:r>
        <w:r>
          <w:rPr>
            <w:spacing w:val="-2"/>
            <w:sz w:val="20"/>
          </w:rPr>
          <w:t>Capital</w:t>
        </w:r>
      </w:hyperlink>
      <w:r>
        <w:rPr>
          <w:spacing w:val="-2"/>
          <w:sz w:val="20"/>
        </w:rPr>
        <w:t> </w:t>
      </w:r>
      <w:hyperlink r:id="rId23">
        <w:r>
          <w:rPr>
            <w:sz w:val="20"/>
          </w:rPr>
          <w:t>structure</w:t>
        </w:r>
        <w:r>
          <w:rPr>
            <w:spacing w:val="-5"/>
            <w:sz w:val="20"/>
          </w:rPr>
          <w:t> </w:t>
        </w:r>
        <w:r>
          <w:rPr>
            <w:sz w:val="20"/>
          </w:rPr>
          <w:t>and</w:t>
        </w:r>
        <w:r>
          <w:rPr>
            <w:spacing w:val="-5"/>
            <w:sz w:val="20"/>
          </w:rPr>
          <w:t> </w:t>
        </w:r>
        <w:r>
          <w:rPr>
            <w:sz w:val="20"/>
          </w:rPr>
          <w:t>corporate</w:t>
        </w:r>
        <w:r>
          <w:rPr>
            <w:spacing w:val="-5"/>
            <w:sz w:val="20"/>
          </w:rPr>
          <w:t> </w:t>
        </w:r>
        <w:r>
          <w:rPr>
            <w:sz w:val="20"/>
          </w:rPr>
          <w:t>financial</w:t>
        </w:r>
        <w:r>
          <w:rPr>
            <w:spacing w:val="-5"/>
            <w:sz w:val="20"/>
          </w:rPr>
          <w:t> </w:t>
        </w:r>
        <w:r>
          <w:rPr>
            <w:sz w:val="20"/>
          </w:rPr>
          <w:t>performance:</w:t>
        </w:r>
        <w:r>
          <w:rPr>
            <w:spacing w:val="-5"/>
            <w:sz w:val="20"/>
          </w:rPr>
          <w:t> </w:t>
        </w:r>
        <w:r>
          <w:rPr>
            <w:sz w:val="20"/>
          </w:rPr>
          <w:t>evidence</w:t>
        </w:r>
        <w:r>
          <w:rPr>
            <w:spacing w:val="-5"/>
            <w:sz w:val="20"/>
          </w:rPr>
          <w:t> </w:t>
        </w:r>
        <w:r>
          <w:rPr>
            <w:sz w:val="20"/>
          </w:rPr>
          <w:t>from</w:t>
        </w:r>
      </w:hyperlink>
      <w:r>
        <w:rPr>
          <w:sz w:val="20"/>
        </w:rPr>
        <w:t> </w:t>
      </w:r>
      <w:hyperlink r:id="rId23">
        <w:r>
          <w:rPr>
            <w:sz w:val="20"/>
          </w:rPr>
          <w:t>Nigerian cement companies. </w:t>
        </w:r>
        <w:r>
          <w:rPr>
            <w:i/>
            <w:sz w:val="20"/>
          </w:rPr>
          <w:t>Archives of Business Research,</w:t>
        </w:r>
      </w:hyperlink>
      <w:r>
        <w:rPr>
          <w:i/>
          <w:sz w:val="20"/>
        </w:rPr>
        <w:t> </w:t>
      </w:r>
      <w:hyperlink r:id="rId23">
        <w:r>
          <w:rPr>
            <w:i/>
            <w:spacing w:val="-2"/>
            <w:sz w:val="20"/>
          </w:rPr>
          <w:t>6</w:t>
        </w:r>
        <w:r>
          <w:rPr>
            <w:spacing w:val="-2"/>
            <w:sz w:val="20"/>
          </w:rPr>
          <w:t>(3).</w:t>
        </w:r>
      </w:hyperlink>
    </w:p>
    <w:p>
      <w:pPr>
        <w:pStyle w:val="ListParagraph"/>
        <w:numPr>
          <w:ilvl w:val="0"/>
          <w:numId w:val="7"/>
        </w:numPr>
        <w:tabs>
          <w:tab w:pos="559" w:val="left" w:leader="none"/>
        </w:tabs>
        <w:spacing w:line="240" w:lineRule="auto" w:before="3" w:after="0"/>
        <w:ind w:left="559" w:right="0" w:hanging="360"/>
        <w:jc w:val="both"/>
        <w:rPr>
          <w:sz w:val="20"/>
        </w:rPr>
      </w:pPr>
      <w:hyperlink r:id="rId24">
        <w:r>
          <w:rPr>
            <w:sz w:val="20"/>
          </w:rPr>
          <w:t>Ibrahim,</w:t>
        </w:r>
        <w:r>
          <w:rPr>
            <w:spacing w:val="24"/>
            <w:sz w:val="20"/>
          </w:rPr>
          <w:t> </w:t>
        </w:r>
        <w:r>
          <w:rPr>
            <w:sz w:val="20"/>
          </w:rPr>
          <w:t>A.</w:t>
        </w:r>
        <w:r>
          <w:rPr>
            <w:spacing w:val="37"/>
            <w:sz w:val="20"/>
          </w:rPr>
          <w:t> </w:t>
        </w:r>
        <w:r>
          <w:rPr>
            <w:sz w:val="20"/>
          </w:rPr>
          <w:t>H.,</w:t>
        </w:r>
        <w:r>
          <w:rPr>
            <w:spacing w:val="38"/>
            <w:sz w:val="20"/>
          </w:rPr>
          <w:t> </w:t>
        </w:r>
        <w:r>
          <w:rPr>
            <w:sz w:val="20"/>
          </w:rPr>
          <w:t>Daihani,</w:t>
        </w:r>
        <w:r>
          <w:rPr>
            <w:spacing w:val="37"/>
            <w:sz w:val="20"/>
          </w:rPr>
          <w:t> </w:t>
        </w:r>
        <w:r>
          <w:rPr>
            <w:sz w:val="20"/>
          </w:rPr>
          <w:t>D.</w:t>
        </w:r>
        <w:r>
          <w:rPr>
            <w:spacing w:val="37"/>
            <w:sz w:val="20"/>
          </w:rPr>
          <w:t> </w:t>
        </w:r>
        <w:r>
          <w:rPr>
            <w:sz w:val="20"/>
          </w:rPr>
          <w:t>U.,</w:t>
        </w:r>
        <w:r>
          <w:rPr>
            <w:spacing w:val="38"/>
            <w:sz w:val="20"/>
          </w:rPr>
          <w:t> </w:t>
        </w:r>
        <w:r>
          <w:rPr>
            <w:sz w:val="20"/>
          </w:rPr>
          <w:t>Mariyanti,</w:t>
        </w:r>
        <w:r>
          <w:rPr>
            <w:spacing w:val="33"/>
            <w:sz w:val="20"/>
          </w:rPr>
          <w:t> </w:t>
        </w:r>
        <w:r>
          <w:rPr>
            <w:sz w:val="20"/>
          </w:rPr>
          <w:t>T.,</w:t>
        </w:r>
        <w:r>
          <w:rPr>
            <w:spacing w:val="37"/>
            <w:sz w:val="20"/>
          </w:rPr>
          <w:t> </w:t>
        </w:r>
        <w:r>
          <w:rPr>
            <w:sz w:val="20"/>
          </w:rPr>
          <w:t>&amp;</w:t>
        </w:r>
        <w:r>
          <w:rPr>
            <w:spacing w:val="38"/>
            <w:sz w:val="20"/>
          </w:rPr>
          <w:t> </w:t>
        </w:r>
        <w:r>
          <w:rPr>
            <w:spacing w:val="-2"/>
            <w:sz w:val="20"/>
          </w:rPr>
          <w:t>Siahaan,</w:t>
        </w:r>
      </w:hyperlink>
    </w:p>
    <w:p>
      <w:pPr>
        <w:pStyle w:val="BodyText"/>
        <w:spacing w:line="249" w:lineRule="auto" w:before="10"/>
        <w:ind w:left="559" w:right="346"/>
        <w:jc w:val="both"/>
      </w:pPr>
      <w:hyperlink r:id="rId24">
        <w:r>
          <w:rPr/>
          <w:t>U. M. (2019). The Effect of Sukuk Financing And Capital</w:t>
        </w:r>
      </w:hyperlink>
      <w:r>
        <w:rPr/>
        <w:t> </w:t>
      </w:r>
      <w:hyperlink r:id="rId24">
        <w:r>
          <w:rPr/>
          <w:t>Structure On Financial</w:t>
        </w:r>
        <w:r>
          <w:rPr>
            <w:spacing w:val="-1"/>
          </w:rPr>
          <w:t> </w:t>
        </w:r>
        <w:r>
          <w:rPr/>
          <w:t>Performance</w:t>
        </w:r>
        <w:r>
          <w:rPr>
            <w:spacing w:val="-10"/>
          </w:rPr>
          <w:t> </w:t>
        </w:r>
        <w:r>
          <w:rPr/>
          <w:t>And Corporate</w:t>
        </w:r>
        <w:r>
          <w:rPr>
            <w:spacing w:val="-3"/>
          </w:rPr>
          <w:t> </w:t>
        </w:r>
        <w:r>
          <w:rPr/>
          <w:t>Value:</w:t>
        </w:r>
        <w:r>
          <w:rPr>
            <w:spacing w:val="-10"/>
          </w:rPr>
          <w:t> </w:t>
        </w:r>
        <w:r>
          <w:rPr/>
          <w:t>A</w:t>
        </w:r>
      </w:hyperlink>
      <w:r>
        <w:rPr/>
        <w:t> </w:t>
      </w:r>
      <w:hyperlink r:id="rId24">
        <w:r>
          <w:rPr/>
          <w:t>Study</w:t>
        </w:r>
        <w:r>
          <w:rPr>
            <w:spacing w:val="-2"/>
          </w:rPr>
          <w:t> </w:t>
        </w:r>
        <w:r>
          <w:rPr/>
          <w:t>Of</w:t>
        </w:r>
        <w:r>
          <w:rPr>
            <w:spacing w:val="-1"/>
          </w:rPr>
          <w:t> </w:t>
        </w:r>
        <w:r>
          <w:rPr/>
          <w:t>Sukuk</w:t>
        </w:r>
        <w:r>
          <w:rPr>
            <w:spacing w:val="-1"/>
          </w:rPr>
          <w:t> </w:t>
        </w:r>
        <w:r>
          <w:rPr/>
          <w:t>Issuer</w:t>
        </w:r>
        <w:r>
          <w:rPr>
            <w:spacing w:val="-1"/>
          </w:rPr>
          <w:t> </w:t>
        </w:r>
        <w:r>
          <w:rPr/>
          <w:t>Listed</w:t>
        </w:r>
        <w:r>
          <w:rPr>
            <w:spacing w:val="-2"/>
          </w:rPr>
          <w:t> </w:t>
        </w:r>
        <w:r>
          <w:rPr/>
          <w:t>In</w:t>
        </w:r>
        <w:r>
          <w:rPr>
            <w:spacing w:val="-2"/>
          </w:rPr>
          <w:t> </w:t>
        </w:r>
        <w:r>
          <w:rPr/>
          <w:t>Indonesian</w:t>
        </w:r>
        <w:r>
          <w:rPr>
            <w:spacing w:val="-2"/>
          </w:rPr>
          <w:t> </w:t>
        </w:r>
        <w:r>
          <w:rPr/>
          <w:t>Stock</w:t>
        </w:r>
        <w:r>
          <w:rPr>
            <w:spacing w:val="-2"/>
          </w:rPr>
          <w:t> </w:t>
        </w:r>
        <w:r>
          <w:rPr/>
          <w:t>Exchange.</w:t>
        </w:r>
      </w:hyperlink>
      <w:r>
        <w:rPr/>
        <w:t> </w:t>
      </w:r>
      <w:hyperlink r:id="rId24">
        <w:r>
          <w:rPr>
            <w:i/>
          </w:rPr>
          <w:t>International Journal of Islamic Business, 4</w:t>
        </w:r>
        <w:r>
          <w:rPr/>
          <w:t>(2), 33-50.</w:t>
        </w:r>
      </w:hyperlink>
    </w:p>
    <w:p>
      <w:pPr>
        <w:pStyle w:val="ListParagraph"/>
        <w:numPr>
          <w:ilvl w:val="0"/>
          <w:numId w:val="7"/>
        </w:numPr>
        <w:tabs>
          <w:tab w:pos="559" w:val="left" w:leader="none"/>
        </w:tabs>
        <w:spacing w:line="249" w:lineRule="auto" w:before="3" w:after="0"/>
        <w:ind w:left="559" w:right="357" w:hanging="360"/>
        <w:jc w:val="both"/>
        <w:rPr>
          <w:sz w:val="20"/>
        </w:rPr>
      </w:pPr>
      <w:hyperlink r:id="rId25">
        <w:r>
          <w:rPr>
            <w:sz w:val="20"/>
          </w:rPr>
          <w:t>Liaqat, I., Saddique, S., Bagh, T., Khan, M. A., Naseer, </w:t>
        </w:r>
        <w:r>
          <w:rPr>
            <w:sz w:val="20"/>
          </w:rPr>
          <w:t>M.</w:t>
        </w:r>
      </w:hyperlink>
      <w:r>
        <w:rPr>
          <w:sz w:val="20"/>
        </w:rPr>
        <w:t> </w:t>
      </w:r>
      <w:hyperlink r:id="rId25">
        <w:r>
          <w:rPr>
            <w:sz w:val="20"/>
          </w:rPr>
          <w:t>M., &amp; Khan, M.</w:t>
        </w:r>
        <w:r>
          <w:rPr>
            <w:spacing w:val="-7"/>
            <w:sz w:val="20"/>
          </w:rPr>
          <w:t> </w:t>
        </w:r>
        <w:r>
          <w:rPr>
            <w:sz w:val="20"/>
          </w:rPr>
          <w:t>A. (2017). Capital structure as driving force</w:t>
        </w:r>
      </w:hyperlink>
      <w:r>
        <w:rPr>
          <w:sz w:val="20"/>
        </w:rPr>
        <w:t> </w:t>
      </w:r>
      <w:hyperlink r:id="rId25">
        <w:r>
          <w:rPr>
            <w:sz w:val="20"/>
          </w:rPr>
          <w:t>of financial performance: Case of energy and fuel sector of</w:t>
        </w:r>
      </w:hyperlink>
      <w:r>
        <w:rPr>
          <w:sz w:val="20"/>
        </w:rPr>
        <w:t> </w:t>
      </w:r>
      <w:hyperlink r:id="rId25">
        <w:r>
          <w:rPr>
            <w:sz w:val="20"/>
          </w:rPr>
          <w:t>Pakistan. </w:t>
        </w:r>
        <w:r>
          <w:rPr>
            <w:i/>
            <w:sz w:val="20"/>
          </w:rPr>
          <w:t>International Journal of Accounting and Financial</w:t>
        </w:r>
      </w:hyperlink>
      <w:r>
        <w:rPr>
          <w:i/>
          <w:sz w:val="20"/>
        </w:rPr>
        <w:t> </w:t>
      </w:r>
      <w:hyperlink r:id="rId25">
        <w:r>
          <w:rPr>
            <w:i/>
            <w:sz w:val="20"/>
          </w:rPr>
          <w:t>Reporting, 7</w:t>
        </w:r>
        <w:r>
          <w:rPr>
            <w:sz w:val="20"/>
          </w:rPr>
          <w:t>(1), 86-101.</w:t>
        </w:r>
      </w:hyperlink>
    </w:p>
    <w:p>
      <w:pPr>
        <w:pStyle w:val="ListParagraph"/>
        <w:numPr>
          <w:ilvl w:val="0"/>
          <w:numId w:val="7"/>
        </w:numPr>
        <w:tabs>
          <w:tab w:pos="559" w:val="left" w:leader="none"/>
        </w:tabs>
        <w:spacing w:line="249" w:lineRule="auto" w:before="5" w:after="0"/>
        <w:ind w:left="559" w:right="357" w:hanging="360"/>
        <w:jc w:val="both"/>
        <w:rPr>
          <w:sz w:val="20"/>
        </w:rPr>
      </w:pPr>
      <w:hyperlink r:id="rId26">
        <w:r>
          <w:rPr>
            <w:spacing w:val="-4"/>
            <w:sz w:val="20"/>
          </w:rPr>
          <w:t>Chukwu,</w:t>
        </w:r>
        <w:r>
          <w:rPr>
            <w:spacing w:val="-9"/>
            <w:sz w:val="20"/>
          </w:rPr>
          <w:t> </w:t>
        </w:r>
        <w:r>
          <w:rPr>
            <w:spacing w:val="-4"/>
            <w:sz w:val="20"/>
          </w:rPr>
          <w:t>G., Egbuhuzor, C., Namapele,</w:t>
        </w:r>
        <w:r>
          <w:rPr>
            <w:spacing w:val="-9"/>
            <w:sz w:val="20"/>
          </w:rPr>
          <w:t> </w:t>
        </w:r>
        <w:r>
          <w:rPr>
            <w:spacing w:val="-4"/>
            <w:sz w:val="20"/>
          </w:rPr>
          <w:t>A.,</w:t>
        </w:r>
        <w:r>
          <w:rPr>
            <w:spacing w:val="-6"/>
            <w:sz w:val="20"/>
          </w:rPr>
          <w:t> </w:t>
        </w:r>
        <w:r>
          <w:rPr>
            <w:spacing w:val="-4"/>
            <w:sz w:val="20"/>
          </w:rPr>
          <w:t>Willy, N., Chukwu,</w:t>
        </w:r>
      </w:hyperlink>
      <w:r>
        <w:rPr>
          <w:spacing w:val="-4"/>
          <w:sz w:val="20"/>
        </w:rPr>
        <w:t> </w:t>
      </w:r>
      <w:hyperlink r:id="rId26">
        <w:r>
          <w:rPr>
            <w:sz w:val="20"/>
          </w:rPr>
          <w:t>A., Okoba, D., &amp; Ebilaowei, P. (2022). Capital structure </w:t>
        </w:r>
        <w:r>
          <w:rPr>
            <w:sz w:val="20"/>
          </w:rPr>
          <w:t>and</w:t>
        </w:r>
      </w:hyperlink>
      <w:r>
        <w:rPr>
          <w:sz w:val="20"/>
        </w:rPr>
        <w:t> </w:t>
      </w:r>
      <w:hyperlink r:id="rId26">
        <w:r>
          <w:rPr>
            <w:sz w:val="20"/>
          </w:rPr>
          <w:t>financial performance of listed commercial banks in nigeria:</w:t>
        </w:r>
      </w:hyperlink>
      <w:r>
        <w:rPr>
          <w:sz w:val="20"/>
        </w:rPr>
        <w:t> </w:t>
      </w:r>
      <w:hyperlink r:id="rId26">
        <w:r>
          <w:rPr>
            <w:sz w:val="20"/>
          </w:rPr>
          <w:t>the moderating effect of board diligence. </w:t>
        </w:r>
        <w:r>
          <w:rPr>
            <w:i/>
            <w:sz w:val="20"/>
          </w:rPr>
          <w:t>Current Journal of</w:t>
        </w:r>
      </w:hyperlink>
      <w:r>
        <w:rPr>
          <w:i/>
          <w:sz w:val="20"/>
        </w:rPr>
        <w:t> </w:t>
      </w:r>
      <w:hyperlink r:id="rId26">
        <w:r>
          <w:rPr>
            <w:i/>
            <w:sz w:val="20"/>
          </w:rPr>
          <w:t>Applied Science and Technology</w:t>
        </w:r>
        <w:r>
          <w:rPr>
            <w:sz w:val="20"/>
          </w:rPr>
          <w:t>, 21-32.</w:t>
        </w:r>
      </w:hyperlink>
    </w:p>
    <w:p>
      <w:pPr>
        <w:pStyle w:val="ListParagraph"/>
        <w:numPr>
          <w:ilvl w:val="0"/>
          <w:numId w:val="7"/>
        </w:numPr>
        <w:tabs>
          <w:tab w:pos="559" w:val="left" w:leader="none"/>
        </w:tabs>
        <w:spacing w:line="249" w:lineRule="auto" w:before="4" w:after="0"/>
        <w:ind w:left="559" w:right="357" w:hanging="360"/>
        <w:jc w:val="both"/>
        <w:rPr>
          <w:sz w:val="20"/>
        </w:rPr>
      </w:pPr>
      <w:hyperlink r:id="rId27">
        <w:r>
          <w:rPr>
            <w:sz w:val="20"/>
          </w:rPr>
          <w:t>Adeoye,</w:t>
        </w:r>
        <w:r>
          <w:rPr>
            <w:spacing w:val="-8"/>
            <w:sz w:val="20"/>
          </w:rPr>
          <w:t> </w:t>
        </w:r>
        <w:r>
          <w:rPr>
            <w:sz w:val="20"/>
          </w:rPr>
          <w:t>S.</w:t>
        </w:r>
        <w:r>
          <w:rPr>
            <w:spacing w:val="-8"/>
            <w:sz w:val="20"/>
          </w:rPr>
          <w:t> </w:t>
        </w:r>
        <w:r>
          <w:rPr>
            <w:sz w:val="20"/>
          </w:rPr>
          <w:t>and</w:t>
        </w:r>
        <w:r>
          <w:rPr>
            <w:spacing w:val="-8"/>
            <w:sz w:val="20"/>
          </w:rPr>
          <w:t> </w:t>
        </w:r>
        <w:r>
          <w:rPr>
            <w:sz w:val="20"/>
          </w:rPr>
          <w:t>Olojede,</w:t>
        </w:r>
        <w:r>
          <w:rPr>
            <w:spacing w:val="-8"/>
            <w:sz w:val="20"/>
          </w:rPr>
          <w:t> </w:t>
        </w:r>
        <w:r>
          <w:rPr>
            <w:sz w:val="20"/>
          </w:rPr>
          <w:t>S.</w:t>
        </w:r>
        <w:r>
          <w:rPr>
            <w:spacing w:val="-8"/>
            <w:sz w:val="20"/>
          </w:rPr>
          <w:t> </w:t>
        </w:r>
        <w:r>
          <w:rPr>
            <w:sz w:val="20"/>
          </w:rPr>
          <w:t>(2022).</w:t>
        </w:r>
        <w:r>
          <w:rPr>
            <w:spacing w:val="-8"/>
            <w:sz w:val="20"/>
          </w:rPr>
          <w:t> </w:t>
        </w:r>
        <w:r>
          <w:rPr>
            <w:sz w:val="20"/>
          </w:rPr>
          <w:t>Impact</w:t>
        </w:r>
        <w:r>
          <w:rPr>
            <w:spacing w:val="-8"/>
            <w:sz w:val="20"/>
          </w:rPr>
          <w:t> </w:t>
        </w:r>
        <w:r>
          <w:rPr>
            <w:sz w:val="20"/>
          </w:rPr>
          <w:t>of</w:t>
        </w:r>
        <w:r>
          <w:rPr>
            <w:spacing w:val="-8"/>
            <w:sz w:val="20"/>
          </w:rPr>
          <w:t> </w:t>
        </w:r>
        <w:r>
          <w:rPr>
            <w:sz w:val="20"/>
          </w:rPr>
          <w:t>capital</w:t>
        </w:r>
        <w:r>
          <w:rPr>
            <w:spacing w:val="-8"/>
            <w:sz w:val="20"/>
          </w:rPr>
          <w:t> </w:t>
        </w:r>
        <w:r>
          <w:rPr>
            <w:sz w:val="20"/>
          </w:rPr>
          <w:t>structure</w:t>
        </w:r>
      </w:hyperlink>
      <w:r>
        <w:rPr>
          <w:sz w:val="20"/>
        </w:rPr>
        <w:t> </w:t>
      </w:r>
      <w:hyperlink r:id="rId27">
        <w:r>
          <w:rPr>
            <w:sz w:val="20"/>
          </w:rPr>
          <w:t>on financial performance of selected quoted food and</w:t>
        </w:r>
      </w:hyperlink>
      <w:r>
        <w:rPr>
          <w:sz w:val="20"/>
        </w:rPr>
        <w:t> </w:t>
      </w:r>
      <w:hyperlink r:id="rId27">
        <w:r>
          <w:rPr>
            <w:sz w:val="20"/>
          </w:rPr>
          <w:t>beverages manufacturing industries in Nigeria. </w:t>
        </w:r>
        <w:r>
          <w:rPr>
            <w:i/>
            <w:sz w:val="20"/>
          </w:rPr>
          <w:t>Journal of</w:t>
        </w:r>
      </w:hyperlink>
      <w:r>
        <w:rPr>
          <w:i/>
          <w:sz w:val="20"/>
        </w:rPr>
        <w:t> </w:t>
      </w:r>
      <w:hyperlink r:id="rId27">
        <w:r>
          <w:rPr>
            <w:i/>
            <w:sz w:val="20"/>
          </w:rPr>
          <w:t>Economics Management and Trade</w:t>
        </w:r>
        <w:r>
          <w:rPr>
            <w:sz w:val="20"/>
          </w:rPr>
          <w:t>, 1-14.</w:t>
        </w:r>
      </w:hyperlink>
    </w:p>
    <w:p>
      <w:pPr>
        <w:pStyle w:val="ListParagraph"/>
        <w:numPr>
          <w:ilvl w:val="0"/>
          <w:numId w:val="7"/>
        </w:numPr>
        <w:tabs>
          <w:tab w:pos="559" w:val="left" w:leader="none"/>
        </w:tabs>
        <w:spacing w:line="249" w:lineRule="auto" w:before="3" w:after="0"/>
        <w:ind w:left="559" w:right="357" w:hanging="360"/>
        <w:jc w:val="both"/>
        <w:rPr>
          <w:sz w:val="20"/>
        </w:rPr>
      </w:pPr>
      <w:hyperlink r:id="rId28">
        <w:r>
          <w:rPr>
            <w:sz w:val="20"/>
          </w:rPr>
          <w:t>Olarewaju, O. (2019). The dynamic relationship </w:t>
        </w:r>
        <w:r>
          <w:rPr>
            <w:sz w:val="20"/>
          </w:rPr>
          <w:t>between</w:t>
        </w:r>
      </w:hyperlink>
      <w:r>
        <w:rPr>
          <w:sz w:val="20"/>
        </w:rPr>
        <w:t> </w:t>
      </w:r>
      <w:hyperlink r:id="rId28">
        <w:r>
          <w:rPr>
            <w:spacing w:val="-2"/>
            <w:sz w:val="20"/>
          </w:rPr>
          <w:t>capital</w:t>
        </w:r>
        <w:r>
          <w:rPr>
            <w:spacing w:val="-11"/>
            <w:sz w:val="20"/>
          </w:rPr>
          <w:t> </w:t>
        </w:r>
        <w:r>
          <w:rPr>
            <w:spacing w:val="-2"/>
            <w:sz w:val="20"/>
          </w:rPr>
          <w:t>structure</w:t>
        </w:r>
        <w:r>
          <w:rPr>
            <w:spacing w:val="-8"/>
            <w:sz w:val="20"/>
          </w:rPr>
          <w:t> </w:t>
        </w:r>
        <w:r>
          <w:rPr>
            <w:spacing w:val="-2"/>
            <w:sz w:val="20"/>
          </w:rPr>
          <w:t>and</w:t>
        </w:r>
        <w:r>
          <w:rPr>
            <w:spacing w:val="-3"/>
            <w:sz w:val="20"/>
          </w:rPr>
          <w:t> </w:t>
        </w:r>
        <w:r>
          <w:rPr>
            <w:spacing w:val="-2"/>
            <w:sz w:val="20"/>
          </w:rPr>
          <w:t>quoted</w:t>
        </w:r>
        <w:r>
          <w:rPr>
            <w:spacing w:val="-4"/>
            <w:sz w:val="20"/>
          </w:rPr>
          <w:t> </w:t>
        </w:r>
        <w:r>
          <w:rPr>
            <w:spacing w:val="-2"/>
            <w:sz w:val="20"/>
          </w:rPr>
          <w:t>manufacturing</w:t>
        </w:r>
        <w:r>
          <w:rPr>
            <w:spacing w:val="-4"/>
            <w:sz w:val="20"/>
          </w:rPr>
          <w:t> </w:t>
        </w:r>
        <w:r>
          <w:rPr>
            <w:spacing w:val="-2"/>
            <w:sz w:val="20"/>
          </w:rPr>
          <w:t>firms’</w:t>
        </w:r>
        <w:r>
          <w:rPr>
            <w:spacing w:val="-11"/>
            <w:sz w:val="20"/>
          </w:rPr>
          <w:t> </w:t>
        </w:r>
        <w:r>
          <w:rPr>
            <w:spacing w:val="-2"/>
            <w:sz w:val="20"/>
          </w:rPr>
          <w:t>performance</w:t>
        </w:r>
      </w:hyperlink>
      <w:r>
        <w:rPr>
          <w:spacing w:val="-2"/>
          <w:sz w:val="20"/>
        </w:rPr>
        <w:t> </w:t>
      </w:r>
      <w:hyperlink r:id="rId28">
        <w:r>
          <w:rPr>
            <w:sz w:val="20"/>
          </w:rPr>
          <w:t>in Nigeria. </w:t>
        </w:r>
        <w:r>
          <w:rPr>
            <w:i/>
            <w:sz w:val="20"/>
          </w:rPr>
          <w:t>International Journal of Economics Finance and</w:t>
        </w:r>
      </w:hyperlink>
      <w:r>
        <w:rPr>
          <w:i/>
          <w:sz w:val="20"/>
        </w:rPr>
        <w:t> </w:t>
      </w:r>
      <w:hyperlink r:id="rId28">
        <w:r>
          <w:rPr>
            <w:i/>
            <w:sz w:val="20"/>
          </w:rPr>
          <w:t>Management Sciences, 7(</w:t>
        </w:r>
        <w:r>
          <w:rPr>
            <w:sz w:val="20"/>
          </w:rPr>
          <w:t>3), 82.</w:t>
        </w:r>
      </w:hyperlink>
    </w:p>
    <w:p>
      <w:pPr>
        <w:pStyle w:val="ListParagraph"/>
        <w:numPr>
          <w:ilvl w:val="0"/>
          <w:numId w:val="7"/>
        </w:numPr>
        <w:tabs>
          <w:tab w:pos="559" w:val="left" w:leader="none"/>
        </w:tabs>
        <w:spacing w:line="249" w:lineRule="auto" w:before="3" w:after="0"/>
        <w:ind w:left="559" w:right="357" w:hanging="360"/>
        <w:jc w:val="both"/>
        <w:rPr>
          <w:sz w:val="20"/>
        </w:rPr>
      </w:pPr>
      <w:hyperlink r:id="rId29">
        <w:r>
          <w:rPr>
            <w:sz w:val="20"/>
          </w:rPr>
          <w:t>Bala,</w:t>
        </w:r>
        <w:r>
          <w:rPr>
            <w:spacing w:val="-13"/>
            <w:sz w:val="20"/>
          </w:rPr>
          <w:t> </w:t>
        </w:r>
        <w:r>
          <w:rPr>
            <w:sz w:val="20"/>
          </w:rPr>
          <w:t>A.</w:t>
        </w:r>
        <w:r>
          <w:rPr>
            <w:spacing w:val="-12"/>
            <w:sz w:val="20"/>
          </w:rPr>
          <w:t> </w:t>
        </w:r>
        <w:r>
          <w:rPr>
            <w:sz w:val="20"/>
          </w:rPr>
          <w:t>R.</w:t>
        </w:r>
        <w:r>
          <w:rPr>
            <w:spacing w:val="-13"/>
            <w:sz w:val="20"/>
          </w:rPr>
          <w:t> </w:t>
        </w:r>
        <w:r>
          <w:rPr>
            <w:sz w:val="20"/>
          </w:rPr>
          <w:t>B.,</w:t>
        </w:r>
        <w:r>
          <w:rPr>
            <w:spacing w:val="-12"/>
            <w:sz w:val="20"/>
          </w:rPr>
          <w:t> </w:t>
        </w:r>
        <w:r>
          <w:rPr>
            <w:sz w:val="20"/>
          </w:rPr>
          <w:t>&amp;</w:t>
        </w:r>
        <w:r>
          <w:rPr>
            <w:spacing w:val="-13"/>
            <w:sz w:val="20"/>
          </w:rPr>
          <w:t> </w:t>
        </w:r>
        <w:r>
          <w:rPr>
            <w:sz w:val="20"/>
          </w:rPr>
          <w:t>Babangnida,</w:t>
        </w:r>
        <w:r>
          <w:rPr>
            <w:spacing w:val="-12"/>
            <w:sz w:val="20"/>
          </w:rPr>
          <w:t> </w:t>
        </w:r>
        <w:r>
          <w:rPr>
            <w:sz w:val="20"/>
          </w:rPr>
          <w:t>M.</w:t>
        </w:r>
        <w:r>
          <w:rPr>
            <w:spacing w:val="-13"/>
            <w:sz w:val="20"/>
          </w:rPr>
          <w:t> </w:t>
        </w:r>
        <w:r>
          <w:rPr>
            <w:sz w:val="20"/>
          </w:rPr>
          <w:t>A.</w:t>
        </w:r>
        <w:r>
          <w:rPr>
            <w:spacing w:val="-12"/>
            <w:sz w:val="20"/>
          </w:rPr>
          <w:t> </w:t>
        </w:r>
        <w:r>
          <w:rPr>
            <w:sz w:val="20"/>
          </w:rPr>
          <w:t>(2022).</w:t>
        </w:r>
        <w:r>
          <w:rPr>
            <w:spacing w:val="-12"/>
            <w:sz w:val="20"/>
          </w:rPr>
          <w:t> </w:t>
        </w:r>
        <w:r>
          <w:rPr>
            <w:sz w:val="20"/>
          </w:rPr>
          <w:t>Capital</w:t>
        </w:r>
        <w:r>
          <w:rPr>
            <w:spacing w:val="-10"/>
            <w:sz w:val="20"/>
          </w:rPr>
          <w:t> </w:t>
        </w:r>
        <w:r>
          <w:rPr>
            <w:sz w:val="20"/>
          </w:rPr>
          <w:t>Structure</w:t>
        </w:r>
      </w:hyperlink>
      <w:r>
        <w:rPr>
          <w:sz w:val="20"/>
        </w:rPr>
        <w:t> </w:t>
      </w:r>
      <w:hyperlink r:id="rId29">
        <w:r>
          <w:rPr>
            <w:sz w:val="20"/>
          </w:rPr>
          <w:t>and Financial Performance of Quoted Deposit Money </w:t>
        </w:r>
        <w:r>
          <w:rPr>
            <w:sz w:val="20"/>
          </w:rPr>
          <w:t>Banks</w:t>
        </w:r>
      </w:hyperlink>
      <w:r>
        <w:rPr>
          <w:sz w:val="20"/>
        </w:rPr>
        <w:t> </w:t>
      </w:r>
      <w:hyperlink r:id="rId29">
        <w:r>
          <w:rPr>
            <w:sz w:val="20"/>
          </w:rPr>
          <w:t>(DMBs) in Nigeria. </w:t>
        </w:r>
        <w:r>
          <w:rPr>
            <w:i/>
            <w:sz w:val="20"/>
          </w:rPr>
          <w:t>Asian Journal of Economics, Business</w:t>
        </w:r>
      </w:hyperlink>
      <w:r>
        <w:rPr>
          <w:i/>
          <w:sz w:val="20"/>
        </w:rPr>
        <w:t> </w:t>
      </w:r>
      <w:hyperlink r:id="rId29">
        <w:r>
          <w:rPr>
            <w:i/>
            <w:sz w:val="20"/>
          </w:rPr>
          <w:t>and Accounting, 22</w:t>
        </w:r>
        <w:r>
          <w:rPr>
            <w:sz w:val="20"/>
          </w:rPr>
          <w:t>(5), 1-10.</w:t>
        </w:r>
      </w:hyperlink>
    </w:p>
    <w:p>
      <w:pPr>
        <w:pStyle w:val="ListParagraph"/>
        <w:numPr>
          <w:ilvl w:val="0"/>
          <w:numId w:val="7"/>
        </w:numPr>
        <w:tabs>
          <w:tab w:pos="559" w:val="left" w:leader="none"/>
        </w:tabs>
        <w:spacing w:line="249" w:lineRule="auto" w:before="3" w:after="0"/>
        <w:ind w:left="559" w:right="357" w:hanging="360"/>
        <w:jc w:val="both"/>
        <w:rPr>
          <w:sz w:val="20"/>
        </w:rPr>
      </w:pPr>
      <w:hyperlink r:id="rId30">
        <w:r>
          <w:rPr>
            <w:sz w:val="20"/>
          </w:rPr>
          <w:t>Ayange,</w:t>
        </w:r>
        <w:r>
          <w:rPr>
            <w:spacing w:val="-13"/>
            <w:sz w:val="20"/>
          </w:rPr>
          <w:t> </w:t>
        </w:r>
        <w:r>
          <w:rPr>
            <w:sz w:val="20"/>
          </w:rPr>
          <w:t>A.,</w:t>
        </w:r>
        <w:r>
          <w:rPr>
            <w:spacing w:val="-11"/>
            <w:sz w:val="20"/>
          </w:rPr>
          <w:t> </w:t>
        </w:r>
        <w:r>
          <w:rPr>
            <w:sz w:val="20"/>
          </w:rPr>
          <w:t>Emmanuel,</w:t>
        </w:r>
        <w:r>
          <w:rPr>
            <w:spacing w:val="-7"/>
            <w:sz w:val="20"/>
          </w:rPr>
          <w:t> </w:t>
        </w:r>
        <w:r>
          <w:rPr>
            <w:sz w:val="20"/>
          </w:rPr>
          <w:t>N.</w:t>
        </w:r>
        <w:r>
          <w:rPr>
            <w:spacing w:val="-7"/>
            <w:sz w:val="20"/>
          </w:rPr>
          <w:t> </w:t>
        </w:r>
        <w:r>
          <w:rPr>
            <w:sz w:val="20"/>
          </w:rPr>
          <w:t>C.,</w:t>
        </w:r>
        <w:r>
          <w:rPr>
            <w:spacing w:val="-7"/>
            <w:sz w:val="20"/>
          </w:rPr>
          <w:t> </w:t>
        </w:r>
        <w:r>
          <w:rPr>
            <w:sz w:val="20"/>
          </w:rPr>
          <w:t>Rosemary,</w:t>
        </w:r>
        <w:r>
          <w:rPr>
            <w:spacing w:val="-7"/>
            <w:sz w:val="20"/>
          </w:rPr>
          <w:t> </w:t>
        </w:r>
        <w:r>
          <w:rPr>
            <w:sz w:val="20"/>
          </w:rPr>
          <w:t>I.</w:t>
        </w:r>
        <w:r>
          <w:rPr>
            <w:spacing w:val="-7"/>
            <w:sz w:val="20"/>
          </w:rPr>
          <w:t> </w:t>
        </w:r>
        <w:r>
          <w:rPr>
            <w:sz w:val="20"/>
          </w:rPr>
          <w:t>H.,</w:t>
        </w:r>
        <w:r>
          <w:rPr>
            <w:spacing w:val="-7"/>
            <w:sz w:val="20"/>
          </w:rPr>
          <w:t> </w:t>
        </w:r>
        <w:r>
          <w:rPr>
            <w:sz w:val="20"/>
          </w:rPr>
          <w:t>Ndudi,</w:t>
        </w:r>
        <w:r>
          <w:rPr>
            <w:spacing w:val="-7"/>
            <w:sz w:val="20"/>
          </w:rPr>
          <w:t> </w:t>
        </w:r>
        <w:r>
          <w:rPr>
            <w:sz w:val="20"/>
          </w:rPr>
          <w:t>U.</w:t>
        </w:r>
        <w:r>
          <w:rPr>
            <w:spacing w:val="-7"/>
            <w:sz w:val="20"/>
          </w:rPr>
          <w:t> </w:t>
        </w:r>
        <w:r>
          <w:rPr>
            <w:sz w:val="20"/>
          </w:rPr>
          <w:t>C.,</w:t>
        </w:r>
      </w:hyperlink>
      <w:r>
        <w:rPr>
          <w:sz w:val="20"/>
        </w:rPr>
        <w:t> </w:t>
      </w:r>
      <w:hyperlink r:id="rId30">
        <w:r>
          <w:rPr>
            <w:sz w:val="20"/>
          </w:rPr>
          <w:t>&amp; Samuel, U. E. (2021). Effect of capital structure on firms</w:t>
        </w:r>
      </w:hyperlink>
      <w:r>
        <w:rPr>
          <w:sz w:val="20"/>
        </w:rPr>
        <w:t> </w:t>
      </w:r>
      <w:hyperlink r:id="rId30">
        <w:r>
          <w:rPr>
            <w:sz w:val="20"/>
          </w:rPr>
          <w:t>performance</w:t>
        </w:r>
        <w:r>
          <w:rPr>
            <w:spacing w:val="-9"/>
            <w:sz w:val="20"/>
          </w:rPr>
          <w:t> </w:t>
        </w:r>
        <w:r>
          <w:rPr>
            <w:sz w:val="20"/>
          </w:rPr>
          <w:t>in</w:t>
        </w:r>
        <w:r>
          <w:rPr>
            <w:spacing w:val="-9"/>
            <w:sz w:val="20"/>
          </w:rPr>
          <w:t> </w:t>
        </w:r>
        <w:r>
          <w:rPr>
            <w:sz w:val="20"/>
          </w:rPr>
          <w:t>Nigeria.</w:t>
        </w:r>
        <w:r>
          <w:rPr>
            <w:spacing w:val="-9"/>
            <w:sz w:val="20"/>
          </w:rPr>
          <w:t> </w:t>
        </w:r>
        <w:r>
          <w:rPr>
            <w:i/>
            <w:sz w:val="20"/>
          </w:rPr>
          <w:t>Universal</w:t>
        </w:r>
        <w:r>
          <w:rPr>
            <w:i/>
            <w:spacing w:val="-9"/>
            <w:sz w:val="20"/>
          </w:rPr>
          <w:t> </w:t>
        </w:r>
        <w:r>
          <w:rPr>
            <w:i/>
            <w:sz w:val="20"/>
          </w:rPr>
          <w:t>Journal</w:t>
        </w:r>
        <w:r>
          <w:rPr>
            <w:i/>
            <w:spacing w:val="-9"/>
            <w:sz w:val="20"/>
          </w:rPr>
          <w:t> </w:t>
        </w:r>
        <w:r>
          <w:rPr>
            <w:i/>
            <w:sz w:val="20"/>
          </w:rPr>
          <w:t>of</w:t>
        </w:r>
        <w:r>
          <w:rPr>
            <w:i/>
            <w:spacing w:val="-12"/>
            <w:sz w:val="20"/>
          </w:rPr>
          <w:t> </w:t>
        </w:r>
        <w:r>
          <w:rPr>
            <w:i/>
            <w:sz w:val="20"/>
          </w:rPr>
          <w:t>Accounting</w:t>
        </w:r>
        <w:r>
          <w:rPr>
            <w:i/>
            <w:spacing w:val="-9"/>
            <w:sz w:val="20"/>
          </w:rPr>
          <w:t> </w:t>
        </w:r>
        <w:r>
          <w:rPr>
            <w:i/>
            <w:sz w:val="20"/>
          </w:rPr>
          <w:t>and</w:t>
        </w:r>
      </w:hyperlink>
      <w:r>
        <w:rPr>
          <w:i/>
          <w:sz w:val="20"/>
        </w:rPr>
        <w:t> </w:t>
      </w:r>
      <w:hyperlink r:id="rId30">
        <w:r>
          <w:rPr>
            <w:i/>
            <w:sz w:val="20"/>
          </w:rPr>
          <w:t>Finance, 9</w:t>
        </w:r>
        <w:r>
          <w:rPr>
            <w:sz w:val="20"/>
          </w:rPr>
          <w:t>(1), 15-23.</w:t>
        </w:r>
      </w:hyperlink>
    </w:p>
    <w:p>
      <w:pPr>
        <w:pStyle w:val="ListParagraph"/>
        <w:numPr>
          <w:ilvl w:val="0"/>
          <w:numId w:val="7"/>
        </w:numPr>
        <w:tabs>
          <w:tab w:pos="559" w:val="left" w:leader="none"/>
        </w:tabs>
        <w:spacing w:line="240" w:lineRule="auto" w:before="4" w:after="0"/>
        <w:ind w:left="559" w:right="0" w:hanging="360"/>
        <w:jc w:val="both"/>
        <w:rPr>
          <w:sz w:val="20"/>
        </w:rPr>
      </w:pPr>
      <w:hyperlink r:id="rId31">
        <w:r>
          <w:rPr>
            <w:sz w:val="20"/>
          </w:rPr>
          <w:t>Vu</w:t>
        </w:r>
        <w:r>
          <w:rPr>
            <w:spacing w:val="37"/>
            <w:sz w:val="20"/>
          </w:rPr>
          <w:t> </w:t>
        </w:r>
        <w:r>
          <w:rPr>
            <w:sz w:val="20"/>
          </w:rPr>
          <w:t>Thi,</w:t>
        </w:r>
        <w:r>
          <w:rPr>
            <w:spacing w:val="31"/>
            <w:sz w:val="20"/>
          </w:rPr>
          <w:t> </w:t>
        </w:r>
        <w:r>
          <w:rPr>
            <w:sz w:val="20"/>
          </w:rPr>
          <w:t>A.</w:t>
        </w:r>
        <w:r>
          <w:rPr>
            <w:spacing w:val="43"/>
            <w:sz w:val="20"/>
          </w:rPr>
          <w:t> </w:t>
        </w:r>
        <w:r>
          <w:rPr>
            <w:sz w:val="20"/>
          </w:rPr>
          <w:t>H.,</w:t>
        </w:r>
        <w:r>
          <w:rPr>
            <w:spacing w:val="44"/>
            <w:sz w:val="20"/>
          </w:rPr>
          <w:t> </w:t>
        </w:r>
        <w:r>
          <w:rPr>
            <w:sz w:val="20"/>
          </w:rPr>
          <w:t>&amp;</w:t>
        </w:r>
        <w:r>
          <w:rPr>
            <w:spacing w:val="43"/>
            <w:sz w:val="20"/>
          </w:rPr>
          <w:t> </w:t>
        </w:r>
        <w:r>
          <w:rPr>
            <w:sz w:val="20"/>
          </w:rPr>
          <w:t>Phung,</w:t>
        </w:r>
        <w:r>
          <w:rPr>
            <w:spacing w:val="39"/>
            <w:sz w:val="20"/>
          </w:rPr>
          <w:t> </w:t>
        </w:r>
        <w:r>
          <w:rPr>
            <w:sz w:val="20"/>
          </w:rPr>
          <w:t>T.</w:t>
        </w:r>
        <w:r>
          <w:rPr>
            <w:spacing w:val="43"/>
            <w:sz w:val="20"/>
          </w:rPr>
          <w:t> </w:t>
        </w:r>
        <w:r>
          <w:rPr>
            <w:sz w:val="20"/>
          </w:rPr>
          <w:t>D.</w:t>
        </w:r>
        <w:r>
          <w:rPr>
            <w:spacing w:val="43"/>
            <w:sz w:val="20"/>
          </w:rPr>
          <w:t> </w:t>
        </w:r>
        <w:r>
          <w:rPr>
            <w:sz w:val="20"/>
          </w:rPr>
          <w:t>(2021).</w:t>
        </w:r>
        <w:r>
          <w:rPr>
            <w:spacing w:val="43"/>
            <w:sz w:val="20"/>
          </w:rPr>
          <w:t> </w:t>
        </w:r>
        <w:r>
          <w:rPr>
            <w:sz w:val="20"/>
          </w:rPr>
          <w:t>Capital</w:t>
        </w:r>
        <w:r>
          <w:rPr>
            <w:spacing w:val="43"/>
            <w:sz w:val="20"/>
          </w:rPr>
          <w:t> </w:t>
        </w:r>
        <w:r>
          <w:rPr>
            <w:spacing w:val="-2"/>
            <w:sz w:val="20"/>
          </w:rPr>
          <w:t>structure,</w:t>
        </w:r>
      </w:hyperlink>
    </w:p>
    <w:p>
      <w:pPr>
        <w:pStyle w:val="BodyText"/>
        <w:spacing w:before="10"/>
        <w:ind w:left="559"/>
        <w:jc w:val="both"/>
      </w:pPr>
      <w:hyperlink r:id="rId31">
        <w:r>
          <w:rPr/>
          <w:t>working</w:t>
        </w:r>
        <w:r>
          <w:rPr>
            <w:spacing w:val="23"/>
          </w:rPr>
          <w:t> </w:t>
        </w:r>
        <w:r>
          <w:rPr/>
          <w:t>capital,</w:t>
        </w:r>
        <w:r>
          <w:rPr>
            <w:spacing w:val="23"/>
          </w:rPr>
          <w:t> </w:t>
        </w:r>
        <w:r>
          <w:rPr/>
          <w:t>and</w:t>
        </w:r>
        <w:r>
          <w:rPr>
            <w:spacing w:val="23"/>
          </w:rPr>
          <w:t> </w:t>
        </w:r>
        <w:r>
          <w:rPr/>
          <w:t>governance</w:t>
        </w:r>
        <w:r>
          <w:rPr>
            <w:spacing w:val="23"/>
          </w:rPr>
          <w:t> </w:t>
        </w:r>
        <w:r>
          <w:rPr/>
          <w:t>quality</w:t>
        </w:r>
        <w:r>
          <w:rPr>
            <w:spacing w:val="23"/>
          </w:rPr>
          <w:t> </w:t>
        </w:r>
        <w:r>
          <w:rPr/>
          <w:t>affect</w:t>
        </w:r>
        <w:r>
          <w:rPr>
            <w:spacing w:val="23"/>
          </w:rPr>
          <w:t> </w:t>
        </w:r>
        <w:r>
          <w:rPr/>
          <w:t>the</w:t>
        </w:r>
        <w:r>
          <w:rPr>
            <w:spacing w:val="23"/>
          </w:rPr>
          <w:t> </w:t>
        </w:r>
        <w:r>
          <w:rPr>
            <w:spacing w:val="-2"/>
          </w:rPr>
          <w:t>financial</w:t>
        </w:r>
      </w:hyperlink>
    </w:p>
    <w:p>
      <w:pPr>
        <w:pStyle w:val="BodyText"/>
        <w:spacing w:after="0"/>
        <w:jc w:val="both"/>
        <w:sectPr>
          <w:pgSz w:w="12240" w:h="15840"/>
          <w:pgMar w:header="932" w:footer="930" w:top="1120" w:bottom="1120" w:left="360" w:right="360"/>
          <w:cols w:num="2" w:equalWidth="0">
            <w:col w:w="5641" w:space="40"/>
            <w:col w:w="5839"/>
          </w:cols>
        </w:sectPr>
      </w:pPr>
    </w:p>
    <w:p>
      <w:pPr>
        <w:pStyle w:val="BodyText"/>
        <w:spacing w:before="36"/>
        <w:ind w:left="720"/>
        <w:jc w:val="both"/>
      </w:pPr>
      <w:hyperlink r:id="rId31">
        <w:r>
          <w:rPr/>
          <w:t>performance</w:t>
        </w:r>
        <w:r>
          <w:rPr>
            <w:spacing w:val="49"/>
          </w:rPr>
          <w:t> </w:t>
        </w:r>
        <w:r>
          <w:rPr/>
          <w:t>of</w:t>
        </w:r>
        <w:r>
          <w:rPr>
            <w:spacing w:val="50"/>
          </w:rPr>
          <w:t> </w:t>
        </w:r>
        <w:r>
          <w:rPr/>
          <w:t>small</w:t>
        </w:r>
        <w:r>
          <w:rPr>
            <w:spacing w:val="49"/>
          </w:rPr>
          <w:t> </w:t>
        </w:r>
        <w:r>
          <w:rPr/>
          <w:t>and</w:t>
        </w:r>
        <w:r>
          <w:rPr>
            <w:spacing w:val="50"/>
          </w:rPr>
          <w:t> </w:t>
        </w:r>
        <w:r>
          <w:rPr/>
          <w:t>medium</w:t>
        </w:r>
        <w:r>
          <w:rPr>
            <w:spacing w:val="49"/>
          </w:rPr>
          <w:t> </w:t>
        </w:r>
        <w:r>
          <w:rPr/>
          <w:t>enterprises</w:t>
        </w:r>
        <w:r>
          <w:rPr>
            <w:spacing w:val="50"/>
          </w:rPr>
          <w:t> </w:t>
        </w:r>
        <w:r>
          <w:rPr/>
          <w:t>in</w:t>
        </w:r>
        <w:r>
          <w:rPr>
            <w:spacing w:val="46"/>
          </w:rPr>
          <w:t> </w:t>
        </w:r>
        <w:r>
          <w:rPr>
            <w:spacing w:val="-2"/>
          </w:rPr>
          <w:t>Taiwan.</w:t>
        </w:r>
      </w:hyperlink>
    </w:p>
    <w:p>
      <w:pPr>
        <w:spacing w:before="10"/>
        <w:ind w:left="720" w:right="0" w:firstLine="0"/>
        <w:jc w:val="both"/>
        <w:rPr>
          <w:sz w:val="20"/>
        </w:rPr>
      </w:pPr>
      <w:hyperlink r:id="rId31">
        <w:r>
          <w:rPr>
            <w:i/>
            <w:sz w:val="20"/>
          </w:rPr>
          <w:t>Journal</w:t>
        </w:r>
        <w:r>
          <w:rPr>
            <w:i/>
            <w:spacing w:val="-1"/>
            <w:sz w:val="20"/>
          </w:rPr>
          <w:t> </w:t>
        </w:r>
        <w:r>
          <w:rPr>
            <w:i/>
            <w:sz w:val="20"/>
          </w:rPr>
          <w:t>of Risk and Financial Management, 14</w:t>
        </w:r>
        <w:r>
          <w:rPr>
            <w:sz w:val="20"/>
          </w:rPr>
          <w:t>(8), </w:t>
        </w:r>
        <w:r>
          <w:rPr>
            <w:spacing w:val="-4"/>
            <w:sz w:val="20"/>
          </w:rPr>
          <w:t>381.</w:t>
        </w:r>
      </w:hyperlink>
    </w:p>
    <w:p>
      <w:pPr>
        <w:pStyle w:val="ListParagraph"/>
        <w:numPr>
          <w:ilvl w:val="0"/>
          <w:numId w:val="7"/>
        </w:numPr>
        <w:tabs>
          <w:tab w:pos="720" w:val="left" w:leader="none"/>
        </w:tabs>
        <w:spacing w:line="249" w:lineRule="auto" w:before="10" w:after="0"/>
        <w:ind w:left="720" w:right="0" w:hanging="360"/>
        <w:jc w:val="both"/>
        <w:rPr>
          <w:sz w:val="20"/>
        </w:rPr>
      </w:pPr>
      <w:hyperlink r:id="rId32">
        <w:r>
          <w:rPr>
            <w:sz w:val="20"/>
          </w:rPr>
          <w:t>Akintoye, I. R. (2008). Effect of capital structure on </w:t>
        </w:r>
        <w:r>
          <w:rPr>
            <w:sz w:val="20"/>
          </w:rPr>
          <w:t>firms’</w:t>
        </w:r>
      </w:hyperlink>
      <w:r>
        <w:rPr>
          <w:sz w:val="20"/>
        </w:rPr>
        <w:t> </w:t>
      </w:r>
      <w:hyperlink r:id="rId32">
        <w:r>
          <w:rPr>
            <w:sz w:val="20"/>
          </w:rPr>
          <w:t>performance: the Nigerian experience. </w:t>
        </w:r>
        <w:r>
          <w:rPr>
            <w:i/>
            <w:sz w:val="20"/>
          </w:rPr>
          <w:t>European Journal of</w:t>
        </w:r>
      </w:hyperlink>
      <w:r>
        <w:rPr>
          <w:i/>
          <w:sz w:val="20"/>
        </w:rPr>
        <w:t> </w:t>
      </w:r>
      <w:hyperlink r:id="rId32">
        <w:r>
          <w:rPr>
            <w:i/>
            <w:sz w:val="20"/>
          </w:rPr>
          <w:t>Economics,</w:t>
        </w:r>
        <w:r>
          <w:rPr>
            <w:i/>
            <w:spacing w:val="-9"/>
            <w:sz w:val="20"/>
          </w:rPr>
          <w:t> </w:t>
        </w:r>
        <w:r>
          <w:rPr>
            <w:i/>
            <w:sz w:val="20"/>
          </w:rPr>
          <w:t>Finance</w:t>
        </w:r>
        <w:r>
          <w:rPr>
            <w:i/>
            <w:spacing w:val="-9"/>
            <w:sz w:val="20"/>
          </w:rPr>
          <w:t> </w:t>
        </w:r>
        <w:r>
          <w:rPr>
            <w:i/>
            <w:sz w:val="20"/>
          </w:rPr>
          <w:t>and</w:t>
        </w:r>
        <w:r>
          <w:rPr>
            <w:i/>
            <w:spacing w:val="-12"/>
            <w:sz w:val="20"/>
          </w:rPr>
          <w:t> </w:t>
        </w:r>
        <w:r>
          <w:rPr>
            <w:i/>
            <w:sz w:val="20"/>
          </w:rPr>
          <w:t>Administrative</w:t>
        </w:r>
        <w:r>
          <w:rPr>
            <w:i/>
            <w:spacing w:val="-9"/>
            <w:sz w:val="20"/>
          </w:rPr>
          <w:t> </w:t>
        </w:r>
        <w:r>
          <w:rPr>
            <w:i/>
            <w:sz w:val="20"/>
          </w:rPr>
          <w:t>Sciences,</w:t>
        </w:r>
        <w:r>
          <w:rPr>
            <w:i/>
            <w:spacing w:val="-9"/>
            <w:sz w:val="20"/>
          </w:rPr>
          <w:t> </w:t>
        </w:r>
        <w:r>
          <w:rPr>
            <w:i/>
            <w:sz w:val="20"/>
          </w:rPr>
          <w:t>10</w:t>
        </w:r>
        <w:r>
          <w:rPr>
            <w:sz w:val="20"/>
          </w:rPr>
          <w:t>(1),</w:t>
        </w:r>
        <w:r>
          <w:rPr>
            <w:spacing w:val="-9"/>
            <w:sz w:val="20"/>
          </w:rPr>
          <w:t> </w:t>
        </w:r>
        <w:r>
          <w:rPr>
            <w:sz w:val="20"/>
          </w:rPr>
          <w:t>233-</w:t>
        </w:r>
      </w:hyperlink>
      <w:r>
        <w:rPr>
          <w:sz w:val="20"/>
        </w:rPr>
        <w:t> </w:t>
      </w:r>
      <w:hyperlink r:id="rId32">
        <w:r>
          <w:rPr>
            <w:spacing w:val="-4"/>
            <w:sz w:val="20"/>
          </w:rPr>
          <w:t>243.</w:t>
        </w:r>
      </w:hyperlink>
    </w:p>
    <w:p>
      <w:pPr>
        <w:pStyle w:val="ListParagraph"/>
        <w:numPr>
          <w:ilvl w:val="0"/>
          <w:numId w:val="7"/>
        </w:numPr>
        <w:tabs>
          <w:tab w:pos="720" w:val="left" w:leader="none"/>
        </w:tabs>
        <w:spacing w:line="249" w:lineRule="auto" w:before="3" w:after="0"/>
        <w:ind w:left="720" w:right="12" w:hanging="360"/>
        <w:jc w:val="both"/>
        <w:rPr>
          <w:sz w:val="20"/>
        </w:rPr>
      </w:pPr>
      <w:hyperlink r:id="rId33">
        <w:r>
          <w:rPr>
            <w:sz w:val="20"/>
          </w:rPr>
          <w:t>Owolabi, S. A., &amp; Inyang, U. E. (2013). </w:t>
        </w:r>
        <w:r>
          <w:rPr>
            <w:sz w:val="20"/>
          </w:rPr>
          <w:t>International</w:t>
        </w:r>
      </w:hyperlink>
      <w:r>
        <w:rPr>
          <w:sz w:val="20"/>
        </w:rPr>
        <w:t> </w:t>
      </w:r>
      <w:hyperlink r:id="rId33">
        <w:r>
          <w:rPr>
            <w:sz w:val="20"/>
          </w:rPr>
          <w:t>pragmatic review and assessment of capital structure</w:t>
        </w:r>
      </w:hyperlink>
      <w:r>
        <w:rPr>
          <w:sz w:val="20"/>
        </w:rPr>
        <w:t> </w:t>
      </w:r>
      <w:hyperlink r:id="rId33">
        <w:r>
          <w:rPr>
            <w:sz w:val="20"/>
          </w:rPr>
          <w:t>determinants. </w:t>
        </w:r>
        <w:r>
          <w:rPr>
            <w:i/>
            <w:sz w:val="20"/>
          </w:rPr>
          <w:t>Arabian Journal of Business and Management</w:t>
        </w:r>
      </w:hyperlink>
      <w:r>
        <w:rPr>
          <w:i/>
          <w:sz w:val="20"/>
        </w:rPr>
        <w:t> </w:t>
      </w:r>
      <w:hyperlink r:id="rId33">
        <w:r>
          <w:rPr>
            <w:i/>
            <w:sz w:val="20"/>
          </w:rPr>
          <w:t>Review (Kuwait Chapter), 2</w:t>
        </w:r>
        <w:r>
          <w:rPr>
            <w:sz w:val="20"/>
          </w:rPr>
          <w:t>(6), 82-95.</w:t>
        </w:r>
      </w:hyperlink>
    </w:p>
    <w:p>
      <w:pPr>
        <w:pStyle w:val="ListParagraph"/>
        <w:numPr>
          <w:ilvl w:val="0"/>
          <w:numId w:val="7"/>
        </w:numPr>
        <w:tabs>
          <w:tab w:pos="720" w:val="left" w:leader="none"/>
        </w:tabs>
        <w:spacing w:line="249" w:lineRule="auto" w:before="3" w:after="0"/>
        <w:ind w:left="720" w:right="12" w:hanging="360"/>
        <w:jc w:val="both"/>
        <w:rPr>
          <w:sz w:val="20"/>
        </w:rPr>
      </w:pPr>
      <w:r>
        <w:rPr>
          <w:sz w:val="20"/>
        </w:rPr>
        <w:t>Sabiu, M., &amp; Garba, T. (2017). Capital structure and </w:t>
      </w:r>
      <w:r>
        <w:rPr>
          <w:sz w:val="20"/>
        </w:rPr>
        <w:t>firm performance in Nigeria. </w:t>
      </w:r>
      <w:r>
        <w:rPr>
          <w:i/>
          <w:sz w:val="20"/>
        </w:rPr>
        <w:t>International Journal of Business and Management Invention, 6</w:t>
      </w:r>
      <w:r>
        <w:rPr>
          <w:sz w:val="20"/>
        </w:rPr>
        <w:t>(8), 38-43.</w:t>
      </w:r>
    </w:p>
    <w:p>
      <w:pPr>
        <w:pStyle w:val="ListParagraph"/>
        <w:numPr>
          <w:ilvl w:val="0"/>
          <w:numId w:val="7"/>
        </w:numPr>
        <w:tabs>
          <w:tab w:pos="720" w:val="left" w:leader="none"/>
        </w:tabs>
        <w:spacing w:line="249" w:lineRule="auto" w:before="3" w:after="0"/>
        <w:ind w:left="720" w:right="12" w:hanging="360"/>
        <w:jc w:val="both"/>
        <w:rPr>
          <w:sz w:val="20"/>
        </w:rPr>
      </w:pPr>
      <w:hyperlink r:id="rId34">
        <w:r>
          <w:rPr>
            <w:sz w:val="20"/>
          </w:rPr>
          <w:t>Adesola, W.</w:t>
        </w:r>
        <w:r>
          <w:rPr>
            <w:spacing w:val="-4"/>
            <w:sz w:val="20"/>
          </w:rPr>
          <w:t> </w:t>
        </w:r>
        <w:r>
          <w:rPr>
            <w:sz w:val="20"/>
          </w:rPr>
          <w:t>A. (2009). Testing static tradeoff theory </w:t>
        </w:r>
        <w:r>
          <w:rPr>
            <w:sz w:val="20"/>
          </w:rPr>
          <w:t>against</w:t>
        </w:r>
      </w:hyperlink>
      <w:r>
        <w:rPr>
          <w:sz w:val="20"/>
        </w:rPr>
        <w:t> </w:t>
      </w:r>
      <w:hyperlink r:id="rId34">
        <w:r>
          <w:rPr>
            <w:sz w:val="20"/>
          </w:rPr>
          <w:t>pecking order models of capital structure in Nigerian quoted</w:t>
        </w:r>
      </w:hyperlink>
      <w:r>
        <w:rPr>
          <w:sz w:val="20"/>
        </w:rPr>
        <w:t> </w:t>
      </w:r>
      <w:hyperlink r:id="rId34">
        <w:r>
          <w:rPr>
            <w:sz w:val="20"/>
          </w:rPr>
          <w:t>firms. </w:t>
        </w:r>
        <w:r>
          <w:rPr>
            <w:i/>
            <w:sz w:val="20"/>
          </w:rPr>
          <w:t>Global Journal of Social Sciences, 8</w:t>
        </w:r>
        <w:r>
          <w:rPr>
            <w:sz w:val="20"/>
          </w:rPr>
          <w:t>(1), 61-76.</w:t>
        </w:r>
      </w:hyperlink>
    </w:p>
    <w:p>
      <w:pPr>
        <w:pStyle w:val="ListParagraph"/>
        <w:numPr>
          <w:ilvl w:val="0"/>
          <w:numId w:val="7"/>
        </w:numPr>
        <w:tabs>
          <w:tab w:pos="719" w:val="left" w:leader="none"/>
        </w:tabs>
        <w:spacing w:line="249" w:lineRule="auto" w:before="2" w:after="0"/>
        <w:ind w:left="719" w:right="12" w:hanging="360"/>
        <w:jc w:val="both"/>
        <w:rPr>
          <w:sz w:val="20"/>
        </w:rPr>
      </w:pPr>
      <w:r>
        <w:rPr>
          <w:sz w:val="20"/>
        </w:rPr>
        <w:t>Onyema, J. I., &amp; Omobola, M. A. (2020). Capital </w:t>
      </w:r>
      <w:r>
        <w:rPr>
          <w:sz w:val="20"/>
        </w:rPr>
        <w:t>structure and firm value: Evidence from Nigeria. </w:t>
      </w:r>
      <w:r>
        <w:rPr>
          <w:i/>
          <w:sz w:val="20"/>
        </w:rPr>
        <w:t>Journal of Finance and Accounting, 8</w:t>
      </w:r>
      <w:r>
        <w:rPr>
          <w:sz w:val="20"/>
        </w:rPr>
        <w:t>(5), 256-264.</w:t>
      </w:r>
    </w:p>
    <w:p>
      <w:pPr>
        <w:pStyle w:val="ListParagraph"/>
        <w:numPr>
          <w:ilvl w:val="0"/>
          <w:numId w:val="7"/>
        </w:numPr>
        <w:tabs>
          <w:tab w:pos="719" w:val="left" w:leader="none"/>
        </w:tabs>
        <w:spacing w:line="249" w:lineRule="auto" w:before="3" w:after="0"/>
        <w:ind w:left="719" w:right="12" w:hanging="360"/>
        <w:jc w:val="both"/>
        <w:rPr>
          <w:sz w:val="20"/>
        </w:rPr>
      </w:pPr>
      <w:r>
        <w:rPr>
          <w:sz w:val="20"/>
        </w:rPr>
        <w:t>Dauda, R. O. S., &amp; Oluwatoyin, S. (2010). Determinants of capital</w:t>
      </w:r>
      <w:r>
        <w:rPr>
          <w:spacing w:val="-6"/>
          <w:sz w:val="20"/>
        </w:rPr>
        <w:t> </w:t>
      </w:r>
      <w:r>
        <w:rPr>
          <w:sz w:val="20"/>
        </w:rPr>
        <w:t>structure</w:t>
      </w:r>
      <w:r>
        <w:rPr>
          <w:spacing w:val="-6"/>
          <w:sz w:val="20"/>
        </w:rPr>
        <w:t> </w:t>
      </w:r>
      <w:r>
        <w:rPr>
          <w:sz w:val="20"/>
        </w:rPr>
        <w:t>of</w:t>
      </w:r>
      <w:r>
        <w:rPr>
          <w:spacing w:val="-6"/>
          <w:sz w:val="20"/>
        </w:rPr>
        <w:t> </w:t>
      </w:r>
      <w:r>
        <w:rPr>
          <w:sz w:val="20"/>
        </w:rPr>
        <w:t>large</w:t>
      </w:r>
      <w:r>
        <w:rPr>
          <w:spacing w:val="-6"/>
          <w:sz w:val="20"/>
        </w:rPr>
        <w:t> </w:t>
      </w:r>
      <w:r>
        <w:rPr>
          <w:sz w:val="20"/>
        </w:rPr>
        <w:t>non-financial</w:t>
      </w:r>
      <w:r>
        <w:rPr>
          <w:spacing w:val="-6"/>
          <w:sz w:val="20"/>
        </w:rPr>
        <w:t> </w:t>
      </w:r>
      <w:r>
        <w:rPr>
          <w:sz w:val="20"/>
        </w:rPr>
        <w:t>listed</w:t>
      </w:r>
      <w:r>
        <w:rPr>
          <w:spacing w:val="-6"/>
          <w:sz w:val="20"/>
        </w:rPr>
        <w:t> </w:t>
      </w:r>
      <w:r>
        <w:rPr>
          <w:sz w:val="20"/>
        </w:rPr>
        <w:t>firms</w:t>
      </w:r>
      <w:r>
        <w:rPr>
          <w:spacing w:val="-6"/>
          <w:sz w:val="20"/>
        </w:rPr>
        <w:t> </w:t>
      </w:r>
      <w:r>
        <w:rPr>
          <w:sz w:val="20"/>
        </w:rPr>
        <w:t>in</w:t>
      </w:r>
      <w:r>
        <w:rPr>
          <w:spacing w:val="-6"/>
          <w:sz w:val="20"/>
        </w:rPr>
        <w:t> </w:t>
      </w:r>
      <w:r>
        <w:rPr>
          <w:sz w:val="20"/>
        </w:rPr>
        <w:t>Nigeria. </w:t>
      </w:r>
      <w:r>
        <w:rPr>
          <w:i/>
          <w:sz w:val="20"/>
        </w:rPr>
        <w:t>The</w:t>
      </w:r>
      <w:r>
        <w:rPr>
          <w:i/>
          <w:spacing w:val="-7"/>
          <w:sz w:val="20"/>
        </w:rPr>
        <w:t> </w:t>
      </w:r>
      <w:r>
        <w:rPr>
          <w:i/>
          <w:sz w:val="20"/>
        </w:rPr>
        <w:t>International</w:t>
      </w:r>
      <w:r>
        <w:rPr>
          <w:i/>
          <w:spacing w:val="-7"/>
          <w:sz w:val="20"/>
        </w:rPr>
        <w:t> </w:t>
      </w:r>
      <w:r>
        <w:rPr>
          <w:i/>
          <w:sz w:val="20"/>
        </w:rPr>
        <w:t>Journal</w:t>
      </w:r>
      <w:r>
        <w:rPr>
          <w:i/>
          <w:spacing w:val="-7"/>
          <w:sz w:val="20"/>
        </w:rPr>
        <w:t> </w:t>
      </w:r>
      <w:r>
        <w:rPr>
          <w:i/>
          <w:sz w:val="20"/>
        </w:rPr>
        <w:t>of</w:t>
      </w:r>
      <w:r>
        <w:rPr>
          <w:i/>
          <w:spacing w:val="-7"/>
          <w:sz w:val="20"/>
        </w:rPr>
        <w:t> </w:t>
      </w:r>
      <w:r>
        <w:rPr>
          <w:i/>
          <w:sz w:val="20"/>
        </w:rPr>
        <w:t>Business</w:t>
      </w:r>
      <w:r>
        <w:rPr>
          <w:i/>
          <w:spacing w:val="-7"/>
          <w:sz w:val="20"/>
        </w:rPr>
        <w:t> </w:t>
      </w:r>
      <w:r>
        <w:rPr>
          <w:i/>
          <w:sz w:val="20"/>
        </w:rPr>
        <w:t>and</w:t>
      </w:r>
      <w:r>
        <w:rPr>
          <w:i/>
          <w:spacing w:val="-7"/>
          <w:sz w:val="20"/>
        </w:rPr>
        <w:t> </w:t>
      </w:r>
      <w:r>
        <w:rPr>
          <w:i/>
          <w:sz w:val="20"/>
        </w:rPr>
        <w:t>Finance</w:t>
      </w:r>
      <w:r>
        <w:rPr>
          <w:i/>
          <w:spacing w:val="-7"/>
          <w:sz w:val="20"/>
        </w:rPr>
        <w:t> </w:t>
      </w:r>
      <w:r>
        <w:rPr>
          <w:i/>
          <w:sz w:val="20"/>
        </w:rPr>
        <w:t>Research, 4</w:t>
      </w:r>
      <w:r>
        <w:rPr>
          <w:sz w:val="20"/>
        </w:rPr>
        <w:t>(4), 75-83.</w:t>
      </w:r>
    </w:p>
    <w:p>
      <w:pPr>
        <w:pStyle w:val="ListParagraph"/>
        <w:numPr>
          <w:ilvl w:val="0"/>
          <w:numId w:val="7"/>
        </w:numPr>
        <w:tabs>
          <w:tab w:pos="719" w:val="left" w:leader="none"/>
        </w:tabs>
        <w:spacing w:line="249" w:lineRule="auto" w:before="3" w:after="0"/>
        <w:ind w:left="719" w:right="12" w:hanging="360"/>
        <w:jc w:val="both"/>
        <w:rPr>
          <w:sz w:val="20"/>
        </w:rPr>
      </w:pPr>
      <w:r>
        <w:rPr>
          <w:sz w:val="20"/>
        </w:rPr>
        <w:t>Isola, W. A., &amp; Akanni, L. O. (2015). Corporate financial structure of nonfinancial quoted companies in Nigeria. </w:t>
      </w:r>
      <w:r>
        <w:rPr>
          <w:i/>
          <w:sz w:val="20"/>
        </w:rPr>
        <w:t>Managing Global Transitions, 13</w:t>
      </w:r>
      <w:r>
        <w:rPr>
          <w:sz w:val="20"/>
        </w:rPr>
        <w:t>(3), 267-280.</w:t>
      </w:r>
    </w:p>
    <w:p>
      <w:pPr>
        <w:pStyle w:val="ListParagraph"/>
        <w:numPr>
          <w:ilvl w:val="0"/>
          <w:numId w:val="7"/>
        </w:numPr>
        <w:tabs>
          <w:tab w:pos="719" w:val="left" w:leader="none"/>
        </w:tabs>
        <w:spacing w:line="249" w:lineRule="auto" w:before="2" w:after="0"/>
        <w:ind w:left="719" w:right="12" w:hanging="360"/>
        <w:jc w:val="both"/>
        <w:rPr>
          <w:sz w:val="20"/>
        </w:rPr>
      </w:pPr>
      <w:hyperlink r:id="rId35">
        <w:r>
          <w:rPr>
            <w:sz w:val="20"/>
          </w:rPr>
          <w:t>Olayinka, A. (2011). Determinants of capital structure:</w:t>
        </w:r>
      </w:hyperlink>
      <w:r>
        <w:rPr>
          <w:sz w:val="20"/>
        </w:rPr>
        <w:t> </w:t>
      </w:r>
      <w:hyperlink r:id="rId35">
        <w:r>
          <w:rPr>
            <w:sz w:val="20"/>
          </w:rPr>
          <w:t>Evidence from Nigerian panel data. </w:t>
        </w:r>
        <w:r>
          <w:rPr>
            <w:i/>
            <w:sz w:val="20"/>
          </w:rPr>
          <w:t>African Economic </w:t>
        </w:r>
        <w:r>
          <w:rPr>
            <w:i/>
            <w:sz w:val="20"/>
          </w:rPr>
          <w:t>and</w:t>
        </w:r>
      </w:hyperlink>
      <w:r>
        <w:rPr>
          <w:i/>
          <w:sz w:val="20"/>
        </w:rPr>
        <w:t> </w:t>
      </w:r>
      <w:hyperlink r:id="rId35">
        <w:r>
          <w:rPr>
            <w:i/>
            <w:sz w:val="20"/>
          </w:rPr>
          <w:t>Business Review, 9</w:t>
        </w:r>
        <w:r>
          <w:rPr>
            <w:sz w:val="20"/>
          </w:rPr>
          <w:t>(1), 1-16.</w:t>
        </w:r>
      </w:hyperlink>
    </w:p>
    <w:p>
      <w:pPr>
        <w:pStyle w:val="ListParagraph"/>
        <w:numPr>
          <w:ilvl w:val="0"/>
          <w:numId w:val="7"/>
        </w:numPr>
        <w:tabs>
          <w:tab w:pos="719" w:val="left" w:leader="none"/>
        </w:tabs>
        <w:spacing w:line="249" w:lineRule="auto" w:before="3" w:after="0"/>
        <w:ind w:left="719" w:right="12" w:hanging="360"/>
        <w:jc w:val="both"/>
        <w:rPr>
          <w:sz w:val="20"/>
        </w:rPr>
      </w:pPr>
      <w:hyperlink r:id="rId36">
        <w:r>
          <w:rPr>
            <w:sz w:val="20"/>
          </w:rPr>
          <w:t>Adenugba, A. A., Ige, A. A., &amp; Kesinro, O. R. (2016).</w:t>
        </w:r>
      </w:hyperlink>
      <w:r>
        <w:rPr>
          <w:sz w:val="20"/>
        </w:rPr>
        <w:t> </w:t>
      </w:r>
      <w:hyperlink r:id="rId36">
        <w:r>
          <w:rPr>
            <w:sz w:val="20"/>
          </w:rPr>
          <w:t>Financial</w:t>
        </w:r>
        <w:r>
          <w:rPr>
            <w:spacing w:val="-2"/>
            <w:sz w:val="20"/>
          </w:rPr>
          <w:t> </w:t>
        </w:r>
        <w:r>
          <w:rPr>
            <w:sz w:val="20"/>
          </w:rPr>
          <w:t>leverage</w:t>
        </w:r>
        <w:r>
          <w:rPr>
            <w:spacing w:val="-2"/>
            <w:sz w:val="20"/>
          </w:rPr>
          <w:t> </w:t>
        </w:r>
        <w:r>
          <w:rPr>
            <w:sz w:val="20"/>
          </w:rPr>
          <w:t>and</w:t>
        </w:r>
        <w:r>
          <w:rPr>
            <w:spacing w:val="-2"/>
            <w:sz w:val="20"/>
          </w:rPr>
          <w:t> </w:t>
        </w:r>
        <w:r>
          <w:rPr>
            <w:sz w:val="20"/>
          </w:rPr>
          <w:t>firms'</w:t>
        </w:r>
        <w:r>
          <w:rPr>
            <w:spacing w:val="-2"/>
            <w:sz w:val="20"/>
          </w:rPr>
          <w:t> </w:t>
        </w:r>
        <w:r>
          <w:rPr>
            <w:sz w:val="20"/>
          </w:rPr>
          <w:t>value:</w:t>
        </w:r>
        <w:r>
          <w:rPr>
            <w:spacing w:val="-12"/>
            <w:sz w:val="20"/>
          </w:rPr>
          <w:t> </w:t>
        </w:r>
        <w:r>
          <w:rPr>
            <w:sz w:val="20"/>
          </w:rPr>
          <w:t>A</w:t>
        </w:r>
        <w:r>
          <w:rPr>
            <w:spacing w:val="-12"/>
            <w:sz w:val="20"/>
          </w:rPr>
          <w:t> </w:t>
        </w:r>
        <w:r>
          <w:rPr>
            <w:sz w:val="20"/>
          </w:rPr>
          <w:t>study</w:t>
        </w:r>
        <w:r>
          <w:rPr>
            <w:spacing w:val="-2"/>
            <w:sz w:val="20"/>
          </w:rPr>
          <w:t> </w:t>
        </w:r>
        <w:r>
          <w:rPr>
            <w:sz w:val="20"/>
          </w:rPr>
          <w:t>of</w:t>
        </w:r>
        <w:r>
          <w:rPr>
            <w:spacing w:val="-2"/>
            <w:sz w:val="20"/>
          </w:rPr>
          <w:t> </w:t>
        </w:r>
        <w:r>
          <w:rPr>
            <w:sz w:val="20"/>
          </w:rPr>
          <w:t>selected</w:t>
        </w:r>
        <w:r>
          <w:rPr>
            <w:spacing w:val="-3"/>
            <w:sz w:val="20"/>
          </w:rPr>
          <w:t> </w:t>
        </w:r>
        <w:r>
          <w:rPr>
            <w:sz w:val="20"/>
          </w:rPr>
          <w:t>firms</w:t>
        </w:r>
      </w:hyperlink>
      <w:r>
        <w:rPr>
          <w:sz w:val="20"/>
        </w:rPr>
        <w:t> </w:t>
      </w:r>
      <w:hyperlink r:id="rId36">
        <w:r>
          <w:rPr>
            <w:sz w:val="20"/>
          </w:rPr>
          <w:t>in Nigeria. </w:t>
        </w:r>
        <w:r>
          <w:rPr>
            <w:i/>
            <w:sz w:val="20"/>
          </w:rPr>
          <w:t>European Journal of Research and Reflection in</w:t>
        </w:r>
      </w:hyperlink>
      <w:r>
        <w:rPr>
          <w:i/>
          <w:sz w:val="20"/>
        </w:rPr>
        <w:t> </w:t>
      </w:r>
      <w:hyperlink r:id="rId36">
        <w:r>
          <w:rPr>
            <w:i/>
            <w:sz w:val="20"/>
          </w:rPr>
          <w:t>Management Sciences, 4</w:t>
        </w:r>
        <w:r>
          <w:rPr>
            <w:sz w:val="20"/>
          </w:rPr>
          <w:t>(1), 14-32.</w:t>
        </w:r>
      </w:hyperlink>
    </w:p>
    <w:p>
      <w:pPr>
        <w:pStyle w:val="ListParagraph"/>
        <w:numPr>
          <w:ilvl w:val="0"/>
          <w:numId w:val="7"/>
        </w:numPr>
        <w:tabs>
          <w:tab w:pos="719" w:val="left" w:leader="none"/>
        </w:tabs>
        <w:spacing w:line="249" w:lineRule="auto" w:before="3" w:after="0"/>
        <w:ind w:left="719" w:right="9" w:hanging="360"/>
        <w:jc w:val="both"/>
        <w:rPr>
          <w:sz w:val="20"/>
        </w:rPr>
      </w:pPr>
      <w:r>
        <w:rPr>
          <w:sz w:val="20"/>
        </w:rPr>
        <w:t>Ogebe, O. P., Ogebe, J. O., &amp;</w:t>
      </w:r>
      <w:r>
        <w:rPr>
          <w:spacing w:val="-1"/>
          <w:sz w:val="20"/>
        </w:rPr>
        <w:t> </w:t>
      </w:r>
      <w:r>
        <w:rPr>
          <w:sz w:val="20"/>
        </w:rPr>
        <w:t>Alewi, K. (2013). The impact of capital structure on firms' performance in Nigeria. </w:t>
      </w:r>
      <w:r>
        <w:rPr>
          <w:i/>
          <w:sz w:val="20"/>
        </w:rPr>
        <w:t>MPRA Paper No</w:t>
      </w:r>
      <w:r>
        <w:rPr>
          <w:sz w:val="20"/>
        </w:rPr>
        <w:t>. 46173.</w:t>
      </w:r>
    </w:p>
    <w:p>
      <w:pPr>
        <w:pStyle w:val="ListParagraph"/>
        <w:numPr>
          <w:ilvl w:val="0"/>
          <w:numId w:val="7"/>
        </w:numPr>
        <w:tabs>
          <w:tab w:pos="719" w:val="left" w:leader="none"/>
        </w:tabs>
        <w:spacing w:line="249" w:lineRule="auto" w:before="3" w:after="0"/>
        <w:ind w:left="719" w:right="12" w:hanging="360"/>
        <w:jc w:val="both"/>
        <w:rPr>
          <w:sz w:val="20"/>
        </w:rPr>
      </w:pPr>
      <w:hyperlink r:id="rId37">
        <w:r>
          <w:rPr>
            <w:sz w:val="20"/>
          </w:rPr>
          <w:t>Akinyomi,</w:t>
        </w:r>
        <w:r>
          <w:rPr>
            <w:spacing w:val="40"/>
            <w:sz w:val="20"/>
          </w:rPr>
          <w:t> </w:t>
        </w:r>
        <w:r>
          <w:rPr>
            <w:sz w:val="20"/>
          </w:rPr>
          <w:t>O.</w:t>
        </w:r>
        <w:r>
          <w:rPr>
            <w:spacing w:val="40"/>
            <w:sz w:val="20"/>
          </w:rPr>
          <w:t> </w:t>
        </w:r>
        <w:r>
          <w:rPr>
            <w:sz w:val="20"/>
          </w:rPr>
          <w:t>J.,</w:t>
        </w:r>
        <w:r>
          <w:rPr>
            <w:spacing w:val="40"/>
            <w:sz w:val="20"/>
          </w:rPr>
          <w:t> </w:t>
        </w:r>
        <w:r>
          <w:rPr>
            <w:sz w:val="20"/>
          </w:rPr>
          <w:t>&amp;</w:t>
        </w:r>
        <w:r>
          <w:rPr>
            <w:spacing w:val="40"/>
            <w:sz w:val="20"/>
          </w:rPr>
          <w:t> </w:t>
        </w:r>
        <w:r>
          <w:rPr>
            <w:sz w:val="20"/>
          </w:rPr>
          <w:t>Olagunju,</w:t>
        </w:r>
        <w:r>
          <w:rPr>
            <w:spacing w:val="40"/>
            <w:sz w:val="20"/>
          </w:rPr>
          <w:t> </w:t>
        </w:r>
        <w:r>
          <w:rPr>
            <w:sz w:val="20"/>
          </w:rPr>
          <w:t>A.</w:t>
        </w:r>
        <w:r>
          <w:rPr>
            <w:spacing w:val="40"/>
            <w:sz w:val="20"/>
          </w:rPr>
          <w:t> </w:t>
        </w:r>
        <w:r>
          <w:rPr>
            <w:sz w:val="20"/>
          </w:rPr>
          <w:t>(2013).</w:t>
        </w:r>
        <w:r>
          <w:rPr>
            <w:spacing w:val="40"/>
            <w:sz w:val="20"/>
          </w:rPr>
          <w:t> </w:t>
        </w:r>
        <w:r>
          <w:rPr>
            <w:sz w:val="20"/>
          </w:rPr>
          <w:t>Determinants</w:t>
        </w:r>
      </w:hyperlink>
      <w:r>
        <w:rPr>
          <w:spacing w:val="80"/>
          <w:w w:val="150"/>
          <w:sz w:val="20"/>
        </w:rPr>
        <w:t> </w:t>
      </w:r>
      <w:hyperlink r:id="rId37">
        <w:r>
          <w:rPr>
            <w:sz w:val="20"/>
          </w:rPr>
          <w:t>of capital structure in Nigeria. </w:t>
        </w:r>
        <w:r>
          <w:rPr>
            <w:i/>
            <w:sz w:val="20"/>
          </w:rPr>
          <w:t>International Journal </w:t>
        </w:r>
        <w:r>
          <w:rPr>
            <w:i/>
            <w:sz w:val="20"/>
          </w:rPr>
          <w:t>of</w:t>
        </w:r>
      </w:hyperlink>
      <w:r>
        <w:rPr>
          <w:i/>
          <w:sz w:val="20"/>
        </w:rPr>
        <w:t> </w:t>
      </w:r>
      <w:hyperlink r:id="rId37">
        <w:r>
          <w:rPr>
            <w:i/>
            <w:sz w:val="20"/>
          </w:rPr>
          <w:t>Innovation and Applied Studies, 3</w:t>
        </w:r>
        <w:r>
          <w:rPr>
            <w:sz w:val="20"/>
          </w:rPr>
          <w:t>(4), 999-1005.</w:t>
        </w:r>
      </w:hyperlink>
    </w:p>
    <w:p>
      <w:pPr>
        <w:pStyle w:val="ListParagraph"/>
        <w:numPr>
          <w:ilvl w:val="0"/>
          <w:numId w:val="7"/>
        </w:numPr>
        <w:tabs>
          <w:tab w:pos="719" w:val="left" w:leader="none"/>
        </w:tabs>
        <w:spacing w:line="249" w:lineRule="auto" w:before="2" w:after="0"/>
        <w:ind w:left="719" w:right="12" w:hanging="360"/>
        <w:jc w:val="both"/>
        <w:rPr>
          <w:sz w:val="20"/>
        </w:rPr>
      </w:pPr>
      <w:r>
        <w:rPr>
          <w:sz w:val="20"/>
        </w:rPr>
        <w:t>Onaolapo,</w:t>
      </w:r>
      <w:r>
        <w:rPr>
          <w:spacing w:val="-13"/>
          <w:sz w:val="20"/>
        </w:rPr>
        <w:t> </w:t>
      </w:r>
      <w:r>
        <w:rPr>
          <w:sz w:val="20"/>
        </w:rPr>
        <w:t>A.</w:t>
      </w:r>
      <w:r>
        <w:rPr>
          <w:spacing w:val="-12"/>
          <w:sz w:val="20"/>
        </w:rPr>
        <w:t> </w:t>
      </w:r>
      <w:r>
        <w:rPr>
          <w:sz w:val="20"/>
        </w:rPr>
        <w:t>A.,</w:t>
      </w:r>
      <w:r>
        <w:rPr>
          <w:spacing w:val="-13"/>
          <w:sz w:val="20"/>
        </w:rPr>
        <w:t> </w:t>
      </w:r>
      <w:r>
        <w:rPr>
          <w:sz w:val="20"/>
        </w:rPr>
        <w:t>&amp;</w:t>
      </w:r>
      <w:r>
        <w:rPr>
          <w:spacing w:val="-12"/>
          <w:sz w:val="20"/>
        </w:rPr>
        <w:t> </w:t>
      </w:r>
      <w:r>
        <w:rPr>
          <w:sz w:val="20"/>
        </w:rPr>
        <w:t>Kajola,</w:t>
      </w:r>
      <w:r>
        <w:rPr>
          <w:spacing w:val="-13"/>
          <w:sz w:val="20"/>
        </w:rPr>
        <w:t> </w:t>
      </w:r>
      <w:r>
        <w:rPr>
          <w:sz w:val="20"/>
        </w:rPr>
        <w:t>S.</w:t>
      </w:r>
      <w:r>
        <w:rPr>
          <w:spacing w:val="-12"/>
          <w:sz w:val="20"/>
        </w:rPr>
        <w:t> </w:t>
      </w:r>
      <w:r>
        <w:rPr>
          <w:sz w:val="20"/>
        </w:rPr>
        <w:t>O.</w:t>
      </w:r>
      <w:r>
        <w:rPr>
          <w:spacing w:val="-13"/>
          <w:sz w:val="20"/>
        </w:rPr>
        <w:t> </w:t>
      </w:r>
      <w:r>
        <w:rPr>
          <w:sz w:val="20"/>
        </w:rPr>
        <w:t>(2010).</w:t>
      </w:r>
      <w:r>
        <w:rPr>
          <w:spacing w:val="-12"/>
          <w:sz w:val="20"/>
        </w:rPr>
        <w:t> </w:t>
      </w:r>
      <w:r>
        <w:rPr>
          <w:sz w:val="20"/>
        </w:rPr>
        <w:t>Capital</w:t>
      </w:r>
      <w:r>
        <w:rPr>
          <w:spacing w:val="-13"/>
          <w:sz w:val="20"/>
        </w:rPr>
        <w:t> </w:t>
      </w:r>
      <w:r>
        <w:rPr>
          <w:sz w:val="20"/>
        </w:rPr>
        <w:t>structure</w:t>
      </w:r>
      <w:r>
        <w:rPr>
          <w:spacing w:val="-12"/>
          <w:sz w:val="20"/>
        </w:rPr>
        <w:t> </w:t>
      </w:r>
      <w:r>
        <w:rPr>
          <w:sz w:val="20"/>
        </w:rPr>
        <w:t>and firm</w:t>
      </w:r>
      <w:r>
        <w:rPr>
          <w:spacing w:val="-4"/>
          <w:sz w:val="20"/>
        </w:rPr>
        <w:t> </w:t>
      </w:r>
      <w:r>
        <w:rPr>
          <w:sz w:val="20"/>
        </w:rPr>
        <w:t>performance:</w:t>
      </w:r>
      <w:r>
        <w:rPr>
          <w:spacing w:val="-4"/>
          <w:sz w:val="20"/>
        </w:rPr>
        <w:t> </w:t>
      </w:r>
      <w:r>
        <w:rPr>
          <w:sz w:val="20"/>
        </w:rPr>
        <w:t>Evidence</w:t>
      </w:r>
      <w:r>
        <w:rPr>
          <w:spacing w:val="-4"/>
          <w:sz w:val="20"/>
        </w:rPr>
        <w:t> </w:t>
      </w:r>
      <w:r>
        <w:rPr>
          <w:sz w:val="20"/>
        </w:rPr>
        <w:t>from</w:t>
      </w:r>
      <w:r>
        <w:rPr>
          <w:spacing w:val="-4"/>
          <w:sz w:val="20"/>
        </w:rPr>
        <w:t> </w:t>
      </w:r>
      <w:r>
        <w:rPr>
          <w:sz w:val="20"/>
        </w:rPr>
        <w:t>Nigeria.</w:t>
      </w:r>
      <w:r>
        <w:rPr>
          <w:spacing w:val="-4"/>
          <w:sz w:val="20"/>
        </w:rPr>
        <w:t> </w:t>
      </w:r>
      <w:r>
        <w:rPr>
          <w:i/>
          <w:sz w:val="20"/>
        </w:rPr>
        <w:t>European</w:t>
      </w:r>
      <w:r>
        <w:rPr>
          <w:i/>
          <w:spacing w:val="-4"/>
          <w:sz w:val="20"/>
        </w:rPr>
        <w:t> </w:t>
      </w:r>
      <w:r>
        <w:rPr>
          <w:i/>
          <w:sz w:val="20"/>
        </w:rPr>
        <w:t>Journal of Economics, Finance and Administrative Sciences, 25</w:t>
      </w:r>
      <w:r>
        <w:rPr>
          <w:sz w:val="20"/>
        </w:rPr>
        <w:t>, 70- </w:t>
      </w:r>
      <w:r>
        <w:rPr>
          <w:spacing w:val="-4"/>
          <w:sz w:val="20"/>
        </w:rPr>
        <w:t>82.</w:t>
      </w:r>
    </w:p>
    <w:p>
      <w:pPr>
        <w:pStyle w:val="ListParagraph"/>
        <w:numPr>
          <w:ilvl w:val="0"/>
          <w:numId w:val="7"/>
        </w:numPr>
        <w:tabs>
          <w:tab w:pos="719" w:val="left" w:leader="none"/>
        </w:tabs>
        <w:spacing w:line="249" w:lineRule="auto" w:before="3" w:after="0"/>
        <w:ind w:left="719" w:right="14" w:hanging="360"/>
        <w:jc w:val="both"/>
        <w:rPr>
          <w:sz w:val="20"/>
        </w:rPr>
      </w:pPr>
      <w:r>
        <w:rPr>
          <w:spacing w:val="-2"/>
          <w:sz w:val="20"/>
        </w:rPr>
        <w:t>Akinlo,</w:t>
      </w:r>
      <w:r>
        <w:rPr>
          <w:spacing w:val="-3"/>
          <w:sz w:val="20"/>
        </w:rPr>
        <w:t> </w:t>
      </w:r>
      <w:r>
        <w:rPr>
          <w:spacing w:val="-2"/>
          <w:sz w:val="20"/>
        </w:rPr>
        <w:t>O.</w:t>
      </w:r>
      <w:r>
        <w:rPr>
          <w:spacing w:val="-3"/>
          <w:sz w:val="20"/>
        </w:rPr>
        <w:t> </w:t>
      </w:r>
      <w:r>
        <w:rPr>
          <w:spacing w:val="-2"/>
          <w:sz w:val="20"/>
        </w:rPr>
        <w:t>(2011).</w:t>
      </w:r>
      <w:r>
        <w:rPr>
          <w:spacing w:val="-3"/>
          <w:sz w:val="20"/>
        </w:rPr>
        <w:t> </w:t>
      </w:r>
      <w:r>
        <w:rPr>
          <w:spacing w:val="-2"/>
          <w:sz w:val="20"/>
        </w:rPr>
        <w:t>Determinants</w:t>
      </w:r>
      <w:r>
        <w:rPr>
          <w:spacing w:val="-3"/>
          <w:sz w:val="20"/>
        </w:rPr>
        <w:t> </w:t>
      </w:r>
      <w:r>
        <w:rPr>
          <w:spacing w:val="-2"/>
          <w:sz w:val="20"/>
        </w:rPr>
        <w:t>of</w:t>
      </w:r>
      <w:r>
        <w:rPr>
          <w:spacing w:val="-3"/>
          <w:sz w:val="20"/>
        </w:rPr>
        <w:t> </w:t>
      </w:r>
      <w:r>
        <w:rPr>
          <w:spacing w:val="-2"/>
          <w:sz w:val="20"/>
        </w:rPr>
        <w:t>capital</w:t>
      </w:r>
      <w:r>
        <w:rPr>
          <w:spacing w:val="-3"/>
          <w:sz w:val="20"/>
        </w:rPr>
        <w:t> </w:t>
      </w:r>
      <w:r>
        <w:rPr>
          <w:spacing w:val="-2"/>
          <w:sz w:val="20"/>
        </w:rPr>
        <w:t>structure:</w:t>
      </w:r>
      <w:r>
        <w:rPr>
          <w:spacing w:val="-3"/>
          <w:sz w:val="20"/>
        </w:rPr>
        <w:t> </w:t>
      </w:r>
      <w:r>
        <w:rPr>
          <w:spacing w:val="-2"/>
          <w:sz w:val="20"/>
        </w:rPr>
        <w:t>Evidence </w:t>
      </w:r>
      <w:r>
        <w:rPr>
          <w:sz w:val="20"/>
        </w:rPr>
        <w:t>from Nigerian panel data. </w:t>
      </w:r>
      <w:r>
        <w:rPr>
          <w:i/>
          <w:sz w:val="20"/>
        </w:rPr>
        <w:t>African Economic and Business Review, 9</w:t>
      </w:r>
      <w:r>
        <w:rPr>
          <w:sz w:val="20"/>
        </w:rPr>
        <w:t>(1), 1-16.</w:t>
      </w:r>
    </w:p>
    <w:p>
      <w:pPr>
        <w:pStyle w:val="ListParagraph"/>
        <w:numPr>
          <w:ilvl w:val="0"/>
          <w:numId w:val="7"/>
        </w:numPr>
        <w:tabs>
          <w:tab w:pos="719" w:val="left" w:leader="none"/>
        </w:tabs>
        <w:spacing w:line="249" w:lineRule="auto" w:before="3" w:after="0"/>
        <w:ind w:left="719" w:right="12" w:hanging="360"/>
        <w:jc w:val="both"/>
        <w:rPr>
          <w:sz w:val="20"/>
        </w:rPr>
      </w:pPr>
      <w:hyperlink r:id="rId38">
        <w:r>
          <w:rPr>
            <w:sz w:val="20"/>
          </w:rPr>
          <w:t>Olokoyo, F. O. (2013). Capital structure and </w:t>
        </w:r>
        <w:r>
          <w:rPr>
            <w:sz w:val="20"/>
          </w:rPr>
          <w:t>corporate</w:t>
        </w:r>
      </w:hyperlink>
      <w:r>
        <w:rPr>
          <w:sz w:val="20"/>
        </w:rPr>
        <w:t> </w:t>
      </w:r>
      <w:hyperlink r:id="rId38">
        <w:r>
          <w:rPr>
            <w:sz w:val="20"/>
          </w:rPr>
          <w:t>performance</w:t>
        </w:r>
        <w:r>
          <w:rPr>
            <w:spacing w:val="-13"/>
            <w:sz w:val="20"/>
          </w:rPr>
          <w:t> </w:t>
        </w:r>
        <w:r>
          <w:rPr>
            <w:sz w:val="20"/>
          </w:rPr>
          <w:t>of</w:t>
        </w:r>
        <w:r>
          <w:rPr>
            <w:spacing w:val="-12"/>
            <w:sz w:val="20"/>
          </w:rPr>
          <w:t> </w:t>
        </w:r>
        <w:r>
          <w:rPr>
            <w:sz w:val="20"/>
          </w:rPr>
          <w:t>Nigerian</w:t>
        </w:r>
        <w:r>
          <w:rPr>
            <w:spacing w:val="-13"/>
            <w:sz w:val="20"/>
          </w:rPr>
          <w:t> </w:t>
        </w:r>
        <w:r>
          <w:rPr>
            <w:sz w:val="20"/>
          </w:rPr>
          <w:t>quoted</w:t>
        </w:r>
        <w:r>
          <w:rPr>
            <w:spacing w:val="-12"/>
            <w:sz w:val="20"/>
          </w:rPr>
          <w:t> </w:t>
        </w:r>
        <w:r>
          <w:rPr>
            <w:sz w:val="20"/>
          </w:rPr>
          <w:t>firms:</w:t>
        </w:r>
        <w:r>
          <w:rPr>
            <w:spacing w:val="-13"/>
            <w:sz w:val="20"/>
          </w:rPr>
          <w:t> </w:t>
        </w:r>
        <w:r>
          <w:rPr>
            <w:sz w:val="20"/>
          </w:rPr>
          <w:t>A</w:t>
        </w:r>
        <w:r>
          <w:rPr>
            <w:spacing w:val="-12"/>
            <w:sz w:val="20"/>
          </w:rPr>
          <w:t> </w:t>
        </w:r>
        <w:r>
          <w:rPr>
            <w:sz w:val="20"/>
          </w:rPr>
          <w:t>panel</w:t>
        </w:r>
        <w:r>
          <w:rPr>
            <w:spacing w:val="-13"/>
            <w:sz w:val="20"/>
          </w:rPr>
          <w:t> </w:t>
        </w:r>
        <w:r>
          <w:rPr>
            <w:sz w:val="20"/>
          </w:rPr>
          <w:t>data</w:t>
        </w:r>
        <w:r>
          <w:rPr>
            <w:spacing w:val="-12"/>
            <w:sz w:val="20"/>
          </w:rPr>
          <w:t> </w:t>
        </w:r>
        <w:r>
          <w:rPr>
            <w:sz w:val="20"/>
          </w:rPr>
          <w:t>approach.</w:t>
        </w:r>
      </w:hyperlink>
      <w:r>
        <w:rPr>
          <w:sz w:val="20"/>
        </w:rPr>
        <w:t> </w:t>
      </w:r>
      <w:hyperlink r:id="rId38">
        <w:r>
          <w:rPr>
            <w:i/>
            <w:sz w:val="20"/>
          </w:rPr>
          <w:t>African Development Review, 25</w:t>
        </w:r>
        <w:r>
          <w:rPr>
            <w:sz w:val="20"/>
          </w:rPr>
          <w:t>(3), 358-369.</w:t>
        </w:r>
      </w:hyperlink>
    </w:p>
    <w:p>
      <w:pPr>
        <w:pStyle w:val="ListParagraph"/>
        <w:numPr>
          <w:ilvl w:val="0"/>
          <w:numId w:val="7"/>
        </w:numPr>
        <w:tabs>
          <w:tab w:pos="719" w:val="left" w:leader="none"/>
        </w:tabs>
        <w:spacing w:line="249" w:lineRule="auto" w:before="2" w:after="0"/>
        <w:ind w:left="719" w:right="12" w:hanging="360"/>
        <w:jc w:val="both"/>
        <w:rPr>
          <w:sz w:val="20"/>
        </w:rPr>
      </w:pPr>
      <w:hyperlink r:id="rId39">
        <w:r>
          <w:rPr>
            <w:sz w:val="20"/>
          </w:rPr>
          <w:t>Oke, O. S., &amp; Afolabi, B. (2011). Capital structure </w:t>
        </w:r>
        <w:r>
          <w:rPr>
            <w:sz w:val="20"/>
          </w:rPr>
          <w:t>and</w:t>
        </w:r>
      </w:hyperlink>
      <w:r>
        <w:rPr>
          <w:sz w:val="20"/>
        </w:rPr>
        <w:t> </w:t>
      </w:r>
      <w:hyperlink r:id="rId39">
        <w:r>
          <w:rPr>
            <w:sz w:val="20"/>
          </w:rPr>
          <w:t>industrial</w:t>
        </w:r>
        <w:r>
          <w:rPr>
            <w:spacing w:val="-7"/>
            <w:sz w:val="20"/>
          </w:rPr>
          <w:t> </w:t>
        </w:r>
        <w:r>
          <w:rPr>
            <w:sz w:val="20"/>
          </w:rPr>
          <w:t>performance</w:t>
        </w:r>
        <w:r>
          <w:rPr>
            <w:spacing w:val="-7"/>
            <w:sz w:val="20"/>
          </w:rPr>
          <w:t> </w:t>
        </w:r>
        <w:r>
          <w:rPr>
            <w:sz w:val="20"/>
          </w:rPr>
          <w:t>in</w:t>
        </w:r>
        <w:r>
          <w:rPr>
            <w:spacing w:val="-7"/>
            <w:sz w:val="20"/>
          </w:rPr>
          <w:t> </w:t>
        </w:r>
        <w:r>
          <w:rPr>
            <w:sz w:val="20"/>
          </w:rPr>
          <w:t>Nigeria.</w:t>
        </w:r>
        <w:r>
          <w:rPr>
            <w:spacing w:val="-7"/>
            <w:sz w:val="20"/>
          </w:rPr>
          <w:t> </w:t>
        </w:r>
        <w:r>
          <w:rPr>
            <w:i/>
            <w:sz w:val="20"/>
          </w:rPr>
          <w:t>International</w:t>
        </w:r>
        <w:r>
          <w:rPr>
            <w:i/>
            <w:spacing w:val="-7"/>
            <w:sz w:val="20"/>
          </w:rPr>
          <w:t> </w:t>
        </w:r>
        <w:r>
          <w:rPr>
            <w:i/>
            <w:sz w:val="20"/>
          </w:rPr>
          <w:t>Business</w:t>
        </w:r>
        <w:r>
          <w:rPr>
            <w:i/>
            <w:spacing w:val="-7"/>
            <w:sz w:val="20"/>
          </w:rPr>
          <w:t> </w:t>
        </w:r>
        <w:r>
          <w:rPr>
            <w:i/>
            <w:sz w:val="20"/>
          </w:rPr>
          <w:t>and</w:t>
        </w:r>
      </w:hyperlink>
      <w:r>
        <w:rPr>
          <w:i/>
          <w:sz w:val="20"/>
        </w:rPr>
        <w:t> </w:t>
      </w:r>
      <w:hyperlink r:id="rId39">
        <w:r>
          <w:rPr>
            <w:i/>
            <w:sz w:val="20"/>
          </w:rPr>
          <w:t>Management, 2</w:t>
        </w:r>
        <w:r>
          <w:rPr>
            <w:sz w:val="20"/>
          </w:rPr>
          <w:t>(1), 100-106.</w:t>
        </w:r>
      </w:hyperlink>
    </w:p>
    <w:p>
      <w:pPr>
        <w:pStyle w:val="ListParagraph"/>
        <w:numPr>
          <w:ilvl w:val="0"/>
          <w:numId w:val="7"/>
        </w:numPr>
        <w:tabs>
          <w:tab w:pos="719" w:val="left" w:leader="none"/>
        </w:tabs>
        <w:spacing w:line="249" w:lineRule="auto" w:before="3" w:after="0"/>
        <w:ind w:left="719" w:right="13" w:hanging="360"/>
        <w:jc w:val="both"/>
        <w:rPr>
          <w:sz w:val="20"/>
        </w:rPr>
      </w:pPr>
      <w:hyperlink r:id="rId40">
        <w:r>
          <w:rPr>
            <w:sz w:val="20"/>
          </w:rPr>
          <w:t>Ebeh Ezeoha, A. (2011). Firm versus industry financing</w:t>
        </w:r>
      </w:hyperlink>
      <w:r>
        <w:rPr>
          <w:sz w:val="20"/>
        </w:rPr>
        <w:t> </w:t>
      </w:r>
      <w:hyperlink r:id="rId40">
        <w:r>
          <w:rPr>
            <w:sz w:val="20"/>
          </w:rPr>
          <w:t>structures in Nigeria. </w:t>
        </w:r>
        <w:r>
          <w:rPr>
            <w:i/>
            <w:sz w:val="20"/>
          </w:rPr>
          <w:t>African Journal of Economic and</w:t>
        </w:r>
      </w:hyperlink>
      <w:r>
        <w:rPr>
          <w:i/>
          <w:sz w:val="20"/>
        </w:rPr>
        <w:t> </w:t>
      </w:r>
      <w:hyperlink r:id="rId40">
        <w:r>
          <w:rPr>
            <w:i/>
            <w:sz w:val="20"/>
          </w:rPr>
          <w:t>Management Studies, 2</w:t>
        </w:r>
        <w:r>
          <w:rPr>
            <w:sz w:val="20"/>
          </w:rPr>
          <w:t>(1), 42-55.</w:t>
        </w:r>
      </w:hyperlink>
    </w:p>
    <w:p>
      <w:pPr>
        <w:pStyle w:val="ListParagraph"/>
        <w:numPr>
          <w:ilvl w:val="0"/>
          <w:numId w:val="7"/>
        </w:numPr>
        <w:tabs>
          <w:tab w:pos="719" w:val="left" w:leader="none"/>
        </w:tabs>
        <w:spacing w:line="240" w:lineRule="auto" w:before="2" w:after="0"/>
        <w:ind w:left="719" w:right="0" w:hanging="360"/>
        <w:jc w:val="both"/>
        <w:rPr>
          <w:sz w:val="20"/>
        </w:rPr>
      </w:pPr>
      <w:hyperlink r:id="rId41">
        <w:r>
          <w:rPr>
            <w:sz w:val="20"/>
          </w:rPr>
          <w:t>Oke,</w:t>
        </w:r>
        <w:r>
          <w:rPr>
            <w:spacing w:val="28"/>
            <w:sz w:val="20"/>
          </w:rPr>
          <w:t> </w:t>
        </w:r>
        <w:r>
          <w:rPr>
            <w:sz w:val="20"/>
          </w:rPr>
          <w:t>M.</w:t>
        </w:r>
        <w:r>
          <w:rPr>
            <w:spacing w:val="29"/>
            <w:sz w:val="20"/>
          </w:rPr>
          <w:t> </w:t>
        </w:r>
        <w:r>
          <w:rPr>
            <w:sz w:val="20"/>
          </w:rPr>
          <w:t>O.,</w:t>
        </w:r>
        <w:r>
          <w:rPr>
            <w:spacing w:val="28"/>
            <w:sz w:val="20"/>
          </w:rPr>
          <w:t> </w:t>
        </w:r>
        <w:r>
          <w:rPr>
            <w:sz w:val="20"/>
          </w:rPr>
          <w:t>&amp;</w:t>
        </w:r>
        <w:r>
          <w:rPr>
            <w:spacing w:val="29"/>
            <w:sz w:val="20"/>
          </w:rPr>
          <w:t> </w:t>
        </w:r>
        <w:r>
          <w:rPr>
            <w:sz w:val="20"/>
          </w:rPr>
          <w:t>Obalade,</w:t>
        </w:r>
        <w:r>
          <w:rPr>
            <w:spacing w:val="17"/>
            <w:sz w:val="20"/>
          </w:rPr>
          <w:t> </w:t>
        </w:r>
        <w:r>
          <w:rPr>
            <w:sz w:val="20"/>
          </w:rPr>
          <w:t>A.</w:t>
        </w:r>
        <w:r>
          <w:rPr>
            <w:spacing w:val="18"/>
            <w:sz w:val="20"/>
          </w:rPr>
          <w:t> </w:t>
        </w:r>
        <w:r>
          <w:rPr>
            <w:sz w:val="20"/>
          </w:rPr>
          <w:t>A.</w:t>
        </w:r>
        <w:r>
          <w:rPr>
            <w:spacing w:val="29"/>
            <w:sz w:val="20"/>
          </w:rPr>
          <w:t> </w:t>
        </w:r>
        <w:r>
          <w:rPr>
            <w:sz w:val="20"/>
          </w:rPr>
          <w:t>(2015).</w:t>
        </w:r>
        <w:r>
          <w:rPr>
            <w:spacing w:val="24"/>
            <w:sz w:val="20"/>
          </w:rPr>
          <w:t> </w:t>
        </w:r>
        <w:r>
          <w:rPr>
            <w:sz w:val="20"/>
          </w:rPr>
          <w:t>Testing</w:t>
        </w:r>
        <w:r>
          <w:rPr>
            <w:spacing w:val="29"/>
            <w:sz w:val="20"/>
          </w:rPr>
          <w:t> </w:t>
        </w:r>
        <w:r>
          <w:rPr>
            <w:sz w:val="20"/>
          </w:rPr>
          <w:t>the</w:t>
        </w:r>
        <w:r>
          <w:rPr>
            <w:spacing w:val="29"/>
            <w:sz w:val="20"/>
          </w:rPr>
          <w:t> </w:t>
        </w:r>
        <w:r>
          <w:rPr>
            <w:spacing w:val="-2"/>
            <w:sz w:val="20"/>
          </w:rPr>
          <w:t>validity</w:t>
        </w:r>
      </w:hyperlink>
    </w:p>
    <w:p>
      <w:pPr>
        <w:spacing w:line="249" w:lineRule="auto" w:before="36"/>
        <w:ind w:left="544" w:right="357" w:firstLine="0"/>
        <w:jc w:val="both"/>
        <w:rPr>
          <w:sz w:val="20"/>
        </w:rPr>
      </w:pPr>
      <w:r>
        <w:rPr/>
        <w:br w:type="column"/>
      </w:r>
      <w:hyperlink r:id="rId41">
        <w:r>
          <w:rPr>
            <w:sz w:val="20"/>
          </w:rPr>
          <w:t>of optimal capital structure theory in Nigerian listed </w:t>
        </w:r>
        <w:r>
          <w:rPr>
            <w:sz w:val="20"/>
          </w:rPr>
          <w:t>oil</w:t>
        </w:r>
      </w:hyperlink>
      <w:r>
        <w:rPr>
          <w:spacing w:val="40"/>
          <w:sz w:val="20"/>
        </w:rPr>
        <w:t> </w:t>
      </w:r>
      <w:hyperlink r:id="rId41">
        <w:r>
          <w:rPr>
            <w:sz w:val="20"/>
          </w:rPr>
          <w:t>firms. </w:t>
        </w:r>
        <w:r>
          <w:rPr>
            <w:i/>
            <w:sz w:val="20"/>
          </w:rPr>
          <w:t>International Journal of Economics, Commerce and</w:t>
        </w:r>
      </w:hyperlink>
      <w:r>
        <w:rPr>
          <w:i/>
          <w:sz w:val="20"/>
        </w:rPr>
        <w:t> </w:t>
      </w:r>
      <w:hyperlink r:id="rId41">
        <w:r>
          <w:rPr>
            <w:i/>
            <w:sz w:val="20"/>
          </w:rPr>
          <w:t>Management, 3</w:t>
        </w:r>
        <w:r>
          <w:rPr>
            <w:sz w:val="20"/>
          </w:rPr>
          <w:t>(3), 1-15.</w:t>
        </w:r>
      </w:hyperlink>
    </w:p>
    <w:p>
      <w:pPr>
        <w:pStyle w:val="ListParagraph"/>
        <w:numPr>
          <w:ilvl w:val="0"/>
          <w:numId w:val="7"/>
        </w:numPr>
        <w:tabs>
          <w:tab w:pos="544" w:val="left" w:leader="none"/>
        </w:tabs>
        <w:spacing w:line="249" w:lineRule="auto" w:before="2" w:after="0"/>
        <w:ind w:left="544" w:right="357" w:hanging="360"/>
        <w:jc w:val="both"/>
        <w:rPr>
          <w:sz w:val="20"/>
        </w:rPr>
      </w:pPr>
      <w:hyperlink r:id="rId42">
        <w:r>
          <w:rPr>
            <w:sz w:val="20"/>
          </w:rPr>
          <w:t>Uremadu,</w:t>
        </w:r>
        <w:r>
          <w:rPr>
            <w:spacing w:val="-3"/>
            <w:sz w:val="20"/>
          </w:rPr>
          <w:t> </w:t>
        </w:r>
        <w:r>
          <w:rPr>
            <w:sz w:val="20"/>
          </w:rPr>
          <w:t>S.</w:t>
        </w:r>
        <w:r>
          <w:rPr>
            <w:spacing w:val="-3"/>
            <w:sz w:val="20"/>
          </w:rPr>
          <w:t> </w:t>
        </w:r>
        <w:r>
          <w:rPr>
            <w:sz w:val="20"/>
          </w:rPr>
          <w:t>O.,</w:t>
        </w:r>
        <w:r>
          <w:rPr>
            <w:spacing w:val="-3"/>
            <w:sz w:val="20"/>
          </w:rPr>
          <w:t> </w:t>
        </w:r>
        <w:r>
          <w:rPr>
            <w:sz w:val="20"/>
          </w:rPr>
          <w:t>&amp;</w:t>
        </w:r>
        <w:r>
          <w:rPr>
            <w:spacing w:val="-3"/>
            <w:sz w:val="20"/>
          </w:rPr>
          <w:t> </w:t>
        </w:r>
        <w:r>
          <w:rPr>
            <w:sz w:val="20"/>
          </w:rPr>
          <w:t>Efobi,</w:t>
        </w:r>
        <w:r>
          <w:rPr>
            <w:spacing w:val="-3"/>
            <w:sz w:val="20"/>
          </w:rPr>
          <w:t> </w:t>
        </w:r>
        <w:r>
          <w:rPr>
            <w:sz w:val="20"/>
          </w:rPr>
          <w:t>R.</w:t>
        </w:r>
        <w:r>
          <w:rPr>
            <w:spacing w:val="-3"/>
            <w:sz w:val="20"/>
          </w:rPr>
          <w:t> </w:t>
        </w:r>
        <w:r>
          <w:rPr>
            <w:sz w:val="20"/>
          </w:rPr>
          <w:t>U.</w:t>
        </w:r>
        <w:r>
          <w:rPr>
            <w:spacing w:val="-3"/>
            <w:sz w:val="20"/>
          </w:rPr>
          <w:t> </w:t>
        </w:r>
        <w:r>
          <w:rPr>
            <w:sz w:val="20"/>
          </w:rPr>
          <w:t>(2012).</w:t>
        </w:r>
        <w:r>
          <w:rPr>
            <w:spacing w:val="-6"/>
            <w:sz w:val="20"/>
          </w:rPr>
          <w:t> </w:t>
        </w:r>
        <w:r>
          <w:rPr>
            <w:sz w:val="20"/>
          </w:rPr>
          <w:t>The</w:t>
        </w:r>
        <w:r>
          <w:rPr>
            <w:spacing w:val="-3"/>
            <w:sz w:val="20"/>
          </w:rPr>
          <w:t> </w:t>
        </w:r>
        <w:r>
          <w:rPr>
            <w:sz w:val="20"/>
          </w:rPr>
          <w:t>impact</w:t>
        </w:r>
        <w:r>
          <w:rPr>
            <w:spacing w:val="-3"/>
            <w:sz w:val="20"/>
          </w:rPr>
          <w:t> </w:t>
        </w:r>
        <w:r>
          <w:rPr>
            <w:sz w:val="20"/>
          </w:rPr>
          <w:t>of</w:t>
        </w:r>
        <w:r>
          <w:rPr>
            <w:spacing w:val="-3"/>
            <w:sz w:val="20"/>
          </w:rPr>
          <w:t> </w:t>
        </w:r>
        <w:r>
          <w:rPr>
            <w:sz w:val="20"/>
          </w:rPr>
          <w:t>capital</w:t>
        </w:r>
      </w:hyperlink>
      <w:r>
        <w:rPr>
          <w:sz w:val="20"/>
        </w:rPr>
        <w:t> </w:t>
      </w:r>
      <w:hyperlink r:id="rId42">
        <w:r>
          <w:rPr>
            <w:sz w:val="20"/>
          </w:rPr>
          <w:t>structure and liquidity on corporate returns in Nigeria:</w:t>
        </w:r>
      </w:hyperlink>
      <w:r>
        <w:rPr>
          <w:sz w:val="20"/>
        </w:rPr>
        <w:t> </w:t>
      </w:r>
      <w:hyperlink r:id="rId42">
        <w:r>
          <w:rPr>
            <w:sz w:val="20"/>
          </w:rPr>
          <w:t>Evidence from manufacturing firms. </w:t>
        </w:r>
        <w:r>
          <w:rPr>
            <w:i/>
            <w:sz w:val="20"/>
          </w:rPr>
          <w:t>International journal </w:t>
        </w:r>
        <w:r>
          <w:rPr>
            <w:i/>
            <w:sz w:val="20"/>
          </w:rPr>
          <w:t>of</w:t>
        </w:r>
      </w:hyperlink>
      <w:r>
        <w:rPr>
          <w:i/>
          <w:sz w:val="20"/>
        </w:rPr>
        <w:t> </w:t>
      </w:r>
      <w:hyperlink r:id="rId42">
        <w:r>
          <w:rPr>
            <w:i/>
            <w:sz w:val="20"/>
          </w:rPr>
          <w:t>academic research in accounting, finance and management</w:t>
        </w:r>
      </w:hyperlink>
      <w:r>
        <w:rPr>
          <w:i/>
          <w:sz w:val="20"/>
        </w:rPr>
        <w:t> </w:t>
      </w:r>
      <w:hyperlink r:id="rId42">
        <w:r>
          <w:rPr>
            <w:i/>
            <w:sz w:val="20"/>
          </w:rPr>
          <w:t>sciences, 2</w:t>
        </w:r>
        <w:r>
          <w:rPr>
            <w:sz w:val="20"/>
          </w:rPr>
          <w:t>(3), 1-16.</w:t>
        </w:r>
      </w:hyperlink>
    </w:p>
    <w:p>
      <w:pPr>
        <w:pStyle w:val="ListParagraph"/>
        <w:numPr>
          <w:ilvl w:val="0"/>
          <w:numId w:val="7"/>
        </w:numPr>
        <w:tabs>
          <w:tab w:pos="544" w:val="left" w:leader="none"/>
        </w:tabs>
        <w:spacing w:line="249" w:lineRule="auto" w:before="4" w:after="0"/>
        <w:ind w:left="544" w:right="357" w:hanging="360"/>
        <w:jc w:val="both"/>
        <w:rPr>
          <w:sz w:val="20"/>
        </w:rPr>
      </w:pPr>
      <w:hyperlink r:id="rId42">
        <w:r>
          <w:rPr>
            <w:sz w:val="20"/>
          </w:rPr>
          <w:t>Dada, A. O., &amp; Ghazali, Z. (2016). The impact of </w:t>
        </w:r>
        <w:r>
          <w:rPr>
            <w:sz w:val="20"/>
          </w:rPr>
          <w:t>capital</w:t>
        </w:r>
      </w:hyperlink>
      <w:r>
        <w:rPr>
          <w:sz w:val="20"/>
        </w:rPr>
        <w:t> </w:t>
      </w:r>
      <w:hyperlink r:id="rId42">
        <w:r>
          <w:rPr>
            <w:sz w:val="20"/>
          </w:rPr>
          <w:t>structure on firm performance: Empirical evidence from</w:t>
        </w:r>
      </w:hyperlink>
      <w:r>
        <w:rPr>
          <w:sz w:val="20"/>
        </w:rPr>
        <w:t> </w:t>
      </w:r>
      <w:hyperlink r:id="rId42">
        <w:r>
          <w:rPr>
            <w:sz w:val="20"/>
          </w:rPr>
          <w:t>Nigeria.</w:t>
        </w:r>
        <w:r>
          <w:rPr>
            <w:spacing w:val="-2"/>
            <w:sz w:val="20"/>
          </w:rPr>
          <w:t> </w:t>
        </w:r>
        <w:r>
          <w:rPr>
            <w:i/>
            <w:sz w:val="20"/>
          </w:rPr>
          <w:t>IOSR</w:t>
        </w:r>
        <w:r>
          <w:rPr>
            <w:i/>
            <w:spacing w:val="-2"/>
            <w:sz w:val="20"/>
          </w:rPr>
          <w:t> </w:t>
        </w:r>
        <w:r>
          <w:rPr>
            <w:i/>
            <w:sz w:val="20"/>
          </w:rPr>
          <w:t>Journal</w:t>
        </w:r>
        <w:r>
          <w:rPr>
            <w:i/>
            <w:spacing w:val="-2"/>
            <w:sz w:val="20"/>
          </w:rPr>
          <w:t> </w:t>
        </w:r>
        <w:r>
          <w:rPr>
            <w:i/>
            <w:sz w:val="20"/>
          </w:rPr>
          <w:t>of</w:t>
        </w:r>
        <w:r>
          <w:rPr>
            <w:i/>
            <w:spacing w:val="-2"/>
            <w:sz w:val="20"/>
          </w:rPr>
          <w:t> </w:t>
        </w:r>
        <w:r>
          <w:rPr>
            <w:i/>
            <w:sz w:val="20"/>
          </w:rPr>
          <w:t>Economics</w:t>
        </w:r>
        <w:r>
          <w:rPr>
            <w:i/>
            <w:spacing w:val="-2"/>
            <w:sz w:val="20"/>
          </w:rPr>
          <w:t> </w:t>
        </w:r>
        <w:r>
          <w:rPr>
            <w:i/>
            <w:sz w:val="20"/>
          </w:rPr>
          <w:t>and</w:t>
        </w:r>
        <w:r>
          <w:rPr>
            <w:i/>
            <w:spacing w:val="-2"/>
            <w:sz w:val="20"/>
          </w:rPr>
          <w:t> </w:t>
        </w:r>
        <w:r>
          <w:rPr>
            <w:i/>
            <w:sz w:val="20"/>
          </w:rPr>
          <w:t>Finance,</w:t>
        </w:r>
        <w:r>
          <w:rPr>
            <w:i/>
            <w:spacing w:val="-2"/>
            <w:sz w:val="20"/>
          </w:rPr>
          <w:t> </w:t>
        </w:r>
        <w:r>
          <w:rPr>
            <w:i/>
            <w:sz w:val="20"/>
          </w:rPr>
          <w:t>7</w:t>
        </w:r>
        <w:r>
          <w:rPr>
            <w:sz w:val="20"/>
          </w:rPr>
          <w:t>(04),</w:t>
        </w:r>
        <w:r>
          <w:rPr>
            <w:spacing w:val="-2"/>
            <w:sz w:val="20"/>
          </w:rPr>
          <w:t> </w:t>
        </w:r>
        <w:r>
          <w:rPr>
            <w:sz w:val="20"/>
          </w:rPr>
          <w:t>23-</w:t>
        </w:r>
      </w:hyperlink>
      <w:r>
        <w:rPr>
          <w:sz w:val="20"/>
        </w:rPr>
        <w:t> </w:t>
      </w:r>
      <w:hyperlink r:id="rId42">
        <w:r>
          <w:rPr>
            <w:spacing w:val="-4"/>
            <w:sz w:val="20"/>
          </w:rPr>
          <w:t>30.</w:t>
        </w:r>
      </w:hyperlink>
    </w:p>
    <w:p>
      <w:pPr>
        <w:pStyle w:val="ListParagraph"/>
        <w:numPr>
          <w:ilvl w:val="0"/>
          <w:numId w:val="7"/>
        </w:numPr>
        <w:tabs>
          <w:tab w:pos="544" w:val="left" w:leader="none"/>
        </w:tabs>
        <w:spacing w:line="249" w:lineRule="auto" w:before="3" w:after="0"/>
        <w:ind w:left="544" w:right="357" w:hanging="360"/>
        <w:jc w:val="both"/>
        <w:rPr>
          <w:sz w:val="20"/>
        </w:rPr>
      </w:pPr>
      <w:r>
        <w:rPr>
          <w:sz w:val="20"/>
        </w:rPr>
        <w:t>Onyekwelu, U. L., Nnadi, C. S., &amp; Iyidiobi, F. C. (2018). Effect of capital structure on financial performance of banks in Nigeria. </w:t>
      </w:r>
      <w:r>
        <w:rPr>
          <w:i/>
          <w:sz w:val="20"/>
        </w:rPr>
        <w:t>European Journal of Accounting, Auditing and Finance Research, 6</w:t>
      </w:r>
      <w:r>
        <w:rPr>
          <w:sz w:val="20"/>
        </w:rPr>
        <w:t>(4), 65-78.</w:t>
      </w:r>
    </w:p>
    <w:p>
      <w:pPr>
        <w:pStyle w:val="ListParagraph"/>
        <w:numPr>
          <w:ilvl w:val="0"/>
          <w:numId w:val="7"/>
        </w:numPr>
        <w:tabs>
          <w:tab w:pos="544" w:val="left" w:leader="none"/>
        </w:tabs>
        <w:spacing w:line="249" w:lineRule="auto" w:before="4" w:after="0"/>
        <w:ind w:left="544" w:right="357" w:hanging="360"/>
        <w:jc w:val="both"/>
        <w:rPr>
          <w:sz w:val="20"/>
        </w:rPr>
      </w:pPr>
      <w:r>
        <w:rPr>
          <w:sz w:val="20"/>
        </w:rPr>
        <w:t>Ogbulu, O. M., &amp; Emeni, F. K. (2012). Capital structure </w:t>
      </w:r>
      <w:r>
        <w:rPr>
          <w:sz w:val="20"/>
        </w:rPr>
        <w:t>and firm value: Empirical evidence from Nigeria. </w:t>
      </w:r>
      <w:r>
        <w:rPr>
          <w:i/>
          <w:sz w:val="20"/>
        </w:rPr>
        <w:t>International Journal of Business and Social Science, 3</w:t>
      </w:r>
      <w:r>
        <w:rPr>
          <w:sz w:val="20"/>
        </w:rPr>
        <w:t>(19), 252-261.</w:t>
      </w:r>
    </w:p>
    <w:p>
      <w:pPr>
        <w:pStyle w:val="ListParagraph"/>
        <w:numPr>
          <w:ilvl w:val="0"/>
          <w:numId w:val="7"/>
        </w:numPr>
        <w:tabs>
          <w:tab w:pos="544" w:val="left" w:leader="none"/>
        </w:tabs>
        <w:spacing w:line="249" w:lineRule="auto" w:before="2" w:after="0"/>
        <w:ind w:left="544" w:right="357" w:hanging="360"/>
        <w:jc w:val="both"/>
        <w:rPr>
          <w:sz w:val="20"/>
        </w:rPr>
      </w:pPr>
      <w:hyperlink r:id="rId43">
        <w:r>
          <w:rPr>
            <w:sz w:val="20"/>
          </w:rPr>
          <w:t>Akinlo, O., &amp; Asaolu, T. (2012). Profitability and </w:t>
        </w:r>
        <w:r>
          <w:rPr>
            <w:sz w:val="20"/>
          </w:rPr>
          <w:t>leverage:</w:t>
        </w:r>
      </w:hyperlink>
      <w:r>
        <w:rPr>
          <w:sz w:val="20"/>
        </w:rPr>
        <w:t> </w:t>
      </w:r>
      <w:hyperlink r:id="rId43">
        <w:r>
          <w:rPr>
            <w:sz w:val="20"/>
          </w:rPr>
          <w:t>Evidence from Nigerian firms. </w:t>
        </w:r>
        <w:r>
          <w:rPr>
            <w:i/>
            <w:sz w:val="20"/>
          </w:rPr>
          <w:t>Global Journal of Business</w:t>
        </w:r>
      </w:hyperlink>
      <w:r>
        <w:rPr>
          <w:i/>
          <w:sz w:val="20"/>
        </w:rPr>
        <w:t> </w:t>
      </w:r>
      <w:hyperlink r:id="rId43">
        <w:r>
          <w:rPr>
            <w:i/>
            <w:sz w:val="20"/>
          </w:rPr>
          <w:t>Research, 6</w:t>
        </w:r>
        <w:r>
          <w:rPr>
            <w:sz w:val="20"/>
          </w:rPr>
          <w:t>(1), 17-25.</w:t>
        </w:r>
      </w:hyperlink>
    </w:p>
    <w:p>
      <w:pPr>
        <w:pStyle w:val="ListParagraph"/>
        <w:numPr>
          <w:ilvl w:val="0"/>
          <w:numId w:val="7"/>
        </w:numPr>
        <w:tabs>
          <w:tab w:pos="544" w:val="left" w:leader="none"/>
        </w:tabs>
        <w:spacing w:line="249" w:lineRule="auto" w:before="3" w:after="0"/>
        <w:ind w:left="544" w:right="357" w:hanging="360"/>
        <w:jc w:val="both"/>
        <w:rPr>
          <w:sz w:val="20"/>
        </w:rPr>
      </w:pPr>
      <w:r>
        <w:rPr>
          <w:sz w:val="20"/>
        </w:rPr>
        <w:t>Ikpefan, O. A., &amp; Kazeem, B. L. O. (2013). The effect of capital</w:t>
      </w:r>
      <w:r>
        <w:rPr>
          <w:spacing w:val="-1"/>
          <w:sz w:val="20"/>
        </w:rPr>
        <w:t> </w:t>
      </w:r>
      <w:r>
        <w:rPr>
          <w:sz w:val="20"/>
        </w:rPr>
        <w:t>structure</w:t>
      </w:r>
      <w:r>
        <w:rPr>
          <w:spacing w:val="-1"/>
          <w:sz w:val="20"/>
        </w:rPr>
        <w:t> </w:t>
      </w:r>
      <w:r>
        <w:rPr>
          <w:sz w:val="20"/>
        </w:rPr>
        <w:t>on</w:t>
      </w:r>
      <w:r>
        <w:rPr>
          <w:spacing w:val="-1"/>
          <w:sz w:val="20"/>
        </w:rPr>
        <w:t> </w:t>
      </w:r>
      <w:r>
        <w:rPr>
          <w:sz w:val="20"/>
        </w:rPr>
        <w:t>firms'</w:t>
      </w:r>
      <w:r>
        <w:rPr>
          <w:spacing w:val="-1"/>
          <w:sz w:val="20"/>
        </w:rPr>
        <w:t> </w:t>
      </w:r>
      <w:r>
        <w:rPr>
          <w:sz w:val="20"/>
        </w:rPr>
        <w:t>performance</w:t>
      </w:r>
      <w:r>
        <w:rPr>
          <w:spacing w:val="-1"/>
          <w:sz w:val="20"/>
        </w:rPr>
        <w:t> </w:t>
      </w:r>
      <w:r>
        <w:rPr>
          <w:sz w:val="20"/>
        </w:rPr>
        <w:t>in</w:t>
      </w:r>
      <w:r>
        <w:rPr>
          <w:spacing w:val="-1"/>
          <w:sz w:val="20"/>
        </w:rPr>
        <w:t> </w:t>
      </w:r>
      <w:r>
        <w:rPr>
          <w:sz w:val="20"/>
        </w:rPr>
        <w:t>Nigeria.</w:t>
      </w:r>
      <w:r>
        <w:rPr>
          <w:spacing w:val="-1"/>
          <w:sz w:val="20"/>
        </w:rPr>
        <w:t> </w:t>
      </w:r>
      <w:r>
        <w:rPr>
          <w:i/>
          <w:sz w:val="20"/>
        </w:rPr>
        <w:t>Journal</w:t>
      </w:r>
      <w:r>
        <w:rPr>
          <w:i/>
          <w:spacing w:val="-1"/>
          <w:sz w:val="20"/>
        </w:rPr>
        <w:t> </w:t>
      </w:r>
      <w:r>
        <w:rPr>
          <w:i/>
          <w:sz w:val="20"/>
        </w:rPr>
        <w:t>of Accounting and Management, 3</w:t>
      </w:r>
      <w:r>
        <w:rPr>
          <w:sz w:val="20"/>
        </w:rPr>
        <w:t>(1), 37-48.</w:t>
      </w:r>
    </w:p>
    <w:p>
      <w:pPr>
        <w:pStyle w:val="ListParagraph"/>
        <w:numPr>
          <w:ilvl w:val="0"/>
          <w:numId w:val="7"/>
        </w:numPr>
        <w:tabs>
          <w:tab w:pos="544" w:val="left" w:leader="none"/>
        </w:tabs>
        <w:spacing w:line="249" w:lineRule="auto" w:before="2" w:after="0"/>
        <w:ind w:left="544" w:right="357" w:hanging="360"/>
        <w:jc w:val="both"/>
        <w:rPr>
          <w:sz w:val="20"/>
        </w:rPr>
      </w:pPr>
      <w:r>
        <w:rPr>
          <w:sz w:val="20"/>
        </w:rPr>
        <w:t>Anarfo,</w:t>
      </w:r>
      <w:r>
        <w:rPr>
          <w:spacing w:val="-5"/>
          <w:sz w:val="20"/>
        </w:rPr>
        <w:t> </w:t>
      </w:r>
      <w:r>
        <w:rPr>
          <w:sz w:val="20"/>
        </w:rPr>
        <w:t>E.</w:t>
      </w:r>
      <w:r>
        <w:rPr>
          <w:spacing w:val="-6"/>
          <w:sz w:val="20"/>
        </w:rPr>
        <w:t> </w:t>
      </w:r>
      <w:r>
        <w:rPr>
          <w:sz w:val="20"/>
        </w:rPr>
        <w:t>B.</w:t>
      </w:r>
      <w:r>
        <w:rPr>
          <w:spacing w:val="-5"/>
          <w:sz w:val="20"/>
        </w:rPr>
        <w:t> </w:t>
      </w:r>
      <w:r>
        <w:rPr>
          <w:sz w:val="20"/>
        </w:rPr>
        <w:t>(2015).</w:t>
      </w:r>
      <w:r>
        <w:rPr>
          <w:spacing w:val="-5"/>
          <w:sz w:val="20"/>
        </w:rPr>
        <w:t> </w:t>
      </w:r>
      <w:r>
        <w:rPr>
          <w:sz w:val="20"/>
        </w:rPr>
        <w:t>Capital</w:t>
      </w:r>
      <w:r>
        <w:rPr>
          <w:spacing w:val="-6"/>
          <w:sz w:val="20"/>
        </w:rPr>
        <w:t> </w:t>
      </w:r>
      <w:r>
        <w:rPr>
          <w:sz w:val="20"/>
        </w:rPr>
        <w:t>structure</w:t>
      </w:r>
      <w:r>
        <w:rPr>
          <w:spacing w:val="-6"/>
          <w:sz w:val="20"/>
        </w:rPr>
        <w:t> </w:t>
      </w:r>
      <w:r>
        <w:rPr>
          <w:sz w:val="20"/>
        </w:rPr>
        <w:t>and</w:t>
      </w:r>
      <w:r>
        <w:rPr>
          <w:spacing w:val="-6"/>
          <w:sz w:val="20"/>
        </w:rPr>
        <w:t> </w:t>
      </w:r>
      <w:r>
        <w:rPr>
          <w:sz w:val="20"/>
        </w:rPr>
        <w:t>bank</w:t>
      </w:r>
      <w:r>
        <w:rPr>
          <w:spacing w:val="-6"/>
          <w:sz w:val="20"/>
        </w:rPr>
        <w:t> </w:t>
      </w:r>
      <w:r>
        <w:rPr>
          <w:sz w:val="20"/>
        </w:rPr>
        <w:t>performance – evidence from Sub-Sahara Africa. </w:t>
      </w:r>
      <w:r>
        <w:rPr>
          <w:i/>
          <w:sz w:val="20"/>
        </w:rPr>
        <w:t>European Journal of Accounting Auditing and Finance Research, 3</w:t>
      </w:r>
      <w:r>
        <w:rPr>
          <w:sz w:val="20"/>
        </w:rPr>
        <w:t>(3), 1-20.</w:t>
      </w:r>
    </w:p>
    <w:p>
      <w:pPr>
        <w:pStyle w:val="ListParagraph"/>
        <w:numPr>
          <w:ilvl w:val="0"/>
          <w:numId w:val="7"/>
        </w:numPr>
        <w:tabs>
          <w:tab w:pos="544" w:val="left" w:leader="none"/>
        </w:tabs>
        <w:spacing w:line="249" w:lineRule="auto" w:before="3" w:after="0"/>
        <w:ind w:left="544" w:right="357" w:hanging="360"/>
        <w:jc w:val="both"/>
        <w:rPr>
          <w:sz w:val="20"/>
        </w:rPr>
      </w:pPr>
      <w:hyperlink r:id="rId44">
        <w:r>
          <w:rPr>
            <w:sz w:val="20"/>
          </w:rPr>
          <w:t>Oladele, P. O., &amp; Adebayo, M. A. (2013). Does </w:t>
        </w:r>
        <w:r>
          <w:rPr>
            <w:sz w:val="20"/>
          </w:rPr>
          <w:t>capital</w:t>
        </w:r>
      </w:hyperlink>
      <w:r>
        <w:rPr>
          <w:sz w:val="20"/>
        </w:rPr>
        <w:t> </w:t>
      </w:r>
      <w:hyperlink r:id="rId44">
        <w:r>
          <w:rPr>
            <w:sz w:val="20"/>
          </w:rPr>
          <w:t>structure enhance firm performance? Evidence from Nigeria.</w:t>
        </w:r>
      </w:hyperlink>
      <w:r>
        <w:rPr>
          <w:sz w:val="20"/>
        </w:rPr>
        <w:t> </w:t>
      </w:r>
      <w:hyperlink r:id="rId44">
        <w:r>
          <w:rPr>
            <w:i/>
            <w:sz w:val="20"/>
          </w:rPr>
          <w:t>IUP Journal of Accounting Research &amp; Audit Practices,</w:t>
        </w:r>
      </w:hyperlink>
      <w:r>
        <w:rPr>
          <w:i/>
          <w:sz w:val="20"/>
        </w:rPr>
        <w:t> </w:t>
      </w:r>
      <w:hyperlink r:id="rId44">
        <w:r>
          <w:rPr>
            <w:i/>
            <w:sz w:val="20"/>
          </w:rPr>
          <w:t>12</w:t>
        </w:r>
        <w:r>
          <w:rPr>
            <w:sz w:val="20"/>
          </w:rPr>
          <w:t>(4), 43-55.</w:t>
        </w:r>
      </w:hyperlink>
    </w:p>
    <w:p>
      <w:pPr>
        <w:pStyle w:val="ListParagraph"/>
        <w:numPr>
          <w:ilvl w:val="0"/>
          <w:numId w:val="7"/>
        </w:numPr>
        <w:tabs>
          <w:tab w:pos="544" w:val="left" w:leader="none"/>
        </w:tabs>
        <w:spacing w:line="249" w:lineRule="auto" w:before="3" w:after="0"/>
        <w:ind w:left="544" w:right="357" w:hanging="360"/>
        <w:jc w:val="both"/>
        <w:rPr>
          <w:sz w:val="20"/>
        </w:rPr>
      </w:pPr>
      <w:r>
        <w:rPr>
          <w:sz w:val="20"/>
        </w:rPr>
        <w:t>Adegbile,</w:t>
      </w:r>
      <w:r>
        <w:rPr>
          <w:spacing w:val="40"/>
          <w:sz w:val="20"/>
        </w:rPr>
        <w:t> </w:t>
      </w:r>
      <w:r>
        <w:rPr>
          <w:sz w:val="20"/>
        </w:rPr>
        <w:t>S.</w:t>
      </w:r>
      <w:r>
        <w:rPr>
          <w:spacing w:val="40"/>
          <w:sz w:val="20"/>
        </w:rPr>
        <w:t> </w:t>
      </w:r>
      <w:r>
        <w:rPr>
          <w:sz w:val="20"/>
        </w:rPr>
        <w:t>A.</w:t>
      </w:r>
      <w:r>
        <w:rPr>
          <w:spacing w:val="40"/>
          <w:sz w:val="20"/>
        </w:rPr>
        <w:t> </w:t>
      </w:r>
      <w:r>
        <w:rPr>
          <w:sz w:val="20"/>
        </w:rPr>
        <w:t>(2015).</w:t>
      </w:r>
      <w:r>
        <w:rPr>
          <w:spacing w:val="40"/>
          <w:sz w:val="20"/>
        </w:rPr>
        <w:t> </w:t>
      </w:r>
      <w:r>
        <w:rPr>
          <w:sz w:val="20"/>
        </w:rPr>
        <w:t>Corporate</w:t>
      </w:r>
      <w:r>
        <w:rPr>
          <w:spacing w:val="40"/>
          <w:sz w:val="20"/>
        </w:rPr>
        <w:t> </w:t>
      </w:r>
      <w:r>
        <w:rPr>
          <w:sz w:val="20"/>
        </w:rPr>
        <w:t>governance</w:t>
      </w:r>
      <w:r>
        <w:rPr>
          <w:spacing w:val="40"/>
          <w:sz w:val="20"/>
        </w:rPr>
        <w:t> </w:t>
      </w:r>
      <w:r>
        <w:rPr>
          <w:sz w:val="20"/>
        </w:rPr>
        <w:t>attributes and capital structure of listed firms in Nigeria. </w:t>
      </w:r>
      <w:r>
        <w:rPr>
          <w:i/>
          <w:sz w:val="20"/>
        </w:rPr>
        <w:t>International Journal of Business and Social Research, 5</w:t>
      </w:r>
      <w:r>
        <w:rPr>
          <w:sz w:val="20"/>
        </w:rPr>
        <w:t>(8), 1-11.</w:t>
      </w:r>
    </w:p>
    <w:p>
      <w:pPr>
        <w:pStyle w:val="ListParagraph"/>
        <w:numPr>
          <w:ilvl w:val="0"/>
          <w:numId w:val="7"/>
        </w:numPr>
        <w:tabs>
          <w:tab w:pos="544" w:val="left" w:leader="none"/>
        </w:tabs>
        <w:spacing w:line="249" w:lineRule="auto" w:before="2" w:after="0"/>
        <w:ind w:left="544" w:right="357" w:hanging="360"/>
        <w:jc w:val="both"/>
        <w:rPr>
          <w:sz w:val="20"/>
        </w:rPr>
      </w:pPr>
      <w:r>
        <w:rPr>
          <w:sz w:val="20"/>
        </w:rPr>
        <w:t>Obembe, O. B., Olaniyi, C. O., &amp; Soetan, R. O. </w:t>
      </w:r>
      <w:r>
        <w:rPr>
          <w:sz w:val="20"/>
        </w:rPr>
        <w:t>(2014). </w:t>
      </w:r>
      <w:r>
        <w:rPr>
          <w:spacing w:val="-2"/>
          <w:sz w:val="20"/>
        </w:rPr>
        <w:t>Managerial</w:t>
      </w:r>
      <w:r>
        <w:rPr>
          <w:spacing w:val="-4"/>
          <w:sz w:val="20"/>
        </w:rPr>
        <w:t> </w:t>
      </w:r>
      <w:r>
        <w:rPr>
          <w:spacing w:val="-2"/>
          <w:sz w:val="20"/>
        </w:rPr>
        <w:t>ownership</w:t>
      </w:r>
      <w:r>
        <w:rPr>
          <w:spacing w:val="-4"/>
          <w:sz w:val="20"/>
        </w:rPr>
        <w:t> </w:t>
      </w:r>
      <w:r>
        <w:rPr>
          <w:spacing w:val="-2"/>
          <w:sz w:val="20"/>
        </w:rPr>
        <w:t>and</w:t>
      </w:r>
      <w:r>
        <w:rPr>
          <w:spacing w:val="-4"/>
          <w:sz w:val="20"/>
        </w:rPr>
        <w:t> </w:t>
      </w:r>
      <w:r>
        <w:rPr>
          <w:spacing w:val="-2"/>
          <w:sz w:val="20"/>
        </w:rPr>
        <w:t>performance</w:t>
      </w:r>
      <w:r>
        <w:rPr>
          <w:spacing w:val="-4"/>
          <w:sz w:val="20"/>
        </w:rPr>
        <w:t> </w:t>
      </w:r>
      <w:r>
        <w:rPr>
          <w:spacing w:val="-2"/>
          <w:sz w:val="20"/>
        </w:rPr>
        <w:t>of</w:t>
      </w:r>
      <w:r>
        <w:rPr>
          <w:spacing w:val="-4"/>
          <w:sz w:val="20"/>
        </w:rPr>
        <w:t> </w:t>
      </w:r>
      <w:r>
        <w:rPr>
          <w:spacing w:val="-2"/>
          <w:sz w:val="20"/>
        </w:rPr>
        <w:t>listed</w:t>
      </w:r>
      <w:r>
        <w:rPr>
          <w:spacing w:val="-4"/>
          <w:sz w:val="20"/>
        </w:rPr>
        <w:t> </w:t>
      </w:r>
      <w:r>
        <w:rPr>
          <w:spacing w:val="-2"/>
          <w:sz w:val="20"/>
        </w:rPr>
        <w:t>non-financial </w:t>
      </w:r>
      <w:r>
        <w:rPr>
          <w:sz w:val="20"/>
        </w:rPr>
        <w:t>firms</w:t>
      </w:r>
      <w:r>
        <w:rPr>
          <w:spacing w:val="-10"/>
          <w:sz w:val="20"/>
        </w:rPr>
        <w:t> </w:t>
      </w:r>
      <w:r>
        <w:rPr>
          <w:sz w:val="20"/>
        </w:rPr>
        <w:t>in</w:t>
      </w:r>
      <w:r>
        <w:rPr>
          <w:spacing w:val="-10"/>
          <w:sz w:val="20"/>
        </w:rPr>
        <w:t> </w:t>
      </w:r>
      <w:r>
        <w:rPr>
          <w:sz w:val="20"/>
        </w:rPr>
        <w:t>Nigeria.</w:t>
      </w:r>
      <w:r>
        <w:rPr>
          <w:spacing w:val="-10"/>
          <w:sz w:val="20"/>
        </w:rPr>
        <w:t> </w:t>
      </w:r>
      <w:r>
        <w:rPr>
          <w:i/>
          <w:sz w:val="20"/>
        </w:rPr>
        <w:t>International</w:t>
      </w:r>
      <w:r>
        <w:rPr>
          <w:i/>
          <w:spacing w:val="-10"/>
          <w:sz w:val="20"/>
        </w:rPr>
        <w:t> </w:t>
      </w:r>
      <w:r>
        <w:rPr>
          <w:i/>
          <w:sz w:val="20"/>
        </w:rPr>
        <w:t>Journal</w:t>
      </w:r>
      <w:r>
        <w:rPr>
          <w:i/>
          <w:spacing w:val="-10"/>
          <w:sz w:val="20"/>
        </w:rPr>
        <w:t> </w:t>
      </w:r>
      <w:r>
        <w:rPr>
          <w:i/>
          <w:sz w:val="20"/>
        </w:rPr>
        <w:t>of</w:t>
      </w:r>
      <w:r>
        <w:rPr>
          <w:i/>
          <w:spacing w:val="-10"/>
          <w:sz w:val="20"/>
        </w:rPr>
        <w:t> </w:t>
      </w:r>
      <w:r>
        <w:rPr>
          <w:i/>
          <w:sz w:val="20"/>
        </w:rPr>
        <w:t>Business</w:t>
      </w:r>
      <w:r>
        <w:rPr>
          <w:i/>
          <w:spacing w:val="-10"/>
          <w:sz w:val="20"/>
        </w:rPr>
        <w:t> </w:t>
      </w:r>
      <w:r>
        <w:rPr>
          <w:i/>
          <w:sz w:val="20"/>
        </w:rPr>
        <w:t>and</w:t>
      </w:r>
      <w:r>
        <w:rPr>
          <w:i/>
          <w:spacing w:val="-10"/>
          <w:sz w:val="20"/>
        </w:rPr>
        <w:t> </w:t>
      </w:r>
      <w:r>
        <w:rPr>
          <w:i/>
          <w:sz w:val="20"/>
        </w:rPr>
        <w:t>Social Science, 5</w:t>
      </w:r>
      <w:r>
        <w:rPr>
          <w:sz w:val="20"/>
        </w:rPr>
        <w:t>(9), 131-141.</w:t>
      </w:r>
    </w:p>
    <w:p>
      <w:pPr>
        <w:pStyle w:val="ListParagraph"/>
        <w:numPr>
          <w:ilvl w:val="0"/>
          <w:numId w:val="7"/>
        </w:numPr>
        <w:tabs>
          <w:tab w:pos="544" w:val="left" w:leader="none"/>
        </w:tabs>
        <w:spacing w:line="249" w:lineRule="auto" w:before="4" w:after="0"/>
        <w:ind w:left="544" w:right="357" w:hanging="360"/>
        <w:jc w:val="both"/>
        <w:rPr>
          <w:sz w:val="20"/>
        </w:rPr>
      </w:pPr>
      <w:r>
        <w:rPr>
          <w:sz w:val="20"/>
        </w:rPr>
        <w:t>Oyedeji,</w:t>
      </w:r>
      <w:r>
        <w:rPr>
          <w:spacing w:val="-6"/>
          <w:sz w:val="20"/>
        </w:rPr>
        <w:t> </w:t>
      </w:r>
      <w:r>
        <w:rPr>
          <w:sz w:val="20"/>
        </w:rPr>
        <w:t>R.</w:t>
      </w:r>
      <w:r>
        <w:rPr>
          <w:spacing w:val="-6"/>
          <w:sz w:val="20"/>
        </w:rPr>
        <w:t> </w:t>
      </w:r>
      <w:r>
        <w:rPr>
          <w:sz w:val="20"/>
        </w:rPr>
        <w:t>O.</w:t>
      </w:r>
      <w:r>
        <w:rPr>
          <w:spacing w:val="-6"/>
          <w:sz w:val="20"/>
        </w:rPr>
        <w:t> </w:t>
      </w:r>
      <w:r>
        <w:rPr>
          <w:sz w:val="20"/>
        </w:rPr>
        <w:t>(2017).</w:t>
      </w:r>
      <w:r>
        <w:rPr>
          <w:spacing w:val="-10"/>
          <w:sz w:val="20"/>
        </w:rPr>
        <w:t> </w:t>
      </w:r>
      <w:r>
        <w:rPr>
          <w:sz w:val="20"/>
        </w:rPr>
        <w:t>The</w:t>
      </w:r>
      <w:r>
        <w:rPr>
          <w:spacing w:val="-6"/>
          <w:sz w:val="20"/>
        </w:rPr>
        <w:t> </w:t>
      </w:r>
      <w:r>
        <w:rPr>
          <w:sz w:val="20"/>
        </w:rPr>
        <w:t>impact</w:t>
      </w:r>
      <w:r>
        <w:rPr>
          <w:spacing w:val="-6"/>
          <w:sz w:val="20"/>
        </w:rPr>
        <w:t> </w:t>
      </w:r>
      <w:r>
        <w:rPr>
          <w:sz w:val="20"/>
        </w:rPr>
        <w:t>of</w:t>
      </w:r>
      <w:r>
        <w:rPr>
          <w:spacing w:val="-6"/>
          <w:sz w:val="20"/>
        </w:rPr>
        <w:t> </w:t>
      </w:r>
      <w:r>
        <w:rPr>
          <w:sz w:val="20"/>
        </w:rPr>
        <w:t>capital</w:t>
      </w:r>
      <w:r>
        <w:rPr>
          <w:spacing w:val="-6"/>
          <w:sz w:val="20"/>
        </w:rPr>
        <w:t> </w:t>
      </w:r>
      <w:r>
        <w:rPr>
          <w:sz w:val="20"/>
        </w:rPr>
        <w:t>structure</w:t>
      </w:r>
      <w:r>
        <w:rPr>
          <w:spacing w:val="-6"/>
          <w:sz w:val="20"/>
        </w:rPr>
        <w:t> </w:t>
      </w:r>
      <w:r>
        <w:rPr>
          <w:sz w:val="20"/>
        </w:rPr>
        <w:t>on</w:t>
      </w:r>
      <w:r>
        <w:rPr>
          <w:spacing w:val="-6"/>
          <w:sz w:val="20"/>
        </w:rPr>
        <w:t> </w:t>
      </w:r>
      <w:r>
        <w:rPr>
          <w:sz w:val="20"/>
        </w:rPr>
        <w:t>firm performance in Nigeria. </w:t>
      </w:r>
      <w:r>
        <w:rPr>
          <w:i/>
          <w:sz w:val="20"/>
        </w:rPr>
        <w:t>Journal of Economics and Finance, 8</w:t>
      </w:r>
      <w:r>
        <w:rPr>
          <w:sz w:val="20"/>
        </w:rPr>
        <w:t>(4), 49-54.</w:t>
      </w:r>
    </w:p>
    <w:p>
      <w:pPr>
        <w:pStyle w:val="ListParagraph"/>
        <w:numPr>
          <w:ilvl w:val="0"/>
          <w:numId w:val="7"/>
        </w:numPr>
        <w:tabs>
          <w:tab w:pos="544" w:val="left" w:leader="none"/>
        </w:tabs>
        <w:spacing w:line="249" w:lineRule="auto" w:before="2" w:after="0"/>
        <w:ind w:left="544" w:right="357" w:hanging="360"/>
        <w:jc w:val="both"/>
        <w:rPr>
          <w:sz w:val="20"/>
        </w:rPr>
      </w:pPr>
      <w:hyperlink r:id="rId45">
        <w:r>
          <w:rPr>
            <w:spacing w:val="-2"/>
            <w:sz w:val="20"/>
          </w:rPr>
          <w:t>Darina,</w:t>
        </w:r>
        <w:r>
          <w:rPr>
            <w:spacing w:val="-11"/>
            <w:sz w:val="20"/>
          </w:rPr>
          <w:t> </w:t>
        </w:r>
        <w:r>
          <w:rPr>
            <w:spacing w:val="-2"/>
            <w:sz w:val="20"/>
          </w:rPr>
          <w:t>P.,</w:t>
        </w:r>
        <w:r>
          <w:rPr>
            <w:spacing w:val="-10"/>
            <w:sz w:val="20"/>
          </w:rPr>
          <w:t> </w:t>
        </w:r>
        <w:r>
          <w:rPr>
            <w:spacing w:val="-2"/>
            <w:sz w:val="20"/>
          </w:rPr>
          <w:t>Azam,</w:t>
        </w:r>
        <w:r>
          <w:rPr>
            <w:spacing w:val="-11"/>
            <w:sz w:val="20"/>
          </w:rPr>
          <w:t> </w:t>
        </w:r>
        <w:r>
          <w:rPr>
            <w:spacing w:val="-2"/>
            <w:sz w:val="20"/>
          </w:rPr>
          <w:t>A.</w:t>
        </w:r>
        <w:r>
          <w:rPr>
            <w:spacing w:val="-10"/>
            <w:sz w:val="20"/>
          </w:rPr>
          <w:t> </w:t>
        </w:r>
        <w:r>
          <w:rPr>
            <w:spacing w:val="-2"/>
            <w:sz w:val="20"/>
          </w:rPr>
          <w:t>N.,</w:t>
        </w:r>
        <w:r>
          <w:rPr>
            <w:spacing w:val="-11"/>
            <w:sz w:val="20"/>
          </w:rPr>
          <w:t> </w:t>
        </w:r>
        <w:r>
          <w:rPr>
            <w:spacing w:val="-2"/>
            <w:sz w:val="20"/>
          </w:rPr>
          <w:t>&amp;</w:t>
        </w:r>
        <w:r>
          <w:rPr>
            <w:spacing w:val="-10"/>
            <w:sz w:val="20"/>
          </w:rPr>
          <w:t> </w:t>
        </w:r>
        <w:r>
          <w:rPr>
            <w:spacing w:val="-2"/>
            <w:sz w:val="20"/>
          </w:rPr>
          <w:t>Bayu,</w:t>
        </w:r>
        <w:r>
          <w:rPr>
            <w:spacing w:val="-7"/>
            <w:sz w:val="20"/>
          </w:rPr>
          <w:t> </w:t>
        </w:r>
        <w:r>
          <w:rPr>
            <w:spacing w:val="-2"/>
            <w:sz w:val="20"/>
          </w:rPr>
          <w:t>B.</w:t>
        </w:r>
        <w:r>
          <w:rPr>
            <w:spacing w:val="-6"/>
            <w:sz w:val="20"/>
          </w:rPr>
          <w:t> </w:t>
        </w:r>
        <w:r>
          <w:rPr>
            <w:spacing w:val="-2"/>
            <w:sz w:val="20"/>
          </w:rPr>
          <w:t>(2020).</w:t>
        </w:r>
        <w:r>
          <w:rPr>
            <w:spacing w:val="-11"/>
            <w:sz w:val="20"/>
          </w:rPr>
          <w:t> </w:t>
        </w:r>
        <w:r>
          <w:rPr>
            <w:spacing w:val="-2"/>
            <w:sz w:val="20"/>
          </w:rPr>
          <w:t>Analysis</w:t>
        </w:r>
        <w:r>
          <w:rPr>
            <w:spacing w:val="-5"/>
            <w:sz w:val="20"/>
          </w:rPr>
          <w:t> </w:t>
        </w:r>
        <w:r>
          <w:rPr>
            <w:spacing w:val="-2"/>
            <w:sz w:val="20"/>
          </w:rPr>
          <w:t>causality</w:t>
        </w:r>
      </w:hyperlink>
      <w:r>
        <w:rPr>
          <w:spacing w:val="-2"/>
          <w:sz w:val="20"/>
        </w:rPr>
        <w:t> </w:t>
      </w:r>
      <w:hyperlink r:id="rId45">
        <w:r>
          <w:rPr>
            <w:sz w:val="20"/>
          </w:rPr>
          <w:t>of</w:t>
        </w:r>
        <w:r>
          <w:rPr>
            <w:spacing w:val="-10"/>
            <w:sz w:val="20"/>
          </w:rPr>
          <w:t> </w:t>
        </w:r>
        <w:r>
          <w:rPr>
            <w:sz w:val="20"/>
          </w:rPr>
          <w:t>capital</w:t>
        </w:r>
        <w:r>
          <w:rPr>
            <w:spacing w:val="-10"/>
            <w:sz w:val="20"/>
          </w:rPr>
          <w:t> </w:t>
        </w:r>
        <w:r>
          <w:rPr>
            <w:sz w:val="20"/>
          </w:rPr>
          <w:t>structure</w:t>
        </w:r>
        <w:r>
          <w:rPr>
            <w:spacing w:val="-10"/>
            <w:sz w:val="20"/>
          </w:rPr>
          <w:t> </w:t>
        </w:r>
        <w:r>
          <w:rPr>
            <w:sz w:val="20"/>
          </w:rPr>
          <w:t>and</w:t>
        </w:r>
        <w:r>
          <w:rPr>
            <w:spacing w:val="-10"/>
            <w:sz w:val="20"/>
          </w:rPr>
          <w:t> </w:t>
        </w:r>
        <w:r>
          <w:rPr>
            <w:sz w:val="20"/>
          </w:rPr>
          <w:t>profitability</w:t>
        </w:r>
        <w:r>
          <w:rPr>
            <w:spacing w:val="-10"/>
            <w:sz w:val="20"/>
          </w:rPr>
          <w:t> </w:t>
        </w:r>
        <w:r>
          <w:rPr>
            <w:sz w:val="20"/>
          </w:rPr>
          <w:t>of</w:t>
        </w:r>
        <w:r>
          <w:rPr>
            <w:spacing w:val="-10"/>
            <w:sz w:val="20"/>
          </w:rPr>
          <w:t> </w:t>
        </w:r>
        <w:r>
          <w:rPr>
            <w:sz w:val="20"/>
          </w:rPr>
          <w:t>banking</w:t>
        </w:r>
        <w:r>
          <w:rPr>
            <w:spacing w:val="-10"/>
            <w:sz w:val="20"/>
          </w:rPr>
          <w:t> </w:t>
        </w:r>
        <w:r>
          <w:rPr>
            <w:sz w:val="20"/>
          </w:rPr>
          <w:t>sector</w:t>
        </w:r>
        <w:r>
          <w:rPr>
            <w:spacing w:val="-10"/>
            <w:sz w:val="20"/>
          </w:rPr>
          <w:t> </w:t>
        </w:r>
        <w:r>
          <w:rPr>
            <w:sz w:val="20"/>
          </w:rPr>
          <w:t>listed</w:t>
        </w:r>
        <w:r>
          <w:rPr>
            <w:spacing w:val="-10"/>
            <w:sz w:val="20"/>
          </w:rPr>
          <w:t> </w:t>
        </w:r>
        <w:r>
          <w:rPr>
            <w:sz w:val="20"/>
          </w:rPr>
          <w:t>in</w:t>
        </w:r>
      </w:hyperlink>
      <w:r>
        <w:rPr>
          <w:sz w:val="20"/>
        </w:rPr>
        <w:t> </w:t>
      </w:r>
      <w:hyperlink r:id="rId45">
        <w:r>
          <w:rPr>
            <w:sz w:val="20"/>
          </w:rPr>
          <w:t>indonesian</w:t>
        </w:r>
        <w:r>
          <w:rPr>
            <w:spacing w:val="-13"/>
            <w:sz w:val="20"/>
          </w:rPr>
          <w:t> </w:t>
        </w:r>
        <w:r>
          <w:rPr>
            <w:sz w:val="20"/>
          </w:rPr>
          <w:t>stocks</w:t>
        </w:r>
        <w:r>
          <w:rPr>
            <w:spacing w:val="-12"/>
            <w:sz w:val="20"/>
          </w:rPr>
          <w:t> </w:t>
        </w:r>
        <w:r>
          <w:rPr>
            <w:sz w:val="20"/>
          </w:rPr>
          <w:t>exchange:</w:t>
        </w:r>
        <w:r>
          <w:rPr>
            <w:spacing w:val="-13"/>
            <w:sz w:val="20"/>
          </w:rPr>
          <w:t> </w:t>
        </w:r>
        <w:r>
          <w:rPr>
            <w:sz w:val="20"/>
          </w:rPr>
          <w:t>buku</w:t>
        </w:r>
        <w:r>
          <w:rPr>
            <w:spacing w:val="-12"/>
            <w:sz w:val="20"/>
          </w:rPr>
          <w:t> </w:t>
        </w:r>
        <w:r>
          <w:rPr>
            <w:sz w:val="20"/>
          </w:rPr>
          <w:t>1,</w:t>
        </w:r>
        <w:r>
          <w:rPr>
            <w:spacing w:val="-13"/>
            <w:sz w:val="20"/>
          </w:rPr>
          <w:t> </w:t>
        </w:r>
        <w:r>
          <w:rPr>
            <w:sz w:val="20"/>
          </w:rPr>
          <w:t>buku</w:t>
        </w:r>
        <w:r>
          <w:rPr>
            <w:spacing w:val="-12"/>
            <w:sz w:val="20"/>
          </w:rPr>
          <w:t> </w:t>
        </w:r>
        <w:r>
          <w:rPr>
            <w:sz w:val="20"/>
          </w:rPr>
          <w:t>2,</w:t>
        </w:r>
        <w:r>
          <w:rPr>
            <w:spacing w:val="-13"/>
            <w:sz w:val="20"/>
          </w:rPr>
          <w:t> </w:t>
        </w:r>
        <w:r>
          <w:rPr>
            <w:sz w:val="20"/>
          </w:rPr>
          <w:t>buku</w:t>
        </w:r>
        <w:r>
          <w:rPr>
            <w:spacing w:val="-12"/>
            <w:sz w:val="20"/>
          </w:rPr>
          <w:t> </w:t>
        </w:r>
        <w:r>
          <w:rPr>
            <w:sz w:val="20"/>
          </w:rPr>
          <w:t>3,</w:t>
        </w:r>
        <w:r>
          <w:rPr>
            <w:spacing w:val="-13"/>
            <w:sz w:val="20"/>
          </w:rPr>
          <w:t> </w:t>
        </w:r>
        <w:r>
          <w:rPr>
            <w:sz w:val="20"/>
          </w:rPr>
          <w:t>and</w:t>
        </w:r>
        <w:r>
          <w:rPr>
            <w:spacing w:val="-12"/>
            <w:sz w:val="20"/>
          </w:rPr>
          <w:t> </w:t>
        </w:r>
        <w:r>
          <w:rPr>
            <w:sz w:val="20"/>
          </w:rPr>
          <w:t>buku</w:t>
        </w:r>
      </w:hyperlink>
      <w:r>
        <w:rPr>
          <w:sz w:val="20"/>
        </w:rPr>
        <w:t> </w:t>
      </w:r>
      <w:hyperlink r:id="rId45">
        <w:r>
          <w:rPr>
            <w:sz w:val="20"/>
          </w:rPr>
          <w:t>4 of 2014-2018 period. </w:t>
        </w:r>
        <w:r>
          <w:rPr>
            <w:i/>
            <w:sz w:val="20"/>
          </w:rPr>
          <w:t>Russian Journal of Agricultural and</w:t>
        </w:r>
      </w:hyperlink>
      <w:r>
        <w:rPr>
          <w:i/>
          <w:sz w:val="20"/>
        </w:rPr>
        <w:t> </w:t>
      </w:r>
      <w:hyperlink r:id="rId45">
        <w:r>
          <w:rPr>
            <w:i/>
            <w:sz w:val="20"/>
          </w:rPr>
          <w:t>Socio-Economic Sciences, 97</w:t>
        </w:r>
        <w:r>
          <w:rPr>
            <w:sz w:val="20"/>
          </w:rPr>
          <w:t>(1), 167-173.</w:t>
        </w:r>
      </w:hyperlink>
    </w:p>
    <w:p>
      <w:pPr>
        <w:pStyle w:val="ListParagraph"/>
        <w:numPr>
          <w:ilvl w:val="0"/>
          <w:numId w:val="7"/>
        </w:numPr>
        <w:tabs>
          <w:tab w:pos="544" w:val="left" w:leader="none"/>
        </w:tabs>
        <w:spacing w:line="249" w:lineRule="auto" w:before="4" w:after="0"/>
        <w:ind w:left="544" w:right="357" w:hanging="360"/>
        <w:jc w:val="both"/>
        <w:rPr>
          <w:sz w:val="20"/>
        </w:rPr>
      </w:pPr>
      <w:hyperlink r:id="rId46">
        <w:r>
          <w:rPr>
            <w:sz w:val="20"/>
          </w:rPr>
          <w:t>Ahmed,</w:t>
        </w:r>
        <w:r>
          <w:rPr>
            <w:spacing w:val="-6"/>
            <w:sz w:val="20"/>
          </w:rPr>
          <w:t> </w:t>
        </w:r>
        <w:r>
          <w:rPr>
            <w:sz w:val="20"/>
          </w:rPr>
          <w:t>I.</w:t>
        </w:r>
        <w:r>
          <w:rPr>
            <w:spacing w:val="-13"/>
            <w:sz w:val="20"/>
          </w:rPr>
          <w:t> </w:t>
        </w:r>
        <w:r>
          <w:rPr>
            <w:sz w:val="20"/>
          </w:rPr>
          <w:t>A.</w:t>
        </w:r>
        <w:r>
          <w:rPr>
            <w:spacing w:val="-4"/>
            <w:sz w:val="20"/>
          </w:rPr>
          <w:t> </w:t>
        </w:r>
        <w:r>
          <w:rPr>
            <w:sz w:val="20"/>
          </w:rPr>
          <w:t>(2016).</w:t>
        </w:r>
        <w:r>
          <w:rPr>
            <w:spacing w:val="-4"/>
            <w:sz w:val="20"/>
          </w:rPr>
          <w:t> </w:t>
        </w:r>
        <w:r>
          <w:rPr>
            <w:sz w:val="20"/>
          </w:rPr>
          <w:t>Effect</w:t>
        </w:r>
        <w:r>
          <w:rPr>
            <w:spacing w:val="-4"/>
            <w:sz w:val="20"/>
          </w:rPr>
          <w:t> </w:t>
        </w:r>
        <w:r>
          <w:rPr>
            <w:sz w:val="20"/>
          </w:rPr>
          <w:t>of</w:t>
        </w:r>
        <w:r>
          <w:rPr>
            <w:spacing w:val="-4"/>
            <w:sz w:val="20"/>
          </w:rPr>
          <w:t> </w:t>
        </w:r>
        <w:r>
          <w:rPr>
            <w:sz w:val="20"/>
          </w:rPr>
          <w:t>capital</w:t>
        </w:r>
        <w:r>
          <w:rPr>
            <w:spacing w:val="-4"/>
            <w:sz w:val="20"/>
          </w:rPr>
          <w:t> </w:t>
        </w:r>
        <w:r>
          <w:rPr>
            <w:sz w:val="20"/>
          </w:rPr>
          <w:t>size</w:t>
        </w:r>
        <w:r>
          <w:rPr>
            <w:spacing w:val="-4"/>
            <w:sz w:val="20"/>
          </w:rPr>
          <w:t> </w:t>
        </w:r>
        <w:r>
          <w:rPr>
            <w:sz w:val="20"/>
          </w:rPr>
          <w:t>on</w:t>
        </w:r>
        <w:r>
          <w:rPr>
            <w:spacing w:val="-4"/>
            <w:sz w:val="20"/>
          </w:rPr>
          <w:t> </w:t>
        </w:r>
        <w:r>
          <w:rPr>
            <w:sz w:val="20"/>
          </w:rPr>
          <w:t>the</w:t>
        </w:r>
        <w:r>
          <w:rPr>
            <w:spacing w:val="-4"/>
            <w:sz w:val="20"/>
          </w:rPr>
          <w:t> </w:t>
        </w:r>
        <w:r>
          <w:rPr>
            <w:sz w:val="20"/>
          </w:rPr>
          <w:t>profitability</w:t>
        </w:r>
      </w:hyperlink>
      <w:r>
        <w:rPr>
          <w:sz w:val="20"/>
        </w:rPr>
        <w:t> </w:t>
      </w:r>
      <w:hyperlink r:id="rId46">
        <w:r>
          <w:rPr>
            <w:sz w:val="20"/>
          </w:rPr>
          <w:t>of listed insurance firms in Nigeria. </w:t>
        </w:r>
        <w:r>
          <w:rPr>
            <w:i/>
            <w:sz w:val="20"/>
          </w:rPr>
          <w:t>African Journal of</w:t>
        </w:r>
      </w:hyperlink>
      <w:r>
        <w:rPr>
          <w:i/>
          <w:sz w:val="20"/>
        </w:rPr>
        <w:t> </w:t>
      </w:r>
      <w:hyperlink r:id="rId46">
        <w:r>
          <w:rPr>
            <w:i/>
            <w:sz w:val="20"/>
          </w:rPr>
          <w:t>Business Management, 10</w:t>
        </w:r>
        <w:r>
          <w:rPr>
            <w:sz w:val="20"/>
          </w:rPr>
          <w:t>(5), 109-113.</w:t>
        </w:r>
      </w:hyperlink>
    </w:p>
    <w:p>
      <w:pPr>
        <w:pStyle w:val="ListParagraph"/>
        <w:numPr>
          <w:ilvl w:val="0"/>
          <w:numId w:val="7"/>
        </w:numPr>
        <w:tabs>
          <w:tab w:pos="544" w:val="left" w:leader="none"/>
        </w:tabs>
        <w:spacing w:line="249" w:lineRule="auto" w:before="3" w:after="0"/>
        <w:ind w:left="544" w:right="357" w:hanging="360"/>
        <w:jc w:val="both"/>
        <w:rPr>
          <w:sz w:val="20"/>
        </w:rPr>
      </w:pPr>
      <w:hyperlink r:id="rId47">
        <w:r>
          <w:rPr>
            <w:sz w:val="20"/>
          </w:rPr>
          <w:t>Musah, A. (2018). The impact of capital structure </w:t>
        </w:r>
        <w:r>
          <w:rPr>
            <w:sz w:val="20"/>
          </w:rPr>
          <w:t>on</w:t>
        </w:r>
      </w:hyperlink>
      <w:r>
        <w:rPr>
          <w:sz w:val="20"/>
        </w:rPr>
        <w:t> </w:t>
      </w:r>
      <w:hyperlink r:id="rId47">
        <w:r>
          <w:rPr>
            <w:sz w:val="20"/>
          </w:rPr>
          <w:t>profitability</w:t>
        </w:r>
        <w:r>
          <w:rPr>
            <w:spacing w:val="-2"/>
            <w:sz w:val="20"/>
          </w:rPr>
          <w:t> </w:t>
        </w:r>
        <w:r>
          <w:rPr>
            <w:sz w:val="20"/>
          </w:rPr>
          <w:t>of</w:t>
        </w:r>
        <w:r>
          <w:rPr>
            <w:spacing w:val="-2"/>
            <w:sz w:val="20"/>
          </w:rPr>
          <w:t> </w:t>
        </w:r>
        <w:r>
          <w:rPr>
            <w:sz w:val="20"/>
          </w:rPr>
          <w:t>commercial</w:t>
        </w:r>
        <w:r>
          <w:rPr>
            <w:spacing w:val="-2"/>
            <w:sz w:val="20"/>
          </w:rPr>
          <w:t> </w:t>
        </w:r>
        <w:r>
          <w:rPr>
            <w:sz w:val="20"/>
          </w:rPr>
          <w:t>banks</w:t>
        </w:r>
        <w:r>
          <w:rPr>
            <w:spacing w:val="-2"/>
            <w:sz w:val="20"/>
          </w:rPr>
          <w:t> </w:t>
        </w:r>
        <w:r>
          <w:rPr>
            <w:sz w:val="20"/>
          </w:rPr>
          <w:t>in</w:t>
        </w:r>
        <w:r>
          <w:rPr>
            <w:spacing w:val="-2"/>
            <w:sz w:val="20"/>
          </w:rPr>
          <w:t> </w:t>
        </w:r>
        <w:r>
          <w:rPr>
            <w:sz w:val="20"/>
          </w:rPr>
          <w:t>Ghana.</w:t>
        </w:r>
        <w:r>
          <w:rPr>
            <w:spacing w:val="-1"/>
            <w:sz w:val="20"/>
          </w:rPr>
          <w:t> </w:t>
        </w:r>
        <w:r>
          <w:rPr>
            <w:i/>
            <w:sz w:val="20"/>
          </w:rPr>
          <w:t>Asian</w:t>
        </w:r>
        <w:r>
          <w:rPr>
            <w:i/>
            <w:spacing w:val="-2"/>
            <w:sz w:val="20"/>
          </w:rPr>
          <w:t> </w:t>
        </w:r>
        <w:r>
          <w:rPr>
            <w:i/>
            <w:sz w:val="20"/>
          </w:rPr>
          <w:t>Journal</w:t>
        </w:r>
        <w:r>
          <w:rPr>
            <w:i/>
            <w:spacing w:val="-2"/>
            <w:sz w:val="20"/>
          </w:rPr>
          <w:t> </w:t>
        </w:r>
        <w:r>
          <w:rPr>
            <w:i/>
            <w:sz w:val="20"/>
          </w:rPr>
          <w:t>of</w:t>
        </w:r>
      </w:hyperlink>
      <w:r>
        <w:rPr>
          <w:i/>
          <w:sz w:val="20"/>
        </w:rPr>
        <w:t> </w:t>
      </w:r>
      <w:hyperlink r:id="rId47">
        <w:r>
          <w:rPr>
            <w:i/>
            <w:sz w:val="20"/>
          </w:rPr>
          <w:t>Economic Modelling, 6</w:t>
        </w:r>
        <w:r>
          <w:rPr>
            <w:sz w:val="20"/>
          </w:rPr>
          <w:t>(1), 21-36.</w:t>
        </w:r>
      </w:hyperlink>
    </w:p>
    <w:p>
      <w:pPr>
        <w:pStyle w:val="ListParagraph"/>
        <w:numPr>
          <w:ilvl w:val="0"/>
          <w:numId w:val="7"/>
        </w:numPr>
        <w:tabs>
          <w:tab w:pos="544" w:val="left" w:leader="none"/>
        </w:tabs>
        <w:spacing w:line="249" w:lineRule="auto" w:before="2" w:after="0"/>
        <w:ind w:left="544" w:right="359" w:hanging="360"/>
        <w:jc w:val="both"/>
        <w:rPr>
          <w:sz w:val="20"/>
        </w:rPr>
      </w:pPr>
      <w:hyperlink r:id="rId48">
        <w:r>
          <w:rPr>
            <w:sz w:val="20"/>
          </w:rPr>
          <w:t>Kanapathipillai,</w:t>
        </w:r>
        <w:r>
          <w:rPr>
            <w:spacing w:val="40"/>
            <w:sz w:val="20"/>
          </w:rPr>
          <w:t> </w:t>
        </w:r>
        <w:r>
          <w:rPr>
            <w:sz w:val="20"/>
          </w:rPr>
          <w:t>K.,</w:t>
        </w:r>
        <w:r>
          <w:rPr>
            <w:spacing w:val="40"/>
            <w:sz w:val="20"/>
          </w:rPr>
          <w:t> </w:t>
        </w:r>
        <w:r>
          <w:rPr>
            <w:sz w:val="20"/>
          </w:rPr>
          <w:t>Narayanan,</w:t>
        </w:r>
        <w:r>
          <w:rPr>
            <w:spacing w:val="40"/>
            <w:sz w:val="20"/>
          </w:rPr>
          <w:t> </w:t>
        </w:r>
        <w:r>
          <w:rPr>
            <w:sz w:val="20"/>
          </w:rPr>
          <w:t>S.,</w:t>
        </w:r>
        <w:r>
          <w:rPr>
            <w:spacing w:val="40"/>
            <w:sz w:val="20"/>
          </w:rPr>
          <w:t> </w:t>
        </w:r>
        <w:r>
          <w:rPr>
            <w:sz w:val="20"/>
          </w:rPr>
          <w:t>&amp;</w:t>
        </w:r>
        <w:r>
          <w:rPr>
            <w:spacing w:val="40"/>
            <w:sz w:val="20"/>
          </w:rPr>
          <w:t> </w:t>
        </w:r>
        <w:r>
          <w:rPr>
            <w:sz w:val="20"/>
          </w:rPr>
          <w:t>Kumaran,</w:t>
        </w:r>
        <w:r>
          <w:rPr>
            <w:spacing w:val="40"/>
            <w:sz w:val="20"/>
          </w:rPr>
          <w:t> </w:t>
        </w:r>
        <w:r>
          <w:rPr>
            <w:sz w:val="20"/>
          </w:rPr>
          <w:t>S.</w:t>
        </w:r>
      </w:hyperlink>
      <w:r>
        <w:rPr>
          <w:spacing w:val="40"/>
          <w:sz w:val="20"/>
        </w:rPr>
        <w:t> </w:t>
      </w:r>
      <w:hyperlink r:id="rId48">
        <w:r>
          <w:rPr>
            <w:sz w:val="20"/>
          </w:rPr>
          <w:t>(2021). Are women entrepreneurs’ business performances</w:t>
        </w:r>
      </w:hyperlink>
      <w:r>
        <w:rPr>
          <w:sz w:val="20"/>
        </w:rPr>
        <w:t> </w:t>
      </w:r>
      <w:hyperlink r:id="rId48">
        <w:r>
          <w:rPr>
            <w:sz w:val="20"/>
          </w:rPr>
          <w:t>influenced</w:t>
        </w:r>
        <w:r>
          <w:rPr>
            <w:spacing w:val="-3"/>
            <w:sz w:val="20"/>
          </w:rPr>
          <w:t> </w:t>
        </w:r>
        <w:r>
          <w:rPr>
            <w:sz w:val="20"/>
          </w:rPr>
          <w:t>by</w:t>
        </w:r>
        <w:r>
          <w:rPr>
            <w:spacing w:val="-3"/>
            <w:sz w:val="20"/>
          </w:rPr>
          <w:t> </w:t>
        </w:r>
        <w:r>
          <w:rPr>
            <w:sz w:val="20"/>
          </w:rPr>
          <w:t>financial</w:t>
        </w:r>
        <w:r>
          <w:rPr>
            <w:spacing w:val="-3"/>
            <w:sz w:val="20"/>
          </w:rPr>
          <w:t> </w:t>
        </w:r>
        <w:r>
          <w:rPr>
            <w:sz w:val="20"/>
          </w:rPr>
          <w:t>resources?</w:t>
        </w:r>
        <w:r>
          <w:rPr>
            <w:spacing w:val="-3"/>
            <w:sz w:val="20"/>
          </w:rPr>
          <w:t> </w:t>
        </w:r>
        <w:r>
          <w:rPr>
            <w:sz w:val="20"/>
          </w:rPr>
          <w:t>Empowering</w:t>
        </w:r>
        <w:r>
          <w:rPr>
            <w:spacing w:val="80"/>
            <w:sz w:val="20"/>
          </w:rPr>
          <w:t> </w:t>
        </w:r>
        <w:r>
          <w:rPr>
            <w:sz w:val="20"/>
          </w:rPr>
          <w:t>w</w:t>
        </w:r>
        <w:r>
          <w:rPr>
            <w:spacing w:val="37"/>
            <w:sz w:val="20"/>
          </w:rPr>
          <w:t> </w:t>
        </w:r>
        <w:r>
          <w:rPr>
            <w:sz w:val="20"/>
          </w:rPr>
          <w:t>o</w:t>
        </w:r>
        <w:r>
          <w:rPr>
            <w:spacing w:val="37"/>
            <w:sz w:val="20"/>
          </w:rPr>
          <w:t> </w:t>
        </w:r>
        <w:r>
          <w:rPr>
            <w:sz w:val="20"/>
          </w:rPr>
          <w:t>m</w:t>
        </w:r>
        <w:r>
          <w:rPr>
            <w:spacing w:val="37"/>
            <w:sz w:val="20"/>
          </w:rPr>
          <w:t> </w:t>
        </w:r>
        <w:r>
          <w:rPr>
            <w:sz w:val="20"/>
          </w:rPr>
          <w:t>e</w:t>
        </w:r>
        <w:r>
          <w:rPr>
            <w:spacing w:val="37"/>
            <w:sz w:val="20"/>
          </w:rPr>
          <w:t> </w:t>
        </w:r>
        <w:r>
          <w:rPr>
            <w:sz w:val="20"/>
          </w:rPr>
          <w:t>n</w:t>
        </w:r>
      </w:hyperlink>
    </w:p>
    <w:p>
      <w:pPr>
        <w:pStyle w:val="ListParagraph"/>
        <w:spacing w:after="0" w:line="249" w:lineRule="auto"/>
        <w:jc w:val="both"/>
        <w:rPr>
          <w:sz w:val="20"/>
        </w:rPr>
        <w:sectPr>
          <w:pgSz w:w="12240" w:h="15840"/>
          <w:pgMar w:header="932" w:footer="930" w:top="1120" w:bottom="1160" w:left="360" w:right="360"/>
          <w:cols w:num="2" w:equalWidth="0">
            <w:col w:w="5656" w:space="40"/>
            <w:col w:w="5824"/>
          </w:cols>
        </w:sectPr>
      </w:pPr>
    </w:p>
    <w:p>
      <w:pPr>
        <w:spacing w:line="249" w:lineRule="auto" w:before="44"/>
        <w:ind w:left="720" w:right="0" w:firstLine="0"/>
        <w:jc w:val="both"/>
        <w:rPr>
          <w:sz w:val="20"/>
        </w:rPr>
      </w:pPr>
      <w:hyperlink r:id="rId48">
        <w:r>
          <w:rPr>
            <w:sz w:val="20"/>
          </w:rPr>
          <w:t>entrepreneurs in Malaysia through financial resources post-</w:t>
        </w:r>
      </w:hyperlink>
      <w:r>
        <w:rPr>
          <w:sz w:val="20"/>
        </w:rPr>
        <w:t> </w:t>
      </w:r>
      <w:hyperlink r:id="rId48">
        <w:r>
          <w:rPr>
            <w:sz w:val="20"/>
          </w:rPr>
          <w:t>covid-19 pandemic. </w:t>
        </w:r>
        <w:r>
          <w:rPr>
            <w:i/>
            <w:sz w:val="20"/>
          </w:rPr>
          <w:t>European Journal of Management </w:t>
        </w:r>
        <w:r>
          <w:rPr>
            <w:i/>
            <w:sz w:val="20"/>
          </w:rPr>
          <w:t>and</w:t>
        </w:r>
      </w:hyperlink>
      <w:r>
        <w:rPr>
          <w:i/>
          <w:sz w:val="20"/>
        </w:rPr>
        <w:t> </w:t>
      </w:r>
      <w:hyperlink r:id="rId48">
        <w:r>
          <w:rPr>
            <w:i/>
            <w:sz w:val="20"/>
          </w:rPr>
          <w:t>Marketing Studies, 7</w:t>
        </w:r>
        <w:r>
          <w:rPr>
            <w:sz w:val="20"/>
          </w:rPr>
          <w:t>(1).</w:t>
        </w:r>
      </w:hyperlink>
    </w:p>
    <w:p>
      <w:pPr>
        <w:pStyle w:val="ListParagraph"/>
        <w:numPr>
          <w:ilvl w:val="0"/>
          <w:numId w:val="7"/>
        </w:numPr>
        <w:tabs>
          <w:tab w:pos="720" w:val="left" w:leader="none"/>
        </w:tabs>
        <w:spacing w:line="249" w:lineRule="auto" w:before="2" w:after="0"/>
        <w:ind w:left="720" w:right="0" w:hanging="360"/>
        <w:jc w:val="both"/>
        <w:rPr>
          <w:sz w:val="20"/>
        </w:rPr>
      </w:pPr>
      <w:hyperlink r:id="rId51">
        <w:r>
          <w:rPr>
            <w:sz w:val="20"/>
          </w:rPr>
          <w:t>Meero,</w:t>
        </w:r>
        <w:r>
          <w:rPr>
            <w:spacing w:val="-5"/>
            <w:sz w:val="20"/>
          </w:rPr>
          <w:t> </w:t>
        </w:r>
        <w:r>
          <w:rPr>
            <w:sz w:val="20"/>
          </w:rPr>
          <w:t>A. (2015). The relationship between capital </w:t>
        </w:r>
        <w:r>
          <w:rPr>
            <w:sz w:val="20"/>
          </w:rPr>
          <w:t>structure</w:t>
        </w:r>
      </w:hyperlink>
      <w:r>
        <w:rPr>
          <w:sz w:val="20"/>
        </w:rPr>
        <w:t> </w:t>
      </w:r>
      <w:hyperlink r:id="rId51">
        <w:r>
          <w:rPr>
            <w:sz w:val="20"/>
          </w:rPr>
          <w:t>and</w:t>
        </w:r>
        <w:r>
          <w:rPr>
            <w:spacing w:val="-8"/>
            <w:sz w:val="20"/>
          </w:rPr>
          <w:t> </w:t>
        </w:r>
        <w:r>
          <w:rPr>
            <w:sz w:val="20"/>
          </w:rPr>
          <w:t>performance</w:t>
        </w:r>
        <w:r>
          <w:rPr>
            <w:spacing w:val="-8"/>
            <w:sz w:val="20"/>
          </w:rPr>
          <w:t> </w:t>
        </w:r>
        <w:r>
          <w:rPr>
            <w:sz w:val="20"/>
          </w:rPr>
          <w:t>in</w:t>
        </w:r>
        <w:r>
          <w:rPr>
            <w:spacing w:val="-8"/>
            <w:sz w:val="20"/>
          </w:rPr>
          <w:t> </w:t>
        </w:r>
        <w:r>
          <w:rPr>
            <w:sz w:val="20"/>
          </w:rPr>
          <w:t>gulf</w:t>
        </w:r>
        <w:r>
          <w:rPr>
            <w:spacing w:val="-8"/>
            <w:sz w:val="20"/>
          </w:rPr>
          <w:t> </w:t>
        </w:r>
        <w:r>
          <w:rPr>
            <w:sz w:val="20"/>
          </w:rPr>
          <w:t>countries</w:t>
        </w:r>
        <w:r>
          <w:rPr>
            <w:spacing w:val="-8"/>
            <w:sz w:val="20"/>
          </w:rPr>
          <w:t> </w:t>
        </w:r>
        <w:r>
          <w:rPr>
            <w:sz w:val="20"/>
          </w:rPr>
          <w:t>banks:</w:t>
        </w:r>
        <w:r>
          <w:rPr>
            <w:spacing w:val="-8"/>
            <w:sz w:val="20"/>
          </w:rPr>
          <w:t> </w:t>
        </w:r>
        <w:r>
          <w:rPr>
            <w:sz w:val="20"/>
          </w:rPr>
          <w:t>a</w:t>
        </w:r>
        <w:r>
          <w:rPr>
            <w:spacing w:val="-8"/>
            <w:sz w:val="20"/>
          </w:rPr>
          <w:t> </w:t>
        </w:r>
        <w:r>
          <w:rPr>
            <w:sz w:val="20"/>
          </w:rPr>
          <w:t>comparative</w:t>
        </w:r>
        <w:r>
          <w:rPr>
            <w:spacing w:val="-9"/>
            <w:sz w:val="20"/>
          </w:rPr>
          <w:t> </w:t>
        </w:r>
        <w:r>
          <w:rPr>
            <w:sz w:val="20"/>
          </w:rPr>
          <w:t>study</w:t>
        </w:r>
      </w:hyperlink>
      <w:r>
        <w:rPr>
          <w:sz w:val="20"/>
        </w:rPr>
        <w:t> </w:t>
      </w:r>
      <w:hyperlink r:id="rId51">
        <w:r>
          <w:rPr>
            <w:sz w:val="20"/>
          </w:rPr>
          <w:t>between</w:t>
        </w:r>
        <w:r>
          <w:rPr>
            <w:spacing w:val="-6"/>
            <w:sz w:val="20"/>
          </w:rPr>
          <w:t> </w:t>
        </w:r>
        <w:r>
          <w:rPr>
            <w:sz w:val="20"/>
          </w:rPr>
          <w:t>Islamic</w:t>
        </w:r>
        <w:r>
          <w:rPr>
            <w:spacing w:val="-6"/>
            <w:sz w:val="20"/>
          </w:rPr>
          <w:t> </w:t>
        </w:r>
        <w:r>
          <w:rPr>
            <w:sz w:val="20"/>
          </w:rPr>
          <w:t>banks</w:t>
        </w:r>
        <w:r>
          <w:rPr>
            <w:spacing w:val="-6"/>
            <w:sz w:val="20"/>
          </w:rPr>
          <w:t> </w:t>
        </w:r>
        <w:r>
          <w:rPr>
            <w:sz w:val="20"/>
          </w:rPr>
          <w:t>and</w:t>
        </w:r>
        <w:r>
          <w:rPr>
            <w:spacing w:val="-6"/>
            <w:sz w:val="20"/>
          </w:rPr>
          <w:t> </w:t>
        </w:r>
        <w:r>
          <w:rPr>
            <w:sz w:val="20"/>
          </w:rPr>
          <w:t>conventional</w:t>
        </w:r>
        <w:r>
          <w:rPr>
            <w:spacing w:val="-6"/>
            <w:sz w:val="20"/>
          </w:rPr>
          <w:t> </w:t>
        </w:r>
        <w:r>
          <w:rPr>
            <w:sz w:val="20"/>
          </w:rPr>
          <w:t>banks.</w:t>
        </w:r>
        <w:r>
          <w:rPr>
            <w:spacing w:val="-6"/>
            <w:sz w:val="20"/>
          </w:rPr>
          <w:t> </w:t>
        </w:r>
        <w:r>
          <w:rPr>
            <w:i/>
            <w:sz w:val="20"/>
          </w:rPr>
          <w:t>International</w:t>
        </w:r>
      </w:hyperlink>
      <w:r>
        <w:rPr>
          <w:i/>
          <w:sz w:val="20"/>
        </w:rPr>
        <w:t> </w:t>
      </w:r>
      <w:hyperlink r:id="rId51">
        <w:r>
          <w:rPr>
            <w:i/>
            <w:sz w:val="20"/>
          </w:rPr>
          <w:t>Journal of Economics and Finance, 7</w:t>
        </w:r>
        <w:r>
          <w:rPr>
            <w:sz w:val="20"/>
          </w:rPr>
          <w:t>(12), 140.</w:t>
        </w:r>
      </w:hyperlink>
    </w:p>
    <w:p>
      <w:pPr>
        <w:pStyle w:val="ListParagraph"/>
        <w:numPr>
          <w:ilvl w:val="0"/>
          <w:numId w:val="7"/>
        </w:numPr>
        <w:tabs>
          <w:tab w:pos="720" w:val="left" w:leader="none"/>
        </w:tabs>
        <w:spacing w:line="249" w:lineRule="auto" w:before="3" w:after="0"/>
        <w:ind w:left="720" w:right="0" w:hanging="360"/>
        <w:jc w:val="both"/>
        <w:rPr>
          <w:sz w:val="20"/>
        </w:rPr>
      </w:pPr>
      <w:hyperlink r:id="rId52">
        <w:r>
          <w:rPr>
            <w:spacing w:val="-4"/>
            <w:sz w:val="20"/>
          </w:rPr>
          <w:t>Jakubik, M., Müürsepp, P. (2021). From knowledge to </w:t>
        </w:r>
        <w:r>
          <w:rPr>
            <w:spacing w:val="-4"/>
            <w:sz w:val="20"/>
          </w:rPr>
          <w:t>wisdom:</w:t>
        </w:r>
      </w:hyperlink>
      <w:r>
        <w:rPr>
          <w:spacing w:val="-4"/>
          <w:sz w:val="20"/>
        </w:rPr>
        <w:t> </w:t>
      </w:r>
      <w:hyperlink r:id="rId52">
        <w:r>
          <w:rPr>
            <w:sz w:val="20"/>
          </w:rPr>
          <w:t>will wisdom management replace knowledge management?.</w:t>
        </w:r>
      </w:hyperlink>
      <w:r>
        <w:rPr>
          <w:sz w:val="20"/>
        </w:rPr>
        <w:t> </w:t>
      </w:r>
      <w:hyperlink r:id="rId52">
        <w:r>
          <w:rPr>
            <w:i/>
            <w:sz w:val="20"/>
          </w:rPr>
          <w:t>European Journal of Management and Business Economics,</w:t>
        </w:r>
      </w:hyperlink>
      <w:r>
        <w:rPr>
          <w:i/>
          <w:sz w:val="20"/>
        </w:rPr>
        <w:t> </w:t>
      </w:r>
      <w:hyperlink r:id="rId52">
        <w:r>
          <w:rPr>
            <w:i/>
            <w:sz w:val="20"/>
          </w:rPr>
          <w:t>31</w:t>
        </w:r>
        <w:r>
          <w:rPr>
            <w:sz w:val="20"/>
          </w:rPr>
          <w:t>(3), 367-389.</w:t>
        </w:r>
      </w:hyperlink>
    </w:p>
    <w:p>
      <w:pPr>
        <w:pStyle w:val="ListParagraph"/>
        <w:numPr>
          <w:ilvl w:val="0"/>
          <w:numId w:val="7"/>
        </w:numPr>
        <w:tabs>
          <w:tab w:pos="720" w:val="left" w:leader="none"/>
        </w:tabs>
        <w:spacing w:line="249" w:lineRule="auto" w:before="4" w:after="0"/>
        <w:ind w:left="720" w:right="0" w:hanging="360"/>
        <w:jc w:val="both"/>
        <w:rPr>
          <w:sz w:val="20"/>
        </w:rPr>
      </w:pPr>
      <w:hyperlink r:id="rId53">
        <w:r>
          <w:rPr>
            <w:sz w:val="20"/>
          </w:rPr>
          <w:t>Schönbrodt, F., Gärtner,</w:t>
        </w:r>
        <w:r>
          <w:rPr>
            <w:spacing w:val="-3"/>
            <w:sz w:val="20"/>
          </w:rPr>
          <w:t> </w:t>
        </w:r>
        <w:r>
          <w:rPr>
            <w:sz w:val="20"/>
          </w:rPr>
          <w:t>A., Frank, M., Gollwitzer, M., </w:t>
        </w:r>
        <w:r>
          <w:rPr>
            <w:sz w:val="20"/>
          </w:rPr>
          <w:t>Ihle,</w:t>
        </w:r>
      </w:hyperlink>
      <w:r>
        <w:rPr>
          <w:sz w:val="20"/>
        </w:rPr>
        <w:t> </w:t>
      </w:r>
      <w:hyperlink r:id="rId53">
        <w:r>
          <w:rPr>
            <w:sz w:val="20"/>
          </w:rPr>
          <w:t>M., Mischkowski, D., ... &amp; Leising, D. (2022). Responsible</w:t>
        </w:r>
      </w:hyperlink>
      <w:r>
        <w:rPr>
          <w:sz w:val="20"/>
        </w:rPr>
        <w:t> </w:t>
      </w:r>
      <w:hyperlink r:id="rId53">
        <w:r>
          <w:rPr>
            <w:sz w:val="20"/>
          </w:rPr>
          <w:t>Research</w:t>
        </w:r>
        <w:r>
          <w:rPr>
            <w:spacing w:val="-2"/>
            <w:sz w:val="20"/>
          </w:rPr>
          <w:t> </w:t>
        </w:r>
        <w:r>
          <w:rPr>
            <w:sz w:val="20"/>
          </w:rPr>
          <w:t>Assessment I: Implementing DORA</w:t>
        </w:r>
        <w:r>
          <w:rPr>
            <w:spacing w:val="-2"/>
            <w:sz w:val="20"/>
          </w:rPr>
          <w:t> </w:t>
        </w:r>
        <w:r>
          <w:rPr>
            <w:sz w:val="20"/>
          </w:rPr>
          <w:t>for hiring and</w:t>
        </w:r>
      </w:hyperlink>
      <w:r>
        <w:rPr>
          <w:sz w:val="20"/>
        </w:rPr>
        <w:t> </w:t>
      </w:r>
      <w:hyperlink r:id="rId53">
        <w:r>
          <w:rPr>
            <w:sz w:val="20"/>
          </w:rPr>
          <w:t>promotion in psychology.</w:t>
        </w:r>
      </w:hyperlink>
    </w:p>
    <w:p>
      <w:pPr>
        <w:pStyle w:val="ListParagraph"/>
        <w:numPr>
          <w:ilvl w:val="0"/>
          <w:numId w:val="7"/>
        </w:numPr>
        <w:tabs>
          <w:tab w:pos="559" w:val="left" w:leader="none"/>
        </w:tabs>
        <w:spacing w:line="249" w:lineRule="auto" w:before="44" w:after="0"/>
        <w:ind w:left="559" w:right="356" w:hanging="360"/>
        <w:jc w:val="both"/>
        <w:rPr>
          <w:sz w:val="20"/>
        </w:rPr>
      </w:pPr>
      <w:r>
        <w:rPr/>
        <w:br w:type="column"/>
      </w:r>
      <w:hyperlink r:id="rId54">
        <w:r>
          <w:rPr>
            <w:spacing w:val="-2"/>
            <w:sz w:val="20"/>
          </w:rPr>
          <w:t>Onghena,</w:t>
        </w:r>
        <w:r>
          <w:rPr>
            <w:spacing w:val="-11"/>
            <w:sz w:val="20"/>
          </w:rPr>
          <w:t> </w:t>
        </w:r>
        <w:r>
          <w:rPr>
            <w:spacing w:val="-2"/>
            <w:sz w:val="20"/>
          </w:rPr>
          <w:t>P.,</w:t>
        </w:r>
        <w:r>
          <w:rPr>
            <w:spacing w:val="-10"/>
            <w:sz w:val="20"/>
          </w:rPr>
          <w:t> </w:t>
        </w:r>
        <w:r>
          <w:rPr>
            <w:spacing w:val="-2"/>
            <w:sz w:val="20"/>
          </w:rPr>
          <w:t>Maes,</w:t>
        </w:r>
        <w:r>
          <w:rPr>
            <w:spacing w:val="-11"/>
            <w:sz w:val="20"/>
          </w:rPr>
          <w:t> </w:t>
        </w:r>
        <w:r>
          <w:rPr>
            <w:spacing w:val="-2"/>
            <w:sz w:val="20"/>
          </w:rPr>
          <w:t>B.,</w:t>
        </w:r>
        <w:r>
          <w:rPr>
            <w:spacing w:val="-10"/>
            <w:sz w:val="20"/>
          </w:rPr>
          <w:t> </w:t>
        </w:r>
        <w:r>
          <w:rPr>
            <w:spacing w:val="-2"/>
            <w:sz w:val="20"/>
          </w:rPr>
          <w:t>&amp;</w:t>
        </w:r>
        <w:r>
          <w:rPr>
            <w:spacing w:val="-11"/>
            <w:sz w:val="20"/>
          </w:rPr>
          <w:t> </w:t>
        </w:r>
        <w:r>
          <w:rPr>
            <w:spacing w:val="-2"/>
            <w:sz w:val="20"/>
          </w:rPr>
          <w:t>Heyvaert,</w:t>
        </w:r>
        <w:r>
          <w:rPr>
            <w:spacing w:val="-10"/>
            <w:sz w:val="20"/>
          </w:rPr>
          <w:t> </w:t>
        </w:r>
        <w:r>
          <w:rPr>
            <w:spacing w:val="-2"/>
            <w:sz w:val="20"/>
          </w:rPr>
          <w:t>M.</w:t>
        </w:r>
        <w:r>
          <w:rPr>
            <w:spacing w:val="-11"/>
            <w:sz w:val="20"/>
          </w:rPr>
          <w:t> </w:t>
        </w:r>
        <w:r>
          <w:rPr>
            <w:spacing w:val="-2"/>
            <w:sz w:val="20"/>
          </w:rPr>
          <w:t>(2018).</w:t>
        </w:r>
        <w:r>
          <w:rPr>
            <w:spacing w:val="-10"/>
            <w:sz w:val="20"/>
          </w:rPr>
          <w:t> </w:t>
        </w:r>
        <w:r>
          <w:rPr>
            <w:spacing w:val="-2"/>
            <w:sz w:val="20"/>
          </w:rPr>
          <w:t>Mixed</w:t>
        </w:r>
        <w:r>
          <w:rPr>
            <w:spacing w:val="-11"/>
            <w:sz w:val="20"/>
          </w:rPr>
          <w:t> </w:t>
        </w:r>
        <w:r>
          <w:rPr>
            <w:spacing w:val="-2"/>
            <w:sz w:val="20"/>
          </w:rPr>
          <w:t>methods</w:t>
        </w:r>
      </w:hyperlink>
      <w:r>
        <w:rPr>
          <w:spacing w:val="-2"/>
          <w:sz w:val="20"/>
        </w:rPr>
        <w:t> </w:t>
      </w:r>
      <w:hyperlink r:id="rId54">
        <w:r>
          <w:rPr>
            <w:sz w:val="20"/>
          </w:rPr>
          <w:t>single case research: state of the art and future </w:t>
        </w:r>
        <w:r>
          <w:rPr>
            <w:sz w:val="20"/>
          </w:rPr>
          <w:t>directions.</w:t>
        </w:r>
      </w:hyperlink>
      <w:r>
        <w:rPr>
          <w:sz w:val="20"/>
        </w:rPr>
        <w:t> </w:t>
      </w:r>
      <w:hyperlink r:id="rId54">
        <w:r>
          <w:rPr>
            <w:i/>
            <w:sz w:val="20"/>
          </w:rPr>
          <w:t>Journal of Mixed Methods Research, 13</w:t>
        </w:r>
        <w:r>
          <w:rPr>
            <w:sz w:val="20"/>
          </w:rPr>
          <w:t>(4), 461-480.</w:t>
        </w:r>
      </w:hyperlink>
    </w:p>
    <w:p>
      <w:pPr>
        <w:pStyle w:val="ListParagraph"/>
        <w:numPr>
          <w:ilvl w:val="0"/>
          <w:numId w:val="7"/>
        </w:numPr>
        <w:tabs>
          <w:tab w:pos="559" w:val="left" w:leader="none"/>
        </w:tabs>
        <w:spacing w:line="249" w:lineRule="auto" w:before="2" w:after="0"/>
        <w:ind w:left="559" w:right="342" w:hanging="360"/>
        <w:jc w:val="both"/>
        <w:rPr>
          <w:sz w:val="20"/>
        </w:rPr>
      </w:pPr>
      <w:hyperlink r:id="rId55">
        <w:r>
          <w:rPr>
            <w:sz w:val="20"/>
          </w:rPr>
          <w:t>Bonache, J. (2020). The challenge of using a ‘non </w:t>
        </w:r>
        <w:r>
          <w:rPr>
            <w:sz w:val="20"/>
          </w:rPr>
          <w:t>positivist’</w:t>
        </w:r>
      </w:hyperlink>
      <w:r>
        <w:rPr>
          <w:sz w:val="20"/>
        </w:rPr>
        <w:t> </w:t>
      </w:r>
      <w:hyperlink r:id="rId55">
        <w:r>
          <w:rPr>
            <w:sz w:val="20"/>
          </w:rPr>
          <w:t>paradigm</w:t>
        </w:r>
        <w:r>
          <w:rPr>
            <w:spacing w:val="-13"/>
            <w:sz w:val="20"/>
          </w:rPr>
          <w:t> </w:t>
        </w:r>
        <w:r>
          <w:rPr>
            <w:sz w:val="20"/>
          </w:rPr>
          <w:t>and</w:t>
        </w:r>
        <w:r>
          <w:rPr>
            <w:spacing w:val="-12"/>
            <w:sz w:val="20"/>
          </w:rPr>
          <w:t> </w:t>
        </w:r>
        <w:r>
          <w:rPr>
            <w:sz w:val="20"/>
          </w:rPr>
          <w:t>getting</w:t>
        </w:r>
        <w:r>
          <w:rPr>
            <w:spacing w:val="-13"/>
            <w:sz w:val="20"/>
          </w:rPr>
          <w:t> </w:t>
        </w:r>
        <w:r>
          <w:rPr>
            <w:sz w:val="20"/>
          </w:rPr>
          <w:t>through</w:t>
        </w:r>
        <w:r>
          <w:rPr>
            <w:spacing w:val="-12"/>
            <w:sz w:val="20"/>
          </w:rPr>
          <w:t> </w:t>
        </w:r>
        <w:r>
          <w:rPr>
            <w:sz w:val="20"/>
          </w:rPr>
          <w:t>the</w:t>
        </w:r>
        <w:r>
          <w:rPr>
            <w:spacing w:val="-13"/>
            <w:sz w:val="20"/>
          </w:rPr>
          <w:t> </w:t>
        </w:r>
        <w:r>
          <w:rPr>
            <w:sz w:val="20"/>
          </w:rPr>
          <w:t>peer‐review</w:t>
        </w:r>
        <w:r>
          <w:rPr>
            <w:spacing w:val="-12"/>
            <w:sz w:val="20"/>
          </w:rPr>
          <w:t> </w:t>
        </w:r>
        <w:r>
          <w:rPr>
            <w:sz w:val="20"/>
          </w:rPr>
          <w:t>process.</w:t>
        </w:r>
        <w:r>
          <w:rPr>
            <w:spacing w:val="-13"/>
            <w:sz w:val="20"/>
          </w:rPr>
          <w:t> </w:t>
        </w:r>
        <w:r>
          <w:rPr>
            <w:i/>
            <w:sz w:val="20"/>
          </w:rPr>
          <w:t>Human</w:t>
        </w:r>
      </w:hyperlink>
      <w:r>
        <w:rPr>
          <w:i/>
          <w:sz w:val="20"/>
        </w:rPr>
        <w:t> </w:t>
      </w:r>
      <w:hyperlink r:id="rId55">
        <w:r>
          <w:rPr>
            <w:i/>
            <w:sz w:val="20"/>
          </w:rPr>
          <w:t>Resource Management Journal, 31</w:t>
        </w:r>
        <w:r>
          <w:rPr>
            <w:sz w:val="20"/>
          </w:rPr>
          <w:t>(1), 37-48.</w:t>
        </w:r>
      </w:hyperlink>
    </w:p>
    <w:p>
      <w:pPr>
        <w:pStyle w:val="ListParagraph"/>
        <w:numPr>
          <w:ilvl w:val="0"/>
          <w:numId w:val="7"/>
        </w:numPr>
        <w:tabs>
          <w:tab w:pos="559" w:val="left" w:leader="none"/>
        </w:tabs>
        <w:spacing w:line="249" w:lineRule="auto" w:before="3" w:after="0"/>
        <w:ind w:left="559" w:right="357" w:hanging="360"/>
        <w:jc w:val="both"/>
        <w:rPr>
          <w:sz w:val="20"/>
        </w:rPr>
      </w:pPr>
      <w:hyperlink r:id="rId56">
        <w:r>
          <w:rPr>
            <w:sz w:val="20"/>
          </w:rPr>
          <w:t>Salawu,</w:t>
        </w:r>
        <w:r>
          <w:rPr>
            <w:spacing w:val="-4"/>
            <w:sz w:val="20"/>
          </w:rPr>
          <w:t> </w:t>
        </w:r>
        <w:r>
          <w:rPr>
            <w:sz w:val="20"/>
          </w:rPr>
          <w:t>R.</w:t>
        </w:r>
        <w:r>
          <w:rPr>
            <w:spacing w:val="-3"/>
            <w:sz w:val="20"/>
          </w:rPr>
          <w:t> </w:t>
        </w:r>
        <w:r>
          <w:rPr>
            <w:sz w:val="20"/>
          </w:rPr>
          <w:t>O.,</w:t>
        </w:r>
        <w:r>
          <w:rPr>
            <w:spacing w:val="-3"/>
            <w:sz w:val="20"/>
          </w:rPr>
          <w:t> </w:t>
        </w:r>
        <w:r>
          <w:rPr>
            <w:sz w:val="20"/>
          </w:rPr>
          <w:t>&amp;</w:t>
        </w:r>
        <w:r>
          <w:rPr>
            <w:spacing w:val="-13"/>
            <w:sz w:val="20"/>
          </w:rPr>
          <w:t> </w:t>
        </w:r>
        <w:r>
          <w:rPr>
            <w:sz w:val="20"/>
          </w:rPr>
          <w:t>Agboola,</w:t>
        </w:r>
        <w:r>
          <w:rPr>
            <w:spacing w:val="-12"/>
            <w:sz w:val="20"/>
          </w:rPr>
          <w:t> </w:t>
        </w:r>
        <w:r>
          <w:rPr>
            <w:sz w:val="20"/>
          </w:rPr>
          <w:t>A.</w:t>
        </w:r>
        <w:r>
          <w:rPr>
            <w:spacing w:val="-13"/>
            <w:sz w:val="20"/>
          </w:rPr>
          <w:t> </w:t>
        </w:r>
        <w:r>
          <w:rPr>
            <w:sz w:val="20"/>
          </w:rPr>
          <w:t>A.</w:t>
        </w:r>
        <w:r>
          <w:rPr>
            <w:spacing w:val="-3"/>
            <w:sz w:val="20"/>
          </w:rPr>
          <w:t> </w:t>
        </w:r>
        <w:r>
          <w:rPr>
            <w:sz w:val="20"/>
          </w:rPr>
          <w:t>(2008).</w:t>
        </w:r>
        <w:r>
          <w:rPr>
            <w:spacing w:val="-7"/>
            <w:sz w:val="20"/>
          </w:rPr>
          <w:t> </w:t>
        </w:r>
        <w:r>
          <w:rPr>
            <w:sz w:val="20"/>
          </w:rPr>
          <w:t>The</w:t>
        </w:r>
        <w:r>
          <w:rPr>
            <w:spacing w:val="-3"/>
            <w:sz w:val="20"/>
          </w:rPr>
          <w:t> </w:t>
        </w:r>
        <w:r>
          <w:rPr>
            <w:sz w:val="20"/>
          </w:rPr>
          <w:t>determinants</w:t>
        </w:r>
        <w:r>
          <w:rPr>
            <w:spacing w:val="-3"/>
            <w:sz w:val="20"/>
          </w:rPr>
          <w:t> </w:t>
        </w:r>
        <w:r>
          <w:rPr>
            <w:sz w:val="20"/>
          </w:rPr>
          <w:t>of</w:t>
        </w:r>
      </w:hyperlink>
      <w:r>
        <w:rPr>
          <w:sz w:val="20"/>
        </w:rPr>
        <w:t> </w:t>
      </w:r>
      <w:hyperlink r:id="rId56">
        <w:r>
          <w:rPr>
            <w:sz w:val="20"/>
          </w:rPr>
          <w:t>capital</w:t>
        </w:r>
        <w:r>
          <w:rPr>
            <w:spacing w:val="-6"/>
            <w:sz w:val="20"/>
          </w:rPr>
          <w:t> </w:t>
        </w:r>
        <w:r>
          <w:rPr>
            <w:sz w:val="20"/>
          </w:rPr>
          <w:t>structure</w:t>
        </w:r>
        <w:r>
          <w:rPr>
            <w:spacing w:val="-6"/>
            <w:sz w:val="20"/>
          </w:rPr>
          <w:t> </w:t>
        </w:r>
        <w:r>
          <w:rPr>
            <w:sz w:val="20"/>
          </w:rPr>
          <w:t>of</w:t>
        </w:r>
        <w:r>
          <w:rPr>
            <w:spacing w:val="-6"/>
            <w:sz w:val="20"/>
          </w:rPr>
          <w:t> </w:t>
        </w:r>
        <w:r>
          <w:rPr>
            <w:sz w:val="20"/>
          </w:rPr>
          <w:t>large</w:t>
        </w:r>
        <w:r>
          <w:rPr>
            <w:spacing w:val="-6"/>
            <w:sz w:val="20"/>
          </w:rPr>
          <w:t> </w:t>
        </w:r>
        <w:r>
          <w:rPr>
            <w:sz w:val="20"/>
          </w:rPr>
          <w:t>non-financial</w:t>
        </w:r>
        <w:r>
          <w:rPr>
            <w:spacing w:val="-6"/>
            <w:sz w:val="20"/>
          </w:rPr>
          <w:t> </w:t>
        </w:r>
        <w:r>
          <w:rPr>
            <w:sz w:val="20"/>
          </w:rPr>
          <w:t>listed</w:t>
        </w:r>
        <w:r>
          <w:rPr>
            <w:spacing w:val="-6"/>
            <w:sz w:val="20"/>
          </w:rPr>
          <w:t> </w:t>
        </w:r>
        <w:r>
          <w:rPr>
            <w:sz w:val="20"/>
          </w:rPr>
          <w:t>firms</w:t>
        </w:r>
        <w:r>
          <w:rPr>
            <w:spacing w:val="-6"/>
            <w:sz w:val="20"/>
          </w:rPr>
          <w:t> </w:t>
        </w:r>
        <w:r>
          <w:rPr>
            <w:sz w:val="20"/>
          </w:rPr>
          <w:t>in</w:t>
        </w:r>
        <w:r>
          <w:rPr>
            <w:spacing w:val="-6"/>
            <w:sz w:val="20"/>
          </w:rPr>
          <w:t> </w:t>
        </w:r>
        <w:r>
          <w:rPr>
            <w:sz w:val="20"/>
          </w:rPr>
          <w:t>Nigeria.</w:t>
        </w:r>
      </w:hyperlink>
      <w:r>
        <w:rPr>
          <w:sz w:val="20"/>
        </w:rPr>
        <w:t> </w:t>
      </w:r>
      <w:hyperlink r:id="rId56">
        <w:r>
          <w:rPr>
            <w:i/>
            <w:sz w:val="20"/>
          </w:rPr>
          <w:t>The</w:t>
        </w:r>
        <w:r>
          <w:rPr>
            <w:i/>
            <w:spacing w:val="-8"/>
            <w:sz w:val="20"/>
          </w:rPr>
          <w:t> </w:t>
        </w:r>
        <w:r>
          <w:rPr>
            <w:i/>
            <w:sz w:val="20"/>
          </w:rPr>
          <w:t>International</w:t>
        </w:r>
        <w:r>
          <w:rPr>
            <w:i/>
            <w:spacing w:val="-8"/>
            <w:sz w:val="20"/>
          </w:rPr>
          <w:t> </w:t>
        </w:r>
        <w:r>
          <w:rPr>
            <w:i/>
            <w:sz w:val="20"/>
          </w:rPr>
          <w:t>Journal</w:t>
        </w:r>
        <w:r>
          <w:rPr>
            <w:i/>
            <w:spacing w:val="-8"/>
            <w:sz w:val="20"/>
          </w:rPr>
          <w:t> </w:t>
        </w:r>
        <w:r>
          <w:rPr>
            <w:i/>
            <w:sz w:val="20"/>
          </w:rPr>
          <w:t>of</w:t>
        </w:r>
        <w:r>
          <w:rPr>
            <w:i/>
            <w:spacing w:val="-8"/>
            <w:sz w:val="20"/>
          </w:rPr>
          <w:t> </w:t>
        </w:r>
        <w:r>
          <w:rPr>
            <w:i/>
            <w:sz w:val="20"/>
          </w:rPr>
          <w:t>Business</w:t>
        </w:r>
        <w:r>
          <w:rPr>
            <w:i/>
            <w:spacing w:val="-8"/>
            <w:sz w:val="20"/>
          </w:rPr>
          <w:t> </w:t>
        </w:r>
        <w:r>
          <w:rPr>
            <w:i/>
            <w:sz w:val="20"/>
          </w:rPr>
          <w:t>and</w:t>
        </w:r>
        <w:r>
          <w:rPr>
            <w:i/>
            <w:spacing w:val="-8"/>
            <w:sz w:val="20"/>
          </w:rPr>
          <w:t> </w:t>
        </w:r>
        <w:r>
          <w:rPr>
            <w:i/>
            <w:sz w:val="20"/>
          </w:rPr>
          <w:t>Finance</w:t>
        </w:r>
        <w:r>
          <w:rPr>
            <w:i/>
            <w:spacing w:val="-8"/>
            <w:sz w:val="20"/>
          </w:rPr>
          <w:t> </w:t>
        </w:r>
        <w:r>
          <w:rPr>
            <w:i/>
            <w:sz w:val="20"/>
          </w:rPr>
          <w:t>Research,</w:t>
        </w:r>
      </w:hyperlink>
      <w:r>
        <w:rPr>
          <w:i/>
          <w:sz w:val="20"/>
        </w:rPr>
        <w:t> </w:t>
      </w:r>
      <w:hyperlink r:id="rId56">
        <w:r>
          <w:rPr>
            <w:i/>
            <w:sz w:val="20"/>
          </w:rPr>
          <w:t>2</w:t>
        </w:r>
        <w:r>
          <w:rPr>
            <w:sz w:val="20"/>
          </w:rPr>
          <w:t>(2), 75-84.</w:t>
        </w:r>
      </w:hyperlink>
    </w:p>
    <w:p>
      <w:pPr>
        <w:pStyle w:val="ListParagraph"/>
        <w:numPr>
          <w:ilvl w:val="0"/>
          <w:numId w:val="7"/>
        </w:numPr>
        <w:tabs>
          <w:tab w:pos="559" w:val="left" w:leader="none"/>
        </w:tabs>
        <w:spacing w:line="249" w:lineRule="auto" w:before="3" w:after="0"/>
        <w:ind w:left="559" w:right="357" w:hanging="360"/>
        <w:jc w:val="both"/>
        <w:rPr>
          <w:sz w:val="20"/>
        </w:rPr>
      </w:pPr>
      <w:hyperlink r:id="rId57">
        <w:r>
          <w:rPr>
            <w:sz w:val="20"/>
          </w:rPr>
          <w:t>Triana, L. and Nopianti, R. (2022). Analysis of factors</w:t>
        </w:r>
      </w:hyperlink>
      <w:r>
        <w:rPr>
          <w:sz w:val="20"/>
        </w:rPr>
        <w:t> </w:t>
      </w:r>
      <w:hyperlink r:id="rId57">
        <w:r>
          <w:rPr>
            <w:sz w:val="20"/>
          </w:rPr>
          <w:t>affecting the financial performance of property and </w:t>
        </w:r>
        <w:r>
          <w:rPr>
            <w:sz w:val="20"/>
          </w:rPr>
          <w:t>real</w:t>
        </w:r>
      </w:hyperlink>
      <w:r>
        <w:rPr>
          <w:spacing w:val="40"/>
          <w:sz w:val="20"/>
        </w:rPr>
        <w:t> </w:t>
      </w:r>
      <w:hyperlink r:id="rId57">
        <w:r>
          <w:rPr>
            <w:sz w:val="20"/>
          </w:rPr>
          <w:t>estate companies listed on the Indonesia stock exchange.</w:t>
        </w:r>
      </w:hyperlink>
      <w:r>
        <w:rPr>
          <w:sz w:val="20"/>
        </w:rPr>
        <w:t> </w:t>
      </w:r>
      <w:hyperlink r:id="rId57">
        <w:r>
          <w:rPr>
            <w:i/>
            <w:sz w:val="20"/>
          </w:rPr>
          <w:t>International Journal of Research and Scientific Innovation,</w:t>
        </w:r>
      </w:hyperlink>
      <w:r>
        <w:rPr>
          <w:i/>
          <w:sz w:val="20"/>
        </w:rPr>
        <w:t> </w:t>
      </w:r>
      <w:hyperlink r:id="rId57">
        <w:r>
          <w:rPr>
            <w:i/>
            <w:sz w:val="20"/>
          </w:rPr>
          <w:t>09</w:t>
        </w:r>
        <w:r>
          <w:rPr>
            <w:sz w:val="20"/>
          </w:rPr>
          <w:t>(02), 37-42.</w:t>
        </w:r>
      </w:hyperlink>
    </w:p>
    <w:p>
      <w:pPr>
        <w:pStyle w:val="ListParagraph"/>
        <w:spacing w:after="0" w:line="249" w:lineRule="auto"/>
        <w:jc w:val="both"/>
        <w:rPr>
          <w:sz w:val="20"/>
        </w:rPr>
        <w:sectPr>
          <w:headerReference w:type="default" r:id="rId49"/>
          <w:footerReference w:type="default" r:id="rId50"/>
          <w:pgSz w:w="12240" w:h="15840"/>
          <w:pgMar w:header="932" w:footer="0" w:top="1120" w:bottom="0" w:left="360" w:right="360"/>
          <w:cols w:num="2" w:equalWidth="0">
            <w:col w:w="5641" w:space="40"/>
            <w:col w:w="5839"/>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8"/>
      </w:pPr>
    </w:p>
    <w:p>
      <w:pPr>
        <w:pStyle w:val="BodyText"/>
        <w:spacing w:after="0"/>
        <w:sectPr>
          <w:type w:val="continuous"/>
          <w:pgSz w:w="12240" w:h="15840"/>
          <w:pgMar w:header="932" w:footer="0" w:top="660" w:bottom="0" w:left="360" w:right="360"/>
        </w:sectPr>
      </w:pPr>
    </w:p>
    <w:p>
      <w:pPr>
        <w:tabs>
          <w:tab w:pos="4943" w:val="left" w:leader="none"/>
        </w:tabs>
        <w:spacing w:before="93"/>
        <w:ind w:left="399" w:right="0" w:firstLine="0"/>
        <w:jc w:val="left"/>
        <w:rPr>
          <w:b/>
          <w:sz w:val="18"/>
        </w:rPr>
      </w:pPr>
      <w:r>
        <w:rPr>
          <w:b/>
          <w:sz w:val="18"/>
        </w:rPr>
        <mc:AlternateContent>
          <mc:Choice Requires="wps">
            <w:drawing>
              <wp:anchor distT="0" distB="0" distL="0" distR="0" allowOverlap="1" layoutInCell="1" locked="0" behindDoc="0" simplePos="0" relativeHeight="15732736">
                <wp:simplePos x="0" y="0"/>
                <wp:positionH relativeFrom="page">
                  <wp:posOffset>464819</wp:posOffset>
                </wp:positionH>
                <wp:positionV relativeFrom="paragraph">
                  <wp:posOffset>-678962</wp:posOffset>
                </wp:positionV>
                <wp:extent cx="6961505" cy="75819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6961505" cy="758190"/>
                          <a:chExt cx="6961505" cy="758190"/>
                        </a:xfrm>
                      </wpg:grpSpPr>
                      <wps:wsp>
                        <wps:cNvPr id="28" name="Graphic 28"/>
                        <wps:cNvSpPr/>
                        <wps:spPr>
                          <a:xfrm>
                            <a:off x="0" y="751674"/>
                            <a:ext cx="6858000" cy="1270"/>
                          </a:xfrm>
                          <a:custGeom>
                            <a:avLst/>
                            <a:gdLst/>
                            <a:ahLst/>
                            <a:cxnLst/>
                            <a:rect l="l" t="t" r="r" b="b"/>
                            <a:pathLst>
                              <a:path w="6858000" h="0">
                                <a:moveTo>
                                  <a:pt x="0" y="0"/>
                                </a:moveTo>
                                <a:lnTo>
                                  <a:pt x="6858000" y="0"/>
                                </a:lnTo>
                              </a:path>
                            </a:pathLst>
                          </a:custGeom>
                          <a:ln w="12712">
                            <a:solidFill>
                              <a:srgbClr val="0066B3"/>
                            </a:solidFill>
                            <a:prstDash val="solid"/>
                          </a:ln>
                        </wps:spPr>
                        <wps:bodyPr wrap="square" lIns="0" tIns="0" rIns="0" bIns="0" rtlCol="0">
                          <a:prstTxWarp prst="textNoShape">
                            <a:avLst/>
                          </a:prstTxWarp>
                          <a:noAutofit/>
                        </wps:bodyPr>
                      </wps:wsp>
                      <wps:wsp>
                        <wps:cNvPr id="29" name="Graphic 29"/>
                        <wps:cNvSpPr/>
                        <wps:spPr>
                          <a:xfrm>
                            <a:off x="3499484" y="76413"/>
                            <a:ext cx="3347720" cy="641350"/>
                          </a:xfrm>
                          <a:custGeom>
                            <a:avLst/>
                            <a:gdLst/>
                            <a:ahLst/>
                            <a:cxnLst/>
                            <a:rect l="l" t="t" r="r" b="b"/>
                            <a:pathLst>
                              <a:path w="3347720" h="641350">
                                <a:moveTo>
                                  <a:pt x="63500" y="0"/>
                                </a:moveTo>
                                <a:lnTo>
                                  <a:pt x="38785" y="4990"/>
                                </a:lnTo>
                                <a:lnTo>
                                  <a:pt x="18600" y="18600"/>
                                </a:lnTo>
                                <a:lnTo>
                                  <a:pt x="4990" y="38785"/>
                                </a:lnTo>
                                <a:lnTo>
                                  <a:pt x="0" y="63500"/>
                                </a:lnTo>
                                <a:lnTo>
                                  <a:pt x="0" y="577850"/>
                                </a:lnTo>
                                <a:lnTo>
                                  <a:pt x="4990" y="602570"/>
                                </a:lnTo>
                                <a:lnTo>
                                  <a:pt x="18600" y="622754"/>
                                </a:lnTo>
                                <a:lnTo>
                                  <a:pt x="38785" y="636360"/>
                                </a:lnTo>
                                <a:lnTo>
                                  <a:pt x="63500" y="641350"/>
                                </a:lnTo>
                                <a:lnTo>
                                  <a:pt x="3284220" y="641350"/>
                                </a:lnTo>
                                <a:lnTo>
                                  <a:pt x="3308934" y="636360"/>
                                </a:lnTo>
                                <a:lnTo>
                                  <a:pt x="3329119" y="622754"/>
                                </a:lnTo>
                                <a:lnTo>
                                  <a:pt x="3342729" y="602570"/>
                                </a:lnTo>
                                <a:lnTo>
                                  <a:pt x="3347720" y="577850"/>
                                </a:lnTo>
                                <a:lnTo>
                                  <a:pt x="3347720" y="63500"/>
                                </a:lnTo>
                                <a:lnTo>
                                  <a:pt x="3342729" y="38785"/>
                                </a:lnTo>
                                <a:lnTo>
                                  <a:pt x="3329119" y="18600"/>
                                </a:lnTo>
                                <a:lnTo>
                                  <a:pt x="3308934" y="4990"/>
                                </a:lnTo>
                                <a:lnTo>
                                  <a:pt x="3284220" y="0"/>
                                </a:lnTo>
                                <a:lnTo>
                                  <a:pt x="63500" y="0"/>
                                </a:lnTo>
                                <a:close/>
                              </a:path>
                            </a:pathLst>
                          </a:custGeom>
                          <a:ln w="6350">
                            <a:solidFill>
                              <a:srgbClr val="0066B3"/>
                            </a:solidFill>
                            <a:prstDash val="solid"/>
                          </a:ln>
                        </wps:spPr>
                        <wps:bodyPr wrap="square" lIns="0" tIns="0" rIns="0" bIns="0" rtlCol="0">
                          <a:prstTxWarp prst="textNoShape">
                            <a:avLst/>
                          </a:prstTxWarp>
                          <a:noAutofit/>
                        </wps:bodyPr>
                      </wps:wsp>
                      <wps:wsp>
                        <wps:cNvPr id="30" name="Graphic 30"/>
                        <wps:cNvSpPr/>
                        <wps:spPr>
                          <a:xfrm>
                            <a:off x="3499481" y="76415"/>
                            <a:ext cx="3347720" cy="627380"/>
                          </a:xfrm>
                          <a:custGeom>
                            <a:avLst/>
                            <a:gdLst/>
                            <a:ahLst/>
                            <a:cxnLst/>
                            <a:rect l="l" t="t" r="r" b="b"/>
                            <a:pathLst>
                              <a:path w="3347720" h="627380">
                                <a:moveTo>
                                  <a:pt x="3347720" y="0"/>
                                </a:moveTo>
                                <a:lnTo>
                                  <a:pt x="0" y="0"/>
                                </a:lnTo>
                                <a:lnTo>
                                  <a:pt x="0" y="627380"/>
                                </a:lnTo>
                                <a:lnTo>
                                  <a:pt x="3347720" y="627380"/>
                                </a:lnTo>
                                <a:lnTo>
                                  <a:pt x="3347720" y="0"/>
                                </a:lnTo>
                                <a:close/>
                              </a:path>
                            </a:pathLst>
                          </a:custGeom>
                          <a:solidFill>
                            <a:srgbClr val="005DA4">
                              <a:alpha val="5000"/>
                            </a:srgbClr>
                          </a:solidFill>
                        </wps:spPr>
                        <wps:bodyPr wrap="square" lIns="0" tIns="0" rIns="0" bIns="0" rtlCol="0">
                          <a:prstTxWarp prst="textNoShape">
                            <a:avLst/>
                          </a:prstTxWarp>
                          <a:noAutofit/>
                        </wps:bodyPr>
                      </wps:wsp>
                      <wps:wsp>
                        <wps:cNvPr id="31" name="Graphic 31"/>
                        <wps:cNvSpPr/>
                        <wps:spPr>
                          <a:xfrm>
                            <a:off x="3390595" y="0"/>
                            <a:ext cx="3571240" cy="716915"/>
                          </a:xfrm>
                          <a:custGeom>
                            <a:avLst/>
                            <a:gdLst/>
                            <a:ahLst/>
                            <a:cxnLst/>
                            <a:rect l="l" t="t" r="r" b="b"/>
                            <a:pathLst>
                              <a:path w="3571240" h="716915">
                                <a:moveTo>
                                  <a:pt x="3570909" y="0"/>
                                </a:moveTo>
                                <a:lnTo>
                                  <a:pt x="0" y="0"/>
                                </a:lnTo>
                                <a:lnTo>
                                  <a:pt x="0" y="716495"/>
                                </a:lnTo>
                                <a:lnTo>
                                  <a:pt x="3570909" y="716495"/>
                                </a:lnTo>
                                <a:lnTo>
                                  <a:pt x="3570909" y="0"/>
                                </a:lnTo>
                                <a:close/>
                              </a:path>
                            </a:pathLst>
                          </a:custGeom>
                          <a:solidFill>
                            <a:srgbClr val="000000">
                              <a:alpha val="2499"/>
                            </a:srgbClr>
                          </a:solidFill>
                        </wps:spPr>
                        <wps:bodyPr wrap="square" lIns="0" tIns="0" rIns="0" bIns="0" rtlCol="0">
                          <a:prstTxWarp prst="textNoShape">
                            <a:avLst/>
                          </a:prstTxWarp>
                          <a:noAutofit/>
                        </wps:bodyPr>
                      </wps:wsp>
                      <wps:wsp>
                        <wps:cNvPr id="32" name="Textbox 32"/>
                        <wps:cNvSpPr txBox="1"/>
                        <wps:spPr>
                          <a:xfrm>
                            <a:off x="0" y="0"/>
                            <a:ext cx="6961505" cy="758190"/>
                          </a:xfrm>
                          <a:prstGeom prst="rect">
                            <a:avLst/>
                          </a:prstGeom>
                        </wps:spPr>
                        <wps:txbx>
                          <w:txbxContent>
                            <w:p>
                              <w:pPr>
                                <w:spacing w:line="218" w:lineRule="auto" w:before="154"/>
                                <w:ind w:left="5595" w:right="261" w:firstLine="0"/>
                                <w:jc w:val="both"/>
                                <w:rPr>
                                  <w:rFonts w:ascii="Palatino Linotype" w:hAnsi="Palatino Linotype"/>
                                  <w:i/>
                                  <w:sz w:val="18"/>
                                </w:rPr>
                              </w:pPr>
                              <w:r>
                                <w:rPr>
                                  <w:b/>
                                  <w:color w:val="0066B3"/>
                                  <w:spacing w:val="-8"/>
                                  <w:sz w:val="18"/>
                                </w:rPr>
                                <w:t>Copyright:</w:t>
                              </w:r>
                              <w:r>
                                <w:rPr>
                                  <w:b/>
                                  <w:color w:val="0066B3"/>
                                  <w:spacing w:val="-3"/>
                                  <w:sz w:val="18"/>
                                </w:rPr>
                                <w:t> </w:t>
                              </w:r>
                              <w:r>
                                <w:rPr>
                                  <w:rFonts w:ascii="Palatino Linotype" w:hAnsi="Palatino Linotype"/>
                                  <w:i/>
                                  <w:spacing w:val="-8"/>
                                  <w:sz w:val="18"/>
                                </w:rPr>
                                <w:t>©2025</w:t>
                              </w:r>
                              <w:r>
                                <w:rPr>
                                  <w:rFonts w:ascii="Palatino Linotype" w:hAnsi="Palatino Linotype"/>
                                  <w:i/>
                                  <w:spacing w:val="40"/>
                                  <w:sz w:val="18"/>
                                </w:rPr>
                                <w:t> </w:t>
                              </w:r>
                              <w:r>
                                <w:rPr>
                                  <w:rFonts w:ascii="Palatino Linotype" w:hAnsi="Palatino Linotype"/>
                                  <w:i/>
                                  <w:spacing w:val="-8"/>
                                  <w:sz w:val="18"/>
                                </w:rPr>
                                <w:t>Chukwuka</w:t>
                              </w:r>
                              <w:r>
                                <w:rPr>
                                  <w:rFonts w:ascii="Palatino Linotype" w:hAnsi="Palatino Linotype"/>
                                  <w:i/>
                                  <w:spacing w:val="-2"/>
                                  <w:sz w:val="18"/>
                                </w:rPr>
                                <w:t> </w:t>
                              </w:r>
                              <w:r>
                                <w:rPr>
                                  <w:rFonts w:ascii="Palatino Linotype" w:hAnsi="Palatino Linotype"/>
                                  <w:i/>
                                  <w:spacing w:val="-8"/>
                                  <w:sz w:val="18"/>
                                </w:rPr>
                                <w:t>John</w:t>
                              </w:r>
                              <w:r>
                                <w:rPr>
                                  <w:rFonts w:ascii="Palatino Linotype" w:hAnsi="Palatino Linotype"/>
                                  <w:i/>
                                  <w:spacing w:val="-2"/>
                                  <w:sz w:val="18"/>
                                </w:rPr>
                                <w:t> </w:t>
                              </w:r>
                              <w:r>
                                <w:rPr>
                                  <w:rFonts w:ascii="Palatino Linotype" w:hAnsi="Palatino Linotype"/>
                                  <w:i/>
                                  <w:spacing w:val="-8"/>
                                  <w:sz w:val="18"/>
                                </w:rPr>
                                <w:t>Onyenania,</w:t>
                              </w:r>
                              <w:r>
                                <w:rPr>
                                  <w:rFonts w:ascii="Palatino Linotype" w:hAnsi="Palatino Linotype"/>
                                  <w:i/>
                                  <w:spacing w:val="-2"/>
                                  <w:sz w:val="18"/>
                                </w:rPr>
                                <w:t> </w:t>
                              </w:r>
                              <w:r>
                                <w:rPr>
                                  <w:rFonts w:ascii="Palatino Linotype" w:hAnsi="Palatino Linotype"/>
                                  <w:i/>
                                  <w:spacing w:val="-8"/>
                                  <w:sz w:val="18"/>
                                </w:rPr>
                                <w:t>et</w:t>
                              </w:r>
                              <w:r>
                                <w:rPr>
                                  <w:rFonts w:ascii="Palatino Linotype" w:hAnsi="Palatino Linotype"/>
                                  <w:i/>
                                  <w:spacing w:val="-2"/>
                                  <w:sz w:val="18"/>
                                </w:rPr>
                                <w:t> </w:t>
                              </w:r>
                              <w:r>
                                <w:rPr>
                                  <w:rFonts w:ascii="Palatino Linotype" w:hAnsi="Palatino Linotype"/>
                                  <w:i/>
                                  <w:spacing w:val="-8"/>
                                  <w:sz w:val="18"/>
                                </w:rPr>
                                <w:t>al.</w:t>
                              </w:r>
                              <w:r>
                                <w:rPr>
                                  <w:rFonts w:ascii="Palatino Linotype" w:hAnsi="Palatino Linotype"/>
                                  <w:i/>
                                  <w:spacing w:val="-2"/>
                                  <w:sz w:val="18"/>
                                </w:rPr>
                                <w:t> </w:t>
                              </w:r>
                              <w:r>
                                <w:rPr>
                                  <w:rFonts w:ascii="Palatino Linotype" w:hAnsi="Palatino Linotype"/>
                                  <w:i/>
                                  <w:spacing w:val="-8"/>
                                  <w:sz w:val="18"/>
                                </w:rPr>
                                <w:t>This</w:t>
                              </w:r>
                              <w:r>
                                <w:rPr>
                                  <w:rFonts w:ascii="Palatino Linotype" w:hAnsi="Palatino Linotype"/>
                                  <w:i/>
                                  <w:spacing w:val="-2"/>
                                  <w:sz w:val="18"/>
                                </w:rPr>
                                <w:t> </w:t>
                              </w:r>
                              <w:r>
                                <w:rPr>
                                  <w:rFonts w:ascii="Palatino Linotype" w:hAnsi="Palatino Linotype"/>
                                  <w:i/>
                                  <w:spacing w:val="-8"/>
                                  <w:sz w:val="18"/>
                                </w:rPr>
                                <w:t>is</w:t>
                              </w:r>
                              <w:r>
                                <w:rPr>
                                  <w:rFonts w:ascii="Palatino Linotype" w:hAnsi="Palatino Linotype"/>
                                  <w:i/>
                                  <w:spacing w:val="-2"/>
                                  <w:sz w:val="18"/>
                                </w:rPr>
                                <w:t> </w:t>
                              </w:r>
                              <w:r>
                                <w:rPr>
                                  <w:rFonts w:ascii="Palatino Linotype" w:hAnsi="Palatino Linotype"/>
                                  <w:i/>
                                  <w:spacing w:val="-8"/>
                                  <w:sz w:val="18"/>
                                </w:rPr>
                                <w:t>an</w:t>
                              </w:r>
                              <w:r>
                                <w:rPr>
                                  <w:rFonts w:ascii="Palatino Linotype" w:hAnsi="Palatino Linotype"/>
                                  <w:i/>
                                  <w:spacing w:val="-2"/>
                                  <w:sz w:val="18"/>
                                </w:rPr>
                                <w:t> </w:t>
                              </w:r>
                              <w:r>
                                <w:rPr>
                                  <w:rFonts w:ascii="Palatino Linotype" w:hAnsi="Palatino Linotype"/>
                                  <w:i/>
                                  <w:spacing w:val="-8"/>
                                  <w:sz w:val="18"/>
                                </w:rPr>
                                <w:t>open-access</w:t>
                              </w:r>
                              <w:r>
                                <w:rPr>
                                  <w:rFonts w:ascii="Palatino Linotype" w:hAnsi="Palatino Linotype"/>
                                  <w:i/>
                                  <w:spacing w:val="-2"/>
                                  <w:sz w:val="18"/>
                                </w:rPr>
                                <w:t> article</w:t>
                              </w:r>
                              <w:r>
                                <w:rPr>
                                  <w:rFonts w:ascii="Palatino Linotype" w:hAnsi="Palatino Linotype"/>
                                  <w:i/>
                                  <w:spacing w:val="-7"/>
                                  <w:sz w:val="18"/>
                                </w:rPr>
                                <w:t> </w:t>
                              </w:r>
                              <w:r>
                                <w:rPr>
                                  <w:rFonts w:ascii="Palatino Linotype" w:hAnsi="Palatino Linotype"/>
                                  <w:i/>
                                  <w:spacing w:val="-2"/>
                                  <w:sz w:val="18"/>
                                </w:rPr>
                                <w:t>distributed</w:t>
                              </w:r>
                              <w:r>
                                <w:rPr>
                                  <w:rFonts w:ascii="Palatino Linotype" w:hAnsi="Palatino Linotype"/>
                                  <w:i/>
                                  <w:spacing w:val="-7"/>
                                  <w:sz w:val="18"/>
                                </w:rPr>
                                <w:t> </w:t>
                              </w:r>
                              <w:r>
                                <w:rPr>
                                  <w:rFonts w:ascii="Palatino Linotype" w:hAnsi="Palatino Linotype"/>
                                  <w:i/>
                                  <w:spacing w:val="-2"/>
                                  <w:sz w:val="18"/>
                                </w:rPr>
                                <w:t>under</w:t>
                              </w:r>
                              <w:r>
                                <w:rPr>
                                  <w:rFonts w:ascii="Palatino Linotype" w:hAnsi="Palatino Linotype"/>
                                  <w:i/>
                                  <w:spacing w:val="-7"/>
                                  <w:sz w:val="18"/>
                                </w:rPr>
                                <w:t> </w:t>
                              </w:r>
                              <w:r>
                                <w:rPr>
                                  <w:rFonts w:ascii="Palatino Linotype" w:hAnsi="Palatino Linotype"/>
                                  <w:i/>
                                  <w:spacing w:val="-2"/>
                                  <w:sz w:val="18"/>
                                </w:rPr>
                                <w:t>the</w:t>
                              </w:r>
                              <w:r>
                                <w:rPr>
                                  <w:rFonts w:ascii="Palatino Linotype" w:hAnsi="Palatino Linotype"/>
                                  <w:i/>
                                  <w:spacing w:val="-7"/>
                                  <w:sz w:val="18"/>
                                </w:rPr>
                                <w:t> </w:t>
                              </w:r>
                              <w:r>
                                <w:rPr>
                                  <w:rFonts w:ascii="Palatino Linotype" w:hAnsi="Palatino Linotype"/>
                                  <w:i/>
                                  <w:spacing w:val="-2"/>
                                  <w:sz w:val="18"/>
                                </w:rPr>
                                <w:t>terms</w:t>
                              </w:r>
                              <w:r>
                                <w:rPr>
                                  <w:rFonts w:ascii="Palatino Linotype" w:hAnsi="Palatino Linotype"/>
                                  <w:i/>
                                  <w:spacing w:val="-7"/>
                                  <w:sz w:val="18"/>
                                </w:rPr>
                                <w:t> </w:t>
                              </w:r>
                              <w:r>
                                <w:rPr>
                                  <w:rFonts w:ascii="Palatino Linotype" w:hAnsi="Palatino Linotype"/>
                                  <w:i/>
                                  <w:spacing w:val="-2"/>
                                  <w:sz w:val="18"/>
                                </w:rPr>
                                <w:t>of</w:t>
                              </w:r>
                              <w:r>
                                <w:rPr>
                                  <w:rFonts w:ascii="Palatino Linotype" w:hAnsi="Palatino Linotype"/>
                                  <w:i/>
                                  <w:spacing w:val="-7"/>
                                  <w:sz w:val="18"/>
                                </w:rPr>
                                <w:t> </w:t>
                              </w:r>
                              <w:r>
                                <w:rPr>
                                  <w:rFonts w:ascii="Palatino Linotype" w:hAnsi="Palatino Linotype"/>
                                  <w:i/>
                                  <w:spacing w:val="-2"/>
                                  <w:sz w:val="18"/>
                                </w:rPr>
                                <w:t>the</w:t>
                              </w:r>
                              <w:r>
                                <w:rPr>
                                  <w:rFonts w:ascii="Palatino Linotype" w:hAnsi="Palatino Linotype"/>
                                  <w:i/>
                                  <w:spacing w:val="-7"/>
                                  <w:sz w:val="18"/>
                                </w:rPr>
                                <w:t> </w:t>
                              </w:r>
                              <w:r>
                                <w:rPr>
                                  <w:rFonts w:ascii="Palatino Linotype" w:hAnsi="Palatino Linotype"/>
                                  <w:i/>
                                  <w:spacing w:val="-2"/>
                                  <w:sz w:val="18"/>
                                </w:rPr>
                                <w:t>Creative</w:t>
                              </w:r>
                              <w:r>
                                <w:rPr>
                                  <w:rFonts w:ascii="Palatino Linotype" w:hAnsi="Palatino Linotype"/>
                                  <w:i/>
                                  <w:spacing w:val="-7"/>
                                  <w:sz w:val="18"/>
                                </w:rPr>
                                <w:t> </w:t>
                              </w:r>
                              <w:r>
                                <w:rPr>
                                  <w:rFonts w:ascii="Palatino Linotype" w:hAnsi="Palatino Linotype"/>
                                  <w:i/>
                                  <w:spacing w:val="-2"/>
                                  <w:sz w:val="18"/>
                                </w:rPr>
                                <w:t>Commons</w:t>
                              </w:r>
                              <w:r>
                                <w:rPr>
                                  <w:rFonts w:ascii="Palatino Linotype" w:hAnsi="Palatino Linotype"/>
                                  <w:i/>
                                  <w:spacing w:val="-7"/>
                                  <w:sz w:val="18"/>
                                </w:rPr>
                                <w:t> </w:t>
                              </w:r>
                              <w:r>
                                <w:rPr>
                                  <w:rFonts w:ascii="Palatino Linotype" w:hAnsi="Palatino Linotype"/>
                                  <w:i/>
                                  <w:spacing w:val="-2"/>
                                  <w:sz w:val="18"/>
                                </w:rPr>
                                <w:t>Attribution </w:t>
                              </w:r>
                              <w:r>
                                <w:rPr>
                                  <w:rFonts w:ascii="Palatino Linotype" w:hAnsi="Palatino Linotype"/>
                                  <w:i/>
                                  <w:spacing w:val="-4"/>
                                  <w:sz w:val="18"/>
                                </w:rPr>
                                <w:t>License, which permits unrestricted use, distribution, and reproduction in </w:t>
                              </w:r>
                              <w:r>
                                <w:rPr>
                                  <w:rFonts w:ascii="Palatino Linotype" w:hAnsi="Palatino Linotype"/>
                                  <w:i/>
                                  <w:spacing w:val="-2"/>
                                  <w:sz w:val="18"/>
                                </w:rPr>
                                <w:t>any</w:t>
                              </w:r>
                              <w:r>
                                <w:rPr>
                                  <w:rFonts w:ascii="Palatino Linotype" w:hAnsi="Palatino Linotype"/>
                                  <w:i/>
                                  <w:spacing w:val="-4"/>
                                  <w:sz w:val="18"/>
                                </w:rPr>
                                <w:t> </w:t>
                              </w:r>
                              <w:r>
                                <w:rPr>
                                  <w:rFonts w:ascii="Palatino Linotype" w:hAnsi="Palatino Linotype"/>
                                  <w:i/>
                                  <w:spacing w:val="-2"/>
                                  <w:sz w:val="18"/>
                                </w:rPr>
                                <w:t>medium,</w:t>
                              </w:r>
                              <w:r>
                                <w:rPr>
                                  <w:rFonts w:ascii="Palatino Linotype" w:hAnsi="Palatino Linotype"/>
                                  <w:i/>
                                  <w:spacing w:val="-4"/>
                                  <w:sz w:val="18"/>
                                </w:rPr>
                                <w:t> </w:t>
                              </w:r>
                              <w:r>
                                <w:rPr>
                                  <w:rFonts w:ascii="Palatino Linotype" w:hAnsi="Palatino Linotype"/>
                                  <w:i/>
                                  <w:spacing w:val="-2"/>
                                  <w:sz w:val="18"/>
                                </w:rPr>
                                <w:t>provided</w:t>
                              </w:r>
                              <w:r>
                                <w:rPr>
                                  <w:rFonts w:ascii="Palatino Linotype" w:hAnsi="Palatino Linotype"/>
                                  <w:i/>
                                  <w:spacing w:val="-4"/>
                                  <w:sz w:val="18"/>
                                </w:rPr>
                                <w:t> </w:t>
                              </w:r>
                              <w:r>
                                <w:rPr>
                                  <w:rFonts w:ascii="Palatino Linotype" w:hAnsi="Palatino Linotype"/>
                                  <w:i/>
                                  <w:spacing w:val="-2"/>
                                  <w:sz w:val="18"/>
                                </w:rPr>
                                <w:t>the</w:t>
                              </w:r>
                              <w:r>
                                <w:rPr>
                                  <w:rFonts w:ascii="Palatino Linotype" w:hAnsi="Palatino Linotype"/>
                                  <w:i/>
                                  <w:spacing w:val="-4"/>
                                  <w:sz w:val="18"/>
                                </w:rPr>
                                <w:t> </w:t>
                              </w:r>
                              <w:r>
                                <w:rPr>
                                  <w:rFonts w:ascii="Palatino Linotype" w:hAnsi="Palatino Linotype"/>
                                  <w:i/>
                                  <w:spacing w:val="-2"/>
                                  <w:sz w:val="18"/>
                                </w:rPr>
                                <w:t>original</w:t>
                              </w:r>
                              <w:r>
                                <w:rPr>
                                  <w:rFonts w:ascii="Palatino Linotype" w:hAnsi="Palatino Linotype"/>
                                  <w:i/>
                                  <w:spacing w:val="-4"/>
                                  <w:sz w:val="18"/>
                                </w:rPr>
                                <w:t> </w:t>
                              </w:r>
                              <w:r>
                                <w:rPr>
                                  <w:rFonts w:ascii="Palatino Linotype" w:hAnsi="Palatino Linotype"/>
                                  <w:i/>
                                  <w:spacing w:val="-2"/>
                                  <w:sz w:val="18"/>
                                </w:rPr>
                                <w:t>author</w:t>
                              </w:r>
                              <w:r>
                                <w:rPr>
                                  <w:rFonts w:ascii="Palatino Linotype" w:hAnsi="Palatino Linotype"/>
                                  <w:i/>
                                  <w:spacing w:val="-4"/>
                                  <w:sz w:val="18"/>
                                </w:rPr>
                                <w:t> </w:t>
                              </w:r>
                              <w:r>
                                <w:rPr>
                                  <w:rFonts w:ascii="Palatino Linotype" w:hAnsi="Palatino Linotype"/>
                                  <w:i/>
                                  <w:spacing w:val="-2"/>
                                  <w:sz w:val="18"/>
                                </w:rPr>
                                <w:t>and</w:t>
                              </w:r>
                              <w:r>
                                <w:rPr>
                                  <w:rFonts w:ascii="Palatino Linotype" w:hAnsi="Palatino Linotype"/>
                                  <w:i/>
                                  <w:spacing w:val="-4"/>
                                  <w:sz w:val="18"/>
                                </w:rPr>
                                <w:t> </w:t>
                              </w:r>
                              <w:r>
                                <w:rPr>
                                  <w:rFonts w:ascii="Palatino Linotype" w:hAnsi="Palatino Linotype"/>
                                  <w:i/>
                                  <w:spacing w:val="-2"/>
                                  <w:sz w:val="18"/>
                                </w:rPr>
                                <w:t>source</w:t>
                              </w:r>
                              <w:r>
                                <w:rPr>
                                  <w:rFonts w:ascii="Palatino Linotype" w:hAnsi="Palatino Linotype"/>
                                  <w:i/>
                                  <w:spacing w:val="-4"/>
                                  <w:sz w:val="18"/>
                                </w:rPr>
                                <w:t> </w:t>
                              </w:r>
                              <w:r>
                                <w:rPr>
                                  <w:rFonts w:ascii="Palatino Linotype" w:hAnsi="Palatino Linotype"/>
                                  <w:i/>
                                  <w:spacing w:val="-2"/>
                                  <w:sz w:val="18"/>
                                </w:rPr>
                                <w:t>are</w:t>
                              </w:r>
                              <w:r>
                                <w:rPr>
                                  <w:rFonts w:ascii="Palatino Linotype" w:hAnsi="Palatino Linotype"/>
                                  <w:i/>
                                  <w:spacing w:val="-4"/>
                                  <w:sz w:val="18"/>
                                </w:rPr>
                                <w:t> </w:t>
                              </w:r>
                              <w:r>
                                <w:rPr>
                                  <w:rFonts w:ascii="Palatino Linotype" w:hAnsi="Palatino Linotype"/>
                                  <w:i/>
                                  <w:spacing w:val="-2"/>
                                  <w:sz w:val="18"/>
                                </w:rPr>
                                <w:t>credited.</w:t>
                              </w:r>
                            </w:p>
                          </w:txbxContent>
                        </wps:txbx>
                        <wps:bodyPr wrap="square" lIns="0" tIns="0" rIns="0" bIns="0" rtlCol="0">
                          <a:noAutofit/>
                        </wps:bodyPr>
                      </wps:wsp>
                    </wpg:wgp>
                  </a:graphicData>
                </a:graphic>
              </wp:anchor>
            </w:drawing>
          </mc:Choice>
          <mc:Fallback>
            <w:pict>
              <v:group style="position:absolute;margin-left:36.599998pt;margin-top:-53.461651pt;width:548.15pt;height:59.7pt;mso-position-horizontal-relative:page;mso-position-vertical-relative:paragraph;z-index:15732736" id="docshapegroup20" coordorigin="732,-1069" coordsize="10963,1194">
                <v:line style="position:absolute" from="732,115" to="11532,115" stroked="true" strokeweight="1.001000pt" strokecolor="#0066b3">
                  <v:stroke dashstyle="solid"/>
                </v:line>
                <v:shape style="position:absolute;left:6243;top:-949;width:5272;height:1010" id="docshape21" coordorigin="6243,-949" coordsize="5272,1010" path="m6343,-949l6304,-941,6272,-920,6251,-888,6243,-849,6243,-39,6251,0,6272,32,6304,53,6343,61,11415,61,11454,53,11486,32,11507,0,11515,-39,11515,-849,11507,-888,11486,-920,11454,-941,11415,-949,6343,-949xe" filled="false" stroked="true" strokeweight=".5pt" strokecolor="#0066b3">
                  <v:path arrowok="t"/>
                  <v:stroke dashstyle="solid"/>
                </v:shape>
                <v:rect style="position:absolute;left:6243;top:-949;width:5272;height:988" id="docshape22" filled="true" fillcolor="#005da4" stroked="false">
                  <v:fill opacity="3277f" type="solid"/>
                </v:rect>
                <v:rect style="position:absolute;left:6071;top:-1070;width:5624;height:1129" id="docshape23" filled="true" fillcolor="#000000" stroked="false">
                  <v:fill opacity="1638f" type="solid"/>
                </v:rect>
                <v:shape style="position:absolute;left:732;top:-1070;width:10963;height:1194" type="#_x0000_t202" id="docshape24" filled="false" stroked="false">
                  <v:textbox inset="0,0,0,0">
                    <w:txbxContent>
                      <w:p>
                        <w:pPr>
                          <w:spacing w:line="218" w:lineRule="auto" w:before="154"/>
                          <w:ind w:left="5595" w:right="261" w:firstLine="0"/>
                          <w:jc w:val="both"/>
                          <w:rPr>
                            <w:rFonts w:ascii="Palatino Linotype" w:hAnsi="Palatino Linotype"/>
                            <w:i/>
                            <w:sz w:val="18"/>
                          </w:rPr>
                        </w:pPr>
                        <w:r>
                          <w:rPr>
                            <w:b/>
                            <w:color w:val="0066B3"/>
                            <w:spacing w:val="-8"/>
                            <w:sz w:val="18"/>
                          </w:rPr>
                          <w:t>Copyright:</w:t>
                        </w:r>
                        <w:r>
                          <w:rPr>
                            <w:b/>
                            <w:color w:val="0066B3"/>
                            <w:spacing w:val="-3"/>
                            <w:sz w:val="18"/>
                          </w:rPr>
                          <w:t> </w:t>
                        </w:r>
                        <w:r>
                          <w:rPr>
                            <w:rFonts w:ascii="Palatino Linotype" w:hAnsi="Palatino Linotype"/>
                            <w:i/>
                            <w:spacing w:val="-8"/>
                            <w:sz w:val="18"/>
                          </w:rPr>
                          <w:t>©2025</w:t>
                        </w:r>
                        <w:r>
                          <w:rPr>
                            <w:rFonts w:ascii="Palatino Linotype" w:hAnsi="Palatino Linotype"/>
                            <w:i/>
                            <w:spacing w:val="40"/>
                            <w:sz w:val="18"/>
                          </w:rPr>
                          <w:t> </w:t>
                        </w:r>
                        <w:r>
                          <w:rPr>
                            <w:rFonts w:ascii="Palatino Linotype" w:hAnsi="Palatino Linotype"/>
                            <w:i/>
                            <w:spacing w:val="-8"/>
                            <w:sz w:val="18"/>
                          </w:rPr>
                          <w:t>Chukwuka</w:t>
                        </w:r>
                        <w:r>
                          <w:rPr>
                            <w:rFonts w:ascii="Palatino Linotype" w:hAnsi="Palatino Linotype"/>
                            <w:i/>
                            <w:spacing w:val="-2"/>
                            <w:sz w:val="18"/>
                          </w:rPr>
                          <w:t> </w:t>
                        </w:r>
                        <w:r>
                          <w:rPr>
                            <w:rFonts w:ascii="Palatino Linotype" w:hAnsi="Palatino Linotype"/>
                            <w:i/>
                            <w:spacing w:val="-8"/>
                            <w:sz w:val="18"/>
                          </w:rPr>
                          <w:t>John</w:t>
                        </w:r>
                        <w:r>
                          <w:rPr>
                            <w:rFonts w:ascii="Palatino Linotype" w:hAnsi="Palatino Linotype"/>
                            <w:i/>
                            <w:spacing w:val="-2"/>
                            <w:sz w:val="18"/>
                          </w:rPr>
                          <w:t> </w:t>
                        </w:r>
                        <w:r>
                          <w:rPr>
                            <w:rFonts w:ascii="Palatino Linotype" w:hAnsi="Palatino Linotype"/>
                            <w:i/>
                            <w:spacing w:val="-8"/>
                            <w:sz w:val="18"/>
                          </w:rPr>
                          <w:t>Onyenania,</w:t>
                        </w:r>
                        <w:r>
                          <w:rPr>
                            <w:rFonts w:ascii="Palatino Linotype" w:hAnsi="Palatino Linotype"/>
                            <w:i/>
                            <w:spacing w:val="-2"/>
                            <w:sz w:val="18"/>
                          </w:rPr>
                          <w:t> </w:t>
                        </w:r>
                        <w:r>
                          <w:rPr>
                            <w:rFonts w:ascii="Palatino Linotype" w:hAnsi="Palatino Linotype"/>
                            <w:i/>
                            <w:spacing w:val="-8"/>
                            <w:sz w:val="18"/>
                          </w:rPr>
                          <w:t>et</w:t>
                        </w:r>
                        <w:r>
                          <w:rPr>
                            <w:rFonts w:ascii="Palatino Linotype" w:hAnsi="Palatino Linotype"/>
                            <w:i/>
                            <w:spacing w:val="-2"/>
                            <w:sz w:val="18"/>
                          </w:rPr>
                          <w:t> </w:t>
                        </w:r>
                        <w:r>
                          <w:rPr>
                            <w:rFonts w:ascii="Palatino Linotype" w:hAnsi="Palatino Linotype"/>
                            <w:i/>
                            <w:spacing w:val="-8"/>
                            <w:sz w:val="18"/>
                          </w:rPr>
                          <w:t>al.</w:t>
                        </w:r>
                        <w:r>
                          <w:rPr>
                            <w:rFonts w:ascii="Palatino Linotype" w:hAnsi="Palatino Linotype"/>
                            <w:i/>
                            <w:spacing w:val="-2"/>
                            <w:sz w:val="18"/>
                          </w:rPr>
                          <w:t> </w:t>
                        </w:r>
                        <w:r>
                          <w:rPr>
                            <w:rFonts w:ascii="Palatino Linotype" w:hAnsi="Palatino Linotype"/>
                            <w:i/>
                            <w:spacing w:val="-8"/>
                            <w:sz w:val="18"/>
                          </w:rPr>
                          <w:t>This</w:t>
                        </w:r>
                        <w:r>
                          <w:rPr>
                            <w:rFonts w:ascii="Palatino Linotype" w:hAnsi="Palatino Linotype"/>
                            <w:i/>
                            <w:spacing w:val="-2"/>
                            <w:sz w:val="18"/>
                          </w:rPr>
                          <w:t> </w:t>
                        </w:r>
                        <w:r>
                          <w:rPr>
                            <w:rFonts w:ascii="Palatino Linotype" w:hAnsi="Palatino Linotype"/>
                            <w:i/>
                            <w:spacing w:val="-8"/>
                            <w:sz w:val="18"/>
                          </w:rPr>
                          <w:t>is</w:t>
                        </w:r>
                        <w:r>
                          <w:rPr>
                            <w:rFonts w:ascii="Palatino Linotype" w:hAnsi="Palatino Linotype"/>
                            <w:i/>
                            <w:spacing w:val="-2"/>
                            <w:sz w:val="18"/>
                          </w:rPr>
                          <w:t> </w:t>
                        </w:r>
                        <w:r>
                          <w:rPr>
                            <w:rFonts w:ascii="Palatino Linotype" w:hAnsi="Palatino Linotype"/>
                            <w:i/>
                            <w:spacing w:val="-8"/>
                            <w:sz w:val="18"/>
                          </w:rPr>
                          <w:t>an</w:t>
                        </w:r>
                        <w:r>
                          <w:rPr>
                            <w:rFonts w:ascii="Palatino Linotype" w:hAnsi="Palatino Linotype"/>
                            <w:i/>
                            <w:spacing w:val="-2"/>
                            <w:sz w:val="18"/>
                          </w:rPr>
                          <w:t> </w:t>
                        </w:r>
                        <w:r>
                          <w:rPr>
                            <w:rFonts w:ascii="Palatino Linotype" w:hAnsi="Palatino Linotype"/>
                            <w:i/>
                            <w:spacing w:val="-8"/>
                            <w:sz w:val="18"/>
                          </w:rPr>
                          <w:t>open-access</w:t>
                        </w:r>
                        <w:r>
                          <w:rPr>
                            <w:rFonts w:ascii="Palatino Linotype" w:hAnsi="Palatino Linotype"/>
                            <w:i/>
                            <w:spacing w:val="-2"/>
                            <w:sz w:val="18"/>
                          </w:rPr>
                          <w:t> article</w:t>
                        </w:r>
                        <w:r>
                          <w:rPr>
                            <w:rFonts w:ascii="Palatino Linotype" w:hAnsi="Palatino Linotype"/>
                            <w:i/>
                            <w:spacing w:val="-7"/>
                            <w:sz w:val="18"/>
                          </w:rPr>
                          <w:t> </w:t>
                        </w:r>
                        <w:r>
                          <w:rPr>
                            <w:rFonts w:ascii="Palatino Linotype" w:hAnsi="Palatino Linotype"/>
                            <w:i/>
                            <w:spacing w:val="-2"/>
                            <w:sz w:val="18"/>
                          </w:rPr>
                          <w:t>distributed</w:t>
                        </w:r>
                        <w:r>
                          <w:rPr>
                            <w:rFonts w:ascii="Palatino Linotype" w:hAnsi="Palatino Linotype"/>
                            <w:i/>
                            <w:spacing w:val="-7"/>
                            <w:sz w:val="18"/>
                          </w:rPr>
                          <w:t> </w:t>
                        </w:r>
                        <w:r>
                          <w:rPr>
                            <w:rFonts w:ascii="Palatino Linotype" w:hAnsi="Palatino Linotype"/>
                            <w:i/>
                            <w:spacing w:val="-2"/>
                            <w:sz w:val="18"/>
                          </w:rPr>
                          <w:t>under</w:t>
                        </w:r>
                        <w:r>
                          <w:rPr>
                            <w:rFonts w:ascii="Palatino Linotype" w:hAnsi="Palatino Linotype"/>
                            <w:i/>
                            <w:spacing w:val="-7"/>
                            <w:sz w:val="18"/>
                          </w:rPr>
                          <w:t> </w:t>
                        </w:r>
                        <w:r>
                          <w:rPr>
                            <w:rFonts w:ascii="Palatino Linotype" w:hAnsi="Palatino Linotype"/>
                            <w:i/>
                            <w:spacing w:val="-2"/>
                            <w:sz w:val="18"/>
                          </w:rPr>
                          <w:t>the</w:t>
                        </w:r>
                        <w:r>
                          <w:rPr>
                            <w:rFonts w:ascii="Palatino Linotype" w:hAnsi="Palatino Linotype"/>
                            <w:i/>
                            <w:spacing w:val="-7"/>
                            <w:sz w:val="18"/>
                          </w:rPr>
                          <w:t> </w:t>
                        </w:r>
                        <w:r>
                          <w:rPr>
                            <w:rFonts w:ascii="Palatino Linotype" w:hAnsi="Palatino Linotype"/>
                            <w:i/>
                            <w:spacing w:val="-2"/>
                            <w:sz w:val="18"/>
                          </w:rPr>
                          <w:t>terms</w:t>
                        </w:r>
                        <w:r>
                          <w:rPr>
                            <w:rFonts w:ascii="Palatino Linotype" w:hAnsi="Palatino Linotype"/>
                            <w:i/>
                            <w:spacing w:val="-7"/>
                            <w:sz w:val="18"/>
                          </w:rPr>
                          <w:t> </w:t>
                        </w:r>
                        <w:r>
                          <w:rPr>
                            <w:rFonts w:ascii="Palatino Linotype" w:hAnsi="Palatino Linotype"/>
                            <w:i/>
                            <w:spacing w:val="-2"/>
                            <w:sz w:val="18"/>
                          </w:rPr>
                          <w:t>of</w:t>
                        </w:r>
                        <w:r>
                          <w:rPr>
                            <w:rFonts w:ascii="Palatino Linotype" w:hAnsi="Palatino Linotype"/>
                            <w:i/>
                            <w:spacing w:val="-7"/>
                            <w:sz w:val="18"/>
                          </w:rPr>
                          <w:t> </w:t>
                        </w:r>
                        <w:r>
                          <w:rPr>
                            <w:rFonts w:ascii="Palatino Linotype" w:hAnsi="Palatino Linotype"/>
                            <w:i/>
                            <w:spacing w:val="-2"/>
                            <w:sz w:val="18"/>
                          </w:rPr>
                          <w:t>the</w:t>
                        </w:r>
                        <w:r>
                          <w:rPr>
                            <w:rFonts w:ascii="Palatino Linotype" w:hAnsi="Palatino Linotype"/>
                            <w:i/>
                            <w:spacing w:val="-7"/>
                            <w:sz w:val="18"/>
                          </w:rPr>
                          <w:t> </w:t>
                        </w:r>
                        <w:r>
                          <w:rPr>
                            <w:rFonts w:ascii="Palatino Linotype" w:hAnsi="Palatino Linotype"/>
                            <w:i/>
                            <w:spacing w:val="-2"/>
                            <w:sz w:val="18"/>
                          </w:rPr>
                          <w:t>Creative</w:t>
                        </w:r>
                        <w:r>
                          <w:rPr>
                            <w:rFonts w:ascii="Palatino Linotype" w:hAnsi="Palatino Linotype"/>
                            <w:i/>
                            <w:spacing w:val="-7"/>
                            <w:sz w:val="18"/>
                          </w:rPr>
                          <w:t> </w:t>
                        </w:r>
                        <w:r>
                          <w:rPr>
                            <w:rFonts w:ascii="Palatino Linotype" w:hAnsi="Palatino Linotype"/>
                            <w:i/>
                            <w:spacing w:val="-2"/>
                            <w:sz w:val="18"/>
                          </w:rPr>
                          <w:t>Commons</w:t>
                        </w:r>
                        <w:r>
                          <w:rPr>
                            <w:rFonts w:ascii="Palatino Linotype" w:hAnsi="Palatino Linotype"/>
                            <w:i/>
                            <w:spacing w:val="-7"/>
                            <w:sz w:val="18"/>
                          </w:rPr>
                          <w:t> </w:t>
                        </w:r>
                        <w:r>
                          <w:rPr>
                            <w:rFonts w:ascii="Palatino Linotype" w:hAnsi="Palatino Linotype"/>
                            <w:i/>
                            <w:spacing w:val="-2"/>
                            <w:sz w:val="18"/>
                          </w:rPr>
                          <w:t>Attribution </w:t>
                        </w:r>
                        <w:r>
                          <w:rPr>
                            <w:rFonts w:ascii="Palatino Linotype" w:hAnsi="Palatino Linotype"/>
                            <w:i/>
                            <w:spacing w:val="-4"/>
                            <w:sz w:val="18"/>
                          </w:rPr>
                          <w:t>License, which permits unrestricted use, distribution, and reproduction in </w:t>
                        </w:r>
                        <w:r>
                          <w:rPr>
                            <w:rFonts w:ascii="Palatino Linotype" w:hAnsi="Palatino Linotype"/>
                            <w:i/>
                            <w:spacing w:val="-2"/>
                            <w:sz w:val="18"/>
                          </w:rPr>
                          <w:t>any</w:t>
                        </w:r>
                        <w:r>
                          <w:rPr>
                            <w:rFonts w:ascii="Palatino Linotype" w:hAnsi="Palatino Linotype"/>
                            <w:i/>
                            <w:spacing w:val="-4"/>
                            <w:sz w:val="18"/>
                          </w:rPr>
                          <w:t> </w:t>
                        </w:r>
                        <w:r>
                          <w:rPr>
                            <w:rFonts w:ascii="Palatino Linotype" w:hAnsi="Palatino Linotype"/>
                            <w:i/>
                            <w:spacing w:val="-2"/>
                            <w:sz w:val="18"/>
                          </w:rPr>
                          <w:t>medium,</w:t>
                        </w:r>
                        <w:r>
                          <w:rPr>
                            <w:rFonts w:ascii="Palatino Linotype" w:hAnsi="Palatino Linotype"/>
                            <w:i/>
                            <w:spacing w:val="-4"/>
                            <w:sz w:val="18"/>
                          </w:rPr>
                          <w:t> </w:t>
                        </w:r>
                        <w:r>
                          <w:rPr>
                            <w:rFonts w:ascii="Palatino Linotype" w:hAnsi="Palatino Linotype"/>
                            <w:i/>
                            <w:spacing w:val="-2"/>
                            <w:sz w:val="18"/>
                          </w:rPr>
                          <w:t>provided</w:t>
                        </w:r>
                        <w:r>
                          <w:rPr>
                            <w:rFonts w:ascii="Palatino Linotype" w:hAnsi="Palatino Linotype"/>
                            <w:i/>
                            <w:spacing w:val="-4"/>
                            <w:sz w:val="18"/>
                          </w:rPr>
                          <w:t> </w:t>
                        </w:r>
                        <w:r>
                          <w:rPr>
                            <w:rFonts w:ascii="Palatino Linotype" w:hAnsi="Palatino Linotype"/>
                            <w:i/>
                            <w:spacing w:val="-2"/>
                            <w:sz w:val="18"/>
                          </w:rPr>
                          <w:t>the</w:t>
                        </w:r>
                        <w:r>
                          <w:rPr>
                            <w:rFonts w:ascii="Palatino Linotype" w:hAnsi="Palatino Linotype"/>
                            <w:i/>
                            <w:spacing w:val="-4"/>
                            <w:sz w:val="18"/>
                          </w:rPr>
                          <w:t> </w:t>
                        </w:r>
                        <w:r>
                          <w:rPr>
                            <w:rFonts w:ascii="Palatino Linotype" w:hAnsi="Palatino Linotype"/>
                            <w:i/>
                            <w:spacing w:val="-2"/>
                            <w:sz w:val="18"/>
                          </w:rPr>
                          <w:t>original</w:t>
                        </w:r>
                        <w:r>
                          <w:rPr>
                            <w:rFonts w:ascii="Palatino Linotype" w:hAnsi="Palatino Linotype"/>
                            <w:i/>
                            <w:spacing w:val="-4"/>
                            <w:sz w:val="18"/>
                          </w:rPr>
                          <w:t> </w:t>
                        </w:r>
                        <w:r>
                          <w:rPr>
                            <w:rFonts w:ascii="Palatino Linotype" w:hAnsi="Palatino Linotype"/>
                            <w:i/>
                            <w:spacing w:val="-2"/>
                            <w:sz w:val="18"/>
                          </w:rPr>
                          <w:t>author</w:t>
                        </w:r>
                        <w:r>
                          <w:rPr>
                            <w:rFonts w:ascii="Palatino Linotype" w:hAnsi="Palatino Linotype"/>
                            <w:i/>
                            <w:spacing w:val="-4"/>
                            <w:sz w:val="18"/>
                          </w:rPr>
                          <w:t> </w:t>
                        </w:r>
                        <w:r>
                          <w:rPr>
                            <w:rFonts w:ascii="Palatino Linotype" w:hAnsi="Palatino Linotype"/>
                            <w:i/>
                            <w:spacing w:val="-2"/>
                            <w:sz w:val="18"/>
                          </w:rPr>
                          <w:t>and</w:t>
                        </w:r>
                        <w:r>
                          <w:rPr>
                            <w:rFonts w:ascii="Palatino Linotype" w:hAnsi="Palatino Linotype"/>
                            <w:i/>
                            <w:spacing w:val="-4"/>
                            <w:sz w:val="18"/>
                          </w:rPr>
                          <w:t> </w:t>
                        </w:r>
                        <w:r>
                          <w:rPr>
                            <w:rFonts w:ascii="Palatino Linotype" w:hAnsi="Palatino Linotype"/>
                            <w:i/>
                            <w:spacing w:val="-2"/>
                            <w:sz w:val="18"/>
                          </w:rPr>
                          <w:t>source</w:t>
                        </w:r>
                        <w:r>
                          <w:rPr>
                            <w:rFonts w:ascii="Palatino Linotype" w:hAnsi="Palatino Linotype"/>
                            <w:i/>
                            <w:spacing w:val="-4"/>
                            <w:sz w:val="18"/>
                          </w:rPr>
                          <w:t> </w:t>
                        </w:r>
                        <w:r>
                          <w:rPr>
                            <w:rFonts w:ascii="Palatino Linotype" w:hAnsi="Palatino Linotype"/>
                            <w:i/>
                            <w:spacing w:val="-2"/>
                            <w:sz w:val="18"/>
                          </w:rPr>
                          <w:t>are</w:t>
                        </w:r>
                        <w:r>
                          <w:rPr>
                            <w:rFonts w:ascii="Palatino Linotype" w:hAnsi="Palatino Linotype"/>
                            <w:i/>
                            <w:spacing w:val="-4"/>
                            <w:sz w:val="18"/>
                          </w:rPr>
                          <w:t> </w:t>
                        </w:r>
                        <w:r>
                          <w:rPr>
                            <w:rFonts w:ascii="Palatino Linotype" w:hAnsi="Palatino Linotype"/>
                            <w:i/>
                            <w:spacing w:val="-2"/>
                            <w:sz w:val="18"/>
                          </w:rPr>
                          <w:t>credited.</w:t>
                        </w:r>
                      </w:p>
                    </w:txbxContent>
                  </v:textbox>
                  <w10:wrap type="none"/>
                </v:shape>
                <w10:wrap type="none"/>
              </v:group>
            </w:pict>
          </mc:Fallback>
        </mc:AlternateContent>
      </w:r>
      <w:r>
        <w:rPr>
          <w:b/>
          <w:color w:val="0066B3"/>
          <w:position w:val="10"/>
          <w:sz w:val="18"/>
        </w:rPr>
        <w:t>J</w:t>
      </w:r>
      <w:r>
        <w:rPr>
          <w:b/>
          <w:color w:val="0066B3"/>
          <w:spacing w:val="-1"/>
          <w:position w:val="10"/>
          <w:sz w:val="18"/>
        </w:rPr>
        <w:t> </w:t>
      </w:r>
      <w:r>
        <w:rPr>
          <w:b/>
          <w:color w:val="0066B3"/>
          <w:position w:val="10"/>
          <w:sz w:val="18"/>
        </w:rPr>
        <w:t>Invest</w:t>
      </w:r>
      <w:r>
        <w:rPr>
          <w:b/>
          <w:color w:val="0066B3"/>
          <w:spacing w:val="-1"/>
          <w:position w:val="10"/>
          <w:sz w:val="18"/>
        </w:rPr>
        <w:t> </w:t>
      </w:r>
      <w:r>
        <w:rPr>
          <w:b/>
          <w:color w:val="0066B3"/>
          <w:position w:val="10"/>
          <w:sz w:val="18"/>
        </w:rPr>
        <w:t>Bank</w:t>
      </w:r>
      <w:r>
        <w:rPr>
          <w:b/>
          <w:color w:val="0066B3"/>
          <w:spacing w:val="-2"/>
          <w:position w:val="10"/>
          <w:sz w:val="18"/>
        </w:rPr>
        <w:t> </w:t>
      </w:r>
      <w:r>
        <w:rPr>
          <w:b/>
          <w:color w:val="0066B3"/>
          <w:position w:val="10"/>
          <w:sz w:val="18"/>
        </w:rPr>
        <w:t>Finance, </w:t>
      </w:r>
      <w:r>
        <w:rPr>
          <w:b/>
          <w:color w:val="0066B3"/>
          <w:spacing w:val="-4"/>
          <w:position w:val="10"/>
          <w:sz w:val="18"/>
        </w:rPr>
        <w:t>2025</w:t>
      </w:r>
      <w:r>
        <w:rPr>
          <w:b/>
          <w:color w:val="0066B3"/>
          <w:position w:val="10"/>
          <w:sz w:val="18"/>
        </w:rPr>
        <w:tab/>
      </w:r>
      <w:r>
        <w:rPr>
          <w:b/>
          <w:color w:val="0066B3"/>
          <w:spacing w:val="-2"/>
          <w:sz w:val="18"/>
        </w:rPr>
        <w:t>https://opastpublishers.com</w:t>
      </w:r>
    </w:p>
    <w:p>
      <w:pPr>
        <w:spacing w:before="119"/>
        <w:ind w:left="399" w:right="0" w:firstLine="0"/>
        <w:jc w:val="left"/>
        <w:rPr>
          <w:b/>
          <w:sz w:val="18"/>
        </w:rPr>
      </w:pPr>
      <w:r>
        <w:rPr/>
        <w:br w:type="column"/>
      </w:r>
      <w:r>
        <w:rPr>
          <w:b/>
          <w:color w:val="0066B3"/>
          <w:sz w:val="18"/>
        </w:rPr>
        <w:t>Volume</w:t>
      </w:r>
      <w:r>
        <w:rPr>
          <w:b/>
          <w:color w:val="0066B3"/>
          <w:spacing w:val="-8"/>
          <w:sz w:val="18"/>
        </w:rPr>
        <w:t> </w:t>
      </w:r>
      <w:r>
        <w:rPr>
          <w:b/>
          <w:color w:val="0066B3"/>
          <w:sz w:val="18"/>
        </w:rPr>
        <w:t>3</w:t>
      </w:r>
      <w:r>
        <w:rPr>
          <w:b/>
          <w:color w:val="0066B3"/>
          <w:spacing w:val="-8"/>
          <w:sz w:val="18"/>
        </w:rPr>
        <w:t> </w:t>
      </w:r>
      <w:r>
        <w:rPr>
          <w:b/>
          <w:color w:val="0066B3"/>
          <w:sz w:val="18"/>
        </w:rPr>
        <w:t>|</w:t>
      </w:r>
      <w:r>
        <w:rPr>
          <w:b/>
          <w:color w:val="0066B3"/>
          <w:spacing w:val="-8"/>
          <w:sz w:val="18"/>
        </w:rPr>
        <w:t> </w:t>
      </w:r>
      <w:r>
        <w:rPr>
          <w:b/>
          <w:color w:val="0066B3"/>
          <w:sz w:val="18"/>
        </w:rPr>
        <w:t>Issue</w:t>
      </w:r>
      <w:r>
        <w:rPr>
          <w:b/>
          <w:color w:val="0066B3"/>
          <w:spacing w:val="-8"/>
          <w:sz w:val="18"/>
        </w:rPr>
        <w:t> </w:t>
      </w:r>
      <w:r>
        <w:rPr>
          <w:b/>
          <w:color w:val="0066B3"/>
          <w:sz w:val="18"/>
        </w:rPr>
        <w:t>1</w:t>
      </w:r>
      <w:r>
        <w:rPr>
          <w:b/>
          <w:color w:val="0066B3"/>
          <w:spacing w:val="-8"/>
          <w:sz w:val="18"/>
        </w:rPr>
        <w:t> </w:t>
      </w:r>
      <w:r>
        <w:rPr>
          <w:b/>
          <w:color w:val="0066B3"/>
          <w:sz w:val="18"/>
        </w:rPr>
        <w:t>|</w:t>
      </w:r>
      <w:r>
        <w:rPr>
          <w:b/>
          <w:color w:val="0066B3"/>
          <w:spacing w:val="-8"/>
          <w:sz w:val="18"/>
        </w:rPr>
        <w:t> </w:t>
      </w:r>
      <w:r>
        <w:rPr>
          <w:b/>
          <w:color w:val="0066B3"/>
          <w:spacing w:val="-5"/>
          <w:sz w:val="18"/>
        </w:rPr>
        <w:t>11</w:t>
      </w:r>
    </w:p>
    <w:p>
      <w:pPr>
        <w:spacing w:after="0"/>
        <w:jc w:val="left"/>
        <w:rPr>
          <w:b/>
          <w:sz w:val="18"/>
        </w:rPr>
        <w:sectPr>
          <w:type w:val="continuous"/>
          <w:pgSz w:w="12240" w:h="15840"/>
          <w:pgMar w:header="932" w:footer="0" w:top="660" w:bottom="0" w:left="360" w:right="360"/>
          <w:cols w:num="2" w:equalWidth="0">
            <w:col w:w="7081" w:space="1863"/>
            <w:col w:w="2576"/>
          </w:cols>
        </w:sect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rPr>
          <w:b/>
          <w:sz w:val="8"/>
        </w:rPr>
      </w:pPr>
    </w:p>
    <w:p>
      <w:pPr>
        <w:pStyle w:val="BodyText"/>
        <w:spacing w:before="71"/>
        <w:rPr>
          <w:b/>
          <w:sz w:val="8"/>
        </w:rPr>
      </w:pPr>
    </w:p>
    <w:p>
      <w:pPr>
        <w:spacing w:before="0"/>
        <w:ind w:left="640" w:right="0" w:firstLine="0"/>
        <w:jc w:val="left"/>
        <w:rPr>
          <w:rFonts w:ascii="Arial MT"/>
          <w:sz w:val="8"/>
        </w:rPr>
      </w:pPr>
      <w:hyperlink r:id="rId58">
        <w:r>
          <w:rPr>
            <w:rFonts w:ascii="Arial MT"/>
            <w:color w:val="B3B3B3"/>
            <w:sz w:val="8"/>
          </w:rPr>
          <w:t>View publication </w:t>
        </w:r>
        <w:r>
          <w:rPr>
            <w:rFonts w:ascii="Arial MT"/>
            <w:color w:val="B3B3B3"/>
            <w:spacing w:val="-2"/>
            <w:sz w:val="8"/>
          </w:rPr>
          <w:t>stats</w:t>
        </w:r>
      </w:hyperlink>
    </w:p>
    <w:sectPr>
      <w:type w:val="continuous"/>
      <w:pgSz w:w="12240" w:h="15840"/>
      <w:pgMar w:header="932" w:footer="0" w:top="660" w:bottom="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Georgia">
    <w:altName w:val="Georgia"/>
    <w:charset w:val="1"/>
    <w:family w:val="roman"/>
    <w:pitch w:val="variable"/>
  </w:font>
  <w:font w:name="Palatino Linotype">
    <w:altName w:val="Palatino Linotype"/>
    <w:charset w:val="1"/>
    <w:family w:val="roman"/>
    <w:pitch w:val="variable"/>
  </w:font>
  <w:font w:name="Tahoma">
    <w:altName w:val="Tahoma"/>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38976">
              <wp:simplePos x="0" y="0"/>
              <wp:positionH relativeFrom="page">
                <wp:posOffset>457200</wp:posOffset>
              </wp:positionH>
              <wp:positionV relativeFrom="page">
                <wp:posOffset>9291269</wp:posOffset>
              </wp:positionV>
              <wp:extent cx="685800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858000" cy="1270"/>
                      </a:xfrm>
                      <a:custGeom>
                        <a:avLst/>
                        <a:gdLst/>
                        <a:ahLst/>
                        <a:cxnLst/>
                        <a:rect l="l" t="t" r="r" b="b"/>
                        <a:pathLst>
                          <a:path w="6858000" h="0">
                            <a:moveTo>
                              <a:pt x="0" y="0"/>
                            </a:moveTo>
                            <a:lnTo>
                              <a:pt x="6858000" y="0"/>
                            </a:lnTo>
                          </a:path>
                        </a:pathLst>
                      </a:custGeom>
                      <a:ln w="12700">
                        <a:solidFill>
                          <a:srgbClr val="0066B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77504" from="36pt,731.596008pt" to="576pt,731.596008pt" stroked="true" strokeweight="1pt" strokecolor="#0066b3">
              <v:stroke dashstyle="solid"/>
              <w10:wrap type="none"/>
            </v:line>
          </w:pict>
        </mc:Fallback>
      </mc:AlternateContent>
    </w:r>
    <w:r>
      <w:rPr/>
      <mc:AlternateContent>
        <mc:Choice Requires="wps">
          <w:drawing>
            <wp:anchor distT="0" distB="0" distL="0" distR="0" allowOverlap="1" layoutInCell="1" locked="0" behindDoc="1" simplePos="0" relativeHeight="487039488">
              <wp:simplePos x="0" y="0"/>
              <wp:positionH relativeFrom="page">
                <wp:posOffset>469680</wp:posOffset>
              </wp:positionH>
              <wp:positionV relativeFrom="page">
                <wp:posOffset>9290460</wp:posOffset>
              </wp:positionV>
              <wp:extent cx="1400810"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400810" cy="152400"/>
                      </a:xfrm>
                      <a:prstGeom prst="rect">
                        <a:avLst/>
                      </a:prstGeom>
                    </wps:spPr>
                    <wps:txbx>
                      <w:txbxContent>
                        <w:p>
                          <w:pPr>
                            <w:spacing w:before="12"/>
                            <w:ind w:left="20" w:right="0" w:firstLine="0"/>
                            <w:jc w:val="left"/>
                            <w:rPr>
                              <w:b/>
                              <w:sz w:val="18"/>
                            </w:rPr>
                          </w:pPr>
                          <w:r>
                            <w:rPr>
                              <w:b/>
                              <w:color w:val="0066B3"/>
                              <w:sz w:val="18"/>
                            </w:rPr>
                            <w:t>J</w:t>
                          </w:r>
                          <w:r>
                            <w:rPr>
                              <w:b/>
                              <w:color w:val="0066B3"/>
                              <w:spacing w:val="-1"/>
                              <w:sz w:val="18"/>
                            </w:rPr>
                            <w:t> </w:t>
                          </w:r>
                          <w:r>
                            <w:rPr>
                              <w:b/>
                              <w:color w:val="0066B3"/>
                              <w:sz w:val="18"/>
                            </w:rPr>
                            <w:t>Invest</w:t>
                          </w:r>
                          <w:r>
                            <w:rPr>
                              <w:b/>
                              <w:color w:val="0066B3"/>
                              <w:spacing w:val="-1"/>
                              <w:sz w:val="18"/>
                            </w:rPr>
                            <w:t> </w:t>
                          </w:r>
                          <w:r>
                            <w:rPr>
                              <w:b/>
                              <w:color w:val="0066B3"/>
                              <w:sz w:val="18"/>
                            </w:rPr>
                            <w:t>Bank</w:t>
                          </w:r>
                          <w:r>
                            <w:rPr>
                              <w:b/>
                              <w:color w:val="0066B3"/>
                              <w:spacing w:val="-2"/>
                              <w:sz w:val="18"/>
                            </w:rPr>
                            <w:t> </w:t>
                          </w:r>
                          <w:r>
                            <w:rPr>
                              <w:b/>
                              <w:color w:val="0066B3"/>
                              <w:sz w:val="18"/>
                            </w:rPr>
                            <w:t>Finance, </w:t>
                          </w:r>
                          <w:r>
                            <w:rPr>
                              <w:b/>
                              <w:color w:val="0066B3"/>
                              <w:spacing w:val="-4"/>
                              <w:sz w:val="18"/>
                            </w:rPr>
                            <w:t>2025</w:t>
                          </w:r>
                        </w:p>
                      </w:txbxContent>
                    </wps:txbx>
                    <wps:bodyPr wrap="square" lIns="0" tIns="0" rIns="0" bIns="0" rtlCol="0">
                      <a:noAutofit/>
                    </wps:bodyPr>
                  </wps:wsp>
                </a:graphicData>
              </a:graphic>
            </wp:anchor>
          </w:drawing>
        </mc:Choice>
        <mc:Fallback>
          <w:pict>
            <v:shape style="position:absolute;margin-left:36.9827pt;margin-top:731.532288pt;width:110.3pt;height:12pt;mso-position-horizontal-relative:page;mso-position-vertical-relative:page;z-index:-16276992" type="#_x0000_t202" id="docshape6" filled="false" stroked="false">
              <v:textbox inset="0,0,0,0">
                <w:txbxContent>
                  <w:p>
                    <w:pPr>
                      <w:spacing w:before="12"/>
                      <w:ind w:left="20" w:right="0" w:firstLine="0"/>
                      <w:jc w:val="left"/>
                      <w:rPr>
                        <w:b/>
                        <w:sz w:val="18"/>
                      </w:rPr>
                    </w:pPr>
                    <w:r>
                      <w:rPr>
                        <w:b/>
                        <w:color w:val="0066B3"/>
                        <w:sz w:val="18"/>
                      </w:rPr>
                      <w:t>J</w:t>
                    </w:r>
                    <w:r>
                      <w:rPr>
                        <w:b/>
                        <w:color w:val="0066B3"/>
                        <w:spacing w:val="-1"/>
                        <w:sz w:val="18"/>
                      </w:rPr>
                      <w:t> </w:t>
                    </w:r>
                    <w:r>
                      <w:rPr>
                        <w:b/>
                        <w:color w:val="0066B3"/>
                        <w:sz w:val="18"/>
                      </w:rPr>
                      <w:t>Invest</w:t>
                    </w:r>
                    <w:r>
                      <w:rPr>
                        <w:b/>
                        <w:color w:val="0066B3"/>
                        <w:spacing w:val="-1"/>
                        <w:sz w:val="18"/>
                      </w:rPr>
                      <w:t> </w:t>
                    </w:r>
                    <w:r>
                      <w:rPr>
                        <w:b/>
                        <w:color w:val="0066B3"/>
                        <w:sz w:val="18"/>
                      </w:rPr>
                      <w:t>Bank</w:t>
                    </w:r>
                    <w:r>
                      <w:rPr>
                        <w:b/>
                        <w:color w:val="0066B3"/>
                        <w:spacing w:val="-2"/>
                        <w:sz w:val="18"/>
                      </w:rPr>
                      <w:t> </w:t>
                    </w:r>
                    <w:r>
                      <w:rPr>
                        <w:b/>
                        <w:color w:val="0066B3"/>
                        <w:sz w:val="18"/>
                      </w:rPr>
                      <w:t>Finance, </w:t>
                    </w:r>
                    <w:r>
                      <w:rPr>
                        <w:b/>
                        <w:color w:val="0066B3"/>
                        <w:spacing w:val="-4"/>
                        <w:sz w:val="18"/>
                      </w:rPr>
                      <w:t>2025</w:t>
                    </w:r>
                  </w:p>
                </w:txbxContent>
              </v:textbox>
              <w10:wrap type="none"/>
            </v:shape>
          </w:pict>
        </mc:Fallback>
      </mc:AlternateContent>
    </w:r>
    <w:r>
      <w:rPr/>
      <mc:AlternateContent>
        <mc:Choice Requires="wps">
          <w:drawing>
            <wp:anchor distT="0" distB="0" distL="0" distR="0" allowOverlap="1" layoutInCell="1" locked="0" behindDoc="1" simplePos="0" relativeHeight="487040000">
              <wp:simplePos x="0" y="0"/>
              <wp:positionH relativeFrom="page">
                <wp:posOffset>6149340</wp:posOffset>
              </wp:positionH>
              <wp:positionV relativeFrom="page">
                <wp:posOffset>9291955</wp:posOffset>
              </wp:positionV>
              <wp:extent cx="1059180" cy="18415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59180" cy="184150"/>
                      </a:xfrm>
                      <a:prstGeom prst="rect">
                        <a:avLst/>
                      </a:prstGeom>
                    </wps:spPr>
                    <wps:txbx>
                      <w:txbxContent>
                        <w:p>
                          <w:pPr>
                            <w:spacing w:before="36"/>
                            <w:ind w:left="20" w:right="0" w:firstLine="0"/>
                            <w:jc w:val="left"/>
                            <w:rPr>
                              <w:b/>
                              <w:sz w:val="18"/>
                            </w:rPr>
                          </w:pPr>
                          <w:r>
                            <w:rPr>
                              <w:b/>
                              <w:color w:val="0066B3"/>
                              <w:sz w:val="18"/>
                            </w:rPr>
                            <w:t>Volume</w:t>
                          </w:r>
                          <w:r>
                            <w:rPr>
                              <w:b/>
                              <w:color w:val="0066B3"/>
                              <w:spacing w:val="-8"/>
                              <w:sz w:val="18"/>
                            </w:rPr>
                            <w:t> </w:t>
                          </w:r>
                          <w:r>
                            <w:rPr>
                              <w:b/>
                              <w:color w:val="0066B3"/>
                              <w:sz w:val="18"/>
                            </w:rPr>
                            <w:t>3</w:t>
                          </w:r>
                          <w:r>
                            <w:rPr>
                              <w:b/>
                              <w:color w:val="0066B3"/>
                              <w:spacing w:val="-8"/>
                              <w:sz w:val="18"/>
                            </w:rPr>
                            <w:t> </w:t>
                          </w:r>
                          <w:r>
                            <w:rPr>
                              <w:b/>
                              <w:color w:val="0066B3"/>
                              <w:sz w:val="18"/>
                            </w:rPr>
                            <w:t>|</w:t>
                          </w:r>
                          <w:r>
                            <w:rPr>
                              <w:b/>
                              <w:color w:val="0066B3"/>
                              <w:spacing w:val="-8"/>
                              <w:sz w:val="18"/>
                            </w:rPr>
                            <w:t> </w:t>
                          </w:r>
                          <w:r>
                            <w:rPr>
                              <w:b/>
                              <w:color w:val="0066B3"/>
                              <w:sz w:val="18"/>
                            </w:rPr>
                            <w:t>Issue</w:t>
                          </w:r>
                          <w:r>
                            <w:rPr>
                              <w:b/>
                              <w:color w:val="0066B3"/>
                              <w:spacing w:val="-8"/>
                              <w:sz w:val="18"/>
                            </w:rPr>
                            <w:t> </w:t>
                          </w:r>
                          <w:r>
                            <w:rPr>
                              <w:b/>
                              <w:color w:val="0066B3"/>
                              <w:sz w:val="18"/>
                            </w:rPr>
                            <w:t>1</w:t>
                          </w:r>
                          <w:r>
                            <w:rPr>
                              <w:b/>
                              <w:color w:val="0066B3"/>
                              <w:spacing w:val="-8"/>
                              <w:sz w:val="18"/>
                            </w:rPr>
                            <w:t> </w:t>
                          </w:r>
                          <w:r>
                            <w:rPr>
                              <w:b/>
                              <w:color w:val="0066B3"/>
                              <w:sz w:val="18"/>
                            </w:rPr>
                            <w:t>|</w:t>
                          </w:r>
                          <w:r>
                            <w:rPr>
                              <w:b/>
                              <w:color w:val="0066B3"/>
                              <w:spacing w:val="-8"/>
                              <w:sz w:val="18"/>
                            </w:rPr>
                            <w:t> </w:t>
                          </w:r>
                          <w:r>
                            <w:rPr>
                              <w:b/>
                              <w:color w:val="0066B3"/>
                              <w:spacing w:val="-10"/>
                              <w:sz w:val="18"/>
                            </w:rPr>
                            <w:fldChar w:fldCharType="begin"/>
                          </w:r>
                          <w:r>
                            <w:rPr>
                              <w:b/>
                              <w:color w:val="0066B3"/>
                              <w:spacing w:val="-10"/>
                              <w:sz w:val="18"/>
                            </w:rPr>
                            <w:instrText> PAGE </w:instrText>
                          </w:r>
                          <w:r>
                            <w:rPr>
                              <w:b/>
                              <w:color w:val="0066B3"/>
                              <w:spacing w:val="-10"/>
                              <w:sz w:val="18"/>
                            </w:rPr>
                            <w:fldChar w:fldCharType="separate"/>
                          </w:r>
                          <w:r>
                            <w:rPr>
                              <w:b/>
                              <w:color w:val="0066B3"/>
                              <w:spacing w:val="-10"/>
                              <w:sz w:val="18"/>
                            </w:rPr>
                            <w:t>1</w:t>
                          </w:r>
                          <w:r>
                            <w:rPr>
                              <w:b/>
                              <w:color w:val="0066B3"/>
                              <w:spacing w:val="-10"/>
                              <w:sz w:val="18"/>
                            </w:rPr>
                            <w:fldChar w:fldCharType="end"/>
                          </w:r>
                        </w:p>
                      </w:txbxContent>
                    </wps:txbx>
                    <wps:bodyPr wrap="square" lIns="0" tIns="0" rIns="0" bIns="0" rtlCol="0">
                      <a:noAutofit/>
                    </wps:bodyPr>
                  </wps:wsp>
                </a:graphicData>
              </a:graphic>
            </wp:anchor>
          </w:drawing>
        </mc:Choice>
        <mc:Fallback>
          <w:pict>
            <v:shape style="position:absolute;margin-left:484.200012pt;margin-top:731.650024pt;width:83.4pt;height:14.5pt;mso-position-horizontal-relative:page;mso-position-vertical-relative:page;z-index:-16276480" type="#_x0000_t202" id="docshape7" filled="false" stroked="false">
              <v:textbox inset="0,0,0,0">
                <w:txbxContent>
                  <w:p>
                    <w:pPr>
                      <w:spacing w:before="36"/>
                      <w:ind w:left="20" w:right="0" w:firstLine="0"/>
                      <w:jc w:val="left"/>
                      <w:rPr>
                        <w:b/>
                        <w:sz w:val="18"/>
                      </w:rPr>
                    </w:pPr>
                    <w:r>
                      <w:rPr>
                        <w:b/>
                        <w:color w:val="0066B3"/>
                        <w:sz w:val="18"/>
                      </w:rPr>
                      <w:t>Volume</w:t>
                    </w:r>
                    <w:r>
                      <w:rPr>
                        <w:b/>
                        <w:color w:val="0066B3"/>
                        <w:spacing w:val="-8"/>
                        <w:sz w:val="18"/>
                      </w:rPr>
                      <w:t> </w:t>
                    </w:r>
                    <w:r>
                      <w:rPr>
                        <w:b/>
                        <w:color w:val="0066B3"/>
                        <w:sz w:val="18"/>
                      </w:rPr>
                      <w:t>3</w:t>
                    </w:r>
                    <w:r>
                      <w:rPr>
                        <w:b/>
                        <w:color w:val="0066B3"/>
                        <w:spacing w:val="-8"/>
                        <w:sz w:val="18"/>
                      </w:rPr>
                      <w:t> </w:t>
                    </w:r>
                    <w:r>
                      <w:rPr>
                        <w:b/>
                        <w:color w:val="0066B3"/>
                        <w:sz w:val="18"/>
                      </w:rPr>
                      <w:t>|</w:t>
                    </w:r>
                    <w:r>
                      <w:rPr>
                        <w:b/>
                        <w:color w:val="0066B3"/>
                        <w:spacing w:val="-8"/>
                        <w:sz w:val="18"/>
                      </w:rPr>
                      <w:t> </w:t>
                    </w:r>
                    <w:r>
                      <w:rPr>
                        <w:b/>
                        <w:color w:val="0066B3"/>
                        <w:sz w:val="18"/>
                      </w:rPr>
                      <w:t>Issue</w:t>
                    </w:r>
                    <w:r>
                      <w:rPr>
                        <w:b/>
                        <w:color w:val="0066B3"/>
                        <w:spacing w:val="-8"/>
                        <w:sz w:val="18"/>
                      </w:rPr>
                      <w:t> </w:t>
                    </w:r>
                    <w:r>
                      <w:rPr>
                        <w:b/>
                        <w:color w:val="0066B3"/>
                        <w:sz w:val="18"/>
                      </w:rPr>
                      <w:t>1</w:t>
                    </w:r>
                    <w:r>
                      <w:rPr>
                        <w:b/>
                        <w:color w:val="0066B3"/>
                        <w:spacing w:val="-8"/>
                        <w:sz w:val="18"/>
                      </w:rPr>
                      <w:t> </w:t>
                    </w:r>
                    <w:r>
                      <w:rPr>
                        <w:b/>
                        <w:color w:val="0066B3"/>
                        <w:sz w:val="18"/>
                      </w:rPr>
                      <w:t>|</w:t>
                    </w:r>
                    <w:r>
                      <w:rPr>
                        <w:b/>
                        <w:color w:val="0066B3"/>
                        <w:spacing w:val="-8"/>
                        <w:sz w:val="18"/>
                      </w:rPr>
                      <w:t> </w:t>
                    </w:r>
                    <w:r>
                      <w:rPr>
                        <w:b/>
                        <w:color w:val="0066B3"/>
                        <w:spacing w:val="-10"/>
                        <w:sz w:val="18"/>
                      </w:rPr>
                      <w:fldChar w:fldCharType="begin"/>
                    </w:r>
                    <w:r>
                      <w:rPr>
                        <w:b/>
                        <w:color w:val="0066B3"/>
                        <w:spacing w:val="-10"/>
                        <w:sz w:val="18"/>
                      </w:rPr>
                      <w:instrText> PAGE </w:instrText>
                    </w:r>
                    <w:r>
                      <w:rPr>
                        <w:b/>
                        <w:color w:val="0066B3"/>
                        <w:spacing w:val="-10"/>
                        <w:sz w:val="18"/>
                      </w:rPr>
                      <w:fldChar w:fldCharType="separate"/>
                    </w:r>
                    <w:r>
                      <w:rPr>
                        <w:b/>
                        <w:color w:val="0066B3"/>
                        <w:spacing w:val="-10"/>
                        <w:sz w:val="18"/>
                      </w:rPr>
                      <w:t>1</w:t>
                    </w:r>
                    <w:r>
                      <w:rPr>
                        <w:b/>
                        <w:color w:val="0066B3"/>
                        <w:spacing w:val="-10"/>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w:sz w:val="19"/>
      </w:rPr>
      <mc:AlternateContent>
        <mc:Choice Requires="wps">
          <w:drawing>
            <wp:anchor distT="0" distB="0" distL="0" distR="0" allowOverlap="1" layoutInCell="1" locked="0" behindDoc="1" simplePos="0" relativeHeight="487041024">
              <wp:simplePos x="0" y="0"/>
              <wp:positionH relativeFrom="page">
                <wp:posOffset>464819</wp:posOffset>
              </wp:positionH>
              <wp:positionV relativeFrom="page">
                <wp:posOffset>9311893</wp:posOffset>
              </wp:positionV>
              <wp:extent cx="685800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858000" cy="1270"/>
                      </a:xfrm>
                      <a:custGeom>
                        <a:avLst/>
                        <a:gdLst/>
                        <a:ahLst/>
                        <a:cxnLst/>
                        <a:rect l="l" t="t" r="r" b="b"/>
                        <a:pathLst>
                          <a:path w="6858000" h="0">
                            <a:moveTo>
                              <a:pt x="0" y="0"/>
                            </a:moveTo>
                            <a:lnTo>
                              <a:pt x="6858000" y="0"/>
                            </a:lnTo>
                          </a:path>
                        </a:pathLst>
                      </a:custGeom>
                      <a:ln w="12712">
                        <a:solidFill>
                          <a:srgbClr val="0066B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75456" from="36.599998pt,733.219971pt" to="576.599998pt,733.219971pt" stroked="true" strokeweight="1.001000pt" strokecolor="#0066b3">
              <v:stroke dashstyle="solid"/>
              <w10:wrap type="none"/>
            </v:line>
          </w:pict>
        </mc:Fallback>
      </mc:AlternateContent>
    </w:r>
    <w:r>
      <w:rPr>
        <w:sz w:val="19"/>
      </w:rPr>
      <mc:AlternateContent>
        <mc:Choice Requires="wps">
          <w:drawing>
            <wp:anchor distT="0" distB="0" distL="0" distR="0" allowOverlap="1" layoutInCell="1" locked="0" behindDoc="1" simplePos="0" relativeHeight="487041536">
              <wp:simplePos x="0" y="0"/>
              <wp:positionH relativeFrom="page">
                <wp:posOffset>469680</wp:posOffset>
              </wp:positionH>
              <wp:positionV relativeFrom="page">
                <wp:posOffset>9290460</wp:posOffset>
              </wp:positionV>
              <wp:extent cx="1400810" cy="1524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00810" cy="152400"/>
                      </a:xfrm>
                      <a:prstGeom prst="rect">
                        <a:avLst/>
                      </a:prstGeom>
                    </wps:spPr>
                    <wps:txbx>
                      <w:txbxContent>
                        <w:p>
                          <w:pPr>
                            <w:spacing w:before="12"/>
                            <w:ind w:left="20" w:right="0" w:firstLine="0"/>
                            <w:jc w:val="left"/>
                            <w:rPr>
                              <w:b/>
                              <w:sz w:val="18"/>
                            </w:rPr>
                          </w:pPr>
                          <w:r>
                            <w:rPr>
                              <w:b/>
                              <w:color w:val="0066B3"/>
                              <w:sz w:val="18"/>
                            </w:rPr>
                            <w:t>J</w:t>
                          </w:r>
                          <w:r>
                            <w:rPr>
                              <w:b/>
                              <w:color w:val="0066B3"/>
                              <w:spacing w:val="-1"/>
                              <w:sz w:val="18"/>
                            </w:rPr>
                            <w:t> </w:t>
                          </w:r>
                          <w:r>
                            <w:rPr>
                              <w:b/>
                              <w:color w:val="0066B3"/>
                              <w:sz w:val="18"/>
                            </w:rPr>
                            <w:t>Invest</w:t>
                          </w:r>
                          <w:r>
                            <w:rPr>
                              <w:b/>
                              <w:color w:val="0066B3"/>
                              <w:spacing w:val="-1"/>
                              <w:sz w:val="18"/>
                            </w:rPr>
                            <w:t> </w:t>
                          </w:r>
                          <w:r>
                            <w:rPr>
                              <w:b/>
                              <w:color w:val="0066B3"/>
                              <w:sz w:val="18"/>
                            </w:rPr>
                            <w:t>Bank</w:t>
                          </w:r>
                          <w:r>
                            <w:rPr>
                              <w:b/>
                              <w:color w:val="0066B3"/>
                              <w:spacing w:val="-2"/>
                              <w:sz w:val="18"/>
                            </w:rPr>
                            <w:t> </w:t>
                          </w:r>
                          <w:r>
                            <w:rPr>
                              <w:b/>
                              <w:color w:val="0066B3"/>
                              <w:sz w:val="18"/>
                            </w:rPr>
                            <w:t>Finance, </w:t>
                          </w:r>
                          <w:r>
                            <w:rPr>
                              <w:b/>
                              <w:color w:val="0066B3"/>
                              <w:spacing w:val="-4"/>
                              <w:sz w:val="18"/>
                            </w:rPr>
                            <w:t>2025</w:t>
                          </w:r>
                        </w:p>
                      </w:txbxContent>
                    </wps:txbx>
                    <wps:bodyPr wrap="square" lIns="0" tIns="0" rIns="0" bIns="0" rtlCol="0">
                      <a:noAutofit/>
                    </wps:bodyPr>
                  </wps:wsp>
                </a:graphicData>
              </a:graphic>
            </wp:anchor>
          </w:drawing>
        </mc:Choice>
        <mc:Fallback>
          <w:pict>
            <v:shape style="position:absolute;margin-left:36.9827pt;margin-top:731.532288pt;width:110.3pt;height:12pt;mso-position-horizontal-relative:page;mso-position-vertical-relative:page;z-index:-16274944" type="#_x0000_t202" id="docshape18" filled="false" stroked="false">
              <v:textbox inset="0,0,0,0">
                <w:txbxContent>
                  <w:p>
                    <w:pPr>
                      <w:spacing w:before="12"/>
                      <w:ind w:left="20" w:right="0" w:firstLine="0"/>
                      <w:jc w:val="left"/>
                      <w:rPr>
                        <w:b/>
                        <w:sz w:val="18"/>
                      </w:rPr>
                    </w:pPr>
                    <w:r>
                      <w:rPr>
                        <w:b/>
                        <w:color w:val="0066B3"/>
                        <w:sz w:val="18"/>
                      </w:rPr>
                      <w:t>J</w:t>
                    </w:r>
                    <w:r>
                      <w:rPr>
                        <w:b/>
                        <w:color w:val="0066B3"/>
                        <w:spacing w:val="-1"/>
                        <w:sz w:val="18"/>
                      </w:rPr>
                      <w:t> </w:t>
                    </w:r>
                    <w:r>
                      <w:rPr>
                        <w:b/>
                        <w:color w:val="0066B3"/>
                        <w:sz w:val="18"/>
                      </w:rPr>
                      <w:t>Invest</w:t>
                    </w:r>
                    <w:r>
                      <w:rPr>
                        <w:b/>
                        <w:color w:val="0066B3"/>
                        <w:spacing w:val="-1"/>
                        <w:sz w:val="18"/>
                      </w:rPr>
                      <w:t> </w:t>
                    </w:r>
                    <w:r>
                      <w:rPr>
                        <w:b/>
                        <w:color w:val="0066B3"/>
                        <w:sz w:val="18"/>
                      </w:rPr>
                      <w:t>Bank</w:t>
                    </w:r>
                    <w:r>
                      <w:rPr>
                        <w:b/>
                        <w:color w:val="0066B3"/>
                        <w:spacing w:val="-2"/>
                        <w:sz w:val="18"/>
                      </w:rPr>
                      <w:t> </w:t>
                    </w:r>
                    <w:r>
                      <w:rPr>
                        <w:b/>
                        <w:color w:val="0066B3"/>
                        <w:sz w:val="18"/>
                      </w:rPr>
                      <w:t>Finance, </w:t>
                    </w:r>
                    <w:r>
                      <w:rPr>
                        <w:b/>
                        <w:color w:val="0066B3"/>
                        <w:spacing w:val="-4"/>
                        <w:sz w:val="18"/>
                      </w:rPr>
                      <w:t>2025</w:t>
                    </w:r>
                  </w:p>
                </w:txbxContent>
              </v:textbox>
              <w10:wrap type="none"/>
            </v:shape>
          </w:pict>
        </mc:Fallback>
      </mc:AlternateContent>
    </w:r>
    <w:r>
      <w:rPr>
        <w:sz w:val="19"/>
      </w:rPr>
      <mc:AlternateContent>
        <mc:Choice Requires="wps">
          <w:drawing>
            <wp:anchor distT="0" distB="0" distL="0" distR="0" allowOverlap="1" layoutInCell="1" locked="0" behindDoc="1" simplePos="0" relativeHeight="487042048">
              <wp:simplePos x="0" y="0"/>
              <wp:positionH relativeFrom="page">
                <wp:posOffset>6149340</wp:posOffset>
              </wp:positionH>
              <wp:positionV relativeFrom="page">
                <wp:posOffset>9291955</wp:posOffset>
              </wp:positionV>
              <wp:extent cx="1078230" cy="18415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78230" cy="184150"/>
                      </a:xfrm>
                      <a:prstGeom prst="rect">
                        <a:avLst/>
                      </a:prstGeom>
                    </wps:spPr>
                    <wps:txbx>
                      <w:txbxContent>
                        <w:p>
                          <w:pPr>
                            <w:spacing w:before="36"/>
                            <w:ind w:left="20" w:right="0" w:firstLine="0"/>
                            <w:jc w:val="left"/>
                            <w:rPr>
                              <w:b/>
                              <w:sz w:val="18"/>
                            </w:rPr>
                          </w:pPr>
                          <w:r>
                            <w:rPr>
                              <w:b/>
                              <w:color w:val="0066B3"/>
                              <w:sz w:val="18"/>
                            </w:rPr>
                            <w:t>Volume</w:t>
                          </w:r>
                          <w:r>
                            <w:rPr>
                              <w:b/>
                              <w:color w:val="0066B3"/>
                              <w:spacing w:val="-8"/>
                              <w:sz w:val="18"/>
                            </w:rPr>
                            <w:t> </w:t>
                          </w:r>
                          <w:r>
                            <w:rPr>
                              <w:b/>
                              <w:color w:val="0066B3"/>
                              <w:sz w:val="18"/>
                            </w:rPr>
                            <w:t>3</w:t>
                          </w:r>
                          <w:r>
                            <w:rPr>
                              <w:b/>
                              <w:color w:val="0066B3"/>
                              <w:spacing w:val="-8"/>
                              <w:sz w:val="18"/>
                            </w:rPr>
                            <w:t> </w:t>
                          </w:r>
                          <w:r>
                            <w:rPr>
                              <w:b/>
                              <w:color w:val="0066B3"/>
                              <w:sz w:val="18"/>
                            </w:rPr>
                            <w:t>|</w:t>
                          </w:r>
                          <w:r>
                            <w:rPr>
                              <w:b/>
                              <w:color w:val="0066B3"/>
                              <w:spacing w:val="-8"/>
                              <w:sz w:val="18"/>
                            </w:rPr>
                            <w:t> </w:t>
                          </w:r>
                          <w:r>
                            <w:rPr>
                              <w:b/>
                              <w:color w:val="0066B3"/>
                              <w:sz w:val="18"/>
                            </w:rPr>
                            <w:t>Issue</w:t>
                          </w:r>
                          <w:r>
                            <w:rPr>
                              <w:b/>
                              <w:color w:val="0066B3"/>
                              <w:spacing w:val="-8"/>
                              <w:sz w:val="18"/>
                            </w:rPr>
                            <w:t> </w:t>
                          </w:r>
                          <w:r>
                            <w:rPr>
                              <w:b/>
                              <w:color w:val="0066B3"/>
                              <w:sz w:val="18"/>
                            </w:rPr>
                            <w:t>1</w:t>
                          </w:r>
                          <w:r>
                            <w:rPr>
                              <w:b/>
                              <w:color w:val="0066B3"/>
                              <w:spacing w:val="-8"/>
                              <w:sz w:val="18"/>
                            </w:rPr>
                            <w:t> </w:t>
                          </w:r>
                          <w:r>
                            <w:rPr>
                              <w:b/>
                              <w:color w:val="0066B3"/>
                              <w:sz w:val="18"/>
                            </w:rPr>
                            <w:t>|</w:t>
                          </w:r>
                          <w:r>
                            <w:rPr>
                              <w:b/>
                              <w:color w:val="0066B3"/>
                              <w:spacing w:val="-8"/>
                              <w:sz w:val="18"/>
                            </w:rPr>
                            <w:t> </w:t>
                          </w:r>
                          <w:r>
                            <w:rPr>
                              <w:b/>
                              <w:color w:val="0066B3"/>
                              <w:spacing w:val="-5"/>
                              <w:sz w:val="18"/>
                            </w:rPr>
                            <w:fldChar w:fldCharType="begin"/>
                          </w:r>
                          <w:r>
                            <w:rPr>
                              <w:b/>
                              <w:color w:val="0066B3"/>
                              <w:spacing w:val="-5"/>
                              <w:sz w:val="18"/>
                            </w:rPr>
                            <w:instrText> PAGE </w:instrText>
                          </w:r>
                          <w:r>
                            <w:rPr>
                              <w:b/>
                              <w:color w:val="0066B3"/>
                              <w:spacing w:val="-5"/>
                              <w:sz w:val="18"/>
                            </w:rPr>
                            <w:fldChar w:fldCharType="separate"/>
                          </w:r>
                          <w:r>
                            <w:rPr>
                              <w:b/>
                              <w:color w:val="0066B3"/>
                              <w:spacing w:val="-5"/>
                              <w:sz w:val="18"/>
                            </w:rPr>
                            <w:t>10</w:t>
                          </w:r>
                          <w:r>
                            <w:rPr>
                              <w:b/>
                              <w:color w:val="0066B3"/>
                              <w:spacing w:val="-5"/>
                              <w:sz w:val="18"/>
                            </w:rPr>
                            <w:fldChar w:fldCharType="end"/>
                          </w:r>
                        </w:p>
                      </w:txbxContent>
                    </wps:txbx>
                    <wps:bodyPr wrap="square" lIns="0" tIns="0" rIns="0" bIns="0" rtlCol="0">
                      <a:noAutofit/>
                    </wps:bodyPr>
                  </wps:wsp>
                </a:graphicData>
              </a:graphic>
            </wp:anchor>
          </w:drawing>
        </mc:Choice>
        <mc:Fallback>
          <w:pict>
            <v:shape style="position:absolute;margin-left:484.200012pt;margin-top:731.650024pt;width:84.9pt;height:14.5pt;mso-position-horizontal-relative:page;mso-position-vertical-relative:page;z-index:-16274432" type="#_x0000_t202" id="docshape19" filled="false" stroked="false">
              <v:textbox inset="0,0,0,0">
                <w:txbxContent>
                  <w:p>
                    <w:pPr>
                      <w:spacing w:before="36"/>
                      <w:ind w:left="20" w:right="0" w:firstLine="0"/>
                      <w:jc w:val="left"/>
                      <w:rPr>
                        <w:b/>
                        <w:sz w:val="18"/>
                      </w:rPr>
                    </w:pPr>
                    <w:r>
                      <w:rPr>
                        <w:b/>
                        <w:color w:val="0066B3"/>
                        <w:sz w:val="18"/>
                      </w:rPr>
                      <w:t>Volume</w:t>
                    </w:r>
                    <w:r>
                      <w:rPr>
                        <w:b/>
                        <w:color w:val="0066B3"/>
                        <w:spacing w:val="-8"/>
                        <w:sz w:val="18"/>
                      </w:rPr>
                      <w:t> </w:t>
                    </w:r>
                    <w:r>
                      <w:rPr>
                        <w:b/>
                        <w:color w:val="0066B3"/>
                        <w:sz w:val="18"/>
                      </w:rPr>
                      <w:t>3</w:t>
                    </w:r>
                    <w:r>
                      <w:rPr>
                        <w:b/>
                        <w:color w:val="0066B3"/>
                        <w:spacing w:val="-8"/>
                        <w:sz w:val="18"/>
                      </w:rPr>
                      <w:t> </w:t>
                    </w:r>
                    <w:r>
                      <w:rPr>
                        <w:b/>
                        <w:color w:val="0066B3"/>
                        <w:sz w:val="18"/>
                      </w:rPr>
                      <w:t>|</w:t>
                    </w:r>
                    <w:r>
                      <w:rPr>
                        <w:b/>
                        <w:color w:val="0066B3"/>
                        <w:spacing w:val="-8"/>
                        <w:sz w:val="18"/>
                      </w:rPr>
                      <w:t> </w:t>
                    </w:r>
                    <w:r>
                      <w:rPr>
                        <w:b/>
                        <w:color w:val="0066B3"/>
                        <w:sz w:val="18"/>
                      </w:rPr>
                      <w:t>Issue</w:t>
                    </w:r>
                    <w:r>
                      <w:rPr>
                        <w:b/>
                        <w:color w:val="0066B3"/>
                        <w:spacing w:val="-8"/>
                        <w:sz w:val="18"/>
                      </w:rPr>
                      <w:t> </w:t>
                    </w:r>
                    <w:r>
                      <w:rPr>
                        <w:b/>
                        <w:color w:val="0066B3"/>
                        <w:sz w:val="18"/>
                      </w:rPr>
                      <w:t>1</w:t>
                    </w:r>
                    <w:r>
                      <w:rPr>
                        <w:b/>
                        <w:color w:val="0066B3"/>
                        <w:spacing w:val="-8"/>
                        <w:sz w:val="18"/>
                      </w:rPr>
                      <w:t> </w:t>
                    </w:r>
                    <w:r>
                      <w:rPr>
                        <w:b/>
                        <w:color w:val="0066B3"/>
                        <w:sz w:val="18"/>
                      </w:rPr>
                      <w:t>|</w:t>
                    </w:r>
                    <w:r>
                      <w:rPr>
                        <w:b/>
                        <w:color w:val="0066B3"/>
                        <w:spacing w:val="-8"/>
                        <w:sz w:val="18"/>
                      </w:rPr>
                      <w:t> </w:t>
                    </w:r>
                    <w:r>
                      <w:rPr>
                        <w:b/>
                        <w:color w:val="0066B3"/>
                        <w:spacing w:val="-5"/>
                        <w:sz w:val="18"/>
                      </w:rPr>
                      <w:fldChar w:fldCharType="begin"/>
                    </w:r>
                    <w:r>
                      <w:rPr>
                        <w:b/>
                        <w:color w:val="0066B3"/>
                        <w:spacing w:val="-5"/>
                        <w:sz w:val="18"/>
                      </w:rPr>
                      <w:instrText> PAGE </w:instrText>
                    </w:r>
                    <w:r>
                      <w:rPr>
                        <w:b/>
                        <w:color w:val="0066B3"/>
                        <w:spacing w:val="-5"/>
                        <w:sz w:val="18"/>
                      </w:rPr>
                      <w:fldChar w:fldCharType="separate"/>
                    </w:r>
                    <w:r>
                      <w:rPr>
                        <w:b/>
                        <w:color w:val="0066B3"/>
                        <w:spacing w:val="-5"/>
                        <w:sz w:val="18"/>
                      </w:rPr>
                      <w:t>10</w:t>
                    </w:r>
                    <w:r>
                      <w:rPr>
                        <w:b/>
                        <w:color w:val="0066B3"/>
                        <w:spacing w:val="-5"/>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40512">
              <wp:simplePos x="0" y="0"/>
              <wp:positionH relativeFrom="page">
                <wp:posOffset>457200</wp:posOffset>
              </wp:positionH>
              <wp:positionV relativeFrom="page">
                <wp:posOffset>712475</wp:posOffset>
              </wp:positionV>
              <wp:extent cx="685800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858000" cy="1270"/>
                      </a:xfrm>
                      <a:custGeom>
                        <a:avLst/>
                        <a:gdLst/>
                        <a:ahLst/>
                        <a:cxnLst/>
                        <a:rect l="l" t="t" r="r" b="b"/>
                        <a:pathLst>
                          <a:path w="6858000" h="0">
                            <a:moveTo>
                              <a:pt x="0" y="0"/>
                            </a:moveTo>
                            <a:lnTo>
                              <a:pt x="6858000" y="0"/>
                            </a:lnTo>
                          </a:path>
                        </a:pathLst>
                      </a:custGeom>
                      <a:ln w="12712">
                        <a:solidFill>
                          <a:srgbClr val="0066B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75968" from="36pt,56.100399pt" to="576pt,56.100399pt" stroked="true" strokeweight="1.001000pt" strokecolor="#0066b3">
              <v:stroke dashstyle="solid"/>
              <w10:wrap type="none"/>
            </v:lin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42560">
              <wp:simplePos x="0" y="0"/>
              <wp:positionH relativeFrom="page">
                <wp:posOffset>457200</wp:posOffset>
              </wp:positionH>
              <wp:positionV relativeFrom="page">
                <wp:posOffset>712475</wp:posOffset>
              </wp:positionV>
              <wp:extent cx="685800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858000" cy="1270"/>
                      </a:xfrm>
                      <a:custGeom>
                        <a:avLst/>
                        <a:gdLst/>
                        <a:ahLst/>
                        <a:cxnLst/>
                        <a:rect l="l" t="t" r="r" b="b"/>
                        <a:pathLst>
                          <a:path w="6858000" h="0">
                            <a:moveTo>
                              <a:pt x="0" y="0"/>
                            </a:moveTo>
                            <a:lnTo>
                              <a:pt x="6858000" y="0"/>
                            </a:lnTo>
                          </a:path>
                        </a:pathLst>
                      </a:custGeom>
                      <a:ln w="12712">
                        <a:solidFill>
                          <a:srgbClr val="0066B3"/>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273920" from="36pt,56.100399pt" to="576pt,56.100399pt" stroked="true" strokeweight="1.001000pt" strokecolor="#0066b3">
              <v:stroke dashstyle="solid"/>
              <w10:wrap type="none"/>
            </v:lin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804" w:hanging="18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872" w:hanging="189"/>
      </w:pPr>
      <w:rPr>
        <w:rFonts w:hint="default"/>
        <w:lang w:val="en-US" w:eastAsia="en-US" w:bidi="ar-SA"/>
      </w:rPr>
    </w:lvl>
    <w:lvl w:ilvl="2">
      <w:start w:val="0"/>
      <w:numFmt w:val="bullet"/>
      <w:lvlText w:val="•"/>
      <w:lvlJc w:val="left"/>
      <w:pPr>
        <w:ind w:left="2944" w:hanging="189"/>
      </w:pPr>
      <w:rPr>
        <w:rFonts w:hint="default"/>
        <w:lang w:val="en-US" w:eastAsia="en-US" w:bidi="ar-SA"/>
      </w:rPr>
    </w:lvl>
    <w:lvl w:ilvl="3">
      <w:start w:val="0"/>
      <w:numFmt w:val="bullet"/>
      <w:lvlText w:val="•"/>
      <w:lvlJc w:val="left"/>
      <w:pPr>
        <w:ind w:left="4016" w:hanging="189"/>
      </w:pPr>
      <w:rPr>
        <w:rFonts w:hint="default"/>
        <w:lang w:val="en-US" w:eastAsia="en-US" w:bidi="ar-SA"/>
      </w:rPr>
    </w:lvl>
    <w:lvl w:ilvl="4">
      <w:start w:val="0"/>
      <w:numFmt w:val="bullet"/>
      <w:lvlText w:val="•"/>
      <w:lvlJc w:val="left"/>
      <w:pPr>
        <w:ind w:left="5088" w:hanging="189"/>
      </w:pPr>
      <w:rPr>
        <w:rFonts w:hint="default"/>
        <w:lang w:val="en-US" w:eastAsia="en-US" w:bidi="ar-SA"/>
      </w:rPr>
    </w:lvl>
    <w:lvl w:ilvl="5">
      <w:start w:val="0"/>
      <w:numFmt w:val="bullet"/>
      <w:lvlText w:val="•"/>
      <w:lvlJc w:val="left"/>
      <w:pPr>
        <w:ind w:left="6160" w:hanging="189"/>
      </w:pPr>
      <w:rPr>
        <w:rFonts w:hint="default"/>
        <w:lang w:val="en-US" w:eastAsia="en-US" w:bidi="ar-SA"/>
      </w:rPr>
    </w:lvl>
    <w:lvl w:ilvl="6">
      <w:start w:val="0"/>
      <w:numFmt w:val="bullet"/>
      <w:lvlText w:val="•"/>
      <w:lvlJc w:val="left"/>
      <w:pPr>
        <w:ind w:left="7232" w:hanging="189"/>
      </w:pPr>
      <w:rPr>
        <w:rFonts w:hint="default"/>
        <w:lang w:val="en-US" w:eastAsia="en-US" w:bidi="ar-SA"/>
      </w:rPr>
    </w:lvl>
    <w:lvl w:ilvl="7">
      <w:start w:val="0"/>
      <w:numFmt w:val="bullet"/>
      <w:lvlText w:val="•"/>
      <w:lvlJc w:val="left"/>
      <w:pPr>
        <w:ind w:left="8304" w:hanging="189"/>
      </w:pPr>
      <w:rPr>
        <w:rFonts w:hint="default"/>
        <w:lang w:val="en-US" w:eastAsia="en-US" w:bidi="ar-SA"/>
      </w:rPr>
    </w:lvl>
    <w:lvl w:ilvl="8">
      <w:start w:val="0"/>
      <w:numFmt w:val="bullet"/>
      <w:lvlText w:val="•"/>
      <w:lvlJc w:val="left"/>
      <w:pPr>
        <w:ind w:left="9376" w:hanging="189"/>
      </w:pPr>
      <w:rPr>
        <w:rFonts w:hint="default"/>
        <w:lang w:val="en-US" w:eastAsia="en-US" w:bidi="ar-SA"/>
      </w:rPr>
    </w:lvl>
  </w:abstractNum>
  <w:abstractNum w:abstractNumId="6">
    <w:multiLevelType w:val="hybridMultilevel"/>
    <w:lvl w:ilvl="0">
      <w:start w:val="1"/>
      <w:numFmt w:val="decimal"/>
      <w:lvlText w:val="%1."/>
      <w:lvlJc w:val="left"/>
      <w:pPr>
        <w:ind w:left="559" w:hanging="360"/>
        <w:jc w:val="righ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087" w:hanging="360"/>
      </w:pPr>
      <w:rPr>
        <w:rFonts w:hint="default"/>
        <w:lang w:val="en-US" w:eastAsia="en-US" w:bidi="ar-SA"/>
      </w:rPr>
    </w:lvl>
    <w:lvl w:ilvl="2">
      <w:start w:val="0"/>
      <w:numFmt w:val="bullet"/>
      <w:lvlText w:val="•"/>
      <w:lvlJc w:val="left"/>
      <w:pPr>
        <w:ind w:left="1615" w:hanging="360"/>
      </w:pPr>
      <w:rPr>
        <w:rFonts w:hint="default"/>
        <w:lang w:val="en-US" w:eastAsia="en-US" w:bidi="ar-SA"/>
      </w:rPr>
    </w:lvl>
    <w:lvl w:ilvl="3">
      <w:start w:val="0"/>
      <w:numFmt w:val="bullet"/>
      <w:lvlText w:val="•"/>
      <w:lvlJc w:val="left"/>
      <w:pPr>
        <w:ind w:left="2143" w:hanging="360"/>
      </w:pPr>
      <w:rPr>
        <w:rFonts w:hint="default"/>
        <w:lang w:val="en-US" w:eastAsia="en-US" w:bidi="ar-SA"/>
      </w:rPr>
    </w:lvl>
    <w:lvl w:ilvl="4">
      <w:start w:val="0"/>
      <w:numFmt w:val="bullet"/>
      <w:lvlText w:val="•"/>
      <w:lvlJc w:val="left"/>
      <w:pPr>
        <w:ind w:left="2671" w:hanging="360"/>
      </w:pPr>
      <w:rPr>
        <w:rFonts w:hint="default"/>
        <w:lang w:val="en-US" w:eastAsia="en-US" w:bidi="ar-SA"/>
      </w:rPr>
    </w:lvl>
    <w:lvl w:ilvl="5">
      <w:start w:val="0"/>
      <w:numFmt w:val="bullet"/>
      <w:lvlText w:val="•"/>
      <w:lvlJc w:val="left"/>
      <w:pPr>
        <w:ind w:left="3199" w:hanging="360"/>
      </w:pPr>
      <w:rPr>
        <w:rFonts w:hint="default"/>
        <w:lang w:val="en-US" w:eastAsia="en-US" w:bidi="ar-SA"/>
      </w:rPr>
    </w:lvl>
    <w:lvl w:ilvl="6">
      <w:start w:val="0"/>
      <w:numFmt w:val="bullet"/>
      <w:lvlText w:val="•"/>
      <w:lvlJc w:val="left"/>
      <w:pPr>
        <w:ind w:left="3727" w:hanging="360"/>
      </w:pPr>
      <w:rPr>
        <w:rFonts w:hint="default"/>
        <w:lang w:val="en-US" w:eastAsia="en-US" w:bidi="ar-SA"/>
      </w:rPr>
    </w:lvl>
    <w:lvl w:ilvl="7">
      <w:start w:val="0"/>
      <w:numFmt w:val="bullet"/>
      <w:lvlText w:val="•"/>
      <w:lvlJc w:val="left"/>
      <w:pPr>
        <w:ind w:left="4255" w:hanging="360"/>
      </w:pPr>
      <w:rPr>
        <w:rFonts w:hint="default"/>
        <w:lang w:val="en-US" w:eastAsia="en-US" w:bidi="ar-SA"/>
      </w:rPr>
    </w:lvl>
    <w:lvl w:ilvl="8">
      <w:start w:val="0"/>
      <w:numFmt w:val="bullet"/>
      <w:lvlText w:val="•"/>
      <w:lvlJc w:val="left"/>
      <w:pPr>
        <w:ind w:left="4783" w:hanging="360"/>
      </w:pPr>
      <w:rPr>
        <w:rFonts w:hint="default"/>
        <w:lang w:val="en-US" w:eastAsia="en-US" w:bidi="ar-SA"/>
      </w:rPr>
    </w:lvl>
  </w:abstractNum>
  <w:abstractNum w:abstractNumId="5">
    <w:multiLevelType w:val="hybridMultilevel"/>
    <w:lvl w:ilvl="0">
      <w:start w:val="1"/>
      <w:numFmt w:val="lowerLetter"/>
      <w:lvlText w:val="%1."/>
      <w:lvlJc w:val="left"/>
      <w:pPr>
        <w:ind w:left="768" w:hanging="189"/>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49" w:hanging="189"/>
      </w:pPr>
      <w:rPr>
        <w:rFonts w:hint="default"/>
        <w:lang w:val="en-US" w:eastAsia="en-US" w:bidi="ar-SA"/>
      </w:rPr>
    </w:lvl>
    <w:lvl w:ilvl="2">
      <w:start w:val="0"/>
      <w:numFmt w:val="bullet"/>
      <w:lvlText w:val="•"/>
      <w:lvlJc w:val="left"/>
      <w:pPr>
        <w:ind w:left="1738" w:hanging="189"/>
      </w:pPr>
      <w:rPr>
        <w:rFonts w:hint="default"/>
        <w:lang w:val="en-US" w:eastAsia="en-US" w:bidi="ar-SA"/>
      </w:rPr>
    </w:lvl>
    <w:lvl w:ilvl="3">
      <w:start w:val="0"/>
      <w:numFmt w:val="bullet"/>
      <w:lvlText w:val="•"/>
      <w:lvlJc w:val="left"/>
      <w:pPr>
        <w:ind w:left="2227" w:hanging="189"/>
      </w:pPr>
      <w:rPr>
        <w:rFonts w:hint="default"/>
        <w:lang w:val="en-US" w:eastAsia="en-US" w:bidi="ar-SA"/>
      </w:rPr>
    </w:lvl>
    <w:lvl w:ilvl="4">
      <w:start w:val="0"/>
      <w:numFmt w:val="bullet"/>
      <w:lvlText w:val="•"/>
      <w:lvlJc w:val="left"/>
      <w:pPr>
        <w:ind w:left="2716" w:hanging="189"/>
      </w:pPr>
      <w:rPr>
        <w:rFonts w:hint="default"/>
        <w:lang w:val="en-US" w:eastAsia="en-US" w:bidi="ar-SA"/>
      </w:rPr>
    </w:lvl>
    <w:lvl w:ilvl="5">
      <w:start w:val="0"/>
      <w:numFmt w:val="bullet"/>
      <w:lvlText w:val="•"/>
      <w:lvlJc w:val="left"/>
      <w:pPr>
        <w:ind w:left="3205" w:hanging="189"/>
      </w:pPr>
      <w:rPr>
        <w:rFonts w:hint="default"/>
        <w:lang w:val="en-US" w:eastAsia="en-US" w:bidi="ar-SA"/>
      </w:rPr>
    </w:lvl>
    <w:lvl w:ilvl="6">
      <w:start w:val="0"/>
      <w:numFmt w:val="bullet"/>
      <w:lvlText w:val="•"/>
      <w:lvlJc w:val="left"/>
      <w:pPr>
        <w:ind w:left="3694" w:hanging="189"/>
      </w:pPr>
      <w:rPr>
        <w:rFonts w:hint="default"/>
        <w:lang w:val="en-US" w:eastAsia="en-US" w:bidi="ar-SA"/>
      </w:rPr>
    </w:lvl>
    <w:lvl w:ilvl="7">
      <w:start w:val="0"/>
      <w:numFmt w:val="bullet"/>
      <w:lvlText w:val="•"/>
      <w:lvlJc w:val="left"/>
      <w:pPr>
        <w:ind w:left="4183" w:hanging="189"/>
      </w:pPr>
      <w:rPr>
        <w:rFonts w:hint="default"/>
        <w:lang w:val="en-US" w:eastAsia="en-US" w:bidi="ar-SA"/>
      </w:rPr>
    </w:lvl>
    <w:lvl w:ilvl="8">
      <w:start w:val="0"/>
      <w:numFmt w:val="bullet"/>
      <w:lvlText w:val="•"/>
      <w:lvlJc w:val="left"/>
      <w:pPr>
        <w:ind w:left="4672" w:hanging="189"/>
      </w:pPr>
      <w:rPr>
        <w:rFonts w:hint="default"/>
        <w:lang w:val="en-US" w:eastAsia="en-US" w:bidi="ar-SA"/>
      </w:rPr>
    </w:lvl>
  </w:abstractNum>
  <w:abstractNum w:abstractNumId="3">
    <w:multiLevelType w:val="hybridMultilevel"/>
    <w:lvl w:ilvl="0">
      <w:start w:val="1"/>
      <w:numFmt w:val="lowerRoman"/>
      <w:lvlText w:val="%1."/>
      <w:lvlJc w:val="left"/>
      <w:pPr>
        <w:ind w:left="199" w:hanging="156"/>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63" w:hanging="156"/>
      </w:pPr>
      <w:rPr>
        <w:rFonts w:hint="default"/>
        <w:lang w:val="en-US" w:eastAsia="en-US" w:bidi="ar-SA"/>
      </w:rPr>
    </w:lvl>
    <w:lvl w:ilvl="2">
      <w:start w:val="0"/>
      <w:numFmt w:val="bullet"/>
      <w:lvlText w:val="•"/>
      <w:lvlJc w:val="left"/>
      <w:pPr>
        <w:ind w:left="1327" w:hanging="156"/>
      </w:pPr>
      <w:rPr>
        <w:rFonts w:hint="default"/>
        <w:lang w:val="en-US" w:eastAsia="en-US" w:bidi="ar-SA"/>
      </w:rPr>
    </w:lvl>
    <w:lvl w:ilvl="3">
      <w:start w:val="0"/>
      <w:numFmt w:val="bullet"/>
      <w:lvlText w:val="•"/>
      <w:lvlJc w:val="left"/>
      <w:pPr>
        <w:ind w:left="1891" w:hanging="156"/>
      </w:pPr>
      <w:rPr>
        <w:rFonts w:hint="default"/>
        <w:lang w:val="en-US" w:eastAsia="en-US" w:bidi="ar-SA"/>
      </w:rPr>
    </w:lvl>
    <w:lvl w:ilvl="4">
      <w:start w:val="0"/>
      <w:numFmt w:val="bullet"/>
      <w:lvlText w:val="•"/>
      <w:lvlJc w:val="left"/>
      <w:pPr>
        <w:ind w:left="2455" w:hanging="156"/>
      </w:pPr>
      <w:rPr>
        <w:rFonts w:hint="default"/>
        <w:lang w:val="en-US" w:eastAsia="en-US" w:bidi="ar-SA"/>
      </w:rPr>
    </w:lvl>
    <w:lvl w:ilvl="5">
      <w:start w:val="0"/>
      <w:numFmt w:val="bullet"/>
      <w:lvlText w:val="•"/>
      <w:lvlJc w:val="left"/>
      <w:pPr>
        <w:ind w:left="3019" w:hanging="156"/>
      </w:pPr>
      <w:rPr>
        <w:rFonts w:hint="default"/>
        <w:lang w:val="en-US" w:eastAsia="en-US" w:bidi="ar-SA"/>
      </w:rPr>
    </w:lvl>
    <w:lvl w:ilvl="6">
      <w:start w:val="0"/>
      <w:numFmt w:val="bullet"/>
      <w:lvlText w:val="•"/>
      <w:lvlJc w:val="left"/>
      <w:pPr>
        <w:ind w:left="3583" w:hanging="156"/>
      </w:pPr>
      <w:rPr>
        <w:rFonts w:hint="default"/>
        <w:lang w:val="en-US" w:eastAsia="en-US" w:bidi="ar-SA"/>
      </w:rPr>
    </w:lvl>
    <w:lvl w:ilvl="7">
      <w:start w:val="0"/>
      <w:numFmt w:val="bullet"/>
      <w:lvlText w:val="•"/>
      <w:lvlJc w:val="left"/>
      <w:pPr>
        <w:ind w:left="4147" w:hanging="156"/>
      </w:pPr>
      <w:rPr>
        <w:rFonts w:hint="default"/>
        <w:lang w:val="en-US" w:eastAsia="en-US" w:bidi="ar-SA"/>
      </w:rPr>
    </w:lvl>
    <w:lvl w:ilvl="8">
      <w:start w:val="0"/>
      <w:numFmt w:val="bullet"/>
      <w:lvlText w:val="•"/>
      <w:lvlJc w:val="left"/>
      <w:pPr>
        <w:ind w:left="4711" w:hanging="156"/>
      </w:pPr>
      <w:rPr>
        <w:rFonts w:hint="default"/>
        <w:lang w:val="en-US" w:eastAsia="en-US" w:bidi="ar-SA"/>
      </w:rPr>
    </w:lvl>
  </w:abstractNum>
  <w:abstractNum w:abstractNumId="1">
    <w:multiLevelType w:val="hybridMultilevel"/>
    <w:lvl w:ilvl="0">
      <w:start w:val="0"/>
      <w:numFmt w:val="bullet"/>
      <w:lvlText w:val="•"/>
      <w:lvlJc w:val="left"/>
      <w:pPr>
        <w:ind w:left="720" w:hanging="360"/>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212" w:hanging="360"/>
      </w:pPr>
      <w:rPr>
        <w:rFonts w:hint="default"/>
        <w:lang w:val="en-US" w:eastAsia="en-US" w:bidi="ar-SA"/>
      </w:rPr>
    </w:lvl>
    <w:lvl w:ilvl="2">
      <w:start w:val="0"/>
      <w:numFmt w:val="bullet"/>
      <w:lvlText w:val="•"/>
      <w:lvlJc w:val="left"/>
      <w:pPr>
        <w:ind w:left="1704" w:hanging="360"/>
      </w:pPr>
      <w:rPr>
        <w:rFonts w:hint="default"/>
        <w:lang w:val="en-US" w:eastAsia="en-US" w:bidi="ar-SA"/>
      </w:rPr>
    </w:lvl>
    <w:lvl w:ilvl="3">
      <w:start w:val="0"/>
      <w:numFmt w:val="bullet"/>
      <w:lvlText w:val="•"/>
      <w:lvlJc w:val="left"/>
      <w:pPr>
        <w:ind w:left="2196" w:hanging="360"/>
      </w:pPr>
      <w:rPr>
        <w:rFonts w:hint="default"/>
        <w:lang w:val="en-US" w:eastAsia="en-US" w:bidi="ar-SA"/>
      </w:rPr>
    </w:lvl>
    <w:lvl w:ilvl="4">
      <w:start w:val="0"/>
      <w:numFmt w:val="bullet"/>
      <w:lvlText w:val="•"/>
      <w:lvlJc w:val="left"/>
      <w:pPr>
        <w:ind w:left="2688" w:hanging="360"/>
      </w:pPr>
      <w:rPr>
        <w:rFonts w:hint="default"/>
        <w:lang w:val="en-US" w:eastAsia="en-US" w:bidi="ar-SA"/>
      </w:rPr>
    </w:lvl>
    <w:lvl w:ilvl="5">
      <w:start w:val="0"/>
      <w:numFmt w:val="bullet"/>
      <w:lvlText w:val="•"/>
      <w:lvlJc w:val="left"/>
      <w:pPr>
        <w:ind w:left="3180" w:hanging="360"/>
      </w:pPr>
      <w:rPr>
        <w:rFonts w:hint="default"/>
        <w:lang w:val="en-US" w:eastAsia="en-US" w:bidi="ar-SA"/>
      </w:rPr>
    </w:lvl>
    <w:lvl w:ilvl="6">
      <w:start w:val="0"/>
      <w:numFmt w:val="bullet"/>
      <w:lvlText w:val="•"/>
      <w:lvlJc w:val="left"/>
      <w:pPr>
        <w:ind w:left="3672" w:hanging="360"/>
      </w:pPr>
      <w:rPr>
        <w:rFonts w:hint="default"/>
        <w:lang w:val="en-US" w:eastAsia="en-US" w:bidi="ar-SA"/>
      </w:rPr>
    </w:lvl>
    <w:lvl w:ilvl="7">
      <w:start w:val="0"/>
      <w:numFmt w:val="bullet"/>
      <w:lvlText w:val="•"/>
      <w:lvlJc w:val="left"/>
      <w:pPr>
        <w:ind w:left="4164" w:hanging="360"/>
      </w:pPr>
      <w:rPr>
        <w:rFonts w:hint="default"/>
        <w:lang w:val="en-US" w:eastAsia="en-US" w:bidi="ar-SA"/>
      </w:rPr>
    </w:lvl>
    <w:lvl w:ilvl="8">
      <w:start w:val="0"/>
      <w:numFmt w:val="bullet"/>
      <w:lvlText w:val="•"/>
      <w:lvlJc w:val="left"/>
      <w:pPr>
        <w:ind w:left="4656" w:hanging="360"/>
      </w:pPr>
      <w:rPr>
        <w:rFonts w:hint="default"/>
        <w:lang w:val="en-US" w:eastAsia="en-US" w:bidi="ar-SA"/>
      </w:rPr>
    </w:lvl>
  </w:abstractNum>
  <w:abstractNum w:abstractNumId="2">
    <w:multiLevelType w:val="hybridMultilevel"/>
    <w:lvl w:ilvl="0">
      <w:start w:val="1"/>
      <w:numFmt w:val="lowerRoman"/>
      <w:lvlText w:val="%1."/>
      <w:lvlJc w:val="left"/>
      <w:pPr>
        <w:ind w:left="199" w:hanging="191"/>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763" w:hanging="191"/>
      </w:pPr>
      <w:rPr>
        <w:rFonts w:hint="default"/>
        <w:lang w:val="en-US" w:eastAsia="en-US" w:bidi="ar-SA"/>
      </w:rPr>
    </w:lvl>
    <w:lvl w:ilvl="2">
      <w:start w:val="0"/>
      <w:numFmt w:val="bullet"/>
      <w:lvlText w:val="•"/>
      <w:lvlJc w:val="left"/>
      <w:pPr>
        <w:ind w:left="1327" w:hanging="191"/>
      </w:pPr>
      <w:rPr>
        <w:rFonts w:hint="default"/>
        <w:lang w:val="en-US" w:eastAsia="en-US" w:bidi="ar-SA"/>
      </w:rPr>
    </w:lvl>
    <w:lvl w:ilvl="3">
      <w:start w:val="0"/>
      <w:numFmt w:val="bullet"/>
      <w:lvlText w:val="•"/>
      <w:lvlJc w:val="left"/>
      <w:pPr>
        <w:ind w:left="1891" w:hanging="191"/>
      </w:pPr>
      <w:rPr>
        <w:rFonts w:hint="default"/>
        <w:lang w:val="en-US" w:eastAsia="en-US" w:bidi="ar-SA"/>
      </w:rPr>
    </w:lvl>
    <w:lvl w:ilvl="4">
      <w:start w:val="0"/>
      <w:numFmt w:val="bullet"/>
      <w:lvlText w:val="•"/>
      <w:lvlJc w:val="left"/>
      <w:pPr>
        <w:ind w:left="2455" w:hanging="191"/>
      </w:pPr>
      <w:rPr>
        <w:rFonts w:hint="default"/>
        <w:lang w:val="en-US" w:eastAsia="en-US" w:bidi="ar-SA"/>
      </w:rPr>
    </w:lvl>
    <w:lvl w:ilvl="5">
      <w:start w:val="0"/>
      <w:numFmt w:val="bullet"/>
      <w:lvlText w:val="•"/>
      <w:lvlJc w:val="left"/>
      <w:pPr>
        <w:ind w:left="3019" w:hanging="191"/>
      </w:pPr>
      <w:rPr>
        <w:rFonts w:hint="default"/>
        <w:lang w:val="en-US" w:eastAsia="en-US" w:bidi="ar-SA"/>
      </w:rPr>
    </w:lvl>
    <w:lvl w:ilvl="6">
      <w:start w:val="0"/>
      <w:numFmt w:val="bullet"/>
      <w:lvlText w:val="•"/>
      <w:lvlJc w:val="left"/>
      <w:pPr>
        <w:ind w:left="3583" w:hanging="191"/>
      </w:pPr>
      <w:rPr>
        <w:rFonts w:hint="default"/>
        <w:lang w:val="en-US" w:eastAsia="en-US" w:bidi="ar-SA"/>
      </w:rPr>
    </w:lvl>
    <w:lvl w:ilvl="7">
      <w:start w:val="0"/>
      <w:numFmt w:val="bullet"/>
      <w:lvlText w:val="•"/>
      <w:lvlJc w:val="left"/>
      <w:pPr>
        <w:ind w:left="4147" w:hanging="191"/>
      </w:pPr>
      <w:rPr>
        <w:rFonts w:hint="default"/>
        <w:lang w:val="en-US" w:eastAsia="en-US" w:bidi="ar-SA"/>
      </w:rPr>
    </w:lvl>
    <w:lvl w:ilvl="8">
      <w:start w:val="0"/>
      <w:numFmt w:val="bullet"/>
      <w:lvlText w:val="•"/>
      <w:lvlJc w:val="left"/>
      <w:pPr>
        <w:ind w:left="4711" w:hanging="191"/>
      </w:pPr>
      <w:rPr>
        <w:rFonts w:hint="default"/>
        <w:lang w:val="en-US" w:eastAsia="en-US" w:bidi="ar-SA"/>
      </w:rPr>
    </w:lvl>
  </w:abstractNum>
  <w:abstractNum w:abstractNumId="0">
    <w:multiLevelType w:val="hybridMultilevel"/>
    <w:lvl w:ilvl="0">
      <w:start w:val="1"/>
      <w:numFmt w:val="decimal"/>
      <w:lvlText w:val="%1."/>
      <w:lvlJc w:val="left"/>
      <w:pPr>
        <w:ind w:left="580" w:hanging="220"/>
        <w:jc w:val="right"/>
      </w:pPr>
      <w:rPr>
        <w:rFonts w:hint="default"/>
        <w:spacing w:val="0"/>
        <w:w w:val="100"/>
        <w:lang w:val="en-US" w:eastAsia="en-US" w:bidi="ar-SA"/>
      </w:rPr>
    </w:lvl>
    <w:lvl w:ilvl="1">
      <w:start w:val="1"/>
      <w:numFmt w:val="decimal"/>
      <w:lvlText w:val="%1.%2"/>
      <w:lvlJc w:val="left"/>
      <w:pPr>
        <w:ind w:left="499" w:hanging="300"/>
        <w:jc w:val="left"/>
      </w:pPr>
      <w:rPr>
        <w:rFonts w:hint="default" w:ascii="Times New Roman" w:hAnsi="Times New Roman" w:eastAsia="Times New Roman" w:cs="Times New Roman"/>
        <w:b/>
        <w:bCs/>
        <w:i w:val="0"/>
        <w:iCs w:val="0"/>
        <w:color w:val="0066B3"/>
        <w:spacing w:val="0"/>
        <w:w w:val="100"/>
        <w:sz w:val="20"/>
        <w:szCs w:val="20"/>
        <w:lang w:val="en-US" w:eastAsia="en-US" w:bidi="ar-SA"/>
      </w:rPr>
    </w:lvl>
    <w:lvl w:ilvl="2">
      <w:start w:val="0"/>
      <w:numFmt w:val="bullet"/>
      <w:lvlText w:val="•"/>
      <w:lvlJc w:val="left"/>
      <w:pPr>
        <w:ind w:left="660" w:hanging="300"/>
      </w:pPr>
      <w:rPr>
        <w:rFonts w:hint="default"/>
        <w:lang w:val="en-US" w:eastAsia="en-US" w:bidi="ar-SA"/>
      </w:rPr>
    </w:lvl>
    <w:lvl w:ilvl="3">
      <w:start w:val="0"/>
      <w:numFmt w:val="bullet"/>
      <w:lvlText w:val="•"/>
      <w:lvlJc w:val="left"/>
      <w:pPr>
        <w:ind w:left="572" w:hanging="300"/>
      </w:pPr>
      <w:rPr>
        <w:rFonts w:hint="default"/>
        <w:lang w:val="en-US" w:eastAsia="en-US" w:bidi="ar-SA"/>
      </w:rPr>
    </w:lvl>
    <w:lvl w:ilvl="4">
      <w:start w:val="0"/>
      <w:numFmt w:val="bullet"/>
      <w:lvlText w:val="•"/>
      <w:lvlJc w:val="left"/>
      <w:pPr>
        <w:ind w:left="484" w:hanging="300"/>
      </w:pPr>
      <w:rPr>
        <w:rFonts w:hint="default"/>
        <w:lang w:val="en-US" w:eastAsia="en-US" w:bidi="ar-SA"/>
      </w:rPr>
    </w:lvl>
    <w:lvl w:ilvl="5">
      <w:start w:val="0"/>
      <w:numFmt w:val="bullet"/>
      <w:lvlText w:val="•"/>
      <w:lvlJc w:val="left"/>
      <w:pPr>
        <w:ind w:left="397" w:hanging="300"/>
      </w:pPr>
      <w:rPr>
        <w:rFonts w:hint="default"/>
        <w:lang w:val="en-US" w:eastAsia="en-US" w:bidi="ar-SA"/>
      </w:rPr>
    </w:lvl>
    <w:lvl w:ilvl="6">
      <w:start w:val="0"/>
      <w:numFmt w:val="bullet"/>
      <w:lvlText w:val="•"/>
      <w:lvlJc w:val="left"/>
      <w:pPr>
        <w:ind w:left="309" w:hanging="300"/>
      </w:pPr>
      <w:rPr>
        <w:rFonts w:hint="default"/>
        <w:lang w:val="en-US" w:eastAsia="en-US" w:bidi="ar-SA"/>
      </w:rPr>
    </w:lvl>
    <w:lvl w:ilvl="7">
      <w:start w:val="0"/>
      <w:numFmt w:val="bullet"/>
      <w:lvlText w:val="•"/>
      <w:lvlJc w:val="left"/>
      <w:pPr>
        <w:ind w:left="222" w:hanging="300"/>
      </w:pPr>
      <w:rPr>
        <w:rFonts w:hint="default"/>
        <w:lang w:val="en-US" w:eastAsia="en-US" w:bidi="ar-SA"/>
      </w:rPr>
    </w:lvl>
    <w:lvl w:ilvl="8">
      <w:start w:val="0"/>
      <w:numFmt w:val="bullet"/>
      <w:lvlText w:val="•"/>
      <w:lvlJc w:val="left"/>
      <w:pPr>
        <w:ind w:left="134" w:hanging="300"/>
      </w:pPr>
      <w:rPr>
        <w:rFonts w:hint="default"/>
        <w:lang w:val="en-US" w:eastAsia="en-US" w:bidi="ar-SA"/>
      </w:rPr>
    </w:lvl>
  </w:abstractNum>
  <w:num w:numId="5">
    <w:abstractNumId w:val="4"/>
  </w:num>
  <w:num w:numId="7">
    <w:abstractNumId w:val="6"/>
  </w:num>
  <w:num w:numId="6">
    <w:abstractNumId w:val="5"/>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580" w:hanging="220"/>
      <w:jc w:val="both"/>
      <w:outlineLvl w:val="2"/>
    </w:pPr>
    <w:rPr>
      <w:rFonts w:ascii="Times New Roman" w:hAnsi="Times New Roman" w:eastAsia="Times New Roman" w:cs="Times New Roman"/>
      <w:b/>
      <w:bCs/>
      <w:sz w:val="22"/>
      <w:szCs w:val="22"/>
      <w:lang w:val="en-US" w:eastAsia="en-US" w:bidi="ar-SA"/>
    </w:rPr>
  </w:style>
  <w:style w:styleId="Heading3" w:type="paragraph">
    <w:name w:val="Heading 3"/>
    <w:basedOn w:val="Normal"/>
    <w:uiPriority w:val="1"/>
    <w:qFormat/>
    <w:pPr>
      <w:ind w:left="499"/>
      <w:jc w:val="both"/>
      <w:outlineLvl w:val="3"/>
    </w:pPr>
    <w:rPr>
      <w:rFonts w:ascii="Times New Roman" w:hAnsi="Times New Roman" w:eastAsia="Times New Roman" w:cs="Times New Roman"/>
      <w:b/>
      <w:bCs/>
      <w:sz w:val="20"/>
      <w:szCs w:val="20"/>
      <w:lang w:val="en-US" w:eastAsia="en-US" w:bidi="ar-SA"/>
    </w:rPr>
  </w:style>
  <w:style w:styleId="ListParagraph" w:type="paragraph">
    <w:name w:val="List Paragraph"/>
    <w:basedOn w:val="Normal"/>
    <w:uiPriority w:val="1"/>
    <w:qFormat/>
    <w:pPr>
      <w:ind w:left="559"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esearchgate.net/?enrichId=rgreq-078d2219b2ccd7ad40b6d9cb765a56d9-XXX&amp;enrichSource=Y292ZXJQYWdlOzM4OTAzMTAzMztBUzoxMTQzMTI4MTMxMDAwMDI1NEAxNzM5NjQ5NzY0NjI3&amp;el=1_x_1&amp;_esc=publicationCoverPdf" TargetMode="External"/><Relationship Id="rId6" Type="http://schemas.openxmlformats.org/officeDocument/2006/relationships/image" Target="media/image1.png"/><Relationship Id="rId7" Type="http://schemas.openxmlformats.org/officeDocument/2006/relationships/hyperlink" Target="https://www.researchgate.net/publication/389031033_Capital_Structure%27s_Impact_on_Financial_Performance_in_A_Selected_Bank_in_Nigeria?enrichId=rgreq-078d2219b2ccd7ad40b6d9cb765a56d9-XXX&amp;enrichSource=Y292ZXJQYWdlOzM4OTAzMTAzMztBUzoxMTQzMTI4MTMxMDAwMDI1NEAxNzM5NjQ5NzY0NjI3&amp;el=1_x_2&amp;_esc=publicationCoverPdf" TargetMode="External"/><Relationship Id="rId8" Type="http://schemas.openxmlformats.org/officeDocument/2006/relationships/hyperlink" Target="https://www.researchgate.net/publication/389031033_Capital_Structure%27s_Impact_on_Financial_Performance_in_A_Selected_Bank_in_Nigeria?enrichId=rgreq-078d2219b2ccd7ad40b6d9cb765a56d9-XXX&amp;enrichSource=Y292ZXJQYWdlOzM4OTAzMTAzMztBUzoxMTQzMTI4MTMxMDAwMDI1NEAxNzM5NjQ5NzY0NjI3&amp;el=1_x_3&amp;_esc=publicationCoverPdf" TargetMode="External"/><Relationship Id="rId9" Type="http://schemas.openxmlformats.org/officeDocument/2006/relationships/hyperlink" Target="https://www.researchgate.net/profile/Bolanle-Peace-Oluwadare?enrichId=rgreq-078d2219b2ccd7ad40b6d9cb765a56d9-XXX&amp;enrichSource=Y292ZXJQYWdlOzM4OTAzMTAzMztBUzoxMTQzMTI4MTMxMDAwMDI1NEAxNzM5NjQ5NzY0NjI3&amp;el=1_x_4&amp;_esc=publicationCoverPdf" TargetMode="External"/><Relationship Id="rId10" Type="http://schemas.openxmlformats.org/officeDocument/2006/relationships/image" Target="media/image2.png"/><Relationship Id="rId11" Type="http://schemas.openxmlformats.org/officeDocument/2006/relationships/hyperlink" Target="https://www.researchgate.net/profile/Bolanle-Peace-Oluwadare?enrichId=rgreq-078d2219b2ccd7ad40b6d9cb765a56d9-XXX&amp;enrichSource=Y292ZXJQYWdlOzM4OTAzMTAzMztBUzoxMTQzMTI4MTMxMDAwMDI1NEAxNzM5NjQ5NzY0NjI3&amp;el=1_x_5&amp;_esc=publicationCoverPdf" TargetMode="External"/><Relationship Id="rId12" Type="http://schemas.openxmlformats.org/officeDocument/2006/relationships/hyperlink" Target="https://www.researchgate.net/institution/Edinburgh_Napier_University?enrichId=rgreq-078d2219b2ccd7ad40b6d9cb765a56d9-XXX&amp;enrichSource=Y292ZXJQYWdlOzM4OTAzMTAzMztBUzoxMTQzMTI4MTMxMDAwMDI1NEAxNzM5NjQ5NzY0NjI3&amp;el=1_x_6&amp;_esc=publicationCoverPdf" TargetMode="External"/><Relationship Id="rId13" Type="http://schemas.openxmlformats.org/officeDocument/2006/relationships/hyperlink" Target="https://www.researchgate.net/profile/Bolanle-Peace-Oluwadare?enrichId=rgreq-078d2219b2ccd7ad40b6d9cb765a56d9-XXX&amp;enrichSource=Y292ZXJQYWdlOzM4OTAzMTAzMztBUzoxMTQzMTI4MTMxMDAwMDI1NEAxNzM5NjQ5NzY0NjI3&amp;el=1_x_7&amp;_esc=publicationCoverPdf" TargetMode="External"/><Relationship Id="rId14" Type="http://schemas.openxmlformats.org/officeDocument/2006/relationships/hyperlink" Target="https://www.researchgate.net/profile/Bolanle-Peace-Oluwadare?enrichId=rgreq-078d2219b2ccd7ad40b6d9cb765a56d9-XXX&amp;enrichSource=Y292ZXJQYWdlOzM4OTAzMTAzMztBUzoxMTQzMTI4MTMxMDAwMDI1NEAxNzM5NjQ5NzY0NjI3&amp;el=1_x_10&amp;_esc=publicationCoverPdf" TargetMode="External"/><Relationship Id="rId15" Type="http://schemas.openxmlformats.org/officeDocument/2006/relationships/footer" Target="footer1.xml"/><Relationship Id="rId16" Type="http://schemas.openxmlformats.org/officeDocument/2006/relationships/image" Target="media/image3.jpeg"/><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hyperlink" Target="https://doi.org/10.5897/JAT2018.0309" TargetMode="External"/><Relationship Id="rId20" Type="http://schemas.openxmlformats.org/officeDocument/2006/relationships/hyperlink" Target="http://dx.doi.org/10.19044/esj.2017.v13n34p230" TargetMode="External"/><Relationship Id="rId21" Type="http://schemas.openxmlformats.org/officeDocument/2006/relationships/hyperlink" Target="https://doi.org/10.3126/md.v24i1.47550" TargetMode="External"/><Relationship Id="rId22" Type="http://schemas.openxmlformats.org/officeDocument/2006/relationships/hyperlink" Target="https://doi.org/10.51983/ajms-2020.9.2.1641" TargetMode="External"/><Relationship Id="rId23" Type="http://schemas.openxmlformats.org/officeDocument/2006/relationships/hyperlink" Target="https://doi.org/10.14738/abr.63.4275" TargetMode="External"/><Relationship Id="rId24" Type="http://schemas.openxmlformats.org/officeDocument/2006/relationships/hyperlink" Target="https://doi.org/10.32890/ijib2019.4.2.3" TargetMode="External"/><Relationship Id="rId25" Type="http://schemas.openxmlformats.org/officeDocument/2006/relationships/hyperlink" Target="https://doi.org/10.5296/ijafr.v7i1.7722" TargetMode="External"/><Relationship Id="rId26" Type="http://schemas.openxmlformats.org/officeDocument/2006/relationships/hyperlink" Target="https://doi.org/10.9734/cjast/2022/v41i3231816" TargetMode="External"/><Relationship Id="rId27" Type="http://schemas.openxmlformats.org/officeDocument/2006/relationships/hyperlink" Target="https://doi.org/10.9734/jemt/2022/v28i130384" TargetMode="External"/><Relationship Id="rId28" Type="http://schemas.openxmlformats.org/officeDocument/2006/relationships/hyperlink" Target="https://doi.org/10.11648/j.ijefm.20190703.11" TargetMode="External"/><Relationship Id="rId29" Type="http://schemas.openxmlformats.org/officeDocument/2006/relationships/hyperlink" Target="https://doi.org/10.9734/ajeba/2022/v22i530557" TargetMode="External"/><Relationship Id="rId30" Type="http://schemas.openxmlformats.org/officeDocument/2006/relationships/hyperlink" Target="https://doi.org/10.13189/ujaf.2021.090102" TargetMode="External"/><Relationship Id="rId31" Type="http://schemas.openxmlformats.org/officeDocument/2006/relationships/hyperlink" Target="https://doi.org/10.3390/jrfm14080381" TargetMode="External"/><Relationship Id="rId32" Type="http://schemas.openxmlformats.org/officeDocument/2006/relationships/hyperlink" Target="https://d1wqtxts1xzle7.cloudfront.net/3466732/Relationship_between_strategic_human_resource_management_and_organizational_performance_evidence_from_selected_Malaysian_firms-libre.pdf?1395832248&amp;response-content-disposition=inline%3B%2Bfilename%3DRelationship_between_strategic_human_res.pdf&amp;Expires=1728546322&amp;Signature=DB03gLb3XSSKns-pV3K1ZLx~3Am2eUAE7XpNVnMYU25PdVoAh4XOqIBZa8ciq0Ks4F-ho~JpOjpsxUVI~isqMrIyuxBc7aRZFLYCV-mZdkK4aHW3kMCnu18fFRZnk0p0p3imqFKJ2Y9x1vdVbvWLlUM587n~CRtGEaGU2yTqvY3zBEjZgA4FNmuf16yMnkraxb-0Zdz2MSFIbjVlqbEPxU6DR~SHX9HSLPM~XTPWKadgEnD76wWtdziwY1oZRArWtX10SoZzkuP31DD-~o-6cQep4f3akrLMFPBs2FjFNSRnev1fA3X9gxGrE8JkTC8ueEaNqER0l8fnzF06PYylAQ__&amp;Key-Pair-Id=APKAJLOHF5GGSLRBV4ZA&amp;page=233" TargetMode="External"/><Relationship Id="rId33" Type="http://schemas.openxmlformats.org/officeDocument/2006/relationships/hyperlink" Target="https://platform.almanhal.com/Files/2/38297" TargetMode="External"/><Relationship Id="rId34" Type="http://schemas.openxmlformats.org/officeDocument/2006/relationships/hyperlink" Target="https://www.ajol.info/index.php/gjss/article/view/48883" TargetMode="External"/><Relationship Id="rId35" Type="http://schemas.openxmlformats.org/officeDocument/2006/relationships/hyperlink" Target="https://www.fm-kp.si/zalozba/ISSN/1581-6311/13_267-280.pdf" TargetMode="External"/><Relationship Id="rId36" Type="http://schemas.openxmlformats.org/officeDocument/2006/relationships/hyperlink" Target="https://www.idpublications.org/wp-content/uploads/2016/01/Full-Paper-FINANCIAL-LEVERAGE-AND-FIRMS%E2%80%99-VALUE-A-STUDY-OF-SELECTED-FIRMS-IN-NIGERIA.pdf" TargetMode="External"/><Relationship Id="rId37" Type="http://schemas.openxmlformats.org/officeDocument/2006/relationships/hyperlink" Target="https://arastirmax.com/en/system/files/1066/ijias-13-148-05.pdf" TargetMode="External"/><Relationship Id="rId38" Type="http://schemas.openxmlformats.org/officeDocument/2006/relationships/hyperlink" Target="https://doi.org/10.1111/j.1467-8268.2013.12034.x" TargetMode="External"/><Relationship Id="rId39" Type="http://schemas.openxmlformats.org/officeDocument/2006/relationships/hyperlink" Target="https://doi.org/10.1108/20400701111110768" TargetMode="External"/><Relationship Id="rId40" Type="http://schemas.openxmlformats.org/officeDocument/2006/relationships/hyperlink" Target="https://d1wqtxts1xzle7.cloudfront.net/96165105/338-libre.pdf?1671643304&amp;response-content-disposition=inline%3B%2Bfilename%3DInternational_Journal_of_Economics_Comme.pdf&amp;Expires=1728547067&amp;Signature=HbB1Ez9ou5zrWlzcOG0gEnxLxFEkM5YgX7AoMppzt40qPYeHR6bVQHoQEUj4CY1KhiaqyvfJIBpnpV~mh1WfuOSOkE2V3P46Eh0R9qBlSnGInWN7tbdtIezk10K19DL9qXNhpY5U0OLc~J~vUarn0e-MkMCu9uvzInduvjDlqLZeSxecWlglg9B-zylN1OSfkqY5PcE9fZWiInymkLuEZet-kqXLFxDdiWs9DwhVZ6ds3g7T~qLVvknZJf9wWPylsDkYlaLkUrSu~fF~KA~~A0csxlMTVLylHFqdmPiPj-eyrrzZS9gv5vnwm-UC0U-IsBteMD7wb5EwYRvILoiSqw__&amp;Key-Pair-Id=APKAJLOHF5GGSLRBV4ZA" TargetMode="External"/><Relationship Id="rId41" Type="http://schemas.openxmlformats.org/officeDocument/2006/relationships/hyperlink" Target="https://ideas.repec.org/a/hur/ijaraf/v2y2012i3p1-16.html" TargetMode="External"/><Relationship Id="rId42" Type="http://schemas.openxmlformats.org/officeDocument/2006/relationships/hyperlink" Target="https://www.researchgate.net/profile/Zahiruddin-Ghazali/publication/307867846_The_Impact_of_Capital_Structure_on_Firm_Performance_Empirical_Evidence_from_Nigeria/links/5a2f6973aca2726d0bd6cff7/The-Impact-of-Capital-Structure-on-Firm-Performance-Empirical-Evidence-from-Nigeria.pdf" TargetMode="External"/><Relationship Id="rId43" Type="http://schemas.openxmlformats.org/officeDocument/2006/relationships/hyperlink" Target="https://papers.ssrn.com/sol3/papers.cfm?abstract_id=1945956" TargetMode="External"/><Relationship Id="rId44" Type="http://schemas.openxmlformats.org/officeDocument/2006/relationships/hyperlink" Target="https://openurl.ebsco.com/EPDB%3Agcd%3A4%3A29145588/detailv2?sid=ebsco%3Aplink%3Ascholar&amp;id=ebsco%3Agcd%3A92607078&amp;crl=c" TargetMode="External"/><Relationship Id="rId45" Type="http://schemas.openxmlformats.org/officeDocument/2006/relationships/hyperlink" Target="https://doi.org/10.18551/rjoas.2020-01.21" TargetMode="External"/><Relationship Id="rId46" Type="http://schemas.openxmlformats.org/officeDocument/2006/relationships/hyperlink" Target="https://doi.org/10.5897/ajbm2015.7481" TargetMode="External"/><Relationship Id="rId47" Type="http://schemas.openxmlformats.org/officeDocument/2006/relationships/hyperlink" Target="https://doi.org/10.18488/journal.8.2018.61.21.36" TargetMode="External"/><Relationship Id="rId48" Type="http://schemas.openxmlformats.org/officeDocument/2006/relationships/hyperlink" Target="https://doi.org/10.46827/ejmms.v7i1.1173" TargetMode="External"/><Relationship Id="rId49" Type="http://schemas.openxmlformats.org/officeDocument/2006/relationships/header" Target="header2.xml"/><Relationship Id="rId50" Type="http://schemas.openxmlformats.org/officeDocument/2006/relationships/footer" Target="footer3.xml"/><Relationship Id="rId51" Type="http://schemas.openxmlformats.org/officeDocument/2006/relationships/hyperlink" Target="https://doi.org/10.5539/ijef.v7n12p140" TargetMode="External"/><Relationship Id="rId52" Type="http://schemas.openxmlformats.org/officeDocument/2006/relationships/hyperlink" Target="https://doi.org/10.1108/ejmbe-07-2021-0219" TargetMode="External"/><Relationship Id="rId53" Type="http://schemas.openxmlformats.org/officeDocument/2006/relationships/hyperlink" Target="https://doi.org/10.31234/osf.io/rgh5b" TargetMode="External"/><Relationship Id="rId54" Type="http://schemas.openxmlformats.org/officeDocument/2006/relationships/hyperlink" Target="https://doi.org/10.1177/1558689818789530" TargetMode="External"/><Relationship Id="rId55" Type="http://schemas.openxmlformats.org/officeDocument/2006/relationships/hyperlink" Target="https://doi.org/10.1111/1748-8583.12319" TargetMode="External"/><Relationship Id="rId56" Type="http://schemas.openxmlformats.org/officeDocument/2006/relationships/hyperlink" Target="https://papers.ssrn.com/sol3/papers.cfm?abstract_id=1543912" TargetMode="External"/><Relationship Id="rId57" Type="http://schemas.openxmlformats.org/officeDocument/2006/relationships/hyperlink" Target="https://doi.org/10.51244/ijrsi.2022.9202" TargetMode="External"/><Relationship Id="rId58" Type="http://schemas.openxmlformats.org/officeDocument/2006/relationships/hyperlink" Target="https://www.researchgate.net/publication/389031033" TargetMode="Externa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2025-03-27T19:53:56Z</dcterms:created>
  <dcterms:modified xsi:type="dcterms:W3CDTF">2025-03-27T19:53:56Z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Adobe InDesign 16.1 (Windows)</vt:lpwstr>
  </property>
  <property fmtid="{D5CDD505-2E9C-101B-9397-08002B2CF9AE}" pid="4" name="LastSaved">
    <vt:filetime>2025-03-27T00:00:00Z</vt:filetime>
  </property>
  <property fmtid="{D5CDD505-2E9C-101B-9397-08002B2CF9AE}" pid="5" name="Producer">
    <vt:lpwstr>Adobe PDF Library 15.0</vt:lpwstr>
  </property>
  <property fmtid="{D5CDD505-2E9C-101B-9397-08002B2CF9AE}" pid="6" name="rgid">
    <vt:lpwstr>PB:389031033_AS:11431281310000254@1739649764627</vt:lpwstr>
  </property>
</Properties>
</file>