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2"/>
        <w:spacing w:before="80"/>
        <w:ind w:left="263" w:right="261"/>
      </w:pPr>
      <w:r>
        <w:rPr/>
        <w:t>The</w:t>
      </w:r>
      <w:r>
        <w:rPr>
          <w:spacing w:val="-5"/>
        </w:rPr>
        <w:t> </w:t>
      </w:r>
      <w:r>
        <w:rPr/>
        <w:t>Role</w:t>
      </w:r>
      <w:r>
        <w:rPr>
          <w:spacing w:val="-5"/>
        </w:rPr>
        <w:t> </w:t>
      </w:r>
      <w:r>
        <w:rPr/>
        <w:t>of</w:t>
      </w:r>
      <w:r>
        <w:rPr>
          <w:spacing w:val="-3"/>
        </w:rPr>
        <w:t> </w:t>
      </w:r>
      <w:r>
        <w:rPr/>
        <w:t>Forensic</w:t>
      </w:r>
      <w:r>
        <w:rPr>
          <w:spacing w:val="-4"/>
        </w:rPr>
        <w:t> </w:t>
      </w:r>
      <w:r>
        <w:rPr/>
        <w:t>Accounting</w:t>
      </w:r>
      <w:r>
        <w:rPr>
          <w:spacing w:val="-3"/>
        </w:rPr>
        <w:t> </w:t>
      </w:r>
      <w:r>
        <w:rPr/>
        <w:t>in</w:t>
      </w:r>
      <w:r>
        <w:rPr>
          <w:spacing w:val="-4"/>
        </w:rPr>
        <w:t> </w:t>
      </w:r>
      <w:r>
        <w:rPr/>
        <w:t>Fraud</w:t>
      </w:r>
      <w:r>
        <w:rPr>
          <w:spacing w:val="-4"/>
        </w:rPr>
        <w:t> </w:t>
      </w:r>
      <w:r>
        <w:rPr/>
        <w:t>Detection</w:t>
      </w:r>
      <w:r>
        <w:rPr>
          <w:spacing w:val="-3"/>
        </w:rPr>
        <w:t> </w:t>
      </w:r>
      <w:r>
        <w:rPr/>
        <w:t>and</w:t>
      </w:r>
      <w:r>
        <w:rPr>
          <w:spacing w:val="-3"/>
        </w:rPr>
        <w:t> </w:t>
      </w:r>
      <w:r>
        <w:rPr/>
        <w:t>Prevention</w:t>
      </w:r>
      <w:r>
        <w:rPr>
          <w:spacing w:val="-3"/>
        </w:rPr>
        <w:t> </w:t>
      </w:r>
      <w:r>
        <w:rPr/>
        <w:t>in</w:t>
      </w:r>
      <w:r>
        <w:rPr>
          <w:spacing w:val="-4"/>
        </w:rPr>
        <w:t> </w:t>
      </w:r>
      <w:r>
        <w:rPr/>
        <w:t>Nigerian</w:t>
      </w:r>
      <w:r>
        <w:rPr>
          <w:spacing w:val="-3"/>
        </w:rPr>
        <w:t> </w:t>
      </w:r>
      <w:r>
        <w:rPr/>
        <w:t>Public Sector: A Case Study of Lagos, Nigeria.</w:t>
      </w:r>
    </w:p>
    <w:p>
      <w:pPr>
        <w:spacing w:line="244" w:lineRule="auto" w:before="198"/>
        <w:ind w:left="395" w:right="393" w:firstLine="0"/>
        <w:jc w:val="center"/>
        <w:rPr>
          <w:b/>
          <w:sz w:val="22"/>
        </w:rPr>
      </w:pPr>
      <w:r>
        <w:rPr>
          <w:b/>
          <w:sz w:val="22"/>
        </w:rPr>
        <w:t>By:</w:t>
      </w:r>
      <w:r>
        <w:rPr>
          <w:b/>
          <w:spacing w:val="-5"/>
          <w:sz w:val="22"/>
        </w:rPr>
        <w:t> </w:t>
      </w:r>
      <w:r>
        <w:rPr>
          <w:b/>
          <w:sz w:val="22"/>
        </w:rPr>
        <w:t>Aliu</w:t>
      </w:r>
      <w:r>
        <w:rPr>
          <w:b/>
          <w:spacing w:val="-6"/>
          <w:sz w:val="22"/>
        </w:rPr>
        <w:t> </w:t>
      </w:r>
      <w:r>
        <w:rPr>
          <w:b/>
          <w:sz w:val="22"/>
        </w:rPr>
        <w:t>Clement</w:t>
      </w:r>
      <w:r>
        <w:rPr>
          <w:b/>
          <w:spacing w:val="-3"/>
          <w:sz w:val="22"/>
        </w:rPr>
        <w:t> </w:t>
      </w:r>
      <w:r>
        <w:rPr>
          <w:b/>
          <w:sz w:val="22"/>
        </w:rPr>
        <w:t>Ogbaini</w:t>
      </w:r>
      <w:r>
        <w:rPr>
          <w:b/>
          <w:sz w:val="22"/>
          <w:vertAlign w:val="superscript"/>
        </w:rPr>
        <w:t>*</w:t>
      </w:r>
      <w:r>
        <w:rPr>
          <w:b/>
          <w:sz w:val="22"/>
          <w:vertAlign w:val="baseline"/>
        </w:rPr>
        <w:t>,</w:t>
      </w:r>
      <w:r>
        <w:rPr>
          <w:b/>
          <w:spacing w:val="-3"/>
          <w:sz w:val="22"/>
          <w:vertAlign w:val="baseline"/>
        </w:rPr>
        <w:t> </w:t>
      </w:r>
      <w:r>
        <w:rPr>
          <w:b/>
          <w:sz w:val="22"/>
          <w:vertAlign w:val="baseline"/>
        </w:rPr>
        <w:t>Afam</w:t>
      </w:r>
      <w:r>
        <w:rPr>
          <w:b/>
          <w:spacing w:val="-3"/>
          <w:sz w:val="22"/>
          <w:vertAlign w:val="baseline"/>
        </w:rPr>
        <w:t> </w:t>
      </w:r>
      <w:r>
        <w:rPr>
          <w:b/>
          <w:sz w:val="22"/>
          <w:vertAlign w:val="baseline"/>
        </w:rPr>
        <w:t>Augustine</w:t>
      </w:r>
      <w:r>
        <w:rPr>
          <w:b/>
          <w:spacing w:val="-3"/>
          <w:sz w:val="22"/>
          <w:vertAlign w:val="baseline"/>
        </w:rPr>
        <w:t> </w:t>
      </w:r>
      <w:r>
        <w:rPr>
          <w:b/>
          <w:sz w:val="22"/>
          <w:vertAlign w:val="baseline"/>
        </w:rPr>
        <w:t>Akpor</w:t>
      </w:r>
      <w:r>
        <w:rPr>
          <w:b/>
          <w:sz w:val="22"/>
          <w:vertAlign w:val="superscript"/>
        </w:rPr>
        <w:t>**</w:t>
      </w:r>
      <w:r>
        <w:rPr>
          <w:b/>
          <w:sz w:val="22"/>
          <w:vertAlign w:val="baseline"/>
        </w:rPr>
        <w:t>,</w:t>
      </w:r>
      <w:r>
        <w:rPr>
          <w:b/>
          <w:spacing w:val="-3"/>
          <w:sz w:val="22"/>
          <w:vertAlign w:val="baseline"/>
        </w:rPr>
        <w:t> </w:t>
      </w:r>
      <w:r>
        <w:rPr>
          <w:b/>
          <w:sz w:val="22"/>
          <w:vertAlign w:val="baseline"/>
        </w:rPr>
        <w:t>Ransome</w:t>
      </w:r>
      <w:r>
        <w:rPr>
          <w:b/>
          <w:spacing w:val="-5"/>
          <w:sz w:val="22"/>
          <w:vertAlign w:val="baseline"/>
        </w:rPr>
        <w:t> </w:t>
      </w:r>
      <w:r>
        <w:rPr>
          <w:b/>
          <w:sz w:val="22"/>
          <w:vertAlign w:val="baseline"/>
        </w:rPr>
        <w:t>Oboh</w:t>
      </w:r>
      <w:r>
        <w:rPr>
          <w:b/>
          <w:sz w:val="22"/>
          <w:vertAlign w:val="superscript"/>
        </w:rPr>
        <w:t>***</w:t>
      </w:r>
      <w:r>
        <w:rPr>
          <w:b/>
          <w:sz w:val="22"/>
          <w:vertAlign w:val="baseline"/>
        </w:rPr>
        <w:t>,</w:t>
      </w:r>
      <w:r>
        <w:rPr>
          <w:b/>
          <w:spacing w:val="-3"/>
          <w:sz w:val="22"/>
          <w:vertAlign w:val="baseline"/>
        </w:rPr>
        <w:t> </w:t>
      </w:r>
      <w:r>
        <w:rPr>
          <w:b/>
          <w:sz w:val="22"/>
          <w:vertAlign w:val="baseline"/>
        </w:rPr>
        <w:t>John</w:t>
      </w:r>
      <w:r>
        <w:rPr>
          <w:b/>
          <w:spacing w:val="-6"/>
          <w:sz w:val="22"/>
          <w:vertAlign w:val="baseline"/>
        </w:rPr>
        <w:t> </w:t>
      </w:r>
      <w:r>
        <w:rPr>
          <w:b/>
          <w:sz w:val="22"/>
          <w:vertAlign w:val="baseline"/>
        </w:rPr>
        <w:t>Edewor</w:t>
      </w:r>
      <w:r>
        <w:rPr>
          <w:b/>
          <w:spacing w:val="-3"/>
          <w:sz w:val="22"/>
          <w:vertAlign w:val="baseline"/>
        </w:rPr>
        <w:t> </w:t>
      </w:r>
      <w:r>
        <w:rPr>
          <w:b/>
          <w:sz w:val="22"/>
          <w:vertAlign w:val="baseline"/>
        </w:rPr>
        <w:t>Oputa</w:t>
      </w:r>
      <w:r>
        <w:rPr>
          <w:b/>
          <w:sz w:val="22"/>
          <w:vertAlign w:val="superscript"/>
        </w:rPr>
        <w:t>****</w:t>
      </w:r>
      <w:r>
        <w:rPr>
          <w:b/>
          <w:sz w:val="22"/>
          <w:vertAlign w:val="baseline"/>
        </w:rPr>
        <w:t>, Vine Bello-Marvis</w:t>
      </w:r>
      <w:r>
        <w:rPr>
          <w:b/>
          <w:sz w:val="22"/>
          <w:vertAlign w:val="superscript"/>
        </w:rPr>
        <w:t>*****</w:t>
      </w:r>
    </w:p>
    <w:p>
      <w:pPr>
        <w:pStyle w:val="BodyText"/>
        <w:spacing w:line="415" w:lineRule="auto" w:before="190"/>
        <w:ind w:left="3178" w:right="3178"/>
        <w:jc w:val="center"/>
        <w:rPr>
          <w:b/>
          <w:i/>
        </w:rPr>
      </w:pPr>
      <w:r>
        <w:rPr/>
        <w:t>Global</w:t>
      </w:r>
      <w:r>
        <w:rPr>
          <w:spacing w:val="-12"/>
        </w:rPr>
        <w:t> </w:t>
      </w:r>
      <w:r>
        <w:rPr/>
        <w:t>Wealth</w:t>
      </w:r>
      <w:r>
        <w:rPr>
          <w:spacing w:val="-12"/>
        </w:rPr>
        <w:t> </w:t>
      </w:r>
      <w:r>
        <w:rPr/>
        <w:t>University,</w:t>
      </w:r>
      <w:r>
        <w:rPr>
          <w:spacing w:val="-9"/>
        </w:rPr>
        <w:t> </w:t>
      </w:r>
      <w:r>
        <w:rPr/>
        <w:t>Lome</w:t>
      </w:r>
      <w:r>
        <w:rPr>
          <w:spacing w:val="-12"/>
        </w:rPr>
        <w:t> </w:t>
      </w:r>
      <w:r>
        <w:rPr/>
        <w:t>Togo e-mail: </w:t>
      </w:r>
      <w:hyperlink r:id="rId7">
        <w:r>
          <w:rPr>
            <w:color w:val="0000FF"/>
            <w:u w:val="single" w:color="0000FF"/>
          </w:rPr>
          <w:t>drclementogbaini@gmail.com</w:t>
        </w:r>
      </w:hyperlink>
      <w:r>
        <w:rPr>
          <w:color w:val="0000FF"/>
        </w:rPr>
        <w:t> </w:t>
      </w:r>
      <w:r>
        <w:rPr>
          <w:b/>
          <w:i/>
          <w:spacing w:val="-2"/>
        </w:rPr>
        <w:t>ABSTRACT</w:t>
      </w:r>
    </w:p>
    <w:p>
      <w:pPr>
        <w:pStyle w:val="BodyText"/>
        <w:spacing w:line="276" w:lineRule="auto"/>
        <w:ind w:left="360" w:right="349" w:firstLine="719"/>
        <w:jc w:val="both"/>
      </w:pPr>
      <w:r>
        <w:rPr/>
        <w:t>This</w:t>
      </w:r>
      <w:r>
        <w:rPr>
          <w:spacing w:val="-7"/>
        </w:rPr>
        <w:t> </w:t>
      </w:r>
      <w:r>
        <w:rPr/>
        <w:t>study</w:t>
      </w:r>
      <w:r>
        <w:rPr>
          <w:spacing w:val="-14"/>
        </w:rPr>
        <w:t> </w:t>
      </w:r>
      <w:r>
        <w:rPr/>
        <w:t>investigated</w:t>
      </w:r>
      <w:r>
        <w:rPr>
          <w:spacing w:val="-8"/>
        </w:rPr>
        <w:t> </w:t>
      </w:r>
      <w:r>
        <w:rPr/>
        <w:t>the</w:t>
      </w:r>
      <w:r>
        <w:rPr>
          <w:spacing w:val="-8"/>
        </w:rPr>
        <w:t> </w:t>
      </w:r>
      <w:r>
        <w:rPr/>
        <w:t>role</w:t>
      </w:r>
      <w:r>
        <w:rPr>
          <w:spacing w:val="-8"/>
        </w:rPr>
        <w:t> </w:t>
      </w:r>
      <w:r>
        <w:rPr/>
        <w:t>of</w:t>
      </w:r>
      <w:r>
        <w:rPr>
          <w:spacing w:val="-8"/>
        </w:rPr>
        <w:t> </w:t>
      </w:r>
      <w:r>
        <w:rPr/>
        <w:t>forensic</w:t>
      </w:r>
      <w:r>
        <w:rPr>
          <w:spacing w:val="-5"/>
        </w:rPr>
        <w:t> </w:t>
      </w:r>
      <w:r>
        <w:rPr/>
        <w:t>accounting</w:t>
      </w:r>
      <w:r>
        <w:rPr>
          <w:spacing w:val="-10"/>
        </w:rPr>
        <w:t> </w:t>
      </w:r>
      <w:r>
        <w:rPr/>
        <w:t>in</w:t>
      </w:r>
      <w:r>
        <w:rPr>
          <w:spacing w:val="-7"/>
        </w:rPr>
        <w:t> </w:t>
      </w:r>
      <w:r>
        <w:rPr/>
        <w:t>fraud</w:t>
      </w:r>
      <w:r>
        <w:rPr>
          <w:spacing w:val="-7"/>
        </w:rPr>
        <w:t> </w:t>
      </w:r>
      <w:r>
        <w:rPr/>
        <w:t>detection</w:t>
      </w:r>
      <w:r>
        <w:rPr>
          <w:spacing w:val="-7"/>
        </w:rPr>
        <w:t> </w:t>
      </w:r>
      <w:r>
        <w:rPr/>
        <w:t>and</w:t>
      </w:r>
      <w:r>
        <w:rPr>
          <w:spacing w:val="-7"/>
        </w:rPr>
        <w:t> </w:t>
      </w:r>
      <w:r>
        <w:rPr/>
        <w:t>prevention</w:t>
      </w:r>
      <w:r>
        <w:rPr>
          <w:spacing w:val="-7"/>
        </w:rPr>
        <w:t> </w:t>
      </w:r>
      <w:r>
        <w:rPr/>
        <w:t>in the</w:t>
      </w:r>
      <w:r>
        <w:rPr>
          <w:spacing w:val="-8"/>
        </w:rPr>
        <w:t> </w:t>
      </w:r>
      <w:r>
        <w:rPr/>
        <w:t>Nigerian</w:t>
      </w:r>
      <w:r>
        <w:rPr>
          <w:spacing w:val="-5"/>
        </w:rPr>
        <w:t> </w:t>
      </w:r>
      <w:r>
        <w:rPr/>
        <w:t>Public</w:t>
      </w:r>
      <w:r>
        <w:rPr>
          <w:spacing w:val="-8"/>
        </w:rPr>
        <w:t> </w:t>
      </w:r>
      <w:r>
        <w:rPr/>
        <w:t>Sector,</w:t>
      </w:r>
      <w:r>
        <w:rPr>
          <w:spacing w:val="-4"/>
        </w:rPr>
        <w:t> </w:t>
      </w:r>
      <w:r>
        <w:rPr/>
        <w:t>Lagos</w:t>
      </w:r>
      <w:r>
        <w:rPr>
          <w:spacing w:val="-7"/>
        </w:rPr>
        <w:t> </w:t>
      </w:r>
      <w:r>
        <w:rPr/>
        <w:t>State</w:t>
      </w:r>
      <w:r>
        <w:rPr>
          <w:spacing w:val="-6"/>
        </w:rPr>
        <w:t> </w:t>
      </w:r>
      <w:r>
        <w:rPr/>
        <w:t>Government</w:t>
      </w:r>
      <w:r>
        <w:rPr>
          <w:spacing w:val="-5"/>
        </w:rPr>
        <w:t> </w:t>
      </w:r>
      <w:r>
        <w:rPr/>
        <w:t>was</w:t>
      </w:r>
      <w:r>
        <w:rPr>
          <w:spacing w:val="-7"/>
        </w:rPr>
        <w:t> </w:t>
      </w:r>
      <w:r>
        <w:rPr/>
        <w:t>used</w:t>
      </w:r>
      <w:r>
        <w:rPr>
          <w:spacing w:val="-5"/>
        </w:rPr>
        <w:t> </w:t>
      </w:r>
      <w:r>
        <w:rPr/>
        <w:t>as</w:t>
      </w:r>
      <w:r>
        <w:rPr>
          <w:spacing w:val="-5"/>
        </w:rPr>
        <w:t> </w:t>
      </w:r>
      <w:r>
        <w:rPr/>
        <w:t>a</w:t>
      </w:r>
      <w:r>
        <w:rPr>
          <w:spacing w:val="-8"/>
        </w:rPr>
        <w:t> </w:t>
      </w:r>
      <w:r>
        <w:rPr/>
        <w:t>case</w:t>
      </w:r>
      <w:r>
        <w:rPr>
          <w:spacing w:val="-8"/>
        </w:rPr>
        <w:t> </w:t>
      </w:r>
      <w:r>
        <w:rPr/>
        <w:t>study.</w:t>
      </w:r>
      <w:r>
        <w:rPr>
          <w:spacing w:val="-5"/>
        </w:rPr>
        <w:t> </w:t>
      </w:r>
      <w:r>
        <w:rPr/>
        <w:t>The</w:t>
      </w:r>
      <w:r>
        <w:rPr>
          <w:spacing w:val="-8"/>
        </w:rPr>
        <w:t> </w:t>
      </w:r>
      <w:r>
        <w:rPr/>
        <w:t>study</w:t>
      </w:r>
      <w:r>
        <w:rPr>
          <w:spacing w:val="-10"/>
        </w:rPr>
        <w:t> </w:t>
      </w:r>
      <w:r>
        <w:rPr/>
        <w:t>aimed</w:t>
      </w:r>
      <w:r>
        <w:rPr>
          <w:spacing w:val="-7"/>
        </w:rPr>
        <w:t> </w:t>
      </w:r>
      <w:r>
        <w:rPr/>
        <w:t>to assess the impact of forensic accounting on fraud detection and prevention in the Lagos State Government and recommend strategies for fraud prevention in the Nigerian Public Sector. A sample of 60 Certified Accountants was selected using purposive sampling techniques and secondary data from past financial statements. The findings were analyzed using frequency distribution</w:t>
      </w:r>
      <w:r>
        <w:rPr>
          <w:spacing w:val="-15"/>
        </w:rPr>
        <w:t> </w:t>
      </w:r>
      <w:r>
        <w:rPr/>
        <w:t>tables,</w:t>
      </w:r>
      <w:r>
        <w:rPr>
          <w:spacing w:val="-15"/>
        </w:rPr>
        <w:t> </w:t>
      </w:r>
      <w:r>
        <w:rPr/>
        <w:t>simple</w:t>
      </w:r>
      <w:r>
        <w:rPr>
          <w:spacing w:val="-15"/>
        </w:rPr>
        <w:t> </w:t>
      </w:r>
      <w:r>
        <w:rPr/>
        <w:t>percentages</w:t>
      </w:r>
      <w:r>
        <w:rPr>
          <w:spacing w:val="-15"/>
        </w:rPr>
        <w:t> </w:t>
      </w:r>
      <w:r>
        <w:rPr/>
        <w:t>and</w:t>
      </w:r>
      <w:r>
        <w:rPr>
          <w:spacing w:val="-15"/>
        </w:rPr>
        <w:t> </w:t>
      </w:r>
      <w:r>
        <w:rPr/>
        <w:t>chi-square</w:t>
      </w:r>
      <w:r>
        <w:rPr>
          <w:spacing w:val="-15"/>
        </w:rPr>
        <w:t> </w:t>
      </w:r>
      <w:r>
        <w:rPr/>
        <w:t>statistical</w:t>
      </w:r>
      <w:r>
        <w:rPr>
          <w:spacing w:val="-15"/>
        </w:rPr>
        <w:t> </w:t>
      </w:r>
      <w:r>
        <w:rPr/>
        <w:t>formula.</w:t>
      </w:r>
      <w:r>
        <w:rPr>
          <w:spacing w:val="-15"/>
        </w:rPr>
        <w:t> </w:t>
      </w:r>
      <w:r>
        <w:rPr/>
        <w:t>The</w:t>
      </w:r>
      <w:r>
        <w:rPr>
          <w:spacing w:val="-15"/>
        </w:rPr>
        <w:t> </w:t>
      </w:r>
      <w:r>
        <w:rPr/>
        <w:t>findings</w:t>
      </w:r>
      <w:r>
        <w:rPr>
          <w:spacing w:val="-15"/>
        </w:rPr>
        <w:t> </w:t>
      </w:r>
      <w:r>
        <w:rPr/>
        <w:t>of</w:t>
      </w:r>
      <w:r>
        <w:rPr>
          <w:spacing w:val="-15"/>
        </w:rPr>
        <w:t> </w:t>
      </w:r>
      <w:r>
        <w:rPr/>
        <w:t>this</w:t>
      </w:r>
      <w:r>
        <w:rPr>
          <w:spacing w:val="-15"/>
        </w:rPr>
        <w:t> </w:t>
      </w:r>
      <w:r>
        <w:rPr/>
        <w:t>study revealed that the Lagos State Government uses forensics minimally in its operations, with no forensic accounting department and no management training on forensic fraud prevention. The study calls for the government to go beyond annual and periodic audits and employ forensic accountants' services to regularly review all major financial transactions. There should be a separate office for forensic accountants at all government levels in Nigeria and regular management training on forensic fraud detection and prevention.</w:t>
      </w:r>
    </w:p>
    <w:p>
      <w:pPr>
        <w:pStyle w:val="Heading2"/>
        <w:spacing w:before="198"/>
        <w:ind w:left="360" w:right="0"/>
        <w:jc w:val="left"/>
      </w:pPr>
      <w:r>
        <w:rPr>
          <w:i/>
        </w:rPr>
        <w:t>Keywords:</w:t>
      </w:r>
      <w:r>
        <w:rPr>
          <w:i/>
          <w:spacing w:val="-4"/>
        </w:rPr>
        <w:t> </w:t>
      </w:r>
      <w:r>
        <w:rPr/>
        <w:t>Forensic</w:t>
      </w:r>
      <w:r>
        <w:rPr>
          <w:spacing w:val="-2"/>
        </w:rPr>
        <w:t> </w:t>
      </w:r>
      <w:r>
        <w:rPr/>
        <w:t>Accounting,</w:t>
      </w:r>
      <w:r>
        <w:rPr>
          <w:spacing w:val="-3"/>
        </w:rPr>
        <w:t> </w:t>
      </w:r>
      <w:r>
        <w:rPr/>
        <w:t>Fraud,</w:t>
      </w:r>
      <w:r>
        <w:rPr>
          <w:spacing w:val="-2"/>
        </w:rPr>
        <w:t> </w:t>
      </w:r>
      <w:r>
        <w:rPr/>
        <w:t>Detective</w:t>
      </w:r>
      <w:r>
        <w:rPr>
          <w:spacing w:val="-4"/>
        </w:rPr>
        <w:t> </w:t>
      </w:r>
      <w:r>
        <w:rPr/>
        <w:t>Controls,</w:t>
      </w:r>
      <w:r>
        <w:rPr>
          <w:spacing w:val="3"/>
        </w:rPr>
        <w:t> </w:t>
      </w:r>
      <w:r>
        <w:rPr/>
        <w:t>Preventive</w:t>
      </w:r>
      <w:r>
        <w:rPr>
          <w:spacing w:val="-2"/>
        </w:rPr>
        <w:t> Controls.</w:t>
      </w: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rPr>
          <w:b/>
          <w:sz w:val="2"/>
        </w:rPr>
      </w:pPr>
    </w:p>
    <w:p>
      <w:pPr>
        <w:pStyle w:val="BodyText"/>
        <w:spacing w:before="2"/>
        <w:rPr>
          <w:b/>
          <w:sz w:val="2"/>
        </w:rPr>
      </w:pPr>
    </w:p>
    <w:p>
      <w:pPr>
        <w:spacing w:before="0"/>
        <w:ind w:left="360" w:right="0" w:firstLine="0"/>
        <w:jc w:val="left"/>
        <w:rPr>
          <w:rFonts w:ascii="Calibri"/>
          <w:sz w:val="2"/>
        </w:rPr>
      </w:pPr>
      <w:r>
        <w:rPr>
          <w:rFonts w:ascii="Calibri"/>
          <w:spacing w:val="-10"/>
          <w:sz w:val="2"/>
        </w:rPr>
        <w:t>1</w:t>
      </w:r>
    </w:p>
    <w:p>
      <w:pPr>
        <w:spacing w:after="0"/>
        <w:jc w:val="left"/>
        <w:rPr>
          <w:rFonts w:ascii="Calibri"/>
          <w:sz w:val="2"/>
        </w:rPr>
        <w:sectPr>
          <w:headerReference w:type="default" r:id="rId5"/>
          <w:footerReference w:type="default" r:id="rId6"/>
          <w:type w:val="continuous"/>
          <w:pgSz w:w="12240" w:h="15840"/>
          <w:pgMar w:header="960" w:footer="1184" w:top="1340" w:bottom="1380" w:left="1080" w:right="1080"/>
          <w:pgNumType w:start="71"/>
        </w:sectPr>
      </w:pPr>
    </w:p>
    <w:p>
      <w:pPr>
        <w:pStyle w:val="Heading1"/>
      </w:pPr>
      <w:r>
        <w:rPr>
          <w:spacing w:val="-2"/>
        </w:rPr>
        <w:t>INTRODUCTION</w:t>
      </w:r>
    </w:p>
    <w:p>
      <w:pPr>
        <w:pStyle w:val="BodyText"/>
        <w:spacing w:before="199"/>
        <w:ind w:left="360" w:right="39"/>
        <w:jc w:val="both"/>
      </w:pPr>
      <w:r>
        <w:rPr/>
        <w:t>The issue of fraud, money laundering and other corrupt practices in business and government organizations has necessitated the application of forensic or investigative accounting. Forensic accounting is that branch of accounting that deals </w:t>
      </w:r>
      <w:r>
        <w:rPr/>
        <w:t>with recovering proceeds of fraud, money laundering</w:t>
      </w:r>
      <w:r>
        <w:rPr>
          <w:spacing w:val="-15"/>
        </w:rPr>
        <w:t> </w:t>
      </w:r>
      <w:r>
        <w:rPr/>
        <w:t>and</w:t>
      </w:r>
      <w:r>
        <w:rPr>
          <w:spacing w:val="-15"/>
        </w:rPr>
        <w:t> </w:t>
      </w:r>
      <w:r>
        <w:rPr/>
        <w:t>other</w:t>
      </w:r>
      <w:r>
        <w:rPr>
          <w:spacing w:val="-15"/>
        </w:rPr>
        <w:t> </w:t>
      </w:r>
      <w:r>
        <w:rPr/>
        <w:t>related</w:t>
      </w:r>
      <w:r>
        <w:rPr>
          <w:spacing w:val="-15"/>
        </w:rPr>
        <w:t> </w:t>
      </w:r>
      <w:r>
        <w:rPr/>
        <w:t>corrupt</w:t>
      </w:r>
      <w:r>
        <w:rPr>
          <w:spacing w:val="-15"/>
        </w:rPr>
        <w:t> </w:t>
      </w:r>
      <w:r>
        <w:rPr/>
        <w:t>practices that</w:t>
      </w:r>
      <w:r>
        <w:rPr>
          <w:spacing w:val="-15"/>
        </w:rPr>
        <w:t> </w:t>
      </w:r>
      <w:r>
        <w:rPr/>
        <w:t>may</w:t>
      </w:r>
      <w:r>
        <w:rPr>
          <w:spacing w:val="-15"/>
        </w:rPr>
        <w:t> </w:t>
      </w:r>
      <w:r>
        <w:rPr/>
        <w:t>occur</w:t>
      </w:r>
      <w:r>
        <w:rPr>
          <w:spacing w:val="-15"/>
        </w:rPr>
        <w:t> </w:t>
      </w:r>
      <w:r>
        <w:rPr/>
        <w:t>in</w:t>
      </w:r>
      <w:r>
        <w:rPr>
          <w:spacing w:val="-15"/>
        </w:rPr>
        <w:t> </w:t>
      </w:r>
      <w:r>
        <w:rPr/>
        <w:t>an</w:t>
      </w:r>
      <w:r>
        <w:rPr>
          <w:spacing w:val="-15"/>
        </w:rPr>
        <w:t> </w:t>
      </w:r>
      <w:r>
        <w:rPr/>
        <w:t>organization.</w:t>
      </w:r>
      <w:r>
        <w:rPr>
          <w:spacing w:val="-15"/>
        </w:rPr>
        <w:t> </w:t>
      </w:r>
      <w:r>
        <w:rPr/>
        <w:t>Once</w:t>
      </w:r>
      <w:r>
        <w:rPr>
          <w:spacing w:val="-15"/>
        </w:rPr>
        <w:t> </w:t>
      </w:r>
      <w:r>
        <w:rPr/>
        <w:t>fraud is</w:t>
      </w:r>
      <w:r>
        <w:rPr>
          <w:spacing w:val="-5"/>
        </w:rPr>
        <w:t> </w:t>
      </w:r>
      <w:r>
        <w:rPr/>
        <w:t>perceived</w:t>
      </w:r>
      <w:r>
        <w:rPr>
          <w:spacing w:val="-4"/>
        </w:rPr>
        <w:t> </w:t>
      </w:r>
      <w:r>
        <w:rPr/>
        <w:t>or</w:t>
      </w:r>
      <w:r>
        <w:rPr>
          <w:spacing w:val="-5"/>
        </w:rPr>
        <w:t> </w:t>
      </w:r>
      <w:r>
        <w:rPr/>
        <w:t>detected,</w:t>
      </w:r>
      <w:r>
        <w:rPr>
          <w:spacing w:val="-4"/>
        </w:rPr>
        <w:t> </w:t>
      </w:r>
      <w:r>
        <w:rPr/>
        <w:t>a</w:t>
      </w:r>
      <w:r>
        <w:rPr>
          <w:spacing w:val="-6"/>
        </w:rPr>
        <w:t> </w:t>
      </w:r>
      <w:r>
        <w:rPr/>
        <w:t>professional</w:t>
      </w:r>
      <w:r>
        <w:rPr>
          <w:spacing w:val="-5"/>
        </w:rPr>
        <w:t> </w:t>
      </w:r>
      <w:r>
        <w:rPr/>
        <w:t>set</w:t>
      </w:r>
      <w:r>
        <w:rPr>
          <w:spacing w:val="-5"/>
        </w:rPr>
        <w:t> </w:t>
      </w:r>
      <w:r>
        <w:rPr/>
        <w:t>of people</w:t>
      </w:r>
      <w:r>
        <w:rPr>
          <w:spacing w:val="-5"/>
        </w:rPr>
        <w:t> </w:t>
      </w:r>
      <w:r>
        <w:rPr/>
        <w:t>forensic</w:t>
      </w:r>
      <w:r>
        <w:rPr>
          <w:spacing w:val="-5"/>
        </w:rPr>
        <w:t> </w:t>
      </w:r>
      <w:r>
        <w:rPr/>
        <w:t>accountants</w:t>
      </w:r>
      <w:r>
        <w:rPr>
          <w:spacing w:val="-2"/>
        </w:rPr>
        <w:t> </w:t>
      </w:r>
      <w:r>
        <w:rPr/>
        <w:t>is</w:t>
      </w:r>
      <w:r>
        <w:rPr>
          <w:spacing w:val="-4"/>
        </w:rPr>
        <w:t> </w:t>
      </w:r>
      <w:r>
        <w:rPr/>
        <w:t>called</w:t>
      </w:r>
      <w:r>
        <w:rPr>
          <w:spacing w:val="-4"/>
        </w:rPr>
        <w:t> </w:t>
      </w:r>
      <w:r>
        <w:rPr/>
        <w:t>upon</w:t>
      </w:r>
      <w:r>
        <w:rPr>
          <w:spacing w:val="-4"/>
        </w:rPr>
        <w:t> </w:t>
      </w:r>
      <w:r>
        <w:rPr/>
        <w:t>to help</w:t>
      </w:r>
      <w:r>
        <w:rPr>
          <w:spacing w:val="-15"/>
        </w:rPr>
        <w:t> </w:t>
      </w:r>
      <w:r>
        <w:rPr/>
        <w:t>detect</w:t>
      </w:r>
      <w:r>
        <w:rPr>
          <w:spacing w:val="-15"/>
        </w:rPr>
        <w:t> </w:t>
      </w:r>
      <w:r>
        <w:rPr/>
        <w:t>the</w:t>
      </w:r>
      <w:r>
        <w:rPr>
          <w:spacing w:val="-15"/>
        </w:rPr>
        <w:t> </w:t>
      </w:r>
      <w:r>
        <w:rPr/>
        <w:t>fraud</w:t>
      </w:r>
      <w:r>
        <w:rPr>
          <w:spacing w:val="-15"/>
        </w:rPr>
        <w:t> </w:t>
      </w:r>
      <w:r>
        <w:rPr/>
        <w:t>and</w:t>
      </w:r>
      <w:r>
        <w:rPr>
          <w:spacing w:val="-15"/>
        </w:rPr>
        <w:t> </w:t>
      </w:r>
      <w:r>
        <w:rPr/>
        <w:t>furnish</w:t>
      </w:r>
      <w:r>
        <w:rPr>
          <w:spacing w:val="-15"/>
        </w:rPr>
        <w:t> </w:t>
      </w:r>
      <w:r>
        <w:rPr/>
        <w:t>management with substantial evidence to be presented in the court of law to prosecute the suspect(s). Forensic accounting is the application of financial</w:t>
      </w:r>
      <w:r>
        <w:rPr>
          <w:spacing w:val="-5"/>
        </w:rPr>
        <w:t> </w:t>
      </w:r>
      <w:r>
        <w:rPr/>
        <w:t>skills</w:t>
      </w:r>
      <w:r>
        <w:rPr>
          <w:spacing w:val="-5"/>
        </w:rPr>
        <w:t> </w:t>
      </w:r>
      <w:r>
        <w:rPr/>
        <w:t>and</w:t>
      </w:r>
      <w:r>
        <w:rPr>
          <w:spacing w:val="-5"/>
        </w:rPr>
        <w:t> </w:t>
      </w:r>
      <w:r>
        <w:rPr/>
        <w:t>investigative</w:t>
      </w:r>
      <w:r>
        <w:rPr>
          <w:spacing w:val="-6"/>
        </w:rPr>
        <w:t> </w:t>
      </w:r>
      <w:r>
        <w:rPr/>
        <w:t>mentality</w:t>
      </w:r>
      <w:r>
        <w:rPr>
          <w:spacing w:val="-9"/>
        </w:rPr>
        <w:t> </w:t>
      </w:r>
      <w:r>
        <w:rPr/>
        <w:t>to unsettled issues, conducted within the context of the rules of evidence (Enofe et al, 2015). Awolowo (2019) asserted that forensic accounting as a discipline encompasses fraud knowledge, financial expertise, and a sound knowledge and understanding of business reality and the workings of the legal system.</w:t>
      </w:r>
    </w:p>
    <w:p>
      <w:pPr>
        <w:pStyle w:val="BodyText"/>
        <w:spacing w:before="200"/>
        <w:ind w:left="360" w:right="38"/>
        <w:jc w:val="both"/>
      </w:pPr>
      <w:r>
        <w:rPr/>
        <w:t>According to Polycarp (2019), forensic accounting utilizes accounting, auditing and investigative skills. Lal Bhasin (2017) also asserted</w:t>
      </w:r>
      <w:r>
        <w:rPr>
          <w:spacing w:val="-4"/>
        </w:rPr>
        <w:t> </w:t>
      </w:r>
      <w:r>
        <w:rPr/>
        <w:t>that</w:t>
      </w:r>
      <w:r>
        <w:rPr>
          <w:spacing w:val="-3"/>
        </w:rPr>
        <w:t> </w:t>
      </w:r>
      <w:r>
        <w:rPr/>
        <w:t>it</w:t>
      </w:r>
      <w:r>
        <w:rPr>
          <w:spacing w:val="-3"/>
        </w:rPr>
        <w:t> </w:t>
      </w:r>
      <w:r>
        <w:rPr/>
        <w:t>takes</w:t>
      </w:r>
      <w:r>
        <w:rPr>
          <w:spacing w:val="-3"/>
        </w:rPr>
        <w:t> </w:t>
      </w:r>
      <w:r>
        <w:rPr/>
        <w:t>an</w:t>
      </w:r>
      <w:r>
        <w:rPr>
          <w:spacing w:val="-2"/>
        </w:rPr>
        <w:t> </w:t>
      </w:r>
      <w:r>
        <w:rPr/>
        <w:t>accountant</w:t>
      </w:r>
      <w:r>
        <w:rPr>
          <w:spacing w:val="-3"/>
        </w:rPr>
        <w:t> </w:t>
      </w:r>
      <w:r>
        <w:rPr/>
        <w:t>to</w:t>
      </w:r>
      <w:r>
        <w:rPr>
          <w:spacing w:val="-3"/>
        </w:rPr>
        <w:t> </w:t>
      </w:r>
      <w:r>
        <w:rPr/>
        <w:t>catch</w:t>
      </w:r>
      <w:r>
        <w:rPr>
          <w:spacing w:val="-4"/>
        </w:rPr>
        <w:t> </w:t>
      </w:r>
      <w:r>
        <w:rPr/>
        <w:t>a corrupt</w:t>
      </w:r>
      <w:r>
        <w:rPr>
          <w:spacing w:val="-4"/>
        </w:rPr>
        <w:t> </w:t>
      </w:r>
      <w:r>
        <w:rPr/>
        <w:t>or</w:t>
      </w:r>
      <w:r>
        <w:rPr>
          <w:spacing w:val="-3"/>
        </w:rPr>
        <w:t> </w:t>
      </w:r>
      <w:r>
        <w:rPr/>
        <w:t>fraudulent</w:t>
      </w:r>
      <w:r>
        <w:rPr>
          <w:spacing w:val="-5"/>
        </w:rPr>
        <w:t> </w:t>
      </w:r>
      <w:r>
        <w:rPr/>
        <w:t>accountant.</w:t>
      </w:r>
      <w:r>
        <w:rPr>
          <w:spacing w:val="-2"/>
        </w:rPr>
        <w:t> </w:t>
      </w:r>
      <w:r>
        <w:rPr>
          <w:color w:val="212121"/>
        </w:rPr>
        <w:t>Silverstone et </w:t>
      </w:r>
      <w:r>
        <w:rPr/>
        <w:t>al (2012) also remarked that law enforcement personnel in recent years have become more aware of white-collar crimes, but lacked expertise and training in combating</w:t>
      </w:r>
      <w:r>
        <w:rPr>
          <w:spacing w:val="-15"/>
        </w:rPr>
        <w:t> </w:t>
      </w:r>
      <w:r>
        <w:rPr/>
        <w:t>such</w:t>
      </w:r>
      <w:r>
        <w:rPr>
          <w:spacing w:val="-15"/>
        </w:rPr>
        <w:t> </w:t>
      </w:r>
      <w:r>
        <w:rPr/>
        <w:t>crimes.</w:t>
      </w:r>
      <w:r>
        <w:rPr>
          <w:spacing w:val="-12"/>
        </w:rPr>
        <w:t> </w:t>
      </w:r>
      <w:r>
        <w:rPr/>
        <w:t>It</w:t>
      </w:r>
      <w:r>
        <w:rPr>
          <w:spacing w:val="-13"/>
        </w:rPr>
        <w:t> </w:t>
      </w:r>
      <w:r>
        <w:rPr/>
        <w:t>has</w:t>
      </w:r>
      <w:r>
        <w:rPr>
          <w:spacing w:val="-15"/>
        </w:rPr>
        <w:t> </w:t>
      </w:r>
      <w:r>
        <w:rPr/>
        <w:t>been</w:t>
      </w:r>
      <w:r>
        <w:rPr>
          <w:spacing w:val="-15"/>
        </w:rPr>
        <w:t> </w:t>
      </w:r>
      <w:r>
        <w:rPr/>
        <w:t>noted</w:t>
      </w:r>
      <w:r>
        <w:rPr>
          <w:spacing w:val="-15"/>
        </w:rPr>
        <w:t> </w:t>
      </w:r>
      <w:r>
        <w:rPr/>
        <w:t>that “Government</w:t>
      </w:r>
      <w:r>
        <w:rPr>
          <w:spacing w:val="-15"/>
        </w:rPr>
        <w:t> </w:t>
      </w:r>
      <w:r>
        <w:rPr/>
        <w:t>spending</w:t>
      </w:r>
      <w:r>
        <w:rPr>
          <w:spacing w:val="-15"/>
        </w:rPr>
        <w:t> </w:t>
      </w:r>
      <w:r>
        <w:rPr/>
        <w:t>has</w:t>
      </w:r>
      <w:r>
        <w:rPr>
          <w:spacing w:val="-15"/>
        </w:rPr>
        <w:t> </w:t>
      </w:r>
      <w:r>
        <w:rPr/>
        <w:t>always</w:t>
      </w:r>
      <w:r>
        <w:rPr>
          <w:spacing w:val="-15"/>
        </w:rPr>
        <w:t> </w:t>
      </w:r>
      <w:r>
        <w:rPr/>
        <w:t>been</w:t>
      </w:r>
      <w:r>
        <w:rPr>
          <w:spacing w:val="-15"/>
        </w:rPr>
        <w:t> </w:t>
      </w:r>
      <w:r>
        <w:rPr/>
        <w:t>a</w:t>
      </w:r>
      <w:r>
        <w:rPr>
          <w:spacing w:val="-15"/>
        </w:rPr>
        <w:t> </w:t>
      </w:r>
      <w:r>
        <w:rPr/>
        <w:t>big business,</w:t>
      </w:r>
      <w:r>
        <w:rPr>
          <w:spacing w:val="-5"/>
        </w:rPr>
        <w:t> </w:t>
      </w:r>
      <w:r>
        <w:rPr/>
        <w:t>but</w:t>
      </w:r>
      <w:r>
        <w:rPr>
          <w:spacing w:val="-5"/>
        </w:rPr>
        <w:t> </w:t>
      </w:r>
      <w:r>
        <w:rPr/>
        <w:t>it</w:t>
      </w:r>
      <w:r>
        <w:rPr>
          <w:spacing w:val="-5"/>
        </w:rPr>
        <w:t> </w:t>
      </w:r>
      <w:r>
        <w:rPr/>
        <w:t>has</w:t>
      </w:r>
      <w:r>
        <w:rPr>
          <w:spacing w:val="-5"/>
        </w:rPr>
        <w:t> </w:t>
      </w:r>
      <w:r>
        <w:rPr/>
        <w:t>become</w:t>
      </w:r>
      <w:r>
        <w:rPr>
          <w:spacing w:val="-5"/>
        </w:rPr>
        <w:t> </w:t>
      </w:r>
      <w:r>
        <w:rPr/>
        <w:t>so</w:t>
      </w:r>
      <w:r>
        <w:rPr>
          <w:spacing w:val="-5"/>
        </w:rPr>
        <w:t> </w:t>
      </w:r>
      <w:r>
        <w:rPr/>
        <w:t>massive</w:t>
      </w:r>
      <w:r>
        <w:rPr>
          <w:spacing w:val="-6"/>
        </w:rPr>
        <w:t> </w:t>
      </w:r>
      <w:r>
        <w:rPr/>
        <w:t>today that</w:t>
      </w:r>
      <w:r>
        <w:rPr>
          <w:spacing w:val="-15"/>
        </w:rPr>
        <w:t> </w:t>
      </w:r>
      <w:r>
        <w:rPr/>
        <w:t>the</w:t>
      </w:r>
      <w:r>
        <w:rPr>
          <w:spacing w:val="-15"/>
        </w:rPr>
        <w:t> </w:t>
      </w:r>
      <w:r>
        <w:rPr/>
        <w:t>public</w:t>
      </w:r>
      <w:r>
        <w:rPr>
          <w:spacing w:val="-15"/>
        </w:rPr>
        <w:t> </w:t>
      </w:r>
      <w:r>
        <w:rPr/>
        <w:t>is</w:t>
      </w:r>
      <w:r>
        <w:rPr>
          <w:spacing w:val="-15"/>
        </w:rPr>
        <w:t> </w:t>
      </w:r>
      <w:r>
        <w:rPr/>
        <w:t>demanding</w:t>
      </w:r>
      <w:r>
        <w:rPr>
          <w:spacing w:val="-15"/>
        </w:rPr>
        <w:t> </w:t>
      </w:r>
      <w:r>
        <w:rPr/>
        <w:t>to</w:t>
      </w:r>
      <w:r>
        <w:rPr>
          <w:spacing w:val="-15"/>
        </w:rPr>
        <w:t> </w:t>
      </w:r>
      <w:r>
        <w:rPr/>
        <w:t>know</w:t>
      </w:r>
      <w:r>
        <w:rPr>
          <w:spacing w:val="-15"/>
        </w:rPr>
        <w:t> </w:t>
      </w:r>
      <w:r>
        <w:rPr/>
        <w:t>whether the huge outlays of money are being spent wisely or whether they are spent at all.” Officials and employees who manage public sector activities are by that duty, required to render</w:t>
      </w:r>
      <w:r>
        <w:rPr>
          <w:spacing w:val="-12"/>
        </w:rPr>
        <w:t> </w:t>
      </w:r>
      <w:r>
        <w:rPr/>
        <w:t>adequate</w:t>
      </w:r>
      <w:r>
        <w:rPr>
          <w:spacing w:val="-12"/>
        </w:rPr>
        <w:t> </w:t>
      </w:r>
      <w:r>
        <w:rPr/>
        <w:t>accounts</w:t>
      </w:r>
      <w:r>
        <w:rPr>
          <w:spacing w:val="-13"/>
        </w:rPr>
        <w:t> </w:t>
      </w:r>
      <w:r>
        <w:rPr/>
        <w:t>of</w:t>
      </w:r>
      <w:r>
        <w:rPr>
          <w:spacing w:val="-13"/>
        </w:rPr>
        <w:t> </w:t>
      </w:r>
      <w:r>
        <w:rPr/>
        <w:t>their</w:t>
      </w:r>
      <w:r>
        <w:rPr>
          <w:spacing w:val="-12"/>
        </w:rPr>
        <w:t> </w:t>
      </w:r>
      <w:r>
        <w:rPr/>
        <w:t>activities</w:t>
      </w:r>
      <w:r>
        <w:rPr>
          <w:spacing w:val="-13"/>
        </w:rPr>
        <w:t> </w:t>
      </w:r>
      <w:r>
        <w:rPr/>
        <w:t>to the public (Adegbie et al, 2019). The incidence</w:t>
      </w:r>
      <w:r>
        <w:rPr>
          <w:spacing w:val="41"/>
        </w:rPr>
        <w:t> </w:t>
      </w:r>
      <w:r>
        <w:rPr/>
        <w:t>of</w:t>
      </w:r>
      <w:r>
        <w:rPr>
          <w:spacing w:val="41"/>
        </w:rPr>
        <w:t> </w:t>
      </w:r>
      <w:r>
        <w:rPr/>
        <w:t>fraud</w:t>
      </w:r>
      <w:r>
        <w:rPr>
          <w:spacing w:val="41"/>
        </w:rPr>
        <w:t> </w:t>
      </w:r>
      <w:r>
        <w:rPr/>
        <w:t>continues</w:t>
      </w:r>
      <w:r>
        <w:rPr>
          <w:spacing w:val="42"/>
        </w:rPr>
        <w:t> </w:t>
      </w:r>
      <w:r>
        <w:rPr/>
        <w:t>to</w:t>
      </w:r>
      <w:r>
        <w:rPr>
          <w:spacing w:val="42"/>
        </w:rPr>
        <w:t> </w:t>
      </w:r>
      <w:r>
        <w:rPr/>
        <w:t>increase</w:t>
      </w:r>
      <w:r>
        <w:rPr>
          <w:spacing w:val="44"/>
        </w:rPr>
        <w:t> </w:t>
      </w:r>
      <w:r>
        <w:rPr>
          <w:spacing w:val="-5"/>
        </w:rPr>
        <w:t>in</w:t>
      </w:r>
    </w:p>
    <w:p>
      <w:pPr>
        <w:spacing w:line="240" w:lineRule="auto" w:before="0"/>
        <w:rPr>
          <w:sz w:val="24"/>
        </w:rPr>
      </w:pPr>
      <w:r>
        <w:rPr/>
        <w:br w:type="column"/>
      </w:r>
      <w:r>
        <w:rPr>
          <w:sz w:val="24"/>
        </w:rPr>
      </w:r>
    </w:p>
    <w:p>
      <w:pPr>
        <w:pStyle w:val="BodyText"/>
        <w:spacing w:before="3"/>
      </w:pPr>
    </w:p>
    <w:p>
      <w:pPr>
        <w:pStyle w:val="BodyText"/>
        <w:ind w:left="360" w:right="353"/>
        <w:jc w:val="both"/>
      </w:pPr>
      <w:r>
        <w:rPr/>
        <w:t>Nigeria across private and public sector organizations. Fraud is now a universal problem as no nation is immune to it, although developing countries and their various states suffer the most pain.</w:t>
      </w:r>
    </w:p>
    <w:p>
      <w:pPr>
        <w:pStyle w:val="BodyText"/>
        <w:spacing w:before="201"/>
        <w:ind w:left="360" w:right="353"/>
        <w:jc w:val="both"/>
      </w:pPr>
      <w:r>
        <w:rPr/>
        <w:t>The Chartered Institute of Forensic and Investigative Professionals of Nigeria (CIFIPN) reported that 70-75% of Nigeria's National Budget is lost to corruption at all levels of governance. The president, </w:t>
      </w:r>
      <w:r>
        <w:rPr/>
        <w:t>Dr Enape Victoria Ayishetu, attributed this to well-orchestrated systemic and endemic monumental corruption. The country cannot justify the huge sums seen in the National Budget without a commensurate measure of realistic budget performance. Fraud, corruption,</w:t>
      </w:r>
      <w:r>
        <w:rPr>
          <w:spacing w:val="-12"/>
        </w:rPr>
        <w:t> </w:t>
      </w:r>
      <w:r>
        <w:rPr/>
        <w:t>and</w:t>
      </w:r>
      <w:r>
        <w:rPr>
          <w:spacing w:val="-12"/>
        </w:rPr>
        <w:t> </w:t>
      </w:r>
      <w:r>
        <w:rPr/>
        <w:t>cybercrimes</w:t>
      </w:r>
      <w:r>
        <w:rPr>
          <w:spacing w:val="-12"/>
        </w:rPr>
        <w:t> </w:t>
      </w:r>
      <w:r>
        <w:rPr/>
        <w:t>thrive</w:t>
      </w:r>
      <w:r>
        <w:rPr>
          <w:spacing w:val="-13"/>
        </w:rPr>
        <w:t> </w:t>
      </w:r>
      <w:r>
        <w:rPr/>
        <w:t>in</w:t>
      </w:r>
      <w:r>
        <w:rPr>
          <w:spacing w:val="-12"/>
        </w:rPr>
        <w:t> </w:t>
      </w:r>
      <w:r>
        <w:rPr/>
        <w:t>Nigeria due to a lack of investigation and prosecution. Nigeria was rated one of the most</w:t>
      </w:r>
      <w:r>
        <w:rPr>
          <w:spacing w:val="-15"/>
        </w:rPr>
        <w:t> </w:t>
      </w:r>
      <w:r>
        <w:rPr/>
        <w:t>corrupt</w:t>
      </w:r>
      <w:r>
        <w:rPr>
          <w:spacing w:val="-15"/>
        </w:rPr>
        <w:t> </w:t>
      </w:r>
      <w:r>
        <w:rPr/>
        <w:t>countries</w:t>
      </w:r>
      <w:r>
        <w:rPr>
          <w:spacing w:val="-15"/>
        </w:rPr>
        <w:t> </w:t>
      </w:r>
      <w:r>
        <w:rPr/>
        <w:t>in</w:t>
      </w:r>
      <w:r>
        <w:rPr>
          <w:spacing w:val="-15"/>
        </w:rPr>
        <w:t> </w:t>
      </w:r>
      <w:r>
        <w:rPr/>
        <w:t>the</w:t>
      </w:r>
      <w:r>
        <w:rPr>
          <w:spacing w:val="-15"/>
        </w:rPr>
        <w:t> </w:t>
      </w:r>
      <w:r>
        <w:rPr/>
        <w:t>world</w:t>
      </w:r>
      <w:r>
        <w:rPr>
          <w:spacing w:val="-15"/>
        </w:rPr>
        <w:t> </w:t>
      </w:r>
      <w:r>
        <w:rPr/>
        <w:t>according to the 2021 Corruption Perceptions Index.</w:t>
      </w:r>
    </w:p>
    <w:p>
      <w:pPr>
        <w:pStyle w:val="BodyText"/>
        <w:ind w:left="360" w:right="353"/>
        <w:jc w:val="both"/>
      </w:pPr>
      <w:r>
        <w:rPr/>
        <w:t>In Nigeria, a series of frauds have been committed both in the public and private sectors of the economy, though these institutions</w:t>
      </w:r>
      <w:r>
        <w:rPr>
          <w:spacing w:val="-10"/>
        </w:rPr>
        <w:t> </w:t>
      </w:r>
      <w:r>
        <w:rPr/>
        <w:t>have</w:t>
      </w:r>
      <w:r>
        <w:rPr>
          <w:spacing w:val="-10"/>
        </w:rPr>
        <w:t> </w:t>
      </w:r>
      <w:r>
        <w:rPr/>
        <w:t>internal</w:t>
      </w:r>
      <w:r>
        <w:rPr>
          <w:spacing w:val="-8"/>
        </w:rPr>
        <w:t> </w:t>
      </w:r>
      <w:r>
        <w:rPr/>
        <w:t>auditors,</w:t>
      </w:r>
      <w:r>
        <w:rPr>
          <w:spacing w:val="-9"/>
        </w:rPr>
        <w:t> </w:t>
      </w:r>
      <w:r>
        <w:rPr/>
        <w:t>the</w:t>
      </w:r>
      <w:r>
        <w:rPr>
          <w:spacing w:val="-9"/>
        </w:rPr>
        <w:t> </w:t>
      </w:r>
      <w:r>
        <w:rPr/>
        <w:t>lack</w:t>
      </w:r>
      <w:r>
        <w:rPr>
          <w:spacing w:val="-9"/>
        </w:rPr>
        <w:t> </w:t>
      </w:r>
      <w:r>
        <w:rPr/>
        <w:t>of independence of the internal auditors is a major impediment to their effectiveness in reducing fraud. The use of external auditors has also not reduced corruption and fraud. The recent development in Information Communication Technology (ICT) in the world and globalization generally have increased the activities of fraudsters.</w:t>
      </w:r>
      <w:r>
        <w:rPr>
          <w:spacing w:val="40"/>
        </w:rPr>
        <w:t> </w:t>
      </w:r>
      <w:r>
        <w:rPr/>
        <w:t>It has now become pertinent that forensic accounting</w:t>
      </w:r>
      <w:r>
        <w:rPr>
          <w:spacing w:val="-5"/>
        </w:rPr>
        <w:t> </w:t>
      </w:r>
      <w:r>
        <w:rPr/>
        <w:t>be</w:t>
      </w:r>
      <w:r>
        <w:rPr>
          <w:spacing w:val="-4"/>
        </w:rPr>
        <w:t> </w:t>
      </w:r>
      <w:r>
        <w:rPr/>
        <w:t>introduced</w:t>
      </w:r>
      <w:r>
        <w:rPr>
          <w:spacing w:val="-1"/>
        </w:rPr>
        <w:t> </w:t>
      </w:r>
      <w:r>
        <w:rPr/>
        <w:t>and</w:t>
      </w:r>
      <w:r>
        <w:rPr>
          <w:spacing w:val="-3"/>
        </w:rPr>
        <w:t> </w:t>
      </w:r>
      <w:r>
        <w:rPr/>
        <w:t>practices</w:t>
      </w:r>
      <w:r>
        <w:rPr>
          <w:spacing w:val="-3"/>
        </w:rPr>
        <w:t> </w:t>
      </w:r>
      <w:r>
        <w:rPr/>
        <w:t>since the external auditors do not or may not have the required training to be able to tackle modern frauds such as security fraud, embezzlement,</w:t>
      </w:r>
      <w:r>
        <w:rPr>
          <w:spacing w:val="-15"/>
        </w:rPr>
        <w:t> </w:t>
      </w:r>
      <w:r>
        <w:rPr/>
        <w:t>bankruptcies,</w:t>
      </w:r>
      <w:r>
        <w:rPr>
          <w:spacing w:val="-15"/>
        </w:rPr>
        <w:t> </w:t>
      </w:r>
      <w:r>
        <w:rPr/>
        <w:t>over-invoicing, fund</w:t>
      </w:r>
      <w:r>
        <w:rPr>
          <w:spacing w:val="-15"/>
        </w:rPr>
        <w:t> </w:t>
      </w:r>
      <w:r>
        <w:rPr/>
        <w:t>diversion,</w:t>
      </w:r>
      <w:r>
        <w:rPr>
          <w:spacing w:val="-15"/>
        </w:rPr>
        <w:t> </w:t>
      </w:r>
      <w:r>
        <w:rPr/>
        <w:t>ghost</w:t>
      </w:r>
      <w:r>
        <w:rPr>
          <w:spacing w:val="-15"/>
        </w:rPr>
        <w:t> </w:t>
      </w:r>
      <w:r>
        <w:rPr/>
        <w:t>workers,</w:t>
      </w:r>
      <w:r>
        <w:rPr>
          <w:spacing w:val="-15"/>
        </w:rPr>
        <w:t> </w:t>
      </w:r>
      <w:r>
        <w:rPr/>
        <w:t>contract</w:t>
      </w:r>
      <w:r>
        <w:rPr>
          <w:spacing w:val="-15"/>
        </w:rPr>
        <w:t> </w:t>
      </w:r>
      <w:r>
        <w:rPr/>
        <w:t>scam, criminal financial transaction, </w:t>
      </w:r>
      <w:r>
        <w:rPr/>
        <w:t>money laundering by organized criminals etc. Consequent</w:t>
      </w:r>
      <w:r>
        <w:rPr>
          <w:spacing w:val="-1"/>
        </w:rPr>
        <w:t> </w:t>
      </w:r>
      <w:r>
        <w:rPr/>
        <w:t>to</w:t>
      </w:r>
      <w:r>
        <w:rPr>
          <w:spacing w:val="-2"/>
        </w:rPr>
        <w:t> </w:t>
      </w:r>
      <w:r>
        <w:rPr/>
        <w:t>the</w:t>
      </w:r>
      <w:r>
        <w:rPr>
          <w:spacing w:val="-3"/>
        </w:rPr>
        <w:t> </w:t>
      </w:r>
      <w:r>
        <w:rPr/>
        <w:t>above</w:t>
      </w:r>
      <w:r>
        <w:rPr>
          <w:spacing w:val="-1"/>
        </w:rPr>
        <w:t> </w:t>
      </w:r>
      <w:r>
        <w:rPr/>
        <w:t>problem</w:t>
      </w:r>
      <w:r>
        <w:rPr>
          <w:spacing w:val="-2"/>
        </w:rPr>
        <w:t> </w:t>
      </w:r>
      <w:r>
        <w:rPr/>
        <w:t>of</w:t>
      </w:r>
      <w:r>
        <w:rPr>
          <w:spacing w:val="-3"/>
        </w:rPr>
        <w:t> </w:t>
      </w:r>
      <w:r>
        <w:rPr/>
        <w:t>fraud</w:t>
      </w:r>
      <w:r>
        <w:rPr>
          <w:spacing w:val="-2"/>
        </w:rPr>
        <w:t> </w:t>
      </w:r>
      <w:r>
        <w:rPr/>
        <w:t>in the</w:t>
      </w:r>
      <w:r>
        <w:rPr>
          <w:spacing w:val="29"/>
        </w:rPr>
        <w:t> </w:t>
      </w:r>
      <w:r>
        <w:rPr/>
        <w:t>public</w:t>
      </w:r>
      <w:r>
        <w:rPr>
          <w:spacing w:val="30"/>
        </w:rPr>
        <w:t> </w:t>
      </w:r>
      <w:r>
        <w:rPr/>
        <w:t>sector,</w:t>
      </w:r>
      <w:r>
        <w:rPr>
          <w:spacing w:val="29"/>
        </w:rPr>
        <w:t> </w:t>
      </w:r>
      <w:r>
        <w:rPr/>
        <w:t>this</w:t>
      </w:r>
      <w:r>
        <w:rPr>
          <w:spacing w:val="33"/>
        </w:rPr>
        <w:t> </w:t>
      </w:r>
      <w:r>
        <w:rPr/>
        <w:t>study</w:t>
      </w:r>
      <w:r>
        <w:rPr>
          <w:spacing w:val="25"/>
        </w:rPr>
        <w:t> </w:t>
      </w:r>
      <w:r>
        <w:rPr/>
        <w:t>uses</w:t>
      </w:r>
      <w:r>
        <w:rPr>
          <w:spacing w:val="32"/>
        </w:rPr>
        <w:t> </w:t>
      </w:r>
      <w:r>
        <w:rPr/>
        <w:t>the</w:t>
      </w:r>
      <w:r>
        <w:rPr>
          <w:spacing w:val="33"/>
        </w:rPr>
        <w:t> </w:t>
      </w:r>
      <w:r>
        <w:rPr>
          <w:spacing w:val="-4"/>
        </w:rPr>
        <w:t>Lagos</w:t>
      </w:r>
    </w:p>
    <w:p>
      <w:pPr>
        <w:pStyle w:val="BodyText"/>
        <w:spacing w:after="0"/>
        <w:jc w:val="both"/>
        <w:sectPr>
          <w:pgSz w:w="12240" w:h="15840"/>
          <w:pgMar w:header="960" w:footer="1184" w:top="1340" w:bottom="1380" w:left="1080" w:right="1080"/>
          <w:cols w:num="2" w:equalWidth="0">
            <w:col w:w="4725" w:space="316"/>
            <w:col w:w="5039"/>
          </w:cols>
        </w:sectPr>
      </w:pPr>
    </w:p>
    <w:p>
      <w:pPr>
        <w:pStyle w:val="BodyText"/>
        <w:rPr>
          <w:sz w:val="2"/>
        </w:rPr>
      </w:pPr>
    </w:p>
    <w:p>
      <w:pPr>
        <w:pStyle w:val="BodyText"/>
        <w:rPr>
          <w:sz w:val="2"/>
        </w:rPr>
      </w:pPr>
    </w:p>
    <w:p>
      <w:pPr>
        <w:pStyle w:val="BodyText"/>
        <w:spacing w:before="7"/>
        <w:rPr>
          <w:sz w:val="2"/>
        </w:rPr>
      </w:pPr>
    </w:p>
    <w:p>
      <w:pPr>
        <w:spacing w:before="0"/>
        <w:ind w:left="360" w:right="0" w:firstLine="0"/>
        <w:jc w:val="left"/>
        <w:rPr>
          <w:rFonts w:ascii="Calibri"/>
          <w:sz w:val="2"/>
        </w:rPr>
      </w:pPr>
      <w:r>
        <w:rPr>
          <w:rFonts w:ascii="Calibri"/>
          <w:spacing w:val="-10"/>
          <w:sz w:val="2"/>
        </w:rPr>
        <w:t>1</w:t>
      </w:r>
    </w:p>
    <w:p>
      <w:pPr>
        <w:spacing w:after="0"/>
        <w:jc w:val="left"/>
        <w:rPr>
          <w:rFonts w:ascii="Calibri"/>
          <w:sz w:val="2"/>
        </w:rPr>
        <w:sectPr>
          <w:type w:val="continuous"/>
          <w:pgSz w:w="12240" w:h="15840"/>
          <w:pgMar w:header="960" w:footer="1184" w:top="1340" w:bottom="1380" w:left="1080" w:right="1080"/>
        </w:sectPr>
      </w:pPr>
    </w:p>
    <w:p>
      <w:pPr>
        <w:pStyle w:val="BodyText"/>
        <w:spacing w:before="80"/>
        <w:ind w:left="360" w:right="39"/>
        <w:jc w:val="both"/>
      </w:pPr>
      <w:r>
        <w:rPr/>
        <w:t>State Government as a case study to investigate the role of forensic accounting</w:t>
      </w:r>
      <w:r>
        <w:rPr>
          <w:spacing w:val="-1"/>
        </w:rPr>
        <w:t> </w:t>
      </w:r>
      <w:r>
        <w:rPr/>
        <w:t>in fraud detection and prevention. Research Objective</w:t>
      </w:r>
      <w:r>
        <w:rPr>
          <w:spacing w:val="-9"/>
        </w:rPr>
        <w:t> </w:t>
      </w:r>
      <w:r>
        <w:rPr/>
        <w:t>To</w:t>
      </w:r>
      <w:r>
        <w:rPr>
          <w:spacing w:val="-9"/>
        </w:rPr>
        <w:t> </w:t>
      </w:r>
      <w:r>
        <w:rPr/>
        <w:t>determine</w:t>
      </w:r>
      <w:r>
        <w:rPr>
          <w:spacing w:val="-9"/>
        </w:rPr>
        <w:t> </w:t>
      </w:r>
      <w:r>
        <w:rPr/>
        <w:t>the</w:t>
      </w:r>
      <w:r>
        <w:rPr>
          <w:spacing w:val="-9"/>
        </w:rPr>
        <w:t> </w:t>
      </w:r>
      <w:r>
        <w:rPr/>
        <w:t>effect</w:t>
      </w:r>
      <w:r>
        <w:rPr>
          <w:spacing w:val="-8"/>
        </w:rPr>
        <w:t> </w:t>
      </w:r>
      <w:r>
        <w:rPr/>
        <w:t>of</w:t>
      </w:r>
      <w:r>
        <w:rPr>
          <w:spacing w:val="-7"/>
        </w:rPr>
        <w:t> </w:t>
      </w:r>
      <w:r>
        <w:rPr/>
        <w:t>forensic accounting in fraud detection in Lagos State Government.</w:t>
      </w:r>
      <w:r>
        <w:rPr>
          <w:spacing w:val="-2"/>
        </w:rPr>
        <w:t> </w:t>
      </w:r>
      <w:r>
        <w:rPr/>
        <w:t>To assess the</w:t>
      </w:r>
      <w:r>
        <w:rPr>
          <w:spacing w:val="-3"/>
        </w:rPr>
        <w:t> </w:t>
      </w:r>
      <w:r>
        <w:rPr/>
        <w:t>effect</w:t>
      </w:r>
      <w:r>
        <w:rPr>
          <w:spacing w:val="-1"/>
        </w:rPr>
        <w:t> </w:t>
      </w:r>
      <w:r>
        <w:rPr/>
        <w:t>of forensic accounting</w:t>
      </w:r>
      <w:r>
        <w:rPr>
          <w:spacing w:val="-15"/>
        </w:rPr>
        <w:t> </w:t>
      </w:r>
      <w:r>
        <w:rPr/>
        <w:t>in</w:t>
      </w:r>
      <w:r>
        <w:rPr>
          <w:spacing w:val="-15"/>
        </w:rPr>
        <w:t> </w:t>
      </w:r>
      <w:r>
        <w:rPr/>
        <w:t>fraud</w:t>
      </w:r>
      <w:r>
        <w:rPr>
          <w:spacing w:val="-15"/>
        </w:rPr>
        <w:t> </w:t>
      </w:r>
      <w:r>
        <w:rPr/>
        <w:t>prevention</w:t>
      </w:r>
      <w:r>
        <w:rPr>
          <w:spacing w:val="-15"/>
        </w:rPr>
        <w:t> </w:t>
      </w:r>
      <w:r>
        <w:rPr/>
        <w:t>in</w:t>
      </w:r>
      <w:r>
        <w:rPr>
          <w:spacing w:val="-15"/>
        </w:rPr>
        <w:t> </w:t>
      </w:r>
      <w:r>
        <w:rPr/>
        <w:t>Lagos</w:t>
      </w:r>
      <w:r>
        <w:rPr>
          <w:spacing w:val="-15"/>
        </w:rPr>
        <w:t> </w:t>
      </w:r>
      <w:r>
        <w:rPr/>
        <w:t>State Government. To recommend ways of improving fraud detection and prevention </w:t>
      </w:r>
      <w:r>
        <w:rPr/>
        <w:t>in the Nigerian Public Sector.</w:t>
      </w:r>
    </w:p>
    <w:p>
      <w:pPr>
        <w:pStyle w:val="Heading2"/>
        <w:spacing w:before="199"/>
        <w:ind w:left="360" w:right="0"/>
        <w:jc w:val="both"/>
      </w:pPr>
      <w:r>
        <w:rPr/>
        <w:t>Research</w:t>
      </w:r>
      <w:r>
        <w:rPr>
          <w:spacing w:val="-3"/>
        </w:rPr>
        <w:t> </w:t>
      </w:r>
      <w:r>
        <w:rPr>
          <w:spacing w:val="-2"/>
        </w:rPr>
        <w:t>Hypotheses</w:t>
      </w:r>
    </w:p>
    <w:p>
      <w:pPr>
        <w:pStyle w:val="BodyText"/>
        <w:spacing w:before="202"/>
        <w:ind w:left="360" w:right="39"/>
        <w:jc w:val="both"/>
      </w:pPr>
      <w:r>
        <w:rPr/>
        <w:t>H1: There is no significant utilization </w:t>
      </w:r>
      <w:r>
        <w:rPr/>
        <w:t>of forensic accounting techniques by</w:t>
      </w:r>
      <w:r>
        <w:rPr>
          <w:spacing w:val="-2"/>
        </w:rPr>
        <w:t> </w:t>
      </w:r>
      <w:r>
        <w:rPr/>
        <w:t>the Lagos State government for detecting fraud </w:t>
      </w:r>
      <w:r>
        <w:rPr>
          <w:spacing w:val="-2"/>
        </w:rPr>
        <w:t>effectively.</w:t>
      </w:r>
    </w:p>
    <w:p>
      <w:pPr>
        <w:pStyle w:val="BodyText"/>
        <w:ind w:left="360" w:right="39"/>
        <w:jc w:val="both"/>
      </w:pPr>
      <w:r>
        <w:rPr/>
        <w:t>H2: There is no significant utilization </w:t>
      </w:r>
      <w:r>
        <w:rPr/>
        <w:t>of forensic accounting techniques by</w:t>
      </w:r>
      <w:r>
        <w:rPr>
          <w:spacing w:val="-2"/>
        </w:rPr>
        <w:t> </w:t>
      </w:r>
      <w:r>
        <w:rPr/>
        <w:t>the Lagos State government for preventing fraud.</w:t>
      </w:r>
    </w:p>
    <w:p>
      <w:pPr>
        <w:pStyle w:val="BodyText"/>
        <w:ind w:left="360" w:right="41"/>
        <w:jc w:val="both"/>
      </w:pPr>
      <w:r>
        <w:rPr/>
        <w:t>H3:</w:t>
      </w:r>
      <w:r>
        <w:rPr>
          <w:spacing w:val="-10"/>
        </w:rPr>
        <w:t> </w:t>
      </w:r>
      <w:r>
        <w:rPr/>
        <w:t>There</w:t>
      </w:r>
      <w:r>
        <w:rPr>
          <w:spacing w:val="-12"/>
        </w:rPr>
        <w:t> </w:t>
      </w:r>
      <w:r>
        <w:rPr/>
        <w:t>is</w:t>
      </w:r>
      <w:r>
        <w:rPr>
          <w:spacing w:val="-10"/>
        </w:rPr>
        <w:t> </w:t>
      </w:r>
      <w:r>
        <w:rPr/>
        <w:t>no</w:t>
      </w:r>
      <w:r>
        <w:rPr>
          <w:spacing w:val="-10"/>
        </w:rPr>
        <w:t> </w:t>
      </w:r>
      <w:r>
        <w:rPr/>
        <w:t>significant</w:t>
      </w:r>
      <w:r>
        <w:rPr>
          <w:spacing w:val="-10"/>
        </w:rPr>
        <w:t> </w:t>
      </w:r>
      <w:r>
        <w:rPr/>
        <w:t>reduction</w:t>
      </w:r>
      <w:r>
        <w:rPr>
          <w:spacing w:val="-10"/>
        </w:rPr>
        <w:t> </w:t>
      </w:r>
      <w:r>
        <w:rPr/>
        <w:t>in</w:t>
      </w:r>
      <w:r>
        <w:rPr>
          <w:spacing w:val="-10"/>
        </w:rPr>
        <w:t> </w:t>
      </w:r>
      <w:r>
        <w:rPr/>
        <w:t>fraud within the Lagos State Government as a result of the implementation of </w:t>
      </w:r>
      <w:r>
        <w:rPr/>
        <w:t>forensic accounting techniques.</w:t>
      </w:r>
    </w:p>
    <w:p>
      <w:pPr>
        <w:pStyle w:val="BodyText"/>
        <w:ind w:left="360"/>
        <w:jc w:val="both"/>
      </w:pPr>
      <w:r>
        <w:rPr/>
        <w:t>Literature</w:t>
      </w:r>
      <w:r>
        <w:rPr>
          <w:spacing w:val="-4"/>
        </w:rPr>
        <w:t> </w:t>
      </w:r>
      <w:r>
        <w:rPr>
          <w:spacing w:val="-2"/>
        </w:rPr>
        <w:t>review</w:t>
      </w:r>
    </w:p>
    <w:p>
      <w:pPr>
        <w:pStyle w:val="BodyText"/>
        <w:ind w:left="360" w:right="38"/>
        <w:jc w:val="both"/>
      </w:pPr>
      <w:r>
        <w:rPr/>
        <w:t>Comer's four theories of fraud explain the potential for individuals to commit fraud against employers, suppliers, customers, third parties, and government departments. The opportunity to commit fraud is influenced by the perpetrator's access to accounts, assets, premises, and computer systems, the skill required to identify and exploit such opportunities, and the availability of sufficient time for planning and execution. Concealment is an essential ingredient</w:t>
      </w:r>
      <w:r>
        <w:rPr>
          <w:spacing w:val="-10"/>
        </w:rPr>
        <w:t> </w:t>
      </w:r>
      <w:r>
        <w:rPr/>
        <w:t>of</w:t>
      </w:r>
      <w:r>
        <w:rPr>
          <w:spacing w:val="-9"/>
        </w:rPr>
        <w:t> </w:t>
      </w:r>
      <w:r>
        <w:rPr/>
        <w:t>most</w:t>
      </w:r>
      <w:r>
        <w:rPr>
          <w:spacing w:val="-9"/>
        </w:rPr>
        <w:t> </w:t>
      </w:r>
      <w:r>
        <w:rPr/>
        <w:t>systematic</w:t>
      </w:r>
      <w:r>
        <w:rPr>
          <w:spacing w:val="-11"/>
        </w:rPr>
        <w:t> </w:t>
      </w:r>
      <w:r>
        <w:rPr/>
        <w:t>fraud.</w:t>
      </w:r>
      <w:r>
        <w:rPr>
          <w:spacing w:val="-8"/>
        </w:rPr>
        <w:t> </w:t>
      </w:r>
      <w:r>
        <w:rPr/>
        <w:t>It</w:t>
      </w:r>
      <w:r>
        <w:rPr>
          <w:spacing w:val="-8"/>
        </w:rPr>
        <w:t> </w:t>
      </w:r>
      <w:r>
        <w:rPr/>
        <w:t>can</w:t>
      </w:r>
      <w:r>
        <w:rPr>
          <w:spacing w:val="-8"/>
        </w:rPr>
        <w:t> </w:t>
      </w:r>
      <w:r>
        <w:rPr/>
        <w:t>be defined as a manipulation of an accounting record or misrepresentation of a physical, personal or commercial reality intended to hide, disguise or alter an </w:t>
      </w:r>
      <w:r>
        <w:rPr/>
        <w:t>account/inventory discrepancy before, during or after a fraudulent</w:t>
      </w:r>
      <w:r>
        <w:rPr>
          <w:spacing w:val="-7"/>
        </w:rPr>
        <w:t> </w:t>
      </w:r>
      <w:r>
        <w:rPr/>
        <w:t>act.</w:t>
      </w:r>
      <w:r>
        <w:rPr>
          <w:spacing w:val="-7"/>
        </w:rPr>
        <w:t> </w:t>
      </w:r>
      <w:r>
        <w:rPr/>
        <w:t>To</w:t>
      </w:r>
      <w:r>
        <w:rPr>
          <w:spacing w:val="-7"/>
        </w:rPr>
        <w:t> </w:t>
      </w:r>
      <w:r>
        <w:rPr/>
        <w:t>disguise,</w:t>
      </w:r>
      <w:r>
        <w:rPr>
          <w:spacing w:val="-7"/>
        </w:rPr>
        <w:t> </w:t>
      </w:r>
      <w:r>
        <w:rPr/>
        <w:t>confuse,</w:t>
      </w:r>
      <w:r>
        <w:rPr>
          <w:spacing w:val="-7"/>
        </w:rPr>
        <w:t> </w:t>
      </w:r>
      <w:r>
        <w:rPr/>
        <w:t>or</w:t>
      </w:r>
      <w:r>
        <w:rPr>
          <w:spacing w:val="-7"/>
        </w:rPr>
        <w:t> </w:t>
      </w:r>
      <w:r>
        <w:rPr/>
        <w:t>delay the recognition of the perpetrator's guilt (to avoid the location of</w:t>
      </w:r>
      <w:r>
        <w:rPr>
          <w:spacing w:val="-1"/>
        </w:rPr>
        <w:t> </w:t>
      </w:r>
      <w:r>
        <w:rPr/>
        <w:t>blame)</w:t>
      </w:r>
      <w:r>
        <w:rPr>
          <w:spacing w:val="-1"/>
        </w:rPr>
        <w:t> </w:t>
      </w:r>
      <w:r>
        <w:rPr/>
        <w:t>or</w:t>
      </w:r>
      <w:r>
        <w:rPr>
          <w:spacing w:val="-1"/>
        </w:rPr>
        <w:t> </w:t>
      </w:r>
      <w:r>
        <w:rPr/>
        <w:t>to establish a plausible excuse for dishonesty; To enable the</w:t>
      </w:r>
      <w:r>
        <w:rPr>
          <w:spacing w:val="50"/>
        </w:rPr>
        <w:t>  </w:t>
      </w:r>
      <w:r>
        <w:rPr/>
        <w:t>perpetrator</w:t>
      </w:r>
      <w:r>
        <w:rPr>
          <w:spacing w:val="51"/>
        </w:rPr>
        <w:t>  </w:t>
      </w:r>
      <w:r>
        <w:rPr/>
        <w:t>to</w:t>
      </w:r>
      <w:r>
        <w:rPr>
          <w:spacing w:val="51"/>
        </w:rPr>
        <w:t>  </w:t>
      </w:r>
      <w:r>
        <w:rPr/>
        <w:t>obtain,</w:t>
      </w:r>
      <w:r>
        <w:rPr>
          <w:spacing w:val="51"/>
        </w:rPr>
        <w:t>  </w:t>
      </w:r>
      <w:r>
        <w:rPr/>
        <w:t>a</w:t>
      </w:r>
      <w:r>
        <w:rPr>
          <w:spacing w:val="51"/>
        </w:rPr>
        <w:t>  </w:t>
      </w:r>
      <w:r>
        <w:rPr>
          <w:spacing w:val="-2"/>
        </w:rPr>
        <w:t>dishonest</w:t>
      </w:r>
    </w:p>
    <w:p>
      <w:pPr>
        <w:pStyle w:val="BodyText"/>
        <w:spacing w:before="80"/>
        <w:ind w:left="360" w:right="356"/>
        <w:jc w:val="both"/>
      </w:pPr>
      <w:r>
        <w:rPr/>
        <w:br w:type="column"/>
      </w:r>
      <w:r>
        <w:rPr/>
        <w:t>advantage by</w:t>
      </w:r>
      <w:r>
        <w:rPr>
          <w:spacing w:val="-6"/>
        </w:rPr>
        <w:t> </w:t>
      </w:r>
      <w:r>
        <w:rPr/>
        <w:t>deception. The</w:t>
      </w:r>
      <w:r>
        <w:rPr>
          <w:spacing w:val="-2"/>
        </w:rPr>
        <w:t> </w:t>
      </w:r>
      <w:r>
        <w:rPr/>
        <w:t>theory</w:t>
      </w:r>
      <w:r>
        <w:rPr>
          <w:spacing w:val="-3"/>
        </w:rPr>
        <w:t> </w:t>
      </w:r>
      <w:r>
        <w:rPr/>
        <w:t>explains the fact that the perpetrators deliberately introduce confusion during, or after the act, to conceal it or assist in its omission. The theory asserted that any act of concealment leads</w:t>
      </w:r>
      <w:r>
        <w:rPr>
          <w:spacing w:val="-1"/>
        </w:rPr>
        <w:t> </w:t>
      </w:r>
      <w:r>
        <w:rPr/>
        <w:t>to fraud. Fraud</w:t>
      </w:r>
      <w:r>
        <w:rPr>
          <w:spacing w:val="-1"/>
        </w:rPr>
        <w:t> </w:t>
      </w:r>
      <w:r>
        <w:rPr/>
        <w:t>is deviant</w:t>
      </w:r>
      <w:r>
        <w:rPr>
          <w:spacing w:val="-1"/>
        </w:rPr>
        <w:t> </w:t>
      </w:r>
      <w:r>
        <w:rPr/>
        <w:t>behavior and perpetrators</w:t>
      </w:r>
      <w:r>
        <w:rPr>
          <w:spacing w:val="-11"/>
        </w:rPr>
        <w:t> </w:t>
      </w:r>
      <w:r>
        <w:rPr/>
        <w:t>often</w:t>
      </w:r>
      <w:r>
        <w:rPr>
          <w:spacing w:val="-10"/>
        </w:rPr>
        <w:t> </w:t>
      </w:r>
      <w:r>
        <w:rPr/>
        <w:t>conceal</w:t>
      </w:r>
      <w:r>
        <w:rPr>
          <w:spacing w:val="-11"/>
        </w:rPr>
        <w:t> </w:t>
      </w:r>
      <w:r>
        <w:rPr/>
        <w:t>their</w:t>
      </w:r>
      <w:r>
        <w:rPr>
          <w:spacing w:val="-12"/>
        </w:rPr>
        <w:t> </w:t>
      </w:r>
      <w:r>
        <w:rPr/>
        <w:t>dishonesty</w:t>
      </w:r>
      <w:r>
        <w:rPr>
          <w:spacing w:val="-14"/>
        </w:rPr>
        <w:t> </w:t>
      </w:r>
      <w:r>
        <w:rPr/>
        <w:t>as plausible breaches of rules or procedures. It is a variance from normal fraud and fraudulent practices in Nigeria. Generally, deviations from the accepted procedures are the</w:t>
      </w:r>
      <w:r>
        <w:rPr>
          <w:spacing w:val="-10"/>
        </w:rPr>
        <w:t> </w:t>
      </w:r>
      <w:r>
        <w:rPr/>
        <w:t>first</w:t>
      </w:r>
      <w:r>
        <w:rPr>
          <w:spacing w:val="-9"/>
        </w:rPr>
        <w:t> </w:t>
      </w:r>
      <w:r>
        <w:rPr/>
        <w:t>symptoms</w:t>
      </w:r>
      <w:r>
        <w:rPr>
          <w:spacing w:val="-9"/>
        </w:rPr>
        <w:t> </w:t>
      </w:r>
      <w:r>
        <w:rPr/>
        <w:t>of</w:t>
      </w:r>
      <w:r>
        <w:rPr>
          <w:spacing w:val="-10"/>
        </w:rPr>
        <w:t> </w:t>
      </w:r>
      <w:r>
        <w:rPr/>
        <w:t>fraud.</w:t>
      </w:r>
      <w:r>
        <w:rPr>
          <w:spacing w:val="-8"/>
        </w:rPr>
        <w:t> </w:t>
      </w:r>
      <w:r>
        <w:rPr/>
        <w:t>The</w:t>
      </w:r>
      <w:r>
        <w:rPr>
          <w:spacing w:val="-10"/>
        </w:rPr>
        <w:t> </w:t>
      </w:r>
      <w:r>
        <w:rPr/>
        <w:t>name</w:t>
      </w:r>
      <w:r>
        <w:rPr>
          <w:spacing w:val="-10"/>
        </w:rPr>
        <w:t> </w:t>
      </w:r>
      <w:r>
        <w:rPr/>
        <w:t>of</w:t>
      </w:r>
      <w:r>
        <w:rPr>
          <w:spacing w:val="-8"/>
        </w:rPr>
        <w:t> </w:t>
      </w:r>
      <w:r>
        <w:rPr/>
        <w:t>this model</w:t>
      </w:r>
      <w:r>
        <w:rPr>
          <w:spacing w:val="-8"/>
        </w:rPr>
        <w:t> </w:t>
      </w:r>
      <w:r>
        <w:rPr/>
        <w:t>is</w:t>
      </w:r>
      <w:r>
        <w:rPr>
          <w:spacing w:val="-7"/>
        </w:rPr>
        <w:t> </w:t>
      </w:r>
      <w:r>
        <w:rPr/>
        <w:t>the</w:t>
      </w:r>
      <w:r>
        <w:rPr>
          <w:spacing w:val="-8"/>
        </w:rPr>
        <w:t> </w:t>
      </w:r>
      <w:r>
        <w:rPr/>
        <w:t>acronym</w:t>
      </w:r>
      <w:r>
        <w:rPr>
          <w:spacing w:val="-5"/>
        </w:rPr>
        <w:t> </w:t>
      </w:r>
      <w:r>
        <w:rPr/>
        <w:t>of</w:t>
      </w:r>
      <w:r>
        <w:rPr>
          <w:spacing w:val="-9"/>
        </w:rPr>
        <w:t> </w:t>
      </w:r>
      <w:r>
        <w:rPr/>
        <w:t>the</w:t>
      </w:r>
      <w:r>
        <w:rPr>
          <w:spacing w:val="-9"/>
        </w:rPr>
        <w:t> </w:t>
      </w:r>
      <w:r>
        <w:rPr/>
        <w:t>words:</w:t>
      </w:r>
      <w:r>
        <w:rPr>
          <w:spacing w:val="-7"/>
        </w:rPr>
        <w:t> </w:t>
      </w:r>
      <w:r>
        <w:rPr/>
        <w:t>stimulus, capability, opportunity, rationalization and ego. The first four elements of the model (stimulus, capability, opportunity and rationalization) stem from the Fraud Diamond (which is an extension to the fraud triangle) while the fifth is introduced to enhance both fraud detection and prevention as well as to broaden our understanding regarding the major determinants of fraudulent activities.</w:t>
      </w:r>
    </w:p>
    <w:p>
      <w:pPr>
        <w:pStyle w:val="BodyText"/>
        <w:spacing w:before="1"/>
        <w:ind w:left="3"/>
        <w:jc w:val="center"/>
      </w:pPr>
      <w:r>
        <w:rPr/>
        <mc:AlternateContent>
          <mc:Choice Requires="wps">
            <w:drawing>
              <wp:anchor distT="0" distB="0" distL="0" distR="0" allowOverlap="1" layoutInCell="1" locked="0" behindDoc="1" simplePos="0" relativeHeight="486369792">
                <wp:simplePos x="0" y="0"/>
                <wp:positionH relativeFrom="page">
                  <wp:posOffset>4762500</wp:posOffset>
                </wp:positionH>
                <wp:positionV relativeFrom="paragraph">
                  <wp:posOffset>150625</wp:posOffset>
                </wp:positionV>
                <wp:extent cx="1651000" cy="139763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1651000" cy="1397635"/>
                        </a:xfrm>
                        <a:custGeom>
                          <a:avLst/>
                          <a:gdLst/>
                          <a:ahLst/>
                          <a:cxnLst/>
                          <a:rect l="l" t="t" r="r" b="b"/>
                          <a:pathLst>
                            <a:path w="1651000" h="1397635">
                              <a:moveTo>
                                <a:pt x="0" y="533907"/>
                              </a:moveTo>
                              <a:lnTo>
                                <a:pt x="825500" y="0"/>
                              </a:lnTo>
                              <a:lnTo>
                                <a:pt x="1651000" y="533907"/>
                              </a:lnTo>
                              <a:lnTo>
                                <a:pt x="1335659" y="1397634"/>
                              </a:lnTo>
                              <a:lnTo>
                                <a:pt x="315340" y="1397634"/>
                              </a:lnTo>
                              <a:lnTo>
                                <a:pt x="0" y="533907"/>
                              </a:lnTo>
                              <a:close/>
                            </a:path>
                          </a:pathLst>
                        </a:custGeom>
                        <a:ln w="25400">
                          <a:solidFill>
                            <a:srgbClr val="385D89"/>
                          </a:solidFill>
                          <a:prstDash val="solid"/>
                        </a:ln>
                      </wps:spPr>
                      <wps:bodyPr wrap="square" lIns="0" tIns="0" rIns="0" bIns="0" rtlCol="0">
                        <a:prstTxWarp prst="textNoShape">
                          <a:avLst/>
                        </a:prstTxWarp>
                        <a:noAutofit/>
                      </wps:bodyPr>
                    </wps:wsp>
                  </a:graphicData>
                </a:graphic>
              </wp:anchor>
            </w:drawing>
          </mc:Choice>
          <mc:Fallback>
            <w:pict>
              <v:shape style="position:absolute;margin-left:375pt;margin-top:11.860312pt;width:130pt;height:110.05pt;mso-position-horizontal-relative:page;mso-position-vertical-relative:paragraph;z-index:-16946688" id="docshape5" coordorigin="7500,237" coordsize="2600,2201" path="m7500,1078l8800,237,10100,1078,9603,2438,7997,2438,7500,1078xe" filled="false" stroked="true" strokeweight="2pt" strokecolor="#385d89">
                <v:path arrowok="t"/>
                <v:stroke dashstyle="solid"/>
                <w10:wrap type="none"/>
              </v:shape>
            </w:pict>
          </mc:Fallback>
        </mc:AlternateContent>
      </w:r>
      <w:r>
        <w:rPr>
          <w:spacing w:val="-2"/>
        </w:rPr>
        <w:t>Stimulus</w:t>
      </w:r>
    </w:p>
    <w:p>
      <w:pPr>
        <w:spacing w:before="199"/>
        <w:ind w:left="360" w:right="0" w:firstLine="0"/>
        <w:jc w:val="left"/>
        <w:rPr>
          <w:sz w:val="24"/>
        </w:rPr>
      </w:pPr>
      <w:r>
        <w:rPr>
          <w:spacing w:val="-10"/>
          <w:sz w:val="24"/>
        </w:rPr>
        <w:t>.</w:t>
      </w:r>
    </w:p>
    <w:p>
      <w:pPr>
        <w:pStyle w:val="BodyText"/>
        <w:tabs>
          <w:tab w:pos="4242" w:val="left" w:leader="none"/>
        </w:tabs>
        <w:spacing w:before="199"/>
        <w:ind w:left="360"/>
      </w:pPr>
      <w:r>
        <w:rPr>
          <w:spacing w:val="-2"/>
        </w:rPr>
        <w:t>Capability</w:t>
      </w:r>
      <w:r>
        <w:rPr/>
        <w:tab/>
      </w:r>
      <w:r>
        <w:rPr>
          <w:spacing w:val="-5"/>
        </w:rPr>
        <w:t>Ego</w:t>
      </w:r>
    </w:p>
    <w:p>
      <w:pPr>
        <w:pStyle w:val="BodyText"/>
      </w:pPr>
    </w:p>
    <w:p>
      <w:pPr>
        <w:pStyle w:val="BodyText"/>
      </w:pPr>
    </w:p>
    <w:p>
      <w:pPr>
        <w:pStyle w:val="BodyText"/>
      </w:pPr>
    </w:p>
    <w:p>
      <w:pPr>
        <w:pStyle w:val="BodyText"/>
        <w:spacing w:before="48"/>
      </w:pPr>
    </w:p>
    <w:p>
      <w:pPr>
        <w:pStyle w:val="BodyText"/>
        <w:tabs>
          <w:tab w:pos="3214" w:val="left" w:leader="none"/>
        </w:tabs>
        <w:spacing w:line="415" w:lineRule="auto" w:before="1"/>
        <w:ind w:left="1114" w:right="355" w:hanging="754"/>
        <w:jc w:val="both"/>
      </w:pPr>
      <w:r>
        <w:rPr>
          <w:spacing w:val="-2"/>
        </w:rPr>
        <w:t>Opportunity</w:t>
      </w:r>
      <w:r>
        <w:rPr/>
        <w:tab/>
      </w:r>
      <w:r>
        <w:rPr>
          <w:spacing w:val="-2"/>
        </w:rPr>
        <w:t>Rationalization </w:t>
      </w:r>
      <w:r>
        <w:rPr/>
        <w:t>Source: Albrecht et ql (2008)</w:t>
      </w:r>
    </w:p>
    <w:p>
      <w:pPr>
        <w:pStyle w:val="BodyText"/>
        <w:ind w:left="360" w:right="355"/>
        <w:jc w:val="both"/>
      </w:pPr>
      <w:r>
        <w:rPr/>
        <w:t>Ramazani and Refiie (2010) and Okoye and Gbegi (2013) revealed that forensic accountants</w:t>
      </w:r>
      <w:r>
        <w:rPr>
          <w:spacing w:val="-15"/>
        </w:rPr>
        <w:t> </w:t>
      </w:r>
      <w:r>
        <w:rPr/>
        <w:t>effectively</w:t>
      </w:r>
      <w:r>
        <w:rPr>
          <w:spacing w:val="-15"/>
        </w:rPr>
        <w:t> </w:t>
      </w:r>
      <w:r>
        <w:rPr/>
        <w:t>modify</w:t>
      </w:r>
      <w:r>
        <w:rPr>
          <w:spacing w:val="-15"/>
        </w:rPr>
        <w:t> </w:t>
      </w:r>
      <w:r>
        <w:rPr/>
        <w:t>the</w:t>
      </w:r>
      <w:r>
        <w:rPr>
          <w:spacing w:val="-15"/>
        </w:rPr>
        <w:t> </w:t>
      </w:r>
      <w:r>
        <w:rPr/>
        <w:t>extent</w:t>
      </w:r>
      <w:r>
        <w:rPr>
          <w:spacing w:val="-15"/>
        </w:rPr>
        <w:t> </w:t>
      </w:r>
      <w:r>
        <w:rPr/>
        <w:t>and nature of audit tests when the risk </w:t>
      </w:r>
      <w:r>
        <w:rPr/>
        <w:t>of management fraud is high and this helps to detect and prevent fraud. They proposed unique procedures that are not by auditors. They called for the inclusion of forensic accountants in the audit plan and fraud risk management. The US General Accounting Office</w:t>
      </w:r>
      <w:r>
        <w:rPr>
          <w:spacing w:val="34"/>
        </w:rPr>
        <w:t> </w:t>
      </w:r>
      <w:r>
        <w:rPr/>
        <w:t>(GAO)</w:t>
      </w:r>
      <w:r>
        <w:rPr>
          <w:spacing w:val="36"/>
        </w:rPr>
        <w:t> </w:t>
      </w:r>
      <w:r>
        <w:rPr/>
        <w:t>emphasizes</w:t>
      </w:r>
      <w:r>
        <w:rPr>
          <w:spacing w:val="35"/>
        </w:rPr>
        <w:t> </w:t>
      </w:r>
      <w:r>
        <w:rPr/>
        <w:t>fraud</w:t>
      </w:r>
      <w:r>
        <w:rPr>
          <w:spacing w:val="34"/>
        </w:rPr>
        <w:t> </w:t>
      </w:r>
      <w:r>
        <w:rPr>
          <w:spacing w:val="-2"/>
        </w:rPr>
        <w:t>prevention</w:t>
      </w:r>
    </w:p>
    <w:p>
      <w:pPr>
        <w:pStyle w:val="BodyText"/>
        <w:spacing w:after="0"/>
        <w:jc w:val="both"/>
        <w:sectPr>
          <w:pgSz w:w="12240" w:h="15840"/>
          <w:pgMar w:header="960" w:footer="1184" w:top="1340" w:bottom="1380" w:left="1080" w:right="1080"/>
          <w:cols w:num="2" w:equalWidth="0">
            <w:col w:w="4723" w:space="318"/>
            <w:col w:w="5039"/>
          </w:cols>
        </w:sectPr>
      </w:pPr>
    </w:p>
    <w:p>
      <w:pPr>
        <w:pStyle w:val="BodyText"/>
        <w:rPr>
          <w:sz w:val="2"/>
        </w:rPr>
      </w:pPr>
    </w:p>
    <w:p>
      <w:pPr>
        <w:pStyle w:val="BodyText"/>
        <w:rPr>
          <w:sz w:val="2"/>
        </w:rPr>
      </w:pPr>
    </w:p>
    <w:p>
      <w:pPr>
        <w:pStyle w:val="BodyText"/>
        <w:spacing w:before="6"/>
        <w:rPr>
          <w:sz w:val="2"/>
        </w:rPr>
      </w:pPr>
    </w:p>
    <w:p>
      <w:pPr>
        <w:spacing w:before="0"/>
        <w:ind w:left="360" w:right="0" w:firstLine="0"/>
        <w:jc w:val="left"/>
        <w:rPr>
          <w:rFonts w:ascii="Calibri"/>
          <w:sz w:val="2"/>
        </w:rPr>
      </w:pPr>
      <w:r>
        <w:rPr>
          <w:rFonts w:ascii="Calibri"/>
          <w:spacing w:val="-10"/>
          <w:sz w:val="2"/>
        </w:rPr>
        <w:t>1</w:t>
      </w:r>
    </w:p>
    <w:p>
      <w:pPr>
        <w:spacing w:after="0"/>
        <w:jc w:val="left"/>
        <w:rPr>
          <w:rFonts w:ascii="Calibri"/>
          <w:sz w:val="2"/>
        </w:rPr>
        <w:sectPr>
          <w:type w:val="continuous"/>
          <w:pgSz w:w="12240" w:h="15840"/>
          <w:pgMar w:header="960" w:footer="1184" w:top="1340" w:bottom="1380" w:left="1080" w:right="1080"/>
        </w:sectPr>
      </w:pPr>
    </w:p>
    <w:p>
      <w:pPr>
        <w:pStyle w:val="BodyText"/>
        <w:spacing w:before="80"/>
        <w:ind w:left="360" w:right="38"/>
        <w:jc w:val="both"/>
      </w:pPr>
      <w:r>
        <w:rPr/>
        <w:t>and detection in statutory audits, increasing auditors'</w:t>
      </w:r>
      <w:r>
        <w:rPr>
          <w:spacing w:val="-15"/>
        </w:rPr>
        <w:t> </w:t>
      </w:r>
      <w:r>
        <w:rPr/>
        <w:t>responsibility</w:t>
      </w:r>
      <w:r>
        <w:rPr>
          <w:spacing w:val="-15"/>
        </w:rPr>
        <w:t> </w:t>
      </w:r>
      <w:r>
        <w:rPr/>
        <w:t>to</w:t>
      </w:r>
      <w:r>
        <w:rPr>
          <w:spacing w:val="-15"/>
        </w:rPr>
        <w:t> </w:t>
      </w:r>
      <w:r>
        <w:rPr/>
        <w:t>consider</w:t>
      </w:r>
      <w:r>
        <w:rPr>
          <w:spacing w:val="-15"/>
        </w:rPr>
        <w:t> </w:t>
      </w:r>
      <w:r>
        <w:rPr/>
        <w:t>fraud</w:t>
      </w:r>
      <w:r>
        <w:rPr>
          <w:spacing w:val="-15"/>
        </w:rPr>
        <w:t> </w:t>
      </w:r>
      <w:r>
        <w:rPr/>
        <w:t>risks during</w:t>
      </w:r>
      <w:r>
        <w:rPr>
          <w:spacing w:val="-7"/>
        </w:rPr>
        <w:t> </w:t>
      </w:r>
      <w:r>
        <w:rPr/>
        <w:t>financial</w:t>
      </w:r>
      <w:r>
        <w:rPr>
          <w:spacing w:val="-4"/>
        </w:rPr>
        <w:t> </w:t>
      </w:r>
      <w:r>
        <w:rPr/>
        <w:t>statement</w:t>
      </w:r>
      <w:r>
        <w:rPr>
          <w:spacing w:val="-4"/>
        </w:rPr>
        <w:t> </w:t>
      </w:r>
      <w:r>
        <w:rPr/>
        <w:t>audits,</w:t>
      </w:r>
      <w:r>
        <w:rPr>
          <w:spacing w:val="-4"/>
        </w:rPr>
        <w:t> </w:t>
      </w:r>
      <w:r>
        <w:rPr/>
        <w:t>as</w:t>
      </w:r>
      <w:r>
        <w:rPr>
          <w:spacing w:val="-4"/>
        </w:rPr>
        <w:t> </w:t>
      </w:r>
      <w:r>
        <w:rPr/>
        <w:t>per</w:t>
      </w:r>
      <w:r>
        <w:rPr>
          <w:spacing w:val="-5"/>
        </w:rPr>
        <w:t> </w:t>
      </w:r>
      <w:r>
        <w:rPr/>
        <w:t>both US and international standards setters. Lal Bhasin</w:t>
      </w:r>
      <w:r>
        <w:rPr>
          <w:spacing w:val="-2"/>
        </w:rPr>
        <w:t> </w:t>
      </w:r>
      <w:r>
        <w:rPr/>
        <w:t>(2017) also submitted that all normal statutory audits should contain some elements of forensic enquiry</w:t>
      </w:r>
      <w:r>
        <w:rPr>
          <w:spacing w:val="-1"/>
        </w:rPr>
        <w:t> </w:t>
      </w:r>
      <w:r>
        <w:rPr/>
        <w:t>as the evidence of fraudulent activities can be easily discovered if a thorough evaluation of the adequacy and compliance of the internal control mechanism is made. All these are aimed at fraud prevention and detection. However, this may not be achieved by an auditor without some understanding of forensic</w:t>
      </w:r>
      <w:r>
        <w:rPr>
          <w:spacing w:val="-2"/>
        </w:rPr>
        <w:t> </w:t>
      </w:r>
      <w:r>
        <w:rPr/>
        <w:t>accounting</w:t>
      </w:r>
      <w:r>
        <w:rPr>
          <w:spacing w:val="-4"/>
        </w:rPr>
        <w:t> </w:t>
      </w:r>
      <w:r>
        <w:rPr/>
        <w:t>methods</w:t>
      </w:r>
      <w:r>
        <w:rPr>
          <w:spacing w:val="-1"/>
        </w:rPr>
        <w:t> </w:t>
      </w:r>
      <w:r>
        <w:rPr/>
        <w:t>(Efiong,</w:t>
      </w:r>
      <w:r>
        <w:rPr>
          <w:spacing w:val="-1"/>
        </w:rPr>
        <w:t> </w:t>
      </w:r>
      <w:r>
        <w:rPr>
          <w:spacing w:val="-2"/>
        </w:rPr>
        <w:t>2012).</w:t>
      </w:r>
    </w:p>
    <w:p>
      <w:pPr>
        <w:pStyle w:val="Heading1"/>
        <w:spacing w:before="200"/>
      </w:pPr>
      <w:r>
        <w:rPr>
          <w:spacing w:val="-2"/>
        </w:rPr>
        <w:t>METHOD</w:t>
      </w:r>
    </w:p>
    <w:p>
      <w:pPr>
        <w:pStyle w:val="BodyText"/>
        <w:spacing w:before="201"/>
        <w:ind w:left="360" w:right="40"/>
        <w:jc w:val="both"/>
      </w:pPr>
      <w:r>
        <w:rPr/>
        <w:t>This study adopted the survey research design. </w:t>
      </w:r>
      <w:r>
        <w:rPr>
          <w:color w:val="212121"/>
        </w:rPr>
        <w:t>Obidiebube </w:t>
      </w:r>
      <w:r>
        <w:rPr/>
        <w:t>(2011) survey </w:t>
      </w:r>
      <w:r>
        <w:rPr/>
        <w:t>research studies a group by collecting and analyzing data from representative items. The researcher</w:t>
      </w:r>
      <w:r>
        <w:rPr>
          <w:spacing w:val="-15"/>
        </w:rPr>
        <w:t> </w:t>
      </w:r>
      <w:r>
        <w:rPr/>
        <w:t>gathered</w:t>
      </w:r>
      <w:r>
        <w:rPr>
          <w:spacing w:val="-15"/>
        </w:rPr>
        <w:t> </w:t>
      </w:r>
      <w:r>
        <w:rPr/>
        <w:t>data</w:t>
      </w:r>
      <w:r>
        <w:rPr>
          <w:spacing w:val="-15"/>
        </w:rPr>
        <w:t> </w:t>
      </w:r>
      <w:r>
        <w:rPr/>
        <w:t>from</w:t>
      </w:r>
      <w:r>
        <w:rPr>
          <w:spacing w:val="-15"/>
        </w:rPr>
        <w:t> </w:t>
      </w:r>
      <w:r>
        <w:rPr/>
        <w:t>the</w:t>
      </w:r>
      <w:r>
        <w:rPr>
          <w:spacing w:val="-15"/>
        </w:rPr>
        <w:t> </w:t>
      </w:r>
      <w:r>
        <w:rPr/>
        <w:t>Lagos</w:t>
      </w:r>
      <w:r>
        <w:rPr>
          <w:spacing w:val="-15"/>
        </w:rPr>
        <w:t> </w:t>
      </w:r>
      <w:r>
        <w:rPr/>
        <w:t>State Government staff and management. This study</w:t>
      </w:r>
      <w:r>
        <w:rPr>
          <w:spacing w:val="-2"/>
        </w:rPr>
        <w:t> </w:t>
      </w:r>
      <w:r>
        <w:rPr/>
        <w:t>aimed to gather data from 70 Certified Accountants working with the Lagos State Government</w:t>
      </w:r>
      <w:r>
        <w:rPr>
          <w:spacing w:val="-1"/>
        </w:rPr>
        <w:t> </w:t>
      </w:r>
      <w:r>
        <w:rPr/>
        <w:t>at the government</w:t>
      </w:r>
      <w:r>
        <w:rPr>
          <w:spacing w:val="-2"/>
        </w:rPr>
        <w:t> </w:t>
      </w:r>
      <w:r>
        <w:rPr/>
        <w:t>secretariat</w:t>
      </w:r>
      <w:r>
        <w:rPr>
          <w:spacing w:val="-1"/>
        </w:rPr>
        <w:t> </w:t>
      </w:r>
      <w:r>
        <w:rPr/>
        <w:t>in Alausa, Lagos. Purposive sampling techniques were used to ensure data was collected from knowledgeable and experienced accountants. The Yaro Yamani formula</w:t>
      </w:r>
      <w:r>
        <w:rPr>
          <w:spacing w:val="40"/>
        </w:rPr>
        <w:t> </w:t>
      </w:r>
      <w:r>
        <w:rPr/>
        <w:t>was</w:t>
      </w:r>
      <w:r>
        <w:rPr>
          <w:spacing w:val="44"/>
        </w:rPr>
        <w:t> </w:t>
      </w:r>
      <w:r>
        <w:rPr/>
        <w:t>used</w:t>
      </w:r>
      <w:r>
        <w:rPr>
          <w:spacing w:val="44"/>
        </w:rPr>
        <w:t> </w:t>
      </w:r>
      <w:r>
        <w:rPr/>
        <w:t>to</w:t>
      </w:r>
      <w:r>
        <w:rPr>
          <w:spacing w:val="43"/>
        </w:rPr>
        <w:t> </w:t>
      </w:r>
      <w:r>
        <w:rPr/>
        <w:t>determine</w:t>
      </w:r>
      <w:r>
        <w:rPr>
          <w:spacing w:val="43"/>
        </w:rPr>
        <w:t> </w:t>
      </w:r>
      <w:r>
        <w:rPr/>
        <w:t>the</w:t>
      </w:r>
      <w:r>
        <w:rPr>
          <w:spacing w:val="43"/>
        </w:rPr>
        <w:t> </w:t>
      </w:r>
      <w:r>
        <w:rPr>
          <w:spacing w:val="-2"/>
        </w:rPr>
        <w:t>sample</w:t>
      </w:r>
    </w:p>
    <w:p>
      <w:pPr>
        <w:pStyle w:val="BodyText"/>
        <w:spacing w:before="80"/>
        <w:ind w:left="360" w:right="355"/>
        <w:jc w:val="both"/>
      </w:pPr>
      <w:r>
        <w:rPr/>
        <w:br w:type="column"/>
      </w:r>
      <w:r>
        <w:rPr/>
        <w:t>size, ensuring a fair chance for all respondents. In this study, the primary data was</w:t>
      </w:r>
      <w:r>
        <w:rPr>
          <w:spacing w:val="-3"/>
        </w:rPr>
        <w:t> </w:t>
      </w:r>
      <w:r>
        <w:rPr/>
        <w:t>collected</w:t>
      </w:r>
      <w:r>
        <w:rPr>
          <w:spacing w:val="-3"/>
        </w:rPr>
        <w:t> </w:t>
      </w:r>
      <w:r>
        <w:rPr/>
        <w:t>from</w:t>
      </w:r>
      <w:r>
        <w:rPr>
          <w:spacing w:val="-3"/>
        </w:rPr>
        <w:t> </w:t>
      </w:r>
      <w:r>
        <w:rPr/>
        <w:t>60</w:t>
      </w:r>
      <w:r>
        <w:rPr>
          <w:spacing w:val="-3"/>
        </w:rPr>
        <w:t> </w:t>
      </w:r>
      <w:r>
        <w:rPr/>
        <w:t>Certified</w:t>
      </w:r>
      <w:r>
        <w:rPr>
          <w:spacing w:val="-3"/>
        </w:rPr>
        <w:t> </w:t>
      </w:r>
      <w:r>
        <w:rPr/>
        <w:t>Accountants working with the Lagos State Government using a questionnaire and structured interview. The data is unique to the researcher and the research, ensuring no one else has access to it. This study used secondary data from published Account Statements of the Lagos State Government, records from the State Ministry of Finance, and online information. The researcher used questionnaires</w:t>
      </w:r>
      <w:r>
        <w:rPr>
          <w:spacing w:val="-15"/>
        </w:rPr>
        <w:t> </w:t>
      </w:r>
      <w:r>
        <w:rPr/>
        <w:t>as</w:t>
      </w:r>
      <w:r>
        <w:rPr>
          <w:spacing w:val="-15"/>
        </w:rPr>
        <w:t> </w:t>
      </w:r>
      <w:r>
        <w:rPr/>
        <w:t>a</w:t>
      </w:r>
      <w:r>
        <w:rPr>
          <w:spacing w:val="-15"/>
        </w:rPr>
        <w:t> </w:t>
      </w:r>
      <w:r>
        <w:rPr/>
        <w:t>method</w:t>
      </w:r>
      <w:r>
        <w:rPr>
          <w:spacing w:val="-15"/>
        </w:rPr>
        <w:t> </w:t>
      </w:r>
      <w:r>
        <w:rPr/>
        <w:t>of</w:t>
      </w:r>
      <w:r>
        <w:rPr>
          <w:spacing w:val="-15"/>
        </w:rPr>
        <w:t> </w:t>
      </w:r>
      <w:r>
        <w:rPr/>
        <w:t>data</w:t>
      </w:r>
      <w:r>
        <w:rPr>
          <w:spacing w:val="-15"/>
        </w:rPr>
        <w:t> </w:t>
      </w:r>
      <w:r>
        <w:rPr/>
        <w:t>collection, administered to the staff of Lagos State Government. The data was analyzed using frequency distribution tables and simple percentages. For a comprehensive analysis, absolute</w:t>
      </w:r>
      <w:r>
        <w:rPr>
          <w:spacing w:val="-9"/>
        </w:rPr>
        <w:t> </w:t>
      </w:r>
      <w:r>
        <w:rPr/>
        <w:t>numbers</w:t>
      </w:r>
      <w:r>
        <w:rPr>
          <w:spacing w:val="-9"/>
        </w:rPr>
        <w:t> </w:t>
      </w:r>
      <w:r>
        <w:rPr/>
        <w:t>were</w:t>
      </w:r>
      <w:r>
        <w:rPr>
          <w:spacing w:val="-8"/>
        </w:rPr>
        <w:t> </w:t>
      </w:r>
      <w:r>
        <w:rPr/>
        <w:t>used</w:t>
      </w:r>
      <w:r>
        <w:rPr>
          <w:spacing w:val="-9"/>
        </w:rPr>
        <w:t> </w:t>
      </w:r>
      <w:r>
        <w:rPr/>
        <w:t>to</w:t>
      </w:r>
      <w:r>
        <w:rPr>
          <w:spacing w:val="-8"/>
        </w:rPr>
        <w:t> </w:t>
      </w:r>
      <w:r>
        <w:rPr/>
        <w:t>determine</w:t>
      </w:r>
      <w:r>
        <w:rPr>
          <w:spacing w:val="-10"/>
        </w:rPr>
        <w:t> </w:t>
      </w:r>
      <w:r>
        <w:rPr/>
        <w:t>the frequency of responses and percentages. Answers to the research questions were provided by comparing the percentage of workers' responses to each statement in the questionnaire. Frequency refers to the arrangement of responses in order of magnitude, while percentage refers to the proportion of responses. The </w:t>
      </w:r>
      <w:r>
        <w:rPr/>
        <w:t>simple percentage method is considered a straightforward and easy-to-understand </w:t>
      </w:r>
      <w:r>
        <w:rPr>
          <w:spacing w:val="-2"/>
        </w:rPr>
        <w:t>method.</w:t>
      </w:r>
    </w:p>
    <w:p>
      <w:pPr>
        <w:pStyle w:val="Heading1"/>
        <w:spacing w:before="200"/>
        <w:jc w:val="both"/>
      </w:pPr>
      <w:r>
        <w:rPr/>
        <w:t>RESULTS</w:t>
      </w:r>
      <w:r>
        <w:rPr>
          <w:spacing w:val="-1"/>
        </w:rPr>
        <w:t> </w:t>
      </w:r>
      <w:r>
        <w:rPr/>
        <w:t>AND </w:t>
      </w:r>
      <w:r>
        <w:rPr>
          <w:spacing w:val="-2"/>
        </w:rPr>
        <w:t>DISCUSSION</w:t>
      </w:r>
    </w:p>
    <w:p>
      <w:pPr>
        <w:pStyle w:val="Heading1"/>
        <w:spacing w:after="0"/>
        <w:jc w:val="both"/>
        <w:sectPr>
          <w:pgSz w:w="12240" w:h="15840"/>
          <w:pgMar w:header="960" w:footer="1184" w:top="1340" w:bottom="1380" w:left="1080" w:right="1080"/>
          <w:cols w:num="2" w:equalWidth="0">
            <w:col w:w="4724" w:space="317"/>
            <w:col w:w="5039"/>
          </w:cols>
        </w:sectPr>
      </w:pPr>
    </w:p>
    <w:p>
      <w:pPr>
        <w:pStyle w:val="Heading2"/>
        <w:spacing w:before="275"/>
      </w:pPr>
      <w:r>
        <w:rPr/>
        <w:t>Table </w:t>
      </w:r>
      <w:r>
        <w:rPr>
          <w:spacing w:val="-5"/>
        </w:rPr>
        <w:t>1.</w:t>
      </w:r>
    </w:p>
    <w:p>
      <w:pPr>
        <w:spacing w:before="0" w:after="6"/>
        <w:ind w:left="393" w:right="394" w:firstLine="0"/>
        <w:jc w:val="center"/>
        <w:rPr>
          <w:i/>
          <w:sz w:val="24"/>
        </w:rPr>
      </w:pPr>
      <w:r>
        <w:rPr>
          <w:i/>
          <w:sz w:val="24"/>
        </w:rPr>
        <w:t>Gender</w:t>
      </w:r>
      <w:r>
        <w:rPr>
          <w:i/>
          <w:spacing w:val="-3"/>
          <w:sz w:val="24"/>
        </w:rPr>
        <w:t> </w:t>
      </w:r>
      <w:r>
        <w:rPr>
          <w:i/>
          <w:spacing w:val="-2"/>
          <w:sz w:val="24"/>
        </w:rPr>
        <w:t>Classification</w:t>
      </w:r>
    </w:p>
    <w:tbl>
      <w:tblPr>
        <w:tblW w:w="0" w:type="auto"/>
        <w:jc w:val="left"/>
        <w:tblInd w:w="3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7"/>
        <w:gridCol w:w="1667"/>
        <w:gridCol w:w="1524"/>
        <w:gridCol w:w="1737"/>
        <w:gridCol w:w="2117"/>
      </w:tblGrid>
      <w:tr>
        <w:trPr>
          <w:trHeight w:val="681" w:hRule="atLeast"/>
        </w:trPr>
        <w:tc>
          <w:tcPr>
            <w:tcW w:w="2317" w:type="dxa"/>
            <w:tcBorders>
              <w:top w:val="single" w:sz="4" w:space="0" w:color="000000"/>
              <w:bottom w:val="single" w:sz="4" w:space="0" w:color="000000"/>
            </w:tcBorders>
          </w:tcPr>
          <w:p>
            <w:pPr>
              <w:pStyle w:val="TableParagraph"/>
              <w:spacing w:line="240" w:lineRule="auto"/>
              <w:rPr>
                <w:sz w:val="22"/>
              </w:rPr>
            </w:pPr>
          </w:p>
        </w:tc>
        <w:tc>
          <w:tcPr>
            <w:tcW w:w="1667" w:type="dxa"/>
            <w:tcBorders>
              <w:top w:val="single" w:sz="4" w:space="0" w:color="000000"/>
              <w:bottom w:val="single" w:sz="4" w:space="0" w:color="000000"/>
            </w:tcBorders>
          </w:tcPr>
          <w:p>
            <w:pPr>
              <w:pStyle w:val="TableParagraph"/>
              <w:spacing w:line="240" w:lineRule="auto" w:before="1"/>
              <w:ind w:left="2" w:right="19"/>
              <w:jc w:val="center"/>
              <w:rPr>
                <w:sz w:val="24"/>
              </w:rPr>
            </w:pPr>
            <w:r>
              <w:rPr>
                <w:spacing w:val="-2"/>
                <w:sz w:val="24"/>
              </w:rPr>
              <w:t>Frequency</w:t>
            </w:r>
          </w:p>
        </w:tc>
        <w:tc>
          <w:tcPr>
            <w:tcW w:w="1524" w:type="dxa"/>
            <w:tcBorders>
              <w:top w:val="single" w:sz="4" w:space="0" w:color="000000"/>
              <w:bottom w:val="single" w:sz="4" w:space="0" w:color="000000"/>
            </w:tcBorders>
          </w:tcPr>
          <w:p>
            <w:pPr>
              <w:pStyle w:val="TableParagraph"/>
              <w:spacing w:line="240" w:lineRule="auto" w:before="1"/>
              <w:ind w:right="132"/>
              <w:jc w:val="center"/>
              <w:rPr>
                <w:sz w:val="24"/>
              </w:rPr>
            </w:pPr>
            <w:r>
              <w:rPr>
                <w:spacing w:val="-2"/>
                <w:sz w:val="24"/>
              </w:rPr>
              <w:t>Percent</w:t>
            </w:r>
          </w:p>
        </w:tc>
        <w:tc>
          <w:tcPr>
            <w:tcW w:w="1737" w:type="dxa"/>
            <w:tcBorders>
              <w:top w:val="single" w:sz="4" w:space="0" w:color="000000"/>
              <w:bottom w:val="single" w:sz="4" w:space="0" w:color="000000"/>
            </w:tcBorders>
          </w:tcPr>
          <w:p>
            <w:pPr>
              <w:pStyle w:val="TableParagraph"/>
              <w:spacing w:line="237" w:lineRule="auto" w:before="3"/>
              <w:ind w:left="471" w:right="540" w:firstLine="93"/>
              <w:rPr>
                <w:sz w:val="24"/>
              </w:rPr>
            </w:pPr>
            <w:r>
              <w:rPr>
                <w:spacing w:val="-4"/>
                <w:sz w:val="24"/>
              </w:rPr>
              <w:t>Valid </w:t>
            </w:r>
            <w:r>
              <w:rPr>
                <w:spacing w:val="-2"/>
                <w:sz w:val="24"/>
              </w:rPr>
              <w:t>Percent</w:t>
            </w:r>
          </w:p>
        </w:tc>
        <w:tc>
          <w:tcPr>
            <w:tcW w:w="2117" w:type="dxa"/>
            <w:tcBorders>
              <w:top w:val="single" w:sz="4" w:space="0" w:color="000000"/>
              <w:bottom w:val="single" w:sz="4" w:space="0" w:color="000000"/>
            </w:tcBorders>
          </w:tcPr>
          <w:p>
            <w:pPr>
              <w:pStyle w:val="TableParagraph"/>
              <w:spacing w:line="237" w:lineRule="auto" w:before="3"/>
              <w:ind w:left="747" w:hanging="200"/>
              <w:rPr>
                <w:sz w:val="24"/>
              </w:rPr>
            </w:pPr>
            <w:r>
              <w:rPr>
                <w:spacing w:val="-2"/>
                <w:sz w:val="24"/>
              </w:rPr>
              <w:t>Cumulative Percent</w:t>
            </w:r>
          </w:p>
        </w:tc>
      </w:tr>
      <w:tr>
        <w:trPr>
          <w:trHeight w:val="475" w:hRule="atLeast"/>
        </w:trPr>
        <w:tc>
          <w:tcPr>
            <w:tcW w:w="2317" w:type="dxa"/>
            <w:tcBorders>
              <w:top w:val="single" w:sz="4" w:space="0" w:color="000000"/>
            </w:tcBorders>
          </w:tcPr>
          <w:p>
            <w:pPr>
              <w:pStyle w:val="TableParagraph"/>
              <w:spacing w:line="240" w:lineRule="auto" w:before="129"/>
              <w:ind w:left="1363"/>
              <w:rPr>
                <w:sz w:val="24"/>
              </w:rPr>
            </w:pPr>
            <w:r>
              <w:rPr>
                <w:spacing w:val="-4"/>
                <w:sz w:val="24"/>
              </w:rPr>
              <w:t>Male</w:t>
            </w:r>
          </w:p>
        </w:tc>
        <w:tc>
          <w:tcPr>
            <w:tcW w:w="1667" w:type="dxa"/>
            <w:tcBorders>
              <w:top w:val="single" w:sz="4" w:space="0" w:color="000000"/>
            </w:tcBorders>
          </w:tcPr>
          <w:p>
            <w:pPr>
              <w:pStyle w:val="TableParagraph"/>
              <w:spacing w:line="240" w:lineRule="auto" w:before="129"/>
              <w:ind w:right="19"/>
              <w:jc w:val="center"/>
              <w:rPr>
                <w:sz w:val="24"/>
              </w:rPr>
            </w:pPr>
            <w:r>
              <w:rPr>
                <w:spacing w:val="-5"/>
                <w:sz w:val="24"/>
              </w:rPr>
              <w:t>38</w:t>
            </w:r>
          </w:p>
        </w:tc>
        <w:tc>
          <w:tcPr>
            <w:tcW w:w="1524" w:type="dxa"/>
            <w:tcBorders>
              <w:top w:val="single" w:sz="4" w:space="0" w:color="000000"/>
            </w:tcBorders>
          </w:tcPr>
          <w:p>
            <w:pPr>
              <w:pStyle w:val="TableParagraph"/>
              <w:spacing w:line="240" w:lineRule="auto" w:before="129"/>
              <w:ind w:left="6" w:right="132"/>
              <w:jc w:val="center"/>
              <w:rPr>
                <w:sz w:val="24"/>
              </w:rPr>
            </w:pPr>
            <w:r>
              <w:rPr>
                <w:spacing w:val="-4"/>
                <w:sz w:val="24"/>
              </w:rPr>
              <w:t>64.0</w:t>
            </w:r>
          </w:p>
        </w:tc>
        <w:tc>
          <w:tcPr>
            <w:tcW w:w="1737" w:type="dxa"/>
            <w:tcBorders>
              <w:top w:val="single" w:sz="4" w:space="0" w:color="000000"/>
            </w:tcBorders>
          </w:tcPr>
          <w:p>
            <w:pPr>
              <w:pStyle w:val="TableParagraph"/>
              <w:spacing w:line="240" w:lineRule="auto" w:before="129"/>
              <w:ind w:right="69"/>
              <w:jc w:val="center"/>
              <w:rPr>
                <w:sz w:val="24"/>
              </w:rPr>
            </w:pPr>
            <w:r>
              <w:rPr>
                <w:spacing w:val="-4"/>
                <w:sz w:val="24"/>
              </w:rPr>
              <w:t>64.0</w:t>
            </w:r>
          </w:p>
        </w:tc>
        <w:tc>
          <w:tcPr>
            <w:tcW w:w="2117" w:type="dxa"/>
            <w:tcBorders>
              <w:top w:val="single" w:sz="4" w:space="0" w:color="000000"/>
            </w:tcBorders>
          </w:tcPr>
          <w:p>
            <w:pPr>
              <w:pStyle w:val="TableParagraph"/>
              <w:spacing w:line="240" w:lineRule="auto" w:before="129"/>
              <w:ind w:left="102"/>
              <w:jc w:val="center"/>
              <w:rPr>
                <w:sz w:val="24"/>
              </w:rPr>
            </w:pPr>
            <w:r>
              <w:rPr>
                <w:spacing w:val="-4"/>
                <w:sz w:val="24"/>
              </w:rPr>
              <w:t>64.0</w:t>
            </w:r>
          </w:p>
        </w:tc>
      </w:tr>
      <w:tr>
        <w:trPr>
          <w:trHeight w:val="340" w:hRule="atLeast"/>
        </w:trPr>
        <w:tc>
          <w:tcPr>
            <w:tcW w:w="2317" w:type="dxa"/>
          </w:tcPr>
          <w:p>
            <w:pPr>
              <w:pStyle w:val="TableParagraph"/>
              <w:tabs>
                <w:tab w:pos="1255" w:val="left" w:leader="none"/>
              </w:tabs>
              <w:spacing w:line="321" w:lineRule="exact"/>
              <w:ind w:left="215"/>
              <w:rPr>
                <w:sz w:val="24"/>
              </w:rPr>
            </w:pPr>
            <w:r>
              <w:rPr>
                <w:spacing w:val="-2"/>
                <w:position w:val="13"/>
                <w:sz w:val="24"/>
              </w:rPr>
              <w:t>Valid</w:t>
            </w:r>
            <w:r>
              <w:rPr>
                <w:position w:val="13"/>
                <w:sz w:val="24"/>
              </w:rPr>
              <w:tab/>
            </w:r>
            <w:r>
              <w:rPr>
                <w:spacing w:val="-2"/>
                <w:sz w:val="24"/>
              </w:rPr>
              <w:t>Female</w:t>
            </w:r>
          </w:p>
        </w:tc>
        <w:tc>
          <w:tcPr>
            <w:tcW w:w="1667" w:type="dxa"/>
          </w:tcPr>
          <w:p>
            <w:pPr>
              <w:pStyle w:val="TableParagraph"/>
              <w:spacing w:line="261" w:lineRule="exact" w:before="59"/>
              <w:ind w:right="19"/>
              <w:jc w:val="center"/>
              <w:rPr>
                <w:sz w:val="24"/>
              </w:rPr>
            </w:pPr>
            <w:r>
              <w:rPr>
                <w:spacing w:val="-5"/>
                <w:sz w:val="24"/>
              </w:rPr>
              <w:t>22</w:t>
            </w:r>
          </w:p>
        </w:tc>
        <w:tc>
          <w:tcPr>
            <w:tcW w:w="1524" w:type="dxa"/>
          </w:tcPr>
          <w:p>
            <w:pPr>
              <w:pStyle w:val="TableParagraph"/>
              <w:spacing w:line="261" w:lineRule="exact" w:before="59"/>
              <w:ind w:left="6" w:right="132"/>
              <w:jc w:val="center"/>
              <w:rPr>
                <w:sz w:val="24"/>
              </w:rPr>
            </w:pPr>
            <w:r>
              <w:rPr>
                <w:spacing w:val="-4"/>
                <w:sz w:val="24"/>
              </w:rPr>
              <w:t>36.0</w:t>
            </w:r>
          </w:p>
        </w:tc>
        <w:tc>
          <w:tcPr>
            <w:tcW w:w="1737" w:type="dxa"/>
          </w:tcPr>
          <w:p>
            <w:pPr>
              <w:pStyle w:val="TableParagraph"/>
              <w:spacing w:line="261" w:lineRule="exact" w:before="59"/>
              <w:ind w:right="69"/>
              <w:jc w:val="center"/>
              <w:rPr>
                <w:sz w:val="24"/>
              </w:rPr>
            </w:pPr>
            <w:r>
              <w:rPr>
                <w:spacing w:val="-4"/>
                <w:sz w:val="24"/>
              </w:rPr>
              <w:t>36.0</w:t>
            </w:r>
          </w:p>
        </w:tc>
        <w:tc>
          <w:tcPr>
            <w:tcW w:w="2117" w:type="dxa"/>
          </w:tcPr>
          <w:p>
            <w:pPr>
              <w:pStyle w:val="TableParagraph"/>
              <w:spacing w:line="261" w:lineRule="exact" w:before="59"/>
              <w:ind w:left="102" w:right="1"/>
              <w:jc w:val="center"/>
              <w:rPr>
                <w:sz w:val="24"/>
              </w:rPr>
            </w:pPr>
            <w:r>
              <w:rPr>
                <w:spacing w:val="-2"/>
                <w:sz w:val="24"/>
              </w:rPr>
              <w:t>100.0</w:t>
            </w:r>
          </w:p>
        </w:tc>
      </w:tr>
      <w:tr>
        <w:trPr>
          <w:trHeight w:val="271" w:hRule="atLeast"/>
        </w:trPr>
        <w:tc>
          <w:tcPr>
            <w:tcW w:w="2317" w:type="dxa"/>
            <w:tcBorders>
              <w:bottom w:val="single" w:sz="4" w:space="0" w:color="000000"/>
            </w:tcBorders>
          </w:tcPr>
          <w:p>
            <w:pPr>
              <w:pStyle w:val="TableParagraph"/>
              <w:spacing w:line="252" w:lineRule="exact"/>
              <w:ind w:left="1214"/>
              <w:rPr>
                <w:sz w:val="24"/>
              </w:rPr>
            </w:pPr>
            <w:r>
              <w:rPr>
                <w:spacing w:val="-2"/>
                <w:sz w:val="24"/>
              </w:rPr>
              <w:t>Amount</w:t>
            </w:r>
          </w:p>
        </w:tc>
        <w:tc>
          <w:tcPr>
            <w:tcW w:w="1667" w:type="dxa"/>
            <w:tcBorders>
              <w:bottom w:val="single" w:sz="4" w:space="0" w:color="000000"/>
            </w:tcBorders>
          </w:tcPr>
          <w:p>
            <w:pPr>
              <w:pStyle w:val="TableParagraph"/>
              <w:spacing w:line="252" w:lineRule="exact"/>
              <w:ind w:right="19"/>
              <w:jc w:val="center"/>
              <w:rPr>
                <w:sz w:val="24"/>
              </w:rPr>
            </w:pPr>
            <w:r>
              <w:rPr>
                <w:spacing w:val="-5"/>
                <w:sz w:val="24"/>
              </w:rPr>
              <w:t>60</w:t>
            </w:r>
          </w:p>
        </w:tc>
        <w:tc>
          <w:tcPr>
            <w:tcW w:w="1524" w:type="dxa"/>
            <w:tcBorders>
              <w:bottom w:val="single" w:sz="4" w:space="0" w:color="000000"/>
            </w:tcBorders>
          </w:tcPr>
          <w:p>
            <w:pPr>
              <w:pStyle w:val="TableParagraph"/>
              <w:spacing w:line="252" w:lineRule="exact"/>
              <w:ind w:left="6" w:right="132"/>
              <w:jc w:val="center"/>
              <w:rPr>
                <w:sz w:val="24"/>
              </w:rPr>
            </w:pPr>
            <w:r>
              <w:rPr>
                <w:spacing w:val="-2"/>
                <w:sz w:val="24"/>
              </w:rPr>
              <w:t>100.0</w:t>
            </w:r>
          </w:p>
        </w:tc>
        <w:tc>
          <w:tcPr>
            <w:tcW w:w="1737" w:type="dxa"/>
            <w:tcBorders>
              <w:bottom w:val="single" w:sz="4" w:space="0" w:color="000000"/>
            </w:tcBorders>
          </w:tcPr>
          <w:p>
            <w:pPr>
              <w:pStyle w:val="TableParagraph"/>
              <w:spacing w:line="252" w:lineRule="exact"/>
              <w:ind w:right="69"/>
              <w:jc w:val="center"/>
              <w:rPr>
                <w:sz w:val="24"/>
              </w:rPr>
            </w:pPr>
            <w:r>
              <w:rPr>
                <w:spacing w:val="-2"/>
                <w:sz w:val="24"/>
              </w:rPr>
              <w:t>100.0</w:t>
            </w:r>
          </w:p>
        </w:tc>
        <w:tc>
          <w:tcPr>
            <w:tcW w:w="2117" w:type="dxa"/>
            <w:tcBorders>
              <w:bottom w:val="single" w:sz="4" w:space="0" w:color="000000"/>
            </w:tcBorders>
          </w:tcPr>
          <w:p>
            <w:pPr>
              <w:pStyle w:val="TableParagraph"/>
              <w:spacing w:line="240" w:lineRule="auto"/>
              <w:rPr>
                <w:sz w:val="20"/>
              </w:rPr>
            </w:pPr>
          </w:p>
        </w:tc>
      </w:tr>
    </w:tbl>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spacing w:before="21"/>
        <w:rPr>
          <w:i/>
          <w:sz w:val="2"/>
        </w:rPr>
      </w:pPr>
    </w:p>
    <w:p>
      <w:pPr>
        <w:spacing w:before="0"/>
        <w:ind w:left="360" w:right="0" w:firstLine="0"/>
        <w:jc w:val="left"/>
        <w:rPr>
          <w:rFonts w:ascii="Calibri"/>
          <w:sz w:val="2"/>
        </w:rPr>
      </w:pPr>
      <w:r>
        <w:rPr>
          <w:rFonts w:ascii="Calibri"/>
          <w:spacing w:val="-10"/>
          <w:sz w:val="2"/>
        </w:rPr>
        <w:t>1</w:t>
      </w:r>
    </w:p>
    <w:p>
      <w:pPr>
        <w:spacing w:after="0"/>
        <w:jc w:val="left"/>
        <w:rPr>
          <w:rFonts w:ascii="Calibri"/>
          <w:sz w:val="2"/>
        </w:rPr>
        <w:sectPr>
          <w:type w:val="continuous"/>
          <w:pgSz w:w="12240" w:h="15840"/>
          <w:pgMar w:header="960" w:footer="1184" w:top="1340" w:bottom="1380" w:left="1080" w:right="1080"/>
        </w:sectPr>
      </w:pPr>
    </w:p>
    <w:p>
      <w:pPr>
        <w:pStyle w:val="Heading2"/>
        <w:spacing w:before="80"/>
      </w:pPr>
      <w:r>
        <w:rPr/>
        <w:t>Table </w:t>
      </w:r>
      <w:r>
        <w:rPr>
          <w:spacing w:val="-5"/>
        </w:rPr>
        <w:t>2.</w:t>
      </w:r>
    </w:p>
    <w:p>
      <w:pPr>
        <w:spacing w:before="0" w:after="6"/>
        <w:ind w:left="395" w:right="393" w:firstLine="0"/>
        <w:jc w:val="center"/>
        <w:rPr>
          <w:i/>
          <w:sz w:val="24"/>
        </w:rPr>
      </w:pPr>
      <w:r>
        <w:rPr>
          <w:i/>
          <w:sz w:val="24"/>
        </w:rPr>
        <w:t>Age</w:t>
      </w:r>
      <w:r>
        <w:rPr>
          <w:i/>
          <w:spacing w:val="-2"/>
          <w:sz w:val="24"/>
        </w:rPr>
        <w:t> Classification</w:t>
      </w:r>
    </w:p>
    <w:tbl>
      <w:tblPr>
        <w:tblW w:w="0" w:type="auto"/>
        <w:jc w:val="left"/>
        <w:tblInd w:w="3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99"/>
        <w:gridCol w:w="1811"/>
        <w:gridCol w:w="1391"/>
        <w:gridCol w:w="1310"/>
        <w:gridCol w:w="1710"/>
      </w:tblGrid>
      <w:tr>
        <w:trPr>
          <w:trHeight w:val="599" w:hRule="atLeast"/>
        </w:trPr>
        <w:tc>
          <w:tcPr>
            <w:tcW w:w="3199" w:type="dxa"/>
            <w:tcBorders>
              <w:top w:val="single" w:sz="4" w:space="0" w:color="000000"/>
              <w:bottom w:val="single" w:sz="4" w:space="0" w:color="000000"/>
            </w:tcBorders>
          </w:tcPr>
          <w:p>
            <w:pPr>
              <w:pStyle w:val="TableParagraph"/>
              <w:spacing w:line="240" w:lineRule="auto"/>
              <w:rPr>
                <w:sz w:val="22"/>
              </w:rPr>
            </w:pPr>
          </w:p>
        </w:tc>
        <w:tc>
          <w:tcPr>
            <w:tcW w:w="1811" w:type="dxa"/>
            <w:tcBorders>
              <w:top w:val="single" w:sz="4" w:space="0" w:color="000000"/>
              <w:bottom w:val="single" w:sz="4" w:space="0" w:color="000000"/>
            </w:tcBorders>
          </w:tcPr>
          <w:p>
            <w:pPr>
              <w:pStyle w:val="TableParagraph"/>
              <w:spacing w:line="275" w:lineRule="exact"/>
              <w:ind w:left="83"/>
              <w:jc w:val="center"/>
              <w:rPr>
                <w:sz w:val="24"/>
              </w:rPr>
            </w:pPr>
            <w:r>
              <w:rPr>
                <w:spacing w:val="-2"/>
                <w:sz w:val="24"/>
              </w:rPr>
              <w:t>Frequency</w:t>
            </w:r>
          </w:p>
        </w:tc>
        <w:tc>
          <w:tcPr>
            <w:tcW w:w="1391" w:type="dxa"/>
            <w:tcBorders>
              <w:top w:val="single" w:sz="4" w:space="0" w:color="000000"/>
              <w:bottom w:val="single" w:sz="4" w:space="0" w:color="000000"/>
            </w:tcBorders>
          </w:tcPr>
          <w:p>
            <w:pPr>
              <w:pStyle w:val="TableParagraph"/>
              <w:spacing w:line="275" w:lineRule="exact"/>
              <w:ind w:left="41" w:right="7"/>
              <w:jc w:val="center"/>
              <w:rPr>
                <w:sz w:val="24"/>
              </w:rPr>
            </w:pPr>
            <w:r>
              <w:rPr>
                <w:spacing w:val="-2"/>
                <w:sz w:val="24"/>
              </w:rPr>
              <w:t>Percent</w:t>
            </w:r>
          </w:p>
        </w:tc>
        <w:tc>
          <w:tcPr>
            <w:tcW w:w="1310" w:type="dxa"/>
            <w:tcBorders>
              <w:top w:val="single" w:sz="4" w:space="0" w:color="000000"/>
              <w:bottom w:val="single" w:sz="4" w:space="0" w:color="000000"/>
            </w:tcBorders>
          </w:tcPr>
          <w:p>
            <w:pPr>
              <w:pStyle w:val="TableParagraph"/>
              <w:spacing w:line="240" w:lineRule="auto"/>
              <w:ind w:left="317" w:right="267" w:firstLine="93"/>
              <w:rPr>
                <w:sz w:val="24"/>
              </w:rPr>
            </w:pPr>
            <w:r>
              <w:rPr>
                <w:spacing w:val="-4"/>
                <w:sz w:val="24"/>
              </w:rPr>
              <w:t>Valid </w:t>
            </w:r>
            <w:r>
              <w:rPr>
                <w:spacing w:val="-2"/>
                <w:sz w:val="24"/>
              </w:rPr>
              <w:t>Percent</w:t>
            </w:r>
          </w:p>
        </w:tc>
        <w:tc>
          <w:tcPr>
            <w:tcW w:w="1710" w:type="dxa"/>
            <w:tcBorders>
              <w:top w:val="single" w:sz="4" w:space="0" w:color="000000"/>
              <w:bottom w:val="single" w:sz="4" w:space="0" w:color="000000"/>
            </w:tcBorders>
          </w:tcPr>
          <w:p>
            <w:pPr>
              <w:pStyle w:val="TableParagraph"/>
              <w:spacing w:line="240" w:lineRule="auto"/>
              <w:ind w:left="474" w:hanging="203"/>
              <w:rPr>
                <w:sz w:val="24"/>
              </w:rPr>
            </w:pPr>
            <w:r>
              <w:rPr>
                <w:spacing w:val="-2"/>
                <w:sz w:val="24"/>
              </w:rPr>
              <w:t>Cumulative Percent</w:t>
            </w:r>
          </w:p>
        </w:tc>
      </w:tr>
      <w:tr>
        <w:trPr>
          <w:trHeight w:val="312" w:hRule="atLeast"/>
        </w:trPr>
        <w:tc>
          <w:tcPr>
            <w:tcW w:w="3199" w:type="dxa"/>
            <w:tcBorders>
              <w:top w:val="single" w:sz="4" w:space="0" w:color="000000"/>
            </w:tcBorders>
          </w:tcPr>
          <w:p>
            <w:pPr>
              <w:pStyle w:val="TableParagraph"/>
              <w:spacing w:line="240" w:lineRule="auto" w:before="13"/>
              <w:ind w:left="1007"/>
              <w:rPr>
                <w:sz w:val="24"/>
              </w:rPr>
            </w:pPr>
            <w:r>
              <w:rPr>
                <w:sz w:val="24"/>
              </w:rPr>
              <w:t>18-25</w:t>
            </w:r>
            <w:r>
              <w:rPr>
                <w:spacing w:val="-1"/>
                <w:sz w:val="24"/>
              </w:rPr>
              <w:t> </w:t>
            </w:r>
            <w:r>
              <w:rPr>
                <w:spacing w:val="-2"/>
                <w:sz w:val="24"/>
              </w:rPr>
              <w:t>years</w:t>
            </w:r>
          </w:p>
        </w:tc>
        <w:tc>
          <w:tcPr>
            <w:tcW w:w="1811" w:type="dxa"/>
            <w:tcBorders>
              <w:top w:val="single" w:sz="4" w:space="0" w:color="000000"/>
            </w:tcBorders>
          </w:tcPr>
          <w:p>
            <w:pPr>
              <w:pStyle w:val="TableParagraph"/>
              <w:spacing w:line="240" w:lineRule="auto" w:before="13"/>
              <w:ind w:left="83" w:right="2"/>
              <w:jc w:val="center"/>
              <w:rPr>
                <w:sz w:val="24"/>
              </w:rPr>
            </w:pPr>
            <w:r>
              <w:rPr>
                <w:spacing w:val="-10"/>
                <w:sz w:val="24"/>
              </w:rPr>
              <w:t>7</w:t>
            </w:r>
          </w:p>
        </w:tc>
        <w:tc>
          <w:tcPr>
            <w:tcW w:w="1391" w:type="dxa"/>
            <w:tcBorders>
              <w:top w:val="single" w:sz="4" w:space="0" w:color="000000"/>
            </w:tcBorders>
          </w:tcPr>
          <w:p>
            <w:pPr>
              <w:pStyle w:val="TableParagraph"/>
              <w:spacing w:line="240" w:lineRule="auto" w:before="13"/>
              <w:ind w:left="41"/>
              <w:jc w:val="center"/>
              <w:rPr>
                <w:sz w:val="24"/>
              </w:rPr>
            </w:pPr>
            <w:r>
              <w:rPr>
                <w:spacing w:val="-4"/>
                <w:sz w:val="24"/>
              </w:rPr>
              <w:t>12.0</w:t>
            </w:r>
          </w:p>
        </w:tc>
        <w:tc>
          <w:tcPr>
            <w:tcW w:w="1310" w:type="dxa"/>
            <w:tcBorders>
              <w:top w:val="single" w:sz="4" w:space="0" w:color="000000"/>
            </w:tcBorders>
          </w:tcPr>
          <w:p>
            <w:pPr>
              <w:pStyle w:val="TableParagraph"/>
              <w:spacing w:line="240" w:lineRule="auto" w:before="13"/>
              <w:ind w:left="47"/>
              <w:jc w:val="center"/>
              <w:rPr>
                <w:sz w:val="24"/>
              </w:rPr>
            </w:pPr>
            <w:r>
              <w:rPr>
                <w:spacing w:val="-4"/>
                <w:sz w:val="24"/>
              </w:rPr>
              <w:t>12.0</w:t>
            </w:r>
          </w:p>
        </w:tc>
        <w:tc>
          <w:tcPr>
            <w:tcW w:w="1710" w:type="dxa"/>
            <w:tcBorders>
              <w:top w:val="single" w:sz="4" w:space="0" w:color="000000"/>
            </w:tcBorders>
          </w:tcPr>
          <w:p>
            <w:pPr>
              <w:pStyle w:val="TableParagraph"/>
              <w:spacing w:line="240" w:lineRule="auto" w:before="13"/>
              <w:ind w:right="41"/>
              <w:jc w:val="center"/>
              <w:rPr>
                <w:sz w:val="24"/>
              </w:rPr>
            </w:pPr>
            <w:r>
              <w:rPr>
                <w:spacing w:val="-4"/>
                <w:sz w:val="24"/>
              </w:rPr>
              <w:t>12.0</w:t>
            </w:r>
          </w:p>
        </w:tc>
      </w:tr>
      <w:tr>
        <w:trPr>
          <w:trHeight w:val="317" w:hRule="atLeast"/>
        </w:trPr>
        <w:tc>
          <w:tcPr>
            <w:tcW w:w="3199" w:type="dxa"/>
          </w:tcPr>
          <w:p>
            <w:pPr>
              <w:pStyle w:val="TableParagraph"/>
              <w:spacing w:line="240" w:lineRule="auto" w:before="13"/>
              <w:ind w:left="1007"/>
              <w:rPr>
                <w:sz w:val="24"/>
              </w:rPr>
            </w:pPr>
            <w:r>
              <w:rPr>
                <w:spacing w:val="-2"/>
                <w:sz w:val="24"/>
              </w:rPr>
              <w:t>26-35years</w:t>
            </w:r>
          </w:p>
        </w:tc>
        <w:tc>
          <w:tcPr>
            <w:tcW w:w="1811" w:type="dxa"/>
          </w:tcPr>
          <w:p>
            <w:pPr>
              <w:pStyle w:val="TableParagraph"/>
              <w:spacing w:line="240" w:lineRule="auto" w:before="13"/>
              <w:ind w:left="83" w:right="2"/>
              <w:jc w:val="center"/>
              <w:rPr>
                <w:sz w:val="24"/>
              </w:rPr>
            </w:pPr>
            <w:r>
              <w:rPr>
                <w:spacing w:val="-5"/>
                <w:sz w:val="24"/>
              </w:rPr>
              <w:t>26</w:t>
            </w:r>
          </w:p>
        </w:tc>
        <w:tc>
          <w:tcPr>
            <w:tcW w:w="1391" w:type="dxa"/>
          </w:tcPr>
          <w:p>
            <w:pPr>
              <w:pStyle w:val="TableParagraph"/>
              <w:spacing w:line="240" w:lineRule="auto" w:before="13"/>
              <w:ind w:left="41"/>
              <w:jc w:val="center"/>
              <w:rPr>
                <w:sz w:val="24"/>
              </w:rPr>
            </w:pPr>
            <w:r>
              <w:rPr>
                <w:spacing w:val="-4"/>
                <w:sz w:val="24"/>
              </w:rPr>
              <w:t>44.0</w:t>
            </w:r>
          </w:p>
        </w:tc>
        <w:tc>
          <w:tcPr>
            <w:tcW w:w="1310" w:type="dxa"/>
          </w:tcPr>
          <w:p>
            <w:pPr>
              <w:pStyle w:val="TableParagraph"/>
              <w:spacing w:line="240" w:lineRule="auto" w:before="13"/>
              <w:ind w:left="47"/>
              <w:jc w:val="center"/>
              <w:rPr>
                <w:sz w:val="24"/>
              </w:rPr>
            </w:pPr>
            <w:r>
              <w:rPr>
                <w:spacing w:val="-4"/>
                <w:sz w:val="24"/>
              </w:rPr>
              <w:t>44.0</w:t>
            </w:r>
          </w:p>
        </w:tc>
        <w:tc>
          <w:tcPr>
            <w:tcW w:w="1710" w:type="dxa"/>
          </w:tcPr>
          <w:p>
            <w:pPr>
              <w:pStyle w:val="TableParagraph"/>
              <w:spacing w:line="240" w:lineRule="auto" w:before="13"/>
              <w:ind w:right="41"/>
              <w:jc w:val="center"/>
              <w:rPr>
                <w:sz w:val="24"/>
              </w:rPr>
            </w:pPr>
            <w:r>
              <w:rPr>
                <w:spacing w:val="-4"/>
                <w:sz w:val="24"/>
              </w:rPr>
              <w:t>56.0</w:t>
            </w:r>
          </w:p>
        </w:tc>
      </w:tr>
      <w:tr>
        <w:trPr>
          <w:trHeight w:val="294" w:hRule="atLeast"/>
        </w:trPr>
        <w:tc>
          <w:tcPr>
            <w:tcW w:w="3199" w:type="dxa"/>
          </w:tcPr>
          <w:p>
            <w:pPr>
              <w:pStyle w:val="TableParagraph"/>
              <w:tabs>
                <w:tab w:pos="1007" w:val="left" w:leader="none"/>
              </w:tabs>
              <w:spacing w:line="36" w:lineRule="auto" w:before="73"/>
              <w:ind w:left="88"/>
              <w:rPr>
                <w:sz w:val="24"/>
              </w:rPr>
            </w:pPr>
            <w:r>
              <w:rPr>
                <w:spacing w:val="-2"/>
                <w:position w:val="-15"/>
                <w:sz w:val="24"/>
              </w:rPr>
              <w:t>Valid</w:t>
            </w:r>
            <w:r>
              <w:rPr>
                <w:position w:val="-15"/>
                <w:sz w:val="24"/>
              </w:rPr>
              <w:tab/>
            </w:r>
            <w:r>
              <w:rPr>
                <w:sz w:val="24"/>
              </w:rPr>
              <w:t>36-45</w:t>
            </w:r>
            <w:r>
              <w:rPr>
                <w:spacing w:val="-1"/>
                <w:sz w:val="24"/>
              </w:rPr>
              <w:t> </w:t>
            </w:r>
            <w:r>
              <w:rPr>
                <w:spacing w:val="-4"/>
                <w:sz w:val="24"/>
              </w:rPr>
              <w:t>years</w:t>
            </w:r>
          </w:p>
        </w:tc>
        <w:tc>
          <w:tcPr>
            <w:tcW w:w="1811" w:type="dxa"/>
          </w:tcPr>
          <w:p>
            <w:pPr>
              <w:pStyle w:val="TableParagraph"/>
              <w:spacing w:before="19"/>
              <w:ind w:left="83" w:right="2"/>
              <w:jc w:val="center"/>
              <w:rPr>
                <w:sz w:val="24"/>
              </w:rPr>
            </w:pPr>
            <w:r>
              <w:rPr>
                <w:spacing w:val="-5"/>
                <w:sz w:val="24"/>
              </w:rPr>
              <w:t>18</w:t>
            </w:r>
          </w:p>
        </w:tc>
        <w:tc>
          <w:tcPr>
            <w:tcW w:w="1391" w:type="dxa"/>
          </w:tcPr>
          <w:p>
            <w:pPr>
              <w:pStyle w:val="TableParagraph"/>
              <w:spacing w:before="19"/>
              <w:ind w:left="41"/>
              <w:jc w:val="center"/>
              <w:rPr>
                <w:sz w:val="24"/>
              </w:rPr>
            </w:pPr>
            <w:r>
              <w:rPr>
                <w:spacing w:val="-4"/>
                <w:sz w:val="24"/>
              </w:rPr>
              <w:t>30.0</w:t>
            </w:r>
          </w:p>
        </w:tc>
        <w:tc>
          <w:tcPr>
            <w:tcW w:w="1310" w:type="dxa"/>
          </w:tcPr>
          <w:p>
            <w:pPr>
              <w:pStyle w:val="TableParagraph"/>
              <w:spacing w:before="19"/>
              <w:ind w:left="47"/>
              <w:jc w:val="center"/>
              <w:rPr>
                <w:sz w:val="24"/>
              </w:rPr>
            </w:pPr>
            <w:r>
              <w:rPr>
                <w:spacing w:val="-4"/>
                <w:sz w:val="24"/>
              </w:rPr>
              <w:t>30.0</w:t>
            </w:r>
          </w:p>
        </w:tc>
        <w:tc>
          <w:tcPr>
            <w:tcW w:w="1710" w:type="dxa"/>
          </w:tcPr>
          <w:p>
            <w:pPr>
              <w:pStyle w:val="TableParagraph"/>
              <w:spacing w:before="19"/>
              <w:ind w:right="41"/>
              <w:jc w:val="center"/>
              <w:rPr>
                <w:sz w:val="24"/>
              </w:rPr>
            </w:pPr>
            <w:r>
              <w:rPr>
                <w:spacing w:val="-4"/>
                <w:sz w:val="24"/>
              </w:rPr>
              <w:t>86.0</w:t>
            </w:r>
          </w:p>
        </w:tc>
      </w:tr>
      <w:tr>
        <w:trPr>
          <w:trHeight w:val="581" w:hRule="atLeast"/>
        </w:trPr>
        <w:tc>
          <w:tcPr>
            <w:tcW w:w="3199" w:type="dxa"/>
          </w:tcPr>
          <w:p>
            <w:pPr>
              <w:pStyle w:val="TableParagraph"/>
              <w:spacing w:line="240" w:lineRule="auto" w:before="199"/>
              <w:ind w:left="1007"/>
              <w:rPr>
                <w:sz w:val="24"/>
              </w:rPr>
            </w:pPr>
            <w:r>
              <w:rPr>
                <w:sz w:val="24"/>
              </w:rPr>
              <w:t>46</w:t>
            </w:r>
            <w:r>
              <w:rPr>
                <w:spacing w:val="-2"/>
                <w:sz w:val="24"/>
              </w:rPr>
              <w:t> </w:t>
            </w:r>
            <w:r>
              <w:rPr>
                <w:sz w:val="24"/>
              </w:rPr>
              <w:t>years</w:t>
            </w:r>
            <w:r>
              <w:rPr>
                <w:spacing w:val="-1"/>
                <w:sz w:val="24"/>
              </w:rPr>
              <w:t> </w:t>
            </w:r>
            <w:r>
              <w:rPr>
                <w:sz w:val="24"/>
              </w:rPr>
              <w:t>&amp;</w:t>
            </w:r>
            <w:r>
              <w:rPr>
                <w:spacing w:val="-3"/>
                <w:sz w:val="24"/>
              </w:rPr>
              <w:t> </w:t>
            </w:r>
            <w:r>
              <w:rPr>
                <w:spacing w:val="-2"/>
                <w:sz w:val="24"/>
              </w:rPr>
              <w:t>Above</w:t>
            </w:r>
          </w:p>
        </w:tc>
        <w:tc>
          <w:tcPr>
            <w:tcW w:w="1811" w:type="dxa"/>
          </w:tcPr>
          <w:p>
            <w:pPr>
              <w:pStyle w:val="TableParagraph"/>
              <w:spacing w:line="240" w:lineRule="auto" w:before="62"/>
              <w:ind w:left="83" w:right="2"/>
              <w:jc w:val="center"/>
              <w:rPr>
                <w:sz w:val="24"/>
              </w:rPr>
            </w:pPr>
            <w:r>
              <w:rPr>
                <w:spacing w:val="-10"/>
                <w:sz w:val="24"/>
              </w:rPr>
              <w:t>9</w:t>
            </w:r>
          </w:p>
        </w:tc>
        <w:tc>
          <w:tcPr>
            <w:tcW w:w="1391" w:type="dxa"/>
          </w:tcPr>
          <w:p>
            <w:pPr>
              <w:pStyle w:val="TableParagraph"/>
              <w:spacing w:line="240" w:lineRule="auto" w:before="62"/>
              <w:ind w:left="41"/>
              <w:jc w:val="center"/>
              <w:rPr>
                <w:sz w:val="24"/>
              </w:rPr>
            </w:pPr>
            <w:r>
              <w:rPr>
                <w:spacing w:val="-4"/>
                <w:sz w:val="24"/>
              </w:rPr>
              <w:t>14.0</w:t>
            </w:r>
          </w:p>
        </w:tc>
        <w:tc>
          <w:tcPr>
            <w:tcW w:w="3020" w:type="dxa"/>
            <w:gridSpan w:val="2"/>
          </w:tcPr>
          <w:p>
            <w:pPr>
              <w:pStyle w:val="TableParagraph"/>
              <w:tabs>
                <w:tab w:pos="1873" w:val="left" w:leader="none"/>
              </w:tabs>
              <w:spacing w:line="240" w:lineRule="auto" w:before="62"/>
              <w:ind w:left="468"/>
              <w:rPr>
                <w:sz w:val="24"/>
              </w:rPr>
            </w:pPr>
            <w:r>
              <w:rPr>
                <w:spacing w:val="-4"/>
                <w:sz w:val="24"/>
              </w:rPr>
              <w:t>14.0</w:t>
            </w:r>
            <w:r>
              <w:rPr>
                <w:sz w:val="24"/>
              </w:rPr>
              <w:tab/>
            </w:r>
            <w:r>
              <w:rPr>
                <w:spacing w:val="-2"/>
                <w:sz w:val="24"/>
              </w:rPr>
              <w:t>100.0</w:t>
            </w:r>
          </w:p>
        </w:tc>
      </w:tr>
      <w:tr>
        <w:trPr>
          <w:trHeight w:val="398" w:hRule="atLeast"/>
        </w:trPr>
        <w:tc>
          <w:tcPr>
            <w:tcW w:w="3199" w:type="dxa"/>
            <w:tcBorders>
              <w:bottom w:val="single" w:sz="4" w:space="0" w:color="000000"/>
            </w:tcBorders>
          </w:tcPr>
          <w:p>
            <w:pPr>
              <w:pStyle w:val="TableParagraph"/>
              <w:spacing w:line="240" w:lineRule="auto" w:before="95"/>
              <w:ind w:left="1007"/>
              <w:rPr>
                <w:sz w:val="24"/>
              </w:rPr>
            </w:pPr>
            <w:r>
              <w:rPr>
                <w:spacing w:val="-2"/>
                <w:sz w:val="24"/>
              </w:rPr>
              <w:t>Amount</w:t>
            </w:r>
          </w:p>
        </w:tc>
        <w:tc>
          <w:tcPr>
            <w:tcW w:w="1811" w:type="dxa"/>
            <w:tcBorders>
              <w:bottom w:val="single" w:sz="4" w:space="0" w:color="000000"/>
            </w:tcBorders>
          </w:tcPr>
          <w:p>
            <w:pPr>
              <w:pStyle w:val="TableParagraph"/>
              <w:spacing w:line="240" w:lineRule="auto" w:before="95"/>
              <w:ind w:left="83" w:right="2"/>
              <w:jc w:val="center"/>
              <w:rPr>
                <w:sz w:val="24"/>
              </w:rPr>
            </w:pPr>
            <w:r>
              <w:rPr>
                <w:spacing w:val="-5"/>
                <w:sz w:val="24"/>
              </w:rPr>
              <w:t>60</w:t>
            </w:r>
          </w:p>
        </w:tc>
        <w:tc>
          <w:tcPr>
            <w:tcW w:w="1391" w:type="dxa"/>
            <w:tcBorders>
              <w:bottom w:val="single" w:sz="4" w:space="0" w:color="000000"/>
            </w:tcBorders>
          </w:tcPr>
          <w:p>
            <w:pPr>
              <w:pStyle w:val="TableParagraph"/>
              <w:spacing w:line="240" w:lineRule="auto" w:before="95"/>
              <w:ind w:left="41"/>
              <w:jc w:val="center"/>
              <w:rPr>
                <w:sz w:val="24"/>
              </w:rPr>
            </w:pPr>
            <w:r>
              <w:rPr>
                <w:spacing w:val="-2"/>
                <w:sz w:val="24"/>
              </w:rPr>
              <w:t>100.0</w:t>
            </w:r>
          </w:p>
        </w:tc>
        <w:tc>
          <w:tcPr>
            <w:tcW w:w="3020" w:type="dxa"/>
            <w:gridSpan w:val="2"/>
            <w:tcBorders>
              <w:bottom w:val="single" w:sz="4" w:space="0" w:color="000000"/>
            </w:tcBorders>
          </w:tcPr>
          <w:p>
            <w:pPr>
              <w:pStyle w:val="TableParagraph"/>
              <w:spacing w:line="240" w:lineRule="auto" w:before="95"/>
              <w:ind w:left="408"/>
              <w:rPr>
                <w:sz w:val="24"/>
              </w:rPr>
            </w:pPr>
            <w:r>
              <w:rPr>
                <w:spacing w:val="-2"/>
                <w:sz w:val="24"/>
              </w:rPr>
              <w:t>100.0</w:t>
            </w:r>
          </w:p>
        </w:tc>
      </w:tr>
    </w:tbl>
    <w:p>
      <w:pPr>
        <w:pStyle w:val="BodyText"/>
        <w:rPr>
          <w:i/>
          <w:sz w:val="16"/>
        </w:rPr>
      </w:pPr>
    </w:p>
    <w:p>
      <w:pPr>
        <w:pStyle w:val="BodyText"/>
        <w:spacing w:after="0"/>
        <w:rPr>
          <w:i/>
          <w:sz w:val="16"/>
        </w:rPr>
        <w:sectPr>
          <w:pgSz w:w="12240" w:h="15840"/>
          <w:pgMar w:header="960" w:footer="1184" w:top="1340" w:bottom="1380" w:left="1080" w:right="1080"/>
        </w:sectPr>
      </w:pPr>
    </w:p>
    <w:p>
      <w:pPr>
        <w:pStyle w:val="BodyText"/>
        <w:spacing w:before="90"/>
        <w:ind w:left="360" w:right="38"/>
        <w:jc w:val="both"/>
      </w:pPr>
      <w:r>
        <w:rPr/>
        <w:t>The analysis of Table 2 shows that </w:t>
      </w:r>
      <w:r>
        <w:rPr/>
        <w:t>12 respondents representing 12.0% were between the ages of 18-25 years, 44 respondents</w:t>
      </w:r>
      <w:r>
        <w:rPr>
          <w:spacing w:val="57"/>
          <w:w w:val="150"/>
        </w:rPr>
        <w:t>  </w:t>
      </w:r>
      <w:r>
        <w:rPr/>
        <w:t>representing</w:t>
      </w:r>
      <w:r>
        <w:rPr>
          <w:spacing w:val="58"/>
          <w:w w:val="150"/>
        </w:rPr>
        <w:t>  </w:t>
      </w:r>
      <w:r>
        <w:rPr/>
        <w:t>44.0%</w:t>
      </w:r>
      <w:r>
        <w:rPr>
          <w:spacing w:val="60"/>
          <w:w w:val="150"/>
        </w:rPr>
        <w:t>  </w:t>
      </w:r>
      <w:r>
        <w:rPr>
          <w:spacing w:val="-4"/>
        </w:rPr>
        <w:t>were</w:t>
      </w:r>
    </w:p>
    <w:p>
      <w:pPr>
        <w:pStyle w:val="BodyText"/>
        <w:spacing w:before="90"/>
        <w:ind w:left="360" w:right="356"/>
        <w:jc w:val="both"/>
      </w:pPr>
      <w:r>
        <w:rPr/>
        <w:br w:type="column"/>
      </w:r>
      <w:r>
        <w:rPr/>
        <w:t>between 26-35years of age, 30 respondents </w:t>
      </w:r>
      <w:r>
        <w:rPr>
          <w:spacing w:val="-2"/>
        </w:rPr>
        <w:t>representing</w:t>
      </w:r>
      <w:r>
        <w:rPr>
          <w:spacing w:val="-8"/>
        </w:rPr>
        <w:t> </w:t>
      </w:r>
      <w:r>
        <w:rPr>
          <w:spacing w:val="-2"/>
        </w:rPr>
        <w:t>30.0%</w:t>
      </w:r>
      <w:r>
        <w:rPr>
          <w:spacing w:val="-6"/>
        </w:rPr>
        <w:t> </w:t>
      </w:r>
      <w:r>
        <w:rPr>
          <w:spacing w:val="-2"/>
        </w:rPr>
        <w:t>were</w:t>
      </w:r>
      <w:r>
        <w:rPr>
          <w:spacing w:val="-3"/>
        </w:rPr>
        <w:t> </w:t>
      </w:r>
      <w:r>
        <w:rPr>
          <w:spacing w:val="-2"/>
        </w:rPr>
        <w:t>between</w:t>
      </w:r>
      <w:r>
        <w:rPr>
          <w:spacing w:val="-5"/>
        </w:rPr>
        <w:t> </w:t>
      </w:r>
      <w:r>
        <w:rPr>
          <w:spacing w:val="-2"/>
        </w:rPr>
        <w:t>36-45years </w:t>
      </w:r>
      <w:r>
        <w:rPr/>
        <w:t>of</w:t>
      </w:r>
      <w:r>
        <w:rPr>
          <w:spacing w:val="-15"/>
        </w:rPr>
        <w:t> </w:t>
      </w:r>
      <w:r>
        <w:rPr/>
        <w:t>age</w:t>
      </w:r>
      <w:r>
        <w:rPr>
          <w:spacing w:val="-15"/>
        </w:rPr>
        <w:t> </w:t>
      </w:r>
      <w:r>
        <w:rPr/>
        <w:t>14</w:t>
      </w:r>
      <w:r>
        <w:rPr>
          <w:spacing w:val="-15"/>
        </w:rPr>
        <w:t> </w:t>
      </w:r>
      <w:r>
        <w:rPr/>
        <w:t>respondents</w:t>
      </w:r>
      <w:r>
        <w:rPr>
          <w:spacing w:val="-15"/>
        </w:rPr>
        <w:t> </w:t>
      </w:r>
      <w:r>
        <w:rPr/>
        <w:t>representing</w:t>
      </w:r>
      <w:r>
        <w:rPr>
          <w:spacing w:val="-15"/>
        </w:rPr>
        <w:t> </w:t>
      </w:r>
      <w:r>
        <w:rPr/>
        <w:t>14%</w:t>
      </w:r>
      <w:r>
        <w:rPr>
          <w:spacing w:val="-14"/>
        </w:rPr>
        <w:t> </w:t>
      </w:r>
      <w:r>
        <w:rPr/>
        <w:t>were about 46years and above.</w:t>
      </w:r>
    </w:p>
    <w:p>
      <w:pPr>
        <w:pStyle w:val="BodyText"/>
        <w:spacing w:after="0"/>
        <w:jc w:val="both"/>
        <w:sectPr>
          <w:type w:val="continuous"/>
          <w:pgSz w:w="12240" w:h="15840"/>
          <w:pgMar w:header="960" w:footer="1184" w:top="1340" w:bottom="1380" w:left="1080" w:right="1080"/>
          <w:cols w:num="2" w:equalWidth="0">
            <w:col w:w="4721" w:space="320"/>
            <w:col w:w="5039"/>
          </w:cols>
        </w:sectPr>
      </w:pPr>
    </w:p>
    <w:p>
      <w:pPr>
        <w:pStyle w:val="BodyText"/>
      </w:pPr>
    </w:p>
    <w:p>
      <w:pPr>
        <w:pStyle w:val="Heading2"/>
      </w:pPr>
      <w:r>
        <w:rPr/>
        <w:t>Table </w:t>
      </w:r>
      <w:r>
        <w:rPr>
          <w:spacing w:val="-5"/>
        </w:rPr>
        <w:t>3.</w:t>
      </w:r>
    </w:p>
    <w:p>
      <w:pPr>
        <w:spacing w:before="0" w:after="6"/>
        <w:ind w:left="393" w:right="393" w:firstLine="0"/>
        <w:jc w:val="center"/>
        <w:rPr>
          <w:i/>
          <w:sz w:val="24"/>
        </w:rPr>
      </w:pPr>
      <w:r>
        <w:rPr>
          <w:i/>
          <w:sz w:val="24"/>
        </w:rPr>
        <w:t>Educational</w:t>
      </w:r>
      <w:r>
        <w:rPr>
          <w:i/>
          <w:spacing w:val="-2"/>
          <w:sz w:val="24"/>
        </w:rPr>
        <w:t> </w:t>
      </w:r>
      <w:r>
        <w:rPr>
          <w:i/>
          <w:sz w:val="24"/>
        </w:rPr>
        <w:t>qualification</w:t>
      </w:r>
      <w:r>
        <w:rPr>
          <w:i/>
          <w:spacing w:val="-1"/>
          <w:sz w:val="24"/>
        </w:rPr>
        <w:t> </w:t>
      </w:r>
      <w:r>
        <w:rPr>
          <w:i/>
          <w:sz w:val="24"/>
        </w:rPr>
        <w:t>of</w:t>
      </w:r>
      <w:r>
        <w:rPr>
          <w:i/>
          <w:spacing w:val="-1"/>
          <w:sz w:val="24"/>
        </w:rPr>
        <w:t> </w:t>
      </w:r>
      <w:r>
        <w:rPr>
          <w:i/>
          <w:spacing w:val="-2"/>
          <w:sz w:val="24"/>
        </w:rPr>
        <w:t>Respondents</w:t>
      </w:r>
    </w:p>
    <w:tbl>
      <w:tblPr>
        <w:tblW w:w="0" w:type="auto"/>
        <w:jc w:val="left"/>
        <w:tblInd w:w="3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8"/>
        <w:gridCol w:w="1777"/>
        <w:gridCol w:w="1220"/>
        <w:gridCol w:w="1588"/>
        <w:gridCol w:w="2113"/>
      </w:tblGrid>
      <w:tr>
        <w:trPr>
          <w:trHeight w:val="566" w:hRule="atLeast"/>
        </w:trPr>
        <w:tc>
          <w:tcPr>
            <w:tcW w:w="2718" w:type="dxa"/>
            <w:tcBorders>
              <w:top w:val="single" w:sz="4" w:space="0" w:color="000000"/>
              <w:bottom w:val="single" w:sz="4" w:space="0" w:color="000000"/>
            </w:tcBorders>
          </w:tcPr>
          <w:p>
            <w:pPr>
              <w:pStyle w:val="TableParagraph"/>
              <w:spacing w:line="240" w:lineRule="auto"/>
              <w:rPr>
                <w:sz w:val="22"/>
              </w:rPr>
            </w:pPr>
          </w:p>
        </w:tc>
        <w:tc>
          <w:tcPr>
            <w:tcW w:w="1777" w:type="dxa"/>
            <w:tcBorders>
              <w:top w:val="single" w:sz="4" w:space="0" w:color="000000"/>
              <w:bottom w:val="single" w:sz="4" w:space="0" w:color="000000"/>
            </w:tcBorders>
          </w:tcPr>
          <w:p>
            <w:pPr>
              <w:pStyle w:val="TableParagraph"/>
              <w:spacing w:line="275" w:lineRule="exact"/>
              <w:ind w:left="129"/>
              <w:jc w:val="center"/>
              <w:rPr>
                <w:sz w:val="24"/>
              </w:rPr>
            </w:pPr>
            <w:r>
              <w:rPr>
                <w:spacing w:val="-2"/>
                <w:sz w:val="24"/>
              </w:rPr>
              <w:t>Frequency</w:t>
            </w:r>
          </w:p>
        </w:tc>
        <w:tc>
          <w:tcPr>
            <w:tcW w:w="1220" w:type="dxa"/>
            <w:tcBorders>
              <w:top w:val="single" w:sz="4" w:space="0" w:color="000000"/>
              <w:bottom w:val="single" w:sz="4" w:space="0" w:color="000000"/>
            </w:tcBorders>
          </w:tcPr>
          <w:p>
            <w:pPr>
              <w:pStyle w:val="TableParagraph"/>
              <w:spacing w:line="275" w:lineRule="exact"/>
              <w:ind w:left="135" w:right="4"/>
              <w:jc w:val="center"/>
              <w:rPr>
                <w:sz w:val="24"/>
              </w:rPr>
            </w:pPr>
            <w:r>
              <w:rPr>
                <w:spacing w:val="-2"/>
                <w:sz w:val="24"/>
              </w:rPr>
              <w:t>Percent</w:t>
            </w:r>
          </w:p>
        </w:tc>
        <w:tc>
          <w:tcPr>
            <w:tcW w:w="1588" w:type="dxa"/>
            <w:tcBorders>
              <w:top w:val="single" w:sz="4" w:space="0" w:color="000000"/>
              <w:bottom w:val="single" w:sz="4" w:space="0" w:color="000000"/>
            </w:tcBorders>
          </w:tcPr>
          <w:p>
            <w:pPr>
              <w:pStyle w:val="TableParagraph"/>
              <w:spacing w:line="275" w:lineRule="exact"/>
              <w:ind w:left="99" w:right="3"/>
              <w:jc w:val="center"/>
              <w:rPr>
                <w:sz w:val="24"/>
              </w:rPr>
            </w:pPr>
            <w:r>
              <w:rPr>
                <w:sz w:val="24"/>
              </w:rPr>
              <w:t>Valid</w:t>
            </w:r>
            <w:r>
              <w:rPr>
                <w:spacing w:val="-2"/>
                <w:sz w:val="24"/>
              </w:rPr>
              <w:t> Percent</w:t>
            </w:r>
          </w:p>
        </w:tc>
        <w:tc>
          <w:tcPr>
            <w:tcW w:w="2113" w:type="dxa"/>
            <w:tcBorders>
              <w:top w:val="single" w:sz="4" w:space="0" w:color="000000"/>
              <w:bottom w:val="single" w:sz="4" w:space="0" w:color="000000"/>
            </w:tcBorders>
          </w:tcPr>
          <w:p>
            <w:pPr>
              <w:pStyle w:val="TableParagraph"/>
              <w:spacing w:line="275" w:lineRule="exact"/>
              <w:ind w:right="24"/>
              <w:jc w:val="center"/>
              <w:rPr>
                <w:sz w:val="24"/>
              </w:rPr>
            </w:pPr>
            <w:r>
              <w:rPr>
                <w:sz w:val="24"/>
              </w:rPr>
              <w:t>Cumulative</w:t>
            </w:r>
            <w:r>
              <w:rPr>
                <w:spacing w:val="-2"/>
                <w:sz w:val="24"/>
              </w:rPr>
              <w:t> Percent</w:t>
            </w:r>
          </w:p>
        </w:tc>
      </w:tr>
      <w:tr>
        <w:trPr>
          <w:trHeight w:val="421" w:hRule="atLeast"/>
        </w:trPr>
        <w:tc>
          <w:tcPr>
            <w:tcW w:w="2718" w:type="dxa"/>
            <w:tcBorders>
              <w:top w:val="single" w:sz="4" w:space="0" w:color="000000"/>
            </w:tcBorders>
          </w:tcPr>
          <w:p>
            <w:pPr>
              <w:pStyle w:val="TableParagraph"/>
              <w:spacing w:line="240" w:lineRule="auto" w:before="1"/>
              <w:ind w:left="1031"/>
              <w:rPr>
                <w:sz w:val="24"/>
              </w:rPr>
            </w:pPr>
            <w:r>
              <w:rPr>
                <w:spacing w:val="-2"/>
                <w:sz w:val="24"/>
              </w:rPr>
              <w:t>MSc/PhD</w:t>
            </w:r>
          </w:p>
        </w:tc>
        <w:tc>
          <w:tcPr>
            <w:tcW w:w="1777" w:type="dxa"/>
            <w:tcBorders>
              <w:top w:val="single" w:sz="4" w:space="0" w:color="000000"/>
            </w:tcBorders>
          </w:tcPr>
          <w:p>
            <w:pPr>
              <w:pStyle w:val="TableParagraph"/>
              <w:spacing w:line="240" w:lineRule="auto" w:before="1"/>
              <w:ind w:left="129" w:right="2"/>
              <w:jc w:val="center"/>
              <w:rPr>
                <w:sz w:val="24"/>
              </w:rPr>
            </w:pPr>
            <w:r>
              <w:rPr>
                <w:spacing w:val="-10"/>
                <w:sz w:val="24"/>
              </w:rPr>
              <w:t>6</w:t>
            </w:r>
          </w:p>
        </w:tc>
        <w:tc>
          <w:tcPr>
            <w:tcW w:w="1220" w:type="dxa"/>
            <w:tcBorders>
              <w:top w:val="single" w:sz="4" w:space="0" w:color="000000"/>
            </w:tcBorders>
          </w:tcPr>
          <w:p>
            <w:pPr>
              <w:pStyle w:val="TableParagraph"/>
              <w:spacing w:line="240" w:lineRule="auto" w:before="1"/>
              <w:ind w:left="135" w:right="3"/>
              <w:jc w:val="center"/>
              <w:rPr>
                <w:sz w:val="24"/>
              </w:rPr>
            </w:pPr>
            <w:r>
              <w:rPr>
                <w:spacing w:val="-4"/>
                <w:sz w:val="24"/>
              </w:rPr>
              <w:t>10.0</w:t>
            </w:r>
          </w:p>
        </w:tc>
        <w:tc>
          <w:tcPr>
            <w:tcW w:w="1588" w:type="dxa"/>
            <w:tcBorders>
              <w:top w:val="single" w:sz="4" w:space="0" w:color="000000"/>
            </w:tcBorders>
          </w:tcPr>
          <w:p>
            <w:pPr>
              <w:pStyle w:val="TableParagraph"/>
              <w:spacing w:line="240" w:lineRule="auto" w:before="1"/>
              <w:ind w:left="99"/>
              <w:jc w:val="center"/>
              <w:rPr>
                <w:sz w:val="24"/>
              </w:rPr>
            </w:pPr>
            <w:r>
              <w:rPr>
                <w:spacing w:val="-4"/>
                <w:sz w:val="24"/>
              </w:rPr>
              <w:t>10.0</w:t>
            </w:r>
          </w:p>
        </w:tc>
        <w:tc>
          <w:tcPr>
            <w:tcW w:w="2113" w:type="dxa"/>
            <w:tcBorders>
              <w:top w:val="single" w:sz="4" w:space="0" w:color="000000"/>
            </w:tcBorders>
          </w:tcPr>
          <w:p>
            <w:pPr>
              <w:pStyle w:val="TableParagraph"/>
              <w:spacing w:line="240" w:lineRule="auto" w:before="1"/>
              <w:ind w:left="7" w:right="24"/>
              <w:jc w:val="center"/>
              <w:rPr>
                <w:sz w:val="24"/>
              </w:rPr>
            </w:pPr>
            <w:r>
              <w:rPr>
                <w:spacing w:val="-4"/>
                <w:sz w:val="24"/>
              </w:rPr>
              <w:t>10.0</w:t>
            </w:r>
          </w:p>
        </w:tc>
      </w:tr>
      <w:tr>
        <w:trPr>
          <w:trHeight w:val="413" w:hRule="atLeast"/>
        </w:trPr>
        <w:tc>
          <w:tcPr>
            <w:tcW w:w="2718" w:type="dxa"/>
          </w:tcPr>
          <w:p>
            <w:pPr>
              <w:pStyle w:val="TableParagraph"/>
              <w:spacing w:line="260" w:lineRule="exact" w:before="134"/>
              <w:ind w:left="1031"/>
              <w:rPr>
                <w:sz w:val="24"/>
              </w:rPr>
            </w:pPr>
            <w:r>
              <w:rPr>
                <w:spacing w:val="-2"/>
                <w:sz w:val="24"/>
              </w:rPr>
              <w:t>OND/NCE</w:t>
            </w:r>
          </w:p>
        </w:tc>
        <w:tc>
          <w:tcPr>
            <w:tcW w:w="1777" w:type="dxa"/>
          </w:tcPr>
          <w:p>
            <w:pPr>
              <w:pStyle w:val="TableParagraph"/>
              <w:spacing w:line="260" w:lineRule="exact" w:before="134"/>
              <w:ind w:left="129" w:right="2"/>
              <w:jc w:val="center"/>
              <w:rPr>
                <w:sz w:val="24"/>
              </w:rPr>
            </w:pPr>
            <w:r>
              <w:rPr>
                <w:spacing w:val="-5"/>
                <w:sz w:val="24"/>
              </w:rPr>
              <w:t>22</w:t>
            </w:r>
          </w:p>
        </w:tc>
        <w:tc>
          <w:tcPr>
            <w:tcW w:w="1220" w:type="dxa"/>
          </w:tcPr>
          <w:p>
            <w:pPr>
              <w:pStyle w:val="TableParagraph"/>
              <w:spacing w:line="260" w:lineRule="exact" w:before="134"/>
              <w:ind w:left="135" w:right="3"/>
              <w:jc w:val="center"/>
              <w:rPr>
                <w:sz w:val="24"/>
              </w:rPr>
            </w:pPr>
            <w:r>
              <w:rPr>
                <w:spacing w:val="-4"/>
                <w:sz w:val="24"/>
              </w:rPr>
              <w:t>37.0</w:t>
            </w:r>
          </w:p>
        </w:tc>
        <w:tc>
          <w:tcPr>
            <w:tcW w:w="1588" w:type="dxa"/>
          </w:tcPr>
          <w:p>
            <w:pPr>
              <w:pStyle w:val="TableParagraph"/>
              <w:spacing w:line="260" w:lineRule="exact" w:before="134"/>
              <w:ind w:left="99"/>
              <w:jc w:val="center"/>
              <w:rPr>
                <w:sz w:val="24"/>
              </w:rPr>
            </w:pPr>
            <w:r>
              <w:rPr>
                <w:spacing w:val="-4"/>
                <w:sz w:val="24"/>
              </w:rPr>
              <w:t>37.0</w:t>
            </w:r>
          </w:p>
        </w:tc>
        <w:tc>
          <w:tcPr>
            <w:tcW w:w="2113" w:type="dxa"/>
          </w:tcPr>
          <w:p>
            <w:pPr>
              <w:pStyle w:val="TableParagraph"/>
              <w:spacing w:line="260" w:lineRule="exact" w:before="134"/>
              <w:ind w:left="7" w:right="24"/>
              <w:jc w:val="center"/>
              <w:rPr>
                <w:sz w:val="24"/>
              </w:rPr>
            </w:pPr>
            <w:r>
              <w:rPr>
                <w:spacing w:val="-4"/>
                <w:sz w:val="24"/>
              </w:rPr>
              <w:t>47.0</w:t>
            </w:r>
          </w:p>
        </w:tc>
      </w:tr>
      <w:tr>
        <w:trPr>
          <w:trHeight w:val="277" w:hRule="atLeast"/>
        </w:trPr>
        <w:tc>
          <w:tcPr>
            <w:tcW w:w="2718" w:type="dxa"/>
          </w:tcPr>
          <w:p>
            <w:pPr>
              <w:pStyle w:val="TableParagraph"/>
              <w:tabs>
                <w:tab w:pos="1031" w:val="left" w:leader="none"/>
              </w:tabs>
              <w:spacing w:line="257" w:lineRule="exact"/>
              <w:ind w:left="88"/>
              <w:rPr>
                <w:sz w:val="24"/>
              </w:rPr>
            </w:pPr>
            <w:r>
              <w:rPr>
                <w:spacing w:val="-2"/>
                <w:sz w:val="24"/>
              </w:rPr>
              <w:t>Valid</w:t>
            </w:r>
            <w:r>
              <w:rPr>
                <w:sz w:val="24"/>
              </w:rPr>
              <w:tab/>
            </w:r>
            <w:r>
              <w:rPr>
                <w:spacing w:val="-2"/>
                <w:sz w:val="24"/>
              </w:rPr>
              <w:t>HND/BSc</w:t>
            </w:r>
          </w:p>
        </w:tc>
        <w:tc>
          <w:tcPr>
            <w:tcW w:w="1777" w:type="dxa"/>
          </w:tcPr>
          <w:p>
            <w:pPr>
              <w:pStyle w:val="TableParagraph"/>
              <w:spacing w:line="257" w:lineRule="exact"/>
              <w:ind w:left="129" w:right="2"/>
              <w:jc w:val="center"/>
              <w:rPr>
                <w:sz w:val="24"/>
              </w:rPr>
            </w:pPr>
            <w:r>
              <w:rPr>
                <w:spacing w:val="-5"/>
                <w:sz w:val="24"/>
              </w:rPr>
              <w:t>12</w:t>
            </w:r>
          </w:p>
        </w:tc>
        <w:tc>
          <w:tcPr>
            <w:tcW w:w="1220" w:type="dxa"/>
          </w:tcPr>
          <w:p>
            <w:pPr>
              <w:pStyle w:val="TableParagraph"/>
              <w:spacing w:line="257" w:lineRule="exact"/>
              <w:ind w:left="135" w:right="3"/>
              <w:jc w:val="center"/>
              <w:rPr>
                <w:sz w:val="24"/>
              </w:rPr>
            </w:pPr>
            <w:r>
              <w:rPr>
                <w:spacing w:val="-4"/>
                <w:sz w:val="24"/>
              </w:rPr>
              <w:t>20.0</w:t>
            </w:r>
          </w:p>
        </w:tc>
        <w:tc>
          <w:tcPr>
            <w:tcW w:w="1588" w:type="dxa"/>
          </w:tcPr>
          <w:p>
            <w:pPr>
              <w:pStyle w:val="TableParagraph"/>
              <w:spacing w:line="257" w:lineRule="exact"/>
              <w:ind w:left="99"/>
              <w:jc w:val="center"/>
              <w:rPr>
                <w:sz w:val="24"/>
              </w:rPr>
            </w:pPr>
            <w:r>
              <w:rPr>
                <w:spacing w:val="-4"/>
                <w:sz w:val="24"/>
              </w:rPr>
              <w:t>38.0</w:t>
            </w:r>
          </w:p>
        </w:tc>
        <w:tc>
          <w:tcPr>
            <w:tcW w:w="2113" w:type="dxa"/>
          </w:tcPr>
          <w:p>
            <w:pPr>
              <w:pStyle w:val="TableParagraph"/>
              <w:spacing w:line="257" w:lineRule="exact"/>
              <w:ind w:left="7" w:right="24"/>
              <w:jc w:val="center"/>
              <w:rPr>
                <w:sz w:val="24"/>
              </w:rPr>
            </w:pPr>
            <w:r>
              <w:rPr>
                <w:spacing w:val="-4"/>
                <w:sz w:val="24"/>
              </w:rPr>
              <w:t>67.0</w:t>
            </w:r>
          </w:p>
        </w:tc>
      </w:tr>
      <w:tr>
        <w:trPr>
          <w:trHeight w:val="414" w:hRule="atLeast"/>
        </w:trPr>
        <w:tc>
          <w:tcPr>
            <w:tcW w:w="2718" w:type="dxa"/>
          </w:tcPr>
          <w:p>
            <w:pPr>
              <w:pStyle w:val="TableParagraph"/>
              <w:spacing w:line="271" w:lineRule="exact"/>
              <w:ind w:left="1031"/>
              <w:rPr>
                <w:sz w:val="24"/>
              </w:rPr>
            </w:pPr>
            <w:r>
              <w:rPr>
                <w:spacing w:val="-2"/>
                <w:sz w:val="24"/>
              </w:rPr>
              <w:t>ACA/ACCA</w:t>
            </w:r>
          </w:p>
        </w:tc>
        <w:tc>
          <w:tcPr>
            <w:tcW w:w="1777" w:type="dxa"/>
          </w:tcPr>
          <w:p>
            <w:pPr>
              <w:pStyle w:val="TableParagraph"/>
              <w:spacing w:line="271" w:lineRule="exact"/>
              <w:ind w:left="129" w:right="2"/>
              <w:jc w:val="center"/>
              <w:rPr>
                <w:sz w:val="24"/>
              </w:rPr>
            </w:pPr>
            <w:r>
              <w:rPr>
                <w:spacing w:val="-5"/>
                <w:sz w:val="24"/>
              </w:rPr>
              <w:t>20</w:t>
            </w:r>
          </w:p>
        </w:tc>
        <w:tc>
          <w:tcPr>
            <w:tcW w:w="1220" w:type="dxa"/>
          </w:tcPr>
          <w:p>
            <w:pPr>
              <w:pStyle w:val="TableParagraph"/>
              <w:spacing w:line="271" w:lineRule="exact"/>
              <w:ind w:left="135"/>
              <w:jc w:val="center"/>
              <w:rPr>
                <w:sz w:val="24"/>
              </w:rPr>
            </w:pPr>
            <w:r>
              <w:rPr>
                <w:spacing w:val="-5"/>
                <w:sz w:val="24"/>
              </w:rPr>
              <w:t>33</w:t>
            </w:r>
          </w:p>
        </w:tc>
        <w:tc>
          <w:tcPr>
            <w:tcW w:w="1588" w:type="dxa"/>
          </w:tcPr>
          <w:p>
            <w:pPr>
              <w:pStyle w:val="TableParagraph"/>
              <w:spacing w:line="271" w:lineRule="exact"/>
              <w:ind w:left="99" w:right="2"/>
              <w:jc w:val="center"/>
              <w:rPr>
                <w:sz w:val="24"/>
              </w:rPr>
            </w:pPr>
            <w:r>
              <w:rPr>
                <w:spacing w:val="-5"/>
                <w:sz w:val="24"/>
              </w:rPr>
              <w:t>33</w:t>
            </w:r>
          </w:p>
        </w:tc>
        <w:tc>
          <w:tcPr>
            <w:tcW w:w="2113" w:type="dxa"/>
          </w:tcPr>
          <w:p>
            <w:pPr>
              <w:pStyle w:val="TableParagraph"/>
              <w:spacing w:line="271" w:lineRule="exact"/>
              <w:ind w:left="5" w:right="24"/>
              <w:jc w:val="center"/>
              <w:rPr>
                <w:sz w:val="24"/>
              </w:rPr>
            </w:pPr>
            <w:r>
              <w:rPr>
                <w:spacing w:val="-5"/>
                <w:sz w:val="24"/>
              </w:rPr>
              <w:t>100</w:t>
            </w:r>
          </w:p>
        </w:tc>
      </w:tr>
      <w:tr>
        <w:trPr>
          <w:trHeight w:val="409" w:hRule="atLeast"/>
        </w:trPr>
        <w:tc>
          <w:tcPr>
            <w:tcW w:w="2718" w:type="dxa"/>
            <w:tcBorders>
              <w:bottom w:val="single" w:sz="4" w:space="0" w:color="000000"/>
            </w:tcBorders>
          </w:tcPr>
          <w:p>
            <w:pPr>
              <w:pStyle w:val="TableParagraph"/>
              <w:spacing w:line="257" w:lineRule="exact" w:before="133"/>
              <w:ind w:left="12"/>
              <w:jc w:val="center"/>
              <w:rPr>
                <w:sz w:val="24"/>
              </w:rPr>
            </w:pPr>
            <w:r>
              <w:rPr>
                <w:spacing w:val="-2"/>
                <w:sz w:val="24"/>
              </w:rPr>
              <w:t>Amount</w:t>
            </w:r>
          </w:p>
        </w:tc>
        <w:tc>
          <w:tcPr>
            <w:tcW w:w="1777" w:type="dxa"/>
            <w:tcBorders>
              <w:bottom w:val="single" w:sz="4" w:space="0" w:color="000000"/>
            </w:tcBorders>
          </w:tcPr>
          <w:p>
            <w:pPr>
              <w:pStyle w:val="TableParagraph"/>
              <w:spacing w:line="257" w:lineRule="exact" w:before="133"/>
              <w:ind w:left="129" w:right="2"/>
              <w:jc w:val="center"/>
              <w:rPr>
                <w:sz w:val="24"/>
              </w:rPr>
            </w:pPr>
            <w:r>
              <w:rPr>
                <w:spacing w:val="-5"/>
                <w:sz w:val="24"/>
              </w:rPr>
              <w:t>60</w:t>
            </w:r>
          </w:p>
        </w:tc>
        <w:tc>
          <w:tcPr>
            <w:tcW w:w="1220" w:type="dxa"/>
            <w:tcBorders>
              <w:bottom w:val="single" w:sz="4" w:space="0" w:color="000000"/>
            </w:tcBorders>
          </w:tcPr>
          <w:p>
            <w:pPr>
              <w:pStyle w:val="TableParagraph"/>
              <w:spacing w:line="257" w:lineRule="exact" w:before="133"/>
              <w:ind w:left="135" w:right="3"/>
              <w:jc w:val="center"/>
              <w:rPr>
                <w:sz w:val="24"/>
              </w:rPr>
            </w:pPr>
            <w:r>
              <w:rPr>
                <w:spacing w:val="-2"/>
                <w:sz w:val="24"/>
              </w:rPr>
              <w:t>100.0</w:t>
            </w:r>
          </w:p>
        </w:tc>
        <w:tc>
          <w:tcPr>
            <w:tcW w:w="1588" w:type="dxa"/>
            <w:tcBorders>
              <w:bottom w:val="single" w:sz="4" w:space="0" w:color="000000"/>
            </w:tcBorders>
          </w:tcPr>
          <w:p>
            <w:pPr>
              <w:pStyle w:val="TableParagraph"/>
              <w:spacing w:line="257" w:lineRule="exact" w:before="133"/>
              <w:ind w:left="99"/>
              <w:jc w:val="center"/>
              <w:rPr>
                <w:sz w:val="24"/>
              </w:rPr>
            </w:pPr>
            <w:r>
              <w:rPr>
                <w:spacing w:val="-2"/>
                <w:sz w:val="24"/>
              </w:rPr>
              <w:t>100.0</w:t>
            </w:r>
          </w:p>
        </w:tc>
        <w:tc>
          <w:tcPr>
            <w:tcW w:w="2113" w:type="dxa"/>
            <w:tcBorders>
              <w:bottom w:val="single" w:sz="4" w:space="0" w:color="000000"/>
            </w:tcBorders>
          </w:tcPr>
          <w:p>
            <w:pPr>
              <w:pStyle w:val="TableParagraph"/>
              <w:spacing w:line="240" w:lineRule="auto"/>
              <w:rPr>
                <w:sz w:val="22"/>
              </w:rPr>
            </w:pPr>
          </w:p>
        </w:tc>
      </w:tr>
    </w:tbl>
    <w:p>
      <w:pPr>
        <w:pStyle w:val="BodyText"/>
        <w:spacing w:before="10"/>
        <w:rPr>
          <w:i/>
          <w:sz w:val="15"/>
        </w:rPr>
      </w:pPr>
    </w:p>
    <w:p>
      <w:pPr>
        <w:pStyle w:val="BodyText"/>
        <w:spacing w:after="0"/>
        <w:rPr>
          <w:i/>
          <w:sz w:val="15"/>
        </w:rPr>
        <w:sectPr>
          <w:type w:val="continuous"/>
          <w:pgSz w:w="12240" w:h="15840"/>
          <w:pgMar w:header="960" w:footer="1184" w:top="1340" w:bottom="1380" w:left="1080" w:right="1080"/>
        </w:sectPr>
      </w:pPr>
    </w:p>
    <w:p>
      <w:pPr>
        <w:pStyle w:val="BodyText"/>
        <w:spacing w:before="90"/>
        <w:ind w:left="360" w:right="38"/>
        <w:jc w:val="both"/>
      </w:pPr>
      <w:r>
        <w:rPr/>
        <w:t>The result of Table 3 shows that 3 respondents representing 6% had </w:t>
      </w:r>
      <w:r>
        <w:rPr/>
        <w:t>an MSc/PhD certificate, 8 respondents representing 16% had Primary School Certificates,</w:t>
      </w:r>
      <w:r>
        <w:rPr>
          <w:spacing w:val="11"/>
        </w:rPr>
        <w:t> </w:t>
      </w:r>
      <w:r>
        <w:rPr/>
        <w:t>SSCE/OND</w:t>
      </w:r>
      <w:r>
        <w:rPr>
          <w:spacing w:val="11"/>
        </w:rPr>
        <w:t> </w:t>
      </w:r>
      <w:r>
        <w:rPr/>
        <w:t>certificates,</w:t>
      </w:r>
      <w:r>
        <w:rPr>
          <w:spacing w:val="13"/>
        </w:rPr>
        <w:t> </w:t>
      </w:r>
      <w:r>
        <w:rPr/>
        <w:t>and</w:t>
      </w:r>
      <w:r>
        <w:rPr>
          <w:spacing w:val="12"/>
        </w:rPr>
        <w:t> </w:t>
      </w:r>
      <w:r>
        <w:rPr>
          <w:spacing w:val="-5"/>
        </w:rPr>
        <w:t>14</w:t>
      </w:r>
    </w:p>
    <w:p>
      <w:pPr>
        <w:pStyle w:val="BodyText"/>
        <w:spacing w:before="90"/>
        <w:ind w:left="360" w:right="360"/>
        <w:jc w:val="both"/>
      </w:pPr>
      <w:r>
        <w:rPr/>
        <w:br w:type="column"/>
      </w:r>
      <w:r>
        <w:rPr/>
        <w:t>(42.0%)</w:t>
      </w:r>
      <w:r>
        <w:rPr>
          <w:spacing w:val="-9"/>
        </w:rPr>
        <w:t> </w:t>
      </w:r>
      <w:r>
        <w:rPr/>
        <w:t>respondents</w:t>
      </w:r>
      <w:r>
        <w:rPr>
          <w:spacing w:val="-9"/>
        </w:rPr>
        <w:t> </w:t>
      </w:r>
      <w:r>
        <w:rPr/>
        <w:t>representing</w:t>
      </w:r>
      <w:r>
        <w:rPr>
          <w:spacing w:val="-12"/>
        </w:rPr>
        <w:t> </w:t>
      </w:r>
      <w:r>
        <w:rPr/>
        <w:t>38.0%</w:t>
      </w:r>
      <w:r>
        <w:rPr>
          <w:spacing w:val="-10"/>
        </w:rPr>
        <w:t> </w:t>
      </w:r>
      <w:r>
        <w:rPr/>
        <w:t>had HND/B.Sc qualifications while 6 respondents representing 12.0% had </w:t>
      </w:r>
      <w:r>
        <w:rPr>
          <w:spacing w:val="-2"/>
        </w:rPr>
        <w:t>MSC/PhD.</w:t>
      </w:r>
    </w:p>
    <w:p>
      <w:pPr>
        <w:pStyle w:val="BodyText"/>
        <w:spacing w:after="0"/>
        <w:jc w:val="both"/>
        <w:sectPr>
          <w:type w:val="continuous"/>
          <w:pgSz w:w="12240" w:h="15840"/>
          <w:pgMar w:header="960" w:footer="1184" w:top="1340" w:bottom="1380" w:left="1080" w:right="1080"/>
          <w:cols w:num="2" w:equalWidth="0">
            <w:col w:w="4719" w:space="321"/>
            <w:col w:w="5040"/>
          </w:cols>
        </w:sectPr>
      </w:pPr>
    </w:p>
    <w:p>
      <w:pPr>
        <w:pStyle w:val="Heading2"/>
      </w:pPr>
      <w:r>
        <w:rPr/>
        <w:t>Table </w:t>
      </w:r>
      <w:r>
        <w:rPr>
          <w:spacing w:val="-5"/>
        </w:rPr>
        <w:t>4.</w:t>
      </w:r>
    </w:p>
    <w:p>
      <w:pPr>
        <w:spacing w:before="0" w:after="6"/>
        <w:ind w:left="395" w:right="393" w:firstLine="0"/>
        <w:jc w:val="center"/>
        <w:rPr>
          <w:i/>
          <w:sz w:val="24"/>
        </w:rPr>
      </w:pPr>
      <w:r>
        <w:rPr>
          <w:i/>
          <w:sz w:val="24"/>
        </w:rPr>
        <w:t>Position in </w:t>
      </w:r>
      <w:r>
        <w:rPr>
          <w:i/>
          <w:spacing w:val="-2"/>
          <w:sz w:val="24"/>
        </w:rPr>
        <w:t>organization</w:t>
      </w:r>
    </w:p>
    <w:tbl>
      <w:tblPr>
        <w:tblW w:w="0" w:type="auto"/>
        <w:jc w:val="left"/>
        <w:tblInd w:w="3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11"/>
        <w:gridCol w:w="1700"/>
        <w:gridCol w:w="1270"/>
        <w:gridCol w:w="1407"/>
        <w:gridCol w:w="1933"/>
      </w:tblGrid>
      <w:tr>
        <w:trPr>
          <w:trHeight w:val="552" w:hRule="atLeast"/>
        </w:trPr>
        <w:tc>
          <w:tcPr>
            <w:tcW w:w="3111" w:type="dxa"/>
            <w:tcBorders>
              <w:top w:val="single" w:sz="4" w:space="0" w:color="000000"/>
              <w:bottom w:val="single" w:sz="4" w:space="0" w:color="000000"/>
            </w:tcBorders>
          </w:tcPr>
          <w:p>
            <w:pPr>
              <w:pStyle w:val="TableParagraph"/>
              <w:spacing w:line="240" w:lineRule="auto"/>
              <w:rPr>
                <w:sz w:val="22"/>
              </w:rPr>
            </w:pPr>
          </w:p>
        </w:tc>
        <w:tc>
          <w:tcPr>
            <w:tcW w:w="1700" w:type="dxa"/>
            <w:tcBorders>
              <w:top w:val="single" w:sz="4" w:space="0" w:color="000000"/>
              <w:bottom w:val="single" w:sz="4" w:space="0" w:color="000000"/>
            </w:tcBorders>
          </w:tcPr>
          <w:p>
            <w:pPr>
              <w:pStyle w:val="TableParagraph"/>
              <w:spacing w:line="275" w:lineRule="exact"/>
              <w:ind w:left="207"/>
              <w:jc w:val="center"/>
              <w:rPr>
                <w:sz w:val="24"/>
              </w:rPr>
            </w:pPr>
            <w:r>
              <w:rPr>
                <w:spacing w:val="-2"/>
                <w:sz w:val="24"/>
              </w:rPr>
              <w:t>Frequency</w:t>
            </w:r>
          </w:p>
        </w:tc>
        <w:tc>
          <w:tcPr>
            <w:tcW w:w="1270" w:type="dxa"/>
            <w:tcBorders>
              <w:top w:val="single" w:sz="4" w:space="0" w:color="000000"/>
              <w:bottom w:val="single" w:sz="4" w:space="0" w:color="000000"/>
            </w:tcBorders>
          </w:tcPr>
          <w:p>
            <w:pPr>
              <w:pStyle w:val="TableParagraph"/>
              <w:spacing w:line="275" w:lineRule="exact"/>
              <w:ind w:right="77"/>
              <w:jc w:val="center"/>
              <w:rPr>
                <w:sz w:val="24"/>
              </w:rPr>
            </w:pPr>
            <w:r>
              <w:rPr>
                <w:spacing w:val="-2"/>
                <w:sz w:val="24"/>
              </w:rPr>
              <w:t>Percent</w:t>
            </w:r>
          </w:p>
        </w:tc>
        <w:tc>
          <w:tcPr>
            <w:tcW w:w="1407" w:type="dxa"/>
            <w:tcBorders>
              <w:top w:val="single" w:sz="4" w:space="0" w:color="000000"/>
              <w:bottom w:val="single" w:sz="4" w:space="0" w:color="000000"/>
            </w:tcBorders>
          </w:tcPr>
          <w:p>
            <w:pPr>
              <w:pStyle w:val="TableParagraph"/>
              <w:spacing w:line="276" w:lineRule="exact"/>
              <w:ind w:left="313" w:right="368" w:firstLine="93"/>
              <w:rPr>
                <w:sz w:val="24"/>
              </w:rPr>
            </w:pPr>
            <w:r>
              <w:rPr>
                <w:spacing w:val="-4"/>
                <w:sz w:val="24"/>
              </w:rPr>
              <w:t>Valid </w:t>
            </w:r>
            <w:r>
              <w:rPr>
                <w:spacing w:val="-2"/>
                <w:sz w:val="24"/>
              </w:rPr>
              <w:t>Percent</w:t>
            </w:r>
          </w:p>
        </w:tc>
        <w:tc>
          <w:tcPr>
            <w:tcW w:w="1933" w:type="dxa"/>
            <w:tcBorders>
              <w:top w:val="single" w:sz="4" w:space="0" w:color="000000"/>
              <w:bottom w:val="single" w:sz="4" w:space="0" w:color="000000"/>
            </w:tcBorders>
          </w:tcPr>
          <w:p>
            <w:pPr>
              <w:pStyle w:val="TableParagraph"/>
              <w:spacing w:line="276" w:lineRule="exact"/>
              <w:ind w:left="572" w:hanging="200"/>
              <w:rPr>
                <w:sz w:val="24"/>
              </w:rPr>
            </w:pPr>
            <w:r>
              <w:rPr>
                <w:spacing w:val="-2"/>
                <w:sz w:val="24"/>
              </w:rPr>
              <w:t>Cumulative Percent</w:t>
            </w:r>
          </w:p>
        </w:tc>
      </w:tr>
      <w:tr>
        <w:trPr>
          <w:trHeight w:val="280" w:hRule="atLeast"/>
        </w:trPr>
        <w:tc>
          <w:tcPr>
            <w:tcW w:w="3111" w:type="dxa"/>
            <w:tcBorders>
              <w:top w:val="single" w:sz="4" w:space="0" w:color="000000"/>
            </w:tcBorders>
          </w:tcPr>
          <w:p>
            <w:pPr>
              <w:pStyle w:val="TableParagraph"/>
              <w:spacing w:line="260" w:lineRule="exact"/>
              <w:ind w:left="967"/>
              <w:rPr>
                <w:sz w:val="24"/>
              </w:rPr>
            </w:pPr>
            <w:r>
              <w:rPr>
                <w:sz w:val="24"/>
              </w:rPr>
              <w:t>Senior</w:t>
            </w:r>
            <w:r>
              <w:rPr>
                <w:spacing w:val="-3"/>
                <w:sz w:val="24"/>
              </w:rPr>
              <w:t> </w:t>
            </w:r>
            <w:r>
              <w:rPr>
                <w:spacing w:val="-2"/>
                <w:sz w:val="24"/>
              </w:rPr>
              <w:t>Staff</w:t>
            </w:r>
          </w:p>
        </w:tc>
        <w:tc>
          <w:tcPr>
            <w:tcW w:w="1700" w:type="dxa"/>
            <w:tcBorders>
              <w:top w:val="single" w:sz="4" w:space="0" w:color="000000"/>
            </w:tcBorders>
          </w:tcPr>
          <w:p>
            <w:pPr>
              <w:pStyle w:val="TableParagraph"/>
              <w:spacing w:line="260" w:lineRule="exact"/>
              <w:ind w:left="207" w:right="2"/>
              <w:jc w:val="center"/>
              <w:rPr>
                <w:sz w:val="24"/>
              </w:rPr>
            </w:pPr>
            <w:r>
              <w:rPr>
                <w:spacing w:val="-10"/>
                <w:sz w:val="24"/>
              </w:rPr>
              <w:t>6</w:t>
            </w:r>
          </w:p>
        </w:tc>
        <w:tc>
          <w:tcPr>
            <w:tcW w:w="1270" w:type="dxa"/>
            <w:tcBorders>
              <w:top w:val="single" w:sz="4" w:space="0" w:color="000000"/>
            </w:tcBorders>
          </w:tcPr>
          <w:p>
            <w:pPr>
              <w:pStyle w:val="TableParagraph"/>
              <w:spacing w:line="260" w:lineRule="exact"/>
              <w:ind w:left="1" w:right="77"/>
              <w:jc w:val="center"/>
              <w:rPr>
                <w:sz w:val="24"/>
              </w:rPr>
            </w:pPr>
            <w:r>
              <w:rPr>
                <w:spacing w:val="-4"/>
                <w:sz w:val="24"/>
              </w:rPr>
              <w:t>10.0</w:t>
            </w:r>
          </w:p>
        </w:tc>
        <w:tc>
          <w:tcPr>
            <w:tcW w:w="1407" w:type="dxa"/>
            <w:tcBorders>
              <w:top w:val="single" w:sz="4" w:space="0" w:color="000000"/>
            </w:tcBorders>
          </w:tcPr>
          <w:p>
            <w:pPr>
              <w:pStyle w:val="TableParagraph"/>
              <w:spacing w:line="260" w:lineRule="exact"/>
              <w:ind w:right="60"/>
              <w:jc w:val="center"/>
              <w:rPr>
                <w:sz w:val="24"/>
              </w:rPr>
            </w:pPr>
            <w:r>
              <w:rPr>
                <w:spacing w:val="-4"/>
                <w:sz w:val="24"/>
              </w:rPr>
              <w:t>10.0</w:t>
            </w:r>
          </w:p>
        </w:tc>
        <w:tc>
          <w:tcPr>
            <w:tcW w:w="1933" w:type="dxa"/>
            <w:tcBorders>
              <w:top w:val="single" w:sz="4" w:space="0" w:color="000000"/>
            </w:tcBorders>
          </w:tcPr>
          <w:p>
            <w:pPr>
              <w:pStyle w:val="TableParagraph"/>
              <w:spacing w:line="260" w:lineRule="exact"/>
              <w:ind w:right="63"/>
              <w:jc w:val="center"/>
              <w:rPr>
                <w:sz w:val="24"/>
              </w:rPr>
            </w:pPr>
            <w:r>
              <w:rPr>
                <w:spacing w:val="-4"/>
                <w:sz w:val="24"/>
              </w:rPr>
              <w:t>10.0</w:t>
            </w:r>
          </w:p>
        </w:tc>
      </w:tr>
      <w:tr>
        <w:trPr>
          <w:trHeight w:val="270" w:hRule="atLeast"/>
        </w:trPr>
        <w:tc>
          <w:tcPr>
            <w:tcW w:w="3111" w:type="dxa"/>
          </w:tcPr>
          <w:p>
            <w:pPr>
              <w:pStyle w:val="TableParagraph"/>
              <w:spacing w:line="251" w:lineRule="exact"/>
              <w:ind w:left="967"/>
              <w:rPr>
                <w:sz w:val="24"/>
              </w:rPr>
            </w:pPr>
            <w:r>
              <w:rPr>
                <w:sz w:val="24"/>
              </w:rPr>
              <w:t>Middle </w:t>
            </w:r>
            <w:r>
              <w:rPr>
                <w:spacing w:val="-2"/>
                <w:sz w:val="24"/>
              </w:rPr>
              <w:t>Managers</w:t>
            </w:r>
          </w:p>
        </w:tc>
        <w:tc>
          <w:tcPr>
            <w:tcW w:w="1700" w:type="dxa"/>
          </w:tcPr>
          <w:p>
            <w:pPr>
              <w:pStyle w:val="TableParagraph"/>
              <w:spacing w:line="251" w:lineRule="exact"/>
              <w:ind w:left="207" w:right="2"/>
              <w:jc w:val="center"/>
              <w:rPr>
                <w:sz w:val="24"/>
              </w:rPr>
            </w:pPr>
            <w:r>
              <w:rPr>
                <w:spacing w:val="-5"/>
                <w:sz w:val="24"/>
              </w:rPr>
              <w:t>15</w:t>
            </w:r>
          </w:p>
        </w:tc>
        <w:tc>
          <w:tcPr>
            <w:tcW w:w="1270" w:type="dxa"/>
          </w:tcPr>
          <w:p>
            <w:pPr>
              <w:pStyle w:val="TableParagraph"/>
              <w:spacing w:line="251" w:lineRule="exact"/>
              <w:ind w:left="1" w:right="77"/>
              <w:jc w:val="center"/>
              <w:rPr>
                <w:sz w:val="24"/>
              </w:rPr>
            </w:pPr>
            <w:r>
              <w:rPr>
                <w:spacing w:val="-4"/>
                <w:sz w:val="24"/>
              </w:rPr>
              <w:t>25.0</w:t>
            </w:r>
          </w:p>
        </w:tc>
        <w:tc>
          <w:tcPr>
            <w:tcW w:w="1407" w:type="dxa"/>
          </w:tcPr>
          <w:p>
            <w:pPr>
              <w:pStyle w:val="TableParagraph"/>
              <w:spacing w:line="251" w:lineRule="exact"/>
              <w:ind w:right="60"/>
              <w:jc w:val="center"/>
              <w:rPr>
                <w:sz w:val="24"/>
              </w:rPr>
            </w:pPr>
            <w:r>
              <w:rPr>
                <w:spacing w:val="-4"/>
                <w:sz w:val="24"/>
              </w:rPr>
              <w:t>25.0</w:t>
            </w:r>
          </w:p>
        </w:tc>
        <w:tc>
          <w:tcPr>
            <w:tcW w:w="1933" w:type="dxa"/>
          </w:tcPr>
          <w:p>
            <w:pPr>
              <w:pStyle w:val="TableParagraph"/>
              <w:spacing w:line="251" w:lineRule="exact"/>
              <w:ind w:right="63"/>
              <w:jc w:val="center"/>
              <w:rPr>
                <w:sz w:val="24"/>
              </w:rPr>
            </w:pPr>
            <w:r>
              <w:rPr>
                <w:spacing w:val="-4"/>
                <w:sz w:val="24"/>
              </w:rPr>
              <w:t>35.0</w:t>
            </w:r>
          </w:p>
        </w:tc>
      </w:tr>
    </w:tbl>
    <w:p>
      <w:pPr>
        <w:pStyle w:val="TableParagraph"/>
        <w:spacing w:after="0" w:line="251" w:lineRule="exact"/>
        <w:jc w:val="center"/>
        <w:rPr>
          <w:sz w:val="24"/>
        </w:rPr>
        <w:sectPr>
          <w:type w:val="continuous"/>
          <w:pgSz w:w="12240" w:h="15840"/>
          <w:pgMar w:header="960" w:footer="1184" w:top="1340" w:bottom="1380" w:left="1080" w:right="1080"/>
        </w:sectPr>
      </w:pPr>
    </w:p>
    <w:p>
      <w:pPr>
        <w:pStyle w:val="BodyText"/>
        <w:spacing w:before="135"/>
        <w:ind w:left="420"/>
      </w:pPr>
      <w:r>
        <w:rPr>
          <w:spacing w:val="-4"/>
        </w:rPr>
        <w:t>Valid</w:t>
      </w:r>
    </w:p>
    <w:p>
      <w:pPr>
        <w:pStyle w:val="BodyText"/>
        <w:ind w:left="305" w:right="38"/>
      </w:pPr>
      <w:r>
        <w:rPr/>
        <w:br w:type="column"/>
      </w:r>
      <w:r>
        <w:rPr>
          <w:spacing w:val="-2"/>
        </w:rPr>
        <w:t>Supervisor </w:t>
      </w:r>
      <w:r>
        <w:rPr/>
        <w:t>Junior</w:t>
      </w:r>
      <w:r>
        <w:rPr>
          <w:spacing w:val="-15"/>
        </w:rPr>
        <w:t> </w:t>
      </w:r>
      <w:r>
        <w:rPr/>
        <w:t>Staff</w:t>
      </w:r>
    </w:p>
    <w:p>
      <w:pPr>
        <w:pStyle w:val="BodyText"/>
        <w:tabs>
          <w:tab w:pos="1598" w:val="left" w:leader="none"/>
        </w:tabs>
        <w:spacing w:line="272" w:lineRule="exact"/>
        <w:ind w:left="420"/>
      </w:pPr>
      <w:r>
        <w:rPr/>
        <w:br w:type="column"/>
      </w:r>
      <w:r>
        <w:rPr>
          <w:spacing w:val="-5"/>
        </w:rPr>
        <w:t>18</w:t>
      </w:r>
      <w:r>
        <w:rPr/>
        <w:tab/>
      </w:r>
      <w:r>
        <w:rPr>
          <w:spacing w:val="-4"/>
        </w:rPr>
        <w:t>30.0</w:t>
      </w:r>
    </w:p>
    <w:p>
      <w:pPr>
        <w:pStyle w:val="BodyText"/>
        <w:tabs>
          <w:tab w:pos="1673" w:val="left" w:leader="none"/>
        </w:tabs>
        <w:ind w:left="420"/>
      </w:pPr>
      <w:r>
        <w:rPr>
          <w:spacing w:val="-5"/>
        </w:rPr>
        <w:t>21</w:t>
      </w:r>
      <w:r>
        <w:rPr/>
        <w:tab/>
      </w:r>
      <w:r>
        <w:rPr>
          <w:spacing w:val="-4"/>
        </w:rPr>
        <w:t>35.0</w:t>
      </w:r>
    </w:p>
    <w:p>
      <w:pPr>
        <w:pStyle w:val="BodyText"/>
        <w:spacing w:line="272" w:lineRule="exact"/>
        <w:ind w:left="420"/>
      </w:pPr>
      <w:r>
        <w:rPr/>
        <w:br w:type="column"/>
      </w:r>
      <w:r>
        <w:rPr>
          <w:spacing w:val="-4"/>
        </w:rPr>
        <w:t>30.0</w:t>
      </w:r>
    </w:p>
    <w:p>
      <w:pPr>
        <w:pStyle w:val="BodyText"/>
        <w:ind w:left="420"/>
      </w:pPr>
      <w:r>
        <w:rPr>
          <w:spacing w:val="-4"/>
        </w:rPr>
        <w:t>35.0</w:t>
      </w:r>
    </w:p>
    <w:p>
      <w:pPr>
        <w:pStyle w:val="BodyText"/>
        <w:spacing w:line="272" w:lineRule="exact"/>
        <w:ind w:left="420"/>
      </w:pPr>
      <w:r>
        <w:rPr/>
        <w:br w:type="column"/>
      </w:r>
      <w:r>
        <w:rPr>
          <w:spacing w:val="-4"/>
        </w:rPr>
        <w:t>65.0</w:t>
      </w:r>
    </w:p>
    <w:p>
      <w:pPr>
        <w:pStyle w:val="BodyText"/>
        <w:ind w:left="518"/>
      </w:pPr>
      <w:r>
        <w:rPr>
          <w:spacing w:val="-2"/>
        </w:rPr>
        <w:t>100.0</w:t>
      </w:r>
    </w:p>
    <w:p>
      <w:pPr>
        <w:pStyle w:val="BodyText"/>
        <w:spacing w:after="0"/>
        <w:sectPr>
          <w:type w:val="continuous"/>
          <w:pgSz w:w="12240" w:h="15840"/>
          <w:pgMar w:header="960" w:footer="1184" w:top="1340" w:bottom="1380" w:left="1080" w:right="1080"/>
          <w:cols w:num="5" w:equalWidth="0">
            <w:col w:w="953" w:space="40"/>
            <w:col w:w="1472" w:space="1390"/>
            <w:col w:w="2134" w:space="465"/>
            <w:col w:w="881" w:space="629"/>
            <w:col w:w="2116"/>
          </w:cols>
        </w:sectPr>
      </w:pPr>
    </w:p>
    <w:p>
      <w:pPr>
        <w:pStyle w:val="BodyText"/>
        <w:tabs>
          <w:tab w:pos="4275" w:val="left" w:leader="none"/>
          <w:tab w:pos="5468" w:val="left" w:leader="none"/>
          <w:tab w:pos="6814" w:val="left" w:leader="none"/>
        </w:tabs>
        <w:spacing w:before="272"/>
        <w:ind w:left="1298"/>
      </w:pPr>
      <w:r>
        <w:rPr>
          <w:spacing w:val="-2"/>
        </w:rPr>
        <w:t>Amount</w:t>
      </w:r>
      <w:r>
        <w:rPr/>
        <w:tab/>
      </w:r>
      <w:r>
        <w:rPr>
          <w:spacing w:val="-5"/>
        </w:rPr>
        <w:t>60</w:t>
      </w:r>
      <w:r>
        <w:rPr/>
        <w:tab/>
      </w:r>
      <w:r>
        <w:rPr>
          <w:spacing w:val="-2"/>
        </w:rPr>
        <w:t>100.0</w:t>
      </w:r>
      <w:r>
        <w:rPr/>
        <w:tab/>
      </w:r>
      <w:r>
        <w:rPr>
          <w:spacing w:val="-2"/>
        </w:rPr>
        <w:t>100.0</w:t>
      </w:r>
    </w:p>
    <w:p>
      <w:pPr>
        <w:pStyle w:val="BodyText"/>
        <w:spacing w:line="20" w:lineRule="exact"/>
        <w:ind w:left="360"/>
        <w:rPr>
          <w:sz w:val="2"/>
        </w:rPr>
      </w:pPr>
      <w:r>
        <w:rPr>
          <w:sz w:val="2"/>
        </w:rPr>
        <mc:AlternateContent>
          <mc:Choice Requires="wps">
            <w:drawing>
              <wp:inline distT="0" distB="0" distL="0" distR="0">
                <wp:extent cx="5944870" cy="6350"/>
                <wp:effectExtent l="0" t="0" r="0" b="0"/>
                <wp:docPr id="6" name="Group 6"/>
                <wp:cNvGraphicFramePr>
                  <a:graphicFrameLocks/>
                </wp:cNvGraphicFramePr>
                <a:graphic>
                  <a:graphicData uri="http://schemas.microsoft.com/office/word/2010/wordprocessingGroup">
                    <wpg:wgp>
                      <wpg:cNvPr id="6" name="Group 6"/>
                      <wpg:cNvGrpSpPr/>
                      <wpg:grpSpPr>
                        <a:xfrm>
                          <a:off x="0" y="0"/>
                          <a:ext cx="5944870" cy="6350"/>
                          <a:chExt cx="5944870" cy="6350"/>
                        </a:xfrm>
                      </wpg:grpSpPr>
                      <wps:wsp>
                        <wps:cNvPr id="7" name="Graphic 7"/>
                        <wps:cNvSpPr/>
                        <wps:spPr>
                          <a:xfrm>
                            <a:off x="0" y="12"/>
                            <a:ext cx="5944870" cy="6350"/>
                          </a:xfrm>
                          <a:custGeom>
                            <a:avLst/>
                            <a:gdLst/>
                            <a:ahLst/>
                            <a:cxnLst/>
                            <a:rect l="l" t="t" r="r" b="b"/>
                            <a:pathLst>
                              <a:path w="5944870" h="6350">
                                <a:moveTo>
                                  <a:pt x="2118563" y="0"/>
                                </a:moveTo>
                                <a:lnTo>
                                  <a:pt x="563829" y="0"/>
                                </a:lnTo>
                                <a:lnTo>
                                  <a:pt x="557784" y="0"/>
                                </a:lnTo>
                                <a:lnTo>
                                  <a:pt x="0" y="0"/>
                                </a:lnTo>
                                <a:lnTo>
                                  <a:pt x="0" y="6083"/>
                                </a:lnTo>
                                <a:lnTo>
                                  <a:pt x="557733" y="6083"/>
                                </a:lnTo>
                                <a:lnTo>
                                  <a:pt x="563829" y="6083"/>
                                </a:lnTo>
                                <a:lnTo>
                                  <a:pt x="2118563" y="6083"/>
                                </a:lnTo>
                                <a:lnTo>
                                  <a:pt x="2118563" y="0"/>
                                </a:lnTo>
                                <a:close/>
                              </a:path>
                              <a:path w="5944870" h="6350">
                                <a:moveTo>
                                  <a:pt x="2124773" y="0"/>
                                </a:moveTo>
                                <a:lnTo>
                                  <a:pt x="2118690" y="0"/>
                                </a:lnTo>
                                <a:lnTo>
                                  <a:pt x="2118690" y="6083"/>
                                </a:lnTo>
                                <a:lnTo>
                                  <a:pt x="2124773" y="6083"/>
                                </a:lnTo>
                                <a:lnTo>
                                  <a:pt x="2124773" y="0"/>
                                </a:lnTo>
                                <a:close/>
                              </a:path>
                              <a:path w="5944870" h="6350">
                                <a:moveTo>
                                  <a:pt x="3013265" y="0"/>
                                </a:moveTo>
                                <a:lnTo>
                                  <a:pt x="3007182" y="0"/>
                                </a:lnTo>
                                <a:lnTo>
                                  <a:pt x="2124786" y="0"/>
                                </a:lnTo>
                                <a:lnTo>
                                  <a:pt x="2124786" y="6083"/>
                                </a:lnTo>
                                <a:lnTo>
                                  <a:pt x="3007182" y="6083"/>
                                </a:lnTo>
                                <a:lnTo>
                                  <a:pt x="3013265" y="6083"/>
                                </a:lnTo>
                                <a:lnTo>
                                  <a:pt x="3013265" y="0"/>
                                </a:lnTo>
                                <a:close/>
                              </a:path>
                              <a:path w="5944870" h="6350">
                                <a:moveTo>
                                  <a:pt x="5944476" y="0"/>
                                </a:moveTo>
                                <a:lnTo>
                                  <a:pt x="5944476" y="0"/>
                                </a:lnTo>
                                <a:lnTo>
                                  <a:pt x="3013278" y="0"/>
                                </a:lnTo>
                                <a:lnTo>
                                  <a:pt x="3013278" y="6083"/>
                                </a:lnTo>
                                <a:lnTo>
                                  <a:pt x="5944476" y="6083"/>
                                </a:lnTo>
                                <a:lnTo>
                                  <a:pt x="59444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8.1pt;height:.5pt;mso-position-horizontal-relative:char;mso-position-vertical-relative:line" id="docshapegroup6" coordorigin="0,0" coordsize="9362,10">
                <v:shape style="position:absolute;left:0;top:0;width:9362;height:10" id="docshape7" coordorigin="0,0" coordsize="9362,10" path="m3336,0l888,0,878,0,878,0,0,0,0,10,878,10,878,10,888,10,3336,10,3336,0xm3346,0l3337,0,3337,10,3346,10,3346,0xm4745,0l4736,0,3346,0,3346,10,4736,10,4745,10,4745,0xm9361,0l7434,0,7424,0,6037,0,6027,0,6027,0,4745,0,4745,10,6027,10,6027,10,6037,10,7424,10,7434,10,9361,10,9361,0xe" filled="true" fillcolor="#000000" stroked="false">
                  <v:path arrowok="t"/>
                  <v:fill type="solid"/>
                </v:shape>
              </v:group>
            </w:pict>
          </mc:Fallback>
        </mc:AlternateContent>
      </w:r>
      <w:r>
        <w:rPr>
          <w:sz w:val="2"/>
        </w:rPr>
      </w: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spacing w:before="13"/>
        <w:rPr>
          <w:sz w:val="2"/>
        </w:rPr>
      </w:pPr>
    </w:p>
    <w:p>
      <w:pPr>
        <w:spacing w:before="0"/>
        <w:ind w:left="360" w:right="0" w:firstLine="0"/>
        <w:jc w:val="left"/>
        <w:rPr>
          <w:rFonts w:ascii="Calibri"/>
          <w:sz w:val="2"/>
        </w:rPr>
      </w:pPr>
      <w:r>
        <w:rPr>
          <w:rFonts w:ascii="Calibri"/>
          <w:spacing w:val="-10"/>
          <w:sz w:val="2"/>
        </w:rPr>
        <w:t>1</w:t>
      </w:r>
    </w:p>
    <w:p>
      <w:pPr>
        <w:spacing w:after="0"/>
        <w:jc w:val="left"/>
        <w:rPr>
          <w:rFonts w:ascii="Calibri"/>
          <w:sz w:val="2"/>
        </w:rPr>
        <w:sectPr>
          <w:type w:val="continuous"/>
          <w:pgSz w:w="12240" w:h="15840"/>
          <w:pgMar w:header="960" w:footer="1184" w:top="1340" w:bottom="1380" w:left="1080" w:right="1080"/>
        </w:sectPr>
      </w:pPr>
    </w:p>
    <w:p>
      <w:pPr>
        <w:pStyle w:val="BodyText"/>
        <w:spacing w:before="80"/>
        <w:ind w:left="360" w:right="38"/>
        <w:jc w:val="both"/>
      </w:pPr>
      <w:r>
        <w:rPr/>
        <w:t>The result of Table 4 shows that 6 respondents representing 10% were </w:t>
      </w:r>
      <w:r>
        <w:rPr/>
        <w:t>senior staff in the organization, 15 respondents representing</w:t>
      </w:r>
      <w:r>
        <w:rPr>
          <w:spacing w:val="2"/>
        </w:rPr>
        <w:t> </w:t>
      </w:r>
      <w:r>
        <w:rPr/>
        <w:t>25%</w:t>
      </w:r>
      <w:r>
        <w:rPr>
          <w:spacing w:val="6"/>
        </w:rPr>
        <w:t> </w:t>
      </w:r>
      <w:r>
        <w:rPr/>
        <w:t>were</w:t>
      </w:r>
      <w:r>
        <w:rPr>
          <w:spacing w:val="6"/>
        </w:rPr>
        <w:t> </w:t>
      </w:r>
      <w:r>
        <w:rPr/>
        <w:t>middle</w:t>
      </w:r>
      <w:r>
        <w:rPr>
          <w:spacing w:val="6"/>
        </w:rPr>
        <w:t> </w:t>
      </w:r>
      <w:r>
        <w:rPr/>
        <w:t>managers,</w:t>
      </w:r>
      <w:r>
        <w:rPr>
          <w:spacing w:val="8"/>
        </w:rPr>
        <w:t> </w:t>
      </w:r>
      <w:r>
        <w:rPr>
          <w:spacing w:val="-5"/>
        </w:rPr>
        <w:t>18</w:t>
      </w:r>
    </w:p>
    <w:p>
      <w:pPr>
        <w:pStyle w:val="BodyText"/>
        <w:spacing w:before="80"/>
        <w:ind w:left="360" w:right="357"/>
        <w:jc w:val="both"/>
      </w:pPr>
      <w:r>
        <w:rPr/>
        <w:br w:type="column"/>
      </w:r>
      <w:r>
        <w:rPr/>
        <w:t>respondents representing 30% </w:t>
      </w:r>
      <w:r>
        <w:rPr/>
        <w:t>were supervisors and 21 respondents representing 35% were junior staff.</w:t>
      </w:r>
    </w:p>
    <w:p>
      <w:pPr>
        <w:pStyle w:val="BodyText"/>
        <w:spacing w:after="0"/>
        <w:jc w:val="both"/>
        <w:sectPr>
          <w:pgSz w:w="12240" w:h="15840"/>
          <w:pgMar w:header="960" w:footer="1184" w:top="1340" w:bottom="1380" w:left="1080" w:right="1080"/>
          <w:cols w:num="2" w:equalWidth="0">
            <w:col w:w="4721" w:space="320"/>
            <w:col w:w="5039"/>
          </w:cols>
        </w:sectPr>
      </w:pPr>
    </w:p>
    <w:p>
      <w:pPr>
        <w:pStyle w:val="Heading2"/>
        <w:spacing w:before="276"/>
        <w:ind w:left="360" w:right="0"/>
        <w:jc w:val="left"/>
      </w:pPr>
      <w:r>
        <w:rPr/>
        <w:t>Analysis</w:t>
      </w:r>
      <w:r>
        <w:rPr>
          <w:spacing w:val="-2"/>
        </w:rPr>
        <w:t> </w:t>
      </w:r>
      <w:r>
        <w:rPr/>
        <w:t>of Responses</w:t>
      </w:r>
      <w:r>
        <w:rPr>
          <w:spacing w:val="-1"/>
        </w:rPr>
        <w:t> </w:t>
      </w:r>
      <w:r>
        <w:rPr/>
        <w:t>on</w:t>
      </w:r>
      <w:r>
        <w:rPr>
          <w:spacing w:val="-1"/>
        </w:rPr>
        <w:t> </w:t>
      </w:r>
      <w:r>
        <w:rPr/>
        <w:t>the</w:t>
      </w:r>
      <w:r>
        <w:rPr>
          <w:spacing w:val="-1"/>
        </w:rPr>
        <w:t> </w:t>
      </w:r>
      <w:r>
        <w:rPr/>
        <w:t>use</w:t>
      </w:r>
      <w:r>
        <w:rPr>
          <w:spacing w:val="-1"/>
        </w:rPr>
        <w:t> </w:t>
      </w:r>
      <w:r>
        <w:rPr/>
        <w:t>of</w:t>
      </w:r>
      <w:r>
        <w:rPr>
          <w:spacing w:val="-3"/>
        </w:rPr>
        <w:t> </w:t>
      </w:r>
      <w:r>
        <w:rPr/>
        <w:t>forensic</w:t>
      </w:r>
      <w:r>
        <w:rPr>
          <w:spacing w:val="-2"/>
        </w:rPr>
        <w:t> </w:t>
      </w:r>
      <w:r>
        <w:rPr/>
        <w:t>accounting</w:t>
      </w:r>
      <w:r>
        <w:rPr>
          <w:spacing w:val="-1"/>
        </w:rPr>
        <w:t> </w:t>
      </w:r>
      <w:r>
        <w:rPr/>
        <w:t>in</w:t>
      </w:r>
      <w:r>
        <w:rPr>
          <w:spacing w:val="-1"/>
        </w:rPr>
        <w:t> </w:t>
      </w:r>
      <w:r>
        <w:rPr/>
        <w:t>fraud</w:t>
      </w:r>
      <w:r>
        <w:rPr>
          <w:spacing w:val="-1"/>
        </w:rPr>
        <w:t> </w:t>
      </w:r>
      <w:r>
        <w:rPr/>
        <w:t>detection</w:t>
      </w:r>
      <w:r>
        <w:rPr>
          <w:spacing w:val="-1"/>
        </w:rPr>
        <w:t> </w:t>
      </w:r>
      <w:r>
        <w:rPr/>
        <w:t>in</w:t>
      </w:r>
      <w:r>
        <w:rPr>
          <w:spacing w:val="5"/>
        </w:rPr>
        <w:t> </w:t>
      </w:r>
      <w:r>
        <w:rPr/>
        <w:t>Lagos</w:t>
      </w:r>
      <w:r>
        <w:rPr>
          <w:spacing w:val="-1"/>
        </w:rPr>
        <w:t> </w:t>
      </w:r>
      <w:r>
        <w:rPr>
          <w:spacing w:val="-2"/>
        </w:rPr>
        <w:t>state.</w:t>
      </w:r>
    </w:p>
    <w:p>
      <w:pPr>
        <w:spacing w:before="199"/>
        <w:ind w:left="393" w:right="393" w:firstLine="0"/>
        <w:jc w:val="center"/>
        <w:rPr>
          <w:b/>
          <w:sz w:val="24"/>
        </w:rPr>
      </w:pPr>
      <w:r>
        <w:rPr>
          <w:b/>
          <w:sz w:val="24"/>
        </w:rPr>
        <w:t>Table </w:t>
      </w:r>
      <w:r>
        <w:rPr>
          <w:b/>
          <w:spacing w:val="-5"/>
          <w:sz w:val="24"/>
        </w:rPr>
        <w:t>5.</w:t>
      </w:r>
    </w:p>
    <w:p>
      <w:pPr>
        <w:spacing w:before="0" w:after="6"/>
        <w:ind w:left="393" w:right="393" w:firstLine="0"/>
        <w:jc w:val="center"/>
        <w:rPr>
          <w:i/>
          <w:sz w:val="24"/>
        </w:rPr>
      </w:pPr>
      <w:r>
        <w:rPr>
          <w:i/>
          <w:sz w:val="24"/>
        </w:rPr>
        <w:t>We</w:t>
      </w:r>
      <w:r>
        <w:rPr>
          <w:i/>
          <w:spacing w:val="-3"/>
          <w:sz w:val="24"/>
        </w:rPr>
        <w:t> </w:t>
      </w:r>
      <w:r>
        <w:rPr>
          <w:i/>
          <w:sz w:val="24"/>
        </w:rPr>
        <w:t>use</w:t>
      </w:r>
      <w:r>
        <w:rPr>
          <w:i/>
          <w:spacing w:val="-5"/>
          <w:sz w:val="24"/>
        </w:rPr>
        <w:t> </w:t>
      </w:r>
      <w:r>
        <w:rPr>
          <w:i/>
          <w:sz w:val="24"/>
        </w:rPr>
        <w:t>forensic</w:t>
      </w:r>
      <w:r>
        <w:rPr>
          <w:i/>
          <w:spacing w:val="-4"/>
          <w:sz w:val="24"/>
        </w:rPr>
        <w:t> </w:t>
      </w:r>
      <w:r>
        <w:rPr>
          <w:i/>
          <w:sz w:val="24"/>
        </w:rPr>
        <w:t>accountants</w:t>
      </w:r>
      <w:r>
        <w:rPr>
          <w:i/>
          <w:spacing w:val="-4"/>
          <w:sz w:val="24"/>
        </w:rPr>
        <w:t> </w:t>
      </w:r>
      <w:r>
        <w:rPr>
          <w:i/>
          <w:sz w:val="24"/>
        </w:rPr>
        <w:t>to</w:t>
      </w:r>
      <w:r>
        <w:rPr>
          <w:i/>
          <w:spacing w:val="-4"/>
          <w:sz w:val="24"/>
        </w:rPr>
        <w:t> </w:t>
      </w:r>
      <w:r>
        <w:rPr>
          <w:i/>
          <w:sz w:val="24"/>
        </w:rPr>
        <w:t>review</w:t>
      </w:r>
      <w:r>
        <w:rPr>
          <w:i/>
          <w:spacing w:val="-4"/>
          <w:sz w:val="24"/>
        </w:rPr>
        <w:t> </w:t>
      </w:r>
      <w:r>
        <w:rPr>
          <w:i/>
          <w:sz w:val="24"/>
        </w:rPr>
        <w:t>all</w:t>
      </w:r>
      <w:r>
        <w:rPr>
          <w:i/>
          <w:spacing w:val="-2"/>
          <w:sz w:val="24"/>
        </w:rPr>
        <w:t> </w:t>
      </w:r>
      <w:r>
        <w:rPr>
          <w:i/>
          <w:sz w:val="24"/>
        </w:rPr>
        <w:t>documentation</w:t>
      </w:r>
      <w:r>
        <w:rPr>
          <w:i/>
          <w:spacing w:val="-3"/>
          <w:sz w:val="24"/>
        </w:rPr>
        <w:t> </w:t>
      </w:r>
      <w:r>
        <w:rPr>
          <w:i/>
          <w:sz w:val="24"/>
        </w:rPr>
        <w:t>and</w:t>
      </w:r>
      <w:r>
        <w:rPr>
          <w:i/>
          <w:spacing w:val="-4"/>
          <w:sz w:val="24"/>
        </w:rPr>
        <w:t> </w:t>
      </w:r>
      <w:r>
        <w:rPr>
          <w:i/>
          <w:sz w:val="24"/>
        </w:rPr>
        <w:t>electronic</w:t>
      </w:r>
      <w:r>
        <w:rPr>
          <w:i/>
          <w:spacing w:val="-5"/>
          <w:sz w:val="24"/>
        </w:rPr>
        <w:t> </w:t>
      </w:r>
      <w:r>
        <w:rPr>
          <w:i/>
          <w:sz w:val="24"/>
        </w:rPr>
        <w:t>evidence</w:t>
      </w:r>
      <w:r>
        <w:rPr>
          <w:i/>
          <w:spacing w:val="-5"/>
          <w:sz w:val="24"/>
        </w:rPr>
        <w:t> </w:t>
      </w:r>
      <w:r>
        <w:rPr>
          <w:i/>
          <w:sz w:val="24"/>
        </w:rPr>
        <w:t>of</w:t>
      </w:r>
      <w:r>
        <w:rPr>
          <w:i/>
          <w:spacing w:val="-4"/>
          <w:sz w:val="24"/>
        </w:rPr>
        <w:t> </w:t>
      </w:r>
      <w:r>
        <w:rPr>
          <w:i/>
          <w:sz w:val="24"/>
        </w:rPr>
        <w:t>government financial transactions.</w:t>
      </w:r>
    </w:p>
    <w:tbl>
      <w:tblPr>
        <w:tblW w:w="0" w:type="auto"/>
        <w:jc w:val="left"/>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1"/>
        <w:gridCol w:w="2481"/>
        <w:gridCol w:w="1600"/>
        <w:gridCol w:w="1321"/>
        <w:gridCol w:w="1423"/>
        <w:gridCol w:w="1560"/>
      </w:tblGrid>
      <w:tr>
        <w:trPr>
          <w:trHeight w:val="551" w:hRule="atLeast"/>
        </w:trPr>
        <w:tc>
          <w:tcPr>
            <w:tcW w:w="3462" w:type="dxa"/>
            <w:gridSpan w:val="2"/>
            <w:tcBorders>
              <w:top w:val="single" w:sz="4" w:space="0" w:color="000000"/>
              <w:bottom w:val="single" w:sz="4" w:space="0" w:color="000000"/>
            </w:tcBorders>
          </w:tcPr>
          <w:p>
            <w:pPr>
              <w:pStyle w:val="TableParagraph"/>
              <w:spacing w:line="240" w:lineRule="auto"/>
              <w:rPr>
                <w:sz w:val="22"/>
              </w:rPr>
            </w:pPr>
          </w:p>
        </w:tc>
        <w:tc>
          <w:tcPr>
            <w:tcW w:w="1600" w:type="dxa"/>
            <w:tcBorders>
              <w:top w:val="single" w:sz="4" w:space="0" w:color="000000"/>
              <w:bottom w:val="single" w:sz="4" w:space="0" w:color="000000"/>
            </w:tcBorders>
          </w:tcPr>
          <w:p>
            <w:pPr>
              <w:pStyle w:val="TableParagraph"/>
              <w:spacing w:line="275" w:lineRule="exact"/>
              <w:ind w:left="356"/>
              <w:rPr>
                <w:sz w:val="24"/>
              </w:rPr>
            </w:pPr>
            <w:r>
              <w:rPr>
                <w:spacing w:val="-2"/>
                <w:sz w:val="24"/>
              </w:rPr>
              <w:t>Frequency</w:t>
            </w:r>
          </w:p>
        </w:tc>
        <w:tc>
          <w:tcPr>
            <w:tcW w:w="1321" w:type="dxa"/>
            <w:tcBorders>
              <w:top w:val="single" w:sz="4" w:space="0" w:color="000000"/>
              <w:bottom w:val="single" w:sz="4" w:space="0" w:color="000000"/>
            </w:tcBorders>
          </w:tcPr>
          <w:p>
            <w:pPr>
              <w:pStyle w:val="TableParagraph"/>
              <w:spacing w:line="275" w:lineRule="exact"/>
              <w:ind w:left="230"/>
              <w:rPr>
                <w:sz w:val="24"/>
              </w:rPr>
            </w:pPr>
            <w:r>
              <w:rPr>
                <w:spacing w:val="-2"/>
                <w:sz w:val="24"/>
              </w:rPr>
              <w:t>Percent</w:t>
            </w:r>
          </w:p>
        </w:tc>
        <w:tc>
          <w:tcPr>
            <w:tcW w:w="1423" w:type="dxa"/>
            <w:tcBorders>
              <w:top w:val="single" w:sz="4" w:space="0" w:color="000000"/>
              <w:bottom w:val="single" w:sz="4" w:space="0" w:color="000000"/>
            </w:tcBorders>
          </w:tcPr>
          <w:p>
            <w:pPr>
              <w:pStyle w:val="TableParagraph"/>
              <w:spacing w:line="276" w:lineRule="exact"/>
              <w:ind w:left="376" w:right="321"/>
              <w:rPr>
                <w:sz w:val="24"/>
              </w:rPr>
            </w:pPr>
            <w:r>
              <w:rPr>
                <w:spacing w:val="-2"/>
                <w:sz w:val="24"/>
              </w:rPr>
              <w:t>Valid Percent</w:t>
            </w:r>
          </w:p>
        </w:tc>
        <w:tc>
          <w:tcPr>
            <w:tcW w:w="1560" w:type="dxa"/>
            <w:tcBorders>
              <w:top w:val="single" w:sz="4" w:space="0" w:color="000000"/>
              <w:bottom w:val="single" w:sz="4" w:space="0" w:color="000000"/>
            </w:tcBorders>
          </w:tcPr>
          <w:p>
            <w:pPr>
              <w:pStyle w:val="TableParagraph"/>
              <w:spacing w:line="276" w:lineRule="exact"/>
              <w:ind w:left="333"/>
              <w:rPr>
                <w:sz w:val="24"/>
              </w:rPr>
            </w:pPr>
            <w:r>
              <w:rPr>
                <w:spacing w:val="-2"/>
                <w:sz w:val="24"/>
              </w:rPr>
              <w:t>Cumulative Percent</w:t>
            </w:r>
          </w:p>
        </w:tc>
      </w:tr>
      <w:tr>
        <w:trPr>
          <w:trHeight w:val="282" w:hRule="atLeast"/>
        </w:trPr>
        <w:tc>
          <w:tcPr>
            <w:tcW w:w="981" w:type="dxa"/>
            <w:tcBorders>
              <w:top w:val="single" w:sz="4" w:space="0" w:color="000000"/>
            </w:tcBorders>
          </w:tcPr>
          <w:p>
            <w:pPr>
              <w:pStyle w:val="TableParagraph"/>
              <w:spacing w:line="240" w:lineRule="auto"/>
              <w:rPr>
                <w:sz w:val="20"/>
              </w:rPr>
            </w:pPr>
          </w:p>
        </w:tc>
        <w:tc>
          <w:tcPr>
            <w:tcW w:w="2481" w:type="dxa"/>
            <w:tcBorders>
              <w:top w:val="single" w:sz="4" w:space="0" w:color="000000"/>
            </w:tcBorders>
          </w:tcPr>
          <w:p>
            <w:pPr>
              <w:pStyle w:val="TableParagraph"/>
              <w:spacing w:line="261" w:lineRule="exact" w:before="1"/>
              <w:ind w:left="334"/>
              <w:rPr>
                <w:sz w:val="24"/>
              </w:rPr>
            </w:pPr>
            <w:r>
              <w:rPr>
                <w:sz w:val="24"/>
              </w:rPr>
              <w:t>Strongly</w:t>
            </w:r>
            <w:r>
              <w:rPr>
                <w:spacing w:val="-3"/>
                <w:sz w:val="24"/>
              </w:rPr>
              <w:t> </w:t>
            </w:r>
            <w:r>
              <w:rPr>
                <w:spacing w:val="-2"/>
                <w:sz w:val="24"/>
              </w:rPr>
              <w:t>Agree</w:t>
            </w:r>
          </w:p>
        </w:tc>
        <w:tc>
          <w:tcPr>
            <w:tcW w:w="1600" w:type="dxa"/>
            <w:tcBorders>
              <w:top w:val="single" w:sz="4" w:space="0" w:color="000000"/>
            </w:tcBorders>
          </w:tcPr>
          <w:p>
            <w:pPr>
              <w:pStyle w:val="TableParagraph"/>
              <w:spacing w:line="261" w:lineRule="exact" w:before="1"/>
              <w:ind w:left="356"/>
              <w:rPr>
                <w:sz w:val="24"/>
              </w:rPr>
            </w:pPr>
            <w:r>
              <w:rPr>
                <w:spacing w:val="-5"/>
                <w:sz w:val="24"/>
              </w:rPr>
              <w:t>18</w:t>
            </w:r>
          </w:p>
        </w:tc>
        <w:tc>
          <w:tcPr>
            <w:tcW w:w="1321" w:type="dxa"/>
            <w:tcBorders>
              <w:top w:val="single" w:sz="4" w:space="0" w:color="000000"/>
            </w:tcBorders>
          </w:tcPr>
          <w:p>
            <w:pPr>
              <w:pStyle w:val="TableParagraph"/>
              <w:spacing w:line="261" w:lineRule="exact" w:before="1"/>
              <w:ind w:left="230"/>
              <w:rPr>
                <w:sz w:val="24"/>
              </w:rPr>
            </w:pPr>
            <w:r>
              <w:rPr>
                <w:spacing w:val="-5"/>
                <w:sz w:val="24"/>
              </w:rPr>
              <w:t>30</w:t>
            </w:r>
          </w:p>
        </w:tc>
        <w:tc>
          <w:tcPr>
            <w:tcW w:w="1423" w:type="dxa"/>
            <w:tcBorders>
              <w:top w:val="single" w:sz="4" w:space="0" w:color="000000"/>
            </w:tcBorders>
          </w:tcPr>
          <w:p>
            <w:pPr>
              <w:pStyle w:val="TableParagraph"/>
              <w:spacing w:line="261" w:lineRule="exact" w:before="1"/>
              <w:ind w:left="376"/>
              <w:rPr>
                <w:sz w:val="24"/>
              </w:rPr>
            </w:pPr>
            <w:r>
              <w:rPr>
                <w:spacing w:val="-5"/>
                <w:sz w:val="24"/>
              </w:rPr>
              <w:t>30</w:t>
            </w:r>
          </w:p>
        </w:tc>
        <w:tc>
          <w:tcPr>
            <w:tcW w:w="1560" w:type="dxa"/>
            <w:tcBorders>
              <w:top w:val="single" w:sz="4" w:space="0" w:color="000000"/>
            </w:tcBorders>
          </w:tcPr>
          <w:p>
            <w:pPr>
              <w:pStyle w:val="TableParagraph"/>
              <w:spacing w:line="261" w:lineRule="exact" w:before="1"/>
              <w:ind w:left="333"/>
              <w:rPr>
                <w:sz w:val="24"/>
              </w:rPr>
            </w:pPr>
            <w:r>
              <w:rPr>
                <w:spacing w:val="-5"/>
                <w:sz w:val="24"/>
              </w:rPr>
              <w:t>30</w:t>
            </w:r>
          </w:p>
        </w:tc>
      </w:tr>
      <w:tr>
        <w:trPr>
          <w:trHeight w:val="276" w:hRule="atLeast"/>
        </w:trPr>
        <w:tc>
          <w:tcPr>
            <w:tcW w:w="981" w:type="dxa"/>
          </w:tcPr>
          <w:p>
            <w:pPr>
              <w:pStyle w:val="TableParagraph"/>
              <w:spacing w:line="240" w:lineRule="auto"/>
              <w:rPr>
                <w:sz w:val="20"/>
              </w:rPr>
            </w:pPr>
          </w:p>
        </w:tc>
        <w:tc>
          <w:tcPr>
            <w:tcW w:w="2481" w:type="dxa"/>
          </w:tcPr>
          <w:p>
            <w:pPr>
              <w:pStyle w:val="TableParagraph"/>
              <w:ind w:left="334"/>
              <w:rPr>
                <w:sz w:val="24"/>
              </w:rPr>
            </w:pPr>
            <w:r>
              <w:rPr>
                <w:spacing w:val="-2"/>
                <w:sz w:val="24"/>
              </w:rPr>
              <w:t>Agree</w:t>
            </w:r>
          </w:p>
        </w:tc>
        <w:tc>
          <w:tcPr>
            <w:tcW w:w="1600" w:type="dxa"/>
          </w:tcPr>
          <w:p>
            <w:pPr>
              <w:pStyle w:val="TableParagraph"/>
              <w:ind w:left="356"/>
              <w:rPr>
                <w:sz w:val="24"/>
              </w:rPr>
            </w:pPr>
            <w:r>
              <w:rPr>
                <w:spacing w:val="-5"/>
                <w:sz w:val="24"/>
              </w:rPr>
              <w:t>26</w:t>
            </w:r>
          </w:p>
        </w:tc>
        <w:tc>
          <w:tcPr>
            <w:tcW w:w="1321" w:type="dxa"/>
          </w:tcPr>
          <w:p>
            <w:pPr>
              <w:pStyle w:val="TableParagraph"/>
              <w:ind w:left="230"/>
              <w:rPr>
                <w:sz w:val="24"/>
              </w:rPr>
            </w:pPr>
            <w:r>
              <w:rPr>
                <w:spacing w:val="-5"/>
                <w:sz w:val="24"/>
              </w:rPr>
              <w:t>43</w:t>
            </w:r>
          </w:p>
        </w:tc>
        <w:tc>
          <w:tcPr>
            <w:tcW w:w="1423" w:type="dxa"/>
          </w:tcPr>
          <w:p>
            <w:pPr>
              <w:pStyle w:val="TableParagraph"/>
              <w:ind w:left="376"/>
              <w:rPr>
                <w:sz w:val="24"/>
              </w:rPr>
            </w:pPr>
            <w:r>
              <w:rPr>
                <w:spacing w:val="-5"/>
                <w:sz w:val="24"/>
              </w:rPr>
              <w:t>43</w:t>
            </w:r>
          </w:p>
        </w:tc>
        <w:tc>
          <w:tcPr>
            <w:tcW w:w="1560" w:type="dxa"/>
          </w:tcPr>
          <w:p>
            <w:pPr>
              <w:pStyle w:val="TableParagraph"/>
              <w:ind w:left="333"/>
              <w:rPr>
                <w:sz w:val="24"/>
              </w:rPr>
            </w:pPr>
            <w:r>
              <w:rPr>
                <w:spacing w:val="-5"/>
                <w:sz w:val="24"/>
              </w:rPr>
              <w:t>73</w:t>
            </w:r>
          </w:p>
        </w:tc>
      </w:tr>
      <w:tr>
        <w:trPr>
          <w:trHeight w:val="275" w:hRule="atLeast"/>
        </w:trPr>
        <w:tc>
          <w:tcPr>
            <w:tcW w:w="981" w:type="dxa"/>
          </w:tcPr>
          <w:p>
            <w:pPr>
              <w:pStyle w:val="TableParagraph"/>
              <w:spacing w:line="240" w:lineRule="auto"/>
              <w:rPr>
                <w:sz w:val="20"/>
              </w:rPr>
            </w:pPr>
          </w:p>
        </w:tc>
        <w:tc>
          <w:tcPr>
            <w:tcW w:w="2481" w:type="dxa"/>
          </w:tcPr>
          <w:p>
            <w:pPr>
              <w:pStyle w:val="TableParagraph"/>
              <w:ind w:left="394"/>
              <w:rPr>
                <w:sz w:val="24"/>
              </w:rPr>
            </w:pPr>
            <w:r>
              <w:rPr>
                <w:spacing w:val="-2"/>
                <w:sz w:val="24"/>
              </w:rPr>
              <w:t>Undecided</w:t>
            </w:r>
          </w:p>
        </w:tc>
        <w:tc>
          <w:tcPr>
            <w:tcW w:w="1600" w:type="dxa"/>
          </w:tcPr>
          <w:p>
            <w:pPr>
              <w:pStyle w:val="TableParagraph"/>
              <w:ind w:left="356"/>
              <w:rPr>
                <w:sz w:val="24"/>
              </w:rPr>
            </w:pPr>
            <w:r>
              <w:rPr>
                <w:spacing w:val="-10"/>
                <w:sz w:val="24"/>
              </w:rPr>
              <w:t>1</w:t>
            </w:r>
          </w:p>
        </w:tc>
        <w:tc>
          <w:tcPr>
            <w:tcW w:w="1321" w:type="dxa"/>
          </w:tcPr>
          <w:p>
            <w:pPr>
              <w:pStyle w:val="TableParagraph"/>
              <w:ind w:left="230"/>
              <w:rPr>
                <w:sz w:val="24"/>
              </w:rPr>
            </w:pPr>
            <w:r>
              <w:rPr>
                <w:spacing w:val="-10"/>
                <w:sz w:val="24"/>
              </w:rPr>
              <w:t>2</w:t>
            </w:r>
          </w:p>
        </w:tc>
        <w:tc>
          <w:tcPr>
            <w:tcW w:w="1423" w:type="dxa"/>
          </w:tcPr>
          <w:p>
            <w:pPr>
              <w:pStyle w:val="TableParagraph"/>
              <w:ind w:left="376"/>
              <w:rPr>
                <w:sz w:val="24"/>
              </w:rPr>
            </w:pPr>
            <w:r>
              <w:rPr>
                <w:spacing w:val="-10"/>
                <w:sz w:val="24"/>
              </w:rPr>
              <w:t>2</w:t>
            </w:r>
          </w:p>
        </w:tc>
        <w:tc>
          <w:tcPr>
            <w:tcW w:w="1560" w:type="dxa"/>
          </w:tcPr>
          <w:p>
            <w:pPr>
              <w:pStyle w:val="TableParagraph"/>
              <w:ind w:left="333"/>
              <w:rPr>
                <w:sz w:val="24"/>
              </w:rPr>
            </w:pPr>
            <w:r>
              <w:rPr>
                <w:spacing w:val="-5"/>
                <w:sz w:val="24"/>
              </w:rPr>
              <w:t>75</w:t>
            </w:r>
          </w:p>
        </w:tc>
      </w:tr>
      <w:tr>
        <w:trPr>
          <w:trHeight w:val="276" w:hRule="atLeast"/>
        </w:trPr>
        <w:tc>
          <w:tcPr>
            <w:tcW w:w="981" w:type="dxa"/>
          </w:tcPr>
          <w:p>
            <w:pPr>
              <w:pStyle w:val="TableParagraph"/>
              <w:spacing w:line="240" w:lineRule="auto"/>
              <w:rPr>
                <w:sz w:val="20"/>
              </w:rPr>
            </w:pPr>
          </w:p>
        </w:tc>
        <w:tc>
          <w:tcPr>
            <w:tcW w:w="2481" w:type="dxa"/>
          </w:tcPr>
          <w:p>
            <w:pPr>
              <w:pStyle w:val="TableParagraph"/>
              <w:ind w:left="454"/>
              <w:rPr>
                <w:sz w:val="24"/>
              </w:rPr>
            </w:pPr>
            <w:r>
              <w:rPr>
                <w:spacing w:val="-2"/>
                <w:sz w:val="24"/>
              </w:rPr>
              <w:t>Disagree</w:t>
            </w:r>
          </w:p>
        </w:tc>
        <w:tc>
          <w:tcPr>
            <w:tcW w:w="1600" w:type="dxa"/>
          </w:tcPr>
          <w:p>
            <w:pPr>
              <w:pStyle w:val="TableParagraph"/>
              <w:ind w:left="356"/>
              <w:rPr>
                <w:sz w:val="24"/>
              </w:rPr>
            </w:pPr>
            <w:r>
              <w:rPr>
                <w:spacing w:val="-5"/>
                <w:sz w:val="24"/>
              </w:rPr>
              <w:t>15</w:t>
            </w:r>
          </w:p>
        </w:tc>
        <w:tc>
          <w:tcPr>
            <w:tcW w:w="1321" w:type="dxa"/>
          </w:tcPr>
          <w:p>
            <w:pPr>
              <w:pStyle w:val="TableParagraph"/>
              <w:ind w:left="230"/>
              <w:rPr>
                <w:sz w:val="24"/>
              </w:rPr>
            </w:pPr>
            <w:r>
              <w:rPr>
                <w:spacing w:val="-5"/>
                <w:sz w:val="24"/>
              </w:rPr>
              <w:t>25</w:t>
            </w:r>
          </w:p>
        </w:tc>
        <w:tc>
          <w:tcPr>
            <w:tcW w:w="1423" w:type="dxa"/>
          </w:tcPr>
          <w:p>
            <w:pPr>
              <w:pStyle w:val="TableParagraph"/>
              <w:ind w:left="376"/>
              <w:rPr>
                <w:sz w:val="24"/>
              </w:rPr>
            </w:pPr>
            <w:r>
              <w:rPr>
                <w:spacing w:val="-5"/>
                <w:sz w:val="24"/>
              </w:rPr>
              <w:t>25</w:t>
            </w:r>
          </w:p>
        </w:tc>
        <w:tc>
          <w:tcPr>
            <w:tcW w:w="1560" w:type="dxa"/>
          </w:tcPr>
          <w:p>
            <w:pPr>
              <w:pStyle w:val="TableParagraph"/>
              <w:ind w:left="333"/>
              <w:rPr>
                <w:sz w:val="24"/>
              </w:rPr>
            </w:pPr>
            <w:r>
              <w:rPr>
                <w:spacing w:val="-5"/>
                <w:sz w:val="24"/>
              </w:rPr>
              <w:t>100</w:t>
            </w:r>
          </w:p>
        </w:tc>
      </w:tr>
      <w:tr>
        <w:trPr>
          <w:trHeight w:val="275" w:hRule="atLeast"/>
        </w:trPr>
        <w:tc>
          <w:tcPr>
            <w:tcW w:w="981" w:type="dxa"/>
          </w:tcPr>
          <w:p>
            <w:pPr>
              <w:pStyle w:val="TableParagraph"/>
              <w:ind w:left="115"/>
              <w:rPr>
                <w:sz w:val="24"/>
              </w:rPr>
            </w:pPr>
            <w:r>
              <w:rPr>
                <w:spacing w:val="-2"/>
                <w:sz w:val="24"/>
              </w:rPr>
              <w:t>Valid</w:t>
            </w:r>
          </w:p>
        </w:tc>
        <w:tc>
          <w:tcPr>
            <w:tcW w:w="2481" w:type="dxa"/>
          </w:tcPr>
          <w:p>
            <w:pPr>
              <w:pStyle w:val="TableParagraph"/>
              <w:ind w:left="386"/>
              <w:rPr>
                <w:sz w:val="24"/>
              </w:rPr>
            </w:pPr>
            <w:r>
              <w:rPr>
                <w:sz w:val="24"/>
              </w:rPr>
              <w:t>Strongly</w:t>
            </w:r>
            <w:r>
              <w:rPr>
                <w:spacing w:val="-3"/>
                <w:sz w:val="24"/>
              </w:rPr>
              <w:t> </w:t>
            </w:r>
            <w:r>
              <w:rPr>
                <w:spacing w:val="-2"/>
                <w:sz w:val="24"/>
              </w:rPr>
              <w:t>Disagree</w:t>
            </w:r>
          </w:p>
        </w:tc>
        <w:tc>
          <w:tcPr>
            <w:tcW w:w="1600" w:type="dxa"/>
          </w:tcPr>
          <w:p>
            <w:pPr>
              <w:pStyle w:val="TableParagraph"/>
              <w:ind w:left="356"/>
              <w:rPr>
                <w:sz w:val="24"/>
              </w:rPr>
            </w:pPr>
            <w:r>
              <w:rPr>
                <w:spacing w:val="-10"/>
                <w:sz w:val="24"/>
              </w:rPr>
              <w:t>0</w:t>
            </w:r>
          </w:p>
        </w:tc>
        <w:tc>
          <w:tcPr>
            <w:tcW w:w="1321" w:type="dxa"/>
          </w:tcPr>
          <w:p>
            <w:pPr>
              <w:pStyle w:val="TableParagraph"/>
              <w:ind w:left="230"/>
              <w:rPr>
                <w:sz w:val="24"/>
              </w:rPr>
            </w:pPr>
            <w:r>
              <w:rPr>
                <w:spacing w:val="-10"/>
                <w:sz w:val="24"/>
              </w:rPr>
              <w:t>0</w:t>
            </w:r>
          </w:p>
        </w:tc>
        <w:tc>
          <w:tcPr>
            <w:tcW w:w="1423" w:type="dxa"/>
          </w:tcPr>
          <w:p>
            <w:pPr>
              <w:pStyle w:val="TableParagraph"/>
              <w:ind w:left="376"/>
              <w:rPr>
                <w:sz w:val="24"/>
              </w:rPr>
            </w:pPr>
            <w:r>
              <w:rPr>
                <w:spacing w:val="-5"/>
                <w:sz w:val="24"/>
              </w:rPr>
              <w:t>0.5</w:t>
            </w:r>
          </w:p>
        </w:tc>
        <w:tc>
          <w:tcPr>
            <w:tcW w:w="1560" w:type="dxa"/>
          </w:tcPr>
          <w:p>
            <w:pPr>
              <w:pStyle w:val="TableParagraph"/>
              <w:spacing w:line="240" w:lineRule="auto"/>
              <w:rPr>
                <w:sz w:val="20"/>
              </w:rPr>
            </w:pPr>
          </w:p>
        </w:tc>
      </w:tr>
      <w:tr>
        <w:trPr>
          <w:trHeight w:val="271" w:hRule="atLeast"/>
        </w:trPr>
        <w:tc>
          <w:tcPr>
            <w:tcW w:w="981" w:type="dxa"/>
            <w:tcBorders>
              <w:bottom w:val="single" w:sz="4" w:space="0" w:color="000000"/>
            </w:tcBorders>
          </w:tcPr>
          <w:p>
            <w:pPr>
              <w:pStyle w:val="TableParagraph"/>
              <w:spacing w:line="240" w:lineRule="auto"/>
              <w:rPr>
                <w:sz w:val="20"/>
              </w:rPr>
            </w:pPr>
          </w:p>
        </w:tc>
        <w:tc>
          <w:tcPr>
            <w:tcW w:w="2481" w:type="dxa"/>
            <w:tcBorders>
              <w:bottom w:val="single" w:sz="4" w:space="0" w:color="000000"/>
            </w:tcBorders>
          </w:tcPr>
          <w:p>
            <w:pPr>
              <w:pStyle w:val="TableParagraph"/>
              <w:spacing w:line="252" w:lineRule="exact"/>
              <w:ind w:left="514"/>
              <w:rPr>
                <w:b/>
                <w:sz w:val="24"/>
              </w:rPr>
            </w:pPr>
            <w:r>
              <w:rPr>
                <w:b/>
                <w:spacing w:val="-2"/>
                <w:sz w:val="24"/>
              </w:rPr>
              <w:t>Amount</w:t>
            </w:r>
          </w:p>
        </w:tc>
        <w:tc>
          <w:tcPr>
            <w:tcW w:w="1600" w:type="dxa"/>
            <w:tcBorders>
              <w:bottom w:val="single" w:sz="4" w:space="0" w:color="000000"/>
            </w:tcBorders>
          </w:tcPr>
          <w:p>
            <w:pPr>
              <w:pStyle w:val="TableParagraph"/>
              <w:spacing w:line="252" w:lineRule="exact"/>
              <w:ind w:left="356"/>
              <w:rPr>
                <w:b/>
                <w:sz w:val="24"/>
              </w:rPr>
            </w:pPr>
            <w:r>
              <w:rPr>
                <w:b/>
                <w:spacing w:val="-5"/>
                <w:sz w:val="24"/>
              </w:rPr>
              <w:t>60</w:t>
            </w:r>
          </w:p>
        </w:tc>
        <w:tc>
          <w:tcPr>
            <w:tcW w:w="1321" w:type="dxa"/>
            <w:tcBorders>
              <w:bottom w:val="single" w:sz="4" w:space="0" w:color="000000"/>
            </w:tcBorders>
          </w:tcPr>
          <w:p>
            <w:pPr>
              <w:pStyle w:val="TableParagraph"/>
              <w:spacing w:line="252" w:lineRule="exact"/>
              <w:ind w:left="230"/>
              <w:rPr>
                <w:b/>
                <w:sz w:val="24"/>
              </w:rPr>
            </w:pPr>
            <w:r>
              <w:rPr>
                <w:b/>
                <w:spacing w:val="-5"/>
                <w:sz w:val="24"/>
              </w:rPr>
              <w:t>100</w:t>
            </w:r>
          </w:p>
        </w:tc>
        <w:tc>
          <w:tcPr>
            <w:tcW w:w="1423" w:type="dxa"/>
            <w:tcBorders>
              <w:bottom w:val="single" w:sz="4" w:space="0" w:color="000000"/>
            </w:tcBorders>
          </w:tcPr>
          <w:p>
            <w:pPr>
              <w:pStyle w:val="TableParagraph"/>
              <w:spacing w:line="252" w:lineRule="exact"/>
              <w:ind w:left="376"/>
              <w:rPr>
                <w:b/>
                <w:sz w:val="24"/>
              </w:rPr>
            </w:pPr>
            <w:r>
              <w:rPr>
                <w:b/>
                <w:spacing w:val="-5"/>
                <w:sz w:val="24"/>
              </w:rPr>
              <w:t>100</w:t>
            </w:r>
          </w:p>
        </w:tc>
        <w:tc>
          <w:tcPr>
            <w:tcW w:w="1560" w:type="dxa"/>
            <w:tcBorders>
              <w:bottom w:val="single" w:sz="4" w:space="0" w:color="000000"/>
            </w:tcBorders>
          </w:tcPr>
          <w:p>
            <w:pPr>
              <w:pStyle w:val="TableParagraph"/>
              <w:spacing w:line="252" w:lineRule="exact"/>
              <w:ind w:left="333"/>
              <w:rPr>
                <w:b/>
                <w:sz w:val="24"/>
              </w:rPr>
            </w:pPr>
            <w:r>
              <w:rPr>
                <w:b/>
                <w:spacing w:val="-5"/>
                <w:sz w:val="24"/>
              </w:rPr>
              <w:t>100</w:t>
            </w:r>
          </w:p>
        </w:tc>
      </w:tr>
    </w:tbl>
    <w:p>
      <w:pPr>
        <w:pStyle w:val="BodyText"/>
        <w:rPr>
          <w:i/>
          <w:sz w:val="16"/>
        </w:rPr>
      </w:pPr>
    </w:p>
    <w:p>
      <w:pPr>
        <w:pStyle w:val="BodyText"/>
        <w:spacing w:after="0"/>
        <w:rPr>
          <w:i/>
          <w:sz w:val="16"/>
        </w:rPr>
        <w:sectPr>
          <w:type w:val="continuous"/>
          <w:pgSz w:w="12240" w:h="15840"/>
          <w:pgMar w:header="960" w:footer="1184" w:top="1340" w:bottom="1380" w:left="1080" w:right="1080"/>
        </w:sectPr>
      </w:pPr>
    </w:p>
    <w:p>
      <w:pPr>
        <w:pStyle w:val="BodyText"/>
        <w:spacing w:before="90"/>
        <w:ind w:left="360" w:right="38"/>
        <w:jc w:val="both"/>
      </w:pPr>
      <w:r>
        <w:rPr/>
        <w:t>Table 5 above shows that 30 % of </w:t>
      </w:r>
      <w:r>
        <w:rPr/>
        <w:t>the respondents strongly agreed with the statement that using forensic accountants to review</w:t>
      </w:r>
      <w:r>
        <w:rPr>
          <w:spacing w:val="27"/>
        </w:rPr>
        <w:t>  </w:t>
      </w:r>
      <w:r>
        <w:rPr/>
        <w:t>all</w:t>
      </w:r>
      <w:r>
        <w:rPr>
          <w:spacing w:val="29"/>
        </w:rPr>
        <w:t>  </w:t>
      </w:r>
      <w:r>
        <w:rPr/>
        <w:t>documentation</w:t>
      </w:r>
      <w:r>
        <w:rPr>
          <w:spacing w:val="28"/>
        </w:rPr>
        <w:t>  </w:t>
      </w:r>
      <w:r>
        <w:rPr/>
        <w:t>and</w:t>
      </w:r>
      <w:r>
        <w:rPr>
          <w:spacing w:val="29"/>
        </w:rPr>
        <w:t>  </w:t>
      </w:r>
      <w:r>
        <w:rPr>
          <w:spacing w:val="-2"/>
        </w:rPr>
        <w:t>electronic</w:t>
      </w:r>
    </w:p>
    <w:p>
      <w:pPr>
        <w:pStyle w:val="BodyText"/>
        <w:tabs>
          <w:tab w:pos="1636" w:val="left" w:leader="none"/>
          <w:tab w:pos="2267" w:val="left" w:leader="none"/>
          <w:tab w:pos="3838" w:val="left" w:leader="none"/>
        </w:tabs>
        <w:spacing w:before="90"/>
        <w:ind w:left="360" w:right="358"/>
      </w:pPr>
      <w:r>
        <w:rPr/>
        <w:br w:type="column"/>
      </w:r>
      <w:r>
        <w:rPr>
          <w:spacing w:val="-2"/>
        </w:rPr>
        <w:t>evidence</w:t>
      </w:r>
      <w:r>
        <w:rPr/>
        <w:tab/>
      </w:r>
      <w:r>
        <w:rPr>
          <w:spacing w:val="-6"/>
        </w:rPr>
        <w:t>of</w:t>
      </w:r>
      <w:r>
        <w:rPr/>
        <w:tab/>
      </w:r>
      <w:r>
        <w:rPr>
          <w:spacing w:val="-2"/>
        </w:rPr>
        <w:t>government</w:t>
      </w:r>
      <w:r>
        <w:rPr/>
        <w:tab/>
      </w:r>
      <w:r>
        <w:rPr>
          <w:spacing w:val="-2"/>
        </w:rPr>
        <w:t>financial </w:t>
      </w:r>
      <w:r>
        <w:rPr/>
        <w:t>transactions</w:t>
      </w:r>
      <w:r>
        <w:rPr>
          <w:spacing w:val="3"/>
        </w:rPr>
        <w:t> </w:t>
      </w:r>
      <w:r>
        <w:rPr/>
        <w:t>43%</w:t>
      </w:r>
      <w:r>
        <w:rPr>
          <w:spacing w:val="1"/>
        </w:rPr>
        <w:t> </w:t>
      </w:r>
      <w:r>
        <w:rPr/>
        <w:t>agreed</w:t>
      </w:r>
      <w:r>
        <w:rPr>
          <w:spacing w:val="6"/>
        </w:rPr>
        <w:t> </w:t>
      </w:r>
      <w:r>
        <w:rPr/>
        <w:t>2%</w:t>
      </w:r>
      <w:r>
        <w:rPr>
          <w:spacing w:val="2"/>
        </w:rPr>
        <w:t> </w:t>
      </w:r>
      <w:r>
        <w:rPr/>
        <w:t>were</w:t>
      </w:r>
      <w:r>
        <w:rPr>
          <w:spacing w:val="2"/>
        </w:rPr>
        <w:t> </w:t>
      </w:r>
      <w:r>
        <w:rPr>
          <w:spacing w:val="-2"/>
        </w:rPr>
        <w:t>undecided</w:t>
      </w:r>
    </w:p>
    <w:p>
      <w:pPr>
        <w:pStyle w:val="BodyText"/>
        <w:ind w:left="360"/>
      </w:pPr>
      <w:r>
        <w:rPr/>
        <w:t>25</w:t>
      </w:r>
      <w:r>
        <w:rPr>
          <w:spacing w:val="-2"/>
        </w:rPr>
        <w:t> </w:t>
      </w:r>
      <w:r>
        <w:rPr/>
        <w:t>percent</w:t>
      </w:r>
      <w:r>
        <w:rPr>
          <w:spacing w:val="-1"/>
        </w:rPr>
        <w:t> </w:t>
      </w:r>
      <w:r>
        <w:rPr>
          <w:spacing w:val="-2"/>
        </w:rPr>
        <w:t>disagreed.</w:t>
      </w:r>
    </w:p>
    <w:p>
      <w:pPr>
        <w:pStyle w:val="BodyText"/>
        <w:spacing w:after="0"/>
        <w:sectPr>
          <w:type w:val="continuous"/>
          <w:pgSz w:w="12240" w:h="15840"/>
          <w:pgMar w:header="960" w:footer="1184" w:top="1340" w:bottom="1380" w:left="1080" w:right="1080"/>
          <w:cols w:num="2" w:equalWidth="0">
            <w:col w:w="4721" w:space="319"/>
            <w:col w:w="5040"/>
          </w:cols>
        </w:sectPr>
      </w:pPr>
    </w:p>
    <w:p>
      <w:pPr>
        <w:pStyle w:val="BodyText"/>
      </w:pPr>
    </w:p>
    <w:p>
      <w:pPr>
        <w:pStyle w:val="Heading2"/>
      </w:pPr>
      <w:r>
        <w:rPr/>
        <w:t>Table </w:t>
      </w:r>
      <w:r>
        <w:rPr>
          <w:spacing w:val="-5"/>
        </w:rPr>
        <w:t>6.</w:t>
      </w:r>
    </w:p>
    <w:p>
      <w:pPr>
        <w:spacing w:before="0" w:after="6"/>
        <w:ind w:left="393" w:right="393" w:firstLine="0"/>
        <w:jc w:val="center"/>
        <w:rPr>
          <w:i/>
          <w:sz w:val="24"/>
        </w:rPr>
      </w:pPr>
      <w:r>
        <w:rPr>
          <w:i/>
          <w:sz w:val="24"/>
        </w:rPr>
        <w:t>This</w:t>
      </w:r>
      <w:r>
        <w:rPr>
          <w:i/>
          <w:spacing w:val="-4"/>
          <w:sz w:val="24"/>
        </w:rPr>
        <w:t> </w:t>
      </w:r>
      <w:r>
        <w:rPr>
          <w:i/>
          <w:sz w:val="24"/>
        </w:rPr>
        <w:t>government</w:t>
      </w:r>
      <w:r>
        <w:rPr>
          <w:i/>
          <w:spacing w:val="-4"/>
          <w:sz w:val="24"/>
        </w:rPr>
        <w:t> </w:t>
      </w:r>
      <w:r>
        <w:rPr>
          <w:i/>
          <w:sz w:val="24"/>
        </w:rPr>
        <w:t>carries</w:t>
      </w:r>
      <w:r>
        <w:rPr>
          <w:i/>
          <w:spacing w:val="-3"/>
          <w:sz w:val="24"/>
        </w:rPr>
        <w:t> </w:t>
      </w:r>
      <w:r>
        <w:rPr>
          <w:i/>
          <w:sz w:val="24"/>
        </w:rPr>
        <w:t>out</w:t>
      </w:r>
      <w:r>
        <w:rPr>
          <w:i/>
          <w:spacing w:val="-4"/>
          <w:sz w:val="24"/>
        </w:rPr>
        <w:t> </w:t>
      </w:r>
      <w:r>
        <w:rPr>
          <w:i/>
          <w:sz w:val="24"/>
        </w:rPr>
        <w:t>forensic</w:t>
      </w:r>
      <w:r>
        <w:rPr>
          <w:i/>
          <w:spacing w:val="-3"/>
          <w:sz w:val="24"/>
        </w:rPr>
        <w:t> </w:t>
      </w:r>
      <w:r>
        <w:rPr>
          <w:i/>
          <w:sz w:val="24"/>
        </w:rPr>
        <w:t>investigations</w:t>
      </w:r>
      <w:r>
        <w:rPr>
          <w:i/>
          <w:spacing w:val="-4"/>
          <w:sz w:val="24"/>
        </w:rPr>
        <w:t> </w:t>
      </w:r>
      <w:r>
        <w:rPr>
          <w:i/>
          <w:sz w:val="24"/>
        </w:rPr>
        <w:t>of</w:t>
      </w:r>
      <w:r>
        <w:rPr>
          <w:i/>
          <w:spacing w:val="-4"/>
          <w:sz w:val="24"/>
        </w:rPr>
        <w:t> </w:t>
      </w:r>
      <w:r>
        <w:rPr>
          <w:i/>
          <w:sz w:val="24"/>
        </w:rPr>
        <w:t>the</w:t>
      </w:r>
      <w:r>
        <w:rPr>
          <w:i/>
          <w:spacing w:val="-5"/>
          <w:sz w:val="24"/>
        </w:rPr>
        <w:t> </w:t>
      </w:r>
      <w:r>
        <w:rPr>
          <w:i/>
          <w:sz w:val="24"/>
        </w:rPr>
        <w:t>state's</w:t>
      </w:r>
      <w:r>
        <w:rPr>
          <w:i/>
          <w:spacing w:val="-4"/>
          <w:sz w:val="24"/>
        </w:rPr>
        <w:t> </w:t>
      </w:r>
      <w:r>
        <w:rPr>
          <w:i/>
          <w:sz w:val="24"/>
        </w:rPr>
        <w:t>major</w:t>
      </w:r>
      <w:r>
        <w:rPr>
          <w:i/>
          <w:spacing w:val="-4"/>
          <w:sz w:val="24"/>
        </w:rPr>
        <w:t> </w:t>
      </w:r>
      <w:r>
        <w:rPr>
          <w:i/>
          <w:sz w:val="24"/>
        </w:rPr>
        <w:t>income,</w:t>
      </w:r>
      <w:r>
        <w:rPr>
          <w:i/>
          <w:spacing w:val="-4"/>
          <w:sz w:val="24"/>
        </w:rPr>
        <w:t> </w:t>
      </w:r>
      <w:r>
        <w:rPr>
          <w:i/>
          <w:sz w:val="24"/>
        </w:rPr>
        <w:t>expenditure, asset and liability</w:t>
      </w:r>
    </w:p>
    <w:tbl>
      <w:tblPr>
        <w:tblW w:w="0" w:type="auto"/>
        <w:jc w:val="left"/>
        <w:tblInd w:w="3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9"/>
        <w:gridCol w:w="2500"/>
        <w:gridCol w:w="1669"/>
        <w:gridCol w:w="1364"/>
        <w:gridCol w:w="1463"/>
        <w:gridCol w:w="1580"/>
      </w:tblGrid>
      <w:tr>
        <w:trPr>
          <w:trHeight w:val="551" w:hRule="atLeast"/>
        </w:trPr>
        <w:tc>
          <w:tcPr>
            <w:tcW w:w="3529" w:type="dxa"/>
            <w:gridSpan w:val="2"/>
            <w:tcBorders>
              <w:top w:val="single" w:sz="4" w:space="0" w:color="000000"/>
              <w:bottom w:val="single" w:sz="4" w:space="0" w:color="000000"/>
            </w:tcBorders>
          </w:tcPr>
          <w:p>
            <w:pPr>
              <w:pStyle w:val="TableParagraph"/>
              <w:spacing w:line="240" w:lineRule="auto"/>
              <w:rPr>
                <w:sz w:val="22"/>
              </w:rPr>
            </w:pPr>
          </w:p>
        </w:tc>
        <w:tc>
          <w:tcPr>
            <w:tcW w:w="1669" w:type="dxa"/>
            <w:tcBorders>
              <w:top w:val="single" w:sz="4" w:space="0" w:color="000000"/>
              <w:bottom w:val="single" w:sz="4" w:space="0" w:color="000000"/>
            </w:tcBorders>
          </w:tcPr>
          <w:p>
            <w:pPr>
              <w:pStyle w:val="TableParagraph"/>
              <w:spacing w:line="275" w:lineRule="exact"/>
              <w:ind w:left="402"/>
              <w:rPr>
                <w:sz w:val="24"/>
              </w:rPr>
            </w:pPr>
            <w:r>
              <w:rPr>
                <w:spacing w:val="-2"/>
                <w:sz w:val="24"/>
              </w:rPr>
              <w:t>Frequency</w:t>
            </w:r>
          </w:p>
        </w:tc>
        <w:tc>
          <w:tcPr>
            <w:tcW w:w="1364" w:type="dxa"/>
            <w:tcBorders>
              <w:top w:val="single" w:sz="4" w:space="0" w:color="000000"/>
              <w:bottom w:val="single" w:sz="4" w:space="0" w:color="000000"/>
            </w:tcBorders>
          </w:tcPr>
          <w:p>
            <w:pPr>
              <w:pStyle w:val="TableParagraph"/>
              <w:spacing w:line="275" w:lineRule="exact"/>
              <w:ind w:left="253"/>
              <w:rPr>
                <w:sz w:val="24"/>
              </w:rPr>
            </w:pPr>
            <w:r>
              <w:rPr>
                <w:spacing w:val="-2"/>
                <w:sz w:val="24"/>
              </w:rPr>
              <w:t>Percent</w:t>
            </w:r>
          </w:p>
        </w:tc>
        <w:tc>
          <w:tcPr>
            <w:tcW w:w="1463" w:type="dxa"/>
            <w:tcBorders>
              <w:top w:val="single" w:sz="4" w:space="0" w:color="000000"/>
              <w:bottom w:val="single" w:sz="4" w:space="0" w:color="000000"/>
            </w:tcBorders>
          </w:tcPr>
          <w:p>
            <w:pPr>
              <w:pStyle w:val="TableParagraph"/>
              <w:spacing w:line="276" w:lineRule="exact"/>
              <w:ind w:left="396" w:right="341"/>
              <w:rPr>
                <w:sz w:val="24"/>
              </w:rPr>
            </w:pPr>
            <w:r>
              <w:rPr>
                <w:spacing w:val="-2"/>
                <w:sz w:val="24"/>
              </w:rPr>
              <w:t>Valid Percent</w:t>
            </w:r>
          </w:p>
        </w:tc>
        <w:tc>
          <w:tcPr>
            <w:tcW w:w="1580" w:type="dxa"/>
            <w:tcBorders>
              <w:top w:val="single" w:sz="4" w:space="0" w:color="000000"/>
              <w:bottom w:val="single" w:sz="4" w:space="0" w:color="000000"/>
            </w:tcBorders>
          </w:tcPr>
          <w:p>
            <w:pPr>
              <w:pStyle w:val="TableParagraph"/>
              <w:spacing w:line="276" w:lineRule="exact"/>
              <w:ind w:left="352"/>
              <w:rPr>
                <w:sz w:val="24"/>
              </w:rPr>
            </w:pPr>
            <w:r>
              <w:rPr>
                <w:spacing w:val="-2"/>
                <w:sz w:val="24"/>
              </w:rPr>
              <w:t>Cumulative Percent</w:t>
            </w:r>
          </w:p>
        </w:tc>
      </w:tr>
      <w:tr>
        <w:trPr>
          <w:trHeight w:val="280" w:hRule="atLeast"/>
        </w:trPr>
        <w:tc>
          <w:tcPr>
            <w:tcW w:w="1029" w:type="dxa"/>
            <w:tcBorders>
              <w:top w:val="single" w:sz="4" w:space="0" w:color="000000"/>
            </w:tcBorders>
          </w:tcPr>
          <w:p>
            <w:pPr>
              <w:pStyle w:val="TableParagraph"/>
              <w:spacing w:line="240" w:lineRule="auto"/>
              <w:rPr>
                <w:sz w:val="20"/>
              </w:rPr>
            </w:pPr>
          </w:p>
        </w:tc>
        <w:tc>
          <w:tcPr>
            <w:tcW w:w="2500" w:type="dxa"/>
            <w:tcBorders>
              <w:top w:val="single" w:sz="4" w:space="0" w:color="000000"/>
            </w:tcBorders>
          </w:tcPr>
          <w:p>
            <w:pPr>
              <w:pStyle w:val="TableParagraph"/>
              <w:spacing w:line="260" w:lineRule="exact"/>
              <w:ind w:left="367"/>
              <w:rPr>
                <w:sz w:val="24"/>
              </w:rPr>
            </w:pPr>
            <w:r>
              <w:rPr>
                <w:sz w:val="24"/>
              </w:rPr>
              <w:t>Strongly</w:t>
            </w:r>
            <w:r>
              <w:rPr>
                <w:spacing w:val="-3"/>
                <w:sz w:val="24"/>
              </w:rPr>
              <w:t> </w:t>
            </w:r>
            <w:r>
              <w:rPr>
                <w:spacing w:val="-4"/>
                <w:sz w:val="24"/>
              </w:rPr>
              <w:t>Agree</w:t>
            </w:r>
          </w:p>
        </w:tc>
        <w:tc>
          <w:tcPr>
            <w:tcW w:w="1669" w:type="dxa"/>
            <w:tcBorders>
              <w:top w:val="single" w:sz="4" w:space="0" w:color="000000"/>
            </w:tcBorders>
          </w:tcPr>
          <w:p>
            <w:pPr>
              <w:pStyle w:val="TableParagraph"/>
              <w:spacing w:line="260" w:lineRule="exact"/>
              <w:ind w:left="402"/>
              <w:rPr>
                <w:sz w:val="24"/>
              </w:rPr>
            </w:pPr>
            <w:r>
              <w:rPr>
                <w:spacing w:val="-5"/>
                <w:sz w:val="24"/>
              </w:rPr>
              <w:t>26</w:t>
            </w:r>
          </w:p>
        </w:tc>
        <w:tc>
          <w:tcPr>
            <w:tcW w:w="1364" w:type="dxa"/>
            <w:tcBorders>
              <w:top w:val="single" w:sz="4" w:space="0" w:color="000000"/>
            </w:tcBorders>
          </w:tcPr>
          <w:p>
            <w:pPr>
              <w:pStyle w:val="TableParagraph"/>
              <w:spacing w:line="260" w:lineRule="exact"/>
              <w:ind w:left="253"/>
              <w:rPr>
                <w:sz w:val="24"/>
              </w:rPr>
            </w:pPr>
            <w:r>
              <w:rPr>
                <w:spacing w:val="-5"/>
                <w:sz w:val="24"/>
              </w:rPr>
              <w:t>43</w:t>
            </w:r>
          </w:p>
        </w:tc>
        <w:tc>
          <w:tcPr>
            <w:tcW w:w="1463" w:type="dxa"/>
            <w:tcBorders>
              <w:top w:val="single" w:sz="4" w:space="0" w:color="000000"/>
            </w:tcBorders>
          </w:tcPr>
          <w:p>
            <w:pPr>
              <w:pStyle w:val="TableParagraph"/>
              <w:spacing w:line="260" w:lineRule="exact"/>
              <w:ind w:left="396"/>
              <w:rPr>
                <w:sz w:val="24"/>
              </w:rPr>
            </w:pPr>
            <w:r>
              <w:rPr>
                <w:spacing w:val="-5"/>
                <w:sz w:val="24"/>
              </w:rPr>
              <w:t>43</w:t>
            </w:r>
          </w:p>
        </w:tc>
        <w:tc>
          <w:tcPr>
            <w:tcW w:w="1580" w:type="dxa"/>
            <w:tcBorders>
              <w:top w:val="single" w:sz="4" w:space="0" w:color="000000"/>
            </w:tcBorders>
          </w:tcPr>
          <w:p>
            <w:pPr>
              <w:pStyle w:val="TableParagraph"/>
              <w:spacing w:line="260" w:lineRule="exact"/>
              <w:ind w:left="352"/>
              <w:rPr>
                <w:sz w:val="24"/>
              </w:rPr>
            </w:pPr>
            <w:r>
              <w:rPr>
                <w:spacing w:val="-5"/>
                <w:sz w:val="24"/>
              </w:rPr>
              <w:t>43</w:t>
            </w:r>
          </w:p>
        </w:tc>
      </w:tr>
      <w:tr>
        <w:trPr>
          <w:trHeight w:val="276" w:hRule="atLeast"/>
        </w:trPr>
        <w:tc>
          <w:tcPr>
            <w:tcW w:w="1029" w:type="dxa"/>
          </w:tcPr>
          <w:p>
            <w:pPr>
              <w:pStyle w:val="TableParagraph"/>
              <w:spacing w:line="240" w:lineRule="auto"/>
              <w:rPr>
                <w:sz w:val="20"/>
              </w:rPr>
            </w:pPr>
          </w:p>
        </w:tc>
        <w:tc>
          <w:tcPr>
            <w:tcW w:w="2500" w:type="dxa"/>
          </w:tcPr>
          <w:p>
            <w:pPr>
              <w:pStyle w:val="TableParagraph"/>
              <w:ind w:left="367"/>
              <w:rPr>
                <w:sz w:val="24"/>
              </w:rPr>
            </w:pPr>
            <w:r>
              <w:rPr>
                <w:spacing w:val="-2"/>
                <w:sz w:val="24"/>
              </w:rPr>
              <w:t>Agree</w:t>
            </w:r>
          </w:p>
        </w:tc>
        <w:tc>
          <w:tcPr>
            <w:tcW w:w="1669" w:type="dxa"/>
          </w:tcPr>
          <w:p>
            <w:pPr>
              <w:pStyle w:val="TableParagraph"/>
              <w:ind w:left="402"/>
              <w:rPr>
                <w:sz w:val="24"/>
              </w:rPr>
            </w:pPr>
            <w:r>
              <w:rPr>
                <w:spacing w:val="-5"/>
                <w:sz w:val="24"/>
              </w:rPr>
              <w:t>16</w:t>
            </w:r>
          </w:p>
        </w:tc>
        <w:tc>
          <w:tcPr>
            <w:tcW w:w="1364" w:type="dxa"/>
          </w:tcPr>
          <w:p>
            <w:pPr>
              <w:pStyle w:val="TableParagraph"/>
              <w:ind w:left="253"/>
              <w:rPr>
                <w:sz w:val="24"/>
              </w:rPr>
            </w:pPr>
            <w:r>
              <w:rPr>
                <w:spacing w:val="-5"/>
                <w:sz w:val="24"/>
              </w:rPr>
              <w:t>26</w:t>
            </w:r>
          </w:p>
        </w:tc>
        <w:tc>
          <w:tcPr>
            <w:tcW w:w="1463" w:type="dxa"/>
          </w:tcPr>
          <w:p>
            <w:pPr>
              <w:pStyle w:val="TableParagraph"/>
              <w:ind w:left="396"/>
              <w:rPr>
                <w:sz w:val="24"/>
              </w:rPr>
            </w:pPr>
            <w:r>
              <w:rPr>
                <w:spacing w:val="-5"/>
                <w:sz w:val="24"/>
              </w:rPr>
              <w:t>26</w:t>
            </w:r>
          </w:p>
        </w:tc>
        <w:tc>
          <w:tcPr>
            <w:tcW w:w="1580" w:type="dxa"/>
          </w:tcPr>
          <w:p>
            <w:pPr>
              <w:pStyle w:val="TableParagraph"/>
              <w:ind w:left="352"/>
              <w:rPr>
                <w:sz w:val="24"/>
              </w:rPr>
            </w:pPr>
            <w:r>
              <w:rPr>
                <w:spacing w:val="-5"/>
                <w:sz w:val="24"/>
              </w:rPr>
              <w:t>69</w:t>
            </w:r>
          </w:p>
        </w:tc>
      </w:tr>
      <w:tr>
        <w:trPr>
          <w:trHeight w:val="276" w:hRule="atLeast"/>
        </w:trPr>
        <w:tc>
          <w:tcPr>
            <w:tcW w:w="1029" w:type="dxa"/>
          </w:tcPr>
          <w:p>
            <w:pPr>
              <w:pStyle w:val="TableParagraph"/>
              <w:spacing w:line="240" w:lineRule="auto"/>
              <w:rPr>
                <w:sz w:val="20"/>
              </w:rPr>
            </w:pPr>
          </w:p>
        </w:tc>
        <w:tc>
          <w:tcPr>
            <w:tcW w:w="2500" w:type="dxa"/>
          </w:tcPr>
          <w:p>
            <w:pPr>
              <w:pStyle w:val="TableParagraph"/>
              <w:ind w:left="367"/>
              <w:rPr>
                <w:sz w:val="24"/>
              </w:rPr>
            </w:pPr>
            <w:r>
              <w:rPr>
                <w:spacing w:val="-2"/>
                <w:sz w:val="24"/>
              </w:rPr>
              <w:t>Undecided</w:t>
            </w:r>
          </w:p>
        </w:tc>
        <w:tc>
          <w:tcPr>
            <w:tcW w:w="1669" w:type="dxa"/>
          </w:tcPr>
          <w:p>
            <w:pPr>
              <w:pStyle w:val="TableParagraph"/>
              <w:ind w:left="402"/>
              <w:rPr>
                <w:sz w:val="24"/>
              </w:rPr>
            </w:pPr>
            <w:r>
              <w:rPr>
                <w:spacing w:val="-5"/>
                <w:sz w:val="24"/>
              </w:rPr>
              <w:t>13</w:t>
            </w:r>
          </w:p>
        </w:tc>
        <w:tc>
          <w:tcPr>
            <w:tcW w:w="1364" w:type="dxa"/>
          </w:tcPr>
          <w:p>
            <w:pPr>
              <w:pStyle w:val="TableParagraph"/>
              <w:ind w:left="253"/>
              <w:rPr>
                <w:sz w:val="24"/>
              </w:rPr>
            </w:pPr>
            <w:r>
              <w:rPr>
                <w:spacing w:val="-5"/>
                <w:sz w:val="24"/>
              </w:rPr>
              <w:t>21</w:t>
            </w:r>
          </w:p>
        </w:tc>
        <w:tc>
          <w:tcPr>
            <w:tcW w:w="1463" w:type="dxa"/>
          </w:tcPr>
          <w:p>
            <w:pPr>
              <w:pStyle w:val="TableParagraph"/>
              <w:ind w:left="396"/>
              <w:rPr>
                <w:sz w:val="24"/>
              </w:rPr>
            </w:pPr>
            <w:r>
              <w:rPr>
                <w:spacing w:val="-5"/>
                <w:sz w:val="24"/>
              </w:rPr>
              <w:t>21</w:t>
            </w:r>
          </w:p>
        </w:tc>
        <w:tc>
          <w:tcPr>
            <w:tcW w:w="1580" w:type="dxa"/>
          </w:tcPr>
          <w:p>
            <w:pPr>
              <w:pStyle w:val="TableParagraph"/>
              <w:ind w:left="352"/>
              <w:rPr>
                <w:sz w:val="24"/>
              </w:rPr>
            </w:pPr>
            <w:r>
              <w:rPr>
                <w:spacing w:val="-5"/>
                <w:sz w:val="24"/>
              </w:rPr>
              <w:t>90</w:t>
            </w:r>
          </w:p>
        </w:tc>
      </w:tr>
      <w:tr>
        <w:trPr>
          <w:trHeight w:val="275" w:hRule="atLeast"/>
        </w:trPr>
        <w:tc>
          <w:tcPr>
            <w:tcW w:w="1029" w:type="dxa"/>
          </w:tcPr>
          <w:p>
            <w:pPr>
              <w:pStyle w:val="TableParagraph"/>
              <w:spacing w:line="240" w:lineRule="auto"/>
              <w:rPr>
                <w:sz w:val="20"/>
              </w:rPr>
            </w:pPr>
          </w:p>
        </w:tc>
        <w:tc>
          <w:tcPr>
            <w:tcW w:w="2500" w:type="dxa"/>
          </w:tcPr>
          <w:p>
            <w:pPr>
              <w:pStyle w:val="TableParagraph"/>
              <w:ind w:left="367"/>
              <w:rPr>
                <w:sz w:val="24"/>
              </w:rPr>
            </w:pPr>
            <w:r>
              <w:rPr>
                <w:spacing w:val="-2"/>
                <w:sz w:val="24"/>
              </w:rPr>
              <w:t>Disagree</w:t>
            </w:r>
          </w:p>
        </w:tc>
        <w:tc>
          <w:tcPr>
            <w:tcW w:w="1669" w:type="dxa"/>
          </w:tcPr>
          <w:p>
            <w:pPr>
              <w:pStyle w:val="TableParagraph"/>
              <w:ind w:left="402"/>
              <w:rPr>
                <w:sz w:val="24"/>
              </w:rPr>
            </w:pPr>
            <w:r>
              <w:rPr>
                <w:spacing w:val="-10"/>
                <w:sz w:val="24"/>
              </w:rPr>
              <w:t>4</w:t>
            </w:r>
          </w:p>
        </w:tc>
        <w:tc>
          <w:tcPr>
            <w:tcW w:w="1364" w:type="dxa"/>
          </w:tcPr>
          <w:p>
            <w:pPr>
              <w:pStyle w:val="TableParagraph"/>
              <w:ind w:left="253"/>
              <w:rPr>
                <w:sz w:val="24"/>
              </w:rPr>
            </w:pPr>
            <w:r>
              <w:rPr>
                <w:spacing w:val="-10"/>
                <w:sz w:val="24"/>
              </w:rPr>
              <w:t>8</w:t>
            </w:r>
          </w:p>
        </w:tc>
        <w:tc>
          <w:tcPr>
            <w:tcW w:w="1463" w:type="dxa"/>
          </w:tcPr>
          <w:p>
            <w:pPr>
              <w:pStyle w:val="TableParagraph"/>
              <w:ind w:left="396"/>
              <w:rPr>
                <w:sz w:val="24"/>
              </w:rPr>
            </w:pPr>
            <w:r>
              <w:rPr>
                <w:spacing w:val="-10"/>
                <w:sz w:val="24"/>
              </w:rPr>
              <w:t>8</w:t>
            </w:r>
          </w:p>
        </w:tc>
        <w:tc>
          <w:tcPr>
            <w:tcW w:w="1580" w:type="dxa"/>
          </w:tcPr>
          <w:p>
            <w:pPr>
              <w:pStyle w:val="TableParagraph"/>
              <w:ind w:left="352"/>
              <w:rPr>
                <w:sz w:val="24"/>
              </w:rPr>
            </w:pPr>
            <w:r>
              <w:rPr>
                <w:spacing w:val="-5"/>
                <w:sz w:val="24"/>
              </w:rPr>
              <w:t>98</w:t>
            </w:r>
          </w:p>
        </w:tc>
      </w:tr>
      <w:tr>
        <w:trPr>
          <w:trHeight w:val="270" w:hRule="atLeast"/>
        </w:trPr>
        <w:tc>
          <w:tcPr>
            <w:tcW w:w="1029" w:type="dxa"/>
          </w:tcPr>
          <w:p>
            <w:pPr>
              <w:pStyle w:val="TableParagraph"/>
              <w:spacing w:line="251" w:lineRule="exact"/>
              <w:ind w:left="136"/>
              <w:rPr>
                <w:sz w:val="24"/>
              </w:rPr>
            </w:pPr>
            <w:r>
              <w:rPr>
                <w:spacing w:val="-2"/>
                <w:sz w:val="24"/>
              </w:rPr>
              <w:t>Valid</w:t>
            </w:r>
          </w:p>
        </w:tc>
        <w:tc>
          <w:tcPr>
            <w:tcW w:w="2500" w:type="dxa"/>
          </w:tcPr>
          <w:p>
            <w:pPr>
              <w:pStyle w:val="TableParagraph"/>
              <w:spacing w:line="251" w:lineRule="exact"/>
              <w:ind w:left="360"/>
              <w:rPr>
                <w:sz w:val="24"/>
              </w:rPr>
            </w:pPr>
            <w:r>
              <w:rPr>
                <w:sz w:val="24"/>
              </w:rPr>
              <w:t>Strongly</w:t>
            </w:r>
            <w:r>
              <w:rPr>
                <w:spacing w:val="-3"/>
                <w:sz w:val="24"/>
              </w:rPr>
              <w:t> </w:t>
            </w:r>
            <w:r>
              <w:rPr>
                <w:spacing w:val="-2"/>
                <w:sz w:val="24"/>
              </w:rPr>
              <w:t>Disagree</w:t>
            </w:r>
          </w:p>
        </w:tc>
        <w:tc>
          <w:tcPr>
            <w:tcW w:w="1669" w:type="dxa"/>
          </w:tcPr>
          <w:p>
            <w:pPr>
              <w:pStyle w:val="TableParagraph"/>
              <w:spacing w:line="251" w:lineRule="exact"/>
              <w:ind w:left="402"/>
              <w:rPr>
                <w:sz w:val="24"/>
              </w:rPr>
            </w:pPr>
            <w:r>
              <w:rPr>
                <w:spacing w:val="-10"/>
                <w:sz w:val="24"/>
              </w:rPr>
              <w:t>1</w:t>
            </w:r>
          </w:p>
        </w:tc>
        <w:tc>
          <w:tcPr>
            <w:tcW w:w="1364" w:type="dxa"/>
          </w:tcPr>
          <w:p>
            <w:pPr>
              <w:pStyle w:val="TableParagraph"/>
              <w:spacing w:line="251" w:lineRule="exact"/>
              <w:ind w:left="253"/>
              <w:rPr>
                <w:sz w:val="24"/>
              </w:rPr>
            </w:pPr>
            <w:r>
              <w:rPr>
                <w:spacing w:val="-10"/>
                <w:sz w:val="24"/>
              </w:rPr>
              <w:t>2</w:t>
            </w:r>
          </w:p>
        </w:tc>
        <w:tc>
          <w:tcPr>
            <w:tcW w:w="1463" w:type="dxa"/>
          </w:tcPr>
          <w:p>
            <w:pPr>
              <w:pStyle w:val="TableParagraph"/>
              <w:spacing w:line="251" w:lineRule="exact"/>
              <w:ind w:left="396"/>
              <w:rPr>
                <w:sz w:val="24"/>
              </w:rPr>
            </w:pPr>
            <w:r>
              <w:rPr>
                <w:spacing w:val="-10"/>
                <w:sz w:val="24"/>
              </w:rPr>
              <w:t>2</w:t>
            </w:r>
          </w:p>
        </w:tc>
        <w:tc>
          <w:tcPr>
            <w:tcW w:w="1580" w:type="dxa"/>
          </w:tcPr>
          <w:p>
            <w:pPr>
              <w:pStyle w:val="TableParagraph"/>
              <w:spacing w:line="251" w:lineRule="exact"/>
              <w:ind w:left="352"/>
              <w:rPr>
                <w:sz w:val="24"/>
              </w:rPr>
            </w:pPr>
            <w:r>
              <w:rPr>
                <w:spacing w:val="-5"/>
                <w:sz w:val="24"/>
              </w:rPr>
              <w:t>100</w:t>
            </w:r>
          </w:p>
        </w:tc>
      </w:tr>
    </w:tbl>
    <w:p>
      <w:pPr>
        <w:pStyle w:val="Heading2"/>
        <w:tabs>
          <w:tab w:pos="4263" w:val="left" w:leader="none"/>
          <w:tab w:pos="5782" w:val="left" w:leader="none"/>
          <w:tab w:pos="7290" w:val="left" w:leader="none"/>
          <w:tab w:pos="9069" w:val="right" w:leader="none"/>
        </w:tabs>
        <w:spacing w:before="273"/>
        <w:ind w:left="1848" w:right="0"/>
        <w:jc w:val="left"/>
      </w:pPr>
      <w:r>
        <w:rPr>
          <w:spacing w:val="-2"/>
        </w:rPr>
        <w:t>Amount</w:t>
      </w:r>
      <w:r>
        <w:rPr/>
        <w:tab/>
      </w:r>
      <w:r>
        <w:rPr>
          <w:spacing w:val="-5"/>
        </w:rPr>
        <w:t>60</w:t>
      </w:r>
      <w:r>
        <w:rPr/>
        <w:tab/>
      </w:r>
      <w:r>
        <w:rPr>
          <w:spacing w:val="-5"/>
        </w:rPr>
        <w:t>100</w:t>
      </w:r>
      <w:r>
        <w:rPr/>
        <w:tab/>
      </w:r>
      <w:r>
        <w:rPr>
          <w:spacing w:val="-5"/>
        </w:rPr>
        <w:t>100</w:t>
      </w:r>
      <w:r>
        <w:rPr/>
        <w:tab/>
      </w:r>
      <w:r>
        <w:rPr>
          <w:spacing w:val="-5"/>
        </w:rPr>
        <w:t>100</w:t>
      </w:r>
    </w:p>
    <w:p>
      <w:pPr>
        <w:pStyle w:val="BodyText"/>
        <w:spacing w:line="20" w:lineRule="exact"/>
        <w:ind w:left="346"/>
        <w:rPr>
          <w:sz w:val="2"/>
        </w:rPr>
      </w:pPr>
      <w:r>
        <w:rPr>
          <w:sz w:val="2"/>
        </w:rPr>
        <mc:AlternateContent>
          <mc:Choice Requires="wps">
            <w:drawing>
              <wp:inline distT="0" distB="0" distL="0" distR="0">
                <wp:extent cx="6090920" cy="6350"/>
                <wp:effectExtent l="0" t="0" r="0" b="0"/>
                <wp:docPr id="8" name="Group 8"/>
                <wp:cNvGraphicFramePr>
                  <a:graphicFrameLocks/>
                </wp:cNvGraphicFramePr>
                <a:graphic>
                  <a:graphicData uri="http://schemas.microsoft.com/office/word/2010/wordprocessingGroup">
                    <wpg:wgp>
                      <wpg:cNvPr id="8" name="Group 8"/>
                      <wpg:cNvGrpSpPr/>
                      <wpg:grpSpPr>
                        <a:xfrm>
                          <a:off x="0" y="0"/>
                          <a:ext cx="6090920" cy="6350"/>
                          <a:chExt cx="6090920" cy="6350"/>
                        </a:xfrm>
                      </wpg:grpSpPr>
                      <wps:wsp>
                        <wps:cNvPr id="9" name="Graphic 9"/>
                        <wps:cNvSpPr/>
                        <wps:spPr>
                          <a:xfrm>
                            <a:off x="0" y="12"/>
                            <a:ext cx="6090920" cy="6350"/>
                          </a:xfrm>
                          <a:custGeom>
                            <a:avLst/>
                            <a:gdLst/>
                            <a:ahLst/>
                            <a:cxnLst/>
                            <a:rect l="l" t="t" r="r" b="b"/>
                            <a:pathLst>
                              <a:path w="6090920" h="6350">
                                <a:moveTo>
                                  <a:pt x="6090869" y="0"/>
                                </a:moveTo>
                                <a:lnTo>
                                  <a:pt x="6090869" y="0"/>
                                </a:lnTo>
                                <a:lnTo>
                                  <a:pt x="0" y="0"/>
                                </a:lnTo>
                                <a:lnTo>
                                  <a:pt x="0" y="6083"/>
                                </a:lnTo>
                                <a:lnTo>
                                  <a:pt x="6090869" y="6083"/>
                                </a:lnTo>
                                <a:lnTo>
                                  <a:pt x="609086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9.6pt;height:.5pt;mso-position-horizontal-relative:char;mso-position-vertical-relative:line" id="docshapegroup8" coordorigin="0,0" coordsize="9592,10">
                <v:rect style="position:absolute;left:0;top:0;width:9592;height:10" id="docshape9" filled="true" fillcolor="#000000" stroked="false">
                  <v:fill type="solid"/>
                </v:rect>
              </v:group>
            </w:pict>
          </mc:Fallback>
        </mc:AlternateContent>
      </w:r>
      <w:r>
        <w:rPr>
          <w:sz w:val="2"/>
        </w:rPr>
      </w:r>
    </w:p>
    <w:p>
      <w:pPr>
        <w:pStyle w:val="BodyText"/>
        <w:spacing w:before="3"/>
        <w:rPr>
          <w:b/>
          <w:sz w:val="15"/>
        </w:rPr>
      </w:pPr>
    </w:p>
    <w:p>
      <w:pPr>
        <w:pStyle w:val="BodyText"/>
        <w:spacing w:after="0"/>
        <w:rPr>
          <w:b/>
          <w:sz w:val="15"/>
        </w:rPr>
        <w:sectPr>
          <w:type w:val="continuous"/>
          <w:pgSz w:w="12240" w:h="15840"/>
          <w:pgMar w:header="960" w:footer="1184" w:top="1340" w:bottom="1380" w:left="1080" w:right="1080"/>
        </w:sectPr>
      </w:pPr>
    </w:p>
    <w:p>
      <w:pPr>
        <w:pStyle w:val="BodyText"/>
        <w:spacing w:before="90"/>
        <w:ind w:left="360" w:right="38"/>
        <w:jc w:val="both"/>
      </w:pPr>
      <w:r>
        <w:rPr/>
        <w:t>Table 6 shows that 69% of the respondents agreed that this government conducts </w:t>
      </w:r>
      <w:r>
        <w:rPr/>
        <w:t>a forensic</w:t>
      </w:r>
      <w:r>
        <w:rPr>
          <w:spacing w:val="75"/>
        </w:rPr>
        <w:t> </w:t>
      </w:r>
      <w:r>
        <w:rPr/>
        <w:t>investigation</w:t>
      </w:r>
      <w:r>
        <w:rPr>
          <w:spacing w:val="73"/>
        </w:rPr>
        <w:t> </w:t>
      </w:r>
      <w:r>
        <w:rPr/>
        <w:t>of</w:t>
      </w:r>
      <w:r>
        <w:rPr>
          <w:spacing w:val="73"/>
        </w:rPr>
        <w:t> </w:t>
      </w:r>
      <w:r>
        <w:rPr/>
        <w:t>the</w:t>
      </w:r>
      <w:r>
        <w:rPr>
          <w:spacing w:val="75"/>
        </w:rPr>
        <w:t> </w:t>
      </w:r>
      <w:r>
        <w:rPr/>
        <w:t>state's</w:t>
      </w:r>
      <w:r>
        <w:rPr>
          <w:spacing w:val="75"/>
        </w:rPr>
        <w:t> </w:t>
      </w:r>
      <w:r>
        <w:rPr>
          <w:spacing w:val="-2"/>
        </w:rPr>
        <w:t>major</w:t>
      </w:r>
    </w:p>
    <w:p>
      <w:pPr>
        <w:pStyle w:val="BodyText"/>
        <w:spacing w:before="90"/>
        <w:ind w:left="360" w:right="34"/>
      </w:pPr>
      <w:r>
        <w:rPr/>
        <w:br w:type="column"/>
      </w:r>
      <w:r>
        <w:rPr/>
        <w:t>income, expenditure, asset and liability</w:t>
      </w:r>
      <w:r>
        <w:rPr>
          <w:b/>
          <w:i/>
        </w:rPr>
        <w:t>, </w:t>
      </w:r>
      <w:r>
        <w:rPr/>
        <w:t>8% were undecided, while 4% disagreed.</w:t>
      </w:r>
    </w:p>
    <w:p>
      <w:pPr>
        <w:pStyle w:val="BodyText"/>
        <w:spacing w:after="0"/>
        <w:sectPr>
          <w:type w:val="continuous"/>
          <w:pgSz w:w="12240" w:h="15840"/>
          <w:pgMar w:header="960" w:footer="1184" w:top="1340" w:bottom="1380" w:left="1080" w:right="1080"/>
          <w:cols w:num="2" w:equalWidth="0">
            <w:col w:w="4722" w:space="318"/>
            <w:col w:w="5040"/>
          </w:cols>
        </w:sectPr>
      </w:pPr>
    </w:p>
    <w:p>
      <w:pPr>
        <w:pStyle w:val="Heading2"/>
      </w:pPr>
      <w:r>
        <w:rPr/>
        <w:t>Table </w:t>
      </w:r>
      <w:r>
        <w:rPr>
          <w:spacing w:val="-5"/>
        </w:rPr>
        <w:t>7.</w:t>
      </w:r>
    </w:p>
    <w:p>
      <w:pPr>
        <w:spacing w:before="0"/>
        <w:ind w:left="1" w:right="0" w:firstLine="0"/>
        <w:jc w:val="center"/>
        <w:rPr>
          <w:i/>
          <w:sz w:val="24"/>
        </w:rPr>
      </w:pPr>
      <w:r>
        <w:rPr>
          <w:i/>
          <w:sz w:val="24"/>
        </w:rPr>
        <w:t>This</w:t>
      </w:r>
      <w:r>
        <w:rPr>
          <w:i/>
          <w:spacing w:val="-3"/>
          <w:sz w:val="24"/>
        </w:rPr>
        <w:t> </w:t>
      </w:r>
      <w:r>
        <w:rPr>
          <w:i/>
          <w:sz w:val="24"/>
        </w:rPr>
        <w:t>government</w:t>
      </w:r>
      <w:r>
        <w:rPr>
          <w:i/>
          <w:spacing w:val="-1"/>
          <w:sz w:val="24"/>
        </w:rPr>
        <w:t> </w:t>
      </w:r>
      <w:r>
        <w:rPr>
          <w:i/>
          <w:sz w:val="24"/>
        </w:rPr>
        <w:t>uses proactive</w:t>
      </w:r>
      <w:r>
        <w:rPr>
          <w:i/>
          <w:spacing w:val="-2"/>
          <w:sz w:val="24"/>
        </w:rPr>
        <w:t> </w:t>
      </w:r>
      <w:r>
        <w:rPr>
          <w:i/>
          <w:sz w:val="24"/>
        </w:rPr>
        <w:t>forensic</w:t>
      </w:r>
      <w:r>
        <w:rPr>
          <w:i/>
          <w:spacing w:val="-1"/>
          <w:sz w:val="24"/>
        </w:rPr>
        <w:t> </w:t>
      </w:r>
      <w:r>
        <w:rPr>
          <w:i/>
          <w:sz w:val="24"/>
        </w:rPr>
        <w:t>data analysis</w:t>
      </w:r>
      <w:r>
        <w:rPr>
          <w:i/>
          <w:spacing w:val="-1"/>
          <w:sz w:val="24"/>
        </w:rPr>
        <w:t> </w:t>
      </w:r>
      <w:r>
        <w:rPr>
          <w:i/>
          <w:sz w:val="24"/>
        </w:rPr>
        <w:t>using</w:t>
      </w:r>
      <w:r>
        <w:rPr>
          <w:i/>
          <w:spacing w:val="1"/>
          <w:sz w:val="24"/>
        </w:rPr>
        <w:t> </w:t>
      </w:r>
      <w:r>
        <w:rPr>
          <w:i/>
          <w:sz w:val="24"/>
        </w:rPr>
        <w:t>computer-based tests</w:t>
      </w:r>
      <w:r>
        <w:rPr>
          <w:i/>
          <w:spacing w:val="-1"/>
          <w:sz w:val="24"/>
        </w:rPr>
        <w:t> </w:t>
      </w:r>
      <w:r>
        <w:rPr>
          <w:i/>
          <w:sz w:val="24"/>
        </w:rPr>
        <w:t>to</w:t>
      </w:r>
      <w:r>
        <w:rPr>
          <w:i/>
          <w:spacing w:val="-1"/>
          <w:sz w:val="24"/>
        </w:rPr>
        <w:t> </w:t>
      </w:r>
      <w:r>
        <w:rPr>
          <w:i/>
          <w:sz w:val="24"/>
        </w:rPr>
        <w:t>detect </w:t>
      </w:r>
      <w:r>
        <w:rPr>
          <w:i/>
          <w:spacing w:val="-2"/>
          <w:sz w:val="24"/>
        </w:rPr>
        <w:t>fraud</w:t>
      </w:r>
    </w:p>
    <w:p>
      <w:pPr>
        <w:pStyle w:val="BodyText"/>
        <w:spacing w:before="9"/>
        <w:rPr>
          <w:i/>
          <w:sz w:val="17"/>
        </w:rPr>
      </w:pPr>
    </w:p>
    <w:tbl>
      <w:tblPr>
        <w:tblW w:w="0" w:type="auto"/>
        <w:jc w:val="left"/>
        <w:tblInd w:w="3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00"/>
        <w:gridCol w:w="1799"/>
        <w:gridCol w:w="1365"/>
        <w:gridCol w:w="1463"/>
        <w:gridCol w:w="1580"/>
      </w:tblGrid>
      <w:tr>
        <w:trPr>
          <w:trHeight w:val="551" w:hRule="atLeast"/>
        </w:trPr>
        <w:tc>
          <w:tcPr>
            <w:tcW w:w="3400" w:type="dxa"/>
            <w:tcBorders>
              <w:top w:val="single" w:sz="4" w:space="0" w:color="000000"/>
              <w:bottom w:val="single" w:sz="4" w:space="0" w:color="000000"/>
            </w:tcBorders>
          </w:tcPr>
          <w:p>
            <w:pPr>
              <w:pStyle w:val="TableParagraph"/>
              <w:spacing w:line="240" w:lineRule="auto"/>
              <w:rPr>
                <w:sz w:val="22"/>
              </w:rPr>
            </w:pPr>
          </w:p>
        </w:tc>
        <w:tc>
          <w:tcPr>
            <w:tcW w:w="1799" w:type="dxa"/>
            <w:tcBorders>
              <w:top w:val="single" w:sz="4" w:space="0" w:color="000000"/>
              <w:bottom w:val="single" w:sz="4" w:space="0" w:color="000000"/>
            </w:tcBorders>
          </w:tcPr>
          <w:p>
            <w:pPr>
              <w:pStyle w:val="TableParagraph"/>
              <w:spacing w:line="275" w:lineRule="exact"/>
              <w:ind w:left="531"/>
              <w:rPr>
                <w:sz w:val="24"/>
              </w:rPr>
            </w:pPr>
            <w:r>
              <w:rPr>
                <w:spacing w:val="-2"/>
                <w:sz w:val="24"/>
              </w:rPr>
              <w:t>Frequency</w:t>
            </w:r>
          </w:p>
        </w:tc>
        <w:tc>
          <w:tcPr>
            <w:tcW w:w="1365" w:type="dxa"/>
            <w:tcBorders>
              <w:top w:val="single" w:sz="4" w:space="0" w:color="000000"/>
              <w:bottom w:val="single" w:sz="4" w:space="0" w:color="000000"/>
            </w:tcBorders>
          </w:tcPr>
          <w:p>
            <w:pPr>
              <w:pStyle w:val="TableParagraph"/>
              <w:spacing w:line="275" w:lineRule="exact"/>
              <w:ind w:left="252"/>
              <w:rPr>
                <w:sz w:val="24"/>
              </w:rPr>
            </w:pPr>
            <w:r>
              <w:rPr>
                <w:spacing w:val="-2"/>
                <w:sz w:val="24"/>
              </w:rPr>
              <w:t>Percent</w:t>
            </w:r>
          </w:p>
        </w:tc>
        <w:tc>
          <w:tcPr>
            <w:tcW w:w="1463" w:type="dxa"/>
            <w:tcBorders>
              <w:top w:val="single" w:sz="4" w:space="0" w:color="000000"/>
              <w:bottom w:val="single" w:sz="4" w:space="0" w:color="000000"/>
            </w:tcBorders>
          </w:tcPr>
          <w:p>
            <w:pPr>
              <w:pStyle w:val="TableParagraph"/>
              <w:spacing w:line="276" w:lineRule="exact"/>
              <w:ind w:left="394" w:right="343"/>
              <w:rPr>
                <w:sz w:val="24"/>
              </w:rPr>
            </w:pPr>
            <w:r>
              <w:rPr>
                <w:spacing w:val="-2"/>
                <w:sz w:val="24"/>
              </w:rPr>
              <w:t>Valid Percent</w:t>
            </w:r>
          </w:p>
        </w:tc>
        <w:tc>
          <w:tcPr>
            <w:tcW w:w="1580" w:type="dxa"/>
            <w:tcBorders>
              <w:top w:val="single" w:sz="4" w:space="0" w:color="000000"/>
              <w:bottom w:val="single" w:sz="4" w:space="0" w:color="000000"/>
            </w:tcBorders>
          </w:tcPr>
          <w:p>
            <w:pPr>
              <w:pStyle w:val="TableParagraph"/>
              <w:spacing w:line="276" w:lineRule="exact"/>
              <w:ind w:left="350"/>
              <w:rPr>
                <w:sz w:val="24"/>
              </w:rPr>
            </w:pPr>
            <w:r>
              <w:rPr>
                <w:spacing w:val="-2"/>
                <w:sz w:val="24"/>
              </w:rPr>
              <w:t>Cumulative Percent</w:t>
            </w:r>
          </w:p>
        </w:tc>
      </w:tr>
      <w:tr>
        <w:trPr>
          <w:trHeight w:val="277" w:hRule="atLeast"/>
        </w:trPr>
        <w:tc>
          <w:tcPr>
            <w:tcW w:w="3400" w:type="dxa"/>
            <w:tcBorders>
              <w:top w:val="single" w:sz="4" w:space="0" w:color="000000"/>
              <w:bottom w:val="single" w:sz="4" w:space="0" w:color="000000"/>
            </w:tcBorders>
          </w:tcPr>
          <w:p>
            <w:pPr>
              <w:pStyle w:val="TableParagraph"/>
              <w:spacing w:line="257" w:lineRule="exact" w:before="1"/>
              <w:ind w:left="1396"/>
              <w:rPr>
                <w:sz w:val="24"/>
              </w:rPr>
            </w:pPr>
            <w:r>
              <w:rPr>
                <w:sz w:val="24"/>
              </w:rPr>
              <w:t>Strongly</w:t>
            </w:r>
            <w:r>
              <w:rPr>
                <w:spacing w:val="-3"/>
                <w:sz w:val="24"/>
              </w:rPr>
              <w:t> </w:t>
            </w:r>
            <w:r>
              <w:rPr>
                <w:spacing w:val="-4"/>
                <w:sz w:val="24"/>
              </w:rPr>
              <w:t>Agree</w:t>
            </w:r>
          </w:p>
        </w:tc>
        <w:tc>
          <w:tcPr>
            <w:tcW w:w="1799" w:type="dxa"/>
            <w:tcBorders>
              <w:top w:val="single" w:sz="4" w:space="0" w:color="000000"/>
              <w:bottom w:val="single" w:sz="4" w:space="0" w:color="000000"/>
            </w:tcBorders>
          </w:tcPr>
          <w:p>
            <w:pPr>
              <w:pStyle w:val="TableParagraph"/>
              <w:spacing w:line="257" w:lineRule="exact" w:before="1"/>
              <w:ind w:left="531"/>
              <w:rPr>
                <w:sz w:val="24"/>
              </w:rPr>
            </w:pPr>
            <w:r>
              <w:rPr>
                <w:spacing w:val="-5"/>
                <w:sz w:val="24"/>
              </w:rPr>
              <w:t>16</w:t>
            </w:r>
          </w:p>
        </w:tc>
        <w:tc>
          <w:tcPr>
            <w:tcW w:w="1365" w:type="dxa"/>
            <w:tcBorders>
              <w:top w:val="single" w:sz="4" w:space="0" w:color="000000"/>
              <w:bottom w:val="single" w:sz="4" w:space="0" w:color="000000"/>
            </w:tcBorders>
          </w:tcPr>
          <w:p>
            <w:pPr>
              <w:pStyle w:val="TableParagraph"/>
              <w:spacing w:line="257" w:lineRule="exact" w:before="1"/>
              <w:ind w:left="252"/>
              <w:rPr>
                <w:sz w:val="24"/>
              </w:rPr>
            </w:pPr>
            <w:r>
              <w:rPr>
                <w:spacing w:val="-5"/>
                <w:sz w:val="24"/>
              </w:rPr>
              <w:t>27</w:t>
            </w:r>
          </w:p>
        </w:tc>
        <w:tc>
          <w:tcPr>
            <w:tcW w:w="1463" w:type="dxa"/>
            <w:tcBorders>
              <w:top w:val="single" w:sz="4" w:space="0" w:color="000000"/>
              <w:bottom w:val="single" w:sz="4" w:space="0" w:color="000000"/>
            </w:tcBorders>
          </w:tcPr>
          <w:p>
            <w:pPr>
              <w:pStyle w:val="TableParagraph"/>
              <w:spacing w:line="257" w:lineRule="exact" w:before="1"/>
              <w:ind w:left="394"/>
              <w:rPr>
                <w:sz w:val="24"/>
              </w:rPr>
            </w:pPr>
            <w:r>
              <w:rPr>
                <w:spacing w:val="-5"/>
                <w:sz w:val="24"/>
              </w:rPr>
              <w:t>27</w:t>
            </w:r>
          </w:p>
        </w:tc>
        <w:tc>
          <w:tcPr>
            <w:tcW w:w="1580" w:type="dxa"/>
            <w:tcBorders>
              <w:top w:val="single" w:sz="4" w:space="0" w:color="000000"/>
              <w:bottom w:val="single" w:sz="4" w:space="0" w:color="000000"/>
            </w:tcBorders>
          </w:tcPr>
          <w:p>
            <w:pPr>
              <w:pStyle w:val="TableParagraph"/>
              <w:spacing w:line="257" w:lineRule="exact" w:before="1"/>
              <w:ind w:left="350"/>
              <w:rPr>
                <w:sz w:val="24"/>
              </w:rPr>
            </w:pPr>
            <w:r>
              <w:rPr>
                <w:spacing w:val="-5"/>
                <w:sz w:val="24"/>
              </w:rPr>
              <w:t>27</w:t>
            </w:r>
          </w:p>
        </w:tc>
      </w:tr>
    </w:tbl>
    <w:p>
      <w:pPr>
        <w:spacing w:before="255"/>
        <w:ind w:left="360" w:right="0" w:firstLine="0"/>
        <w:jc w:val="left"/>
        <w:rPr>
          <w:rFonts w:ascii="Calibri"/>
          <w:sz w:val="2"/>
        </w:rPr>
      </w:pPr>
      <w:r>
        <w:rPr>
          <w:rFonts w:ascii="Calibri"/>
          <w:spacing w:val="-10"/>
          <w:sz w:val="2"/>
        </w:rPr>
        <w:t>1</w:t>
      </w:r>
    </w:p>
    <w:p>
      <w:pPr>
        <w:spacing w:after="0"/>
        <w:jc w:val="left"/>
        <w:rPr>
          <w:rFonts w:ascii="Calibri"/>
          <w:sz w:val="2"/>
        </w:rPr>
        <w:sectPr>
          <w:type w:val="continuous"/>
          <w:pgSz w:w="12240" w:h="15840"/>
          <w:pgMar w:header="960" w:footer="1184" w:top="1340" w:bottom="1380" w:left="1080" w:right="1080"/>
        </w:sectPr>
      </w:pPr>
    </w:p>
    <w:p>
      <w:pPr>
        <w:pStyle w:val="BodyText"/>
        <w:spacing w:before="11"/>
        <w:rPr>
          <w:rFonts w:ascii="Calibri"/>
          <w:sz w:val="6"/>
        </w:rPr>
      </w:pPr>
    </w:p>
    <w:tbl>
      <w:tblPr>
        <w:tblW w:w="0" w:type="auto"/>
        <w:jc w:val="left"/>
        <w:tblInd w:w="3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0"/>
        <w:gridCol w:w="2500"/>
        <w:gridCol w:w="1282"/>
        <w:gridCol w:w="1513"/>
        <w:gridCol w:w="1463"/>
        <w:gridCol w:w="1818"/>
      </w:tblGrid>
      <w:tr>
        <w:trPr>
          <w:trHeight w:val="280" w:hRule="atLeast"/>
        </w:trPr>
        <w:tc>
          <w:tcPr>
            <w:tcW w:w="1000" w:type="dxa"/>
            <w:vMerge w:val="restart"/>
            <w:tcBorders>
              <w:top w:val="single" w:sz="4" w:space="0" w:color="000000"/>
            </w:tcBorders>
          </w:tcPr>
          <w:p>
            <w:pPr>
              <w:pStyle w:val="TableParagraph"/>
              <w:spacing w:line="240" w:lineRule="auto"/>
              <w:rPr>
                <w:sz w:val="22"/>
              </w:rPr>
            </w:pPr>
          </w:p>
        </w:tc>
        <w:tc>
          <w:tcPr>
            <w:tcW w:w="2500" w:type="dxa"/>
            <w:tcBorders>
              <w:top w:val="single" w:sz="4" w:space="0" w:color="000000"/>
            </w:tcBorders>
          </w:tcPr>
          <w:p>
            <w:pPr>
              <w:pStyle w:val="TableParagraph"/>
              <w:spacing w:line="260" w:lineRule="exact"/>
              <w:ind w:left="367"/>
              <w:rPr>
                <w:sz w:val="24"/>
              </w:rPr>
            </w:pPr>
            <w:r>
              <w:rPr>
                <w:spacing w:val="-2"/>
                <w:sz w:val="24"/>
              </w:rPr>
              <w:t>Agree</w:t>
            </w:r>
          </w:p>
        </w:tc>
        <w:tc>
          <w:tcPr>
            <w:tcW w:w="1282" w:type="dxa"/>
            <w:tcBorders>
              <w:top w:val="single" w:sz="4" w:space="0" w:color="000000"/>
            </w:tcBorders>
          </w:tcPr>
          <w:p>
            <w:pPr>
              <w:pStyle w:val="TableParagraph"/>
              <w:spacing w:line="260" w:lineRule="exact"/>
              <w:ind w:left="402"/>
              <w:rPr>
                <w:sz w:val="24"/>
              </w:rPr>
            </w:pPr>
            <w:r>
              <w:rPr>
                <w:spacing w:val="-5"/>
                <w:sz w:val="24"/>
              </w:rPr>
              <w:t>13</w:t>
            </w:r>
          </w:p>
        </w:tc>
        <w:tc>
          <w:tcPr>
            <w:tcW w:w="1513" w:type="dxa"/>
            <w:tcBorders>
              <w:top w:val="single" w:sz="4" w:space="0" w:color="000000"/>
            </w:tcBorders>
          </w:tcPr>
          <w:p>
            <w:pPr>
              <w:pStyle w:val="TableParagraph"/>
              <w:spacing w:line="260" w:lineRule="exact"/>
              <w:ind w:left="117" w:right="109"/>
              <w:jc w:val="center"/>
              <w:rPr>
                <w:sz w:val="24"/>
              </w:rPr>
            </w:pPr>
            <w:r>
              <w:rPr>
                <w:spacing w:val="-5"/>
                <w:sz w:val="24"/>
              </w:rPr>
              <w:t>22</w:t>
            </w:r>
          </w:p>
        </w:tc>
        <w:tc>
          <w:tcPr>
            <w:tcW w:w="1463" w:type="dxa"/>
            <w:tcBorders>
              <w:top w:val="single" w:sz="4" w:space="0" w:color="000000"/>
            </w:tcBorders>
          </w:tcPr>
          <w:p>
            <w:pPr>
              <w:pStyle w:val="TableParagraph"/>
              <w:spacing w:line="260" w:lineRule="exact"/>
              <w:ind w:left="634"/>
              <w:rPr>
                <w:sz w:val="24"/>
              </w:rPr>
            </w:pPr>
            <w:r>
              <w:rPr>
                <w:spacing w:val="-5"/>
                <w:sz w:val="24"/>
              </w:rPr>
              <w:t>22</w:t>
            </w:r>
          </w:p>
        </w:tc>
        <w:tc>
          <w:tcPr>
            <w:tcW w:w="1818" w:type="dxa"/>
            <w:tcBorders>
              <w:top w:val="single" w:sz="4" w:space="0" w:color="000000"/>
            </w:tcBorders>
          </w:tcPr>
          <w:p>
            <w:pPr>
              <w:pStyle w:val="TableParagraph"/>
              <w:spacing w:line="260" w:lineRule="exact"/>
              <w:ind w:left="590"/>
              <w:rPr>
                <w:sz w:val="24"/>
              </w:rPr>
            </w:pPr>
            <w:r>
              <w:rPr>
                <w:spacing w:val="-5"/>
                <w:sz w:val="24"/>
              </w:rPr>
              <w:t>49</w:t>
            </w:r>
          </w:p>
        </w:tc>
      </w:tr>
      <w:tr>
        <w:trPr>
          <w:trHeight w:val="276" w:hRule="atLeast"/>
        </w:trPr>
        <w:tc>
          <w:tcPr>
            <w:tcW w:w="1000" w:type="dxa"/>
            <w:vMerge/>
            <w:tcBorders>
              <w:top w:val="nil"/>
            </w:tcBorders>
          </w:tcPr>
          <w:p>
            <w:pPr>
              <w:rPr>
                <w:sz w:val="2"/>
                <w:szCs w:val="2"/>
              </w:rPr>
            </w:pPr>
          </w:p>
        </w:tc>
        <w:tc>
          <w:tcPr>
            <w:tcW w:w="2500" w:type="dxa"/>
          </w:tcPr>
          <w:p>
            <w:pPr>
              <w:pStyle w:val="TableParagraph"/>
              <w:ind w:left="367"/>
              <w:rPr>
                <w:sz w:val="24"/>
              </w:rPr>
            </w:pPr>
            <w:r>
              <w:rPr>
                <w:spacing w:val="-2"/>
                <w:sz w:val="24"/>
              </w:rPr>
              <w:t>Undecided</w:t>
            </w:r>
          </w:p>
        </w:tc>
        <w:tc>
          <w:tcPr>
            <w:tcW w:w="1282" w:type="dxa"/>
          </w:tcPr>
          <w:p>
            <w:pPr>
              <w:pStyle w:val="TableParagraph"/>
              <w:ind w:left="402"/>
              <w:rPr>
                <w:sz w:val="24"/>
              </w:rPr>
            </w:pPr>
            <w:r>
              <w:rPr>
                <w:spacing w:val="-10"/>
                <w:sz w:val="24"/>
              </w:rPr>
              <w:t>3</w:t>
            </w:r>
          </w:p>
        </w:tc>
        <w:tc>
          <w:tcPr>
            <w:tcW w:w="1513" w:type="dxa"/>
          </w:tcPr>
          <w:p>
            <w:pPr>
              <w:pStyle w:val="TableParagraph"/>
              <w:ind w:left="8" w:right="117"/>
              <w:jc w:val="center"/>
              <w:rPr>
                <w:sz w:val="24"/>
              </w:rPr>
            </w:pPr>
            <w:r>
              <w:rPr>
                <w:spacing w:val="-10"/>
                <w:sz w:val="24"/>
              </w:rPr>
              <w:t>5</w:t>
            </w:r>
          </w:p>
        </w:tc>
        <w:tc>
          <w:tcPr>
            <w:tcW w:w="1463" w:type="dxa"/>
          </w:tcPr>
          <w:p>
            <w:pPr>
              <w:pStyle w:val="TableParagraph"/>
              <w:ind w:left="634"/>
              <w:rPr>
                <w:sz w:val="24"/>
              </w:rPr>
            </w:pPr>
            <w:r>
              <w:rPr>
                <w:spacing w:val="-10"/>
                <w:sz w:val="24"/>
              </w:rPr>
              <w:t>5</w:t>
            </w:r>
          </w:p>
        </w:tc>
        <w:tc>
          <w:tcPr>
            <w:tcW w:w="1818" w:type="dxa"/>
          </w:tcPr>
          <w:p>
            <w:pPr>
              <w:pStyle w:val="TableParagraph"/>
              <w:ind w:left="590"/>
              <w:rPr>
                <w:sz w:val="24"/>
              </w:rPr>
            </w:pPr>
            <w:r>
              <w:rPr>
                <w:spacing w:val="-5"/>
                <w:sz w:val="24"/>
              </w:rPr>
              <w:t>54</w:t>
            </w:r>
          </w:p>
        </w:tc>
      </w:tr>
      <w:tr>
        <w:trPr>
          <w:trHeight w:val="275" w:hRule="atLeast"/>
        </w:trPr>
        <w:tc>
          <w:tcPr>
            <w:tcW w:w="1000" w:type="dxa"/>
            <w:vMerge/>
            <w:tcBorders>
              <w:top w:val="nil"/>
            </w:tcBorders>
          </w:tcPr>
          <w:p>
            <w:pPr>
              <w:rPr>
                <w:sz w:val="2"/>
                <w:szCs w:val="2"/>
              </w:rPr>
            </w:pPr>
          </w:p>
        </w:tc>
        <w:tc>
          <w:tcPr>
            <w:tcW w:w="2500" w:type="dxa"/>
          </w:tcPr>
          <w:p>
            <w:pPr>
              <w:pStyle w:val="TableParagraph"/>
              <w:ind w:left="367"/>
              <w:rPr>
                <w:sz w:val="24"/>
              </w:rPr>
            </w:pPr>
            <w:r>
              <w:rPr>
                <w:spacing w:val="-2"/>
                <w:sz w:val="24"/>
              </w:rPr>
              <w:t>Disagree</w:t>
            </w:r>
          </w:p>
        </w:tc>
        <w:tc>
          <w:tcPr>
            <w:tcW w:w="1282" w:type="dxa"/>
          </w:tcPr>
          <w:p>
            <w:pPr>
              <w:pStyle w:val="TableParagraph"/>
              <w:ind w:left="402"/>
              <w:rPr>
                <w:sz w:val="24"/>
              </w:rPr>
            </w:pPr>
            <w:r>
              <w:rPr>
                <w:spacing w:val="-5"/>
                <w:sz w:val="24"/>
              </w:rPr>
              <w:t>22</w:t>
            </w:r>
          </w:p>
        </w:tc>
        <w:tc>
          <w:tcPr>
            <w:tcW w:w="1513" w:type="dxa"/>
          </w:tcPr>
          <w:p>
            <w:pPr>
              <w:pStyle w:val="TableParagraph"/>
              <w:ind w:left="117" w:right="109"/>
              <w:jc w:val="center"/>
              <w:rPr>
                <w:sz w:val="24"/>
              </w:rPr>
            </w:pPr>
            <w:r>
              <w:rPr>
                <w:spacing w:val="-5"/>
                <w:sz w:val="24"/>
              </w:rPr>
              <w:t>37</w:t>
            </w:r>
          </w:p>
        </w:tc>
        <w:tc>
          <w:tcPr>
            <w:tcW w:w="1463" w:type="dxa"/>
          </w:tcPr>
          <w:p>
            <w:pPr>
              <w:pStyle w:val="TableParagraph"/>
              <w:ind w:left="634"/>
              <w:rPr>
                <w:sz w:val="24"/>
              </w:rPr>
            </w:pPr>
            <w:r>
              <w:rPr>
                <w:spacing w:val="-5"/>
                <w:sz w:val="24"/>
              </w:rPr>
              <w:t>37</w:t>
            </w:r>
          </w:p>
        </w:tc>
        <w:tc>
          <w:tcPr>
            <w:tcW w:w="1818" w:type="dxa"/>
          </w:tcPr>
          <w:p>
            <w:pPr>
              <w:pStyle w:val="TableParagraph"/>
              <w:ind w:left="590"/>
              <w:rPr>
                <w:sz w:val="24"/>
              </w:rPr>
            </w:pPr>
            <w:r>
              <w:rPr>
                <w:spacing w:val="-5"/>
                <w:sz w:val="24"/>
              </w:rPr>
              <w:t>90</w:t>
            </w:r>
          </w:p>
        </w:tc>
      </w:tr>
      <w:tr>
        <w:trPr>
          <w:trHeight w:val="270" w:hRule="atLeast"/>
        </w:trPr>
        <w:tc>
          <w:tcPr>
            <w:tcW w:w="1000" w:type="dxa"/>
          </w:tcPr>
          <w:p>
            <w:pPr>
              <w:pStyle w:val="TableParagraph"/>
              <w:spacing w:line="251" w:lineRule="exact"/>
              <w:ind w:left="108"/>
              <w:rPr>
                <w:sz w:val="24"/>
              </w:rPr>
            </w:pPr>
            <w:r>
              <w:rPr>
                <w:spacing w:val="-2"/>
                <w:sz w:val="24"/>
              </w:rPr>
              <w:t>Valid</w:t>
            </w:r>
          </w:p>
        </w:tc>
        <w:tc>
          <w:tcPr>
            <w:tcW w:w="2500" w:type="dxa"/>
          </w:tcPr>
          <w:p>
            <w:pPr>
              <w:pStyle w:val="TableParagraph"/>
              <w:spacing w:line="251" w:lineRule="exact"/>
              <w:ind w:left="360"/>
              <w:rPr>
                <w:sz w:val="24"/>
              </w:rPr>
            </w:pPr>
            <w:r>
              <w:rPr>
                <w:sz w:val="24"/>
              </w:rPr>
              <w:t>Strongly</w:t>
            </w:r>
            <w:r>
              <w:rPr>
                <w:spacing w:val="-3"/>
                <w:sz w:val="24"/>
              </w:rPr>
              <w:t> </w:t>
            </w:r>
            <w:r>
              <w:rPr>
                <w:spacing w:val="-2"/>
                <w:sz w:val="24"/>
              </w:rPr>
              <w:t>Disagree</w:t>
            </w:r>
          </w:p>
        </w:tc>
        <w:tc>
          <w:tcPr>
            <w:tcW w:w="1282" w:type="dxa"/>
          </w:tcPr>
          <w:p>
            <w:pPr>
              <w:pStyle w:val="TableParagraph"/>
              <w:spacing w:line="251" w:lineRule="exact"/>
              <w:ind w:left="402"/>
              <w:rPr>
                <w:sz w:val="24"/>
              </w:rPr>
            </w:pPr>
            <w:r>
              <w:rPr>
                <w:spacing w:val="-10"/>
                <w:sz w:val="24"/>
              </w:rPr>
              <w:t>6</w:t>
            </w:r>
          </w:p>
        </w:tc>
        <w:tc>
          <w:tcPr>
            <w:tcW w:w="1513" w:type="dxa"/>
          </w:tcPr>
          <w:p>
            <w:pPr>
              <w:pStyle w:val="TableParagraph"/>
              <w:spacing w:line="251" w:lineRule="exact"/>
              <w:ind w:left="117" w:right="109"/>
              <w:jc w:val="center"/>
              <w:rPr>
                <w:sz w:val="24"/>
              </w:rPr>
            </w:pPr>
            <w:r>
              <w:rPr>
                <w:spacing w:val="-5"/>
                <w:sz w:val="24"/>
              </w:rPr>
              <w:t>10</w:t>
            </w:r>
          </w:p>
        </w:tc>
        <w:tc>
          <w:tcPr>
            <w:tcW w:w="1463" w:type="dxa"/>
          </w:tcPr>
          <w:p>
            <w:pPr>
              <w:pStyle w:val="TableParagraph"/>
              <w:spacing w:line="251" w:lineRule="exact"/>
              <w:ind w:left="634"/>
              <w:rPr>
                <w:sz w:val="24"/>
              </w:rPr>
            </w:pPr>
            <w:r>
              <w:rPr>
                <w:spacing w:val="-5"/>
                <w:sz w:val="24"/>
              </w:rPr>
              <w:t>10</w:t>
            </w:r>
          </w:p>
        </w:tc>
        <w:tc>
          <w:tcPr>
            <w:tcW w:w="1818" w:type="dxa"/>
          </w:tcPr>
          <w:p>
            <w:pPr>
              <w:pStyle w:val="TableParagraph"/>
              <w:spacing w:line="251" w:lineRule="exact"/>
              <w:ind w:left="590"/>
              <w:rPr>
                <w:sz w:val="24"/>
              </w:rPr>
            </w:pPr>
            <w:r>
              <w:rPr>
                <w:spacing w:val="-5"/>
                <w:sz w:val="24"/>
              </w:rPr>
              <w:t>100</w:t>
            </w:r>
          </w:p>
        </w:tc>
      </w:tr>
    </w:tbl>
    <w:p>
      <w:pPr>
        <w:pStyle w:val="BodyText"/>
        <w:spacing w:before="257"/>
        <w:rPr>
          <w:rFonts w:ascii="Calibri"/>
        </w:rPr>
      </w:pPr>
    </w:p>
    <w:p>
      <w:pPr>
        <w:pStyle w:val="Heading2"/>
        <w:tabs>
          <w:tab w:pos="4263" w:val="left" w:leader="none"/>
          <w:tab w:pos="5782" w:val="left" w:leader="none"/>
          <w:tab w:pos="7290" w:val="left" w:leader="none"/>
          <w:tab w:pos="9069" w:val="right" w:leader="none"/>
        </w:tabs>
        <w:ind w:left="1848" w:right="0"/>
        <w:jc w:val="left"/>
      </w:pPr>
      <w:r>
        <w:rPr/>
        <mc:AlternateContent>
          <mc:Choice Requires="wps">
            <w:drawing>
              <wp:anchor distT="0" distB="0" distL="0" distR="0" allowOverlap="1" layoutInCell="1" locked="0" behindDoc="0" simplePos="0" relativeHeight="15730688">
                <wp:simplePos x="0" y="0"/>
                <wp:positionH relativeFrom="page">
                  <wp:posOffset>905560</wp:posOffset>
                </wp:positionH>
                <wp:positionV relativeFrom="paragraph">
                  <wp:posOffset>175930</wp:posOffset>
                </wp:positionV>
                <wp:extent cx="6090920" cy="635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6090920" cy="6350"/>
                        </a:xfrm>
                        <a:custGeom>
                          <a:avLst/>
                          <a:gdLst/>
                          <a:ahLst/>
                          <a:cxnLst/>
                          <a:rect l="l" t="t" r="r" b="b"/>
                          <a:pathLst>
                            <a:path w="6090920" h="6350">
                              <a:moveTo>
                                <a:pt x="6090869" y="0"/>
                              </a:moveTo>
                              <a:lnTo>
                                <a:pt x="6090869" y="0"/>
                              </a:lnTo>
                              <a:lnTo>
                                <a:pt x="0" y="0"/>
                              </a:lnTo>
                              <a:lnTo>
                                <a:pt x="0" y="6096"/>
                              </a:lnTo>
                              <a:lnTo>
                                <a:pt x="6090869" y="6096"/>
                              </a:lnTo>
                              <a:lnTo>
                                <a:pt x="60908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1.304001pt;margin-top:13.852783pt;width:479.596023pt;height:.48pt;mso-position-horizontal-relative:page;mso-position-vertical-relative:paragraph;z-index:15730688" id="docshape10" filled="true" fillcolor="#000000" stroked="false">
                <v:fill type="solid"/>
                <w10:wrap type="none"/>
              </v:rect>
            </w:pict>
          </mc:Fallback>
        </mc:AlternateContent>
      </w:r>
      <w:r>
        <w:rPr>
          <w:spacing w:val="-2"/>
        </w:rPr>
        <w:t>Amount</w:t>
      </w:r>
      <w:r>
        <w:rPr/>
        <w:tab/>
      </w:r>
      <w:r>
        <w:rPr>
          <w:spacing w:val="-5"/>
        </w:rPr>
        <w:t>60</w:t>
      </w:r>
      <w:r>
        <w:rPr/>
        <w:tab/>
      </w:r>
      <w:r>
        <w:rPr>
          <w:spacing w:val="-5"/>
        </w:rPr>
        <w:t>100</w:t>
      </w:r>
      <w:r>
        <w:rPr/>
        <w:tab/>
      </w:r>
      <w:r>
        <w:rPr>
          <w:spacing w:val="-5"/>
        </w:rPr>
        <w:t>100</w:t>
      </w:r>
      <w:r>
        <w:rPr/>
        <w:tab/>
      </w:r>
      <w:r>
        <w:rPr>
          <w:spacing w:val="-5"/>
        </w:rPr>
        <w:t>100</w:t>
      </w:r>
    </w:p>
    <w:p>
      <w:pPr>
        <w:pStyle w:val="Heading2"/>
        <w:spacing w:after="0"/>
        <w:jc w:val="left"/>
        <w:sectPr>
          <w:pgSz w:w="12240" w:h="15840"/>
          <w:pgMar w:header="960" w:footer="1184" w:top="1340" w:bottom="1380" w:left="1080" w:right="1080"/>
        </w:sectPr>
      </w:pPr>
    </w:p>
    <w:p>
      <w:pPr>
        <w:pStyle w:val="BodyText"/>
        <w:spacing w:line="276" w:lineRule="auto" w:before="329"/>
        <w:ind w:left="360" w:right="38"/>
        <w:jc w:val="both"/>
      </w:pPr>
      <w:r>
        <w:rPr/>
        <w:t>Table 7 shows that 27% of the </w:t>
      </w:r>
      <w:r>
        <w:rPr/>
        <w:t>respondents strongly agreed with the statement this government</w:t>
      </w:r>
      <w:r>
        <w:rPr>
          <w:spacing w:val="25"/>
        </w:rPr>
        <w:t>  </w:t>
      </w:r>
      <w:r>
        <w:rPr/>
        <w:t>uses</w:t>
      </w:r>
      <w:r>
        <w:rPr>
          <w:spacing w:val="26"/>
        </w:rPr>
        <w:t>  </w:t>
      </w:r>
      <w:r>
        <w:rPr/>
        <w:t>proactive</w:t>
      </w:r>
      <w:r>
        <w:rPr>
          <w:spacing w:val="25"/>
        </w:rPr>
        <w:t>  </w:t>
      </w:r>
      <w:r>
        <w:rPr/>
        <w:t>forensic</w:t>
      </w:r>
      <w:r>
        <w:rPr>
          <w:spacing w:val="26"/>
        </w:rPr>
        <w:t>  </w:t>
      </w:r>
      <w:r>
        <w:rPr>
          <w:spacing w:val="-4"/>
        </w:rPr>
        <w:t>data</w:t>
      </w:r>
    </w:p>
    <w:p>
      <w:pPr>
        <w:pStyle w:val="BodyText"/>
        <w:spacing w:line="276" w:lineRule="auto" w:before="329"/>
        <w:ind w:left="360" w:right="356"/>
        <w:jc w:val="both"/>
      </w:pPr>
      <w:r>
        <w:rPr/>
        <w:br w:type="column"/>
      </w:r>
      <w:r>
        <w:rPr/>
        <w:t>analysis</w:t>
      </w:r>
      <w:r>
        <w:rPr>
          <w:spacing w:val="-6"/>
        </w:rPr>
        <w:t> </w:t>
      </w:r>
      <w:r>
        <w:rPr/>
        <w:t>using</w:t>
      </w:r>
      <w:r>
        <w:rPr>
          <w:spacing w:val="-7"/>
        </w:rPr>
        <w:t> </w:t>
      </w:r>
      <w:r>
        <w:rPr/>
        <w:t>computer-based</w:t>
      </w:r>
      <w:r>
        <w:rPr>
          <w:spacing w:val="-6"/>
        </w:rPr>
        <w:t> </w:t>
      </w:r>
      <w:r>
        <w:rPr/>
        <w:t>tests</w:t>
      </w:r>
      <w:r>
        <w:rPr>
          <w:spacing w:val="-5"/>
        </w:rPr>
        <w:t> </w:t>
      </w:r>
      <w:r>
        <w:rPr/>
        <w:t>to</w:t>
      </w:r>
      <w:r>
        <w:rPr>
          <w:spacing w:val="-6"/>
        </w:rPr>
        <w:t> </w:t>
      </w:r>
      <w:r>
        <w:rPr/>
        <w:t>detect fraud</w:t>
      </w:r>
      <w:r>
        <w:rPr>
          <w:i/>
        </w:rPr>
        <w:t>, </w:t>
      </w:r>
      <w:r>
        <w:rPr/>
        <w:t>22% agreed, 5% were undecided, </w:t>
      </w:r>
      <w:r>
        <w:rPr/>
        <w:t>37 disagreed and 10 strongly disagreed.</w:t>
      </w:r>
    </w:p>
    <w:p>
      <w:pPr>
        <w:pStyle w:val="BodyText"/>
        <w:spacing w:after="0" w:line="276" w:lineRule="auto"/>
        <w:jc w:val="both"/>
        <w:sectPr>
          <w:type w:val="continuous"/>
          <w:pgSz w:w="12240" w:h="15840"/>
          <w:pgMar w:header="960" w:footer="1184" w:top="1340" w:bottom="1380" w:left="1080" w:right="1080"/>
          <w:cols w:num="2" w:equalWidth="0">
            <w:col w:w="4723" w:space="317"/>
            <w:col w:w="5040"/>
          </w:cols>
        </w:sectPr>
      </w:pPr>
    </w:p>
    <w:p>
      <w:pPr>
        <w:pStyle w:val="Heading2"/>
        <w:spacing w:line="274" w:lineRule="exact"/>
        <w:ind w:left="276"/>
      </w:pPr>
      <w:r>
        <w:rPr/>
        <w:t>Analysis</w:t>
      </w:r>
      <w:r>
        <w:rPr>
          <w:spacing w:val="-3"/>
        </w:rPr>
        <w:t> </w:t>
      </w:r>
      <w:r>
        <w:rPr/>
        <w:t>of Responses</w:t>
      </w:r>
      <w:r>
        <w:rPr>
          <w:spacing w:val="-1"/>
        </w:rPr>
        <w:t> </w:t>
      </w:r>
      <w:r>
        <w:rPr/>
        <w:t>on the</w:t>
      </w:r>
      <w:r>
        <w:rPr>
          <w:spacing w:val="-1"/>
        </w:rPr>
        <w:t> </w:t>
      </w:r>
      <w:r>
        <w:rPr/>
        <w:t>use</w:t>
      </w:r>
      <w:r>
        <w:rPr>
          <w:spacing w:val="-2"/>
        </w:rPr>
        <w:t> </w:t>
      </w:r>
      <w:r>
        <w:rPr/>
        <w:t>of</w:t>
      </w:r>
      <w:r>
        <w:rPr>
          <w:spacing w:val="-2"/>
        </w:rPr>
        <w:t> </w:t>
      </w:r>
      <w:r>
        <w:rPr/>
        <w:t>forensic</w:t>
      </w:r>
      <w:r>
        <w:rPr>
          <w:spacing w:val="-1"/>
        </w:rPr>
        <w:t> </w:t>
      </w:r>
      <w:r>
        <w:rPr/>
        <w:t>accounting</w:t>
      </w:r>
      <w:r>
        <w:rPr>
          <w:spacing w:val="-1"/>
        </w:rPr>
        <w:t> </w:t>
      </w:r>
      <w:r>
        <w:rPr/>
        <w:t>in</w:t>
      </w:r>
      <w:r>
        <w:rPr>
          <w:spacing w:val="-1"/>
        </w:rPr>
        <w:t> </w:t>
      </w:r>
      <w:r>
        <w:rPr/>
        <w:t>fraud</w:t>
      </w:r>
      <w:r>
        <w:rPr>
          <w:spacing w:val="2"/>
        </w:rPr>
        <w:t> </w:t>
      </w:r>
      <w:r>
        <w:rPr/>
        <w:t>prevention in Lagos</w:t>
      </w:r>
      <w:r>
        <w:rPr>
          <w:spacing w:val="-1"/>
        </w:rPr>
        <w:t> </w:t>
      </w:r>
      <w:r>
        <w:rPr>
          <w:spacing w:val="-2"/>
        </w:rPr>
        <w:t>state.</w:t>
      </w:r>
    </w:p>
    <w:p>
      <w:pPr>
        <w:spacing w:before="0"/>
        <w:ind w:left="393" w:right="393" w:firstLine="0"/>
        <w:jc w:val="center"/>
        <w:rPr>
          <w:b/>
          <w:sz w:val="24"/>
        </w:rPr>
      </w:pPr>
      <w:r>
        <w:rPr>
          <w:b/>
          <w:sz w:val="24"/>
        </w:rPr>
        <w:t>Table </w:t>
      </w:r>
      <w:r>
        <w:rPr>
          <w:b/>
          <w:spacing w:val="-5"/>
          <w:sz w:val="24"/>
        </w:rPr>
        <w:t>8.</w:t>
      </w:r>
    </w:p>
    <w:p>
      <w:pPr>
        <w:spacing w:before="0" w:after="6"/>
        <w:ind w:left="395" w:right="393" w:firstLine="0"/>
        <w:jc w:val="center"/>
        <w:rPr>
          <w:i/>
          <w:sz w:val="24"/>
        </w:rPr>
      </w:pPr>
      <w:r>
        <w:rPr>
          <w:i/>
          <w:sz w:val="24"/>
        </w:rPr>
        <w:t>This</w:t>
      </w:r>
      <w:r>
        <w:rPr>
          <w:i/>
          <w:spacing w:val="-2"/>
          <w:sz w:val="24"/>
        </w:rPr>
        <w:t> </w:t>
      </w:r>
      <w:r>
        <w:rPr>
          <w:i/>
          <w:sz w:val="24"/>
        </w:rPr>
        <w:t>government</w:t>
      </w:r>
      <w:r>
        <w:rPr>
          <w:i/>
          <w:spacing w:val="-1"/>
          <w:sz w:val="24"/>
        </w:rPr>
        <w:t> </w:t>
      </w:r>
      <w:r>
        <w:rPr>
          <w:i/>
          <w:sz w:val="24"/>
        </w:rPr>
        <w:t>uses</w:t>
      </w:r>
      <w:r>
        <w:rPr>
          <w:i/>
          <w:spacing w:val="-1"/>
          <w:sz w:val="24"/>
        </w:rPr>
        <w:t> </w:t>
      </w:r>
      <w:r>
        <w:rPr>
          <w:i/>
          <w:sz w:val="24"/>
        </w:rPr>
        <w:t>forensic</w:t>
      </w:r>
      <w:r>
        <w:rPr>
          <w:i/>
          <w:spacing w:val="-1"/>
          <w:sz w:val="24"/>
        </w:rPr>
        <w:t> </w:t>
      </w:r>
      <w:r>
        <w:rPr>
          <w:i/>
          <w:sz w:val="24"/>
        </w:rPr>
        <w:t>accounting</w:t>
      </w:r>
      <w:r>
        <w:rPr>
          <w:i/>
          <w:spacing w:val="-1"/>
          <w:sz w:val="24"/>
        </w:rPr>
        <w:t> </w:t>
      </w:r>
      <w:r>
        <w:rPr>
          <w:i/>
          <w:sz w:val="24"/>
        </w:rPr>
        <w:t>techniques</w:t>
      </w:r>
      <w:r>
        <w:rPr>
          <w:i/>
          <w:spacing w:val="-1"/>
          <w:sz w:val="24"/>
        </w:rPr>
        <w:t> </w:t>
      </w:r>
      <w:r>
        <w:rPr>
          <w:i/>
          <w:sz w:val="24"/>
        </w:rPr>
        <w:t>to</w:t>
      </w:r>
      <w:r>
        <w:rPr>
          <w:i/>
          <w:spacing w:val="-1"/>
          <w:sz w:val="24"/>
        </w:rPr>
        <w:t> </w:t>
      </w:r>
      <w:r>
        <w:rPr>
          <w:i/>
          <w:sz w:val="24"/>
        </w:rPr>
        <w:t>conduct</w:t>
      </w:r>
      <w:r>
        <w:rPr>
          <w:i/>
          <w:spacing w:val="1"/>
          <w:sz w:val="24"/>
        </w:rPr>
        <w:t> </w:t>
      </w:r>
      <w:r>
        <w:rPr>
          <w:i/>
          <w:sz w:val="24"/>
        </w:rPr>
        <w:t>internal</w:t>
      </w:r>
      <w:r>
        <w:rPr>
          <w:i/>
          <w:spacing w:val="-1"/>
          <w:sz w:val="24"/>
        </w:rPr>
        <w:t> </w:t>
      </w:r>
      <w:r>
        <w:rPr>
          <w:i/>
          <w:sz w:val="24"/>
        </w:rPr>
        <w:t>control</w:t>
      </w:r>
      <w:r>
        <w:rPr>
          <w:i/>
          <w:spacing w:val="1"/>
          <w:sz w:val="24"/>
        </w:rPr>
        <w:t> </w:t>
      </w:r>
      <w:r>
        <w:rPr>
          <w:i/>
          <w:spacing w:val="-2"/>
          <w:sz w:val="24"/>
        </w:rPr>
        <w:t>studies.</w:t>
      </w:r>
    </w:p>
    <w:tbl>
      <w:tblPr>
        <w:tblW w:w="0" w:type="auto"/>
        <w:jc w:val="left"/>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8"/>
        <w:gridCol w:w="2500"/>
        <w:gridCol w:w="1669"/>
        <w:gridCol w:w="1364"/>
        <w:gridCol w:w="1463"/>
        <w:gridCol w:w="1580"/>
      </w:tblGrid>
      <w:tr>
        <w:trPr>
          <w:trHeight w:val="551" w:hRule="atLeast"/>
        </w:trPr>
        <w:tc>
          <w:tcPr>
            <w:tcW w:w="3508" w:type="dxa"/>
            <w:gridSpan w:val="2"/>
            <w:tcBorders>
              <w:top w:val="single" w:sz="4" w:space="0" w:color="000000"/>
              <w:bottom w:val="single" w:sz="4" w:space="0" w:color="000000"/>
            </w:tcBorders>
          </w:tcPr>
          <w:p>
            <w:pPr>
              <w:pStyle w:val="TableParagraph"/>
              <w:spacing w:line="240" w:lineRule="auto"/>
              <w:rPr>
                <w:sz w:val="22"/>
              </w:rPr>
            </w:pPr>
          </w:p>
        </w:tc>
        <w:tc>
          <w:tcPr>
            <w:tcW w:w="1669" w:type="dxa"/>
            <w:tcBorders>
              <w:top w:val="single" w:sz="4" w:space="0" w:color="000000"/>
              <w:bottom w:val="single" w:sz="4" w:space="0" w:color="000000"/>
            </w:tcBorders>
          </w:tcPr>
          <w:p>
            <w:pPr>
              <w:pStyle w:val="TableParagraph"/>
              <w:spacing w:line="275" w:lineRule="exact"/>
              <w:ind w:left="402"/>
              <w:rPr>
                <w:sz w:val="24"/>
              </w:rPr>
            </w:pPr>
            <w:r>
              <w:rPr>
                <w:spacing w:val="-2"/>
                <w:sz w:val="24"/>
              </w:rPr>
              <w:t>Frequency</w:t>
            </w:r>
          </w:p>
        </w:tc>
        <w:tc>
          <w:tcPr>
            <w:tcW w:w="1364" w:type="dxa"/>
            <w:tcBorders>
              <w:top w:val="single" w:sz="4" w:space="0" w:color="000000"/>
              <w:bottom w:val="single" w:sz="4" w:space="0" w:color="000000"/>
            </w:tcBorders>
          </w:tcPr>
          <w:p>
            <w:pPr>
              <w:pStyle w:val="TableParagraph"/>
              <w:spacing w:line="275" w:lineRule="exact"/>
              <w:ind w:left="252"/>
              <w:rPr>
                <w:sz w:val="24"/>
              </w:rPr>
            </w:pPr>
            <w:r>
              <w:rPr>
                <w:spacing w:val="-2"/>
                <w:sz w:val="24"/>
              </w:rPr>
              <w:t>Percent</w:t>
            </w:r>
          </w:p>
        </w:tc>
        <w:tc>
          <w:tcPr>
            <w:tcW w:w="1463" w:type="dxa"/>
            <w:tcBorders>
              <w:top w:val="single" w:sz="4" w:space="0" w:color="000000"/>
              <w:bottom w:val="single" w:sz="4" w:space="0" w:color="000000"/>
            </w:tcBorders>
          </w:tcPr>
          <w:p>
            <w:pPr>
              <w:pStyle w:val="TableParagraph"/>
              <w:spacing w:line="276" w:lineRule="exact"/>
              <w:ind w:left="395" w:right="342"/>
              <w:rPr>
                <w:sz w:val="24"/>
              </w:rPr>
            </w:pPr>
            <w:r>
              <w:rPr>
                <w:spacing w:val="-2"/>
                <w:sz w:val="24"/>
              </w:rPr>
              <w:t>Valid Percent</w:t>
            </w:r>
          </w:p>
        </w:tc>
        <w:tc>
          <w:tcPr>
            <w:tcW w:w="1580" w:type="dxa"/>
            <w:tcBorders>
              <w:top w:val="single" w:sz="4" w:space="0" w:color="000000"/>
              <w:bottom w:val="single" w:sz="4" w:space="0" w:color="000000"/>
            </w:tcBorders>
          </w:tcPr>
          <w:p>
            <w:pPr>
              <w:pStyle w:val="TableParagraph"/>
              <w:spacing w:line="276" w:lineRule="exact"/>
              <w:ind w:left="351"/>
              <w:rPr>
                <w:sz w:val="24"/>
              </w:rPr>
            </w:pPr>
            <w:r>
              <w:rPr>
                <w:spacing w:val="-2"/>
                <w:sz w:val="24"/>
              </w:rPr>
              <w:t>Cumulative Percent</w:t>
            </w:r>
          </w:p>
        </w:tc>
      </w:tr>
      <w:tr>
        <w:trPr>
          <w:trHeight w:val="280" w:hRule="atLeast"/>
        </w:trPr>
        <w:tc>
          <w:tcPr>
            <w:tcW w:w="1008" w:type="dxa"/>
            <w:tcBorders>
              <w:top w:val="single" w:sz="4" w:space="0" w:color="000000"/>
            </w:tcBorders>
          </w:tcPr>
          <w:p>
            <w:pPr>
              <w:pStyle w:val="TableParagraph"/>
              <w:spacing w:line="240" w:lineRule="auto"/>
              <w:rPr>
                <w:sz w:val="20"/>
              </w:rPr>
            </w:pPr>
          </w:p>
        </w:tc>
        <w:tc>
          <w:tcPr>
            <w:tcW w:w="2500" w:type="dxa"/>
            <w:tcBorders>
              <w:top w:val="single" w:sz="4" w:space="0" w:color="000000"/>
            </w:tcBorders>
          </w:tcPr>
          <w:p>
            <w:pPr>
              <w:pStyle w:val="TableParagraph"/>
              <w:spacing w:line="260" w:lineRule="exact"/>
              <w:ind w:left="367"/>
              <w:rPr>
                <w:sz w:val="24"/>
              </w:rPr>
            </w:pPr>
            <w:r>
              <w:rPr>
                <w:sz w:val="24"/>
              </w:rPr>
              <w:t>Strongly</w:t>
            </w:r>
            <w:r>
              <w:rPr>
                <w:spacing w:val="-3"/>
                <w:sz w:val="24"/>
              </w:rPr>
              <w:t> </w:t>
            </w:r>
            <w:r>
              <w:rPr>
                <w:spacing w:val="-4"/>
                <w:sz w:val="24"/>
              </w:rPr>
              <w:t>Agree</w:t>
            </w:r>
          </w:p>
        </w:tc>
        <w:tc>
          <w:tcPr>
            <w:tcW w:w="1669" w:type="dxa"/>
            <w:tcBorders>
              <w:top w:val="single" w:sz="4" w:space="0" w:color="000000"/>
            </w:tcBorders>
          </w:tcPr>
          <w:p>
            <w:pPr>
              <w:pStyle w:val="TableParagraph"/>
              <w:spacing w:line="260" w:lineRule="exact"/>
              <w:ind w:left="402"/>
              <w:rPr>
                <w:sz w:val="24"/>
              </w:rPr>
            </w:pPr>
            <w:r>
              <w:rPr>
                <w:spacing w:val="-5"/>
                <w:sz w:val="24"/>
              </w:rPr>
              <w:t>12</w:t>
            </w:r>
          </w:p>
        </w:tc>
        <w:tc>
          <w:tcPr>
            <w:tcW w:w="1364" w:type="dxa"/>
            <w:tcBorders>
              <w:top w:val="single" w:sz="4" w:space="0" w:color="000000"/>
            </w:tcBorders>
          </w:tcPr>
          <w:p>
            <w:pPr>
              <w:pStyle w:val="TableParagraph"/>
              <w:spacing w:line="260" w:lineRule="exact"/>
              <w:ind w:left="252"/>
              <w:rPr>
                <w:sz w:val="24"/>
              </w:rPr>
            </w:pPr>
            <w:r>
              <w:rPr>
                <w:spacing w:val="-5"/>
                <w:sz w:val="24"/>
              </w:rPr>
              <w:t>20</w:t>
            </w:r>
          </w:p>
        </w:tc>
        <w:tc>
          <w:tcPr>
            <w:tcW w:w="1463" w:type="dxa"/>
            <w:tcBorders>
              <w:top w:val="single" w:sz="4" w:space="0" w:color="000000"/>
            </w:tcBorders>
          </w:tcPr>
          <w:p>
            <w:pPr>
              <w:pStyle w:val="TableParagraph"/>
              <w:spacing w:line="260" w:lineRule="exact"/>
              <w:ind w:left="395"/>
              <w:rPr>
                <w:sz w:val="24"/>
              </w:rPr>
            </w:pPr>
            <w:r>
              <w:rPr>
                <w:spacing w:val="-5"/>
                <w:sz w:val="24"/>
              </w:rPr>
              <w:t>20</w:t>
            </w:r>
          </w:p>
        </w:tc>
        <w:tc>
          <w:tcPr>
            <w:tcW w:w="1580" w:type="dxa"/>
            <w:tcBorders>
              <w:top w:val="single" w:sz="4" w:space="0" w:color="000000"/>
            </w:tcBorders>
          </w:tcPr>
          <w:p>
            <w:pPr>
              <w:pStyle w:val="TableParagraph"/>
              <w:spacing w:line="260" w:lineRule="exact"/>
              <w:ind w:left="351"/>
              <w:rPr>
                <w:sz w:val="24"/>
              </w:rPr>
            </w:pPr>
            <w:r>
              <w:rPr>
                <w:spacing w:val="-5"/>
                <w:sz w:val="24"/>
              </w:rPr>
              <w:t>22</w:t>
            </w:r>
          </w:p>
        </w:tc>
      </w:tr>
      <w:tr>
        <w:trPr>
          <w:trHeight w:val="275" w:hRule="atLeast"/>
        </w:trPr>
        <w:tc>
          <w:tcPr>
            <w:tcW w:w="1008" w:type="dxa"/>
          </w:tcPr>
          <w:p>
            <w:pPr>
              <w:pStyle w:val="TableParagraph"/>
              <w:spacing w:line="240" w:lineRule="auto"/>
              <w:rPr>
                <w:sz w:val="20"/>
              </w:rPr>
            </w:pPr>
          </w:p>
        </w:tc>
        <w:tc>
          <w:tcPr>
            <w:tcW w:w="2500" w:type="dxa"/>
          </w:tcPr>
          <w:p>
            <w:pPr>
              <w:pStyle w:val="TableParagraph"/>
              <w:ind w:left="367"/>
              <w:rPr>
                <w:sz w:val="24"/>
              </w:rPr>
            </w:pPr>
            <w:r>
              <w:rPr>
                <w:spacing w:val="-2"/>
                <w:sz w:val="24"/>
              </w:rPr>
              <w:t>Agree</w:t>
            </w:r>
          </w:p>
        </w:tc>
        <w:tc>
          <w:tcPr>
            <w:tcW w:w="1669" w:type="dxa"/>
          </w:tcPr>
          <w:p>
            <w:pPr>
              <w:pStyle w:val="TableParagraph"/>
              <w:ind w:left="402"/>
              <w:rPr>
                <w:sz w:val="24"/>
              </w:rPr>
            </w:pPr>
            <w:r>
              <w:rPr>
                <w:spacing w:val="-5"/>
                <w:sz w:val="24"/>
              </w:rPr>
              <w:t>15</w:t>
            </w:r>
          </w:p>
        </w:tc>
        <w:tc>
          <w:tcPr>
            <w:tcW w:w="1364" w:type="dxa"/>
          </w:tcPr>
          <w:p>
            <w:pPr>
              <w:pStyle w:val="TableParagraph"/>
              <w:ind w:left="252"/>
              <w:rPr>
                <w:sz w:val="24"/>
              </w:rPr>
            </w:pPr>
            <w:r>
              <w:rPr>
                <w:spacing w:val="-5"/>
                <w:sz w:val="24"/>
              </w:rPr>
              <w:t>25</w:t>
            </w:r>
          </w:p>
        </w:tc>
        <w:tc>
          <w:tcPr>
            <w:tcW w:w="1463" w:type="dxa"/>
          </w:tcPr>
          <w:p>
            <w:pPr>
              <w:pStyle w:val="TableParagraph"/>
              <w:ind w:left="395"/>
              <w:rPr>
                <w:sz w:val="24"/>
              </w:rPr>
            </w:pPr>
            <w:r>
              <w:rPr>
                <w:spacing w:val="-5"/>
                <w:sz w:val="24"/>
              </w:rPr>
              <w:t>45</w:t>
            </w:r>
          </w:p>
        </w:tc>
        <w:tc>
          <w:tcPr>
            <w:tcW w:w="1580" w:type="dxa"/>
          </w:tcPr>
          <w:p>
            <w:pPr>
              <w:pStyle w:val="TableParagraph"/>
              <w:ind w:left="351"/>
              <w:rPr>
                <w:sz w:val="24"/>
              </w:rPr>
            </w:pPr>
            <w:r>
              <w:rPr>
                <w:spacing w:val="-5"/>
                <w:sz w:val="24"/>
              </w:rPr>
              <w:t>67</w:t>
            </w:r>
          </w:p>
        </w:tc>
      </w:tr>
      <w:tr>
        <w:trPr>
          <w:trHeight w:val="276" w:hRule="atLeast"/>
        </w:trPr>
        <w:tc>
          <w:tcPr>
            <w:tcW w:w="1008" w:type="dxa"/>
          </w:tcPr>
          <w:p>
            <w:pPr>
              <w:pStyle w:val="TableParagraph"/>
              <w:spacing w:line="240" w:lineRule="auto"/>
              <w:rPr>
                <w:sz w:val="20"/>
              </w:rPr>
            </w:pPr>
          </w:p>
        </w:tc>
        <w:tc>
          <w:tcPr>
            <w:tcW w:w="2500" w:type="dxa"/>
          </w:tcPr>
          <w:p>
            <w:pPr>
              <w:pStyle w:val="TableParagraph"/>
              <w:ind w:left="367"/>
              <w:rPr>
                <w:sz w:val="24"/>
              </w:rPr>
            </w:pPr>
            <w:r>
              <w:rPr>
                <w:spacing w:val="-2"/>
                <w:sz w:val="24"/>
              </w:rPr>
              <w:t>Undecided</w:t>
            </w:r>
          </w:p>
        </w:tc>
        <w:tc>
          <w:tcPr>
            <w:tcW w:w="1669" w:type="dxa"/>
          </w:tcPr>
          <w:p>
            <w:pPr>
              <w:pStyle w:val="TableParagraph"/>
              <w:ind w:left="402"/>
              <w:rPr>
                <w:sz w:val="24"/>
              </w:rPr>
            </w:pPr>
            <w:r>
              <w:rPr>
                <w:spacing w:val="-10"/>
                <w:sz w:val="24"/>
              </w:rPr>
              <w:t>5</w:t>
            </w:r>
          </w:p>
        </w:tc>
        <w:tc>
          <w:tcPr>
            <w:tcW w:w="1364" w:type="dxa"/>
          </w:tcPr>
          <w:p>
            <w:pPr>
              <w:pStyle w:val="TableParagraph"/>
              <w:ind w:left="252"/>
              <w:rPr>
                <w:sz w:val="24"/>
              </w:rPr>
            </w:pPr>
            <w:r>
              <w:rPr>
                <w:spacing w:val="-10"/>
                <w:sz w:val="24"/>
              </w:rPr>
              <w:t>8</w:t>
            </w:r>
          </w:p>
        </w:tc>
        <w:tc>
          <w:tcPr>
            <w:tcW w:w="1463" w:type="dxa"/>
          </w:tcPr>
          <w:p>
            <w:pPr>
              <w:pStyle w:val="TableParagraph"/>
              <w:ind w:left="395"/>
              <w:rPr>
                <w:sz w:val="24"/>
              </w:rPr>
            </w:pPr>
            <w:r>
              <w:rPr>
                <w:spacing w:val="-5"/>
                <w:sz w:val="24"/>
              </w:rPr>
              <w:t>55</w:t>
            </w:r>
          </w:p>
        </w:tc>
        <w:tc>
          <w:tcPr>
            <w:tcW w:w="1580" w:type="dxa"/>
          </w:tcPr>
          <w:p>
            <w:pPr>
              <w:pStyle w:val="TableParagraph"/>
              <w:ind w:left="351"/>
              <w:rPr>
                <w:sz w:val="24"/>
              </w:rPr>
            </w:pPr>
            <w:r>
              <w:rPr>
                <w:spacing w:val="-5"/>
                <w:sz w:val="24"/>
              </w:rPr>
              <w:t>77</w:t>
            </w:r>
          </w:p>
        </w:tc>
      </w:tr>
      <w:tr>
        <w:trPr>
          <w:trHeight w:val="275" w:hRule="atLeast"/>
        </w:trPr>
        <w:tc>
          <w:tcPr>
            <w:tcW w:w="1008" w:type="dxa"/>
          </w:tcPr>
          <w:p>
            <w:pPr>
              <w:pStyle w:val="TableParagraph"/>
              <w:spacing w:line="240" w:lineRule="auto"/>
              <w:rPr>
                <w:sz w:val="20"/>
              </w:rPr>
            </w:pPr>
          </w:p>
        </w:tc>
        <w:tc>
          <w:tcPr>
            <w:tcW w:w="2500" w:type="dxa"/>
          </w:tcPr>
          <w:p>
            <w:pPr>
              <w:pStyle w:val="TableParagraph"/>
              <w:ind w:left="367"/>
              <w:rPr>
                <w:sz w:val="24"/>
              </w:rPr>
            </w:pPr>
            <w:r>
              <w:rPr>
                <w:spacing w:val="-2"/>
                <w:sz w:val="24"/>
              </w:rPr>
              <w:t>Disagree</w:t>
            </w:r>
          </w:p>
        </w:tc>
        <w:tc>
          <w:tcPr>
            <w:tcW w:w="1669" w:type="dxa"/>
          </w:tcPr>
          <w:p>
            <w:pPr>
              <w:pStyle w:val="TableParagraph"/>
              <w:ind w:left="402"/>
              <w:rPr>
                <w:sz w:val="24"/>
              </w:rPr>
            </w:pPr>
            <w:r>
              <w:rPr>
                <w:spacing w:val="-5"/>
                <w:sz w:val="24"/>
              </w:rPr>
              <w:t>20</w:t>
            </w:r>
          </w:p>
        </w:tc>
        <w:tc>
          <w:tcPr>
            <w:tcW w:w="1364" w:type="dxa"/>
          </w:tcPr>
          <w:p>
            <w:pPr>
              <w:pStyle w:val="TableParagraph"/>
              <w:ind w:left="252"/>
              <w:rPr>
                <w:sz w:val="24"/>
              </w:rPr>
            </w:pPr>
            <w:r>
              <w:rPr>
                <w:spacing w:val="-5"/>
                <w:sz w:val="24"/>
              </w:rPr>
              <w:t>33</w:t>
            </w:r>
          </w:p>
        </w:tc>
        <w:tc>
          <w:tcPr>
            <w:tcW w:w="1463" w:type="dxa"/>
          </w:tcPr>
          <w:p>
            <w:pPr>
              <w:pStyle w:val="TableParagraph"/>
              <w:ind w:left="395"/>
              <w:rPr>
                <w:sz w:val="24"/>
              </w:rPr>
            </w:pPr>
            <w:r>
              <w:rPr>
                <w:spacing w:val="-5"/>
                <w:sz w:val="24"/>
              </w:rPr>
              <w:t>88</w:t>
            </w:r>
          </w:p>
        </w:tc>
        <w:tc>
          <w:tcPr>
            <w:tcW w:w="1580" w:type="dxa"/>
          </w:tcPr>
          <w:p>
            <w:pPr>
              <w:pStyle w:val="TableParagraph"/>
              <w:ind w:left="351"/>
              <w:rPr>
                <w:sz w:val="24"/>
              </w:rPr>
            </w:pPr>
            <w:r>
              <w:rPr>
                <w:spacing w:val="-5"/>
                <w:sz w:val="24"/>
              </w:rPr>
              <w:t>92</w:t>
            </w:r>
          </w:p>
        </w:tc>
      </w:tr>
      <w:tr>
        <w:trPr>
          <w:trHeight w:val="276" w:hRule="atLeast"/>
        </w:trPr>
        <w:tc>
          <w:tcPr>
            <w:tcW w:w="1008" w:type="dxa"/>
          </w:tcPr>
          <w:p>
            <w:pPr>
              <w:pStyle w:val="TableParagraph"/>
              <w:ind w:left="115"/>
              <w:rPr>
                <w:sz w:val="24"/>
              </w:rPr>
            </w:pPr>
            <w:r>
              <w:rPr>
                <w:spacing w:val="-2"/>
                <w:sz w:val="24"/>
              </w:rPr>
              <w:t>Valid</w:t>
            </w:r>
          </w:p>
        </w:tc>
        <w:tc>
          <w:tcPr>
            <w:tcW w:w="2500" w:type="dxa"/>
          </w:tcPr>
          <w:p>
            <w:pPr>
              <w:pStyle w:val="TableParagraph"/>
              <w:ind w:left="359"/>
              <w:rPr>
                <w:sz w:val="24"/>
              </w:rPr>
            </w:pPr>
            <w:r>
              <w:rPr>
                <w:sz w:val="24"/>
              </w:rPr>
              <w:t>Strongly</w:t>
            </w:r>
            <w:r>
              <w:rPr>
                <w:spacing w:val="-3"/>
                <w:sz w:val="24"/>
              </w:rPr>
              <w:t> </w:t>
            </w:r>
            <w:r>
              <w:rPr>
                <w:spacing w:val="-2"/>
                <w:sz w:val="24"/>
              </w:rPr>
              <w:t>Disagree</w:t>
            </w:r>
          </w:p>
        </w:tc>
        <w:tc>
          <w:tcPr>
            <w:tcW w:w="1669" w:type="dxa"/>
          </w:tcPr>
          <w:p>
            <w:pPr>
              <w:pStyle w:val="TableParagraph"/>
              <w:ind w:left="402"/>
              <w:rPr>
                <w:sz w:val="24"/>
              </w:rPr>
            </w:pPr>
            <w:r>
              <w:rPr>
                <w:spacing w:val="-10"/>
                <w:sz w:val="24"/>
              </w:rPr>
              <w:t>8</w:t>
            </w:r>
          </w:p>
        </w:tc>
        <w:tc>
          <w:tcPr>
            <w:tcW w:w="1364" w:type="dxa"/>
          </w:tcPr>
          <w:p>
            <w:pPr>
              <w:pStyle w:val="TableParagraph"/>
              <w:ind w:left="252"/>
              <w:rPr>
                <w:sz w:val="24"/>
              </w:rPr>
            </w:pPr>
            <w:r>
              <w:rPr>
                <w:spacing w:val="-5"/>
                <w:sz w:val="24"/>
              </w:rPr>
              <w:t>14</w:t>
            </w:r>
          </w:p>
        </w:tc>
        <w:tc>
          <w:tcPr>
            <w:tcW w:w="1463" w:type="dxa"/>
          </w:tcPr>
          <w:p>
            <w:pPr>
              <w:pStyle w:val="TableParagraph"/>
              <w:spacing w:line="240" w:lineRule="auto"/>
              <w:rPr>
                <w:sz w:val="20"/>
              </w:rPr>
            </w:pPr>
          </w:p>
        </w:tc>
        <w:tc>
          <w:tcPr>
            <w:tcW w:w="1580" w:type="dxa"/>
          </w:tcPr>
          <w:p>
            <w:pPr>
              <w:pStyle w:val="TableParagraph"/>
              <w:ind w:left="351"/>
              <w:rPr>
                <w:sz w:val="24"/>
              </w:rPr>
            </w:pPr>
            <w:r>
              <w:rPr>
                <w:spacing w:val="-5"/>
                <w:sz w:val="24"/>
              </w:rPr>
              <w:t>100</w:t>
            </w:r>
          </w:p>
        </w:tc>
      </w:tr>
      <w:tr>
        <w:trPr>
          <w:trHeight w:val="273" w:hRule="atLeast"/>
        </w:trPr>
        <w:tc>
          <w:tcPr>
            <w:tcW w:w="1008" w:type="dxa"/>
            <w:tcBorders>
              <w:bottom w:val="single" w:sz="4" w:space="0" w:color="000000"/>
            </w:tcBorders>
          </w:tcPr>
          <w:p>
            <w:pPr>
              <w:pStyle w:val="TableParagraph"/>
              <w:spacing w:line="240" w:lineRule="auto"/>
              <w:rPr>
                <w:sz w:val="20"/>
              </w:rPr>
            </w:pPr>
          </w:p>
        </w:tc>
        <w:tc>
          <w:tcPr>
            <w:tcW w:w="2500" w:type="dxa"/>
            <w:tcBorders>
              <w:bottom w:val="single" w:sz="4" w:space="0" w:color="000000"/>
            </w:tcBorders>
          </w:tcPr>
          <w:p>
            <w:pPr>
              <w:pStyle w:val="TableParagraph"/>
              <w:spacing w:line="254" w:lineRule="exact"/>
              <w:ind w:left="487"/>
              <w:rPr>
                <w:b/>
                <w:sz w:val="24"/>
              </w:rPr>
            </w:pPr>
            <w:r>
              <w:rPr>
                <w:b/>
                <w:spacing w:val="-2"/>
                <w:sz w:val="24"/>
              </w:rPr>
              <w:t>Amount</w:t>
            </w:r>
          </w:p>
        </w:tc>
        <w:tc>
          <w:tcPr>
            <w:tcW w:w="1669" w:type="dxa"/>
            <w:tcBorders>
              <w:bottom w:val="single" w:sz="4" w:space="0" w:color="000000"/>
            </w:tcBorders>
          </w:tcPr>
          <w:p>
            <w:pPr>
              <w:pStyle w:val="TableParagraph"/>
              <w:spacing w:line="254" w:lineRule="exact"/>
              <w:ind w:left="402"/>
              <w:rPr>
                <w:b/>
                <w:sz w:val="24"/>
              </w:rPr>
            </w:pPr>
            <w:r>
              <w:rPr>
                <w:b/>
                <w:spacing w:val="-5"/>
                <w:sz w:val="24"/>
              </w:rPr>
              <w:t>60</w:t>
            </w:r>
          </w:p>
        </w:tc>
        <w:tc>
          <w:tcPr>
            <w:tcW w:w="1364" w:type="dxa"/>
            <w:tcBorders>
              <w:bottom w:val="single" w:sz="4" w:space="0" w:color="000000"/>
            </w:tcBorders>
          </w:tcPr>
          <w:p>
            <w:pPr>
              <w:pStyle w:val="TableParagraph"/>
              <w:spacing w:line="254" w:lineRule="exact"/>
              <w:ind w:left="252"/>
              <w:rPr>
                <w:b/>
                <w:sz w:val="24"/>
              </w:rPr>
            </w:pPr>
            <w:r>
              <w:rPr>
                <w:b/>
                <w:spacing w:val="-5"/>
                <w:sz w:val="24"/>
              </w:rPr>
              <w:t>100</w:t>
            </w:r>
          </w:p>
        </w:tc>
        <w:tc>
          <w:tcPr>
            <w:tcW w:w="1463" w:type="dxa"/>
            <w:tcBorders>
              <w:bottom w:val="single" w:sz="4" w:space="0" w:color="000000"/>
            </w:tcBorders>
          </w:tcPr>
          <w:p>
            <w:pPr>
              <w:pStyle w:val="TableParagraph"/>
              <w:spacing w:line="254" w:lineRule="exact"/>
              <w:ind w:left="395"/>
              <w:rPr>
                <w:b/>
                <w:sz w:val="24"/>
              </w:rPr>
            </w:pPr>
            <w:r>
              <w:rPr>
                <w:b/>
                <w:spacing w:val="-5"/>
                <w:sz w:val="24"/>
              </w:rPr>
              <w:t>100</w:t>
            </w:r>
          </w:p>
        </w:tc>
        <w:tc>
          <w:tcPr>
            <w:tcW w:w="1580" w:type="dxa"/>
            <w:tcBorders>
              <w:bottom w:val="single" w:sz="4" w:space="0" w:color="000000"/>
            </w:tcBorders>
          </w:tcPr>
          <w:p>
            <w:pPr>
              <w:pStyle w:val="TableParagraph"/>
              <w:spacing w:line="254" w:lineRule="exact"/>
              <w:ind w:left="351"/>
              <w:rPr>
                <w:b/>
                <w:sz w:val="24"/>
              </w:rPr>
            </w:pPr>
            <w:r>
              <w:rPr>
                <w:b/>
                <w:spacing w:val="-5"/>
                <w:sz w:val="24"/>
              </w:rPr>
              <w:t>100</w:t>
            </w:r>
          </w:p>
        </w:tc>
      </w:tr>
    </w:tbl>
    <w:p>
      <w:pPr>
        <w:pStyle w:val="BodyText"/>
        <w:spacing w:before="6"/>
        <w:rPr>
          <w:i/>
          <w:sz w:val="19"/>
        </w:rPr>
      </w:pPr>
    </w:p>
    <w:p>
      <w:pPr>
        <w:pStyle w:val="BodyText"/>
        <w:spacing w:after="0"/>
        <w:rPr>
          <w:i/>
          <w:sz w:val="19"/>
        </w:rPr>
        <w:sectPr>
          <w:type w:val="continuous"/>
          <w:pgSz w:w="12240" w:h="15840"/>
          <w:pgMar w:header="960" w:footer="1184" w:top="1340" w:bottom="1380" w:left="1080" w:right="1080"/>
        </w:sectPr>
      </w:pPr>
    </w:p>
    <w:p>
      <w:pPr>
        <w:pStyle w:val="BodyText"/>
        <w:spacing w:line="276" w:lineRule="auto" w:before="90"/>
        <w:ind w:left="360" w:right="38"/>
        <w:jc w:val="both"/>
      </w:pPr>
      <w:r>
        <w:rPr/>
        <w:t>Table 8 shows that 20% of the respondents strongly agreed with the statement </w:t>
      </w:r>
      <w:r>
        <w:rPr/>
        <w:t>this government</w:t>
      </w:r>
      <w:r>
        <w:rPr>
          <w:spacing w:val="65"/>
          <w:w w:val="150"/>
        </w:rPr>
        <w:t>  </w:t>
      </w:r>
      <w:r>
        <w:rPr/>
        <w:t>uses</w:t>
      </w:r>
      <w:r>
        <w:rPr>
          <w:spacing w:val="65"/>
          <w:w w:val="150"/>
        </w:rPr>
        <w:t>  </w:t>
      </w:r>
      <w:r>
        <w:rPr/>
        <w:t>forensic</w:t>
      </w:r>
      <w:r>
        <w:rPr>
          <w:spacing w:val="64"/>
          <w:w w:val="150"/>
        </w:rPr>
        <w:t>  </w:t>
      </w:r>
      <w:r>
        <w:rPr>
          <w:spacing w:val="-2"/>
        </w:rPr>
        <w:t>accounting</w:t>
      </w:r>
    </w:p>
    <w:p>
      <w:pPr>
        <w:pStyle w:val="BodyText"/>
        <w:spacing w:line="276" w:lineRule="auto" w:before="90"/>
        <w:ind w:left="360" w:right="356"/>
        <w:jc w:val="both"/>
      </w:pPr>
      <w:r>
        <w:rPr/>
        <w:br w:type="column"/>
      </w:r>
      <w:r>
        <w:rPr/>
        <w:t>techniques to conduct internal </w:t>
      </w:r>
      <w:r>
        <w:rPr/>
        <w:t>control studies,</w:t>
      </w:r>
      <w:r>
        <w:rPr>
          <w:spacing w:val="-4"/>
        </w:rPr>
        <w:t> </w:t>
      </w:r>
      <w:r>
        <w:rPr/>
        <w:t>25%</w:t>
      </w:r>
      <w:r>
        <w:rPr>
          <w:spacing w:val="-5"/>
        </w:rPr>
        <w:t> </w:t>
      </w:r>
      <w:r>
        <w:rPr/>
        <w:t>agreed,</w:t>
      </w:r>
      <w:r>
        <w:rPr>
          <w:spacing w:val="-3"/>
        </w:rPr>
        <w:t> </w:t>
      </w:r>
      <w:r>
        <w:rPr/>
        <w:t>8% were</w:t>
      </w:r>
      <w:r>
        <w:rPr>
          <w:spacing w:val="-3"/>
        </w:rPr>
        <w:t> </w:t>
      </w:r>
      <w:r>
        <w:rPr/>
        <w:t>undecided,</w:t>
      </w:r>
      <w:r>
        <w:rPr>
          <w:spacing w:val="-4"/>
        </w:rPr>
        <w:t> </w:t>
      </w:r>
      <w:r>
        <w:rPr/>
        <w:t>33 disagreed and 14 strongly disagreed.</w:t>
      </w:r>
    </w:p>
    <w:p>
      <w:pPr>
        <w:pStyle w:val="BodyText"/>
        <w:spacing w:after="0" w:line="276" w:lineRule="auto"/>
        <w:jc w:val="both"/>
        <w:sectPr>
          <w:type w:val="continuous"/>
          <w:pgSz w:w="12240" w:h="15840"/>
          <w:pgMar w:header="960" w:footer="1184" w:top="1340" w:bottom="1380" w:left="1080" w:right="1080"/>
          <w:cols w:num="2" w:equalWidth="0">
            <w:col w:w="4723" w:space="317"/>
            <w:col w:w="5040"/>
          </w:cols>
        </w:sectPr>
      </w:pPr>
    </w:p>
    <w:p>
      <w:pPr>
        <w:pStyle w:val="Heading2"/>
        <w:spacing w:before="1"/>
      </w:pPr>
      <w:r>
        <w:rPr/>
        <w:t>Table </w:t>
      </w:r>
      <w:r>
        <w:rPr>
          <w:spacing w:val="-5"/>
        </w:rPr>
        <w:t>9.</w:t>
      </w:r>
    </w:p>
    <w:p>
      <w:pPr>
        <w:spacing w:before="0" w:after="6"/>
        <w:ind w:left="395" w:right="393" w:firstLine="0"/>
        <w:jc w:val="center"/>
        <w:rPr>
          <w:i/>
          <w:sz w:val="24"/>
        </w:rPr>
      </w:pPr>
      <w:r>
        <w:rPr>
          <w:i/>
          <w:sz w:val="24"/>
        </w:rPr>
        <w:t>This</w:t>
      </w:r>
      <w:r>
        <w:rPr>
          <w:i/>
          <w:spacing w:val="-1"/>
          <w:sz w:val="24"/>
        </w:rPr>
        <w:t> </w:t>
      </w:r>
      <w:r>
        <w:rPr>
          <w:i/>
          <w:sz w:val="24"/>
        </w:rPr>
        <w:t>government</w:t>
      </w:r>
      <w:r>
        <w:rPr>
          <w:i/>
          <w:spacing w:val="-1"/>
          <w:sz w:val="24"/>
        </w:rPr>
        <w:t> </w:t>
      </w:r>
      <w:r>
        <w:rPr>
          <w:i/>
          <w:sz w:val="24"/>
        </w:rPr>
        <w:t>conducts</w:t>
      </w:r>
      <w:r>
        <w:rPr>
          <w:i/>
          <w:spacing w:val="-1"/>
          <w:sz w:val="24"/>
        </w:rPr>
        <w:t> </w:t>
      </w:r>
      <w:r>
        <w:rPr>
          <w:i/>
          <w:sz w:val="24"/>
        </w:rPr>
        <w:t>forensic</w:t>
      </w:r>
      <w:r>
        <w:rPr>
          <w:i/>
          <w:spacing w:val="-1"/>
          <w:sz w:val="24"/>
        </w:rPr>
        <w:t> </w:t>
      </w:r>
      <w:r>
        <w:rPr>
          <w:i/>
          <w:sz w:val="24"/>
        </w:rPr>
        <w:t>fraud</w:t>
      </w:r>
      <w:r>
        <w:rPr>
          <w:i/>
          <w:spacing w:val="1"/>
          <w:sz w:val="24"/>
        </w:rPr>
        <w:t> </w:t>
      </w:r>
      <w:r>
        <w:rPr>
          <w:i/>
          <w:sz w:val="24"/>
        </w:rPr>
        <w:t>examinations</w:t>
      </w:r>
      <w:r>
        <w:rPr>
          <w:i/>
          <w:spacing w:val="1"/>
          <w:sz w:val="24"/>
        </w:rPr>
        <w:t> </w:t>
      </w:r>
      <w:r>
        <w:rPr>
          <w:i/>
          <w:sz w:val="24"/>
        </w:rPr>
        <w:t>and</w:t>
      </w:r>
      <w:r>
        <w:rPr>
          <w:i/>
          <w:spacing w:val="-1"/>
          <w:sz w:val="24"/>
        </w:rPr>
        <w:t> </w:t>
      </w:r>
      <w:r>
        <w:rPr>
          <w:i/>
          <w:sz w:val="24"/>
        </w:rPr>
        <w:t>Internal</w:t>
      </w:r>
      <w:r>
        <w:rPr>
          <w:i/>
          <w:spacing w:val="-1"/>
          <w:sz w:val="24"/>
        </w:rPr>
        <w:t> </w:t>
      </w:r>
      <w:r>
        <w:rPr>
          <w:i/>
          <w:sz w:val="24"/>
        </w:rPr>
        <w:t>Audit</w:t>
      </w:r>
      <w:r>
        <w:rPr>
          <w:i/>
          <w:spacing w:val="-1"/>
          <w:sz w:val="24"/>
        </w:rPr>
        <w:t> </w:t>
      </w:r>
      <w:r>
        <w:rPr>
          <w:i/>
          <w:sz w:val="24"/>
        </w:rPr>
        <w:t>of</w:t>
      </w:r>
      <w:r>
        <w:rPr>
          <w:i/>
          <w:spacing w:val="-1"/>
          <w:sz w:val="24"/>
        </w:rPr>
        <w:t> </w:t>
      </w:r>
      <w:r>
        <w:rPr>
          <w:i/>
          <w:sz w:val="24"/>
        </w:rPr>
        <w:t>high-risk</w:t>
      </w:r>
      <w:r>
        <w:rPr>
          <w:i/>
          <w:spacing w:val="-1"/>
          <w:sz w:val="24"/>
        </w:rPr>
        <w:t> </w:t>
      </w:r>
      <w:r>
        <w:rPr>
          <w:i/>
          <w:spacing w:val="-2"/>
          <w:sz w:val="24"/>
        </w:rPr>
        <w:t>areas.</w:t>
      </w:r>
    </w:p>
    <w:tbl>
      <w:tblPr>
        <w:tblW w:w="0" w:type="auto"/>
        <w:jc w:val="left"/>
        <w:tblInd w:w="3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87"/>
        <w:gridCol w:w="1793"/>
        <w:gridCol w:w="1083"/>
        <w:gridCol w:w="1585"/>
        <w:gridCol w:w="1616"/>
      </w:tblGrid>
      <w:tr>
        <w:trPr>
          <w:trHeight w:val="551" w:hRule="atLeast"/>
        </w:trPr>
        <w:tc>
          <w:tcPr>
            <w:tcW w:w="3287" w:type="dxa"/>
            <w:tcBorders>
              <w:top w:val="single" w:sz="4" w:space="0" w:color="000000"/>
              <w:bottom w:val="single" w:sz="4" w:space="0" w:color="000000"/>
            </w:tcBorders>
          </w:tcPr>
          <w:p>
            <w:pPr>
              <w:pStyle w:val="TableParagraph"/>
              <w:spacing w:line="240" w:lineRule="auto"/>
              <w:rPr>
                <w:sz w:val="22"/>
              </w:rPr>
            </w:pPr>
          </w:p>
        </w:tc>
        <w:tc>
          <w:tcPr>
            <w:tcW w:w="1793" w:type="dxa"/>
            <w:tcBorders>
              <w:top w:val="single" w:sz="4" w:space="0" w:color="000000"/>
              <w:bottom w:val="single" w:sz="4" w:space="0" w:color="000000"/>
            </w:tcBorders>
          </w:tcPr>
          <w:p>
            <w:pPr>
              <w:pStyle w:val="TableParagraph"/>
              <w:spacing w:line="275" w:lineRule="exact"/>
              <w:ind w:left="599"/>
              <w:rPr>
                <w:sz w:val="24"/>
              </w:rPr>
            </w:pPr>
            <w:r>
              <w:rPr>
                <w:spacing w:val="-2"/>
                <w:sz w:val="24"/>
              </w:rPr>
              <w:t>Frequency</w:t>
            </w:r>
          </w:p>
        </w:tc>
        <w:tc>
          <w:tcPr>
            <w:tcW w:w="1083" w:type="dxa"/>
            <w:tcBorders>
              <w:top w:val="single" w:sz="4" w:space="0" w:color="000000"/>
              <w:bottom w:val="single" w:sz="4" w:space="0" w:color="000000"/>
            </w:tcBorders>
          </w:tcPr>
          <w:p>
            <w:pPr>
              <w:pStyle w:val="TableParagraph"/>
              <w:spacing w:line="275" w:lineRule="exact"/>
              <w:ind w:left="178"/>
              <w:rPr>
                <w:sz w:val="24"/>
              </w:rPr>
            </w:pPr>
            <w:r>
              <w:rPr>
                <w:spacing w:val="-2"/>
                <w:sz w:val="24"/>
              </w:rPr>
              <w:t>Percent</w:t>
            </w:r>
          </w:p>
        </w:tc>
        <w:tc>
          <w:tcPr>
            <w:tcW w:w="1585" w:type="dxa"/>
            <w:tcBorders>
              <w:top w:val="single" w:sz="4" w:space="0" w:color="000000"/>
              <w:bottom w:val="single" w:sz="4" w:space="0" w:color="000000"/>
            </w:tcBorders>
          </w:tcPr>
          <w:p>
            <w:pPr>
              <w:pStyle w:val="TableParagraph"/>
              <w:spacing w:line="275" w:lineRule="exact"/>
              <w:ind w:left="185"/>
              <w:rPr>
                <w:sz w:val="24"/>
              </w:rPr>
            </w:pPr>
            <w:r>
              <w:rPr>
                <w:sz w:val="24"/>
              </w:rPr>
              <w:t>Valid</w:t>
            </w:r>
            <w:r>
              <w:rPr>
                <w:spacing w:val="-2"/>
                <w:sz w:val="24"/>
              </w:rPr>
              <w:t> Percent</w:t>
            </w:r>
          </w:p>
        </w:tc>
        <w:tc>
          <w:tcPr>
            <w:tcW w:w="1616" w:type="dxa"/>
            <w:tcBorders>
              <w:top w:val="single" w:sz="4" w:space="0" w:color="000000"/>
              <w:bottom w:val="single" w:sz="4" w:space="0" w:color="000000"/>
            </w:tcBorders>
          </w:tcPr>
          <w:p>
            <w:pPr>
              <w:pStyle w:val="TableParagraph"/>
              <w:spacing w:line="276" w:lineRule="exact"/>
              <w:ind w:left="86"/>
              <w:rPr>
                <w:sz w:val="24"/>
              </w:rPr>
            </w:pPr>
            <w:r>
              <w:rPr>
                <w:spacing w:val="-2"/>
                <w:sz w:val="24"/>
              </w:rPr>
              <w:t>Cumulative Percent</w:t>
            </w:r>
          </w:p>
        </w:tc>
      </w:tr>
      <w:tr>
        <w:trPr>
          <w:trHeight w:val="280" w:hRule="atLeast"/>
        </w:trPr>
        <w:tc>
          <w:tcPr>
            <w:tcW w:w="3287" w:type="dxa"/>
            <w:tcBorders>
              <w:top w:val="single" w:sz="4" w:space="0" w:color="000000"/>
            </w:tcBorders>
          </w:tcPr>
          <w:p>
            <w:pPr>
              <w:pStyle w:val="TableParagraph"/>
              <w:spacing w:line="260" w:lineRule="exact"/>
              <w:ind w:left="950"/>
              <w:rPr>
                <w:sz w:val="24"/>
              </w:rPr>
            </w:pPr>
            <w:r>
              <w:rPr>
                <w:sz w:val="24"/>
              </w:rPr>
              <w:t>Strongly</w:t>
            </w:r>
            <w:r>
              <w:rPr>
                <w:spacing w:val="-3"/>
                <w:sz w:val="24"/>
              </w:rPr>
              <w:t> </w:t>
            </w:r>
            <w:r>
              <w:rPr>
                <w:spacing w:val="-2"/>
                <w:sz w:val="24"/>
              </w:rPr>
              <w:t>agree</w:t>
            </w:r>
          </w:p>
        </w:tc>
        <w:tc>
          <w:tcPr>
            <w:tcW w:w="1793" w:type="dxa"/>
            <w:tcBorders>
              <w:top w:val="single" w:sz="4" w:space="0" w:color="000000"/>
            </w:tcBorders>
          </w:tcPr>
          <w:p>
            <w:pPr>
              <w:pStyle w:val="TableParagraph"/>
              <w:spacing w:line="260" w:lineRule="exact"/>
              <w:ind w:left="599"/>
              <w:rPr>
                <w:sz w:val="24"/>
              </w:rPr>
            </w:pPr>
            <w:r>
              <w:rPr>
                <w:spacing w:val="-5"/>
                <w:sz w:val="24"/>
              </w:rPr>
              <w:t>12</w:t>
            </w:r>
          </w:p>
        </w:tc>
        <w:tc>
          <w:tcPr>
            <w:tcW w:w="1083" w:type="dxa"/>
            <w:tcBorders>
              <w:top w:val="single" w:sz="4" w:space="0" w:color="000000"/>
            </w:tcBorders>
          </w:tcPr>
          <w:p>
            <w:pPr>
              <w:pStyle w:val="TableParagraph"/>
              <w:spacing w:line="260" w:lineRule="exact"/>
              <w:ind w:left="178"/>
              <w:rPr>
                <w:sz w:val="24"/>
              </w:rPr>
            </w:pPr>
            <w:r>
              <w:rPr>
                <w:spacing w:val="-5"/>
                <w:sz w:val="24"/>
              </w:rPr>
              <w:t>20</w:t>
            </w:r>
          </w:p>
        </w:tc>
        <w:tc>
          <w:tcPr>
            <w:tcW w:w="1585" w:type="dxa"/>
            <w:tcBorders>
              <w:top w:val="single" w:sz="4" w:space="0" w:color="000000"/>
            </w:tcBorders>
          </w:tcPr>
          <w:p>
            <w:pPr>
              <w:pStyle w:val="TableParagraph"/>
              <w:spacing w:line="260" w:lineRule="exact"/>
              <w:ind w:left="185"/>
              <w:rPr>
                <w:sz w:val="24"/>
              </w:rPr>
            </w:pPr>
            <w:r>
              <w:rPr>
                <w:spacing w:val="-5"/>
                <w:sz w:val="24"/>
              </w:rPr>
              <w:t>20</w:t>
            </w:r>
          </w:p>
        </w:tc>
        <w:tc>
          <w:tcPr>
            <w:tcW w:w="1616" w:type="dxa"/>
            <w:tcBorders>
              <w:top w:val="single" w:sz="4" w:space="0" w:color="000000"/>
            </w:tcBorders>
          </w:tcPr>
          <w:p>
            <w:pPr>
              <w:pStyle w:val="TableParagraph"/>
              <w:spacing w:line="260" w:lineRule="exact"/>
              <w:ind w:left="86"/>
              <w:rPr>
                <w:sz w:val="24"/>
              </w:rPr>
            </w:pPr>
            <w:r>
              <w:rPr>
                <w:spacing w:val="-5"/>
                <w:sz w:val="24"/>
              </w:rPr>
              <w:t>20</w:t>
            </w:r>
          </w:p>
        </w:tc>
      </w:tr>
      <w:tr>
        <w:trPr>
          <w:trHeight w:val="276" w:hRule="atLeast"/>
        </w:trPr>
        <w:tc>
          <w:tcPr>
            <w:tcW w:w="3287" w:type="dxa"/>
          </w:tcPr>
          <w:p>
            <w:pPr>
              <w:pStyle w:val="TableParagraph"/>
              <w:ind w:left="950"/>
              <w:rPr>
                <w:sz w:val="24"/>
              </w:rPr>
            </w:pPr>
            <w:r>
              <w:rPr>
                <w:spacing w:val="-2"/>
                <w:sz w:val="24"/>
              </w:rPr>
              <w:t>Agree</w:t>
            </w:r>
          </w:p>
        </w:tc>
        <w:tc>
          <w:tcPr>
            <w:tcW w:w="1793" w:type="dxa"/>
          </w:tcPr>
          <w:p>
            <w:pPr>
              <w:pStyle w:val="TableParagraph"/>
              <w:ind w:left="599"/>
              <w:rPr>
                <w:sz w:val="24"/>
              </w:rPr>
            </w:pPr>
            <w:r>
              <w:rPr>
                <w:spacing w:val="-5"/>
                <w:sz w:val="24"/>
              </w:rPr>
              <w:t>15</w:t>
            </w:r>
          </w:p>
        </w:tc>
        <w:tc>
          <w:tcPr>
            <w:tcW w:w="1083" w:type="dxa"/>
          </w:tcPr>
          <w:p>
            <w:pPr>
              <w:pStyle w:val="TableParagraph"/>
              <w:ind w:left="178"/>
              <w:rPr>
                <w:sz w:val="24"/>
              </w:rPr>
            </w:pPr>
            <w:r>
              <w:rPr>
                <w:spacing w:val="-5"/>
                <w:sz w:val="24"/>
              </w:rPr>
              <w:t>25</w:t>
            </w:r>
          </w:p>
        </w:tc>
        <w:tc>
          <w:tcPr>
            <w:tcW w:w="1585" w:type="dxa"/>
          </w:tcPr>
          <w:p>
            <w:pPr>
              <w:pStyle w:val="TableParagraph"/>
              <w:ind w:left="185"/>
              <w:rPr>
                <w:sz w:val="24"/>
              </w:rPr>
            </w:pPr>
            <w:r>
              <w:rPr>
                <w:spacing w:val="-5"/>
                <w:sz w:val="24"/>
              </w:rPr>
              <w:t>25</w:t>
            </w:r>
          </w:p>
        </w:tc>
        <w:tc>
          <w:tcPr>
            <w:tcW w:w="1616" w:type="dxa"/>
          </w:tcPr>
          <w:p>
            <w:pPr>
              <w:pStyle w:val="TableParagraph"/>
              <w:ind w:left="86"/>
              <w:rPr>
                <w:sz w:val="24"/>
              </w:rPr>
            </w:pPr>
            <w:r>
              <w:rPr>
                <w:spacing w:val="-5"/>
                <w:sz w:val="24"/>
              </w:rPr>
              <w:t>45</w:t>
            </w:r>
          </w:p>
        </w:tc>
      </w:tr>
      <w:tr>
        <w:trPr>
          <w:trHeight w:val="275" w:hRule="atLeast"/>
        </w:trPr>
        <w:tc>
          <w:tcPr>
            <w:tcW w:w="3287" w:type="dxa"/>
          </w:tcPr>
          <w:p>
            <w:pPr>
              <w:pStyle w:val="TableParagraph"/>
              <w:tabs>
                <w:tab w:pos="950" w:val="left" w:leader="none"/>
              </w:tabs>
              <w:spacing w:line="45" w:lineRule="auto" w:before="63"/>
              <w:ind w:left="60"/>
              <w:rPr>
                <w:sz w:val="24"/>
              </w:rPr>
            </w:pPr>
            <w:r>
              <w:rPr>
                <w:spacing w:val="-2"/>
                <w:position w:val="-13"/>
                <w:sz w:val="24"/>
              </w:rPr>
              <w:t>Valid</w:t>
            </w:r>
            <w:r>
              <w:rPr>
                <w:position w:val="-13"/>
                <w:sz w:val="24"/>
              </w:rPr>
              <w:tab/>
            </w:r>
            <w:r>
              <w:rPr>
                <w:spacing w:val="-2"/>
                <w:sz w:val="24"/>
              </w:rPr>
              <w:t>Undecided</w:t>
            </w:r>
          </w:p>
        </w:tc>
        <w:tc>
          <w:tcPr>
            <w:tcW w:w="1793" w:type="dxa"/>
          </w:tcPr>
          <w:p>
            <w:pPr>
              <w:pStyle w:val="TableParagraph"/>
              <w:ind w:left="599"/>
              <w:rPr>
                <w:sz w:val="24"/>
              </w:rPr>
            </w:pPr>
            <w:r>
              <w:rPr>
                <w:spacing w:val="-10"/>
                <w:sz w:val="24"/>
              </w:rPr>
              <w:t>5</w:t>
            </w:r>
          </w:p>
        </w:tc>
        <w:tc>
          <w:tcPr>
            <w:tcW w:w="1083" w:type="dxa"/>
          </w:tcPr>
          <w:p>
            <w:pPr>
              <w:pStyle w:val="TableParagraph"/>
              <w:ind w:left="178"/>
              <w:rPr>
                <w:sz w:val="24"/>
              </w:rPr>
            </w:pPr>
            <w:r>
              <w:rPr>
                <w:spacing w:val="-10"/>
                <w:sz w:val="24"/>
              </w:rPr>
              <w:t>8</w:t>
            </w:r>
          </w:p>
        </w:tc>
        <w:tc>
          <w:tcPr>
            <w:tcW w:w="1585" w:type="dxa"/>
          </w:tcPr>
          <w:p>
            <w:pPr>
              <w:pStyle w:val="TableParagraph"/>
              <w:ind w:left="185"/>
              <w:rPr>
                <w:sz w:val="24"/>
              </w:rPr>
            </w:pPr>
            <w:r>
              <w:rPr>
                <w:spacing w:val="-10"/>
                <w:sz w:val="24"/>
              </w:rPr>
              <w:t>8</w:t>
            </w:r>
          </w:p>
        </w:tc>
        <w:tc>
          <w:tcPr>
            <w:tcW w:w="1616" w:type="dxa"/>
          </w:tcPr>
          <w:p>
            <w:pPr>
              <w:pStyle w:val="TableParagraph"/>
              <w:ind w:left="86"/>
              <w:rPr>
                <w:sz w:val="24"/>
              </w:rPr>
            </w:pPr>
            <w:r>
              <w:rPr>
                <w:spacing w:val="-5"/>
                <w:sz w:val="24"/>
              </w:rPr>
              <w:t>53</w:t>
            </w:r>
          </w:p>
        </w:tc>
      </w:tr>
      <w:tr>
        <w:trPr>
          <w:trHeight w:val="276" w:hRule="atLeast"/>
        </w:trPr>
        <w:tc>
          <w:tcPr>
            <w:tcW w:w="3287" w:type="dxa"/>
          </w:tcPr>
          <w:p>
            <w:pPr>
              <w:pStyle w:val="TableParagraph"/>
              <w:ind w:left="950"/>
              <w:rPr>
                <w:sz w:val="24"/>
              </w:rPr>
            </w:pPr>
            <w:r>
              <w:rPr>
                <w:spacing w:val="-2"/>
                <w:sz w:val="24"/>
              </w:rPr>
              <w:t>Disagree</w:t>
            </w:r>
          </w:p>
        </w:tc>
        <w:tc>
          <w:tcPr>
            <w:tcW w:w="1793" w:type="dxa"/>
          </w:tcPr>
          <w:p>
            <w:pPr>
              <w:pStyle w:val="TableParagraph"/>
              <w:ind w:left="599"/>
              <w:rPr>
                <w:sz w:val="24"/>
              </w:rPr>
            </w:pPr>
            <w:r>
              <w:rPr>
                <w:spacing w:val="-5"/>
                <w:sz w:val="24"/>
              </w:rPr>
              <w:t>24</w:t>
            </w:r>
          </w:p>
        </w:tc>
        <w:tc>
          <w:tcPr>
            <w:tcW w:w="1083" w:type="dxa"/>
          </w:tcPr>
          <w:p>
            <w:pPr>
              <w:pStyle w:val="TableParagraph"/>
              <w:ind w:left="178"/>
              <w:rPr>
                <w:sz w:val="24"/>
              </w:rPr>
            </w:pPr>
            <w:r>
              <w:rPr>
                <w:spacing w:val="-5"/>
                <w:sz w:val="24"/>
              </w:rPr>
              <w:t>40</w:t>
            </w:r>
          </w:p>
        </w:tc>
        <w:tc>
          <w:tcPr>
            <w:tcW w:w="1585" w:type="dxa"/>
          </w:tcPr>
          <w:p>
            <w:pPr>
              <w:pStyle w:val="TableParagraph"/>
              <w:ind w:left="185"/>
              <w:rPr>
                <w:sz w:val="24"/>
              </w:rPr>
            </w:pPr>
            <w:r>
              <w:rPr>
                <w:spacing w:val="-5"/>
                <w:sz w:val="24"/>
              </w:rPr>
              <w:t>40</w:t>
            </w:r>
          </w:p>
        </w:tc>
        <w:tc>
          <w:tcPr>
            <w:tcW w:w="1616" w:type="dxa"/>
          </w:tcPr>
          <w:p>
            <w:pPr>
              <w:pStyle w:val="TableParagraph"/>
              <w:ind w:left="86"/>
              <w:rPr>
                <w:sz w:val="24"/>
              </w:rPr>
            </w:pPr>
            <w:r>
              <w:rPr>
                <w:spacing w:val="-5"/>
                <w:sz w:val="24"/>
              </w:rPr>
              <w:t>93</w:t>
            </w:r>
          </w:p>
        </w:tc>
      </w:tr>
      <w:tr>
        <w:trPr>
          <w:trHeight w:val="276" w:hRule="atLeast"/>
        </w:trPr>
        <w:tc>
          <w:tcPr>
            <w:tcW w:w="3287" w:type="dxa"/>
          </w:tcPr>
          <w:p>
            <w:pPr>
              <w:pStyle w:val="TableParagraph"/>
              <w:ind w:left="950"/>
              <w:rPr>
                <w:sz w:val="24"/>
              </w:rPr>
            </w:pPr>
            <w:r>
              <w:rPr>
                <w:sz w:val="24"/>
              </w:rPr>
              <w:t>Strongly</w:t>
            </w:r>
            <w:r>
              <w:rPr>
                <w:spacing w:val="-3"/>
                <w:sz w:val="24"/>
              </w:rPr>
              <w:t> </w:t>
            </w:r>
            <w:r>
              <w:rPr>
                <w:spacing w:val="-2"/>
                <w:sz w:val="24"/>
              </w:rPr>
              <w:t>Disagree</w:t>
            </w:r>
          </w:p>
        </w:tc>
        <w:tc>
          <w:tcPr>
            <w:tcW w:w="1793" w:type="dxa"/>
          </w:tcPr>
          <w:p>
            <w:pPr>
              <w:pStyle w:val="TableParagraph"/>
              <w:ind w:left="599"/>
              <w:rPr>
                <w:sz w:val="24"/>
              </w:rPr>
            </w:pPr>
            <w:r>
              <w:rPr>
                <w:spacing w:val="-10"/>
                <w:sz w:val="24"/>
              </w:rPr>
              <w:t>4</w:t>
            </w:r>
          </w:p>
        </w:tc>
        <w:tc>
          <w:tcPr>
            <w:tcW w:w="1083" w:type="dxa"/>
          </w:tcPr>
          <w:p>
            <w:pPr>
              <w:pStyle w:val="TableParagraph"/>
              <w:ind w:left="178"/>
              <w:rPr>
                <w:sz w:val="24"/>
              </w:rPr>
            </w:pPr>
            <w:r>
              <w:rPr>
                <w:spacing w:val="-10"/>
                <w:sz w:val="24"/>
              </w:rPr>
              <w:t>7</w:t>
            </w:r>
          </w:p>
        </w:tc>
        <w:tc>
          <w:tcPr>
            <w:tcW w:w="1585" w:type="dxa"/>
          </w:tcPr>
          <w:p>
            <w:pPr>
              <w:pStyle w:val="TableParagraph"/>
              <w:ind w:left="185"/>
              <w:rPr>
                <w:sz w:val="24"/>
              </w:rPr>
            </w:pPr>
            <w:r>
              <w:rPr>
                <w:spacing w:val="-5"/>
                <w:sz w:val="24"/>
              </w:rPr>
              <w:t>16</w:t>
            </w:r>
          </w:p>
        </w:tc>
        <w:tc>
          <w:tcPr>
            <w:tcW w:w="1616" w:type="dxa"/>
          </w:tcPr>
          <w:p>
            <w:pPr>
              <w:pStyle w:val="TableParagraph"/>
              <w:ind w:left="86"/>
              <w:rPr>
                <w:sz w:val="24"/>
              </w:rPr>
            </w:pPr>
            <w:r>
              <w:rPr>
                <w:spacing w:val="-2"/>
                <w:sz w:val="24"/>
              </w:rPr>
              <w:t>100.0</w:t>
            </w:r>
          </w:p>
        </w:tc>
      </w:tr>
      <w:tr>
        <w:trPr>
          <w:trHeight w:val="271" w:hRule="atLeast"/>
        </w:trPr>
        <w:tc>
          <w:tcPr>
            <w:tcW w:w="3287" w:type="dxa"/>
            <w:tcBorders>
              <w:bottom w:val="single" w:sz="4" w:space="0" w:color="000000"/>
            </w:tcBorders>
          </w:tcPr>
          <w:p>
            <w:pPr>
              <w:pStyle w:val="TableParagraph"/>
              <w:spacing w:line="252" w:lineRule="exact"/>
              <w:ind w:left="950"/>
              <w:rPr>
                <w:sz w:val="24"/>
              </w:rPr>
            </w:pPr>
            <w:r>
              <w:rPr>
                <w:spacing w:val="-2"/>
                <w:sz w:val="24"/>
              </w:rPr>
              <w:t>Amount</w:t>
            </w:r>
          </w:p>
        </w:tc>
        <w:tc>
          <w:tcPr>
            <w:tcW w:w="1793" w:type="dxa"/>
            <w:tcBorders>
              <w:bottom w:val="single" w:sz="4" w:space="0" w:color="000000"/>
            </w:tcBorders>
          </w:tcPr>
          <w:p>
            <w:pPr>
              <w:pStyle w:val="TableParagraph"/>
              <w:spacing w:line="252" w:lineRule="exact"/>
              <w:ind w:left="599"/>
              <w:rPr>
                <w:sz w:val="24"/>
              </w:rPr>
            </w:pPr>
            <w:r>
              <w:rPr>
                <w:spacing w:val="-5"/>
                <w:sz w:val="24"/>
              </w:rPr>
              <w:t>60</w:t>
            </w:r>
          </w:p>
        </w:tc>
        <w:tc>
          <w:tcPr>
            <w:tcW w:w="1083" w:type="dxa"/>
            <w:tcBorders>
              <w:bottom w:val="single" w:sz="4" w:space="0" w:color="000000"/>
            </w:tcBorders>
          </w:tcPr>
          <w:p>
            <w:pPr>
              <w:pStyle w:val="TableParagraph"/>
              <w:spacing w:line="252" w:lineRule="exact"/>
              <w:ind w:left="178"/>
              <w:rPr>
                <w:sz w:val="24"/>
              </w:rPr>
            </w:pPr>
            <w:r>
              <w:rPr>
                <w:spacing w:val="-2"/>
                <w:sz w:val="24"/>
              </w:rPr>
              <w:t>100.0</w:t>
            </w:r>
          </w:p>
        </w:tc>
        <w:tc>
          <w:tcPr>
            <w:tcW w:w="1585" w:type="dxa"/>
            <w:tcBorders>
              <w:bottom w:val="single" w:sz="4" w:space="0" w:color="000000"/>
            </w:tcBorders>
          </w:tcPr>
          <w:p>
            <w:pPr>
              <w:pStyle w:val="TableParagraph"/>
              <w:spacing w:line="252" w:lineRule="exact"/>
              <w:ind w:left="185"/>
              <w:rPr>
                <w:sz w:val="24"/>
              </w:rPr>
            </w:pPr>
            <w:r>
              <w:rPr>
                <w:spacing w:val="-2"/>
                <w:sz w:val="24"/>
              </w:rPr>
              <w:t>100.0</w:t>
            </w:r>
          </w:p>
        </w:tc>
        <w:tc>
          <w:tcPr>
            <w:tcW w:w="1616" w:type="dxa"/>
            <w:tcBorders>
              <w:bottom w:val="single" w:sz="4" w:space="0" w:color="000000"/>
            </w:tcBorders>
          </w:tcPr>
          <w:p>
            <w:pPr>
              <w:pStyle w:val="TableParagraph"/>
              <w:spacing w:line="240" w:lineRule="auto"/>
              <w:rPr>
                <w:sz w:val="20"/>
              </w:rPr>
            </w:pPr>
          </w:p>
        </w:tc>
      </w:tr>
    </w:tbl>
    <w:p>
      <w:pPr>
        <w:pStyle w:val="BodyText"/>
        <w:spacing w:before="10"/>
        <w:rPr>
          <w:i/>
          <w:sz w:val="15"/>
        </w:rPr>
      </w:pPr>
    </w:p>
    <w:p>
      <w:pPr>
        <w:pStyle w:val="BodyText"/>
        <w:spacing w:after="0"/>
        <w:rPr>
          <w:i/>
          <w:sz w:val="15"/>
        </w:rPr>
        <w:sectPr>
          <w:type w:val="continuous"/>
          <w:pgSz w:w="12240" w:h="15840"/>
          <w:pgMar w:header="960" w:footer="1184" w:top="1340" w:bottom="1380" w:left="1080" w:right="1080"/>
        </w:sectPr>
      </w:pPr>
    </w:p>
    <w:p>
      <w:pPr>
        <w:pStyle w:val="BodyText"/>
        <w:spacing w:before="90"/>
        <w:ind w:left="360" w:right="38"/>
        <w:jc w:val="both"/>
      </w:pPr>
      <w:r>
        <w:rPr/>
        <w:t>Table 9 shows that 12% of the </w:t>
      </w:r>
      <w:r>
        <w:rPr/>
        <w:t>respondents strongly agreed with the statement that this government</w:t>
      </w:r>
      <w:r>
        <w:rPr>
          <w:spacing w:val="55"/>
        </w:rPr>
        <w:t>   </w:t>
      </w:r>
      <w:r>
        <w:rPr/>
        <w:t>conducts</w:t>
      </w:r>
      <w:r>
        <w:rPr>
          <w:spacing w:val="56"/>
        </w:rPr>
        <w:t>   </w:t>
      </w:r>
      <w:r>
        <w:rPr/>
        <w:t>forensic</w:t>
      </w:r>
      <w:r>
        <w:rPr>
          <w:spacing w:val="55"/>
        </w:rPr>
        <w:t>   </w:t>
      </w:r>
      <w:r>
        <w:rPr>
          <w:spacing w:val="-4"/>
        </w:rPr>
        <w:t>fraud</w:t>
      </w:r>
    </w:p>
    <w:p>
      <w:pPr>
        <w:pStyle w:val="BodyText"/>
        <w:spacing w:before="90"/>
        <w:ind w:left="360" w:right="357"/>
        <w:jc w:val="both"/>
      </w:pPr>
      <w:r>
        <w:rPr/>
        <w:br w:type="column"/>
      </w:r>
      <w:r>
        <w:rPr/>
        <w:t>examination</w:t>
      </w:r>
      <w:r>
        <w:rPr>
          <w:spacing w:val="-3"/>
        </w:rPr>
        <w:t> </w:t>
      </w:r>
      <w:r>
        <w:rPr/>
        <w:t>and Internal Audits</w:t>
      </w:r>
      <w:r>
        <w:rPr>
          <w:spacing w:val="-1"/>
        </w:rPr>
        <w:t> </w:t>
      </w:r>
      <w:r>
        <w:rPr/>
        <w:t>of</w:t>
      </w:r>
      <w:r>
        <w:rPr>
          <w:spacing w:val="-3"/>
        </w:rPr>
        <w:t> </w:t>
      </w:r>
      <w:r>
        <w:rPr/>
        <w:t>high-risk areas</w:t>
      </w:r>
      <w:r>
        <w:rPr>
          <w:spacing w:val="-7"/>
        </w:rPr>
        <w:t> </w:t>
      </w:r>
      <w:r>
        <w:rPr/>
        <w:t>while</w:t>
      </w:r>
      <w:r>
        <w:rPr>
          <w:spacing w:val="-11"/>
        </w:rPr>
        <w:t> </w:t>
      </w:r>
      <w:r>
        <w:rPr/>
        <w:t>25%</w:t>
      </w:r>
      <w:r>
        <w:rPr>
          <w:spacing w:val="-8"/>
        </w:rPr>
        <w:t> </w:t>
      </w:r>
      <w:r>
        <w:rPr/>
        <w:t>Agreed,</w:t>
      </w:r>
      <w:r>
        <w:rPr>
          <w:spacing w:val="-7"/>
        </w:rPr>
        <w:t> </w:t>
      </w:r>
      <w:r>
        <w:rPr/>
        <w:t>40%</w:t>
      </w:r>
      <w:r>
        <w:rPr>
          <w:spacing w:val="-11"/>
        </w:rPr>
        <w:t> </w:t>
      </w:r>
      <w:r>
        <w:rPr/>
        <w:t>disagreed,</w:t>
      </w:r>
      <w:r>
        <w:rPr>
          <w:spacing w:val="-9"/>
        </w:rPr>
        <w:t> </w:t>
      </w:r>
      <w:r>
        <w:rPr/>
        <w:t>7% strongly disagreed and 5% were undecided.</w:t>
      </w:r>
    </w:p>
    <w:p>
      <w:pPr>
        <w:pStyle w:val="BodyText"/>
        <w:spacing w:after="0"/>
        <w:jc w:val="both"/>
        <w:sectPr>
          <w:type w:val="continuous"/>
          <w:pgSz w:w="12240" w:h="15840"/>
          <w:pgMar w:header="960" w:footer="1184" w:top="1340" w:bottom="1380" w:left="1080" w:right="1080"/>
          <w:cols w:num="2" w:equalWidth="0">
            <w:col w:w="4721" w:space="320"/>
            <w:col w:w="5039"/>
          </w:cols>
        </w:sectPr>
      </w:pPr>
    </w:p>
    <w:p>
      <w:pPr>
        <w:pStyle w:val="Heading2"/>
      </w:pPr>
      <w:r>
        <w:rPr/>
        <w:t>Table </w:t>
      </w:r>
      <w:r>
        <w:rPr>
          <w:spacing w:val="-5"/>
        </w:rPr>
        <w:t>10.</w:t>
      </w:r>
    </w:p>
    <w:p>
      <w:pPr>
        <w:spacing w:before="0"/>
        <w:ind w:left="393" w:right="393" w:firstLine="0"/>
        <w:jc w:val="center"/>
        <w:rPr>
          <w:i/>
          <w:sz w:val="24"/>
        </w:rPr>
      </w:pPr>
      <w:r>
        <w:rPr>
          <w:i/>
          <w:sz w:val="24"/>
        </w:rPr>
        <w:t>The</w:t>
      </w:r>
      <w:r>
        <w:rPr>
          <w:i/>
          <w:spacing w:val="-2"/>
          <w:sz w:val="24"/>
        </w:rPr>
        <w:t> </w:t>
      </w:r>
      <w:r>
        <w:rPr>
          <w:i/>
          <w:sz w:val="24"/>
        </w:rPr>
        <w:t>government</w:t>
      </w:r>
      <w:r>
        <w:rPr>
          <w:i/>
          <w:spacing w:val="-1"/>
          <w:sz w:val="24"/>
        </w:rPr>
        <w:t> </w:t>
      </w:r>
      <w:r>
        <w:rPr>
          <w:i/>
          <w:sz w:val="24"/>
        </w:rPr>
        <w:t>provides</w:t>
      </w:r>
      <w:r>
        <w:rPr>
          <w:i/>
          <w:spacing w:val="1"/>
          <w:sz w:val="24"/>
        </w:rPr>
        <w:t> </w:t>
      </w:r>
      <w:r>
        <w:rPr>
          <w:i/>
          <w:sz w:val="24"/>
        </w:rPr>
        <w:t>regular</w:t>
      </w:r>
      <w:r>
        <w:rPr>
          <w:i/>
          <w:spacing w:val="-1"/>
          <w:sz w:val="24"/>
        </w:rPr>
        <w:t> </w:t>
      </w:r>
      <w:r>
        <w:rPr>
          <w:i/>
          <w:sz w:val="24"/>
        </w:rPr>
        <w:t>management</w:t>
      </w:r>
      <w:r>
        <w:rPr>
          <w:i/>
          <w:spacing w:val="-1"/>
          <w:sz w:val="24"/>
        </w:rPr>
        <w:t> </w:t>
      </w:r>
      <w:r>
        <w:rPr>
          <w:i/>
          <w:sz w:val="24"/>
        </w:rPr>
        <w:t>training</w:t>
      </w:r>
      <w:r>
        <w:rPr>
          <w:i/>
          <w:spacing w:val="-1"/>
          <w:sz w:val="24"/>
        </w:rPr>
        <w:t> </w:t>
      </w:r>
      <w:r>
        <w:rPr>
          <w:i/>
          <w:sz w:val="24"/>
        </w:rPr>
        <w:t>on</w:t>
      </w:r>
      <w:r>
        <w:rPr>
          <w:i/>
          <w:spacing w:val="-1"/>
          <w:sz w:val="24"/>
        </w:rPr>
        <w:t> </w:t>
      </w:r>
      <w:r>
        <w:rPr>
          <w:i/>
          <w:sz w:val="24"/>
        </w:rPr>
        <w:t>forensic</w:t>
      </w:r>
      <w:r>
        <w:rPr>
          <w:i/>
          <w:spacing w:val="-1"/>
          <w:sz w:val="24"/>
        </w:rPr>
        <w:t> </w:t>
      </w:r>
      <w:r>
        <w:rPr>
          <w:i/>
          <w:sz w:val="24"/>
        </w:rPr>
        <w:t>fraud </w:t>
      </w:r>
      <w:r>
        <w:rPr>
          <w:i/>
          <w:spacing w:val="-2"/>
          <w:sz w:val="24"/>
        </w:rPr>
        <w:t>prevention.</w:t>
      </w:r>
    </w:p>
    <w:p>
      <w:pPr>
        <w:pStyle w:val="BodyText"/>
        <w:spacing w:line="20" w:lineRule="exact"/>
        <w:ind w:left="360"/>
        <w:rPr>
          <w:sz w:val="2"/>
        </w:rPr>
      </w:pPr>
      <w:r>
        <w:rPr>
          <w:sz w:val="2"/>
        </w:rPr>
        <mc:AlternateContent>
          <mc:Choice Requires="wps">
            <w:drawing>
              <wp:inline distT="0" distB="0" distL="0" distR="0">
                <wp:extent cx="5944870" cy="6350"/>
                <wp:effectExtent l="0" t="0" r="0" b="0"/>
                <wp:docPr id="11" name="Group 11"/>
                <wp:cNvGraphicFramePr>
                  <a:graphicFrameLocks/>
                </wp:cNvGraphicFramePr>
                <a:graphic>
                  <a:graphicData uri="http://schemas.microsoft.com/office/word/2010/wordprocessingGroup">
                    <wpg:wgp>
                      <wpg:cNvPr id="11" name="Group 11"/>
                      <wpg:cNvGrpSpPr/>
                      <wpg:grpSpPr>
                        <a:xfrm>
                          <a:off x="0" y="0"/>
                          <a:ext cx="5944870" cy="6350"/>
                          <a:chExt cx="5944870" cy="6350"/>
                        </a:xfrm>
                      </wpg:grpSpPr>
                      <wps:wsp>
                        <wps:cNvPr id="12" name="Graphic 12"/>
                        <wps:cNvSpPr/>
                        <wps:spPr>
                          <a:xfrm>
                            <a:off x="0" y="12"/>
                            <a:ext cx="5944870" cy="6350"/>
                          </a:xfrm>
                          <a:custGeom>
                            <a:avLst/>
                            <a:gdLst/>
                            <a:ahLst/>
                            <a:cxnLst/>
                            <a:rect l="l" t="t" r="r" b="b"/>
                            <a:pathLst>
                              <a:path w="5944870" h="6350">
                                <a:moveTo>
                                  <a:pt x="2491994" y="0"/>
                                </a:moveTo>
                                <a:lnTo>
                                  <a:pt x="0" y="0"/>
                                </a:lnTo>
                                <a:lnTo>
                                  <a:pt x="0" y="6083"/>
                                </a:lnTo>
                                <a:lnTo>
                                  <a:pt x="2491994" y="6083"/>
                                </a:lnTo>
                                <a:lnTo>
                                  <a:pt x="2491994" y="0"/>
                                </a:lnTo>
                                <a:close/>
                              </a:path>
                              <a:path w="5944870" h="6350">
                                <a:moveTo>
                                  <a:pt x="2498153" y="0"/>
                                </a:moveTo>
                                <a:lnTo>
                                  <a:pt x="2492070" y="0"/>
                                </a:lnTo>
                                <a:lnTo>
                                  <a:pt x="2492070" y="6083"/>
                                </a:lnTo>
                                <a:lnTo>
                                  <a:pt x="2498153" y="6083"/>
                                </a:lnTo>
                                <a:lnTo>
                                  <a:pt x="2498153" y="0"/>
                                </a:lnTo>
                                <a:close/>
                              </a:path>
                              <a:path w="5944870" h="6350">
                                <a:moveTo>
                                  <a:pt x="3307397" y="0"/>
                                </a:moveTo>
                                <a:lnTo>
                                  <a:pt x="3301314" y="0"/>
                                </a:lnTo>
                                <a:lnTo>
                                  <a:pt x="2498166" y="0"/>
                                </a:lnTo>
                                <a:lnTo>
                                  <a:pt x="2498166" y="6083"/>
                                </a:lnTo>
                                <a:lnTo>
                                  <a:pt x="3301314" y="6083"/>
                                </a:lnTo>
                                <a:lnTo>
                                  <a:pt x="3307397" y="6083"/>
                                </a:lnTo>
                                <a:lnTo>
                                  <a:pt x="3307397" y="0"/>
                                </a:lnTo>
                                <a:close/>
                              </a:path>
                              <a:path w="5944870" h="6350">
                                <a:moveTo>
                                  <a:pt x="3999547" y="0"/>
                                </a:moveTo>
                                <a:lnTo>
                                  <a:pt x="3993515" y="0"/>
                                </a:lnTo>
                                <a:lnTo>
                                  <a:pt x="3307410" y="0"/>
                                </a:lnTo>
                                <a:lnTo>
                                  <a:pt x="3307410" y="6083"/>
                                </a:lnTo>
                                <a:lnTo>
                                  <a:pt x="3993464" y="6083"/>
                                </a:lnTo>
                                <a:lnTo>
                                  <a:pt x="3999547" y="6083"/>
                                </a:lnTo>
                                <a:lnTo>
                                  <a:pt x="3999547" y="0"/>
                                </a:lnTo>
                                <a:close/>
                              </a:path>
                              <a:path w="5944870" h="6350">
                                <a:moveTo>
                                  <a:pt x="4942903" y="0"/>
                                </a:moveTo>
                                <a:lnTo>
                                  <a:pt x="4936820" y="0"/>
                                </a:lnTo>
                                <a:lnTo>
                                  <a:pt x="3999560" y="0"/>
                                </a:lnTo>
                                <a:lnTo>
                                  <a:pt x="3999560" y="6083"/>
                                </a:lnTo>
                                <a:lnTo>
                                  <a:pt x="4936820" y="6083"/>
                                </a:lnTo>
                                <a:lnTo>
                                  <a:pt x="4942903" y="6083"/>
                                </a:lnTo>
                                <a:lnTo>
                                  <a:pt x="4942903" y="0"/>
                                </a:lnTo>
                                <a:close/>
                              </a:path>
                              <a:path w="5944870" h="6350">
                                <a:moveTo>
                                  <a:pt x="5944489" y="0"/>
                                </a:moveTo>
                                <a:lnTo>
                                  <a:pt x="4942916" y="0"/>
                                </a:lnTo>
                                <a:lnTo>
                                  <a:pt x="4942916" y="6083"/>
                                </a:lnTo>
                                <a:lnTo>
                                  <a:pt x="5944489" y="6083"/>
                                </a:lnTo>
                                <a:lnTo>
                                  <a:pt x="594448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8.1pt;height:.5pt;mso-position-horizontal-relative:char;mso-position-vertical-relative:line" id="docshapegroup11" coordorigin="0,0" coordsize="9362,10">
                <v:shape style="position:absolute;left:0;top:0;width:9362;height:10" id="docshape12" coordorigin="0,0" coordsize="9362,10" path="m3924,0l0,0,0,10,3924,10,3924,0xm3934,0l3925,0,3925,10,3934,10,3934,0xm5209,0l5199,0,3934,0,3934,10,5199,10,5209,10,5209,0xm6299,0l6289,0,6289,0,5209,0,5209,10,6289,10,6289,10,6299,10,6299,0xm7784,0l7775,0,6299,0,6299,10,7775,10,7784,10,7784,0xm9361,0l7784,0,7784,10,9361,10,9361,0xe" filled="true" fillcolor="#000000" stroked="false">
                  <v:path arrowok="t"/>
                  <v:fill type="solid"/>
                </v:shape>
              </v:group>
            </w:pict>
          </mc:Fallback>
        </mc:AlternateContent>
      </w:r>
      <w:r>
        <w:rPr>
          <w:sz w:val="2"/>
        </w:rPr>
      </w:r>
    </w:p>
    <w:p>
      <w:pPr>
        <w:pStyle w:val="BodyText"/>
        <w:tabs>
          <w:tab w:pos="4855" w:val="left" w:leader="none"/>
          <w:tab w:pos="5945" w:val="left" w:leader="none"/>
        </w:tabs>
        <w:ind w:left="3580"/>
        <w:jc w:val="center"/>
      </w:pPr>
      <w:r>
        <w:rPr>
          <w:spacing w:val="-2"/>
        </w:rPr>
        <w:t>Frequency</w:t>
      </w:r>
      <w:r>
        <w:rPr/>
        <w:tab/>
      </w:r>
      <w:r>
        <w:rPr>
          <w:spacing w:val="-2"/>
        </w:rPr>
        <w:t>Percent</w:t>
      </w:r>
      <w:r>
        <w:rPr/>
        <w:tab/>
        <w:t>Valid</w:t>
      </w:r>
      <w:r>
        <w:rPr>
          <w:spacing w:val="-2"/>
        </w:rPr>
        <w:t> </w:t>
      </w:r>
      <w:r>
        <w:rPr/>
        <w:t>Percent</w:t>
      </w:r>
      <w:r>
        <w:rPr>
          <w:spacing w:val="26"/>
        </w:rPr>
        <w:t>  </w:t>
      </w:r>
      <w:r>
        <w:rPr>
          <w:spacing w:val="-2"/>
        </w:rPr>
        <w:t>Cumulative</w:t>
      </w:r>
    </w:p>
    <w:p>
      <w:pPr>
        <w:pStyle w:val="BodyText"/>
        <w:ind w:left="7419" w:right="393"/>
        <w:jc w:val="center"/>
      </w:pPr>
      <w:r>
        <w:rPr/>
        <mc:AlternateContent>
          <mc:Choice Requires="wps">
            <w:drawing>
              <wp:anchor distT="0" distB="0" distL="0" distR="0" allowOverlap="1" layoutInCell="1" locked="0" behindDoc="0" simplePos="0" relativeHeight="15731200">
                <wp:simplePos x="0" y="0"/>
                <wp:positionH relativeFrom="page">
                  <wp:posOffset>914704</wp:posOffset>
                </wp:positionH>
                <wp:positionV relativeFrom="paragraph">
                  <wp:posOffset>168632</wp:posOffset>
                </wp:positionV>
                <wp:extent cx="5944870" cy="635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5944870" cy="6350"/>
                        </a:xfrm>
                        <a:custGeom>
                          <a:avLst/>
                          <a:gdLst/>
                          <a:ahLst/>
                          <a:cxnLst/>
                          <a:rect l="l" t="t" r="r" b="b"/>
                          <a:pathLst>
                            <a:path w="5944870" h="6350">
                              <a:moveTo>
                                <a:pt x="2491943" y="0"/>
                              </a:moveTo>
                              <a:lnTo>
                                <a:pt x="571449" y="0"/>
                              </a:lnTo>
                              <a:lnTo>
                                <a:pt x="565404" y="0"/>
                              </a:lnTo>
                              <a:lnTo>
                                <a:pt x="0" y="0"/>
                              </a:lnTo>
                              <a:lnTo>
                                <a:pt x="0" y="6083"/>
                              </a:lnTo>
                              <a:lnTo>
                                <a:pt x="565353" y="6083"/>
                              </a:lnTo>
                              <a:lnTo>
                                <a:pt x="571449" y="6083"/>
                              </a:lnTo>
                              <a:lnTo>
                                <a:pt x="2491943" y="6083"/>
                              </a:lnTo>
                              <a:lnTo>
                                <a:pt x="2491943" y="0"/>
                              </a:lnTo>
                              <a:close/>
                            </a:path>
                            <a:path w="5944870" h="6350">
                              <a:moveTo>
                                <a:pt x="2498153" y="0"/>
                              </a:moveTo>
                              <a:lnTo>
                                <a:pt x="2492070" y="0"/>
                              </a:lnTo>
                              <a:lnTo>
                                <a:pt x="2492070" y="6083"/>
                              </a:lnTo>
                              <a:lnTo>
                                <a:pt x="2498153" y="6083"/>
                              </a:lnTo>
                              <a:lnTo>
                                <a:pt x="2498153" y="0"/>
                              </a:lnTo>
                              <a:close/>
                            </a:path>
                            <a:path w="5944870" h="6350">
                              <a:moveTo>
                                <a:pt x="3307397" y="0"/>
                              </a:moveTo>
                              <a:lnTo>
                                <a:pt x="3301314" y="0"/>
                              </a:lnTo>
                              <a:lnTo>
                                <a:pt x="2498166" y="0"/>
                              </a:lnTo>
                              <a:lnTo>
                                <a:pt x="2498166" y="6083"/>
                              </a:lnTo>
                              <a:lnTo>
                                <a:pt x="3301314" y="6083"/>
                              </a:lnTo>
                              <a:lnTo>
                                <a:pt x="3307397" y="6083"/>
                              </a:lnTo>
                              <a:lnTo>
                                <a:pt x="3307397" y="0"/>
                              </a:lnTo>
                              <a:close/>
                            </a:path>
                            <a:path w="5944870" h="6350">
                              <a:moveTo>
                                <a:pt x="3999547" y="0"/>
                              </a:moveTo>
                              <a:lnTo>
                                <a:pt x="3993515" y="0"/>
                              </a:lnTo>
                              <a:lnTo>
                                <a:pt x="3307410" y="0"/>
                              </a:lnTo>
                              <a:lnTo>
                                <a:pt x="3307410" y="6083"/>
                              </a:lnTo>
                              <a:lnTo>
                                <a:pt x="3993464" y="6083"/>
                              </a:lnTo>
                              <a:lnTo>
                                <a:pt x="3999547" y="6083"/>
                              </a:lnTo>
                              <a:lnTo>
                                <a:pt x="3999547" y="0"/>
                              </a:lnTo>
                              <a:close/>
                            </a:path>
                            <a:path w="5944870" h="6350">
                              <a:moveTo>
                                <a:pt x="4942903" y="0"/>
                              </a:moveTo>
                              <a:lnTo>
                                <a:pt x="4936820" y="0"/>
                              </a:lnTo>
                              <a:lnTo>
                                <a:pt x="3999560" y="0"/>
                              </a:lnTo>
                              <a:lnTo>
                                <a:pt x="3999560" y="6083"/>
                              </a:lnTo>
                              <a:lnTo>
                                <a:pt x="4936820" y="6083"/>
                              </a:lnTo>
                              <a:lnTo>
                                <a:pt x="4942903" y="6083"/>
                              </a:lnTo>
                              <a:lnTo>
                                <a:pt x="4942903" y="0"/>
                              </a:lnTo>
                              <a:close/>
                            </a:path>
                            <a:path w="5944870" h="6350">
                              <a:moveTo>
                                <a:pt x="5944489" y="0"/>
                              </a:moveTo>
                              <a:lnTo>
                                <a:pt x="4942916" y="0"/>
                              </a:lnTo>
                              <a:lnTo>
                                <a:pt x="4942916" y="6083"/>
                              </a:lnTo>
                              <a:lnTo>
                                <a:pt x="5944489" y="6083"/>
                              </a:lnTo>
                              <a:lnTo>
                                <a:pt x="59444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2.024002pt;margin-top:13.278148pt;width:468.1pt;height:.5pt;mso-position-horizontal-relative:page;mso-position-vertical-relative:paragraph;z-index:15731200" id="docshape13" coordorigin="1440,266" coordsize="9362,10" path="m5365,266l2340,266,2331,266,2331,266,1440,266,1440,275,2331,275,2331,275,2340,275,5365,275,5365,266xm5375,266l5365,266,5365,275,5375,275,5375,266xm6649,266l6639,266,5375,266,5375,275,6639,275,6649,275,6649,266xm7739,266l7729,266,7729,266,6649,266,6649,275,7729,275,7729,275,7739,275,7739,266xm9225,266l9215,266,7739,266,7739,275,9215,275,9225,275,9225,266xm10802,266l9225,266,9225,275,10802,275,10802,266xe" filled="true" fillcolor="#000000" stroked="false">
                <v:path arrowok="t"/>
                <v:fill type="solid"/>
                <w10:wrap type="none"/>
              </v:shape>
            </w:pict>
          </mc:Fallback>
        </mc:AlternateContent>
      </w:r>
      <w:r>
        <w:rPr>
          <w:spacing w:val="-2"/>
        </w:rPr>
        <w:t>Percent</w:t>
      </w:r>
    </w:p>
    <w:p>
      <w:pPr>
        <w:pStyle w:val="BodyText"/>
        <w:tabs>
          <w:tab w:pos="890" w:val="left" w:leader="none"/>
          <w:tab w:pos="3924" w:val="left" w:leader="none"/>
          <w:tab w:pos="5198" w:val="left" w:leader="none"/>
          <w:tab w:pos="6288" w:val="left" w:leader="none"/>
          <w:tab w:pos="8014" w:val="right" w:leader="none"/>
        </w:tabs>
        <w:ind w:right="1222"/>
        <w:jc w:val="center"/>
      </w:pPr>
      <w:r>
        <w:rPr/>
        <mc:AlternateContent>
          <mc:Choice Requires="wps">
            <w:drawing>
              <wp:anchor distT="0" distB="0" distL="0" distR="0" allowOverlap="1" layoutInCell="1" locked="0" behindDoc="0" simplePos="0" relativeHeight="15731712">
                <wp:simplePos x="0" y="0"/>
                <wp:positionH relativeFrom="page">
                  <wp:posOffset>914704</wp:posOffset>
                </wp:positionH>
                <wp:positionV relativeFrom="paragraph">
                  <wp:posOffset>174730</wp:posOffset>
                </wp:positionV>
                <wp:extent cx="5944870" cy="635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5944870" cy="6350"/>
                        </a:xfrm>
                        <a:custGeom>
                          <a:avLst/>
                          <a:gdLst/>
                          <a:ahLst/>
                          <a:cxnLst/>
                          <a:rect l="l" t="t" r="r" b="b"/>
                          <a:pathLst>
                            <a:path w="5944870" h="6350">
                              <a:moveTo>
                                <a:pt x="2491943" y="0"/>
                              </a:moveTo>
                              <a:lnTo>
                                <a:pt x="571449" y="0"/>
                              </a:lnTo>
                              <a:lnTo>
                                <a:pt x="565404" y="0"/>
                              </a:lnTo>
                              <a:lnTo>
                                <a:pt x="0" y="0"/>
                              </a:lnTo>
                              <a:lnTo>
                                <a:pt x="0" y="6096"/>
                              </a:lnTo>
                              <a:lnTo>
                                <a:pt x="565353" y="6096"/>
                              </a:lnTo>
                              <a:lnTo>
                                <a:pt x="571449" y="6096"/>
                              </a:lnTo>
                              <a:lnTo>
                                <a:pt x="2491943" y="6096"/>
                              </a:lnTo>
                              <a:lnTo>
                                <a:pt x="2491943" y="0"/>
                              </a:lnTo>
                              <a:close/>
                            </a:path>
                            <a:path w="5944870" h="6350">
                              <a:moveTo>
                                <a:pt x="2498153" y="0"/>
                              </a:moveTo>
                              <a:lnTo>
                                <a:pt x="2492070" y="0"/>
                              </a:lnTo>
                              <a:lnTo>
                                <a:pt x="2492070" y="6096"/>
                              </a:lnTo>
                              <a:lnTo>
                                <a:pt x="2498153" y="6096"/>
                              </a:lnTo>
                              <a:lnTo>
                                <a:pt x="2498153" y="0"/>
                              </a:lnTo>
                              <a:close/>
                            </a:path>
                            <a:path w="5944870" h="6350">
                              <a:moveTo>
                                <a:pt x="3307397" y="0"/>
                              </a:moveTo>
                              <a:lnTo>
                                <a:pt x="3301314" y="0"/>
                              </a:lnTo>
                              <a:lnTo>
                                <a:pt x="2498166" y="0"/>
                              </a:lnTo>
                              <a:lnTo>
                                <a:pt x="2498166" y="6096"/>
                              </a:lnTo>
                              <a:lnTo>
                                <a:pt x="3301314" y="6096"/>
                              </a:lnTo>
                              <a:lnTo>
                                <a:pt x="3307397" y="6096"/>
                              </a:lnTo>
                              <a:lnTo>
                                <a:pt x="3307397" y="0"/>
                              </a:lnTo>
                              <a:close/>
                            </a:path>
                            <a:path w="5944870" h="6350">
                              <a:moveTo>
                                <a:pt x="3999547" y="0"/>
                              </a:moveTo>
                              <a:lnTo>
                                <a:pt x="3993515" y="0"/>
                              </a:lnTo>
                              <a:lnTo>
                                <a:pt x="3307410" y="0"/>
                              </a:lnTo>
                              <a:lnTo>
                                <a:pt x="3307410" y="6096"/>
                              </a:lnTo>
                              <a:lnTo>
                                <a:pt x="3993464" y="6096"/>
                              </a:lnTo>
                              <a:lnTo>
                                <a:pt x="3999547" y="6096"/>
                              </a:lnTo>
                              <a:lnTo>
                                <a:pt x="3999547" y="0"/>
                              </a:lnTo>
                              <a:close/>
                            </a:path>
                            <a:path w="5944870" h="6350">
                              <a:moveTo>
                                <a:pt x="4942903" y="0"/>
                              </a:moveTo>
                              <a:lnTo>
                                <a:pt x="4936820" y="0"/>
                              </a:lnTo>
                              <a:lnTo>
                                <a:pt x="3999560" y="0"/>
                              </a:lnTo>
                              <a:lnTo>
                                <a:pt x="3999560" y="6096"/>
                              </a:lnTo>
                              <a:lnTo>
                                <a:pt x="4936820" y="6096"/>
                              </a:lnTo>
                              <a:lnTo>
                                <a:pt x="4942903" y="6096"/>
                              </a:lnTo>
                              <a:lnTo>
                                <a:pt x="4942903" y="0"/>
                              </a:lnTo>
                              <a:close/>
                            </a:path>
                            <a:path w="5944870" h="6350">
                              <a:moveTo>
                                <a:pt x="5944489" y="0"/>
                              </a:moveTo>
                              <a:lnTo>
                                <a:pt x="4942916" y="0"/>
                              </a:lnTo>
                              <a:lnTo>
                                <a:pt x="4942916" y="6096"/>
                              </a:lnTo>
                              <a:lnTo>
                                <a:pt x="5944489" y="6096"/>
                              </a:lnTo>
                              <a:lnTo>
                                <a:pt x="59444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2.024002pt;margin-top:13.75832pt;width:468.1pt;height:.5pt;mso-position-horizontal-relative:page;mso-position-vertical-relative:paragraph;z-index:15731712" id="docshape14" coordorigin="1440,275" coordsize="9362,10" path="m5365,275l2340,275,2331,275,2331,275,1440,275,1440,285,2331,285,2331,285,2340,285,5365,285,5365,275xm5375,275l5365,275,5365,285,5375,285,5375,275xm6649,275l6639,275,5375,275,5375,285,6639,285,6649,285,6649,275xm7739,275l7729,275,7729,275,6649,275,6649,285,7729,285,7729,285,7739,285,7739,275xm9225,275l9215,275,7739,275,7739,285,9215,285,9225,285,9225,275xm10802,275l9225,275,9225,285,10802,285,10802,275xe" filled="true" fillcolor="#000000" stroked="false">
                <v:path arrowok="t"/>
                <v:fill type="solid"/>
                <w10:wrap type="none"/>
              </v:shape>
            </w:pict>
          </mc:Fallback>
        </mc:AlternateContent>
      </w:r>
      <w:r>
        <w:rPr>
          <w:spacing w:val="-2"/>
        </w:rPr>
        <w:t>Valid</w:t>
      </w:r>
      <w:r>
        <w:rPr/>
        <w:tab/>
        <w:t>Strongly</w:t>
      </w:r>
      <w:r>
        <w:rPr>
          <w:spacing w:val="-5"/>
        </w:rPr>
        <w:t> </w:t>
      </w:r>
      <w:r>
        <w:rPr>
          <w:spacing w:val="-4"/>
        </w:rPr>
        <w:t>agree</w:t>
      </w:r>
      <w:r>
        <w:rPr/>
        <w:tab/>
      </w:r>
      <w:r>
        <w:rPr>
          <w:spacing w:val="-5"/>
        </w:rPr>
        <w:t>12</w:t>
      </w:r>
      <w:r>
        <w:rPr/>
        <w:tab/>
      </w:r>
      <w:r>
        <w:rPr>
          <w:spacing w:val="-5"/>
        </w:rPr>
        <w:t>20</w:t>
      </w:r>
      <w:r>
        <w:rPr/>
        <w:tab/>
      </w:r>
      <w:r>
        <w:rPr>
          <w:spacing w:val="-5"/>
        </w:rPr>
        <w:t>20</w:t>
      </w:r>
      <w:r>
        <w:rPr/>
        <w:tab/>
      </w:r>
      <w:r>
        <w:rPr>
          <w:spacing w:val="-5"/>
        </w:rPr>
        <w:t>20</w:t>
      </w:r>
    </w:p>
    <w:p>
      <w:pPr>
        <w:spacing w:before="42"/>
        <w:ind w:left="360" w:right="0" w:firstLine="0"/>
        <w:jc w:val="left"/>
        <w:rPr>
          <w:rFonts w:ascii="Calibri"/>
          <w:sz w:val="2"/>
        </w:rPr>
      </w:pPr>
      <w:r>
        <w:rPr>
          <w:rFonts w:ascii="Calibri"/>
          <w:spacing w:val="-10"/>
          <w:sz w:val="2"/>
        </w:rPr>
        <w:t>1</w:t>
      </w:r>
    </w:p>
    <w:p>
      <w:pPr>
        <w:spacing w:after="0"/>
        <w:jc w:val="left"/>
        <w:rPr>
          <w:rFonts w:ascii="Calibri"/>
          <w:sz w:val="2"/>
        </w:rPr>
        <w:sectPr>
          <w:type w:val="continuous"/>
          <w:pgSz w:w="12240" w:h="15840"/>
          <w:pgMar w:header="960" w:footer="1184" w:top="1340" w:bottom="1380" w:left="1080" w:right="1080"/>
        </w:sect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spacing w:before="290"/>
        <w:rPr>
          <w:rFonts w:ascii="Calibri"/>
        </w:rPr>
      </w:pPr>
    </w:p>
    <w:p>
      <w:pPr>
        <w:pStyle w:val="BodyText"/>
        <w:ind w:left="360" w:right="38"/>
        <w:jc w:val="both"/>
      </w:pPr>
      <w:r>
        <w:rPr/>
        <mc:AlternateContent>
          <mc:Choice Requires="wps">
            <w:drawing>
              <wp:anchor distT="0" distB="0" distL="0" distR="0" allowOverlap="1" layoutInCell="1" locked="0" behindDoc="0" simplePos="0" relativeHeight="15733248">
                <wp:simplePos x="0" y="0"/>
                <wp:positionH relativeFrom="page">
                  <wp:posOffset>858316</wp:posOffset>
                </wp:positionH>
                <wp:positionV relativeFrom="paragraph">
                  <wp:posOffset>-1060308</wp:posOffset>
                </wp:positionV>
                <wp:extent cx="6057265" cy="887729"/>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6057265" cy="88772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65"/>
                              <w:gridCol w:w="1406"/>
                              <w:gridCol w:w="1333"/>
                              <w:gridCol w:w="1289"/>
                              <w:gridCol w:w="2030"/>
                            </w:tblGrid>
                            <w:tr>
                              <w:trPr>
                                <w:trHeight w:val="280" w:hRule="atLeast"/>
                              </w:trPr>
                              <w:tc>
                                <w:tcPr>
                                  <w:tcW w:w="3365" w:type="dxa"/>
                                  <w:tcBorders>
                                    <w:top w:val="single" w:sz="4" w:space="0" w:color="000000"/>
                                  </w:tcBorders>
                                </w:tcPr>
                                <w:p>
                                  <w:pPr>
                                    <w:pStyle w:val="TableParagraph"/>
                                    <w:spacing w:line="260" w:lineRule="exact"/>
                                    <w:ind w:left="979"/>
                                    <w:rPr>
                                      <w:sz w:val="24"/>
                                    </w:rPr>
                                  </w:pPr>
                                  <w:r>
                                    <w:rPr>
                                      <w:spacing w:val="-2"/>
                                      <w:sz w:val="24"/>
                                    </w:rPr>
                                    <w:t>Agree</w:t>
                                  </w:r>
                                </w:p>
                              </w:tc>
                              <w:tc>
                                <w:tcPr>
                                  <w:tcW w:w="1406" w:type="dxa"/>
                                  <w:tcBorders>
                                    <w:top w:val="single" w:sz="4" w:space="0" w:color="000000"/>
                                  </w:tcBorders>
                                </w:tcPr>
                                <w:p>
                                  <w:pPr>
                                    <w:pStyle w:val="TableParagraph"/>
                                    <w:spacing w:line="260" w:lineRule="exact"/>
                                    <w:ind w:left="648"/>
                                    <w:rPr>
                                      <w:sz w:val="24"/>
                                    </w:rPr>
                                  </w:pPr>
                                  <w:r>
                                    <w:rPr>
                                      <w:spacing w:val="-5"/>
                                      <w:sz w:val="24"/>
                                    </w:rPr>
                                    <w:t>12</w:t>
                                  </w:r>
                                </w:p>
                              </w:tc>
                              <w:tc>
                                <w:tcPr>
                                  <w:tcW w:w="1333" w:type="dxa"/>
                                  <w:tcBorders>
                                    <w:top w:val="single" w:sz="4" w:space="0" w:color="000000"/>
                                  </w:tcBorders>
                                </w:tcPr>
                                <w:p>
                                  <w:pPr>
                                    <w:pStyle w:val="TableParagraph"/>
                                    <w:spacing w:line="260" w:lineRule="exact"/>
                                    <w:ind w:left="516"/>
                                    <w:rPr>
                                      <w:sz w:val="24"/>
                                    </w:rPr>
                                  </w:pPr>
                                  <w:r>
                                    <w:rPr>
                                      <w:spacing w:val="-5"/>
                                      <w:sz w:val="24"/>
                                    </w:rPr>
                                    <w:t>20</w:t>
                                  </w:r>
                                </w:p>
                              </w:tc>
                              <w:tc>
                                <w:tcPr>
                                  <w:tcW w:w="1289" w:type="dxa"/>
                                  <w:tcBorders>
                                    <w:top w:val="single" w:sz="4" w:space="0" w:color="000000"/>
                                  </w:tcBorders>
                                </w:tcPr>
                                <w:p>
                                  <w:pPr>
                                    <w:pStyle w:val="TableParagraph"/>
                                    <w:spacing w:line="260" w:lineRule="exact"/>
                                    <w:ind w:left="273"/>
                                    <w:rPr>
                                      <w:sz w:val="24"/>
                                    </w:rPr>
                                  </w:pPr>
                                  <w:r>
                                    <w:rPr>
                                      <w:spacing w:val="-5"/>
                                      <w:sz w:val="24"/>
                                    </w:rPr>
                                    <w:t>20</w:t>
                                  </w:r>
                                </w:p>
                              </w:tc>
                              <w:tc>
                                <w:tcPr>
                                  <w:tcW w:w="2030" w:type="dxa"/>
                                  <w:tcBorders>
                                    <w:top w:val="single" w:sz="4" w:space="0" w:color="000000"/>
                                  </w:tcBorders>
                                </w:tcPr>
                                <w:p>
                                  <w:pPr>
                                    <w:pStyle w:val="TableParagraph"/>
                                    <w:spacing w:line="260" w:lineRule="exact"/>
                                    <w:ind w:left="470"/>
                                    <w:rPr>
                                      <w:sz w:val="24"/>
                                    </w:rPr>
                                  </w:pPr>
                                  <w:r>
                                    <w:rPr>
                                      <w:spacing w:val="-5"/>
                                      <w:sz w:val="24"/>
                                    </w:rPr>
                                    <w:t>40</w:t>
                                  </w:r>
                                </w:p>
                              </w:tc>
                            </w:tr>
                            <w:tr>
                              <w:trPr>
                                <w:trHeight w:val="276" w:hRule="atLeast"/>
                              </w:trPr>
                              <w:tc>
                                <w:tcPr>
                                  <w:tcW w:w="3365" w:type="dxa"/>
                                </w:tcPr>
                                <w:p>
                                  <w:pPr>
                                    <w:pStyle w:val="TableParagraph"/>
                                    <w:ind w:left="979"/>
                                    <w:rPr>
                                      <w:sz w:val="24"/>
                                    </w:rPr>
                                  </w:pPr>
                                  <w:r>
                                    <w:rPr>
                                      <w:spacing w:val="-2"/>
                                      <w:sz w:val="24"/>
                                    </w:rPr>
                                    <w:t>Undecided</w:t>
                                  </w:r>
                                </w:p>
                              </w:tc>
                              <w:tc>
                                <w:tcPr>
                                  <w:tcW w:w="1406" w:type="dxa"/>
                                </w:tcPr>
                                <w:p>
                                  <w:pPr>
                                    <w:pStyle w:val="TableParagraph"/>
                                    <w:ind w:left="648"/>
                                    <w:rPr>
                                      <w:sz w:val="24"/>
                                    </w:rPr>
                                  </w:pPr>
                                  <w:r>
                                    <w:rPr>
                                      <w:spacing w:val="-10"/>
                                      <w:sz w:val="24"/>
                                    </w:rPr>
                                    <w:t>5</w:t>
                                  </w:r>
                                </w:p>
                              </w:tc>
                              <w:tc>
                                <w:tcPr>
                                  <w:tcW w:w="1333" w:type="dxa"/>
                                </w:tcPr>
                                <w:p>
                                  <w:pPr>
                                    <w:pStyle w:val="TableParagraph"/>
                                    <w:ind w:left="516"/>
                                    <w:rPr>
                                      <w:sz w:val="24"/>
                                    </w:rPr>
                                  </w:pPr>
                                  <w:r>
                                    <w:rPr>
                                      <w:spacing w:val="-10"/>
                                      <w:sz w:val="24"/>
                                    </w:rPr>
                                    <w:t>9</w:t>
                                  </w:r>
                                </w:p>
                              </w:tc>
                              <w:tc>
                                <w:tcPr>
                                  <w:tcW w:w="1289" w:type="dxa"/>
                                </w:tcPr>
                                <w:p>
                                  <w:pPr>
                                    <w:pStyle w:val="TableParagraph"/>
                                    <w:ind w:left="273"/>
                                    <w:rPr>
                                      <w:sz w:val="24"/>
                                    </w:rPr>
                                  </w:pPr>
                                  <w:r>
                                    <w:rPr>
                                      <w:spacing w:val="-10"/>
                                      <w:sz w:val="24"/>
                                    </w:rPr>
                                    <w:t>9</w:t>
                                  </w:r>
                                </w:p>
                              </w:tc>
                              <w:tc>
                                <w:tcPr>
                                  <w:tcW w:w="2030" w:type="dxa"/>
                                </w:tcPr>
                                <w:p>
                                  <w:pPr>
                                    <w:pStyle w:val="TableParagraph"/>
                                    <w:ind w:left="470"/>
                                    <w:rPr>
                                      <w:sz w:val="24"/>
                                    </w:rPr>
                                  </w:pPr>
                                  <w:r>
                                    <w:rPr>
                                      <w:spacing w:val="-5"/>
                                      <w:sz w:val="24"/>
                                    </w:rPr>
                                    <w:t>49</w:t>
                                  </w:r>
                                </w:p>
                              </w:tc>
                            </w:tr>
                            <w:tr>
                              <w:trPr>
                                <w:trHeight w:val="275" w:hRule="atLeast"/>
                              </w:trPr>
                              <w:tc>
                                <w:tcPr>
                                  <w:tcW w:w="3365" w:type="dxa"/>
                                </w:tcPr>
                                <w:p>
                                  <w:pPr>
                                    <w:pStyle w:val="TableParagraph"/>
                                    <w:ind w:left="979"/>
                                    <w:rPr>
                                      <w:sz w:val="24"/>
                                    </w:rPr>
                                  </w:pPr>
                                  <w:r>
                                    <w:rPr>
                                      <w:spacing w:val="-2"/>
                                      <w:sz w:val="24"/>
                                    </w:rPr>
                                    <w:t>Disagree</w:t>
                                  </w:r>
                                </w:p>
                              </w:tc>
                              <w:tc>
                                <w:tcPr>
                                  <w:tcW w:w="1406" w:type="dxa"/>
                                </w:tcPr>
                                <w:p>
                                  <w:pPr>
                                    <w:pStyle w:val="TableParagraph"/>
                                    <w:ind w:left="648"/>
                                    <w:rPr>
                                      <w:sz w:val="24"/>
                                    </w:rPr>
                                  </w:pPr>
                                  <w:r>
                                    <w:rPr>
                                      <w:spacing w:val="-5"/>
                                      <w:sz w:val="24"/>
                                    </w:rPr>
                                    <w:t>24</w:t>
                                  </w:r>
                                </w:p>
                              </w:tc>
                              <w:tc>
                                <w:tcPr>
                                  <w:tcW w:w="1333" w:type="dxa"/>
                                </w:tcPr>
                                <w:p>
                                  <w:pPr>
                                    <w:pStyle w:val="TableParagraph"/>
                                    <w:ind w:left="516"/>
                                    <w:rPr>
                                      <w:sz w:val="24"/>
                                    </w:rPr>
                                  </w:pPr>
                                  <w:r>
                                    <w:rPr>
                                      <w:spacing w:val="-5"/>
                                      <w:sz w:val="24"/>
                                    </w:rPr>
                                    <w:t>40</w:t>
                                  </w:r>
                                </w:p>
                              </w:tc>
                              <w:tc>
                                <w:tcPr>
                                  <w:tcW w:w="1289" w:type="dxa"/>
                                </w:tcPr>
                                <w:p>
                                  <w:pPr>
                                    <w:pStyle w:val="TableParagraph"/>
                                    <w:ind w:left="273"/>
                                    <w:rPr>
                                      <w:sz w:val="24"/>
                                    </w:rPr>
                                  </w:pPr>
                                  <w:r>
                                    <w:rPr>
                                      <w:spacing w:val="-5"/>
                                      <w:sz w:val="24"/>
                                    </w:rPr>
                                    <w:t>40</w:t>
                                  </w:r>
                                </w:p>
                              </w:tc>
                              <w:tc>
                                <w:tcPr>
                                  <w:tcW w:w="2030" w:type="dxa"/>
                                </w:tcPr>
                                <w:p>
                                  <w:pPr>
                                    <w:pStyle w:val="TableParagraph"/>
                                    <w:ind w:left="470"/>
                                    <w:rPr>
                                      <w:sz w:val="24"/>
                                    </w:rPr>
                                  </w:pPr>
                                  <w:r>
                                    <w:rPr>
                                      <w:spacing w:val="-5"/>
                                      <w:sz w:val="24"/>
                                    </w:rPr>
                                    <w:t>89</w:t>
                                  </w:r>
                                </w:p>
                              </w:tc>
                            </w:tr>
                            <w:tr>
                              <w:trPr>
                                <w:trHeight w:val="276" w:hRule="atLeast"/>
                              </w:trPr>
                              <w:tc>
                                <w:tcPr>
                                  <w:tcW w:w="3365" w:type="dxa"/>
                                </w:tcPr>
                                <w:p>
                                  <w:pPr>
                                    <w:pStyle w:val="TableParagraph"/>
                                    <w:ind w:left="979"/>
                                    <w:rPr>
                                      <w:sz w:val="24"/>
                                    </w:rPr>
                                  </w:pPr>
                                  <w:r>
                                    <w:rPr>
                                      <w:sz w:val="24"/>
                                    </w:rPr>
                                    <w:t>Strongly</w:t>
                                  </w:r>
                                  <w:r>
                                    <w:rPr>
                                      <w:spacing w:val="-3"/>
                                      <w:sz w:val="24"/>
                                    </w:rPr>
                                    <w:t> </w:t>
                                  </w:r>
                                  <w:r>
                                    <w:rPr>
                                      <w:spacing w:val="-2"/>
                                      <w:sz w:val="24"/>
                                    </w:rPr>
                                    <w:t>Disagree</w:t>
                                  </w:r>
                                </w:p>
                              </w:tc>
                              <w:tc>
                                <w:tcPr>
                                  <w:tcW w:w="1406" w:type="dxa"/>
                                </w:tcPr>
                                <w:p>
                                  <w:pPr>
                                    <w:pStyle w:val="TableParagraph"/>
                                    <w:ind w:left="648"/>
                                    <w:rPr>
                                      <w:sz w:val="24"/>
                                    </w:rPr>
                                  </w:pPr>
                                  <w:r>
                                    <w:rPr>
                                      <w:spacing w:val="-10"/>
                                      <w:sz w:val="24"/>
                                    </w:rPr>
                                    <w:t>7</w:t>
                                  </w:r>
                                </w:p>
                              </w:tc>
                              <w:tc>
                                <w:tcPr>
                                  <w:tcW w:w="1333" w:type="dxa"/>
                                </w:tcPr>
                                <w:p>
                                  <w:pPr>
                                    <w:pStyle w:val="TableParagraph"/>
                                    <w:ind w:left="516"/>
                                    <w:rPr>
                                      <w:sz w:val="24"/>
                                    </w:rPr>
                                  </w:pPr>
                                  <w:r>
                                    <w:rPr>
                                      <w:spacing w:val="-5"/>
                                      <w:sz w:val="24"/>
                                    </w:rPr>
                                    <w:t>11</w:t>
                                  </w:r>
                                </w:p>
                              </w:tc>
                              <w:tc>
                                <w:tcPr>
                                  <w:tcW w:w="1289" w:type="dxa"/>
                                </w:tcPr>
                                <w:p>
                                  <w:pPr>
                                    <w:pStyle w:val="TableParagraph"/>
                                    <w:ind w:left="273"/>
                                    <w:rPr>
                                      <w:sz w:val="24"/>
                                    </w:rPr>
                                  </w:pPr>
                                  <w:r>
                                    <w:rPr>
                                      <w:spacing w:val="-5"/>
                                      <w:sz w:val="24"/>
                                    </w:rPr>
                                    <w:t>11</w:t>
                                  </w:r>
                                </w:p>
                              </w:tc>
                              <w:tc>
                                <w:tcPr>
                                  <w:tcW w:w="2030" w:type="dxa"/>
                                </w:tcPr>
                                <w:p>
                                  <w:pPr>
                                    <w:pStyle w:val="TableParagraph"/>
                                    <w:ind w:left="470"/>
                                    <w:rPr>
                                      <w:sz w:val="24"/>
                                    </w:rPr>
                                  </w:pPr>
                                  <w:r>
                                    <w:rPr>
                                      <w:spacing w:val="-2"/>
                                      <w:sz w:val="24"/>
                                    </w:rPr>
                                    <w:t>100.0</w:t>
                                  </w:r>
                                </w:p>
                              </w:tc>
                            </w:tr>
                            <w:tr>
                              <w:trPr>
                                <w:trHeight w:val="271" w:hRule="atLeast"/>
                              </w:trPr>
                              <w:tc>
                                <w:tcPr>
                                  <w:tcW w:w="3365" w:type="dxa"/>
                                  <w:tcBorders>
                                    <w:bottom w:val="single" w:sz="4" w:space="0" w:color="000000"/>
                                  </w:tcBorders>
                                </w:tcPr>
                                <w:p>
                                  <w:pPr>
                                    <w:pStyle w:val="TableParagraph"/>
                                    <w:spacing w:line="252" w:lineRule="exact"/>
                                    <w:ind w:left="979"/>
                                    <w:rPr>
                                      <w:sz w:val="24"/>
                                    </w:rPr>
                                  </w:pPr>
                                  <w:r>
                                    <w:rPr>
                                      <w:spacing w:val="-2"/>
                                      <w:sz w:val="24"/>
                                    </w:rPr>
                                    <w:t>Amount</w:t>
                                  </w:r>
                                </w:p>
                              </w:tc>
                              <w:tc>
                                <w:tcPr>
                                  <w:tcW w:w="1406" w:type="dxa"/>
                                  <w:tcBorders>
                                    <w:bottom w:val="single" w:sz="4" w:space="0" w:color="000000"/>
                                  </w:tcBorders>
                                </w:tcPr>
                                <w:p>
                                  <w:pPr>
                                    <w:pStyle w:val="TableParagraph"/>
                                    <w:spacing w:line="252" w:lineRule="exact"/>
                                    <w:ind w:left="648"/>
                                    <w:rPr>
                                      <w:sz w:val="24"/>
                                    </w:rPr>
                                  </w:pPr>
                                  <w:r>
                                    <w:rPr>
                                      <w:spacing w:val="-5"/>
                                      <w:sz w:val="24"/>
                                    </w:rPr>
                                    <w:t>60</w:t>
                                  </w:r>
                                </w:p>
                              </w:tc>
                              <w:tc>
                                <w:tcPr>
                                  <w:tcW w:w="1333" w:type="dxa"/>
                                  <w:tcBorders>
                                    <w:bottom w:val="single" w:sz="4" w:space="0" w:color="000000"/>
                                  </w:tcBorders>
                                </w:tcPr>
                                <w:p>
                                  <w:pPr>
                                    <w:pStyle w:val="TableParagraph"/>
                                    <w:spacing w:line="252" w:lineRule="exact"/>
                                    <w:ind w:left="516"/>
                                    <w:rPr>
                                      <w:sz w:val="24"/>
                                    </w:rPr>
                                  </w:pPr>
                                  <w:r>
                                    <w:rPr>
                                      <w:spacing w:val="-2"/>
                                      <w:sz w:val="24"/>
                                    </w:rPr>
                                    <w:t>100.0</w:t>
                                  </w:r>
                                </w:p>
                              </w:tc>
                              <w:tc>
                                <w:tcPr>
                                  <w:tcW w:w="1289" w:type="dxa"/>
                                  <w:tcBorders>
                                    <w:bottom w:val="single" w:sz="4" w:space="0" w:color="000000"/>
                                  </w:tcBorders>
                                </w:tcPr>
                                <w:p>
                                  <w:pPr>
                                    <w:pStyle w:val="TableParagraph"/>
                                    <w:spacing w:line="252" w:lineRule="exact"/>
                                    <w:ind w:left="273"/>
                                    <w:rPr>
                                      <w:sz w:val="24"/>
                                    </w:rPr>
                                  </w:pPr>
                                  <w:r>
                                    <w:rPr>
                                      <w:spacing w:val="-2"/>
                                      <w:sz w:val="24"/>
                                    </w:rPr>
                                    <w:t>100.0</w:t>
                                  </w:r>
                                </w:p>
                              </w:tc>
                              <w:tc>
                                <w:tcPr>
                                  <w:tcW w:w="2030" w:type="dxa"/>
                                  <w:tcBorders>
                                    <w:bottom w:val="single" w:sz="4" w:space="0" w:color="000000"/>
                                  </w:tcBorders>
                                </w:tcPr>
                                <w:p>
                                  <w:pPr>
                                    <w:pStyle w:val="TableParagraph"/>
                                    <w:spacing w:line="240" w:lineRule="auto"/>
                                    <w:rPr>
                                      <w:sz w:val="20"/>
                                    </w:rPr>
                                  </w:pPr>
                                </w:p>
                              </w:tc>
                            </w:tr>
                          </w:tbl>
                          <w:p>
                            <w:pPr>
                              <w:pStyle w:val="BodyText"/>
                            </w:pPr>
                          </w:p>
                        </w:txbxContent>
                      </wps:txbx>
                      <wps:bodyPr wrap="square" lIns="0" tIns="0" rIns="0" bIns="0" rtlCol="0">
                        <a:noAutofit/>
                      </wps:bodyPr>
                    </wps:wsp>
                  </a:graphicData>
                </a:graphic>
              </wp:anchor>
            </w:drawing>
          </mc:Choice>
          <mc:Fallback>
            <w:pict>
              <v:shape style="position:absolute;margin-left:67.584pt;margin-top:-83.488831pt;width:476.95pt;height:69.9pt;mso-position-horizontal-relative:page;mso-position-vertical-relative:paragraph;z-index:15733248" type="#_x0000_t202" id="docshape1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65"/>
                        <w:gridCol w:w="1406"/>
                        <w:gridCol w:w="1333"/>
                        <w:gridCol w:w="1289"/>
                        <w:gridCol w:w="2030"/>
                      </w:tblGrid>
                      <w:tr>
                        <w:trPr>
                          <w:trHeight w:val="280" w:hRule="atLeast"/>
                        </w:trPr>
                        <w:tc>
                          <w:tcPr>
                            <w:tcW w:w="3365" w:type="dxa"/>
                            <w:tcBorders>
                              <w:top w:val="single" w:sz="4" w:space="0" w:color="000000"/>
                            </w:tcBorders>
                          </w:tcPr>
                          <w:p>
                            <w:pPr>
                              <w:pStyle w:val="TableParagraph"/>
                              <w:spacing w:line="260" w:lineRule="exact"/>
                              <w:ind w:left="979"/>
                              <w:rPr>
                                <w:sz w:val="24"/>
                              </w:rPr>
                            </w:pPr>
                            <w:r>
                              <w:rPr>
                                <w:spacing w:val="-2"/>
                                <w:sz w:val="24"/>
                              </w:rPr>
                              <w:t>Agree</w:t>
                            </w:r>
                          </w:p>
                        </w:tc>
                        <w:tc>
                          <w:tcPr>
                            <w:tcW w:w="1406" w:type="dxa"/>
                            <w:tcBorders>
                              <w:top w:val="single" w:sz="4" w:space="0" w:color="000000"/>
                            </w:tcBorders>
                          </w:tcPr>
                          <w:p>
                            <w:pPr>
                              <w:pStyle w:val="TableParagraph"/>
                              <w:spacing w:line="260" w:lineRule="exact"/>
                              <w:ind w:left="648"/>
                              <w:rPr>
                                <w:sz w:val="24"/>
                              </w:rPr>
                            </w:pPr>
                            <w:r>
                              <w:rPr>
                                <w:spacing w:val="-5"/>
                                <w:sz w:val="24"/>
                              </w:rPr>
                              <w:t>12</w:t>
                            </w:r>
                          </w:p>
                        </w:tc>
                        <w:tc>
                          <w:tcPr>
                            <w:tcW w:w="1333" w:type="dxa"/>
                            <w:tcBorders>
                              <w:top w:val="single" w:sz="4" w:space="0" w:color="000000"/>
                            </w:tcBorders>
                          </w:tcPr>
                          <w:p>
                            <w:pPr>
                              <w:pStyle w:val="TableParagraph"/>
                              <w:spacing w:line="260" w:lineRule="exact"/>
                              <w:ind w:left="516"/>
                              <w:rPr>
                                <w:sz w:val="24"/>
                              </w:rPr>
                            </w:pPr>
                            <w:r>
                              <w:rPr>
                                <w:spacing w:val="-5"/>
                                <w:sz w:val="24"/>
                              </w:rPr>
                              <w:t>20</w:t>
                            </w:r>
                          </w:p>
                        </w:tc>
                        <w:tc>
                          <w:tcPr>
                            <w:tcW w:w="1289" w:type="dxa"/>
                            <w:tcBorders>
                              <w:top w:val="single" w:sz="4" w:space="0" w:color="000000"/>
                            </w:tcBorders>
                          </w:tcPr>
                          <w:p>
                            <w:pPr>
                              <w:pStyle w:val="TableParagraph"/>
                              <w:spacing w:line="260" w:lineRule="exact"/>
                              <w:ind w:left="273"/>
                              <w:rPr>
                                <w:sz w:val="24"/>
                              </w:rPr>
                            </w:pPr>
                            <w:r>
                              <w:rPr>
                                <w:spacing w:val="-5"/>
                                <w:sz w:val="24"/>
                              </w:rPr>
                              <w:t>20</w:t>
                            </w:r>
                          </w:p>
                        </w:tc>
                        <w:tc>
                          <w:tcPr>
                            <w:tcW w:w="2030" w:type="dxa"/>
                            <w:tcBorders>
                              <w:top w:val="single" w:sz="4" w:space="0" w:color="000000"/>
                            </w:tcBorders>
                          </w:tcPr>
                          <w:p>
                            <w:pPr>
                              <w:pStyle w:val="TableParagraph"/>
                              <w:spacing w:line="260" w:lineRule="exact"/>
                              <w:ind w:left="470"/>
                              <w:rPr>
                                <w:sz w:val="24"/>
                              </w:rPr>
                            </w:pPr>
                            <w:r>
                              <w:rPr>
                                <w:spacing w:val="-5"/>
                                <w:sz w:val="24"/>
                              </w:rPr>
                              <w:t>40</w:t>
                            </w:r>
                          </w:p>
                        </w:tc>
                      </w:tr>
                      <w:tr>
                        <w:trPr>
                          <w:trHeight w:val="276" w:hRule="atLeast"/>
                        </w:trPr>
                        <w:tc>
                          <w:tcPr>
                            <w:tcW w:w="3365" w:type="dxa"/>
                          </w:tcPr>
                          <w:p>
                            <w:pPr>
                              <w:pStyle w:val="TableParagraph"/>
                              <w:ind w:left="979"/>
                              <w:rPr>
                                <w:sz w:val="24"/>
                              </w:rPr>
                            </w:pPr>
                            <w:r>
                              <w:rPr>
                                <w:spacing w:val="-2"/>
                                <w:sz w:val="24"/>
                              </w:rPr>
                              <w:t>Undecided</w:t>
                            </w:r>
                          </w:p>
                        </w:tc>
                        <w:tc>
                          <w:tcPr>
                            <w:tcW w:w="1406" w:type="dxa"/>
                          </w:tcPr>
                          <w:p>
                            <w:pPr>
                              <w:pStyle w:val="TableParagraph"/>
                              <w:ind w:left="648"/>
                              <w:rPr>
                                <w:sz w:val="24"/>
                              </w:rPr>
                            </w:pPr>
                            <w:r>
                              <w:rPr>
                                <w:spacing w:val="-10"/>
                                <w:sz w:val="24"/>
                              </w:rPr>
                              <w:t>5</w:t>
                            </w:r>
                          </w:p>
                        </w:tc>
                        <w:tc>
                          <w:tcPr>
                            <w:tcW w:w="1333" w:type="dxa"/>
                          </w:tcPr>
                          <w:p>
                            <w:pPr>
                              <w:pStyle w:val="TableParagraph"/>
                              <w:ind w:left="516"/>
                              <w:rPr>
                                <w:sz w:val="24"/>
                              </w:rPr>
                            </w:pPr>
                            <w:r>
                              <w:rPr>
                                <w:spacing w:val="-10"/>
                                <w:sz w:val="24"/>
                              </w:rPr>
                              <w:t>9</w:t>
                            </w:r>
                          </w:p>
                        </w:tc>
                        <w:tc>
                          <w:tcPr>
                            <w:tcW w:w="1289" w:type="dxa"/>
                          </w:tcPr>
                          <w:p>
                            <w:pPr>
                              <w:pStyle w:val="TableParagraph"/>
                              <w:ind w:left="273"/>
                              <w:rPr>
                                <w:sz w:val="24"/>
                              </w:rPr>
                            </w:pPr>
                            <w:r>
                              <w:rPr>
                                <w:spacing w:val="-10"/>
                                <w:sz w:val="24"/>
                              </w:rPr>
                              <w:t>9</w:t>
                            </w:r>
                          </w:p>
                        </w:tc>
                        <w:tc>
                          <w:tcPr>
                            <w:tcW w:w="2030" w:type="dxa"/>
                          </w:tcPr>
                          <w:p>
                            <w:pPr>
                              <w:pStyle w:val="TableParagraph"/>
                              <w:ind w:left="470"/>
                              <w:rPr>
                                <w:sz w:val="24"/>
                              </w:rPr>
                            </w:pPr>
                            <w:r>
                              <w:rPr>
                                <w:spacing w:val="-5"/>
                                <w:sz w:val="24"/>
                              </w:rPr>
                              <w:t>49</w:t>
                            </w:r>
                          </w:p>
                        </w:tc>
                      </w:tr>
                      <w:tr>
                        <w:trPr>
                          <w:trHeight w:val="275" w:hRule="atLeast"/>
                        </w:trPr>
                        <w:tc>
                          <w:tcPr>
                            <w:tcW w:w="3365" w:type="dxa"/>
                          </w:tcPr>
                          <w:p>
                            <w:pPr>
                              <w:pStyle w:val="TableParagraph"/>
                              <w:ind w:left="979"/>
                              <w:rPr>
                                <w:sz w:val="24"/>
                              </w:rPr>
                            </w:pPr>
                            <w:r>
                              <w:rPr>
                                <w:spacing w:val="-2"/>
                                <w:sz w:val="24"/>
                              </w:rPr>
                              <w:t>Disagree</w:t>
                            </w:r>
                          </w:p>
                        </w:tc>
                        <w:tc>
                          <w:tcPr>
                            <w:tcW w:w="1406" w:type="dxa"/>
                          </w:tcPr>
                          <w:p>
                            <w:pPr>
                              <w:pStyle w:val="TableParagraph"/>
                              <w:ind w:left="648"/>
                              <w:rPr>
                                <w:sz w:val="24"/>
                              </w:rPr>
                            </w:pPr>
                            <w:r>
                              <w:rPr>
                                <w:spacing w:val="-5"/>
                                <w:sz w:val="24"/>
                              </w:rPr>
                              <w:t>24</w:t>
                            </w:r>
                          </w:p>
                        </w:tc>
                        <w:tc>
                          <w:tcPr>
                            <w:tcW w:w="1333" w:type="dxa"/>
                          </w:tcPr>
                          <w:p>
                            <w:pPr>
                              <w:pStyle w:val="TableParagraph"/>
                              <w:ind w:left="516"/>
                              <w:rPr>
                                <w:sz w:val="24"/>
                              </w:rPr>
                            </w:pPr>
                            <w:r>
                              <w:rPr>
                                <w:spacing w:val="-5"/>
                                <w:sz w:val="24"/>
                              </w:rPr>
                              <w:t>40</w:t>
                            </w:r>
                          </w:p>
                        </w:tc>
                        <w:tc>
                          <w:tcPr>
                            <w:tcW w:w="1289" w:type="dxa"/>
                          </w:tcPr>
                          <w:p>
                            <w:pPr>
                              <w:pStyle w:val="TableParagraph"/>
                              <w:ind w:left="273"/>
                              <w:rPr>
                                <w:sz w:val="24"/>
                              </w:rPr>
                            </w:pPr>
                            <w:r>
                              <w:rPr>
                                <w:spacing w:val="-5"/>
                                <w:sz w:val="24"/>
                              </w:rPr>
                              <w:t>40</w:t>
                            </w:r>
                          </w:p>
                        </w:tc>
                        <w:tc>
                          <w:tcPr>
                            <w:tcW w:w="2030" w:type="dxa"/>
                          </w:tcPr>
                          <w:p>
                            <w:pPr>
                              <w:pStyle w:val="TableParagraph"/>
                              <w:ind w:left="470"/>
                              <w:rPr>
                                <w:sz w:val="24"/>
                              </w:rPr>
                            </w:pPr>
                            <w:r>
                              <w:rPr>
                                <w:spacing w:val="-5"/>
                                <w:sz w:val="24"/>
                              </w:rPr>
                              <w:t>89</w:t>
                            </w:r>
                          </w:p>
                        </w:tc>
                      </w:tr>
                      <w:tr>
                        <w:trPr>
                          <w:trHeight w:val="276" w:hRule="atLeast"/>
                        </w:trPr>
                        <w:tc>
                          <w:tcPr>
                            <w:tcW w:w="3365" w:type="dxa"/>
                          </w:tcPr>
                          <w:p>
                            <w:pPr>
                              <w:pStyle w:val="TableParagraph"/>
                              <w:ind w:left="979"/>
                              <w:rPr>
                                <w:sz w:val="24"/>
                              </w:rPr>
                            </w:pPr>
                            <w:r>
                              <w:rPr>
                                <w:sz w:val="24"/>
                              </w:rPr>
                              <w:t>Strongly</w:t>
                            </w:r>
                            <w:r>
                              <w:rPr>
                                <w:spacing w:val="-3"/>
                                <w:sz w:val="24"/>
                              </w:rPr>
                              <w:t> </w:t>
                            </w:r>
                            <w:r>
                              <w:rPr>
                                <w:spacing w:val="-2"/>
                                <w:sz w:val="24"/>
                              </w:rPr>
                              <w:t>Disagree</w:t>
                            </w:r>
                          </w:p>
                        </w:tc>
                        <w:tc>
                          <w:tcPr>
                            <w:tcW w:w="1406" w:type="dxa"/>
                          </w:tcPr>
                          <w:p>
                            <w:pPr>
                              <w:pStyle w:val="TableParagraph"/>
                              <w:ind w:left="648"/>
                              <w:rPr>
                                <w:sz w:val="24"/>
                              </w:rPr>
                            </w:pPr>
                            <w:r>
                              <w:rPr>
                                <w:spacing w:val="-10"/>
                                <w:sz w:val="24"/>
                              </w:rPr>
                              <w:t>7</w:t>
                            </w:r>
                          </w:p>
                        </w:tc>
                        <w:tc>
                          <w:tcPr>
                            <w:tcW w:w="1333" w:type="dxa"/>
                          </w:tcPr>
                          <w:p>
                            <w:pPr>
                              <w:pStyle w:val="TableParagraph"/>
                              <w:ind w:left="516"/>
                              <w:rPr>
                                <w:sz w:val="24"/>
                              </w:rPr>
                            </w:pPr>
                            <w:r>
                              <w:rPr>
                                <w:spacing w:val="-5"/>
                                <w:sz w:val="24"/>
                              </w:rPr>
                              <w:t>11</w:t>
                            </w:r>
                          </w:p>
                        </w:tc>
                        <w:tc>
                          <w:tcPr>
                            <w:tcW w:w="1289" w:type="dxa"/>
                          </w:tcPr>
                          <w:p>
                            <w:pPr>
                              <w:pStyle w:val="TableParagraph"/>
                              <w:ind w:left="273"/>
                              <w:rPr>
                                <w:sz w:val="24"/>
                              </w:rPr>
                            </w:pPr>
                            <w:r>
                              <w:rPr>
                                <w:spacing w:val="-5"/>
                                <w:sz w:val="24"/>
                              </w:rPr>
                              <w:t>11</w:t>
                            </w:r>
                          </w:p>
                        </w:tc>
                        <w:tc>
                          <w:tcPr>
                            <w:tcW w:w="2030" w:type="dxa"/>
                          </w:tcPr>
                          <w:p>
                            <w:pPr>
                              <w:pStyle w:val="TableParagraph"/>
                              <w:ind w:left="470"/>
                              <w:rPr>
                                <w:sz w:val="24"/>
                              </w:rPr>
                            </w:pPr>
                            <w:r>
                              <w:rPr>
                                <w:spacing w:val="-2"/>
                                <w:sz w:val="24"/>
                              </w:rPr>
                              <w:t>100.0</w:t>
                            </w:r>
                          </w:p>
                        </w:tc>
                      </w:tr>
                      <w:tr>
                        <w:trPr>
                          <w:trHeight w:val="271" w:hRule="atLeast"/>
                        </w:trPr>
                        <w:tc>
                          <w:tcPr>
                            <w:tcW w:w="3365" w:type="dxa"/>
                            <w:tcBorders>
                              <w:bottom w:val="single" w:sz="4" w:space="0" w:color="000000"/>
                            </w:tcBorders>
                          </w:tcPr>
                          <w:p>
                            <w:pPr>
                              <w:pStyle w:val="TableParagraph"/>
                              <w:spacing w:line="252" w:lineRule="exact"/>
                              <w:ind w:left="979"/>
                              <w:rPr>
                                <w:sz w:val="24"/>
                              </w:rPr>
                            </w:pPr>
                            <w:r>
                              <w:rPr>
                                <w:spacing w:val="-2"/>
                                <w:sz w:val="24"/>
                              </w:rPr>
                              <w:t>Amount</w:t>
                            </w:r>
                          </w:p>
                        </w:tc>
                        <w:tc>
                          <w:tcPr>
                            <w:tcW w:w="1406" w:type="dxa"/>
                            <w:tcBorders>
                              <w:bottom w:val="single" w:sz="4" w:space="0" w:color="000000"/>
                            </w:tcBorders>
                          </w:tcPr>
                          <w:p>
                            <w:pPr>
                              <w:pStyle w:val="TableParagraph"/>
                              <w:spacing w:line="252" w:lineRule="exact"/>
                              <w:ind w:left="648"/>
                              <w:rPr>
                                <w:sz w:val="24"/>
                              </w:rPr>
                            </w:pPr>
                            <w:r>
                              <w:rPr>
                                <w:spacing w:val="-5"/>
                                <w:sz w:val="24"/>
                              </w:rPr>
                              <w:t>60</w:t>
                            </w:r>
                          </w:p>
                        </w:tc>
                        <w:tc>
                          <w:tcPr>
                            <w:tcW w:w="1333" w:type="dxa"/>
                            <w:tcBorders>
                              <w:bottom w:val="single" w:sz="4" w:space="0" w:color="000000"/>
                            </w:tcBorders>
                          </w:tcPr>
                          <w:p>
                            <w:pPr>
                              <w:pStyle w:val="TableParagraph"/>
                              <w:spacing w:line="252" w:lineRule="exact"/>
                              <w:ind w:left="516"/>
                              <w:rPr>
                                <w:sz w:val="24"/>
                              </w:rPr>
                            </w:pPr>
                            <w:r>
                              <w:rPr>
                                <w:spacing w:val="-2"/>
                                <w:sz w:val="24"/>
                              </w:rPr>
                              <w:t>100.0</w:t>
                            </w:r>
                          </w:p>
                        </w:tc>
                        <w:tc>
                          <w:tcPr>
                            <w:tcW w:w="1289" w:type="dxa"/>
                            <w:tcBorders>
                              <w:bottom w:val="single" w:sz="4" w:space="0" w:color="000000"/>
                            </w:tcBorders>
                          </w:tcPr>
                          <w:p>
                            <w:pPr>
                              <w:pStyle w:val="TableParagraph"/>
                              <w:spacing w:line="252" w:lineRule="exact"/>
                              <w:ind w:left="273"/>
                              <w:rPr>
                                <w:sz w:val="24"/>
                              </w:rPr>
                            </w:pPr>
                            <w:r>
                              <w:rPr>
                                <w:spacing w:val="-2"/>
                                <w:sz w:val="24"/>
                              </w:rPr>
                              <w:t>100.0</w:t>
                            </w:r>
                          </w:p>
                        </w:tc>
                        <w:tc>
                          <w:tcPr>
                            <w:tcW w:w="2030" w:type="dxa"/>
                            <w:tcBorders>
                              <w:bottom w:val="single" w:sz="4" w:space="0" w:color="000000"/>
                            </w:tcBorders>
                          </w:tcPr>
                          <w:p>
                            <w:pPr>
                              <w:pStyle w:val="TableParagraph"/>
                              <w:spacing w:line="240" w:lineRule="auto"/>
                              <w:rPr>
                                <w:sz w:val="20"/>
                              </w:rPr>
                            </w:pPr>
                          </w:p>
                        </w:tc>
                      </w:tr>
                    </w:tbl>
                    <w:p>
                      <w:pPr>
                        <w:pStyle w:val="BodyText"/>
                      </w:pPr>
                    </w:p>
                  </w:txbxContent>
                </v:textbox>
                <w10:wrap type="none"/>
              </v:shape>
            </w:pict>
          </mc:Fallback>
        </mc:AlternateContent>
      </w:r>
      <w:r>
        <w:rPr/>
        <w:t>Table 10 above shows that 20% of </w:t>
      </w:r>
      <w:r>
        <w:rPr/>
        <w:t>the respondents</w:t>
      </w:r>
      <w:r>
        <w:rPr>
          <w:spacing w:val="-15"/>
        </w:rPr>
        <w:t> </w:t>
      </w:r>
      <w:r>
        <w:rPr/>
        <w:t>strongly</w:t>
      </w:r>
      <w:r>
        <w:rPr>
          <w:spacing w:val="-15"/>
        </w:rPr>
        <w:t> </w:t>
      </w:r>
      <w:r>
        <w:rPr/>
        <w:t>agreed</w:t>
      </w:r>
      <w:r>
        <w:rPr>
          <w:spacing w:val="-15"/>
        </w:rPr>
        <w:t> </w:t>
      </w:r>
      <w:r>
        <w:rPr/>
        <w:t>the</w:t>
      </w:r>
      <w:r>
        <w:rPr>
          <w:spacing w:val="40"/>
        </w:rPr>
        <w:t> </w:t>
      </w:r>
      <w:r>
        <w:rPr/>
        <w:t>government provides</w:t>
      </w:r>
      <w:r>
        <w:rPr>
          <w:spacing w:val="58"/>
          <w:w w:val="150"/>
        </w:rPr>
        <w:t> </w:t>
      </w:r>
      <w:r>
        <w:rPr/>
        <w:t>regular</w:t>
      </w:r>
      <w:r>
        <w:rPr>
          <w:spacing w:val="57"/>
          <w:w w:val="150"/>
        </w:rPr>
        <w:t> </w:t>
      </w:r>
      <w:r>
        <w:rPr/>
        <w:t>management</w:t>
      </w:r>
      <w:r>
        <w:rPr>
          <w:spacing w:val="58"/>
          <w:w w:val="150"/>
        </w:rPr>
        <w:t> </w:t>
      </w:r>
      <w:r>
        <w:rPr/>
        <w:t>training</w:t>
      </w:r>
      <w:r>
        <w:rPr>
          <w:spacing w:val="57"/>
          <w:w w:val="150"/>
        </w:rPr>
        <w:t> </w:t>
      </w:r>
      <w:r>
        <w:rPr>
          <w:spacing w:val="-5"/>
        </w:rPr>
        <w:t>on</w:t>
      </w:r>
    </w:p>
    <w:p>
      <w:pPr>
        <w:spacing w:line="240" w:lineRule="auto" w:before="0"/>
        <w:rPr>
          <w:sz w:val="24"/>
        </w:rPr>
      </w:pPr>
      <w:r>
        <w:rPr/>
        <w:br w:type="column"/>
      </w:r>
      <w:r>
        <w:rPr>
          <w:sz w:val="24"/>
        </w:rPr>
      </w:r>
    </w:p>
    <w:p>
      <w:pPr>
        <w:pStyle w:val="BodyText"/>
      </w:pPr>
    </w:p>
    <w:p>
      <w:pPr>
        <w:pStyle w:val="BodyText"/>
      </w:pPr>
    </w:p>
    <w:p>
      <w:pPr>
        <w:pStyle w:val="BodyText"/>
      </w:pPr>
    </w:p>
    <w:p>
      <w:pPr>
        <w:pStyle w:val="BodyText"/>
      </w:pPr>
    </w:p>
    <w:p>
      <w:pPr>
        <w:pStyle w:val="BodyText"/>
        <w:spacing w:before="99"/>
      </w:pPr>
    </w:p>
    <w:p>
      <w:pPr>
        <w:pStyle w:val="BodyText"/>
        <w:ind w:left="360"/>
      </w:pPr>
      <w:r>
        <w:rPr/>
        <w:t>forensic</w:t>
      </w:r>
      <w:r>
        <w:rPr>
          <w:spacing w:val="75"/>
        </w:rPr>
        <w:t> </w:t>
      </w:r>
      <w:r>
        <w:rPr/>
        <w:t>fraud</w:t>
      </w:r>
      <w:r>
        <w:rPr>
          <w:spacing w:val="77"/>
        </w:rPr>
        <w:t> </w:t>
      </w:r>
      <w:r>
        <w:rPr/>
        <w:t>prevention,</w:t>
      </w:r>
      <w:r>
        <w:rPr>
          <w:spacing w:val="78"/>
        </w:rPr>
        <w:t> </w:t>
      </w:r>
      <w:r>
        <w:rPr/>
        <w:t>20</w:t>
      </w:r>
      <w:r>
        <w:rPr>
          <w:spacing w:val="78"/>
        </w:rPr>
        <w:t> </w:t>
      </w:r>
      <w:r>
        <w:rPr/>
        <w:t>agreed,</w:t>
      </w:r>
      <w:r>
        <w:rPr>
          <w:spacing w:val="78"/>
        </w:rPr>
        <w:t> </w:t>
      </w:r>
      <w:r>
        <w:rPr>
          <w:spacing w:val="-5"/>
        </w:rPr>
        <w:t>9%</w:t>
      </w:r>
    </w:p>
    <w:p>
      <w:pPr>
        <w:pStyle w:val="BodyText"/>
        <w:ind w:left="360"/>
      </w:pPr>
      <w:r>
        <w:rPr/>
        <w:t>were</w:t>
      </w:r>
      <w:r>
        <w:rPr>
          <w:spacing w:val="80"/>
        </w:rPr>
        <w:t> </w:t>
      </w:r>
      <w:r>
        <w:rPr/>
        <w:t>undecided,</w:t>
      </w:r>
      <w:r>
        <w:rPr>
          <w:spacing w:val="80"/>
        </w:rPr>
        <w:t> </w:t>
      </w:r>
      <w:r>
        <w:rPr/>
        <w:t>40%</w:t>
      </w:r>
      <w:r>
        <w:rPr>
          <w:spacing w:val="80"/>
        </w:rPr>
        <w:t> </w:t>
      </w:r>
      <w:r>
        <w:rPr/>
        <w:t>disagreed</w:t>
      </w:r>
      <w:r>
        <w:rPr>
          <w:spacing w:val="80"/>
        </w:rPr>
        <w:t> </w:t>
      </w:r>
      <w:r>
        <w:rPr/>
        <w:t>and</w:t>
      </w:r>
      <w:r>
        <w:rPr>
          <w:spacing w:val="80"/>
        </w:rPr>
        <w:t> </w:t>
      </w:r>
      <w:r>
        <w:rPr/>
        <w:t>7% strongly disagreed.</w:t>
      </w:r>
    </w:p>
    <w:p>
      <w:pPr>
        <w:pStyle w:val="BodyText"/>
        <w:spacing w:after="0"/>
        <w:sectPr>
          <w:headerReference w:type="default" r:id="rId8"/>
          <w:footerReference w:type="default" r:id="rId9"/>
          <w:pgSz w:w="12240" w:h="15840"/>
          <w:pgMar w:header="960" w:footer="1184" w:top="1340" w:bottom="1380" w:left="1080" w:right="1080"/>
          <w:cols w:num="2" w:equalWidth="0">
            <w:col w:w="4724" w:space="317"/>
            <w:col w:w="5039"/>
          </w:cols>
        </w:sectPr>
      </w:pPr>
    </w:p>
    <w:p>
      <w:pPr>
        <w:pStyle w:val="Heading2"/>
        <w:ind w:left="132" w:right="1222"/>
      </w:pPr>
      <w:r>
        <w:rPr/>
        <w:t>Analysis</w:t>
      </w:r>
      <w:r>
        <w:rPr>
          <w:spacing w:val="-4"/>
        </w:rPr>
        <w:t> </w:t>
      </w:r>
      <w:r>
        <w:rPr/>
        <w:t>of</w:t>
      </w:r>
      <w:r>
        <w:rPr>
          <w:spacing w:val="-1"/>
        </w:rPr>
        <w:t> </w:t>
      </w:r>
      <w:r>
        <w:rPr/>
        <w:t>Responses</w:t>
      </w:r>
      <w:r>
        <w:rPr>
          <w:spacing w:val="-2"/>
        </w:rPr>
        <w:t> </w:t>
      </w:r>
      <w:r>
        <w:rPr/>
        <w:t>on forensic</w:t>
      </w:r>
      <w:r>
        <w:rPr>
          <w:spacing w:val="-2"/>
        </w:rPr>
        <w:t> </w:t>
      </w:r>
      <w:r>
        <w:rPr/>
        <w:t>accounting and</w:t>
      </w:r>
      <w:r>
        <w:rPr>
          <w:spacing w:val="-1"/>
        </w:rPr>
        <w:t> </w:t>
      </w:r>
      <w:r>
        <w:rPr/>
        <w:t>fraud</w:t>
      </w:r>
      <w:r>
        <w:rPr>
          <w:spacing w:val="-1"/>
        </w:rPr>
        <w:t> </w:t>
      </w:r>
      <w:r>
        <w:rPr/>
        <w:t>reduction</w:t>
      </w:r>
      <w:r>
        <w:rPr>
          <w:spacing w:val="-1"/>
        </w:rPr>
        <w:t> </w:t>
      </w:r>
      <w:r>
        <w:rPr/>
        <w:t>in</w:t>
      </w:r>
      <w:r>
        <w:rPr>
          <w:spacing w:val="-3"/>
        </w:rPr>
        <w:t> </w:t>
      </w:r>
      <w:r>
        <w:rPr/>
        <w:t>Lagos</w:t>
      </w:r>
      <w:r>
        <w:rPr>
          <w:spacing w:val="-1"/>
        </w:rPr>
        <w:t> </w:t>
      </w:r>
      <w:r>
        <w:rPr>
          <w:spacing w:val="-2"/>
        </w:rPr>
        <w:t>state.</w:t>
      </w:r>
    </w:p>
    <w:p>
      <w:pPr>
        <w:spacing w:before="0"/>
        <w:ind w:left="393" w:right="393" w:firstLine="0"/>
        <w:jc w:val="center"/>
        <w:rPr>
          <w:b/>
          <w:sz w:val="24"/>
        </w:rPr>
      </w:pPr>
      <w:r>
        <w:rPr>
          <w:b/>
          <w:sz w:val="24"/>
        </w:rPr>
        <w:t>Table </w:t>
      </w:r>
      <w:r>
        <w:rPr>
          <w:b/>
          <w:spacing w:val="-5"/>
          <w:sz w:val="24"/>
        </w:rPr>
        <w:t>11.</w:t>
      </w:r>
    </w:p>
    <w:p>
      <w:pPr>
        <w:spacing w:before="0" w:after="6"/>
        <w:ind w:left="393" w:right="393" w:firstLine="0"/>
        <w:jc w:val="center"/>
        <w:rPr>
          <w:i/>
          <w:sz w:val="24"/>
        </w:rPr>
      </w:pPr>
      <w:r>
        <w:rPr>
          <w:i/>
          <w:sz w:val="24"/>
        </w:rPr>
        <w:t>The</w:t>
      </w:r>
      <w:r>
        <w:rPr>
          <w:i/>
          <w:spacing w:val="-4"/>
          <w:sz w:val="24"/>
        </w:rPr>
        <w:t> </w:t>
      </w:r>
      <w:r>
        <w:rPr>
          <w:i/>
          <w:sz w:val="24"/>
        </w:rPr>
        <w:t>use</w:t>
      </w:r>
      <w:r>
        <w:rPr>
          <w:i/>
          <w:spacing w:val="-1"/>
          <w:sz w:val="24"/>
        </w:rPr>
        <w:t> </w:t>
      </w:r>
      <w:r>
        <w:rPr>
          <w:i/>
          <w:sz w:val="24"/>
        </w:rPr>
        <w:t>of</w:t>
      </w:r>
      <w:r>
        <w:rPr>
          <w:i/>
          <w:spacing w:val="-1"/>
          <w:sz w:val="24"/>
        </w:rPr>
        <w:t> </w:t>
      </w:r>
      <w:r>
        <w:rPr>
          <w:i/>
          <w:sz w:val="24"/>
        </w:rPr>
        <w:t>forensic accounting</w:t>
      </w:r>
      <w:r>
        <w:rPr>
          <w:i/>
          <w:spacing w:val="-1"/>
          <w:sz w:val="24"/>
        </w:rPr>
        <w:t> </w:t>
      </w:r>
      <w:r>
        <w:rPr>
          <w:i/>
          <w:sz w:val="24"/>
        </w:rPr>
        <w:t>has helped in</w:t>
      </w:r>
      <w:r>
        <w:rPr>
          <w:i/>
          <w:spacing w:val="-1"/>
          <w:sz w:val="24"/>
        </w:rPr>
        <w:t> </w:t>
      </w:r>
      <w:r>
        <w:rPr>
          <w:i/>
          <w:sz w:val="24"/>
        </w:rPr>
        <w:t>fraud detection</w:t>
      </w:r>
      <w:r>
        <w:rPr>
          <w:i/>
          <w:spacing w:val="-1"/>
          <w:sz w:val="24"/>
        </w:rPr>
        <w:t> </w:t>
      </w:r>
      <w:r>
        <w:rPr>
          <w:i/>
          <w:sz w:val="24"/>
        </w:rPr>
        <w:t>in</w:t>
      </w:r>
      <w:r>
        <w:rPr>
          <w:i/>
          <w:spacing w:val="3"/>
          <w:sz w:val="24"/>
        </w:rPr>
        <w:t> </w:t>
      </w:r>
      <w:r>
        <w:rPr>
          <w:i/>
          <w:sz w:val="24"/>
        </w:rPr>
        <w:t>the</w:t>
      </w:r>
      <w:r>
        <w:rPr>
          <w:i/>
          <w:spacing w:val="-2"/>
          <w:sz w:val="24"/>
        </w:rPr>
        <w:t> </w:t>
      </w:r>
      <w:r>
        <w:rPr>
          <w:i/>
          <w:sz w:val="24"/>
        </w:rPr>
        <w:t>Lagos State</w:t>
      </w:r>
      <w:r>
        <w:rPr>
          <w:i/>
          <w:spacing w:val="-1"/>
          <w:sz w:val="24"/>
        </w:rPr>
        <w:t> </w:t>
      </w:r>
      <w:r>
        <w:rPr>
          <w:i/>
          <w:spacing w:val="-2"/>
          <w:sz w:val="24"/>
        </w:rPr>
        <w:t>Government.</w:t>
      </w:r>
    </w:p>
    <w:tbl>
      <w:tblPr>
        <w:tblW w:w="0" w:type="auto"/>
        <w:jc w:val="left"/>
        <w:tblInd w:w="3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65"/>
        <w:gridCol w:w="1793"/>
        <w:gridCol w:w="1033"/>
        <w:gridCol w:w="1584"/>
        <w:gridCol w:w="1644"/>
      </w:tblGrid>
      <w:tr>
        <w:trPr>
          <w:trHeight w:val="552" w:hRule="atLeast"/>
        </w:trPr>
        <w:tc>
          <w:tcPr>
            <w:tcW w:w="3365" w:type="dxa"/>
            <w:tcBorders>
              <w:top w:val="single" w:sz="4" w:space="0" w:color="000000"/>
              <w:bottom w:val="single" w:sz="4" w:space="0" w:color="000000"/>
            </w:tcBorders>
          </w:tcPr>
          <w:p>
            <w:pPr>
              <w:pStyle w:val="TableParagraph"/>
              <w:spacing w:line="240" w:lineRule="auto"/>
              <w:rPr>
                <w:sz w:val="22"/>
              </w:rPr>
            </w:pPr>
          </w:p>
        </w:tc>
        <w:tc>
          <w:tcPr>
            <w:tcW w:w="1793" w:type="dxa"/>
            <w:tcBorders>
              <w:top w:val="single" w:sz="4" w:space="0" w:color="000000"/>
              <w:bottom w:val="single" w:sz="4" w:space="0" w:color="000000"/>
            </w:tcBorders>
          </w:tcPr>
          <w:p>
            <w:pPr>
              <w:pStyle w:val="TableParagraph"/>
              <w:spacing w:line="275" w:lineRule="exact"/>
              <w:ind w:left="648"/>
              <w:rPr>
                <w:sz w:val="24"/>
              </w:rPr>
            </w:pPr>
            <w:r>
              <w:rPr>
                <w:spacing w:val="-2"/>
                <w:sz w:val="24"/>
              </w:rPr>
              <w:t>Frequency</w:t>
            </w:r>
          </w:p>
        </w:tc>
        <w:tc>
          <w:tcPr>
            <w:tcW w:w="1033" w:type="dxa"/>
            <w:tcBorders>
              <w:top w:val="single" w:sz="4" w:space="0" w:color="000000"/>
              <w:bottom w:val="single" w:sz="4" w:space="0" w:color="000000"/>
            </w:tcBorders>
          </w:tcPr>
          <w:p>
            <w:pPr>
              <w:pStyle w:val="TableParagraph"/>
              <w:spacing w:line="275" w:lineRule="exact"/>
              <w:ind w:left="129"/>
              <w:rPr>
                <w:sz w:val="24"/>
              </w:rPr>
            </w:pPr>
            <w:r>
              <w:rPr>
                <w:spacing w:val="-2"/>
                <w:sz w:val="24"/>
              </w:rPr>
              <w:t>Percent</w:t>
            </w:r>
          </w:p>
        </w:tc>
        <w:tc>
          <w:tcPr>
            <w:tcW w:w="1584" w:type="dxa"/>
            <w:tcBorders>
              <w:top w:val="single" w:sz="4" w:space="0" w:color="000000"/>
              <w:bottom w:val="single" w:sz="4" w:space="0" w:color="000000"/>
            </w:tcBorders>
          </w:tcPr>
          <w:p>
            <w:pPr>
              <w:pStyle w:val="TableParagraph"/>
              <w:spacing w:line="275" w:lineRule="exact"/>
              <w:ind w:left="186"/>
              <w:rPr>
                <w:sz w:val="24"/>
              </w:rPr>
            </w:pPr>
            <w:r>
              <w:rPr>
                <w:sz w:val="24"/>
              </w:rPr>
              <w:t>Valid</w:t>
            </w:r>
            <w:r>
              <w:rPr>
                <w:spacing w:val="-2"/>
                <w:sz w:val="24"/>
              </w:rPr>
              <w:t> Percent</w:t>
            </w:r>
          </w:p>
        </w:tc>
        <w:tc>
          <w:tcPr>
            <w:tcW w:w="1644" w:type="dxa"/>
            <w:tcBorders>
              <w:top w:val="single" w:sz="4" w:space="0" w:color="000000"/>
              <w:bottom w:val="single" w:sz="4" w:space="0" w:color="000000"/>
            </w:tcBorders>
          </w:tcPr>
          <w:p>
            <w:pPr>
              <w:pStyle w:val="TableParagraph"/>
              <w:spacing w:line="276" w:lineRule="exact"/>
              <w:ind w:left="88"/>
              <w:rPr>
                <w:sz w:val="24"/>
              </w:rPr>
            </w:pPr>
            <w:r>
              <w:rPr>
                <w:spacing w:val="-2"/>
                <w:sz w:val="24"/>
              </w:rPr>
              <w:t>Cumulative Percent</w:t>
            </w:r>
          </w:p>
        </w:tc>
      </w:tr>
      <w:tr>
        <w:trPr>
          <w:trHeight w:val="282" w:hRule="atLeast"/>
        </w:trPr>
        <w:tc>
          <w:tcPr>
            <w:tcW w:w="3365" w:type="dxa"/>
            <w:tcBorders>
              <w:top w:val="single" w:sz="4" w:space="0" w:color="000000"/>
            </w:tcBorders>
          </w:tcPr>
          <w:p>
            <w:pPr>
              <w:pStyle w:val="TableParagraph"/>
              <w:spacing w:line="261" w:lineRule="exact" w:before="1"/>
              <w:ind w:left="979"/>
              <w:rPr>
                <w:sz w:val="24"/>
              </w:rPr>
            </w:pPr>
            <w:r>
              <w:rPr>
                <w:sz w:val="24"/>
              </w:rPr>
              <w:t>Strongly</w:t>
            </w:r>
            <w:r>
              <w:rPr>
                <w:spacing w:val="-3"/>
                <w:sz w:val="24"/>
              </w:rPr>
              <w:t> </w:t>
            </w:r>
            <w:r>
              <w:rPr>
                <w:spacing w:val="-2"/>
                <w:sz w:val="24"/>
              </w:rPr>
              <w:t>Agree</w:t>
            </w:r>
          </w:p>
        </w:tc>
        <w:tc>
          <w:tcPr>
            <w:tcW w:w="1793" w:type="dxa"/>
            <w:tcBorders>
              <w:top w:val="single" w:sz="4" w:space="0" w:color="000000"/>
            </w:tcBorders>
          </w:tcPr>
          <w:p>
            <w:pPr>
              <w:pStyle w:val="TableParagraph"/>
              <w:spacing w:line="261" w:lineRule="exact" w:before="1"/>
              <w:ind w:left="648"/>
              <w:rPr>
                <w:sz w:val="24"/>
              </w:rPr>
            </w:pPr>
            <w:r>
              <w:rPr>
                <w:spacing w:val="-5"/>
                <w:sz w:val="24"/>
              </w:rPr>
              <w:t>20</w:t>
            </w:r>
          </w:p>
        </w:tc>
        <w:tc>
          <w:tcPr>
            <w:tcW w:w="1033" w:type="dxa"/>
            <w:tcBorders>
              <w:top w:val="single" w:sz="4" w:space="0" w:color="000000"/>
            </w:tcBorders>
          </w:tcPr>
          <w:p>
            <w:pPr>
              <w:pStyle w:val="TableParagraph"/>
              <w:spacing w:line="261" w:lineRule="exact" w:before="1"/>
              <w:ind w:left="129"/>
              <w:rPr>
                <w:sz w:val="24"/>
              </w:rPr>
            </w:pPr>
            <w:r>
              <w:rPr>
                <w:spacing w:val="-5"/>
                <w:sz w:val="24"/>
              </w:rPr>
              <w:t>33</w:t>
            </w:r>
          </w:p>
        </w:tc>
        <w:tc>
          <w:tcPr>
            <w:tcW w:w="1584" w:type="dxa"/>
            <w:tcBorders>
              <w:top w:val="single" w:sz="4" w:space="0" w:color="000000"/>
            </w:tcBorders>
          </w:tcPr>
          <w:p>
            <w:pPr>
              <w:pStyle w:val="TableParagraph"/>
              <w:spacing w:line="261" w:lineRule="exact" w:before="1"/>
              <w:ind w:left="186"/>
              <w:rPr>
                <w:sz w:val="24"/>
              </w:rPr>
            </w:pPr>
            <w:r>
              <w:rPr>
                <w:spacing w:val="-5"/>
                <w:sz w:val="24"/>
              </w:rPr>
              <w:t>33</w:t>
            </w:r>
          </w:p>
        </w:tc>
        <w:tc>
          <w:tcPr>
            <w:tcW w:w="1644" w:type="dxa"/>
            <w:tcBorders>
              <w:top w:val="single" w:sz="4" w:space="0" w:color="000000"/>
            </w:tcBorders>
          </w:tcPr>
          <w:p>
            <w:pPr>
              <w:pStyle w:val="TableParagraph"/>
              <w:spacing w:line="261" w:lineRule="exact" w:before="1"/>
              <w:ind w:left="88"/>
              <w:rPr>
                <w:sz w:val="24"/>
              </w:rPr>
            </w:pPr>
            <w:r>
              <w:rPr>
                <w:spacing w:val="-5"/>
                <w:sz w:val="24"/>
              </w:rPr>
              <w:t>33</w:t>
            </w:r>
          </w:p>
        </w:tc>
      </w:tr>
      <w:tr>
        <w:trPr>
          <w:trHeight w:val="275" w:hRule="atLeast"/>
        </w:trPr>
        <w:tc>
          <w:tcPr>
            <w:tcW w:w="3365" w:type="dxa"/>
          </w:tcPr>
          <w:p>
            <w:pPr>
              <w:pStyle w:val="TableParagraph"/>
              <w:ind w:left="979"/>
              <w:rPr>
                <w:sz w:val="24"/>
              </w:rPr>
            </w:pPr>
            <w:r>
              <w:rPr>
                <w:spacing w:val="-2"/>
                <w:sz w:val="24"/>
              </w:rPr>
              <w:t>Agree</w:t>
            </w:r>
          </w:p>
        </w:tc>
        <w:tc>
          <w:tcPr>
            <w:tcW w:w="1793" w:type="dxa"/>
          </w:tcPr>
          <w:p>
            <w:pPr>
              <w:pStyle w:val="TableParagraph"/>
              <w:ind w:left="648"/>
              <w:rPr>
                <w:sz w:val="24"/>
              </w:rPr>
            </w:pPr>
            <w:r>
              <w:rPr>
                <w:spacing w:val="-5"/>
                <w:sz w:val="24"/>
              </w:rPr>
              <w:t>26</w:t>
            </w:r>
          </w:p>
        </w:tc>
        <w:tc>
          <w:tcPr>
            <w:tcW w:w="1033" w:type="dxa"/>
          </w:tcPr>
          <w:p>
            <w:pPr>
              <w:pStyle w:val="TableParagraph"/>
              <w:ind w:left="129"/>
              <w:rPr>
                <w:sz w:val="24"/>
              </w:rPr>
            </w:pPr>
            <w:r>
              <w:rPr>
                <w:spacing w:val="-5"/>
                <w:sz w:val="24"/>
              </w:rPr>
              <w:t>43</w:t>
            </w:r>
          </w:p>
        </w:tc>
        <w:tc>
          <w:tcPr>
            <w:tcW w:w="1584" w:type="dxa"/>
          </w:tcPr>
          <w:p>
            <w:pPr>
              <w:pStyle w:val="TableParagraph"/>
              <w:ind w:left="186"/>
              <w:rPr>
                <w:sz w:val="24"/>
              </w:rPr>
            </w:pPr>
            <w:r>
              <w:rPr>
                <w:spacing w:val="-5"/>
                <w:sz w:val="24"/>
              </w:rPr>
              <w:t>43</w:t>
            </w:r>
          </w:p>
        </w:tc>
        <w:tc>
          <w:tcPr>
            <w:tcW w:w="1644" w:type="dxa"/>
          </w:tcPr>
          <w:p>
            <w:pPr>
              <w:pStyle w:val="TableParagraph"/>
              <w:ind w:left="88"/>
              <w:rPr>
                <w:sz w:val="24"/>
              </w:rPr>
            </w:pPr>
            <w:r>
              <w:rPr>
                <w:spacing w:val="-5"/>
                <w:sz w:val="24"/>
              </w:rPr>
              <w:t>76</w:t>
            </w:r>
          </w:p>
        </w:tc>
      </w:tr>
      <w:tr>
        <w:trPr>
          <w:trHeight w:val="274" w:hRule="atLeast"/>
        </w:trPr>
        <w:tc>
          <w:tcPr>
            <w:tcW w:w="3365" w:type="dxa"/>
          </w:tcPr>
          <w:p>
            <w:pPr>
              <w:pStyle w:val="TableParagraph"/>
              <w:tabs>
                <w:tab w:pos="979" w:val="left" w:leader="none"/>
              </w:tabs>
              <w:spacing w:line="43" w:lineRule="auto" w:before="62"/>
              <w:ind w:left="88"/>
              <w:rPr>
                <w:sz w:val="24"/>
              </w:rPr>
            </w:pPr>
            <w:r>
              <w:rPr>
                <w:spacing w:val="-2"/>
                <w:position w:val="-13"/>
                <w:sz w:val="24"/>
              </w:rPr>
              <w:t>Valid</w:t>
            </w:r>
            <w:r>
              <w:rPr>
                <w:position w:val="-13"/>
                <w:sz w:val="24"/>
              </w:rPr>
              <w:tab/>
            </w:r>
            <w:r>
              <w:rPr>
                <w:spacing w:val="-2"/>
                <w:sz w:val="24"/>
              </w:rPr>
              <w:t>Undecided</w:t>
            </w:r>
          </w:p>
        </w:tc>
        <w:tc>
          <w:tcPr>
            <w:tcW w:w="1793" w:type="dxa"/>
          </w:tcPr>
          <w:p>
            <w:pPr>
              <w:pStyle w:val="TableParagraph"/>
              <w:spacing w:line="255" w:lineRule="exact"/>
              <w:ind w:left="648"/>
              <w:rPr>
                <w:sz w:val="24"/>
              </w:rPr>
            </w:pPr>
            <w:r>
              <w:rPr>
                <w:spacing w:val="-10"/>
                <w:sz w:val="24"/>
              </w:rPr>
              <w:t>1</w:t>
            </w:r>
          </w:p>
        </w:tc>
        <w:tc>
          <w:tcPr>
            <w:tcW w:w="1033" w:type="dxa"/>
          </w:tcPr>
          <w:p>
            <w:pPr>
              <w:pStyle w:val="TableParagraph"/>
              <w:spacing w:line="255" w:lineRule="exact"/>
              <w:ind w:left="129"/>
              <w:rPr>
                <w:sz w:val="24"/>
              </w:rPr>
            </w:pPr>
            <w:r>
              <w:rPr>
                <w:spacing w:val="-10"/>
                <w:sz w:val="24"/>
              </w:rPr>
              <w:t>2</w:t>
            </w:r>
          </w:p>
        </w:tc>
        <w:tc>
          <w:tcPr>
            <w:tcW w:w="1584" w:type="dxa"/>
          </w:tcPr>
          <w:p>
            <w:pPr>
              <w:pStyle w:val="TableParagraph"/>
              <w:spacing w:line="255" w:lineRule="exact"/>
              <w:ind w:left="186"/>
              <w:rPr>
                <w:sz w:val="24"/>
              </w:rPr>
            </w:pPr>
            <w:r>
              <w:rPr>
                <w:spacing w:val="-10"/>
                <w:sz w:val="24"/>
              </w:rPr>
              <w:t>2</w:t>
            </w:r>
          </w:p>
        </w:tc>
        <w:tc>
          <w:tcPr>
            <w:tcW w:w="1644" w:type="dxa"/>
          </w:tcPr>
          <w:p>
            <w:pPr>
              <w:pStyle w:val="TableParagraph"/>
              <w:spacing w:line="255" w:lineRule="exact"/>
              <w:ind w:left="88"/>
              <w:rPr>
                <w:sz w:val="24"/>
              </w:rPr>
            </w:pPr>
            <w:r>
              <w:rPr>
                <w:spacing w:val="-5"/>
                <w:sz w:val="24"/>
              </w:rPr>
              <w:t>78</w:t>
            </w:r>
          </w:p>
        </w:tc>
      </w:tr>
      <w:tr>
        <w:trPr>
          <w:trHeight w:val="274" w:hRule="atLeast"/>
        </w:trPr>
        <w:tc>
          <w:tcPr>
            <w:tcW w:w="3365" w:type="dxa"/>
          </w:tcPr>
          <w:p>
            <w:pPr>
              <w:pStyle w:val="TableParagraph"/>
              <w:spacing w:line="255" w:lineRule="exact"/>
              <w:ind w:left="979"/>
              <w:rPr>
                <w:sz w:val="24"/>
              </w:rPr>
            </w:pPr>
            <w:r>
              <w:rPr>
                <w:spacing w:val="-2"/>
                <w:sz w:val="24"/>
              </w:rPr>
              <w:t>Disagree</w:t>
            </w:r>
          </w:p>
        </w:tc>
        <w:tc>
          <w:tcPr>
            <w:tcW w:w="1793" w:type="dxa"/>
          </w:tcPr>
          <w:p>
            <w:pPr>
              <w:pStyle w:val="TableParagraph"/>
              <w:spacing w:line="255" w:lineRule="exact"/>
              <w:ind w:left="648"/>
              <w:rPr>
                <w:sz w:val="24"/>
              </w:rPr>
            </w:pPr>
            <w:r>
              <w:rPr>
                <w:spacing w:val="-5"/>
                <w:sz w:val="24"/>
              </w:rPr>
              <w:t>10</w:t>
            </w:r>
          </w:p>
        </w:tc>
        <w:tc>
          <w:tcPr>
            <w:tcW w:w="1033" w:type="dxa"/>
          </w:tcPr>
          <w:p>
            <w:pPr>
              <w:pStyle w:val="TableParagraph"/>
              <w:spacing w:line="255" w:lineRule="exact"/>
              <w:ind w:left="129"/>
              <w:rPr>
                <w:sz w:val="24"/>
              </w:rPr>
            </w:pPr>
            <w:r>
              <w:rPr>
                <w:spacing w:val="-5"/>
                <w:sz w:val="24"/>
              </w:rPr>
              <w:t>17</w:t>
            </w:r>
          </w:p>
        </w:tc>
        <w:tc>
          <w:tcPr>
            <w:tcW w:w="1584" w:type="dxa"/>
          </w:tcPr>
          <w:p>
            <w:pPr>
              <w:pStyle w:val="TableParagraph"/>
              <w:spacing w:line="255" w:lineRule="exact"/>
              <w:ind w:left="186"/>
              <w:rPr>
                <w:sz w:val="24"/>
              </w:rPr>
            </w:pPr>
            <w:r>
              <w:rPr>
                <w:spacing w:val="-5"/>
                <w:sz w:val="24"/>
              </w:rPr>
              <w:t>17</w:t>
            </w:r>
          </w:p>
        </w:tc>
        <w:tc>
          <w:tcPr>
            <w:tcW w:w="1644" w:type="dxa"/>
          </w:tcPr>
          <w:p>
            <w:pPr>
              <w:pStyle w:val="TableParagraph"/>
              <w:spacing w:line="255" w:lineRule="exact"/>
              <w:ind w:left="88"/>
              <w:rPr>
                <w:sz w:val="24"/>
              </w:rPr>
            </w:pPr>
            <w:r>
              <w:rPr>
                <w:spacing w:val="-5"/>
                <w:sz w:val="24"/>
              </w:rPr>
              <w:t>95</w:t>
            </w:r>
          </w:p>
        </w:tc>
      </w:tr>
      <w:tr>
        <w:trPr>
          <w:trHeight w:val="275" w:hRule="atLeast"/>
        </w:trPr>
        <w:tc>
          <w:tcPr>
            <w:tcW w:w="3365" w:type="dxa"/>
          </w:tcPr>
          <w:p>
            <w:pPr>
              <w:pStyle w:val="TableParagraph"/>
              <w:ind w:left="979"/>
              <w:rPr>
                <w:sz w:val="24"/>
              </w:rPr>
            </w:pPr>
            <w:r>
              <w:rPr>
                <w:sz w:val="24"/>
              </w:rPr>
              <w:t>Strongly</w:t>
            </w:r>
            <w:r>
              <w:rPr>
                <w:spacing w:val="-3"/>
                <w:sz w:val="24"/>
              </w:rPr>
              <w:t> </w:t>
            </w:r>
            <w:r>
              <w:rPr>
                <w:spacing w:val="-2"/>
                <w:sz w:val="24"/>
              </w:rPr>
              <w:t>Disagree</w:t>
            </w:r>
          </w:p>
        </w:tc>
        <w:tc>
          <w:tcPr>
            <w:tcW w:w="1793" w:type="dxa"/>
          </w:tcPr>
          <w:p>
            <w:pPr>
              <w:pStyle w:val="TableParagraph"/>
              <w:ind w:left="648"/>
              <w:rPr>
                <w:sz w:val="24"/>
              </w:rPr>
            </w:pPr>
            <w:r>
              <w:rPr>
                <w:spacing w:val="-10"/>
                <w:sz w:val="24"/>
              </w:rPr>
              <w:t>3</w:t>
            </w:r>
          </w:p>
        </w:tc>
        <w:tc>
          <w:tcPr>
            <w:tcW w:w="1033" w:type="dxa"/>
          </w:tcPr>
          <w:p>
            <w:pPr>
              <w:pStyle w:val="TableParagraph"/>
              <w:ind w:left="129"/>
              <w:rPr>
                <w:sz w:val="24"/>
              </w:rPr>
            </w:pPr>
            <w:r>
              <w:rPr>
                <w:spacing w:val="-10"/>
                <w:sz w:val="24"/>
              </w:rPr>
              <w:t>5</w:t>
            </w:r>
          </w:p>
        </w:tc>
        <w:tc>
          <w:tcPr>
            <w:tcW w:w="1584" w:type="dxa"/>
          </w:tcPr>
          <w:p>
            <w:pPr>
              <w:pStyle w:val="TableParagraph"/>
              <w:ind w:left="186"/>
              <w:rPr>
                <w:sz w:val="24"/>
              </w:rPr>
            </w:pPr>
            <w:r>
              <w:rPr>
                <w:spacing w:val="-10"/>
                <w:sz w:val="24"/>
              </w:rPr>
              <w:t>5</w:t>
            </w:r>
          </w:p>
        </w:tc>
        <w:tc>
          <w:tcPr>
            <w:tcW w:w="1644" w:type="dxa"/>
          </w:tcPr>
          <w:p>
            <w:pPr>
              <w:pStyle w:val="TableParagraph"/>
              <w:ind w:left="88"/>
              <w:rPr>
                <w:sz w:val="24"/>
              </w:rPr>
            </w:pPr>
            <w:r>
              <w:rPr>
                <w:spacing w:val="-2"/>
                <w:sz w:val="24"/>
              </w:rPr>
              <w:t>100.0</w:t>
            </w:r>
          </w:p>
        </w:tc>
      </w:tr>
      <w:tr>
        <w:trPr>
          <w:trHeight w:val="273" w:hRule="atLeast"/>
        </w:trPr>
        <w:tc>
          <w:tcPr>
            <w:tcW w:w="3365" w:type="dxa"/>
            <w:tcBorders>
              <w:bottom w:val="single" w:sz="4" w:space="0" w:color="000000"/>
            </w:tcBorders>
          </w:tcPr>
          <w:p>
            <w:pPr>
              <w:pStyle w:val="TableParagraph"/>
              <w:spacing w:line="254" w:lineRule="exact"/>
              <w:ind w:left="979"/>
              <w:rPr>
                <w:sz w:val="24"/>
              </w:rPr>
            </w:pPr>
            <w:r>
              <w:rPr>
                <w:spacing w:val="-2"/>
                <w:sz w:val="24"/>
              </w:rPr>
              <w:t>Amount</w:t>
            </w:r>
          </w:p>
        </w:tc>
        <w:tc>
          <w:tcPr>
            <w:tcW w:w="1793" w:type="dxa"/>
            <w:tcBorders>
              <w:bottom w:val="single" w:sz="4" w:space="0" w:color="000000"/>
            </w:tcBorders>
          </w:tcPr>
          <w:p>
            <w:pPr>
              <w:pStyle w:val="TableParagraph"/>
              <w:spacing w:line="254" w:lineRule="exact"/>
              <w:ind w:left="648"/>
              <w:rPr>
                <w:sz w:val="24"/>
              </w:rPr>
            </w:pPr>
            <w:r>
              <w:rPr>
                <w:spacing w:val="-5"/>
                <w:sz w:val="24"/>
              </w:rPr>
              <w:t>60</w:t>
            </w:r>
          </w:p>
        </w:tc>
        <w:tc>
          <w:tcPr>
            <w:tcW w:w="1033" w:type="dxa"/>
            <w:tcBorders>
              <w:bottom w:val="single" w:sz="4" w:space="0" w:color="000000"/>
            </w:tcBorders>
          </w:tcPr>
          <w:p>
            <w:pPr>
              <w:pStyle w:val="TableParagraph"/>
              <w:spacing w:line="254" w:lineRule="exact"/>
              <w:ind w:left="129"/>
              <w:rPr>
                <w:sz w:val="24"/>
              </w:rPr>
            </w:pPr>
            <w:r>
              <w:rPr>
                <w:spacing w:val="-2"/>
                <w:sz w:val="24"/>
              </w:rPr>
              <w:t>100.0</w:t>
            </w:r>
          </w:p>
        </w:tc>
        <w:tc>
          <w:tcPr>
            <w:tcW w:w="1584" w:type="dxa"/>
            <w:tcBorders>
              <w:bottom w:val="single" w:sz="4" w:space="0" w:color="000000"/>
            </w:tcBorders>
          </w:tcPr>
          <w:p>
            <w:pPr>
              <w:pStyle w:val="TableParagraph"/>
              <w:spacing w:line="254" w:lineRule="exact"/>
              <w:ind w:left="186"/>
              <w:rPr>
                <w:sz w:val="24"/>
              </w:rPr>
            </w:pPr>
            <w:r>
              <w:rPr>
                <w:spacing w:val="-2"/>
                <w:sz w:val="24"/>
              </w:rPr>
              <w:t>100.0</w:t>
            </w:r>
          </w:p>
        </w:tc>
        <w:tc>
          <w:tcPr>
            <w:tcW w:w="1644" w:type="dxa"/>
            <w:tcBorders>
              <w:bottom w:val="single" w:sz="4" w:space="0" w:color="000000"/>
            </w:tcBorders>
          </w:tcPr>
          <w:p>
            <w:pPr>
              <w:pStyle w:val="TableParagraph"/>
              <w:spacing w:line="240" w:lineRule="auto"/>
              <w:rPr>
                <w:sz w:val="20"/>
              </w:rPr>
            </w:pPr>
          </w:p>
        </w:tc>
      </w:tr>
    </w:tbl>
    <w:p>
      <w:pPr>
        <w:pStyle w:val="BodyText"/>
        <w:spacing w:before="1"/>
        <w:rPr>
          <w:i/>
          <w:sz w:val="16"/>
        </w:rPr>
      </w:pPr>
    </w:p>
    <w:p>
      <w:pPr>
        <w:pStyle w:val="BodyText"/>
        <w:spacing w:after="0"/>
        <w:rPr>
          <w:i/>
          <w:sz w:val="16"/>
        </w:rPr>
        <w:sectPr>
          <w:type w:val="continuous"/>
          <w:pgSz w:w="12240" w:h="15840"/>
          <w:pgMar w:header="960" w:footer="1184" w:top="1340" w:bottom="1380" w:left="1080" w:right="1080"/>
        </w:sectPr>
      </w:pPr>
    </w:p>
    <w:p>
      <w:pPr>
        <w:pStyle w:val="BodyText"/>
        <w:spacing w:before="90"/>
        <w:ind w:left="360" w:right="38"/>
        <w:jc w:val="both"/>
      </w:pPr>
      <w:r>
        <w:rPr/>
        <w:t>Table 11 above shows that 33% of </w:t>
      </w:r>
      <w:r>
        <w:rPr/>
        <w:t>the respondents strongly agreed that the use of forensic accounting has helped in fraud detection in</w:t>
      </w:r>
      <w:r>
        <w:rPr>
          <w:spacing w:val="4"/>
        </w:rPr>
        <w:t> </w:t>
      </w:r>
      <w:r>
        <w:rPr/>
        <w:t>the</w:t>
      </w:r>
      <w:r>
        <w:rPr>
          <w:spacing w:val="7"/>
        </w:rPr>
        <w:t> </w:t>
      </w:r>
      <w:r>
        <w:rPr/>
        <w:t>Lagos</w:t>
      </w:r>
      <w:r>
        <w:rPr>
          <w:spacing w:val="3"/>
        </w:rPr>
        <w:t> </w:t>
      </w:r>
      <w:r>
        <w:rPr/>
        <w:t>State</w:t>
      </w:r>
      <w:r>
        <w:rPr>
          <w:spacing w:val="2"/>
        </w:rPr>
        <w:t> </w:t>
      </w:r>
      <w:r>
        <w:rPr/>
        <w:t>Government,</w:t>
      </w:r>
      <w:r>
        <w:rPr>
          <w:spacing w:val="6"/>
        </w:rPr>
        <w:t> </w:t>
      </w:r>
      <w:r>
        <w:rPr>
          <w:spacing w:val="-5"/>
        </w:rPr>
        <w:t>26</w:t>
      </w:r>
    </w:p>
    <w:p>
      <w:pPr>
        <w:pStyle w:val="BodyText"/>
        <w:spacing w:before="90"/>
        <w:ind w:left="360" w:right="355"/>
        <w:jc w:val="both"/>
      </w:pPr>
      <w:r>
        <w:rPr/>
        <w:br w:type="column"/>
      </w:r>
      <w:r>
        <w:rPr/>
        <w:t>% agreed, 2 % were Undecided, 17% disagreed</w:t>
      </w:r>
      <w:r>
        <w:rPr>
          <w:spacing w:val="-15"/>
        </w:rPr>
        <w:t> </w:t>
      </w:r>
      <w:r>
        <w:rPr/>
        <w:t>and</w:t>
      </w:r>
      <w:r>
        <w:rPr>
          <w:spacing w:val="-14"/>
        </w:rPr>
        <w:t> </w:t>
      </w:r>
      <w:r>
        <w:rPr/>
        <w:t>5%</w:t>
      </w:r>
      <w:r>
        <w:rPr>
          <w:spacing w:val="-15"/>
        </w:rPr>
        <w:t> </w:t>
      </w:r>
      <w:r>
        <w:rPr/>
        <w:t>strongly</w:t>
      </w:r>
      <w:r>
        <w:rPr>
          <w:spacing w:val="-15"/>
        </w:rPr>
        <w:t> </w:t>
      </w:r>
      <w:r>
        <w:rPr/>
        <w:t>disagreed</w:t>
      </w:r>
      <w:r>
        <w:rPr>
          <w:spacing w:val="-15"/>
        </w:rPr>
        <w:t> </w:t>
      </w:r>
      <w:r>
        <w:rPr/>
        <w:t>with</w:t>
      </w:r>
      <w:r>
        <w:rPr>
          <w:spacing w:val="-15"/>
        </w:rPr>
        <w:t> </w:t>
      </w:r>
      <w:r>
        <w:rPr/>
        <w:t>the </w:t>
      </w:r>
      <w:r>
        <w:rPr>
          <w:spacing w:val="-2"/>
        </w:rPr>
        <w:t>statement.</w:t>
      </w:r>
    </w:p>
    <w:p>
      <w:pPr>
        <w:pStyle w:val="BodyText"/>
        <w:spacing w:after="0"/>
        <w:jc w:val="both"/>
        <w:sectPr>
          <w:type w:val="continuous"/>
          <w:pgSz w:w="12240" w:h="15840"/>
          <w:pgMar w:header="960" w:footer="1184" w:top="1340" w:bottom="1380" w:left="1080" w:right="1080"/>
          <w:cols w:num="2" w:equalWidth="0">
            <w:col w:w="4724" w:space="317"/>
            <w:col w:w="5039"/>
          </w:cols>
        </w:sectPr>
      </w:pPr>
    </w:p>
    <w:p>
      <w:pPr>
        <w:pStyle w:val="Heading2"/>
      </w:pPr>
      <w:r>
        <w:rPr/>
        <w:t>Table </w:t>
      </w:r>
      <w:r>
        <w:rPr>
          <w:spacing w:val="-5"/>
        </w:rPr>
        <w:t>12.</w:t>
      </w:r>
    </w:p>
    <w:p>
      <w:pPr>
        <w:spacing w:before="0" w:after="6"/>
        <w:ind w:left="395" w:right="393" w:firstLine="0"/>
        <w:jc w:val="center"/>
        <w:rPr>
          <w:b/>
          <w:i/>
          <w:sz w:val="24"/>
        </w:rPr>
      </w:pPr>
      <w:r>
        <w:rPr>
          <w:i/>
          <w:sz w:val="24"/>
        </w:rPr>
        <w:t>The</w:t>
      </w:r>
      <w:r>
        <w:rPr>
          <w:i/>
          <w:spacing w:val="-4"/>
          <w:sz w:val="24"/>
        </w:rPr>
        <w:t> </w:t>
      </w:r>
      <w:r>
        <w:rPr>
          <w:i/>
          <w:sz w:val="24"/>
        </w:rPr>
        <w:t>use</w:t>
      </w:r>
      <w:r>
        <w:rPr>
          <w:i/>
          <w:spacing w:val="-4"/>
          <w:sz w:val="24"/>
        </w:rPr>
        <w:t> </w:t>
      </w:r>
      <w:r>
        <w:rPr>
          <w:i/>
          <w:sz w:val="24"/>
        </w:rPr>
        <w:t>of</w:t>
      </w:r>
      <w:r>
        <w:rPr>
          <w:i/>
          <w:spacing w:val="-3"/>
          <w:sz w:val="24"/>
        </w:rPr>
        <w:t> </w:t>
      </w:r>
      <w:r>
        <w:rPr>
          <w:i/>
          <w:sz w:val="24"/>
        </w:rPr>
        <w:t>forensic</w:t>
      </w:r>
      <w:r>
        <w:rPr>
          <w:i/>
          <w:spacing w:val="-3"/>
          <w:sz w:val="24"/>
        </w:rPr>
        <w:t> </w:t>
      </w:r>
      <w:r>
        <w:rPr>
          <w:i/>
          <w:sz w:val="24"/>
        </w:rPr>
        <w:t>accounting</w:t>
      </w:r>
      <w:r>
        <w:rPr>
          <w:i/>
          <w:spacing w:val="-3"/>
          <w:sz w:val="24"/>
        </w:rPr>
        <w:t> </w:t>
      </w:r>
      <w:r>
        <w:rPr>
          <w:i/>
          <w:sz w:val="24"/>
        </w:rPr>
        <w:t>has</w:t>
      </w:r>
      <w:r>
        <w:rPr>
          <w:i/>
          <w:spacing w:val="-3"/>
          <w:sz w:val="24"/>
        </w:rPr>
        <w:t> </w:t>
      </w:r>
      <w:r>
        <w:rPr>
          <w:i/>
          <w:sz w:val="24"/>
        </w:rPr>
        <w:t>helped</w:t>
      </w:r>
      <w:r>
        <w:rPr>
          <w:i/>
          <w:spacing w:val="-2"/>
          <w:sz w:val="24"/>
        </w:rPr>
        <w:t> </w:t>
      </w:r>
      <w:r>
        <w:rPr>
          <w:i/>
          <w:sz w:val="24"/>
        </w:rPr>
        <w:t>in</w:t>
      </w:r>
      <w:r>
        <w:rPr>
          <w:i/>
          <w:spacing w:val="-3"/>
          <w:sz w:val="24"/>
        </w:rPr>
        <w:t> </w:t>
      </w:r>
      <w:r>
        <w:rPr>
          <w:i/>
          <w:sz w:val="24"/>
        </w:rPr>
        <w:t>the</w:t>
      </w:r>
      <w:r>
        <w:rPr>
          <w:i/>
          <w:spacing w:val="-4"/>
          <w:sz w:val="24"/>
        </w:rPr>
        <w:t> </w:t>
      </w:r>
      <w:r>
        <w:rPr>
          <w:i/>
          <w:sz w:val="24"/>
        </w:rPr>
        <w:t>prevention</w:t>
      </w:r>
      <w:r>
        <w:rPr>
          <w:i/>
          <w:spacing w:val="-3"/>
          <w:sz w:val="24"/>
        </w:rPr>
        <w:t> </w:t>
      </w:r>
      <w:r>
        <w:rPr>
          <w:i/>
          <w:sz w:val="24"/>
        </w:rPr>
        <w:t>of</w:t>
      </w:r>
      <w:r>
        <w:rPr>
          <w:i/>
          <w:spacing w:val="-3"/>
          <w:sz w:val="24"/>
        </w:rPr>
        <w:t> </w:t>
      </w:r>
      <w:r>
        <w:rPr>
          <w:i/>
          <w:sz w:val="24"/>
        </w:rPr>
        <w:t>fraud</w:t>
      </w:r>
      <w:r>
        <w:rPr>
          <w:i/>
          <w:spacing w:val="-3"/>
          <w:sz w:val="24"/>
        </w:rPr>
        <w:t> </w:t>
      </w:r>
      <w:r>
        <w:rPr>
          <w:i/>
          <w:sz w:val="24"/>
        </w:rPr>
        <w:t>in</w:t>
      </w:r>
      <w:r>
        <w:rPr>
          <w:i/>
          <w:spacing w:val="-3"/>
          <w:sz w:val="24"/>
        </w:rPr>
        <w:t> </w:t>
      </w:r>
      <w:r>
        <w:rPr>
          <w:i/>
          <w:sz w:val="24"/>
        </w:rPr>
        <w:t>the</w:t>
      </w:r>
      <w:r>
        <w:rPr>
          <w:i/>
          <w:spacing w:val="-4"/>
          <w:sz w:val="24"/>
        </w:rPr>
        <w:t> </w:t>
      </w:r>
      <w:r>
        <w:rPr>
          <w:i/>
          <w:sz w:val="24"/>
        </w:rPr>
        <w:t>Lagos</w:t>
      </w:r>
      <w:r>
        <w:rPr>
          <w:i/>
          <w:spacing w:val="-3"/>
          <w:sz w:val="24"/>
        </w:rPr>
        <w:t> </w:t>
      </w:r>
      <w:r>
        <w:rPr>
          <w:i/>
          <w:sz w:val="24"/>
        </w:rPr>
        <w:t>State </w:t>
      </w:r>
      <w:r>
        <w:rPr>
          <w:i/>
          <w:spacing w:val="-2"/>
          <w:sz w:val="24"/>
        </w:rPr>
        <w:t>Government</w:t>
      </w:r>
      <w:r>
        <w:rPr>
          <w:b/>
          <w:i/>
          <w:spacing w:val="-2"/>
          <w:sz w:val="24"/>
        </w:rPr>
        <w:t>.</w:t>
      </w:r>
    </w:p>
    <w:tbl>
      <w:tblPr>
        <w:tblW w:w="0" w:type="auto"/>
        <w:jc w:val="left"/>
        <w:tblInd w:w="3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0"/>
        <w:gridCol w:w="2565"/>
        <w:gridCol w:w="1793"/>
        <w:gridCol w:w="1033"/>
        <w:gridCol w:w="1584"/>
        <w:gridCol w:w="1644"/>
      </w:tblGrid>
      <w:tr>
        <w:trPr>
          <w:trHeight w:val="551" w:hRule="atLeast"/>
        </w:trPr>
        <w:tc>
          <w:tcPr>
            <w:tcW w:w="3365" w:type="dxa"/>
            <w:gridSpan w:val="2"/>
            <w:tcBorders>
              <w:top w:val="single" w:sz="4" w:space="0" w:color="000000"/>
              <w:bottom w:val="single" w:sz="4" w:space="0" w:color="000000"/>
            </w:tcBorders>
          </w:tcPr>
          <w:p>
            <w:pPr>
              <w:pStyle w:val="TableParagraph"/>
              <w:spacing w:line="240" w:lineRule="auto"/>
              <w:rPr>
                <w:sz w:val="22"/>
              </w:rPr>
            </w:pPr>
          </w:p>
        </w:tc>
        <w:tc>
          <w:tcPr>
            <w:tcW w:w="1793" w:type="dxa"/>
            <w:tcBorders>
              <w:top w:val="single" w:sz="4" w:space="0" w:color="000000"/>
              <w:bottom w:val="single" w:sz="4" w:space="0" w:color="000000"/>
            </w:tcBorders>
          </w:tcPr>
          <w:p>
            <w:pPr>
              <w:pStyle w:val="TableParagraph"/>
              <w:spacing w:line="275" w:lineRule="exact"/>
              <w:ind w:left="648"/>
              <w:rPr>
                <w:sz w:val="24"/>
              </w:rPr>
            </w:pPr>
            <w:r>
              <w:rPr>
                <w:spacing w:val="-2"/>
                <w:sz w:val="24"/>
              </w:rPr>
              <w:t>Frequency</w:t>
            </w:r>
          </w:p>
        </w:tc>
        <w:tc>
          <w:tcPr>
            <w:tcW w:w="1033" w:type="dxa"/>
            <w:tcBorders>
              <w:top w:val="single" w:sz="4" w:space="0" w:color="000000"/>
              <w:bottom w:val="single" w:sz="4" w:space="0" w:color="000000"/>
            </w:tcBorders>
          </w:tcPr>
          <w:p>
            <w:pPr>
              <w:pStyle w:val="TableParagraph"/>
              <w:spacing w:line="275" w:lineRule="exact"/>
              <w:ind w:left="129"/>
              <w:rPr>
                <w:sz w:val="24"/>
              </w:rPr>
            </w:pPr>
            <w:r>
              <w:rPr>
                <w:spacing w:val="-2"/>
                <w:sz w:val="24"/>
              </w:rPr>
              <w:t>Percent</w:t>
            </w:r>
          </w:p>
        </w:tc>
        <w:tc>
          <w:tcPr>
            <w:tcW w:w="1584" w:type="dxa"/>
            <w:tcBorders>
              <w:top w:val="single" w:sz="4" w:space="0" w:color="000000"/>
              <w:bottom w:val="single" w:sz="4" w:space="0" w:color="000000"/>
            </w:tcBorders>
          </w:tcPr>
          <w:p>
            <w:pPr>
              <w:pStyle w:val="TableParagraph"/>
              <w:spacing w:line="275" w:lineRule="exact"/>
              <w:ind w:left="186"/>
              <w:rPr>
                <w:sz w:val="24"/>
              </w:rPr>
            </w:pPr>
            <w:r>
              <w:rPr>
                <w:sz w:val="24"/>
              </w:rPr>
              <w:t>Valid</w:t>
            </w:r>
            <w:r>
              <w:rPr>
                <w:spacing w:val="-2"/>
                <w:sz w:val="24"/>
              </w:rPr>
              <w:t> Percent</w:t>
            </w:r>
          </w:p>
        </w:tc>
        <w:tc>
          <w:tcPr>
            <w:tcW w:w="1644" w:type="dxa"/>
            <w:tcBorders>
              <w:top w:val="single" w:sz="4" w:space="0" w:color="000000"/>
              <w:bottom w:val="single" w:sz="4" w:space="0" w:color="000000"/>
            </w:tcBorders>
          </w:tcPr>
          <w:p>
            <w:pPr>
              <w:pStyle w:val="TableParagraph"/>
              <w:spacing w:line="276" w:lineRule="exact"/>
              <w:ind w:left="88"/>
              <w:rPr>
                <w:sz w:val="24"/>
              </w:rPr>
            </w:pPr>
            <w:r>
              <w:rPr>
                <w:spacing w:val="-2"/>
                <w:sz w:val="24"/>
              </w:rPr>
              <w:t>Cumulative Percent</w:t>
            </w:r>
          </w:p>
        </w:tc>
      </w:tr>
      <w:tr>
        <w:trPr>
          <w:trHeight w:val="280" w:hRule="atLeast"/>
        </w:trPr>
        <w:tc>
          <w:tcPr>
            <w:tcW w:w="800" w:type="dxa"/>
            <w:tcBorders>
              <w:top w:val="single" w:sz="4" w:space="0" w:color="000000"/>
            </w:tcBorders>
          </w:tcPr>
          <w:p>
            <w:pPr>
              <w:pStyle w:val="TableParagraph"/>
              <w:spacing w:line="240" w:lineRule="auto"/>
              <w:rPr>
                <w:sz w:val="20"/>
              </w:rPr>
            </w:pPr>
          </w:p>
        </w:tc>
        <w:tc>
          <w:tcPr>
            <w:tcW w:w="2565" w:type="dxa"/>
            <w:tcBorders>
              <w:top w:val="single" w:sz="4" w:space="0" w:color="000000"/>
            </w:tcBorders>
          </w:tcPr>
          <w:p>
            <w:pPr>
              <w:pStyle w:val="TableParagraph"/>
              <w:spacing w:line="260" w:lineRule="exact"/>
              <w:ind w:left="179"/>
              <w:rPr>
                <w:sz w:val="24"/>
              </w:rPr>
            </w:pPr>
            <w:r>
              <w:rPr>
                <w:sz w:val="24"/>
              </w:rPr>
              <w:t>Strongly</w:t>
            </w:r>
            <w:r>
              <w:rPr>
                <w:spacing w:val="-3"/>
                <w:sz w:val="24"/>
              </w:rPr>
              <w:t> </w:t>
            </w:r>
            <w:r>
              <w:rPr>
                <w:spacing w:val="-2"/>
                <w:sz w:val="24"/>
              </w:rPr>
              <w:t>Agree</w:t>
            </w:r>
          </w:p>
        </w:tc>
        <w:tc>
          <w:tcPr>
            <w:tcW w:w="1793" w:type="dxa"/>
            <w:tcBorders>
              <w:top w:val="single" w:sz="4" w:space="0" w:color="000000"/>
            </w:tcBorders>
          </w:tcPr>
          <w:p>
            <w:pPr>
              <w:pStyle w:val="TableParagraph"/>
              <w:spacing w:line="260" w:lineRule="exact"/>
              <w:ind w:left="648"/>
              <w:rPr>
                <w:sz w:val="24"/>
              </w:rPr>
            </w:pPr>
            <w:r>
              <w:rPr>
                <w:spacing w:val="-5"/>
                <w:sz w:val="24"/>
              </w:rPr>
              <w:t>10</w:t>
            </w:r>
          </w:p>
        </w:tc>
        <w:tc>
          <w:tcPr>
            <w:tcW w:w="1033" w:type="dxa"/>
            <w:tcBorders>
              <w:top w:val="single" w:sz="4" w:space="0" w:color="000000"/>
            </w:tcBorders>
          </w:tcPr>
          <w:p>
            <w:pPr>
              <w:pStyle w:val="TableParagraph"/>
              <w:spacing w:line="260" w:lineRule="exact"/>
              <w:ind w:left="129"/>
              <w:rPr>
                <w:sz w:val="24"/>
              </w:rPr>
            </w:pPr>
            <w:r>
              <w:rPr>
                <w:spacing w:val="-5"/>
                <w:sz w:val="24"/>
              </w:rPr>
              <w:t>17</w:t>
            </w:r>
          </w:p>
        </w:tc>
        <w:tc>
          <w:tcPr>
            <w:tcW w:w="1584" w:type="dxa"/>
            <w:tcBorders>
              <w:top w:val="single" w:sz="4" w:space="0" w:color="000000"/>
            </w:tcBorders>
          </w:tcPr>
          <w:p>
            <w:pPr>
              <w:pStyle w:val="TableParagraph"/>
              <w:spacing w:line="260" w:lineRule="exact"/>
              <w:ind w:left="186"/>
              <w:rPr>
                <w:sz w:val="24"/>
              </w:rPr>
            </w:pPr>
            <w:r>
              <w:rPr>
                <w:spacing w:val="-5"/>
                <w:sz w:val="24"/>
              </w:rPr>
              <w:t>17</w:t>
            </w:r>
          </w:p>
        </w:tc>
        <w:tc>
          <w:tcPr>
            <w:tcW w:w="1644" w:type="dxa"/>
            <w:tcBorders>
              <w:top w:val="single" w:sz="4" w:space="0" w:color="000000"/>
            </w:tcBorders>
          </w:tcPr>
          <w:p>
            <w:pPr>
              <w:pStyle w:val="TableParagraph"/>
              <w:spacing w:line="260" w:lineRule="exact"/>
              <w:ind w:left="88"/>
              <w:rPr>
                <w:sz w:val="24"/>
              </w:rPr>
            </w:pPr>
            <w:r>
              <w:rPr>
                <w:spacing w:val="-5"/>
                <w:sz w:val="24"/>
              </w:rPr>
              <w:t>17</w:t>
            </w:r>
          </w:p>
        </w:tc>
      </w:tr>
      <w:tr>
        <w:trPr>
          <w:trHeight w:val="275" w:hRule="atLeast"/>
        </w:trPr>
        <w:tc>
          <w:tcPr>
            <w:tcW w:w="800" w:type="dxa"/>
          </w:tcPr>
          <w:p>
            <w:pPr>
              <w:pStyle w:val="TableParagraph"/>
              <w:spacing w:line="240" w:lineRule="auto"/>
              <w:rPr>
                <w:sz w:val="20"/>
              </w:rPr>
            </w:pPr>
          </w:p>
        </w:tc>
        <w:tc>
          <w:tcPr>
            <w:tcW w:w="2565" w:type="dxa"/>
          </w:tcPr>
          <w:p>
            <w:pPr>
              <w:pStyle w:val="TableParagraph"/>
              <w:ind w:left="179"/>
              <w:rPr>
                <w:sz w:val="24"/>
              </w:rPr>
            </w:pPr>
            <w:r>
              <w:rPr>
                <w:spacing w:val="-2"/>
                <w:sz w:val="24"/>
              </w:rPr>
              <w:t>Agree</w:t>
            </w:r>
          </w:p>
        </w:tc>
        <w:tc>
          <w:tcPr>
            <w:tcW w:w="1793" w:type="dxa"/>
          </w:tcPr>
          <w:p>
            <w:pPr>
              <w:pStyle w:val="TableParagraph"/>
              <w:ind w:left="648"/>
              <w:rPr>
                <w:sz w:val="24"/>
              </w:rPr>
            </w:pPr>
            <w:r>
              <w:rPr>
                <w:spacing w:val="-10"/>
                <w:sz w:val="24"/>
              </w:rPr>
              <w:t>6</w:t>
            </w:r>
          </w:p>
        </w:tc>
        <w:tc>
          <w:tcPr>
            <w:tcW w:w="1033" w:type="dxa"/>
          </w:tcPr>
          <w:p>
            <w:pPr>
              <w:pStyle w:val="TableParagraph"/>
              <w:ind w:left="129"/>
              <w:rPr>
                <w:sz w:val="24"/>
              </w:rPr>
            </w:pPr>
            <w:r>
              <w:rPr>
                <w:spacing w:val="-5"/>
                <w:sz w:val="24"/>
              </w:rPr>
              <w:t>10</w:t>
            </w:r>
          </w:p>
        </w:tc>
        <w:tc>
          <w:tcPr>
            <w:tcW w:w="1584" w:type="dxa"/>
          </w:tcPr>
          <w:p>
            <w:pPr>
              <w:pStyle w:val="TableParagraph"/>
              <w:ind w:left="186"/>
              <w:rPr>
                <w:sz w:val="24"/>
              </w:rPr>
            </w:pPr>
            <w:r>
              <w:rPr>
                <w:spacing w:val="-5"/>
                <w:sz w:val="24"/>
              </w:rPr>
              <w:t>10</w:t>
            </w:r>
          </w:p>
        </w:tc>
        <w:tc>
          <w:tcPr>
            <w:tcW w:w="1644" w:type="dxa"/>
          </w:tcPr>
          <w:p>
            <w:pPr>
              <w:pStyle w:val="TableParagraph"/>
              <w:ind w:left="88"/>
              <w:rPr>
                <w:sz w:val="24"/>
              </w:rPr>
            </w:pPr>
            <w:r>
              <w:rPr>
                <w:spacing w:val="-5"/>
                <w:sz w:val="24"/>
              </w:rPr>
              <w:t>27</w:t>
            </w:r>
          </w:p>
        </w:tc>
      </w:tr>
      <w:tr>
        <w:trPr>
          <w:trHeight w:val="267" w:hRule="atLeast"/>
        </w:trPr>
        <w:tc>
          <w:tcPr>
            <w:tcW w:w="800" w:type="dxa"/>
          </w:tcPr>
          <w:p>
            <w:pPr>
              <w:pStyle w:val="TableParagraph"/>
              <w:spacing w:line="240" w:lineRule="auto"/>
              <w:rPr>
                <w:sz w:val="18"/>
              </w:rPr>
            </w:pPr>
          </w:p>
        </w:tc>
        <w:tc>
          <w:tcPr>
            <w:tcW w:w="2565" w:type="dxa"/>
          </w:tcPr>
          <w:p>
            <w:pPr>
              <w:pStyle w:val="TableParagraph"/>
              <w:spacing w:line="248" w:lineRule="exact"/>
              <w:ind w:left="179"/>
              <w:rPr>
                <w:sz w:val="24"/>
              </w:rPr>
            </w:pPr>
            <w:r>
              <w:rPr>
                <w:spacing w:val="-2"/>
                <w:sz w:val="24"/>
              </w:rPr>
              <w:t>Undecided</w:t>
            </w:r>
          </w:p>
        </w:tc>
        <w:tc>
          <w:tcPr>
            <w:tcW w:w="1793" w:type="dxa"/>
          </w:tcPr>
          <w:p>
            <w:pPr>
              <w:pStyle w:val="TableParagraph"/>
              <w:spacing w:line="248" w:lineRule="exact"/>
              <w:ind w:left="648"/>
              <w:rPr>
                <w:sz w:val="24"/>
              </w:rPr>
            </w:pPr>
            <w:r>
              <w:rPr>
                <w:spacing w:val="-10"/>
                <w:sz w:val="24"/>
              </w:rPr>
              <w:t>3</w:t>
            </w:r>
          </w:p>
        </w:tc>
        <w:tc>
          <w:tcPr>
            <w:tcW w:w="1033" w:type="dxa"/>
          </w:tcPr>
          <w:p>
            <w:pPr>
              <w:pStyle w:val="TableParagraph"/>
              <w:spacing w:line="248" w:lineRule="exact"/>
              <w:ind w:left="129"/>
              <w:rPr>
                <w:sz w:val="24"/>
              </w:rPr>
            </w:pPr>
            <w:r>
              <w:rPr>
                <w:spacing w:val="-10"/>
                <w:sz w:val="24"/>
              </w:rPr>
              <w:t>5</w:t>
            </w:r>
          </w:p>
        </w:tc>
        <w:tc>
          <w:tcPr>
            <w:tcW w:w="1584" w:type="dxa"/>
          </w:tcPr>
          <w:p>
            <w:pPr>
              <w:pStyle w:val="TableParagraph"/>
              <w:spacing w:line="248" w:lineRule="exact"/>
              <w:ind w:left="186"/>
              <w:rPr>
                <w:sz w:val="24"/>
              </w:rPr>
            </w:pPr>
            <w:r>
              <w:rPr>
                <w:spacing w:val="-10"/>
                <w:sz w:val="24"/>
              </w:rPr>
              <w:t>5</w:t>
            </w:r>
          </w:p>
        </w:tc>
        <w:tc>
          <w:tcPr>
            <w:tcW w:w="1644" w:type="dxa"/>
          </w:tcPr>
          <w:p>
            <w:pPr>
              <w:pStyle w:val="TableParagraph"/>
              <w:spacing w:line="248" w:lineRule="exact"/>
              <w:ind w:left="88"/>
              <w:rPr>
                <w:sz w:val="24"/>
              </w:rPr>
            </w:pPr>
            <w:r>
              <w:rPr>
                <w:spacing w:val="-5"/>
                <w:sz w:val="24"/>
              </w:rPr>
              <w:t>32</w:t>
            </w:r>
          </w:p>
        </w:tc>
      </w:tr>
      <w:tr>
        <w:trPr>
          <w:trHeight w:val="284" w:hRule="atLeast"/>
        </w:trPr>
        <w:tc>
          <w:tcPr>
            <w:tcW w:w="800" w:type="dxa"/>
          </w:tcPr>
          <w:p>
            <w:pPr>
              <w:pStyle w:val="TableParagraph"/>
              <w:spacing w:line="262" w:lineRule="exact"/>
              <w:ind w:left="88"/>
              <w:rPr>
                <w:sz w:val="24"/>
              </w:rPr>
            </w:pPr>
            <w:r>
              <w:rPr>
                <w:spacing w:val="-2"/>
                <w:sz w:val="24"/>
              </w:rPr>
              <w:t>Valid</w:t>
            </w:r>
          </w:p>
        </w:tc>
        <w:tc>
          <w:tcPr>
            <w:tcW w:w="2565" w:type="dxa"/>
          </w:tcPr>
          <w:p>
            <w:pPr>
              <w:pStyle w:val="TableParagraph"/>
              <w:spacing w:line="261" w:lineRule="exact" w:before="3"/>
              <w:ind w:left="179"/>
              <w:rPr>
                <w:sz w:val="24"/>
              </w:rPr>
            </w:pPr>
            <w:r>
              <w:rPr>
                <w:spacing w:val="-2"/>
                <w:sz w:val="24"/>
              </w:rPr>
              <w:t>Disagree</w:t>
            </w:r>
          </w:p>
        </w:tc>
        <w:tc>
          <w:tcPr>
            <w:tcW w:w="1793" w:type="dxa"/>
          </w:tcPr>
          <w:p>
            <w:pPr>
              <w:pStyle w:val="TableParagraph"/>
              <w:spacing w:line="261" w:lineRule="exact" w:before="3"/>
              <w:ind w:left="648"/>
              <w:rPr>
                <w:sz w:val="24"/>
              </w:rPr>
            </w:pPr>
            <w:r>
              <w:rPr>
                <w:spacing w:val="-5"/>
                <w:sz w:val="24"/>
              </w:rPr>
              <w:t>24</w:t>
            </w:r>
          </w:p>
        </w:tc>
        <w:tc>
          <w:tcPr>
            <w:tcW w:w="1033" w:type="dxa"/>
          </w:tcPr>
          <w:p>
            <w:pPr>
              <w:pStyle w:val="TableParagraph"/>
              <w:spacing w:line="261" w:lineRule="exact" w:before="3"/>
              <w:ind w:left="129"/>
              <w:rPr>
                <w:sz w:val="24"/>
              </w:rPr>
            </w:pPr>
            <w:r>
              <w:rPr>
                <w:spacing w:val="-5"/>
                <w:sz w:val="24"/>
              </w:rPr>
              <w:t>40</w:t>
            </w:r>
          </w:p>
        </w:tc>
        <w:tc>
          <w:tcPr>
            <w:tcW w:w="1584" w:type="dxa"/>
          </w:tcPr>
          <w:p>
            <w:pPr>
              <w:pStyle w:val="TableParagraph"/>
              <w:spacing w:line="261" w:lineRule="exact" w:before="3"/>
              <w:ind w:left="186"/>
              <w:rPr>
                <w:sz w:val="24"/>
              </w:rPr>
            </w:pPr>
            <w:r>
              <w:rPr>
                <w:spacing w:val="-5"/>
                <w:sz w:val="24"/>
              </w:rPr>
              <w:t>40</w:t>
            </w:r>
          </w:p>
        </w:tc>
        <w:tc>
          <w:tcPr>
            <w:tcW w:w="1644" w:type="dxa"/>
          </w:tcPr>
          <w:p>
            <w:pPr>
              <w:pStyle w:val="TableParagraph"/>
              <w:spacing w:line="261" w:lineRule="exact" w:before="3"/>
              <w:ind w:left="88"/>
              <w:rPr>
                <w:sz w:val="24"/>
              </w:rPr>
            </w:pPr>
            <w:r>
              <w:rPr>
                <w:spacing w:val="-5"/>
                <w:sz w:val="24"/>
              </w:rPr>
              <w:t>72</w:t>
            </w:r>
          </w:p>
        </w:tc>
      </w:tr>
      <w:tr>
        <w:trPr>
          <w:trHeight w:val="336" w:hRule="atLeast"/>
        </w:trPr>
        <w:tc>
          <w:tcPr>
            <w:tcW w:w="800" w:type="dxa"/>
          </w:tcPr>
          <w:p>
            <w:pPr>
              <w:pStyle w:val="TableParagraph"/>
              <w:spacing w:line="240" w:lineRule="auto"/>
              <w:rPr>
                <w:sz w:val="22"/>
              </w:rPr>
            </w:pPr>
          </w:p>
        </w:tc>
        <w:tc>
          <w:tcPr>
            <w:tcW w:w="2565" w:type="dxa"/>
          </w:tcPr>
          <w:p>
            <w:pPr>
              <w:pStyle w:val="TableParagraph"/>
              <w:spacing w:line="271" w:lineRule="exact"/>
              <w:ind w:left="179"/>
              <w:rPr>
                <w:sz w:val="24"/>
              </w:rPr>
            </w:pPr>
            <w:r>
              <w:rPr>
                <w:sz w:val="24"/>
              </w:rPr>
              <w:t>Strongly</w:t>
            </w:r>
            <w:r>
              <w:rPr>
                <w:spacing w:val="-3"/>
                <w:sz w:val="24"/>
              </w:rPr>
              <w:t> </w:t>
            </w:r>
            <w:r>
              <w:rPr>
                <w:spacing w:val="-2"/>
                <w:sz w:val="24"/>
              </w:rPr>
              <w:t>Disagree</w:t>
            </w:r>
          </w:p>
        </w:tc>
        <w:tc>
          <w:tcPr>
            <w:tcW w:w="1793" w:type="dxa"/>
          </w:tcPr>
          <w:p>
            <w:pPr>
              <w:pStyle w:val="TableParagraph"/>
              <w:spacing w:line="271" w:lineRule="exact"/>
              <w:ind w:left="648"/>
              <w:rPr>
                <w:sz w:val="24"/>
              </w:rPr>
            </w:pPr>
            <w:r>
              <w:rPr>
                <w:spacing w:val="-5"/>
                <w:sz w:val="24"/>
              </w:rPr>
              <w:t>17</w:t>
            </w:r>
          </w:p>
        </w:tc>
        <w:tc>
          <w:tcPr>
            <w:tcW w:w="1033" w:type="dxa"/>
          </w:tcPr>
          <w:p>
            <w:pPr>
              <w:pStyle w:val="TableParagraph"/>
              <w:spacing w:line="271" w:lineRule="exact"/>
              <w:ind w:left="129"/>
              <w:rPr>
                <w:sz w:val="24"/>
              </w:rPr>
            </w:pPr>
            <w:r>
              <w:rPr>
                <w:spacing w:val="-5"/>
                <w:sz w:val="24"/>
              </w:rPr>
              <w:t>28</w:t>
            </w:r>
          </w:p>
        </w:tc>
        <w:tc>
          <w:tcPr>
            <w:tcW w:w="1584" w:type="dxa"/>
          </w:tcPr>
          <w:p>
            <w:pPr>
              <w:pStyle w:val="TableParagraph"/>
              <w:spacing w:line="271" w:lineRule="exact"/>
              <w:ind w:left="186"/>
              <w:rPr>
                <w:sz w:val="24"/>
              </w:rPr>
            </w:pPr>
            <w:r>
              <w:rPr>
                <w:spacing w:val="-5"/>
                <w:sz w:val="24"/>
              </w:rPr>
              <w:t>28</w:t>
            </w:r>
          </w:p>
        </w:tc>
        <w:tc>
          <w:tcPr>
            <w:tcW w:w="1644" w:type="dxa"/>
          </w:tcPr>
          <w:p>
            <w:pPr>
              <w:pStyle w:val="TableParagraph"/>
              <w:spacing w:line="271" w:lineRule="exact"/>
              <w:ind w:left="88"/>
              <w:rPr>
                <w:sz w:val="24"/>
              </w:rPr>
            </w:pPr>
            <w:r>
              <w:rPr>
                <w:spacing w:val="-2"/>
                <w:sz w:val="24"/>
              </w:rPr>
              <w:t>100.0</w:t>
            </w:r>
          </w:p>
        </w:tc>
      </w:tr>
      <w:tr>
        <w:trPr>
          <w:trHeight w:val="453" w:hRule="atLeast"/>
        </w:trPr>
        <w:tc>
          <w:tcPr>
            <w:tcW w:w="800" w:type="dxa"/>
            <w:tcBorders>
              <w:bottom w:val="single" w:sz="4" w:space="0" w:color="000000"/>
            </w:tcBorders>
          </w:tcPr>
          <w:p>
            <w:pPr>
              <w:pStyle w:val="TableParagraph"/>
              <w:spacing w:line="240" w:lineRule="auto"/>
              <w:rPr>
                <w:sz w:val="22"/>
              </w:rPr>
            </w:pPr>
          </w:p>
        </w:tc>
        <w:tc>
          <w:tcPr>
            <w:tcW w:w="2565" w:type="dxa"/>
            <w:tcBorders>
              <w:bottom w:val="single" w:sz="4" w:space="0" w:color="000000"/>
            </w:tcBorders>
          </w:tcPr>
          <w:p>
            <w:pPr>
              <w:pStyle w:val="TableParagraph"/>
              <w:spacing w:line="240" w:lineRule="auto" w:before="55"/>
              <w:ind w:left="179"/>
              <w:rPr>
                <w:sz w:val="24"/>
              </w:rPr>
            </w:pPr>
            <w:r>
              <w:rPr>
                <w:spacing w:val="-2"/>
                <w:sz w:val="24"/>
              </w:rPr>
              <w:t>Amount</w:t>
            </w:r>
          </w:p>
        </w:tc>
        <w:tc>
          <w:tcPr>
            <w:tcW w:w="1793" w:type="dxa"/>
            <w:tcBorders>
              <w:bottom w:val="single" w:sz="4" w:space="0" w:color="000000"/>
            </w:tcBorders>
          </w:tcPr>
          <w:p>
            <w:pPr>
              <w:pStyle w:val="TableParagraph"/>
              <w:spacing w:line="240" w:lineRule="auto" w:before="55"/>
              <w:ind w:left="648"/>
              <w:rPr>
                <w:sz w:val="24"/>
              </w:rPr>
            </w:pPr>
            <w:r>
              <w:rPr>
                <w:spacing w:val="-5"/>
                <w:sz w:val="24"/>
              </w:rPr>
              <w:t>60</w:t>
            </w:r>
          </w:p>
        </w:tc>
        <w:tc>
          <w:tcPr>
            <w:tcW w:w="1033" w:type="dxa"/>
            <w:tcBorders>
              <w:bottom w:val="single" w:sz="4" w:space="0" w:color="000000"/>
            </w:tcBorders>
          </w:tcPr>
          <w:p>
            <w:pPr>
              <w:pStyle w:val="TableParagraph"/>
              <w:spacing w:line="240" w:lineRule="auto" w:before="55"/>
              <w:ind w:left="129"/>
              <w:rPr>
                <w:sz w:val="24"/>
              </w:rPr>
            </w:pPr>
            <w:r>
              <w:rPr>
                <w:spacing w:val="-2"/>
                <w:sz w:val="24"/>
              </w:rPr>
              <w:t>100.0</w:t>
            </w:r>
          </w:p>
        </w:tc>
        <w:tc>
          <w:tcPr>
            <w:tcW w:w="1584" w:type="dxa"/>
            <w:tcBorders>
              <w:bottom w:val="single" w:sz="4" w:space="0" w:color="000000"/>
            </w:tcBorders>
          </w:tcPr>
          <w:p>
            <w:pPr>
              <w:pStyle w:val="TableParagraph"/>
              <w:spacing w:line="240" w:lineRule="auto" w:before="55"/>
              <w:ind w:left="186"/>
              <w:rPr>
                <w:sz w:val="24"/>
              </w:rPr>
            </w:pPr>
            <w:r>
              <w:rPr>
                <w:spacing w:val="-2"/>
                <w:sz w:val="24"/>
              </w:rPr>
              <w:t>100.0</w:t>
            </w:r>
          </w:p>
        </w:tc>
        <w:tc>
          <w:tcPr>
            <w:tcW w:w="1644" w:type="dxa"/>
            <w:tcBorders>
              <w:bottom w:val="single" w:sz="4" w:space="0" w:color="000000"/>
            </w:tcBorders>
          </w:tcPr>
          <w:p>
            <w:pPr>
              <w:pStyle w:val="TableParagraph"/>
              <w:spacing w:line="240" w:lineRule="auto"/>
              <w:rPr>
                <w:sz w:val="22"/>
              </w:rPr>
            </w:pPr>
          </w:p>
        </w:tc>
      </w:tr>
    </w:tbl>
    <w:p>
      <w:pPr>
        <w:pStyle w:val="BodyText"/>
        <w:rPr>
          <w:b/>
          <w:i/>
          <w:sz w:val="16"/>
        </w:rPr>
      </w:pPr>
    </w:p>
    <w:p>
      <w:pPr>
        <w:pStyle w:val="BodyText"/>
        <w:spacing w:after="0"/>
        <w:rPr>
          <w:b/>
          <w:i/>
          <w:sz w:val="16"/>
        </w:rPr>
        <w:sectPr>
          <w:type w:val="continuous"/>
          <w:pgSz w:w="12240" w:h="15840"/>
          <w:pgMar w:header="960" w:footer="1184" w:top="1340" w:bottom="1380" w:left="1080" w:right="1080"/>
        </w:sectPr>
      </w:pPr>
    </w:p>
    <w:p>
      <w:pPr>
        <w:pStyle w:val="BodyText"/>
        <w:spacing w:before="90"/>
        <w:ind w:left="360" w:right="38"/>
        <w:jc w:val="both"/>
      </w:pPr>
      <w:r>
        <w:rPr/>
        <w:t>Table 12 above shows that 17% of </w:t>
      </w:r>
      <w:r>
        <w:rPr/>
        <w:t>the respondents strongly agreed that the use of forensic</w:t>
      </w:r>
      <w:r>
        <w:rPr>
          <w:spacing w:val="-4"/>
        </w:rPr>
        <w:t> </w:t>
      </w:r>
      <w:r>
        <w:rPr/>
        <w:t>accounting</w:t>
      </w:r>
      <w:r>
        <w:rPr>
          <w:spacing w:val="-6"/>
        </w:rPr>
        <w:t> </w:t>
      </w:r>
      <w:r>
        <w:rPr/>
        <w:t>has</w:t>
      </w:r>
      <w:r>
        <w:rPr>
          <w:spacing w:val="-1"/>
        </w:rPr>
        <w:t> </w:t>
      </w:r>
      <w:r>
        <w:rPr/>
        <w:t>helped</w:t>
      </w:r>
      <w:r>
        <w:rPr>
          <w:spacing w:val="-4"/>
        </w:rPr>
        <w:t> </w:t>
      </w:r>
      <w:r>
        <w:rPr/>
        <w:t>in</w:t>
      </w:r>
      <w:r>
        <w:rPr>
          <w:spacing w:val="-1"/>
        </w:rPr>
        <w:t> </w:t>
      </w:r>
      <w:r>
        <w:rPr/>
        <w:t>preventing fraud</w:t>
      </w:r>
      <w:r>
        <w:rPr>
          <w:spacing w:val="19"/>
        </w:rPr>
        <w:t> </w:t>
      </w:r>
      <w:r>
        <w:rPr/>
        <w:t>in</w:t>
      </w:r>
      <w:r>
        <w:rPr>
          <w:spacing w:val="21"/>
        </w:rPr>
        <w:t> </w:t>
      </w:r>
      <w:r>
        <w:rPr/>
        <w:t>the</w:t>
      </w:r>
      <w:r>
        <w:rPr>
          <w:spacing w:val="21"/>
        </w:rPr>
        <w:t> </w:t>
      </w:r>
      <w:r>
        <w:rPr/>
        <w:t>Lagos</w:t>
      </w:r>
      <w:r>
        <w:rPr>
          <w:spacing w:val="20"/>
        </w:rPr>
        <w:t> </w:t>
      </w:r>
      <w:r>
        <w:rPr/>
        <w:t>State</w:t>
      </w:r>
      <w:r>
        <w:rPr>
          <w:spacing w:val="20"/>
        </w:rPr>
        <w:t> </w:t>
      </w:r>
      <w:r>
        <w:rPr/>
        <w:t>Government,</w:t>
      </w:r>
      <w:r>
        <w:rPr>
          <w:spacing w:val="20"/>
        </w:rPr>
        <w:t> </w:t>
      </w:r>
      <w:r>
        <w:rPr/>
        <w:t>10</w:t>
      </w:r>
      <w:r>
        <w:rPr>
          <w:spacing w:val="20"/>
        </w:rPr>
        <w:t> </w:t>
      </w:r>
      <w:r>
        <w:rPr>
          <w:spacing w:val="-10"/>
        </w:rPr>
        <w:t>%</w:t>
      </w:r>
    </w:p>
    <w:p>
      <w:pPr>
        <w:pStyle w:val="BodyText"/>
        <w:spacing w:before="90"/>
        <w:ind w:left="360" w:right="358"/>
        <w:jc w:val="both"/>
      </w:pPr>
      <w:r>
        <w:rPr/>
        <w:br w:type="column"/>
      </w:r>
      <w:r>
        <w:rPr/>
        <w:t>agreed, 5% were Undecided, 40% disagreed and 28% strongly disagreed with </w:t>
      </w:r>
      <w:r>
        <w:rPr/>
        <w:t>the </w:t>
      </w:r>
      <w:r>
        <w:rPr>
          <w:spacing w:val="-2"/>
        </w:rPr>
        <w:t>statement.</w:t>
      </w:r>
    </w:p>
    <w:p>
      <w:pPr>
        <w:pStyle w:val="BodyText"/>
        <w:spacing w:after="0"/>
        <w:jc w:val="both"/>
        <w:sectPr>
          <w:type w:val="continuous"/>
          <w:pgSz w:w="12240" w:h="15840"/>
          <w:pgMar w:header="960" w:footer="1184" w:top="1340" w:bottom="1380" w:left="1080" w:right="1080"/>
          <w:cols w:num="2" w:equalWidth="0">
            <w:col w:w="4724" w:space="317"/>
            <w:col w:w="5039"/>
          </w:cols>
        </w:sectPr>
      </w:pPr>
    </w:p>
    <w:p>
      <w:pPr>
        <w:pStyle w:val="Heading2"/>
      </w:pPr>
      <w:r>
        <w:rPr/>
        <w:t>Table </w:t>
      </w:r>
      <w:r>
        <w:rPr>
          <w:spacing w:val="-5"/>
        </w:rPr>
        <w:t>13.</w:t>
      </w:r>
    </w:p>
    <w:p>
      <w:pPr>
        <w:spacing w:before="0"/>
        <w:ind w:left="395" w:right="393" w:firstLine="0"/>
        <w:jc w:val="center"/>
        <w:rPr>
          <w:i/>
          <w:sz w:val="24"/>
        </w:rPr>
      </w:pPr>
      <w:r>
        <w:rPr>
          <w:i/>
          <w:sz w:val="24"/>
        </w:rPr>
        <w:t>The</w:t>
      </w:r>
      <w:r>
        <w:rPr>
          <w:i/>
          <w:spacing w:val="-4"/>
          <w:sz w:val="24"/>
        </w:rPr>
        <w:t> </w:t>
      </w:r>
      <w:r>
        <w:rPr>
          <w:i/>
          <w:sz w:val="24"/>
        </w:rPr>
        <w:t>use</w:t>
      </w:r>
      <w:r>
        <w:rPr>
          <w:i/>
          <w:spacing w:val="-2"/>
          <w:sz w:val="24"/>
        </w:rPr>
        <w:t> </w:t>
      </w:r>
      <w:r>
        <w:rPr>
          <w:i/>
          <w:sz w:val="24"/>
        </w:rPr>
        <w:t>of forensic</w:t>
      </w:r>
      <w:r>
        <w:rPr>
          <w:i/>
          <w:spacing w:val="-1"/>
          <w:sz w:val="24"/>
        </w:rPr>
        <w:t> </w:t>
      </w:r>
      <w:r>
        <w:rPr>
          <w:i/>
          <w:sz w:val="24"/>
        </w:rPr>
        <w:t>accounting has</w:t>
      </w:r>
      <w:r>
        <w:rPr>
          <w:i/>
          <w:spacing w:val="-1"/>
          <w:sz w:val="24"/>
        </w:rPr>
        <w:t> </w:t>
      </w:r>
      <w:r>
        <w:rPr>
          <w:i/>
          <w:sz w:val="24"/>
        </w:rPr>
        <w:t>reduced fraud</w:t>
      </w:r>
      <w:r>
        <w:rPr>
          <w:i/>
          <w:spacing w:val="-1"/>
          <w:sz w:val="24"/>
        </w:rPr>
        <w:t> </w:t>
      </w:r>
      <w:r>
        <w:rPr>
          <w:i/>
          <w:sz w:val="24"/>
        </w:rPr>
        <w:t>cases in</w:t>
      </w:r>
      <w:r>
        <w:rPr>
          <w:i/>
          <w:spacing w:val="2"/>
          <w:sz w:val="24"/>
        </w:rPr>
        <w:t> </w:t>
      </w:r>
      <w:r>
        <w:rPr>
          <w:i/>
          <w:sz w:val="24"/>
        </w:rPr>
        <w:t>the</w:t>
      </w:r>
      <w:r>
        <w:rPr>
          <w:i/>
          <w:spacing w:val="-1"/>
          <w:sz w:val="24"/>
        </w:rPr>
        <w:t> </w:t>
      </w:r>
      <w:r>
        <w:rPr>
          <w:i/>
          <w:sz w:val="24"/>
        </w:rPr>
        <w:t>Lagos</w:t>
      </w:r>
      <w:r>
        <w:rPr>
          <w:i/>
          <w:spacing w:val="-1"/>
          <w:sz w:val="24"/>
        </w:rPr>
        <w:t> </w:t>
      </w:r>
      <w:r>
        <w:rPr>
          <w:i/>
          <w:sz w:val="24"/>
        </w:rPr>
        <w:t>State </w:t>
      </w:r>
      <w:r>
        <w:rPr>
          <w:i/>
          <w:spacing w:val="-2"/>
          <w:sz w:val="24"/>
        </w:rPr>
        <w:t>Government.</w:t>
      </w:r>
    </w:p>
    <w:p>
      <w:pPr>
        <w:pStyle w:val="BodyText"/>
        <w:spacing w:line="20" w:lineRule="exact"/>
        <w:ind w:left="360"/>
        <w:rPr>
          <w:sz w:val="2"/>
        </w:rPr>
      </w:pPr>
      <w:r>
        <w:rPr>
          <w:sz w:val="2"/>
        </w:rPr>
        <mc:AlternateContent>
          <mc:Choice Requires="wps">
            <w:drawing>
              <wp:inline distT="0" distB="0" distL="0" distR="0">
                <wp:extent cx="5944870" cy="6350"/>
                <wp:effectExtent l="0" t="0" r="0" b="0"/>
                <wp:docPr id="20" name="Group 20"/>
                <wp:cNvGraphicFramePr>
                  <a:graphicFrameLocks/>
                </wp:cNvGraphicFramePr>
                <a:graphic>
                  <a:graphicData uri="http://schemas.microsoft.com/office/word/2010/wordprocessingGroup">
                    <wpg:wgp>
                      <wpg:cNvPr id="20" name="Group 20"/>
                      <wpg:cNvGrpSpPr/>
                      <wpg:grpSpPr>
                        <a:xfrm>
                          <a:off x="0" y="0"/>
                          <a:ext cx="5944870" cy="6350"/>
                          <a:chExt cx="5944870" cy="6350"/>
                        </a:xfrm>
                      </wpg:grpSpPr>
                      <wps:wsp>
                        <wps:cNvPr id="21" name="Graphic 21"/>
                        <wps:cNvSpPr/>
                        <wps:spPr>
                          <a:xfrm>
                            <a:off x="0" y="0"/>
                            <a:ext cx="5944870" cy="6350"/>
                          </a:xfrm>
                          <a:custGeom>
                            <a:avLst/>
                            <a:gdLst/>
                            <a:ahLst/>
                            <a:cxnLst/>
                            <a:rect l="l" t="t" r="r" b="b"/>
                            <a:pathLst>
                              <a:path w="5944870" h="6350">
                                <a:moveTo>
                                  <a:pt x="2491994" y="0"/>
                                </a:moveTo>
                                <a:lnTo>
                                  <a:pt x="0" y="0"/>
                                </a:lnTo>
                                <a:lnTo>
                                  <a:pt x="0" y="6096"/>
                                </a:lnTo>
                                <a:lnTo>
                                  <a:pt x="2491994" y="6096"/>
                                </a:lnTo>
                                <a:lnTo>
                                  <a:pt x="2491994" y="0"/>
                                </a:lnTo>
                                <a:close/>
                              </a:path>
                              <a:path w="5944870" h="6350">
                                <a:moveTo>
                                  <a:pt x="2498153" y="0"/>
                                </a:moveTo>
                                <a:lnTo>
                                  <a:pt x="2492070" y="0"/>
                                </a:lnTo>
                                <a:lnTo>
                                  <a:pt x="2492070" y="6096"/>
                                </a:lnTo>
                                <a:lnTo>
                                  <a:pt x="2498153" y="6096"/>
                                </a:lnTo>
                                <a:lnTo>
                                  <a:pt x="2498153" y="0"/>
                                </a:lnTo>
                                <a:close/>
                              </a:path>
                              <a:path w="5944870" h="6350">
                                <a:moveTo>
                                  <a:pt x="3307397" y="0"/>
                                </a:moveTo>
                                <a:lnTo>
                                  <a:pt x="3301314" y="0"/>
                                </a:lnTo>
                                <a:lnTo>
                                  <a:pt x="2498166" y="0"/>
                                </a:lnTo>
                                <a:lnTo>
                                  <a:pt x="2498166" y="6096"/>
                                </a:lnTo>
                                <a:lnTo>
                                  <a:pt x="3301314" y="6096"/>
                                </a:lnTo>
                                <a:lnTo>
                                  <a:pt x="3307397" y="6096"/>
                                </a:lnTo>
                                <a:lnTo>
                                  <a:pt x="3307397" y="0"/>
                                </a:lnTo>
                                <a:close/>
                              </a:path>
                              <a:path w="5944870" h="6350">
                                <a:moveTo>
                                  <a:pt x="3999547" y="0"/>
                                </a:moveTo>
                                <a:lnTo>
                                  <a:pt x="3993515" y="0"/>
                                </a:lnTo>
                                <a:lnTo>
                                  <a:pt x="3307410" y="0"/>
                                </a:lnTo>
                                <a:lnTo>
                                  <a:pt x="3307410" y="6096"/>
                                </a:lnTo>
                                <a:lnTo>
                                  <a:pt x="3993464" y="6096"/>
                                </a:lnTo>
                                <a:lnTo>
                                  <a:pt x="3999547" y="6096"/>
                                </a:lnTo>
                                <a:lnTo>
                                  <a:pt x="3999547" y="0"/>
                                </a:lnTo>
                                <a:close/>
                              </a:path>
                              <a:path w="5944870" h="6350">
                                <a:moveTo>
                                  <a:pt x="4942903" y="0"/>
                                </a:moveTo>
                                <a:lnTo>
                                  <a:pt x="4936820" y="0"/>
                                </a:lnTo>
                                <a:lnTo>
                                  <a:pt x="3999560" y="0"/>
                                </a:lnTo>
                                <a:lnTo>
                                  <a:pt x="3999560" y="6096"/>
                                </a:lnTo>
                                <a:lnTo>
                                  <a:pt x="4936820" y="6096"/>
                                </a:lnTo>
                                <a:lnTo>
                                  <a:pt x="4942903" y="6096"/>
                                </a:lnTo>
                                <a:lnTo>
                                  <a:pt x="4942903" y="0"/>
                                </a:lnTo>
                                <a:close/>
                              </a:path>
                              <a:path w="5944870" h="6350">
                                <a:moveTo>
                                  <a:pt x="5944489" y="0"/>
                                </a:moveTo>
                                <a:lnTo>
                                  <a:pt x="4942916" y="0"/>
                                </a:lnTo>
                                <a:lnTo>
                                  <a:pt x="4942916" y="6096"/>
                                </a:lnTo>
                                <a:lnTo>
                                  <a:pt x="5944489" y="6096"/>
                                </a:lnTo>
                                <a:lnTo>
                                  <a:pt x="594448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8.1pt;height:.5pt;mso-position-horizontal-relative:char;mso-position-vertical-relative:line" id="docshapegroup20" coordorigin="0,0" coordsize="9362,10">
                <v:shape style="position:absolute;left:0;top:0;width:9362;height:10" id="docshape21" coordorigin="0,0" coordsize="9362,10" path="m3924,0l0,0,0,10,3924,10,3924,0xm3934,0l3925,0,3925,10,3934,10,3934,0xm5209,0l5199,0,3934,0,3934,10,5199,10,5209,10,5209,0xm6299,0l6289,0,6289,0,5209,0,5209,10,6289,10,6289,10,6299,10,6299,0xm7784,0l7775,0,6299,0,6299,10,7775,10,7784,10,7784,0xm9361,0l7784,0,7784,10,9361,10,9361,0xe" filled="true" fillcolor="#000000" stroked="false">
                  <v:path arrowok="t"/>
                  <v:fill type="solid"/>
                </v:shape>
              </v:group>
            </w:pict>
          </mc:Fallback>
        </mc:AlternateContent>
      </w:r>
      <w:r>
        <w:rPr>
          <w:sz w:val="2"/>
        </w:rPr>
      </w:r>
    </w:p>
    <w:p>
      <w:pPr>
        <w:pStyle w:val="BodyText"/>
        <w:tabs>
          <w:tab w:pos="4855" w:val="left" w:leader="none"/>
          <w:tab w:pos="5945" w:val="left" w:leader="none"/>
        </w:tabs>
        <w:ind w:left="3580"/>
        <w:jc w:val="center"/>
      </w:pPr>
      <w:r>
        <w:rPr>
          <w:spacing w:val="-2"/>
        </w:rPr>
        <w:t>Frequency</w:t>
      </w:r>
      <w:r>
        <w:rPr/>
        <w:tab/>
      </w:r>
      <w:r>
        <w:rPr>
          <w:spacing w:val="-2"/>
        </w:rPr>
        <w:t>Percent</w:t>
      </w:r>
      <w:r>
        <w:rPr/>
        <w:tab/>
        <w:t>Valid</w:t>
      </w:r>
      <w:r>
        <w:rPr>
          <w:spacing w:val="-2"/>
        </w:rPr>
        <w:t> </w:t>
      </w:r>
      <w:r>
        <w:rPr/>
        <w:t>Percent</w:t>
      </w:r>
      <w:r>
        <w:rPr>
          <w:spacing w:val="26"/>
        </w:rPr>
        <w:t>  </w:t>
      </w:r>
      <w:r>
        <w:rPr>
          <w:spacing w:val="-2"/>
        </w:rPr>
        <w:t>Cumulative</w:t>
      </w:r>
    </w:p>
    <w:p>
      <w:pPr>
        <w:pStyle w:val="BodyText"/>
        <w:ind w:left="7419" w:right="393"/>
        <w:jc w:val="center"/>
      </w:pPr>
      <w:r>
        <w:rPr>
          <w:spacing w:val="-2"/>
        </w:rPr>
        <w:t>Percent</w:t>
      </w:r>
    </w:p>
    <w:p>
      <w:pPr>
        <w:pStyle w:val="BodyText"/>
        <w:spacing w:line="20" w:lineRule="exact"/>
        <w:ind w:left="346"/>
        <w:rPr>
          <w:sz w:val="2"/>
        </w:rPr>
      </w:pPr>
      <w:r>
        <w:rPr>
          <w:sz w:val="2"/>
        </w:rPr>
        <mc:AlternateContent>
          <mc:Choice Requires="wps">
            <w:drawing>
              <wp:inline distT="0" distB="0" distL="0" distR="0">
                <wp:extent cx="5953760" cy="6350"/>
                <wp:effectExtent l="0" t="0" r="0" b="0"/>
                <wp:docPr id="22" name="Group 22"/>
                <wp:cNvGraphicFramePr>
                  <a:graphicFrameLocks/>
                </wp:cNvGraphicFramePr>
                <a:graphic>
                  <a:graphicData uri="http://schemas.microsoft.com/office/word/2010/wordprocessingGroup">
                    <wpg:wgp>
                      <wpg:cNvPr id="22" name="Group 22"/>
                      <wpg:cNvGrpSpPr/>
                      <wpg:grpSpPr>
                        <a:xfrm>
                          <a:off x="0" y="0"/>
                          <a:ext cx="5953760" cy="6350"/>
                          <a:chExt cx="5953760" cy="6350"/>
                        </a:xfrm>
                      </wpg:grpSpPr>
                      <wps:wsp>
                        <wps:cNvPr id="23" name="Graphic 23"/>
                        <wps:cNvSpPr/>
                        <wps:spPr>
                          <a:xfrm>
                            <a:off x="0" y="12"/>
                            <a:ext cx="5953760" cy="6350"/>
                          </a:xfrm>
                          <a:custGeom>
                            <a:avLst/>
                            <a:gdLst/>
                            <a:ahLst/>
                            <a:cxnLst/>
                            <a:rect l="l" t="t" r="r" b="b"/>
                            <a:pathLst>
                              <a:path w="5953760" h="6350">
                                <a:moveTo>
                                  <a:pt x="5953633" y="0"/>
                                </a:moveTo>
                                <a:lnTo>
                                  <a:pt x="5953633" y="0"/>
                                </a:lnTo>
                                <a:lnTo>
                                  <a:pt x="0" y="0"/>
                                </a:lnTo>
                                <a:lnTo>
                                  <a:pt x="0" y="6083"/>
                                </a:lnTo>
                                <a:lnTo>
                                  <a:pt x="5953633" y="6083"/>
                                </a:lnTo>
                                <a:lnTo>
                                  <a:pt x="595363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8.8pt;height:.5pt;mso-position-horizontal-relative:char;mso-position-vertical-relative:line" id="docshapegroup22" coordorigin="0,0" coordsize="9376,10">
                <v:rect style="position:absolute;left:0;top:0;width:9376;height:10" id="docshape23" filled="true" fillcolor="#000000" stroked="false">
                  <v:fill type="solid"/>
                </v:rect>
              </v:group>
            </w:pict>
          </mc:Fallback>
        </mc:AlternateContent>
      </w:r>
      <w:r>
        <w:rPr>
          <w:sz w:val="2"/>
        </w:rPr>
      </w:r>
    </w:p>
    <w:p>
      <w:pPr>
        <w:pStyle w:val="BodyText"/>
        <w:rPr>
          <w:sz w:val="2"/>
        </w:rPr>
      </w:pPr>
    </w:p>
    <w:p>
      <w:pPr>
        <w:pStyle w:val="BodyText"/>
        <w:rPr>
          <w:sz w:val="2"/>
        </w:rPr>
      </w:pPr>
    </w:p>
    <w:p>
      <w:pPr>
        <w:pStyle w:val="BodyText"/>
        <w:rPr>
          <w:sz w:val="2"/>
        </w:rPr>
      </w:pPr>
    </w:p>
    <w:p>
      <w:pPr>
        <w:pStyle w:val="BodyText"/>
        <w:spacing w:before="19"/>
        <w:rPr>
          <w:sz w:val="2"/>
        </w:rPr>
      </w:pPr>
    </w:p>
    <w:p>
      <w:pPr>
        <w:spacing w:before="0"/>
        <w:ind w:left="360" w:right="0" w:firstLine="0"/>
        <w:jc w:val="left"/>
        <w:rPr>
          <w:rFonts w:ascii="Calibri"/>
          <w:sz w:val="2"/>
        </w:rPr>
      </w:pPr>
      <w:r>
        <w:rPr>
          <w:rFonts w:ascii="Calibri"/>
          <w:spacing w:val="-10"/>
          <w:sz w:val="2"/>
        </w:rPr>
        <w:t>1</w:t>
      </w:r>
    </w:p>
    <w:p>
      <w:pPr>
        <w:spacing w:after="0"/>
        <w:jc w:val="left"/>
        <w:rPr>
          <w:rFonts w:ascii="Calibri"/>
          <w:sz w:val="2"/>
        </w:rPr>
        <w:sectPr>
          <w:type w:val="continuous"/>
          <w:pgSz w:w="12240" w:h="15840"/>
          <w:pgMar w:header="960" w:footer="1184" w:top="1340" w:bottom="1380" w:left="1080" w:right="1080"/>
        </w:sectPr>
      </w:pPr>
    </w:p>
    <w:p>
      <w:pPr>
        <w:pStyle w:val="BodyText"/>
        <w:spacing w:before="7"/>
        <w:rPr>
          <w:rFonts w:ascii="Calibri"/>
          <w:sz w:val="6"/>
        </w:rPr>
      </w:pPr>
    </w:p>
    <w:p>
      <w:pPr>
        <w:pStyle w:val="BodyText"/>
        <w:spacing w:line="20" w:lineRule="exact"/>
        <w:ind w:left="360"/>
        <w:rPr>
          <w:rFonts w:ascii="Calibri"/>
          <w:sz w:val="2"/>
        </w:rPr>
      </w:pPr>
      <w:r>
        <w:rPr>
          <w:rFonts w:ascii="Calibri"/>
          <w:sz w:val="2"/>
        </w:rPr>
        <mc:AlternateContent>
          <mc:Choice Requires="wps">
            <w:drawing>
              <wp:inline distT="0" distB="0" distL="0" distR="0">
                <wp:extent cx="5944870" cy="6350"/>
                <wp:effectExtent l="0" t="0" r="0" b="0"/>
                <wp:docPr id="24" name="Group 24"/>
                <wp:cNvGraphicFramePr>
                  <a:graphicFrameLocks/>
                </wp:cNvGraphicFramePr>
                <a:graphic>
                  <a:graphicData uri="http://schemas.microsoft.com/office/word/2010/wordprocessingGroup">
                    <wpg:wgp>
                      <wpg:cNvPr id="24" name="Group 24"/>
                      <wpg:cNvGrpSpPr/>
                      <wpg:grpSpPr>
                        <a:xfrm>
                          <a:off x="0" y="0"/>
                          <a:ext cx="5944870" cy="6350"/>
                          <a:chExt cx="5944870" cy="6350"/>
                        </a:xfrm>
                      </wpg:grpSpPr>
                      <wps:wsp>
                        <wps:cNvPr id="25" name="Graphic 25"/>
                        <wps:cNvSpPr/>
                        <wps:spPr>
                          <a:xfrm>
                            <a:off x="0" y="0"/>
                            <a:ext cx="5944870" cy="6350"/>
                          </a:xfrm>
                          <a:custGeom>
                            <a:avLst/>
                            <a:gdLst/>
                            <a:ahLst/>
                            <a:cxnLst/>
                            <a:rect l="l" t="t" r="r" b="b"/>
                            <a:pathLst>
                              <a:path w="5944870" h="6350">
                                <a:moveTo>
                                  <a:pt x="2491943" y="0"/>
                                </a:moveTo>
                                <a:lnTo>
                                  <a:pt x="571449" y="0"/>
                                </a:lnTo>
                                <a:lnTo>
                                  <a:pt x="565404" y="0"/>
                                </a:lnTo>
                                <a:lnTo>
                                  <a:pt x="0" y="0"/>
                                </a:lnTo>
                                <a:lnTo>
                                  <a:pt x="0" y="6096"/>
                                </a:lnTo>
                                <a:lnTo>
                                  <a:pt x="565353" y="6096"/>
                                </a:lnTo>
                                <a:lnTo>
                                  <a:pt x="571449" y="6096"/>
                                </a:lnTo>
                                <a:lnTo>
                                  <a:pt x="2491943" y="6096"/>
                                </a:lnTo>
                                <a:lnTo>
                                  <a:pt x="2491943" y="0"/>
                                </a:lnTo>
                                <a:close/>
                              </a:path>
                              <a:path w="5944870" h="6350">
                                <a:moveTo>
                                  <a:pt x="2498153" y="0"/>
                                </a:moveTo>
                                <a:lnTo>
                                  <a:pt x="2492070" y="0"/>
                                </a:lnTo>
                                <a:lnTo>
                                  <a:pt x="2492070" y="6096"/>
                                </a:lnTo>
                                <a:lnTo>
                                  <a:pt x="2498153" y="6096"/>
                                </a:lnTo>
                                <a:lnTo>
                                  <a:pt x="2498153" y="0"/>
                                </a:lnTo>
                                <a:close/>
                              </a:path>
                              <a:path w="5944870" h="6350">
                                <a:moveTo>
                                  <a:pt x="3307397" y="0"/>
                                </a:moveTo>
                                <a:lnTo>
                                  <a:pt x="3301314" y="0"/>
                                </a:lnTo>
                                <a:lnTo>
                                  <a:pt x="2498166" y="0"/>
                                </a:lnTo>
                                <a:lnTo>
                                  <a:pt x="2498166" y="6096"/>
                                </a:lnTo>
                                <a:lnTo>
                                  <a:pt x="3301314" y="6096"/>
                                </a:lnTo>
                                <a:lnTo>
                                  <a:pt x="3307397" y="6096"/>
                                </a:lnTo>
                                <a:lnTo>
                                  <a:pt x="3307397" y="0"/>
                                </a:lnTo>
                                <a:close/>
                              </a:path>
                              <a:path w="5944870" h="6350">
                                <a:moveTo>
                                  <a:pt x="3999547" y="0"/>
                                </a:moveTo>
                                <a:lnTo>
                                  <a:pt x="3993515" y="0"/>
                                </a:lnTo>
                                <a:lnTo>
                                  <a:pt x="3307410" y="0"/>
                                </a:lnTo>
                                <a:lnTo>
                                  <a:pt x="3307410" y="6096"/>
                                </a:lnTo>
                                <a:lnTo>
                                  <a:pt x="3993464" y="6096"/>
                                </a:lnTo>
                                <a:lnTo>
                                  <a:pt x="3999547" y="6096"/>
                                </a:lnTo>
                                <a:lnTo>
                                  <a:pt x="3999547" y="0"/>
                                </a:lnTo>
                                <a:close/>
                              </a:path>
                              <a:path w="5944870" h="6350">
                                <a:moveTo>
                                  <a:pt x="4942903" y="0"/>
                                </a:moveTo>
                                <a:lnTo>
                                  <a:pt x="4936820" y="0"/>
                                </a:lnTo>
                                <a:lnTo>
                                  <a:pt x="3999560" y="0"/>
                                </a:lnTo>
                                <a:lnTo>
                                  <a:pt x="3999560" y="6096"/>
                                </a:lnTo>
                                <a:lnTo>
                                  <a:pt x="4936820" y="6096"/>
                                </a:lnTo>
                                <a:lnTo>
                                  <a:pt x="4942903" y="6096"/>
                                </a:lnTo>
                                <a:lnTo>
                                  <a:pt x="4942903" y="0"/>
                                </a:lnTo>
                                <a:close/>
                              </a:path>
                              <a:path w="5944870" h="6350">
                                <a:moveTo>
                                  <a:pt x="5944489" y="0"/>
                                </a:moveTo>
                                <a:lnTo>
                                  <a:pt x="4942916" y="0"/>
                                </a:lnTo>
                                <a:lnTo>
                                  <a:pt x="4942916" y="6096"/>
                                </a:lnTo>
                                <a:lnTo>
                                  <a:pt x="5944489" y="6096"/>
                                </a:lnTo>
                                <a:lnTo>
                                  <a:pt x="594448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8.1pt;height:.5pt;mso-position-horizontal-relative:char;mso-position-vertical-relative:line" id="docshapegroup24" coordorigin="0,0" coordsize="9362,10">
                <v:shape style="position:absolute;left:0;top:0;width:9362;height:10" id="docshape25" coordorigin="0,0" coordsize="9362,10" path="m3924,0l900,0,890,0,890,0,0,0,0,10,890,10,890,10,900,10,3924,10,3924,0xm3934,0l3925,0,3925,10,3934,10,3934,0xm5209,0l5199,0,3934,0,3934,10,5199,10,5209,10,5209,0xm6299,0l6289,0,6289,0,5209,0,5209,10,6289,10,6289,10,6299,10,6299,0xm7784,0l7775,0,6299,0,6299,10,7775,10,7784,10,7784,0xm9361,0l7784,0,7784,10,9361,10,9361,0xe" filled="true" fillcolor="#000000" stroked="false">
                  <v:path arrowok="t"/>
                  <v:fill type="solid"/>
                </v:shape>
              </v:group>
            </w:pict>
          </mc:Fallback>
        </mc:AlternateContent>
      </w:r>
      <w:r>
        <w:rPr>
          <w:rFonts w:ascii="Calibri"/>
          <w:sz w:val="2"/>
        </w:rPr>
      </w:r>
    </w:p>
    <w:p>
      <w:pPr>
        <w:pStyle w:val="BodyText"/>
        <w:spacing w:before="31"/>
        <w:rPr>
          <w:rFonts w:ascii="Calibri"/>
          <w:sz w:val="20"/>
        </w:rPr>
      </w:pPr>
    </w:p>
    <w:tbl>
      <w:tblPr>
        <w:tblW w:w="0" w:type="auto"/>
        <w:jc w:val="left"/>
        <w:tblInd w:w="3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65"/>
        <w:gridCol w:w="1406"/>
        <w:gridCol w:w="1333"/>
        <w:gridCol w:w="1259"/>
        <w:gridCol w:w="2060"/>
      </w:tblGrid>
      <w:tr>
        <w:trPr>
          <w:trHeight w:val="270" w:hRule="atLeast"/>
        </w:trPr>
        <w:tc>
          <w:tcPr>
            <w:tcW w:w="3365" w:type="dxa"/>
          </w:tcPr>
          <w:p>
            <w:pPr>
              <w:pStyle w:val="TableParagraph"/>
              <w:spacing w:line="251" w:lineRule="exact"/>
              <w:ind w:left="979"/>
              <w:rPr>
                <w:sz w:val="24"/>
              </w:rPr>
            </w:pPr>
            <w:r>
              <w:rPr>
                <w:sz w:val="24"/>
              </w:rPr>
              <w:t>Strongly</w:t>
            </w:r>
            <w:r>
              <w:rPr>
                <w:spacing w:val="-4"/>
                <w:sz w:val="24"/>
              </w:rPr>
              <w:t> </w:t>
            </w:r>
            <w:r>
              <w:rPr>
                <w:spacing w:val="-2"/>
                <w:sz w:val="24"/>
              </w:rPr>
              <w:t>Agree</w:t>
            </w:r>
          </w:p>
        </w:tc>
        <w:tc>
          <w:tcPr>
            <w:tcW w:w="1406" w:type="dxa"/>
          </w:tcPr>
          <w:p>
            <w:pPr>
              <w:pStyle w:val="TableParagraph"/>
              <w:spacing w:line="251" w:lineRule="exact"/>
              <w:ind w:left="648"/>
              <w:rPr>
                <w:sz w:val="24"/>
              </w:rPr>
            </w:pPr>
            <w:r>
              <w:rPr>
                <w:spacing w:val="-5"/>
                <w:sz w:val="24"/>
              </w:rPr>
              <w:t>10</w:t>
            </w:r>
          </w:p>
        </w:tc>
        <w:tc>
          <w:tcPr>
            <w:tcW w:w="1333" w:type="dxa"/>
          </w:tcPr>
          <w:p>
            <w:pPr>
              <w:pStyle w:val="TableParagraph"/>
              <w:spacing w:line="251" w:lineRule="exact"/>
              <w:ind w:left="576"/>
              <w:rPr>
                <w:sz w:val="24"/>
              </w:rPr>
            </w:pPr>
            <w:r>
              <w:rPr>
                <w:spacing w:val="-5"/>
                <w:sz w:val="24"/>
              </w:rPr>
              <w:t>17</w:t>
            </w:r>
          </w:p>
        </w:tc>
        <w:tc>
          <w:tcPr>
            <w:tcW w:w="1259" w:type="dxa"/>
          </w:tcPr>
          <w:p>
            <w:pPr>
              <w:pStyle w:val="TableParagraph"/>
              <w:spacing w:line="251" w:lineRule="exact"/>
              <w:ind w:left="333"/>
              <w:rPr>
                <w:sz w:val="24"/>
              </w:rPr>
            </w:pPr>
            <w:r>
              <w:rPr>
                <w:spacing w:val="-5"/>
                <w:sz w:val="24"/>
              </w:rPr>
              <w:t>17</w:t>
            </w:r>
          </w:p>
        </w:tc>
        <w:tc>
          <w:tcPr>
            <w:tcW w:w="2060" w:type="dxa"/>
          </w:tcPr>
          <w:p>
            <w:pPr>
              <w:pStyle w:val="TableParagraph"/>
              <w:spacing w:line="251" w:lineRule="exact"/>
              <w:ind w:left="440"/>
              <w:rPr>
                <w:sz w:val="24"/>
              </w:rPr>
            </w:pPr>
            <w:r>
              <w:rPr>
                <w:spacing w:val="-5"/>
                <w:sz w:val="24"/>
              </w:rPr>
              <w:t>17</w:t>
            </w:r>
          </w:p>
        </w:tc>
      </w:tr>
      <w:tr>
        <w:trPr>
          <w:trHeight w:val="275" w:hRule="atLeast"/>
        </w:trPr>
        <w:tc>
          <w:tcPr>
            <w:tcW w:w="3365" w:type="dxa"/>
          </w:tcPr>
          <w:p>
            <w:pPr>
              <w:pStyle w:val="TableParagraph"/>
              <w:ind w:left="979"/>
              <w:rPr>
                <w:sz w:val="24"/>
              </w:rPr>
            </w:pPr>
            <w:r>
              <w:rPr>
                <w:spacing w:val="-2"/>
                <w:sz w:val="24"/>
              </w:rPr>
              <w:t>Agree</w:t>
            </w:r>
          </w:p>
        </w:tc>
        <w:tc>
          <w:tcPr>
            <w:tcW w:w="1406" w:type="dxa"/>
          </w:tcPr>
          <w:p>
            <w:pPr>
              <w:pStyle w:val="TableParagraph"/>
              <w:ind w:left="648"/>
              <w:rPr>
                <w:sz w:val="24"/>
              </w:rPr>
            </w:pPr>
            <w:r>
              <w:rPr>
                <w:spacing w:val="-10"/>
                <w:sz w:val="24"/>
              </w:rPr>
              <w:t>7</w:t>
            </w:r>
          </w:p>
        </w:tc>
        <w:tc>
          <w:tcPr>
            <w:tcW w:w="1333" w:type="dxa"/>
          </w:tcPr>
          <w:p>
            <w:pPr>
              <w:pStyle w:val="TableParagraph"/>
              <w:ind w:left="576"/>
              <w:rPr>
                <w:sz w:val="24"/>
              </w:rPr>
            </w:pPr>
            <w:r>
              <w:rPr>
                <w:spacing w:val="-5"/>
                <w:sz w:val="24"/>
              </w:rPr>
              <w:t>12</w:t>
            </w:r>
          </w:p>
        </w:tc>
        <w:tc>
          <w:tcPr>
            <w:tcW w:w="1259" w:type="dxa"/>
          </w:tcPr>
          <w:p>
            <w:pPr>
              <w:pStyle w:val="TableParagraph"/>
              <w:ind w:left="333"/>
              <w:rPr>
                <w:sz w:val="24"/>
              </w:rPr>
            </w:pPr>
            <w:r>
              <w:rPr>
                <w:spacing w:val="-5"/>
                <w:sz w:val="24"/>
              </w:rPr>
              <w:t>12</w:t>
            </w:r>
          </w:p>
        </w:tc>
        <w:tc>
          <w:tcPr>
            <w:tcW w:w="2060" w:type="dxa"/>
          </w:tcPr>
          <w:p>
            <w:pPr>
              <w:pStyle w:val="TableParagraph"/>
              <w:ind w:left="440"/>
              <w:rPr>
                <w:sz w:val="24"/>
              </w:rPr>
            </w:pPr>
            <w:r>
              <w:rPr>
                <w:spacing w:val="-5"/>
                <w:sz w:val="24"/>
              </w:rPr>
              <w:t>29</w:t>
            </w:r>
          </w:p>
        </w:tc>
      </w:tr>
      <w:tr>
        <w:trPr>
          <w:trHeight w:val="276" w:hRule="atLeast"/>
        </w:trPr>
        <w:tc>
          <w:tcPr>
            <w:tcW w:w="3365" w:type="dxa"/>
          </w:tcPr>
          <w:p>
            <w:pPr>
              <w:pStyle w:val="TableParagraph"/>
              <w:tabs>
                <w:tab w:pos="919" w:val="left" w:leader="none"/>
              </w:tabs>
              <w:spacing w:line="45" w:lineRule="auto" w:before="63"/>
              <w:ind w:left="28"/>
              <w:rPr>
                <w:sz w:val="24"/>
              </w:rPr>
            </w:pPr>
            <w:r>
              <w:rPr>
                <w:spacing w:val="-2"/>
                <w:position w:val="-13"/>
                <w:sz w:val="24"/>
              </w:rPr>
              <w:t>Valid</w:t>
            </w:r>
            <w:r>
              <w:rPr>
                <w:position w:val="-13"/>
                <w:sz w:val="24"/>
              </w:rPr>
              <w:tab/>
            </w:r>
            <w:r>
              <w:rPr>
                <w:spacing w:val="-2"/>
                <w:sz w:val="24"/>
              </w:rPr>
              <w:t>Undecided</w:t>
            </w:r>
          </w:p>
        </w:tc>
        <w:tc>
          <w:tcPr>
            <w:tcW w:w="1406" w:type="dxa"/>
          </w:tcPr>
          <w:p>
            <w:pPr>
              <w:pStyle w:val="TableParagraph"/>
              <w:ind w:left="648"/>
              <w:rPr>
                <w:sz w:val="24"/>
              </w:rPr>
            </w:pPr>
            <w:r>
              <w:rPr>
                <w:spacing w:val="-10"/>
                <w:sz w:val="24"/>
              </w:rPr>
              <w:t>5</w:t>
            </w:r>
          </w:p>
        </w:tc>
        <w:tc>
          <w:tcPr>
            <w:tcW w:w="1333" w:type="dxa"/>
          </w:tcPr>
          <w:p>
            <w:pPr>
              <w:pStyle w:val="TableParagraph"/>
              <w:ind w:left="516"/>
              <w:rPr>
                <w:sz w:val="24"/>
              </w:rPr>
            </w:pPr>
            <w:r>
              <w:rPr>
                <w:spacing w:val="-10"/>
                <w:sz w:val="24"/>
              </w:rPr>
              <w:t>8</w:t>
            </w:r>
          </w:p>
        </w:tc>
        <w:tc>
          <w:tcPr>
            <w:tcW w:w="1259" w:type="dxa"/>
          </w:tcPr>
          <w:p>
            <w:pPr>
              <w:pStyle w:val="TableParagraph"/>
              <w:ind w:left="273"/>
              <w:rPr>
                <w:sz w:val="24"/>
              </w:rPr>
            </w:pPr>
            <w:r>
              <w:rPr>
                <w:spacing w:val="-10"/>
                <w:sz w:val="24"/>
              </w:rPr>
              <w:t>8</w:t>
            </w:r>
          </w:p>
        </w:tc>
        <w:tc>
          <w:tcPr>
            <w:tcW w:w="2060" w:type="dxa"/>
          </w:tcPr>
          <w:p>
            <w:pPr>
              <w:pStyle w:val="TableParagraph"/>
              <w:ind w:left="500"/>
              <w:rPr>
                <w:sz w:val="24"/>
              </w:rPr>
            </w:pPr>
            <w:r>
              <w:rPr>
                <w:spacing w:val="-5"/>
                <w:sz w:val="24"/>
              </w:rPr>
              <w:t>37</w:t>
            </w:r>
          </w:p>
        </w:tc>
      </w:tr>
      <w:tr>
        <w:trPr>
          <w:trHeight w:val="275" w:hRule="atLeast"/>
        </w:trPr>
        <w:tc>
          <w:tcPr>
            <w:tcW w:w="3365" w:type="dxa"/>
          </w:tcPr>
          <w:p>
            <w:pPr>
              <w:pStyle w:val="TableParagraph"/>
              <w:ind w:left="979"/>
              <w:rPr>
                <w:sz w:val="24"/>
              </w:rPr>
            </w:pPr>
            <w:r>
              <w:rPr>
                <w:spacing w:val="-2"/>
                <w:sz w:val="24"/>
              </w:rPr>
              <w:t>Disagree</w:t>
            </w:r>
          </w:p>
        </w:tc>
        <w:tc>
          <w:tcPr>
            <w:tcW w:w="1406" w:type="dxa"/>
          </w:tcPr>
          <w:p>
            <w:pPr>
              <w:pStyle w:val="TableParagraph"/>
              <w:ind w:left="648"/>
              <w:rPr>
                <w:sz w:val="24"/>
              </w:rPr>
            </w:pPr>
            <w:r>
              <w:rPr>
                <w:spacing w:val="-5"/>
                <w:sz w:val="24"/>
              </w:rPr>
              <w:t>24</w:t>
            </w:r>
          </w:p>
        </w:tc>
        <w:tc>
          <w:tcPr>
            <w:tcW w:w="1333" w:type="dxa"/>
          </w:tcPr>
          <w:p>
            <w:pPr>
              <w:pStyle w:val="TableParagraph"/>
              <w:ind w:left="516"/>
              <w:rPr>
                <w:sz w:val="24"/>
              </w:rPr>
            </w:pPr>
            <w:r>
              <w:rPr>
                <w:spacing w:val="-5"/>
                <w:sz w:val="24"/>
              </w:rPr>
              <w:t>40</w:t>
            </w:r>
          </w:p>
        </w:tc>
        <w:tc>
          <w:tcPr>
            <w:tcW w:w="1259" w:type="dxa"/>
          </w:tcPr>
          <w:p>
            <w:pPr>
              <w:pStyle w:val="TableParagraph"/>
              <w:ind w:left="273"/>
              <w:rPr>
                <w:sz w:val="24"/>
              </w:rPr>
            </w:pPr>
            <w:r>
              <w:rPr>
                <w:spacing w:val="-5"/>
                <w:sz w:val="24"/>
              </w:rPr>
              <w:t>40</w:t>
            </w:r>
          </w:p>
        </w:tc>
        <w:tc>
          <w:tcPr>
            <w:tcW w:w="2060" w:type="dxa"/>
          </w:tcPr>
          <w:p>
            <w:pPr>
              <w:pStyle w:val="TableParagraph"/>
              <w:ind w:left="500"/>
              <w:rPr>
                <w:sz w:val="24"/>
              </w:rPr>
            </w:pPr>
            <w:r>
              <w:rPr>
                <w:spacing w:val="-5"/>
                <w:sz w:val="24"/>
              </w:rPr>
              <w:t>77</w:t>
            </w:r>
          </w:p>
        </w:tc>
      </w:tr>
      <w:tr>
        <w:trPr>
          <w:trHeight w:val="414" w:hRule="atLeast"/>
        </w:trPr>
        <w:tc>
          <w:tcPr>
            <w:tcW w:w="3365" w:type="dxa"/>
          </w:tcPr>
          <w:p>
            <w:pPr>
              <w:pStyle w:val="TableParagraph"/>
              <w:spacing w:line="271" w:lineRule="exact"/>
              <w:ind w:left="979"/>
              <w:rPr>
                <w:sz w:val="24"/>
              </w:rPr>
            </w:pPr>
            <w:r>
              <w:rPr>
                <w:sz w:val="24"/>
              </w:rPr>
              <w:t>Strongly</w:t>
            </w:r>
            <w:r>
              <w:rPr>
                <w:spacing w:val="-3"/>
                <w:sz w:val="24"/>
              </w:rPr>
              <w:t> </w:t>
            </w:r>
            <w:r>
              <w:rPr>
                <w:spacing w:val="-2"/>
                <w:sz w:val="24"/>
              </w:rPr>
              <w:t>Disagree</w:t>
            </w:r>
          </w:p>
        </w:tc>
        <w:tc>
          <w:tcPr>
            <w:tcW w:w="1406" w:type="dxa"/>
          </w:tcPr>
          <w:p>
            <w:pPr>
              <w:pStyle w:val="TableParagraph"/>
              <w:spacing w:line="271" w:lineRule="exact"/>
              <w:ind w:left="648"/>
              <w:rPr>
                <w:sz w:val="24"/>
              </w:rPr>
            </w:pPr>
            <w:r>
              <w:rPr>
                <w:spacing w:val="-5"/>
                <w:sz w:val="24"/>
              </w:rPr>
              <w:t>14</w:t>
            </w:r>
          </w:p>
        </w:tc>
        <w:tc>
          <w:tcPr>
            <w:tcW w:w="1333" w:type="dxa"/>
          </w:tcPr>
          <w:p>
            <w:pPr>
              <w:pStyle w:val="TableParagraph"/>
              <w:spacing w:line="271" w:lineRule="exact"/>
              <w:ind w:left="516"/>
              <w:rPr>
                <w:sz w:val="24"/>
              </w:rPr>
            </w:pPr>
            <w:r>
              <w:rPr>
                <w:spacing w:val="-5"/>
                <w:sz w:val="24"/>
              </w:rPr>
              <w:t>23</w:t>
            </w:r>
          </w:p>
        </w:tc>
        <w:tc>
          <w:tcPr>
            <w:tcW w:w="1259" w:type="dxa"/>
          </w:tcPr>
          <w:p>
            <w:pPr>
              <w:pStyle w:val="TableParagraph"/>
              <w:spacing w:line="271" w:lineRule="exact"/>
              <w:ind w:left="273"/>
              <w:rPr>
                <w:sz w:val="24"/>
              </w:rPr>
            </w:pPr>
            <w:r>
              <w:rPr>
                <w:spacing w:val="-5"/>
                <w:sz w:val="24"/>
              </w:rPr>
              <w:t>23</w:t>
            </w:r>
          </w:p>
        </w:tc>
        <w:tc>
          <w:tcPr>
            <w:tcW w:w="2060" w:type="dxa"/>
          </w:tcPr>
          <w:p>
            <w:pPr>
              <w:pStyle w:val="TableParagraph"/>
              <w:spacing w:line="271" w:lineRule="exact"/>
              <w:ind w:left="500"/>
              <w:rPr>
                <w:sz w:val="24"/>
              </w:rPr>
            </w:pPr>
            <w:r>
              <w:rPr>
                <w:spacing w:val="-5"/>
                <w:sz w:val="24"/>
              </w:rPr>
              <w:t>100</w:t>
            </w:r>
          </w:p>
        </w:tc>
      </w:tr>
      <w:tr>
        <w:trPr>
          <w:trHeight w:val="409" w:hRule="atLeast"/>
        </w:trPr>
        <w:tc>
          <w:tcPr>
            <w:tcW w:w="3365" w:type="dxa"/>
            <w:tcBorders>
              <w:bottom w:val="single" w:sz="4" w:space="0" w:color="000000"/>
            </w:tcBorders>
          </w:tcPr>
          <w:p>
            <w:pPr>
              <w:pStyle w:val="TableParagraph"/>
              <w:spacing w:line="257" w:lineRule="exact" w:before="133"/>
              <w:ind w:left="919"/>
              <w:rPr>
                <w:sz w:val="24"/>
              </w:rPr>
            </w:pPr>
            <w:r>
              <w:rPr>
                <w:spacing w:val="-2"/>
                <w:sz w:val="24"/>
              </w:rPr>
              <w:t>Amount</w:t>
            </w:r>
          </w:p>
        </w:tc>
        <w:tc>
          <w:tcPr>
            <w:tcW w:w="1406" w:type="dxa"/>
            <w:tcBorders>
              <w:bottom w:val="single" w:sz="4" w:space="0" w:color="000000"/>
            </w:tcBorders>
          </w:tcPr>
          <w:p>
            <w:pPr>
              <w:pStyle w:val="TableParagraph"/>
              <w:spacing w:line="257" w:lineRule="exact" w:before="133"/>
              <w:ind w:left="648"/>
              <w:rPr>
                <w:sz w:val="24"/>
              </w:rPr>
            </w:pPr>
            <w:r>
              <w:rPr>
                <w:spacing w:val="-5"/>
                <w:sz w:val="24"/>
              </w:rPr>
              <w:t>60</w:t>
            </w:r>
          </w:p>
        </w:tc>
        <w:tc>
          <w:tcPr>
            <w:tcW w:w="1333" w:type="dxa"/>
            <w:tcBorders>
              <w:bottom w:val="single" w:sz="4" w:space="0" w:color="000000"/>
            </w:tcBorders>
          </w:tcPr>
          <w:p>
            <w:pPr>
              <w:pStyle w:val="TableParagraph"/>
              <w:spacing w:line="257" w:lineRule="exact" w:before="133"/>
              <w:ind w:left="516"/>
              <w:rPr>
                <w:sz w:val="24"/>
              </w:rPr>
            </w:pPr>
            <w:r>
              <w:rPr>
                <w:spacing w:val="-2"/>
                <w:sz w:val="24"/>
              </w:rPr>
              <w:t>100.0</w:t>
            </w:r>
          </w:p>
        </w:tc>
        <w:tc>
          <w:tcPr>
            <w:tcW w:w="1259" w:type="dxa"/>
            <w:tcBorders>
              <w:bottom w:val="single" w:sz="4" w:space="0" w:color="000000"/>
            </w:tcBorders>
          </w:tcPr>
          <w:p>
            <w:pPr>
              <w:pStyle w:val="TableParagraph"/>
              <w:spacing w:line="257" w:lineRule="exact" w:before="133"/>
              <w:ind w:left="273"/>
              <w:rPr>
                <w:sz w:val="24"/>
              </w:rPr>
            </w:pPr>
            <w:r>
              <w:rPr>
                <w:spacing w:val="-2"/>
                <w:sz w:val="24"/>
              </w:rPr>
              <w:t>100.0</w:t>
            </w:r>
          </w:p>
        </w:tc>
        <w:tc>
          <w:tcPr>
            <w:tcW w:w="2060" w:type="dxa"/>
            <w:tcBorders>
              <w:bottom w:val="single" w:sz="4" w:space="0" w:color="000000"/>
            </w:tcBorders>
          </w:tcPr>
          <w:p>
            <w:pPr>
              <w:pStyle w:val="TableParagraph"/>
              <w:spacing w:line="240" w:lineRule="auto"/>
              <w:rPr>
                <w:sz w:val="22"/>
              </w:rPr>
            </w:pPr>
          </w:p>
        </w:tc>
      </w:tr>
    </w:tbl>
    <w:p>
      <w:pPr>
        <w:pStyle w:val="BodyText"/>
        <w:spacing w:before="9"/>
        <w:rPr>
          <w:rFonts w:ascii="Calibri"/>
          <w:sz w:val="18"/>
        </w:rPr>
      </w:pPr>
    </w:p>
    <w:p>
      <w:pPr>
        <w:pStyle w:val="BodyText"/>
        <w:spacing w:after="0"/>
        <w:rPr>
          <w:rFonts w:ascii="Calibri"/>
          <w:sz w:val="18"/>
        </w:rPr>
        <w:sectPr>
          <w:pgSz w:w="12240" w:h="15840"/>
          <w:pgMar w:header="960" w:footer="1184" w:top="1340" w:bottom="1380" w:left="1080" w:right="1080"/>
        </w:sectPr>
      </w:pPr>
    </w:p>
    <w:p>
      <w:pPr>
        <w:pStyle w:val="BodyText"/>
        <w:spacing w:line="276" w:lineRule="auto" w:before="90"/>
        <w:ind w:left="360" w:right="38"/>
        <w:jc w:val="both"/>
      </w:pPr>
      <w:r>
        <w:rPr/>
        <w:t>Table 13 above shows that 17% of </w:t>
      </w:r>
      <w:r>
        <w:rPr/>
        <w:t>the respondents strongly agreed that </w:t>
      </w:r>
      <w:r>
        <w:rPr>
          <w:b/>
        </w:rPr>
        <w:t>t</w:t>
      </w:r>
      <w:r>
        <w:rPr/>
        <w:t>he use of forensic accounting has reduced fraud cases in</w:t>
      </w:r>
      <w:r>
        <w:rPr>
          <w:spacing w:val="-15"/>
        </w:rPr>
        <w:t> </w:t>
      </w:r>
      <w:r>
        <w:rPr/>
        <w:t>Lagos</w:t>
      </w:r>
      <w:r>
        <w:rPr>
          <w:spacing w:val="-15"/>
        </w:rPr>
        <w:t> </w:t>
      </w:r>
      <w:r>
        <w:rPr/>
        <w:t>State</w:t>
      </w:r>
      <w:r>
        <w:rPr>
          <w:spacing w:val="-15"/>
        </w:rPr>
        <w:t> </w:t>
      </w:r>
      <w:r>
        <w:rPr/>
        <w:t>Government,</w:t>
      </w:r>
      <w:r>
        <w:rPr>
          <w:spacing w:val="-15"/>
        </w:rPr>
        <w:t> </w:t>
      </w:r>
      <w:r>
        <w:rPr/>
        <w:t>12</w:t>
      </w:r>
      <w:r>
        <w:rPr>
          <w:spacing w:val="-15"/>
        </w:rPr>
        <w:t> </w:t>
      </w:r>
      <w:r>
        <w:rPr/>
        <w:t>%</w:t>
      </w:r>
      <w:r>
        <w:rPr>
          <w:spacing w:val="-15"/>
        </w:rPr>
        <w:t> </w:t>
      </w:r>
      <w:r>
        <w:rPr/>
        <w:t>agreed,</w:t>
      </w:r>
      <w:r>
        <w:rPr>
          <w:spacing w:val="-15"/>
        </w:rPr>
        <w:t> </w:t>
      </w:r>
      <w:r>
        <w:rPr/>
        <w:t>8% were undecided, 40% disagreed and 14% strongly disagreed with the statement.</w:t>
      </w:r>
    </w:p>
    <w:p>
      <w:pPr>
        <w:pStyle w:val="Heading2"/>
        <w:spacing w:before="2"/>
        <w:ind w:left="360" w:right="0"/>
        <w:jc w:val="left"/>
      </w:pPr>
      <w:r>
        <w:rPr>
          <w:spacing w:val="-2"/>
        </w:rPr>
        <w:t>Hypothesis</w:t>
      </w:r>
    </w:p>
    <w:p>
      <w:pPr>
        <w:pStyle w:val="BodyText"/>
        <w:spacing w:line="276" w:lineRule="auto" w:before="41"/>
        <w:ind w:left="360"/>
      </w:pPr>
      <w:r>
        <w:rPr/>
        <w:t>H1:</w:t>
      </w:r>
      <w:r>
        <w:rPr>
          <w:spacing w:val="40"/>
        </w:rPr>
        <w:t> </w:t>
      </w:r>
      <w:r>
        <w:rPr/>
        <w:t>There</w:t>
      </w:r>
      <w:r>
        <w:rPr>
          <w:spacing w:val="40"/>
        </w:rPr>
        <w:t> </w:t>
      </w:r>
      <w:r>
        <w:rPr/>
        <w:t>is</w:t>
      </w:r>
      <w:r>
        <w:rPr>
          <w:spacing w:val="40"/>
        </w:rPr>
        <w:t> </w:t>
      </w:r>
      <w:r>
        <w:rPr/>
        <w:t>no</w:t>
      </w:r>
      <w:r>
        <w:rPr>
          <w:spacing w:val="40"/>
        </w:rPr>
        <w:t> </w:t>
      </w:r>
      <w:r>
        <w:rPr/>
        <w:t>significant</w:t>
      </w:r>
      <w:r>
        <w:rPr>
          <w:spacing w:val="40"/>
        </w:rPr>
        <w:t> </w:t>
      </w:r>
      <w:r>
        <w:rPr/>
        <w:t>utilization</w:t>
      </w:r>
      <w:r>
        <w:rPr>
          <w:spacing w:val="40"/>
        </w:rPr>
        <w:t> </w:t>
      </w:r>
      <w:r>
        <w:rPr/>
        <w:t>of forensic</w:t>
      </w:r>
      <w:r>
        <w:rPr>
          <w:spacing w:val="9"/>
        </w:rPr>
        <w:t> </w:t>
      </w:r>
      <w:r>
        <w:rPr/>
        <w:t>accounting</w:t>
      </w:r>
      <w:r>
        <w:rPr>
          <w:spacing w:val="6"/>
        </w:rPr>
        <w:t> </w:t>
      </w:r>
      <w:r>
        <w:rPr/>
        <w:t>techniques</w:t>
      </w:r>
      <w:r>
        <w:rPr>
          <w:spacing w:val="9"/>
        </w:rPr>
        <w:t> </w:t>
      </w:r>
      <w:r>
        <w:rPr/>
        <w:t>by</w:t>
      </w:r>
      <w:r>
        <w:rPr>
          <w:spacing w:val="4"/>
        </w:rPr>
        <w:t> </w:t>
      </w:r>
      <w:r>
        <w:rPr/>
        <w:t>the</w:t>
      </w:r>
      <w:r>
        <w:rPr>
          <w:spacing w:val="12"/>
        </w:rPr>
        <w:t> </w:t>
      </w:r>
      <w:r>
        <w:rPr>
          <w:spacing w:val="-2"/>
        </w:rPr>
        <w:t>Lagos</w:t>
      </w:r>
    </w:p>
    <w:p>
      <w:pPr>
        <w:pStyle w:val="BodyText"/>
        <w:spacing w:line="278" w:lineRule="auto" w:before="90"/>
        <w:ind w:left="360" w:right="362"/>
        <w:jc w:val="both"/>
      </w:pPr>
      <w:r>
        <w:rPr/>
        <w:br w:type="column"/>
      </w:r>
      <w:r>
        <w:rPr/>
        <w:t>State government for detecting </w:t>
      </w:r>
      <w:r>
        <w:rPr/>
        <w:t>fraud </w:t>
      </w:r>
      <w:r>
        <w:rPr>
          <w:spacing w:val="-2"/>
        </w:rPr>
        <w:t>effectively.</w:t>
      </w:r>
    </w:p>
    <w:p>
      <w:pPr>
        <w:pStyle w:val="BodyText"/>
        <w:spacing w:line="273" w:lineRule="auto"/>
        <w:ind w:left="360" w:right="354"/>
        <w:jc w:val="both"/>
      </w:pPr>
      <w:r>
        <w:rPr>
          <w:position w:val="2"/>
        </w:rPr>
        <w:t>The null hypothesis (H</w:t>
      </w:r>
      <w:r>
        <w:rPr>
          <w:sz w:val="16"/>
        </w:rPr>
        <w:t>O1</w:t>
      </w:r>
      <w:r>
        <w:rPr>
          <w:position w:val="2"/>
        </w:rPr>
        <w:t>) and accept the alternative</w:t>
      </w:r>
      <w:r>
        <w:rPr>
          <w:spacing w:val="-1"/>
          <w:position w:val="2"/>
        </w:rPr>
        <w:t> </w:t>
      </w:r>
      <w:r>
        <w:rPr>
          <w:position w:val="2"/>
        </w:rPr>
        <w:t>hypothesis (H</w:t>
      </w:r>
      <w:r>
        <w:rPr>
          <w:sz w:val="16"/>
        </w:rPr>
        <w:t>1</w:t>
      </w:r>
      <w:r>
        <w:rPr>
          <w:position w:val="2"/>
        </w:rPr>
        <w:t>)</w:t>
      </w:r>
      <w:r>
        <w:rPr>
          <w:spacing w:val="-1"/>
          <w:position w:val="2"/>
        </w:rPr>
        <w:t> </w:t>
      </w:r>
      <w:r>
        <w:rPr>
          <w:position w:val="2"/>
        </w:rPr>
        <w:t>if</w:t>
      </w:r>
      <w:r>
        <w:rPr>
          <w:spacing w:val="-1"/>
          <w:position w:val="2"/>
        </w:rPr>
        <w:t> </w:t>
      </w:r>
      <w:r>
        <w:rPr>
          <w:position w:val="2"/>
        </w:rPr>
        <w:t>the Chi-Square </w:t>
      </w:r>
      <w:r>
        <w:rPr/>
        <w:t>calculated is greater than the table value of the</w:t>
      </w:r>
      <w:r>
        <w:rPr>
          <w:spacing w:val="-7"/>
        </w:rPr>
        <w:t> </w:t>
      </w:r>
      <w:r>
        <w:rPr/>
        <w:t>Chi-Square.</w:t>
      </w:r>
      <w:r>
        <w:rPr>
          <w:spacing w:val="-5"/>
        </w:rPr>
        <w:t> </w:t>
      </w:r>
      <w:r>
        <w:rPr/>
        <w:t>In</w:t>
      </w:r>
      <w:r>
        <w:rPr>
          <w:spacing w:val="-7"/>
        </w:rPr>
        <w:t> </w:t>
      </w:r>
      <w:r>
        <w:rPr/>
        <w:t>this</w:t>
      </w:r>
      <w:r>
        <w:rPr>
          <w:spacing w:val="-7"/>
        </w:rPr>
        <w:t> </w:t>
      </w:r>
      <w:r>
        <w:rPr/>
        <w:t>study,</w:t>
      </w:r>
      <w:r>
        <w:rPr>
          <w:spacing w:val="-7"/>
        </w:rPr>
        <w:t> </w:t>
      </w:r>
      <w:r>
        <w:rPr/>
        <w:t>the</w:t>
      </w:r>
      <w:r>
        <w:rPr>
          <w:spacing w:val="-6"/>
        </w:rPr>
        <w:t> </w:t>
      </w:r>
      <w:r>
        <w:rPr/>
        <w:t>Chi-Square (</w:t>
      </w:r>
      <w:r>
        <w:rPr>
          <w:b/>
          <w:color w:val="4D5155"/>
        </w:rPr>
        <w:t>χ</w:t>
      </w:r>
      <w:r>
        <w:rPr>
          <w:b/>
          <w:color w:val="4D5155"/>
          <w:position w:val="8"/>
          <w:sz w:val="16"/>
        </w:rPr>
        <w:t>2</w:t>
      </w:r>
      <w:r>
        <w:rPr/>
        <w:t>) was calculated at 0.05 level of </w:t>
      </w:r>
      <w:r>
        <w:rPr>
          <w:spacing w:val="-2"/>
        </w:rPr>
        <w:t>significance.</w:t>
      </w:r>
    </w:p>
    <w:p>
      <w:pPr>
        <w:pStyle w:val="BodyText"/>
        <w:spacing w:after="0" w:line="273" w:lineRule="auto"/>
        <w:jc w:val="both"/>
        <w:sectPr>
          <w:type w:val="continuous"/>
          <w:pgSz w:w="12240" w:h="15840"/>
          <w:pgMar w:header="960" w:footer="1184" w:top="1340" w:bottom="1380" w:left="1080" w:right="1080"/>
          <w:cols w:num="2" w:equalWidth="0">
            <w:col w:w="4724" w:space="317"/>
            <w:col w:w="5039"/>
          </w:cols>
        </w:sectPr>
      </w:pPr>
    </w:p>
    <w:p>
      <w:pPr>
        <w:pStyle w:val="Heading2"/>
        <w:spacing w:before="1"/>
      </w:pPr>
      <w:r>
        <w:rPr/>
        <w:t>Table </w:t>
      </w:r>
      <w:r>
        <w:rPr>
          <w:spacing w:val="-5"/>
        </w:rPr>
        <w:t>14.</w:t>
      </w:r>
    </w:p>
    <w:p>
      <w:pPr>
        <w:spacing w:before="0" w:after="6"/>
        <w:ind w:left="1" w:right="0" w:firstLine="0"/>
        <w:jc w:val="center"/>
        <w:rPr>
          <w:i/>
          <w:sz w:val="24"/>
        </w:rPr>
      </w:pPr>
      <w:r>
        <w:rPr>
          <w:i/>
          <w:sz w:val="24"/>
        </w:rPr>
        <w:t>This</w:t>
      </w:r>
      <w:r>
        <w:rPr>
          <w:i/>
          <w:spacing w:val="-3"/>
          <w:sz w:val="24"/>
        </w:rPr>
        <w:t> </w:t>
      </w:r>
      <w:r>
        <w:rPr>
          <w:i/>
          <w:sz w:val="24"/>
        </w:rPr>
        <w:t>government</w:t>
      </w:r>
      <w:r>
        <w:rPr>
          <w:i/>
          <w:spacing w:val="-1"/>
          <w:sz w:val="24"/>
        </w:rPr>
        <w:t> </w:t>
      </w:r>
      <w:r>
        <w:rPr>
          <w:i/>
          <w:sz w:val="24"/>
        </w:rPr>
        <w:t>uses proactive</w:t>
      </w:r>
      <w:r>
        <w:rPr>
          <w:i/>
          <w:spacing w:val="-2"/>
          <w:sz w:val="24"/>
        </w:rPr>
        <w:t> </w:t>
      </w:r>
      <w:r>
        <w:rPr>
          <w:i/>
          <w:sz w:val="24"/>
        </w:rPr>
        <w:t>forensic</w:t>
      </w:r>
      <w:r>
        <w:rPr>
          <w:i/>
          <w:spacing w:val="-1"/>
          <w:sz w:val="24"/>
        </w:rPr>
        <w:t> </w:t>
      </w:r>
      <w:r>
        <w:rPr>
          <w:i/>
          <w:sz w:val="24"/>
        </w:rPr>
        <w:t>data analysis</w:t>
      </w:r>
      <w:r>
        <w:rPr>
          <w:i/>
          <w:spacing w:val="-1"/>
          <w:sz w:val="24"/>
        </w:rPr>
        <w:t> </w:t>
      </w:r>
      <w:r>
        <w:rPr>
          <w:i/>
          <w:sz w:val="24"/>
        </w:rPr>
        <w:t>using</w:t>
      </w:r>
      <w:r>
        <w:rPr>
          <w:i/>
          <w:spacing w:val="1"/>
          <w:sz w:val="24"/>
        </w:rPr>
        <w:t> </w:t>
      </w:r>
      <w:r>
        <w:rPr>
          <w:i/>
          <w:sz w:val="24"/>
        </w:rPr>
        <w:t>computer-based tests</w:t>
      </w:r>
      <w:r>
        <w:rPr>
          <w:i/>
          <w:spacing w:val="-1"/>
          <w:sz w:val="24"/>
        </w:rPr>
        <w:t> </w:t>
      </w:r>
      <w:r>
        <w:rPr>
          <w:i/>
          <w:sz w:val="24"/>
        </w:rPr>
        <w:t>to</w:t>
      </w:r>
      <w:r>
        <w:rPr>
          <w:i/>
          <w:spacing w:val="-1"/>
          <w:sz w:val="24"/>
        </w:rPr>
        <w:t> </w:t>
      </w:r>
      <w:r>
        <w:rPr>
          <w:i/>
          <w:sz w:val="24"/>
        </w:rPr>
        <w:t>detect </w:t>
      </w:r>
      <w:r>
        <w:rPr>
          <w:i/>
          <w:spacing w:val="-2"/>
          <w:sz w:val="24"/>
        </w:rPr>
        <w:t>fraud</w:t>
      </w:r>
    </w:p>
    <w:tbl>
      <w:tblPr>
        <w:tblW w:w="0" w:type="auto"/>
        <w:jc w:val="left"/>
        <w:tblInd w:w="3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3"/>
        <w:gridCol w:w="1886"/>
        <w:gridCol w:w="1479"/>
        <w:gridCol w:w="1314"/>
        <w:gridCol w:w="946"/>
        <w:gridCol w:w="1324"/>
        <w:gridCol w:w="1646"/>
      </w:tblGrid>
      <w:tr>
        <w:trPr>
          <w:trHeight w:val="551" w:hRule="atLeast"/>
        </w:trPr>
        <w:tc>
          <w:tcPr>
            <w:tcW w:w="2709" w:type="dxa"/>
            <w:gridSpan w:val="2"/>
            <w:tcBorders>
              <w:top w:val="single" w:sz="4" w:space="0" w:color="000000"/>
              <w:bottom w:val="single" w:sz="4" w:space="0" w:color="000000"/>
            </w:tcBorders>
          </w:tcPr>
          <w:p>
            <w:pPr>
              <w:pStyle w:val="TableParagraph"/>
              <w:spacing w:line="240" w:lineRule="auto"/>
              <w:rPr>
                <w:sz w:val="22"/>
              </w:rPr>
            </w:pPr>
          </w:p>
        </w:tc>
        <w:tc>
          <w:tcPr>
            <w:tcW w:w="1479" w:type="dxa"/>
            <w:tcBorders>
              <w:top w:val="single" w:sz="4" w:space="0" w:color="000000"/>
              <w:bottom w:val="single" w:sz="4" w:space="0" w:color="000000"/>
            </w:tcBorders>
          </w:tcPr>
          <w:p>
            <w:pPr>
              <w:pStyle w:val="TableParagraph"/>
              <w:spacing w:line="276" w:lineRule="exact"/>
              <w:ind w:left="308" w:right="180"/>
              <w:rPr>
                <w:b/>
                <w:sz w:val="24"/>
              </w:rPr>
            </w:pPr>
            <w:r>
              <w:rPr>
                <w:b/>
                <w:spacing w:val="-2"/>
                <w:sz w:val="24"/>
              </w:rPr>
              <w:t>Observed </w:t>
            </w:r>
            <w:r>
              <w:rPr>
                <w:b/>
                <w:spacing w:val="-10"/>
                <w:sz w:val="24"/>
              </w:rPr>
              <w:t>O</w:t>
            </w:r>
          </w:p>
        </w:tc>
        <w:tc>
          <w:tcPr>
            <w:tcW w:w="1314" w:type="dxa"/>
            <w:tcBorders>
              <w:top w:val="single" w:sz="4" w:space="0" w:color="000000"/>
              <w:bottom w:val="single" w:sz="4" w:space="0" w:color="000000"/>
            </w:tcBorders>
          </w:tcPr>
          <w:p>
            <w:pPr>
              <w:pStyle w:val="TableParagraph"/>
              <w:spacing w:line="276" w:lineRule="exact"/>
              <w:ind w:left="545" w:right="182" w:hanging="360"/>
              <w:rPr>
                <w:b/>
                <w:sz w:val="24"/>
              </w:rPr>
            </w:pPr>
            <w:r>
              <w:rPr>
                <w:b/>
                <w:spacing w:val="-2"/>
                <w:sz w:val="24"/>
              </w:rPr>
              <w:t>Expected </w:t>
            </w:r>
            <w:r>
              <w:rPr>
                <w:b/>
                <w:spacing w:val="-10"/>
                <w:sz w:val="24"/>
              </w:rPr>
              <w:t>E</w:t>
            </w:r>
          </w:p>
        </w:tc>
        <w:tc>
          <w:tcPr>
            <w:tcW w:w="946" w:type="dxa"/>
            <w:tcBorders>
              <w:top w:val="single" w:sz="4" w:space="0" w:color="000000"/>
              <w:bottom w:val="single" w:sz="4" w:space="0" w:color="000000"/>
            </w:tcBorders>
          </w:tcPr>
          <w:p>
            <w:pPr>
              <w:pStyle w:val="TableParagraph"/>
              <w:spacing w:line="257" w:lineRule="exact" w:before="275"/>
              <w:ind w:left="184"/>
              <w:rPr>
                <w:b/>
                <w:sz w:val="24"/>
              </w:rPr>
            </w:pPr>
            <w:r>
              <w:rPr>
                <w:b/>
                <w:spacing w:val="-2"/>
                <w:sz w:val="24"/>
              </w:rPr>
              <w:t>O-</w:t>
            </w:r>
            <w:r>
              <w:rPr>
                <w:b/>
                <w:spacing w:val="-10"/>
                <w:sz w:val="24"/>
              </w:rPr>
              <w:t>E</w:t>
            </w:r>
          </w:p>
        </w:tc>
        <w:tc>
          <w:tcPr>
            <w:tcW w:w="1324" w:type="dxa"/>
            <w:tcBorders>
              <w:top w:val="single" w:sz="4" w:space="0" w:color="000000"/>
              <w:bottom w:val="single" w:sz="4" w:space="0" w:color="000000"/>
            </w:tcBorders>
          </w:tcPr>
          <w:p>
            <w:pPr>
              <w:pStyle w:val="TableParagraph"/>
              <w:spacing w:line="262" w:lineRule="exact" w:before="269"/>
              <w:ind w:left="335"/>
              <w:rPr>
                <w:b/>
                <w:position w:val="8"/>
                <w:sz w:val="16"/>
              </w:rPr>
            </w:pPr>
            <w:r>
              <w:rPr>
                <w:b/>
                <w:spacing w:val="-2"/>
                <w:sz w:val="24"/>
              </w:rPr>
              <w:t>(O-</w:t>
            </w:r>
            <w:r>
              <w:rPr>
                <w:b/>
                <w:spacing w:val="-5"/>
                <w:sz w:val="24"/>
              </w:rPr>
              <w:t>E)</w:t>
            </w:r>
            <w:r>
              <w:rPr>
                <w:b/>
                <w:spacing w:val="-5"/>
                <w:position w:val="8"/>
                <w:sz w:val="16"/>
              </w:rPr>
              <w:t>2</w:t>
            </w:r>
          </w:p>
        </w:tc>
        <w:tc>
          <w:tcPr>
            <w:tcW w:w="1646" w:type="dxa"/>
            <w:tcBorders>
              <w:top w:val="single" w:sz="4" w:space="0" w:color="000000"/>
              <w:bottom w:val="single" w:sz="4" w:space="0" w:color="000000"/>
            </w:tcBorders>
          </w:tcPr>
          <w:p>
            <w:pPr>
              <w:pStyle w:val="TableParagraph"/>
              <w:spacing w:line="275" w:lineRule="exact"/>
              <w:ind w:left="449"/>
              <w:rPr>
                <w:b/>
                <w:sz w:val="24"/>
              </w:rPr>
            </w:pPr>
            <w:r>
              <w:rPr>
                <w:b/>
                <w:sz w:val="24"/>
              </w:rPr>
              <w:t>(O-E)</w:t>
            </w:r>
            <w:r>
              <w:rPr>
                <w:b/>
                <w:position w:val="8"/>
                <w:sz w:val="16"/>
              </w:rPr>
              <w:t>2</w:t>
            </w:r>
            <w:r>
              <w:rPr>
                <w:b/>
                <w:spacing w:val="-3"/>
                <w:position w:val="8"/>
                <w:sz w:val="16"/>
              </w:rPr>
              <w:t> </w:t>
            </w:r>
            <w:r>
              <w:rPr>
                <w:b/>
                <w:spacing w:val="-5"/>
                <w:sz w:val="24"/>
              </w:rPr>
              <w:t>/E</w:t>
            </w:r>
          </w:p>
        </w:tc>
      </w:tr>
      <w:tr>
        <w:trPr>
          <w:trHeight w:val="280" w:hRule="atLeast"/>
        </w:trPr>
        <w:tc>
          <w:tcPr>
            <w:tcW w:w="823" w:type="dxa"/>
            <w:tcBorders>
              <w:top w:val="single" w:sz="4" w:space="0" w:color="000000"/>
            </w:tcBorders>
          </w:tcPr>
          <w:p>
            <w:pPr>
              <w:pStyle w:val="TableParagraph"/>
              <w:spacing w:line="240" w:lineRule="auto"/>
              <w:rPr>
                <w:sz w:val="20"/>
              </w:rPr>
            </w:pPr>
          </w:p>
        </w:tc>
        <w:tc>
          <w:tcPr>
            <w:tcW w:w="1886" w:type="dxa"/>
            <w:tcBorders>
              <w:top w:val="single" w:sz="4" w:space="0" w:color="000000"/>
            </w:tcBorders>
          </w:tcPr>
          <w:p>
            <w:pPr>
              <w:pStyle w:val="TableParagraph"/>
              <w:spacing w:line="260" w:lineRule="exact"/>
              <w:ind w:right="378"/>
              <w:jc w:val="right"/>
              <w:rPr>
                <w:sz w:val="24"/>
              </w:rPr>
            </w:pPr>
            <w:r>
              <w:rPr>
                <w:sz w:val="24"/>
              </w:rPr>
              <w:t>Strongly</w:t>
            </w:r>
            <w:r>
              <w:rPr>
                <w:spacing w:val="-3"/>
                <w:sz w:val="24"/>
              </w:rPr>
              <w:t> </w:t>
            </w:r>
            <w:r>
              <w:rPr>
                <w:spacing w:val="-2"/>
                <w:sz w:val="24"/>
              </w:rPr>
              <w:t>Agree</w:t>
            </w:r>
          </w:p>
        </w:tc>
        <w:tc>
          <w:tcPr>
            <w:tcW w:w="1479" w:type="dxa"/>
            <w:tcBorders>
              <w:top w:val="single" w:sz="4" w:space="0" w:color="000000"/>
            </w:tcBorders>
          </w:tcPr>
          <w:p>
            <w:pPr>
              <w:pStyle w:val="TableParagraph"/>
              <w:spacing w:line="260" w:lineRule="exact"/>
              <w:ind w:left="308"/>
              <w:rPr>
                <w:sz w:val="24"/>
              </w:rPr>
            </w:pPr>
            <w:r>
              <w:rPr>
                <w:spacing w:val="-5"/>
                <w:sz w:val="24"/>
              </w:rPr>
              <w:t>16</w:t>
            </w:r>
          </w:p>
        </w:tc>
        <w:tc>
          <w:tcPr>
            <w:tcW w:w="1314" w:type="dxa"/>
            <w:tcBorders>
              <w:top w:val="single" w:sz="4" w:space="0" w:color="000000"/>
            </w:tcBorders>
          </w:tcPr>
          <w:p>
            <w:pPr>
              <w:pStyle w:val="TableParagraph"/>
              <w:spacing w:line="260" w:lineRule="exact"/>
              <w:ind w:left="185"/>
              <w:rPr>
                <w:sz w:val="24"/>
              </w:rPr>
            </w:pPr>
            <w:r>
              <w:rPr>
                <w:spacing w:val="-5"/>
                <w:sz w:val="24"/>
              </w:rPr>
              <w:t>12</w:t>
            </w:r>
          </w:p>
        </w:tc>
        <w:tc>
          <w:tcPr>
            <w:tcW w:w="946" w:type="dxa"/>
            <w:tcBorders>
              <w:top w:val="single" w:sz="4" w:space="0" w:color="000000"/>
            </w:tcBorders>
          </w:tcPr>
          <w:p>
            <w:pPr>
              <w:pStyle w:val="TableParagraph"/>
              <w:spacing w:line="260" w:lineRule="exact"/>
              <w:ind w:left="184"/>
              <w:rPr>
                <w:sz w:val="24"/>
              </w:rPr>
            </w:pPr>
            <w:r>
              <w:rPr>
                <w:spacing w:val="-10"/>
                <w:sz w:val="24"/>
              </w:rPr>
              <w:t>4</w:t>
            </w:r>
          </w:p>
        </w:tc>
        <w:tc>
          <w:tcPr>
            <w:tcW w:w="1324" w:type="dxa"/>
            <w:tcBorders>
              <w:top w:val="single" w:sz="4" w:space="0" w:color="000000"/>
            </w:tcBorders>
          </w:tcPr>
          <w:p>
            <w:pPr>
              <w:pStyle w:val="TableParagraph"/>
              <w:spacing w:line="260" w:lineRule="exact"/>
              <w:ind w:left="335"/>
              <w:rPr>
                <w:sz w:val="24"/>
              </w:rPr>
            </w:pPr>
            <w:r>
              <w:rPr>
                <w:spacing w:val="-5"/>
                <w:sz w:val="24"/>
              </w:rPr>
              <w:t>16</w:t>
            </w:r>
          </w:p>
        </w:tc>
        <w:tc>
          <w:tcPr>
            <w:tcW w:w="1646" w:type="dxa"/>
            <w:tcBorders>
              <w:top w:val="single" w:sz="4" w:space="0" w:color="000000"/>
            </w:tcBorders>
          </w:tcPr>
          <w:p>
            <w:pPr>
              <w:pStyle w:val="TableParagraph"/>
              <w:spacing w:line="260" w:lineRule="exact"/>
              <w:ind w:left="324"/>
              <w:rPr>
                <w:sz w:val="24"/>
              </w:rPr>
            </w:pPr>
            <w:r>
              <w:rPr>
                <w:spacing w:val="-4"/>
                <w:sz w:val="24"/>
              </w:rPr>
              <w:t>1.33</w:t>
            </w:r>
          </w:p>
        </w:tc>
      </w:tr>
      <w:tr>
        <w:trPr>
          <w:trHeight w:val="276" w:hRule="atLeast"/>
        </w:trPr>
        <w:tc>
          <w:tcPr>
            <w:tcW w:w="823" w:type="dxa"/>
          </w:tcPr>
          <w:p>
            <w:pPr>
              <w:pStyle w:val="TableParagraph"/>
              <w:spacing w:line="240" w:lineRule="auto"/>
              <w:rPr>
                <w:sz w:val="20"/>
              </w:rPr>
            </w:pPr>
          </w:p>
        </w:tc>
        <w:tc>
          <w:tcPr>
            <w:tcW w:w="1886" w:type="dxa"/>
          </w:tcPr>
          <w:p>
            <w:pPr>
              <w:pStyle w:val="TableParagraph"/>
              <w:ind w:right="306"/>
              <w:jc w:val="right"/>
              <w:rPr>
                <w:sz w:val="24"/>
              </w:rPr>
            </w:pPr>
            <w:r>
              <w:rPr>
                <w:spacing w:val="-2"/>
                <w:sz w:val="24"/>
              </w:rPr>
              <w:t>Agree</w:t>
            </w:r>
          </w:p>
        </w:tc>
        <w:tc>
          <w:tcPr>
            <w:tcW w:w="1479" w:type="dxa"/>
          </w:tcPr>
          <w:p>
            <w:pPr>
              <w:pStyle w:val="TableParagraph"/>
              <w:ind w:left="308"/>
              <w:rPr>
                <w:sz w:val="24"/>
              </w:rPr>
            </w:pPr>
            <w:r>
              <w:rPr>
                <w:spacing w:val="-5"/>
                <w:sz w:val="24"/>
              </w:rPr>
              <w:t>13</w:t>
            </w:r>
          </w:p>
        </w:tc>
        <w:tc>
          <w:tcPr>
            <w:tcW w:w="1314" w:type="dxa"/>
          </w:tcPr>
          <w:p>
            <w:pPr>
              <w:pStyle w:val="TableParagraph"/>
              <w:ind w:left="185"/>
              <w:rPr>
                <w:sz w:val="24"/>
              </w:rPr>
            </w:pPr>
            <w:r>
              <w:rPr>
                <w:spacing w:val="-5"/>
                <w:sz w:val="24"/>
              </w:rPr>
              <w:t>12</w:t>
            </w:r>
          </w:p>
        </w:tc>
        <w:tc>
          <w:tcPr>
            <w:tcW w:w="946" w:type="dxa"/>
          </w:tcPr>
          <w:p>
            <w:pPr>
              <w:pStyle w:val="TableParagraph"/>
              <w:ind w:left="184"/>
              <w:rPr>
                <w:sz w:val="24"/>
              </w:rPr>
            </w:pPr>
            <w:r>
              <w:rPr>
                <w:spacing w:val="-10"/>
                <w:sz w:val="24"/>
              </w:rPr>
              <w:t>1</w:t>
            </w:r>
          </w:p>
        </w:tc>
        <w:tc>
          <w:tcPr>
            <w:tcW w:w="1324" w:type="dxa"/>
          </w:tcPr>
          <w:p>
            <w:pPr>
              <w:pStyle w:val="TableParagraph"/>
              <w:ind w:left="335"/>
              <w:rPr>
                <w:sz w:val="24"/>
              </w:rPr>
            </w:pPr>
            <w:r>
              <w:rPr>
                <w:spacing w:val="-10"/>
                <w:sz w:val="24"/>
              </w:rPr>
              <w:t>1</w:t>
            </w:r>
          </w:p>
        </w:tc>
        <w:tc>
          <w:tcPr>
            <w:tcW w:w="1646" w:type="dxa"/>
          </w:tcPr>
          <w:p>
            <w:pPr>
              <w:pStyle w:val="TableParagraph"/>
              <w:ind w:left="324"/>
              <w:rPr>
                <w:sz w:val="24"/>
              </w:rPr>
            </w:pPr>
            <w:r>
              <w:rPr>
                <w:spacing w:val="-4"/>
                <w:sz w:val="24"/>
              </w:rPr>
              <w:t>0.08</w:t>
            </w:r>
          </w:p>
        </w:tc>
      </w:tr>
      <w:tr>
        <w:trPr>
          <w:trHeight w:val="275" w:hRule="atLeast"/>
        </w:trPr>
        <w:tc>
          <w:tcPr>
            <w:tcW w:w="823" w:type="dxa"/>
          </w:tcPr>
          <w:p>
            <w:pPr>
              <w:pStyle w:val="TableParagraph"/>
              <w:spacing w:line="240" w:lineRule="auto"/>
              <w:rPr>
                <w:sz w:val="20"/>
              </w:rPr>
            </w:pPr>
          </w:p>
        </w:tc>
        <w:tc>
          <w:tcPr>
            <w:tcW w:w="1886" w:type="dxa"/>
          </w:tcPr>
          <w:p>
            <w:pPr>
              <w:pStyle w:val="TableParagraph"/>
              <w:ind w:right="333"/>
              <w:jc w:val="right"/>
              <w:rPr>
                <w:sz w:val="24"/>
              </w:rPr>
            </w:pPr>
            <w:r>
              <w:rPr>
                <w:spacing w:val="-2"/>
                <w:sz w:val="24"/>
              </w:rPr>
              <w:t>Undecided</w:t>
            </w:r>
          </w:p>
        </w:tc>
        <w:tc>
          <w:tcPr>
            <w:tcW w:w="1479" w:type="dxa"/>
          </w:tcPr>
          <w:p>
            <w:pPr>
              <w:pStyle w:val="TableParagraph"/>
              <w:ind w:left="308"/>
              <w:rPr>
                <w:sz w:val="24"/>
              </w:rPr>
            </w:pPr>
            <w:r>
              <w:rPr>
                <w:spacing w:val="-10"/>
                <w:sz w:val="24"/>
              </w:rPr>
              <w:t>3</w:t>
            </w:r>
          </w:p>
        </w:tc>
        <w:tc>
          <w:tcPr>
            <w:tcW w:w="1314" w:type="dxa"/>
          </w:tcPr>
          <w:p>
            <w:pPr>
              <w:pStyle w:val="TableParagraph"/>
              <w:ind w:left="185"/>
              <w:rPr>
                <w:sz w:val="24"/>
              </w:rPr>
            </w:pPr>
            <w:r>
              <w:rPr>
                <w:spacing w:val="-5"/>
                <w:sz w:val="24"/>
              </w:rPr>
              <w:t>12</w:t>
            </w:r>
          </w:p>
        </w:tc>
        <w:tc>
          <w:tcPr>
            <w:tcW w:w="946" w:type="dxa"/>
          </w:tcPr>
          <w:p>
            <w:pPr>
              <w:pStyle w:val="TableParagraph"/>
              <w:ind w:left="184"/>
              <w:rPr>
                <w:sz w:val="24"/>
              </w:rPr>
            </w:pPr>
            <w:r>
              <w:rPr>
                <w:spacing w:val="-2"/>
                <w:sz w:val="24"/>
              </w:rPr>
              <w:t>-</w:t>
            </w:r>
            <w:r>
              <w:rPr>
                <w:spacing w:val="-12"/>
                <w:sz w:val="24"/>
              </w:rPr>
              <w:t>9</w:t>
            </w:r>
          </w:p>
        </w:tc>
        <w:tc>
          <w:tcPr>
            <w:tcW w:w="1324" w:type="dxa"/>
          </w:tcPr>
          <w:p>
            <w:pPr>
              <w:pStyle w:val="TableParagraph"/>
              <w:ind w:left="335"/>
              <w:rPr>
                <w:sz w:val="24"/>
              </w:rPr>
            </w:pPr>
            <w:r>
              <w:rPr>
                <w:spacing w:val="-5"/>
                <w:sz w:val="24"/>
              </w:rPr>
              <w:t>81</w:t>
            </w:r>
          </w:p>
        </w:tc>
        <w:tc>
          <w:tcPr>
            <w:tcW w:w="1646" w:type="dxa"/>
          </w:tcPr>
          <w:p>
            <w:pPr>
              <w:pStyle w:val="TableParagraph"/>
              <w:ind w:left="324"/>
              <w:rPr>
                <w:sz w:val="24"/>
              </w:rPr>
            </w:pPr>
            <w:r>
              <w:rPr>
                <w:spacing w:val="-4"/>
                <w:sz w:val="24"/>
              </w:rPr>
              <w:t>6.75</w:t>
            </w:r>
          </w:p>
        </w:tc>
      </w:tr>
      <w:tr>
        <w:trPr>
          <w:trHeight w:val="270" w:hRule="atLeast"/>
        </w:trPr>
        <w:tc>
          <w:tcPr>
            <w:tcW w:w="823" w:type="dxa"/>
          </w:tcPr>
          <w:p>
            <w:pPr>
              <w:pStyle w:val="TableParagraph"/>
              <w:spacing w:line="251" w:lineRule="exact"/>
              <w:ind w:left="256"/>
              <w:rPr>
                <w:sz w:val="24"/>
              </w:rPr>
            </w:pPr>
            <w:r>
              <w:rPr>
                <w:spacing w:val="-2"/>
                <w:sz w:val="24"/>
              </w:rPr>
              <w:t>Valid</w:t>
            </w:r>
          </w:p>
        </w:tc>
        <w:tc>
          <w:tcPr>
            <w:tcW w:w="1886" w:type="dxa"/>
          </w:tcPr>
          <w:p>
            <w:pPr>
              <w:pStyle w:val="TableParagraph"/>
              <w:spacing w:line="251" w:lineRule="exact"/>
              <w:ind w:right="345"/>
              <w:jc w:val="right"/>
              <w:rPr>
                <w:sz w:val="24"/>
              </w:rPr>
            </w:pPr>
            <w:r>
              <w:rPr>
                <w:spacing w:val="-2"/>
                <w:sz w:val="24"/>
              </w:rPr>
              <w:t>Disagree</w:t>
            </w:r>
          </w:p>
        </w:tc>
        <w:tc>
          <w:tcPr>
            <w:tcW w:w="1479" w:type="dxa"/>
          </w:tcPr>
          <w:p>
            <w:pPr>
              <w:pStyle w:val="TableParagraph"/>
              <w:spacing w:line="251" w:lineRule="exact"/>
              <w:ind w:left="308"/>
              <w:rPr>
                <w:sz w:val="24"/>
              </w:rPr>
            </w:pPr>
            <w:r>
              <w:rPr>
                <w:spacing w:val="-5"/>
                <w:sz w:val="24"/>
              </w:rPr>
              <w:t>22</w:t>
            </w:r>
          </w:p>
        </w:tc>
        <w:tc>
          <w:tcPr>
            <w:tcW w:w="1314" w:type="dxa"/>
          </w:tcPr>
          <w:p>
            <w:pPr>
              <w:pStyle w:val="TableParagraph"/>
              <w:spacing w:line="251" w:lineRule="exact"/>
              <w:ind w:left="185"/>
              <w:rPr>
                <w:sz w:val="24"/>
              </w:rPr>
            </w:pPr>
            <w:r>
              <w:rPr>
                <w:spacing w:val="-5"/>
                <w:sz w:val="24"/>
              </w:rPr>
              <w:t>12</w:t>
            </w:r>
          </w:p>
        </w:tc>
        <w:tc>
          <w:tcPr>
            <w:tcW w:w="946" w:type="dxa"/>
          </w:tcPr>
          <w:p>
            <w:pPr>
              <w:pStyle w:val="TableParagraph"/>
              <w:spacing w:line="251" w:lineRule="exact"/>
              <w:ind w:left="184"/>
              <w:rPr>
                <w:sz w:val="24"/>
              </w:rPr>
            </w:pPr>
            <w:r>
              <w:rPr>
                <w:spacing w:val="-5"/>
                <w:sz w:val="24"/>
              </w:rPr>
              <w:t>10</w:t>
            </w:r>
          </w:p>
        </w:tc>
        <w:tc>
          <w:tcPr>
            <w:tcW w:w="1324" w:type="dxa"/>
          </w:tcPr>
          <w:p>
            <w:pPr>
              <w:pStyle w:val="TableParagraph"/>
              <w:spacing w:line="251" w:lineRule="exact"/>
              <w:ind w:left="335"/>
              <w:rPr>
                <w:sz w:val="24"/>
              </w:rPr>
            </w:pPr>
            <w:r>
              <w:rPr>
                <w:spacing w:val="-5"/>
                <w:sz w:val="24"/>
              </w:rPr>
              <w:t>100</w:t>
            </w:r>
          </w:p>
        </w:tc>
        <w:tc>
          <w:tcPr>
            <w:tcW w:w="1646" w:type="dxa"/>
          </w:tcPr>
          <w:p>
            <w:pPr>
              <w:pStyle w:val="TableParagraph"/>
              <w:spacing w:line="251" w:lineRule="exact"/>
              <w:ind w:left="324"/>
              <w:rPr>
                <w:sz w:val="24"/>
              </w:rPr>
            </w:pPr>
            <w:r>
              <w:rPr>
                <w:spacing w:val="-4"/>
                <w:sz w:val="24"/>
              </w:rPr>
              <w:t>8.33</w:t>
            </w:r>
          </w:p>
        </w:tc>
      </w:tr>
      <w:tr>
        <w:trPr>
          <w:trHeight w:val="281" w:hRule="atLeast"/>
        </w:trPr>
        <w:tc>
          <w:tcPr>
            <w:tcW w:w="2709" w:type="dxa"/>
            <w:gridSpan w:val="2"/>
          </w:tcPr>
          <w:p>
            <w:pPr>
              <w:pStyle w:val="TableParagraph"/>
              <w:spacing w:line="251" w:lineRule="exact"/>
              <w:ind w:left="616"/>
              <w:rPr>
                <w:sz w:val="24"/>
              </w:rPr>
            </w:pPr>
            <w:r>
              <w:rPr>
                <w:sz w:val="24"/>
              </w:rPr>
              <w:t>Strongly</w:t>
            </w:r>
            <w:r>
              <w:rPr>
                <w:spacing w:val="-3"/>
                <w:sz w:val="24"/>
              </w:rPr>
              <w:t> </w:t>
            </w:r>
            <w:r>
              <w:rPr>
                <w:spacing w:val="-2"/>
                <w:sz w:val="24"/>
              </w:rPr>
              <w:t>Disagree</w:t>
            </w:r>
          </w:p>
        </w:tc>
        <w:tc>
          <w:tcPr>
            <w:tcW w:w="1479" w:type="dxa"/>
          </w:tcPr>
          <w:p>
            <w:pPr>
              <w:pStyle w:val="TableParagraph"/>
              <w:spacing w:line="251" w:lineRule="exact"/>
              <w:ind w:left="308"/>
              <w:rPr>
                <w:sz w:val="24"/>
              </w:rPr>
            </w:pPr>
            <w:r>
              <w:rPr>
                <w:spacing w:val="-10"/>
                <w:sz w:val="24"/>
              </w:rPr>
              <w:t>6</w:t>
            </w:r>
          </w:p>
        </w:tc>
        <w:tc>
          <w:tcPr>
            <w:tcW w:w="1314" w:type="dxa"/>
          </w:tcPr>
          <w:p>
            <w:pPr>
              <w:pStyle w:val="TableParagraph"/>
              <w:spacing w:line="251" w:lineRule="exact"/>
              <w:ind w:left="185"/>
              <w:rPr>
                <w:sz w:val="24"/>
              </w:rPr>
            </w:pPr>
            <w:r>
              <w:rPr>
                <w:spacing w:val="-5"/>
                <w:sz w:val="24"/>
              </w:rPr>
              <w:t>12</w:t>
            </w:r>
          </w:p>
        </w:tc>
        <w:tc>
          <w:tcPr>
            <w:tcW w:w="946" w:type="dxa"/>
          </w:tcPr>
          <w:p>
            <w:pPr>
              <w:pStyle w:val="TableParagraph"/>
              <w:spacing w:line="251" w:lineRule="exact"/>
              <w:ind w:left="184"/>
              <w:rPr>
                <w:sz w:val="24"/>
              </w:rPr>
            </w:pPr>
            <w:r>
              <w:rPr>
                <w:spacing w:val="-2"/>
                <w:sz w:val="24"/>
              </w:rPr>
              <w:t>-</w:t>
            </w:r>
            <w:r>
              <w:rPr>
                <w:spacing w:val="-12"/>
                <w:sz w:val="24"/>
              </w:rPr>
              <w:t>6</w:t>
            </w:r>
          </w:p>
        </w:tc>
        <w:tc>
          <w:tcPr>
            <w:tcW w:w="1324" w:type="dxa"/>
          </w:tcPr>
          <w:p>
            <w:pPr>
              <w:pStyle w:val="TableParagraph"/>
              <w:spacing w:line="251" w:lineRule="exact"/>
              <w:ind w:left="335"/>
              <w:rPr>
                <w:sz w:val="24"/>
              </w:rPr>
            </w:pPr>
            <w:r>
              <w:rPr>
                <w:spacing w:val="-5"/>
                <w:sz w:val="24"/>
              </w:rPr>
              <w:t>36</w:t>
            </w:r>
          </w:p>
        </w:tc>
        <w:tc>
          <w:tcPr>
            <w:tcW w:w="1646" w:type="dxa"/>
          </w:tcPr>
          <w:p>
            <w:pPr>
              <w:pStyle w:val="TableParagraph"/>
              <w:spacing w:line="251" w:lineRule="exact"/>
              <w:ind w:left="324"/>
              <w:rPr>
                <w:sz w:val="24"/>
              </w:rPr>
            </w:pPr>
            <w:r>
              <w:rPr>
                <w:spacing w:val="-10"/>
                <w:sz w:val="24"/>
              </w:rPr>
              <w:t>3</w:t>
            </w:r>
          </w:p>
        </w:tc>
      </w:tr>
      <w:tr>
        <w:trPr>
          <w:trHeight w:val="271" w:hRule="atLeast"/>
        </w:trPr>
        <w:tc>
          <w:tcPr>
            <w:tcW w:w="2709" w:type="dxa"/>
            <w:gridSpan w:val="2"/>
            <w:tcBorders>
              <w:bottom w:val="single" w:sz="4" w:space="0" w:color="000000"/>
            </w:tcBorders>
          </w:tcPr>
          <w:p>
            <w:pPr>
              <w:pStyle w:val="TableParagraph"/>
              <w:spacing w:line="252" w:lineRule="exact"/>
              <w:ind w:left="1516"/>
              <w:rPr>
                <w:b/>
                <w:sz w:val="24"/>
              </w:rPr>
            </w:pPr>
            <w:r>
              <w:rPr>
                <w:b/>
                <w:spacing w:val="-2"/>
                <w:sz w:val="24"/>
              </w:rPr>
              <w:t>Amount</w:t>
            </w:r>
          </w:p>
        </w:tc>
        <w:tc>
          <w:tcPr>
            <w:tcW w:w="1479" w:type="dxa"/>
            <w:tcBorders>
              <w:bottom w:val="single" w:sz="4" w:space="0" w:color="000000"/>
            </w:tcBorders>
          </w:tcPr>
          <w:p>
            <w:pPr>
              <w:pStyle w:val="TableParagraph"/>
              <w:spacing w:line="252" w:lineRule="exact"/>
              <w:ind w:left="308"/>
              <w:rPr>
                <w:b/>
                <w:sz w:val="24"/>
              </w:rPr>
            </w:pPr>
            <w:r>
              <w:rPr>
                <w:b/>
                <w:spacing w:val="-5"/>
                <w:sz w:val="24"/>
              </w:rPr>
              <w:t>60</w:t>
            </w:r>
          </w:p>
        </w:tc>
        <w:tc>
          <w:tcPr>
            <w:tcW w:w="1314" w:type="dxa"/>
            <w:tcBorders>
              <w:bottom w:val="single" w:sz="4" w:space="0" w:color="000000"/>
            </w:tcBorders>
          </w:tcPr>
          <w:p>
            <w:pPr>
              <w:pStyle w:val="TableParagraph"/>
              <w:spacing w:line="252" w:lineRule="exact"/>
              <w:ind w:left="185"/>
              <w:rPr>
                <w:b/>
                <w:sz w:val="24"/>
              </w:rPr>
            </w:pPr>
            <w:r>
              <w:rPr>
                <w:b/>
                <w:spacing w:val="-5"/>
                <w:sz w:val="24"/>
              </w:rPr>
              <w:t>60</w:t>
            </w:r>
          </w:p>
        </w:tc>
        <w:tc>
          <w:tcPr>
            <w:tcW w:w="946" w:type="dxa"/>
            <w:tcBorders>
              <w:bottom w:val="single" w:sz="4" w:space="0" w:color="000000"/>
            </w:tcBorders>
          </w:tcPr>
          <w:p>
            <w:pPr>
              <w:pStyle w:val="TableParagraph"/>
              <w:spacing w:line="240" w:lineRule="auto"/>
              <w:rPr>
                <w:sz w:val="20"/>
              </w:rPr>
            </w:pPr>
          </w:p>
        </w:tc>
        <w:tc>
          <w:tcPr>
            <w:tcW w:w="1324" w:type="dxa"/>
            <w:tcBorders>
              <w:bottom w:val="single" w:sz="4" w:space="0" w:color="000000"/>
            </w:tcBorders>
          </w:tcPr>
          <w:p>
            <w:pPr>
              <w:pStyle w:val="TableParagraph"/>
              <w:spacing w:line="252" w:lineRule="exact"/>
              <w:ind w:left="335"/>
              <w:rPr>
                <w:b/>
                <w:sz w:val="24"/>
              </w:rPr>
            </w:pPr>
            <w:r>
              <w:rPr>
                <w:b/>
                <w:spacing w:val="-5"/>
                <w:sz w:val="24"/>
              </w:rPr>
              <w:t>234</w:t>
            </w:r>
          </w:p>
        </w:tc>
        <w:tc>
          <w:tcPr>
            <w:tcW w:w="1646" w:type="dxa"/>
            <w:tcBorders>
              <w:bottom w:val="single" w:sz="4" w:space="0" w:color="000000"/>
            </w:tcBorders>
          </w:tcPr>
          <w:p>
            <w:pPr>
              <w:pStyle w:val="TableParagraph"/>
              <w:spacing w:line="252" w:lineRule="exact"/>
              <w:ind w:left="324"/>
              <w:rPr>
                <w:b/>
                <w:sz w:val="24"/>
              </w:rPr>
            </w:pPr>
            <w:r>
              <w:rPr>
                <w:b/>
                <w:spacing w:val="-2"/>
                <w:sz w:val="24"/>
              </w:rPr>
              <w:t>19.49</w:t>
            </w:r>
          </w:p>
        </w:tc>
      </w:tr>
    </w:tbl>
    <w:p>
      <w:pPr>
        <w:pStyle w:val="BodyText"/>
        <w:spacing w:before="6"/>
        <w:rPr>
          <w:i/>
          <w:sz w:val="19"/>
        </w:rPr>
      </w:pPr>
    </w:p>
    <w:p>
      <w:pPr>
        <w:pStyle w:val="BodyText"/>
        <w:spacing w:after="0"/>
        <w:rPr>
          <w:i/>
          <w:sz w:val="19"/>
        </w:rPr>
        <w:sectPr>
          <w:type w:val="continuous"/>
          <w:pgSz w:w="12240" w:h="15840"/>
          <w:pgMar w:header="960" w:footer="1184" w:top="1340" w:bottom="1380" w:left="1080" w:right="1080"/>
        </w:sectPr>
      </w:pPr>
    </w:p>
    <w:p>
      <w:pPr>
        <w:pStyle w:val="BodyText"/>
        <w:spacing w:line="276" w:lineRule="auto" w:before="89"/>
        <w:ind w:left="360" w:right="38"/>
        <w:jc w:val="both"/>
      </w:pPr>
      <w:r>
        <w:rPr>
          <w:position w:val="2"/>
        </w:rPr>
        <w:t>The null hypothesis (H</w:t>
      </w:r>
      <w:r>
        <w:rPr>
          <w:sz w:val="16"/>
        </w:rPr>
        <w:t>O1</w:t>
      </w:r>
      <w:r>
        <w:rPr>
          <w:position w:val="2"/>
        </w:rPr>
        <w:t>) and accept the alternative hypothesis (H</w:t>
      </w:r>
      <w:r>
        <w:rPr>
          <w:sz w:val="16"/>
        </w:rPr>
        <w:t>1</w:t>
      </w:r>
      <w:r>
        <w:rPr>
          <w:position w:val="2"/>
        </w:rPr>
        <w:t>) because the Chi- </w:t>
      </w:r>
      <w:r>
        <w:rPr/>
        <w:t>Square calculated (19.49) is greater than the table</w:t>
      </w:r>
      <w:r>
        <w:rPr>
          <w:spacing w:val="-9"/>
        </w:rPr>
        <w:t> </w:t>
      </w:r>
      <w:r>
        <w:rPr/>
        <w:t>value</w:t>
      </w:r>
      <w:r>
        <w:rPr>
          <w:spacing w:val="-8"/>
        </w:rPr>
        <w:t> </w:t>
      </w:r>
      <w:r>
        <w:rPr/>
        <w:t>of</w:t>
      </w:r>
      <w:r>
        <w:rPr>
          <w:spacing w:val="-9"/>
        </w:rPr>
        <w:t> </w:t>
      </w:r>
      <w:r>
        <w:rPr/>
        <w:t>Chi-Square</w:t>
      </w:r>
      <w:r>
        <w:rPr>
          <w:spacing w:val="-7"/>
        </w:rPr>
        <w:t> </w:t>
      </w:r>
      <w:r>
        <w:rPr>
          <w:b/>
        </w:rPr>
        <w:t>(</w:t>
      </w:r>
      <w:r>
        <w:rPr/>
        <w:t>9.49</w:t>
      </w:r>
      <w:r>
        <w:rPr>
          <w:b/>
        </w:rPr>
        <w:t>)</w:t>
      </w:r>
      <w:r>
        <w:rPr>
          <w:b/>
          <w:spacing w:val="-9"/>
        </w:rPr>
        <w:t> </w:t>
      </w:r>
      <w:r>
        <w:rPr/>
        <w:t>at</w:t>
      </w:r>
      <w:r>
        <w:rPr>
          <w:spacing w:val="-7"/>
        </w:rPr>
        <w:t> </w:t>
      </w:r>
      <w:r>
        <w:rPr/>
        <w:t>0.05</w:t>
      </w:r>
      <w:r>
        <w:rPr>
          <w:spacing w:val="-8"/>
        </w:rPr>
        <w:t> </w:t>
      </w:r>
      <w:r>
        <w:rPr/>
        <w:t>level of</w:t>
      </w:r>
      <w:r>
        <w:rPr>
          <w:spacing w:val="-15"/>
        </w:rPr>
        <w:t> </w:t>
      </w:r>
      <w:r>
        <w:rPr/>
        <w:t>significance</w:t>
      </w:r>
      <w:r>
        <w:rPr>
          <w:spacing w:val="-15"/>
        </w:rPr>
        <w:t> </w:t>
      </w:r>
      <w:r>
        <w:rPr/>
        <w:t>and</w:t>
      </w:r>
      <w:r>
        <w:rPr>
          <w:spacing w:val="-15"/>
        </w:rPr>
        <w:t> </w:t>
      </w:r>
      <w:r>
        <w:rPr/>
        <w:t>4</w:t>
      </w:r>
      <w:r>
        <w:rPr>
          <w:spacing w:val="-15"/>
        </w:rPr>
        <w:t> </w:t>
      </w:r>
      <w:r>
        <w:rPr/>
        <w:t>degrees</w:t>
      </w:r>
      <w:r>
        <w:rPr>
          <w:spacing w:val="-15"/>
        </w:rPr>
        <w:t> </w:t>
      </w:r>
      <w:r>
        <w:rPr/>
        <w:t>of</w:t>
      </w:r>
      <w:r>
        <w:rPr>
          <w:spacing w:val="-15"/>
        </w:rPr>
        <w:t> </w:t>
      </w:r>
      <w:r>
        <w:rPr/>
        <w:t>freedom</w:t>
      </w:r>
      <w:r>
        <w:rPr>
          <w:spacing w:val="-15"/>
        </w:rPr>
        <w:t> </w:t>
      </w:r>
      <w:r>
        <w:rPr/>
        <w:t>(df). Thus, the Lagos State government uses forensic accounting techniques to detect </w:t>
      </w:r>
      <w:r>
        <w:rPr>
          <w:spacing w:val="-2"/>
        </w:rPr>
        <w:t>fraud.</w:t>
      </w:r>
    </w:p>
    <w:p>
      <w:pPr>
        <w:pStyle w:val="BodyText"/>
        <w:spacing w:line="276" w:lineRule="auto" w:before="90"/>
        <w:ind w:left="360" w:right="356"/>
        <w:jc w:val="both"/>
      </w:pPr>
      <w:r>
        <w:rPr/>
        <w:br w:type="column"/>
      </w:r>
      <w:r>
        <w:rPr/>
        <w:t>H2: There is no significant utilization </w:t>
      </w:r>
      <w:r>
        <w:rPr/>
        <w:t>of forensic accounting techniques by</w:t>
      </w:r>
      <w:r>
        <w:rPr>
          <w:spacing w:val="-2"/>
        </w:rPr>
        <w:t> </w:t>
      </w:r>
      <w:r>
        <w:rPr/>
        <w:t>the Lagos State government for preventing fraud.</w:t>
      </w:r>
    </w:p>
    <w:p>
      <w:pPr>
        <w:pStyle w:val="BodyText"/>
        <w:spacing w:line="273" w:lineRule="auto"/>
        <w:ind w:left="360" w:right="354"/>
        <w:jc w:val="both"/>
      </w:pPr>
      <w:r>
        <w:rPr>
          <w:position w:val="2"/>
        </w:rPr>
        <w:t>The null hypothesis (H</w:t>
      </w:r>
      <w:r>
        <w:rPr>
          <w:sz w:val="16"/>
        </w:rPr>
        <w:t>O1</w:t>
      </w:r>
      <w:r>
        <w:rPr>
          <w:position w:val="2"/>
        </w:rPr>
        <w:t>) and accept the alternative</w:t>
      </w:r>
      <w:r>
        <w:rPr>
          <w:spacing w:val="-1"/>
          <w:position w:val="2"/>
        </w:rPr>
        <w:t> </w:t>
      </w:r>
      <w:r>
        <w:rPr>
          <w:position w:val="2"/>
        </w:rPr>
        <w:t>hypothesis (H</w:t>
      </w:r>
      <w:r>
        <w:rPr>
          <w:sz w:val="16"/>
        </w:rPr>
        <w:t>1</w:t>
      </w:r>
      <w:r>
        <w:rPr>
          <w:position w:val="2"/>
        </w:rPr>
        <w:t>)</w:t>
      </w:r>
      <w:r>
        <w:rPr>
          <w:spacing w:val="-1"/>
          <w:position w:val="2"/>
        </w:rPr>
        <w:t> </w:t>
      </w:r>
      <w:r>
        <w:rPr>
          <w:position w:val="2"/>
        </w:rPr>
        <w:t>if</w:t>
      </w:r>
      <w:r>
        <w:rPr>
          <w:spacing w:val="-1"/>
          <w:position w:val="2"/>
        </w:rPr>
        <w:t> </w:t>
      </w:r>
      <w:r>
        <w:rPr>
          <w:position w:val="2"/>
        </w:rPr>
        <w:t>the Chi-Square </w:t>
      </w:r>
      <w:r>
        <w:rPr/>
        <w:t>calculated is greater than the table value of the</w:t>
      </w:r>
      <w:r>
        <w:rPr>
          <w:spacing w:val="-7"/>
        </w:rPr>
        <w:t> </w:t>
      </w:r>
      <w:r>
        <w:rPr/>
        <w:t>Chi-Square.</w:t>
      </w:r>
      <w:r>
        <w:rPr>
          <w:spacing w:val="-5"/>
        </w:rPr>
        <w:t> </w:t>
      </w:r>
      <w:r>
        <w:rPr/>
        <w:t>In</w:t>
      </w:r>
      <w:r>
        <w:rPr>
          <w:spacing w:val="-7"/>
        </w:rPr>
        <w:t> </w:t>
      </w:r>
      <w:r>
        <w:rPr/>
        <w:t>this</w:t>
      </w:r>
      <w:r>
        <w:rPr>
          <w:spacing w:val="-7"/>
        </w:rPr>
        <w:t> </w:t>
      </w:r>
      <w:r>
        <w:rPr/>
        <w:t>study,</w:t>
      </w:r>
      <w:r>
        <w:rPr>
          <w:spacing w:val="-7"/>
        </w:rPr>
        <w:t> </w:t>
      </w:r>
      <w:r>
        <w:rPr/>
        <w:t>the</w:t>
      </w:r>
      <w:r>
        <w:rPr>
          <w:spacing w:val="-6"/>
        </w:rPr>
        <w:t> </w:t>
      </w:r>
      <w:r>
        <w:rPr/>
        <w:t>Chi-Square (</w:t>
      </w:r>
      <w:r>
        <w:rPr>
          <w:b/>
          <w:color w:val="4D5155"/>
        </w:rPr>
        <w:t>χ</w:t>
      </w:r>
      <w:r>
        <w:rPr>
          <w:b/>
          <w:color w:val="4D5155"/>
          <w:position w:val="8"/>
          <w:sz w:val="16"/>
        </w:rPr>
        <w:t>2</w:t>
      </w:r>
      <w:r>
        <w:rPr/>
        <w:t>) was calculated at 0.05 level of </w:t>
      </w:r>
      <w:r>
        <w:rPr>
          <w:spacing w:val="-2"/>
        </w:rPr>
        <w:t>significance.</w:t>
      </w:r>
    </w:p>
    <w:p>
      <w:pPr>
        <w:pStyle w:val="BodyText"/>
        <w:spacing w:after="0" w:line="273" w:lineRule="auto"/>
        <w:jc w:val="both"/>
        <w:sectPr>
          <w:type w:val="continuous"/>
          <w:pgSz w:w="12240" w:h="15840"/>
          <w:pgMar w:header="960" w:footer="1184" w:top="1340" w:bottom="1380" w:left="1080" w:right="1080"/>
          <w:cols w:num="2" w:equalWidth="0">
            <w:col w:w="4722" w:space="318"/>
            <w:col w:w="5040"/>
          </w:cols>
        </w:sectPr>
      </w:pPr>
    </w:p>
    <w:p>
      <w:pPr>
        <w:pStyle w:val="Heading2"/>
        <w:spacing w:before="6"/>
      </w:pPr>
      <w:r>
        <w:rPr/>
        <w:t>Table </w:t>
      </w:r>
      <w:r>
        <w:rPr>
          <w:spacing w:val="-5"/>
        </w:rPr>
        <w:t>15.</w:t>
      </w:r>
    </w:p>
    <w:p>
      <w:pPr>
        <w:spacing w:before="0" w:after="6"/>
        <w:ind w:left="393" w:right="393" w:firstLine="0"/>
        <w:jc w:val="center"/>
        <w:rPr>
          <w:i/>
          <w:sz w:val="24"/>
        </w:rPr>
      </w:pPr>
      <w:r>
        <w:rPr>
          <w:i/>
          <w:sz w:val="24"/>
        </w:rPr>
        <w:t>The</w:t>
      </w:r>
      <w:r>
        <w:rPr>
          <w:i/>
          <w:spacing w:val="28"/>
          <w:sz w:val="24"/>
        </w:rPr>
        <w:t>  </w:t>
      </w:r>
      <w:r>
        <w:rPr>
          <w:i/>
          <w:sz w:val="24"/>
        </w:rPr>
        <w:t>government provides regular</w:t>
      </w:r>
      <w:r>
        <w:rPr>
          <w:i/>
          <w:spacing w:val="-1"/>
          <w:sz w:val="24"/>
        </w:rPr>
        <w:t> </w:t>
      </w:r>
      <w:r>
        <w:rPr>
          <w:i/>
          <w:sz w:val="24"/>
        </w:rPr>
        <w:t>management training</w:t>
      </w:r>
      <w:r>
        <w:rPr>
          <w:i/>
          <w:spacing w:val="-1"/>
          <w:sz w:val="24"/>
        </w:rPr>
        <w:t> </w:t>
      </w:r>
      <w:r>
        <w:rPr>
          <w:i/>
          <w:sz w:val="24"/>
        </w:rPr>
        <w:t>on</w:t>
      </w:r>
      <w:r>
        <w:rPr>
          <w:i/>
          <w:spacing w:val="2"/>
          <w:sz w:val="24"/>
        </w:rPr>
        <w:t> </w:t>
      </w:r>
      <w:r>
        <w:rPr>
          <w:i/>
          <w:sz w:val="24"/>
        </w:rPr>
        <w:t>forensic</w:t>
      </w:r>
      <w:r>
        <w:rPr>
          <w:i/>
          <w:spacing w:val="-1"/>
          <w:sz w:val="24"/>
        </w:rPr>
        <w:t> </w:t>
      </w:r>
      <w:r>
        <w:rPr>
          <w:i/>
          <w:sz w:val="24"/>
        </w:rPr>
        <w:t>fraud</w:t>
      </w:r>
      <w:r>
        <w:rPr>
          <w:i/>
          <w:spacing w:val="-3"/>
          <w:sz w:val="24"/>
        </w:rPr>
        <w:t> </w:t>
      </w:r>
      <w:r>
        <w:rPr>
          <w:i/>
          <w:spacing w:val="-2"/>
          <w:sz w:val="24"/>
        </w:rPr>
        <w:t>prevention.</w:t>
      </w:r>
    </w:p>
    <w:tbl>
      <w:tblPr>
        <w:tblW w:w="0" w:type="auto"/>
        <w:jc w:val="left"/>
        <w:tblInd w:w="3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9"/>
        <w:gridCol w:w="1862"/>
        <w:gridCol w:w="1724"/>
        <w:gridCol w:w="1555"/>
        <w:gridCol w:w="315"/>
        <w:gridCol w:w="636"/>
        <w:gridCol w:w="1013"/>
        <w:gridCol w:w="1520"/>
      </w:tblGrid>
      <w:tr>
        <w:trPr>
          <w:trHeight w:val="443" w:hRule="atLeast"/>
        </w:trPr>
        <w:tc>
          <w:tcPr>
            <w:tcW w:w="2661" w:type="dxa"/>
            <w:gridSpan w:val="2"/>
            <w:tcBorders>
              <w:top w:val="single" w:sz="4" w:space="0" w:color="000000"/>
              <w:bottom w:val="single" w:sz="4" w:space="0" w:color="000000"/>
            </w:tcBorders>
          </w:tcPr>
          <w:p>
            <w:pPr>
              <w:pStyle w:val="TableParagraph"/>
              <w:spacing w:line="240" w:lineRule="auto"/>
              <w:rPr>
                <w:sz w:val="22"/>
              </w:rPr>
            </w:pPr>
          </w:p>
        </w:tc>
        <w:tc>
          <w:tcPr>
            <w:tcW w:w="1724" w:type="dxa"/>
            <w:tcBorders>
              <w:top w:val="single" w:sz="4" w:space="0" w:color="000000"/>
              <w:bottom w:val="single" w:sz="4" w:space="0" w:color="000000"/>
            </w:tcBorders>
          </w:tcPr>
          <w:p>
            <w:pPr>
              <w:pStyle w:val="TableParagraph"/>
              <w:spacing w:line="240" w:lineRule="auto" w:before="1"/>
              <w:ind w:left="279"/>
              <w:rPr>
                <w:sz w:val="24"/>
              </w:rPr>
            </w:pPr>
            <w:r>
              <w:rPr>
                <w:sz w:val="24"/>
              </w:rPr>
              <w:t>Observed</w:t>
            </w:r>
            <w:r>
              <w:rPr>
                <w:spacing w:val="-4"/>
                <w:sz w:val="24"/>
              </w:rPr>
              <w:t> </w:t>
            </w:r>
            <w:r>
              <w:rPr>
                <w:spacing w:val="-10"/>
                <w:sz w:val="24"/>
              </w:rPr>
              <w:t>O</w:t>
            </w:r>
          </w:p>
        </w:tc>
        <w:tc>
          <w:tcPr>
            <w:tcW w:w="1555" w:type="dxa"/>
            <w:tcBorders>
              <w:top w:val="single" w:sz="4" w:space="0" w:color="000000"/>
              <w:bottom w:val="single" w:sz="4" w:space="0" w:color="000000"/>
            </w:tcBorders>
          </w:tcPr>
          <w:p>
            <w:pPr>
              <w:pStyle w:val="TableParagraph"/>
              <w:spacing w:line="240" w:lineRule="auto" w:before="1"/>
              <w:ind w:left="293"/>
              <w:rPr>
                <w:sz w:val="24"/>
              </w:rPr>
            </w:pPr>
            <w:r>
              <w:rPr>
                <w:sz w:val="24"/>
              </w:rPr>
              <w:t>Expected</w:t>
            </w:r>
            <w:r>
              <w:rPr>
                <w:spacing w:val="-1"/>
                <w:sz w:val="24"/>
              </w:rPr>
              <w:t> </w:t>
            </w:r>
            <w:r>
              <w:rPr>
                <w:spacing w:val="-10"/>
                <w:sz w:val="24"/>
              </w:rPr>
              <w:t>X</w:t>
            </w:r>
          </w:p>
        </w:tc>
        <w:tc>
          <w:tcPr>
            <w:tcW w:w="315" w:type="dxa"/>
            <w:tcBorders>
              <w:top w:val="single" w:sz="4" w:space="0" w:color="000000"/>
              <w:bottom w:val="single" w:sz="4" w:space="0" w:color="000000"/>
            </w:tcBorders>
          </w:tcPr>
          <w:p>
            <w:pPr>
              <w:pStyle w:val="TableParagraph"/>
              <w:spacing w:line="240" w:lineRule="auto"/>
              <w:rPr>
                <w:sz w:val="22"/>
              </w:rPr>
            </w:pPr>
          </w:p>
        </w:tc>
        <w:tc>
          <w:tcPr>
            <w:tcW w:w="636" w:type="dxa"/>
            <w:tcBorders>
              <w:top w:val="single" w:sz="4" w:space="0" w:color="000000"/>
              <w:bottom w:val="single" w:sz="4" w:space="0" w:color="000000"/>
            </w:tcBorders>
          </w:tcPr>
          <w:p>
            <w:pPr>
              <w:pStyle w:val="TableParagraph"/>
              <w:spacing w:line="240" w:lineRule="auto" w:before="1"/>
              <w:ind w:left="57"/>
              <w:rPr>
                <w:sz w:val="24"/>
              </w:rPr>
            </w:pPr>
            <w:r>
              <w:rPr>
                <w:spacing w:val="-2"/>
                <w:sz w:val="24"/>
              </w:rPr>
              <w:t>O-</w:t>
            </w:r>
            <w:r>
              <w:rPr>
                <w:spacing w:val="-10"/>
                <w:sz w:val="24"/>
              </w:rPr>
              <w:t>X</w:t>
            </w:r>
          </w:p>
        </w:tc>
        <w:tc>
          <w:tcPr>
            <w:tcW w:w="1013" w:type="dxa"/>
            <w:tcBorders>
              <w:top w:val="single" w:sz="4" w:space="0" w:color="000000"/>
              <w:bottom w:val="single" w:sz="4" w:space="0" w:color="000000"/>
            </w:tcBorders>
          </w:tcPr>
          <w:p>
            <w:pPr>
              <w:pStyle w:val="TableParagraph"/>
              <w:spacing w:line="240" w:lineRule="auto" w:before="1"/>
              <w:ind w:left="146"/>
              <w:rPr>
                <w:sz w:val="24"/>
              </w:rPr>
            </w:pPr>
            <w:r>
              <w:rPr>
                <w:spacing w:val="-2"/>
                <w:sz w:val="24"/>
              </w:rPr>
              <w:t>(O-</w:t>
            </w:r>
            <w:r>
              <w:rPr>
                <w:spacing w:val="-5"/>
                <w:sz w:val="24"/>
              </w:rPr>
              <w:t>X)</w:t>
            </w:r>
            <w:r>
              <w:rPr>
                <w:spacing w:val="-5"/>
                <w:sz w:val="24"/>
                <w:vertAlign w:val="superscript"/>
              </w:rPr>
              <w:t>2</w:t>
            </w:r>
          </w:p>
        </w:tc>
        <w:tc>
          <w:tcPr>
            <w:tcW w:w="1520" w:type="dxa"/>
            <w:tcBorders>
              <w:top w:val="single" w:sz="4" w:space="0" w:color="000000"/>
              <w:bottom w:val="single" w:sz="4" w:space="0" w:color="000000"/>
            </w:tcBorders>
          </w:tcPr>
          <w:p>
            <w:pPr>
              <w:pStyle w:val="TableParagraph"/>
              <w:spacing w:line="240" w:lineRule="auto" w:before="1"/>
              <w:ind w:left="194"/>
              <w:rPr>
                <w:sz w:val="24"/>
              </w:rPr>
            </w:pPr>
            <w:r>
              <w:rPr>
                <w:spacing w:val="-2"/>
                <w:sz w:val="24"/>
              </w:rPr>
              <w:t>(O-X)</w:t>
            </w:r>
            <w:r>
              <w:rPr>
                <w:spacing w:val="-2"/>
                <w:sz w:val="24"/>
                <w:vertAlign w:val="superscript"/>
              </w:rPr>
              <w:t>2</w:t>
            </w:r>
            <w:r>
              <w:rPr>
                <w:spacing w:val="-10"/>
                <w:sz w:val="24"/>
                <w:vertAlign w:val="baseline"/>
              </w:rPr>
              <w:t> </w:t>
            </w:r>
            <w:r>
              <w:rPr>
                <w:spacing w:val="-5"/>
                <w:sz w:val="24"/>
                <w:vertAlign w:val="baseline"/>
              </w:rPr>
              <w:t>/E</w:t>
            </w:r>
          </w:p>
        </w:tc>
      </w:tr>
      <w:tr>
        <w:trPr>
          <w:trHeight w:val="275" w:hRule="atLeast"/>
        </w:trPr>
        <w:tc>
          <w:tcPr>
            <w:tcW w:w="799" w:type="dxa"/>
            <w:tcBorders>
              <w:top w:val="single" w:sz="4" w:space="0" w:color="000000"/>
              <w:bottom w:val="single" w:sz="4" w:space="0" w:color="000000"/>
            </w:tcBorders>
          </w:tcPr>
          <w:p>
            <w:pPr>
              <w:pStyle w:val="TableParagraph"/>
              <w:ind w:left="88"/>
              <w:rPr>
                <w:sz w:val="24"/>
              </w:rPr>
            </w:pPr>
            <w:r>
              <w:rPr>
                <w:spacing w:val="-2"/>
                <w:sz w:val="24"/>
              </w:rPr>
              <w:t>Valid</w:t>
            </w:r>
          </w:p>
        </w:tc>
        <w:tc>
          <w:tcPr>
            <w:tcW w:w="1862" w:type="dxa"/>
            <w:tcBorders>
              <w:top w:val="single" w:sz="4" w:space="0" w:color="000000"/>
              <w:bottom w:val="single" w:sz="4" w:space="0" w:color="000000"/>
            </w:tcBorders>
          </w:tcPr>
          <w:p>
            <w:pPr>
              <w:pStyle w:val="TableParagraph"/>
              <w:ind w:left="177"/>
              <w:rPr>
                <w:sz w:val="24"/>
              </w:rPr>
            </w:pPr>
            <w:r>
              <w:rPr>
                <w:sz w:val="24"/>
              </w:rPr>
              <w:t>Strongly</w:t>
            </w:r>
            <w:r>
              <w:rPr>
                <w:spacing w:val="-3"/>
                <w:sz w:val="24"/>
              </w:rPr>
              <w:t> </w:t>
            </w:r>
            <w:r>
              <w:rPr>
                <w:spacing w:val="-2"/>
                <w:sz w:val="24"/>
              </w:rPr>
              <w:t>agree</w:t>
            </w:r>
          </w:p>
        </w:tc>
        <w:tc>
          <w:tcPr>
            <w:tcW w:w="1724" w:type="dxa"/>
            <w:tcBorders>
              <w:top w:val="single" w:sz="4" w:space="0" w:color="000000"/>
              <w:bottom w:val="single" w:sz="4" w:space="0" w:color="000000"/>
            </w:tcBorders>
          </w:tcPr>
          <w:p>
            <w:pPr>
              <w:pStyle w:val="TableParagraph"/>
              <w:ind w:left="279"/>
              <w:rPr>
                <w:sz w:val="24"/>
              </w:rPr>
            </w:pPr>
            <w:r>
              <w:rPr>
                <w:spacing w:val="-5"/>
                <w:sz w:val="24"/>
              </w:rPr>
              <w:t>12</w:t>
            </w:r>
          </w:p>
        </w:tc>
        <w:tc>
          <w:tcPr>
            <w:tcW w:w="1555" w:type="dxa"/>
            <w:tcBorders>
              <w:top w:val="single" w:sz="4" w:space="0" w:color="000000"/>
              <w:bottom w:val="single" w:sz="4" w:space="0" w:color="000000"/>
            </w:tcBorders>
          </w:tcPr>
          <w:p>
            <w:pPr>
              <w:pStyle w:val="TableParagraph"/>
              <w:ind w:left="293"/>
              <w:rPr>
                <w:sz w:val="24"/>
              </w:rPr>
            </w:pPr>
            <w:r>
              <w:rPr>
                <w:spacing w:val="-5"/>
                <w:sz w:val="24"/>
              </w:rPr>
              <w:t>12</w:t>
            </w:r>
          </w:p>
        </w:tc>
        <w:tc>
          <w:tcPr>
            <w:tcW w:w="315" w:type="dxa"/>
            <w:tcBorders>
              <w:top w:val="single" w:sz="4" w:space="0" w:color="000000"/>
              <w:bottom w:val="single" w:sz="4" w:space="0" w:color="000000"/>
            </w:tcBorders>
          </w:tcPr>
          <w:p>
            <w:pPr>
              <w:pStyle w:val="TableParagraph"/>
              <w:ind w:left="132"/>
              <w:rPr>
                <w:sz w:val="24"/>
              </w:rPr>
            </w:pPr>
            <w:r>
              <w:rPr>
                <w:spacing w:val="-10"/>
                <w:sz w:val="24"/>
              </w:rPr>
              <w:t>0</w:t>
            </w:r>
          </w:p>
        </w:tc>
        <w:tc>
          <w:tcPr>
            <w:tcW w:w="636" w:type="dxa"/>
            <w:tcBorders>
              <w:top w:val="single" w:sz="4" w:space="0" w:color="000000"/>
              <w:bottom w:val="single" w:sz="4" w:space="0" w:color="000000"/>
            </w:tcBorders>
          </w:tcPr>
          <w:p>
            <w:pPr>
              <w:pStyle w:val="TableParagraph"/>
              <w:spacing w:line="240" w:lineRule="auto"/>
              <w:rPr>
                <w:sz w:val="20"/>
              </w:rPr>
            </w:pPr>
          </w:p>
        </w:tc>
        <w:tc>
          <w:tcPr>
            <w:tcW w:w="1013" w:type="dxa"/>
            <w:tcBorders>
              <w:top w:val="single" w:sz="4" w:space="0" w:color="000000"/>
              <w:bottom w:val="single" w:sz="4" w:space="0" w:color="000000"/>
            </w:tcBorders>
          </w:tcPr>
          <w:p>
            <w:pPr>
              <w:pStyle w:val="TableParagraph"/>
              <w:ind w:left="146"/>
              <w:rPr>
                <w:sz w:val="24"/>
              </w:rPr>
            </w:pPr>
            <w:r>
              <w:rPr>
                <w:spacing w:val="-10"/>
                <w:sz w:val="24"/>
              </w:rPr>
              <w:t>0</w:t>
            </w:r>
          </w:p>
        </w:tc>
        <w:tc>
          <w:tcPr>
            <w:tcW w:w="1520" w:type="dxa"/>
            <w:tcBorders>
              <w:top w:val="single" w:sz="4" w:space="0" w:color="000000"/>
              <w:bottom w:val="single" w:sz="4" w:space="0" w:color="000000"/>
            </w:tcBorders>
          </w:tcPr>
          <w:p>
            <w:pPr>
              <w:pStyle w:val="TableParagraph"/>
              <w:ind w:left="194"/>
              <w:rPr>
                <w:sz w:val="24"/>
              </w:rPr>
            </w:pPr>
            <w:r>
              <w:rPr>
                <w:spacing w:val="-10"/>
                <w:sz w:val="24"/>
              </w:rPr>
              <w:t>0</w:t>
            </w:r>
          </w:p>
        </w:tc>
      </w:tr>
    </w:tbl>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rPr>
          <w:i/>
          <w:sz w:val="2"/>
        </w:rPr>
      </w:pPr>
    </w:p>
    <w:p>
      <w:pPr>
        <w:pStyle w:val="BodyText"/>
        <w:spacing w:before="17"/>
        <w:rPr>
          <w:i/>
          <w:sz w:val="2"/>
        </w:rPr>
      </w:pPr>
    </w:p>
    <w:p>
      <w:pPr>
        <w:spacing w:before="0"/>
        <w:ind w:left="360" w:right="0" w:firstLine="0"/>
        <w:jc w:val="left"/>
        <w:rPr>
          <w:rFonts w:ascii="Calibri"/>
          <w:sz w:val="2"/>
        </w:rPr>
      </w:pPr>
      <w:r>
        <w:rPr>
          <w:rFonts w:ascii="Calibri"/>
          <w:spacing w:val="-10"/>
          <w:sz w:val="2"/>
        </w:rPr>
        <w:t>1</w:t>
      </w:r>
    </w:p>
    <w:p>
      <w:pPr>
        <w:spacing w:after="0"/>
        <w:jc w:val="left"/>
        <w:rPr>
          <w:rFonts w:ascii="Calibri"/>
          <w:sz w:val="2"/>
        </w:rPr>
        <w:sectPr>
          <w:type w:val="continuous"/>
          <w:pgSz w:w="12240" w:h="15840"/>
          <w:pgMar w:header="960" w:footer="1184" w:top="1340" w:bottom="1380" w:left="1080" w:right="1080"/>
        </w:sectPr>
      </w:pPr>
    </w:p>
    <w:p>
      <w:pPr>
        <w:pStyle w:val="BodyText"/>
        <w:spacing w:before="11"/>
        <w:rPr>
          <w:rFonts w:ascii="Calibri"/>
          <w:sz w:val="6"/>
        </w:rPr>
      </w:pPr>
    </w:p>
    <w:tbl>
      <w:tblPr>
        <w:tblW w:w="0" w:type="auto"/>
        <w:jc w:val="left"/>
        <w:tblInd w:w="3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99"/>
        <w:gridCol w:w="1072"/>
        <w:gridCol w:w="1596"/>
        <w:gridCol w:w="1180"/>
        <w:gridCol w:w="1073"/>
        <w:gridCol w:w="1642"/>
      </w:tblGrid>
      <w:tr>
        <w:trPr>
          <w:trHeight w:val="280" w:hRule="atLeast"/>
        </w:trPr>
        <w:tc>
          <w:tcPr>
            <w:tcW w:w="2799" w:type="dxa"/>
            <w:tcBorders>
              <w:top w:val="single" w:sz="4" w:space="0" w:color="000000"/>
            </w:tcBorders>
          </w:tcPr>
          <w:p>
            <w:pPr>
              <w:pStyle w:val="TableParagraph"/>
              <w:spacing w:line="260" w:lineRule="exact"/>
              <w:ind w:left="947"/>
              <w:rPr>
                <w:sz w:val="24"/>
              </w:rPr>
            </w:pPr>
            <w:r>
              <w:rPr>
                <w:spacing w:val="-2"/>
                <w:sz w:val="24"/>
              </w:rPr>
              <w:t>Agree</w:t>
            </w:r>
          </w:p>
        </w:tc>
        <w:tc>
          <w:tcPr>
            <w:tcW w:w="1072" w:type="dxa"/>
            <w:tcBorders>
              <w:top w:val="single" w:sz="4" w:space="0" w:color="000000"/>
            </w:tcBorders>
          </w:tcPr>
          <w:p>
            <w:pPr>
              <w:pStyle w:val="TableParagraph"/>
              <w:spacing w:line="260" w:lineRule="exact"/>
              <w:ind w:left="112"/>
              <w:rPr>
                <w:sz w:val="24"/>
              </w:rPr>
            </w:pPr>
            <w:r>
              <w:rPr>
                <w:spacing w:val="-5"/>
                <w:sz w:val="24"/>
              </w:rPr>
              <w:t>12</w:t>
            </w:r>
          </w:p>
        </w:tc>
        <w:tc>
          <w:tcPr>
            <w:tcW w:w="1596" w:type="dxa"/>
            <w:tcBorders>
              <w:top w:val="single" w:sz="4" w:space="0" w:color="000000"/>
            </w:tcBorders>
          </w:tcPr>
          <w:p>
            <w:pPr>
              <w:pStyle w:val="TableParagraph"/>
              <w:spacing w:line="260" w:lineRule="exact"/>
              <w:ind w:right="575"/>
              <w:jc w:val="right"/>
              <w:rPr>
                <w:sz w:val="24"/>
              </w:rPr>
            </w:pPr>
            <w:r>
              <w:rPr>
                <w:spacing w:val="-5"/>
                <w:sz w:val="24"/>
              </w:rPr>
              <w:t>12</w:t>
            </w:r>
          </w:p>
        </w:tc>
        <w:tc>
          <w:tcPr>
            <w:tcW w:w="1180" w:type="dxa"/>
            <w:tcBorders>
              <w:top w:val="single" w:sz="4" w:space="0" w:color="000000"/>
            </w:tcBorders>
          </w:tcPr>
          <w:p>
            <w:pPr>
              <w:pStyle w:val="TableParagraph"/>
              <w:spacing w:line="260" w:lineRule="exact"/>
              <w:ind w:left="577"/>
              <w:rPr>
                <w:sz w:val="24"/>
              </w:rPr>
            </w:pPr>
            <w:r>
              <w:rPr>
                <w:spacing w:val="-10"/>
                <w:sz w:val="24"/>
              </w:rPr>
              <w:t>0</w:t>
            </w:r>
          </w:p>
        </w:tc>
        <w:tc>
          <w:tcPr>
            <w:tcW w:w="1073" w:type="dxa"/>
            <w:tcBorders>
              <w:top w:val="single" w:sz="4" w:space="0" w:color="000000"/>
            </w:tcBorders>
          </w:tcPr>
          <w:p>
            <w:pPr>
              <w:pStyle w:val="TableParagraph"/>
              <w:spacing w:line="260" w:lineRule="exact"/>
              <w:ind w:left="361"/>
              <w:rPr>
                <w:sz w:val="24"/>
              </w:rPr>
            </w:pPr>
            <w:r>
              <w:rPr>
                <w:spacing w:val="-10"/>
                <w:sz w:val="24"/>
              </w:rPr>
              <w:t>0</w:t>
            </w:r>
          </w:p>
        </w:tc>
        <w:tc>
          <w:tcPr>
            <w:tcW w:w="1642" w:type="dxa"/>
            <w:tcBorders>
              <w:top w:val="single" w:sz="4" w:space="0" w:color="000000"/>
            </w:tcBorders>
          </w:tcPr>
          <w:p>
            <w:pPr>
              <w:pStyle w:val="TableParagraph"/>
              <w:spacing w:line="260" w:lineRule="exact"/>
              <w:ind w:left="349"/>
              <w:rPr>
                <w:sz w:val="24"/>
              </w:rPr>
            </w:pPr>
            <w:r>
              <w:rPr>
                <w:spacing w:val="-10"/>
                <w:sz w:val="24"/>
              </w:rPr>
              <w:t>0</w:t>
            </w:r>
          </w:p>
        </w:tc>
      </w:tr>
      <w:tr>
        <w:trPr>
          <w:trHeight w:val="276" w:hRule="atLeast"/>
        </w:trPr>
        <w:tc>
          <w:tcPr>
            <w:tcW w:w="2799" w:type="dxa"/>
          </w:tcPr>
          <w:p>
            <w:pPr>
              <w:pStyle w:val="TableParagraph"/>
              <w:ind w:left="947"/>
              <w:rPr>
                <w:sz w:val="24"/>
              </w:rPr>
            </w:pPr>
            <w:r>
              <w:rPr>
                <w:spacing w:val="-2"/>
                <w:sz w:val="24"/>
              </w:rPr>
              <w:t>Undecided</w:t>
            </w:r>
          </w:p>
        </w:tc>
        <w:tc>
          <w:tcPr>
            <w:tcW w:w="1072" w:type="dxa"/>
          </w:tcPr>
          <w:p>
            <w:pPr>
              <w:pStyle w:val="TableParagraph"/>
              <w:ind w:left="112"/>
              <w:rPr>
                <w:sz w:val="24"/>
              </w:rPr>
            </w:pPr>
            <w:r>
              <w:rPr>
                <w:spacing w:val="-10"/>
                <w:sz w:val="24"/>
              </w:rPr>
              <w:t>5</w:t>
            </w:r>
          </w:p>
        </w:tc>
        <w:tc>
          <w:tcPr>
            <w:tcW w:w="1596" w:type="dxa"/>
          </w:tcPr>
          <w:p>
            <w:pPr>
              <w:pStyle w:val="TableParagraph"/>
              <w:ind w:right="575"/>
              <w:jc w:val="right"/>
              <w:rPr>
                <w:sz w:val="24"/>
              </w:rPr>
            </w:pPr>
            <w:r>
              <w:rPr>
                <w:spacing w:val="-5"/>
                <w:sz w:val="24"/>
              </w:rPr>
              <w:t>12</w:t>
            </w:r>
          </w:p>
        </w:tc>
        <w:tc>
          <w:tcPr>
            <w:tcW w:w="1180" w:type="dxa"/>
          </w:tcPr>
          <w:p>
            <w:pPr>
              <w:pStyle w:val="TableParagraph"/>
              <w:ind w:left="577"/>
              <w:rPr>
                <w:sz w:val="24"/>
              </w:rPr>
            </w:pPr>
            <w:r>
              <w:rPr>
                <w:spacing w:val="-2"/>
                <w:sz w:val="24"/>
              </w:rPr>
              <w:t>-</w:t>
            </w:r>
            <w:r>
              <w:rPr>
                <w:spacing w:val="-12"/>
                <w:sz w:val="24"/>
              </w:rPr>
              <w:t>7</w:t>
            </w:r>
          </w:p>
        </w:tc>
        <w:tc>
          <w:tcPr>
            <w:tcW w:w="1073" w:type="dxa"/>
          </w:tcPr>
          <w:p>
            <w:pPr>
              <w:pStyle w:val="TableParagraph"/>
              <w:ind w:left="361"/>
              <w:rPr>
                <w:sz w:val="24"/>
              </w:rPr>
            </w:pPr>
            <w:r>
              <w:rPr>
                <w:spacing w:val="-5"/>
                <w:sz w:val="24"/>
              </w:rPr>
              <w:t>49</w:t>
            </w:r>
          </w:p>
        </w:tc>
        <w:tc>
          <w:tcPr>
            <w:tcW w:w="1642" w:type="dxa"/>
          </w:tcPr>
          <w:p>
            <w:pPr>
              <w:pStyle w:val="TableParagraph"/>
              <w:ind w:left="349"/>
              <w:rPr>
                <w:sz w:val="24"/>
              </w:rPr>
            </w:pPr>
            <w:r>
              <w:rPr>
                <w:spacing w:val="-4"/>
                <w:sz w:val="24"/>
              </w:rPr>
              <w:t>4.08</w:t>
            </w:r>
          </w:p>
        </w:tc>
      </w:tr>
      <w:tr>
        <w:trPr>
          <w:trHeight w:val="413" w:hRule="atLeast"/>
        </w:trPr>
        <w:tc>
          <w:tcPr>
            <w:tcW w:w="2799" w:type="dxa"/>
          </w:tcPr>
          <w:p>
            <w:pPr>
              <w:pStyle w:val="TableParagraph"/>
              <w:spacing w:line="271" w:lineRule="exact"/>
              <w:ind w:left="947"/>
              <w:rPr>
                <w:sz w:val="24"/>
              </w:rPr>
            </w:pPr>
            <w:r>
              <w:rPr>
                <w:spacing w:val="-2"/>
                <w:sz w:val="24"/>
              </w:rPr>
              <w:t>Disagree</w:t>
            </w:r>
          </w:p>
        </w:tc>
        <w:tc>
          <w:tcPr>
            <w:tcW w:w="1072" w:type="dxa"/>
          </w:tcPr>
          <w:p>
            <w:pPr>
              <w:pStyle w:val="TableParagraph"/>
              <w:spacing w:line="271" w:lineRule="exact"/>
              <w:ind w:left="112"/>
              <w:rPr>
                <w:sz w:val="24"/>
              </w:rPr>
            </w:pPr>
            <w:r>
              <w:rPr>
                <w:spacing w:val="-5"/>
                <w:sz w:val="24"/>
              </w:rPr>
              <w:t>24</w:t>
            </w:r>
          </w:p>
        </w:tc>
        <w:tc>
          <w:tcPr>
            <w:tcW w:w="1596" w:type="dxa"/>
          </w:tcPr>
          <w:p>
            <w:pPr>
              <w:pStyle w:val="TableParagraph"/>
              <w:spacing w:line="271" w:lineRule="exact"/>
              <w:ind w:right="575"/>
              <w:jc w:val="right"/>
              <w:rPr>
                <w:sz w:val="24"/>
              </w:rPr>
            </w:pPr>
            <w:r>
              <w:rPr>
                <w:spacing w:val="-5"/>
                <w:sz w:val="24"/>
              </w:rPr>
              <w:t>12</w:t>
            </w:r>
          </w:p>
        </w:tc>
        <w:tc>
          <w:tcPr>
            <w:tcW w:w="1180" w:type="dxa"/>
          </w:tcPr>
          <w:p>
            <w:pPr>
              <w:pStyle w:val="TableParagraph"/>
              <w:spacing w:line="271" w:lineRule="exact"/>
              <w:ind w:left="577"/>
              <w:rPr>
                <w:sz w:val="24"/>
              </w:rPr>
            </w:pPr>
            <w:r>
              <w:rPr>
                <w:spacing w:val="-5"/>
                <w:sz w:val="24"/>
              </w:rPr>
              <w:t>12</w:t>
            </w:r>
          </w:p>
        </w:tc>
        <w:tc>
          <w:tcPr>
            <w:tcW w:w="1073" w:type="dxa"/>
          </w:tcPr>
          <w:p>
            <w:pPr>
              <w:pStyle w:val="TableParagraph"/>
              <w:spacing w:line="271" w:lineRule="exact"/>
              <w:ind w:left="361"/>
              <w:rPr>
                <w:sz w:val="24"/>
              </w:rPr>
            </w:pPr>
            <w:r>
              <w:rPr>
                <w:spacing w:val="-5"/>
                <w:sz w:val="24"/>
              </w:rPr>
              <w:t>144</w:t>
            </w:r>
          </w:p>
        </w:tc>
        <w:tc>
          <w:tcPr>
            <w:tcW w:w="1642" w:type="dxa"/>
          </w:tcPr>
          <w:p>
            <w:pPr>
              <w:pStyle w:val="TableParagraph"/>
              <w:spacing w:line="271" w:lineRule="exact"/>
              <w:ind w:left="349"/>
              <w:rPr>
                <w:sz w:val="24"/>
              </w:rPr>
            </w:pPr>
            <w:r>
              <w:rPr>
                <w:spacing w:val="-5"/>
                <w:sz w:val="24"/>
              </w:rPr>
              <w:t>12</w:t>
            </w:r>
          </w:p>
        </w:tc>
      </w:tr>
      <w:tr>
        <w:trPr>
          <w:trHeight w:val="552" w:hRule="atLeast"/>
        </w:trPr>
        <w:tc>
          <w:tcPr>
            <w:tcW w:w="2799" w:type="dxa"/>
          </w:tcPr>
          <w:p>
            <w:pPr>
              <w:pStyle w:val="TableParagraph"/>
              <w:spacing w:line="240" w:lineRule="auto" w:before="133"/>
              <w:ind w:left="947"/>
              <w:rPr>
                <w:sz w:val="24"/>
              </w:rPr>
            </w:pPr>
            <w:r>
              <w:rPr>
                <w:sz w:val="24"/>
              </w:rPr>
              <w:t>Strongly</w:t>
            </w:r>
            <w:r>
              <w:rPr>
                <w:spacing w:val="-3"/>
                <w:sz w:val="24"/>
              </w:rPr>
              <w:t> </w:t>
            </w:r>
            <w:r>
              <w:rPr>
                <w:spacing w:val="-2"/>
                <w:sz w:val="24"/>
              </w:rPr>
              <w:t>Disagree</w:t>
            </w:r>
          </w:p>
        </w:tc>
        <w:tc>
          <w:tcPr>
            <w:tcW w:w="1072" w:type="dxa"/>
          </w:tcPr>
          <w:p>
            <w:pPr>
              <w:pStyle w:val="TableParagraph"/>
              <w:spacing w:line="240" w:lineRule="auto" w:before="133"/>
              <w:ind w:left="112"/>
              <w:rPr>
                <w:sz w:val="24"/>
              </w:rPr>
            </w:pPr>
            <w:r>
              <w:rPr>
                <w:spacing w:val="-10"/>
                <w:sz w:val="24"/>
              </w:rPr>
              <w:t>7</w:t>
            </w:r>
          </w:p>
        </w:tc>
        <w:tc>
          <w:tcPr>
            <w:tcW w:w="1596" w:type="dxa"/>
          </w:tcPr>
          <w:p>
            <w:pPr>
              <w:pStyle w:val="TableParagraph"/>
              <w:spacing w:line="240" w:lineRule="auto" w:before="133"/>
              <w:ind w:left="80"/>
              <w:jc w:val="center"/>
              <w:rPr>
                <w:sz w:val="24"/>
              </w:rPr>
            </w:pPr>
            <w:r>
              <w:rPr>
                <w:spacing w:val="-5"/>
                <w:sz w:val="24"/>
              </w:rPr>
              <w:t>12</w:t>
            </w:r>
          </w:p>
        </w:tc>
        <w:tc>
          <w:tcPr>
            <w:tcW w:w="1180" w:type="dxa"/>
          </w:tcPr>
          <w:p>
            <w:pPr>
              <w:pStyle w:val="TableParagraph"/>
              <w:spacing w:line="240" w:lineRule="auto" w:before="133"/>
              <w:ind w:left="577"/>
              <w:rPr>
                <w:sz w:val="24"/>
              </w:rPr>
            </w:pPr>
            <w:r>
              <w:rPr>
                <w:spacing w:val="-2"/>
                <w:sz w:val="24"/>
              </w:rPr>
              <w:t>-</w:t>
            </w:r>
            <w:r>
              <w:rPr>
                <w:spacing w:val="-12"/>
                <w:sz w:val="24"/>
              </w:rPr>
              <w:t>5</w:t>
            </w:r>
          </w:p>
        </w:tc>
        <w:tc>
          <w:tcPr>
            <w:tcW w:w="1073" w:type="dxa"/>
          </w:tcPr>
          <w:p>
            <w:pPr>
              <w:pStyle w:val="TableParagraph"/>
              <w:spacing w:line="240" w:lineRule="auto" w:before="133"/>
              <w:ind w:left="361"/>
              <w:rPr>
                <w:sz w:val="24"/>
              </w:rPr>
            </w:pPr>
            <w:r>
              <w:rPr>
                <w:spacing w:val="-5"/>
                <w:sz w:val="24"/>
              </w:rPr>
              <w:t>25</w:t>
            </w:r>
          </w:p>
        </w:tc>
        <w:tc>
          <w:tcPr>
            <w:tcW w:w="1642" w:type="dxa"/>
          </w:tcPr>
          <w:p>
            <w:pPr>
              <w:pStyle w:val="TableParagraph"/>
              <w:spacing w:line="240" w:lineRule="auto" w:before="133"/>
              <w:ind w:left="349"/>
              <w:rPr>
                <w:sz w:val="24"/>
              </w:rPr>
            </w:pPr>
            <w:r>
              <w:rPr>
                <w:spacing w:val="-4"/>
                <w:sz w:val="24"/>
              </w:rPr>
              <w:t>2.08</w:t>
            </w:r>
          </w:p>
        </w:tc>
      </w:tr>
      <w:tr>
        <w:trPr>
          <w:trHeight w:val="409" w:hRule="atLeast"/>
        </w:trPr>
        <w:tc>
          <w:tcPr>
            <w:tcW w:w="2799" w:type="dxa"/>
            <w:tcBorders>
              <w:bottom w:val="single" w:sz="4" w:space="0" w:color="000000"/>
            </w:tcBorders>
          </w:tcPr>
          <w:p>
            <w:pPr>
              <w:pStyle w:val="TableParagraph"/>
              <w:spacing w:line="257" w:lineRule="exact" w:before="133"/>
              <w:ind w:left="947"/>
              <w:rPr>
                <w:sz w:val="24"/>
              </w:rPr>
            </w:pPr>
            <w:r>
              <w:rPr>
                <w:spacing w:val="-2"/>
                <w:sz w:val="24"/>
              </w:rPr>
              <w:t>Amount</w:t>
            </w:r>
          </w:p>
        </w:tc>
        <w:tc>
          <w:tcPr>
            <w:tcW w:w="1072" w:type="dxa"/>
            <w:tcBorders>
              <w:bottom w:val="single" w:sz="4" w:space="0" w:color="000000"/>
            </w:tcBorders>
          </w:tcPr>
          <w:p>
            <w:pPr>
              <w:pStyle w:val="TableParagraph"/>
              <w:spacing w:line="257" w:lineRule="exact" w:before="133"/>
              <w:ind w:left="112"/>
              <w:rPr>
                <w:b/>
                <w:sz w:val="24"/>
              </w:rPr>
            </w:pPr>
            <w:r>
              <w:rPr>
                <w:b/>
                <w:spacing w:val="-5"/>
                <w:sz w:val="24"/>
              </w:rPr>
              <w:t>60</w:t>
            </w:r>
          </w:p>
        </w:tc>
        <w:tc>
          <w:tcPr>
            <w:tcW w:w="1596" w:type="dxa"/>
            <w:tcBorders>
              <w:bottom w:val="single" w:sz="4" w:space="0" w:color="000000"/>
            </w:tcBorders>
          </w:tcPr>
          <w:p>
            <w:pPr>
              <w:pStyle w:val="TableParagraph"/>
              <w:spacing w:line="257" w:lineRule="exact" w:before="133"/>
              <w:ind w:right="575"/>
              <w:jc w:val="right"/>
              <w:rPr>
                <w:b/>
                <w:sz w:val="24"/>
              </w:rPr>
            </w:pPr>
            <w:r>
              <w:rPr>
                <w:b/>
                <w:spacing w:val="-5"/>
                <w:sz w:val="24"/>
              </w:rPr>
              <w:t>60</w:t>
            </w:r>
          </w:p>
        </w:tc>
        <w:tc>
          <w:tcPr>
            <w:tcW w:w="1180" w:type="dxa"/>
            <w:tcBorders>
              <w:bottom w:val="single" w:sz="4" w:space="0" w:color="000000"/>
            </w:tcBorders>
          </w:tcPr>
          <w:p>
            <w:pPr>
              <w:pStyle w:val="TableParagraph"/>
              <w:spacing w:line="240" w:lineRule="auto"/>
              <w:rPr>
                <w:sz w:val="22"/>
              </w:rPr>
            </w:pPr>
          </w:p>
        </w:tc>
        <w:tc>
          <w:tcPr>
            <w:tcW w:w="1073" w:type="dxa"/>
            <w:tcBorders>
              <w:bottom w:val="single" w:sz="4" w:space="0" w:color="000000"/>
            </w:tcBorders>
          </w:tcPr>
          <w:p>
            <w:pPr>
              <w:pStyle w:val="TableParagraph"/>
              <w:spacing w:line="257" w:lineRule="exact" w:before="133"/>
              <w:ind w:left="361"/>
              <w:rPr>
                <w:b/>
                <w:sz w:val="24"/>
              </w:rPr>
            </w:pPr>
            <w:r>
              <w:rPr>
                <w:b/>
                <w:spacing w:val="-5"/>
                <w:sz w:val="24"/>
              </w:rPr>
              <w:t>218</w:t>
            </w:r>
          </w:p>
        </w:tc>
        <w:tc>
          <w:tcPr>
            <w:tcW w:w="1642" w:type="dxa"/>
            <w:tcBorders>
              <w:bottom w:val="single" w:sz="4" w:space="0" w:color="000000"/>
            </w:tcBorders>
          </w:tcPr>
          <w:p>
            <w:pPr>
              <w:pStyle w:val="TableParagraph"/>
              <w:spacing w:line="257" w:lineRule="exact" w:before="133"/>
              <w:ind w:left="349"/>
              <w:rPr>
                <w:b/>
                <w:sz w:val="24"/>
              </w:rPr>
            </w:pPr>
            <w:r>
              <w:rPr>
                <w:b/>
                <w:spacing w:val="-2"/>
                <w:sz w:val="24"/>
              </w:rPr>
              <w:t>18.16</w:t>
            </w:r>
          </w:p>
        </w:tc>
      </w:tr>
    </w:tbl>
    <w:p>
      <w:pPr>
        <w:pStyle w:val="TableParagraph"/>
        <w:spacing w:after="0" w:line="257" w:lineRule="exact"/>
        <w:rPr>
          <w:b/>
          <w:sz w:val="24"/>
        </w:rPr>
        <w:sectPr>
          <w:pgSz w:w="12240" w:h="15840"/>
          <w:pgMar w:header="960" w:footer="1184" w:top="1340" w:bottom="1380" w:left="1080" w:right="1080"/>
        </w:sectPr>
      </w:pPr>
    </w:p>
    <w:p>
      <w:pPr>
        <w:pStyle w:val="BodyText"/>
        <w:spacing w:line="276" w:lineRule="auto"/>
        <w:ind w:left="360"/>
      </w:pPr>
      <w:r>
        <w:rPr>
          <w:position w:val="2"/>
        </w:rPr>
        <w:t>The null hypothesis (H</w:t>
      </w:r>
      <w:r>
        <w:rPr>
          <w:sz w:val="16"/>
        </w:rPr>
        <w:t>O1</w:t>
      </w:r>
      <w:r>
        <w:rPr>
          <w:position w:val="2"/>
        </w:rPr>
        <w:t>) and accept the alternative hypothesis (H</w:t>
      </w:r>
      <w:r>
        <w:rPr>
          <w:sz w:val="16"/>
        </w:rPr>
        <w:t>1</w:t>
      </w:r>
      <w:r>
        <w:rPr>
          <w:position w:val="2"/>
        </w:rPr>
        <w:t>) because the Chi- </w:t>
      </w:r>
      <w:r>
        <w:rPr/>
        <w:t>Square calculated </w:t>
      </w:r>
      <w:r>
        <w:rPr>
          <w:b/>
        </w:rPr>
        <w:t>(18.16) </w:t>
      </w:r>
      <w:r>
        <w:rPr/>
        <w:t>is greater than the table</w:t>
      </w:r>
      <w:r>
        <w:rPr>
          <w:spacing w:val="-9"/>
        </w:rPr>
        <w:t> </w:t>
      </w:r>
      <w:r>
        <w:rPr/>
        <w:t>value</w:t>
      </w:r>
      <w:r>
        <w:rPr>
          <w:spacing w:val="-8"/>
        </w:rPr>
        <w:t> </w:t>
      </w:r>
      <w:r>
        <w:rPr/>
        <w:t>of</w:t>
      </w:r>
      <w:r>
        <w:rPr>
          <w:spacing w:val="-9"/>
        </w:rPr>
        <w:t> </w:t>
      </w:r>
      <w:r>
        <w:rPr/>
        <w:t>Chi-Square</w:t>
      </w:r>
      <w:r>
        <w:rPr>
          <w:spacing w:val="-7"/>
        </w:rPr>
        <w:t> </w:t>
      </w:r>
      <w:r>
        <w:rPr>
          <w:b/>
        </w:rPr>
        <w:t>(</w:t>
      </w:r>
      <w:r>
        <w:rPr/>
        <w:t>9.49</w:t>
      </w:r>
      <w:r>
        <w:rPr>
          <w:b/>
        </w:rPr>
        <w:t>)</w:t>
      </w:r>
      <w:r>
        <w:rPr>
          <w:b/>
          <w:spacing w:val="-9"/>
        </w:rPr>
        <w:t> </w:t>
      </w:r>
      <w:r>
        <w:rPr/>
        <w:t>at</w:t>
      </w:r>
      <w:r>
        <w:rPr>
          <w:spacing w:val="-7"/>
        </w:rPr>
        <w:t> </w:t>
      </w:r>
      <w:r>
        <w:rPr/>
        <w:t>0.05</w:t>
      </w:r>
      <w:r>
        <w:rPr>
          <w:spacing w:val="-8"/>
        </w:rPr>
        <w:t> </w:t>
      </w:r>
      <w:r>
        <w:rPr/>
        <w:t>level of</w:t>
      </w:r>
      <w:r>
        <w:rPr>
          <w:spacing w:val="-15"/>
        </w:rPr>
        <w:t> </w:t>
      </w:r>
      <w:r>
        <w:rPr/>
        <w:t>significance</w:t>
      </w:r>
      <w:r>
        <w:rPr>
          <w:spacing w:val="-15"/>
        </w:rPr>
        <w:t> </w:t>
      </w:r>
      <w:r>
        <w:rPr/>
        <w:t>and</w:t>
      </w:r>
      <w:r>
        <w:rPr>
          <w:spacing w:val="-15"/>
        </w:rPr>
        <w:t> </w:t>
      </w:r>
      <w:r>
        <w:rPr/>
        <w:t>4</w:t>
      </w:r>
      <w:r>
        <w:rPr>
          <w:spacing w:val="-15"/>
        </w:rPr>
        <w:t> </w:t>
      </w:r>
      <w:r>
        <w:rPr/>
        <w:t>degrees</w:t>
      </w:r>
      <w:r>
        <w:rPr>
          <w:spacing w:val="-15"/>
        </w:rPr>
        <w:t> </w:t>
      </w:r>
      <w:r>
        <w:rPr/>
        <w:t>of</w:t>
      </w:r>
      <w:r>
        <w:rPr>
          <w:spacing w:val="-15"/>
        </w:rPr>
        <w:t> </w:t>
      </w:r>
      <w:r>
        <w:rPr/>
        <w:t>freedom</w:t>
      </w:r>
      <w:r>
        <w:rPr>
          <w:spacing w:val="-15"/>
        </w:rPr>
        <w:t> </w:t>
      </w:r>
      <w:r>
        <w:rPr/>
        <w:t>(df). Thus,</w:t>
      </w:r>
      <w:r>
        <w:rPr>
          <w:spacing w:val="80"/>
        </w:rPr>
        <w:t> </w:t>
      </w:r>
      <w:r>
        <w:rPr/>
        <w:t>the</w:t>
      </w:r>
      <w:r>
        <w:rPr>
          <w:spacing w:val="80"/>
        </w:rPr>
        <w:t> </w:t>
      </w:r>
      <w:r>
        <w:rPr/>
        <w:t>Lagos</w:t>
      </w:r>
      <w:r>
        <w:rPr>
          <w:spacing w:val="80"/>
        </w:rPr>
        <w:t> </w:t>
      </w:r>
      <w:r>
        <w:rPr/>
        <w:t>State</w:t>
      </w:r>
      <w:r>
        <w:rPr>
          <w:spacing w:val="80"/>
        </w:rPr>
        <w:t> </w:t>
      </w:r>
      <w:r>
        <w:rPr/>
        <w:t>government</w:t>
      </w:r>
      <w:r>
        <w:rPr>
          <w:spacing w:val="80"/>
        </w:rPr>
        <w:t> </w:t>
      </w:r>
      <w:r>
        <w:rPr/>
        <w:t>uses forensic</w:t>
      </w:r>
      <w:r>
        <w:rPr>
          <w:spacing w:val="40"/>
        </w:rPr>
        <w:t> </w:t>
      </w:r>
      <w:r>
        <w:rPr/>
        <w:t>accounting</w:t>
      </w:r>
      <w:r>
        <w:rPr>
          <w:spacing w:val="40"/>
        </w:rPr>
        <w:t> </w:t>
      </w:r>
      <w:r>
        <w:rPr/>
        <w:t>techniques</w:t>
      </w:r>
      <w:r>
        <w:rPr>
          <w:spacing w:val="40"/>
        </w:rPr>
        <w:t> </w:t>
      </w:r>
      <w:r>
        <w:rPr/>
        <w:t>to</w:t>
      </w:r>
      <w:r>
        <w:rPr>
          <w:spacing w:val="40"/>
        </w:rPr>
        <w:t> </w:t>
      </w:r>
      <w:r>
        <w:rPr/>
        <w:t>prevent </w:t>
      </w:r>
      <w:r>
        <w:rPr>
          <w:spacing w:val="-2"/>
        </w:rPr>
        <w:t>fraud.</w:t>
      </w:r>
    </w:p>
    <w:p>
      <w:pPr>
        <w:pStyle w:val="BodyText"/>
        <w:spacing w:line="276" w:lineRule="auto"/>
        <w:ind w:left="360"/>
      </w:pPr>
      <w:r>
        <w:rPr/>
        <w:t>H3:</w:t>
      </w:r>
      <w:r>
        <w:rPr>
          <w:spacing w:val="-10"/>
        </w:rPr>
        <w:t> </w:t>
      </w:r>
      <w:r>
        <w:rPr/>
        <w:t>There</w:t>
      </w:r>
      <w:r>
        <w:rPr>
          <w:spacing w:val="-12"/>
        </w:rPr>
        <w:t> </w:t>
      </w:r>
      <w:r>
        <w:rPr/>
        <w:t>is</w:t>
      </w:r>
      <w:r>
        <w:rPr>
          <w:spacing w:val="-10"/>
        </w:rPr>
        <w:t> </w:t>
      </w:r>
      <w:r>
        <w:rPr/>
        <w:t>no</w:t>
      </w:r>
      <w:r>
        <w:rPr>
          <w:spacing w:val="-10"/>
        </w:rPr>
        <w:t> </w:t>
      </w:r>
      <w:r>
        <w:rPr/>
        <w:t>significant</w:t>
      </w:r>
      <w:r>
        <w:rPr>
          <w:spacing w:val="-10"/>
        </w:rPr>
        <w:t> </w:t>
      </w:r>
      <w:r>
        <w:rPr/>
        <w:t>reduction</w:t>
      </w:r>
      <w:r>
        <w:rPr>
          <w:spacing w:val="-10"/>
        </w:rPr>
        <w:t> </w:t>
      </w:r>
      <w:r>
        <w:rPr/>
        <w:t>in</w:t>
      </w:r>
      <w:r>
        <w:rPr>
          <w:spacing w:val="-10"/>
        </w:rPr>
        <w:t> </w:t>
      </w:r>
      <w:r>
        <w:rPr/>
        <w:t>fraud within</w:t>
      </w:r>
      <w:r>
        <w:rPr>
          <w:spacing w:val="74"/>
        </w:rPr>
        <w:t> </w:t>
      </w:r>
      <w:r>
        <w:rPr/>
        <w:t>the</w:t>
      </w:r>
      <w:r>
        <w:rPr>
          <w:spacing w:val="79"/>
        </w:rPr>
        <w:t> </w:t>
      </w:r>
      <w:r>
        <w:rPr/>
        <w:t>Lagos</w:t>
      </w:r>
      <w:r>
        <w:rPr>
          <w:spacing w:val="78"/>
        </w:rPr>
        <w:t> </w:t>
      </w:r>
      <w:r>
        <w:rPr/>
        <w:t>State</w:t>
      </w:r>
      <w:r>
        <w:rPr>
          <w:spacing w:val="78"/>
        </w:rPr>
        <w:t> </w:t>
      </w:r>
      <w:r>
        <w:rPr/>
        <w:t>Government</w:t>
      </w:r>
      <w:r>
        <w:rPr>
          <w:spacing w:val="78"/>
        </w:rPr>
        <w:t> </w:t>
      </w:r>
      <w:r>
        <w:rPr/>
        <w:t>as</w:t>
      </w:r>
      <w:r>
        <w:rPr>
          <w:spacing w:val="80"/>
        </w:rPr>
        <w:t> </w:t>
      </w:r>
      <w:r>
        <w:rPr>
          <w:spacing w:val="-10"/>
        </w:rPr>
        <w:t>a</w:t>
      </w:r>
    </w:p>
    <w:p>
      <w:pPr>
        <w:spacing w:line="240" w:lineRule="auto" w:before="39"/>
        <w:rPr>
          <w:sz w:val="24"/>
        </w:rPr>
      </w:pPr>
      <w:r>
        <w:rPr/>
        <w:br w:type="column"/>
      </w:r>
      <w:r>
        <w:rPr>
          <w:sz w:val="24"/>
        </w:rPr>
      </w:r>
    </w:p>
    <w:p>
      <w:pPr>
        <w:pStyle w:val="BodyText"/>
        <w:spacing w:line="276" w:lineRule="auto" w:before="1"/>
        <w:ind w:left="360" w:right="359"/>
        <w:jc w:val="both"/>
      </w:pPr>
      <w:r>
        <w:rPr/>
        <w:t>result of the implementation of </w:t>
      </w:r>
      <w:r>
        <w:rPr/>
        <w:t>forensic accounting techniques.</w:t>
      </w:r>
    </w:p>
    <w:p>
      <w:pPr>
        <w:pStyle w:val="BodyText"/>
        <w:spacing w:line="273" w:lineRule="auto"/>
        <w:ind w:left="360" w:right="354"/>
        <w:jc w:val="both"/>
      </w:pPr>
      <w:r>
        <w:rPr>
          <w:position w:val="2"/>
        </w:rPr>
        <w:t>The null hypothesis (H</w:t>
      </w:r>
      <w:r>
        <w:rPr>
          <w:sz w:val="16"/>
        </w:rPr>
        <w:t>O1</w:t>
      </w:r>
      <w:r>
        <w:rPr>
          <w:position w:val="2"/>
        </w:rPr>
        <w:t>) and accept the alternative</w:t>
      </w:r>
      <w:r>
        <w:rPr>
          <w:spacing w:val="-1"/>
          <w:position w:val="2"/>
        </w:rPr>
        <w:t> </w:t>
      </w:r>
      <w:r>
        <w:rPr>
          <w:position w:val="2"/>
        </w:rPr>
        <w:t>hypothesis (H</w:t>
      </w:r>
      <w:r>
        <w:rPr>
          <w:sz w:val="16"/>
        </w:rPr>
        <w:t>1</w:t>
      </w:r>
      <w:r>
        <w:rPr>
          <w:position w:val="2"/>
        </w:rPr>
        <w:t>)</w:t>
      </w:r>
      <w:r>
        <w:rPr>
          <w:spacing w:val="-1"/>
          <w:position w:val="2"/>
        </w:rPr>
        <w:t> </w:t>
      </w:r>
      <w:r>
        <w:rPr>
          <w:position w:val="2"/>
        </w:rPr>
        <w:t>if</w:t>
      </w:r>
      <w:r>
        <w:rPr>
          <w:spacing w:val="-1"/>
          <w:position w:val="2"/>
        </w:rPr>
        <w:t> </w:t>
      </w:r>
      <w:r>
        <w:rPr>
          <w:position w:val="2"/>
        </w:rPr>
        <w:t>the Chi-Square </w:t>
      </w:r>
      <w:r>
        <w:rPr/>
        <w:t>calculated is greater than the table value of Chi-Square.</w:t>
      </w:r>
      <w:r>
        <w:rPr>
          <w:spacing w:val="-15"/>
        </w:rPr>
        <w:t> </w:t>
      </w:r>
      <w:r>
        <w:rPr/>
        <w:t>In</w:t>
      </w:r>
      <w:r>
        <w:rPr>
          <w:spacing w:val="-15"/>
        </w:rPr>
        <w:t> </w:t>
      </w:r>
      <w:r>
        <w:rPr/>
        <w:t>this</w:t>
      </w:r>
      <w:r>
        <w:rPr>
          <w:spacing w:val="-15"/>
        </w:rPr>
        <w:t> </w:t>
      </w:r>
      <w:r>
        <w:rPr/>
        <w:t>study,</w:t>
      </w:r>
      <w:r>
        <w:rPr>
          <w:spacing w:val="-15"/>
        </w:rPr>
        <w:t> </w:t>
      </w:r>
      <w:r>
        <w:rPr/>
        <w:t>the</w:t>
      </w:r>
      <w:r>
        <w:rPr>
          <w:spacing w:val="-15"/>
        </w:rPr>
        <w:t> </w:t>
      </w:r>
      <w:r>
        <w:rPr/>
        <w:t>Chi-Square</w:t>
      </w:r>
      <w:r>
        <w:rPr>
          <w:spacing w:val="-15"/>
        </w:rPr>
        <w:t> </w:t>
      </w:r>
      <w:r>
        <w:rPr/>
        <w:t>(</w:t>
      </w:r>
      <w:r>
        <w:rPr>
          <w:b/>
          <w:color w:val="4D5155"/>
        </w:rPr>
        <w:t>χ</w:t>
      </w:r>
      <w:r>
        <w:rPr>
          <w:b/>
          <w:color w:val="4D5155"/>
          <w:position w:val="8"/>
          <w:sz w:val="16"/>
        </w:rPr>
        <w:t>2</w:t>
      </w:r>
      <w:r>
        <w:rPr/>
        <w:t>) was calculated at 0.05 level of significance.</w:t>
      </w:r>
    </w:p>
    <w:p>
      <w:pPr>
        <w:pStyle w:val="BodyText"/>
        <w:spacing w:after="0" w:line="273" w:lineRule="auto"/>
        <w:jc w:val="both"/>
        <w:sectPr>
          <w:type w:val="continuous"/>
          <w:pgSz w:w="12240" w:h="15840"/>
          <w:pgMar w:header="960" w:footer="1184" w:top="1340" w:bottom="1380" w:left="1080" w:right="1080"/>
          <w:cols w:num="2" w:equalWidth="0">
            <w:col w:w="4722" w:space="318"/>
            <w:col w:w="5040"/>
          </w:cols>
        </w:sectPr>
      </w:pPr>
    </w:p>
    <w:p>
      <w:pPr>
        <w:pStyle w:val="Heading2"/>
        <w:spacing w:line="269" w:lineRule="exact"/>
      </w:pPr>
      <w:r>
        <w:rPr/>
        <w:t>Table </w:t>
      </w:r>
      <w:r>
        <w:rPr>
          <w:spacing w:val="-5"/>
        </w:rPr>
        <w:t>16.</w:t>
      </w:r>
    </w:p>
    <w:p>
      <w:pPr>
        <w:spacing w:before="0"/>
        <w:ind w:left="0" w:right="1293" w:firstLine="0"/>
        <w:jc w:val="right"/>
        <w:rPr>
          <w:i/>
          <w:sz w:val="24"/>
        </w:rPr>
      </w:pPr>
      <w:r>
        <w:rPr>
          <w:i/>
          <w:sz w:val="24"/>
        </w:rPr>
        <w:t>The</w:t>
      </w:r>
      <w:r>
        <w:rPr>
          <w:i/>
          <w:spacing w:val="-4"/>
          <w:sz w:val="24"/>
        </w:rPr>
        <w:t> </w:t>
      </w:r>
      <w:r>
        <w:rPr>
          <w:i/>
          <w:sz w:val="24"/>
        </w:rPr>
        <w:t>use</w:t>
      </w:r>
      <w:r>
        <w:rPr>
          <w:i/>
          <w:spacing w:val="-2"/>
          <w:sz w:val="24"/>
        </w:rPr>
        <w:t> </w:t>
      </w:r>
      <w:r>
        <w:rPr>
          <w:i/>
          <w:sz w:val="24"/>
        </w:rPr>
        <w:t>of forensic</w:t>
      </w:r>
      <w:r>
        <w:rPr>
          <w:i/>
          <w:spacing w:val="-1"/>
          <w:sz w:val="24"/>
        </w:rPr>
        <w:t> </w:t>
      </w:r>
      <w:r>
        <w:rPr>
          <w:i/>
          <w:sz w:val="24"/>
        </w:rPr>
        <w:t>accounting has</w:t>
      </w:r>
      <w:r>
        <w:rPr>
          <w:i/>
          <w:spacing w:val="-1"/>
          <w:sz w:val="24"/>
        </w:rPr>
        <w:t> </w:t>
      </w:r>
      <w:r>
        <w:rPr>
          <w:i/>
          <w:sz w:val="24"/>
        </w:rPr>
        <w:t>reduced fraud</w:t>
      </w:r>
      <w:r>
        <w:rPr>
          <w:i/>
          <w:spacing w:val="-1"/>
          <w:sz w:val="24"/>
        </w:rPr>
        <w:t> </w:t>
      </w:r>
      <w:r>
        <w:rPr>
          <w:i/>
          <w:sz w:val="24"/>
        </w:rPr>
        <w:t>cases in</w:t>
      </w:r>
      <w:r>
        <w:rPr>
          <w:i/>
          <w:spacing w:val="2"/>
          <w:sz w:val="24"/>
        </w:rPr>
        <w:t> </w:t>
      </w:r>
      <w:r>
        <w:rPr>
          <w:i/>
          <w:sz w:val="24"/>
        </w:rPr>
        <w:t>the</w:t>
      </w:r>
      <w:r>
        <w:rPr>
          <w:i/>
          <w:spacing w:val="-1"/>
          <w:sz w:val="24"/>
        </w:rPr>
        <w:t> </w:t>
      </w:r>
      <w:r>
        <w:rPr>
          <w:i/>
          <w:sz w:val="24"/>
        </w:rPr>
        <w:t>Lagos</w:t>
      </w:r>
      <w:r>
        <w:rPr>
          <w:i/>
          <w:spacing w:val="-1"/>
          <w:sz w:val="24"/>
        </w:rPr>
        <w:t> </w:t>
      </w:r>
      <w:r>
        <w:rPr>
          <w:i/>
          <w:sz w:val="24"/>
        </w:rPr>
        <w:t>State </w:t>
      </w:r>
      <w:r>
        <w:rPr>
          <w:i/>
          <w:spacing w:val="-2"/>
          <w:sz w:val="24"/>
        </w:rPr>
        <w:t>Government.</w:t>
      </w:r>
    </w:p>
    <w:p>
      <w:pPr>
        <w:pStyle w:val="BodyText"/>
        <w:spacing w:line="20" w:lineRule="exact"/>
        <w:ind w:left="290"/>
        <w:rPr>
          <w:sz w:val="2"/>
        </w:rPr>
      </w:pPr>
      <w:r>
        <w:rPr>
          <w:sz w:val="2"/>
        </w:rPr>
        <mc:AlternateContent>
          <mc:Choice Requires="wps">
            <w:drawing>
              <wp:inline distT="0" distB="0" distL="0" distR="0">
                <wp:extent cx="5544185" cy="6350"/>
                <wp:effectExtent l="0" t="0" r="0" b="0"/>
                <wp:docPr id="26" name="Group 26"/>
                <wp:cNvGraphicFramePr>
                  <a:graphicFrameLocks/>
                </wp:cNvGraphicFramePr>
                <a:graphic>
                  <a:graphicData uri="http://schemas.microsoft.com/office/word/2010/wordprocessingGroup">
                    <wpg:wgp>
                      <wpg:cNvPr id="26" name="Group 26"/>
                      <wpg:cNvGrpSpPr/>
                      <wpg:grpSpPr>
                        <a:xfrm>
                          <a:off x="0" y="0"/>
                          <a:ext cx="5544185" cy="6350"/>
                          <a:chExt cx="5544185" cy="6350"/>
                        </a:xfrm>
                      </wpg:grpSpPr>
                      <wps:wsp>
                        <wps:cNvPr id="27" name="Graphic 27"/>
                        <wps:cNvSpPr/>
                        <wps:spPr>
                          <a:xfrm>
                            <a:off x="0" y="12"/>
                            <a:ext cx="5544185" cy="6350"/>
                          </a:xfrm>
                          <a:custGeom>
                            <a:avLst/>
                            <a:gdLst/>
                            <a:ahLst/>
                            <a:cxnLst/>
                            <a:rect l="l" t="t" r="r" b="b"/>
                            <a:pathLst>
                              <a:path w="5544185" h="6350">
                                <a:moveTo>
                                  <a:pt x="2661158" y="0"/>
                                </a:moveTo>
                                <a:lnTo>
                                  <a:pt x="1694637" y="0"/>
                                </a:lnTo>
                                <a:lnTo>
                                  <a:pt x="1688592" y="0"/>
                                </a:lnTo>
                                <a:lnTo>
                                  <a:pt x="0" y="0"/>
                                </a:lnTo>
                                <a:lnTo>
                                  <a:pt x="0" y="6083"/>
                                </a:lnTo>
                                <a:lnTo>
                                  <a:pt x="1688541" y="6083"/>
                                </a:lnTo>
                                <a:lnTo>
                                  <a:pt x="1694637" y="6083"/>
                                </a:lnTo>
                                <a:lnTo>
                                  <a:pt x="2661158" y="6083"/>
                                </a:lnTo>
                                <a:lnTo>
                                  <a:pt x="2661158" y="0"/>
                                </a:lnTo>
                                <a:close/>
                              </a:path>
                              <a:path w="5544185" h="6350">
                                <a:moveTo>
                                  <a:pt x="2667317" y="0"/>
                                </a:moveTo>
                                <a:lnTo>
                                  <a:pt x="2661234" y="0"/>
                                </a:lnTo>
                                <a:lnTo>
                                  <a:pt x="2661234" y="6083"/>
                                </a:lnTo>
                                <a:lnTo>
                                  <a:pt x="2667317" y="6083"/>
                                </a:lnTo>
                                <a:lnTo>
                                  <a:pt x="2667317" y="0"/>
                                </a:lnTo>
                                <a:close/>
                              </a:path>
                              <a:path w="5544185" h="6350">
                                <a:moveTo>
                                  <a:pt x="3549967" y="0"/>
                                </a:moveTo>
                                <a:lnTo>
                                  <a:pt x="3543935" y="0"/>
                                </a:lnTo>
                                <a:lnTo>
                                  <a:pt x="2667330" y="0"/>
                                </a:lnTo>
                                <a:lnTo>
                                  <a:pt x="2667330" y="6083"/>
                                </a:lnTo>
                                <a:lnTo>
                                  <a:pt x="3543884" y="6083"/>
                                </a:lnTo>
                                <a:lnTo>
                                  <a:pt x="3549967" y="6083"/>
                                </a:lnTo>
                                <a:lnTo>
                                  <a:pt x="3549967" y="0"/>
                                </a:lnTo>
                                <a:close/>
                              </a:path>
                              <a:path w="5544185" h="6350">
                                <a:moveTo>
                                  <a:pt x="4121467" y="0"/>
                                </a:moveTo>
                                <a:lnTo>
                                  <a:pt x="4115384" y="0"/>
                                </a:lnTo>
                                <a:lnTo>
                                  <a:pt x="3549980" y="0"/>
                                </a:lnTo>
                                <a:lnTo>
                                  <a:pt x="3549980" y="6083"/>
                                </a:lnTo>
                                <a:lnTo>
                                  <a:pt x="4115384" y="6083"/>
                                </a:lnTo>
                                <a:lnTo>
                                  <a:pt x="4121467" y="6083"/>
                                </a:lnTo>
                                <a:lnTo>
                                  <a:pt x="4121467" y="0"/>
                                </a:lnTo>
                                <a:close/>
                              </a:path>
                              <a:path w="5544185" h="6350">
                                <a:moveTo>
                                  <a:pt x="4749355" y="0"/>
                                </a:moveTo>
                                <a:lnTo>
                                  <a:pt x="4743272" y="0"/>
                                </a:lnTo>
                                <a:lnTo>
                                  <a:pt x="4121480" y="0"/>
                                </a:lnTo>
                                <a:lnTo>
                                  <a:pt x="4121480" y="6083"/>
                                </a:lnTo>
                                <a:lnTo>
                                  <a:pt x="4743272" y="6083"/>
                                </a:lnTo>
                                <a:lnTo>
                                  <a:pt x="4749355" y="6083"/>
                                </a:lnTo>
                                <a:lnTo>
                                  <a:pt x="4749355" y="0"/>
                                </a:lnTo>
                                <a:close/>
                              </a:path>
                              <a:path w="5544185" h="6350">
                                <a:moveTo>
                                  <a:pt x="5543677" y="0"/>
                                </a:moveTo>
                                <a:lnTo>
                                  <a:pt x="4749368" y="0"/>
                                </a:lnTo>
                                <a:lnTo>
                                  <a:pt x="4749368" y="6083"/>
                                </a:lnTo>
                                <a:lnTo>
                                  <a:pt x="5543677" y="6083"/>
                                </a:lnTo>
                                <a:lnTo>
                                  <a:pt x="554367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36.55pt;height:.5pt;mso-position-horizontal-relative:char;mso-position-vertical-relative:line" id="docshapegroup26" coordorigin="0,0" coordsize="8731,10">
                <v:shape style="position:absolute;left:0;top:0;width:8731;height:10" id="docshape27" coordorigin="0,0" coordsize="8731,10" path="m4191,0l2669,0,2659,0,2659,0,0,0,0,10,2659,10,2659,10,2669,10,4191,10,4191,0xm4201,0l4191,0,4191,10,4201,10,4201,0xm5591,0l5581,0,5581,0,4201,0,4201,10,5581,10,5581,10,5591,10,5591,0xm6491,0l6481,0,5591,0,5591,10,6481,10,6491,10,6491,0xm7479,0l7470,0,6491,0,6491,10,7470,10,7479,10,7479,0xm8730,0l7479,0,7479,10,8730,10,8730,0xe" filled="true" fillcolor="#000000" stroked="false">
                  <v:path arrowok="t"/>
                  <v:fill type="solid"/>
                </v:shape>
              </v:group>
            </w:pict>
          </mc:Fallback>
        </mc:AlternateContent>
      </w:r>
      <w:r>
        <w:rPr>
          <w:sz w:val="2"/>
        </w:rPr>
      </w:r>
    </w:p>
    <w:p>
      <w:pPr>
        <w:pStyle w:val="Heading2"/>
        <w:tabs>
          <w:tab w:pos="1759" w:val="left" w:leader="none"/>
          <w:tab w:pos="3290" w:val="left" w:leader="none"/>
          <w:tab w:pos="4680" w:val="left" w:leader="none"/>
          <w:tab w:pos="5640" w:val="left" w:leader="none"/>
          <w:tab w:pos="6569" w:val="left" w:leader="none"/>
        </w:tabs>
        <w:ind w:left="0" w:right="1349"/>
        <w:jc w:val="right"/>
      </w:pPr>
      <w:r>
        <w:rPr/>
        <mc:AlternateContent>
          <mc:Choice Requires="wps">
            <w:drawing>
              <wp:anchor distT="0" distB="0" distL="0" distR="0" allowOverlap="1" layoutInCell="1" locked="0" behindDoc="0" simplePos="0" relativeHeight="15735296">
                <wp:simplePos x="0" y="0"/>
                <wp:positionH relativeFrom="page">
                  <wp:posOffset>870508</wp:posOffset>
                </wp:positionH>
                <wp:positionV relativeFrom="paragraph">
                  <wp:posOffset>273824</wp:posOffset>
                </wp:positionV>
                <wp:extent cx="5544185" cy="635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5544185" cy="6350"/>
                        </a:xfrm>
                        <a:custGeom>
                          <a:avLst/>
                          <a:gdLst/>
                          <a:ahLst/>
                          <a:cxnLst/>
                          <a:rect l="l" t="t" r="r" b="b"/>
                          <a:pathLst>
                            <a:path w="5544185" h="6350">
                              <a:moveTo>
                                <a:pt x="2661158" y="0"/>
                              </a:moveTo>
                              <a:lnTo>
                                <a:pt x="2661158" y="0"/>
                              </a:lnTo>
                              <a:lnTo>
                                <a:pt x="0" y="0"/>
                              </a:lnTo>
                              <a:lnTo>
                                <a:pt x="0" y="6083"/>
                              </a:lnTo>
                              <a:lnTo>
                                <a:pt x="2661158" y="6083"/>
                              </a:lnTo>
                              <a:lnTo>
                                <a:pt x="2661158" y="0"/>
                              </a:lnTo>
                              <a:close/>
                            </a:path>
                            <a:path w="5544185" h="6350">
                              <a:moveTo>
                                <a:pt x="2667317" y="0"/>
                              </a:moveTo>
                              <a:lnTo>
                                <a:pt x="2661234" y="0"/>
                              </a:lnTo>
                              <a:lnTo>
                                <a:pt x="2661234" y="6083"/>
                              </a:lnTo>
                              <a:lnTo>
                                <a:pt x="2667317" y="6083"/>
                              </a:lnTo>
                              <a:lnTo>
                                <a:pt x="2667317" y="0"/>
                              </a:lnTo>
                              <a:close/>
                            </a:path>
                            <a:path w="5544185" h="6350">
                              <a:moveTo>
                                <a:pt x="3549967" y="0"/>
                              </a:moveTo>
                              <a:lnTo>
                                <a:pt x="3543935" y="0"/>
                              </a:lnTo>
                              <a:lnTo>
                                <a:pt x="2667330" y="0"/>
                              </a:lnTo>
                              <a:lnTo>
                                <a:pt x="2667330" y="6083"/>
                              </a:lnTo>
                              <a:lnTo>
                                <a:pt x="3543884" y="6083"/>
                              </a:lnTo>
                              <a:lnTo>
                                <a:pt x="3549967" y="6083"/>
                              </a:lnTo>
                              <a:lnTo>
                                <a:pt x="3549967" y="0"/>
                              </a:lnTo>
                              <a:close/>
                            </a:path>
                            <a:path w="5544185" h="6350">
                              <a:moveTo>
                                <a:pt x="4121467" y="0"/>
                              </a:moveTo>
                              <a:lnTo>
                                <a:pt x="4115384" y="0"/>
                              </a:lnTo>
                              <a:lnTo>
                                <a:pt x="3549980" y="0"/>
                              </a:lnTo>
                              <a:lnTo>
                                <a:pt x="3549980" y="6083"/>
                              </a:lnTo>
                              <a:lnTo>
                                <a:pt x="4115384" y="6083"/>
                              </a:lnTo>
                              <a:lnTo>
                                <a:pt x="4121467" y="6083"/>
                              </a:lnTo>
                              <a:lnTo>
                                <a:pt x="4121467" y="0"/>
                              </a:lnTo>
                              <a:close/>
                            </a:path>
                            <a:path w="5544185" h="6350">
                              <a:moveTo>
                                <a:pt x="4749355" y="0"/>
                              </a:moveTo>
                              <a:lnTo>
                                <a:pt x="4743272" y="0"/>
                              </a:lnTo>
                              <a:lnTo>
                                <a:pt x="4121480" y="0"/>
                              </a:lnTo>
                              <a:lnTo>
                                <a:pt x="4121480" y="6083"/>
                              </a:lnTo>
                              <a:lnTo>
                                <a:pt x="4743272" y="6083"/>
                              </a:lnTo>
                              <a:lnTo>
                                <a:pt x="4749355" y="6083"/>
                              </a:lnTo>
                              <a:lnTo>
                                <a:pt x="4749355" y="0"/>
                              </a:lnTo>
                              <a:close/>
                            </a:path>
                            <a:path w="5544185" h="6350">
                              <a:moveTo>
                                <a:pt x="5543677" y="0"/>
                              </a:moveTo>
                              <a:lnTo>
                                <a:pt x="4749368" y="0"/>
                              </a:lnTo>
                              <a:lnTo>
                                <a:pt x="4749368" y="6083"/>
                              </a:lnTo>
                              <a:lnTo>
                                <a:pt x="5543677" y="6083"/>
                              </a:lnTo>
                              <a:lnTo>
                                <a:pt x="55436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8.544006pt;margin-top:21.560961pt;width:436.55pt;height:.5pt;mso-position-horizontal-relative:page;mso-position-vertical-relative:paragraph;z-index:15735296" id="docshape28" coordorigin="1371,431" coordsize="8731,10" path="m5562,431l4040,431,4030,431,2280,431,2271,431,2271,431,1371,431,1371,441,2271,441,2271,441,2280,441,4030,441,4040,441,5562,441,5562,431xm5571,431l5562,431,5562,441,5571,441,5571,431xm6961,431l6952,431,6952,431,5571,431,5571,441,6952,441,6952,441,6961,441,6961,431xm7861,431l7852,431,6961,431,6961,441,7852,441,7861,441,7861,431xm8850,431l8841,431,7861,431,7861,441,8841,441,8850,441,8850,431xm10101,431l8850,431,8850,441,10101,441,10101,431xe" filled="true" fillcolor="#000000" stroked="false">
                <v:path arrowok="t"/>
                <v:fill type="solid"/>
                <w10:wrap type="none"/>
              </v:shape>
            </w:pict>
          </mc:Fallback>
        </mc:AlternateContent>
      </w:r>
      <w:r>
        <w:rPr>
          <w:spacing w:val="-2"/>
        </w:rPr>
        <w:t>Responses</w:t>
      </w:r>
      <w:r>
        <w:rPr/>
        <w:tab/>
        <w:t>Observed</w:t>
      </w:r>
      <w:r>
        <w:rPr>
          <w:spacing w:val="-1"/>
        </w:rPr>
        <w:t> </w:t>
      </w:r>
      <w:r>
        <w:rPr>
          <w:spacing w:val="-10"/>
        </w:rPr>
        <w:t>O</w:t>
      </w:r>
      <w:r>
        <w:rPr/>
        <w:tab/>
        <w:t>Expected</w:t>
      </w:r>
      <w:r>
        <w:rPr>
          <w:spacing w:val="-3"/>
        </w:rPr>
        <w:t> </w:t>
      </w:r>
      <w:r>
        <w:rPr>
          <w:spacing w:val="-10"/>
        </w:rPr>
        <w:t>X</w:t>
      </w:r>
      <w:r>
        <w:rPr/>
        <w:tab/>
      </w:r>
      <w:r>
        <w:rPr>
          <w:spacing w:val="-2"/>
        </w:rPr>
        <w:t>O-</w:t>
      </w:r>
      <w:r>
        <w:rPr>
          <w:spacing w:val="-10"/>
        </w:rPr>
        <w:t>X</w:t>
      </w:r>
      <w:r>
        <w:rPr/>
        <w:tab/>
      </w:r>
      <w:r>
        <w:rPr>
          <w:spacing w:val="-2"/>
        </w:rPr>
        <w:t>(O-</w:t>
      </w:r>
      <w:r>
        <w:rPr>
          <w:spacing w:val="-5"/>
        </w:rPr>
        <w:t>X)</w:t>
      </w:r>
      <w:r>
        <w:rPr>
          <w:spacing w:val="-5"/>
          <w:position w:val="8"/>
          <w:sz w:val="16"/>
        </w:rPr>
        <w:t>2</w:t>
      </w:r>
      <w:r>
        <w:rPr>
          <w:position w:val="8"/>
          <w:sz w:val="16"/>
        </w:rPr>
        <w:tab/>
      </w:r>
      <w:r>
        <w:rPr>
          <w:spacing w:val="-2"/>
        </w:rPr>
        <w:t>(O-X)</w:t>
      </w:r>
      <w:r>
        <w:rPr>
          <w:spacing w:val="-2"/>
          <w:position w:val="8"/>
          <w:sz w:val="16"/>
        </w:rPr>
        <w:t>2</w:t>
      </w:r>
      <w:r>
        <w:rPr>
          <w:spacing w:val="-2"/>
        </w:rPr>
        <w:t>/E</w:t>
      </w:r>
    </w:p>
    <w:p>
      <w:pPr>
        <w:pStyle w:val="Heading2"/>
        <w:spacing w:after="0"/>
        <w:jc w:val="right"/>
        <w:sectPr>
          <w:type w:val="continuous"/>
          <w:pgSz w:w="12240" w:h="15840"/>
          <w:pgMar w:header="960" w:footer="1184" w:top="1340" w:bottom="1380" w:left="1080" w:right="1080"/>
        </w:sectPr>
      </w:pPr>
    </w:p>
    <w:p>
      <w:pPr>
        <w:pStyle w:val="BodyText"/>
        <w:rPr>
          <w:b/>
        </w:rPr>
      </w:pPr>
    </w:p>
    <w:p>
      <w:pPr>
        <w:pStyle w:val="BodyText"/>
        <w:rPr>
          <w:b/>
        </w:rPr>
      </w:pPr>
    </w:p>
    <w:p>
      <w:pPr>
        <w:pStyle w:val="BodyText"/>
        <w:rPr>
          <w:b/>
        </w:rPr>
      </w:pPr>
    </w:p>
    <w:p>
      <w:pPr>
        <w:pStyle w:val="BodyText"/>
        <w:rPr>
          <w:b/>
        </w:rPr>
      </w:pPr>
    </w:p>
    <w:p>
      <w:pPr>
        <w:pStyle w:val="BodyText"/>
        <w:spacing w:before="22"/>
        <w:rPr>
          <w:b/>
        </w:rPr>
      </w:pPr>
    </w:p>
    <w:p>
      <w:pPr>
        <w:pStyle w:val="BodyText"/>
        <w:ind w:left="290"/>
      </w:pPr>
      <w:r>
        <w:rPr>
          <w:spacing w:val="-2"/>
        </w:rPr>
        <w:t>Valid</w:t>
      </w:r>
    </w:p>
    <w:p>
      <w:pPr>
        <w:spacing w:line="240" w:lineRule="auto" w:before="161"/>
        <w:rPr>
          <w:sz w:val="24"/>
        </w:rPr>
      </w:pPr>
      <w:r>
        <w:rPr/>
        <w:br w:type="column"/>
      </w:r>
      <w:r>
        <w:rPr>
          <w:sz w:val="24"/>
        </w:rPr>
      </w:r>
    </w:p>
    <w:p>
      <w:pPr>
        <w:pStyle w:val="BodyText"/>
        <w:tabs>
          <w:tab w:pos="2110" w:val="left" w:leader="none"/>
        </w:tabs>
        <w:ind w:left="350"/>
      </w:pPr>
      <w:r>
        <w:rPr/>
        <w:t>Strongly</w:t>
      </w:r>
      <w:r>
        <w:rPr>
          <w:spacing w:val="-3"/>
        </w:rPr>
        <w:t> </w:t>
      </w:r>
      <w:r>
        <w:rPr>
          <w:spacing w:val="-2"/>
        </w:rPr>
        <w:t>Agree</w:t>
      </w:r>
      <w:r>
        <w:rPr/>
        <w:tab/>
      </w:r>
      <w:r>
        <w:rPr>
          <w:spacing w:val="-5"/>
        </w:rPr>
        <w:t>10</w:t>
      </w:r>
    </w:p>
    <w:p>
      <w:pPr>
        <w:pStyle w:val="BodyText"/>
        <w:tabs>
          <w:tab w:pos="2169" w:val="right" w:leader="none"/>
        </w:tabs>
        <w:ind w:left="350"/>
      </w:pPr>
      <w:r>
        <w:rPr>
          <w:spacing w:val="-2"/>
        </w:rPr>
        <w:t>Agree</w:t>
      </w:r>
      <w:r>
        <w:rPr/>
        <w:tab/>
      </w:r>
      <w:r>
        <w:rPr>
          <w:spacing w:val="-10"/>
        </w:rPr>
        <w:t>7</w:t>
      </w:r>
    </w:p>
    <w:p>
      <w:pPr>
        <w:pStyle w:val="BodyText"/>
        <w:spacing w:line="237" w:lineRule="auto" w:before="278"/>
        <w:ind w:left="350" w:right="1059" w:hanging="60"/>
      </w:pPr>
      <w:r>
        <w:rPr/>
        <mc:AlternateContent>
          <mc:Choice Requires="wps">
            <w:drawing>
              <wp:anchor distT="0" distB="0" distL="0" distR="0" allowOverlap="1" layoutInCell="1" locked="0" behindDoc="0" simplePos="0" relativeHeight="15735808">
                <wp:simplePos x="0" y="0"/>
                <wp:positionH relativeFrom="page">
                  <wp:posOffset>2527680</wp:posOffset>
                </wp:positionH>
                <wp:positionV relativeFrom="paragraph">
                  <wp:posOffset>182063</wp:posOffset>
                </wp:positionV>
                <wp:extent cx="3460750" cy="51625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460750" cy="51625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6"/>
                              <w:gridCol w:w="1461"/>
                              <w:gridCol w:w="1145"/>
                              <w:gridCol w:w="1004"/>
                              <w:gridCol w:w="784"/>
                            </w:tblGrid>
                            <w:tr>
                              <w:trPr>
                                <w:trHeight w:val="269" w:hRule="atLeast"/>
                              </w:trPr>
                              <w:tc>
                                <w:tcPr>
                                  <w:tcW w:w="936" w:type="dxa"/>
                                </w:tcPr>
                                <w:p>
                                  <w:pPr>
                                    <w:pStyle w:val="TableParagraph"/>
                                    <w:spacing w:line="250" w:lineRule="exact"/>
                                    <w:ind w:left="50"/>
                                    <w:rPr>
                                      <w:sz w:val="24"/>
                                    </w:rPr>
                                  </w:pPr>
                                  <w:r>
                                    <w:rPr>
                                      <w:spacing w:val="-10"/>
                                      <w:sz w:val="24"/>
                                    </w:rPr>
                                    <w:t>5</w:t>
                                  </w:r>
                                </w:p>
                              </w:tc>
                              <w:tc>
                                <w:tcPr>
                                  <w:tcW w:w="1461" w:type="dxa"/>
                                </w:tcPr>
                                <w:p>
                                  <w:pPr>
                                    <w:pStyle w:val="TableParagraph"/>
                                    <w:spacing w:line="250" w:lineRule="exact"/>
                                    <w:ind w:left="69"/>
                                    <w:jc w:val="center"/>
                                    <w:rPr>
                                      <w:sz w:val="24"/>
                                    </w:rPr>
                                  </w:pPr>
                                  <w:r>
                                    <w:rPr>
                                      <w:spacing w:val="-5"/>
                                      <w:sz w:val="24"/>
                                    </w:rPr>
                                    <w:t>12</w:t>
                                  </w:r>
                                </w:p>
                              </w:tc>
                              <w:tc>
                                <w:tcPr>
                                  <w:tcW w:w="1145" w:type="dxa"/>
                                </w:tcPr>
                                <w:p>
                                  <w:pPr>
                                    <w:pStyle w:val="TableParagraph"/>
                                    <w:spacing w:line="250" w:lineRule="exact"/>
                                    <w:ind w:right="369"/>
                                    <w:jc w:val="right"/>
                                    <w:rPr>
                                      <w:sz w:val="24"/>
                                    </w:rPr>
                                  </w:pPr>
                                  <w:r>
                                    <w:rPr>
                                      <w:spacing w:val="-2"/>
                                      <w:sz w:val="24"/>
                                    </w:rPr>
                                    <w:t>-</w:t>
                                  </w:r>
                                  <w:r>
                                    <w:rPr>
                                      <w:spacing w:val="-12"/>
                                      <w:sz w:val="24"/>
                                    </w:rPr>
                                    <w:t>7</w:t>
                                  </w:r>
                                </w:p>
                              </w:tc>
                              <w:tc>
                                <w:tcPr>
                                  <w:tcW w:w="1004" w:type="dxa"/>
                                </w:tcPr>
                                <w:p>
                                  <w:pPr>
                                    <w:pStyle w:val="TableParagraph"/>
                                    <w:spacing w:line="250" w:lineRule="exact"/>
                                    <w:ind w:left="329"/>
                                    <w:rPr>
                                      <w:sz w:val="24"/>
                                    </w:rPr>
                                  </w:pPr>
                                  <w:r>
                                    <w:rPr>
                                      <w:spacing w:val="-5"/>
                                      <w:sz w:val="24"/>
                                    </w:rPr>
                                    <w:t>49</w:t>
                                  </w:r>
                                </w:p>
                              </w:tc>
                              <w:tc>
                                <w:tcPr>
                                  <w:tcW w:w="784" w:type="dxa"/>
                                </w:tcPr>
                                <w:p>
                                  <w:pPr>
                                    <w:pStyle w:val="TableParagraph"/>
                                    <w:spacing w:line="250" w:lineRule="exact"/>
                                    <w:ind w:left="313"/>
                                    <w:rPr>
                                      <w:sz w:val="24"/>
                                    </w:rPr>
                                  </w:pPr>
                                  <w:r>
                                    <w:rPr>
                                      <w:spacing w:val="-4"/>
                                      <w:sz w:val="24"/>
                                    </w:rPr>
                                    <w:t>4.08</w:t>
                                  </w:r>
                                </w:p>
                              </w:tc>
                            </w:tr>
                            <w:tr>
                              <w:trPr>
                                <w:trHeight w:val="274" w:hRule="atLeast"/>
                              </w:trPr>
                              <w:tc>
                                <w:tcPr>
                                  <w:tcW w:w="936" w:type="dxa"/>
                                </w:tcPr>
                                <w:p>
                                  <w:pPr>
                                    <w:pStyle w:val="TableParagraph"/>
                                    <w:spacing w:line="255" w:lineRule="exact"/>
                                    <w:ind w:left="50"/>
                                    <w:rPr>
                                      <w:sz w:val="24"/>
                                    </w:rPr>
                                  </w:pPr>
                                  <w:r>
                                    <w:rPr>
                                      <w:spacing w:val="-5"/>
                                      <w:sz w:val="24"/>
                                    </w:rPr>
                                    <w:t>24</w:t>
                                  </w:r>
                                </w:p>
                              </w:tc>
                              <w:tc>
                                <w:tcPr>
                                  <w:tcW w:w="1461" w:type="dxa"/>
                                </w:tcPr>
                                <w:p>
                                  <w:pPr>
                                    <w:pStyle w:val="TableParagraph"/>
                                    <w:spacing w:line="255" w:lineRule="exact"/>
                                    <w:ind w:left="69"/>
                                    <w:jc w:val="center"/>
                                    <w:rPr>
                                      <w:sz w:val="24"/>
                                    </w:rPr>
                                  </w:pPr>
                                  <w:r>
                                    <w:rPr>
                                      <w:spacing w:val="-5"/>
                                      <w:sz w:val="24"/>
                                    </w:rPr>
                                    <w:t>12</w:t>
                                  </w:r>
                                </w:p>
                              </w:tc>
                              <w:tc>
                                <w:tcPr>
                                  <w:tcW w:w="1145" w:type="dxa"/>
                                </w:tcPr>
                                <w:p>
                                  <w:pPr>
                                    <w:pStyle w:val="TableParagraph"/>
                                    <w:spacing w:line="255" w:lineRule="exact"/>
                                    <w:ind w:right="328"/>
                                    <w:jc w:val="right"/>
                                    <w:rPr>
                                      <w:sz w:val="24"/>
                                    </w:rPr>
                                  </w:pPr>
                                  <w:r>
                                    <w:rPr>
                                      <w:spacing w:val="-5"/>
                                      <w:sz w:val="24"/>
                                    </w:rPr>
                                    <w:t>12</w:t>
                                  </w:r>
                                </w:p>
                              </w:tc>
                              <w:tc>
                                <w:tcPr>
                                  <w:tcW w:w="1004" w:type="dxa"/>
                                </w:tcPr>
                                <w:p>
                                  <w:pPr>
                                    <w:pStyle w:val="TableParagraph"/>
                                    <w:spacing w:line="255" w:lineRule="exact"/>
                                    <w:ind w:left="329"/>
                                    <w:rPr>
                                      <w:sz w:val="24"/>
                                    </w:rPr>
                                  </w:pPr>
                                  <w:r>
                                    <w:rPr>
                                      <w:spacing w:val="-5"/>
                                      <w:sz w:val="24"/>
                                    </w:rPr>
                                    <w:t>144</w:t>
                                  </w:r>
                                </w:p>
                              </w:tc>
                              <w:tc>
                                <w:tcPr>
                                  <w:tcW w:w="784" w:type="dxa"/>
                                </w:tcPr>
                                <w:p>
                                  <w:pPr>
                                    <w:pStyle w:val="TableParagraph"/>
                                    <w:spacing w:line="255" w:lineRule="exact"/>
                                    <w:ind w:left="313"/>
                                    <w:rPr>
                                      <w:sz w:val="24"/>
                                    </w:rPr>
                                  </w:pPr>
                                  <w:r>
                                    <w:rPr>
                                      <w:spacing w:val="-5"/>
                                      <w:sz w:val="24"/>
                                    </w:rPr>
                                    <w:t>12</w:t>
                                  </w:r>
                                </w:p>
                              </w:tc>
                            </w:tr>
                            <w:tr>
                              <w:trPr>
                                <w:trHeight w:val="270" w:hRule="atLeast"/>
                              </w:trPr>
                              <w:tc>
                                <w:tcPr>
                                  <w:tcW w:w="936" w:type="dxa"/>
                                </w:tcPr>
                                <w:p>
                                  <w:pPr>
                                    <w:pStyle w:val="TableParagraph"/>
                                    <w:spacing w:line="240" w:lineRule="auto"/>
                                    <w:rPr>
                                      <w:sz w:val="20"/>
                                    </w:rPr>
                                  </w:pPr>
                                </w:p>
                              </w:tc>
                              <w:tc>
                                <w:tcPr>
                                  <w:tcW w:w="1461" w:type="dxa"/>
                                </w:tcPr>
                                <w:p>
                                  <w:pPr>
                                    <w:pStyle w:val="TableParagraph"/>
                                    <w:spacing w:line="240" w:lineRule="auto"/>
                                    <w:rPr>
                                      <w:sz w:val="20"/>
                                    </w:rPr>
                                  </w:pPr>
                                </w:p>
                              </w:tc>
                              <w:tc>
                                <w:tcPr>
                                  <w:tcW w:w="1145" w:type="dxa"/>
                                </w:tcPr>
                                <w:p>
                                  <w:pPr>
                                    <w:pStyle w:val="TableParagraph"/>
                                    <w:spacing w:line="251" w:lineRule="exact"/>
                                    <w:ind w:right="388"/>
                                    <w:jc w:val="right"/>
                                    <w:rPr>
                                      <w:sz w:val="24"/>
                                    </w:rPr>
                                  </w:pPr>
                                  <w:r>
                                    <w:rPr>
                                      <w:spacing w:val="-10"/>
                                      <w:sz w:val="24"/>
                                    </w:rPr>
                                    <w:t>2</w:t>
                                  </w:r>
                                </w:p>
                              </w:tc>
                              <w:tc>
                                <w:tcPr>
                                  <w:tcW w:w="1004" w:type="dxa"/>
                                </w:tcPr>
                                <w:p>
                                  <w:pPr>
                                    <w:pStyle w:val="TableParagraph"/>
                                    <w:spacing w:line="240" w:lineRule="auto"/>
                                    <w:rPr>
                                      <w:sz w:val="20"/>
                                    </w:rPr>
                                  </w:pPr>
                                </w:p>
                              </w:tc>
                              <w:tc>
                                <w:tcPr>
                                  <w:tcW w:w="784" w:type="dxa"/>
                                </w:tcPr>
                                <w:p>
                                  <w:pPr>
                                    <w:pStyle w:val="TableParagraph"/>
                                    <w:spacing w:line="240" w:lineRule="auto"/>
                                    <w:rPr>
                                      <w:sz w:val="20"/>
                                    </w:rPr>
                                  </w:pPr>
                                </w:p>
                              </w:tc>
                            </w:tr>
                          </w:tbl>
                          <w:p>
                            <w:pPr>
                              <w:pStyle w:val="BodyText"/>
                            </w:pPr>
                          </w:p>
                        </w:txbxContent>
                      </wps:txbx>
                      <wps:bodyPr wrap="square" lIns="0" tIns="0" rIns="0" bIns="0" rtlCol="0">
                        <a:noAutofit/>
                      </wps:bodyPr>
                    </wps:wsp>
                  </a:graphicData>
                </a:graphic>
              </wp:anchor>
            </w:drawing>
          </mc:Choice>
          <mc:Fallback>
            <w:pict>
              <v:shape style="position:absolute;margin-left:199.029999pt;margin-top:14.335683pt;width:272.5pt;height:40.65pt;mso-position-horizontal-relative:page;mso-position-vertical-relative:paragraph;z-index:15735808" type="#_x0000_t202" id="docshape2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6"/>
                        <w:gridCol w:w="1461"/>
                        <w:gridCol w:w="1145"/>
                        <w:gridCol w:w="1004"/>
                        <w:gridCol w:w="784"/>
                      </w:tblGrid>
                      <w:tr>
                        <w:trPr>
                          <w:trHeight w:val="269" w:hRule="atLeast"/>
                        </w:trPr>
                        <w:tc>
                          <w:tcPr>
                            <w:tcW w:w="936" w:type="dxa"/>
                          </w:tcPr>
                          <w:p>
                            <w:pPr>
                              <w:pStyle w:val="TableParagraph"/>
                              <w:spacing w:line="250" w:lineRule="exact"/>
                              <w:ind w:left="50"/>
                              <w:rPr>
                                <w:sz w:val="24"/>
                              </w:rPr>
                            </w:pPr>
                            <w:r>
                              <w:rPr>
                                <w:spacing w:val="-10"/>
                                <w:sz w:val="24"/>
                              </w:rPr>
                              <w:t>5</w:t>
                            </w:r>
                          </w:p>
                        </w:tc>
                        <w:tc>
                          <w:tcPr>
                            <w:tcW w:w="1461" w:type="dxa"/>
                          </w:tcPr>
                          <w:p>
                            <w:pPr>
                              <w:pStyle w:val="TableParagraph"/>
                              <w:spacing w:line="250" w:lineRule="exact"/>
                              <w:ind w:left="69"/>
                              <w:jc w:val="center"/>
                              <w:rPr>
                                <w:sz w:val="24"/>
                              </w:rPr>
                            </w:pPr>
                            <w:r>
                              <w:rPr>
                                <w:spacing w:val="-5"/>
                                <w:sz w:val="24"/>
                              </w:rPr>
                              <w:t>12</w:t>
                            </w:r>
                          </w:p>
                        </w:tc>
                        <w:tc>
                          <w:tcPr>
                            <w:tcW w:w="1145" w:type="dxa"/>
                          </w:tcPr>
                          <w:p>
                            <w:pPr>
                              <w:pStyle w:val="TableParagraph"/>
                              <w:spacing w:line="250" w:lineRule="exact"/>
                              <w:ind w:right="369"/>
                              <w:jc w:val="right"/>
                              <w:rPr>
                                <w:sz w:val="24"/>
                              </w:rPr>
                            </w:pPr>
                            <w:r>
                              <w:rPr>
                                <w:spacing w:val="-2"/>
                                <w:sz w:val="24"/>
                              </w:rPr>
                              <w:t>-</w:t>
                            </w:r>
                            <w:r>
                              <w:rPr>
                                <w:spacing w:val="-12"/>
                                <w:sz w:val="24"/>
                              </w:rPr>
                              <w:t>7</w:t>
                            </w:r>
                          </w:p>
                        </w:tc>
                        <w:tc>
                          <w:tcPr>
                            <w:tcW w:w="1004" w:type="dxa"/>
                          </w:tcPr>
                          <w:p>
                            <w:pPr>
                              <w:pStyle w:val="TableParagraph"/>
                              <w:spacing w:line="250" w:lineRule="exact"/>
                              <w:ind w:left="329"/>
                              <w:rPr>
                                <w:sz w:val="24"/>
                              </w:rPr>
                            </w:pPr>
                            <w:r>
                              <w:rPr>
                                <w:spacing w:val="-5"/>
                                <w:sz w:val="24"/>
                              </w:rPr>
                              <w:t>49</w:t>
                            </w:r>
                          </w:p>
                        </w:tc>
                        <w:tc>
                          <w:tcPr>
                            <w:tcW w:w="784" w:type="dxa"/>
                          </w:tcPr>
                          <w:p>
                            <w:pPr>
                              <w:pStyle w:val="TableParagraph"/>
                              <w:spacing w:line="250" w:lineRule="exact"/>
                              <w:ind w:left="313"/>
                              <w:rPr>
                                <w:sz w:val="24"/>
                              </w:rPr>
                            </w:pPr>
                            <w:r>
                              <w:rPr>
                                <w:spacing w:val="-4"/>
                                <w:sz w:val="24"/>
                              </w:rPr>
                              <w:t>4.08</w:t>
                            </w:r>
                          </w:p>
                        </w:tc>
                      </w:tr>
                      <w:tr>
                        <w:trPr>
                          <w:trHeight w:val="274" w:hRule="atLeast"/>
                        </w:trPr>
                        <w:tc>
                          <w:tcPr>
                            <w:tcW w:w="936" w:type="dxa"/>
                          </w:tcPr>
                          <w:p>
                            <w:pPr>
                              <w:pStyle w:val="TableParagraph"/>
                              <w:spacing w:line="255" w:lineRule="exact"/>
                              <w:ind w:left="50"/>
                              <w:rPr>
                                <w:sz w:val="24"/>
                              </w:rPr>
                            </w:pPr>
                            <w:r>
                              <w:rPr>
                                <w:spacing w:val="-5"/>
                                <w:sz w:val="24"/>
                              </w:rPr>
                              <w:t>24</w:t>
                            </w:r>
                          </w:p>
                        </w:tc>
                        <w:tc>
                          <w:tcPr>
                            <w:tcW w:w="1461" w:type="dxa"/>
                          </w:tcPr>
                          <w:p>
                            <w:pPr>
                              <w:pStyle w:val="TableParagraph"/>
                              <w:spacing w:line="255" w:lineRule="exact"/>
                              <w:ind w:left="69"/>
                              <w:jc w:val="center"/>
                              <w:rPr>
                                <w:sz w:val="24"/>
                              </w:rPr>
                            </w:pPr>
                            <w:r>
                              <w:rPr>
                                <w:spacing w:val="-5"/>
                                <w:sz w:val="24"/>
                              </w:rPr>
                              <w:t>12</w:t>
                            </w:r>
                          </w:p>
                        </w:tc>
                        <w:tc>
                          <w:tcPr>
                            <w:tcW w:w="1145" w:type="dxa"/>
                          </w:tcPr>
                          <w:p>
                            <w:pPr>
                              <w:pStyle w:val="TableParagraph"/>
                              <w:spacing w:line="255" w:lineRule="exact"/>
                              <w:ind w:right="328"/>
                              <w:jc w:val="right"/>
                              <w:rPr>
                                <w:sz w:val="24"/>
                              </w:rPr>
                            </w:pPr>
                            <w:r>
                              <w:rPr>
                                <w:spacing w:val="-5"/>
                                <w:sz w:val="24"/>
                              </w:rPr>
                              <w:t>12</w:t>
                            </w:r>
                          </w:p>
                        </w:tc>
                        <w:tc>
                          <w:tcPr>
                            <w:tcW w:w="1004" w:type="dxa"/>
                          </w:tcPr>
                          <w:p>
                            <w:pPr>
                              <w:pStyle w:val="TableParagraph"/>
                              <w:spacing w:line="255" w:lineRule="exact"/>
                              <w:ind w:left="329"/>
                              <w:rPr>
                                <w:sz w:val="24"/>
                              </w:rPr>
                            </w:pPr>
                            <w:r>
                              <w:rPr>
                                <w:spacing w:val="-5"/>
                                <w:sz w:val="24"/>
                              </w:rPr>
                              <w:t>144</w:t>
                            </w:r>
                          </w:p>
                        </w:tc>
                        <w:tc>
                          <w:tcPr>
                            <w:tcW w:w="784" w:type="dxa"/>
                          </w:tcPr>
                          <w:p>
                            <w:pPr>
                              <w:pStyle w:val="TableParagraph"/>
                              <w:spacing w:line="255" w:lineRule="exact"/>
                              <w:ind w:left="313"/>
                              <w:rPr>
                                <w:sz w:val="24"/>
                              </w:rPr>
                            </w:pPr>
                            <w:r>
                              <w:rPr>
                                <w:spacing w:val="-5"/>
                                <w:sz w:val="24"/>
                              </w:rPr>
                              <w:t>12</w:t>
                            </w:r>
                          </w:p>
                        </w:tc>
                      </w:tr>
                      <w:tr>
                        <w:trPr>
                          <w:trHeight w:val="270" w:hRule="atLeast"/>
                        </w:trPr>
                        <w:tc>
                          <w:tcPr>
                            <w:tcW w:w="936" w:type="dxa"/>
                          </w:tcPr>
                          <w:p>
                            <w:pPr>
                              <w:pStyle w:val="TableParagraph"/>
                              <w:spacing w:line="240" w:lineRule="auto"/>
                              <w:rPr>
                                <w:sz w:val="20"/>
                              </w:rPr>
                            </w:pPr>
                          </w:p>
                        </w:tc>
                        <w:tc>
                          <w:tcPr>
                            <w:tcW w:w="1461" w:type="dxa"/>
                          </w:tcPr>
                          <w:p>
                            <w:pPr>
                              <w:pStyle w:val="TableParagraph"/>
                              <w:spacing w:line="240" w:lineRule="auto"/>
                              <w:rPr>
                                <w:sz w:val="20"/>
                              </w:rPr>
                            </w:pPr>
                          </w:p>
                        </w:tc>
                        <w:tc>
                          <w:tcPr>
                            <w:tcW w:w="1145" w:type="dxa"/>
                          </w:tcPr>
                          <w:p>
                            <w:pPr>
                              <w:pStyle w:val="TableParagraph"/>
                              <w:spacing w:line="251" w:lineRule="exact"/>
                              <w:ind w:right="388"/>
                              <w:jc w:val="right"/>
                              <w:rPr>
                                <w:sz w:val="24"/>
                              </w:rPr>
                            </w:pPr>
                            <w:r>
                              <w:rPr>
                                <w:spacing w:val="-10"/>
                                <w:sz w:val="24"/>
                              </w:rPr>
                              <w:t>2</w:t>
                            </w:r>
                          </w:p>
                        </w:tc>
                        <w:tc>
                          <w:tcPr>
                            <w:tcW w:w="1004" w:type="dxa"/>
                          </w:tcPr>
                          <w:p>
                            <w:pPr>
                              <w:pStyle w:val="TableParagraph"/>
                              <w:spacing w:line="240" w:lineRule="auto"/>
                              <w:rPr>
                                <w:sz w:val="20"/>
                              </w:rPr>
                            </w:pPr>
                          </w:p>
                        </w:tc>
                        <w:tc>
                          <w:tcPr>
                            <w:tcW w:w="784" w:type="dxa"/>
                          </w:tcPr>
                          <w:p>
                            <w:pPr>
                              <w:pStyle w:val="TableParagraph"/>
                              <w:spacing w:line="240" w:lineRule="auto"/>
                              <w:rPr>
                                <w:sz w:val="20"/>
                              </w:rPr>
                            </w:pPr>
                          </w:p>
                        </w:tc>
                      </w:tr>
                    </w:tbl>
                    <w:p>
                      <w:pPr>
                        <w:pStyle w:val="BodyText"/>
                      </w:pPr>
                    </w:p>
                  </w:txbxContent>
                </v:textbox>
                <w10:wrap type="none"/>
              </v:shape>
            </w:pict>
          </mc:Fallback>
        </mc:AlternateContent>
      </w:r>
      <w:r>
        <w:rPr>
          <w:spacing w:val="-2"/>
        </w:rPr>
        <w:t>Undecided Disagree</w:t>
      </w:r>
    </w:p>
    <w:p>
      <w:pPr>
        <w:pStyle w:val="BodyText"/>
        <w:tabs>
          <w:tab w:pos="1680" w:val="left" w:leader="none"/>
          <w:tab w:pos="2640" w:val="left" w:leader="none"/>
        </w:tabs>
        <w:spacing w:line="346" w:lineRule="exact" w:before="297"/>
        <w:ind w:left="350"/>
        <w:rPr>
          <w:position w:val="14"/>
        </w:rPr>
      </w:pPr>
      <w:r>
        <w:rPr/>
        <w:br w:type="column"/>
      </w:r>
      <w:r>
        <w:rPr>
          <w:spacing w:val="-5"/>
        </w:rPr>
        <w:t>12</w:t>
      </w:r>
      <w:r>
        <w:rPr/>
        <w:tab/>
      </w:r>
      <w:r>
        <w:rPr>
          <w:spacing w:val="-2"/>
        </w:rPr>
        <w:t>-</w:t>
      </w:r>
      <w:r>
        <w:rPr>
          <w:spacing w:val="-10"/>
        </w:rPr>
        <w:t>2</w:t>
      </w:r>
      <w:r>
        <w:rPr/>
        <w:tab/>
      </w:r>
      <w:r>
        <w:rPr>
          <w:spacing w:val="-10"/>
          <w:position w:val="14"/>
        </w:rPr>
        <w:t>4</w:t>
      </w:r>
    </w:p>
    <w:p>
      <w:pPr>
        <w:pStyle w:val="BodyText"/>
        <w:tabs>
          <w:tab w:pos="1740" w:val="left" w:leader="none"/>
          <w:tab w:pos="2640" w:val="left" w:leader="none"/>
        </w:tabs>
        <w:spacing w:line="346" w:lineRule="exact"/>
        <w:ind w:left="290"/>
        <w:rPr>
          <w:position w:val="14"/>
        </w:rPr>
      </w:pPr>
      <w:r>
        <w:rPr>
          <w:spacing w:val="-5"/>
        </w:rPr>
        <w:t>12</w:t>
      </w:r>
      <w:r>
        <w:rPr/>
        <w:tab/>
      </w:r>
      <w:r>
        <w:rPr>
          <w:spacing w:val="-2"/>
        </w:rPr>
        <w:t>-</w:t>
      </w:r>
      <w:r>
        <w:rPr>
          <w:spacing w:val="-10"/>
        </w:rPr>
        <w:t>5</w:t>
      </w:r>
      <w:r>
        <w:rPr/>
        <w:tab/>
      </w:r>
      <w:r>
        <w:rPr>
          <w:spacing w:val="-5"/>
          <w:position w:val="14"/>
        </w:rPr>
        <w:t>25</w:t>
      </w:r>
    </w:p>
    <w:p>
      <w:pPr>
        <w:pStyle w:val="BodyText"/>
        <w:spacing w:before="161"/>
        <w:ind w:left="290"/>
      </w:pPr>
      <w:r>
        <w:rPr/>
        <w:br w:type="column"/>
      </w:r>
      <w:r>
        <w:rPr>
          <w:spacing w:val="-4"/>
        </w:rPr>
        <w:t>0.33</w:t>
      </w:r>
    </w:p>
    <w:p>
      <w:pPr>
        <w:pStyle w:val="BodyText"/>
        <w:ind w:left="290"/>
      </w:pPr>
      <w:r>
        <w:rPr>
          <w:spacing w:val="-4"/>
        </w:rPr>
        <w:t>2.08</w:t>
      </w:r>
    </w:p>
    <w:p>
      <w:pPr>
        <w:pStyle w:val="BodyText"/>
        <w:spacing w:after="0"/>
        <w:sectPr>
          <w:type w:val="continuous"/>
          <w:pgSz w:w="12240" w:h="15840"/>
          <w:pgMar w:header="960" w:footer="1184" w:top="1340" w:bottom="1380" w:left="1080" w:right="1080"/>
          <w:cols w:num="4" w:equalWidth="0">
            <w:col w:w="824" w:space="76"/>
            <w:col w:w="2391" w:space="900"/>
            <w:col w:w="2921" w:space="417"/>
            <w:col w:w="2551"/>
          </w:cols>
        </w:sectPr>
      </w:pPr>
    </w:p>
    <w:p>
      <w:pPr>
        <w:pStyle w:val="BodyText"/>
        <w:spacing w:before="1"/>
        <w:ind w:left="1250"/>
      </w:pPr>
      <w:r>
        <w:rPr>
          <w:spacing w:val="-2"/>
        </w:rPr>
        <w:t>Strongly Disagree</w:t>
      </w:r>
    </w:p>
    <w:p>
      <w:pPr>
        <w:pStyle w:val="BodyText"/>
        <w:tabs>
          <w:tab w:pos="2400" w:val="left" w:leader="none"/>
        </w:tabs>
        <w:spacing w:before="141"/>
        <w:ind w:left="869"/>
      </w:pPr>
      <w:r>
        <w:rPr/>
        <w:br w:type="column"/>
      </w:r>
      <w:r>
        <w:rPr>
          <w:spacing w:val="-5"/>
        </w:rPr>
        <w:t>14</w:t>
      </w:r>
      <w:r>
        <w:rPr/>
        <w:tab/>
      </w:r>
      <w:r>
        <w:rPr>
          <w:spacing w:val="-5"/>
        </w:rPr>
        <w:t>12</w:t>
      </w:r>
    </w:p>
    <w:p>
      <w:pPr>
        <w:pStyle w:val="BodyText"/>
        <w:tabs>
          <w:tab w:pos="2239" w:val="left" w:leader="none"/>
        </w:tabs>
        <w:spacing w:before="141"/>
        <w:ind w:left="1250"/>
      </w:pPr>
      <w:r>
        <w:rPr/>
        <w:br w:type="column"/>
      </w:r>
      <w:r>
        <w:rPr>
          <w:spacing w:val="-10"/>
        </w:rPr>
        <w:t>4</w:t>
      </w:r>
      <w:r>
        <w:rPr/>
        <w:tab/>
      </w:r>
      <w:r>
        <w:rPr>
          <w:spacing w:val="-4"/>
        </w:rPr>
        <w:t>0.33</w:t>
      </w:r>
    </w:p>
    <w:p>
      <w:pPr>
        <w:pStyle w:val="BodyText"/>
        <w:spacing w:after="0"/>
        <w:sectPr>
          <w:type w:val="continuous"/>
          <w:pgSz w:w="12240" w:h="15840"/>
          <w:pgMar w:header="960" w:footer="1184" w:top="1340" w:bottom="1380" w:left="1080" w:right="1080"/>
          <w:cols w:num="3" w:equalWidth="0">
            <w:col w:w="2102" w:space="40"/>
            <w:col w:w="2681" w:space="758"/>
            <w:col w:w="4499"/>
          </w:cols>
        </w:sectPr>
      </w:pPr>
    </w:p>
    <w:p>
      <w:pPr>
        <w:tabs>
          <w:tab w:pos="3010" w:val="left" w:leader="none"/>
          <w:tab w:pos="4541" w:val="left" w:leader="none"/>
          <w:tab w:pos="6831" w:val="left" w:leader="none"/>
          <w:tab w:pos="8360" w:val="right" w:leader="none"/>
        </w:tabs>
        <w:spacing w:before="276" w:after="4"/>
        <w:ind w:left="1250" w:right="0" w:firstLine="0"/>
        <w:jc w:val="left"/>
        <w:rPr>
          <w:b/>
          <w:sz w:val="24"/>
        </w:rPr>
      </w:pPr>
      <w:r>
        <w:rPr>
          <w:spacing w:val="-2"/>
          <w:sz w:val="24"/>
        </w:rPr>
        <w:t>Amount</w:t>
      </w:r>
      <w:r>
        <w:rPr>
          <w:sz w:val="24"/>
        </w:rPr>
        <w:tab/>
      </w:r>
      <w:r>
        <w:rPr>
          <w:b/>
          <w:spacing w:val="-5"/>
          <w:sz w:val="24"/>
        </w:rPr>
        <w:t>60</w:t>
      </w:r>
      <w:r>
        <w:rPr>
          <w:b/>
          <w:sz w:val="24"/>
        </w:rPr>
        <w:tab/>
      </w:r>
      <w:r>
        <w:rPr>
          <w:b/>
          <w:spacing w:val="-5"/>
          <w:sz w:val="24"/>
        </w:rPr>
        <w:t>60</w:t>
      </w:r>
      <w:r>
        <w:rPr>
          <w:b/>
          <w:sz w:val="24"/>
        </w:rPr>
        <w:tab/>
      </w:r>
      <w:r>
        <w:rPr>
          <w:b/>
          <w:spacing w:val="-5"/>
          <w:sz w:val="24"/>
        </w:rPr>
        <w:t>226</w:t>
      </w:r>
      <w:r>
        <w:rPr>
          <w:b/>
          <w:sz w:val="24"/>
        </w:rPr>
        <w:tab/>
      </w:r>
      <w:r>
        <w:rPr>
          <w:b/>
          <w:spacing w:val="-2"/>
          <w:sz w:val="24"/>
        </w:rPr>
        <w:t>18.82</w:t>
      </w:r>
    </w:p>
    <w:p>
      <w:pPr>
        <w:pStyle w:val="BodyText"/>
        <w:spacing w:line="20" w:lineRule="exact"/>
        <w:ind w:left="290"/>
        <w:rPr>
          <w:sz w:val="2"/>
        </w:rPr>
      </w:pPr>
      <w:r>
        <w:rPr>
          <w:sz w:val="2"/>
        </w:rPr>
        <mc:AlternateContent>
          <mc:Choice Requires="wps">
            <w:drawing>
              <wp:inline distT="0" distB="0" distL="0" distR="0">
                <wp:extent cx="5544185" cy="6350"/>
                <wp:effectExtent l="0" t="0" r="0" b="0"/>
                <wp:docPr id="30" name="Group 30"/>
                <wp:cNvGraphicFramePr>
                  <a:graphicFrameLocks/>
                </wp:cNvGraphicFramePr>
                <a:graphic>
                  <a:graphicData uri="http://schemas.microsoft.com/office/word/2010/wordprocessingGroup">
                    <wpg:wgp>
                      <wpg:cNvPr id="30" name="Group 30"/>
                      <wpg:cNvGrpSpPr/>
                      <wpg:grpSpPr>
                        <a:xfrm>
                          <a:off x="0" y="0"/>
                          <a:ext cx="5544185" cy="6350"/>
                          <a:chExt cx="5544185" cy="6350"/>
                        </a:xfrm>
                      </wpg:grpSpPr>
                      <wps:wsp>
                        <wps:cNvPr id="31" name="Graphic 31"/>
                        <wps:cNvSpPr/>
                        <wps:spPr>
                          <a:xfrm>
                            <a:off x="0" y="0"/>
                            <a:ext cx="5544185" cy="6350"/>
                          </a:xfrm>
                          <a:custGeom>
                            <a:avLst/>
                            <a:gdLst/>
                            <a:ahLst/>
                            <a:cxnLst/>
                            <a:rect l="l" t="t" r="r" b="b"/>
                            <a:pathLst>
                              <a:path w="5544185" h="6350">
                                <a:moveTo>
                                  <a:pt x="2661158" y="0"/>
                                </a:moveTo>
                                <a:lnTo>
                                  <a:pt x="2661158" y="0"/>
                                </a:lnTo>
                                <a:lnTo>
                                  <a:pt x="0" y="0"/>
                                </a:lnTo>
                                <a:lnTo>
                                  <a:pt x="0" y="6096"/>
                                </a:lnTo>
                                <a:lnTo>
                                  <a:pt x="2661158" y="6096"/>
                                </a:lnTo>
                                <a:lnTo>
                                  <a:pt x="2661158" y="0"/>
                                </a:lnTo>
                                <a:close/>
                              </a:path>
                              <a:path w="5544185" h="6350">
                                <a:moveTo>
                                  <a:pt x="2667317" y="0"/>
                                </a:moveTo>
                                <a:lnTo>
                                  <a:pt x="2661234" y="0"/>
                                </a:lnTo>
                                <a:lnTo>
                                  <a:pt x="2661234" y="6096"/>
                                </a:lnTo>
                                <a:lnTo>
                                  <a:pt x="2667317" y="6096"/>
                                </a:lnTo>
                                <a:lnTo>
                                  <a:pt x="2667317" y="0"/>
                                </a:lnTo>
                                <a:close/>
                              </a:path>
                              <a:path w="5544185" h="6350">
                                <a:moveTo>
                                  <a:pt x="3549967" y="0"/>
                                </a:moveTo>
                                <a:lnTo>
                                  <a:pt x="3543935" y="0"/>
                                </a:lnTo>
                                <a:lnTo>
                                  <a:pt x="2667330" y="0"/>
                                </a:lnTo>
                                <a:lnTo>
                                  <a:pt x="2667330" y="6096"/>
                                </a:lnTo>
                                <a:lnTo>
                                  <a:pt x="3543884" y="6096"/>
                                </a:lnTo>
                                <a:lnTo>
                                  <a:pt x="3549967" y="6096"/>
                                </a:lnTo>
                                <a:lnTo>
                                  <a:pt x="3549967" y="0"/>
                                </a:lnTo>
                                <a:close/>
                              </a:path>
                              <a:path w="5544185" h="6350">
                                <a:moveTo>
                                  <a:pt x="4121467" y="0"/>
                                </a:moveTo>
                                <a:lnTo>
                                  <a:pt x="4115384" y="0"/>
                                </a:lnTo>
                                <a:lnTo>
                                  <a:pt x="3549980" y="0"/>
                                </a:lnTo>
                                <a:lnTo>
                                  <a:pt x="3549980" y="6096"/>
                                </a:lnTo>
                                <a:lnTo>
                                  <a:pt x="4115384" y="6096"/>
                                </a:lnTo>
                                <a:lnTo>
                                  <a:pt x="4121467" y="6096"/>
                                </a:lnTo>
                                <a:lnTo>
                                  <a:pt x="4121467" y="0"/>
                                </a:lnTo>
                                <a:close/>
                              </a:path>
                              <a:path w="5544185" h="6350">
                                <a:moveTo>
                                  <a:pt x="4749355" y="0"/>
                                </a:moveTo>
                                <a:lnTo>
                                  <a:pt x="4743272" y="0"/>
                                </a:lnTo>
                                <a:lnTo>
                                  <a:pt x="4121480" y="0"/>
                                </a:lnTo>
                                <a:lnTo>
                                  <a:pt x="4121480" y="6096"/>
                                </a:lnTo>
                                <a:lnTo>
                                  <a:pt x="4743272" y="6096"/>
                                </a:lnTo>
                                <a:lnTo>
                                  <a:pt x="4749355" y="6096"/>
                                </a:lnTo>
                                <a:lnTo>
                                  <a:pt x="4749355" y="0"/>
                                </a:lnTo>
                                <a:close/>
                              </a:path>
                              <a:path w="5544185" h="6350">
                                <a:moveTo>
                                  <a:pt x="5543677" y="0"/>
                                </a:moveTo>
                                <a:lnTo>
                                  <a:pt x="4749368" y="0"/>
                                </a:lnTo>
                                <a:lnTo>
                                  <a:pt x="4749368" y="6096"/>
                                </a:lnTo>
                                <a:lnTo>
                                  <a:pt x="5543677" y="6096"/>
                                </a:lnTo>
                                <a:lnTo>
                                  <a:pt x="554367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36.55pt;height:.5pt;mso-position-horizontal-relative:char;mso-position-vertical-relative:line" id="docshapegroup30" coordorigin="0,0" coordsize="8731,10">
                <v:shape style="position:absolute;left:0;top:0;width:8731;height:10" id="docshape31" coordorigin="0,0" coordsize="8731,10" path="m4191,0l2669,0,2659,0,910,0,900,0,900,0,0,0,0,10,900,10,900,10,910,10,2659,10,2669,10,4191,10,4191,0xm4201,0l4191,0,4191,10,4201,10,4201,0xm5591,0l5581,0,5581,0,4201,0,4201,10,5581,10,5581,10,5591,10,5591,0xm6491,0l6481,0,5591,0,5591,10,6481,10,6491,10,6491,0xm7479,0l7470,0,6491,0,6491,10,7470,10,7479,10,7479,0xm8730,0l7479,0,7479,10,8730,10,8730,0xe" filled="true" fillcolor="#000000" stroked="false">
                  <v:path arrowok="t"/>
                  <v:fill type="solid"/>
                </v:shape>
              </v:group>
            </w:pict>
          </mc:Fallback>
        </mc:AlternateContent>
      </w:r>
      <w:r>
        <w:rPr>
          <w:sz w:val="2"/>
        </w:rPr>
      </w:r>
    </w:p>
    <w:p>
      <w:pPr>
        <w:pStyle w:val="BodyText"/>
        <w:spacing w:before="2"/>
        <w:rPr>
          <w:b/>
          <w:sz w:val="15"/>
        </w:rPr>
      </w:pPr>
    </w:p>
    <w:p>
      <w:pPr>
        <w:pStyle w:val="BodyText"/>
        <w:spacing w:after="0"/>
        <w:rPr>
          <w:b/>
          <w:sz w:val="15"/>
        </w:rPr>
        <w:sectPr>
          <w:type w:val="continuous"/>
          <w:pgSz w:w="12240" w:h="15840"/>
          <w:pgMar w:header="960" w:footer="1184" w:top="1340" w:bottom="1380" w:left="1080" w:right="1080"/>
        </w:sectPr>
      </w:pPr>
    </w:p>
    <w:p>
      <w:pPr>
        <w:pStyle w:val="BodyText"/>
        <w:spacing w:before="89"/>
        <w:ind w:left="360" w:right="38"/>
        <w:jc w:val="both"/>
      </w:pPr>
      <w:r>
        <w:rPr>
          <w:position w:val="2"/>
        </w:rPr>
        <w:t>The null hypothesis (H</w:t>
      </w:r>
      <w:r>
        <w:rPr>
          <w:sz w:val="16"/>
        </w:rPr>
        <w:t>O1</w:t>
      </w:r>
      <w:r>
        <w:rPr>
          <w:position w:val="2"/>
        </w:rPr>
        <w:t>) and accept the alternative hypothesis (H</w:t>
      </w:r>
      <w:r>
        <w:rPr>
          <w:sz w:val="16"/>
        </w:rPr>
        <w:t>1</w:t>
      </w:r>
      <w:r>
        <w:rPr>
          <w:position w:val="2"/>
        </w:rPr>
        <w:t>) because the Chi- </w:t>
      </w:r>
      <w:r>
        <w:rPr/>
        <w:t>Square calculated </w:t>
      </w:r>
      <w:r>
        <w:rPr>
          <w:b/>
        </w:rPr>
        <w:t>(18.82) </w:t>
      </w:r>
      <w:r>
        <w:rPr/>
        <w:t>is greater than the table</w:t>
      </w:r>
      <w:r>
        <w:rPr>
          <w:spacing w:val="-9"/>
        </w:rPr>
        <w:t> </w:t>
      </w:r>
      <w:r>
        <w:rPr/>
        <w:t>value</w:t>
      </w:r>
      <w:r>
        <w:rPr>
          <w:spacing w:val="-8"/>
        </w:rPr>
        <w:t> </w:t>
      </w:r>
      <w:r>
        <w:rPr/>
        <w:t>of</w:t>
      </w:r>
      <w:r>
        <w:rPr>
          <w:spacing w:val="-9"/>
        </w:rPr>
        <w:t> </w:t>
      </w:r>
      <w:r>
        <w:rPr/>
        <w:t>Chi-Square</w:t>
      </w:r>
      <w:r>
        <w:rPr>
          <w:spacing w:val="-7"/>
        </w:rPr>
        <w:t> </w:t>
      </w:r>
      <w:r>
        <w:rPr>
          <w:b/>
        </w:rPr>
        <w:t>(</w:t>
      </w:r>
      <w:r>
        <w:rPr/>
        <w:t>9.49</w:t>
      </w:r>
      <w:r>
        <w:rPr>
          <w:b/>
        </w:rPr>
        <w:t>)</w:t>
      </w:r>
      <w:r>
        <w:rPr>
          <w:b/>
          <w:spacing w:val="-9"/>
        </w:rPr>
        <w:t> </w:t>
      </w:r>
      <w:r>
        <w:rPr/>
        <w:t>at</w:t>
      </w:r>
      <w:r>
        <w:rPr>
          <w:spacing w:val="-7"/>
        </w:rPr>
        <w:t> </w:t>
      </w:r>
      <w:r>
        <w:rPr/>
        <w:t>0.05</w:t>
      </w:r>
      <w:r>
        <w:rPr>
          <w:spacing w:val="-8"/>
        </w:rPr>
        <w:t> </w:t>
      </w:r>
      <w:r>
        <w:rPr/>
        <w:t>level of</w:t>
      </w:r>
      <w:r>
        <w:rPr>
          <w:spacing w:val="-15"/>
        </w:rPr>
        <w:t> </w:t>
      </w:r>
      <w:r>
        <w:rPr/>
        <w:t>significance</w:t>
      </w:r>
      <w:r>
        <w:rPr>
          <w:spacing w:val="-15"/>
        </w:rPr>
        <w:t> </w:t>
      </w:r>
      <w:r>
        <w:rPr/>
        <w:t>and</w:t>
      </w:r>
      <w:r>
        <w:rPr>
          <w:spacing w:val="-15"/>
        </w:rPr>
        <w:t> </w:t>
      </w:r>
      <w:r>
        <w:rPr/>
        <w:t>4</w:t>
      </w:r>
      <w:r>
        <w:rPr>
          <w:spacing w:val="-15"/>
        </w:rPr>
        <w:t> </w:t>
      </w:r>
      <w:r>
        <w:rPr/>
        <w:t>degrees</w:t>
      </w:r>
      <w:r>
        <w:rPr>
          <w:spacing w:val="-15"/>
        </w:rPr>
        <w:t> </w:t>
      </w:r>
      <w:r>
        <w:rPr/>
        <w:t>of</w:t>
      </w:r>
      <w:r>
        <w:rPr>
          <w:spacing w:val="-15"/>
        </w:rPr>
        <w:t> </w:t>
      </w:r>
      <w:r>
        <w:rPr/>
        <w:t>freedom</w:t>
      </w:r>
      <w:r>
        <w:rPr>
          <w:spacing w:val="-15"/>
        </w:rPr>
        <w:t> </w:t>
      </w:r>
      <w:r>
        <w:rPr/>
        <w:t>(df). Thus, the use of forensic </w:t>
      </w:r>
      <w:r>
        <w:rPr/>
        <w:t>accounting techniques has reduced fraud in Lagos State </w:t>
      </w:r>
      <w:r>
        <w:rPr>
          <w:spacing w:val="-2"/>
        </w:rPr>
        <w:t>Government</w:t>
      </w:r>
    </w:p>
    <w:p>
      <w:pPr>
        <w:pStyle w:val="Heading2"/>
        <w:spacing w:line="272" w:lineRule="exact"/>
        <w:ind w:left="360" w:right="0"/>
        <w:jc w:val="left"/>
      </w:pPr>
      <w:r>
        <w:rPr>
          <w:spacing w:val="-2"/>
        </w:rPr>
        <w:t>Discussion</w:t>
      </w:r>
    </w:p>
    <w:p>
      <w:pPr>
        <w:pStyle w:val="BodyText"/>
        <w:ind w:left="360" w:right="40"/>
        <w:jc w:val="both"/>
      </w:pPr>
      <w:r>
        <w:rPr/>
        <w:t>The</w:t>
      </w:r>
      <w:r>
        <w:rPr>
          <w:spacing w:val="-5"/>
        </w:rPr>
        <w:t> </w:t>
      </w:r>
      <w:r>
        <w:rPr/>
        <w:t>study</w:t>
      </w:r>
      <w:r>
        <w:rPr>
          <w:spacing w:val="-8"/>
        </w:rPr>
        <w:t> </w:t>
      </w:r>
      <w:r>
        <w:rPr/>
        <w:t>provides</w:t>
      </w:r>
      <w:r>
        <w:rPr>
          <w:spacing w:val="-3"/>
        </w:rPr>
        <w:t> </w:t>
      </w:r>
      <w:r>
        <w:rPr/>
        <w:t>valuable</w:t>
      </w:r>
      <w:r>
        <w:rPr>
          <w:spacing w:val="-4"/>
        </w:rPr>
        <w:t> </w:t>
      </w:r>
      <w:r>
        <w:rPr/>
        <w:t>insights</w:t>
      </w:r>
      <w:r>
        <w:rPr>
          <w:spacing w:val="-3"/>
        </w:rPr>
        <w:t> </w:t>
      </w:r>
      <w:r>
        <w:rPr/>
        <w:t>into</w:t>
      </w:r>
      <w:r>
        <w:rPr>
          <w:spacing w:val="-3"/>
        </w:rPr>
        <w:t> </w:t>
      </w:r>
      <w:r>
        <w:rPr/>
        <w:t>the role of forensic accounting in detecting and preventing fraud in the public sector. </w:t>
      </w:r>
      <w:r>
        <w:rPr/>
        <w:t>The study</w:t>
      </w:r>
      <w:r>
        <w:rPr>
          <w:spacing w:val="21"/>
        </w:rPr>
        <w:t> </w:t>
      </w:r>
      <w:r>
        <w:rPr/>
        <w:t>found</w:t>
      </w:r>
      <w:r>
        <w:rPr>
          <w:spacing w:val="25"/>
        </w:rPr>
        <w:t> </w:t>
      </w:r>
      <w:r>
        <w:rPr/>
        <w:t>that</w:t>
      </w:r>
      <w:r>
        <w:rPr>
          <w:spacing w:val="27"/>
        </w:rPr>
        <w:t> </w:t>
      </w:r>
      <w:r>
        <w:rPr/>
        <w:t>a</w:t>
      </w:r>
      <w:r>
        <w:rPr>
          <w:spacing w:val="25"/>
        </w:rPr>
        <w:t> </w:t>
      </w:r>
      <w:r>
        <w:rPr/>
        <w:t>significant</w:t>
      </w:r>
      <w:r>
        <w:rPr>
          <w:spacing w:val="26"/>
        </w:rPr>
        <w:t> </w:t>
      </w:r>
      <w:r>
        <w:rPr/>
        <w:t>percentage</w:t>
      </w:r>
      <w:r>
        <w:rPr>
          <w:spacing w:val="26"/>
        </w:rPr>
        <w:t> </w:t>
      </w:r>
      <w:r>
        <w:rPr>
          <w:spacing w:val="-5"/>
        </w:rPr>
        <w:t>of</w:t>
      </w:r>
    </w:p>
    <w:p>
      <w:pPr>
        <w:pStyle w:val="BodyText"/>
        <w:spacing w:before="90"/>
        <w:ind w:left="360" w:right="355"/>
        <w:jc w:val="both"/>
      </w:pPr>
      <w:r>
        <w:rPr/>
        <w:br w:type="column"/>
      </w:r>
      <w:r>
        <w:rPr/>
        <w:t>respondents acknowledged the use of forensic accountants by the Lagos State Government to review documentation and electronic</w:t>
      </w:r>
      <w:r>
        <w:rPr>
          <w:spacing w:val="-1"/>
        </w:rPr>
        <w:t> </w:t>
      </w:r>
      <w:r>
        <w:rPr/>
        <w:t>evidence</w:t>
      </w:r>
      <w:r>
        <w:rPr>
          <w:spacing w:val="-1"/>
        </w:rPr>
        <w:t> </w:t>
      </w:r>
      <w:r>
        <w:rPr/>
        <w:t>of</w:t>
      </w:r>
      <w:r>
        <w:rPr>
          <w:spacing w:val="-1"/>
        </w:rPr>
        <w:t> </w:t>
      </w:r>
      <w:r>
        <w:rPr/>
        <w:t>financial transactions, demonstrating the importance of employing specialized accounting techniques to scrutinize financial records and </w:t>
      </w:r>
      <w:r>
        <w:rPr/>
        <w:t>identify potential irregularities or fraudulent activities. A substantial proportion of respondents agreed that the Lagos State Government</w:t>
      </w:r>
      <w:r>
        <w:rPr>
          <w:spacing w:val="-15"/>
        </w:rPr>
        <w:t> </w:t>
      </w:r>
      <w:r>
        <w:rPr/>
        <w:t>conducts</w:t>
      </w:r>
      <w:r>
        <w:rPr>
          <w:spacing w:val="-15"/>
        </w:rPr>
        <w:t> </w:t>
      </w:r>
      <w:r>
        <w:rPr/>
        <w:t>forensic</w:t>
      </w:r>
      <w:r>
        <w:rPr>
          <w:spacing w:val="-15"/>
        </w:rPr>
        <w:t> </w:t>
      </w:r>
      <w:r>
        <w:rPr/>
        <w:t>investigations into major income, expenditure, assets, and liabilities,</w:t>
      </w:r>
      <w:r>
        <w:rPr>
          <w:spacing w:val="52"/>
        </w:rPr>
        <w:t>  </w:t>
      </w:r>
      <w:r>
        <w:rPr/>
        <w:t>indicating</w:t>
      </w:r>
      <w:r>
        <w:rPr>
          <w:spacing w:val="50"/>
        </w:rPr>
        <w:t>  </w:t>
      </w:r>
      <w:r>
        <w:rPr/>
        <w:t>a</w:t>
      </w:r>
      <w:r>
        <w:rPr>
          <w:spacing w:val="52"/>
        </w:rPr>
        <w:t>  </w:t>
      </w:r>
      <w:r>
        <w:rPr/>
        <w:t>commitment</w:t>
      </w:r>
      <w:r>
        <w:rPr>
          <w:spacing w:val="52"/>
        </w:rPr>
        <w:t>  </w:t>
      </w:r>
      <w:r>
        <w:rPr>
          <w:spacing w:val="-5"/>
        </w:rPr>
        <w:t>to</w:t>
      </w:r>
    </w:p>
    <w:p>
      <w:pPr>
        <w:pStyle w:val="BodyText"/>
        <w:spacing w:after="0"/>
        <w:jc w:val="both"/>
        <w:sectPr>
          <w:type w:val="continuous"/>
          <w:pgSz w:w="12240" w:h="15840"/>
          <w:pgMar w:header="960" w:footer="1184" w:top="1340" w:bottom="1380" w:left="1080" w:right="1080"/>
          <w:cols w:num="2" w:equalWidth="0">
            <w:col w:w="4722" w:space="318"/>
            <w:col w:w="5040"/>
          </w:cols>
        </w:sectPr>
      </w:pPr>
    </w:p>
    <w:p>
      <w:pPr>
        <w:pStyle w:val="BodyText"/>
        <w:rPr>
          <w:sz w:val="2"/>
        </w:rPr>
      </w:pPr>
    </w:p>
    <w:p>
      <w:pPr>
        <w:pStyle w:val="BodyText"/>
        <w:rPr>
          <w:sz w:val="2"/>
        </w:rPr>
      </w:pPr>
    </w:p>
    <w:p>
      <w:pPr>
        <w:pStyle w:val="BodyText"/>
        <w:rPr>
          <w:sz w:val="2"/>
        </w:rPr>
      </w:pPr>
    </w:p>
    <w:p>
      <w:pPr>
        <w:pStyle w:val="BodyText"/>
        <w:rPr>
          <w:sz w:val="2"/>
        </w:rPr>
      </w:pPr>
    </w:p>
    <w:p>
      <w:pPr>
        <w:pStyle w:val="BodyText"/>
        <w:spacing w:before="4"/>
        <w:rPr>
          <w:sz w:val="2"/>
        </w:rPr>
      </w:pPr>
    </w:p>
    <w:p>
      <w:pPr>
        <w:spacing w:before="0"/>
        <w:ind w:left="360" w:right="0" w:firstLine="0"/>
        <w:jc w:val="left"/>
        <w:rPr>
          <w:rFonts w:ascii="Calibri"/>
          <w:sz w:val="2"/>
        </w:rPr>
      </w:pPr>
      <w:r>
        <w:rPr>
          <w:rFonts w:ascii="Calibri"/>
          <w:spacing w:val="-10"/>
          <w:sz w:val="2"/>
        </w:rPr>
        <w:t>1</w:t>
      </w:r>
    </w:p>
    <w:p>
      <w:pPr>
        <w:spacing w:after="0"/>
        <w:jc w:val="left"/>
        <w:rPr>
          <w:rFonts w:ascii="Calibri"/>
          <w:sz w:val="2"/>
        </w:rPr>
        <w:sectPr>
          <w:type w:val="continuous"/>
          <w:pgSz w:w="12240" w:h="15840"/>
          <w:pgMar w:header="960" w:footer="1184" w:top="1340" w:bottom="1380" w:left="1080" w:right="1080"/>
        </w:sectPr>
      </w:pPr>
    </w:p>
    <w:p>
      <w:pPr>
        <w:pStyle w:val="BodyText"/>
        <w:spacing w:before="80"/>
        <w:ind w:left="360" w:right="38"/>
        <w:jc w:val="both"/>
      </w:pPr>
      <w:r>
        <w:rPr/>
        <w:t>thorough scrutiny of financial activities. However, the study also highlighted areas where the use of forensic accounting techniques may</w:t>
      </w:r>
      <w:r>
        <w:rPr>
          <w:spacing w:val="-1"/>
        </w:rPr>
        <w:t> </w:t>
      </w:r>
      <w:r>
        <w:rPr/>
        <w:t>not be fully</w:t>
      </w:r>
      <w:r>
        <w:rPr>
          <w:spacing w:val="-1"/>
        </w:rPr>
        <w:t> </w:t>
      </w:r>
      <w:r>
        <w:rPr/>
        <w:t>utilized, such as a relatively lower percentage of respondents agreeing that the government employs proactive forensic data analysis </w:t>
      </w:r>
      <w:r>
        <w:rPr/>
        <w:t>using computer-based tests to detect fraud. A significant portion of respondents disagreed with the use of forensic accounting techniques for conducting internal control studies, raising questions about the extent to which internal controls are subjected to forensic scrutiny. Additionally, there was a lack of consensus among respondents regarding the conduct of forensic fraud examination and internal audit in high-risk areas by the Lagos State Government, highlighting the need for a more comprehensive</w:t>
      </w:r>
      <w:r>
        <w:rPr>
          <w:spacing w:val="-8"/>
        </w:rPr>
        <w:t> </w:t>
      </w:r>
      <w:r>
        <w:rPr/>
        <w:t>and</w:t>
      </w:r>
      <w:r>
        <w:rPr>
          <w:spacing w:val="-9"/>
        </w:rPr>
        <w:t> </w:t>
      </w:r>
      <w:r>
        <w:rPr/>
        <w:t>standardized</w:t>
      </w:r>
      <w:r>
        <w:rPr>
          <w:spacing w:val="-9"/>
        </w:rPr>
        <w:t> </w:t>
      </w:r>
      <w:r>
        <w:rPr/>
        <w:t>approach</w:t>
      </w:r>
      <w:r>
        <w:rPr>
          <w:spacing w:val="-9"/>
        </w:rPr>
        <w:t> </w:t>
      </w:r>
      <w:r>
        <w:rPr/>
        <w:t>to forensic examination and internal auditing.</w:t>
      </w:r>
    </w:p>
    <w:p>
      <w:pPr>
        <w:pStyle w:val="BodyText"/>
        <w:spacing w:line="276" w:lineRule="auto" w:before="1"/>
        <w:ind w:left="360" w:right="38"/>
        <w:jc w:val="both"/>
      </w:pPr>
      <w:r>
        <w:rPr/>
        <w:t>The study reveals that 52% of respondents disagreed with the government's regular management training on forensic fraud prevention, highlighting the need for enhanced training and capacity-building initiatives to equip public sector professionals with the necessary skills and knowledge to effectively combat fraud through forensic accounting techniques. The majority of respondents (59%) </w:t>
      </w:r>
      <w:r>
        <w:rPr/>
        <w:t>strongly agreed</w:t>
      </w:r>
      <w:r>
        <w:rPr>
          <w:spacing w:val="-14"/>
        </w:rPr>
        <w:t> </w:t>
      </w:r>
      <w:r>
        <w:rPr/>
        <w:t>that</w:t>
      </w:r>
      <w:r>
        <w:rPr>
          <w:spacing w:val="-14"/>
        </w:rPr>
        <w:t> </w:t>
      </w:r>
      <w:r>
        <w:rPr/>
        <w:t>the</w:t>
      </w:r>
      <w:r>
        <w:rPr>
          <w:spacing w:val="-14"/>
        </w:rPr>
        <w:t> </w:t>
      </w:r>
      <w:r>
        <w:rPr/>
        <w:t>use</w:t>
      </w:r>
      <w:r>
        <w:rPr>
          <w:spacing w:val="-14"/>
        </w:rPr>
        <w:t> </w:t>
      </w:r>
      <w:r>
        <w:rPr/>
        <w:t>of</w:t>
      </w:r>
      <w:r>
        <w:rPr>
          <w:spacing w:val="-14"/>
        </w:rPr>
        <w:t> </w:t>
      </w:r>
      <w:r>
        <w:rPr/>
        <w:t>forensic</w:t>
      </w:r>
      <w:r>
        <w:rPr>
          <w:spacing w:val="-14"/>
        </w:rPr>
        <w:t> </w:t>
      </w:r>
      <w:r>
        <w:rPr/>
        <w:t>accounting</w:t>
      </w:r>
      <w:r>
        <w:rPr>
          <w:spacing w:val="-15"/>
        </w:rPr>
        <w:t> </w:t>
      </w:r>
      <w:r>
        <w:rPr/>
        <w:t>has contributed to fraud detection within the Lagos</w:t>
      </w:r>
      <w:r>
        <w:rPr>
          <w:spacing w:val="-13"/>
        </w:rPr>
        <w:t> </w:t>
      </w:r>
      <w:r>
        <w:rPr/>
        <w:t>State</w:t>
      </w:r>
      <w:r>
        <w:rPr>
          <w:spacing w:val="-15"/>
        </w:rPr>
        <w:t> </w:t>
      </w:r>
      <w:r>
        <w:rPr/>
        <w:t>Government,</w:t>
      </w:r>
      <w:r>
        <w:rPr>
          <w:spacing w:val="-12"/>
        </w:rPr>
        <w:t> </w:t>
      </w:r>
      <w:r>
        <w:rPr/>
        <w:t>but</w:t>
      </w:r>
      <w:r>
        <w:rPr>
          <w:spacing w:val="-14"/>
        </w:rPr>
        <w:t> </w:t>
      </w:r>
      <w:r>
        <w:rPr/>
        <w:t>23%</w:t>
      </w:r>
      <w:r>
        <w:rPr>
          <w:spacing w:val="-15"/>
        </w:rPr>
        <w:t> </w:t>
      </w:r>
      <w:r>
        <w:rPr/>
        <w:t>disagreed, indicating a need for further examination of the factors influencing its effectiveness in detecting fraudulent activities. A significant majority</w:t>
      </w:r>
      <w:r>
        <w:rPr>
          <w:spacing w:val="-15"/>
        </w:rPr>
        <w:t> </w:t>
      </w:r>
      <w:r>
        <w:rPr/>
        <w:t>(68%)</w:t>
      </w:r>
      <w:r>
        <w:rPr>
          <w:spacing w:val="-15"/>
        </w:rPr>
        <w:t> </w:t>
      </w:r>
      <w:r>
        <w:rPr/>
        <w:t>disagreed</w:t>
      </w:r>
      <w:r>
        <w:rPr>
          <w:spacing w:val="-15"/>
        </w:rPr>
        <w:t> </w:t>
      </w:r>
      <w:r>
        <w:rPr/>
        <w:t>with</w:t>
      </w:r>
      <w:r>
        <w:rPr>
          <w:spacing w:val="-15"/>
        </w:rPr>
        <w:t> </w:t>
      </w:r>
      <w:r>
        <w:rPr/>
        <w:t>the</w:t>
      </w:r>
      <w:r>
        <w:rPr>
          <w:spacing w:val="-15"/>
        </w:rPr>
        <w:t> </w:t>
      </w:r>
      <w:r>
        <w:rPr/>
        <w:t>notion</w:t>
      </w:r>
      <w:r>
        <w:rPr>
          <w:spacing w:val="-15"/>
        </w:rPr>
        <w:t> </w:t>
      </w:r>
      <w:r>
        <w:rPr/>
        <w:t>that forensic</w:t>
      </w:r>
      <w:r>
        <w:rPr>
          <w:spacing w:val="-15"/>
        </w:rPr>
        <w:t> </w:t>
      </w:r>
      <w:r>
        <w:rPr/>
        <w:t>accounting</w:t>
      </w:r>
      <w:r>
        <w:rPr>
          <w:spacing w:val="-15"/>
        </w:rPr>
        <w:t> </w:t>
      </w:r>
      <w:r>
        <w:rPr/>
        <w:t>has</w:t>
      </w:r>
      <w:r>
        <w:rPr>
          <w:spacing w:val="-15"/>
        </w:rPr>
        <w:t> </w:t>
      </w:r>
      <w:r>
        <w:rPr/>
        <w:t>effectively</w:t>
      </w:r>
      <w:r>
        <w:rPr>
          <w:spacing w:val="-15"/>
        </w:rPr>
        <w:t> </w:t>
      </w:r>
      <w:r>
        <w:rPr/>
        <w:t>prevented fraud within the Lagos State Government, highlighting the challenges and limitations associated</w:t>
      </w:r>
      <w:r>
        <w:rPr>
          <w:spacing w:val="61"/>
        </w:rPr>
        <w:t>   </w:t>
      </w:r>
      <w:r>
        <w:rPr/>
        <w:t>with</w:t>
      </w:r>
      <w:r>
        <w:rPr>
          <w:spacing w:val="64"/>
        </w:rPr>
        <w:t>   </w:t>
      </w:r>
      <w:r>
        <w:rPr/>
        <w:t>leveraging</w:t>
      </w:r>
      <w:r>
        <w:rPr>
          <w:spacing w:val="64"/>
        </w:rPr>
        <w:t>   </w:t>
      </w:r>
      <w:r>
        <w:rPr>
          <w:spacing w:val="-2"/>
        </w:rPr>
        <w:t>forensic</w:t>
      </w:r>
    </w:p>
    <w:p>
      <w:pPr>
        <w:pStyle w:val="BodyText"/>
        <w:spacing w:line="276" w:lineRule="auto" w:before="80"/>
        <w:ind w:left="360" w:right="356"/>
        <w:jc w:val="both"/>
      </w:pPr>
      <w:r>
        <w:rPr/>
        <w:br w:type="column"/>
      </w:r>
      <w:r>
        <w:rPr/>
        <w:t>accounting</w:t>
      </w:r>
      <w:r>
        <w:rPr>
          <w:spacing w:val="-8"/>
        </w:rPr>
        <w:t> </w:t>
      </w:r>
      <w:r>
        <w:rPr/>
        <w:t>as</w:t>
      </w:r>
      <w:r>
        <w:rPr>
          <w:spacing w:val="-4"/>
        </w:rPr>
        <w:t> </w:t>
      </w:r>
      <w:r>
        <w:rPr/>
        <w:t>a</w:t>
      </w:r>
      <w:r>
        <w:rPr>
          <w:spacing w:val="-7"/>
        </w:rPr>
        <w:t> </w:t>
      </w:r>
      <w:r>
        <w:rPr/>
        <w:t>proactive</w:t>
      </w:r>
      <w:r>
        <w:rPr>
          <w:spacing w:val="-5"/>
        </w:rPr>
        <w:t> </w:t>
      </w:r>
      <w:r>
        <w:rPr/>
        <w:t>measure</w:t>
      </w:r>
      <w:r>
        <w:rPr>
          <w:spacing w:val="-8"/>
        </w:rPr>
        <w:t> </w:t>
      </w:r>
      <w:r>
        <w:rPr/>
        <w:t>to</w:t>
      </w:r>
      <w:r>
        <w:rPr>
          <w:spacing w:val="-6"/>
        </w:rPr>
        <w:t> </w:t>
      </w:r>
      <w:r>
        <w:rPr/>
        <w:t>prevent fraudulent activities in the public sector. A considerable proportion (54%) expressed disagreement with the claim that the use </w:t>
      </w:r>
      <w:r>
        <w:rPr/>
        <w:t>of forensic accounting has led to a reduction in fraud cases, underscoring the complexity of addressing</w:t>
      </w:r>
      <w:r>
        <w:rPr>
          <w:spacing w:val="-15"/>
        </w:rPr>
        <w:t> </w:t>
      </w:r>
      <w:r>
        <w:rPr/>
        <w:t>fraud</w:t>
      </w:r>
      <w:r>
        <w:rPr>
          <w:spacing w:val="-15"/>
        </w:rPr>
        <w:t> </w:t>
      </w:r>
      <w:r>
        <w:rPr/>
        <w:t>through</w:t>
      </w:r>
      <w:r>
        <w:rPr>
          <w:spacing w:val="-15"/>
        </w:rPr>
        <w:t> </w:t>
      </w:r>
      <w:r>
        <w:rPr/>
        <w:t>forensic</w:t>
      </w:r>
      <w:r>
        <w:rPr>
          <w:spacing w:val="-15"/>
        </w:rPr>
        <w:t> </w:t>
      </w:r>
      <w:r>
        <w:rPr/>
        <w:t>accounting and necessitating a deeper understanding of the underlying factors contributing to the prevalence</w:t>
      </w:r>
      <w:r>
        <w:rPr>
          <w:spacing w:val="-15"/>
        </w:rPr>
        <w:t> </w:t>
      </w:r>
      <w:r>
        <w:rPr/>
        <w:t>of</w:t>
      </w:r>
      <w:r>
        <w:rPr>
          <w:spacing w:val="-15"/>
        </w:rPr>
        <w:t> </w:t>
      </w:r>
      <w:r>
        <w:rPr/>
        <w:t>fraudulent</w:t>
      </w:r>
      <w:r>
        <w:rPr>
          <w:spacing w:val="-15"/>
        </w:rPr>
        <w:t> </w:t>
      </w:r>
      <w:r>
        <w:rPr/>
        <w:t>activities</w:t>
      </w:r>
      <w:r>
        <w:rPr>
          <w:spacing w:val="-15"/>
        </w:rPr>
        <w:t> </w:t>
      </w:r>
      <w:r>
        <w:rPr/>
        <w:t>despite</w:t>
      </w:r>
      <w:r>
        <w:rPr>
          <w:spacing w:val="-15"/>
        </w:rPr>
        <w:t> </w:t>
      </w:r>
      <w:r>
        <w:rPr/>
        <w:t>the use of forensic techniques.</w:t>
      </w:r>
    </w:p>
    <w:p>
      <w:pPr>
        <w:pStyle w:val="BodyText"/>
        <w:spacing w:line="276" w:lineRule="auto" w:before="200"/>
        <w:ind w:left="360" w:right="357"/>
        <w:jc w:val="both"/>
      </w:pPr>
      <w:r>
        <w:rPr/>
        <w:t>The findings from the study underscore the critical role</w:t>
      </w:r>
      <w:r>
        <w:rPr>
          <w:spacing w:val="-1"/>
        </w:rPr>
        <w:t> </w:t>
      </w:r>
      <w:r>
        <w:rPr/>
        <w:t>that forensic accounting</w:t>
      </w:r>
      <w:r>
        <w:rPr>
          <w:spacing w:val="-2"/>
        </w:rPr>
        <w:t> </w:t>
      </w:r>
      <w:r>
        <w:rPr/>
        <w:t>plays in enhancing fraud detection and prevention efforts within the Nigerian public sector. As demonstrated by the case study of Lagos State, the proactive adoption of forensic accounting techniques can </w:t>
      </w:r>
      <w:r>
        <w:rPr/>
        <w:t>significantly mitigate risks associated with fraud and financial misconduct. Other governmental institutions in Nigeria need to recognize the value of integrating forensic accounting practices into their governance frameworks. Investment in training programs, technology infrastructure, and expert resources in forensic accounting can strengthen public sector entities' capacity to combat fraud effectively. Policymakers and stakeholders should consider enacting legislation and regulations mandating the use of forensic accounting in governmental financial management. By institutionalizing forensic accounting practices, Nigeria can foster a culture of accountability, transparency, and integrity within its public sector, ultimately leading to improved governance and service delivery for its citizens.</w:t>
      </w:r>
    </w:p>
    <w:p>
      <w:pPr>
        <w:pStyle w:val="BodyText"/>
        <w:spacing w:after="0" w:line="276" w:lineRule="auto"/>
        <w:jc w:val="both"/>
        <w:sectPr>
          <w:pgSz w:w="12240" w:h="15840"/>
          <w:pgMar w:header="960" w:footer="1184" w:top="1340" w:bottom="1380" w:left="1080" w:right="1080"/>
          <w:cols w:num="2" w:equalWidth="0">
            <w:col w:w="4723" w:space="318"/>
            <w:col w:w="5039"/>
          </w:cols>
        </w:sect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spacing w:before="19"/>
        <w:rPr>
          <w:sz w:val="2"/>
        </w:rPr>
      </w:pPr>
    </w:p>
    <w:p>
      <w:pPr>
        <w:spacing w:before="1"/>
        <w:ind w:left="360" w:right="0" w:firstLine="0"/>
        <w:jc w:val="left"/>
        <w:rPr>
          <w:rFonts w:ascii="Calibri"/>
          <w:sz w:val="2"/>
        </w:rPr>
      </w:pPr>
      <w:r>
        <w:rPr>
          <w:rFonts w:ascii="Calibri"/>
          <w:spacing w:val="-10"/>
          <w:sz w:val="2"/>
        </w:rPr>
        <w:t>1</w:t>
      </w:r>
    </w:p>
    <w:p>
      <w:pPr>
        <w:spacing w:after="0"/>
        <w:jc w:val="left"/>
        <w:rPr>
          <w:rFonts w:ascii="Calibri"/>
          <w:sz w:val="2"/>
        </w:rPr>
        <w:sectPr>
          <w:type w:val="continuous"/>
          <w:pgSz w:w="12240" w:h="15840"/>
          <w:pgMar w:header="960" w:footer="1184" w:top="1340" w:bottom="1380" w:left="1080" w:right="1080"/>
        </w:sectPr>
      </w:pPr>
    </w:p>
    <w:p>
      <w:pPr>
        <w:pStyle w:val="Heading1"/>
      </w:pPr>
      <w:r>
        <w:rPr>
          <w:spacing w:val="-2"/>
        </w:rPr>
        <w:t>CONCLUSION</w:t>
      </w:r>
    </w:p>
    <w:p>
      <w:pPr>
        <w:pStyle w:val="BodyText"/>
        <w:ind w:left="360" w:right="38"/>
        <w:jc w:val="both"/>
      </w:pPr>
      <w:r>
        <w:rPr/>
        <w:t>Forensic accounting plays a crucial role in fraud detection and prevention within the Nigerian</w:t>
      </w:r>
      <w:r>
        <w:rPr>
          <w:spacing w:val="-5"/>
        </w:rPr>
        <w:t> </w:t>
      </w:r>
      <w:r>
        <w:rPr/>
        <w:t>public</w:t>
      </w:r>
      <w:r>
        <w:rPr>
          <w:spacing w:val="-6"/>
        </w:rPr>
        <w:t> </w:t>
      </w:r>
      <w:r>
        <w:rPr/>
        <w:t>sector,</w:t>
      </w:r>
      <w:r>
        <w:rPr>
          <w:spacing w:val="-6"/>
        </w:rPr>
        <w:t> </w:t>
      </w:r>
      <w:r>
        <w:rPr/>
        <w:t>particularly</w:t>
      </w:r>
      <w:r>
        <w:rPr>
          <w:spacing w:val="-10"/>
        </w:rPr>
        <w:t> </w:t>
      </w:r>
      <w:r>
        <w:rPr/>
        <w:t>in</w:t>
      </w:r>
      <w:r>
        <w:rPr>
          <w:spacing w:val="-3"/>
        </w:rPr>
        <w:t> </w:t>
      </w:r>
      <w:r>
        <w:rPr/>
        <w:t>Lagos. It helps uncover fraudulent activities, financial irregularities, and corruption. The Lagos</w:t>
      </w:r>
      <w:r>
        <w:rPr>
          <w:spacing w:val="-5"/>
        </w:rPr>
        <w:t> </w:t>
      </w:r>
      <w:r>
        <w:rPr/>
        <w:t>case</w:t>
      </w:r>
      <w:r>
        <w:rPr>
          <w:spacing w:val="-6"/>
        </w:rPr>
        <w:t> </w:t>
      </w:r>
      <w:r>
        <w:rPr/>
        <w:t>study</w:t>
      </w:r>
      <w:r>
        <w:rPr>
          <w:spacing w:val="-9"/>
        </w:rPr>
        <w:t> </w:t>
      </w:r>
      <w:r>
        <w:rPr/>
        <w:t>exemplifies</w:t>
      </w:r>
      <w:r>
        <w:rPr>
          <w:spacing w:val="-5"/>
        </w:rPr>
        <w:t> </w:t>
      </w:r>
      <w:r>
        <w:rPr/>
        <w:t>the</w:t>
      </w:r>
      <w:r>
        <w:rPr>
          <w:spacing w:val="-6"/>
        </w:rPr>
        <w:t> </w:t>
      </w:r>
      <w:r>
        <w:rPr/>
        <w:t>importance of forensic accounting in combating fraud and mismanagement of public funds. By implementing advanced investigative techniques like data analysis and internal </w:t>
      </w:r>
      <w:r>
        <w:rPr>
          <w:spacing w:val="-2"/>
        </w:rPr>
        <w:t>control</w:t>
      </w:r>
      <w:r>
        <w:rPr>
          <w:spacing w:val="-4"/>
        </w:rPr>
        <w:t> </w:t>
      </w:r>
      <w:r>
        <w:rPr>
          <w:spacing w:val="-2"/>
        </w:rPr>
        <w:t>assessments,</w:t>
      </w:r>
      <w:r>
        <w:rPr>
          <w:spacing w:val="-4"/>
        </w:rPr>
        <w:t> </w:t>
      </w:r>
      <w:r>
        <w:rPr>
          <w:spacing w:val="-2"/>
        </w:rPr>
        <w:t>forensic</w:t>
      </w:r>
      <w:r>
        <w:rPr>
          <w:spacing w:val="-4"/>
        </w:rPr>
        <w:t> </w:t>
      </w:r>
      <w:r>
        <w:rPr>
          <w:spacing w:val="-2"/>
        </w:rPr>
        <w:t>accountants</w:t>
      </w:r>
      <w:r>
        <w:rPr>
          <w:spacing w:val="-4"/>
        </w:rPr>
        <w:t> </w:t>
      </w:r>
      <w:r>
        <w:rPr>
          <w:spacing w:val="-2"/>
        </w:rPr>
        <w:t>can </w:t>
      </w:r>
      <w:r>
        <w:rPr/>
        <w:t>identify and mitigate risks associated with fraudulent behaviour. The Nigerian public sector institutions, including those in Lagos, should prioritize integrating forensic accounting practices into their governance frameworks. This includes investing in professional training, leveraging technology for fraud detection, and enacting strict anti- fraud policies. Collaboration between government entities, law enforcement agencies,</w:t>
      </w:r>
      <w:r>
        <w:rPr>
          <w:spacing w:val="-10"/>
        </w:rPr>
        <w:t> </w:t>
      </w:r>
      <w:r>
        <w:rPr/>
        <w:t>and</w:t>
      </w:r>
      <w:r>
        <w:rPr>
          <w:spacing w:val="-10"/>
        </w:rPr>
        <w:t> </w:t>
      </w:r>
      <w:r>
        <w:rPr/>
        <w:t>professional</w:t>
      </w:r>
      <w:r>
        <w:rPr>
          <w:spacing w:val="-11"/>
        </w:rPr>
        <w:t> </w:t>
      </w:r>
      <w:r>
        <w:rPr/>
        <w:t>accounting</w:t>
      </w:r>
      <w:r>
        <w:rPr>
          <w:spacing w:val="-12"/>
        </w:rPr>
        <w:t> </w:t>
      </w:r>
      <w:r>
        <w:rPr/>
        <w:t>bodies is also essential for effective fraud prevention. The adoption of forensic accounting as a proactive measure against fraud is pivotal in safeguarding public resources and fostering a culture of accountability and transparency. The successful implementation of forensic accounting in the Nigerian public sector can significantly reduce instances of fraud and financial</w:t>
      </w:r>
      <w:r>
        <w:rPr>
          <w:spacing w:val="-15"/>
        </w:rPr>
        <w:t> </w:t>
      </w:r>
      <w:r>
        <w:rPr/>
        <w:t>mismanagement,</w:t>
      </w:r>
      <w:r>
        <w:rPr>
          <w:spacing w:val="-15"/>
        </w:rPr>
        <w:t> </w:t>
      </w:r>
      <w:r>
        <w:rPr/>
        <w:t>contributing</w:t>
      </w:r>
      <w:r>
        <w:rPr>
          <w:spacing w:val="-15"/>
        </w:rPr>
        <w:t> </w:t>
      </w:r>
      <w:r>
        <w:rPr/>
        <w:t>to</w:t>
      </w:r>
      <w:r>
        <w:rPr>
          <w:spacing w:val="-15"/>
        </w:rPr>
        <w:t> </w:t>
      </w:r>
      <w:r>
        <w:rPr/>
        <w:t>the nation's governance and financial integrity. The Nigerian government should extend beyond annual audits to employ forensic accountants for regular financial review. A separate office for forensic accountants should be established in all government structures and institutions. All major government</w:t>
      </w:r>
      <w:r>
        <w:rPr>
          <w:spacing w:val="-8"/>
        </w:rPr>
        <w:t> </w:t>
      </w:r>
      <w:r>
        <w:rPr/>
        <w:t>income,</w:t>
      </w:r>
      <w:r>
        <w:rPr>
          <w:spacing w:val="-8"/>
        </w:rPr>
        <w:t> </w:t>
      </w:r>
      <w:r>
        <w:rPr/>
        <w:t>expenditure,</w:t>
      </w:r>
      <w:r>
        <w:rPr>
          <w:spacing w:val="-8"/>
        </w:rPr>
        <w:t> </w:t>
      </w:r>
      <w:r>
        <w:rPr/>
        <w:t>assets,</w:t>
      </w:r>
      <w:r>
        <w:rPr>
          <w:spacing w:val="-8"/>
        </w:rPr>
        <w:t> </w:t>
      </w:r>
      <w:r>
        <w:rPr/>
        <w:t>and liabilities should undergo quarterly forensic audits.</w:t>
      </w:r>
      <w:r>
        <w:rPr>
          <w:spacing w:val="25"/>
        </w:rPr>
        <w:t> </w:t>
      </w:r>
      <w:r>
        <w:rPr/>
        <w:t>Forensic</w:t>
      </w:r>
      <w:r>
        <w:rPr>
          <w:spacing w:val="24"/>
        </w:rPr>
        <w:t> </w:t>
      </w:r>
      <w:r>
        <w:rPr/>
        <w:t>evidence</w:t>
      </w:r>
      <w:r>
        <w:rPr>
          <w:spacing w:val="24"/>
        </w:rPr>
        <w:t> </w:t>
      </w:r>
      <w:r>
        <w:rPr/>
        <w:t>should</w:t>
      </w:r>
      <w:r>
        <w:rPr>
          <w:spacing w:val="25"/>
        </w:rPr>
        <w:t> </w:t>
      </w:r>
      <w:r>
        <w:rPr/>
        <w:t>be</w:t>
      </w:r>
      <w:r>
        <w:rPr>
          <w:spacing w:val="24"/>
        </w:rPr>
        <w:t> </w:t>
      </w:r>
      <w:r>
        <w:rPr/>
        <w:t>used</w:t>
      </w:r>
      <w:r>
        <w:rPr>
          <w:spacing w:val="26"/>
        </w:rPr>
        <w:t> </w:t>
      </w:r>
      <w:r>
        <w:rPr>
          <w:spacing w:val="-5"/>
        </w:rPr>
        <w:t>to</w:t>
      </w:r>
    </w:p>
    <w:p>
      <w:pPr>
        <w:pStyle w:val="BodyText"/>
        <w:spacing w:before="80"/>
        <w:ind w:left="360" w:right="357"/>
        <w:jc w:val="both"/>
      </w:pPr>
      <w:r>
        <w:rPr/>
        <w:br w:type="column"/>
      </w:r>
      <w:r>
        <w:rPr/>
        <w:t>prosecute fraud offenders, preventing and </w:t>
      </w:r>
      <w:r>
        <w:rPr>
          <w:spacing w:val="-2"/>
        </w:rPr>
        <w:t>reducing</w:t>
      </w:r>
      <w:r>
        <w:rPr>
          <w:spacing w:val="-7"/>
        </w:rPr>
        <w:t> </w:t>
      </w:r>
      <w:r>
        <w:rPr>
          <w:spacing w:val="-2"/>
        </w:rPr>
        <w:t>fraud.</w:t>
      </w:r>
      <w:r>
        <w:rPr>
          <w:spacing w:val="-5"/>
        </w:rPr>
        <w:t> </w:t>
      </w:r>
      <w:r>
        <w:rPr>
          <w:spacing w:val="-2"/>
        </w:rPr>
        <w:t>Regular management</w:t>
      </w:r>
      <w:r>
        <w:rPr>
          <w:spacing w:val="-5"/>
        </w:rPr>
        <w:t> </w:t>
      </w:r>
      <w:r>
        <w:rPr>
          <w:spacing w:val="-2"/>
        </w:rPr>
        <w:t>training </w:t>
      </w:r>
      <w:r>
        <w:rPr/>
        <w:t>on forensic accounting techniques in fraud detection and prevention should be ensured.</w:t>
      </w:r>
    </w:p>
    <w:p>
      <w:pPr>
        <w:pStyle w:val="Heading1"/>
        <w:spacing w:before="199"/>
      </w:pPr>
      <w:r>
        <w:rPr>
          <w:spacing w:val="-2"/>
        </w:rPr>
        <w:t>REFERENCES</w:t>
      </w:r>
    </w:p>
    <w:p>
      <w:pPr>
        <w:pStyle w:val="BodyText"/>
        <w:spacing w:line="276" w:lineRule="auto" w:before="242"/>
        <w:ind w:left="1080" w:right="357" w:hanging="721"/>
        <w:jc w:val="both"/>
      </w:pPr>
      <w:r>
        <w:rPr/>
        <w:t>Adegbie,</w:t>
      </w:r>
      <w:r>
        <w:rPr>
          <w:spacing w:val="-13"/>
        </w:rPr>
        <w:t> </w:t>
      </w:r>
      <w:r>
        <w:rPr/>
        <w:t>F.</w:t>
      </w:r>
      <w:r>
        <w:rPr>
          <w:spacing w:val="-12"/>
        </w:rPr>
        <w:t> </w:t>
      </w:r>
      <w:r>
        <w:rPr/>
        <w:t>F.,</w:t>
      </w:r>
      <w:r>
        <w:rPr>
          <w:spacing w:val="-14"/>
        </w:rPr>
        <w:t> </w:t>
      </w:r>
      <w:r>
        <w:rPr/>
        <w:t>Owoeye,</w:t>
      </w:r>
      <w:r>
        <w:rPr>
          <w:spacing w:val="-10"/>
        </w:rPr>
        <w:t> </w:t>
      </w:r>
      <w:r>
        <w:rPr/>
        <w:t>K.</w:t>
      </w:r>
      <w:r>
        <w:rPr>
          <w:spacing w:val="-15"/>
        </w:rPr>
        <w:t> </w:t>
      </w:r>
      <w:r>
        <w:rPr/>
        <w:t>T.,</w:t>
      </w:r>
      <w:r>
        <w:rPr>
          <w:spacing w:val="-12"/>
        </w:rPr>
        <w:t> </w:t>
      </w:r>
      <w:r>
        <w:rPr/>
        <w:t>&amp;</w:t>
      </w:r>
      <w:r>
        <w:rPr>
          <w:spacing w:val="-15"/>
        </w:rPr>
        <w:t> </w:t>
      </w:r>
      <w:r>
        <w:rPr/>
        <w:t>Dada,</w:t>
      </w:r>
      <w:r>
        <w:rPr>
          <w:spacing w:val="-12"/>
        </w:rPr>
        <w:t> </w:t>
      </w:r>
      <w:r>
        <w:rPr/>
        <w:t>O.</w:t>
      </w:r>
      <w:r>
        <w:rPr>
          <w:spacing w:val="-15"/>
        </w:rPr>
        <w:t> </w:t>
      </w:r>
      <w:r>
        <w:rPr/>
        <w:t>S. (2019). Federal Government Budget Implementation And Application of Forensic Accounting </w:t>
      </w:r>
      <w:r>
        <w:rPr/>
        <w:t>Techniques: Antidote to Fraud In Federal Public Sector. Editorial Advisory Board, 1.</w:t>
      </w:r>
    </w:p>
    <w:p>
      <w:pPr>
        <w:pStyle w:val="BodyText"/>
        <w:spacing w:before="201"/>
        <w:ind w:left="360"/>
        <w:jc w:val="both"/>
      </w:pPr>
      <w:r>
        <w:rPr/>
        <w:t>Albrecht,</w:t>
      </w:r>
      <w:r>
        <w:rPr>
          <w:spacing w:val="-6"/>
        </w:rPr>
        <w:t> </w:t>
      </w:r>
      <w:r>
        <w:rPr/>
        <w:t>W.</w:t>
      </w:r>
      <w:r>
        <w:rPr>
          <w:spacing w:val="-6"/>
        </w:rPr>
        <w:t> </w:t>
      </w:r>
      <w:r>
        <w:rPr/>
        <w:t>S.,</w:t>
      </w:r>
      <w:r>
        <w:rPr>
          <w:spacing w:val="-3"/>
        </w:rPr>
        <w:t> </w:t>
      </w:r>
      <w:r>
        <w:rPr/>
        <w:t>Albrecht,</w:t>
      </w:r>
      <w:r>
        <w:rPr>
          <w:spacing w:val="-6"/>
        </w:rPr>
        <w:t> </w:t>
      </w:r>
      <w:r>
        <w:rPr/>
        <w:t>C.,</w:t>
      </w:r>
      <w:r>
        <w:rPr>
          <w:spacing w:val="-5"/>
        </w:rPr>
        <w:t> </w:t>
      </w:r>
      <w:r>
        <w:rPr/>
        <w:t>&amp;</w:t>
      </w:r>
      <w:r>
        <w:rPr>
          <w:spacing w:val="-6"/>
        </w:rPr>
        <w:t> </w:t>
      </w:r>
      <w:r>
        <w:rPr/>
        <w:t>Albrecht,</w:t>
      </w:r>
      <w:r>
        <w:rPr>
          <w:spacing w:val="-5"/>
        </w:rPr>
        <w:t> C.</w:t>
      </w:r>
    </w:p>
    <w:p>
      <w:pPr>
        <w:pStyle w:val="BodyText"/>
        <w:spacing w:line="276" w:lineRule="auto" w:before="41"/>
        <w:ind w:left="1080" w:right="355"/>
        <w:jc w:val="both"/>
      </w:pPr>
      <w:r>
        <w:rPr/>
        <w:t>C.</w:t>
      </w:r>
      <w:r>
        <w:rPr>
          <w:spacing w:val="-14"/>
        </w:rPr>
        <w:t> </w:t>
      </w:r>
      <w:r>
        <w:rPr/>
        <w:t>(2008).</w:t>
      </w:r>
      <w:r>
        <w:rPr>
          <w:spacing w:val="-14"/>
        </w:rPr>
        <w:t> </w:t>
      </w:r>
      <w:r>
        <w:rPr/>
        <w:t>Current</w:t>
      </w:r>
      <w:r>
        <w:rPr>
          <w:spacing w:val="-13"/>
        </w:rPr>
        <w:t> </w:t>
      </w:r>
      <w:r>
        <w:rPr/>
        <w:t>trends</w:t>
      </w:r>
      <w:r>
        <w:rPr>
          <w:spacing w:val="-11"/>
        </w:rPr>
        <w:t> </w:t>
      </w:r>
      <w:r>
        <w:rPr/>
        <w:t>in</w:t>
      </w:r>
      <w:r>
        <w:rPr>
          <w:spacing w:val="-13"/>
        </w:rPr>
        <w:t> </w:t>
      </w:r>
      <w:r>
        <w:rPr/>
        <w:t>fraud</w:t>
      </w:r>
      <w:r>
        <w:rPr>
          <w:spacing w:val="-11"/>
        </w:rPr>
        <w:t> </w:t>
      </w:r>
      <w:r>
        <w:rPr/>
        <w:t>and its detection.</w:t>
      </w:r>
      <w:r>
        <w:rPr>
          <w:spacing w:val="-2"/>
        </w:rPr>
        <w:t> </w:t>
      </w:r>
      <w:r>
        <w:rPr/>
        <w:t>Information </w:t>
      </w:r>
      <w:r>
        <w:rPr/>
        <w:t>Security Journal: a global perspective,</w:t>
      </w:r>
      <w:r>
        <w:rPr>
          <w:spacing w:val="-5"/>
        </w:rPr>
        <w:t> </w:t>
      </w:r>
      <w:r>
        <w:rPr/>
        <w:t>17(1), </w:t>
      </w:r>
      <w:r>
        <w:rPr>
          <w:spacing w:val="-2"/>
        </w:rPr>
        <w:t>2-12.</w:t>
      </w:r>
    </w:p>
    <w:p>
      <w:pPr>
        <w:pStyle w:val="BodyText"/>
        <w:spacing w:line="276" w:lineRule="auto" w:before="200"/>
        <w:ind w:left="1080" w:right="358" w:hanging="721"/>
        <w:jc w:val="both"/>
      </w:pPr>
      <w:r>
        <w:rPr/>
        <w:t>Awolowo, I. (2019).</w:t>
      </w:r>
      <w:r>
        <w:rPr>
          <w:spacing w:val="-2"/>
        </w:rPr>
        <w:t> </w:t>
      </w:r>
      <w:r>
        <w:rPr/>
        <w:t>Financial statement fraud: The need for a paradigm </w:t>
      </w:r>
      <w:r>
        <w:rPr/>
        <w:t>shift to forensic accounting. Sheffield Hallam University (United </w:t>
      </w:r>
      <w:r>
        <w:rPr>
          <w:spacing w:val="-2"/>
        </w:rPr>
        <w:t>Kingdom).</w:t>
      </w:r>
    </w:p>
    <w:p>
      <w:pPr>
        <w:pStyle w:val="BodyText"/>
        <w:spacing w:line="276" w:lineRule="auto" w:before="201"/>
        <w:ind w:left="1080" w:right="357" w:hanging="721"/>
        <w:jc w:val="both"/>
      </w:pPr>
      <w:r>
        <w:rPr/>
        <w:t>Comer,</w:t>
      </w:r>
      <w:r>
        <w:rPr>
          <w:spacing w:val="-4"/>
        </w:rPr>
        <w:t> </w:t>
      </w:r>
      <w:r>
        <w:rPr/>
        <w:t>M.</w:t>
      </w:r>
      <w:r>
        <w:rPr>
          <w:spacing w:val="-3"/>
        </w:rPr>
        <w:t> </w:t>
      </w:r>
      <w:r>
        <w:rPr/>
        <w:t>J.</w:t>
      </w:r>
      <w:r>
        <w:rPr>
          <w:spacing w:val="-3"/>
        </w:rPr>
        <w:t> </w:t>
      </w:r>
      <w:r>
        <w:rPr/>
        <w:t>(2017).</w:t>
      </w:r>
      <w:r>
        <w:rPr>
          <w:spacing w:val="-4"/>
        </w:rPr>
        <w:t> </w:t>
      </w:r>
      <w:r>
        <w:rPr/>
        <w:t>Investigating</w:t>
      </w:r>
      <w:r>
        <w:rPr>
          <w:spacing w:val="-4"/>
        </w:rPr>
        <w:t> </w:t>
      </w:r>
      <w:r>
        <w:rPr/>
        <w:t>corporate fraud. Routledge.</w:t>
      </w:r>
    </w:p>
    <w:p>
      <w:pPr>
        <w:pStyle w:val="BodyText"/>
        <w:spacing w:before="198"/>
        <w:ind w:left="360"/>
        <w:jc w:val="both"/>
      </w:pPr>
      <w:r>
        <w:rPr/>
        <w:t>Danyaro,</w:t>
      </w:r>
      <w:r>
        <w:rPr>
          <w:spacing w:val="-1"/>
        </w:rPr>
        <w:t> </w:t>
      </w:r>
      <w:r>
        <w:rPr/>
        <w:t>A. .,</w:t>
      </w:r>
      <w:r>
        <w:rPr>
          <w:spacing w:val="-1"/>
        </w:rPr>
        <w:t> </w:t>
      </w:r>
      <w:r>
        <w:rPr/>
        <w:t>Aladesusi ,</w:t>
      </w:r>
      <w:r>
        <w:rPr>
          <w:spacing w:val="-1"/>
        </w:rPr>
        <w:t> </w:t>
      </w:r>
      <w:r>
        <w:rPr/>
        <w:t>A.</w:t>
      </w:r>
      <w:r>
        <w:rPr>
          <w:spacing w:val="-1"/>
        </w:rPr>
        <w:t> </w:t>
      </w:r>
      <w:r>
        <w:rPr/>
        <w:t>G.</w:t>
      </w:r>
      <w:r>
        <w:rPr>
          <w:spacing w:val="-1"/>
        </w:rPr>
        <w:t> </w:t>
      </w:r>
      <w:r>
        <w:rPr/>
        <w:t>., Ajamu,</w:t>
      </w:r>
      <w:r>
        <w:rPr>
          <w:spacing w:val="-1"/>
        </w:rPr>
        <w:t> </w:t>
      </w:r>
      <w:r>
        <w:rPr>
          <w:spacing w:val="-5"/>
        </w:rPr>
        <w:t>A.</w:t>
      </w:r>
    </w:p>
    <w:p>
      <w:pPr>
        <w:pStyle w:val="BodyText"/>
        <w:tabs>
          <w:tab w:pos="2841" w:val="left" w:leader="none"/>
          <w:tab w:pos="4019" w:val="left" w:leader="none"/>
        </w:tabs>
        <w:spacing w:line="276" w:lineRule="auto" w:before="43"/>
        <w:ind w:left="1080" w:right="357"/>
        <w:jc w:val="both"/>
      </w:pPr>
      <w:r>
        <w:rPr/>
        <w:t>O. ., Adegbite, A. F., &amp; Attah, J. O. . (2024). Pre-Service Teachers’ Awareness and Attitude Towards</w:t>
      </w:r>
      <w:r>
        <w:rPr>
          <w:spacing w:val="-1"/>
        </w:rPr>
        <w:t> </w:t>
      </w:r>
      <w:r>
        <w:rPr/>
        <w:t>the Use of Open Educational Resources for Learning in Kano State, Nigeria. Suluh: Jurnal Bimbingan Dan </w:t>
      </w:r>
      <w:r>
        <w:rPr>
          <w:spacing w:val="-2"/>
        </w:rPr>
        <w:t>Konseling,</w:t>
      </w:r>
      <w:r>
        <w:rPr/>
        <w:tab/>
      </w:r>
      <w:r>
        <w:rPr>
          <w:spacing w:val="-4"/>
        </w:rPr>
        <w:t>9(2),</w:t>
      </w:r>
      <w:r>
        <w:rPr/>
        <w:tab/>
      </w:r>
      <w:r>
        <w:rPr>
          <w:spacing w:val="-2"/>
        </w:rPr>
        <w:t>76–80</w:t>
      </w:r>
      <w:r>
        <w:rPr>
          <w:spacing w:val="-2"/>
        </w:rPr>
        <w:t>.</w:t>
      </w:r>
      <w:r>
        <w:rPr>
          <w:spacing w:val="-2"/>
        </w:rPr>
        <w:t> https://doi.org/10.33084/suluh.v9i2.6 </w:t>
      </w:r>
      <w:r>
        <w:rPr>
          <w:spacing w:val="-4"/>
        </w:rPr>
        <w:t>989</w:t>
      </w:r>
    </w:p>
    <w:p>
      <w:pPr>
        <w:pStyle w:val="BodyText"/>
        <w:spacing w:before="84"/>
      </w:pPr>
    </w:p>
    <w:p>
      <w:pPr>
        <w:pStyle w:val="BodyText"/>
        <w:spacing w:line="276" w:lineRule="auto" w:before="1"/>
        <w:ind w:left="1080" w:right="357" w:hanging="721"/>
        <w:jc w:val="both"/>
      </w:pPr>
      <w:r>
        <w:rPr/>
        <w:t>Efiong, E. J. (2012). Forensic accounting education: An exploration of level of awareness</w:t>
      </w:r>
      <w:r>
        <w:rPr>
          <w:spacing w:val="23"/>
        </w:rPr>
        <w:t> </w:t>
      </w:r>
      <w:r>
        <w:rPr/>
        <w:t>in</w:t>
      </w:r>
      <w:r>
        <w:rPr>
          <w:spacing w:val="23"/>
        </w:rPr>
        <w:t> </w:t>
      </w:r>
      <w:r>
        <w:rPr/>
        <w:t>developing</w:t>
      </w:r>
      <w:r>
        <w:rPr>
          <w:spacing w:val="23"/>
        </w:rPr>
        <w:t> </w:t>
      </w:r>
      <w:r>
        <w:rPr>
          <w:spacing w:val="-2"/>
        </w:rPr>
        <w:t>economies-</w:t>
      </w:r>
    </w:p>
    <w:p>
      <w:pPr>
        <w:pStyle w:val="BodyText"/>
        <w:spacing w:after="0" w:line="276" w:lineRule="auto"/>
        <w:jc w:val="both"/>
        <w:sectPr>
          <w:pgSz w:w="12240" w:h="15840"/>
          <w:pgMar w:header="960" w:footer="1184" w:top="1340" w:bottom="1380" w:left="1080" w:right="1080"/>
          <w:cols w:num="2" w:equalWidth="0">
            <w:col w:w="4722" w:space="318"/>
            <w:col w:w="5040"/>
          </w:cols>
        </w:sectPr>
      </w:pPr>
    </w:p>
    <w:p>
      <w:pPr>
        <w:pStyle w:val="BodyText"/>
        <w:rPr>
          <w:sz w:val="2"/>
        </w:rPr>
      </w:pPr>
    </w:p>
    <w:p>
      <w:pPr>
        <w:pStyle w:val="BodyText"/>
        <w:rPr>
          <w:sz w:val="2"/>
        </w:rPr>
      </w:pPr>
    </w:p>
    <w:p>
      <w:pPr>
        <w:pStyle w:val="BodyText"/>
        <w:spacing w:before="4"/>
        <w:rPr>
          <w:sz w:val="2"/>
        </w:rPr>
      </w:pPr>
    </w:p>
    <w:p>
      <w:pPr>
        <w:spacing w:before="0"/>
        <w:ind w:left="360" w:right="0" w:firstLine="0"/>
        <w:jc w:val="left"/>
        <w:rPr>
          <w:rFonts w:ascii="Calibri"/>
          <w:sz w:val="2"/>
        </w:rPr>
      </w:pPr>
      <w:r>
        <w:rPr>
          <w:rFonts w:ascii="Calibri"/>
          <w:spacing w:val="-10"/>
          <w:sz w:val="2"/>
        </w:rPr>
        <w:t>1</w:t>
      </w:r>
    </w:p>
    <w:p>
      <w:pPr>
        <w:spacing w:after="0"/>
        <w:jc w:val="left"/>
        <w:rPr>
          <w:rFonts w:ascii="Calibri"/>
          <w:sz w:val="2"/>
        </w:rPr>
        <w:sectPr>
          <w:type w:val="continuous"/>
          <w:pgSz w:w="12240" w:h="15840"/>
          <w:pgMar w:header="960" w:footer="1184" w:top="1340" w:bottom="1380" w:left="1080" w:right="1080"/>
        </w:sectPr>
      </w:pPr>
    </w:p>
    <w:p>
      <w:pPr>
        <w:pStyle w:val="BodyText"/>
        <w:spacing w:line="276" w:lineRule="auto" w:before="80"/>
        <w:ind w:left="1080" w:right="45"/>
        <w:jc w:val="both"/>
      </w:pPr>
      <w:r>
        <w:rPr/>
        <w:t>Nigeria as a case study.</w:t>
      </w:r>
      <w:r>
        <w:rPr>
          <w:spacing w:val="-4"/>
        </w:rPr>
        <w:t> </w:t>
      </w:r>
      <w:r>
        <w:rPr/>
        <w:t>International Journal of business </w:t>
      </w:r>
      <w:r>
        <w:rPr/>
        <w:t>and</w:t>
      </w:r>
      <w:r>
        <w:rPr>
          <w:spacing w:val="80"/>
        </w:rPr>
        <w:t> </w:t>
      </w:r>
      <w:r>
        <w:rPr/>
        <w:t>management, 7(4), 26.</w:t>
      </w:r>
    </w:p>
    <w:p>
      <w:pPr>
        <w:pStyle w:val="BodyText"/>
        <w:spacing w:before="199"/>
        <w:ind w:left="360"/>
        <w:jc w:val="both"/>
      </w:pPr>
      <w:r>
        <w:rPr/>
        <w:t>Enofe,</w:t>
      </w:r>
      <w:r>
        <w:rPr>
          <w:spacing w:val="-9"/>
        </w:rPr>
        <w:t> </w:t>
      </w:r>
      <w:r>
        <w:rPr/>
        <w:t>A.</w:t>
      </w:r>
      <w:r>
        <w:rPr>
          <w:spacing w:val="-8"/>
        </w:rPr>
        <w:t> </w:t>
      </w:r>
      <w:r>
        <w:rPr/>
        <w:t>O.,</w:t>
      </w:r>
      <w:r>
        <w:rPr>
          <w:spacing w:val="-8"/>
        </w:rPr>
        <w:t> </w:t>
      </w:r>
      <w:r>
        <w:rPr/>
        <w:t>Olorunnuho,</w:t>
      </w:r>
      <w:r>
        <w:rPr>
          <w:spacing w:val="-8"/>
        </w:rPr>
        <w:t> </w:t>
      </w:r>
      <w:r>
        <w:rPr/>
        <w:t>M.</w:t>
      </w:r>
      <w:r>
        <w:rPr>
          <w:spacing w:val="-7"/>
        </w:rPr>
        <w:t> </w:t>
      </w:r>
      <w:r>
        <w:rPr/>
        <w:t>S.,</w:t>
      </w:r>
      <w:r>
        <w:rPr>
          <w:spacing w:val="-8"/>
        </w:rPr>
        <w:t> </w:t>
      </w:r>
      <w:r>
        <w:rPr/>
        <w:t>&amp;</w:t>
      </w:r>
      <w:r>
        <w:rPr>
          <w:spacing w:val="-10"/>
        </w:rPr>
        <w:t> </w:t>
      </w:r>
      <w:r>
        <w:rPr>
          <w:spacing w:val="-2"/>
        </w:rPr>
        <w:t>Eboigbe,</w:t>
      </w:r>
    </w:p>
    <w:p>
      <w:pPr>
        <w:pStyle w:val="BodyText"/>
        <w:spacing w:line="276" w:lineRule="auto" w:before="41"/>
        <w:ind w:left="1080" w:right="44"/>
        <w:jc w:val="both"/>
      </w:pPr>
      <w:r>
        <w:rPr/>
        <w:t>K. O. (2015). </w:t>
      </w:r>
      <w:r>
        <w:rPr/>
        <w:t>Accountants’ perception</w:t>
      </w:r>
      <w:r>
        <w:rPr>
          <w:spacing w:val="-15"/>
        </w:rPr>
        <w:t> </w:t>
      </w:r>
      <w:r>
        <w:rPr/>
        <w:t>of</w:t>
      </w:r>
      <w:r>
        <w:rPr>
          <w:spacing w:val="-15"/>
        </w:rPr>
        <w:t> </w:t>
      </w:r>
      <w:r>
        <w:rPr/>
        <w:t>forensic</w:t>
      </w:r>
      <w:r>
        <w:rPr>
          <w:spacing w:val="-15"/>
        </w:rPr>
        <w:t> </w:t>
      </w:r>
      <w:r>
        <w:rPr/>
        <w:t>accounting</w:t>
      </w:r>
      <w:r>
        <w:rPr>
          <w:spacing w:val="-15"/>
        </w:rPr>
        <w:t> </w:t>
      </w:r>
      <w:r>
        <w:rPr/>
        <w:t>and fraud</w:t>
      </w:r>
      <w:r>
        <w:rPr>
          <w:spacing w:val="40"/>
        </w:rPr>
        <w:t> </w:t>
      </w:r>
      <w:r>
        <w:rPr/>
        <w:t>investigation.</w:t>
      </w:r>
      <w:r>
        <w:rPr>
          <w:spacing w:val="-2"/>
        </w:rPr>
        <w:t> </w:t>
      </w:r>
      <w:r>
        <w:rPr/>
        <w:t>Journal</w:t>
      </w:r>
      <w:r>
        <w:rPr>
          <w:spacing w:val="335"/>
        </w:rPr>
        <w:t> </w:t>
      </w:r>
      <w:r>
        <w:rPr/>
        <w:t>of Accounting and </w:t>
      </w:r>
      <w:r>
        <w:rPr/>
        <w:t>Financial Management, 1(8), 94-111.</w:t>
      </w:r>
    </w:p>
    <w:p>
      <w:pPr>
        <w:pStyle w:val="BodyText"/>
        <w:tabs>
          <w:tab w:pos="3049" w:val="left" w:leader="none"/>
        </w:tabs>
        <w:spacing w:line="276" w:lineRule="auto" w:before="201"/>
        <w:ind w:left="1080" w:right="38" w:hanging="720"/>
        <w:jc w:val="both"/>
      </w:pPr>
      <w:r>
        <w:rPr/>
        <w:t>Lal Bhasin, M. (2017). Creative Accounting Practices at Satyam: The Fraud </w:t>
      </w:r>
      <w:r>
        <w:rPr>
          <w:spacing w:val="-2"/>
        </w:rPr>
        <w:t>Methodology</w:t>
      </w:r>
      <w:r>
        <w:rPr/>
        <w:tab/>
        <w:t>Revealed.</w:t>
      </w:r>
      <w:r>
        <w:rPr>
          <w:spacing w:val="-15"/>
        </w:rPr>
        <w:t> </w:t>
      </w:r>
      <w:r>
        <w:rPr/>
        <w:t>Amity Business Review, 18(1).</w:t>
      </w:r>
    </w:p>
    <w:p>
      <w:pPr>
        <w:pStyle w:val="BodyText"/>
        <w:spacing w:line="276" w:lineRule="auto" w:before="200"/>
        <w:ind w:left="1080" w:right="46" w:hanging="720"/>
        <w:jc w:val="both"/>
      </w:pPr>
      <w:r>
        <w:rPr/>
        <w:t>Obidiebube, J. I. (2011). Knowledge </w:t>
      </w:r>
      <w:r>
        <w:rPr/>
        <w:t>of classification of research: an important tool for a successful researcher.</w:t>
      </w:r>
      <w:r>
        <w:rPr>
          <w:spacing w:val="40"/>
        </w:rPr>
        <w:t> </w:t>
      </w:r>
      <w:r>
        <w:rPr/>
        <w:t>In The</w:t>
      </w:r>
      <w:r>
        <w:rPr>
          <w:spacing w:val="40"/>
        </w:rPr>
        <w:t> </w:t>
      </w:r>
      <w:r>
        <w:rPr/>
        <w:t>Nigerian Academic Forum 21(1), 102-109</w:t>
      </w:r>
    </w:p>
    <w:p>
      <w:pPr>
        <w:pStyle w:val="BodyText"/>
        <w:spacing w:line="276" w:lineRule="auto" w:before="201"/>
        <w:ind w:left="1080" w:right="43" w:hanging="720"/>
        <w:jc w:val="both"/>
      </w:pPr>
      <w:r>
        <w:rPr/>
        <w:t>Okoye, E. I., &amp; Gbegi, D. O. (2013). An evaluation of forensic accountants </w:t>
      </w:r>
      <w:r>
        <w:rPr/>
        <w:t>to planning management fraud risk detection procedures.</w:t>
      </w:r>
      <w:r>
        <w:rPr>
          <w:spacing w:val="-8"/>
        </w:rPr>
        <w:t> </w:t>
      </w:r>
      <w:r>
        <w:rPr/>
        <w:t>Global journal of management and business research, 13(1).</w:t>
      </w:r>
    </w:p>
    <w:p>
      <w:pPr>
        <w:pStyle w:val="BodyText"/>
        <w:spacing w:line="276" w:lineRule="auto" w:before="199"/>
        <w:ind w:left="1080" w:right="44" w:hanging="720"/>
        <w:jc w:val="both"/>
      </w:pPr>
      <w:r>
        <w:rPr/>
        <w:t>Polycarp, S. U. (2019). The role of forensic accounting in detecting economic crimes.</w:t>
      </w:r>
      <w:r>
        <w:rPr>
          <w:spacing w:val="-7"/>
        </w:rPr>
        <w:t> </w:t>
      </w:r>
      <w:r>
        <w:rPr/>
        <w:t>Research Journal of </w:t>
      </w:r>
      <w:r>
        <w:rPr/>
        <w:t>Finance and Accounting, 10(16), 98-107.</w:t>
      </w:r>
    </w:p>
    <w:p>
      <w:pPr>
        <w:pStyle w:val="BodyText"/>
        <w:spacing w:line="276" w:lineRule="auto" w:before="202"/>
        <w:ind w:left="1080" w:right="41" w:hanging="720"/>
        <w:jc w:val="both"/>
      </w:pPr>
      <w:r>
        <w:rPr/>
        <w:t>Ramazani, M., &amp; Rafiei Atani, H. (2010). Iranian</w:t>
      </w:r>
      <w:r>
        <w:rPr>
          <w:spacing w:val="-15"/>
        </w:rPr>
        <w:t> </w:t>
      </w:r>
      <w:r>
        <w:rPr/>
        <w:t>accountant's</w:t>
      </w:r>
      <w:r>
        <w:rPr>
          <w:spacing w:val="-15"/>
        </w:rPr>
        <w:t> </w:t>
      </w:r>
      <w:r>
        <w:rPr/>
        <w:t>conception</w:t>
      </w:r>
      <w:r>
        <w:rPr>
          <w:spacing w:val="-15"/>
        </w:rPr>
        <w:t> </w:t>
      </w:r>
      <w:r>
        <w:rPr/>
        <w:t>of</w:t>
      </w:r>
      <w:r>
        <w:rPr>
          <w:spacing w:val="-15"/>
        </w:rPr>
        <w:t> </w:t>
      </w:r>
      <w:r>
        <w:rPr/>
        <w:t>the prevention methods of fraud and offering some recommendations to reduce fraud in Iran.</w:t>
      </w:r>
      <w:r>
        <w:rPr>
          <w:spacing w:val="-5"/>
        </w:rPr>
        <w:t> </w:t>
      </w:r>
      <w:r>
        <w:rPr/>
        <w:t>Global Journal of Management and Business Research, 10(6).</w:t>
      </w:r>
    </w:p>
    <w:p>
      <w:pPr>
        <w:pStyle w:val="BodyText"/>
        <w:spacing w:line="276" w:lineRule="auto" w:before="80"/>
        <w:ind w:left="1080" w:right="358" w:hanging="721"/>
        <w:jc w:val="both"/>
      </w:pPr>
      <w:r>
        <w:rPr/>
        <w:br w:type="column"/>
      </w:r>
      <w:r>
        <w:rPr/>
        <w:t>Silverstone, H., Sheetz, M., Pedneault, S., &amp; Rudewicz,</w:t>
      </w:r>
      <w:r>
        <w:rPr>
          <w:spacing w:val="40"/>
        </w:rPr>
        <w:t> </w:t>
      </w:r>
      <w:r>
        <w:rPr/>
        <w:t>F.</w:t>
      </w:r>
      <w:r>
        <w:rPr>
          <w:spacing w:val="40"/>
        </w:rPr>
        <w:t> </w:t>
      </w:r>
      <w:r>
        <w:rPr/>
        <w:t>(2012).</w:t>
      </w:r>
      <w:r>
        <w:rPr>
          <w:spacing w:val="-3"/>
        </w:rPr>
        <w:t> </w:t>
      </w:r>
      <w:r>
        <w:rPr/>
        <w:t>Forensic accounting and fraud investigation for non-experts. John Wiley &amp; Sons.</w:t>
      </w:r>
    </w:p>
    <w:p>
      <w:pPr>
        <w:pStyle w:val="BodyText"/>
        <w:tabs>
          <w:tab w:pos="3045" w:val="left" w:leader="none"/>
          <w:tab w:pos="3452" w:val="left" w:leader="none"/>
          <w:tab w:pos="4479" w:val="left" w:leader="none"/>
        </w:tabs>
        <w:spacing w:line="276" w:lineRule="auto" w:before="199"/>
        <w:ind w:left="1080" w:right="357" w:hanging="721"/>
        <w:jc w:val="both"/>
      </w:pPr>
      <w:r>
        <w:rPr/>
        <w:t>Yadav, S., &amp; Yadav, S. (2013). Forensic accounting:</w:t>
      </w:r>
      <w:r>
        <w:rPr>
          <w:spacing w:val="-15"/>
        </w:rPr>
        <w:t> </w:t>
      </w:r>
      <w:r>
        <w:rPr/>
        <w:t>A</w:t>
      </w:r>
      <w:r>
        <w:rPr>
          <w:spacing w:val="-15"/>
        </w:rPr>
        <w:t> </w:t>
      </w:r>
      <w:r>
        <w:rPr/>
        <w:t>new</w:t>
      </w:r>
      <w:r>
        <w:rPr>
          <w:spacing w:val="-15"/>
        </w:rPr>
        <w:t> </w:t>
      </w:r>
      <w:r>
        <w:rPr/>
        <w:t>dynamic</w:t>
      </w:r>
      <w:r>
        <w:rPr>
          <w:spacing w:val="-15"/>
        </w:rPr>
        <w:t> </w:t>
      </w:r>
      <w:r>
        <w:rPr/>
        <w:t>approach to investigate fraud cases.</w:t>
      </w:r>
      <w:r>
        <w:rPr>
          <w:spacing w:val="-2"/>
        </w:rPr>
        <w:t> </w:t>
      </w:r>
      <w:r>
        <w:rPr/>
        <w:t>Excel </w:t>
      </w:r>
      <w:r>
        <w:rPr>
          <w:spacing w:val="-2"/>
        </w:rPr>
        <w:t>international</w:t>
      </w:r>
      <w:r>
        <w:rPr/>
        <w:tab/>
      </w:r>
      <w:r>
        <w:rPr>
          <w:spacing w:val="-2"/>
        </w:rPr>
        <w:t>journal</w:t>
      </w:r>
      <w:r>
        <w:rPr/>
        <w:tab/>
      </w:r>
      <w:r>
        <w:rPr>
          <w:spacing w:val="-6"/>
        </w:rPr>
        <w:t>of </w:t>
      </w:r>
      <w:r>
        <w:rPr>
          <w:spacing w:val="-2"/>
        </w:rPr>
        <w:t>multidisciplinary</w:t>
      </w:r>
      <w:r>
        <w:rPr/>
        <w:tab/>
        <w:tab/>
      </w:r>
      <w:r>
        <w:rPr>
          <w:spacing w:val="-2"/>
        </w:rPr>
        <w:t>management </w:t>
      </w:r>
      <w:r>
        <w:rPr/>
        <w:t>studies, 3(7), 1-9.</w:t>
      </w:r>
    </w:p>
    <w:p>
      <w:pPr>
        <w:pStyle w:val="BodyText"/>
        <w:spacing w:after="0" w:line="276" w:lineRule="auto"/>
        <w:jc w:val="both"/>
        <w:sectPr>
          <w:pgSz w:w="12240" w:h="15840"/>
          <w:pgMar w:header="960" w:footer="1184" w:top="1340" w:bottom="1380" w:left="1080" w:right="1080"/>
          <w:cols w:num="2" w:equalWidth="0">
            <w:col w:w="4726" w:space="315"/>
            <w:col w:w="5039"/>
          </w:cols>
        </w:sect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spacing w:before="10"/>
        <w:rPr>
          <w:sz w:val="2"/>
        </w:rPr>
      </w:pPr>
    </w:p>
    <w:p>
      <w:pPr>
        <w:spacing w:before="0"/>
        <w:ind w:left="360" w:right="0" w:firstLine="0"/>
        <w:jc w:val="left"/>
        <w:rPr>
          <w:rFonts w:ascii="Calibri"/>
          <w:sz w:val="2"/>
        </w:rPr>
      </w:pPr>
      <w:r>
        <w:rPr>
          <w:rFonts w:ascii="Calibri"/>
          <w:spacing w:val="-10"/>
          <w:sz w:val="2"/>
        </w:rPr>
        <w:t>1</w:t>
      </w:r>
    </w:p>
    <w:sectPr>
      <w:type w:val="continuous"/>
      <w:pgSz w:w="12240" w:h="15840"/>
      <w:pgMar w:header="960" w:footer="1184" w:top="1340" w:bottom="138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370304">
              <wp:simplePos x="0" y="0"/>
              <wp:positionH relativeFrom="page">
                <wp:posOffset>896416</wp:posOffset>
              </wp:positionH>
              <wp:positionV relativeFrom="page">
                <wp:posOffset>9128454</wp:posOffset>
              </wp:positionV>
              <wp:extent cx="5981065" cy="952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5981065" cy="9525"/>
                      </a:xfrm>
                      <a:custGeom>
                        <a:avLst/>
                        <a:gdLst/>
                        <a:ahLst/>
                        <a:cxnLst/>
                        <a:rect l="l" t="t" r="r" b="b"/>
                        <a:pathLst>
                          <a:path w="5981065" h="9525">
                            <a:moveTo>
                              <a:pt x="5981065" y="0"/>
                            </a:moveTo>
                            <a:lnTo>
                              <a:pt x="0" y="0"/>
                            </a:lnTo>
                            <a:lnTo>
                              <a:pt x="0" y="9144"/>
                            </a:lnTo>
                            <a:lnTo>
                              <a:pt x="5981065" y="9144"/>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718.77594pt;width:470.95pt;height:.72003pt;mso-position-horizontal-relative:page;mso-position-vertical-relative:page;z-index:-16946176" id="docshape2" filled="true" fillcolor="#000000" stroked="false">
              <v:fill type="solid"/>
              <w10:wrap type="none"/>
            </v:rect>
          </w:pict>
        </mc:Fallback>
      </mc:AlternateContent>
    </w:r>
    <w:r>
      <w:rPr>
        <w:sz w:val="20"/>
      </w:rPr>
      <mc:AlternateContent>
        <mc:Choice Requires="wps">
          <w:drawing>
            <wp:anchor distT="0" distB="0" distL="0" distR="0" allowOverlap="1" layoutInCell="1" locked="0" behindDoc="1" simplePos="0" relativeHeight="486370816">
              <wp:simplePos x="0" y="0"/>
              <wp:positionH relativeFrom="page">
                <wp:posOffset>902004</wp:posOffset>
              </wp:positionH>
              <wp:positionV relativeFrom="page">
                <wp:posOffset>9127763</wp:posOffset>
              </wp:positionV>
              <wp:extent cx="5488940" cy="31686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5488940" cy="316865"/>
                      </a:xfrm>
                      <a:prstGeom prst="rect">
                        <a:avLst/>
                      </a:prstGeom>
                    </wps:spPr>
                    <wps:txbx>
                      <w:txbxContent>
                        <w:p>
                          <w:pPr>
                            <w:spacing w:before="18"/>
                            <w:ind w:left="20" w:right="0" w:firstLine="0"/>
                            <w:jc w:val="left"/>
                            <w:rPr>
                              <w:i/>
                              <w:sz w:val="20"/>
                            </w:rPr>
                          </w:pPr>
                          <w:r>
                            <w:rPr>
                              <w:i/>
                              <w:sz w:val="20"/>
                            </w:rPr>
                            <w:t>Aliu</w:t>
                          </w:r>
                          <w:r>
                            <w:rPr>
                              <w:i/>
                              <w:spacing w:val="-3"/>
                              <w:sz w:val="20"/>
                            </w:rPr>
                            <w:t> </w:t>
                          </w:r>
                          <w:r>
                            <w:rPr>
                              <w:i/>
                              <w:sz w:val="20"/>
                            </w:rPr>
                            <w:t>Clement</w:t>
                          </w:r>
                          <w:r>
                            <w:rPr>
                              <w:i/>
                              <w:spacing w:val="-4"/>
                              <w:sz w:val="20"/>
                            </w:rPr>
                            <w:t> </w:t>
                          </w:r>
                          <w:r>
                            <w:rPr>
                              <w:i/>
                              <w:sz w:val="20"/>
                            </w:rPr>
                            <w:t>Ogbaini</w:t>
                          </w:r>
                          <w:r>
                            <w:rPr>
                              <w:i/>
                              <w:sz w:val="20"/>
                              <w:vertAlign w:val="superscript"/>
                            </w:rPr>
                            <w:t>1</w:t>
                          </w:r>
                          <w:r>
                            <w:rPr>
                              <w:i/>
                              <w:sz w:val="20"/>
                              <w:vertAlign w:val="baseline"/>
                            </w:rPr>
                            <w:t>,</w:t>
                          </w:r>
                          <w:r>
                            <w:rPr>
                              <w:i/>
                              <w:spacing w:val="-3"/>
                              <w:sz w:val="20"/>
                              <w:vertAlign w:val="baseline"/>
                            </w:rPr>
                            <w:t> </w:t>
                          </w:r>
                          <w:r>
                            <w:rPr>
                              <w:i/>
                              <w:sz w:val="20"/>
                              <w:vertAlign w:val="baseline"/>
                            </w:rPr>
                            <w:t>Afam</w:t>
                          </w:r>
                          <w:r>
                            <w:rPr>
                              <w:i/>
                              <w:spacing w:val="-5"/>
                              <w:sz w:val="20"/>
                              <w:vertAlign w:val="baseline"/>
                            </w:rPr>
                            <w:t> </w:t>
                          </w:r>
                          <w:r>
                            <w:rPr>
                              <w:i/>
                              <w:sz w:val="20"/>
                              <w:vertAlign w:val="baseline"/>
                            </w:rPr>
                            <w:t>Augustine</w:t>
                          </w:r>
                          <w:r>
                            <w:rPr>
                              <w:i/>
                              <w:spacing w:val="-3"/>
                              <w:sz w:val="20"/>
                              <w:vertAlign w:val="baseline"/>
                            </w:rPr>
                            <w:t> </w:t>
                          </w:r>
                          <w:r>
                            <w:rPr>
                              <w:i/>
                              <w:sz w:val="20"/>
                              <w:vertAlign w:val="baseline"/>
                            </w:rPr>
                            <w:t>Akpor</w:t>
                          </w:r>
                          <w:r>
                            <w:rPr>
                              <w:i/>
                              <w:sz w:val="20"/>
                              <w:vertAlign w:val="superscript"/>
                            </w:rPr>
                            <w:t>2</w:t>
                          </w:r>
                          <w:r>
                            <w:rPr>
                              <w:i/>
                              <w:sz w:val="20"/>
                              <w:vertAlign w:val="baseline"/>
                            </w:rPr>
                            <w:t>,</w:t>
                          </w:r>
                          <w:r>
                            <w:rPr>
                              <w:i/>
                              <w:spacing w:val="-3"/>
                              <w:sz w:val="20"/>
                              <w:vertAlign w:val="baseline"/>
                            </w:rPr>
                            <w:t> </w:t>
                          </w:r>
                          <w:r>
                            <w:rPr>
                              <w:i/>
                              <w:sz w:val="20"/>
                              <w:vertAlign w:val="baseline"/>
                            </w:rPr>
                            <w:t>Ransome</w:t>
                          </w:r>
                          <w:r>
                            <w:rPr>
                              <w:i/>
                              <w:spacing w:val="-3"/>
                              <w:sz w:val="20"/>
                              <w:vertAlign w:val="baseline"/>
                            </w:rPr>
                            <w:t> </w:t>
                          </w:r>
                          <w:r>
                            <w:rPr>
                              <w:i/>
                              <w:sz w:val="20"/>
                              <w:vertAlign w:val="baseline"/>
                            </w:rPr>
                            <w:t>Oboh</w:t>
                          </w:r>
                          <w:r>
                            <w:rPr>
                              <w:i/>
                              <w:sz w:val="20"/>
                              <w:vertAlign w:val="superscript"/>
                            </w:rPr>
                            <w:t>3</w:t>
                          </w:r>
                          <w:r>
                            <w:rPr>
                              <w:i/>
                              <w:sz w:val="20"/>
                              <w:vertAlign w:val="baseline"/>
                            </w:rPr>
                            <w:t>,</w:t>
                          </w:r>
                          <w:r>
                            <w:rPr>
                              <w:i/>
                              <w:spacing w:val="-3"/>
                              <w:sz w:val="20"/>
                              <w:vertAlign w:val="baseline"/>
                            </w:rPr>
                            <w:t> </w:t>
                          </w:r>
                          <w:r>
                            <w:rPr>
                              <w:i/>
                              <w:sz w:val="20"/>
                              <w:vertAlign w:val="baseline"/>
                            </w:rPr>
                            <w:t>John</w:t>
                          </w:r>
                          <w:r>
                            <w:rPr>
                              <w:i/>
                              <w:spacing w:val="-2"/>
                              <w:sz w:val="20"/>
                              <w:vertAlign w:val="baseline"/>
                            </w:rPr>
                            <w:t> </w:t>
                          </w:r>
                          <w:r>
                            <w:rPr>
                              <w:i/>
                              <w:sz w:val="20"/>
                              <w:vertAlign w:val="baseline"/>
                            </w:rPr>
                            <w:t>Edewor</w:t>
                          </w:r>
                          <w:r>
                            <w:rPr>
                              <w:i/>
                              <w:spacing w:val="-4"/>
                              <w:sz w:val="20"/>
                              <w:vertAlign w:val="baseline"/>
                            </w:rPr>
                            <w:t> </w:t>
                          </w:r>
                          <w:r>
                            <w:rPr>
                              <w:i/>
                              <w:sz w:val="20"/>
                              <w:vertAlign w:val="baseline"/>
                            </w:rPr>
                            <w:t>Oputa</w:t>
                          </w:r>
                          <w:r>
                            <w:rPr>
                              <w:i/>
                              <w:sz w:val="20"/>
                              <w:vertAlign w:val="superscript"/>
                            </w:rPr>
                            <w:t>4</w:t>
                          </w:r>
                          <w:r>
                            <w:rPr>
                              <w:i/>
                              <w:sz w:val="20"/>
                              <w:vertAlign w:val="baseline"/>
                            </w:rPr>
                            <w:t>,</w:t>
                          </w:r>
                          <w:r>
                            <w:rPr>
                              <w:i/>
                              <w:spacing w:val="-2"/>
                              <w:sz w:val="20"/>
                              <w:vertAlign w:val="baseline"/>
                            </w:rPr>
                            <w:t> </w:t>
                          </w:r>
                          <w:r>
                            <w:rPr>
                              <w:i/>
                              <w:sz w:val="20"/>
                              <w:vertAlign w:val="baseline"/>
                            </w:rPr>
                            <w:t>Vine</w:t>
                          </w:r>
                          <w:r>
                            <w:rPr>
                              <w:i/>
                              <w:spacing w:val="-3"/>
                              <w:sz w:val="20"/>
                              <w:vertAlign w:val="baseline"/>
                            </w:rPr>
                            <w:t> </w:t>
                          </w:r>
                          <w:r>
                            <w:rPr>
                              <w:i/>
                              <w:sz w:val="20"/>
                              <w:vertAlign w:val="baseline"/>
                            </w:rPr>
                            <w:t>Bello-Marvis</w:t>
                          </w:r>
                          <w:r>
                            <w:rPr>
                              <w:i/>
                              <w:sz w:val="20"/>
                              <w:vertAlign w:val="superscript"/>
                            </w:rPr>
                            <w:t>5</w:t>
                          </w:r>
                          <w:r>
                            <w:rPr>
                              <w:i/>
                              <w:sz w:val="20"/>
                              <w:vertAlign w:val="baseline"/>
                            </w:rPr>
                            <w:t> Global Wealth University, Lome Togo</w:t>
                          </w:r>
                        </w:p>
                      </w:txbxContent>
                    </wps:txbx>
                    <wps:bodyPr wrap="square" lIns="0" tIns="0" rIns="0" bIns="0" rtlCol="0">
                      <a:noAutofit/>
                    </wps:bodyPr>
                  </wps:wsp>
                </a:graphicData>
              </a:graphic>
            </wp:anchor>
          </w:drawing>
        </mc:Choice>
        <mc:Fallback>
          <w:pict>
            <v:shape style="position:absolute;margin-left:71.024002pt;margin-top:718.721558pt;width:432.2pt;height:24.95pt;mso-position-horizontal-relative:page;mso-position-vertical-relative:page;z-index:-16945664" type="#_x0000_t202" id="docshape3" filled="false" stroked="false">
              <v:textbox inset="0,0,0,0">
                <w:txbxContent>
                  <w:p>
                    <w:pPr>
                      <w:spacing w:before="18"/>
                      <w:ind w:left="20" w:right="0" w:firstLine="0"/>
                      <w:jc w:val="left"/>
                      <w:rPr>
                        <w:i/>
                        <w:sz w:val="20"/>
                      </w:rPr>
                    </w:pPr>
                    <w:r>
                      <w:rPr>
                        <w:i/>
                        <w:sz w:val="20"/>
                      </w:rPr>
                      <w:t>Aliu</w:t>
                    </w:r>
                    <w:r>
                      <w:rPr>
                        <w:i/>
                        <w:spacing w:val="-3"/>
                        <w:sz w:val="20"/>
                      </w:rPr>
                      <w:t> </w:t>
                    </w:r>
                    <w:r>
                      <w:rPr>
                        <w:i/>
                        <w:sz w:val="20"/>
                      </w:rPr>
                      <w:t>Clement</w:t>
                    </w:r>
                    <w:r>
                      <w:rPr>
                        <w:i/>
                        <w:spacing w:val="-4"/>
                        <w:sz w:val="20"/>
                      </w:rPr>
                      <w:t> </w:t>
                    </w:r>
                    <w:r>
                      <w:rPr>
                        <w:i/>
                        <w:sz w:val="20"/>
                      </w:rPr>
                      <w:t>Ogbaini</w:t>
                    </w:r>
                    <w:r>
                      <w:rPr>
                        <w:i/>
                        <w:sz w:val="20"/>
                        <w:vertAlign w:val="superscript"/>
                      </w:rPr>
                      <w:t>1</w:t>
                    </w:r>
                    <w:r>
                      <w:rPr>
                        <w:i/>
                        <w:sz w:val="20"/>
                        <w:vertAlign w:val="baseline"/>
                      </w:rPr>
                      <w:t>,</w:t>
                    </w:r>
                    <w:r>
                      <w:rPr>
                        <w:i/>
                        <w:spacing w:val="-3"/>
                        <w:sz w:val="20"/>
                        <w:vertAlign w:val="baseline"/>
                      </w:rPr>
                      <w:t> </w:t>
                    </w:r>
                    <w:r>
                      <w:rPr>
                        <w:i/>
                        <w:sz w:val="20"/>
                        <w:vertAlign w:val="baseline"/>
                      </w:rPr>
                      <w:t>Afam</w:t>
                    </w:r>
                    <w:r>
                      <w:rPr>
                        <w:i/>
                        <w:spacing w:val="-5"/>
                        <w:sz w:val="20"/>
                        <w:vertAlign w:val="baseline"/>
                      </w:rPr>
                      <w:t> </w:t>
                    </w:r>
                    <w:r>
                      <w:rPr>
                        <w:i/>
                        <w:sz w:val="20"/>
                        <w:vertAlign w:val="baseline"/>
                      </w:rPr>
                      <w:t>Augustine</w:t>
                    </w:r>
                    <w:r>
                      <w:rPr>
                        <w:i/>
                        <w:spacing w:val="-3"/>
                        <w:sz w:val="20"/>
                        <w:vertAlign w:val="baseline"/>
                      </w:rPr>
                      <w:t> </w:t>
                    </w:r>
                    <w:r>
                      <w:rPr>
                        <w:i/>
                        <w:sz w:val="20"/>
                        <w:vertAlign w:val="baseline"/>
                      </w:rPr>
                      <w:t>Akpor</w:t>
                    </w:r>
                    <w:r>
                      <w:rPr>
                        <w:i/>
                        <w:sz w:val="20"/>
                        <w:vertAlign w:val="superscript"/>
                      </w:rPr>
                      <w:t>2</w:t>
                    </w:r>
                    <w:r>
                      <w:rPr>
                        <w:i/>
                        <w:sz w:val="20"/>
                        <w:vertAlign w:val="baseline"/>
                      </w:rPr>
                      <w:t>,</w:t>
                    </w:r>
                    <w:r>
                      <w:rPr>
                        <w:i/>
                        <w:spacing w:val="-3"/>
                        <w:sz w:val="20"/>
                        <w:vertAlign w:val="baseline"/>
                      </w:rPr>
                      <w:t> </w:t>
                    </w:r>
                    <w:r>
                      <w:rPr>
                        <w:i/>
                        <w:sz w:val="20"/>
                        <w:vertAlign w:val="baseline"/>
                      </w:rPr>
                      <w:t>Ransome</w:t>
                    </w:r>
                    <w:r>
                      <w:rPr>
                        <w:i/>
                        <w:spacing w:val="-3"/>
                        <w:sz w:val="20"/>
                        <w:vertAlign w:val="baseline"/>
                      </w:rPr>
                      <w:t> </w:t>
                    </w:r>
                    <w:r>
                      <w:rPr>
                        <w:i/>
                        <w:sz w:val="20"/>
                        <w:vertAlign w:val="baseline"/>
                      </w:rPr>
                      <w:t>Oboh</w:t>
                    </w:r>
                    <w:r>
                      <w:rPr>
                        <w:i/>
                        <w:sz w:val="20"/>
                        <w:vertAlign w:val="superscript"/>
                      </w:rPr>
                      <w:t>3</w:t>
                    </w:r>
                    <w:r>
                      <w:rPr>
                        <w:i/>
                        <w:sz w:val="20"/>
                        <w:vertAlign w:val="baseline"/>
                      </w:rPr>
                      <w:t>,</w:t>
                    </w:r>
                    <w:r>
                      <w:rPr>
                        <w:i/>
                        <w:spacing w:val="-3"/>
                        <w:sz w:val="20"/>
                        <w:vertAlign w:val="baseline"/>
                      </w:rPr>
                      <w:t> </w:t>
                    </w:r>
                    <w:r>
                      <w:rPr>
                        <w:i/>
                        <w:sz w:val="20"/>
                        <w:vertAlign w:val="baseline"/>
                      </w:rPr>
                      <w:t>John</w:t>
                    </w:r>
                    <w:r>
                      <w:rPr>
                        <w:i/>
                        <w:spacing w:val="-2"/>
                        <w:sz w:val="20"/>
                        <w:vertAlign w:val="baseline"/>
                      </w:rPr>
                      <w:t> </w:t>
                    </w:r>
                    <w:r>
                      <w:rPr>
                        <w:i/>
                        <w:sz w:val="20"/>
                        <w:vertAlign w:val="baseline"/>
                      </w:rPr>
                      <w:t>Edewor</w:t>
                    </w:r>
                    <w:r>
                      <w:rPr>
                        <w:i/>
                        <w:spacing w:val="-4"/>
                        <w:sz w:val="20"/>
                        <w:vertAlign w:val="baseline"/>
                      </w:rPr>
                      <w:t> </w:t>
                    </w:r>
                    <w:r>
                      <w:rPr>
                        <w:i/>
                        <w:sz w:val="20"/>
                        <w:vertAlign w:val="baseline"/>
                      </w:rPr>
                      <w:t>Oputa</w:t>
                    </w:r>
                    <w:r>
                      <w:rPr>
                        <w:i/>
                        <w:sz w:val="20"/>
                        <w:vertAlign w:val="superscript"/>
                      </w:rPr>
                      <w:t>4</w:t>
                    </w:r>
                    <w:r>
                      <w:rPr>
                        <w:i/>
                        <w:sz w:val="20"/>
                        <w:vertAlign w:val="baseline"/>
                      </w:rPr>
                      <w:t>,</w:t>
                    </w:r>
                    <w:r>
                      <w:rPr>
                        <w:i/>
                        <w:spacing w:val="-2"/>
                        <w:sz w:val="20"/>
                        <w:vertAlign w:val="baseline"/>
                      </w:rPr>
                      <w:t> </w:t>
                    </w:r>
                    <w:r>
                      <w:rPr>
                        <w:i/>
                        <w:sz w:val="20"/>
                        <w:vertAlign w:val="baseline"/>
                      </w:rPr>
                      <w:t>Vine</w:t>
                    </w:r>
                    <w:r>
                      <w:rPr>
                        <w:i/>
                        <w:spacing w:val="-3"/>
                        <w:sz w:val="20"/>
                        <w:vertAlign w:val="baseline"/>
                      </w:rPr>
                      <w:t> </w:t>
                    </w:r>
                    <w:r>
                      <w:rPr>
                        <w:i/>
                        <w:sz w:val="20"/>
                        <w:vertAlign w:val="baseline"/>
                      </w:rPr>
                      <w:t>Bello-Marvis</w:t>
                    </w:r>
                    <w:r>
                      <w:rPr>
                        <w:i/>
                        <w:sz w:val="20"/>
                        <w:vertAlign w:val="superscript"/>
                      </w:rPr>
                      <w:t>5</w:t>
                    </w:r>
                    <w:r>
                      <w:rPr>
                        <w:i/>
                        <w:sz w:val="20"/>
                        <w:vertAlign w:val="baseline"/>
                      </w:rPr>
                      <w:t> Global Wealth University, Lome Togo</w:t>
                    </w:r>
                  </w:p>
                </w:txbxContent>
              </v:textbox>
              <w10:wrap type="none"/>
            </v:shape>
          </w:pict>
        </mc:Fallback>
      </mc:AlternateContent>
    </w:r>
    <w:r>
      <w:rPr>
        <w:sz w:val="20"/>
      </w:rPr>
      <mc:AlternateContent>
        <mc:Choice Requires="wps">
          <w:drawing>
            <wp:anchor distT="0" distB="0" distL="0" distR="0" allowOverlap="1" layoutInCell="1" locked="0" behindDoc="1" simplePos="0" relativeHeight="486371328">
              <wp:simplePos x="0" y="0"/>
              <wp:positionH relativeFrom="page">
                <wp:posOffset>6694678</wp:posOffset>
              </wp:positionH>
              <wp:positionV relativeFrom="page">
                <wp:posOffset>9278880</wp:posOffset>
              </wp:positionV>
              <wp:extent cx="217170" cy="16573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17170" cy="165735"/>
                      </a:xfrm>
                      <a:prstGeom prst="rect">
                        <a:avLst/>
                      </a:prstGeom>
                    </wps:spPr>
                    <wps:txbx>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71</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527.140015pt;margin-top:730.620483pt;width:17.1pt;height:13.05pt;mso-position-horizontal-relative:page;mso-position-vertical-relative:page;z-index:-16945152" type="#_x0000_t202" id="docshape4" filled="false" stroked="false">
              <v:textbox inset="0,0,0,0">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71</w:t>
                    </w:r>
                    <w:r>
                      <w:rPr>
                        <w:spacing w:val="-5"/>
                        <w:sz w:val="20"/>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372352">
              <wp:simplePos x="0" y="0"/>
              <wp:positionH relativeFrom="page">
                <wp:posOffset>896416</wp:posOffset>
              </wp:positionH>
              <wp:positionV relativeFrom="page">
                <wp:posOffset>9128454</wp:posOffset>
              </wp:positionV>
              <wp:extent cx="5981065" cy="952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5981065" cy="9525"/>
                      </a:xfrm>
                      <a:custGeom>
                        <a:avLst/>
                        <a:gdLst/>
                        <a:ahLst/>
                        <a:cxnLst/>
                        <a:rect l="l" t="t" r="r" b="b"/>
                        <a:pathLst>
                          <a:path w="5981065" h="9525">
                            <a:moveTo>
                              <a:pt x="5981065" y="0"/>
                            </a:moveTo>
                            <a:lnTo>
                              <a:pt x="0" y="0"/>
                            </a:lnTo>
                            <a:lnTo>
                              <a:pt x="0" y="9144"/>
                            </a:lnTo>
                            <a:lnTo>
                              <a:pt x="5981065" y="9144"/>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718.77594pt;width:470.95pt;height:.72003pt;mso-position-horizontal-relative:page;mso-position-vertical-relative:page;z-index:-16944128" id="docshape16" filled="true" fillcolor="#000000" stroked="false">
              <v:fill type="solid"/>
              <w10:wrap type="none"/>
            </v:rect>
          </w:pict>
        </mc:Fallback>
      </mc:AlternateContent>
    </w:r>
    <w:r>
      <w:rPr>
        <w:sz w:val="20"/>
      </w:rPr>
      <mc:AlternateContent>
        <mc:Choice Requires="wps">
          <w:drawing>
            <wp:anchor distT="0" distB="0" distL="0" distR="0" allowOverlap="1" layoutInCell="1" locked="0" behindDoc="1" simplePos="0" relativeHeight="486372864">
              <wp:simplePos x="0" y="0"/>
              <wp:positionH relativeFrom="page">
                <wp:posOffset>902004</wp:posOffset>
              </wp:positionH>
              <wp:positionV relativeFrom="page">
                <wp:posOffset>9127763</wp:posOffset>
              </wp:positionV>
              <wp:extent cx="5488940" cy="31686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488940" cy="316865"/>
                      </a:xfrm>
                      <a:prstGeom prst="rect">
                        <a:avLst/>
                      </a:prstGeom>
                    </wps:spPr>
                    <wps:txbx>
                      <w:txbxContent>
                        <w:p>
                          <w:pPr>
                            <w:spacing w:before="18"/>
                            <w:ind w:left="20" w:right="0" w:firstLine="0"/>
                            <w:jc w:val="left"/>
                            <w:rPr>
                              <w:i/>
                              <w:sz w:val="20"/>
                            </w:rPr>
                          </w:pPr>
                          <w:r>
                            <w:rPr>
                              <w:i/>
                              <w:sz w:val="20"/>
                            </w:rPr>
                            <w:t>Aliu</w:t>
                          </w:r>
                          <w:r>
                            <w:rPr>
                              <w:i/>
                              <w:spacing w:val="-3"/>
                              <w:sz w:val="20"/>
                            </w:rPr>
                            <w:t> </w:t>
                          </w:r>
                          <w:r>
                            <w:rPr>
                              <w:i/>
                              <w:sz w:val="20"/>
                            </w:rPr>
                            <w:t>Clement</w:t>
                          </w:r>
                          <w:r>
                            <w:rPr>
                              <w:i/>
                              <w:spacing w:val="-4"/>
                              <w:sz w:val="20"/>
                            </w:rPr>
                            <w:t> </w:t>
                          </w:r>
                          <w:r>
                            <w:rPr>
                              <w:i/>
                              <w:sz w:val="20"/>
                            </w:rPr>
                            <w:t>Ogbaini</w:t>
                          </w:r>
                          <w:r>
                            <w:rPr>
                              <w:i/>
                              <w:sz w:val="20"/>
                              <w:vertAlign w:val="superscript"/>
                            </w:rPr>
                            <w:t>1</w:t>
                          </w:r>
                          <w:r>
                            <w:rPr>
                              <w:i/>
                              <w:sz w:val="20"/>
                              <w:vertAlign w:val="baseline"/>
                            </w:rPr>
                            <w:t>,</w:t>
                          </w:r>
                          <w:r>
                            <w:rPr>
                              <w:i/>
                              <w:spacing w:val="-3"/>
                              <w:sz w:val="20"/>
                              <w:vertAlign w:val="baseline"/>
                            </w:rPr>
                            <w:t> </w:t>
                          </w:r>
                          <w:r>
                            <w:rPr>
                              <w:i/>
                              <w:sz w:val="20"/>
                              <w:vertAlign w:val="baseline"/>
                            </w:rPr>
                            <w:t>Afam</w:t>
                          </w:r>
                          <w:r>
                            <w:rPr>
                              <w:i/>
                              <w:spacing w:val="-5"/>
                              <w:sz w:val="20"/>
                              <w:vertAlign w:val="baseline"/>
                            </w:rPr>
                            <w:t> </w:t>
                          </w:r>
                          <w:r>
                            <w:rPr>
                              <w:i/>
                              <w:sz w:val="20"/>
                              <w:vertAlign w:val="baseline"/>
                            </w:rPr>
                            <w:t>Augustine</w:t>
                          </w:r>
                          <w:r>
                            <w:rPr>
                              <w:i/>
                              <w:spacing w:val="-3"/>
                              <w:sz w:val="20"/>
                              <w:vertAlign w:val="baseline"/>
                            </w:rPr>
                            <w:t> </w:t>
                          </w:r>
                          <w:r>
                            <w:rPr>
                              <w:i/>
                              <w:sz w:val="20"/>
                              <w:vertAlign w:val="baseline"/>
                            </w:rPr>
                            <w:t>Akpor</w:t>
                          </w:r>
                          <w:r>
                            <w:rPr>
                              <w:i/>
                              <w:sz w:val="20"/>
                              <w:vertAlign w:val="superscript"/>
                            </w:rPr>
                            <w:t>2</w:t>
                          </w:r>
                          <w:r>
                            <w:rPr>
                              <w:i/>
                              <w:sz w:val="20"/>
                              <w:vertAlign w:val="baseline"/>
                            </w:rPr>
                            <w:t>,</w:t>
                          </w:r>
                          <w:r>
                            <w:rPr>
                              <w:i/>
                              <w:spacing w:val="-3"/>
                              <w:sz w:val="20"/>
                              <w:vertAlign w:val="baseline"/>
                            </w:rPr>
                            <w:t> </w:t>
                          </w:r>
                          <w:r>
                            <w:rPr>
                              <w:i/>
                              <w:sz w:val="20"/>
                              <w:vertAlign w:val="baseline"/>
                            </w:rPr>
                            <w:t>Ransome</w:t>
                          </w:r>
                          <w:r>
                            <w:rPr>
                              <w:i/>
                              <w:spacing w:val="-3"/>
                              <w:sz w:val="20"/>
                              <w:vertAlign w:val="baseline"/>
                            </w:rPr>
                            <w:t> </w:t>
                          </w:r>
                          <w:r>
                            <w:rPr>
                              <w:i/>
                              <w:sz w:val="20"/>
                              <w:vertAlign w:val="baseline"/>
                            </w:rPr>
                            <w:t>Oboh</w:t>
                          </w:r>
                          <w:r>
                            <w:rPr>
                              <w:i/>
                              <w:sz w:val="20"/>
                              <w:vertAlign w:val="superscript"/>
                            </w:rPr>
                            <w:t>3</w:t>
                          </w:r>
                          <w:r>
                            <w:rPr>
                              <w:i/>
                              <w:sz w:val="20"/>
                              <w:vertAlign w:val="baseline"/>
                            </w:rPr>
                            <w:t>,</w:t>
                          </w:r>
                          <w:r>
                            <w:rPr>
                              <w:i/>
                              <w:spacing w:val="-3"/>
                              <w:sz w:val="20"/>
                              <w:vertAlign w:val="baseline"/>
                            </w:rPr>
                            <w:t> </w:t>
                          </w:r>
                          <w:r>
                            <w:rPr>
                              <w:i/>
                              <w:sz w:val="20"/>
                              <w:vertAlign w:val="baseline"/>
                            </w:rPr>
                            <w:t>John</w:t>
                          </w:r>
                          <w:r>
                            <w:rPr>
                              <w:i/>
                              <w:spacing w:val="-2"/>
                              <w:sz w:val="20"/>
                              <w:vertAlign w:val="baseline"/>
                            </w:rPr>
                            <w:t> </w:t>
                          </w:r>
                          <w:r>
                            <w:rPr>
                              <w:i/>
                              <w:sz w:val="20"/>
                              <w:vertAlign w:val="baseline"/>
                            </w:rPr>
                            <w:t>Edewor</w:t>
                          </w:r>
                          <w:r>
                            <w:rPr>
                              <w:i/>
                              <w:spacing w:val="-4"/>
                              <w:sz w:val="20"/>
                              <w:vertAlign w:val="baseline"/>
                            </w:rPr>
                            <w:t> </w:t>
                          </w:r>
                          <w:r>
                            <w:rPr>
                              <w:i/>
                              <w:sz w:val="20"/>
                              <w:vertAlign w:val="baseline"/>
                            </w:rPr>
                            <w:t>Oputa</w:t>
                          </w:r>
                          <w:r>
                            <w:rPr>
                              <w:i/>
                              <w:sz w:val="20"/>
                              <w:vertAlign w:val="superscript"/>
                            </w:rPr>
                            <w:t>4</w:t>
                          </w:r>
                          <w:r>
                            <w:rPr>
                              <w:i/>
                              <w:sz w:val="20"/>
                              <w:vertAlign w:val="baseline"/>
                            </w:rPr>
                            <w:t>,</w:t>
                          </w:r>
                          <w:r>
                            <w:rPr>
                              <w:i/>
                              <w:spacing w:val="-2"/>
                              <w:sz w:val="20"/>
                              <w:vertAlign w:val="baseline"/>
                            </w:rPr>
                            <w:t> </w:t>
                          </w:r>
                          <w:r>
                            <w:rPr>
                              <w:i/>
                              <w:sz w:val="20"/>
                              <w:vertAlign w:val="baseline"/>
                            </w:rPr>
                            <w:t>Vine</w:t>
                          </w:r>
                          <w:r>
                            <w:rPr>
                              <w:i/>
                              <w:spacing w:val="-3"/>
                              <w:sz w:val="20"/>
                              <w:vertAlign w:val="baseline"/>
                            </w:rPr>
                            <w:t> </w:t>
                          </w:r>
                          <w:r>
                            <w:rPr>
                              <w:i/>
                              <w:sz w:val="20"/>
                              <w:vertAlign w:val="baseline"/>
                            </w:rPr>
                            <w:t>Bello-Marvis</w:t>
                          </w:r>
                          <w:r>
                            <w:rPr>
                              <w:i/>
                              <w:sz w:val="20"/>
                              <w:vertAlign w:val="superscript"/>
                            </w:rPr>
                            <w:t>5</w:t>
                          </w:r>
                          <w:r>
                            <w:rPr>
                              <w:i/>
                              <w:sz w:val="20"/>
                              <w:vertAlign w:val="baseline"/>
                            </w:rPr>
                            <w:t> Global Wealth University, Lome Togo</w:t>
                          </w:r>
                        </w:p>
                      </w:txbxContent>
                    </wps:txbx>
                    <wps:bodyPr wrap="square" lIns="0" tIns="0" rIns="0" bIns="0" rtlCol="0">
                      <a:noAutofit/>
                    </wps:bodyPr>
                  </wps:wsp>
                </a:graphicData>
              </a:graphic>
            </wp:anchor>
          </w:drawing>
        </mc:Choice>
        <mc:Fallback>
          <w:pict>
            <v:shape style="position:absolute;margin-left:71.024002pt;margin-top:718.721558pt;width:432.2pt;height:24.95pt;mso-position-horizontal-relative:page;mso-position-vertical-relative:page;z-index:-16943616" type="#_x0000_t202" id="docshape17" filled="false" stroked="false">
              <v:textbox inset="0,0,0,0">
                <w:txbxContent>
                  <w:p>
                    <w:pPr>
                      <w:spacing w:before="18"/>
                      <w:ind w:left="20" w:right="0" w:firstLine="0"/>
                      <w:jc w:val="left"/>
                      <w:rPr>
                        <w:i/>
                        <w:sz w:val="20"/>
                      </w:rPr>
                    </w:pPr>
                    <w:r>
                      <w:rPr>
                        <w:i/>
                        <w:sz w:val="20"/>
                      </w:rPr>
                      <w:t>Aliu</w:t>
                    </w:r>
                    <w:r>
                      <w:rPr>
                        <w:i/>
                        <w:spacing w:val="-3"/>
                        <w:sz w:val="20"/>
                      </w:rPr>
                      <w:t> </w:t>
                    </w:r>
                    <w:r>
                      <w:rPr>
                        <w:i/>
                        <w:sz w:val="20"/>
                      </w:rPr>
                      <w:t>Clement</w:t>
                    </w:r>
                    <w:r>
                      <w:rPr>
                        <w:i/>
                        <w:spacing w:val="-4"/>
                        <w:sz w:val="20"/>
                      </w:rPr>
                      <w:t> </w:t>
                    </w:r>
                    <w:r>
                      <w:rPr>
                        <w:i/>
                        <w:sz w:val="20"/>
                      </w:rPr>
                      <w:t>Ogbaini</w:t>
                    </w:r>
                    <w:r>
                      <w:rPr>
                        <w:i/>
                        <w:sz w:val="20"/>
                        <w:vertAlign w:val="superscript"/>
                      </w:rPr>
                      <w:t>1</w:t>
                    </w:r>
                    <w:r>
                      <w:rPr>
                        <w:i/>
                        <w:sz w:val="20"/>
                        <w:vertAlign w:val="baseline"/>
                      </w:rPr>
                      <w:t>,</w:t>
                    </w:r>
                    <w:r>
                      <w:rPr>
                        <w:i/>
                        <w:spacing w:val="-3"/>
                        <w:sz w:val="20"/>
                        <w:vertAlign w:val="baseline"/>
                      </w:rPr>
                      <w:t> </w:t>
                    </w:r>
                    <w:r>
                      <w:rPr>
                        <w:i/>
                        <w:sz w:val="20"/>
                        <w:vertAlign w:val="baseline"/>
                      </w:rPr>
                      <w:t>Afam</w:t>
                    </w:r>
                    <w:r>
                      <w:rPr>
                        <w:i/>
                        <w:spacing w:val="-5"/>
                        <w:sz w:val="20"/>
                        <w:vertAlign w:val="baseline"/>
                      </w:rPr>
                      <w:t> </w:t>
                    </w:r>
                    <w:r>
                      <w:rPr>
                        <w:i/>
                        <w:sz w:val="20"/>
                        <w:vertAlign w:val="baseline"/>
                      </w:rPr>
                      <w:t>Augustine</w:t>
                    </w:r>
                    <w:r>
                      <w:rPr>
                        <w:i/>
                        <w:spacing w:val="-3"/>
                        <w:sz w:val="20"/>
                        <w:vertAlign w:val="baseline"/>
                      </w:rPr>
                      <w:t> </w:t>
                    </w:r>
                    <w:r>
                      <w:rPr>
                        <w:i/>
                        <w:sz w:val="20"/>
                        <w:vertAlign w:val="baseline"/>
                      </w:rPr>
                      <w:t>Akpor</w:t>
                    </w:r>
                    <w:r>
                      <w:rPr>
                        <w:i/>
                        <w:sz w:val="20"/>
                        <w:vertAlign w:val="superscript"/>
                      </w:rPr>
                      <w:t>2</w:t>
                    </w:r>
                    <w:r>
                      <w:rPr>
                        <w:i/>
                        <w:sz w:val="20"/>
                        <w:vertAlign w:val="baseline"/>
                      </w:rPr>
                      <w:t>,</w:t>
                    </w:r>
                    <w:r>
                      <w:rPr>
                        <w:i/>
                        <w:spacing w:val="-3"/>
                        <w:sz w:val="20"/>
                        <w:vertAlign w:val="baseline"/>
                      </w:rPr>
                      <w:t> </w:t>
                    </w:r>
                    <w:r>
                      <w:rPr>
                        <w:i/>
                        <w:sz w:val="20"/>
                        <w:vertAlign w:val="baseline"/>
                      </w:rPr>
                      <w:t>Ransome</w:t>
                    </w:r>
                    <w:r>
                      <w:rPr>
                        <w:i/>
                        <w:spacing w:val="-3"/>
                        <w:sz w:val="20"/>
                        <w:vertAlign w:val="baseline"/>
                      </w:rPr>
                      <w:t> </w:t>
                    </w:r>
                    <w:r>
                      <w:rPr>
                        <w:i/>
                        <w:sz w:val="20"/>
                        <w:vertAlign w:val="baseline"/>
                      </w:rPr>
                      <w:t>Oboh</w:t>
                    </w:r>
                    <w:r>
                      <w:rPr>
                        <w:i/>
                        <w:sz w:val="20"/>
                        <w:vertAlign w:val="superscript"/>
                      </w:rPr>
                      <w:t>3</w:t>
                    </w:r>
                    <w:r>
                      <w:rPr>
                        <w:i/>
                        <w:sz w:val="20"/>
                        <w:vertAlign w:val="baseline"/>
                      </w:rPr>
                      <w:t>,</w:t>
                    </w:r>
                    <w:r>
                      <w:rPr>
                        <w:i/>
                        <w:spacing w:val="-3"/>
                        <w:sz w:val="20"/>
                        <w:vertAlign w:val="baseline"/>
                      </w:rPr>
                      <w:t> </w:t>
                    </w:r>
                    <w:r>
                      <w:rPr>
                        <w:i/>
                        <w:sz w:val="20"/>
                        <w:vertAlign w:val="baseline"/>
                      </w:rPr>
                      <w:t>John</w:t>
                    </w:r>
                    <w:r>
                      <w:rPr>
                        <w:i/>
                        <w:spacing w:val="-2"/>
                        <w:sz w:val="20"/>
                        <w:vertAlign w:val="baseline"/>
                      </w:rPr>
                      <w:t> </w:t>
                    </w:r>
                    <w:r>
                      <w:rPr>
                        <w:i/>
                        <w:sz w:val="20"/>
                        <w:vertAlign w:val="baseline"/>
                      </w:rPr>
                      <w:t>Edewor</w:t>
                    </w:r>
                    <w:r>
                      <w:rPr>
                        <w:i/>
                        <w:spacing w:val="-4"/>
                        <w:sz w:val="20"/>
                        <w:vertAlign w:val="baseline"/>
                      </w:rPr>
                      <w:t> </w:t>
                    </w:r>
                    <w:r>
                      <w:rPr>
                        <w:i/>
                        <w:sz w:val="20"/>
                        <w:vertAlign w:val="baseline"/>
                      </w:rPr>
                      <w:t>Oputa</w:t>
                    </w:r>
                    <w:r>
                      <w:rPr>
                        <w:i/>
                        <w:sz w:val="20"/>
                        <w:vertAlign w:val="superscript"/>
                      </w:rPr>
                      <w:t>4</w:t>
                    </w:r>
                    <w:r>
                      <w:rPr>
                        <w:i/>
                        <w:sz w:val="20"/>
                        <w:vertAlign w:val="baseline"/>
                      </w:rPr>
                      <w:t>,</w:t>
                    </w:r>
                    <w:r>
                      <w:rPr>
                        <w:i/>
                        <w:spacing w:val="-2"/>
                        <w:sz w:val="20"/>
                        <w:vertAlign w:val="baseline"/>
                      </w:rPr>
                      <w:t> </w:t>
                    </w:r>
                    <w:r>
                      <w:rPr>
                        <w:i/>
                        <w:sz w:val="20"/>
                        <w:vertAlign w:val="baseline"/>
                      </w:rPr>
                      <w:t>Vine</w:t>
                    </w:r>
                    <w:r>
                      <w:rPr>
                        <w:i/>
                        <w:spacing w:val="-3"/>
                        <w:sz w:val="20"/>
                        <w:vertAlign w:val="baseline"/>
                      </w:rPr>
                      <w:t> </w:t>
                    </w:r>
                    <w:r>
                      <w:rPr>
                        <w:i/>
                        <w:sz w:val="20"/>
                        <w:vertAlign w:val="baseline"/>
                      </w:rPr>
                      <w:t>Bello-Marvis</w:t>
                    </w:r>
                    <w:r>
                      <w:rPr>
                        <w:i/>
                        <w:sz w:val="20"/>
                        <w:vertAlign w:val="superscript"/>
                      </w:rPr>
                      <w:t>5</w:t>
                    </w:r>
                    <w:r>
                      <w:rPr>
                        <w:i/>
                        <w:sz w:val="20"/>
                        <w:vertAlign w:val="baseline"/>
                      </w:rPr>
                      <w:t> Global Wealth University, Lome Togo</w:t>
                    </w:r>
                  </w:p>
                </w:txbxContent>
              </v:textbox>
              <w10:wrap type="none"/>
            </v:shape>
          </w:pict>
        </mc:Fallback>
      </mc:AlternateContent>
    </w:r>
    <w:r>
      <w:rPr>
        <w:sz w:val="20"/>
      </w:rPr>
      <mc:AlternateContent>
        <mc:Choice Requires="wps">
          <w:drawing>
            <wp:anchor distT="0" distB="0" distL="0" distR="0" allowOverlap="1" layoutInCell="1" locked="0" behindDoc="1" simplePos="0" relativeHeight="486373376">
              <wp:simplePos x="0" y="0"/>
              <wp:positionH relativeFrom="page">
                <wp:posOffset>6694678</wp:posOffset>
              </wp:positionH>
              <wp:positionV relativeFrom="page">
                <wp:posOffset>9278880</wp:posOffset>
              </wp:positionV>
              <wp:extent cx="217170" cy="16573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17170" cy="165735"/>
                      </a:xfrm>
                      <a:prstGeom prst="rect">
                        <a:avLst/>
                      </a:prstGeom>
                    </wps:spPr>
                    <wps:txbx>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78</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527.140015pt;margin-top:730.620483pt;width:17.1pt;height:13.05pt;mso-position-horizontal-relative:page;mso-position-vertical-relative:page;z-index:-16943104" type="#_x0000_t202" id="docshape18" filled="false" stroked="false">
              <v:textbox inset="0,0,0,0">
                <w:txbxContent>
                  <w:p>
                    <w:pPr>
                      <w:spacing w:before="10"/>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78</w:t>
                    </w:r>
                    <w:r>
                      <w:rPr>
                        <w:spacing w:val="-5"/>
                        <w:sz w:val="20"/>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369792">
              <wp:simplePos x="0" y="0"/>
              <wp:positionH relativeFrom="page">
                <wp:posOffset>902004</wp:posOffset>
              </wp:positionH>
              <wp:positionV relativeFrom="page">
                <wp:posOffset>596957</wp:posOffset>
              </wp:positionV>
              <wp:extent cx="3738245" cy="1657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738245" cy="165735"/>
                      </a:xfrm>
                      <a:prstGeom prst="rect">
                        <a:avLst/>
                      </a:prstGeom>
                    </wps:spPr>
                    <wps:txbx>
                      <w:txbxContent>
                        <w:p>
                          <w:pPr>
                            <w:spacing w:before="10"/>
                            <w:ind w:left="20" w:right="0" w:firstLine="0"/>
                            <w:jc w:val="left"/>
                            <w:rPr>
                              <w:i/>
                              <w:sz w:val="20"/>
                            </w:rPr>
                          </w:pPr>
                          <w:r>
                            <w:rPr>
                              <w:i/>
                              <w:sz w:val="20"/>
                            </w:rPr>
                            <w:t>Pedagogik</w:t>
                          </w:r>
                          <w:r>
                            <w:rPr>
                              <w:i/>
                              <w:spacing w:val="-5"/>
                              <w:sz w:val="20"/>
                            </w:rPr>
                            <w:t> </w:t>
                          </w:r>
                          <w:r>
                            <w:rPr>
                              <w:i/>
                              <w:sz w:val="20"/>
                            </w:rPr>
                            <w:t>Jurnal</w:t>
                          </w:r>
                          <w:r>
                            <w:rPr>
                              <w:i/>
                              <w:spacing w:val="-6"/>
                              <w:sz w:val="20"/>
                            </w:rPr>
                            <w:t> </w:t>
                          </w:r>
                          <w:r>
                            <w:rPr>
                              <w:i/>
                              <w:sz w:val="20"/>
                            </w:rPr>
                            <w:t>Pendidikan,</w:t>
                          </w:r>
                          <w:r>
                            <w:rPr>
                              <w:i/>
                              <w:spacing w:val="-4"/>
                              <w:sz w:val="20"/>
                            </w:rPr>
                            <w:t> </w:t>
                          </w:r>
                          <w:r>
                            <w:rPr>
                              <w:i/>
                              <w:sz w:val="20"/>
                            </w:rPr>
                            <w:t>Maret</w:t>
                          </w:r>
                          <w:r>
                            <w:rPr>
                              <w:i/>
                              <w:spacing w:val="-4"/>
                              <w:sz w:val="20"/>
                            </w:rPr>
                            <w:t> </w:t>
                          </w:r>
                          <w:r>
                            <w:rPr>
                              <w:i/>
                              <w:sz w:val="20"/>
                            </w:rPr>
                            <w:t>2024,</w:t>
                          </w:r>
                          <w:r>
                            <w:rPr>
                              <w:i/>
                              <w:spacing w:val="-5"/>
                              <w:sz w:val="20"/>
                            </w:rPr>
                            <w:t> </w:t>
                          </w:r>
                          <w:r>
                            <w:rPr>
                              <w:i/>
                              <w:sz w:val="20"/>
                            </w:rPr>
                            <w:t>Volume</w:t>
                          </w:r>
                          <w:r>
                            <w:rPr>
                              <w:i/>
                              <w:spacing w:val="-4"/>
                              <w:sz w:val="20"/>
                            </w:rPr>
                            <w:t> </w:t>
                          </w:r>
                          <w:r>
                            <w:rPr>
                              <w:i/>
                              <w:sz w:val="20"/>
                            </w:rPr>
                            <w:t>19</w:t>
                          </w:r>
                          <w:r>
                            <w:rPr>
                              <w:i/>
                              <w:spacing w:val="-4"/>
                              <w:sz w:val="20"/>
                            </w:rPr>
                            <w:t> </w:t>
                          </w:r>
                          <w:r>
                            <w:rPr>
                              <w:i/>
                              <w:sz w:val="20"/>
                            </w:rPr>
                            <w:t>Nomor</w:t>
                          </w:r>
                          <w:r>
                            <w:rPr>
                              <w:i/>
                              <w:spacing w:val="-6"/>
                              <w:sz w:val="20"/>
                            </w:rPr>
                            <w:t> </w:t>
                          </w:r>
                          <w:r>
                            <w:rPr>
                              <w:i/>
                              <w:sz w:val="20"/>
                            </w:rPr>
                            <w:t>1,</w:t>
                          </w:r>
                          <w:r>
                            <w:rPr>
                              <w:i/>
                              <w:spacing w:val="-4"/>
                              <w:sz w:val="20"/>
                            </w:rPr>
                            <w:t> </w:t>
                          </w:r>
                          <w:r>
                            <w:rPr>
                              <w:i/>
                              <w:sz w:val="20"/>
                            </w:rPr>
                            <w:t>(71-</w:t>
                          </w:r>
                          <w:r>
                            <w:rPr>
                              <w:i/>
                              <w:spacing w:val="-5"/>
                              <w:sz w:val="20"/>
                            </w:rPr>
                            <w:t>83)</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1.024002pt;margin-top:47.004513pt;width:294.350pt;height:13.05pt;mso-position-horizontal-relative:page;mso-position-vertical-relative:page;z-index:-16946688" type="#_x0000_t202" id="docshape1" filled="false" stroked="false">
              <v:textbox inset="0,0,0,0">
                <w:txbxContent>
                  <w:p>
                    <w:pPr>
                      <w:spacing w:before="10"/>
                      <w:ind w:left="20" w:right="0" w:firstLine="0"/>
                      <w:jc w:val="left"/>
                      <w:rPr>
                        <w:i/>
                        <w:sz w:val="20"/>
                      </w:rPr>
                    </w:pPr>
                    <w:r>
                      <w:rPr>
                        <w:i/>
                        <w:sz w:val="20"/>
                      </w:rPr>
                      <w:t>Pedagogik</w:t>
                    </w:r>
                    <w:r>
                      <w:rPr>
                        <w:i/>
                        <w:spacing w:val="-5"/>
                        <w:sz w:val="20"/>
                      </w:rPr>
                      <w:t> </w:t>
                    </w:r>
                    <w:r>
                      <w:rPr>
                        <w:i/>
                        <w:sz w:val="20"/>
                      </w:rPr>
                      <w:t>Jurnal</w:t>
                    </w:r>
                    <w:r>
                      <w:rPr>
                        <w:i/>
                        <w:spacing w:val="-6"/>
                        <w:sz w:val="20"/>
                      </w:rPr>
                      <w:t> </w:t>
                    </w:r>
                    <w:r>
                      <w:rPr>
                        <w:i/>
                        <w:sz w:val="20"/>
                      </w:rPr>
                      <w:t>Pendidikan,</w:t>
                    </w:r>
                    <w:r>
                      <w:rPr>
                        <w:i/>
                        <w:spacing w:val="-4"/>
                        <w:sz w:val="20"/>
                      </w:rPr>
                      <w:t> </w:t>
                    </w:r>
                    <w:r>
                      <w:rPr>
                        <w:i/>
                        <w:sz w:val="20"/>
                      </w:rPr>
                      <w:t>Maret</w:t>
                    </w:r>
                    <w:r>
                      <w:rPr>
                        <w:i/>
                        <w:spacing w:val="-4"/>
                        <w:sz w:val="20"/>
                      </w:rPr>
                      <w:t> </w:t>
                    </w:r>
                    <w:r>
                      <w:rPr>
                        <w:i/>
                        <w:sz w:val="20"/>
                      </w:rPr>
                      <w:t>2024,</w:t>
                    </w:r>
                    <w:r>
                      <w:rPr>
                        <w:i/>
                        <w:spacing w:val="-5"/>
                        <w:sz w:val="20"/>
                      </w:rPr>
                      <w:t> </w:t>
                    </w:r>
                    <w:r>
                      <w:rPr>
                        <w:i/>
                        <w:sz w:val="20"/>
                      </w:rPr>
                      <w:t>Volume</w:t>
                    </w:r>
                    <w:r>
                      <w:rPr>
                        <w:i/>
                        <w:spacing w:val="-4"/>
                        <w:sz w:val="20"/>
                      </w:rPr>
                      <w:t> </w:t>
                    </w:r>
                    <w:r>
                      <w:rPr>
                        <w:i/>
                        <w:sz w:val="20"/>
                      </w:rPr>
                      <w:t>19</w:t>
                    </w:r>
                    <w:r>
                      <w:rPr>
                        <w:i/>
                        <w:spacing w:val="-4"/>
                        <w:sz w:val="20"/>
                      </w:rPr>
                      <w:t> </w:t>
                    </w:r>
                    <w:r>
                      <w:rPr>
                        <w:i/>
                        <w:sz w:val="20"/>
                      </w:rPr>
                      <w:t>Nomor</w:t>
                    </w:r>
                    <w:r>
                      <w:rPr>
                        <w:i/>
                        <w:spacing w:val="-6"/>
                        <w:sz w:val="20"/>
                      </w:rPr>
                      <w:t> </w:t>
                    </w:r>
                    <w:r>
                      <w:rPr>
                        <w:i/>
                        <w:sz w:val="20"/>
                      </w:rPr>
                      <w:t>1,</w:t>
                    </w:r>
                    <w:r>
                      <w:rPr>
                        <w:i/>
                        <w:spacing w:val="-4"/>
                        <w:sz w:val="20"/>
                      </w:rPr>
                      <w:t> </w:t>
                    </w:r>
                    <w:r>
                      <w:rPr>
                        <w:i/>
                        <w:sz w:val="20"/>
                      </w:rPr>
                      <w:t>(71-</w:t>
                    </w:r>
                    <w:r>
                      <w:rPr>
                        <w:i/>
                        <w:spacing w:val="-5"/>
                        <w:sz w:val="20"/>
                      </w:rPr>
                      <w:t>83)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371840">
              <wp:simplePos x="0" y="0"/>
              <wp:positionH relativeFrom="page">
                <wp:posOffset>902004</wp:posOffset>
              </wp:positionH>
              <wp:positionV relativeFrom="page">
                <wp:posOffset>596957</wp:posOffset>
              </wp:positionV>
              <wp:extent cx="3738245" cy="16573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738245" cy="165735"/>
                      </a:xfrm>
                      <a:prstGeom prst="rect">
                        <a:avLst/>
                      </a:prstGeom>
                    </wps:spPr>
                    <wps:txbx>
                      <w:txbxContent>
                        <w:p>
                          <w:pPr>
                            <w:spacing w:before="10"/>
                            <w:ind w:left="20" w:right="0" w:firstLine="0"/>
                            <w:jc w:val="left"/>
                            <w:rPr>
                              <w:i/>
                              <w:sz w:val="20"/>
                            </w:rPr>
                          </w:pPr>
                          <w:r>
                            <w:rPr>
                              <w:i/>
                              <w:sz w:val="20"/>
                            </w:rPr>
                            <w:t>Pedagogik</w:t>
                          </w:r>
                          <w:r>
                            <w:rPr>
                              <w:i/>
                              <w:spacing w:val="-5"/>
                              <w:sz w:val="20"/>
                            </w:rPr>
                            <w:t> </w:t>
                          </w:r>
                          <w:r>
                            <w:rPr>
                              <w:i/>
                              <w:sz w:val="20"/>
                            </w:rPr>
                            <w:t>Jurnal</w:t>
                          </w:r>
                          <w:r>
                            <w:rPr>
                              <w:i/>
                              <w:spacing w:val="-6"/>
                              <w:sz w:val="20"/>
                            </w:rPr>
                            <w:t> </w:t>
                          </w:r>
                          <w:r>
                            <w:rPr>
                              <w:i/>
                              <w:sz w:val="20"/>
                            </w:rPr>
                            <w:t>Pendidikan,</w:t>
                          </w:r>
                          <w:r>
                            <w:rPr>
                              <w:i/>
                              <w:spacing w:val="-4"/>
                              <w:sz w:val="20"/>
                            </w:rPr>
                            <w:t> </w:t>
                          </w:r>
                          <w:r>
                            <w:rPr>
                              <w:i/>
                              <w:sz w:val="20"/>
                            </w:rPr>
                            <w:t>Maret</w:t>
                          </w:r>
                          <w:r>
                            <w:rPr>
                              <w:i/>
                              <w:spacing w:val="-4"/>
                              <w:sz w:val="20"/>
                            </w:rPr>
                            <w:t> </w:t>
                          </w:r>
                          <w:r>
                            <w:rPr>
                              <w:i/>
                              <w:sz w:val="20"/>
                            </w:rPr>
                            <w:t>2024,</w:t>
                          </w:r>
                          <w:r>
                            <w:rPr>
                              <w:i/>
                              <w:spacing w:val="-5"/>
                              <w:sz w:val="20"/>
                            </w:rPr>
                            <w:t> </w:t>
                          </w:r>
                          <w:r>
                            <w:rPr>
                              <w:i/>
                              <w:sz w:val="20"/>
                            </w:rPr>
                            <w:t>Volume</w:t>
                          </w:r>
                          <w:r>
                            <w:rPr>
                              <w:i/>
                              <w:spacing w:val="-4"/>
                              <w:sz w:val="20"/>
                            </w:rPr>
                            <w:t> </w:t>
                          </w:r>
                          <w:r>
                            <w:rPr>
                              <w:i/>
                              <w:sz w:val="20"/>
                            </w:rPr>
                            <w:t>19</w:t>
                          </w:r>
                          <w:r>
                            <w:rPr>
                              <w:i/>
                              <w:spacing w:val="-4"/>
                              <w:sz w:val="20"/>
                            </w:rPr>
                            <w:t> </w:t>
                          </w:r>
                          <w:r>
                            <w:rPr>
                              <w:i/>
                              <w:sz w:val="20"/>
                            </w:rPr>
                            <w:t>Nomor</w:t>
                          </w:r>
                          <w:r>
                            <w:rPr>
                              <w:i/>
                              <w:spacing w:val="-6"/>
                              <w:sz w:val="20"/>
                            </w:rPr>
                            <w:t> </w:t>
                          </w:r>
                          <w:r>
                            <w:rPr>
                              <w:i/>
                              <w:sz w:val="20"/>
                            </w:rPr>
                            <w:t>1,</w:t>
                          </w:r>
                          <w:r>
                            <w:rPr>
                              <w:i/>
                              <w:spacing w:val="-4"/>
                              <w:sz w:val="20"/>
                            </w:rPr>
                            <w:t> </w:t>
                          </w:r>
                          <w:r>
                            <w:rPr>
                              <w:i/>
                              <w:sz w:val="20"/>
                            </w:rPr>
                            <w:t>(71-</w:t>
                          </w:r>
                          <w:r>
                            <w:rPr>
                              <w:i/>
                              <w:spacing w:val="-5"/>
                              <w:sz w:val="20"/>
                            </w:rPr>
                            <w:t>83)</w:t>
                          </w:r>
                        </w:p>
                      </w:txbxContent>
                    </wps:txbx>
                    <wps:bodyPr wrap="square" lIns="0" tIns="0" rIns="0" bIns="0" rtlCol="0">
                      <a:noAutofit/>
                    </wps:bodyPr>
                  </wps:wsp>
                </a:graphicData>
              </a:graphic>
            </wp:anchor>
          </w:drawing>
        </mc:Choice>
        <mc:Fallback>
          <w:pict>
            <v:shape style="position:absolute;margin-left:71.024002pt;margin-top:47.004513pt;width:294.350pt;height:13.05pt;mso-position-horizontal-relative:page;mso-position-vertical-relative:page;z-index:-16944640" type="#_x0000_t202" id="docshape15" filled="false" stroked="false">
              <v:textbox inset="0,0,0,0">
                <w:txbxContent>
                  <w:p>
                    <w:pPr>
                      <w:spacing w:before="10"/>
                      <w:ind w:left="20" w:right="0" w:firstLine="0"/>
                      <w:jc w:val="left"/>
                      <w:rPr>
                        <w:i/>
                        <w:sz w:val="20"/>
                      </w:rPr>
                    </w:pPr>
                    <w:r>
                      <w:rPr>
                        <w:i/>
                        <w:sz w:val="20"/>
                      </w:rPr>
                      <w:t>Pedagogik</w:t>
                    </w:r>
                    <w:r>
                      <w:rPr>
                        <w:i/>
                        <w:spacing w:val="-5"/>
                        <w:sz w:val="20"/>
                      </w:rPr>
                      <w:t> </w:t>
                    </w:r>
                    <w:r>
                      <w:rPr>
                        <w:i/>
                        <w:sz w:val="20"/>
                      </w:rPr>
                      <w:t>Jurnal</w:t>
                    </w:r>
                    <w:r>
                      <w:rPr>
                        <w:i/>
                        <w:spacing w:val="-6"/>
                        <w:sz w:val="20"/>
                      </w:rPr>
                      <w:t> </w:t>
                    </w:r>
                    <w:r>
                      <w:rPr>
                        <w:i/>
                        <w:sz w:val="20"/>
                      </w:rPr>
                      <w:t>Pendidikan,</w:t>
                    </w:r>
                    <w:r>
                      <w:rPr>
                        <w:i/>
                        <w:spacing w:val="-4"/>
                        <w:sz w:val="20"/>
                      </w:rPr>
                      <w:t> </w:t>
                    </w:r>
                    <w:r>
                      <w:rPr>
                        <w:i/>
                        <w:sz w:val="20"/>
                      </w:rPr>
                      <w:t>Maret</w:t>
                    </w:r>
                    <w:r>
                      <w:rPr>
                        <w:i/>
                        <w:spacing w:val="-4"/>
                        <w:sz w:val="20"/>
                      </w:rPr>
                      <w:t> </w:t>
                    </w:r>
                    <w:r>
                      <w:rPr>
                        <w:i/>
                        <w:sz w:val="20"/>
                      </w:rPr>
                      <w:t>2024,</w:t>
                    </w:r>
                    <w:r>
                      <w:rPr>
                        <w:i/>
                        <w:spacing w:val="-5"/>
                        <w:sz w:val="20"/>
                      </w:rPr>
                      <w:t> </w:t>
                    </w:r>
                    <w:r>
                      <w:rPr>
                        <w:i/>
                        <w:sz w:val="20"/>
                      </w:rPr>
                      <w:t>Volume</w:t>
                    </w:r>
                    <w:r>
                      <w:rPr>
                        <w:i/>
                        <w:spacing w:val="-4"/>
                        <w:sz w:val="20"/>
                      </w:rPr>
                      <w:t> </w:t>
                    </w:r>
                    <w:r>
                      <w:rPr>
                        <w:i/>
                        <w:sz w:val="20"/>
                      </w:rPr>
                      <w:t>19</w:t>
                    </w:r>
                    <w:r>
                      <w:rPr>
                        <w:i/>
                        <w:spacing w:val="-4"/>
                        <w:sz w:val="20"/>
                      </w:rPr>
                      <w:t> </w:t>
                    </w:r>
                    <w:r>
                      <w:rPr>
                        <w:i/>
                        <w:sz w:val="20"/>
                      </w:rPr>
                      <w:t>Nomor</w:t>
                    </w:r>
                    <w:r>
                      <w:rPr>
                        <w:i/>
                        <w:spacing w:val="-6"/>
                        <w:sz w:val="20"/>
                      </w:rPr>
                      <w:t> </w:t>
                    </w:r>
                    <w:r>
                      <w:rPr>
                        <w:i/>
                        <w:sz w:val="20"/>
                      </w:rPr>
                      <w:t>1,</w:t>
                    </w:r>
                    <w:r>
                      <w:rPr>
                        <w:i/>
                        <w:spacing w:val="-4"/>
                        <w:sz w:val="20"/>
                      </w:rPr>
                      <w:t> </w:t>
                    </w:r>
                    <w:r>
                      <w:rPr>
                        <w:i/>
                        <w:sz w:val="20"/>
                      </w:rPr>
                      <w:t>(71-</w:t>
                    </w:r>
                    <w:r>
                      <w:rPr>
                        <w:i/>
                        <w:spacing w:val="-5"/>
                        <w:sz w:val="20"/>
                      </w:rPr>
                      <w:t>83)</w:t>
                    </w:r>
                  </w:p>
                </w:txbxContent>
              </v:textbox>
              <w10:wrap type="none"/>
            </v:shape>
          </w:pict>
        </mc:Fallback>
      </mc:AlternateConten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80"/>
      <w:ind w:left="360"/>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393" w:right="393"/>
      <w:jc w:val="center"/>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line="256"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drclementogbaini@gmail.com" TargetMode="External"/><Relationship Id="rId8" Type="http://schemas.openxmlformats.org/officeDocument/2006/relationships/header" Target="header2.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2025-03-17T05:03:41Z</dcterms:created>
  <dcterms:modified xsi:type="dcterms:W3CDTF">2025-03-17T05:03:41Z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2024-04-22T00:00:00Z</vt:filetime>
  </property>
  <property fmtid="{D5CDD505-2E9C-101B-9397-08002B2CF9AE}" pid="3" name="Creator">
    <vt:lpwstr>Microsoft® Word 2019</vt:lpwstr>
  </property>
  <property fmtid="{D5CDD505-2E9C-101B-9397-08002B2CF9AE}" pid="4" name="LastSaved">
    <vt:filetime>2025-03-17T00:00:00Z</vt:filetime>
  </property>
  <property fmtid="{D5CDD505-2E9C-101B-9397-08002B2CF9AE}" pid="5" name="Producer">
    <vt:lpwstr>Microsoft® Word 2019</vt:lpwstr>
  </property>
</Properties>
</file>