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5A3D7" w14:textId="77777777" w:rsidR="002176F0" w:rsidRDefault="002176F0"/>
    <w:p w14:paraId="524B3B28" w14:textId="77777777" w:rsidR="00E37865" w:rsidRDefault="00E37865"/>
    <w:p w14:paraId="2B295562" w14:textId="77777777" w:rsidR="00E37865" w:rsidRDefault="00E37865"/>
    <w:p w14:paraId="6BBD60FF" w14:textId="77777777" w:rsidR="00E37865" w:rsidRDefault="00E37865"/>
    <w:p w14:paraId="5B3F1304" w14:textId="77777777" w:rsidR="00E37865" w:rsidRPr="00E37865" w:rsidRDefault="00E37865" w:rsidP="00E37865">
      <w:pPr>
        <w:rPr>
          <w:b/>
          <w:bCs/>
          <w:lang w:val="en-US"/>
        </w:rPr>
      </w:pPr>
      <w:r w:rsidRPr="00E37865">
        <w:rPr>
          <w:b/>
          <w:bCs/>
          <w:lang w:val="en-US"/>
        </w:rPr>
        <w:t>Problem Statement and Necessity of the Project</w:t>
      </w:r>
    </w:p>
    <w:p w14:paraId="1DC96E60" w14:textId="77777777"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14:paraId="539C1E42" w14:textId="77777777" w:rsidR="00E37865" w:rsidRPr="00E37865" w:rsidRDefault="00E37865" w:rsidP="00E37865">
      <w:pPr>
        <w:numPr>
          <w:ilvl w:val="0"/>
          <w:numId w:val="1"/>
        </w:numPr>
        <w:rPr>
          <w:lang w:val="en-US"/>
        </w:rPr>
      </w:pPr>
      <w:r w:rsidRPr="00E37865">
        <w:rPr>
          <w:b/>
          <w:bCs/>
          <w:lang w:val="en-US"/>
        </w:rPr>
        <w:t>High Youth Unemployment:</w:t>
      </w:r>
    </w:p>
    <w:p w14:paraId="2741AB76"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14:paraId="1D5B8D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14:paraId="5C4CA9D1" w14:textId="77777777" w:rsidR="00E37865" w:rsidRPr="00E37865" w:rsidRDefault="00E37865" w:rsidP="00E37865">
      <w:pPr>
        <w:numPr>
          <w:ilvl w:val="0"/>
          <w:numId w:val="1"/>
        </w:numPr>
        <w:rPr>
          <w:lang w:val="en-US"/>
        </w:rPr>
      </w:pPr>
      <w:r w:rsidRPr="00E37865">
        <w:rPr>
          <w:b/>
          <w:bCs/>
          <w:lang w:val="en-US"/>
        </w:rPr>
        <w:t>Lack of Access to Land:</w:t>
      </w:r>
    </w:p>
    <w:p w14:paraId="041BAB5E" w14:textId="77777777" w:rsid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14:paraId="451C3A92" w14:textId="5D9DF97B" w:rsidR="007B0796" w:rsidRPr="007B0796" w:rsidRDefault="007B0796" w:rsidP="007B0796">
      <w:pPr>
        <w:numPr>
          <w:ilvl w:val="1"/>
          <w:numId w:val="1"/>
        </w:numPr>
      </w:pPr>
      <w:r w:rsidRPr="007B0796">
        <w:rPr>
          <w:lang w:val="en-US"/>
        </w:rPr>
        <w:t xml:space="preserve">The rising costs and challenges associated with land access are shaping their livelihood options and </w:t>
      </w:r>
      <w:r w:rsidR="00B73099">
        <w:rPr>
          <w:lang w:val="en-US"/>
        </w:rPr>
        <w:t xml:space="preserve">the </w:t>
      </w:r>
      <w:r w:rsidRPr="007B0796">
        <w:rPr>
          <w:lang w:val="en-US"/>
        </w:rPr>
        <w:t xml:space="preserve">participation </w:t>
      </w:r>
      <w:r w:rsidR="00B73099">
        <w:rPr>
          <w:lang w:val="en-US"/>
        </w:rPr>
        <w:t xml:space="preserve">of youths </w:t>
      </w:r>
      <w:r w:rsidRPr="007B0796">
        <w:rPr>
          <w:lang w:val="en-US"/>
        </w:rPr>
        <w:t>in agriculture</w:t>
      </w:r>
      <w:r>
        <w:rPr>
          <w:lang w:val="en-US"/>
        </w:rPr>
        <w:t xml:space="preserve"> </w:t>
      </w:r>
      <w:r>
        <w:rPr>
          <w:lang w:val="en-US"/>
        </w:rPr>
        <w:fldChar w:fldCharType="begin" w:fldLock="1"/>
      </w:r>
      <w:r w:rsidR="00465C12">
        <w:rPr>
          <w:lang w:val="en-US"/>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Nigeria","type":"article-journal","volume":"13"},"uris":["http://www.mendeley.com/documents/?uuid=4868a101-9b70-4df7-98a8-e0a74adbac58"]},{"id":"ITEM-2","itemData":{"ISBN":"9789290729709","abstract":"This paper examines the intersections between youth access to land, migration decisions and employment opportunities using nationally representative and multi-year data from multiple African countries. We document evidence on the evolving dynamics in land distribution and ownership patterns, the effect of land access on youth livelihood choices and development of rental and sales market in the region. The report highlights six key findings: First, a progressively smaller proportion of young people are inheriting land due to land scarcity. Second, rural youth who do inherit land will need to wait longer to gain access to it because of significantly longer adult life spans. Third, land scarcity has been driving rapid changes in the land ownership and distribution patterns over the past decade and shaping the employment and migration decisions of rural youth. Fourth, the share of individual labour time devoted to farming is declining over time across age categories and gender, signifying that continued economic transformation processes are underway in Africa. Nonetheless, farming still accounts for significant shares of individuals' labour time, particularly between the ages of 15 to 19 years. As young people progress into their 20s and 30s, the share of their work time in farming significantly declines in favour of off-farm employment opportunities. Fifth, access to land is an important determinant of the share of the labour time that young people devote to farming activities and their decision whether to migrate out of their home area. Other factors such as education, age of the household head and number of male or female siblings also significantly influenced youth livelihood choices. Sixth, we find a strong inverse relationship between participation in land rental markets and the age of household head: younger heads are generally more likely to rent in land than older heads, particularly in countries with relatively active rental markets. Overall, the analysis suggests that policy actions promoting access to land and security of tenure will significantly shape young people's engagement in farming and livelihood options. To be successful, such policies will need to recognize and anticipate the impacts of the evolving dynamics in land distribution and ownership trends and develop effective responses that will foster inclusive, competitive and productive agricultural growth. Policies to promote youth access to land and security of tenure are not necessari…","author":[{"dropping-particle":"","family":"IFAD","given":"","non-dropping-particle":"","parse-names":false,"suffix":""}],"container-title":"IFAD Research Series","id":"ITEM-2","issue":"53","issued":{"date-parts":[["2019"]]},"number-of-pages":"40-pp","title":"Youth access to land, migration and employment opportunities: evidence from sub-Saharan Africa.","type":"book"},"uris":["http://www.mendeley.com/documents/?uuid=d30a9b4c-aaea-4e60-b199-91a62d924853"]}],"mendeley":{"formattedCitation":"(IFAD, 2019; Osabohien et al., 2021)","plainTextFormattedCitation":"(IFAD, 2019; Osabohien et al., 2021)","previouslyFormattedCitation":"(IFAD, 2019; Osabohien et al., 2021)"},"properties":{"noteIndex":0},"schema":"https://github.com/citation-style-language/schema/raw/master/csl-citation.json"}</w:instrText>
      </w:r>
      <w:r>
        <w:rPr>
          <w:lang w:val="en-US"/>
        </w:rPr>
        <w:fldChar w:fldCharType="separate"/>
      </w:r>
      <w:r w:rsidRPr="007B0796">
        <w:rPr>
          <w:noProof/>
          <w:lang w:val="en-US"/>
        </w:rPr>
        <w:t>(IFAD, 2019; Osabohien et al., 2021)</w:t>
      </w:r>
      <w:r>
        <w:rPr>
          <w:lang w:val="en-US"/>
        </w:rPr>
        <w:fldChar w:fldCharType="end"/>
      </w:r>
      <w:r>
        <w:rPr>
          <w:lang w:val="en-US"/>
        </w:rPr>
        <w:t>.</w:t>
      </w:r>
    </w:p>
    <w:p w14:paraId="6F7AA0A8" w14:textId="77777777" w:rsidR="007B0796" w:rsidRPr="00E37865" w:rsidRDefault="007B0796" w:rsidP="00E37865">
      <w:pPr>
        <w:numPr>
          <w:ilvl w:val="1"/>
          <w:numId w:val="1"/>
        </w:numPr>
        <w:rPr>
          <w:lang w:val="en-US"/>
        </w:rPr>
      </w:pPr>
    </w:p>
    <w:p w14:paraId="3489F2F7"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14:paraId="2B3AC1F4" w14:textId="77777777" w:rsidR="00E37865" w:rsidRPr="00E37865" w:rsidRDefault="00E37865" w:rsidP="00E37865">
      <w:pPr>
        <w:numPr>
          <w:ilvl w:val="0"/>
          <w:numId w:val="1"/>
        </w:numPr>
        <w:rPr>
          <w:lang w:val="en-US"/>
        </w:rPr>
      </w:pPr>
      <w:r w:rsidRPr="00E37865">
        <w:rPr>
          <w:b/>
          <w:bCs/>
          <w:lang w:val="en-US"/>
        </w:rPr>
        <w:t>Insufficient Agricultural Skills and Knowledge:</w:t>
      </w:r>
    </w:p>
    <w:p w14:paraId="082F676A"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14:paraId="1D9F02B6"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14:paraId="7837B23E" w14:textId="77777777" w:rsidR="00E37865" w:rsidRPr="00E37865" w:rsidRDefault="00E37865" w:rsidP="00E37865">
      <w:pPr>
        <w:numPr>
          <w:ilvl w:val="0"/>
          <w:numId w:val="1"/>
        </w:numPr>
        <w:rPr>
          <w:lang w:val="en-US"/>
        </w:rPr>
      </w:pPr>
      <w:r w:rsidRPr="00E37865">
        <w:rPr>
          <w:b/>
          <w:bCs/>
          <w:lang w:val="en-US"/>
        </w:rPr>
        <w:t>Limited Access to Resources and Support:</w:t>
      </w:r>
    </w:p>
    <w:p w14:paraId="0BBDE239" w14:textId="6041554C"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r w:rsidR="00465C12">
        <w:rPr>
          <w:lang w:val="en-US"/>
        </w:rPr>
        <w:t xml:space="preserve"> </w:t>
      </w:r>
      <w:r w:rsidR="00465C12">
        <w:rPr>
          <w:lang w:val="en-US"/>
        </w:rPr>
        <w:fldChar w:fldCharType="begin" w:fldLock="1"/>
      </w:r>
      <w:r w:rsidR="007F0F07">
        <w:rPr>
          <w:lang w:val="en-US"/>
        </w:rPr>
        <w:instrText>ADDIN CSL_CITATION {"citationItems":[{"id":"ITEM-1","itemData":{"author":[{"dropping-particle":"","family":"FAO","given":"","non-dropping-particle":"","parse-names":false,"suffix":""}],"id":"ITEM-1","issued":{"date-parts":[["2014"]]},"title":"Youth and Agriculture: Key Challenges and Concrete Solutions |Policy Support and Governance| Food and Agriculture Organization of the United Nations","type":"article-journal"},"uris":["http://www.mendeley.com/documents/?uuid=2cabd189-7382-3297-bd31-dc6383679a47"]}],"mendeley":{"formattedCitation":"(FAO, 2014)","plainTextFormattedCitation":"(FAO, 2014)","previouslyFormattedCitation":"(FAO, 2014)"},"properties":{"noteIndex":0},"schema":"https://github.com/citation-style-language/schema/raw/master/csl-citation.json"}</w:instrText>
      </w:r>
      <w:r w:rsidR="00465C12">
        <w:rPr>
          <w:lang w:val="en-US"/>
        </w:rPr>
        <w:fldChar w:fldCharType="separate"/>
      </w:r>
      <w:r w:rsidR="00465C12" w:rsidRPr="00465C12">
        <w:rPr>
          <w:noProof/>
          <w:lang w:val="en-US"/>
        </w:rPr>
        <w:t>(FAO, 2014)</w:t>
      </w:r>
      <w:r w:rsidR="00465C12">
        <w:rPr>
          <w:lang w:val="en-US"/>
        </w:rPr>
        <w:fldChar w:fldCharType="end"/>
      </w:r>
      <w:r w:rsidRPr="00E37865">
        <w:rPr>
          <w:lang w:val="en-US"/>
        </w:rPr>
        <w:t>.</w:t>
      </w:r>
    </w:p>
    <w:p w14:paraId="0E9C5530"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14:paraId="1E7CD9EC" w14:textId="77777777" w:rsidR="00E37865" w:rsidRPr="00E37865" w:rsidRDefault="00E37865" w:rsidP="00E37865">
      <w:pPr>
        <w:numPr>
          <w:ilvl w:val="0"/>
          <w:numId w:val="1"/>
        </w:numPr>
        <w:rPr>
          <w:lang w:val="en-US"/>
        </w:rPr>
      </w:pPr>
      <w:r w:rsidRPr="00E37865">
        <w:rPr>
          <w:b/>
          <w:bCs/>
          <w:lang w:val="en-US"/>
        </w:rPr>
        <w:t>Weak Institutional Support and Policy Frameworks:</w:t>
      </w:r>
    </w:p>
    <w:p w14:paraId="36C0F127" w14:textId="77777777" w:rsidR="00E37865" w:rsidRPr="00E37865" w:rsidRDefault="00E37865" w:rsidP="00E37865">
      <w:pPr>
        <w:numPr>
          <w:ilvl w:val="1"/>
          <w:numId w:val="1"/>
        </w:numPr>
        <w:rPr>
          <w:lang w:val="en-US"/>
        </w:rPr>
      </w:pPr>
      <w:r w:rsidRPr="00E37865">
        <w:rPr>
          <w:b/>
          <w:bCs/>
          <w:lang w:val="en-US"/>
        </w:rPr>
        <w:lastRenderedPageBreak/>
        <w:t>Problem:</w:t>
      </w:r>
      <w:r w:rsidRPr="00E37865">
        <w:rPr>
          <w:lang w:val="en-US"/>
        </w:rPr>
        <w:t xml:space="preserve"> Inadequate support from government and non-governmental organizations often hampers the growth of youth-led agricultural initiatives.</w:t>
      </w:r>
    </w:p>
    <w:p w14:paraId="22F024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Establishing strong partnerships with government agencies, NGOs, and private sector stakeholders will create a supportive environment for youth agricultural cooperatives to thrive.</w:t>
      </w:r>
    </w:p>
    <w:p w14:paraId="71B18F4E" w14:textId="77777777" w:rsidR="00E37865" w:rsidRPr="00E37865" w:rsidRDefault="00E37865" w:rsidP="00E37865">
      <w:pPr>
        <w:numPr>
          <w:ilvl w:val="0"/>
          <w:numId w:val="1"/>
        </w:numPr>
        <w:rPr>
          <w:lang w:val="en-US"/>
        </w:rPr>
      </w:pPr>
      <w:r w:rsidRPr="00E37865">
        <w:rPr>
          <w:b/>
          <w:bCs/>
          <w:lang w:val="en-US"/>
        </w:rPr>
        <w:t>Socioeconomic Barriers:</w:t>
      </w:r>
    </w:p>
    <w:p w14:paraId="43D3A842" w14:textId="24CF5A8F"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r w:rsidR="007F0F07">
        <w:rPr>
          <w:lang w:val="en-US"/>
        </w:rPr>
        <w:t xml:space="preserve"> </w:t>
      </w:r>
      <w:r w:rsidR="007F0F07">
        <w:rPr>
          <w:lang w:val="en-US"/>
        </w:rPr>
        <w:fldChar w:fldCharType="begin" w:fldLock="1"/>
      </w:r>
      <w:r w:rsidR="00534164">
        <w:rPr>
          <w:lang w:val="en-US"/>
        </w:rPr>
        <w:instrText>ADDIN CSL_CITATION {"citationItems":[{"id":"ITEM-1","itemData":{"DOI":"10.3390/su13169120","ISSN":"2071-1050","abstract":"Providing economic opportunities for youth in agriculture is essential to securing the future of agriculture in Africa, addressing poverty, unemployment, and inequality. However, barriers limit youth participation in agriculture and the broader food system. This scoping review aimed to investigate the opportunities and challenges for youth in participating in agriculture and the food system in Africa. This review conducted a scoping review using the PRISMA guideline. Published studies were retrieved from online databases (Web of Science, Cab Direct, and Science Direct) for 2009 to 2019. The findings showed that existing agricultural interventions are production-centric and provide low-income earnings and inadequate social protection. We also found that the youth have pessimistic perceptions about agriculture’s capability of improving their living standards. This could be ascribed to the minimal youth involvement in agricultural activities and the youth’s shared understanding of the agricultural sector’s contribution to general economic growth. From a policy perspective, the literature revealed that current agricultural development programs do not adequately address structural issues underpinning youth participation in the economy. Therefore, to enhance the involvement of youths in agriculture, there is a need for policy implementation in the area of integrated agricultural-based interventions that are context-specific and promote meaningful youth participation in shaping future food systems.","author":[{"dropping-particle":"","family":"Geza","given":"Wendy","non-dropping-particle":"","parse-names":false,"suffix":""},{"dropping-particle":"","family":"Ngidi","given":"Mjabuliseni","non-dropping-particle":"","parse-names":false,"suffix":""},{"dropping-particle":"","family":"Ojo","given":"Temitope","non-dropping-particle":"","parse-names":false,"suffix":""},{"dropping-particle":"","family":"Adetoro","given":"Adetoso Adebiyi","non-dropping-particle":"","parse-names":false,"suffix":""},{"dropping-particle":"","family":"Slotow","given":"Rob","non-dropping-particle":"","parse-names":false,"suffix":""},{"dropping-particle":"","family":"Mabhaudhi","given":"Tafadzwanashe","non-dropping-particle":"","parse-names":false,"suffix":""}],"container-title":"Sustainability","id":"ITEM-1","issue":"16","issued":{"date-parts":[["2021","8","14"]]},"page":"9120","title":"Youth Participation in Agriculture: A Scoping Review","type":"article-journal","volume":"13"},"uris":["http://www.mendeley.com/documents/?uuid=069755db-06a1-44b1-ba63-4a43191e92bb"]}],"mendeley":{"formattedCitation":"(Geza et al., 2021)","plainTextFormattedCitation":"(Geza et al., 2021)","previouslyFormattedCitation":"(Geza et al., 2021)"},"properties":{"noteIndex":0},"schema":"https://github.com/citation-style-language/schema/raw/master/csl-citation.json"}</w:instrText>
      </w:r>
      <w:r w:rsidR="007F0F07">
        <w:rPr>
          <w:lang w:val="en-US"/>
        </w:rPr>
        <w:fldChar w:fldCharType="separate"/>
      </w:r>
      <w:r w:rsidR="007F0F07" w:rsidRPr="007F0F07">
        <w:rPr>
          <w:noProof/>
          <w:lang w:val="en-US"/>
        </w:rPr>
        <w:t>(Geza et al., 2021)</w:t>
      </w:r>
      <w:r w:rsidR="007F0F07">
        <w:rPr>
          <w:lang w:val="en-US"/>
        </w:rPr>
        <w:fldChar w:fldCharType="end"/>
      </w:r>
      <w:r w:rsidRPr="00E37865">
        <w:rPr>
          <w:lang w:val="en-US"/>
        </w:rPr>
        <w:t>.</w:t>
      </w:r>
    </w:p>
    <w:p w14:paraId="29EACECF"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Addressing these barriers through targeted interventions will promote inclusivity and ensure that all interested youths have the opportunity to participate in agricultural activities.</w:t>
      </w:r>
    </w:p>
    <w:p w14:paraId="300CA514" w14:textId="77777777" w:rsidR="00E37865" w:rsidRPr="00E37865" w:rsidRDefault="00E37865" w:rsidP="00E37865">
      <w:pPr>
        <w:numPr>
          <w:ilvl w:val="0"/>
          <w:numId w:val="1"/>
        </w:numPr>
        <w:rPr>
          <w:lang w:val="en-US"/>
        </w:rPr>
      </w:pPr>
      <w:r w:rsidRPr="00E37865">
        <w:rPr>
          <w:b/>
          <w:bCs/>
          <w:lang w:val="en-US"/>
        </w:rPr>
        <w:t>Underutilization of Agricultural Potential:</w:t>
      </w:r>
    </w:p>
    <w:p w14:paraId="7025CDD9"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14:paraId="7556F903"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14:paraId="249BD99C" w14:textId="77777777" w:rsidR="00E37865" w:rsidRPr="00E37865" w:rsidRDefault="00E37865" w:rsidP="00E37865">
      <w:pPr>
        <w:numPr>
          <w:ilvl w:val="0"/>
          <w:numId w:val="1"/>
        </w:numPr>
        <w:rPr>
          <w:lang w:val="en-US"/>
        </w:rPr>
      </w:pPr>
      <w:r w:rsidRPr="00E37865">
        <w:rPr>
          <w:b/>
          <w:bCs/>
          <w:lang w:val="en-US"/>
        </w:rPr>
        <w:t>Challenges in Agricultural Market Access:</w:t>
      </w:r>
    </w:p>
    <w:p w14:paraId="09F7F058" w14:textId="5653C400"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r w:rsidR="007F0F07">
        <w:rPr>
          <w:lang w:val="en-US"/>
        </w:rPr>
        <w:t xml:space="preserve"> </w:t>
      </w:r>
      <w:r w:rsidR="007F0F07">
        <w:rPr>
          <w:lang w:val="en-US"/>
        </w:rPr>
        <w:fldChar w:fldCharType="begin" w:fldLock="1"/>
      </w:r>
      <w:r w:rsidR="007F0F07">
        <w:rPr>
          <w:lang w:val="en-US"/>
        </w:rPr>
        <w:instrText>ADDIN CSL_CITATION {"citationItems":[{"id":"ITEM-1","itemData":{"URL":"https://www.theigc.org/collections/barriers-market-access-smallholder-farmers","accessed":{"date-parts":[["2024","6","18"]]},"author":[{"dropping-particle":"","family":"McIntosh","given":"Craig","non-dropping-particle":"","parse-names":false,"suffix":""},{"dropping-particle":"","family":"Gertler","given":"Paul","non-dropping-particle":"","parse-names":false,"suffix":""},{"dropping-particle":"","family":"Bergquist","given":"Lauren Falcao","non-dropping-particle":"","parse-names":false,"suffix":""}],"container-title":"IGC","id":"ITEM-1","issued":{"date-parts":[["2014"]]},"title":"Barriers to market access for smallholder farmers | International Growth Centre","type":"webpage"},"uris":["http://www.mendeley.com/documents/?uuid=362372d8-a560-3586-aac1-1c74d692d8f6"]}],"mendeley":{"formattedCitation":"(McIntosh et al., 2014)","plainTextFormattedCitation":"(McIntosh et al., 2014)","previouslyFormattedCitation":"(McIntosh et al., 2014)"},"properties":{"noteIndex":0},"schema":"https://github.com/citation-style-language/schema/raw/master/csl-citation.json"}</w:instrText>
      </w:r>
      <w:r w:rsidR="007F0F07">
        <w:rPr>
          <w:lang w:val="en-US"/>
        </w:rPr>
        <w:fldChar w:fldCharType="separate"/>
      </w:r>
      <w:r w:rsidR="007F0F07" w:rsidRPr="007F0F07">
        <w:rPr>
          <w:noProof/>
          <w:lang w:val="en-US"/>
        </w:rPr>
        <w:t>(McIntosh et al., 2014)</w:t>
      </w:r>
      <w:r w:rsidR="007F0F07">
        <w:rPr>
          <w:lang w:val="en-US"/>
        </w:rPr>
        <w:fldChar w:fldCharType="end"/>
      </w:r>
      <w:r w:rsidRPr="00E37865">
        <w:rPr>
          <w:lang w:val="en-US"/>
        </w:rPr>
        <w:t>.</w:t>
      </w:r>
    </w:p>
    <w:p w14:paraId="07CC1C11"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14:paraId="3C5D5F37" w14:textId="77777777" w:rsidR="00E37865" w:rsidRPr="00E37865" w:rsidRDefault="00E37865" w:rsidP="00E37865">
      <w:pPr>
        <w:rPr>
          <w:b/>
          <w:bCs/>
          <w:lang w:val="en-US"/>
        </w:rPr>
      </w:pPr>
      <w:r w:rsidRPr="00E37865">
        <w:rPr>
          <w:b/>
          <w:bCs/>
          <w:lang w:val="en-US"/>
        </w:rPr>
        <w:t>Importance of the Project</w:t>
      </w:r>
    </w:p>
    <w:p w14:paraId="651A8CCE" w14:textId="77777777"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14:paraId="4698B425" w14:textId="77777777"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14:paraId="6B43CC33" w14:textId="77777777"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14:paraId="22FDBBC9" w14:textId="77777777"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14:paraId="7B19E036" w14:textId="77777777"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14:paraId="2ABB81C9" w14:textId="77777777"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14:paraId="766ED3C2" w14:textId="77777777" w:rsidR="00E37865" w:rsidRPr="00E37865" w:rsidRDefault="00E37865" w:rsidP="00E37865">
      <w:pPr>
        <w:numPr>
          <w:ilvl w:val="0"/>
          <w:numId w:val="2"/>
        </w:numPr>
        <w:rPr>
          <w:lang w:val="en-US"/>
        </w:rPr>
      </w:pPr>
      <w:r w:rsidRPr="00E37865">
        <w:rPr>
          <w:b/>
          <w:bCs/>
          <w:lang w:val="en-US"/>
        </w:rPr>
        <w:lastRenderedPageBreak/>
        <w:t>Agricultural Development:</w:t>
      </w:r>
      <w:r w:rsidRPr="00E37865">
        <w:rPr>
          <w:lang w:val="en-US"/>
        </w:rPr>
        <w:t xml:space="preserve"> It contributes to the utilization of Nigeria's agricultural potential, enhancing food security and economic growth.</w:t>
      </w:r>
    </w:p>
    <w:p w14:paraId="14BEAE38" w14:textId="77777777" w:rsidR="00E37865" w:rsidRPr="00E37865" w:rsidRDefault="00E37865" w:rsidP="00E37865">
      <w:pPr>
        <w:numPr>
          <w:ilvl w:val="0"/>
          <w:numId w:val="2"/>
        </w:numPr>
        <w:rPr>
          <w:lang w:val="en-US"/>
        </w:rPr>
      </w:pPr>
      <w:r w:rsidRPr="00E37865">
        <w:rPr>
          <w:b/>
          <w:bCs/>
          <w:lang w:val="en-US"/>
        </w:rPr>
        <w:t>Market Integration:</w:t>
      </w:r>
      <w:r w:rsidRPr="00E37865">
        <w:rPr>
          <w:lang w:val="en-US"/>
        </w:rPr>
        <w:t xml:space="preserve"> It improves market access for young farmers, ensuring fair pricing and profitability.</w:t>
      </w:r>
    </w:p>
    <w:p w14:paraId="722E4DD1" w14:textId="77777777" w:rsidR="00E37865" w:rsidRPr="00E37865" w:rsidRDefault="00E37865" w:rsidP="00E37865">
      <w:pPr>
        <w:rPr>
          <w:lang w:val="en-US"/>
        </w:rPr>
      </w:pPr>
      <w:r w:rsidRPr="00E37865">
        <w:rPr>
          <w:lang w:val="en-US"/>
        </w:rPr>
        <w:t>By addressing these challenges, the project aims to transform the agricultural landscape in Nigeria, empowering youths to become key drivers of economic sustainability and development.</w:t>
      </w:r>
    </w:p>
    <w:p w14:paraId="756C42F5" w14:textId="77777777" w:rsidR="00E37865" w:rsidRPr="00E37865" w:rsidRDefault="00E37865" w:rsidP="00E37865">
      <w:pPr>
        <w:rPr>
          <w:lang w:val="en-US"/>
        </w:rPr>
      </w:pPr>
      <w:r w:rsidRPr="00E37865">
        <w:rPr>
          <w:lang w:val="en-US"/>
        </w:rPr>
        <w:t>4o</w:t>
      </w:r>
    </w:p>
    <w:p w14:paraId="5551B0E8" w14:textId="77777777" w:rsidR="00E37865" w:rsidRDefault="00E37865"/>
    <w:p w14:paraId="39FC9085" w14:textId="77777777" w:rsidR="00E37865" w:rsidRDefault="00E37865"/>
    <w:p w14:paraId="294108CC" w14:textId="77777777" w:rsidR="00E37865" w:rsidRDefault="00E37865"/>
    <w:p w14:paraId="3EFB42B7" w14:textId="77777777" w:rsidR="00E37865" w:rsidRDefault="00E37865"/>
    <w:p w14:paraId="483B40B2" w14:textId="77777777" w:rsidR="00E37865" w:rsidRDefault="00E37865"/>
    <w:p w14:paraId="242DBAD1" w14:textId="77777777" w:rsidR="00E37865" w:rsidRDefault="00E37865"/>
    <w:p w14:paraId="0964A8B7" w14:textId="77777777" w:rsidR="00E37865" w:rsidRDefault="00E37865"/>
    <w:p w14:paraId="75A91E36" w14:textId="77777777" w:rsidR="00E37865" w:rsidRDefault="00E37865"/>
    <w:p w14:paraId="73F9047C" w14:textId="77777777" w:rsidR="00E37865" w:rsidRDefault="00E37865"/>
    <w:p w14:paraId="332E0774" w14:textId="77777777" w:rsidR="004946C6" w:rsidRDefault="004946C6"/>
    <w:p w14:paraId="07E0B11B" w14:textId="77777777" w:rsidR="004946C6" w:rsidRDefault="004946C6"/>
    <w:p w14:paraId="51F7029E" w14:textId="77777777" w:rsidR="004946C6" w:rsidRDefault="004946C6"/>
    <w:p w14:paraId="0C2C4EE1" w14:textId="77777777" w:rsidR="004946C6" w:rsidRDefault="004946C6"/>
    <w:p w14:paraId="1ADABB4C" w14:textId="77777777" w:rsidR="004946C6" w:rsidRDefault="004946C6"/>
    <w:p w14:paraId="545016DE" w14:textId="77777777" w:rsidR="004946C6" w:rsidRDefault="004946C6"/>
    <w:p w14:paraId="1F8A2EB3" w14:textId="77777777" w:rsidR="004946C6" w:rsidRDefault="004946C6"/>
    <w:p w14:paraId="132E39A9" w14:textId="77777777" w:rsidR="004946C6" w:rsidRDefault="004946C6"/>
    <w:p w14:paraId="6F66B772" w14:textId="77777777" w:rsidR="004946C6" w:rsidRDefault="004946C6"/>
    <w:p w14:paraId="52989350" w14:textId="77777777" w:rsidR="004946C6" w:rsidRDefault="004946C6"/>
    <w:p w14:paraId="42584A7D" w14:textId="77777777" w:rsidR="004946C6" w:rsidRDefault="004946C6"/>
    <w:p w14:paraId="502E82DD" w14:textId="77777777" w:rsidR="004946C6" w:rsidRDefault="004946C6"/>
    <w:p w14:paraId="235F2FE1" w14:textId="77777777" w:rsidR="004946C6" w:rsidRDefault="004946C6"/>
    <w:p w14:paraId="15BC8B2E" w14:textId="77777777" w:rsidR="004946C6" w:rsidRDefault="004946C6"/>
    <w:p w14:paraId="7D341F47" w14:textId="77777777" w:rsidR="004946C6" w:rsidRDefault="004946C6"/>
    <w:p w14:paraId="53A0D024" w14:textId="77777777" w:rsidR="004946C6" w:rsidRPr="004946C6" w:rsidRDefault="004946C6" w:rsidP="004946C6">
      <w:pPr>
        <w:rPr>
          <w:b/>
          <w:bCs/>
          <w:highlight w:val="yellow"/>
        </w:rPr>
      </w:pPr>
      <w:r w:rsidRPr="004946C6">
        <w:rPr>
          <w:b/>
          <w:bCs/>
          <w:highlight w:val="yellow"/>
        </w:rPr>
        <w:t>Existing Solutions</w:t>
      </w:r>
    </w:p>
    <w:p w14:paraId="5B5DDDE7" w14:textId="77777777" w:rsidR="004946C6" w:rsidRPr="004946C6" w:rsidRDefault="004946C6" w:rsidP="004946C6">
      <w:pPr>
        <w:rPr>
          <w:highlight w:val="yellow"/>
        </w:rPr>
      </w:pPr>
      <w:r w:rsidRPr="004946C6">
        <w:rPr>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3B16C52E" w14:textId="77777777" w:rsidR="004946C6" w:rsidRPr="004946C6" w:rsidRDefault="004946C6" w:rsidP="004946C6">
      <w:pPr>
        <w:numPr>
          <w:ilvl w:val="0"/>
          <w:numId w:val="3"/>
        </w:numPr>
        <w:rPr>
          <w:highlight w:val="yellow"/>
        </w:rPr>
      </w:pPr>
      <w:r w:rsidRPr="004946C6">
        <w:rPr>
          <w:b/>
          <w:bCs/>
          <w:highlight w:val="yellow"/>
        </w:rPr>
        <w:t>Government Programs and Policies:</w:t>
      </w:r>
    </w:p>
    <w:p w14:paraId="73973C84" w14:textId="77777777" w:rsidR="004946C6" w:rsidRPr="004946C6" w:rsidRDefault="004946C6" w:rsidP="004946C6">
      <w:pPr>
        <w:numPr>
          <w:ilvl w:val="1"/>
          <w:numId w:val="3"/>
        </w:numPr>
        <w:rPr>
          <w:highlight w:val="yellow"/>
        </w:rPr>
      </w:pPr>
      <w:r w:rsidRPr="004946C6">
        <w:rPr>
          <w:b/>
          <w:bCs/>
          <w:highlight w:val="yellow"/>
        </w:rPr>
        <w:t>Agricultural Promotion Policy (APP):</w:t>
      </w:r>
    </w:p>
    <w:p w14:paraId="0BF986BF" w14:textId="77777777"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14:paraId="7EB30B59"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14:paraId="35C75DDA" w14:textId="77777777" w:rsidR="004946C6" w:rsidRPr="004946C6" w:rsidRDefault="004946C6" w:rsidP="004946C6">
      <w:pPr>
        <w:numPr>
          <w:ilvl w:val="1"/>
          <w:numId w:val="3"/>
        </w:numPr>
        <w:rPr>
          <w:highlight w:val="yellow"/>
        </w:rPr>
      </w:pPr>
      <w:r w:rsidRPr="004946C6">
        <w:rPr>
          <w:b/>
          <w:bCs/>
          <w:highlight w:val="yellow"/>
        </w:rPr>
        <w:t>Youth Employment in Agriculture Programme (YEAP):</w:t>
      </w:r>
    </w:p>
    <w:p w14:paraId="3C684C3D" w14:textId="77777777" w:rsidR="004946C6" w:rsidRPr="004946C6" w:rsidRDefault="004946C6" w:rsidP="004946C6">
      <w:pPr>
        <w:numPr>
          <w:ilvl w:val="2"/>
          <w:numId w:val="3"/>
        </w:numPr>
        <w:rPr>
          <w:highlight w:val="yellow"/>
        </w:rPr>
      </w:pPr>
      <w:r w:rsidRPr="004946C6">
        <w:rPr>
          <w:highlight w:val="yellow"/>
        </w:rPr>
        <w:t>This initiative focuses on training young "agripreneurs" and providing them with start-up grants.</w:t>
      </w:r>
    </w:p>
    <w:p w14:paraId="0841840D"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14:paraId="54738990" w14:textId="77777777"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14:paraId="6F7144E8" w14:textId="77777777" w:rsidR="004946C6" w:rsidRPr="004946C6" w:rsidRDefault="004946C6" w:rsidP="004946C6">
      <w:pPr>
        <w:numPr>
          <w:ilvl w:val="1"/>
          <w:numId w:val="3"/>
        </w:numPr>
        <w:rPr>
          <w:highlight w:val="yellow"/>
        </w:rPr>
      </w:pPr>
      <w:r w:rsidRPr="004946C6">
        <w:rPr>
          <w:b/>
          <w:bCs/>
          <w:highlight w:val="yellow"/>
        </w:rPr>
        <w:t>International Fund for Agricultural Development (IFAD):</w:t>
      </w:r>
    </w:p>
    <w:p w14:paraId="676D7230" w14:textId="77777777"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14:paraId="6CC289A8"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14:paraId="7E27D349" w14:textId="77777777" w:rsidR="004946C6" w:rsidRPr="004946C6" w:rsidRDefault="004946C6" w:rsidP="004946C6">
      <w:pPr>
        <w:numPr>
          <w:ilvl w:val="1"/>
          <w:numId w:val="3"/>
        </w:numPr>
        <w:rPr>
          <w:highlight w:val="yellow"/>
        </w:rPr>
      </w:pPr>
      <w:r w:rsidRPr="004946C6">
        <w:rPr>
          <w:b/>
          <w:bCs/>
          <w:highlight w:val="yellow"/>
        </w:rPr>
        <w:t>Youth Agricultural Education and Training Initiatives:</w:t>
      </w:r>
    </w:p>
    <w:p w14:paraId="58E18F07" w14:textId="77777777"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14:paraId="6038F4F4"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14:paraId="041A26AF" w14:textId="77777777" w:rsidR="004946C6" w:rsidRPr="004946C6" w:rsidRDefault="004946C6" w:rsidP="004946C6">
      <w:pPr>
        <w:numPr>
          <w:ilvl w:val="0"/>
          <w:numId w:val="3"/>
        </w:numPr>
        <w:rPr>
          <w:highlight w:val="yellow"/>
        </w:rPr>
      </w:pPr>
      <w:r w:rsidRPr="004946C6">
        <w:rPr>
          <w:b/>
          <w:bCs/>
          <w:highlight w:val="yellow"/>
        </w:rPr>
        <w:t>Private Sector Initiatives:</w:t>
      </w:r>
    </w:p>
    <w:p w14:paraId="7A4ACC94" w14:textId="77777777" w:rsidR="004946C6" w:rsidRPr="004946C6" w:rsidRDefault="004946C6" w:rsidP="004946C6">
      <w:pPr>
        <w:numPr>
          <w:ilvl w:val="1"/>
          <w:numId w:val="3"/>
        </w:numPr>
        <w:rPr>
          <w:highlight w:val="yellow"/>
        </w:rPr>
      </w:pPr>
      <w:r w:rsidRPr="004946C6">
        <w:rPr>
          <w:b/>
          <w:bCs/>
          <w:highlight w:val="yellow"/>
        </w:rPr>
        <w:t>Agri-business Incubation Centers:</w:t>
      </w:r>
    </w:p>
    <w:p w14:paraId="22975522" w14:textId="77777777" w:rsidR="004946C6" w:rsidRPr="004946C6" w:rsidRDefault="004946C6" w:rsidP="004946C6">
      <w:pPr>
        <w:numPr>
          <w:ilvl w:val="2"/>
          <w:numId w:val="3"/>
        </w:numPr>
        <w:rPr>
          <w:highlight w:val="yellow"/>
        </w:rPr>
      </w:pPr>
      <w:r w:rsidRPr="004946C6">
        <w:rPr>
          <w:highlight w:val="yellow"/>
        </w:rPr>
        <w:t>These centers provide business development services, mentoring, and access to markets for young agripreneurs.</w:t>
      </w:r>
    </w:p>
    <w:p w14:paraId="22A9CD80"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14:paraId="673D5A4D" w14:textId="77777777" w:rsidR="004946C6" w:rsidRPr="004946C6" w:rsidRDefault="004946C6" w:rsidP="004946C6">
      <w:pPr>
        <w:numPr>
          <w:ilvl w:val="1"/>
          <w:numId w:val="3"/>
        </w:numPr>
        <w:rPr>
          <w:highlight w:val="yellow"/>
        </w:rPr>
      </w:pPr>
      <w:r w:rsidRPr="004946C6">
        <w:rPr>
          <w:b/>
          <w:bCs/>
          <w:highlight w:val="yellow"/>
        </w:rPr>
        <w:lastRenderedPageBreak/>
        <w:t>Corporate Social Responsibility (CSR) Programs:</w:t>
      </w:r>
    </w:p>
    <w:p w14:paraId="37BE1BA8" w14:textId="77777777" w:rsidR="004946C6" w:rsidRPr="004946C6" w:rsidRDefault="004946C6" w:rsidP="004946C6">
      <w:pPr>
        <w:numPr>
          <w:ilvl w:val="2"/>
          <w:numId w:val="3"/>
        </w:numPr>
        <w:rPr>
          <w:highlight w:val="yellow"/>
        </w:rPr>
      </w:pPr>
      <w:r w:rsidRPr="004946C6">
        <w:rPr>
          <w:highlight w:val="yellow"/>
        </w:rPr>
        <w:t>Companies implement CSR programs that support youth agricultural initiatives.</w:t>
      </w:r>
    </w:p>
    <w:p w14:paraId="1337D426"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are often short-term and may not address structural issues.</w:t>
      </w:r>
    </w:p>
    <w:p w14:paraId="5FD280A8" w14:textId="77777777" w:rsidR="004946C6" w:rsidRPr="004946C6" w:rsidRDefault="004946C6" w:rsidP="004946C6">
      <w:pPr>
        <w:numPr>
          <w:ilvl w:val="0"/>
          <w:numId w:val="3"/>
        </w:numPr>
        <w:rPr>
          <w:highlight w:val="yellow"/>
        </w:rPr>
      </w:pPr>
      <w:r w:rsidRPr="004946C6">
        <w:rPr>
          <w:b/>
          <w:bCs/>
          <w:highlight w:val="yellow"/>
        </w:rPr>
        <w:t>Cooperative Models:</w:t>
      </w:r>
    </w:p>
    <w:p w14:paraId="299E987B" w14:textId="77777777" w:rsidR="004946C6" w:rsidRPr="004946C6" w:rsidRDefault="004946C6" w:rsidP="004946C6">
      <w:pPr>
        <w:numPr>
          <w:ilvl w:val="1"/>
          <w:numId w:val="3"/>
        </w:numPr>
        <w:rPr>
          <w:highlight w:val="yellow"/>
        </w:rPr>
      </w:pPr>
      <w:r w:rsidRPr="004946C6">
        <w:rPr>
          <w:b/>
          <w:bCs/>
          <w:highlight w:val="yellow"/>
        </w:rPr>
        <w:t>Existing Agricultural Cooperatives:</w:t>
      </w:r>
    </w:p>
    <w:p w14:paraId="444C6C4B" w14:textId="77777777"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14:paraId="42E34945"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14:paraId="247EB59C" w14:textId="77777777" w:rsidR="004946C6" w:rsidRPr="004946C6" w:rsidRDefault="004946C6" w:rsidP="004946C6">
      <w:pPr>
        <w:numPr>
          <w:ilvl w:val="0"/>
          <w:numId w:val="3"/>
        </w:numPr>
        <w:rPr>
          <w:highlight w:val="yellow"/>
        </w:rPr>
      </w:pPr>
      <w:r w:rsidRPr="004946C6">
        <w:rPr>
          <w:b/>
          <w:bCs/>
          <w:highlight w:val="yellow"/>
        </w:rPr>
        <w:t>Microfinance and Credit Schemes:</w:t>
      </w:r>
    </w:p>
    <w:p w14:paraId="2C09D779" w14:textId="77777777" w:rsidR="004946C6" w:rsidRPr="004946C6" w:rsidRDefault="004946C6" w:rsidP="004946C6">
      <w:pPr>
        <w:numPr>
          <w:ilvl w:val="1"/>
          <w:numId w:val="3"/>
        </w:numPr>
        <w:rPr>
          <w:highlight w:val="yellow"/>
        </w:rPr>
      </w:pPr>
      <w:r w:rsidRPr="004946C6">
        <w:rPr>
          <w:b/>
          <w:bCs/>
          <w:highlight w:val="yellow"/>
        </w:rPr>
        <w:t>Agricultural Microfinance:</w:t>
      </w:r>
    </w:p>
    <w:p w14:paraId="109C0078" w14:textId="77777777"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14:paraId="4BCAC852"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14:paraId="3D73CBA1" w14:textId="77777777" w:rsidR="004946C6" w:rsidRPr="004946C6" w:rsidRDefault="004946C6" w:rsidP="004946C6">
      <w:pPr>
        <w:rPr>
          <w:b/>
          <w:bCs/>
          <w:highlight w:val="yellow"/>
        </w:rPr>
      </w:pPr>
      <w:r w:rsidRPr="004946C6">
        <w:rPr>
          <w:b/>
          <w:bCs/>
          <w:highlight w:val="yellow"/>
        </w:rPr>
        <w:t>Addressing Gaps with the YAC Model</w:t>
      </w:r>
    </w:p>
    <w:p w14:paraId="1E57B12A" w14:textId="77777777"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14:paraId="25344B49" w14:textId="77777777"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14:paraId="6238FDBE" w14:textId="77777777"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14:paraId="3F6B5424" w14:textId="77777777"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14:paraId="1387B50F" w14:textId="77777777"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14:paraId="5839BAF8" w14:textId="77777777"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14:paraId="39C6909D" w14:textId="77777777"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14:paraId="11A6ACAE" w14:textId="77777777" w:rsidR="004946C6" w:rsidRDefault="004946C6"/>
    <w:p w14:paraId="423B5A4A" w14:textId="77777777" w:rsidR="00D379EF" w:rsidRDefault="00D379EF"/>
    <w:p w14:paraId="7A03A2DE" w14:textId="77777777" w:rsidR="00D379EF" w:rsidRDefault="00D379EF"/>
    <w:p w14:paraId="788C249E" w14:textId="77777777" w:rsidR="00D379EF" w:rsidRDefault="00D379EF"/>
    <w:p w14:paraId="3365B8E9" w14:textId="77777777" w:rsidR="00D379EF" w:rsidRDefault="00D379EF"/>
    <w:p w14:paraId="607391B1" w14:textId="77777777" w:rsidR="00D379EF" w:rsidRDefault="00D379EF"/>
    <w:p w14:paraId="4CA92557" w14:textId="77777777" w:rsidR="00D379EF" w:rsidRDefault="00D379EF"/>
    <w:p w14:paraId="100A65FB" w14:textId="77777777" w:rsidR="00D379EF" w:rsidRDefault="00D379EF"/>
    <w:p w14:paraId="79F70CD2" w14:textId="77777777" w:rsidR="00D379EF" w:rsidRDefault="00D379EF"/>
    <w:p w14:paraId="15B3CECD" w14:textId="77777777" w:rsidR="00D379EF" w:rsidRDefault="00D379EF"/>
    <w:p w14:paraId="2E11415A" w14:textId="77777777" w:rsidR="00D379EF" w:rsidRDefault="00D379EF"/>
    <w:p w14:paraId="6704D9FB" w14:textId="77777777" w:rsidR="00D379EF" w:rsidRDefault="00D379EF"/>
    <w:p w14:paraId="402B6C8B" w14:textId="77777777" w:rsidR="00D379EF" w:rsidRPr="00D379EF" w:rsidRDefault="00D379EF" w:rsidP="00D379EF">
      <w:pPr>
        <w:rPr>
          <w:b/>
          <w:bCs/>
        </w:rPr>
      </w:pPr>
      <w:r w:rsidRPr="00D379EF">
        <w:rPr>
          <w:b/>
          <w:bCs/>
        </w:rPr>
        <w:t>Proposed Solutions</w:t>
      </w:r>
    </w:p>
    <w:p w14:paraId="5CEFDBB9" w14:textId="77777777" w:rsidR="00D379EF" w:rsidRPr="00D379EF" w:rsidRDefault="00D379EF" w:rsidP="00D379EF">
      <w:r w:rsidRPr="00D379EF">
        <w:t>The proposed Youth Agricultural Cooperative (YAC) model offers a comprehensive and sustainable framework to address the challenges faced by Nigerian youths in the agricultural sector. The key components of the proposed solution are as follows:</w:t>
      </w:r>
    </w:p>
    <w:p w14:paraId="78CD3021" w14:textId="77777777" w:rsidR="00D379EF" w:rsidRPr="00D379EF" w:rsidRDefault="00D379EF" w:rsidP="00D379EF">
      <w:pPr>
        <w:numPr>
          <w:ilvl w:val="0"/>
          <w:numId w:val="5"/>
        </w:numPr>
      </w:pPr>
      <w:r w:rsidRPr="00D379EF">
        <w:rPr>
          <w:b/>
          <w:bCs/>
        </w:rPr>
        <w:t>Land Allocation:</w:t>
      </w:r>
    </w:p>
    <w:p w14:paraId="72BC5FB7" w14:textId="77777777" w:rsidR="00D379EF" w:rsidRPr="00D379EF" w:rsidRDefault="00D379EF" w:rsidP="00D379EF">
      <w:pPr>
        <w:numPr>
          <w:ilvl w:val="1"/>
          <w:numId w:val="5"/>
        </w:numPr>
      </w:pPr>
      <w:r w:rsidRPr="00D379EF">
        <w:rPr>
          <w:b/>
          <w:bCs/>
        </w:rPr>
        <w:t>Solution:</w:t>
      </w:r>
      <w:r w:rsidRPr="00D379EF">
        <w:t xml:space="preserve"> Provide large hectares of land divided into plots allocated to individual youths or youth groups.</w:t>
      </w:r>
    </w:p>
    <w:p w14:paraId="3FB0E7E4" w14:textId="77777777" w:rsidR="00D379EF" w:rsidRPr="00D379EF" w:rsidRDefault="00D379EF" w:rsidP="00D379EF">
      <w:pPr>
        <w:numPr>
          <w:ilvl w:val="1"/>
          <w:numId w:val="5"/>
        </w:numPr>
      </w:pPr>
      <w:r w:rsidRPr="00D379EF">
        <w:rPr>
          <w:b/>
          <w:bCs/>
        </w:rPr>
        <w:t>Impact:</w:t>
      </w:r>
      <w:r w:rsidRPr="00D379EF">
        <w:t xml:space="preserve"> Ensures access to the fundamental resource necessary for engaging in agricultural activities, enabling youths to start farming without the barrier of land acquisition.</w:t>
      </w:r>
    </w:p>
    <w:p w14:paraId="00BCEBC6" w14:textId="77777777" w:rsidR="00D379EF" w:rsidRPr="00D379EF" w:rsidRDefault="00D379EF" w:rsidP="00D379EF">
      <w:pPr>
        <w:numPr>
          <w:ilvl w:val="0"/>
          <w:numId w:val="5"/>
        </w:numPr>
      </w:pPr>
      <w:r w:rsidRPr="00D379EF">
        <w:rPr>
          <w:b/>
          <w:bCs/>
        </w:rPr>
        <w:t>Training and Capacity Building:</w:t>
      </w:r>
    </w:p>
    <w:p w14:paraId="6AADCB84" w14:textId="77777777" w:rsidR="00D379EF" w:rsidRPr="00D379EF" w:rsidRDefault="00D379EF" w:rsidP="00D379EF">
      <w:pPr>
        <w:numPr>
          <w:ilvl w:val="1"/>
          <w:numId w:val="5"/>
        </w:numPr>
      </w:pPr>
      <w:r w:rsidRPr="00D379EF">
        <w:rPr>
          <w:b/>
          <w:bCs/>
        </w:rPr>
        <w:t>Solution:</w:t>
      </w:r>
      <w:r w:rsidRPr="00D379EF">
        <w:t xml:space="preserve"> Offer extensive training programs covering modern agricultural practices, business management, and financial literacy.</w:t>
      </w:r>
    </w:p>
    <w:p w14:paraId="286576D3" w14:textId="77777777" w:rsidR="00D379EF" w:rsidRPr="00D379EF" w:rsidRDefault="00D379EF" w:rsidP="00D379EF">
      <w:pPr>
        <w:numPr>
          <w:ilvl w:val="1"/>
          <w:numId w:val="5"/>
        </w:numPr>
      </w:pPr>
      <w:r w:rsidRPr="00D379EF">
        <w:rPr>
          <w:b/>
          <w:bCs/>
        </w:rPr>
        <w:t>Impact:</w:t>
      </w:r>
      <w:r w:rsidRPr="00D379EF">
        <w:t xml:space="preserve"> Equips youths with the skills and knowledge needed to effectively manage and scale their agricultural ventures, enhancing productivity and innovation.</w:t>
      </w:r>
    </w:p>
    <w:p w14:paraId="578C42DC" w14:textId="77777777" w:rsidR="00D379EF" w:rsidRPr="00D379EF" w:rsidRDefault="00D379EF" w:rsidP="00D379EF">
      <w:pPr>
        <w:numPr>
          <w:ilvl w:val="0"/>
          <w:numId w:val="5"/>
        </w:numPr>
      </w:pPr>
      <w:r w:rsidRPr="00D379EF">
        <w:rPr>
          <w:b/>
          <w:bCs/>
        </w:rPr>
        <w:t>Resource Provision:</w:t>
      </w:r>
    </w:p>
    <w:p w14:paraId="3AEDD354" w14:textId="77777777" w:rsidR="00D379EF" w:rsidRPr="00D379EF" w:rsidRDefault="00D379EF" w:rsidP="00D379EF">
      <w:pPr>
        <w:numPr>
          <w:ilvl w:val="1"/>
          <w:numId w:val="5"/>
        </w:numPr>
      </w:pPr>
      <w:r w:rsidRPr="00D379EF">
        <w:rPr>
          <w:b/>
          <w:bCs/>
        </w:rPr>
        <w:t>Solution:</w:t>
      </w:r>
      <w:r w:rsidRPr="00D379EF">
        <w:t xml:space="preserve"> Supply essential agricultural inputs such as seeds, fertilizers, tools, and machinery. Provide access to financial resources through microloans or grants.</w:t>
      </w:r>
    </w:p>
    <w:p w14:paraId="50D11C73" w14:textId="77777777" w:rsidR="00D379EF" w:rsidRPr="00D379EF" w:rsidRDefault="00D379EF" w:rsidP="00D379EF">
      <w:pPr>
        <w:numPr>
          <w:ilvl w:val="1"/>
          <w:numId w:val="5"/>
        </w:numPr>
      </w:pPr>
      <w:r w:rsidRPr="00D379EF">
        <w:rPr>
          <w:b/>
          <w:bCs/>
        </w:rPr>
        <w:t>Impact:</w:t>
      </w:r>
      <w:r w:rsidRPr="00D379EF">
        <w:t xml:space="preserve"> Addresses the issue of limited access to resources, allowing young farmers to implement best practices and improve their yields and profitability.</w:t>
      </w:r>
    </w:p>
    <w:p w14:paraId="013D46F1" w14:textId="77777777" w:rsidR="00D379EF" w:rsidRPr="00D379EF" w:rsidRDefault="00D379EF" w:rsidP="00D379EF">
      <w:pPr>
        <w:numPr>
          <w:ilvl w:val="0"/>
          <w:numId w:val="5"/>
        </w:numPr>
      </w:pPr>
      <w:r w:rsidRPr="00D379EF">
        <w:rPr>
          <w:b/>
          <w:bCs/>
        </w:rPr>
        <w:t>Organizational Structure and Governance:</w:t>
      </w:r>
    </w:p>
    <w:p w14:paraId="26D732E4" w14:textId="77777777" w:rsidR="00D379EF" w:rsidRPr="00D379EF" w:rsidRDefault="00D379EF" w:rsidP="00D379EF">
      <w:pPr>
        <w:numPr>
          <w:ilvl w:val="1"/>
          <w:numId w:val="5"/>
        </w:numPr>
      </w:pPr>
      <w:r w:rsidRPr="00D379EF">
        <w:rPr>
          <w:b/>
          <w:bCs/>
        </w:rPr>
        <w:lastRenderedPageBreak/>
        <w:t>Solution:</w:t>
      </w:r>
      <w:r w:rsidRPr="00D379EF">
        <w:t xml:space="preserve"> Establish a cooperative governance framework that promotes democratic decision-making and shared responsibility among members.</w:t>
      </w:r>
    </w:p>
    <w:p w14:paraId="28C8162B" w14:textId="77777777" w:rsidR="00D379EF" w:rsidRPr="00D379EF" w:rsidRDefault="00D379EF" w:rsidP="00D379EF">
      <w:pPr>
        <w:numPr>
          <w:ilvl w:val="1"/>
          <w:numId w:val="5"/>
        </w:numPr>
      </w:pPr>
      <w:r w:rsidRPr="00D379EF">
        <w:rPr>
          <w:b/>
          <w:bCs/>
        </w:rPr>
        <w:t>Impact:</w:t>
      </w:r>
      <w:r w:rsidRPr="00D379EF">
        <w:t xml:space="preserve"> Encourages a sense of ownership and accountability, ensuring that the cooperative operates effectively and sustainably.</w:t>
      </w:r>
    </w:p>
    <w:p w14:paraId="1F073D96" w14:textId="77777777" w:rsidR="00D379EF" w:rsidRPr="00D379EF" w:rsidRDefault="00D379EF" w:rsidP="00D379EF">
      <w:pPr>
        <w:numPr>
          <w:ilvl w:val="0"/>
          <w:numId w:val="5"/>
        </w:numPr>
      </w:pPr>
      <w:r w:rsidRPr="00D379EF">
        <w:rPr>
          <w:b/>
          <w:bCs/>
        </w:rPr>
        <w:t>Market Access Facilitation:</w:t>
      </w:r>
    </w:p>
    <w:p w14:paraId="73D26A09" w14:textId="77777777" w:rsidR="00D379EF" w:rsidRPr="00D379EF" w:rsidRDefault="00D379EF" w:rsidP="00D379EF">
      <w:pPr>
        <w:numPr>
          <w:ilvl w:val="1"/>
          <w:numId w:val="5"/>
        </w:numPr>
      </w:pPr>
      <w:r w:rsidRPr="00D379EF">
        <w:rPr>
          <w:b/>
          <w:bCs/>
        </w:rPr>
        <w:t>Solution:</w:t>
      </w:r>
      <w:r w:rsidRPr="00D379EF">
        <w:t xml:space="preserve"> Develop strategies to connect young farmers with local and international markets, including collective marketing and distribution channels.</w:t>
      </w:r>
    </w:p>
    <w:p w14:paraId="6A3AC8DA" w14:textId="77777777" w:rsidR="00D379EF" w:rsidRPr="00D379EF" w:rsidRDefault="00D379EF" w:rsidP="00D379EF">
      <w:pPr>
        <w:numPr>
          <w:ilvl w:val="1"/>
          <w:numId w:val="5"/>
        </w:numPr>
      </w:pPr>
      <w:r w:rsidRPr="00D379EF">
        <w:rPr>
          <w:b/>
          <w:bCs/>
        </w:rPr>
        <w:t>Impact:</w:t>
      </w:r>
      <w:r w:rsidRPr="00D379EF">
        <w:t xml:space="preserve"> Ensures that young farmers can sell their produce at fair prices, increasing their income and economic sustainability.</w:t>
      </w:r>
    </w:p>
    <w:p w14:paraId="6C3832E0" w14:textId="77777777" w:rsidR="00D379EF" w:rsidRPr="00D379EF" w:rsidRDefault="00D379EF" w:rsidP="00D379EF">
      <w:pPr>
        <w:numPr>
          <w:ilvl w:val="0"/>
          <w:numId w:val="5"/>
        </w:numPr>
      </w:pPr>
      <w:r w:rsidRPr="00D379EF">
        <w:rPr>
          <w:b/>
          <w:bCs/>
        </w:rPr>
        <w:t>Partnerships and Collaborations:</w:t>
      </w:r>
    </w:p>
    <w:p w14:paraId="4304B9DB" w14:textId="77777777" w:rsidR="00D379EF" w:rsidRPr="00D379EF" w:rsidRDefault="00D379EF" w:rsidP="00D379EF">
      <w:pPr>
        <w:numPr>
          <w:ilvl w:val="1"/>
          <w:numId w:val="5"/>
        </w:numPr>
      </w:pPr>
      <w:r w:rsidRPr="00D379EF">
        <w:rPr>
          <w:b/>
          <w:bCs/>
        </w:rPr>
        <w:t>Solution:</w:t>
      </w:r>
      <w:r w:rsidRPr="00D379EF">
        <w:t xml:space="preserve"> Form strategic partnerships with government agencies, NGOs, private sector stakeholders, and international organizations to provide support and resources.</w:t>
      </w:r>
    </w:p>
    <w:p w14:paraId="275AD16A" w14:textId="77777777" w:rsidR="00D379EF" w:rsidRPr="00D379EF" w:rsidRDefault="00D379EF" w:rsidP="00D379EF">
      <w:pPr>
        <w:numPr>
          <w:ilvl w:val="1"/>
          <w:numId w:val="5"/>
        </w:numPr>
      </w:pPr>
      <w:r w:rsidRPr="00D379EF">
        <w:rPr>
          <w:b/>
          <w:bCs/>
        </w:rPr>
        <w:t>Impact:</w:t>
      </w:r>
      <w:r w:rsidRPr="00D379EF">
        <w:t xml:space="preserve"> Leverages external expertise and resources, enhancing the cooperative's capacity to support its members and ensure long-term viability.</w:t>
      </w:r>
    </w:p>
    <w:p w14:paraId="62209497" w14:textId="77777777" w:rsidR="00D379EF" w:rsidRPr="00D379EF" w:rsidRDefault="00D379EF" w:rsidP="00D379EF">
      <w:pPr>
        <w:numPr>
          <w:ilvl w:val="0"/>
          <w:numId w:val="5"/>
        </w:numPr>
      </w:pPr>
      <w:r w:rsidRPr="00D379EF">
        <w:rPr>
          <w:b/>
          <w:bCs/>
        </w:rPr>
        <w:t>Continuous Monitoring and Support:</w:t>
      </w:r>
    </w:p>
    <w:p w14:paraId="16F150D4" w14:textId="77777777" w:rsidR="00D379EF" w:rsidRPr="00D379EF" w:rsidRDefault="00D379EF" w:rsidP="00D379EF">
      <w:pPr>
        <w:numPr>
          <w:ilvl w:val="1"/>
          <w:numId w:val="5"/>
        </w:numPr>
      </w:pPr>
      <w:r w:rsidRPr="00D379EF">
        <w:rPr>
          <w:b/>
          <w:bCs/>
        </w:rPr>
        <w:t>Solution:</w:t>
      </w:r>
      <w:r w:rsidRPr="00D379EF">
        <w:t xml:space="preserve"> Implement a robust monitoring and evaluation system to track progress, identify challenges, and provide ongoing support and mentorship.</w:t>
      </w:r>
    </w:p>
    <w:p w14:paraId="42B6A50A" w14:textId="77777777" w:rsidR="00D379EF" w:rsidRPr="00D379EF" w:rsidRDefault="00D379EF" w:rsidP="00D379EF">
      <w:pPr>
        <w:numPr>
          <w:ilvl w:val="1"/>
          <w:numId w:val="5"/>
        </w:numPr>
      </w:pPr>
      <w:r w:rsidRPr="00D379EF">
        <w:rPr>
          <w:b/>
          <w:bCs/>
        </w:rPr>
        <w:t>Impact:</w:t>
      </w:r>
      <w:r w:rsidRPr="00D379EF">
        <w:t xml:space="preserve"> Ensures that issues are promptly addressed, and that members receive continuous guidance and support, promoting sustained success.</w:t>
      </w:r>
    </w:p>
    <w:p w14:paraId="73E64A2B" w14:textId="77777777" w:rsidR="00D379EF" w:rsidRPr="00D379EF" w:rsidRDefault="00D379EF" w:rsidP="00D379EF">
      <w:pPr>
        <w:numPr>
          <w:ilvl w:val="0"/>
          <w:numId w:val="5"/>
        </w:numPr>
      </w:pPr>
      <w:r w:rsidRPr="00D379EF">
        <w:rPr>
          <w:b/>
          <w:bCs/>
        </w:rPr>
        <w:t>Community and Stakeholder Engagement:</w:t>
      </w:r>
    </w:p>
    <w:p w14:paraId="64B85625" w14:textId="77777777" w:rsidR="00D379EF" w:rsidRPr="00D379EF" w:rsidRDefault="00D379EF" w:rsidP="00D379EF">
      <w:pPr>
        <w:numPr>
          <w:ilvl w:val="1"/>
          <w:numId w:val="5"/>
        </w:numPr>
      </w:pPr>
      <w:r w:rsidRPr="00D379EF">
        <w:rPr>
          <w:b/>
          <w:bCs/>
        </w:rPr>
        <w:t>Solution:</w:t>
      </w:r>
      <w:r w:rsidRPr="00D379EF">
        <w:t xml:space="preserve"> Engage with local communities and stakeholders to build support for the cooperative and ensure alignment with community needs and priorities.</w:t>
      </w:r>
    </w:p>
    <w:p w14:paraId="0ECDB378" w14:textId="77777777" w:rsidR="00D379EF" w:rsidRPr="00D379EF" w:rsidRDefault="00D379EF" w:rsidP="00D379EF">
      <w:pPr>
        <w:numPr>
          <w:ilvl w:val="1"/>
          <w:numId w:val="5"/>
        </w:numPr>
      </w:pPr>
      <w:r w:rsidRPr="00D379EF">
        <w:rPr>
          <w:b/>
          <w:bCs/>
        </w:rPr>
        <w:t>Impact:</w:t>
      </w:r>
      <w:r w:rsidRPr="00D379EF">
        <w:t xml:space="preserve"> Fosters community buy-in and support, enhancing the cooperative's integration and impact within the local context.</w:t>
      </w:r>
    </w:p>
    <w:p w14:paraId="046AB6E6" w14:textId="77777777" w:rsidR="00D379EF" w:rsidRPr="00D379EF" w:rsidRDefault="00D379EF" w:rsidP="00D379EF">
      <w:pPr>
        <w:rPr>
          <w:b/>
          <w:bCs/>
        </w:rPr>
      </w:pPr>
      <w:r w:rsidRPr="00D379EF">
        <w:rPr>
          <w:b/>
          <w:bCs/>
        </w:rPr>
        <w:t>Implementation Steps</w:t>
      </w:r>
    </w:p>
    <w:p w14:paraId="0CF740CB" w14:textId="77777777" w:rsidR="00D379EF" w:rsidRPr="00D379EF" w:rsidRDefault="00D379EF" w:rsidP="00D379EF">
      <w:pPr>
        <w:numPr>
          <w:ilvl w:val="0"/>
          <w:numId w:val="6"/>
        </w:numPr>
      </w:pPr>
      <w:r w:rsidRPr="00D379EF">
        <w:rPr>
          <w:b/>
          <w:bCs/>
        </w:rPr>
        <w:t>Initial Planning and Stakeholder Engagement:</w:t>
      </w:r>
    </w:p>
    <w:p w14:paraId="047D57CF" w14:textId="77777777" w:rsidR="00D379EF" w:rsidRPr="00D379EF" w:rsidRDefault="00D379EF" w:rsidP="00D379EF">
      <w:pPr>
        <w:numPr>
          <w:ilvl w:val="1"/>
          <w:numId w:val="6"/>
        </w:numPr>
      </w:pPr>
      <w:r w:rsidRPr="00D379EF">
        <w:t>Conduct preliminary research and engage with key stakeholders to secure support and resources.</w:t>
      </w:r>
    </w:p>
    <w:p w14:paraId="579E4C2E" w14:textId="77777777" w:rsidR="00D379EF" w:rsidRPr="00D379EF" w:rsidRDefault="00D379EF" w:rsidP="00D379EF">
      <w:pPr>
        <w:numPr>
          <w:ilvl w:val="1"/>
          <w:numId w:val="6"/>
        </w:numPr>
      </w:pPr>
      <w:r w:rsidRPr="00D379EF">
        <w:t>Identify suitable locations for land allocation and develop a detailed implementation plan.</w:t>
      </w:r>
    </w:p>
    <w:p w14:paraId="6EDD7273" w14:textId="77777777" w:rsidR="00D379EF" w:rsidRPr="00D379EF" w:rsidRDefault="00D379EF" w:rsidP="00D379EF">
      <w:pPr>
        <w:numPr>
          <w:ilvl w:val="0"/>
          <w:numId w:val="6"/>
        </w:numPr>
      </w:pPr>
      <w:r w:rsidRPr="00D379EF">
        <w:rPr>
          <w:b/>
          <w:bCs/>
        </w:rPr>
        <w:t>Land Allocation and Setup:</w:t>
      </w:r>
    </w:p>
    <w:p w14:paraId="407C9BA4" w14:textId="77777777" w:rsidR="00D379EF" w:rsidRPr="00D379EF" w:rsidRDefault="00D379EF" w:rsidP="00D379EF">
      <w:pPr>
        <w:numPr>
          <w:ilvl w:val="1"/>
          <w:numId w:val="6"/>
        </w:numPr>
      </w:pPr>
      <w:r w:rsidRPr="00D379EF">
        <w:t>Acquire and prepare the land for agricultural activities.</w:t>
      </w:r>
    </w:p>
    <w:p w14:paraId="076BB1C8" w14:textId="77777777" w:rsidR="00D379EF" w:rsidRPr="00D379EF" w:rsidRDefault="00D379EF" w:rsidP="00D379EF">
      <w:pPr>
        <w:numPr>
          <w:ilvl w:val="1"/>
          <w:numId w:val="6"/>
        </w:numPr>
      </w:pPr>
      <w:r w:rsidRPr="00D379EF">
        <w:t>Allocate plots to individual youths or youth groups based on predefined criteria.</w:t>
      </w:r>
    </w:p>
    <w:p w14:paraId="498FF8E8" w14:textId="77777777" w:rsidR="00D379EF" w:rsidRPr="00D379EF" w:rsidRDefault="00D379EF" w:rsidP="00D379EF">
      <w:pPr>
        <w:numPr>
          <w:ilvl w:val="0"/>
          <w:numId w:val="6"/>
        </w:numPr>
      </w:pPr>
      <w:r w:rsidRPr="00D379EF">
        <w:rPr>
          <w:b/>
          <w:bCs/>
        </w:rPr>
        <w:lastRenderedPageBreak/>
        <w:t>Training and Resource Distribution:</w:t>
      </w:r>
    </w:p>
    <w:p w14:paraId="334CBF6A" w14:textId="77777777" w:rsidR="00D379EF" w:rsidRPr="00D379EF" w:rsidRDefault="00D379EF" w:rsidP="00D379EF">
      <w:pPr>
        <w:numPr>
          <w:ilvl w:val="1"/>
          <w:numId w:val="6"/>
        </w:numPr>
      </w:pPr>
      <w:r w:rsidRPr="00D379EF">
        <w:t>Organize and conduct training programs for all members.</w:t>
      </w:r>
    </w:p>
    <w:p w14:paraId="225804E6" w14:textId="77777777" w:rsidR="00D379EF" w:rsidRPr="00D379EF" w:rsidRDefault="00D379EF" w:rsidP="00D379EF">
      <w:pPr>
        <w:numPr>
          <w:ilvl w:val="1"/>
          <w:numId w:val="6"/>
        </w:numPr>
      </w:pPr>
      <w:r w:rsidRPr="00D379EF">
        <w:t>Distribute essential agricultural inputs and provide access to financial resources.</w:t>
      </w:r>
    </w:p>
    <w:p w14:paraId="25C0B8A8" w14:textId="77777777" w:rsidR="00D379EF" w:rsidRPr="00D379EF" w:rsidRDefault="00D379EF" w:rsidP="00D379EF">
      <w:pPr>
        <w:numPr>
          <w:ilvl w:val="0"/>
          <w:numId w:val="6"/>
        </w:numPr>
      </w:pPr>
      <w:r w:rsidRPr="00D379EF">
        <w:rPr>
          <w:b/>
          <w:bCs/>
        </w:rPr>
        <w:t>Establishment of Cooperative Governance:</w:t>
      </w:r>
    </w:p>
    <w:p w14:paraId="6D78DB59" w14:textId="77777777" w:rsidR="00D379EF" w:rsidRPr="00D379EF" w:rsidRDefault="00D379EF" w:rsidP="00D379EF">
      <w:pPr>
        <w:numPr>
          <w:ilvl w:val="1"/>
          <w:numId w:val="6"/>
        </w:numPr>
      </w:pPr>
      <w:r w:rsidRPr="00D379EF">
        <w:t>Set up the cooperative's governance structure, including the election of leadership and establishment of decision-making processes.</w:t>
      </w:r>
    </w:p>
    <w:p w14:paraId="5083C8C3" w14:textId="77777777" w:rsidR="00D379EF" w:rsidRPr="00D379EF" w:rsidRDefault="00D379EF" w:rsidP="00D379EF">
      <w:pPr>
        <w:numPr>
          <w:ilvl w:val="0"/>
          <w:numId w:val="6"/>
        </w:numPr>
      </w:pPr>
      <w:r w:rsidRPr="00D379EF">
        <w:rPr>
          <w:b/>
          <w:bCs/>
        </w:rPr>
        <w:t>Market Access and Partnerships:</w:t>
      </w:r>
    </w:p>
    <w:p w14:paraId="6AB9BC2D" w14:textId="77777777" w:rsidR="00D379EF" w:rsidRPr="00D379EF" w:rsidRDefault="00D379EF" w:rsidP="00D379EF">
      <w:pPr>
        <w:numPr>
          <w:ilvl w:val="1"/>
          <w:numId w:val="6"/>
        </w:numPr>
      </w:pPr>
      <w:r w:rsidRPr="00D379EF">
        <w:t>Develop market access strategies and establish partnerships with relevant stakeholders.</w:t>
      </w:r>
    </w:p>
    <w:p w14:paraId="7274F44B" w14:textId="77777777" w:rsidR="00D379EF" w:rsidRPr="00D379EF" w:rsidRDefault="00D379EF" w:rsidP="00D379EF">
      <w:pPr>
        <w:numPr>
          <w:ilvl w:val="1"/>
          <w:numId w:val="6"/>
        </w:numPr>
      </w:pPr>
      <w:r w:rsidRPr="00D379EF">
        <w:t>Facilitate collective marketing and distribution efforts.</w:t>
      </w:r>
    </w:p>
    <w:p w14:paraId="0BCCDB4F" w14:textId="77777777" w:rsidR="00D379EF" w:rsidRPr="00D379EF" w:rsidRDefault="00D379EF" w:rsidP="00D379EF">
      <w:pPr>
        <w:numPr>
          <w:ilvl w:val="0"/>
          <w:numId w:val="6"/>
        </w:numPr>
      </w:pPr>
      <w:r w:rsidRPr="00D379EF">
        <w:rPr>
          <w:b/>
          <w:bCs/>
        </w:rPr>
        <w:t>Monitoring and Evaluation:</w:t>
      </w:r>
    </w:p>
    <w:p w14:paraId="4D061521" w14:textId="77777777" w:rsidR="00D379EF" w:rsidRPr="00D379EF" w:rsidRDefault="00D379EF" w:rsidP="00D379EF">
      <w:pPr>
        <w:numPr>
          <w:ilvl w:val="1"/>
          <w:numId w:val="6"/>
        </w:numPr>
      </w:pPr>
      <w:r w:rsidRPr="00D379EF">
        <w:t>Implement monitoring and evaluation mechanisms to track progress and provide ongoing support.</w:t>
      </w:r>
    </w:p>
    <w:p w14:paraId="7D656C00" w14:textId="77777777" w:rsidR="00D379EF" w:rsidRPr="00D379EF" w:rsidRDefault="00D379EF" w:rsidP="00D379EF">
      <w:pPr>
        <w:numPr>
          <w:ilvl w:val="1"/>
          <w:numId w:val="6"/>
        </w:numPr>
      </w:pPr>
      <w:r w:rsidRPr="00D379EF">
        <w:t>Adjust strategies and interventions based on feedback and performance data.</w:t>
      </w:r>
    </w:p>
    <w:p w14:paraId="36ED341C" w14:textId="77777777" w:rsidR="00D379EF" w:rsidRPr="00D379EF" w:rsidRDefault="00D379EF" w:rsidP="00D379EF">
      <w:pPr>
        <w:rPr>
          <w:b/>
          <w:bCs/>
        </w:rPr>
      </w:pPr>
      <w:r w:rsidRPr="00D379EF">
        <w:rPr>
          <w:b/>
          <w:bCs/>
        </w:rPr>
        <w:t>Benefits of the YAC Model</w:t>
      </w:r>
    </w:p>
    <w:p w14:paraId="44F4F69B" w14:textId="77777777" w:rsidR="00D379EF" w:rsidRPr="00D379EF" w:rsidRDefault="00D379EF" w:rsidP="00D379EF">
      <w:pPr>
        <w:numPr>
          <w:ilvl w:val="0"/>
          <w:numId w:val="7"/>
        </w:numPr>
      </w:pPr>
      <w:r w:rsidRPr="00D379EF">
        <w:rPr>
          <w:b/>
          <w:bCs/>
        </w:rPr>
        <w:t>Economic Empowerment:</w:t>
      </w:r>
      <w:r w:rsidRPr="00D379EF">
        <w:t xml:space="preserve"> By providing access to land, training, and resources, the YAC model empowers youths to become self-sufficient and economically independent.</w:t>
      </w:r>
    </w:p>
    <w:p w14:paraId="04A56963" w14:textId="77777777" w:rsidR="00D379EF" w:rsidRPr="00D379EF" w:rsidRDefault="00D379EF" w:rsidP="00D379EF">
      <w:pPr>
        <w:numPr>
          <w:ilvl w:val="0"/>
          <w:numId w:val="7"/>
        </w:numPr>
      </w:pPr>
      <w:r w:rsidRPr="00D379EF">
        <w:rPr>
          <w:b/>
          <w:bCs/>
        </w:rPr>
        <w:t>Skill Development:</w:t>
      </w:r>
      <w:r w:rsidRPr="00D379EF">
        <w:t xml:space="preserve"> Comprehensive training programs enhance the skills and knowledge of young farmers, promoting innovation and productivity.</w:t>
      </w:r>
    </w:p>
    <w:p w14:paraId="58C89C9B" w14:textId="77777777" w:rsidR="00D379EF" w:rsidRPr="00D379EF" w:rsidRDefault="00D379EF" w:rsidP="00D379EF">
      <w:pPr>
        <w:numPr>
          <w:ilvl w:val="0"/>
          <w:numId w:val="7"/>
        </w:numPr>
      </w:pPr>
      <w:r w:rsidRPr="00D379EF">
        <w:rPr>
          <w:b/>
          <w:bCs/>
        </w:rPr>
        <w:t>Sustainability:</w:t>
      </w:r>
      <w:r w:rsidRPr="00D379EF">
        <w:t xml:space="preserve"> The cooperative structure and strategic partnerships ensure long-term viability and resilience.</w:t>
      </w:r>
    </w:p>
    <w:p w14:paraId="232CD581" w14:textId="77777777" w:rsidR="00D379EF" w:rsidRPr="00D379EF" w:rsidRDefault="00D379EF" w:rsidP="00D379EF">
      <w:pPr>
        <w:numPr>
          <w:ilvl w:val="0"/>
          <w:numId w:val="7"/>
        </w:numPr>
      </w:pPr>
      <w:r w:rsidRPr="00D379EF">
        <w:rPr>
          <w:b/>
          <w:bCs/>
        </w:rPr>
        <w:t>Community Impact:</w:t>
      </w:r>
      <w:r w:rsidRPr="00D379EF">
        <w:t xml:space="preserve"> The model promotes community development and food security, contributing to broader socioeconomic progress.</w:t>
      </w:r>
    </w:p>
    <w:p w14:paraId="0A077E9F" w14:textId="77777777" w:rsidR="00D379EF" w:rsidRPr="00D379EF" w:rsidRDefault="00D379EF" w:rsidP="00D379EF">
      <w:pPr>
        <w:numPr>
          <w:ilvl w:val="0"/>
          <w:numId w:val="7"/>
        </w:numPr>
      </w:pPr>
      <w:r w:rsidRPr="00D379EF">
        <w:rPr>
          <w:b/>
          <w:bCs/>
        </w:rPr>
        <w:t>Scalability:</w:t>
      </w:r>
      <w:r w:rsidRPr="00D379EF">
        <w:t xml:space="preserve"> The YAC model can be replicated and scaled to other regions, amplifying its impact and reach.</w:t>
      </w:r>
    </w:p>
    <w:p w14:paraId="5C915B8C" w14:textId="77777777" w:rsidR="00D379EF" w:rsidRDefault="00D379EF">
      <w:r w:rsidRPr="00D379EF">
        <w:t>In summary, the proposed YAC model offers a holistic and sustainable solution to the challenges faced by Nigerian youths in agriculture, fostering economic empowerment, skill development, and community resilience</w:t>
      </w:r>
      <w:r>
        <w:t>.</w:t>
      </w:r>
    </w:p>
    <w:p w14:paraId="4F71F621" w14:textId="77777777" w:rsidR="00E942A3" w:rsidRDefault="00E942A3"/>
    <w:p w14:paraId="61FC3BE2" w14:textId="77777777" w:rsidR="00E942A3" w:rsidRDefault="00E942A3"/>
    <w:p w14:paraId="24923C86" w14:textId="77777777" w:rsidR="00E942A3" w:rsidRDefault="00E942A3"/>
    <w:p w14:paraId="192897FB" w14:textId="77777777" w:rsidR="00E942A3" w:rsidRDefault="00E942A3"/>
    <w:p w14:paraId="455B2D9C" w14:textId="77777777" w:rsidR="00E942A3" w:rsidRDefault="00E942A3"/>
    <w:p w14:paraId="55F180B4" w14:textId="77777777" w:rsidR="00E942A3" w:rsidRDefault="00E942A3"/>
    <w:p w14:paraId="2CE35AB9" w14:textId="77777777" w:rsidR="00E942A3" w:rsidRDefault="00E942A3"/>
    <w:p w14:paraId="291C432D" w14:textId="77777777" w:rsidR="00E942A3" w:rsidRDefault="00E942A3"/>
    <w:p w14:paraId="3C49D244" w14:textId="77777777" w:rsidR="00E942A3" w:rsidRDefault="00E942A3"/>
    <w:p w14:paraId="77144807" w14:textId="77777777" w:rsidR="00E942A3" w:rsidRDefault="00E942A3"/>
    <w:p w14:paraId="601C1FC4" w14:textId="77777777" w:rsidR="00E942A3" w:rsidRDefault="00E942A3"/>
    <w:p w14:paraId="31FB7959" w14:textId="77777777" w:rsidR="00E942A3" w:rsidRDefault="00E942A3"/>
    <w:p w14:paraId="176B0854" w14:textId="77777777" w:rsidR="00E942A3" w:rsidRDefault="00E942A3"/>
    <w:p w14:paraId="002B2C73" w14:textId="77777777" w:rsidR="00E942A3" w:rsidRDefault="00E942A3"/>
    <w:p w14:paraId="1354F885" w14:textId="77777777" w:rsidR="00E942A3" w:rsidRDefault="00E942A3"/>
    <w:p w14:paraId="3DCEB765"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Product Specifications for Youth Agricultural Cooperative (YAC) Model</w:t>
      </w:r>
    </w:p>
    <w:p w14:paraId="3E5E84ED"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4B1E3EFB"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Allocation and Management:</w:t>
      </w:r>
    </w:p>
    <w:p w14:paraId="6262F694"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Size:</w:t>
      </w:r>
      <w:r w:rsidRPr="00E942A3">
        <w:rPr>
          <w:rFonts w:ascii="Times New Roman" w:eastAsia="Times New Roman" w:hAnsi="Times New Roman" w:cs="Times New Roman"/>
          <w:sz w:val="24"/>
          <w:szCs w:val="24"/>
          <w:lang w:eastAsia="en-GB"/>
        </w:rPr>
        <w:t xml:space="preserve"> Minimum of 100 hectares, divided into 1-hectare plots.</w:t>
      </w:r>
    </w:p>
    <w:p w14:paraId="099A6BF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Use:</w:t>
      </w:r>
      <w:r w:rsidRPr="00E942A3">
        <w:rPr>
          <w:rFonts w:ascii="Times New Roman" w:eastAsia="Times New Roman" w:hAnsi="Times New Roman" w:cs="Times New Roman"/>
          <w:sz w:val="24"/>
          <w:szCs w:val="24"/>
          <w:lang w:eastAsia="en-GB"/>
        </w:rPr>
        <w:t xml:space="preserve"> Suitable for mixed farming (crops and livestock).</w:t>
      </w:r>
    </w:p>
    <w:p w14:paraId="042D11FE"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Infrastructure:</w:t>
      </w:r>
      <w:r w:rsidRPr="00E942A3">
        <w:rPr>
          <w:rFonts w:ascii="Times New Roman" w:eastAsia="Times New Roman" w:hAnsi="Times New Roman" w:cs="Times New Roman"/>
          <w:sz w:val="24"/>
          <w:szCs w:val="24"/>
          <w:lang w:eastAsia="en-GB"/>
        </w:rPr>
        <w:t xml:space="preserve"> Irrigation systems, soil testing facilities, and access roads.</w:t>
      </w:r>
    </w:p>
    <w:p w14:paraId="5017EB47"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and Capacity Building:</w:t>
      </w:r>
    </w:p>
    <w:p w14:paraId="40A9F0D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Programs:</w:t>
      </w:r>
    </w:p>
    <w:p w14:paraId="528A219B"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Practices:</w:t>
      </w:r>
      <w:r w:rsidRPr="00E942A3">
        <w:rPr>
          <w:rFonts w:ascii="Times New Roman" w:eastAsia="Times New Roman" w:hAnsi="Times New Roman" w:cs="Times New Roman"/>
          <w:sz w:val="24"/>
          <w:szCs w:val="24"/>
          <w:lang w:eastAsia="en-GB"/>
        </w:rPr>
        <w:t xml:space="preserve"> Courses on modern farming techniques, sustainable agriculture, and climate-smart practices.</w:t>
      </w:r>
    </w:p>
    <w:p w14:paraId="1838108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Business Management:</w:t>
      </w:r>
      <w:r w:rsidRPr="00E942A3">
        <w:rPr>
          <w:rFonts w:ascii="Times New Roman" w:eastAsia="Times New Roman" w:hAnsi="Times New Roman" w:cs="Times New Roman"/>
          <w:sz w:val="24"/>
          <w:szCs w:val="24"/>
          <w:lang w:eastAsia="en-GB"/>
        </w:rPr>
        <w:t xml:space="preserve"> Training in financial management, marketing, and entrepreneurship.</w:t>
      </w:r>
    </w:p>
    <w:p w14:paraId="39DFB18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Technical Skills:</w:t>
      </w:r>
      <w:r w:rsidRPr="00E942A3">
        <w:rPr>
          <w:rFonts w:ascii="Times New Roman" w:eastAsia="Times New Roman" w:hAnsi="Times New Roman" w:cs="Times New Roman"/>
          <w:sz w:val="24"/>
          <w:szCs w:val="24"/>
          <w:lang w:eastAsia="en-GB"/>
        </w:rPr>
        <w:t xml:space="preserve"> Hands-on training in the use of agricultural machinery and tools.</w:t>
      </w:r>
    </w:p>
    <w:p w14:paraId="55A9C295"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Duration:</w:t>
      </w:r>
      <w:r w:rsidRPr="00E942A3">
        <w:rPr>
          <w:rFonts w:ascii="Times New Roman" w:eastAsia="Times New Roman" w:hAnsi="Times New Roman" w:cs="Times New Roman"/>
          <w:sz w:val="24"/>
          <w:szCs w:val="24"/>
          <w:lang w:eastAsia="en-GB"/>
        </w:rPr>
        <w:t xml:space="preserve"> 3 months initial training, followed by periodic refresher courses.</w:t>
      </w:r>
    </w:p>
    <w:p w14:paraId="6C9ABFB8"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Trainers:</w:t>
      </w:r>
      <w:r w:rsidRPr="00E942A3">
        <w:rPr>
          <w:rFonts w:ascii="Times New Roman" w:eastAsia="Times New Roman" w:hAnsi="Times New Roman" w:cs="Times New Roman"/>
          <w:sz w:val="24"/>
          <w:szCs w:val="24"/>
          <w:lang w:eastAsia="en-GB"/>
        </w:rPr>
        <w:t xml:space="preserve"> Experienced agricultural experts, business consultants, and technical instructors.</w:t>
      </w:r>
    </w:p>
    <w:p w14:paraId="07B9DDC6"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Resource Provision:</w:t>
      </w:r>
    </w:p>
    <w:p w14:paraId="007DA603"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Inputs:</w:t>
      </w:r>
    </w:p>
    <w:p w14:paraId="6F56739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Seeds:</w:t>
      </w:r>
      <w:r w:rsidRPr="00E942A3">
        <w:rPr>
          <w:rFonts w:ascii="Times New Roman" w:eastAsia="Times New Roman" w:hAnsi="Times New Roman" w:cs="Times New Roman"/>
          <w:sz w:val="24"/>
          <w:szCs w:val="24"/>
          <w:lang w:eastAsia="en-GB"/>
        </w:rPr>
        <w:t xml:space="preserve"> High-yield and drought-resistant varieties.</w:t>
      </w:r>
    </w:p>
    <w:p w14:paraId="629D52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Fertilizers:</w:t>
      </w:r>
      <w:r w:rsidRPr="00E942A3">
        <w:rPr>
          <w:rFonts w:ascii="Times New Roman" w:eastAsia="Times New Roman" w:hAnsi="Times New Roman" w:cs="Times New Roman"/>
          <w:sz w:val="24"/>
          <w:szCs w:val="24"/>
          <w:lang w:eastAsia="en-GB"/>
        </w:rPr>
        <w:t xml:space="preserve"> Organic and inorganic options.</w:t>
      </w:r>
    </w:p>
    <w:p w14:paraId="4860CAC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Tools and Equipment:</w:t>
      </w:r>
      <w:r w:rsidRPr="00E942A3">
        <w:rPr>
          <w:rFonts w:ascii="Times New Roman" w:eastAsia="Times New Roman" w:hAnsi="Times New Roman" w:cs="Times New Roman"/>
          <w:sz w:val="24"/>
          <w:szCs w:val="24"/>
          <w:lang w:eastAsia="en-GB"/>
        </w:rPr>
        <w:t xml:space="preserve"> Tractors, plows, harvesters, irrigation systems, and storage facilities.</w:t>
      </w:r>
    </w:p>
    <w:p w14:paraId="444F43C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Financial Support:</w:t>
      </w:r>
    </w:p>
    <w:p w14:paraId="2FE6FD5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Microloans:</w:t>
      </w:r>
      <w:r w:rsidRPr="00E942A3">
        <w:rPr>
          <w:rFonts w:ascii="Times New Roman" w:eastAsia="Times New Roman" w:hAnsi="Times New Roman" w:cs="Times New Roman"/>
          <w:sz w:val="24"/>
          <w:szCs w:val="24"/>
          <w:lang w:eastAsia="en-GB"/>
        </w:rPr>
        <w:t xml:space="preserve"> Low-interest loans for purchasing inputs and expanding operations.</w:t>
      </w:r>
    </w:p>
    <w:p w14:paraId="4B9184E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Grants:</w:t>
      </w:r>
      <w:r w:rsidRPr="00E942A3">
        <w:rPr>
          <w:rFonts w:ascii="Times New Roman" w:eastAsia="Times New Roman" w:hAnsi="Times New Roman" w:cs="Times New Roman"/>
          <w:sz w:val="24"/>
          <w:szCs w:val="24"/>
          <w:lang w:eastAsia="en-GB"/>
        </w:rPr>
        <w:t xml:space="preserve"> Initial setup grants for the first year of operation.</w:t>
      </w:r>
    </w:p>
    <w:p w14:paraId="28A3DE98"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Organizational Structure and Governance:</w:t>
      </w:r>
    </w:p>
    <w:p w14:paraId="319F36C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Cooperative Structure:</w:t>
      </w:r>
    </w:p>
    <w:p w14:paraId="4406182F"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Membership:</w:t>
      </w:r>
      <w:r w:rsidRPr="00E942A3">
        <w:rPr>
          <w:rFonts w:ascii="Times New Roman" w:eastAsia="Times New Roman" w:hAnsi="Times New Roman" w:cs="Times New Roman"/>
          <w:sz w:val="24"/>
          <w:szCs w:val="24"/>
          <w:lang w:eastAsia="en-GB"/>
        </w:rPr>
        <w:t xml:space="preserve"> Open to youths aged 18-35.</w:t>
      </w:r>
    </w:p>
    <w:p w14:paraId="38DAA86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Leadership:</w:t>
      </w:r>
      <w:r w:rsidRPr="00E942A3">
        <w:rPr>
          <w:rFonts w:ascii="Times New Roman" w:eastAsia="Times New Roman" w:hAnsi="Times New Roman" w:cs="Times New Roman"/>
          <w:sz w:val="24"/>
          <w:szCs w:val="24"/>
          <w:lang w:eastAsia="en-GB"/>
        </w:rPr>
        <w:t xml:space="preserve"> Democratically elected board and management team.</w:t>
      </w:r>
    </w:p>
    <w:p w14:paraId="377A5AE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Committees:</w:t>
      </w:r>
      <w:r w:rsidRPr="00E942A3">
        <w:rPr>
          <w:rFonts w:ascii="Times New Roman" w:eastAsia="Times New Roman" w:hAnsi="Times New Roman" w:cs="Times New Roman"/>
          <w:sz w:val="24"/>
          <w:szCs w:val="24"/>
          <w:lang w:eastAsia="en-GB"/>
        </w:rPr>
        <w:t xml:space="preserve"> Specialized committees for finance, marketing, training, and community engagement.</w:t>
      </w:r>
    </w:p>
    <w:p w14:paraId="6BFDCBD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Governance Policies:</w:t>
      </w:r>
    </w:p>
    <w:p w14:paraId="02830B3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Decision-Making:</w:t>
      </w:r>
      <w:r w:rsidRPr="00E942A3">
        <w:rPr>
          <w:rFonts w:ascii="Times New Roman" w:eastAsia="Times New Roman" w:hAnsi="Times New Roman" w:cs="Times New Roman"/>
          <w:sz w:val="24"/>
          <w:szCs w:val="24"/>
          <w:lang w:eastAsia="en-GB"/>
        </w:rPr>
        <w:t xml:space="preserve"> Transparent and inclusive decision-making processes.</w:t>
      </w:r>
    </w:p>
    <w:p w14:paraId="7851474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Accountability:</w:t>
      </w:r>
      <w:r w:rsidRPr="00E942A3">
        <w:rPr>
          <w:rFonts w:ascii="Times New Roman" w:eastAsia="Times New Roman" w:hAnsi="Times New Roman" w:cs="Times New Roman"/>
          <w:sz w:val="24"/>
          <w:szCs w:val="24"/>
          <w:lang w:eastAsia="en-GB"/>
        </w:rPr>
        <w:t xml:space="preserve"> Regular audits and performance reviews.</w:t>
      </w:r>
    </w:p>
    <w:p w14:paraId="6127EE32"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Access and Partnerships:</w:t>
      </w:r>
    </w:p>
    <w:p w14:paraId="53E9D3B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Strategies:</w:t>
      </w:r>
    </w:p>
    <w:p w14:paraId="4C6B443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Local Markets:</w:t>
      </w:r>
      <w:r w:rsidRPr="00E942A3">
        <w:rPr>
          <w:rFonts w:ascii="Times New Roman" w:eastAsia="Times New Roman" w:hAnsi="Times New Roman" w:cs="Times New Roman"/>
          <w:sz w:val="24"/>
          <w:szCs w:val="24"/>
          <w:lang w:eastAsia="en-GB"/>
        </w:rPr>
        <w:t xml:space="preserve"> Establish connections with local markets for immediate sale of produce.</w:t>
      </w:r>
    </w:p>
    <w:p w14:paraId="4A24785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Export Opportunities:</w:t>
      </w:r>
      <w:r w:rsidRPr="00E942A3">
        <w:rPr>
          <w:rFonts w:ascii="Times New Roman" w:eastAsia="Times New Roman" w:hAnsi="Times New Roman" w:cs="Times New Roman"/>
          <w:sz w:val="24"/>
          <w:szCs w:val="24"/>
          <w:lang w:eastAsia="en-GB"/>
        </w:rPr>
        <w:t xml:space="preserve"> Develop strategies for exporting high-demand products.</w:t>
      </w:r>
    </w:p>
    <w:p w14:paraId="7429D9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Value Addition:</w:t>
      </w:r>
      <w:r w:rsidRPr="00E942A3">
        <w:rPr>
          <w:rFonts w:ascii="Times New Roman" w:eastAsia="Times New Roman" w:hAnsi="Times New Roman" w:cs="Times New Roman"/>
          <w:sz w:val="24"/>
          <w:szCs w:val="24"/>
          <w:lang w:eastAsia="en-GB"/>
        </w:rPr>
        <w:t xml:space="preserve"> Set up processing units for products like dairy, meat, and packaged goods.</w:t>
      </w:r>
    </w:p>
    <w:p w14:paraId="0477D49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Partnerships:</w:t>
      </w:r>
    </w:p>
    <w:p w14:paraId="042244E6"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Government:</w:t>
      </w:r>
      <w:r w:rsidRPr="00E942A3">
        <w:rPr>
          <w:rFonts w:ascii="Times New Roman" w:eastAsia="Times New Roman" w:hAnsi="Times New Roman" w:cs="Times New Roman"/>
          <w:sz w:val="24"/>
          <w:szCs w:val="24"/>
          <w:lang w:eastAsia="en-GB"/>
        </w:rPr>
        <w:t xml:space="preserve"> Collaborations with agricultural and youth ministries for policy support.</w:t>
      </w:r>
    </w:p>
    <w:p w14:paraId="31B9E1F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NGOs:</w:t>
      </w:r>
      <w:r w:rsidRPr="00E942A3">
        <w:rPr>
          <w:rFonts w:ascii="Times New Roman" w:eastAsia="Times New Roman" w:hAnsi="Times New Roman" w:cs="Times New Roman"/>
          <w:sz w:val="24"/>
          <w:szCs w:val="24"/>
          <w:lang w:eastAsia="en-GB"/>
        </w:rPr>
        <w:t xml:space="preserve"> Partnerships with NGOs for technical support and funding.</w:t>
      </w:r>
    </w:p>
    <w:p w14:paraId="431E228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Private Sector:</w:t>
      </w:r>
      <w:r w:rsidRPr="00E942A3">
        <w:rPr>
          <w:rFonts w:ascii="Times New Roman" w:eastAsia="Times New Roman" w:hAnsi="Times New Roman" w:cs="Times New Roman"/>
          <w:sz w:val="24"/>
          <w:szCs w:val="24"/>
          <w:lang w:eastAsia="en-GB"/>
        </w:rPr>
        <w:t xml:space="preserve"> Engagement with agribusinesses for supply chain integration.</w:t>
      </w:r>
    </w:p>
    <w:p w14:paraId="761FB3E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Monitoring and Evaluation:</w:t>
      </w:r>
    </w:p>
    <w:p w14:paraId="39450EA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Tracking Systems:</w:t>
      </w:r>
    </w:p>
    <w:p w14:paraId="29506B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Performance Metrics:</w:t>
      </w:r>
      <w:r w:rsidRPr="00E942A3">
        <w:rPr>
          <w:rFonts w:ascii="Times New Roman" w:eastAsia="Times New Roman" w:hAnsi="Times New Roman" w:cs="Times New Roman"/>
          <w:sz w:val="24"/>
          <w:szCs w:val="24"/>
          <w:lang w:eastAsia="en-GB"/>
        </w:rPr>
        <w:t xml:space="preserve"> Crop yield, income levels, market access, and member satisfaction.</w:t>
      </w:r>
    </w:p>
    <w:p w14:paraId="0D4060A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Data Collection:</w:t>
      </w:r>
      <w:r w:rsidRPr="00E942A3">
        <w:rPr>
          <w:rFonts w:ascii="Times New Roman" w:eastAsia="Times New Roman" w:hAnsi="Times New Roman" w:cs="Times New Roman"/>
          <w:sz w:val="24"/>
          <w:szCs w:val="24"/>
          <w:lang w:eastAsia="en-GB"/>
        </w:rPr>
        <w:t xml:space="preserve"> Regular surveys, field visits, and digital tracking tools.</w:t>
      </w:r>
    </w:p>
    <w:p w14:paraId="79C7FFF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Evaluation Framework:</w:t>
      </w:r>
    </w:p>
    <w:p w14:paraId="08B2994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Annual Reviews:</w:t>
      </w:r>
      <w:r w:rsidRPr="00E942A3">
        <w:rPr>
          <w:rFonts w:ascii="Times New Roman" w:eastAsia="Times New Roman" w:hAnsi="Times New Roman" w:cs="Times New Roman"/>
          <w:sz w:val="24"/>
          <w:szCs w:val="24"/>
          <w:lang w:eastAsia="en-GB"/>
        </w:rPr>
        <w:t xml:space="preserve"> Comprehensive performance evaluations.</w:t>
      </w:r>
    </w:p>
    <w:p w14:paraId="46AEA1F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Feedback Mechanisms:</w:t>
      </w:r>
      <w:r w:rsidRPr="00E942A3">
        <w:rPr>
          <w:rFonts w:ascii="Times New Roman" w:eastAsia="Times New Roman" w:hAnsi="Times New Roman" w:cs="Times New Roman"/>
          <w:sz w:val="24"/>
          <w:szCs w:val="24"/>
          <w:lang w:eastAsia="en-GB"/>
        </w:rPr>
        <w:t xml:space="preserve"> Member feedback sessions and stakeholder consultations.</w:t>
      </w:r>
    </w:p>
    <w:p w14:paraId="3487650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Reporting:</w:t>
      </w:r>
      <w:r w:rsidRPr="00E942A3">
        <w:rPr>
          <w:rFonts w:ascii="Times New Roman" w:eastAsia="Times New Roman" w:hAnsi="Times New Roman" w:cs="Times New Roman"/>
          <w:sz w:val="24"/>
          <w:szCs w:val="24"/>
          <w:lang w:eastAsia="en-GB"/>
        </w:rPr>
        <w:t xml:space="preserve"> Annual reports to stakeholders highlighting progress and challenges.</w:t>
      </w:r>
    </w:p>
    <w:p w14:paraId="493BAC8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and Stakeholder Engagement:</w:t>
      </w:r>
    </w:p>
    <w:p w14:paraId="1155F7C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Involvement:</w:t>
      </w:r>
    </w:p>
    <w:p w14:paraId="2A1067F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Awareness Campaigns:</w:t>
      </w:r>
      <w:r w:rsidRPr="00E942A3">
        <w:rPr>
          <w:rFonts w:ascii="Times New Roman" w:eastAsia="Times New Roman" w:hAnsi="Times New Roman" w:cs="Times New Roman"/>
          <w:sz w:val="24"/>
          <w:szCs w:val="24"/>
          <w:lang w:eastAsia="en-GB"/>
        </w:rPr>
        <w:t xml:space="preserve"> Programs to inform local communities about the benefits of the cooperative.</w:t>
      </w:r>
    </w:p>
    <w:p w14:paraId="527219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Workshops:</w:t>
      </w:r>
      <w:r w:rsidRPr="00E942A3">
        <w:rPr>
          <w:rFonts w:ascii="Times New Roman" w:eastAsia="Times New Roman" w:hAnsi="Times New Roman" w:cs="Times New Roman"/>
          <w:sz w:val="24"/>
          <w:szCs w:val="24"/>
          <w:lang w:eastAsia="en-GB"/>
        </w:rPr>
        <w:t xml:space="preserve"> Regular workshops on community engagement and sustainable practices.</w:t>
      </w:r>
    </w:p>
    <w:p w14:paraId="7E5091C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Stakeholder Communication:</w:t>
      </w:r>
    </w:p>
    <w:p w14:paraId="73F4C65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Regular Meetings:</w:t>
      </w:r>
      <w:r w:rsidRPr="00E942A3">
        <w:rPr>
          <w:rFonts w:ascii="Times New Roman" w:eastAsia="Times New Roman" w:hAnsi="Times New Roman" w:cs="Times New Roman"/>
          <w:sz w:val="24"/>
          <w:szCs w:val="24"/>
          <w:lang w:eastAsia="en-GB"/>
        </w:rPr>
        <w:t xml:space="preserve"> Periodic meetings with stakeholders to discuss progress and collaboration.</w:t>
      </w:r>
    </w:p>
    <w:p w14:paraId="106A1C60"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Newsletters:</w:t>
      </w:r>
      <w:r w:rsidRPr="00E942A3">
        <w:rPr>
          <w:rFonts w:ascii="Times New Roman" w:eastAsia="Times New Roman" w:hAnsi="Times New Roman" w:cs="Times New Roman"/>
          <w:sz w:val="24"/>
          <w:szCs w:val="24"/>
          <w:lang w:eastAsia="en-GB"/>
        </w:rPr>
        <w:t xml:space="preserve"> Quarterly newsletters detailing cooperative activities and achievements.</w:t>
      </w:r>
    </w:p>
    <w:p w14:paraId="51CF52D6"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Technical and Operational Details</w:t>
      </w:r>
    </w:p>
    <w:p w14:paraId="19A9ABEB"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Preparation and Cultivation:</w:t>
      </w:r>
    </w:p>
    <w:p w14:paraId="1D35177C"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Soil Testing:</w:t>
      </w:r>
      <w:r w:rsidRPr="00E942A3">
        <w:rPr>
          <w:rFonts w:ascii="Times New Roman" w:eastAsia="Times New Roman" w:hAnsi="Times New Roman" w:cs="Times New Roman"/>
          <w:sz w:val="24"/>
          <w:szCs w:val="24"/>
          <w:lang w:eastAsia="en-GB"/>
        </w:rPr>
        <w:t xml:space="preserve"> Regular soil tests to determine nutrient levels and required fertilizers.</w:t>
      </w:r>
    </w:p>
    <w:p w14:paraId="18D2C3F8"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Crop Selection:</w:t>
      </w:r>
      <w:r w:rsidRPr="00E942A3">
        <w:rPr>
          <w:rFonts w:ascii="Times New Roman" w:eastAsia="Times New Roman" w:hAnsi="Times New Roman" w:cs="Times New Roman"/>
          <w:sz w:val="24"/>
          <w:szCs w:val="24"/>
          <w:lang w:eastAsia="en-GB"/>
        </w:rPr>
        <w:t xml:space="preserve"> Based on soil suitability and market demand.</w:t>
      </w:r>
    </w:p>
    <w:p w14:paraId="68B4C55A"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Cultivation Methods:</w:t>
      </w:r>
      <w:r w:rsidRPr="00E942A3">
        <w:rPr>
          <w:rFonts w:ascii="Times New Roman" w:eastAsia="Times New Roman" w:hAnsi="Times New Roman" w:cs="Times New Roman"/>
          <w:sz w:val="24"/>
          <w:szCs w:val="24"/>
          <w:lang w:eastAsia="en-GB"/>
        </w:rPr>
        <w:t xml:space="preserve"> Use of sustainable and climate-smart farming techniques.</w:t>
      </w:r>
    </w:p>
    <w:p w14:paraId="7A03F9BD"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Livestock Management:</w:t>
      </w:r>
    </w:p>
    <w:p w14:paraId="0590C505"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Animal Husbandry:</w:t>
      </w:r>
      <w:r w:rsidRPr="00E942A3">
        <w:rPr>
          <w:rFonts w:ascii="Times New Roman" w:eastAsia="Times New Roman" w:hAnsi="Times New Roman" w:cs="Times New Roman"/>
          <w:sz w:val="24"/>
          <w:szCs w:val="24"/>
          <w:lang w:eastAsia="en-GB"/>
        </w:rPr>
        <w:t xml:space="preserve"> Best practices in rearing livestock, poultry, and fishery.</w:t>
      </w:r>
    </w:p>
    <w:p w14:paraId="1DE2FFF3"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Veterinary Services:</w:t>
      </w:r>
      <w:r w:rsidRPr="00E942A3">
        <w:rPr>
          <w:rFonts w:ascii="Times New Roman" w:eastAsia="Times New Roman" w:hAnsi="Times New Roman" w:cs="Times New Roman"/>
          <w:sz w:val="24"/>
          <w:szCs w:val="24"/>
          <w:lang w:eastAsia="en-GB"/>
        </w:rPr>
        <w:t xml:space="preserve"> Regular health check-ups and vaccinations.</w:t>
      </w:r>
    </w:p>
    <w:p w14:paraId="2881CA6C"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and Water Management:</w:t>
      </w:r>
    </w:p>
    <w:p w14:paraId="163F4D1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Systems:</w:t>
      </w:r>
      <w:r w:rsidRPr="00E942A3">
        <w:rPr>
          <w:rFonts w:ascii="Times New Roman" w:eastAsia="Times New Roman" w:hAnsi="Times New Roman" w:cs="Times New Roman"/>
          <w:sz w:val="24"/>
          <w:szCs w:val="24"/>
          <w:lang w:eastAsia="en-GB"/>
        </w:rPr>
        <w:t xml:space="preserve"> Drip and sprinkler irrigation systems for efficient water use.</w:t>
      </w:r>
    </w:p>
    <w:p w14:paraId="157DBD4F"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Water Sources:</w:t>
      </w:r>
      <w:r w:rsidRPr="00E942A3">
        <w:rPr>
          <w:rFonts w:ascii="Times New Roman" w:eastAsia="Times New Roman" w:hAnsi="Times New Roman" w:cs="Times New Roman"/>
          <w:sz w:val="24"/>
          <w:szCs w:val="24"/>
          <w:lang w:eastAsia="en-GB"/>
        </w:rPr>
        <w:t xml:space="preserve"> Boreholes, rainwater harvesting, and rivers.</w:t>
      </w:r>
    </w:p>
    <w:p w14:paraId="13D43188"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and Distribution:</w:t>
      </w:r>
    </w:p>
    <w:p w14:paraId="4E7CD9D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Facilities:</w:t>
      </w:r>
      <w:r w:rsidRPr="00E942A3">
        <w:rPr>
          <w:rFonts w:ascii="Times New Roman" w:eastAsia="Times New Roman" w:hAnsi="Times New Roman" w:cs="Times New Roman"/>
          <w:sz w:val="24"/>
          <w:szCs w:val="24"/>
          <w:lang w:eastAsia="en-GB"/>
        </w:rPr>
        <w:t xml:space="preserve"> Warehouses and cold storage units to prevent post-harvest losses.</w:t>
      </w:r>
    </w:p>
    <w:p w14:paraId="26BEDA9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Logistics:</w:t>
      </w:r>
      <w:r w:rsidRPr="00E942A3">
        <w:rPr>
          <w:rFonts w:ascii="Times New Roman" w:eastAsia="Times New Roman" w:hAnsi="Times New Roman" w:cs="Times New Roman"/>
          <w:sz w:val="24"/>
          <w:szCs w:val="24"/>
          <w:lang w:eastAsia="en-GB"/>
        </w:rPr>
        <w:t xml:space="preserve"> Efficient transport systems for distributing produce to markets.</w:t>
      </w:r>
    </w:p>
    <w:p w14:paraId="02D57F06"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 Practices:</w:t>
      </w:r>
    </w:p>
    <w:p w14:paraId="5376AF51"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Organic Farming:</w:t>
      </w:r>
      <w:r w:rsidRPr="00E942A3">
        <w:rPr>
          <w:rFonts w:ascii="Times New Roman" w:eastAsia="Times New Roman" w:hAnsi="Times New Roman" w:cs="Times New Roman"/>
          <w:sz w:val="24"/>
          <w:szCs w:val="24"/>
          <w:lang w:eastAsia="en-GB"/>
        </w:rPr>
        <w:t xml:space="preserve"> Promotion of organic farming techniques.</w:t>
      </w:r>
    </w:p>
    <w:p w14:paraId="0B30A1B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Waste Management:</w:t>
      </w:r>
      <w:r w:rsidRPr="00E942A3">
        <w:rPr>
          <w:rFonts w:ascii="Times New Roman" w:eastAsia="Times New Roman" w:hAnsi="Times New Roman" w:cs="Times New Roman"/>
          <w:sz w:val="24"/>
          <w:szCs w:val="24"/>
          <w:lang w:eastAsia="en-GB"/>
        </w:rPr>
        <w:t xml:space="preserve"> Recycling and composting of agricultural waste.</w:t>
      </w:r>
    </w:p>
    <w:p w14:paraId="63B92B3E"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Benefits and Expected Outcomes</w:t>
      </w:r>
    </w:p>
    <w:p w14:paraId="51BCDF16"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Economic Empowerment:</w:t>
      </w:r>
      <w:r w:rsidRPr="00E942A3">
        <w:rPr>
          <w:rFonts w:ascii="Times New Roman" w:eastAsia="Times New Roman" w:hAnsi="Times New Roman" w:cs="Times New Roman"/>
          <w:sz w:val="24"/>
          <w:szCs w:val="24"/>
          <w:lang w:eastAsia="en-GB"/>
        </w:rPr>
        <w:t xml:space="preserve"> Increased income for youth through profitable agricultural activities.</w:t>
      </w:r>
    </w:p>
    <w:p w14:paraId="55C7289B"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Skill Development:</w:t>
      </w:r>
      <w:r w:rsidRPr="00E942A3">
        <w:rPr>
          <w:rFonts w:ascii="Times New Roman" w:eastAsia="Times New Roman" w:hAnsi="Times New Roman" w:cs="Times New Roman"/>
          <w:sz w:val="24"/>
          <w:szCs w:val="24"/>
          <w:lang w:eastAsia="en-GB"/>
        </w:rPr>
        <w:t xml:space="preserve"> Enhanced skills and knowledge in modern agricultural practices.</w:t>
      </w:r>
    </w:p>
    <w:p w14:paraId="546DA570"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Development:</w:t>
      </w:r>
      <w:r w:rsidRPr="00E942A3">
        <w:rPr>
          <w:rFonts w:ascii="Times New Roman" w:eastAsia="Times New Roman" w:hAnsi="Times New Roman" w:cs="Times New Roman"/>
          <w:sz w:val="24"/>
          <w:szCs w:val="24"/>
          <w:lang w:eastAsia="en-GB"/>
        </w:rPr>
        <w:t xml:space="preserve"> Improved food security and economic development in local communities.</w:t>
      </w:r>
    </w:p>
    <w:p w14:paraId="0D709F72"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w:t>
      </w:r>
      <w:r w:rsidRPr="00E942A3">
        <w:rPr>
          <w:rFonts w:ascii="Times New Roman" w:eastAsia="Times New Roman" w:hAnsi="Times New Roman" w:cs="Times New Roman"/>
          <w:sz w:val="24"/>
          <w:szCs w:val="24"/>
          <w:lang w:eastAsia="en-GB"/>
        </w:rPr>
        <w:t xml:space="preserve"> Promotion of sustainable farming practices and environmental conservation.</w:t>
      </w:r>
    </w:p>
    <w:p w14:paraId="34A17F27"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3297D17D" w14:textId="77777777" w:rsidR="00E942A3" w:rsidRDefault="00E942A3"/>
    <w:p w14:paraId="054C657B" w14:textId="77777777" w:rsidR="00E942A3" w:rsidRDefault="00E942A3"/>
    <w:p w14:paraId="5EDDD495" w14:textId="77777777" w:rsidR="00E942A3" w:rsidRDefault="00E942A3"/>
    <w:p w14:paraId="7F313B1B" w14:textId="77777777" w:rsidR="00E942A3" w:rsidRDefault="00E942A3"/>
    <w:p w14:paraId="1EB578FD" w14:textId="77777777" w:rsidR="00E942A3" w:rsidRDefault="00E942A3"/>
    <w:p w14:paraId="32EF5741" w14:textId="77777777" w:rsidR="00E942A3" w:rsidRDefault="00E942A3"/>
    <w:p w14:paraId="22F32E2F" w14:textId="77777777" w:rsidR="00E942A3" w:rsidRDefault="00E942A3"/>
    <w:p w14:paraId="663F852F" w14:textId="77777777" w:rsidR="00E942A3" w:rsidRDefault="00E942A3"/>
    <w:p w14:paraId="2DE53A30" w14:textId="77777777" w:rsidR="00E942A3" w:rsidRDefault="00E942A3"/>
    <w:p w14:paraId="4DF5FC4F" w14:textId="77777777" w:rsidR="00E942A3" w:rsidRDefault="00E942A3"/>
    <w:p w14:paraId="70DD375E" w14:textId="77777777" w:rsidR="00E942A3" w:rsidRDefault="00E942A3"/>
    <w:p w14:paraId="71A1F4BA" w14:textId="77777777" w:rsidR="00E942A3" w:rsidRDefault="00E942A3"/>
    <w:p w14:paraId="6D366CD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Maximizing Sustainability</w:t>
      </w:r>
    </w:p>
    <w:p w14:paraId="5BFA7C40"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14:paraId="337D7EBD"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Environmental Sustainability:</w:t>
      </w:r>
    </w:p>
    <w:p w14:paraId="7073EA2E"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Sustainable Farming Practices:</w:t>
      </w:r>
    </w:p>
    <w:p w14:paraId="29EBD88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Organic Farming:</w:t>
      </w:r>
      <w:r w:rsidRPr="0090692A">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57DE899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Crop Rotation and Diversification:</w:t>
      </w:r>
      <w:r w:rsidRPr="0090692A">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0F51117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Conservation Agriculture:</w:t>
      </w:r>
      <w:r w:rsidRPr="0090692A">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3417D122"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Efficient Water Management:</w:t>
      </w:r>
    </w:p>
    <w:p w14:paraId="10BEC31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Irrigation Systems:</w:t>
      </w:r>
      <w:r w:rsidRPr="0090692A">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014F3C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Rainwater Harvesting:</w:t>
      </w:r>
      <w:r w:rsidRPr="0090692A">
        <w:rPr>
          <w:rFonts w:ascii="Times New Roman" w:eastAsia="Times New Roman" w:hAnsi="Times New Roman" w:cs="Times New Roman"/>
          <w:sz w:val="24"/>
          <w:szCs w:val="24"/>
          <w:lang w:eastAsia="en-GB"/>
        </w:rPr>
        <w:t xml:space="preserve"> Install rainwater harvesting systems to capture and utilize rainwater for irrigation.</w:t>
      </w:r>
    </w:p>
    <w:p w14:paraId="57E2DA5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Water Conservation:</w:t>
      </w:r>
      <w:r w:rsidRPr="0090692A">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34DF638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Renewable Energy Use:</w:t>
      </w:r>
    </w:p>
    <w:p w14:paraId="78F9CCCA"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Solar Power:</w:t>
      </w:r>
      <w:r w:rsidRPr="0090692A">
        <w:rPr>
          <w:rFonts w:ascii="Times New Roman" w:eastAsia="Times New Roman" w:hAnsi="Times New Roman" w:cs="Times New Roman"/>
          <w:sz w:val="24"/>
          <w:szCs w:val="24"/>
          <w:lang w:eastAsia="en-GB"/>
        </w:rPr>
        <w:t xml:space="preserve"> Utilize solar energy for powering irrigation systems, machinery, and storage facilities.</w:t>
      </w:r>
    </w:p>
    <w:p w14:paraId="22325BA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Biogas:</w:t>
      </w:r>
      <w:r w:rsidRPr="0090692A">
        <w:rPr>
          <w:rFonts w:ascii="Times New Roman" w:eastAsia="Times New Roman" w:hAnsi="Times New Roman" w:cs="Times New Roman"/>
          <w:sz w:val="24"/>
          <w:szCs w:val="24"/>
          <w:lang w:eastAsia="en-GB"/>
        </w:rPr>
        <w:t xml:space="preserve"> Implement biogas systems for waste management and energy production.</w:t>
      </w:r>
    </w:p>
    <w:p w14:paraId="00F37363"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Economic Sustainability:</w:t>
      </w:r>
    </w:p>
    <w:p w14:paraId="169E3C4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Management and Support:</w:t>
      </w:r>
    </w:p>
    <w:p w14:paraId="4F7B938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Microloans and Grants:</w:t>
      </w:r>
      <w:r w:rsidRPr="0090692A">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52D6E98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Training:</w:t>
      </w:r>
      <w:r w:rsidRPr="0090692A">
        <w:rPr>
          <w:rFonts w:ascii="Times New Roman" w:eastAsia="Times New Roman" w:hAnsi="Times New Roman" w:cs="Times New Roman"/>
          <w:sz w:val="24"/>
          <w:szCs w:val="24"/>
          <w:lang w:eastAsia="en-GB"/>
        </w:rPr>
        <w:t xml:space="preserve"> Offer financial literacy training to help members manage their finances effectively.</w:t>
      </w:r>
    </w:p>
    <w:p w14:paraId="19C90B60"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Market Access and Value Addition:</w:t>
      </w:r>
    </w:p>
    <w:p w14:paraId="50C631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Linkages:</w:t>
      </w:r>
      <w:r w:rsidRPr="0090692A">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5E77FDF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Value Addition:</w:t>
      </w:r>
      <w:r w:rsidRPr="0090692A">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3C56C4C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Diversified Income Streams:</w:t>
      </w:r>
    </w:p>
    <w:p w14:paraId="67C7A3D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Multiple Crops and Livestock:</w:t>
      </w:r>
      <w:r w:rsidRPr="0090692A">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70E4522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Agri-Tourism:</w:t>
      </w:r>
      <w:r w:rsidRPr="0090692A">
        <w:rPr>
          <w:rFonts w:ascii="Times New Roman" w:eastAsia="Times New Roman" w:hAnsi="Times New Roman" w:cs="Times New Roman"/>
          <w:sz w:val="24"/>
          <w:szCs w:val="24"/>
          <w:lang w:eastAsia="en-GB"/>
        </w:rPr>
        <w:t xml:space="preserve"> Explore opportunities for agri-tourism, where visitors can learn about farming practices and purchase fresh produce directly from the cooperative.</w:t>
      </w:r>
    </w:p>
    <w:p w14:paraId="022FA797"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Social Sustainability:</w:t>
      </w:r>
    </w:p>
    <w:p w14:paraId="793CF909"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Engagement and Empowerment:</w:t>
      </w:r>
    </w:p>
    <w:p w14:paraId="332ABC6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Inclusivity:</w:t>
      </w:r>
      <w:r w:rsidRPr="0090692A">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098B1FE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Outreach:</w:t>
      </w:r>
      <w:r w:rsidRPr="0090692A">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3952A765"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Capacity Building and Continuous Learning:</w:t>
      </w:r>
    </w:p>
    <w:p w14:paraId="32ECB16C"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Training Programs:</w:t>
      </w:r>
      <w:r w:rsidRPr="0090692A">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D5F4D0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Mentorship and Support:</w:t>
      </w:r>
      <w:r w:rsidRPr="0090692A">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0C1A183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and Well-being:</w:t>
      </w:r>
    </w:p>
    <w:p w14:paraId="60201C05"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Services:</w:t>
      </w:r>
      <w:r w:rsidRPr="0090692A">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4ADFD97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Safe Work Environment:</w:t>
      </w:r>
      <w:r w:rsidRPr="0090692A">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08A56D91"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Institutional Sustainability:</w:t>
      </w:r>
    </w:p>
    <w:p w14:paraId="4D68F8E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Strong Governance Structure:</w:t>
      </w:r>
    </w:p>
    <w:p w14:paraId="4F220D6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Democratic Processes:</w:t>
      </w:r>
      <w:r w:rsidRPr="0090692A">
        <w:rPr>
          <w:rFonts w:ascii="Times New Roman" w:eastAsia="Times New Roman" w:hAnsi="Times New Roman" w:cs="Times New Roman"/>
          <w:sz w:val="24"/>
          <w:szCs w:val="24"/>
          <w:lang w:eastAsia="en-GB"/>
        </w:rPr>
        <w:t xml:space="preserve"> Maintain a democratic governance structure with transparent decision-making processes.</w:t>
      </w:r>
    </w:p>
    <w:p w14:paraId="68695E4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Leadership Development:</w:t>
      </w:r>
      <w:r w:rsidRPr="0090692A">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D5250D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Partnerships and Collaboration:</w:t>
      </w:r>
    </w:p>
    <w:p w14:paraId="49F3FE6E"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Strategic Alliances:</w:t>
      </w:r>
      <w:r w:rsidRPr="0090692A">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30748FE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Networks:</w:t>
      </w:r>
      <w:r w:rsidRPr="0090692A">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02C0CDB6"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Monitoring and Evaluation:</w:t>
      </w:r>
    </w:p>
    <w:p w14:paraId="39A07537"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Performance Tracking:</w:t>
      </w:r>
    </w:p>
    <w:p w14:paraId="5BBD9E5D"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Regular Assessments:</w:t>
      </w:r>
      <w:r w:rsidRPr="0090692A">
        <w:rPr>
          <w:rFonts w:ascii="Times New Roman" w:eastAsia="Times New Roman" w:hAnsi="Times New Roman" w:cs="Times New Roman"/>
          <w:sz w:val="24"/>
          <w:szCs w:val="24"/>
          <w:lang w:eastAsia="en-GB"/>
        </w:rPr>
        <w:t xml:space="preserve"> Conduct regular assessments to monitor the performance and progress of the cooperative.</w:t>
      </w:r>
    </w:p>
    <w:p w14:paraId="14714F6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Data Collection:</w:t>
      </w:r>
      <w:r w:rsidRPr="0090692A">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59FFA7F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Feedback Mechanisms:</w:t>
      </w:r>
    </w:p>
    <w:p w14:paraId="3FDB732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Member Feedback:</w:t>
      </w:r>
      <w:r w:rsidRPr="0090692A">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60DCFFB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Stakeholder Reviews:</w:t>
      </w:r>
      <w:r w:rsidRPr="0090692A">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194A44C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Key Actions for Sustainability</w:t>
      </w:r>
    </w:p>
    <w:p w14:paraId="513D5C76"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Adopt Climate-Smart Agriculture:</w:t>
      </w:r>
    </w:p>
    <w:p w14:paraId="3A10F05C"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36E1DCED"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Promote Organic and Sustainable Inputs:</w:t>
      </w:r>
    </w:p>
    <w:p w14:paraId="11E55255"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Use organic fertilizers and pesticides to reduce chemical runoff and enhance environmental health.</w:t>
      </w:r>
    </w:p>
    <w:p w14:paraId="25943F60"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Encourage Sustainable Land Use:</w:t>
      </w:r>
    </w:p>
    <w:p w14:paraId="43501E11"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Apply sustainable land management practices to prevent soil degradation and promote biodiversity.</w:t>
      </w:r>
    </w:p>
    <w:p w14:paraId="739E43FF"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Foster Economic Resilience:</w:t>
      </w:r>
    </w:p>
    <w:p w14:paraId="19A374F7"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2ECAEDCA"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Build Social Capital:</w:t>
      </w:r>
    </w:p>
    <w:p w14:paraId="3A1131DB"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Strengthen community ties and ensure active participation and engagement from all members.</w:t>
      </w:r>
    </w:p>
    <w:p w14:paraId="40B25F5F"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16019DED" w14:textId="77777777" w:rsidR="00E942A3" w:rsidRDefault="00E942A3"/>
    <w:p w14:paraId="57143B7A" w14:textId="77777777" w:rsidR="0090692A" w:rsidRDefault="0090692A"/>
    <w:p w14:paraId="3E3AA1DE" w14:textId="77777777" w:rsidR="0090692A" w:rsidRDefault="0090692A"/>
    <w:p w14:paraId="6A60A6B9" w14:textId="77777777" w:rsidR="0090692A" w:rsidRDefault="0090692A"/>
    <w:p w14:paraId="18E908B0" w14:textId="77777777" w:rsidR="0090692A" w:rsidRDefault="0090692A"/>
    <w:p w14:paraId="3EFEF69E" w14:textId="77777777" w:rsidR="0090692A" w:rsidRDefault="0090692A"/>
    <w:p w14:paraId="5647EB75" w14:textId="77777777" w:rsidR="0090692A" w:rsidRDefault="0090692A"/>
    <w:p w14:paraId="2020BC1A" w14:textId="77777777" w:rsidR="0090692A" w:rsidRDefault="0090692A"/>
    <w:p w14:paraId="22DCE7B2" w14:textId="77777777" w:rsidR="0090692A" w:rsidRDefault="0090692A"/>
    <w:p w14:paraId="0FB15EA0" w14:textId="77777777" w:rsidR="0090692A" w:rsidRDefault="0090692A"/>
    <w:p w14:paraId="2287D421" w14:textId="77777777" w:rsidR="0090692A" w:rsidRDefault="0090692A"/>
    <w:p w14:paraId="4FE1ABB6" w14:textId="77777777" w:rsidR="0090692A" w:rsidRDefault="0090692A"/>
    <w:p w14:paraId="1F854806" w14:textId="77777777" w:rsidR="0090692A" w:rsidRDefault="0090692A"/>
    <w:p w14:paraId="5728DF07" w14:textId="77777777" w:rsidR="0090692A" w:rsidRDefault="0090692A"/>
    <w:p w14:paraId="5600E902" w14:textId="77777777" w:rsidR="0090692A" w:rsidRDefault="0090692A"/>
    <w:p w14:paraId="7BF7C6EB" w14:textId="77777777" w:rsidR="0090692A" w:rsidRDefault="0090692A"/>
    <w:p w14:paraId="6B97135D" w14:textId="77777777" w:rsidR="0090692A" w:rsidRDefault="0090692A"/>
    <w:p w14:paraId="1DCEC981" w14:textId="77777777" w:rsidR="0090692A" w:rsidRDefault="0090692A"/>
    <w:p w14:paraId="211510F0" w14:textId="77777777" w:rsidR="0090692A" w:rsidRDefault="0090692A"/>
    <w:p w14:paraId="40378E12" w14:textId="77777777" w:rsidR="0090692A" w:rsidRDefault="0090692A"/>
    <w:p w14:paraId="2E521BF0" w14:textId="77777777" w:rsidR="0090692A" w:rsidRDefault="0090692A"/>
    <w:p w14:paraId="1F068009" w14:textId="77777777" w:rsidR="0090692A" w:rsidRDefault="0090692A"/>
    <w:p w14:paraId="576A9570" w14:textId="77777777" w:rsidR="0090692A" w:rsidRDefault="0090692A"/>
    <w:p w14:paraId="2EF3BE0F" w14:textId="77777777" w:rsidR="0090692A" w:rsidRDefault="0090692A"/>
    <w:p w14:paraId="57CF0D28" w14:textId="77777777" w:rsidR="00AD76A3" w:rsidRDefault="00AD76A3" w:rsidP="00AD76A3">
      <w:pPr>
        <w:pStyle w:val="Heading3"/>
      </w:pPr>
      <w:r>
        <w:t>Life Cycle Use Case: Youth Agricultural Cooperative (YAC) Model</w:t>
      </w:r>
    </w:p>
    <w:p w14:paraId="3D388ADA" w14:textId="77777777" w:rsidR="00AD76A3" w:rsidRDefault="00AD76A3" w:rsidP="00AD76A3">
      <w:pPr>
        <w:pStyle w:val="Heading4"/>
      </w:pPr>
      <w:r>
        <w:t>Phase 1: Initiation</w:t>
      </w:r>
    </w:p>
    <w:p w14:paraId="3D33A66F" w14:textId="77777777" w:rsidR="00AD76A3" w:rsidRDefault="00AD76A3" w:rsidP="00AD76A3">
      <w:pPr>
        <w:pStyle w:val="NormalWeb"/>
      </w:pPr>
      <w:r>
        <w:rPr>
          <w:rStyle w:val="Strong"/>
        </w:rPr>
        <w:t>Objective:</w:t>
      </w:r>
      <w:r>
        <w:t xml:space="preserve"> Establish the foundation for the Youth Agricultural Cooperative (YAC) model by identifying needs, securing resources, and engaging stakeholders.</w:t>
      </w:r>
    </w:p>
    <w:p w14:paraId="0184D6FB" w14:textId="77777777" w:rsidR="00AD76A3" w:rsidRDefault="00AD76A3" w:rsidP="00AD76A3">
      <w:pPr>
        <w:pStyle w:val="NormalWeb"/>
        <w:numPr>
          <w:ilvl w:val="0"/>
          <w:numId w:val="13"/>
        </w:numPr>
      </w:pPr>
      <w:r>
        <w:rPr>
          <w:rStyle w:val="Strong"/>
        </w:rPr>
        <w:t>Needs Assessment:</w:t>
      </w:r>
    </w:p>
    <w:p w14:paraId="603808D0" w14:textId="77777777" w:rsidR="00AD76A3" w:rsidRDefault="00AD76A3" w:rsidP="00AD76A3">
      <w:pPr>
        <w:numPr>
          <w:ilvl w:val="1"/>
          <w:numId w:val="13"/>
        </w:numPr>
        <w:spacing w:before="100" w:beforeAutospacing="1" w:after="100" w:afterAutospacing="1" w:line="240" w:lineRule="auto"/>
      </w:pPr>
      <w:r>
        <w:t>Conduct surveys and focus group discussions with potential youth beneficiaries to understand their challenges and aspirations in agriculture.</w:t>
      </w:r>
    </w:p>
    <w:p w14:paraId="60B70527" w14:textId="77777777" w:rsidR="00AD76A3" w:rsidRDefault="00AD76A3" w:rsidP="00AD76A3">
      <w:pPr>
        <w:numPr>
          <w:ilvl w:val="1"/>
          <w:numId w:val="13"/>
        </w:numPr>
        <w:spacing w:before="100" w:beforeAutospacing="1" w:after="100" w:afterAutospacing="1" w:line="240" w:lineRule="auto"/>
      </w:pPr>
      <w:r>
        <w:t>Engage with local communities to identify suitable locations for land allocation.</w:t>
      </w:r>
    </w:p>
    <w:p w14:paraId="684D9C8E" w14:textId="77777777" w:rsidR="00AD76A3" w:rsidRDefault="00AD76A3" w:rsidP="00AD76A3">
      <w:pPr>
        <w:pStyle w:val="NormalWeb"/>
        <w:numPr>
          <w:ilvl w:val="0"/>
          <w:numId w:val="13"/>
        </w:numPr>
      </w:pPr>
      <w:r>
        <w:rPr>
          <w:rStyle w:val="Strong"/>
        </w:rPr>
        <w:t>Stakeholder Engagement:</w:t>
      </w:r>
    </w:p>
    <w:p w14:paraId="047BE94D" w14:textId="77777777" w:rsidR="00AD76A3" w:rsidRDefault="00AD76A3" w:rsidP="00AD76A3">
      <w:pPr>
        <w:numPr>
          <w:ilvl w:val="1"/>
          <w:numId w:val="13"/>
        </w:numPr>
        <w:spacing w:before="100" w:beforeAutospacing="1" w:after="100" w:afterAutospacing="1" w:line="240" w:lineRule="auto"/>
      </w:pPr>
      <w:r>
        <w:t>Meet with government officials, NGOs, and private sector stakeholders to secure support and resources.</w:t>
      </w:r>
    </w:p>
    <w:p w14:paraId="20B1F02A" w14:textId="77777777" w:rsidR="00AD76A3" w:rsidRDefault="00AD76A3" w:rsidP="00AD76A3">
      <w:pPr>
        <w:numPr>
          <w:ilvl w:val="1"/>
          <w:numId w:val="13"/>
        </w:numPr>
        <w:spacing w:before="100" w:beforeAutospacing="1" w:after="100" w:afterAutospacing="1" w:line="240" w:lineRule="auto"/>
      </w:pPr>
      <w:r>
        <w:t>Form partnerships with agricultural experts, training institutions, and financial organizations.</w:t>
      </w:r>
    </w:p>
    <w:p w14:paraId="65572FC8" w14:textId="77777777" w:rsidR="00AD76A3" w:rsidRDefault="00AD76A3" w:rsidP="00AD76A3">
      <w:pPr>
        <w:pStyle w:val="NormalWeb"/>
        <w:numPr>
          <w:ilvl w:val="0"/>
          <w:numId w:val="13"/>
        </w:numPr>
      </w:pPr>
      <w:r>
        <w:rPr>
          <w:rStyle w:val="Strong"/>
        </w:rPr>
        <w:t>Resource Acquisition:</w:t>
      </w:r>
    </w:p>
    <w:p w14:paraId="5CD0F228" w14:textId="77777777" w:rsidR="00AD76A3" w:rsidRDefault="00AD76A3" w:rsidP="00AD76A3">
      <w:pPr>
        <w:numPr>
          <w:ilvl w:val="1"/>
          <w:numId w:val="13"/>
        </w:numPr>
        <w:spacing w:before="100" w:beforeAutospacing="1" w:after="100" w:afterAutospacing="1" w:line="240" w:lineRule="auto"/>
      </w:pPr>
      <w:r>
        <w:t>Identify and acquire a minimum of 100 hectares of land for the cooperative.</w:t>
      </w:r>
    </w:p>
    <w:p w14:paraId="56E6D4F4" w14:textId="77777777" w:rsidR="00AD76A3" w:rsidRDefault="00AD76A3" w:rsidP="00AD76A3">
      <w:pPr>
        <w:numPr>
          <w:ilvl w:val="1"/>
          <w:numId w:val="13"/>
        </w:numPr>
        <w:spacing w:before="100" w:beforeAutospacing="1" w:after="100" w:afterAutospacing="1" w:line="240" w:lineRule="auto"/>
      </w:pPr>
      <w:r>
        <w:t>Secure initial funding through grants, microloans, and donations.</w:t>
      </w:r>
    </w:p>
    <w:p w14:paraId="7084681C" w14:textId="77777777" w:rsidR="00AD76A3" w:rsidRDefault="00AD76A3" w:rsidP="00AD76A3">
      <w:pPr>
        <w:pStyle w:val="NormalWeb"/>
      </w:pPr>
      <w:r>
        <w:rPr>
          <w:rStyle w:val="Strong"/>
        </w:rPr>
        <w:lastRenderedPageBreak/>
        <w:t>Risks and Mitigations:</w:t>
      </w:r>
    </w:p>
    <w:p w14:paraId="229AE15A" w14:textId="77777777" w:rsidR="00AD76A3" w:rsidRDefault="00AD76A3" w:rsidP="00AD76A3">
      <w:pPr>
        <w:numPr>
          <w:ilvl w:val="0"/>
          <w:numId w:val="14"/>
        </w:numPr>
        <w:spacing w:before="100" w:beforeAutospacing="1" w:after="100" w:afterAutospacing="1" w:line="240" w:lineRule="auto"/>
      </w:pPr>
      <w:r>
        <w:rPr>
          <w:rStyle w:val="Strong"/>
        </w:rPr>
        <w:t>Risk:</w:t>
      </w:r>
      <w:r>
        <w:t xml:space="preserve"> Delay in acquiring land and resources.</w:t>
      </w:r>
    </w:p>
    <w:p w14:paraId="2AC3F1D1"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Develop a comprehensive project plan with clear timelines and alternative funding sources.</w:t>
      </w:r>
    </w:p>
    <w:p w14:paraId="3A20BAA4" w14:textId="77777777" w:rsidR="00AD76A3" w:rsidRDefault="00AD76A3" w:rsidP="00AD76A3">
      <w:pPr>
        <w:numPr>
          <w:ilvl w:val="0"/>
          <w:numId w:val="14"/>
        </w:numPr>
        <w:spacing w:before="100" w:beforeAutospacing="1" w:after="100" w:afterAutospacing="1" w:line="240" w:lineRule="auto"/>
      </w:pPr>
      <w:r>
        <w:rPr>
          <w:rStyle w:val="Strong"/>
        </w:rPr>
        <w:t>Risk:</w:t>
      </w:r>
      <w:r>
        <w:t xml:space="preserve"> Lack of stakeholder buy-in.</w:t>
      </w:r>
    </w:p>
    <w:p w14:paraId="14A4E5A5"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Conduct thorough stakeholder analysis and maintain regular communication to align interests and expectations.</w:t>
      </w:r>
    </w:p>
    <w:p w14:paraId="150AAA09" w14:textId="77777777" w:rsidR="00AD76A3" w:rsidRDefault="00AD76A3" w:rsidP="00AD76A3">
      <w:pPr>
        <w:pStyle w:val="Heading4"/>
      </w:pPr>
      <w:r>
        <w:t>Phase 2: Planning</w:t>
      </w:r>
    </w:p>
    <w:p w14:paraId="5529CC7F" w14:textId="77777777" w:rsidR="00AD76A3" w:rsidRDefault="00AD76A3" w:rsidP="00AD76A3">
      <w:pPr>
        <w:pStyle w:val="NormalWeb"/>
      </w:pPr>
      <w:r>
        <w:rPr>
          <w:rStyle w:val="Strong"/>
        </w:rPr>
        <w:t>Objective:</w:t>
      </w:r>
      <w:r>
        <w:t xml:space="preserve"> Develop detailed plans for the operational, financial, and governance aspects of the YAC model.</w:t>
      </w:r>
    </w:p>
    <w:p w14:paraId="3F970AF0" w14:textId="77777777" w:rsidR="00AD76A3" w:rsidRDefault="00AD76A3" w:rsidP="00AD76A3">
      <w:pPr>
        <w:pStyle w:val="NormalWeb"/>
        <w:numPr>
          <w:ilvl w:val="0"/>
          <w:numId w:val="15"/>
        </w:numPr>
      </w:pPr>
      <w:r>
        <w:rPr>
          <w:rStyle w:val="Strong"/>
        </w:rPr>
        <w:t>Operational Planning:</w:t>
      </w:r>
    </w:p>
    <w:p w14:paraId="208B7B1F" w14:textId="77777777" w:rsidR="00AD76A3" w:rsidRDefault="00AD76A3" w:rsidP="00AD76A3">
      <w:pPr>
        <w:numPr>
          <w:ilvl w:val="1"/>
          <w:numId w:val="15"/>
        </w:numPr>
        <w:spacing w:before="100" w:beforeAutospacing="1" w:after="100" w:afterAutospacing="1" w:line="240" w:lineRule="auto"/>
      </w:pPr>
      <w:r>
        <w:t>Design the organizational structure and governance framework of the cooperative.</w:t>
      </w:r>
    </w:p>
    <w:p w14:paraId="21FF1740" w14:textId="77777777" w:rsidR="00AD76A3" w:rsidRDefault="00AD76A3" w:rsidP="00AD76A3">
      <w:pPr>
        <w:numPr>
          <w:ilvl w:val="1"/>
          <w:numId w:val="15"/>
        </w:numPr>
        <w:spacing w:before="100" w:beforeAutospacing="1" w:after="100" w:afterAutospacing="1" w:line="240" w:lineRule="auto"/>
      </w:pPr>
      <w:r>
        <w:t>Develop criteria for land allocation and member selection.</w:t>
      </w:r>
    </w:p>
    <w:p w14:paraId="522BB490" w14:textId="77777777" w:rsidR="00AD76A3" w:rsidRDefault="00AD76A3" w:rsidP="00AD76A3">
      <w:pPr>
        <w:pStyle w:val="NormalWeb"/>
        <w:numPr>
          <w:ilvl w:val="0"/>
          <w:numId w:val="15"/>
        </w:numPr>
      </w:pPr>
      <w:r>
        <w:rPr>
          <w:rStyle w:val="Strong"/>
        </w:rPr>
        <w:t>Training and Capacity Building:</w:t>
      </w:r>
    </w:p>
    <w:p w14:paraId="71BAC8A2" w14:textId="77777777" w:rsidR="00AD76A3" w:rsidRDefault="00AD76A3" w:rsidP="00AD76A3">
      <w:pPr>
        <w:numPr>
          <w:ilvl w:val="1"/>
          <w:numId w:val="15"/>
        </w:numPr>
        <w:spacing w:before="100" w:beforeAutospacing="1" w:after="100" w:afterAutospacing="1" w:line="240" w:lineRule="auto"/>
      </w:pPr>
      <w:r>
        <w:t>Create training programs covering modern agricultural practices, business management, and technical skills.</w:t>
      </w:r>
    </w:p>
    <w:p w14:paraId="25AFE444" w14:textId="77777777" w:rsidR="00AD76A3" w:rsidRDefault="00AD76A3" w:rsidP="00AD76A3">
      <w:pPr>
        <w:numPr>
          <w:ilvl w:val="1"/>
          <w:numId w:val="15"/>
        </w:numPr>
        <w:spacing w:before="100" w:beforeAutospacing="1" w:after="100" w:afterAutospacing="1" w:line="240" w:lineRule="auto"/>
      </w:pPr>
      <w:r>
        <w:t>Schedule training sessions and identify trainers.</w:t>
      </w:r>
    </w:p>
    <w:p w14:paraId="67D4D074" w14:textId="77777777" w:rsidR="00AD76A3" w:rsidRDefault="00AD76A3" w:rsidP="00AD76A3">
      <w:pPr>
        <w:pStyle w:val="NormalWeb"/>
        <w:numPr>
          <w:ilvl w:val="0"/>
          <w:numId w:val="15"/>
        </w:numPr>
      </w:pPr>
      <w:r>
        <w:rPr>
          <w:rStyle w:val="Strong"/>
        </w:rPr>
        <w:t>Market Access Strategy:</w:t>
      </w:r>
    </w:p>
    <w:p w14:paraId="6A4DE47B" w14:textId="77777777" w:rsidR="00AD76A3" w:rsidRDefault="00AD76A3" w:rsidP="00AD76A3">
      <w:pPr>
        <w:numPr>
          <w:ilvl w:val="1"/>
          <w:numId w:val="15"/>
        </w:numPr>
        <w:spacing w:before="100" w:beforeAutospacing="1" w:after="100" w:afterAutospacing="1" w:line="240" w:lineRule="auto"/>
      </w:pPr>
      <w:r>
        <w:t>Identify local and international markets for produce.</w:t>
      </w:r>
    </w:p>
    <w:p w14:paraId="49432391" w14:textId="77777777" w:rsidR="00AD76A3" w:rsidRDefault="00AD76A3" w:rsidP="00AD76A3">
      <w:pPr>
        <w:numPr>
          <w:ilvl w:val="1"/>
          <w:numId w:val="15"/>
        </w:numPr>
        <w:spacing w:before="100" w:beforeAutospacing="1" w:after="100" w:afterAutospacing="1" w:line="240" w:lineRule="auto"/>
      </w:pPr>
      <w:r>
        <w:t>Develop value addition and processing plans to enhance product offerings.</w:t>
      </w:r>
    </w:p>
    <w:p w14:paraId="2FB84632" w14:textId="77777777" w:rsidR="00AD76A3" w:rsidRDefault="00AD76A3" w:rsidP="00AD76A3">
      <w:pPr>
        <w:pStyle w:val="NormalWeb"/>
      </w:pPr>
      <w:r>
        <w:rPr>
          <w:rStyle w:val="Strong"/>
        </w:rPr>
        <w:t>Risks and Mitigations:</w:t>
      </w:r>
    </w:p>
    <w:p w14:paraId="4B69C1CF"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Inadequate training programs.</w:t>
      </w:r>
    </w:p>
    <w:p w14:paraId="333CED47"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Engage experienced agricultural experts and conduct pilot training sessions to refine the curriculum.</w:t>
      </w:r>
    </w:p>
    <w:p w14:paraId="436796C8"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Market access issues.</w:t>
      </w:r>
    </w:p>
    <w:p w14:paraId="78105643"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Establish early connections with buyers and create marketing strategies to ensure demand for produce.</w:t>
      </w:r>
    </w:p>
    <w:p w14:paraId="25CA3FDA" w14:textId="77777777" w:rsidR="00AD76A3" w:rsidRDefault="00AD76A3" w:rsidP="00AD76A3">
      <w:pPr>
        <w:pStyle w:val="Heading4"/>
      </w:pPr>
      <w:r>
        <w:t>Phase 3: Execution</w:t>
      </w:r>
    </w:p>
    <w:p w14:paraId="5B005D3E" w14:textId="77777777" w:rsidR="00AD76A3" w:rsidRDefault="00AD76A3" w:rsidP="00AD76A3">
      <w:pPr>
        <w:pStyle w:val="NormalWeb"/>
      </w:pPr>
      <w:r>
        <w:rPr>
          <w:rStyle w:val="Strong"/>
        </w:rPr>
        <w:t>Objective:</w:t>
      </w:r>
      <w:r>
        <w:t xml:space="preserve"> Implement the YAC model by launching training programs, distributing resources, and initiating agricultural activities.</w:t>
      </w:r>
    </w:p>
    <w:p w14:paraId="38060591" w14:textId="77777777" w:rsidR="00AD76A3" w:rsidRDefault="00AD76A3" w:rsidP="00AD76A3">
      <w:pPr>
        <w:pStyle w:val="NormalWeb"/>
        <w:numPr>
          <w:ilvl w:val="0"/>
          <w:numId w:val="17"/>
        </w:numPr>
      </w:pPr>
      <w:r>
        <w:rPr>
          <w:rStyle w:val="Strong"/>
        </w:rPr>
        <w:t>Land Preparation and Allocation:</w:t>
      </w:r>
    </w:p>
    <w:p w14:paraId="5A1050AF" w14:textId="77777777" w:rsidR="00AD76A3" w:rsidRDefault="00AD76A3" w:rsidP="00AD76A3">
      <w:pPr>
        <w:numPr>
          <w:ilvl w:val="1"/>
          <w:numId w:val="17"/>
        </w:numPr>
        <w:spacing w:before="100" w:beforeAutospacing="1" w:after="100" w:afterAutospacing="1" w:line="240" w:lineRule="auto"/>
      </w:pPr>
      <w:r>
        <w:t>Prepare the land for farming, including soil testing and installation of irrigation systems.</w:t>
      </w:r>
    </w:p>
    <w:p w14:paraId="3EF42E94" w14:textId="77777777" w:rsidR="00AD76A3" w:rsidRDefault="00AD76A3" w:rsidP="00AD76A3">
      <w:pPr>
        <w:numPr>
          <w:ilvl w:val="1"/>
          <w:numId w:val="17"/>
        </w:numPr>
        <w:spacing w:before="100" w:beforeAutospacing="1" w:after="100" w:afterAutospacing="1" w:line="240" w:lineRule="auto"/>
      </w:pPr>
      <w:r>
        <w:t>Allocate plots to selected youth members based on predefined criteria.</w:t>
      </w:r>
    </w:p>
    <w:p w14:paraId="38ABB7E9" w14:textId="77777777" w:rsidR="00AD76A3" w:rsidRDefault="00AD76A3" w:rsidP="00AD76A3">
      <w:pPr>
        <w:pStyle w:val="NormalWeb"/>
        <w:numPr>
          <w:ilvl w:val="0"/>
          <w:numId w:val="17"/>
        </w:numPr>
      </w:pPr>
      <w:r>
        <w:rPr>
          <w:rStyle w:val="Strong"/>
        </w:rPr>
        <w:t>Training Implementation:</w:t>
      </w:r>
    </w:p>
    <w:p w14:paraId="2EBB3ED0" w14:textId="77777777" w:rsidR="00AD76A3" w:rsidRDefault="00AD76A3" w:rsidP="00AD76A3">
      <w:pPr>
        <w:numPr>
          <w:ilvl w:val="1"/>
          <w:numId w:val="17"/>
        </w:numPr>
        <w:spacing w:before="100" w:beforeAutospacing="1" w:after="100" w:afterAutospacing="1" w:line="240" w:lineRule="auto"/>
      </w:pPr>
      <w:r>
        <w:t>Conduct training sessions on agricultural practices, business management, and technical skills.</w:t>
      </w:r>
    </w:p>
    <w:p w14:paraId="60656AE2" w14:textId="77777777" w:rsidR="00AD76A3" w:rsidRDefault="00AD76A3" w:rsidP="00AD76A3">
      <w:pPr>
        <w:numPr>
          <w:ilvl w:val="1"/>
          <w:numId w:val="17"/>
        </w:numPr>
        <w:spacing w:before="100" w:beforeAutospacing="1" w:after="100" w:afterAutospacing="1" w:line="240" w:lineRule="auto"/>
      </w:pPr>
      <w:r>
        <w:t>Provide hands-on training with agricultural tools and machinery.</w:t>
      </w:r>
    </w:p>
    <w:p w14:paraId="2DC23838" w14:textId="77777777" w:rsidR="00AD76A3" w:rsidRDefault="00AD76A3" w:rsidP="00AD76A3">
      <w:pPr>
        <w:pStyle w:val="NormalWeb"/>
        <w:numPr>
          <w:ilvl w:val="0"/>
          <w:numId w:val="17"/>
        </w:numPr>
      </w:pPr>
      <w:r>
        <w:rPr>
          <w:rStyle w:val="Strong"/>
        </w:rPr>
        <w:t>Resource Distribution:</w:t>
      </w:r>
    </w:p>
    <w:p w14:paraId="0EF38733" w14:textId="77777777" w:rsidR="00AD76A3" w:rsidRDefault="00AD76A3" w:rsidP="00AD76A3">
      <w:pPr>
        <w:numPr>
          <w:ilvl w:val="1"/>
          <w:numId w:val="17"/>
        </w:numPr>
        <w:spacing w:before="100" w:beforeAutospacing="1" w:after="100" w:afterAutospacing="1" w:line="240" w:lineRule="auto"/>
      </w:pPr>
      <w:r>
        <w:lastRenderedPageBreak/>
        <w:t>Supply seeds, fertilizers, tools, and machinery to cooperative members.</w:t>
      </w:r>
    </w:p>
    <w:p w14:paraId="2F96749D" w14:textId="77777777" w:rsidR="00AD76A3" w:rsidRDefault="00AD76A3" w:rsidP="00AD76A3">
      <w:pPr>
        <w:numPr>
          <w:ilvl w:val="1"/>
          <w:numId w:val="17"/>
        </w:numPr>
        <w:spacing w:before="100" w:beforeAutospacing="1" w:after="100" w:afterAutospacing="1" w:line="240" w:lineRule="auto"/>
      </w:pPr>
      <w:r>
        <w:t>Disburse microloans and grants to support initial farming activities.</w:t>
      </w:r>
    </w:p>
    <w:p w14:paraId="3A0470A5" w14:textId="77777777" w:rsidR="00AD76A3" w:rsidRDefault="00AD76A3" w:rsidP="00AD76A3">
      <w:pPr>
        <w:pStyle w:val="NormalWeb"/>
      </w:pPr>
      <w:r>
        <w:rPr>
          <w:rStyle w:val="Strong"/>
        </w:rPr>
        <w:t>Risks and Mitigations:</w:t>
      </w:r>
    </w:p>
    <w:p w14:paraId="576239F7" w14:textId="77777777" w:rsidR="00AD76A3" w:rsidRDefault="00AD76A3" w:rsidP="00AD76A3">
      <w:pPr>
        <w:numPr>
          <w:ilvl w:val="0"/>
          <w:numId w:val="18"/>
        </w:numPr>
        <w:spacing w:before="100" w:beforeAutospacing="1" w:after="100" w:afterAutospacing="1" w:line="240" w:lineRule="auto"/>
      </w:pPr>
      <w:r>
        <w:rPr>
          <w:rStyle w:val="Strong"/>
        </w:rPr>
        <w:t>Risk:</w:t>
      </w:r>
      <w:r>
        <w:t xml:space="preserve"> Delays in resource distribution.</w:t>
      </w:r>
    </w:p>
    <w:p w14:paraId="6E569244"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Develop a detailed logistics plan and establish reliable supply chains.</w:t>
      </w:r>
    </w:p>
    <w:p w14:paraId="0A363D3B" w14:textId="77777777" w:rsidR="00AD76A3" w:rsidRDefault="00AD76A3" w:rsidP="00AD76A3">
      <w:pPr>
        <w:numPr>
          <w:ilvl w:val="0"/>
          <w:numId w:val="18"/>
        </w:numPr>
        <w:spacing w:before="100" w:beforeAutospacing="1" w:after="100" w:afterAutospacing="1" w:line="240" w:lineRule="auto"/>
      </w:pPr>
      <w:r>
        <w:rPr>
          <w:rStyle w:val="Strong"/>
        </w:rPr>
        <w:t>Risk:</w:t>
      </w:r>
      <w:r>
        <w:t xml:space="preserve"> Poor crop </w:t>
      </w:r>
      <w:proofErr w:type="gramStart"/>
      <w:r>
        <w:t>yield</w:t>
      </w:r>
      <w:proofErr w:type="gramEnd"/>
      <w:r>
        <w:t xml:space="preserve"> due to inadequate training.</w:t>
      </w:r>
    </w:p>
    <w:p w14:paraId="5DD7C418"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Provide ongoing technical support and mentorship to farmers.</w:t>
      </w:r>
    </w:p>
    <w:p w14:paraId="398AA762" w14:textId="77777777" w:rsidR="00AD76A3" w:rsidRDefault="00AD76A3" w:rsidP="00AD76A3">
      <w:pPr>
        <w:pStyle w:val="Heading4"/>
      </w:pPr>
      <w:r>
        <w:t>Phase 4: Monitoring and Evaluation</w:t>
      </w:r>
    </w:p>
    <w:p w14:paraId="17442C34" w14:textId="77777777" w:rsidR="00AD76A3" w:rsidRDefault="00AD76A3" w:rsidP="00AD76A3">
      <w:pPr>
        <w:pStyle w:val="NormalWeb"/>
      </w:pPr>
      <w:r>
        <w:rPr>
          <w:rStyle w:val="Strong"/>
        </w:rPr>
        <w:t>Objective:</w:t>
      </w:r>
      <w:r>
        <w:t xml:space="preserve"> Track progress, assess impact, and make necessary adjustments to ensure the success and sustainability of the cooperative.</w:t>
      </w:r>
    </w:p>
    <w:p w14:paraId="2D6072F3" w14:textId="77777777" w:rsidR="00AD76A3" w:rsidRDefault="00AD76A3" w:rsidP="00AD76A3">
      <w:pPr>
        <w:pStyle w:val="NormalWeb"/>
        <w:numPr>
          <w:ilvl w:val="0"/>
          <w:numId w:val="19"/>
        </w:numPr>
      </w:pPr>
      <w:r>
        <w:rPr>
          <w:rStyle w:val="Strong"/>
        </w:rPr>
        <w:t>Performance Tracking:</w:t>
      </w:r>
    </w:p>
    <w:p w14:paraId="6826A69F" w14:textId="77777777" w:rsidR="00AD76A3" w:rsidRDefault="00AD76A3" w:rsidP="00AD76A3">
      <w:pPr>
        <w:numPr>
          <w:ilvl w:val="1"/>
          <w:numId w:val="19"/>
        </w:numPr>
        <w:spacing w:before="100" w:beforeAutospacing="1" w:after="100" w:afterAutospacing="1" w:line="240" w:lineRule="auto"/>
      </w:pPr>
      <w:r>
        <w:t>Implement a robust monitoring and evaluation system to track crop yields, income levels, and member satisfaction.</w:t>
      </w:r>
    </w:p>
    <w:p w14:paraId="2DD31381" w14:textId="77777777" w:rsidR="00AD76A3" w:rsidRDefault="00AD76A3" w:rsidP="00AD76A3">
      <w:pPr>
        <w:numPr>
          <w:ilvl w:val="1"/>
          <w:numId w:val="19"/>
        </w:numPr>
        <w:spacing w:before="100" w:beforeAutospacing="1" w:after="100" w:afterAutospacing="1" w:line="240" w:lineRule="auto"/>
      </w:pPr>
      <w:r>
        <w:t>Conduct regular field visits and surveys to gather data.</w:t>
      </w:r>
    </w:p>
    <w:p w14:paraId="15A00B5D" w14:textId="77777777" w:rsidR="00AD76A3" w:rsidRDefault="00AD76A3" w:rsidP="00AD76A3">
      <w:pPr>
        <w:pStyle w:val="NormalWeb"/>
        <w:numPr>
          <w:ilvl w:val="0"/>
          <w:numId w:val="19"/>
        </w:numPr>
      </w:pPr>
      <w:r>
        <w:rPr>
          <w:rStyle w:val="Strong"/>
        </w:rPr>
        <w:t>Impact Assessment:</w:t>
      </w:r>
    </w:p>
    <w:p w14:paraId="37E0BDE9" w14:textId="77777777" w:rsidR="00AD76A3" w:rsidRDefault="00AD76A3" w:rsidP="00AD76A3">
      <w:pPr>
        <w:numPr>
          <w:ilvl w:val="1"/>
          <w:numId w:val="19"/>
        </w:numPr>
        <w:spacing w:before="100" w:beforeAutospacing="1" w:after="100" w:afterAutospacing="1" w:line="240" w:lineRule="auto"/>
      </w:pPr>
      <w:r>
        <w:t>Analyze quantitative and qualitative data to measure changes in youth participation in agriculture.</w:t>
      </w:r>
    </w:p>
    <w:p w14:paraId="43E2664A" w14:textId="77777777" w:rsidR="00AD76A3" w:rsidRDefault="00AD76A3" w:rsidP="00AD76A3">
      <w:pPr>
        <w:numPr>
          <w:ilvl w:val="1"/>
          <w:numId w:val="19"/>
        </w:numPr>
        <w:spacing w:before="100" w:beforeAutospacing="1" w:after="100" w:afterAutospacing="1" w:line="240" w:lineRule="auto"/>
      </w:pPr>
      <w:r>
        <w:t>Compare key indicators before and after the implementation of the YAC model.</w:t>
      </w:r>
    </w:p>
    <w:p w14:paraId="5F7B0C22" w14:textId="77777777" w:rsidR="00AD76A3" w:rsidRDefault="00AD76A3" w:rsidP="00AD76A3">
      <w:pPr>
        <w:pStyle w:val="NormalWeb"/>
        <w:numPr>
          <w:ilvl w:val="0"/>
          <w:numId w:val="19"/>
        </w:numPr>
      </w:pPr>
      <w:r>
        <w:rPr>
          <w:rStyle w:val="Strong"/>
        </w:rPr>
        <w:t>Feedback Mechanisms:</w:t>
      </w:r>
    </w:p>
    <w:p w14:paraId="0E8D59BC" w14:textId="77777777" w:rsidR="00AD76A3" w:rsidRDefault="00AD76A3" w:rsidP="00AD76A3">
      <w:pPr>
        <w:numPr>
          <w:ilvl w:val="1"/>
          <w:numId w:val="19"/>
        </w:numPr>
        <w:spacing w:before="100" w:beforeAutospacing="1" w:after="100" w:afterAutospacing="1" w:line="240" w:lineRule="auto"/>
      </w:pPr>
      <w:r>
        <w:t>Establish feedback channels for members to provide input and suggestions.</w:t>
      </w:r>
    </w:p>
    <w:p w14:paraId="5FB82B8E" w14:textId="77777777" w:rsidR="00AD76A3" w:rsidRDefault="00AD76A3" w:rsidP="00AD76A3">
      <w:pPr>
        <w:numPr>
          <w:ilvl w:val="1"/>
          <w:numId w:val="19"/>
        </w:numPr>
        <w:spacing w:before="100" w:beforeAutospacing="1" w:after="100" w:afterAutospacing="1" w:line="240" w:lineRule="auto"/>
      </w:pPr>
      <w:r>
        <w:t>Conduct periodic reviews with stakeholders to discuss progress and challenges.</w:t>
      </w:r>
    </w:p>
    <w:p w14:paraId="376BD182" w14:textId="77777777" w:rsidR="00AD76A3" w:rsidRDefault="00AD76A3" w:rsidP="00AD76A3">
      <w:pPr>
        <w:pStyle w:val="NormalWeb"/>
      </w:pPr>
      <w:r>
        <w:rPr>
          <w:rStyle w:val="Strong"/>
        </w:rPr>
        <w:t>Risks and Mitigations:</w:t>
      </w:r>
    </w:p>
    <w:p w14:paraId="3E5149C9"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Inaccurate data collection.</w:t>
      </w:r>
    </w:p>
    <w:p w14:paraId="4F886A87"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Use digital tools and train staff on data collection methods to ensure accuracy.</w:t>
      </w:r>
    </w:p>
    <w:p w14:paraId="3F6B93F6"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Resistance to feedback.</w:t>
      </w:r>
    </w:p>
    <w:p w14:paraId="1D1812D2"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Foster a culture of open communication and continuous improvement.</w:t>
      </w:r>
    </w:p>
    <w:p w14:paraId="3F96BC95" w14:textId="77777777" w:rsidR="00AD76A3" w:rsidRDefault="00AD76A3" w:rsidP="00AD76A3">
      <w:pPr>
        <w:pStyle w:val="Heading4"/>
      </w:pPr>
      <w:r>
        <w:t>Phase 5: Expansion and Sustainability</w:t>
      </w:r>
    </w:p>
    <w:p w14:paraId="14CD861C" w14:textId="77777777" w:rsidR="00AD76A3" w:rsidRDefault="00AD76A3" w:rsidP="00AD76A3">
      <w:pPr>
        <w:pStyle w:val="NormalWeb"/>
      </w:pPr>
      <w:r>
        <w:rPr>
          <w:rStyle w:val="Strong"/>
        </w:rPr>
        <w:t>Objective:</w:t>
      </w:r>
      <w:r>
        <w:t xml:space="preserve"> Scale up the YAC model and ensure its long-term sustainability through continuous improvement and diversification.</w:t>
      </w:r>
    </w:p>
    <w:p w14:paraId="2B9E9BD1" w14:textId="77777777" w:rsidR="00AD76A3" w:rsidRDefault="00AD76A3" w:rsidP="00AD76A3">
      <w:pPr>
        <w:pStyle w:val="NormalWeb"/>
        <w:numPr>
          <w:ilvl w:val="0"/>
          <w:numId w:val="21"/>
        </w:numPr>
      </w:pPr>
      <w:r>
        <w:rPr>
          <w:rStyle w:val="Strong"/>
        </w:rPr>
        <w:t>Expansion Planning:</w:t>
      </w:r>
    </w:p>
    <w:p w14:paraId="7ECC6AE0" w14:textId="77777777" w:rsidR="00AD76A3" w:rsidRDefault="00AD76A3" w:rsidP="00AD76A3">
      <w:pPr>
        <w:numPr>
          <w:ilvl w:val="1"/>
          <w:numId w:val="21"/>
        </w:numPr>
        <w:spacing w:before="100" w:beforeAutospacing="1" w:after="100" w:afterAutospacing="1" w:line="240" w:lineRule="auto"/>
      </w:pPr>
      <w:r>
        <w:t>Identify additional locations for cooperative expansion.</w:t>
      </w:r>
    </w:p>
    <w:p w14:paraId="032D1E4C" w14:textId="77777777" w:rsidR="00AD76A3" w:rsidRDefault="00AD76A3" w:rsidP="00AD76A3">
      <w:pPr>
        <w:numPr>
          <w:ilvl w:val="1"/>
          <w:numId w:val="21"/>
        </w:numPr>
        <w:spacing w:before="100" w:beforeAutospacing="1" w:after="100" w:afterAutospacing="1" w:line="240" w:lineRule="auto"/>
      </w:pPr>
      <w:r>
        <w:t>Develop replication strategies for new regions.</w:t>
      </w:r>
    </w:p>
    <w:p w14:paraId="74EFF417" w14:textId="77777777" w:rsidR="00AD76A3" w:rsidRDefault="00AD76A3" w:rsidP="00AD76A3">
      <w:pPr>
        <w:pStyle w:val="NormalWeb"/>
        <w:numPr>
          <w:ilvl w:val="0"/>
          <w:numId w:val="21"/>
        </w:numPr>
      </w:pPr>
      <w:r>
        <w:rPr>
          <w:rStyle w:val="Strong"/>
        </w:rPr>
        <w:t>Sustainability Measures:</w:t>
      </w:r>
    </w:p>
    <w:p w14:paraId="34741630" w14:textId="77777777" w:rsidR="00AD76A3" w:rsidRDefault="00AD76A3" w:rsidP="00AD76A3">
      <w:pPr>
        <w:numPr>
          <w:ilvl w:val="1"/>
          <w:numId w:val="21"/>
        </w:numPr>
        <w:spacing w:before="100" w:beforeAutospacing="1" w:after="100" w:afterAutospacing="1" w:line="240" w:lineRule="auto"/>
      </w:pPr>
      <w:r>
        <w:t>Promote sustainable farming practices and renewable energy use.</w:t>
      </w:r>
    </w:p>
    <w:p w14:paraId="6483F558" w14:textId="77777777" w:rsidR="00AD76A3" w:rsidRDefault="00AD76A3" w:rsidP="00AD76A3">
      <w:pPr>
        <w:numPr>
          <w:ilvl w:val="1"/>
          <w:numId w:val="21"/>
        </w:numPr>
        <w:spacing w:before="100" w:beforeAutospacing="1" w:after="100" w:afterAutospacing="1" w:line="240" w:lineRule="auto"/>
      </w:pPr>
      <w:r>
        <w:t>Diversify income streams through agri-tourism, value-added products, and multiple crop cultivation.</w:t>
      </w:r>
    </w:p>
    <w:p w14:paraId="35681CDE" w14:textId="77777777" w:rsidR="00AD76A3" w:rsidRDefault="00AD76A3" w:rsidP="00AD76A3">
      <w:pPr>
        <w:pStyle w:val="NormalWeb"/>
        <w:numPr>
          <w:ilvl w:val="0"/>
          <w:numId w:val="21"/>
        </w:numPr>
      </w:pPr>
      <w:r>
        <w:rPr>
          <w:rStyle w:val="Strong"/>
        </w:rPr>
        <w:lastRenderedPageBreak/>
        <w:t>Continuous Support:</w:t>
      </w:r>
    </w:p>
    <w:p w14:paraId="762839B3" w14:textId="77777777" w:rsidR="00AD76A3" w:rsidRDefault="00AD76A3" w:rsidP="00AD76A3">
      <w:pPr>
        <w:numPr>
          <w:ilvl w:val="1"/>
          <w:numId w:val="21"/>
        </w:numPr>
        <w:spacing w:before="100" w:beforeAutospacing="1" w:after="100" w:afterAutospacing="1" w:line="240" w:lineRule="auto"/>
      </w:pPr>
      <w:r>
        <w:t>Provide ongoing training and capacity building for members.</w:t>
      </w:r>
    </w:p>
    <w:p w14:paraId="003A8C0E" w14:textId="77777777" w:rsidR="00AD76A3" w:rsidRDefault="00AD76A3" w:rsidP="00AD76A3">
      <w:pPr>
        <w:numPr>
          <w:ilvl w:val="1"/>
          <w:numId w:val="21"/>
        </w:numPr>
        <w:spacing w:before="100" w:beforeAutospacing="1" w:after="100" w:afterAutospacing="1" w:line="240" w:lineRule="auto"/>
      </w:pPr>
      <w:r>
        <w:t>Maintain strong partnerships with stakeholders to ensure continuous support and resources.</w:t>
      </w:r>
    </w:p>
    <w:p w14:paraId="611BAAA8" w14:textId="77777777" w:rsidR="00AD76A3" w:rsidRDefault="00AD76A3" w:rsidP="00AD76A3">
      <w:pPr>
        <w:pStyle w:val="NormalWeb"/>
      </w:pPr>
      <w:r>
        <w:rPr>
          <w:rStyle w:val="Strong"/>
        </w:rPr>
        <w:t>Risks and Mitigations:</w:t>
      </w:r>
    </w:p>
    <w:p w14:paraId="7D6EEA5C"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Resource constraints for expansion.</w:t>
      </w:r>
    </w:p>
    <w:p w14:paraId="2321D943"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Secure additional funding and resources through partnerships and grants.</w:t>
      </w:r>
    </w:p>
    <w:p w14:paraId="6498B355"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Decline in member participation.</w:t>
      </w:r>
    </w:p>
    <w:p w14:paraId="5124B578"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Engage members through regular training, support, and incentives to maintain high participation levels.</w:t>
      </w:r>
    </w:p>
    <w:p w14:paraId="0852A486" w14:textId="77777777" w:rsidR="00AD76A3" w:rsidRDefault="00AD76A3" w:rsidP="00AD76A3">
      <w:pPr>
        <w:pStyle w:val="Heading3"/>
      </w:pPr>
      <w:r>
        <w:t>Conclusion</w:t>
      </w:r>
    </w:p>
    <w:p w14:paraId="657E59AE" w14:textId="77777777" w:rsidR="00AD76A3" w:rsidRDefault="00AD76A3" w:rsidP="00AD76A3">
      <w:pPr>
        <w:pStyle w:val="NormalWeb"/>
      </w:pPr>
      <w:r>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3B436079" w14:textId="77777777" w:rsidR="00AD76A3" w:rsidRDefault="00AD76A3" w:rsidP="00AD76A3">
      <w:r>
        <w:rPr>
          <w:rStyle w:val="line-clamp-1"/>
        </w:rPr>
        <w:t>4o</w:t>
      </w:r>
    </w:p>
    <w:p w14:paraId="22D8C9E4" w14:textId="77777777" w:rsidR="0090692A" w:rsidRDefault="0090692A"/>
    <w:p w14:paraId="71C5F1B0" w14:textId="77777777" w:rsidR="00AD76A3" w:rsidRDefault="00AD76A3"/>
    <w:p w14:paraId="51D5E02D" w14:textId="77777777" w:rsidR="00AD76A3" w:rsidRDefault="00AD76A3"/>
    <w:p w14:paraId="15060647" w14:textId="77777777" w:rsidR="00AD76A3" w:rsidRDefault="00AD76A3"/>
    <w:p w14:paraId="232B82CC" w14:textId="77777777" w:rsidR="00AD76A3" w:rsidRDefault="00AD76A3"/>
    <w:p w14:paraId="57459E01" w14:textId="77777777" w:rsidR="00AD76A3" w:rsidRDefault="00AD76A3"/>
    <w:p w14:paraId="24CB7AA9" w14:textId="77777777" w:rsidR="00AD76A3" w:rsidRDefault="00AD76A3"/>
    <w:p w14:paraId="2D2D6742" w14:textId="77777777" w:rsidR="00AD76A3" w:rsidRDefault="00AD76A3"/>
    <w:p w14:paraId="41DF1BDA" w14:textId="77777777" w:rsidR="00AD76A3" w:rsidRDefault="00AD76A3"/>
    <w:p w14:paraId="273C61F9" w14:textId="77777777" w:rsidR="00AD76A3" w:rsidRDefault="00AD76A3"/>
    <w:p w14:paraId="528756E3" w14:textId="77777777" w:rsidR="00AD76A3" w:rsidRDefault="00AD76A3"/>
    <w:p w14:paraId="2D1D1C9B" w14:textId="77777777" w:rsidR="00AD76A3" w:rsidRDefault="00AD76A3"/>
    <w:p w14:paraId="50DF2D7D" w14:textId="77777777" w:rsidR="00AD76A3" w:rsidRDefault="00AD76A3"/>
    <w:p w14:paraId="1CE103AE" w14:textId="77777777" w:rsidR="00AD76A3" w:rsidRDefault="00AD76A3"/>
    <w:p w14:paraId="7F56F9EE" w14:textId="77777777" w:rsidR="00AD76A3" w:rsidRDefault="00AD76A3"/>
    <w:p w14:paraId="46BF29DA" w14:textId="77777777" w:rsidR="00AD76A3" w:rsidRDefault="00AD76A3"/>
    <w:p w14:paraId="2EB57CEB" w14:textId="77777777" w:rsidR="00AD76A3" w:rsidRDefault="00AD76A3"/>
    <w:p w14:paraId="03860C5B" w14:textId="77777777" w:rsidR="00AD76A3" w:rsidRDefault="00AD76A3"/>
    <w:p w14:paraId="4894AF63" w14:textId="77777777" w:rsidR="00AD76A3" w:rsidRDefault="00AD76A3"/>
    <w:p w14:paraId="0B1948E0" w14:textId="77777777" w:rsidR="00AD76A3" w:rsidRDefault="00AD76A3"/>
    <w:p w14:paraId="640D8008" w14:textId="77777777" w:rsidR="00AD76A3" w:rsidRDefault="00AD76A3"/>
    <w:p w14:paraId="74F597C2" w14:textId="77777777" w:rsidR="00AD76A3" w:rsidRDefault="00AD76A3"/>
    <w:p w14:paraId="0CCBDA0D" w14:textId="77777777" w:rsidR="00AD76A3" w:rsidRDefault="00AD76A3"/>
    <w:p w14:paraId="0378DFD8" w14:textId="77777777" w:rsidR="00AD76A3" w:rsidRDefault="00AD76A3"/>
    <w:p w14:paraId="4F302102" w14:textId="77777777" w:rsidR="00AD76A3" w:rsidRDefault="00AD76A3"/>
    <w:p w14:paraId="046F24C5" w14:textId="77777777" w:rsidR="00AD76A3" w:rsidRDefault="00AD76A3"/>
    <w:p w14:paraId="36E24147" w14:textId="77777777" w:rsidR="00AD76A3" w:rsidRDefault="00AD76A3"/>
    <w:p w14:paraId="20EF24F9" w14:textId="77777777" w:rsidR="00AD76A3" w:rsidRDefault="00AD76A3"/>
    <w:p w14:paraId="116A38AE" w14:textId="77777777" w:rsidR="00AD76A3" w:rsidRDefault="00AD76A3"/>
    <w:p w14:paraId="330D24FB" w14:textId="77777777" w:rsidR="00AD76A3" w:rsidRDefault="00AD76A3"/>
    <w:p w14:paraId="1A508CC0" w14:textId="77777777" w:rsidR="00AD76A3" w:rsidRDefault="00AD76A3"/>
    <w:p w14:paraId="1F3453E1" w14:textId="77777777" w:rsidR="00345626" w:rsidRDefault="00345626" w:rsidP="00345626">
      <w:pPr>
        <w:pStyle w:val="Heading3"/>
      </w:pPr>
      <w:r>
        <w:t>Value Proposition Canvas for Youth Agricultural Cooperative (YAC) Model</w:t>
      </w:r>
    </w:p>
    <w:p w14:paraId="3582A612" w14:textId="77777777" w:rsidR="00345626" w:rsidRDefault="00345626" w:rsidP="00345626">
      <w:pPr>
        <w:pStyle w:val="Heading4"/>
      </w:pPr>
      <w:r>
        <w:t>Customer Segment: Nigerian Youths (Aged 18-35)</w:t>
      </w:r>
    </w:p>
    <w:p w14:paraId="7029D761" w14:textId="77777777" w:rsidR="00345626" w:rsidRDefault="00345626" w:rsidP="00345626">
      <w:pPr>
        <w:pStyle w:val="NormalWeb"/>
      </w:pPr>
      <w:r>
        <w:rPr>
          <w:rStyle w:val="Strong"/>
        </w:rPr>
        <w:t>Jobs (Needs and Expectations):</w:t>
      </w:r>
    </w:p>
    <w:p w14:paraId="10389216" w14:textId="77777777" w:rsidR="00345626" w:rsidRDefault="00345626" w:rsidP="00345626">
      <w:pPr>
        <w:pStyle w:val="NormalWeb"/>
        <w:numPr>
          <w:ilvl w:val="0"/>
          <w:numId w:val="23"/>
        </w:numPr>
      </w:pPr>
      <w:r>
        <w:rPr>
          <w:rStyle w:val="Strong"/>
        </w:rPr>
        <w:t>Economic Empowerment:</w:t>
      </w:r>
    </w:p>
    <w:p w14:paraId="6549148E" w14:textId="77777777" w:rsidR="00345626" w:rsidRDefault="00345626" w:rsidP="00345626">
      <w:pPr>
        <w:numPr>
          <w:ilvl w:val="1"/>
          <w:numId w:val="23"/>
        </w:numPr>
        <w:spacing w:before="100" w:beforeAutospacing="1" w:after="100" w:afterAutospacing="1" w:line="240" w:lineRule="auto"/>
      </w:pPr>
      <w:r>
        <w:t>Secure sustainable employment.</w:t>
      </w:r>
    </w:p>
    <w:p w14:paraId="3FA67F20" w14:textId="77777777" w:rsidR="00345626" w:rsidRDefault="00345626" w:rsidP="00345626">
      <w:pPr>
        <w:numPr>
          <w:ilvl w:val="1"/>
          <w:numId w:val="23"/>
        </w:numPr>
        <w:spacing w:before="100" w:beforeAutospacing="1" w:after="100" w:afterAutospacing="1" w:line="240" w:lineRule="auto"/>
      </w:pPr>
      <w:r>
        <w:t>Earn a stable income.</w:t>
      </w:r>
    </w:p>
    <w:p w14:paraId="7167CBE8" w14:textId="77777777" w:rsidR="00345626" w:rsidRDefault="00345626" w:rsidP="00345626">
      <w:pPr>
        <w:numPr>
          <w:ilvl w:val="1"/>
          <w:numId w:val="23"/>
        </w:numPr>
        <w:spacing w:before="100" w:beforeAutospacing="1" w:after="100" w:afterAutospacing="1" w:line="240" w:lineRule="auto"/>
      </w:pPr>
      <w:r>
        <w:t>Achieve financial independence.</w:t>
      </w:r>
    </w:p>
    <w:p w14:paraId="360688F4" w14:textId="77777777" w:rsidR="00345626" w:rsidRDefault="00345626" w:rsidP="00345626">
      <w:pPr>
        <w:pStyle w:val="NormalWeb"/>
        <w:numPr>
          <w:ilvl w:val="0"/>
          <w:numId w:val="23"/>
        </w:numPr>
      </w:pPr>
      <w:r>
        <w:rPr>
          <w:rStyle w:val="Strong"/>
        </w:rPr>
        <w:t>Skill Development:</w:t>
      </w:r>
    </w:p>
    <w:p w14:paraId="33C0D447" w14:textId="77777777" w:rsidR="00345626" w:rsidRDefault="00345626" w:rsidP="00345626">
      <w:pPr>
        <w:numPr>
          <w:ilvl w:val="1"/>
          <w:numId w:val="23"/>
        </w:numPr>
        <w:spacing w:before="100" w:beforeAutospacing="1" w:after="100" w:afterAutospacing="1" w:line="240" w:lineRule="auto"/>
      </w:pPr>
      <w:r>
        <w:t>Gain practical agricultural skills.</w:t>
      </w:r>
    </w:p>
    <w:p w14:paraId="079C8741" w14:textId="77777777" w:rsidR="00345626" w:rsidRDefault="00345626" w:rsidP="00345626">
      <w:pPr>
        <w:numPr>
          <w:ilvl w:val="1"/>
          <w:numId w:val="23"/>
        </w:numPr>
        <w:spacing w:before="100" w:beforeAutospacing="1" w:after="100" w:afterAutospacing="1" w:line="240" w:lineRule="auto"/>
      </w:pPr>
      <w:r>
        <w:t>Learn business and financial management.</w:t>
      </w:r>
    </w:p>
    <w:p w14:paraId="1AFD8BD4" w14:textId="77777777" w:rsidR="00345626" w:rsidRDefault="00345626" w:rsidP="00345626">
      <w:pPr>
        <w:numPr>
          <w:ilvl w:val="1"/>
          <w:numId w:val="23"/>
        </w:numPr>
        <w:spacing w:before="100" w:beforeAutospacing="1" w:after="100" w:afterAutospacing="1" w:line="240" w:lineRule="auto"/>
      </w:pPr>
      <w:r>
        <w:t>Access technical training for modern farming.</w:t>
      </w:r>
    </w:p>
    <w:p w14:paraId="0BE9F4DF" w14:textId="77777777" w:rsidR="00345626" w:rsidRDefault="00345626" w:rsidP="00345626">
      <w:pPr>
        <w:pStyle w:val="NormalWeb"/>
        <w:numPr>
          <w:ilvl w:val="0"/>
          <w:numId w:val="23"/>
        </w:numPr>
      </w:pPr>
      <w:r>
        <w:rPr>
          <w:rStyle w:val="Strong"/>
        </w:rPr>
        <w:t>Social Inclusion:</w:t>
      </w:r>
    </w:p>
    <w:p w14:paraId="2963D2F9" w14:textId="77777777" w:rsidR="00345626" w:rsidRDefault="00345626" w:rsidP="00345626">
      <w:pPr>
        <w:numPr>
          <w:ilvl w:val="1"/>
          <w:numId w:val="23"/>
        </w:numPr>
        <w:spacing w:before="100" w:beforeAutospacing="1" w:after="100" w:afterAutospacing="1" w:line="240" w:lineRule="auto"/>
      </w:pPr>
      <w:r>
        <w:t>Be part of a supportive community.</w:t>
      </w:r>
    </w:p>
    <w:p w14:paraId="75A16AA1" w14:textId="77777777" w:rsidR="00345626" w:rsidRDefault="00345626" w:rsidP="00345626">
      <w:pPr>
        <w:numPr>
          <w:ilvl w:val="1"/>
          <w:numId w:val="23"/>
        </w:numPr>
        <w:spacing w:before="100" w:beforeAutospacing="1" w:after="100" w:afterAutospacing="1" w:line="240" w:lineRule="auto"/>
      </w:pPr>
      <w:r>
        <w:t>Gain recognition and respect in society.</w:t>
      </w:r>
    </w:p>
    <w:p w14:paraId="4C8489F7" w14:textId="77777777" w:rsidR="00345626" w:rsidRDefault="00345626" w:rsidP="00345626">
      <w:pPr>
        <w:numPr>
          <w:ilvl w:val="1"/>
          <w:numId w:val="23"/>
        </w:numPr>
        <w:spacing w:before="100" w:beforeAutospacing="1" w:after="100" w:afterAutospacing="1" w:line="240" w:lineRule="auto"/>
      </w:pPr>
      <w:r>
        <w:t>Network with peers and industry experts.</w:t>
      </w:r>
    </w:p>
    <w:p w14:paraId="13AD9CBA" w14:textId="77777777" w:rsidR="00345626" w:rsidRDefault="00345626" w:rsidP="00345626">
      <w:pPr>
        <w:pStyle w:val="NormalWeb"/>
        <w:numPr>
          <w:ilvl w:val="0"/>
          <w:numId w:val="23"/>
        </w:numPr>
      </w:pPr>
      <w:r>
        <w:rPr>
          <w:rStyle w:val="Strong"/>
        </w:rPr>
        <w:t>Access to Resources:</w:t>
      </w:r>
    </w:p>
    <w:p w14:paraId="066256CD" w14:textId="77777777" w:rsidR="00345626" w:rsidRDefault="00345626" w:rsidP="00345626">
      <w:pPr>
        <w:numPr>
          <w:ilvl w:val="1"/>
          <w:numId w:val="23"/>
        </w:numPr>
        <w:spacing w:before="100" w:beforeAutospacing="1" w:after="100" w:afterAutospacing="1" w:line="240" w:lineRule="auto"/>
      </w:pPr>
      <w:r>
        <w:t>Obtain land for farming.</w:t>
      </w:r>
    </w:p>
    <w:p w14:paraId="05A8B80A" w14:textId="77777777" w:rsidR="00345626" w:rsidRDefault="00345626" w:rsidP="00345626">
      <w:pPr>
        <w:numPr>
          <w:ilvl w:val="1"/>
          <w:numId w:val="23"/>
        </w:numPr>
        <w:spacing w:before="100" w:beforeAutospacing="1" w:after="100" w:afterAutospacing="1" w:line="240" w:lineRule="auto"/>
      </w:pPr>
      <w:r>
        <w:lastRenderedPageBreak/>
        <w:t>Access quality seeds, fertilizers, and tools.</w:t>
      </w:r>
    </w:p>
    <w:p w14:paraId="34A908A3" w14:textId="77777777" w:rsidR="00345626" w:rsidRDefault="00345626" w:rsidP="00345626">
      <w:pPr>
        <w:numPr>
          <w:ilvl w:val="1"/>
          <w:numId w:val="23"/>
        </w:numPr>
        <w:spacing w:before="100" w:beforeAutospacing="1" w:after="100" w:afterAutospacing="1" w:line="240" w:lineRule="auto"/>
      </w:pPr>
      <w:r>
        <w:t>Secure financial support (loans/grants).</w:t>
      </w:r>
    </w:p>
    <w:p w14:paraId="53BD271C" w14:textId="77777777" w:rsidR="00345626" w:rsidRDefault="00345626" w:rsidP="00345626">
      <w:pPr>
        <w:pStyle w:val="NormalWeb"/>
      </w:pPr>
      <w:r>
        <w:rPr>
          <w:rStyle w:val="Strong"/>
        </w:rPr>
        <w:t>Pains (Challenges and Problems):</w:t>
      </w:r>
    </w:p>
    <w:p w14:paraId="1A924B78" w14:textId="77777777" w:rsidR="00345626" w:rsidRDefault="00345626" w:rsidP="00345626">
      <w:pPr>
        <w:pStyle w:val="NormalWeb"/>
        <w:numPr>
          <w:ilvl w:val="0"/>
          <w:numId w:val="24"/>
        </w:numPr>
      </w:pPr>
      <w:r>
        <w:rPr>
          <w:rStyle w:val="Strong"/>
        </w:rPr>
        <w:t>Unemployment and Underemployment:</w:t>
      </w:r>
    </w:p>
    <w:p w14:paraId="7965FC74" w14:textId="77777777" w:rsidR="00345626" w:rsidRDefault="00345626" w:rsidP="00345626">
      <w:pPr>
        <w:numPr>
          <w:ilvl w:val="1"/>
          <w:numId w:val="24"/>
        </w:numPr>
        <w:spacing w:before="100" w:beforeAutospacing="1" w:after="100" w:afterAutospacing="1" w:line="240" w:lineRule="auto"/>
      </w:pPr>
      <w:r>
        <w:t>Limited job opportunities.</w:t>
      </w:r>
    </w:p>
    <w:p w14:paraId="5892E161" w14:textId="77777777" w:rsidR="00345626" w:rsidRDefault="00345626" w:rsidP="00345626">
      <w:pPr>
        <w:numPr>
          <w:ilvl w:val="1"/>
          <w:numId w:val="24"/>
        </w:numPr>
        <w:spacing w:before="100" w:beforeAutospacing="1" w:after="100" w:afterAutospacing="1" w:line="240" w:lineRule="auto"/>
      </w:pPr>
      <w:r>
        <w:t>High youth unemployment rates.</w:t>
      </w:r>
    </w:p>
    <w:p w14:paraId="15DD2E2B" w14:textId="77777777" w:rsidR="00345626" w:rsidRDefault="00345626" w:rsidP="00345626">
      <w:pPr>
        <w:pStyle w:val="NormalWeb"/>
        <w:numPr>
          <w:ilvl w:val="0"/>
          <w:numId w:val="24"/>
        </w:numPr>
      </w:pPr>
      <w:r>
        <w:rPr>
          <w:rStyle w:val="Strong"/>
        </w:rPr>
        <w:t>Lack of Agricultural Knowledge:</w:t>
      </w:r>
    </w:p>
    <w:p w14:paraId="6140D89F" w14:textId="77777777" w:rsidR="00345626" w:rsidRDefault="00345626" w:rsidP="00345626">
      <w:pPr>
        <w:numPr>
          <w:ilvl w:val="1"/>
          <w:numId w:val="24"/>
        </w:numPr>
        <w:spacing w:before="100" w:beforeAutospacing="1" w:after="100" w:afterAutospacing="1" w:line="240" w:lineRule="auto"/>
      </w:pPr>
      <w:r>
        <w:t>Inadequate training in modern farming techniques.</w:t>
      </w:r>
    </w:p>
    <w:p w14:paraId="0FC34406" w14:textId="77777777" w:rsidR="00345626" w:rsidRDefault="00345626" w:rsidP="00345626">
      <w:pPr>
        <w:numPr>
          <w:ilvl w:val="1"/>
          <w:numId w:val="24"/>
        </w:numPr>
        <w:spacing w:before="100" w:beforeAutospacing="1" w:after="100" w:afterAutospacing="1" w:line="240" w:lineRule="auto"/>
      </w:pPr>
      <w:r>
        <w:t>Limited access to information and best practices.</w:t>
      </w:r>
    </w:p>
    <w:p w14:paraId="5115621C" w14:textId="77777777" w:rsidR="00345626" w:rsidRDefault="00345626" w:rsidP="00345626">
      <w:pPr>
        <w:pStyle w:val="NormalWeb"/>
        <w:numPr>
          <w:ilvl w:val="0"/>
          <w:numId w:val="24"/>
        </w:numPr>
      </w:pPr>
      <w:r>
        <w:rPr>
          <w:rStyle w:val="Strong"/>
        </w:rPr>
        <w:t>Resource Constraints:</w:t>
      </w:r>
    </w:p>
    <w:p w14:paraId="3C61B466" w14:textId="77777777" w:rsidR="00345626" w:rsidRDefault="00345626" w:rsidP="00345626">
      <w:pPr>
        <w:numPr>
          <w:ilvl w:val="1"/>
          <w:numId w:val="24"/>
        </w:numPr>
        <w:spacing w:before="100" w:beforeAutospacing="1" w:after="100" w:afterAutospacing="1" w:line="240" w:lineRule="auto"/>
      </w:pPr>
      <w:r>
        <w:t>Difficulty in accessing land and inputs.</w:t>
      </w:r>
    </w:p>
    <w:p w14:paraId="0B5279EF" w14:textId="77777777" w:rsidR="00345626" w:rsidRDefault="00345626" w:rsidP="00345626">
      <w:pPr>
        <w:numPr>
          <w:ilvl w:val="1"/>
          <w:numId w:val="24"/>
        </w:numPr>
        <w:spacing w:before="100" w:beforeAutospacing="1" w:after="100" w:afterAutospacing="1" w:line="240" w:lineRule="auto"/>
      </w:pPr>
      <w:r>
        <w:t>Financial barriers to starting and sustaining agricultural activities.</w:t>
      </w:r>
    </w:p>
    <w:p w14:paraId="761C873C" w14:textId="77777777" w:rsidR="00345626" w:rsidRDefault="00345626" w:rsidP="00345626">
      <w:pPr>
        <w:pStyle w:val="NormalWeb"/>
        <w:numPr>
          <w:ilvl w:val="0"/>
          <w:numId w:val="24"/>
        </w:numPr>
      </w:pPr>
      <w:r>
        <w:rPr>
          <w:rStyle w:val="Strong"/>
        </w:rPr>
        <w:t>Market Access Issues:</w:t>
      </w:r>
    </w:p>
    <w:p w14:paraId="3F7CF897" w14:textId="77777777" w:rsidR="00345626" w:rsidRDefault="00345626" w:rsidP="00345626">
      <w:pPr>
        <w:numPr>
          <w:ilvl w:val="1"/>
          <w:numId w:val="24"/>
        </w:numPr>
        <w:spacing w:before="100" w:beforeAutospacing="1" w:after="100" w:afterAutospacing="1" w:line="240" w:lineRule="auto"/>
      </w:pPr>
      <w:r>
        <w:t>Challenges in finding reliable markets for produce.</w:t>
      </w:r>
    </w:p>
    <w:p w14:paraId="385992FF" w14:textId="77777777" w:rsidR="00345626" w:rsidRDefault="00345626" w:rsidP="00345626">
      <w:pPr>
        <w:numPr>
          <w:ilvl w:val="1"/>
          <w:numId w:val="24"/>
        </w:numPr>
        <w:spacing w:before="100" w:beforeAutospacing="1" w:after="100" w:afterAutospacing="1" w:line="240" w:lineRule="auto"/>
      </w:pPr>
      <w:r>
        <w:t>Low prices and exploitation by middlemen.</w:t>
      </w:r>
    </w:p>
    <w:p w14:paraId="5F6907D1" w14:textId="77777777" w:rsidR="00345626" w:rsidRDefault="00345626" w:rsidP="00345626">
      <w:pPr>
        <w:pStyle w:val="NormalWeb"/>
        <w:numPr>
          <w:ilvl w:val="0"/>
          <w:numId w:val="24"/>
        </w:numPr>
      </w:pPr>
      <w:r>
        <w:rPr>
          <w:rStyle w:val="Strong"/>
        </w:rPr>
        <w:t>Social and Economic Exclusion:</w:t>
      </w:r>
    </w:p>
    <w:p w14:paraId="5B5DCC31" w14:textId="77777777" w:rsidR="00345626" w:rsidRDefault="00345626" w:rsidP="00345626">
      <w:pPr>
        <w:numPr>
          <w:ilvl w:val="1"/>
          <w:numId w:val="24"/>
        </w:numPr>
        <w:spacing w:before="100" w:beforeAutospacing="1" w:after="100" w:afterAutospacing="1" w:line="240" w:lineRule="auto"/>
      </w:pPr>
      <w:r>
        <w:t>Marginalization and lack of support.</w:t>
      </w:r>
    </w:p>
    <w:p w14:paraId="386F69E3" w14:textId="77777777" w:rsidR="00345626" w:rsidRDefault="00345626" w:rsidP="00345626">
      <w:pPr>
        <w:numPr>
          <w:ilvl w:val="1"/>
          <w:numId w:val="24"/>
        </w:numPr>
        <w:spacing w:before="100" w:beforeAutospacing="1" w:after="100" w:afterAutospacing="1" w:line="240" w:lineRule="auto"/>
      </w:pPr>
      <w:r>
        <w:t>Low participation in decision-making processes.</w:t>
      </w:r>
    </w:p>
    <w:p w14:paraId="253E0D7F" w14:textId="77777777" w:rsidR="00345626" w:rsidRDefault="00345626" w:rsidP="00345626">
      <w:pPr>
        <w:pStyle w:val="NormalWeb"/>
      </w:pPr>
      <w:r>
        <w:rPr>
          <w:rStyle w:val="Strong"/>
        </w:rPr>
        <w:t>Gains (Desired Outcomes and Benefits):</w:t>
      </w:r>
    </w:p>
    <w:p w14:paraId="5898876B" w14:textId="77777777" w:rsidR="00345626" w:rsidRDefault="00345626" w:rsidP="00345626">
      <w:pPr>
        <w:pStyle w:val="NormalWeb"/>
        <w:numPr>
          <w:ilvl w:val="0"/>
          <w:numId w:val="25"/>
        </w:numPr>
      </w:pPr>
      <w:r>
        <w:rPr>
          <w:rStyle w:val="Strong"/>
        </w:rPr>
        <w:t>Increased Income:</w:t>
      </w:r>
    </w:p>
    <w:p w14:paraId="6E8FFC3E" w14:textId="77777777" w:rsidR="00345626" w:rsidRDefault="00345626" w:rsidP="00345626">
      <w:pPr>
        <w:numPr>
          <w:ilvl w:val="1"/>
          <w:numId w:val="25"/>
        </w:numPr>
        <w:spacing w:before="100" w:beforeAutospacing="1" w:after="100" w:afterAutospacing="1" w:line="240" w:lineRule="auto"/>
      </w:pPr>
      <w:r>
        <w:t>Higher earnings from agricultural activities.</w:t>
      </w:r>
    </w:p>
    <w:p w14:paraId="24CCD7B4" w14:textId="77777777" w:rsidR="00345626" w:rsidRDefault="00345626" w:rsidP="00345626">
      <w:pPr>
        <w:numPr>
          <w:ilvl w:val="1"/>
          <w:numId w:val="25"/>
        </w:numPr>
        <w:spacing w:before="100" w:beforeAutospacing="1" w:after="100" w:afterAutospacing="1" w:line="240" w:lineRule="auto"/>
      </w:pPr>
      <w:r>
        <w:t>Financial stability and improved living standards.</w:t>
      </w:r>
    </w:p>
    <w:p w14:paraId="617BCD8F" w14:textId="77777777" w:rsidR="00345626" w:rsidRDefault="00345626" w:rsidP="00345626">
      <w:pPr>
        <w:pStyle w:val="NormalWeb"/>
        <w:numPr>
          <w:ilvl w:val="0"/>
          <w:numId w:val="25"/>
        </w:numPr>
      </w:pPr>
      <w:r>
        <w:rPr>
          <w:rStyle w:val="Strong"/>
        </w:rPr>
        <w:t>Enhanced Skills and Knowledge:</w:t>
      </w:r>
    </w:p>
    <w:p w14:paraId="6589D77D" w14:textId="77777777" w:rsidR="00345626" w:rsidRDefault="00345626" w:rsidP="00345626">
      <w:pPr>
        <w:numPr>
          <w:ilvl w:val="1"/>
          <w:numId w:val="25"/>
        </w:numPr>
        <w:spacing w:before="100" w:beforeAutospacing="1" w:after="100" w:afterAutospacing="1" w:line="240" w:lineRule="auto"/>
      </w:pPr>
      <w:r>
        <w:t>Comprehensive training in agriculture and business.</w:t>
      </w:r>
    </w:p>
    <w:p w14:paraId="741CCFDE" w14:textId="77777777" w:rsidR="00345626" w:rsidRDefault="00345626" w:rsidP="00345626">
      <w:pPr>
        <w:numPr>
          <w:ilvl w:val="1"/>
          <w:numId w:val="25"/>
        </w:numPr>
        <w:spacing w:before="100" w:beforeAutospacing="1" w:after="100" w:afterAutospacing="1" w:line="240" w:lineRule="auto"/>
      </w:pPr>
      <w:r>
        <w:t>Continuous learning and development opportunities.</w:t>
      </w:r>
    </w:p>
    <w:p w14:paraId="105F6259" w14:textId="77777777" w:rsidR="00345626" w:rsidRDefault="00345626" w:rsidP="00345626">
      <w:pPr>
        <w:pStyle w:val="NormalWeb"/>
        <w:numPr>
          <w:ilvl w:val="0"/>
          <w:numId w:val="25"/>
        </w:numPr>
      </w:pPr>
      <w:r>
        <w:rPr>
          <w:rStyle w:val="Strong"/>
        </w:rPr>
        <w:t>Access to Resources and Support:</w:t>
      </w:r>
    </w:p>
    <w:p w14:paraId="364CBCFC" w14:textId="77777777" w:rsidR="00345626" w:rsidRDefault="00345626" w:rsidP="00345626">
      <w:pPr>
        <w:numPr>
          <w:ilvl w:val="1"/>
          <w:numId w:val="25"/>
        </w:numPr>
        <w:spacing w:before="100" w:beforeAutospacing="1" w:after="100" w:afterAutospacing="1" w:line="240" w:lineRule="auto"/>
      </w:pPr>
      <w:r>
        <w:t>Provision of land, inputs, and financial support.</w:t>
      </w:r>
    </w:p>
    <w:p w14:paraId="38FAE26B" w14:textId="77777777" w:rsidR="00345626" w:rsidRDefault="00345626" w:rsidP="00345626">
      <w:pPr>
        <w:numPr>
          <w:ilvl w:val="1"/>
          <w:numId w:val="25"/>
        </w:numPr>
        <w:spacing w:before="100" w:beforeAutospacing="1" w:after="100" w:afterAutospacing="1" w:line="240" w:lineRule="auto"/>
      </w:pPr>
      <w:r>
        <w:t>Technical assistance and mentorship.</w:t>
      </w:r>
    </w:p>
    <w:p w14:paraId="0BCCF8AB" w14:textId="77777777" w:rsidR="00345626" w:rsidRDefault="00345626" w:rsidP="00345626">
      <w:pPr>
        <w:pStyle w:val="NormalWeb"/>
        <w:numPr>
          <w:ilvl w:val="0"/>
          <w:numId w:val="25"/>
        </w:numPr>
      </w:pPr>
      <w:r>
        <w:rPr>
          <w:rStyle w:val="Strong"/>
        </w:rPr>
        <w:t>Market Linkages:</w:t>
      </w:r>
    </w:p>
    <w:p w14:paraId="516C6AC6" w14:textId="77777777" w:rsidR="00345626" w:rsidRDefault="00345626" w:rsidP="00345626">
      <w:pPr>
        <w:numPr>
          <w:ilvl w:val="1"/>
          <w:numId w:val="25"/>
        </w:numPr>
        <w:spacing w:before="100" w:beforeAutospacing="1" w:after="100" w:afterAutospacing="1" w:line="240" w:lineRule="auto"/>
      </w:pPr>
      <w:r>
        <w:t>Access to local and international markets.</w:t>
      </w:r>
    </w:p>
    <w:p w14:paraId="4748FFAD" w14:textId="77777777" w:rsidR="00345626" w:rsidRDefault="00345626" w:rsidP="00345626">
      <w:pPr>
        <w:numPr>
          <w:ilvl w:val="1"/>
          <w:numId w:val="25"/>
        </w:numPr>
        <w:spacing w:before="100" w:beforeAutospacing="1" w:after="100" w:afterAutospacing="1" w:line="240" w:lineRule="auto"/>
      </w:pPr>
      <w:r>
        <w:t>Fair pricing and reduced exploitation.</w:t>
      </w:r>
    </w:p>
    <w:p w14:paraId="56857034" w14:textId="77777777" w:rsidR="00345626" w:rsidRDefault="00345626" w:rsidP="00345626">
      <w:pPr>
        <w:pStyle w:val="NormalWeb"/>
        <w:numPr>
          <w:ilvl w:val="0"/>
          <w:numId w:val="25"/>
        </w:numPr>
      </w:pPr>
      <w:r>
        <w:rPr>
          <w:rStyle w:val="Strong"/>
        </w:rPr>
        <w:t>Community and Networking:</w:t>
      </w:r>
    </w:p>
    <w:p w14:paraId="582E6B5B" w14:textId="77777777" w:rsidR="00345626" w:rsidRDefault="00345626" w:rsidP="00345626">
      <w:pPr>
        <w:numPr>
          <w:ilvl w:val="1"/>
          <w:numId w:val="25"/>
        </w:numPr>
        <w:spacing w:before="100" w:beforeAutospacing="1" w:after="100" w:afterAutospacing="1" w:line="240" w:lineRule="auto"/>
      </w:pPr>
      <w:r>
        <w:t>Being part of a cooperative community.</w:t>
      </w:r>
    </w:p>
    <w:p w14:paraId="07D9748E" w14:textId="77777777" w:rsidR="00345626" w:rsidRDefault="00345626" w:rsidP="00345626">
      <w:pPr>
        <w:numPr>
          <w:ilvl w:val="1"/>
          <w:numId w:val="25"/>
        </w:numPr>
        <w:spacing w:before="100" w:beforeAutospacing="1" w:after="100" w:afterAutospacing="1" w:line="240" w:lineRule="auto"/>
      </w:pPr>
      <w:r>
        <w:t>Opportunities for networking and collaboration.</w:t>
      </w:r>
    </w:p>
    <w:p w14:paraId="3C590DAE" w14:textId="77777777" w:rsidR="00345626" w:rsidRDefault="00345626" w:rsidP="00345626">
      <w:pPr>
        <w:pStyle w:val="Heading4"/>
      </w:pPr>
      <w:r>
        <w:t>Value Proposition: Youth Agricultural Cooperative (YAC)</w:t>
      </w:r>
    </w:p>
    <w:p w14:paraId="3F6E987D" w14:textId="77777777" w:rsidR="00345626" w:rsidRDefault="00345626" w:rsidP="00345626">
      <w:pPr>
        <w:pStyle w:val="NormalWeb"/>
      </w:pPr>
      <w:r>
        <w:rPr>
          <w:rStyle w:val="Strong"/>
        </w:rPr>
        <w:t>Products and Services:</w:t>
      </w:r>
    </w:p>
    <w:p w14:paraId="10DCC9CE" w14:textId="77777777" w:rsidR="00345626" w:rsidRDefault="00345626" w:rsidP="00345626">
      <w:pPr>
        <w:pStyle w:val="NormalWeb"/>
        <w:numPr>
          <w:ilvl w:val="0"/>
          <w:numId w:val="26"/>
        </w:numPr>
      </w:pPr>
      <w:r>
        <w:rPr>
          <w:rStyle w:val="Strong"/>
        </w:rPr>
        <w:t>Land Allocation:</w:t>
      </w:r>
    </w:p>
    <w:p w14:paraId="0136A7E0" w14:textId="77777777" w:rsidR="00345626" w:rsidRDefault="00345626" w:rsidP="00345626">
      <w:pPr>
        <w:numPr>
          <w:ilvl w:val="1"/>
          <w:numId w:val="26"/>
        </w:numPr>
        <w:spacing w:before="100" w:beforeAutospacing="1" w:after="100" w:afterAutospacing="1" w:line="240" w:lineRule="auto"/>
      </w:pPr>
      <w:r>
        <w:t>Allocation of 1-hectare plots for individual or group farming.</w:t>
      </w:r>
    </w:p>
    <w:p w14:paraId="28D2ED28" w14:textId="77777777" w:rsidR="00345626" w:rsidRDefault="00345626" w:rsidP="00345626">
      <w:pPr>
        <w:numPr>
          <w:ilvl w:val="1"/>
          <w:numId w:val="26"/>
        </w:numPr>
        <w:spacing w:before="100" w:beforeAutospacing="1" w:after="100" w:afterAutospacing="1" w:line="240" w:lineRule="auto"/>
      </w:pPr>
      <w:r>
        <w:t>Preparation and infrastructure setup (irrigation, access roads).</w:t>
      </w:r>
    </w:p>
    <w:p w14:paraId="3EE0D486" w14:textId="77777777" w:rsidR="00345626" w:rsidRDefault="00345626" w:rsidP="00345626">
      <w:pPr>
        <w:pStyle w:val="NormalWeb"/>
        <w:numPr>
          <w:ilvl w:val="0"/>
          <w:numId w:val="26"/>
        </w:numPr>
      </w:pPr>
      <w:r>
        <w:rPr>
          <w:rStyle w:val="Strong"/>
        </w:rPr>
        <w:t>Training and Capacity Building:</w:t>
      </w:r>
    </w:p>
    <w:p w14:paraId="5245F87A" w14:textId="77777777" w:rsidR="00345626" w:rsidRDefault="00345626" w:rsidP="00345626">
      <w:pPr>
        <w:numPr>
          <w:ilvl w:val="1"/>
          <w:numId w:val="26"/>
        </w:numPr>
        <w:spacing w:before="100" w:beforeAutospacing="1" w:after="100" w:afterAutospacing="1" w:line="240" w:lineRule="auto"/>
      </w:pPr>
      <w:r>
        <w:lastRenderedPageBreak/>
        <w:t>Training programs on modern farming techniques, business management, and technical skills.</w:t>
      </w:r>
    </w:p>
    <w:p w14:paraId="615A2FBE" w14:textId="77777777" w:rsidR="00345626" w:rsidRDefault="00345626" w:rsidP="00345626">
      <w:pPr>
        <w:numPr>
          <w:ilvl w:val="1"/>
          <w:numId w:val="26"/>
        </w:numPr>
        <w:spacing w:before="100" w:beforeAutospacing="1" w:after="100" w:afterAutospacing="1" w:line="240" w:lineRule="auto"/>
      </w:pPr>
      <w:r>
        <w:t>Ongoing mentorship and support from agricultural experts.</w:t>
      </w:r>
    </w:p>
    <w:p w14:paraId="5BE67A8B" w14:textId="77777777" w:rsidR="00345626" w:rsidRDefault="00345626" w:rsidP="00345626">
      <w:pPr>
        <w:pStyle w:val="NormalWeb"/>
        <w:numPr>
          <w:ilvl w:val="0"/>
          <w:numId w:val="26"/>
        </w:numPr>
      </w:pPr>
      <w:r>
        <w:rPr>
          <w:rStyle w:val="Strong"/>
        </w:rPr>
        <w:t>Resource Provision:</w:t>
      </w:r>
    </w:p>
    <w:p w14:paraId="33F7FD44" w14:textId="77777777" w:rsidR="00345626" w:rsidRDefault="00345626" w:rsidP="00345626">
      <w:pPr>
        <w:numPr>
          <w:ilvl w:val="1"/>
          <w:numId w:val="26"/>
        </w:numPr>
        <w:spacing w:before="100" w:beforeAutospacing="1" w:after="100" w:afterAutospacing="1" w:line="240" w:lineRule="auto"/>
      </w:pPr>
      <w:r>
        <w:t>Supply of quality seeds, fertilizers, tools, and machinery.</w:t>
      </w:r>
    </w:p>
    <w:p w14:paraId="4BBBDA37" w14:textId="77777777" w:rsidR="00345626" w:rsidRDefault="00345626" w:rsidP="00345626">
      <w:pPr>
        <w:numPr>
          <w:ilvl w:val="1"/>
          <w:numId w:val="26"/>
        </w:numPr>
        <w:spacing w:before="100" w:beforeAutospacing="1" w:after="100" w:afterAutospacing="1" w:line="240" w:lineRule="auto"/>
      </w:pPr>
      <w:r>
        <w:t>Financial support through microloans and grants.</w:t>
      </w:r>
    </w:p>
    <w:p w14:paraId="00AF58E2" w14:textId="77777777" w:rsidR="00345626" w:rsidRDefault="00345626" w:rsidP="00345626">
      <w:pPr>
        <w:pStyle w:val="NormalWeb"/>
        <w:numPr>
          <w:ilvl w:val="0"/>
          <w:numId w:val="26"/>
        </w:numPr>
      </w:pPr>
      <w:r>
        <w:rPr>
          <w:rStyle w:val="Strong"/>
        </w:rPr>
        <w:t>Market Access and Value Addition:</w:t>
      </w:r>
    </w:p>
    <w:p w14:paraId="61F194F7" w14:textId="77777777" w:rsidR="00345626" w:rsidRDefault="00345626" w:rsidP="00345626">
      <w:pPr>
        <w:numPr>
          <w:ilvl w:val="1"/>
          <w:numId w:val="26"/>
        </w:numPr>
        <w:spacing w:before="100" w:beforeAutospacing="1" w:after="100" w:afterAutospacing="1" w:line="240" w:lineRule="auto"/>
      </w:pPr>
      <w:r>
        <w:t>Establishing market linkages for produce.</w:t>
      </w:r>
    </w:p>
    <w:p w14:paraId="0BECB0C9" w14:textId="77777777" w:rsidR="00345626" w:rsidRDefault="00345626" w:rsidP="00345626">
      <w:pPr>
        <w:numPr>
          <w:ilvl w:val="1"/>
          <w:numId w:val="26"/>
        </w:numPr>
        <w:spacing w:before="100" w:beforeAutospacing="1" w:after="100" w:afterAutospacing="1" w:line="240" w:lineRule="auto"/>
      </w:pPr>
      <w:r>
        <w:t>Setting up processing units for value-added products.</w:t>
      </w:r>
    </w:p>
    <w:p w14:paraId="1246C0ED" w14:textId="77777777" w:rsidR="00345626" w:rsidRDefault="00345626" w:rsidP="00345626">
      <w:pPr>
        <w:pStyle w:val="NormalWeb"/>
        <w:numPr>
          <w:ilvl w:val="0"/>
          <w:numId w:val="26"/>
        </w:numPr>
      </w:pPr>
      <w:r>
        <w:rPr>
          <w:rStyle w:val="Strong"/>
        </w:rPr>
        <w:t>Community and Governance:</w:t>
      </w:r>
    </w:p>
    <w:p w14:paraId="3F63F686" w14:textId="77777777" w:rsidR="00345626" w:rsidRDefault="00345626" w:rsidP="00345626">
      <w:pPr>
        <w:numPr>
          <w:ilvl w:val="1"/>
          <w:numId w:val="26"/>
        </w:numPr>
        <w:spacing w:before="100" w:beforeAutospacing="1" w:after="100" w:afterAutospacing="1" w:line="240" w:lineRule="auto"/>
      </w:pPr>
      <w:r>
        <w:t>Democratic cooperative structure with active member participation.</w:t>
      </w:r>
    </w:p>
    <w:p w14:paraId="78F555E2" w14:textId="77777777" w:rsidR="00345626" w:rsidRDefault="00345626" w:rsidP="00345626">
      <w:pPr>
        <w:numPr>
          <w:ilvl w:val="1"/>
          <w:numId w:val="26"/>
        </w:numPr>
        <w:spacing w:before="100" w:beforeAutospacing="1" w:after="100" w:afterAutospacing="1" w:line="240" w:lineRule="auto"/>
      </w:pPr>
      <w:r>
        <w:t>Regular community engagement and feedback mechanisms.</w:t>
      </w:r>
    </w:p>
    <w:p w14:paraId="76ECABD2" w14:textId="77777777" w:rsidR="00345626" w:rsidRDefault="00345626" w:rsidP="00345626">
      <w:pPr>
        <w:pStyle w:val="NormalWeb"/>
      </w:pPr>
      <w:r>
        <w:rPr>
          <w:rStyle w:val="Strong"/>
        </w:rPr>
        <w:t>Pain Relievers:</w:t>
      </w:r>
    </w:p>
    <w:p w14:paraId="708886B4" w14:textId="77777777" w:rsidR="00345626" w:rsidRDefault="00345626" w:rsidP="00345626">
      <w:pPr>
        <w:pStyle w:val="NormalWeb"/>
        <w:numPr>
          <w:ilvl w:val="0"/>
          <w:numId w:val="27"/>
        </w:numPr>
      </w:pPr>
      <w:r>
        <w:rPr>
          <w:rStyle w:val="Strong"/>
        </w:rPr>
        <w:t>Job Creation and Financial Support:</w:t>
      </w:r>
    </w:p>
    <w:p w14:paraId="40A4AB7D" w14:textId="77777777" w:rsidR="00345626" w:rsidRDefault="00345626" w:rsidP="00345626">
      <w:pPr>
        <w:numPr>
          <w:ilvl w:val="1"/>
          <w:numId w:val="27"/>
        </w:numPr>
        <w:spacing w:before="100" w:beforeAutospacing="1" w:after="100" w:afterAutospacing="1" w:line="240" w:lineRule="auto"/>
      </w:pPr>
      <w:r>
        <w:t>Creating sustainable employment opportunities.</w:t>
      </w:r>
    </w:p>
    <w:p w14:paraId="0853BD3F" w14:textId="77777777" w:rsidR="00345626" w:rsidRDefault="00345626" w:rsidP="00345626">
      <w:pPr>
        <w:numPr>
          <w:ilvl w:val="1"/>
          <w:numId w:val="27"/>
        </w:numPr>
        <w:spacing w:before="100" w:beforeAutospacing="1" w:after="100" w:afterAutospacing="1" w:line="240" w:lineRule="auto"/>
      </w:pPr>
      <w:r>
        <w:t>Providing financial support to overcome resource constraints.</w:t>
      </w:r>
    </w:p>
    <w:p w14:paraId="0F8FBD68" w14:textId="77777777" w:rsidR="00345626" w:rsidRDefault="00345626" w:rsidP="00345626">
      <w:pPr>
        <w:pStyle w:val="NormalWeb"/>
        <w:numPr>
          <w:ilvl w:val="0"/>
          <w:numId w:val="27"/>
        </w:numPr>
      </w:pPr>
      <w:r>
        <w:rPr>
          <w:rStyle w:val="Strong"/>
        </w:rPr>
        <w:t>Knowledge and Skills Enhancement:</w:t>
      </w:r>
    </w:p>
    <w:p w14:paraId="1861F602" w14:textId="77777777" w:rsidR="00345626" w:rsidRDefault="00345626" w:rsidP="00345626">
      <w:pPr>
        <w:numPr>
          <w:ilvl w:val="1"/>
          <w:numId w:val="27"/>
        </w:numPr>
        <w:spacing w:before="100" w:beforeAutospacing="1" w:after="100" w:afterAutospacing="1" w:line="240" w:lineRule="auto"/>
      </w:pPr>
      <w:r>
        <w:t>Offering comprehensive training and continuous learning.</w:t>
      </w:r>
    </w:p>
    <w:p w14:paraId="01275930" w14:textId="77777777" w:rsidR="00345626" w:rsidRDefault="00345626" w:rsidP="00345626">
      <w:pPr>
        <w:numPr>
          <w:ilvl w:val="1"/>
          <w:numId w:val="27"/>
        </w:numPr>
        <w:spacing w:before="100" w:beforeAutospacing="1" w:after="100" w:afterAutospacing="1" w:line="240" w:lineRule="auto"/>
      </w:pPr>
      <w:r>
        <w:t>Providing technical assistance and mentorship.</w:t>
      </w:r>
    </w:p>
    <w:p w14:paraId="5D952B3A" w14:textId="77777777" w:rsidR="00345626" w:rsidRDefault="00345626" w:rsidP="00345626">
      <w:pPr>
        <w:pStyle w:val="NormalWeb"/>
        <w:numPr>
          <w:ilvl w:val="0"/>
          <w:numId w:val="27"/>
        </w:numPr>
      </w:pPr>
      <w:r>
        <w:rPr>
          <w:rStyle w:val="Strong"/>
        </w:rPr>
        <w:t>Resource Accessibility:</w:t>
      </w:r>
    </w:p>
    <w:p w14:paraId="3EA83107" w14:textId="77777777" w:rsidR="00345626" w:rsidRDefault="00345626" w:rsidP="00345626">
      <w:pPr>
        <w:numPr>
          <w:ilvl w:val="1"/>
          <w:numId w:val="27"/>
        </w:numPr>
        <w:spacing w:before="100" w:beforeAutospacing="1" w:after="100" w:afterAutospacing="1" w:line="240" w:lineRule="auto"/>
      </w:pPr>
      <w:r>
        <w:t>Facilitating access to land and agricultural inputs.</w:t>
      </w:r>
    </w:p>
    <w:p w14:paraId="556DC07E" w14:textId="77777777" w:rsidR="00345626" w:rsidRDefault="00345626" w:rsidP="00345626">
      <w:pPr>
        <w:numPr>
          <w:ilvl w:val="1"/>
          <w:numId w:val="27"/>
        </w:numPr>
        <w:spacing w:before="100" w:beforeAutospacing="1" w:after="100" w:afterAutospacing="1" w:line="240" w:lineRule="auto"/>
      </w:pPr>
      <w:r>
        <w:t>Ensuring timely and adequate resource distribution.</w:t>
      </w:r>
    </w:p>
    <w:p w14:paraId="6E7E91A4" w14:textId="77777777" w:rsidR="00345626" w:rsidRDefault="00345626" w:rsidP="00345626">
      <w:pPr>
        <w:pStyle w:val="NormalWeb"/>
        <w:numPr>
          <w:ilvl w:val="0"/>
          <w:numId w:val="27"/>
        </w:numPr>
      </w:pPr>
      <w:r>
        <w:rPr>
          <w:rStyle w:val="Strong"/>
        </w:rPr>
        <w:t>Market Solutions:</w:t>
      </w:r>
    </w:p>
    <w:p w14:paraId="08A621B0" w14:textId="77777777" w:rsidR="00345626" w:rsidRDefault="00345626" w:rsidP="00345626">
      <w:pPr>
        <w:numPr>
          <w:ilvl w:val="1"/>
          <w:numId w:val="27"/>
        </w:numPr>
        <w:spacing w:before="100" w:beforeAutospacing="1" w:after="100" w:afterAutospacing="1" w:line="240" w:lineRule="auto"/>
      </w:pPr>
      <w:r>
        <w:t>Developing market strategies and linkages.</w:t>
      </w:r>
    </w:p>
    <w:p w14:paraId="68671FFF" w14:textId="77777777" w:rsidR="00345626" w:rsidRDefault="00345626" w:rsidP="00345626">
      <w:pPr>
        <w:numPr>
          <w:ilvl w:val="1"/>
          <w:numId w:val="27"/>
        </w:numPr>
        <w:spacing w:before="100" w:beforeAutospacing="1" w:after="100" w:afterAutospacing="1" w:line="240" w:lineRule="auto"/>
      </w:pPr>
      <w:r>
        <w:t>Ensuring fair pricing and reducing exploitation by middlemen.</w:t>
      </w:r>
    </w:p>
    <w:p w14:paraId="57436947" w14:textId="77777777" w:rsidR="00345626" w:rsidRDefault="00345626" w:rsidP="00345626">
      <w:pPr>
        <w:pStyle w:val="NormalWeb"/>
        <w:numPr>
          <w:ilvl w:val="0"/>
          <w:numId w:val="27"/>
        </w:numPr>
      </w:pPr>
      <w:r>
        <w:rPr>
          <w:rStyle w:val="Strong"/>
        </w:rPr>
        <w:t>Social Inclusion:</w:t>
      </w:r>
    </w:p>
    <w:p w14:paraId="502ABB5C" w14:textId="77777777" w:rsidR="00345626" w:rsidRDefault="00345626" w:rsidP="00345626">
      <w:pPr>
        <w:numPr>
          <w:ilvl w:val="1"/>
          <w:numId w:val="27"/>
        </w:numPr>
        <w:spacing w:before="100" w:beforeAutospacing="1" w:after="100" w:afterAutospacing="1" w:line="240" w:lineRule="auto"/>
      </w:pPr>
      <w:r>
        <w:t>Promoting social inclusion and community participation.</w:t>
      </w:r>
    </w:p>
    <w:p w14:paraId="126287D9" w14:textId="77777777" w:rsidR="00345626" w:rsidRDefault="00345626" w:rsidP="00345626">
      <w:pPr>
        <w:numPr>
          <w:ilvl w:val="1"/>
          <w:numId w:val="27"/>
        </w:numPr>
        <w:spacing w:before="100" w:beforeAutospacing="1" w:after="100" w:afterAutospacing="1" w:line="240" w:lineRule="auto"/>
      </w:pPr>
      <w:r>
        <w:t>Empowering youths to take part in decision-making processes.</w:t>
      </w:r>
    </w:p>
    <w:p w14:paraId="690257FC" w14:textId="77777777" w:rsidR="00345626" w:rsidRDefault="00345626" w:rsidP="00345626">
      <w:pPr>
        <w:pStyle w:val="NormalWeb"/>
      </w:pPr>
      <w:r>
        <w:rPr>
          <w:rStyle w:val="Strong"/>
        </w:rPr>
        <w:t>Gain Creators:</w:t>
      </w:r>
    </w:p>
    <w:p w14:paraId="19F65BAE" w14:textId="77777777" w:rsidR="00345626" w:rsidRDefault="00345626" w:rsidP="00345626">
      <w:pPr>
        <w:pStyle w:val="NormalWeb"/>
        <w:numPr>
          <w:ilvl w:val="0"/>
          <w:numId w:val="28"/>
        </w:numPr>
      </w:pPr>
      <w:r>
        <w:rPr>
          <w:rStyle w:val="Strong"/>
        </w:rPr>
        <w:t>Economic Empowerment:</w:t>
      </w:r>
    </w:p>
    <w:p w14:paraId="1B27E2BA" w14:textId="77777777" w:rsidR="00345626" w:rsidRDefault="00345626" w:rsidP="00345626">
      <w:pPr>
        <w:numPr>
          <w:ilvl w:val="1"/>
          <w:numId w:val="28"/>
        </w:numPr>
        <w:spacing w:before="100" w:beforeAutospacing="1" w:after="100" w:afterAutospacing="1" w:line="240" w:lineRule="auto"/>
      </w:pPr>
      <w:r>
        <w:t>Enabling higher income and financial stability.</w:t>
      </w:r>
    </w:p>
    <w:p w14:paraId="6431BC1B" w14:textId="77777777" w:rsidR="00345626" w:rsidRDefault="00345626" w:rsidP="00345626">
      <w:pPr>
        <w:numPr>
          <w:ilvl w:val="1"/>
          <w:numId w:val="28"/>
        </w:numPr>
        <w:spacing w:before="100" w:beforeAutospacing="1" w:after="100" w:afterAutospacing="1" w:line="240" w:lineRule="auto"/>
      </w:pPr>
      <w:r>
        <w:t>Supporting entrepreneurial growth and development.</w:t>
      </w:r>
    </w:p>
    <w:p w14:paraId="630A3D09" w14:textId="77777777" w:rsidR="00345626" w:rsidRDefault="00345626" w:rsidP="00345626">
      <w:pPr>
        <w:pStyle w:val="NormalWeb"/>
        <w:numPr>
          <w:ilvl w:val="0"/>
          <w:numId w:val="28"/>
        </w:numPr>
      </w:pPr>
      <w:r>
        <w:rPr>
          <w:rStyle w:val="Strong"/>
        </w:rPr>
        <w:t>Skill Development and Continuous Learning:</w:t>
      </w:r>
    </w:p>
    <w:p w14:paraId="1AD46B52" w14:textId="77777777" w:rsidR="00345626" w:rsidRDefault="00345626" w:rsidP="00345626">
      <w:pPr>
        <w:numPr>
          <w:ilvl w:val="1"/>
          <w:numId w:val="28"/>
        </w:numPr>
        <w:spacing w:before="100" w:beforeAutospacing="1" w:after="100" w:afterAutospacing="1" w:line="240" w:lineRule="auto"/>
      </w:pPr>
      <w:r>
        <w:t>Enhancing agricultural and business skills.</w:t>
      </w:r>
    </w:p>
    <w:p w14:paraId="6225F597" w14:textId="77777777" w:rsidR="00345626" w:rsidRDefault="00345626" w:rsidP="00345626">
      <w:pPr>
        <w:numPr>
          <w:ilvl w:val="1"/>
          <w:numId w:val="28"/>
        </w:numPr>
        <w:spacing w:before="100" w:beforeAutospacing="1" w:after="100" w:afterAutospacing="1" w:line="240" w:lineRule="auto"/>
      </w:pPr>
      <w:r>
        <w:t>Providing opportunities for professional growth.</w:t>
      </w:r>
    </w:p>
    <w:p w14:paraId="654B82A9" w14:textId="77777777" w:rsidR="00345626" w:rsidRDefault="00345626" w:rsidP="00345626">
      <w:pPr>
        <w:pStyle w:val="NormalWeb"/>
        <w:numPr>
          <w:ilvl w:val="0"/>
          <w:numId w:val="28"/>
        </w:numPr>
      </w:pPr>
      <w:r>
        <w:rPr>
          <w:rStyle w:val="Strong"/>
        </w:rPr>
        <w:t>Resource and Technical Support:</w:t>
      </w:r>
    </w:p>
    <w:p w14:paraId="1CE08150" w14:textId="77777777" w:rsidR="00345626" w:rsidRDefault="00345626" w:rsidP="00345626">
      <w:pPr>
        <w:numPr>
          <w:ilvl w:val="1"/>
          <w:numId w:val="28"/>
        </w:numPr>
        <w:spacing w:before="100" w:beforeAutospacing="1" w:after="100" w:afterAutospacing="1" w:line="240" w:lineRule="auto"/>
      </w:pPr>
      <w:r>
        <w:t>Ensuring access to necessary resources and technical support.</w:t>
      </w:r>
    </w:p>
    <w:p w14:paraId="6BCD8D76" w14:textId="77777777" w:rsidR="00345626" w:rsidRDefault="00345626" w:rsidP="00345626">
      <w:pPr>
        <w:numPr>
          <w:ilvl w:val="1"/>
          <w:numId w:val="28"/>
        </w:numPr>
        <w:spacing w:before="100" w:beforeAutospacing="1" w:after="100" w:afterAutospacing="1" w:line="240" w:lineRule="auto"/>
      </w:pPr>
      <w:r>
        <w:t>Facilitating the efficient use of agricultural inputs.</w:t>
      </w:r>
    </w:p>
    <w:p w14:paraId="47B8D8EF" w14:textId="77777777" w:rsidR="00345626" w:rsidRDefault="00345626" w:rsidP="00345626">
      <w:pPr>
        <w:pStyle w:val="NormalWeb"/>
        <w:numPr>
          <w:ilvl w:val="0"/>
          <w:numId w:val="28"/>
        </w:numPr>
      </w:pPr>
      <w:r>
        <w:rPr>
          <w:rStyle w:val="Strong"/>
        </w:rPr>
        <w:t>Market Access and Value Addition:</w:t>
      </w:r>
    </w:p>
    <w:p w14:paraId="1967266A" w14:textId="77777777" w:rsidR="00345626" w:rsidRDefault="00345626" w:rsidP="00345626">
      <w:pPr>
        <w:numPr>
          <w:ilvl w:val="1"/>
          <w:numId w:val="28"/>
        </w:numPr>
        <w:spacing w:before="100" w:beforeAutospacing="1" w:after="100" w:afterAutospacing="1" w:line="240" w:lineRule="auto"/>
      </w:pPr>
      <w:r>
        <w:t>Improving market access and increasing profitability.</w:t>
      </w:r>
    </w:p>
    <w:p w14:paraId="25395EF7" w14:textId="77777777" w:rsidR="00345626" w:rsidRDefault="00345626" w:rsidP="00345626">
      <w:pPr>
        <w:numPr>
          <w:ilvl w:val="1"/>
          <w:numId w:val="28"/>
        </w:numPr>
        <w:spacing w:before="100" w:beforeAutospacing="1" w:after="100" w:afterAutospacing="1" w:line="240" w:lineRule="auto"/>
      </w:pPr>
      <w:r>
        <w:t>Adding value to produce through processing and packaging.</w:t>
      </w:r>
    </w:p>
    <w:p w14:paraId="24FCF4E3" w14:textId="77777777" w:rsidR="00345626" w:rsidRDefault="00345626" w:rsidP="00345626">
      <w:pPr>
        <w:pStyle w:val="NormalWeb"/>
        <w:numPr>
          <w:ilvl w:val="0"/>
          <w:numId w:val="28"/>
        </w:numPr>
      </w:pPr>
      <w:r>
        <w:rPr>
          <w:rStyle w:val="Strong"/>
        </w:rPr>
        <w:t>Community and Networking:</w:t>
      </w:r>
    </w:p>
    <w:p w14:paraId="174B6310" w14:textId="77777777" w:rsidR="00345626" w:rsidRDefault="00345626" w:rsidP="00345626">
      <w:pPr>
        <w:numPr>
          <w:ilvl w:val="1"/>
          <w:numId w:val="28"/>
        </w:numPr>
        <w:spacing w:before="100" w:beforeAutospacing="1" w:after="100" w:afterAutospacing="1" w:line="240" w:lineRule="auto"/>
      </w:pPr>
      <w:r>
        <w:t>Fostering a sense of community and belonging.</w:t>
      </w:r>
    </w:p>
    <w:p w14:paraId="422411F0" w14:textId="77777777" w:rsidR="00345626" w:rsidRDefault="00345626" w:rsidP="00345626">
      <w:pPr>
        <w:numPr>
          <w:ilvl w:val="1"/>
          <w:numId w:val="28"/>
        </w:numPr>
        <w:spacing w:before="100" w:beforeAutospacing="1" w:after="100" w:afterAutospacing="1" w:line="240" w:lineRule="auto"/>
      </w:pPr>
      <w:r>
        <w:lastRenderedPageBreak/>
        <w:t>Creating opportunities for networking and collaboration.</w:t>
      </w:r>
    </w:p>
    <w:p w14:paraId="7CD0F5B5" w14:textId="77777777" w:rsidR="00345626" w:rsidRDefault="00345626" w:rsidP="00345626">
      <w:pPr>
        <w:pStyle w:val="Heading3"/>
      </w:pPr>
      <w:r>
        <w:t>Summary</w:t>
      </w:r>
    </w:p>
    <w:p w14:paraId="776F1291" w14:textId="77777777" w:rsidR="00345626" w:rsidRDefault="00345626" w:rsidP="00345626">
      <w:pPr>
        <w:pStyle w:val="NormalWeb"/>
      </w:pPr>
      <w:r>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7B284194" w14:textId="77777777" w:rsidR="00AD76A3" w:rsidRDefault="00AD76A3"/>
    <w:p w14:paraId="5268C32D" w14:textId="77777777" w:rsidR="00345626" w:rsidRDefault="00345626"/>
    <w:p w14:paraId="18146B4B" w14:textId="77777777" w:rsidR="00345626" w:rsidRDefault="00345626"/>
    <w:p w14:paraId="6264DCD5" w14:textId="77777777" w:rsidR="00345626" w:rsidRDefault="00345626"/>
    <w:p w14:paraId="5278C73F" w14:textId="77777777" w:rsidR="00345626" w:rsidRDefault="00345626"/>
    <w:p w14:paraId="7E809CFE" w14:textId="77777777" w:rsidR="00345626" w:rsidRDefault="00345626"/>
    <w:p w14:paraId="2713A5B3" w14:textId="77777777" w:rsidR="00345626" w:rsidRDefault="00345626"/>
    <w:p w14:paraId="37C88D62" w14:textId="77777777" w:rsidR="00345626" w:rsidRDefault="00345626"/>
    <w:p w14:paraId="23E4BBC6" w14:textId="77777777" w:rsidR="00345626" w:rsidRDefault="00345626"/>
    <w:p w14:paraId="1904663C" w14:textId="77777777" w:rsidR="00345626" w:rsidRDefault="00345626"/>
    <w:p w14:paraId="58D2D454" w14:textId="77777777" w:rsidR="00345626" w:rsidRDefault="00345626"/>
    <w:p w14:paraId="2B286DC3" w14:textId="77777777" w:rsidR="00345626" w:rsidRDefault="00345626"/>
    <w:p w14:paraId="4907A41C" w14:textId="77777777" w:rsidR="00345626" w:rsidRDefault="00345626"/>
    <w:p w14:paraId="452FB0F2" w14:textId="77777777" w:rsidR="00345626" w:rsidRDefault="00345626"/>
    <w:p w14:paraId="51A40789" w14:textId="77777777" w:rsidR="00345626" w:rsidRDefault="00345626"/>
    <w:p w14:paraId="1CC1E186" w14:textId="77777777" w:rsidR="00345626" w:rsidRDefault="00345626"/>
    <w:p w14:paraId="54F5817C" w14:textId="77777777" w:rsidR="00345626" w:rsidRDefault="00345626"/>
    <w:p w14:paraId="6975478A" w14:textId="77777777" w:rsidR="00345626" w:rsidRDefault="00345626"/>
    <w:p w14:paraId="53465CA3" w14:textId="77777777" w:rsidR="00345626" w:rsidRDefault="00345626"/>
    <w:p w14:paraId="4D5CBB72" w14:textId="77777777" w:rsidR="00345626" w:rsidRDefault="00345626"/>
    <w:p w14:paraId="798FE345" w14:textId="77777777" w:rsidR="00345626" w:rsidRDefault="00345626"/>
    <w:p w14:paraId="200ECC9F" w14:textId="77777777" w:rsidR="00345626" w:rsidRDefault="00345626"/>
    <w:p w14:paraId="72CCC1A8" w14:textId="77777777" w:rsidR="00345626" w:rsidRDefault="00345626"/>
    <w:p w14:paraId="342E3854" w14:textId="77777777" w:rsidR="00345626" w:rsidRDefault="00345626"/>
    <w:p w14:paraId="6C33B060" w14:textId="77777777" w:rsidR="00345626" w:rsidRDefault="00345626"/>
    <w:p w14:paraId="1602461E" w14:textId="77777777" w:rsidR="00345626" w:rsidRDefault="00345626"/>
    <w:p w14:paraId="7048AE75" w14:textId="77777777" w:rsidR="00096A39" w:rsidRDefault="00096A39" w:rsidP="00096A39">
      <w:pPr>
        <w:pStyle w:val="Heading3"/>
      </w:pPr>
      <w:r>
        <w:t>Business Model Canvas for Youth Agricultural Cooperative (YAC) Model</w:t>
      </w:r>
    </w:p>
    <w:p w14:paraId="2F59BC3C" w14:textId="77777777" w:rsidR="00096A39" w:rsidRDefault="00096A39" w:rsidP="00096A39">
      <w:pPr>
        <w:pStyle w:val="Heading4"/>
      </w:pPr>
      <w:r>
        <w:t>Key Partnerships:</w:t>
      </w:r>
    </w:p>
    <w:p w14:paraId="20971BD8" w14:textId="77777777" w:rsidR="00096A39" w:rsidRDefault="00096A39" w:rsidP="00096A39">
      <w:pPr>
        <w:numPr>
          <w:ilvl w:val="0"/>
          <w:numId w:val="29"/>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60140356" w14:textId="77777777" w:rsidR="00096A39" w:rsidRDefault="00096A39" w:rsidP="00096A39">
      <w:pPr>
        <w:numPr>
          <w:ilvl w:val="0"/>
          <w:numId w:val="29"/>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7AD0DA39" w14:textId="77777777" w:rsidR="00096A39" w:rsidRDefault="00096A39" w:rsidP="00096A39">
      <w:pPr>
        <w:numPr>
          <w:ilvl w:val="0"/>
          <w:numId w:val="29"/>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3950B0B2" w14:textId="77777777" w:rsidR="00096A39" w:rsidRDefault="00096A39" w:rsidP="00096A39">
      <w:pPr>
        <w:pStyle w:val="Heading4"/>
      </w:pPr>
      <w:r>
        <w:t>Key Activities:</w:t>
      </w:r>
    </w:p>
    <w:p w14:paraId="67977D65" w14:textId="77777777" w:rsidR="00096A39" w:rsidRDefault="00096A39" w:rsidP="00096A39">
      <w:pPr>
        <w:numPr>
          <w:ilvl w:val="0"/>
          <w:numId w:val="30"/>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39B278A3" w14:textId="77777777" w:rsidR="00096A39" w:rsidRDefault="00096A39" w:rsidP="00096A39">
      <w:pPr>
        <w:numPr>
          <w:ilvl w:val="0"/>
          <w:numId w:val="30"/>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0ECAE31A" w14:textId="77777777" w:rsidR="00096A39" w:rsidRDefault="00096A39" w:rsidP="00096A39">
      <w:pPr>
        <w:numPr>
          <w:ilvl w:val="0"/>
          <w:numId w:val="30"/>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187726C7" w14:textId="77777777" w:rsidR="00096A39" w:rsidRDefault="00096A39" w:rsidP="00096A39">
      <w:pPr>
        <w:numPr>
          <w:ilvl w:val="0"/>
          <w:numId w:val="30"/>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E175AF7" w14:textId="77777777" w:rsidR="00096A39" w:rsidRDefault="00096A39" w:rsidP="00096A39">
      <w:pPr>
        <w:pStyle w:val="Heading4"/>
      </w:pPr>
      <w:r>
        <w:t>Value Proposition:</w:t>
      </w:r>
    </w:p>
    <w:p w14:paraId="510971D2" w14:textId="77777777" w:rsidR="00096A39" w:rsidRDefault="00096A39" w:rsidP="00096A39">
      <w:pPr>
        <w:numPr>
          <w:ilvl w:val="0"/>
          <w:numId w:val="31"/>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7260790D" w14:textId="77777777" w:rsidR="00096A39" w:rsidRDefault="00096A39" w:rsidP="00096A39">
      <w:pPr>
        <w:numPr>
          <w:ilvl w:val="0"/>
          <w:numId w:val="31"/>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7A10D9E9" w14:textId="77777777" w:rsidR="00096A39" w:rsidRDefault="00096A39" w:rsidP="00096A39">
      <w:pPr>
        <w:numPr>
          <w:ilvl w:val="0"/>
          <w:numId w:val="31"/>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7384B8F3" w14:textId="77777777" w:rsidR="00096A39" w:rsidRDefault="00096A39" w:rsidP="00096A39">
      <w:pPr>
        <w:numPr>
          <w:ilvl w:val="0"/>
          <w:numId w:val="31"/>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45B8457A" w14:textId="77777777" w:rsidR="00096A39" w:rsidRDefault="00096A39" w:rsidP="00096A39">
      <w:pPr>
        <w:numPr>
          <w:ilvl w:val="0"/>
          <w:numId w:val="31"/>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494E3542" w14:textId="77777777" w:rsidR="00096A39" w:rsidRDefault="00096A39" w:rsidP="00096A39">
      <w:pPr>
        <w:pStyle w:val="Heading4"/>
      </w:pPr>
      <w:r>
        <w:t>Customer Segments:</w:t>
      </w:r>
    </w:p>
    <w:p w14:paraId="585DF9F2" w14:textId="77777777" w:rsidR="00096A39" w:rsidRDefault="00096A39" w:rsidP="00096A39">
      <w:pPr>
        <w:numPr>
          <w:ilvl w:val="0"/>
          <w:numId w:val="32"/>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284A9201" w14:textId="77777777" w:rsidR="00096A39" w:rsidRDefault="00096A39" w:rsidP="00096A39">
      <w:pPr>
        <w:pStyle w:val="Heading4"/>
      </w:pPr>
      <w:r>
        <w:lastRenderedPageBreak/>
        <w:t>Channels:</w:t>
      </w:r>
    </w:p>
    <w:p w14:paraId="4FD00914" w14:textId="77777777" w:rsidR="00096A39" w:rsidRDefault="00096A39" w:rsidP="00096A39">
      <w:pPr>
        <w:numPr>
          <w:ilvl w:val="0"/>
          <w:numId w:val="33"/>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7AF92080" w14:textId="77777777" w:rsidR="00096A39" w:rsidRDefault="00096A39" w:rsidP="00096A39">
      <w:pPr>
        <w:numPr>
          <w:ilvl w:val="0"/>
          <w:numId w:val="33"/>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4260BF58" w14:textId="77777777" w:rsidR="00096A39" w:rsidRDefault="00096A39" w:rsidP="00096A39">
      <w:pPr>
        <w:pStyle w:val="Heading4"/>
      </w:pPr>
      <w:r>
        <w:t>Customer Relationships:</w:t>
      </w:r>
    </w:p>
    <w:p w14:paraId="14995BBA" w14:textId="77777777" w:rsidR="00096A39" w:rsidRDefault="00096A39" w:rsidP="00096A39">
      <w:pPr>
        <w:numPr>
          <w:ilvl w:val="0"/>
          <w:numId w:val="34"/>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5A60B05B" w14:textId="77777777" w:rsidR="00096A39" w:rsidRDefault="00096A39" w:rsidP="00096A39">
      <w:pPr>
        <w:numPr>
          <w:ilvl w:val="0"/>
          <w:numId w:val="34"/>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4A5A7F54" w14:textId="77777777" w:rsidR="00096A39" w:rsidRDefault="00096A39" w:rsidP="00096A39">
      <w:pPr>
        <w:pStyle w:val="Heading4"/>
      </w:pPr>
      <w:r>
        <w:t>Revenue Streams:</w:t>
      </w:r>
    </w:p>
    <w:p w14:paraId="0CD3A56A" w14:textId="77777777" w:rsidR="00096A39" w:rsidRDefault="00096A39" w:rsidP="00096A39">
      <w:pPr>
        <w:numPr>
          <w:ilvl w:val="0"/>
          <w:numId w:val="35"/>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2E7D9C90" w14:textId="77777777" w:rsidR="00096A39" w:rsidRDefault="00096A39" w:rsidP="00096A39">
      <w:pPr>
        <w:numPr>
          <w:ilvl w:val="0"/>
          <w:numId w:val="35"/>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23EC1DFA" w14:textId="77777777" w:rsidR="00096A39" w:rsidRDefault="00096A39" w:rsidP="00096A39">
      <w:pPr>
        <w:pStyle w:val="Heading4"/>
      </w:pPr>
      <w:r>
        <w:t>Cost Structure:</w:t>
      </w:r>
    </w:p>
    <w:p w14:paraId="3446B53F" w14:textId="77777777" w:rsidR="00096A39" w:rsidRDefault="00096A39" w:rsidP="00096A39">
      <w:pPr>
        <w:numPr>
          <w:ilvl w:val="0"/>
          <w:numId w:val="36"/>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17A3F8EC" w14:textId="77777777" w:rsidR="00096A39" w:rsidRDefault="00096A39" w:rsidP="00096A39">
      <w:pPr>
        <w:numPr>
          <w:ilvl w:val="0"/>
          <w:numId w:val="36"/>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089130B5" w14:textId="77777777" w:rsidR="00096A39" w:rsidRDefault="00096A39" w:rsidP="00096A39">
      <w:pPr>
        <w:numPr>
          <w:ilvl w:val="0"/>
          <w:numId w:val="36"/>
        </w:numPr>
        <w:spacing w:before="100" w:beforeAutospacing="1" w:after="100" w:afterAutospacing="1" w:line="240" w:lineRule="auto"/>
      </w:pPr>
      <w:r>
        <w:rPr>
          <w:rStyle w:val="Strong"/>
        </w:rPr>
        <w:t>Resource Provision:</w:t>
      </w:r>
      <w:r>
        <w:t xml:space="preserve"> Costs of procuring seeds, fertilizers, tools, and machinery for members.</w:t>
      </w:r>
    </w:p>
    <w:p w14:paraId="4506415B" w14:textId="77777777" w:rsidR="00096A39" w:rsidRDefault="00096A39" w:rsidP="00096A39">
      <w:pPr>
        <w:numPr>
          <w:ilvl w:val="0"/>
          <w:numId w:val="36"/>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C062357" w14:textId="77777777" w:rsidR="00096A39" w:rsidRDefault="00096A39" w:rsidP="00096A39">
      <w:pPr>
        <w:pStyle w:val="Heading4"/>
      </w:pPr>
      <w:r>
        <w:t>Key Metrics:</w:t>
      </w:r>
    </w:p>
    <w:p w14:paraId="32868DEF" w14:textId="77777777" w:rsidR="00096A39" w:rsidRDefault="00096A39" w:rsidP="00096A39">
      <w:pPr>
        <w:numPr>
          <w:ilvl w:val="0"/>
          <w:numId w:val="37"/>
        </w:numPr>
        <w:spacing w:before="100" w:beforeAutospacing="1" w:after="100" w:afterAutospacing="1" w:line="240" w:lineRule="auto"/>
      </w:pPr>
      <w:r>
        <w:rPr>
          <w:rStyle w:val="Strong"/>
        </w:rPr>
        <w:t>Membership Growth:</w:t>
      </w:r>
      <w:r>
        <w:t xml:space="preserve"> Tracking the number of youth members joining the cooperative over time.</w:t>
      </w:r>
    </w:p>
    <w:p w14:paraId="6EFFCEAE" w14:textId="77777777" w:rsidR="00096A39" w:rsidRDefault="00096A39" w:rsidP="00096A39">
      <w:pPr>
        <w:numPr>
          <w:ilvl w:val="0"/>
          <w:numId w:val="37"/>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66A8E6A4" w14:textId="77777777" w:rsidR="00096A39" w:rsidRDefault="00096A39" w:rsidP="00096A39">
      <w:pPr>
        <w:numPr>
          <w:ilvl w:val="0"/>
          <w:numId w:val="37"/>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A4FE1D" w14:textId="77777777" w:rsidR="00096A39" w:rsidRDefault="00096A39" w:rsidP="00096A39">
      <w:pPr>
        <w:numPr>
          <w:ilvl w:val="0"/>
          <w:numId w:val="37"/>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CB584E3" w14:textId="77777777" w:rsidR="00096A39" w:rsidRDefault="00096A39" w:rsidP="00096A39">
      <w:pPr>
        <w:pStyle w:val="Heading3"/>
      </w:pPr>
      <w:r>
        <w:t>Business Model Canvas for Youth Agricultural Cooperative (YAC) Model</w:t>
      </w:r>
    </w:p>
    <w:p w14:paraId="0AB7D71A" w14:textId="77777777" w:rsidR="00096A39" w:rsidRDefault="00096A39" w:rsidP="00096A39">
      <w:pPr>
        <w:pStyle w:val="Heading4"/>
      </w:pPr>
      <w:r>
        <w:lastRenderedPageBreak/>
        <w:t>Key Partnerships:</w:t>
      </w:r>
    </w:p>
    <w:p w14:paraId="49C3C3CE" w14:textId="77777777" w:rsidR="00096A39" w:rsidRDefault="00096A39" w:rsidP="00096A39">
      <w:pPr>
        <w:numPr>
          <w:ilvl w:val="0"/>
          <w:numId w:val="38"/>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763B9AFC" w14:textId="77777777" w:rsidR="00096A39" w:rsidRDefault="00096A39" w:rsidP="00096A39">
      <w:pPr>
        <w:numPr>
          <w:ilvl w:val="0"/>
          <w:numId w:val="38"/>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67B5BDFD" w14:textId="77777777" w:rsidR="00096A39" w:rsidRDefault="00096A39" w:rsidP="00096A39">
      <w:pPr>
        <w:numPr>
          <w:ilvl w:val="0"/>
          <w:numId w:val="38"/>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42468A45" w14:textId="77777777" w:rsidR="00096A39" w:rsidRDefault="00096A39" w:rsidP="00096A39">
      <w:pPr>
        <w:pStyle w:val="Heading4"/>
      </w:pPr>
      <w:r>
        <w:t>Key Activities:</w:t>
      </w:r>
    </w:p>
    <w:p w14:paraId="27336078" w14:textId="77777777" w:rsidR="00096A39" w:rsidRDefault="00096A39" w:rsidP="00096A39">
      <w:pPr>
        <w:numPr>
          <w:ilvl w:val="0"/>
          <w:numId w:val="39"/>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7908A88B" w14:textId="77777777" w:rsidR="00096A39" w:rsidRDefault="00096A39" w:rsidP="00096A39">
      <w:pPr>
        <w:numPr>
          <w:ilvl w:val="0"/>
          <w:numId w:val="39"/>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C36CB3D" w14:textId="77777777" w:rsidR="00096A39" w:rsidRDefault="00096A39" w:rsidP="00096A39">
      <w:pPr>
        <w:numPr>
          <w:ilvl w:val="0"/>
          <w:numId w:val="39"/>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D1FCEFC" w14:textId="77777777" w:rsidR="00096A39" w:rsidRDefault="00096A39" w:rsidP="00096A39">
      <w:pPr>
        <w:numPr>
          <w:ilvl w:val="0"/>
          <w:numId w:val="39"/>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08545BA3" w14:textId="77777777" w:rsidR="00096A39" w:rsidRDefault="00096A39" w:rsidP="00096A39">
      <w:pPr>
        <w:pStyle w:val="Heading4"/>
      </w:pPr>
      <w:r>
        <w:t>Value Proposition:</w:t>
      </w:r>
    </w:p>
    <w:p w14:paraId="274C37A3" w14:textId="77777777" w:rsidR="00096A39" w:rsidRDefault="00096A39" w:rsidP="00096A39">
      <w:pPr>
        <w:numPr>
          <w:ilvl w:val="0"/>
          <w:numId w:val="40"/>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31FF1D44" w14:textId="77777777" w:rsidR="00096A39" w:rsidRDefault="00096A39" w:rsidP="00096A39">
      <w:pPr>
        <w:numPr>
          <w:ilvl w:val="0"/>
          <w:numId w:val="40"/>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23128442" w14:textId="77777777" w:rsidR="00096A39" w:rsidRDefault="00096A39" w:rsidP="00096A39">
      <w:pPr>
        <w:numPr>
          <w:ilvl w:val="0"/>
          <w:numId w:val="40"/>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1868A78E" w14:textId="77777777" w:rsidR="00096A39" w:rsidRDefault="00096A39" w:rsidP="00096A39">
      <w:pPr>
        <w:numPr>
          <w:ilvl w:val="0"/>
          <w:numId w:val="40"/>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01F0A252" w14:textId="77777777" w:rsidR="00096A39" w:rsidRDefault="00096A39" w:rsidP="00096A39">
      <w:pPr>
        <w:numPr>
          <w:ilvl w:val="0"/>
          <w:numId w:val="40"/>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078FCBF4" w14:textId="77777777" w:rsidR="00096A39" w:rsidRDefault="00096A39" w:rsidP="00096A39">
      <w:pPr>
        <w:pStyle w:val="Heading4"/>
      </w:pPr>
      <w:r>
        <w:t>Customer Segments:</w:t>
      </w:r>
    </w:p>
    <w:p w14:paraId="329010E8" w14:textId="77777777" w:rsidR="00096A39" w:rsidRDefault="00096A39" w:rsidP="00096A39">
      <w:pPr>
        <w:numPr>
          <w:ilvl w:val="0"/>
          <w:numId w:val="41"/>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5BE566C4" w14:textId="77777777" w:rsidR="00096A39" w:rsidRDefault="00096A39" w:rsidP="00096A39">
      <w:pPr>
        <w:pStyle w:val="Heading4"/>
      </w:pPr>
      <w:r>
        <w:t>Channels:</w:t>
      </w:r>
    </w:p>
    <w:p w14:paraId="0AA45DA3" w14:textId="77777777" w:rsidR="00096A39" w:rsidRDefault="00096A39" w:rsidP="00096A39">
      <w:pPr>
        <w:numPr>
          <w:ilvl w:val="0"/>
          <w:numId w:val="42"/>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5EA8EBB6" w14:textId="77777777" w:rsidR="00096A39" w:rsidRDefault="00096A39" w:rsidP="00096A39">
      <w:pPr>
        <w:numPr>
          <w:ilvl w:val="0"/>
          <w:numId w:val="42"/>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1167997C" w14:textId="77777777" w:rsidR="00096A39" w:rsidRDefault="00096A39" w:rsidP="00096A39">
      <w:pPr>
        <w:pStyle w:val="Heading4"/>
      </w:pPr>
      <w:r>
        <w:lastRenderedPageBreak/>
        <w:t>Customer Relationships:</w:t>
      </w:r>
    </w:p>
    <w:p w14:paraId="4E77E0E5" w14:textId="77777777" w:rsidR="00096A39" w:rsidRDefault="00096A39" w:rsidP="00096A39">
      <w:pPr>
        <w:numPr>
          <w:ilvl w:val="0"/>
          <w:numId w:val="43"/>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67FB8988" w14:textId="77777777" w:rsidR="00096A39" w:rsidRDefault="00096A39" w:rsidP="00096A39">
      <w:pPr>
        <w:numPr>
          <w:ilvl w:val="0"/>
          <w:numId w:val="43"/>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7D8062A" w14:textId="77777777" w:rsidR="00096A39" w:rsidRDefault="00096A39" w:rsidP="00096A39">
      <w:pPr>
        <w:pStyle w:val="Heading4"/>
      </w:pPr>
      <w:r>
        <w:t>Revenue Streams:</w:t>
      </w:r>
    </w:p>
    <w:p w14:paraId="75715857" w14:textId="77777777" w:rsidR="00096A39" w:rsidRDefault="00096A39" w:rsidP="00096A39">
      <w:pPr>
        <w:numPr>
          <w:ilvl w:val="0"/>
          <w:numId w:val="44"/>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1856EEB4" w14:textId="77777777" w:rsidR="00096A39" w:rsidRDefault="00096A39" w:rsidP="00096A39">
      <w:pPr>
        <w:numPr>
          <w:ilvl w:val="0"/>
          <w:numId w:val="44"/>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5A1034D9" w14:textId="77777777" w:rsidR="00096A39" w:rsidRDefault="00096A39" w:rsidP="00096A39">
      <w:pPr>
        <w:pStyle w:val="Heading4"/>
      </w:pPr>
      <w:r>
        <w:t>Cost Structure:</w:t>
      </w:r>
    </w:p>
    <w:p w14:paraId="3AC85148" w14:textId="77777777" w:rsidR="00096A39" w:rsidRDefault="00096A39" w:rsidP="00096A39">
      <w:pPr>
        <w:numPr>
          <w:ilvl w:val="0"/>
          <w:numId w:val="45"/>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31E318F0" w14:textId="77777777" w:rsidR="00096A39" w:rsidRDefault="00096A39" w:rsidP="00096A39">
      <w:pPr>
        <w:numPr>
          <w:ilvl w:val="0"/>
          <w:numId w:val="45"/>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70408A99" w14:textId="77777777" w:rsidR="00096A39" w:rsidRDefault="00096A39" w:rsidP="00096A39">
      <w:pPr>
        <w:numPr>
          <w:ilvl w:val="0"/>
          <w:numId w:val="45"/>
        </w:numPr>
        <w:spacing w:before="100" w:beforeAutospacing="1" w:after="100" w:afterAutospacing="1" w:line="240" w:lineRule="auto"/>
      </w:pPr>
      <w:r>
        <w:rPr>
          <w:rStyle w:val="Strong"/>
        </w:rPr>
        <w:t>Resource Provision:</w:t>
      </w:r>
      <w:r>
        <w:t xml:space="preserve"> Costs of procuring seeds, fertilizers, tools, and machinery for members.</w:t>
      </w:r>
    </w:p>
    <w:p w14:paraId="7712007F" w14:textId="77777777" w:rsidR="00096A39" w:rsidRDefault="00096A39" w:rsidP="00096A39">
      <w:pPr>
        <w:numPr>
          <w:ilvl w:val="0"/>
          <w:numId w:val="45"/>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08A9FE27" w14:textId="77777777" w:rsidR="00096A39" w:rsidRDefault="00096A39" w:rsidP="00096A39">
      <w:pPr>
        <w:pStyle w:val="Heading4"/>
      </w:pPr>
      <w:r>
        <w:t>Key Metrics:</w:t>
      </w:r>
    </w:p>
    <w:p w14:paraId="7C87D4F0" w14:textId="77777777" w:rsidR="00096A39" w:rsidRDefault="00096A39" w:rsidP="00096A39">
      <w:pPr>
        <w:numPr>
          <w:ilvl w:val="0"/>
          <w:numId w:val="46"/>
        </w:numPr>
        <w:spacing w:before="100" w:beforeAutospacing="1" w:after="100" w:afterAutospacing="1" w:line="240" w:lineRule="auto"/>
      </w:pPr>
      <w:r>
        <w:rPr>
          <w:rStyle w:val="Strong"/>
        </w:rPr>
        <w:t>Membership Growth:</w:t>
      </w:r>
      <w:r>
        <w:t xml:space="preserve"> Tracking the number of youth members joining the cooperative over time.</w:t>
      </w:r>
    </w:p>
    <w:p w14:paraId="0200F2ED" w14:textId="77777777" w:rsidR="00096A39" w:rsidRDefault="00096A39" w:rsidP="00096A39">
      <w:pPr>
        <w:numPr>
          <w:ilvl w:val="0"/>
          <w:numId w:val="46"/>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79742BC3" w14:textId="77777777" w:rsidR="00096A39" w:rsidRDefault="00096A39" w:rsidP="00096A39">
      <w:pPr>
        <w:numPr>
          <w:ilvl w:val="0"/>
          <w:numId w:val="46"/>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BFC47C" w14:textId="77777777" w:rsidR="00096A39" w:rsidRDefault="00096A39" w:rsidP="00096A39">
      <w:pPr>
        <w:numPr>
          <w:ilvl w:val="0"/>
          <w:numId w:val="46"/>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FE1C87F" w14:textId="77777777" w:rsidR="00096A39" w:rsidRDefault="00096A39" w:rsidP="00096A39">
      <w:pPr>
        <w:pStyle w:val="Heading3"/>
      </w:pPr>
      <w:r>
        <w:t>Business Model Canvas for Youth Agricultural Cooperative (YAC) Model</w:t>
      </w:r>
    </w:p>
    <w:p w14:paraId="43D5AF4A" w14:textId="77777777" w:rsidR="00096A39" w:rsidRDefault="00096A39" w:rsidP="00096A39">
      <w:pPr>
        <w:pStyle w:val="Heading4"/>
      </w:pPr>
      <w:r>
        <w:t>Key Partnerships:</w:t>
      </w:r>
    </w:p>
    <w:p w14:paraId="77B28D29" w14:textId="77777777" w:rsidR="00096A39" w:rsidRDefault="00096A39" w:rsidP="00096A39">
      <w:pPr>
        <w:numPr>
          <w:ilvl w:val="0"/>
          <w:numId w:val="47"/>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17DE5196" w14:textId="77777777" w:rsidR="00096A39" w:rsidRDefault="00096A39" w:rsidP="00096A39">
      <w:pPr>
        <w:numPr>
          <w:ilvl w:val="0"/>
          <w:numId w:val="47"/>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46ECAC5A" w14:textId="77777777" w:rsidR="00096A39" w:rsidRDefault="00096A39" w:rsidP="00096A39">
      <w:pPr>
        <w:numPr>
          <w:ilvl w:val="0"/>
          <w:numId w:val="47"/>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009CCFC4" w14:textId="77777777" w:rsidR="00096A39" w:rsidRDefault="00096A39" w:rsidP="00096A39">
      <w:pPr>
        <w:pStyle w:val="Heading4"/>
      </w:pPr>
      <w:r>
        <w:lastRenderedPageBreak/>
        <w:t>Key Activities:</w:t>
      </w:r>
    </w:p>
    <w:p w14:paraId="1ADB483B" w14:textId="77777777" w:rsidR="00096A39" w:rsidRDefault="00096A39" w:rsidP="00096A39">
      <w:pPr>
        <w:numPr>
          <w:ilvl w:val="0"/>
          <w:numId w:val="48"/>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696EB17C" w14:textId="77777777" w:rsidR="00096A39" w:rsidRDefault="00096A39" w:rsidP="00096A39">
      <w:pPr>
        <w:numPr>
          <w:ilvl w:val="0"/>
          <w:numId w:val="48"/>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69BD446" w14:textId="77777777" w:rsidR="00096A39" w:rsidRDefault="00096A39" w:rsidP="00096A39">
      <w:pPr>
        <w:numPr>
          <w:ilvl w:val="0"/>
          <w:numId w:val="48"/>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32B6B14" w14:textId="77777777" w:rsidR="00096A39" w:rsidRDefault="00096A39" w:rsidP="00096A39">
      <w:pPr>
        <w:numPr>
          <w:ilvl w:val="0"/>
          <w:numId w:val="48"/>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3B7BC74" w14:textId="77777777" w:rsidR="00096A39" w:rsidRDefault="00096A39" w:rsidP="00096A39">
      <w:pPr>
        <w:pStyle w:val="Heading4"/>
      </w:pPr>
      <w:r>
        <w:t>Value Proposition:</w:t>
      </w:r>
    </w:p>
    <w:p w14:paraId="5AC56DFA" w14:textId="77777777" w:rsidR="00096A39" w:rsidRDefault="00096A39" w:rsidP="00096A39">
      <w:pPr>
        <w:numPr>
          <w:ilvl w:val="0"/>
          <w:numId w:val="49"/>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631906BB" w14:textId="77777777" w:rsidR="00096A39" w:rsidRDefault="00096A39" w:rsidP="00096A39">
      <w:pPr>
        <w:numPr>
          <w:ilvl w:val="0"/>
          <w:numId w:val="49"/>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522417E3" w14:textId="77777777" w:rsidR="00096A39" w:rsidRDefault="00096A39" w:rsidP="00096A39">
      <w:pPr>
        <w:numPr>
          <w:ilvl w:val="0"/>
          <w:numId w:val="49"/>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4DB54524" w14:textId="77777777" w:rsidR="00096A39" w:rsidRDefault="00096A39" w:rsidP="00096A39">
      <w:pPr>
        <w:numPr>
          <w:ilvl w:val="0"/>
          <w:numId w:val="49"/>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3E2A6293" w14:textId="77777777" w:rsidR="00096A39" w:rsidRDefault="00096A39" w:rsidP="00096A39">
      <w:pPr>
        <w:numPr>
          <w:ilvl w:val="0"/>
          <w:numId w:val="49"/>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7B147BD6" w14:textId="77777777" w:rsidR="00096A39" w:rsidRDefault="00096A39" w:rsidP="00096A39">
      <w:pPr>
        <w:pStyle w:val="Heading4"/>
      </w:pPr>
      <w:r>
        <w:t>Customer Segments:</w:t>
      </w:r>
    </w:p>
    <w:p w14:paraId="5BDFCA29" w14:textId="77777777" w:rsidR="00096A39" w:rsidRDefault="00096A39" w:rsidP="00096A39">
      <w:pPr>
        <w:numPr>
          <w:ilvl w:val="0"/>
          <w:numId w:val="50"/>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335B65D4" w14:textId="77777777" w:rsidR="00096A39" w:rsidRDefault="00096A39" w:rsidP="00096A39">
      <w:pPr>
        <w:pStyle w:val="Heading4"/>
      </w:pPr>
      <w:r>
        <w:t>Channels:</w:t>
      </w:r>
    </w:p>
    <w:p w14:paraId="545E552C" w14:textId="77777777" w:rsidR="00096A39" w:rsidRDefault="00096A39" w:rsidP="00096A39">
      <w:pPr>
        <w:numPr>
          <w:ilvl w:val="0"/>
          <w:numId w:val="51"/>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41F66D0C" w14:textId="77777777" w:rsidR="00096A39" w:rsidRDefault="00096A39" w:rsidP="00096A39">
      <w:pPr>
        <w:numPr>
          <w:ilvl w:val="0"/>
          <w:numId w:val="51"/>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25C24D10" w14:textId="77777777" w:rsidR="00096A39" w:rsidRDefault="00096A39" w:rsidP="00096A39">
      <w:pPr>
        <w:pStyle w:val="Heading4"/>
      </w:pPr>
      <w:r>
        <w:t>Customer Relationships:</w:t>
      </w:r>
    </w:p>
    <w:p w14:paraId="2A132147" w14:textId="77777777" w:rsidR="00096A39" w:rsidRDefault="00096A39" w:rsidP="00096A39">
      <w:pPr>
        <w:numPr>
          <w:ilvl w:val="0"/>
          <w:numId w:val="52"/>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3AF058B1" w14:textId="77777777" w:rsidR="00096A39" w:rsidRDefault="00096A39" w:rsidP="00096A39">
      <w:pPr>
        <w:numPr>
          <w:ilvl w:val="0"/>
          <w:numId w:val="52"/>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187451C" w14:textId="77777777" w:rsidR="00096A39" w:rsidRDefault="00096A39" w:rsidP="00096A39">
      <w:pPr>
        <w:pStyle w:val="Heading4"/>
      </w:pPr>
      <w:r>
        <w:t>Revenue Streams:</w:t>
      </w:r>
    </w:p>
    <w:p w14:paraId="2D730F9A" w14:textId="77777777" w:rsidR="00096A39" w:rsidRDefault="00096A39" w:rsidP="00096A39">
      <w:pPr>
        <w:numPr>
          <w:ilvl w:val="0"/>
          <w:numId w:val="53"/>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322A44EA" w14:textId="77777777" w:rsidR="00096A39" w:rsidRDefault="00096A39" w:rsidP="00096A39">
      <w:pPr>
        <w:numPr>
          <w:ilvl w:val="0"/>
          <w:numId w:val="53"/>
        </w:numPr>
        <w:spacing w:before="100" w:beforeAutospacing="1" w:after="100" w:afterAutospacing="1" w:line="240" w:lineRule="auto"/>
      </w:pPr>
      <w:r>
        <w:rPr>
          <w:rStyle w:val="Strong"/>
        </w:rPr>
        <w:lastRenderedPageBreak/>
        <w:t>Product Sales:</w:t>
      </w:r>
      <w:r>
        <w:t xml:space="preserve"> Generating revenue from the sale of agricultural produce and value-added products in local and international markets.</w:t>
      </w:r>
    </w:p>
    <w:p w14:paraId="1AA280CE" w14:textId="77777777" w:rsidR="00096A39" w:rsidRDefault="00096A39" w:rsidP="00096A39">
      <w:pPr>
        <w:pStyle w:val="Heading4"/>
      </w:pPr>
      <w:r>
        <w:t>Cost Structure:</w:t>
      </w:r>
    </w:p>
    <w:p w14:paraId="6734105D" w14:textId="77777777" w:rsidR="00096A39" w:rsidRDefault="00096A39" w:rsidP="00096A39">
      <w:pPr>
        <w:numPr>
          <w:ilvl w:val="0"/>
          <w:numId w:val="54"/>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53649C19" w14:textId="77777777" w:rsidR="00096A39" w:rsidRDefault="00096A39" w:rsidP="00096A39">
      <w:pPr>
        <w:numPr>
          <w:ilvl w:val="0"/>
          <w:numId w:val="54"/>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55C53C87" w14:textId="77777777" w:rsidR="00096A39" w:rsidRDefault="00096A39" w:rsidP="00096A39">
      <w:pPr>
        <w:numPr>
          <w:ilvl w:val="0"/>
          <w:numId w:val="54"/>
        </w:numPr>
        <w:spacing w:before="100" w:beforeAutospacing="1" w:after="100" w:afterAutospacing="1" w:line="240" w:lineRule="auto"/>
      </w:pPr>
      <w:r>
        <w:rPr>
          <w:rStyle w:val="Strong"/>
        </w:rPr>
        <w:t>Resource Provision:</w:t>
      </w:r>
      <w:r>
        <w:t xml:space="preserve"> Costs of procuring seeds, fertilizers, tools, and machinery for members.</w:t>
      </w:r>
    </w:p>
    <w:p w14:paraId="0AAFF1E5" w14:textId="77777777" w:rsidR="00096A39" w:rsidRDefault="00096A39" w:rsidP="00096A39">
      <w:pPr>
        <w:numPr>
          <w:ilvl w:val="0"/>
          <w:numId w:val="54"/>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ADF926B" w14:textId="77777777" w:rsidR="00096A39" w:rsidRDefault="00096A39" w:rsidP="00096A39">
      <w:pPr>
        <w:pStyle w:val="Heading4"/>
      </w:pPr>
      <w:r>
        <w:t>Key Metrics:</w:t>
      </w:r>
    </w:p>
    <w:p w14:paraId="0E00DD81" w14:textId="77777777" w:rsidR="00096A39" w:rsidRDefault="00096A39" w:rsidP="00096A39">
      <w:pPr>
        <w:numPr>
          <w:ilvl w:val="0"/>
          <w:numId w:val="55"/>
        </w:numPr>
        <w:spacing w:before="100" w:beforeAutospacing="1" w:after="100" w:afterAutospacing="1" w:line="240" w:lineRule="auto"/>
      </w:pPr>
      <w:r>
        <w:rPr>
          <w:rStyle w:val="Strong"/>
        </w:rPr>
        <w:t>Membership Growth:</w:t>
      </w:r>
      <w:r>
        <w:t xml:space="preserve"> Tracking the number of youth members joining the cooperative over time.</w:t>
      </w:r>
    </w:p>
    <w:p w14:paraId="523E4E0B" w14:textId="77777777" w:rsidR="00096A39" w:rsidRDefault="00096A39" w:rsidP="00096A39">
      <w:pPr>
        <w:numPr>
          <w:ilvl w:val="0"/>
          <w:numId w:val="55"/>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3B44CDF8" w14:textId="77777777" w:rsidR="00096A39" w:rsidRDefault="00096A39" w:rsidP="00096A39">
      <w:pPr>
        <w:numPr>
          <w:ilvl w:val="0"/>
          <w:numId w:val="55"/>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599E71FE" w14:textId="77777777" w:rsidR="00096A39" w:rsidRDefault="00096A39" w:rsidP="00096A39">
      <w:pPr>
        <w:numPr>
          <w:ilvl w:val="0"/>
          <w:numId w:val="55"/>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2E880161" w14:textId="77777777" w:rsidR="00345626" w:rsidRDefault="00345626"/>
    <w:p w14:paraId="32A9B37E" w14:textId="77777777" w:rsidR="00E942A3" w:rsidRDefault="00E942A3"/>
    <w:p w14:paraId="3357A6AA" w14:textId="77777777" w:rsidR="00E942A3" w:rsidRDefault="00E942A3"/>
    <w:p w14:paraId="44A1A2F2" w14:textId="77777777" w:rsidR="00270500" w:rsidRDefault="00270500"/>
    <w:p w14:paraId="07F4F9EE" w14:textId="77777777" w:rsidR="00270500" w:rsidRDefault="00270500"/>
    <w:p w14:paraId="5C24D509" w14:textId="77777777" w:rsidR="00270500" w:rsidRDefault="00270500"/>
    <w:p w14:paraId="0C0D8F3E" w14:textId="77777777" w:rsidR="00270500" w:rsidRDefault="00270500"/>
    <w:p w14:paraId="7F3CF03F" w14:textId="77777777" w:rsidR="00270500" w:rsidRDefault="00270500"/>
    <w:p w14:paraId="5FD99FF7" w14:textId="77777777" w:rsidR="00270500" w:rsidRDefault="00270500"/>
    <w:p w14:paraId="3ADAA2F8" w14:textId="77777777" w:rsidR="00270500" w:rsidRDefault="00270500"/>
    <w:p w14:paraId="70AACE92" w14:textId="77777777" w:rsidR="00270500" w:rsidRDefault="00270500"/>
    <w:p w14:paraId="63C3A602" w14:textId="77777777" w:rsidR="00270500" w:rsidRDefault="00270500"/>
    <w:p w14:paraId="63C47503" w14:textId="77777777" w:rsidR="00270500" w:rsidRDefault="00270500"/>
    <w:p w14:paraId="02C9EF93" w14:textId="77777777" w:rsidR="00270500" w:rsidRDefault="00270500"/>
    <w:p w14:paraId="17F89B11" w14:textId="77777777" w:rsidR="00270500" w:rsidRDefault="00270500"/>
    <w:p w14:paraId="3761ABA7" w14:textId="77777777" w:rsidR="00270500" w:rsidRDefault="00270500"/>
    <w:p w14:paraId="3902F34B" w14:textId="77777777" w:rsidR="00270500" w:rsidRDefault="00270500"/>
    <w:p w14:paraId="413C64FB" w14:textId="77777777" w:rsidR="00270500" w:rsidRDefault="00270500"/>
    <w:p w14:paraId="44FAB7C4" w14:textId="77777777" w:rsidR="00270500" w:rsidRDefault="00270500"/>
    <w:p w14:paraId="6168B816" w14:textId="77777777" w:rsidR="00270500" w:rsidRDefault="00270500"/>
    <w:p w14:paraId="096B14B0" w14:textId="77777777" w:rsidR="00270500" w:rsidRDefault="00270500"/>
    <w:p w14:paraId="6C055E9B" w14:textId="77777777" w:rsidR="00270500" w:rsidRDefault="00270500"/>
    <w:p w14:paraId="250B42C4" w14:textId="77777777" w:rsidR="00270500" w:rsidRDefault="00270500"/>
    <w:p w14:paraId="3C0D26C1" w14:textId="77777777" w:rsidR="00270500" w:rsidRDefault="00270500"/>
    <w:p w14:paraId="5F9493E0" w14:textId="77777777" w:rsidR="00270500" w:rsidRDefault="00270500"/>
    <w:p w14:paraId="61F9E971" w14:textId="77777777" w:rsidR="00270500" w:rsidRDefault="00270500"/>
    <w:p w14:paraId="4B7D7190" w14:textId="77777777" w:rsidR="00270500" w:rsidRDefault="00270500"/>
    <w:p w14:paraId="6572EBC2" w14:textId="77777777" w:rsidR="00955831" w:rsidRDefault="00955831" w:rsidP="00955831">
      <w:pPr>
        <w:pStyle w:val="Heading3"/>
      </w:pPr>
      <w:r>
        <w:t>In-Depth Market Analysis and Secondary Research on the Youth Agricultural Cooperative (YAC) Model</w:t>
      </w:r>
    </w:p>
    <w:p w14:paraId="04CB6E16" w14:textId="77777777" w:rsidR="00955831" w:rsidRDefault="00955831" w:rsidP="00955831">
      <w:pPr>
        <w:pStyle w:val="Heading4"/>
      </w:pPr>
      <w:r>
        <w:t>Introduction</w:t>
      </w:r>
    </w:p>
    <w:p w14:paraId="0B4AF818" w14:textId="77777777" w:rsidR="00955831" w:rsidRDefault="00955831" w:rsidP="00955831">
      <w:pPr>
        <w:pStyle w:val="NormalWeb"/>
      </w:pPr>
      <w:r>
        <w:t>The Youth Agricultural Cooperative (YAC) model aims to empower Nigerian youths by providing them with access to land, training, resources, and market opportunities. This section delves into a comprehensive market analysis and secondary research to identify the potential and challenges of this initiative.</w:t>
      </w:r>
    </w:p>
    <w:p w14:paraId="561C69BD" w14:textId="77777777" w:rsidR="00955831" w:rsidRDefault="00955831" w:rsidP="00955831">
      <w:pPr>
        <w:pStyle w:val="Heading4"/>
      </w:pPr>
      <w:r>
        <w:t>Agricultural Sector in Nigeria: An Overview</w:t>
      </w:r>
    </w:p>
    <w:p w14:paraId="1B115A45" w14:textId="77777777" w:rsidR="00955831" w:rsidRDefault="00955831" w:rsidP="00955831">
      <w:pPr>
        <w:pStyle w:val="NormalWeb"/>
      </w:pPr>
      <w:r>
        <w:t>Nigeria's agricultural sector is a critical component of its economy, contributing about 24% to the Gross Domestic Product (GDP) and employing around 36% of the labor force (World Bank, 2022). The country has vast arable land, favorable climatic conditions, and a youthful population, making agriculture a viable sector for economic empowerment and development.</w:t>
      </w:r>
    </w:p>
    <w:p w14:paraId="03C0BE0B" w14:textId="77777777" w:rsidR="00955831" w:rsidRDefault="00955831" w:rsidP="00955831">
      <w:pPr>
        <w:pStyle w:val="NormalWeb"/>
      </w:pPr>
      <w:r>
        <w:rPr>
          <w:rStyle w:val="Strong"/>
        </w:rPr>
        <w:t>Key Agricultural Products:</w:t>
      </w:r>
    </w:p>
    <w:p w14:paraId="14476F96" w14:textId="77777777" w:rsidR="00955831" w:rsidRDefault="00955831">
      <w:pPr>
        <w:numPr>
          <w:ilvl w:val="0"/>
          <w:numId w:val="56"/>
        </w:numPr>
        <w:spacing w:before="100" w:beforeAutospacing="1" w:after="100" w:afterAutospacing="1" w:line="240" w:lineRule="auto"/>
      </w:pPr>
      <w:r>
        <w:rPr>
          <w:rStyle w:val="Strong"/>
        </w:rPr>
        <w:t>Crops:</w:t>
      </w:r>
      <w:r>
        <w:t xml:space="preserve"> Nigeria is a major producer of crops such as cassava, yams, maize, rice, and sorghum. The country also grows significant quantities of cocoa, oil palm, and groundnuts.</w:t>
      </w:r>
    </w:p>
    <w:p w14:paraId="13907AD4" w14:textId="77777777" w:rsidR="00955831" w:rsidRDefault="00955831">
      <w:pPr>
        <w:numPr>
          <w:ilvl w:val="0"/>
          <w:numId w:val="56"/>
        </w:numPr>
        <w:spacing w:before="100" w:beforeAutospacing="1" w:after="100" w:afterAutospacing="1" w:line="240" w:lineRule="auto"/>
      </w:pPr>
      <w:r>
        <w:rPr>
          <w:rStyle w:val="Strong"/>
        </w:rPr>
        <w:t>Livestock:</w:t>
      </w:r>
      <w:r>
        <w:t xml:space="preserve"> The livestock sub-sector includes cattle, goats, sheep, poultry, and fish farming, contributing substantially to the agricultural GDP.</w:t>
      </w:r>
    </w:p>
    <w:p w14:paraId="28C4C65F" w14:textId="77777777" w:rsidR="00955831" w:rsidRDefault="00955831">
      <w:pPr>
        <w:numPr>
          <w:ilvl w:val="0"/>
          <w:numId w:val="56"/>
        </w:numPr>
        <w:spacing w:before="100" w:beforeAutospacing="1" w:after="100" w:afterAutospacing="1" w:line="240" w:lineRule="auto"/>
      </w:pPr>
      <w:r>
        <w:rPr>
          <w:rStyle w:val="Strong"/>
        </w:rPr>
        <w:lastRenderedPageBreak/>
        <w:t>Value-Added Products:</w:t>
      </w:r>
      <w:r>
        <w:t xml:space="preserve"> The potential for agro-processing and value addition in Nigeria is high, with opportunities in processing cassava into starch and flour, palm oil production, and cocoa processing.</w:t>
      </w:r>
    </w:p>
    <w:p w14:paraId="1FFAFC8F" w14:textId="77777777" w:rsidR="00955831" w:rsidRDefault="00955831" w:rsidP="00955831">
      <w:pPr>
        <w:pStyle w:val="Heading4"/>
      </w:pPr>
      <w:r>
        <w:t>Youth Unemployment and Agriculture</w:t>
      </w:r>
    </w:p>
    <w:p w14:paraId="7AB7CFD0" w14:textId="77777777" w:rsidR="00955831" w:rsidRDefault="00955831" w:rsidP="00955831">
      <w:pPr>
        <w:pStyle w:val="NormalWeb"/>
      </w:pPr>
      <w:r>
        <w:t>Youth unemployment in Nigeria is a pressing issue, with a significant percentage of the youth population unemployed or underemployed. The National Bureau of Statistics (NBS) reports that youth unemployment stood at 42.5% in 2022. The agricultural sector presents an opportunity to address this challenge by engaging youths in productive activities.</w:t>
      </w:r>
    </w:p>
    <w:p w14:paraId="78AC64E8" w14:textId="77777777" w:rsidR="00955831" w:rsidRDefault="00955831" w:rsidP="00955831">
      <w:pPr>
        <w:pStyle w:val="NormalWeb"/>
      </w:pPr>
      <w:r>
        <w:rPr>
          <w:rStyle w:val="Strong"/>
        </w:rPr>
        <w:t>Challenges Faced by Youths in Agriculture:</w:t>
      </w:r>
    </w:p>
    <w:p w14:paraId="08A80C59" w14:textId="77777777" w:rsidR="00955831" w:rsidRDefault="00955831">
      <w:pPr>
        <w:numPr>
          <w:ilvl w:val="0"/>
          <w:numId w:val="57"/>
        </w:numPr>
        <w:spacing w:before="100" w:beforeAutospacing="1" w:after="100" w:afterAutospacing="1" w:line="240" w:lineRule="auto"/>
      </w:pPr>
      <w:r>
        <w:rPr>
          <w:rStyle w:val="Strong"/>
        </w:rPr>
        <w:t>Access to Land:</w:t>
      </w:r>
      <w:r>
        <w:t xml:space="preserve"> Land tenure issues and lack of access to land are major barriers for youths.</w:t>
      </w:r>
    </w:p>
    <w:p w14:paraId="31EE73BF" w14:textId="77777777" w:rsidR="00955831" w:rsidRDefault="00955831">
      <w:pPr>
        <w:numPr>
          <w:ilvl w:val="0"/>
          <w:numId w:val="57"/>
        </w:numPr>
        <w:spacing w:before="100" w:beforeAutospacing="1" w:after="100" w:afterAutospacing="1" w:line="240" w:lineRule="auto"/>
      </w:pPr>
      <w:r>
        <w:rPr>
          <w:rStyle w:val="Strong"/>
        </w:rPr>
        <w:t>Finance:</w:t>
      </w:r>
      <w:r>
        <w:t xml:space="preserve"> Limited access to credit and financial services hinders the ability to invest in agriculture.</w:t>
      </w:r>
    </w:p>
    <w:p w14:paraId="23DB2FD2" w14:textId="77777777" w:rsidR="00955831" w:rsidRDefault="00955831">
      <w:pPr>
        <w:numPr>
          <w:ilvl w:val="0"/>
          <w:numId w:val="57"/>
        </w:numPr>
        <w:spacing w:before="100" w:beforeAutospacing="1" w:after="100" w:afterAutospacing="1" w:line="240" w:lineRule="auto"/>
      </w:pPr>
      <w:r>
        <w:rPr>
          <w:rStyle w:val="Strong"/>
        </w:rPr>
        <w:t>Skills and Knowledge:</w:t>
      </w:r>
      <w:r>
        <w:t xml:space="preserve"> Inadequate training in modern agricultural practices and business management.</w:t>
      </w:r>
    </w:p>
    <w:p w14:paraId="2AC63F11" w14:textId="77777777" w:rsidR="00955831" w:rsidRDefault="00955831">
      <w:pPr>
        <w:numPr>
          <w:ilvl w:val="0"/>
          <w:numId w:val="57"/>
        </w:numPr>
        <w:spacing w:before="100" w:beforeAutospacing="1" w:after="100" w:afterAutospacing="1" w:line="240" w:lineRule="auto"/>
      </w:pPr>
      <w:r>
        <w:rPr>
          <w:rStyle w:val="Strong"/>
        </w:rPr>
        <w:t>Market Access:</w:t>
      </w:r>
      <w:r>
        <w:t xml:space="preserve"> Difficulty in accessing markets and receiving fair prices for produce.</w:t>
      </w:r>
    </w:p>
    <w:p w14:paraId="126E365C" w14:textId="77777777" w:rsidR="00955831" w:rsidRDefault="00955831" w:rsidP="00955831">
      <w:pPr>
        <w:pStyle w:val="Heading4"/>
      </w:pPr>
      <w:r>
        <w:t>Market Potential for YAC Model</w:t>
      </w:r>
    </w:p>
    <w:p w14:paraId="29283054" w14:textId="77777777" w:rsidR="00955831" w:rsidRDefault="00955831" w:rsidP="00955831">
      <w:pPr>
        <w:pStyle w:val="NormalWeb"/>
      </w:pPr>
      <w:r>
        <w:t>The YAC model can leverage the untapped potential in Nigeria's agricultural sector by addressing the specific needs and challenges faced by youth. The cooperative approach can enhance productivity, increase income, and promote sustainable agricultural practices.</w:t>
      </w:r>
    </w:p>
    <w:p w14:paraId="05D2D63E" w14:textId="77777777" w:rsidR="00955831" w:rsidRDefault="00955831" w:rsidP="00955831">
      <w:pPr>
        <w:pStyle w:val="NormalWeb"/>
      </w:pPr>
      <w:r>
        <w:rPr>
          <w:rStyle w:val="Strong"/>
        </w:rPr>
        <w:t>Key Market Segments:</w:t>
      </w:r>
    </w:p>
    <w:p w14:paraId="0471C632" w14:textId="77777777" w:rsidR="00955831" w:rsidRDefault="00955831">
      <w:pPr>
        <w:numPr>
          <w:ilvl w:val="0"/>
          <w:numId w:val="58"/>
        </w:numPr>
        <w:spacing w:before="100" w:beforeAutospacing="1" w:after="100" w:afterAutospacing="1" w:line="240" w:lineRule="auto"/>
      </w:pPr>
      <w:r>
        <w:rPr>
          <w:rStyle w:val="Strong"/>
        </w:rPr>
        <w:t>Local Markets:</w:t>
      </w:r>
      <w:r>
        <w:t xml:space="preserve"> Supplying fresh produce and livestock to local markets, reducing reliance on imports and improving food security.</w:t>
      </w:r>
    </w:p>
    <w:p w14:paraId="1BCD0C16" w14:textId="77777777" w:rsidR="00955831" w:rsidRDefault="00955831">
      <w:pPr>
        <w:numPr>
          <w:ilvl w:val="0"/>
          <w:numId w:val="58"/>
        </w:numPr>
        <w:spacing w:before="100" w:beforeAutospacing="1" w:after="100" w:afterAutospacing="1" w:line="240" w:lineRule="auto"/>
      </w:pPr>
      <w:r>
        <w:rPr>
          <w:rStyle w:val="Strong"/>
        </w:rPr>
        <w:t>Export Markets:</w:t>
      </w:r>
      <w:r>
        <w:t xml:space="preserve"> Exploring export opportunities for high-demand products like cocoa, palm oil, and processed foods.</w:t>
      </w:r>
    </w:p>
    <w:p w14:paraId="24556A02" w14:textId="77777777" w:rsidR="00955831" w:rsidRDefault="00955831">
      <w:pPr>
        <w:numPr>
          <w:ilvl w:val="0"/>
          <w:numId w:val="58"/>
        </w:numPr>
        <w:spacing w:before="100" w:beforeAutospacing="1" w:after="100" w:afterAutospacing="1" w:line="240" w:lineRule="auto"/>
      </w:pPr>
      <w:r>
        <w:rPr>
          <w:rStyle w:val="Strong"/>
        </w:rPr>
        <w:t>Value-Added Products:</w:t>
      </w:r>
      <w:r>
        <w:t xml:space="preserve"> Developing value-added products such as processed cassava, palm oil derivatives, and packaged foods for both domestic and international markets.</w:t>
      </w:r>
    </w:p>
    <w:p w14:paraId="5F0CAAC5" w14:textId="77777777" w:rsidR="00955831" w:rsidRDefault="00955831" w:rsidP="00955831">
      <w:pPr>
        <w:spacing w:before="100" w:beforeAutospacing="1" w:after="100" w:afterAutospacing="1" w:line="240" w:lineRule="auto"/>
        <w:rPr>
          <w:rStyle w:val="Strong"/>
        </w:rPr>
      </w:pPr>
    </w:p>
    <w:p w14:paraId="0AF75EC0" w14:textId="77777777" w:rsidR="00955831" w:rsidRDefault="00955831" w:rsidP="00955831">
      <w:pPr>
        <w:pStyle w:val="Heading3"/>
      </w:pPr>
      <w:r>
        <w:t>SWOT Analysis</w:t>
      </w:r>
    </w:p>
    <w:p w14:paraId="4EFAAB83" w14:textId="77777777" w:rsidR="00955831" w:rsidRDefault="00955831" w:rsidP="00955831">
      <w:pPr>
        <w:pStyle w:val="Heading4"/>
      </w:pPr>
      <w:r>
        <w:t>Strengths</w:t>
      </w:r>
    </w:p>
    <w:p w14:paraId="0192B089" w14:textId="77777777" w:rsidR="00955831" w:rsidRDefault="00955831">
      <w:pPr>
        <w:numPr>
          <w:ilvl w:val="0"/>
          <w:numId w:val="63"/>
        </w:numPr>
        <w:spacing w:before="100" w:beforeAutospacing="1" w:after="100" w:afterAutospacing="1" w:line="240" w:lineRule="auto"/>
      </w:pPr>
      <w:r>
        <w:rPr>
          <w:rStyle w:val="Strong"/>
        </w:rPr>
        <w:t>Resource Accessibility:</w:t>
      </w:r>
      <w:r>
        <w:t xml:space="preserve"> Provision of land, quality inputs, and financial support to youth members.</w:t>
      </w:r>
    </w:p>
    <w:p w14:paraId="738B397B" w14:textId="77777777" w:rsidR="00955831" w:rsidRDefault="00955831">
      <w:pPr>
        <w:numPr>
          <w:ilvl w:val="0"/>
          <w:numId w:val="63"/>
        </w:numPr>
        <w:spacing w:before="100" w:beforeAutospacing="1" w:after="100" w:afterAutospacing="1" w:line="240" w:lineRule="auto"/>
      </w:pPr>
      <w:r>
        <w:rPr>
          <w:rStyle w:val="Strong"/>
        </w:rPr>
        <w:t>Comprehensive Training:</w:t>
      </w:r>
      <w:r>
        <w:t xml:space="preserve"> Robust training programs that equip youths with modern farming techniques and business skills.</w:t>
      </w:r>
    </w:p>
    <w:p w14:paraId="3F2908FD" w14:textId="77777777" w:rsidR="00955831" w:rsidRDefault="00955831">
      <w:pPr>
        <w:numPr>
          <w:ilvl w:val="0"/>
          <w:numId w:val="63"/>
        </w:numPr>
        <w:spacing w:before="100" w:beforeAutospacing="1" w:after="100" w:afterAutospacing="1" w:line="240" w:lineRule="auto"/>
      </w:pPr>
      <w:r>
        <w:rPr>
          <w:rStyle w:val="Strong"/>
        </w:rPr>
        <w:t>Market Linkages:</w:t>
      </w:r>
      <w:r>
        <w:t xml:space="preserve"> Establishment of market linkages ensures that produce reaches consumers effectively, reducing reliance on middlemen.</w:t>
      </w:r>
    </w:p>
    <w:p w14:paraId="244AA71B" w14:textId="77777777" w:rsidR="00955831" w:rsidRDefault="00955831">
      <w:pPr>
        <w:numPr>
          <w:ilvl w:val="0"/>
          <w:numId w:val="63"/>
        </w:numPr>
        <w:spacing w:before="100" w:beforeAutospacing="1" w:after="100" w:afterAutospacing="1" w:line="240" w:lineRule="auto"/>
      </w:pPr>
      <w:r>
        <w:rPr>
          <w:rStyle w:val="Strong"/>
        </w:rPr>
        <w:lastRenderedPageBreak/>
        <w:t>Supportive Structure:</w:t>
      </w:r>
      <w:r>
        <w:t xml:space="preserve"> Cooperative governance fosters a sense of community and collective responsibility, enhancing member engagement and support.</w:t>
      </w:r>
    </w:p>
    <w:p w14:paraId="5EF97E70" w14:textId="77777777" w:rsidR="00955831" w:rsidRDefault="00955831" w:rsidP="00955831">
      <w:pPr>
        <w:pStyle w:val="Heading4"/>
      </w:pPr>
      <w:r>
        <w:t>Weaknesses</w:t>
      </w:r>
    </w:p>
    <w:p w14:paraId="24748168" w14:textId="77777777" w:rsidR="00955831" w:rsidRDefault="00955831">
      <w:pPr>
        <w:numPr>
          <w:ilvl w:val="0"/>
          <w:numId w:val="64"/>
        </w:numPr>
        <w:spacing w:before="100" w:beforeAutospacing="1" w:after="100" w:afterAutospacing="1" w:line="240" w:lineRule="auto"/>
      </w:pPr>
      <w:r>
        <w:rPr>
          <w:rStyle w:val="Strong"/>
        </w:rPr>
        <w:t>Initial Funding Requirements:</w:t>
      </w:r>
      <w:r>
        <w:t xml:space="preserve"> High initial capital investment for land acquisition, training, and resource provision.</w:t>
      </w:r>
    </w:p>
    <w:p w14:paraId="249529C8" w14:textId="77777777" w:rsidR="00955831" w:rsidRDefault="00955831">
      <w:pPr>
        <w:numPr>
          <w:ilvl w:val="0"/>
          <w:numId w:val="64"/>
        </w:numPr>
        <w:spacing w:before="100" w:beforeAutospacing="1" w:after="100" w:afterAutospacing="1" w:line="240" w:lineRule="auto"/>
      </w:pPr>
      <w:r>
        <w:rPr>
          <w:rStyle w:val="Strong"/>
        </w:rPr>
        <w:t>Operational Challenges:</w:t>
      </w:r>
      <w:r>
        <w:t xml:space="preserve"> Managing a large cooperative can be complex, requiring effective coordination and management skills.</w:t>
      </w:r>
    </w:p>
    <w:p w14:paraId="09709D93" w14:textId="77777777" w:rsidR="00955831" w:rsidRDefault="00955831">
      <w:pPr>
        <w:numPr>
          <w:ilvl w:val="0"/>
          <w:numId w:val="64"/>
        </w:numPr>
        <w:spacing w:before="100" w:beforeAutospacing="1" w:after="100" w:afterAutospacing="1" w:line="240" w:lineRule="auto"/>
      </w:pPr>
      <w:r>
        <w:rPr>
          <w:rStyle w:val="Strong"/>
        </w:rPr>
        <w:t>Dependency on External Support:</w:t>
      </w:r>
      <w:r>
        <w:t xml:space="preserve"> Reliance on government and NGO support can pose risks if such support diminishes or is withdrawn.</w:t>
      </w:r>
    </w:p>
    <w:p w14:paraId="4059C18E" w14:textId="77777777" w:rsidR="00955831" w:rsidRDefault="00955831" w:rsidP="00955831">
      <w:pPr>
        <w:pStyle w:val="Heading4"/>
      </w:pPr>
      <w:r>
        <w:t>Opportunities</w:t>
      </w:r>
    </w:p>
    <w:p w14:paraId="4E63446B" w14:textId="77777777" w:rsidR="00955831" w:rsidRDefault="00955831">
      <w:pPr>
        <w:numPr>
          <w:ilvl w:val="0"/>
          <w:numId w:val="65"/>
        </w:numPr>
        <w:spacing w:before="100" w:beforeAutospacing="1" w:after="100" w:afterAutospacing="1" w:line="240" w:lineRule="auto"/>
      </w:pPr>
      <w:r>
        <w:rPr>
          <w:rStyle w:val="Strong"/>
        </w:rPr>
        <w:t>Expanding Market Demand:</w:t>
      </w:r>
      <w:r>
        <w:t xml:space="preserve"> Increasing demand for food products in Nigeria and the potential for export markets.</w:t>
      </w:r>
    </w:p>
    <w:p w14:paraId="5144A2EC" w14:textId="77777777" w:rsidR="00955831" w:rsidRDefault="00955831">
      <w:pPr>
        <w:numPr>
          <w:ilvl w:val="0"/>
          <w:numId w:val="65"/>
        </w:numPr>
        <w:spacing w:before="100" w:beforeAutospacing="1" w:after="100" w:afterAutospacing="1" w:line="240" w:lineRule="auto"/>
      </w:pPr>
      <w:r>
        <w:rPr>
          <w:rStyle w:val="Strong"/>
        </w:rPr>
        <w:t>Technological Advancements:</w:t>
      </w:r>
      <w:r>
        <w:t xml:space="preserve"> Adoption of agricultural technologies can improve productivity and reduce costs.</w:t>
      </w:r>
    </w:p>
    <w:p w14:paraId="512B20B5" w14:textId="77777777" w:rsidR="00955831" w:rsidRDefault="00955831">
      <w:pPr>
        <w:numPr>
          <w:ilvl w:val="0"/>
          <w:numId w:val="65"/>
        </w:numPr>
        <w:spacing w:before="100" w:beforeAutospacing="1" w:after="100" w:afterAutospacing="1" w:line="240" w:lineRule="auto"/>
      </w:pPr>
      <w:r>
        <w:rPr>
          <w:rStyle w:val="Strong"/>
        </w:rPr>
        <w:t>Government Initiatives:</w:t>
      </w:r>
      <w:r>
        <w:t xml:space="preserve"> Alignment with government programs aimed at youth empowerment and agricultural development can provide additional support and resources.</w:t>
      </w:r>
    </w:p>
    <w:p w14:paraId="7E92ABF2" w14:textId="77777777" w:rsidR="00955831" w:rsidRDefault="00955831">
      <w:pPr>
        <w:numPr>
          <w:ilvl w:val="0"/>
          <w:numId w:val="65"/>
        </w:numPr>
        <w:spacing w:before="100" w:beforeAutospacing="1" w:after="100" w:afterAutospacing="1" w:line="240" w:lineRule="auto"/>
      </w:pPr>
      <w:r>
        <w:rPr>
          <w:rStyle w:val="Strong"/>
        </w:rPr>
        <w:t>Sustainable Practices:</w:t>
      </w:r>
      <w:r>
        <w:t xml:space="preserve"> Growing market for organic and sustainable agricultural products presents a niche market opportunity.</w:t>
      </w:r>
    </w:p>
    <w:p w14:paraId="5BDB6E34" w14:textId="77777777" w:rsidR="00955831" w:rsidRDefault="00955831" w:rsidP="00955831">
      <w:pPr>
        <w:pStyle w:val="Heading4"/>
      </w:pPr>
      <w:r>
        <w:t>Threats</w:t>
      </w:r>
    </w:p>
    <w:p w14:paraId="0C1FB482" w14:textId="77777777" w:rsidR="00955831" w:rsidRDefault="00955831">
      <w:pPr>
        <w:numPr>
          <w:ilvl w:val="0"/>
          <w:numId w:val="66"/>
        </w:numPr>
        <w:spacing w:before="100" w:beforeAutospacing="1" w:after="100" w:afterAutospacing="1" w:line="240" w:lineRule="auto"/>
      </w:pPr>
      <w:r>
        <w:rPr>
          <w:rStyle w:val="Strong"/>
        </w:rPr>
        <w:t>Climate Change:</w:t>
      </w:r>
      <w:r>
        <w:t xml:space="preserve"> Unpredictable weather patterns and climate change can adversely affect agricultural productivity.</w:t>
      </w:r>
    </w:p>
    <w:p w14:paraId="375C9D1E" w14:textId="77777777" w:rsidR="00955831" w:rsidRDefault="00955831">
      <w:pPr>
        <w:numPr>
          <w:ilvl w:val="0"/>
          <w:numId w:val="66"/>
        </w:numPr>
        <w:spacing w:before="100" w:beforeAutospacing="1" w:after="100" w:afterAutospacing="1" w:line="240" w:lineRule="auto"/>
      </w:pPr>
      <w:r>
        <w:rPr>
          <w:rStyle w:val="Strong"/>
        </w:rPr>
        <w:t>Market Fluctuations:</w:t>
      </w:r>
      <w:r>
        <w:t xml:space="preserve"> Volatility in market prices for agricultural products can impact revenue.</w:t>
      </w:r>
    </w:p>
    <w:p w14:paraId="77046315" w14:textId="77777777" w:rsidR="00955831" w:rsidRDefault="00955831">
      <w:pPr>
        <w:numPr>
          <w:ilvl w:val="0"/>
          <w:numId w:val="66"/>
        </w:numPr>
        <w:spacing w:before="100" w:beforeAutospacing="1" w:after="100" w:afterAutospacing="1" w:line="240" w:lineRule="auto"/>
      </w:pPr>
      <w:r>
        <w:rPr>
          <w:rStyle w:val="Strong"/>
        </w:rPr>
        <w:t>Land Tenure Issues:</w:t>
      </w:r>
      <w:r>
        <w:t xml:space="preserve"> Potential legal and social challenges related to land ownership and use.</w:t>
      </w:r>
    </w:p>
    <w:p w14:paraId="7E5A1F00" w14:textId="77777777" w:rsidR="00955831" w:rsidRDefault="00955831">
      <w:pPr>
        <w:numPr>
          <w:ilvl w:val="0"/>
          <w:numId w:val="66"/>
        </w:numPr>
        <w:spacing w:before="100" w:beforeAutospacing="1" w:after="100" w:afterAutospacing="1" w:line="240" w:lineRule="auto"/>
      </w:pPr>
      <w:r>
        <w:rPr>
          <w:rStyle w:val="Strong"/>
        </w:rPr>
        <w:t>Competition:</w:t>
      </w:r>
      <w:r>
        <w:t xml:space="preserve"> Increased competition from other agricultural initiatives and cooperatives can pose a challenge.</w:t>
      </w:r>
    </w:p>
    <w:p w14:paraId="17DCD89D" w14:textId="77777777" w:rsidR="00955831" w:rsidRDefault="00955831" w:rsidP="00955831">
      <w:pPr>
        <w:spacing w:before="100" w:beforeAutospacing="1" w:after="100" w:afterAutospacing="1" w:line="240" w:lineRule="auto"/>
      </w:pPr>
    </w:p>
    <w:p w14:paraId="6A3EE57E" w14:textId="77777777" w:rsidR="00955831" w:rsidRDefault="00955831" w:rsidP="00955831">
      <w:pPr>
        <w:spacing w:before="100" w:beforeAutospacing="1" w:after="100" w:afterAutospacing="1" w:line="240" w:lineRule="auto"/>
      </w:pPr>
    </w:p>
    <w:p w14:paraId="7BD0832C" w14:textId="77777777" w:rsidR="00955831" w:rsidRDefault="00955831" w:rsidP="00955831">
      <w:pPr>
        <w:pStyle w:val="Heading4"/>
      </w:pPr>
      <w:r>
        <w:t>Competitive Landscape</w:t>
      </w:r>
    </w:p>
    <w:p w14:paraId="094534E3" w14:textId="77777777" w:rsidR="00955831" w:rsidRDefault="00955831" w:rsidP="00955831">
      <w:pPr>
        <w:pStyle w:val="NormalWeb"/>
      </w:pPr>
      <w:r>
        <w:t>The agricultural sector in Nigeria comprises various players, including smallholder farmers, large agribusinesses, government agencies, and NGOs. The YAC model can differentiate itself by focusing on youth empowerment and leveraging cooperative principles.</w:t>
      </w:r>
    </w:p>
    <w:p w14:paraId="3F0A8C5B" w14:textId="77777777" w:rsidR="00955831" w:rsidRDefault="00955831" w:rsidP="00955831">
      <w:pPr>
        <w:pStyle w:val="NormalWeb"/>
      </w:pPr>
      <w:r>
        <w:rPr>
          <w:rStyle w:val="Strong"/>
        </w:rPr>
        <w:t>Existing Solutions:</w:t>
      </w:r>
    </w:p>
    <w:p w14:paraId="12B75920" w14:textId="77777777" w:rsidR="00955831" w:rsidRDefault="00955831">
      <w:pPr>
        <w:numPr>
          <w:ilvl w:val="0"/>
          <w:numId w:val="59"/>
        </w:numPr>
        <w:spacing w:before="100" w:beforeAutospacing="1" w:after="100" w:afterAutospacing="1" w:line="240" w:lineRule="auto"/>
      </w:pPr>
      <w:r>
        <w:rPr>
          <w:rStyle w:val="Strong"/>
        </w:rPr>
        <w:t>Government Programs:</w:t>
      </w:r>
      <w:r>
        <w:t xml:space="preserve"> Initiatives like the Agricultural Transformation Agenda (ATA) and the Youth Employment in Agriculture Programme (YEAP) aim to support youth in agriculture.</w:t>
      </w:r>
    </w:p>
    <w:p w14:paraId="1EE2E0D7" w14:textId="77777777" w:rsidR="00955831" w:rsidRDefault="00955831">
      <w:pPr>
        <w:numPr>
          <w:ilvl w:val="0"/>
          <w:numId w:val="59"/>
        </w:numPr>
        <w:spacing w:before="100" w:beforeAutospacing="1" w:after="100" w:afterAutospacing="1" w:line="240" w:lineRule="auto"/>
      </w:pPr>
      <w:r>
        <w:rPr>
          <w:rStyle w:val="Strong"/>
        </w:rPr>
        <w:t>NGO Initiatives:</w:t>
      </w:r>
      <w:r>
        <w:t xml:space="preserve"> Various NGOs provide training, resources, and support to young farmers.</w:t>
      </w:r>
    </w:p>
    <w:p w14:paraId="00D86523" w14:textId="77777777" w:rsidR="00955831" w:rsidRDefault="00955831">
      <w:pPr>
        <w:numPr>
          <w:ilvl w:val="0"/>
          <w:numId w:val="59"/>
        </w:numPr>
        <w:spacing w:before="100" w:beforeAutospacing="1" w:after="100" w:afterAutospacing="1" w:line="240" w:lineRule="auto"/>
      </w:pPr>
      <w:r>
        <w:rPr>
          <w:rStyle w:val="Strong"/>
        </w:rPr>
        <w:lastRenderedPageBreak/>
        <w:t>Private Sector:</w:t>
      </w:r>
      <w:r>
        <w:t xml:space="preserve"> Agribusinesses and financial institutions offer products and services targeting farmers.</w:t>
      </w:r>
    </w:p>
    <w:p w14:paraId="08AC98B4" w14:textId="77777777" w:rsidR="00955831" w:rsidRDefault="00955831" w:rsidP="00955831">
      <w:pPr>
        <w:pStyle w:val="NormalWeb"/>
      </w:pPr>
      <w:r>
        <w:rPr>
          <w:rStyle w:val="Strong"/>
        </w:rPr>
        <w:t>Gaps and Opportunities:</w:t>
      </w:r>
    </w:p>
    <w:p w14:paraId="606AF294" w14:textId="77777777" w:rsidR="00955831" w:rsidRDefault="00955831">
      <w:pPr>
        <w:numPr>
          <w:ilvl w:val="0"/>
          <w:numId w:val="60"/>
        </w:numPr>
        <w:spacing w:before="100" w:beforeAutospacing="1" w:after="100" w:afterAutospacing="1" w:line="240" w:lineRule="auto"/>
      </w:pPr>
      <w:r>
        <w:rPr>
          <w:rStyle w:val="Strong"/>
        </w:rPr>
        <w:t>Integration of Services:</w:t>
      </w:r>
      <w:r>
        <w:t xml:space="preserve"> A comprehensive approach that combines land access, training, resources, and market linkages is often missing.</w:t>
      </w:r>
    </w:p>
    <w:p w14:paraId="01E8FE29" w14:textId="77777777" w:rsidR="00955831" w:rsidRDefault="00955831">
      <w:pPr>
        <w:numPr>
          <w:ilvl w:val="0"/>
          <w:numId w:val="60"/>
        </w:numPr>
        <w:spacing w:before="100" w:beforeAutospacing="1" w:after="100" w:afterAutospacing="1" w:line="240" w:lineRule="auto"/>
      </w:pPr>
      <w:r>
        <w:rPr>
          <w:rStyle w:val="Strong"/>
        </w:rPr>
        <w:t>Focus on Youths:</w:t>
      </w:r>
      <w:r>
        <w:t xml:space="preserve"> Many existing programs do not specifically target the unique needs and challenges of youth in agriculture.</w:t>
      </w:r>
    </w:p>
    <w:p w14:paraId="626B135B" w14:textId="77777777" w:rsidR="00955831" w:rsidRDefault="00955831">
      <w:pPr>
        <w:numPr>
          <w:ilvl w:val="0"/>
          <w:numId w:val="60"/>
        </w:numPr>
        <w:spacing w:before="100" w:beforeAutospacing="1" w:after="100" w:afterAutospacing="1" w:line="240" w:lineRule="auto"/>
      </w:pPr>
      <w:r>
        <w:rPr>
          <w:rStyle w:val="Strong"/>
        </w:rPr>
        <w:t>Sustainability and Scale:</w:t>
      </w:r>
      <w:r>
        <w:t xml:space="preserve"> Opportunities exist to develop sustainable and scalable models that can be replicated across different regions.</w:t>
      </w:r>
    </w:p>
    <w:p w14:paraId="40D26732" w14:textId="77777777" w:rsidR="00955831" w:rsidRDefault="00955831" w:rsidP="00955831">
      <w:pPr>
        <w:pStyle w:val="Heading4"/>
      </w:pPr>
      <w:r>
        <w:t>Secondary Research Findings</w:t>
      </w:r>
    </w:p>
    <w:p w14:paraId="62CDD18A" w14:textId="77777777" w:rsidR="00955831" w:rsidRDefault="00955831" w:rsidP="00955831">
      <w:pPr>
        <w:pStyle w:val="NormalWeb"/>
      </w:pPr>
      <w:r>
        <w:rPr>
          <w:rStyle w:val="Strong"/>
        </w:rPr>
        <w:t>Case Studies:</w:t>
      </w:r>
    </w:p>
    <w:p w14:paraId="0CEC75F3" w14:textId="77777777" w:rsidR="00955831" w:rsidRDefault="00955831">
      <w:pPr>
        <w:numPr>
          <w:ilvl w:val="0"/>
          <w:numId w:val="61"/>
        </w:numPr>
        <w:spacing w:before="100" w:beforeAutospacing="1" w:after="100" w:afterAutospacing="1" w:line="240" w:lineRule="auto"/>
      </w:pPr>
      <w:r>
        <w:rPr>
          <w:rStyle w:val="Strong"/>
        </w:rPr>
        <w:t>Kenya's One Acre Fund:</w:t>
      </w:r>
      <w:r>
        <w:t xml:space="preserve"> This initiative provides smallholder farmers with financing, training, and market access, resulting in increased productivity and income.</w:t>
      </w:r>
    </w:p>
    <w:p w14:paraId="6675A472" w14:textId="77777777" w:rsidR="00955831" w:rsidRDefault="00955831">
      <w:pPr>
        <w:numPr>
          <w:ilvl w:val="0"/>
          <w:numId w:val="61"/>
        </w:numPr>
        <w:spacing w:before="100" w:beforeAutospacing="1" w:after="100" w:afterAutospacing="1" w:line="240" w:lineRule="auto"/>
      </w:pPr>
      <w:r>
        <w:rPr>
          <w:rStyle w:val="Strong"/>
        </w:rPr>
        <w:t>India's Agri-Tech Startups:</w:t>
      </w:r>
      <w:r>
        <w:t xml:space="preserve"> Various startups use technology to provide farmers with real-time information, financial services, and market linkages, improving efficiency and profitability.</w:t>
      </w:r>
    </w:p>
    <w:p w14:paraId="4A3299F5" w14:textId="77777777" w:rsidR="00955831" w:rsidRDefault="00955831" w:rsidP="00955831">
      <w:pPr>
        <w:pStyle w:val="NormalWeb"/>
      </w:pPr>
      <w:r>
        <w:rPr>
          <w:rStyle w:val="Strong"/>
        </w:rPr>
        <w:t>Best Practices:</w:t>
      </w:r>
    </w:p>
    <w:p w14:paraId="12491F1A" w14:textId="77777777" w:rsidR="00955831" w:rsidRDefault="00955831">
      <w:pPr>
        <w:numPr>
          <w:ilvl w:val="0"/>
          <w:numId w:val="62"/>
        </w:numPr>
        <w:spacing w:before="100" w:beforeAutospacing="1" w:after="100" w:afterAutospacing="1" w:line="240" w:lineRule="auto"/>
      </w:pPr>
      <w:r>
        <w:rPr>
          <w:rStyle w:val="Strong"/>
        </w:rPr>
        <w:t>Integrated Approach:</w:t>
      </w:r>
      <w:r>
        <w:t xml:space="preserve"> Combining training, resources, and market access in a single program.</w:t>
      </w:r>
    </w:p>
    <w:p w14:paraId="1A3AECC8" w14:textId="77777777" w:rsidR="00955831" w:rsidRDefault="00955831">
      <w:pPr>
        <w:numPr>
          <w:ilvl w:val="0"/>
          <w:numId w:val="62"/>
        </w:numPr>
        <w:spacing w:before="100" w:beforeAutospacing="1" w:after="100" w:afterAutospacing="1" w:line="240" w:lineRule="auto"/>
      </w:pPr>
      <w:r>
        <w:rPr>
          <w:rStyle w:val="Strong"/>
        </w:rPr>
        <w:t>Technology Use:</w:t>
      </w:r>
      <w:r>
        <w:t xml:space="preserve"> Leveraging mobile technology for training, data collection, and market information.</w:t>
      </w:r>
    </w:p>
    <w:p w14:paraId="619A814E" w14:textId="77777777" w:rsidR="00955831" w:rsidRDefault="00955831">
      <w:pPr>
        <w:numPr>
          <w:ilvl w:val="0"/>
          <w:numId w:val="62"/>
        </w:numPr>
        <w:spacing w:before="100" w:beforeAutospacing="1" w:after="100" w:afterAutospacing="1" w:line="240" w:lineRule="auto"/>
      </w:pPr>
      <w:r>
        <w:rPr>
          <w:rStyle w:val="Strong"/>
        </w:rPr>
        <w:t>Partnerships:</w:t>
      </w:r>
      <w:r>
        <w:t xml:space="preserve"> Building strong partnerships with government, private sector, and NGOs to enhance resource mobilization and support.</w:t>
      </w:r>
    </w:p>
    <w:p w14:paraId="7F5F8691" w14:textId="77777777" w:rsidR="00955831" w:rsidRDefault="00955831" w:rsidP="00955831">
      <w:pPr>
        <w:pStyle w:val="Heading4"/>
      </w:pPr>
      <w:r>
        <w:t>Conclusion</w:t>
      </w:r>
    </w:p>
    <w:p w14:paraId="0EBA64D6" w14:textId="77777777" w:rsidR="00955831" w:rsidRDefault="00955831" w:rsidP="00955831">
      <w:pPr>
        <w:pStyle w:val="NormalWeb"/>
      </w:pPr>
      <w:r>
        <w:t>The YAC model has the potential to transform the agricultural landscape in Nigeria by addressing the specific needs of youth. By providing access to land, training, resources, and market linkages, the YAC model can enhance productivity, increase income, and promote sustainable agricultural practices. The market analysis and secondary research indicate significant opportunities for growth and impact, making the YAC model a viable solution to youth unemployment and agricultural development in Nigeria.</w:t>
      </w:r>
    </w:p>
    <w:p w14:paraId="1FBB1879" w14:textId="77777777" w:rsidR="00955831" w:rsidRDefault="00955831" w:rsidP="00955831">
      <w:pPr>
        <w:pStyle w:val="NormalWeb"/>
      </w:pPr>
      <w:r>
        <w:t>The implementation of best practices from successful case studies, a focus on sustainability, and strategic partnerships will be crucial for the success and scalability of the YAC model.</w:t>
      </w:r>
    </w:p>
    <w:p w14:paraId="3C142B8F" w14:textId="77777777" w:rsidR="00270500" w:rsidRDefault="00270500"/>
    <w:p w14:paraId="6CD7E104" w14:textId="77777777" w:rsidR="00270500" w:rsidRDefault="00270500"/>
    <w:p w14:paraId="30E04F04" w14:textId="77777777" w:rsidR="00270500" w:rsidRDefault="00270500"/>
    <w:p w14:paraId="284409F9" w14:textId="77777777" w:rsidR="00270500" w:rsidRDefault="00270500"/>
    <w:p w14:paraId="553F4DCD" w14:textId="77777777" w:rsidR="00270500" w:rsidRDefault="00270500"/>
    <w:p w14:paraId="7898A216" w14:textId="77777777" w:rsidR="00270500" w:rsidRDefault="00270500"/>
    <w:p w14:paraId="128F266C" w14:textId="77777777" w:rsidR="00270500" w:rsidRDefault="00270500"/>
    <w:p w14:paraId="18C1BD9A" w14:textId="77777777" w:rsidR="00270500" w:rsidRDefault="00270500"/>
    <w:p w14:paraId="76E83F99" w14:textId="77777777" w:rsidR="00FE18CC" w:rsidRDefault="00FE18CC"/>
    <w:p w14:paraId="1C76EC7B" w14:textId="77777777" w:rsidR="00FE18CC" w:rsidRDefault="00FE18CC"/>
    <w:p w14:paraId="50C9DCE1" w14:textId="77777777" w:rsidR="00FE18CC" w:rsidRDefault="00FE18CC"/>
    <w:p w14:paraId="02575C15" w14:textId="77777777" w:rsidR="00FE18CC" w:rsidRDefault="00FE18CC"/>
    <w:p w14:paraId="4460A4EA" w14:textId="77777777" w:rsidR="00FE18CC" w:rsidRDefault="00FE18CC"/>
    <w:p w14:paraId="5B93718B" w14:textId="77777777" w:rsidR="00270500" w:rsidRDefault="00270500"/>
    <w:p w14:paraId="4277CEF7" w14:textId="77777777" w:rsidR="00270500" w:rsidRDefault="00270500"/>
    <w:p w14:paraId="6F3B4CFE" w14:textId="77777777" w:rsidR="00D57DAC" w:rsidRPr="00D57DAC" w:rsidRDefault="00D57DAC" w:rsidP="00D57DAC">
      <w:pPr>
        <w:rPr>
          <w:b/>
          <w:bCs/>
        </w:rPr>
      </w:pPr>
      <w:r w:rsidRPr="00D57DAC">
        <w:rPr>
          <w:b/>
          <w:bCs/>
        </w:rPr>
        <w:t>Marketing Tactics for Youth Agricultural Cooperative (YAC) Model</w:t>
      </w:r>
    </w:p>
    <w:p w14:paraId="510594F3" w14:textId="77777777" w:rsidR="00D57DAC" w:rsidRPr="00D57DAC" w:rsidRDefault="00D57DAC" w:rsidP="00D57DAC">
      <w:r w:rsidRPr="00D57DAC">
        <w:t>To effectively attract YAC's lead customers and support further diffusion, we must consider the competitive environment and leverage cost-effective strategies. Here’s a comprehensive approach:</w:t>
      </w:r>
    </w:p>
    <w:p w14:paraId="5E2FFEAD" w14:textId="77777777" w:rsidR="00D57DAC" w:rsidRPr="00D57DAC" w:rsidRDefault="00D57DAC" w:rsidP="00D57DAC">
      <w:pPr>
        <w:rPr>
          <w:b/>
          <w:bCs/>
        </w:rPr>
      </w:pPr>
      <w:r w:rsidRPr="00D57DAC">
        <w:rPr>
          <w:b/>
          <w:bCs/>
        </w:rPr>
        <w:t>1. Target Audience Identification</w:t>
      </w:r>
    </w:p>
    <w:p w14:paraId="724A08DD" w14:textId="77777777" w:rsidR="00D57DAC" w:rsidRPr="00D57DAC" w:rsidRDefault="00D57DAC" w:rsidP="00D57DAC">
      <w:r w:rsidRPr="00D57DAC">
        <w:rPr>
          <w:b/>
          <w:bCs/>
        </w:rPr>
        <w:t>Lead Customers:</w:t>
      </w:r>
    </w:p>
    <w:p w14:paraId="1D42F435" w14:textId="77777777" w:rsidR="00D57DAC" w:rsidRPr="00D57DAC" w:rsidRDefault="00D57DAC">
      <w:pPr>
        <w:numPr>
          <w:ilvl w:val="0"/>
          <w:numId w:val="67"/>
        </w:numPr>
      </w:pPr>
      <w:r w:rsidRPr="00D57DAC">
        <w:t>Unemployed and underemployed Nigerian youths (aged 18-35).</w:t>
      </w:r>
    </w:p>
    <w:p w14:paraId="2C9F5AB7" w14:textId="77777777" w:rsidR="00D57DAC" w:rsidRPr="00D57DAC" w:rsidRDefault="00D57DAC">
      <w:pPr>
        <w:numPr>
          <w:ilvl w:val="0"/>
          <w:numId w:val="67"/>
        </w:numPr>
      </w:pPr>
      <w:r w:rsidRPr="00D57DAC">
        <w:t>Graduates from agricultural and related disciplines.</w:t>
      </w:r>
    </w:p>
    <w:p w14:paraId="7867E090" w14:textId="77777777" w:rsidR="00D57DAC" w:rsidRPr="00D57DAC" w:rsidRDefault="00D57DAC">
      <w:pPr>
        <w:numPr>
          <w:ilvl w:val="0"/>
          <w:numId w:val="67"/>
        </w:numPr>
      </w:pPr>
      <w:r w:rsidRPr="00D57DAC">
        <w:t>Rural youths looking to engage in productive activities.</w:t>
      </w:r>
    </w:p>
    <w:p w14:paraId="441EFC75" w14:textId="77777777" w:rsidR="00D57DAC" w:rsidRPr="00D57DAC" w:rsidRDefault="00D57DAC" w:rsidP="00D57DAC">
      <w:r w:rsidRPr="00D57DAC">
        <w:rPr>
          <w:b/>
          <w:bCs/>
        </w:rPr>
        <w:t>Secondary Audiences:</w:t>
      </w:r>
    </w:p>
    <w:p w14:paraId="73C7EFFD" w14:textId="77777777" w:rsidR="00D57DAC" w:rsidRPr="00D57DAC" w:rsidRDefault="00D57DAC">
      <w:pPr>
        <w:numPr>
          <w:ilvl w:val="0"/>
          <w:numId w:val="68"/>
        </w:numPr>
      </w:pPr>
      <w:r w:rsidRPr="00D57DAC">
        <w:t>Local communities.</w:t>
      </w:r>
    </w:p>
    <w:p w14:paraId="584EB4CB" w14:textId="77777777" w:rsidR="00D57DAC" w:rsidRPr="00D57DAC" w:rsidRDefault="00D57DAC">
      <w:pPr>
        <w:numPr>
          <w:ilvl w:val="0"/>
          <w:numId w:val="68"/>
        </w:numPr>
      </w:pPr>
      <w:r w:rsidRPr="00D57DAC">
        <w:t>Government agencies and policymakers.</w:t>
      </w:r>
    </w:p>
    <w:p w14:paraId="5E7AC190" w14:textId="77777777" w:rsidR="00D57DAC" w:rsidRPr="00D57DAC" w:rsidRDefault="00D57DAC">
      <w:pPr>
        <w:numPr>
          <w:ilvl w:val="0"/>
          <w:numId w:val="68"/>
        </w:numPr>
      </w:pPr>
      <w:r w:rsidRPr="00D57DAC">
        <w:t>NGOs and international organizations focused on youth empowerment and agricultural development.</w:t>
      </w:r>
    </w:p>
    <w:p w14:paraId="266087C8" w14:textId="77777777" w:rsidR="00D57DAC" w:rsidRPr="00D57DAC" w:rsidRDefault="00D57DAC" w:rsidP="00D57DAC">
      <w:pPr>
        <w:rPr>
          <w:b/>
          <w:bCs/>
        </w:rPr>
      </w:pPr>
      <w:r w:rsidRPr="00D57DAC">
        <w:rPr>
          <w:b/>
          <w:bCs/>
        </w:rPr>
        <w:t>2. Digital Marketing Strategy</w:t>
      </w:r>
    </w:p>
    <w:p w14:paraId="6045CEA8" w14:textId="77777777" w:rsidR="00D57DAC" w:rsidRPr="00D57DAC" w:rsidRDefault="00D57DAC" w:rsidP="00D57DAC">
      <w:r w:rsidRPr="00D57DAC">
        <w:rPr>
          <w:b/>
          <w:bCs/>
        </w:rPr>
        <w:t>Social Media Campaigns:</w:t>
      </w:r>
    </w:p>
    <w:p w14:paraId="7115FC6A" w14:textId="77777777" w:rsidR="00D57DAC" w:rsidRPr="00D57DAC" w:rsidRDefault="00D57DAC">
      <w:pPr>
        <w:numPr>
          <w:ilvl w:val="0"/>
          <w:numId w:val="69"/>
        </w:numPr>
      </w:pPr>
      <w:r w:rsidRPr="00D57DAC">
        <w:rPr>
          <w:b/>
          <w:bCs/>
        </w:rPr>
        <w:t>Platforms:</w:t>
      </w:r>
      <w:r w:rsidRPr="00D57DAC">
        <w:t xml:space="preserve"> Focus on popular platforms among Nigerian youths, such as Facebook, Instagram, Twitter, and TikTok.</w:t>
      </w:r>
    </w:p>
    <w:p w14:paraId="7381523C" w14:textId="77777777" w:rsidR="00D57DAC" w:rsidRPr="00D57DAC" w:rsidRDefault="00D57DAC">
      <w:pPr>
        <w:numPr>
          <w:ilvl w:val="0"/>
          <w:numId w:val="69"/>
        </w:numPr>
      </w:pPr>
      <w:r w:rsidRPr="00D57DAC">
        <w:rPr>
          <w:b/>
          <w:bCs/>
        </w:rPr>
        <w:t>Content:</w:t>
      </w:r>
      <w:r w:rsidRPr="00D57DAC">
        <w:t xml:space="preserve"> Share success stories, training videos, and testimonials from existing members. Use engaging visuals and infographics to highlight the benefits of joining the YAC.</w:t>
      </w:r>
    </w:p>
    <w:p w14:paraId="433CBF02" w14:textId="77777777" w:rsidR="00D57DAC" w:rsidRPr="00D57DAC" w:rsidRDefault="00D57DAC">
      <w:pPr>
        <w:numPr>
          <w:ilvl w:val="0"/>
          <w:numId w:val="69"/>
        </w:numPr>
      </w:pPr>
      <w:r w:rsidRPr="00D57DAC">
        <w:rPr>
          <w:b/>
          <w:bCs/>
        </w:rPr>
        <w:lastRenderedPageBreak/>
        <w:t>Influencers:</w:t>
      </w:r>
      <w:r w:rsidRPr="00D57DAC">
        <w:t xml:space="preserve"> Partner with local influencers and agricultural enthusiasts to amplify reach and credibility.</w:t>
      </w:r>
    </w:p>
    <w:p w14:paraId="0C788945" w14:textId="77777777" w:rsidR="00D57DAC" w:rsidRPr="00D57DAC" w:rsidRDefault="00D57DAC" w:rsidP="00D57DAC">
      <w:r w:rsidRPr="00D57DAC">
        <w:rPr>
          <w:b/>
          <w:bCs/>
        </w:rPr>
        <w:t>Website and Blog:</w:t>
      </w:r>
    </w:p>
    <w:p w14:paraId="0736D1DE" w14:textId="77777777" w:rsidR="00D57DAC" w:rsidRPr="00D57DAC" w:rsidRDefault="00D57DAC">
      <w:pPr>
        <w:numPr>
          <w:ilvl w:val="0"/>
          <w:numId w:val="70"/>
        </w:numPr>
      </w:pPr>
      <w:r w:rsidRPr="00D57DAC">
        <w:rPr>
          <w:b/>
          <w:bCs/>
        </w:rPr>
        <w:t>Informative Content:</w:t>
      </w:r>
      <w:r w:rsidRPr="00D57DAC">
        <w:t xml:space="preserve"> Create a user-friendly website with detailed information about the YAC model, membership benefits, and success stories.</w:t>
      </w:r>
    </w:p>
    <w:p w14:paraId="5D1DF528" w14:textId="77777777" w:rsidR="00D57DAC" w:rsidRPr="00D57DAC" w:rsidRDefault="00D57DAC">
      <w:pPr>
        <w:numPr>
          <w:ilvl w:val="0"/>
          <w:numId w:val="70"/>
        </w:numPr>
      </w:pPr>
      <w:r w:rsidRPr="00D57DAC">
        <w:rPr>
          <w:b/>
          <w:bCs/>
        </w:rPr>
        <w:t>Blog:</w:t>
      </w:r>
      <w:r w:rsidRPr="00D57DAC">
        <w:t xml:space="preserve"> Regularly update a blog with articles on agricultural tips, market trends, and cooperative news to establish authority and provide value to potential members.</w:t>
      </w:r>
    </w:p>
    <w:p w14:paraId="6152F29F" w14:textId="77777777" w:rsidR="00D57DAC" w:rsidRPr="00D57DAC" w:rsidRDefault="00D57DAC" w:rsidP="00D57DAC">
      <w:r w:rsidRPr="00D57DAC">
        <w:rPr>
          <w:b/>
          <w:bCs/>
        </w:rPr>
        <w:t>Email Marketing:</w:t>
      </w:r>
    </w:p>
    <w:p w14:paraId="4632979A" w14:textId="77777777" w:rsidR="00D57DAC" w:rsidRPr="00D57DAC" w:rsidRDefault="00D57DAC">
      <w:pPr>
        <w:numPr>
          <w:ilvl w:val="0"/>
          <w:numId w:val="71"/>
        </w:numPr>
      </w:pPr>
      <w:r w:rsidRPr="00D57DAC">
        <w:rPr>
          <w:b/>
          <w:bCs/>
        </w:rPr>
        <w:t>Newsletters:</w:t>
      </w:r>
      <w:r w:rsidRPr="00D57DAC">
        <w:t xml:space="preserve"> Send out monthly newsletters to keep potential and existing members informed about training sessions, new initiatives, and market opportunities.</w:t>
      </w:r>
    </w:p>
    <w:p w14:paraId="1DEEC09F" w14:textId="77777777" w:rsidR="00D57DAC" w:rsidRPr="00D57DAC" w:rsidRDefault="00D57DAC">
      <w:pPr>
        <w:numPr>
          <w:ilvl w:val="0"/>
          <w:numId w:val="71"/>
        </w:numPr>
      </w:pPr>
      <w:r w:rsidRPr="00D57DAC">
        <w:rPr>
          <w:b/>
          <w:bCs/>
        </w:rPr>
        <w:t>Personalization:</w:t>
      </w:r>
      <w:r w:rsidRPr="00D57DAC">
        <w:t xml:space="preserve"> Use personalized emails to engage with potential members who have shown interest, providing them with specific information relevant to their needs.</w:t>
      </w:r>
    </w:p>
    <w:p w14:paraId="6B6046C9" w14:textId="77777777" w:rsidR="00D57DAC" w:rsidRPr="00D57DAC" w:rsidRDefault="00D57DAC" w:rsidP="00D57DAC">
      <w:pPr>
        <w:rPr>
          <w:b/>
          <w:bCs/>
        </w:rPr>
      </w:pPr>
      <w:r w:rsidRPr="00D57DAC">
        <w:rPr>
          <w:b/>
          <w:bCs/>
        </w:rPr>
        <w:t>3. Community Engagement</w:t>
      </w:r>
    </w:p>
    <w:p w14:paraId="6788819B" w14:textId="77777777" w:rsidR="00D57DAC" w:rsidRPr="00D57DAC" w:rsidRDefault="00D57DAC" w:rsidP="00D57DAC">
      <w:r w:rsidRPr="00D57DAC">
        <w:rPr>
          <w:b/>
          <w:bCs/>
        </w:rPr>
        <w:t>Workshops and Training Sessions:</w:t>
      </w:r>
    </w:p>
    <w:p w14:paraId="7AE1096C" w14:textId="77777777" w:rsidR="00D57DAC" w:rsidRPr="00D57DAC" w:rsidRDefault="00D57DAC">
      <w:pPr>
        <w:numPr>
          <w:ilvl w:val="0"/>
          <w:numId w:val="72"/>
        </w:numPr>
      </w:pPr>
      <w:r w:rsidRPr="00D57DAC">
        <w:rPr>
          <w:b/>
          <w:bCs/>
        </w:rPr>
        <w:t>Free Workshops:</w:t>
      </w:r>
      <w:r w:rsidRPr="00D57DAC">
        <w:t xml:space="preserve"> Conduct free introductory workshops in rural areas and educational institutions to showcase the YAC model and its benefits.</w:t>
      </w:r>
    </w:p>
    <w:p w14:paraId="26336694" w14:textId="77777777" w:rsidR="00D57DAC" w:rsidRPr="00D57DAC" w:rsidRDefault="00D57DAC">
      <w:pPr>
        <w:numPr>
          <w:ilvl w:val="0"/>
          <w:numId w:val="72"/>
        </w:numPr>
      </w:pPr>
      <w:r w:rsidRPr="00D57DAC">
        <w:rPr>
          <w:b/>
          <w:bCs/>
        </w:rPr>
        <w:t>On-site Visits:</w:t>
      </w:r>
      <w:r w:rsidRPr="00D57DAC">
        <w:t xml:space="preserve"> Arrange visits to existing cooperative farms to demonstrate successful implementations and engage directly with potential members.</w:t>
      </w:r>
    </w:p>
    <w:p w14:paraId="1CF2F670" w14:textId="77777777" w:rsidR="00D57DAC" w:rsidRPr="00D57DAC" w:rsidRDefault="00D57DAC" w:rsidP="00D57DAC">
      <w:r w:rsidRPr="00D57DAC">
        <w:rPr>
          <w:b/>
          <w:bCs/>
        </w:rPr>
        <w:t>Partnerships with Educational Institutions:</w:t>
      </w:r>
    </w:p>
    <w:p w14:paraId="2FE4E2C8" w14:textId="77777777" w:rsidR="00D57DAC" w:rsidRPr="00D57DAC" w:rsidRDefault="00D57DAC">
      <w:pPr>
        <w:numPr>
          <w:ilvl w:val="0"/>
          <w:numId w:val="73"/>
        </w:numPr>
      </w:pPr>
      <w:r w:rsidRPr="00D57DAC">
        <w:rPr>
          <w:b/>
          <w:bCs/>
        </w:rPr>
        <w:t>Collaborations:</w:t>
      </w:r>
      <w:r w:rsidRPr="00D57DAC">
        <w:t xml:space="preserve"> Partner with universities and vocational schools to integrate YAC training programs into their curricula.</w:t>
      </w:r>
    </w:p>
    <w:p w14:paraId="7ADCE00E" w14:textId="77777777" w:rsidR="00D57DAC" w:rsidRPr="00D57DAC" w:rsidRDefault="00D57DAC">
      <w:pPr>
        <w:numPr>
          <w:ilvl w:val="0"/>
          <w:numId w:val="73"/>
        </w:numPr>
      </w:pPr>
      <w:r w:rsidRPr="00D57DAC">
        <w:rPr>
          <w:b/>
          <w:bCs/>
        </w:rPr>
        <w:t>Career Fairs:</w:t>
      </w:r>
      <w:r w:rsidRPr="00D57DAC">
        <w:t xml:space="preserve"> Participate in career fairs to directly interact with students and present YAC as a viable career path.</w:t>
      </w:r>
    </w:p>
    <w:p w14:paraId="068C6B48" w14:textId="77777777" w:rsidR="00D57DAC" w:rsidRPr="00D57DAC" w:rsidRDefault="00D57DAC" w:rsidP="00D57DAC">
      <w:pPr>
        <w:rPr>
          <w:b/>
          <w:bCs/>
        </w:rPr>
      </w:pPr>
      <w:r w:rsidRPr="00D57DAC">
        <w:rPr>
          <w:b/>
          <w:bCs/>
        </w:rPr>
        <w:t>4. Media and Public Relations</w:t>
      </w:r>
    </w:p>
    <w:p w14:paraId="53FC55BD" w14:textId="77777777" w:rsidR="00D57DAC" w:rsidRPr="00D57DAC" w:rsidRDefault="00D57DAC" w:rsidP="00D57DAC">
      <w:r w:rsidRPr="00D57DAC">
        <w:rPr>
          <w:b/>
          <w:bCs/>
        </w:rPr>
        <w:t>Press Releases and Media Coverage:</w:t>
      </w:r>
    </w:p>
    <w:p w14:paraId="1272106D" w14:textId="77777777" w:rsidR="00D57DAC" w:rsidRPr="00D57DAC" w:rsidRDefault="00D57DAC">
      <w:pPr>
        <w:numPr>
          <w:ilvl w:val="0"/>
          <w:numId w:val="74"/>
        </w:numPr>
      </w:pPr>
      <w:r w:rsidRPr="00D57DAC">
        <w:rPr>
          <w:b/>
          <w:bCs/>
        </w:rPr>
        <w:t>Local Media:</w:t>
      </w:r>
      <w:r w:rsidRPr="00D57DAC">
        <w:t xml:space="preserve"> Engage local newspapers, radio stations, and TV channels to cover YAC activities, highlighting success stories and community impacts.</w:t>
      </w:r>
    </w:p>
    <w:p w14:paraId="3CECD421" w14:textId="77777777" w:rsidR="00D57DAC" w:rsidRPr="00D57DAC" w:rsidRDefault="00D57DAC">
      <w:pPr>
        <w:numPr>
          <w:ilvl w:val="0"/>
          <w:numId w:val="74"/>
        </w:numPr>
      </w:pPr>
      <w:r w:rsidRPr="00D57DAC">
        <w:rPr>
          <w:b/>
          <w:bCs/>
        </w:rPr>
        <w:t>Press Releases:</w:t>
      </w:r>
      <w:r w:rsidRPr="00D57DAC">
        <w:t xml:space="preserve"> Regularly issue press releases about significant milestones, new partnerships, and member achievements to maintain visibility.</w:t>
      </w:r>
    </w:p>
    <w:p w14:paraId="6492C81C" w14:textId="77777777" w:rsidR="00D57DAC" w:rsidRPr="00D57DAC" w:rsidRDefault="00D57DAC" w:rsidP="00D57DAC">
      <w:r w:rsidRPr="00D57DAC">
        <w:rPr>
          <w:b/>
          <w:bCs/>
        </w:rPr>
        <w:t>Public Events:</w:t>
      </w:r>
    </w:p>
    <w:p w14:paraId="6E13B701" w14:textId="77777777" w:rsidR="00D57DAC" w:rsidRPr="00D57DAC" w:rsidRDefault="00D57DAC">
      <w:pPr>
        <w:numPr>
          <w:ilvl w:val="0"/>
          <w:numId w:val="75"/>
        </w:numPr>
      </w:pPr>
      <w:r w:rsidRPr="00D57DAC">
        <w:rPr>
          <w:b/>
          <w:bCs/>
        </w:rPr>
        <w:t>Agricultural Exhibitions:</w:t>
      </w:r>
      <w:r w:rsidRPr="00D57DAC">
        <w:t xml:space="preserve"> Participate in local and national agricultural exhibitions to showcase YAC products and engage with a broader audience.</w:t>
      </w:r>
    </w:p>
    <w:p w14:paraId="0560A398" w14:textId="77777777" w:rsidR="00D57DAC" w:rsidRPr="00D57DAC" w:rsidRDefault="00D57DAC">
      <w:pPr>
        <w:numPr>
          <w:ilvl w:val="0"/>
          <w:numId w:val="75"/>
        </w:numPr>
      </w:pPr>
      <w:r w:rsidRPr="00D57DAC">
        <w:rPr>
          <w:b/>
          <w:bCs/>
        </w:rPr>
        <w:lastRenderedPageBreak/>
        <w:t>Community Events:</w:t>
      </w:r>
      <w:r w:rsidRPr="00D57DAC">
        <w:t xml:space="preserve"> Organize and participate in community events to build local trust and visibility.</w:t>
      </w:r>
    </w:p>
    <w:p w14:paraId="6770A601" w14:textId="77777777" w:rsidR="00D57DAC" w:rsidRPr="00D57DAC" w:rsidRDefault="00D57DAC" w:rsidP="00D57DAC">
      <w:pPr>
        <w:rPr>
          <w:b/>
          <w:bCs/>
        </w:rPr>
      </w:pPr>
      <w:r w:rsidRPr="00D57DAC">
        <w:rPr>
          <w:b/>
          <w:bCs/>
        </w:rPr>
        <w:t>5. Strategic Partnerships</w:t>
      </w:r>
    </w:p>
    <w:p w14:paraId="679D5F82" w14:textId="77777777" w:rsidR="00D57DAC" w:rsidRPr="00D57DAC" w:rsidRDefault="00D57DAC" w:rsidP="00D57DAC">
      <w:r w:rsidRPr="00D57DAC">
        <w:rPr>
          <w:b/>
          <w:bCs/>
        </w:rPr>
        <w:t>Government and NGOs:</w:t>
      </w:r>
    </w:p>
    <w:p w14:paraId="1B65F4B1" w14:textId="77777777" w:rsidR="00D57DAC" w:rsidRPr="00D57DAC" w:rsidRDefault="00D57DAC">
      <w:pPr>
        <w:numPr>
          <w:ilvl w:val="0"/>
          <w:numId w:val="76"/>
        </w:numPr>
      </w:pPr>
      <w:r w:rsidRPr="00D57DAC">
        <w:rPr>
          <w:b/>
          <w:bCs/>
        </w:rPr>
        <w:t>Government Programs:</w:t>
      </w:r>
      <w:r w:rsidRPr="00D57DAC">
        <w:t xml:space="preserve"> Align with government youth and agricultural programs to gain support and resources.</w:t>
      </w:r>
    </w:p>
    <w:p w14:paraId="3168E472" w14:textId="77777777" w:rsidR="00D57DAC" w:rsidRPr="00D57DAC" w:rsidRDefault="00D57DAC">
      <w:pPr>
        <w:numPr>
          <w:ilvl w:val="0"/>
          <w:numId w:val="76"/>
        </w:numPr>
      </w:pPr>
      <w:r w:rsidRPr="00D57DAC">
        <w:rPr>
          <w:b/>
          <w:bCs/>
        </w:rPr>
        <w:t>NGO Collaboration:</w:t>
      </w:r>
      <w:r w:rsidRPr="00D57DAC">
        <w:t xml:space="preserve"> Collaborate with NGOs to leverage their networks and resources for outreach and member support.</w:t>
      </w:r>
    </w:p>
    <w:p w14:paraId="2010C175" w14:textId="77777777" w:rsidR="00D57DAC" w:rsidRPr="00D57DAC" w:rsidRDefault="00D57DAC" w:rsidP="00D57DAC">
      <w:r w:rsidRPr="00D57DAC">
        <w:rPr>
          <w:b/>
          <w:bCs/>
        </w:rPr>
        <w:t>Private Sector Engagement:</w:t>
      </w:r>
    </w:p>
    <w:p w14:paraId="3DDA6964" w14:textId="77777777" w:rsidR="00D57DAC" w:rsidRPr="00D57DAC" w:rsidRDefault="00D57DAC">
      <w:pPr>
        <w:numPr>
          <w:ilvl w:val="0"/>
          <w:numId w:val="77"/>
        </w:numPr>
      </w:pPr>
      <w:r w:rsidRPr="00D57DAC">
        <w:rPr>
          <w:b/>
          <w:bCs/>
        </w:rPr>
        <w:t>Corporate Sponsorships:</w:t>
      </w:r>
      <w:r w:rsidRPr="00D57DAC">
        <w:t xml:space="preserve"> Seek sponsorships from agribusiness companies and financial institutions interested in supporting youth and agricultural development.</w:t>
      </w:r>
    </w:p>
    <w:p w14:paraId="7F09EA88" w14:textId="77777777" w:rsidR="00D57DAC" w:rsidRPr="00D57DAC" w:rsidRDefault="00D57DAC">
      <w:pPr>
        <w:numPr>
          <w:ilvl w:val="0"/>
          <w:numId w:val="77"/>
        </w:numPr>
      </w:pPr>
      <w:r w:rsidRPr="00D57DAC">
        <w:rPr>
          <w:b/>
          <w:bCs/>
        </w:rPr>
        <w:t>Market Linkages:</w:t>
      </w:r>
      <w:r w:rsidRPr="00D57DAC">
        <w:t xml:space="preserve"> Partner with retailers and food processors to create assured markets for YAC produce, adding a tangible benefit for potential members.</w:t>
      </w:r>
    </w:p>
    <w:p w14:paraId="3A774F01" w14:textId="77777777" w:rsidR="00D57DAC" w:rsidRPr="00D57DAC" w:rsidRDefault="00D57DAC" w:rsidP="00D57DAC">
      <w:pPr>
        <w:rPr>
          <w:b/>
          <w:bCs/>
        </w:rPr>
      </w:pPr>
      <w:r w:rsidRPr="00D57DAC">
        <w:rPr>
          <w:b/>
          <w:bCs/>
        </w:rPr>
        <w:t>6. Incentives and Referral Programs</w:t>
      </w:r>
    </w:p>
    <w:p w14:paraId="0E1EACE9" w14:textId="77777777" w:rsidR="00D57DAC" w:rsidRPr="00D57DAC" w:rsidRDefault="00D57DAC" w:rsidP="00D57DAC">
      <w:r w:rsidRPr="00D57DAC">
        <w:rPr>
          <w:b/>
          <w:bCs/>
        </w:rPr>
        <w:t>Membership Incentives:</w:t>
      </w:r>
    </w:p>
    <w:p w14:paraId="49DC2E6D" w14:textId="77777777" w:rsidR="00D57DAC" w:rsidRPr="00D57DAC" w:rsidRDefault="00D57DAC">
      <w:pPr>
        <w:numPr>
          <w:ilvl w:val="0"/>
          <w:numId w:val="78"/>
        </w:numPr>
      </w:pPr>
      <w:r w:rsidRPr="00D57DAC">
        <w:rPr>
          <w:b/>
          <w:bCs/>
        </w:rPr>
        <w:t>Joining Bonuses:</w:t>
      </w:r>
      <w:r w:rsidRPr="00D57DAC">
        <w:t xml:space="preserve"> Offer initial support packages such as free seeds, tools, or training for new members.</w:t>
      </w:r>
    </w:p>
    <w:p w14:paraId="1EEDE5E3" w14:textId="77777777" w:rsidR="00D57DAC" w:rsidRPr="00D57DAC" w:rsidRDefault="00D57DAC">
      <w:pPr>
        <w:numPr>
          <w:ilvl w:val="0"/>
          <w:numId w:val="78"/>
        </w:numPr>
      </w:pPr>
      <w:r w:rsidRPr="00D57DAC">
        <w:rPr>
          <w:b/>
          <w:bCs/>
        </w:rPr>
        <w:t>Referral Bonuses:</w:t>
      </w:r>
      <w:r w:rsidRPr="00D57DAC">
        <w:t xml:space="preserve"> Implement a referral program where existing members receive rewards for bringing in new members.</w:t>
      </w:r>
    </w:p>
    <w:p w14:paraId="27990A96" w14:textId="77777777" w:rsidR="00D57DAC" w:rsidRPr="00D57DAC" w:rsidRDefault="00D57DAC" w:rsidP="00D57DAC">
      <w:r w:rsidRPr="00D57DAC">
        <w:rPr>
          <w:b/>
          <w:bCs/>
        </w:rPr>
        <w:t>Performance-based Incentives:</w:t>
      </w:r>
    </w:p>
    <w:p w14:paraId="3537DD28" w14:textId="77777777" w:rsidR="00D57DAC" w:rsidRPr="00D57DAC" w:rsidRDefault="00D57DAC">
      <w:pPr>
        <w:numPr>
          <w:ilvl w:val="0"/>
          <w:numId w:val="79"/>
        </w:numPr>
      </w:pPr>
      <w:r w:rsidRPr="00D57DAC">
        <w:rPr>
          <w:b/>
          <w:bCs/>
        </w:rPr>
        <w:t>Recognition Programs:</w:t>
      </w:r>
      <w:r w:rsidRPr="00D57DAC">
        <w:t xml:space="preserve"> Establish recognition programs to celebrate and reward the most productive and innovative members.</w:t>
      </w:r>
    </w:p>
    <w:p w14:paraId="3B2C1801" w14:textId="77777777" w:rsidR="00D57DAC" w:rsidRPr="00D57DAC" w:rsidRDefault="00D57DAC">
      <w:pPr>
        <w:numPr>
          <w:ilvl w:val="0"/>
          <w:numId w:val="79"/>
        </w:numPr>
      </w:pPr>
      <w:r w:rsidRPr="00D57DAC">
        <w:rPr>
          <w:b/>
          <w:bCs/>
        </w:rPr>
        <w:t>Financial Rewards:</w:t>
      </w:r>
      <w:r w:rsidRPr="00D57DAC">
        <w:t xml:space="preserve"> Provide financial incentives for top-performing members based on yield and productivity metrics.</w:t>
      </w:r>
    </w:p>
    <w:p w14:paraId="25A1BB5A" w14:textId="77777777" w:rsidR="00D57DAC" w:rsidRPr="00D57DAC" w:rsidRDefault="00D57DAC" w:rsidP="00D57DAC">
      <w:pPr>
        <w:rPr>
          <w:b/>
          <w:bCs/>
        </w:rPr>
      </w:pPr>
      <w:r w:rsidRPr="00D57DAC">
        <w:rPr>
          <w:b/>
          <w:bCs/>
        </w:rPr>
        <w:t>7. Resource Optimization</w:t>
      </w:r>
    </w:p>
    <w:p w14:paraId="489D2F21" w14:textId="77777777" w:rsidR="00D57DAC" w:rsidRPr="00D57DAC" w:rsidRDefault="00D57DAC" w:rsidP="00D57DAC">
      <w:r w:rsidRPr="00D57DAC">
        <w:rPr>
          <w:b/>
          <w:bCs/>
        </w:rPr>
        <w:t>Cost-effective Advertising:</w:t>
      </w:r>
    </w:p>
    <w:p w14:paraId="5125F11C" w14:textId="77777777" w:rsidR="00D57DAC" w:rsidRPr="00D57DAC" w:rsidRDefault="00D57DAC">
      <w:pPr>
        <w:numPr>
          <w:ilvl w:val="0"/>
          <w:numId w:val="80"/>
        </w:numPr>
      </w:pPr>
      <w:r w:rsidRPr="00D57DAC">
        <w:rPr>
          <w:b/>
          <w:bCs/>
        </w:rPr>
        <w:t>Local Advertising:</w:t>
      </w:r>
      <w:r w:rsidRPr="00D57DAC">
        <w:t xml:space="preserve"> Utilize local radio, community boards, and posters in strategic locations where the target audience frequents.</w:t>
      </w:r>
    </w:p>
    <w:p w14:paraId="379F9D22" w14:textId="77777777" w:rsidR="00D57DAC" w:rsidRPr="00D57DAC" w:rsidRDefault="00D57DAC">
      <w:pPr>
        <w:numPr>
          <w:ilvl w:val="0"/>
          <w:numId w:val="80"/>
        </w:numPr>
      </w:pPr>
      <w:r w:rsidRPr="00D57DAC">
        <w:rPr>
          <w:b/>
          <w:bCs/>
        </w:rPr>
        <w:t>Digital Advertising:</w:t>
      </w:r>
      <w:r w:rsidRPr="00D57DAC">
        <w:t xml:space="preserve"> Leverage cost-effective digital advertising options such as Facebook Ads and Google Ads to target specific demographics.</w:t>
      </w:r>
    </w:p>
    <w:p w14:paraId="015BF2A7" w14:textId="77777777" w:rsidR="00D57DAC" w:rsidRPr="00D57DAC" w:rsidRDefault="00D57DAC" w:rsidP="00D57DAC">
      <w:r w:rsidRPr="00D57DAC">
        <w:rPr>
          <w:b/>
          <w:bCs/>
        </w:rPr>
        <w:t>Volunteer Programs:</w:t>
      </w:r>
    </w:p>
    <w:p w14:paraId="3F78A737" w14:textId="77777777" w:rsidR="00D57DAC" w:rsidRPr="00D57DAC" w:rsidRDefault="00D57DAC">
      <w:pPr>
        <w:numPr>
          <w:ilvl w:val="0"/>
          <w:numId w:val="81"/>
        </w:numPr>
      </w:pPr>
      <w:r w:rsidRPr="00D57DAC">
        <w:rPr>
          <w:b/>
          <w:bCs/>
        </w:rPr>
        <w:t>Ambassador Programs:</w:t>
      </w:r>
      <w:r w:rsidRPr="00D57DAC">
        <w:t xml:space="preserve"> Develop a youth ambassador program where passionate members volunteer to promote YAC in their communities, leveraging word-of-mouth marketing.</w:t>
      </w:r>
    </w:p>
    <w:p w14:paraId="12B3CBD1" w14:textId="77777777" w:rsidR="00D57DAC" w:rsidRPr="00D57DAC" w:rsidRDefault="00D57DAC" w:rsidP="00D57DAC">
      <w:pPr>
        <w:rPr>
          <w:b/>
          <w:bCs/>
        </w:rPr>
      </w:pPr>
      <w:r w:rsidRPr="00D57DAC">
        <w:rPr>
          <w:b/>
          <w:bCs/>
        </w:rPr>
        <w:lastRenderedPageBreak/>
        <w:t>Conclusion</w:t>
      </w:r>
    </w:p>
    <w:p w14:paraId="169EBFE9" w14:textId="77777777" w:rsidR="00D57DAC" w:rsidRPr="00D57DAC" w:rsidRDefault="00D57DAC" w:rsidP="00D57DAC">
      <w:r w:rsidRPr="00D57DAC">
        <w:t>The YAC model requires a multifaceted marketing strategy that leverages digital platforms, community engagement, media relations, strategic partnerships, and incentives to attract and retain members. By focusing on cost-effective and impactful tactics, the YAC can maximize its limited resources to reach and resonate with its target audience, fostering growth and sustainability in the cooperative.</w:t>
      </w:r>
    </w:p>
    <w:p w14:paraId="7AFC91A6" w14:textId="77777777" w:rsidR="00955831" w:rsidRDefault="00955831"/>
    <w:p w14:paraId="6536BB9C" w14:textId="77777777" w:rsidR="00D57DAC" w:rsidRDefault="00D57DAC"/>
    <w:p w14:paraId="42317B9C" w14:textId="77777777" w:rsidR="00D57DAC" w:rsidRDefault="00D57DAC"/>
    <w:p w14:paraId="30F8AA5F" w14:textId="77777777" w:rsidR="00603DC7" w:rsidRDefault="00603DC7"/>
    <w:p w14:paraId="573CCEA5" w14:textId="77777777" w:rsidR="00603DC7" w:rsidRDefault="00603DC7"/>
    <w:p w14:paraId="1FADB862" w14:textId="77777777" w:rsidR="00603DC7" w:rsidRDefault="00603DC7"/>
    <w:p w14:paraId="6FDD9E4F" w14:textId="77777777" w:rsidR="00603DC7" w:rsidRDefault="00603DC7"/>
    <w:p w14:paraId="77F677C8" w14:textId="77777777" w:rsidR="00603DC7" w:rsidRDefault="00603DC7"/>
    <w:p w14:paraId="49AAB416" w14:textId="77777777" w:rsidR="00603DC7" w:rsidRDefault="00603DC7"/>
    <w:p w14:paraId="7ECFA96B" w14:textId="77777777" w:rsidR="00603DC7" w:rsidRDefault="00603DC7"/>
    <w:p w14:paraId="3C667934" w14:textId="77777777" w:rsidR="00603DC7" w:rsidRDefault="00603DC7"/>
    <w:p w14:paraId="5C06F566" w14:textId="77777777" w:rsidR="00603DC7" w:rsidRDefault="00603DC7"/>
    <w:p w14:paraId="527A0677" w14:textId="77777777" w:rsidR="00603DC7" w:rsidRDefault="00603DC7"/>
    <w:p w14:paraId="54B3D57D" w14:textId="77777777" w:rsidR="00603DC7" w:rsidRDefault="00603DC7"/>
    <w:p w14:paraId="55578FF9" w14:textId="77777777" w:rsidR="00603DC7" w:rsidRDefault="00603DC7"/>
    <w:p w14:paraId="48CB1CA8" w14:textId="77777777" w:rsidR="00603DC7" w:rsidRDefault="00603DC7"/>
    <w:p w14:paraId="1C5DA2CE" w14:textId="77777777" w:rsidR="00603DC7" w:rsidRDefault="00603DC7"/>
    <w:p w14:paraId="3A1DD80A" w14:textId="77777777" w:rsidR="00603DC7" w:rsidRDefault="00603DC7"/>
    <w:p w14:paraId="61BFA8A5" w14:textId="77777777" w:rsidR="00603DC7" w:rsidRDefault="00603DC7"/>
    <w:p w14:paraId="25E06E65" w14:textId="77777777" w:rsidR="00603DC7" w:rsidRDefault="00603DC7"/>
    <w:p w14:paraId="183D89D4" w14:textId="77777777" w:rsidR="00603DC7" w:rsidRDefault="00603DC7"/>
    <w:p w14:paraId="4272D219" w14:textId="77777777" w:rsidR="00603DC7" w:rsidRDefault="00603DC7"/>
    <w:p w14:paraId="083CEF49" w14:textId="77777777" w:rsidR="00603DC7" w:rsidRDefault="00603DC7"/>
    <w:p w14:paraId="3BEF532B" w14:textId="77777777" w:rsidR="00603DC7" w:rsidRDefault="00603DC7"/>
    <w:p w14:paraId="7AF62496" w14:textId="77777777" w:rsidR="00603DC7" w:rsidRDefault="00603DC7"/>
    <w:p w14:paraId="77D93004" w14:textId="77777777" w:rsidR="002F6FB9" w:rsidRPr="002F6FB9" w:rsidRDefault="002F6FB9" w:rsidP="002F6FB9">
      <w:pPr>
        <w:spacing w:after="0" w:line="240" w:lineRule="auto"/>
        <w:rPr>
          <w:rFonts w:ascii="Times New Roman" w:eastAsia="Times New Roman" w:hAnsi="Times New Roman" w:cs="Times New Roman"/>
          <w:b/>
          <w:bCs/>
          <w:sz w:val="24"/>
          <w:szCs w:val="24"/>
          <w:lang w:eastAsia="en-GB"/>
        </w:rPr>
      </w:pPr>
      <w:r w:rsidRPr="002F6FB9">
        <w:rPr>
          <w:rFonts w:ascii="Times New Roman" w:eastAsia="Times New Roman" w:hAnsi="Times New Roman" w:cs="Times New Roman"/>
          <w:b/>
          <w:bCs/>
          <w:sz w:val="24"/>
          <w:szCs w:val="24"/>
          <w:lang w:eastAsia="en-GB"/>
        </w:rPr>
        <w:lastRenderedPageBreak/>
        <w:t>Identify YAC Solutions's target customer group (you might want to suggest a beachhead market based on the attributes of their products and main offer)</w:t>
      </w:r>
    </w:p>
    <w:p w14:paraId="404720B7" w14:textId="77777777" w:rsidR="002F6FB9" w:rsidRDefault="002F6FB9"/>
    <w:p w14:paraId="5330D52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Identifying YAC Solutions' Target Customer Group</w:t>
      </w:r>
    </w:p>
    <w:p w14:paraId="136F0CAC"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To ensure a successful launch and sustained growth, it's essential to identify a specific target customer group that will benefit most from YAC Solutions. This group should be strategically chosen based on the attributes of the YAC model and the main offer.</w:t>
      </w:r>
    </w:p>
    <w:p w14:paraId="2645D67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Beachhead Market: Young, Aspiring Farmers in Rural Areas</w:t>
      </w:r>
    </w:p>
    <w:p w14:paraId="60422F22"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Key Attributes:</w:t>
      </w:r>
    </w:p>
    <w:p w14:paraId="66170E41"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Age Group:</w:t>
      </w:r>
      <w:r w:rsidRPr="00603DC7">
        <w:rPr>
          <w:rFonts w:ascii="Times New Roman" w:eastAsia="Times New Roman" w:hAnsi="Times New Roman" w:cs="Times New Roman"/>
          <w:sz w:val="24"/>
          <w:szCs w:val="24"/>
          <w:lang w:eastAsia="en-GB"/>
        </w:rPr>
        <w:t xml:space="preserve"> 18-35 years old.</w:t>
      </w:r>
    </w:p>
    <w:p w14:paraId="1D8ACAD4"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Location:</w:t>
      </w:r>
      <w:r w:rsidRPr="00603DC7">
        <w:rPr>
          <w:rFonts w:ascii="Times New Roman" w:eastAsia="Times New Roman" w:hAnsi="Times New Roman" w:cs="Times New Roman"/>
          <w:sz w:val="24"/>
          <w:szCs w:val="24"/>
          <w:lang w:eastAsia="en-GB"/>
        </w:rPr>
        <w:t xml:space="preserve"> Predominantly rural areas in Nigeria where agriculture is a primary economic activity.</w:t>
      </w:r>
    </w:p>
    <w:p w14:paraId="7093DA1D"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Education Level:</w:t>
      </w:r>
      <w:r w:rsidRPr="00603DC7">
        <w:rPr>
          <w:rFonts w:ascii="Times New Roman" w:eastAsia="Times New Roman" w:hAnsi="Times New Roman" w:cs="Times New Roman"/>
          <w:sz w:val="24"/>
          <w:szCs w:val="24"/>
          <w:lang w:eastAsia="en-GB"/>
        </w:rPr>
        <w:t xml:space="preserve"> Secondary education graduates, vocational school students, and recent graduates from agricultural-related disciplines.</w:t>
      </w:r>
    </w:p>
    <w:p w14:paraId="73238617"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Employment Status:</w:t>
      </w:r>
      <w:r w:rsidRPr="00603DC7">
        <w:rPr>
          <w:rFonts w:ascii="Times New Roman" w:eastAsia="Times New Roman" w:hAnsi="Times New Roman" w:cs="Times New Roman"/>
          <w:sz w:val="24"/>
          <w:szCs w:val="24"/>
          <w:lang w:eastAsia="en-GB"/>
        </w:rPr>
        <w:t xml:space="preserve"> Unemployed or underemployed youths seeking sustainable income opportunities.</w:t>
      </w:r>
    </w:p>
    <w:p w14:paraId="34DC0E6D" w14:textId="77777777" w:rsidR="00603DC7" w:rsidRPr="00603DC7" w:rsidRDefault="00603DC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Interest:</w:t>
      </w:r>
      <w:r w:rsidRPr="00603DC7">
        <w:rPr>
          <w:rFonts w:ascii="Times New Roman" w:eastAsia="Times New Roman" w:hAnsi="Times New Roman" w:cs="Times New Roman"/>
          <w:sz w:val="24"/>
          <w:szCs w:val="24"/>
          <w:lang w:eastAsia="en-GB"/>
        </w:rPr>
        <w:t xml:space="preserve"> High interest in agriculture and willingness to learn and adopt new farming techniques.</w:t>
      </w:r>
    </w:p>
    <w:p w14:paraId="79223EF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Characteristics of the Beachhead Market</w:t>
      </w:r>
    </w:p>
    <w:p w14:paraId="31D7767C" w14:textId="77777777" w:rsidR="00603DC7" w:rsidRPr="00603DC7" w:rsidRDefault="00603DC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Demographic Characteristics:</w:t>
      </w:r>
    </w:p>
    <w:p w14:paraId="31E92F37"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Youth Population:</w:t>
      </w:r>
      <w:r w:rsidRPr="00603DC7">
        <w:rPr>
          <w:rFonts w:ascii="Times New Roman" w:eastAsia="Times New Roman" w:hAnsi="Times New Roman" w:cs="Times New Roman"/>
          <w:sz w:val="24"/>
          <w:szCs w:val="24"/>
          <w:lang w:eastAsia="en-GB"/>
        </w:rPr>
        <w:t xml:space="preserve"> Nigeria has a significant youth demographic, with more than 60% under the age of 25. This demographic is vital for the country’s economic future.</w:t>
      </w:r>
    </w:p>
    <w:p w14:paraId="59C52559"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Focus:</w:t>
      </w:r>
      <w:r w:rsidRPr="00603DC7">
        <w:rPr>
          <w:rFonts w:ascii="Times New Roman" w:eastAsia="Times New Roman" w:hAnsi="Times New Roman" w:cs="Times New Roman"/>
          <w:sz w:val="24"/>
          <w:szCs w:val="24"/>
          <w:lang w:eastAsia="en-GB"/>
        </w:rPr>
        <w:t xml:space="preserve"> Many young people in rural areas lack access to resources and opportunities that can help them improve their livelihoods.</w:t>
      </w:r>
    </w:p>
    <w:p w14:paraId="7B36B566" w14:textId="77777777" w:rsidR="00603DC7" w:rsidRPr="00603DC7" w:rsidRDefault="00603DC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Psychographic Characteristics:</w:t>
      </w:r>
    </w:p>
    <w:p w14:paraId="7CDA03BC"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Aspiration for Better Opportunities:</w:t>
      </w:r>
      <w:r w:rsidRPr="00603DC7">
        <w:rPr>
          <w:rFonts w:ascii="Times New Roman" w:eastAsia="Times New Roman" w:hAnsi="Times New Roman" w:cs="Times New Roman"/>
          <w:sz w:val="24"/>
          <w:szCs w:val="24"/>
          <w:lang w:eastAsia="en-GB"/>
        </w:rPr>
        <w:t xml:space="preserve"> Young individuals in rural areas often aspire to find better income opportunities but face barriers such as lack of land, capital, and knowledge.</w:t>
      </w:r>
    </w:p>
    <w:p w14:paraId="52CE42E6"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Openness to Learning:</w:t>
      </w:r>
      <w:r w:rsidRPr="00603DC7">
        <w:rPr>
          <w:rFonts w:ascii="Times New Roman" w:eastAsia="Times New Roman" w:hAnsi="Times New Roman" w:cs="Times New Roman"/>
          <w:sz w:val="24"/>
          <w:szCs w:val="24"/>
          <w:lang w:eastAsia="en-GB"/>
        </w:rPr>
        <w:t xml:space="preserve"> Many young people are open to learning new skills, especially those that promise a sustainable livelihood.</w:t>
      </w:r>
    </w:p>
    <w:p w14:paraId="4DE95848" w14:textId="77777777" w:rsidR="00603DC7" w:rsidRPr="00603DC7" w:rsidRDefault="00603DC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Behavioral Characteristics:</w:t>
      </w:r>
    </w:p>
    <w:p w14:paraId="0BEC9D1F"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Adoption of Agriculture:</w:t>
      </w:r>
      <w:r w:rsidRPr="00603DC7">
        <w:rPr>
          <w:rFonts w:ascii="Times New Roman" w:eastAsia="Times New Roman" w:hAnsi="Times New Roman" w:cs="Times New Roman"/>
          <w:sz w:val="24"/>
          <w:szCs w:val="24"/>
          <w:lang w:eastAsia="en-GB"/>
        </w:rPr>
        <w:t xml:space="preserve"> Youths in rural areas are more likely to adopt agricultural practices as they are often familiar with the basic concepts through family or community exposure.</w:t>
      </w:r>
    </w:p>
    <w:p w14:paraId="0F54755F" w14:textId="77777777" w:rsidR="00603DC7" w:rsidRPr="00603DC7" w:rsidRDefault="00603DC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Community-Oriented:</w:t>
      </w:r>
      <w:r w:rsidRPr="00603DC7">
        <w:rPr>
          <w:rFonts w:ascii="Times New Roman" w:eastAsia="Times New Roman" w:hAnsi="Times New Roman" w:cs="Times New Roman"/>
          <w:sz w:val="24"/>
          <w:szCs w:val="24"/>
          <w:lang w:eastAsia="en-GB"/>
        </w:rPr>
        <w:t xml:space="preserve"> Being part of a cooperative can appeal to their sense of community and collective success.</w:t>
      </w:r>
    </w:p>
    <w:p w14:paraId="36277F7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 Segmentation</w:t>
      </w:r>
    </w:p>
    <w:p w14:paraId="245132A0"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lastRenderedPageBreak/>
        <w:t>Primary Segment:</w:t>
      </w:r>
    </w:p>
    <w:p w14:paraId="5A0FE16A" w14:textId="77777777" w:rsidR="00603DC7" w:rsidRPr="00603DC7" w:rsidRDefault="00603DC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Young, Unemployed Graduates:</w:t>
      </w:r>
      <w:r w:rsidRPr="00603DC7">
        <w:rPr>
          <w:rFonts w:ascii="Times New Roman" w:eastAsia="Times New Roman" w:hAnsi="Times New Roman" w:cs="Times New Roman"/>
          <w:sz w:val="24"/>
          <w:szCs w:val="24"/>
          <w:lang w:eastAsia="en-GB"/>
        </w:rPr>
        <w:t xml:space="preserve"> Focus on those who have completed secondary education or vocational training in agriculture-related fields. These individuals are educated, have some theoretical knowledge, and are looking for practical, income-generating opportunities.</w:t>
      </w:r>
    </w:p>
    <w:p w14:paraId="2E478FAD"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Secondary Segment:</w:t>
      </w:r>
    </w:p>
    <w:p w14:paraId="0A5FB678" w14:textId="77777777" w:rsidR="00603DC7" w:rsidRPr="00603DC7" w:rsidRDefault="00603DC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Youths Seeking Employment:</w:t>
      </w:r>
      <w:r w:rsidRPr="00603DC7">
        <w:rPr>
          <w:rFonts w:ascii="Times New Roman" w:eastAsia="Times New Roman" w:hAnsi="Times New Roman" w:cs="Times New Roman"/>
          <w:sz w:val="24"/>
          <w:szCs w:val="24"/>
          <w:lang w:eastAsia="en-GB"/>
        </w:rPr>
        <w:t xml:space="preserve"> This group includes young people who have not pursued higher education but have a strong interest in farming and are looking for a structured way to enter the agricultural sector.</w:t>
      </w:r>
    </w:p>
    <w:p w14:paraId="14E7CC2C"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Value Proposition for the Beachhead Market</w:t>
      </w:r>
    </w:p>
    <w:p w14:paraId="1B907EC4"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Access to Land:</w:t>
      </w:r>
    </w:p>
    <w:p w14:paraId="115BE352"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Provide young farmers with plots of land that they can use to cultivate crops or rear animals, removing a significant barrier to entry.</w:t>
      </w:r>
    </w:p>
    <w:p w14:paraId="0D2C8A86"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Comprehensive Training and Resources:</w:t>
      </w:r>
    </w:p>
    <w:p w14:paraId="00CADFF8"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Offer extensive training programs on modern farming techniques, business management, and sustainability practices.</w:t>
      </w:r>
    </w:p>
    <w:p w14:paraId="01FEE3CC"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Supply necessary inputs such as seeds, fertilizers, tools, and financial support to ensure they have everything needed to succeed.</w:t>
      </w:r>
    </w:p>
    <w:p w14:paraId="2A75AD27"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Market Linkages:</w:t>
      </w:r>
    </w:p>
    <w:p w14:paraId="7F807E4D"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Establish direct market linkages to help farmers sell their produce at fair prices, ensuring profitability and reducing dependency on middlemen.</w:t>
      </w:r>
    </w:p>
    <w:p w14:paraId="7F7A4C50" w14:textId="77777777" w:rsidR="00603DC7" w:rsidRPr="00603DC7" w:rsidRDefault="00603DC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and Support System:</w:t>
      </w:r>
    </w:p>
    <w:p w14:paraId="11CE96B8" w14:textId="77777777" w:rsidR="00603DC7" w:rsidRPr="00603DC7" w:rsidRDefault="00603DC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Foster a cooperative environment where young farmers can share knowledge, support each other, and collectively tackle challenges.</w:t>
      </w:r>
    </w:p>
    <w:p w14:paraId="3D78DBD9"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Marketing and Outreach Strategies</w:t>
      </w:r>
    </w:p>
    <w:p w14:paraId="6096E6DA"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Partnership with Educational Institutions:</w:t>
      </w:r>
    </w:p>
    <w:p w14:paraId="18231CED"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Collaborate with local schools and vocational institutes to identify potential candidates and provide introductory sessions about YAC Solutions.</w:t>
      </w:r>
    </w:p>
    <w:p w14:paraId="161980E0"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Engagement:</w:t>
      </w:r>
    </w:p>
    <w:p w14:paraId="6B71BD81"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Host community meetings, workshops, and on-site farm visits to demonstrate the benefits and successes of YAC Solutions.</w:t>
      </w:r>
    </w:p>
    <w:p w14:paraId="057FFD8C"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Digital Campaigns:</w:t>
      </w:r>
    </w:p>
    <w:p w14:paraId="1A2E84C1"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Use social media platforms popular among youths to share success stories, training videos, and informative content about the cooperative.</w:t>
      </w:r>
    </w:p>
    <w:p w14:paraId="05A7AFFE"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Local Media:</w:t>
      </w:r>
    </w:p>
    <w:p w14:paraId="0D174884"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Engage local radio stations and newspapers to reach a wider audience in rural areas, promoting the cooperative and its benefits.</w:t>
      </w:r>
    </w:p>
    <w:p w14:paraId="5145ADFE" w14:textId="77777777" w:rsidR="00603DC7" w:rsidRPr="00603DC7" w:rsidRDefault="00603DC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Referral Programs:</w:t>
      </w:r>
    </w:p>
    <w:p w14:paraId="7930D265" w14:textId="77777777" w:rsidR="00603DC7" w:rsidRPr="00603DC7" w:rsidRDefault="00603DC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lastRenderedPageBreak/>
        <w:t>Implement a referral program where existing members can refer friends and family, receiving incentives for successful referrals.</w:t>
      </w:r>
    </w:p>
    <w:p w14:paraId="610466D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Conclusion</w:t>
      </w:r>
    </w:p>
    <w:p w14:paraId="00E9897E"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Focusing on young, aspiring farmers in rural areas as the beachhead market for YAC Solutions is a strategic move. This group is eager for opportunities, has a basic understanding of agriculture, and is willing to learn and grow. By addressing their specific needs and barriers through the comprehensive support system of YAC Solutions, the cooperative can empower these youths, fostering economic growth and sustainability in the agricultural sector.</w:t>
      </w:r>
    </w:p>
    <w:p w14:paraId="1B4F3221" w14:textId="77777777" w:rsidR="00D57DAC" w:rsidRDefault="00D57DAC"/>
    <w:p w14:paraId="4C177A4E" w14:textId="77777777" w:rsidR="00603DC7" w:rsidRDefault="00603DC7"/>
    <w:p w14:paraId="2F4B4F6B" w14:textId="77777777" w:rsidR="00603DC7" w:rsidRDefault="00603DC7"/>
    <w:p w14:paraId="6B3BB210" w14:textId="77777777" w:rsidR="00603DC7" w:rsidRDefault="00603DC7"/>
    <w:p w14:paraId="47A86284" w14:textId="77777777" w:rsidR="00603DC7" w:rsidRDefault="00603DC7"/>
    <w:p w14:paraId="7E7DB7CC" w14:textId="77777777" w:rsidR="00603DC7" w:rsidRDefault="00603DC7"/>
    <w:p w14:paraId="18326CCD" w14:textId="77777777" w:rsidR="00603DC7" w:rsidRDefault="00603DC7"/>
    <w:p w14:paraId="388DCE10" w14:textId="77777777" w:rsidR="00603DC7" w:rsidRDefault="00603DC7"/>
    <w:p w14:paraId="7CDE2031" w14:textId="77777777" w:rsidR="00603DC7" w:rsidRDefault="00603DC7"/>
    <w:p w14:paraId="5CB3851D" w14:textId="77777777" w:rsidR="00603DC7" w:rsidRDefault="00603DC7"/>
    <w:p w14:paraId="0DCAAA71" w14:textId="77777777" w:rsidR="00603DC7" w:rsidRDefault="00603DC7"/>
    <w:p w14:paraId="2766C020" w14:textId="77777777" w:rsidR="00603DC7" w:rsidRDefault="00603DC7"/>
    <w:p w14:paraId="19F99D56" w14:textId="77777777" w:rsidR="00603DC7" w:rsidRDefault="00603DC7"/>
    <w:p w14:paraId="137D0669" w14:textId="77777777" w:rsidR="00603DC7" w:rsidRDefault="00603DC7"/>
    <w:p w14:paraId="44594E1A" w14:textId="77777777" w:rsidR="00603DC7" w:rsidRDefault="00603DC7"/>
    <w:p w14:paraId="37FEDA66" w14:textId="77777777" w:rsidR="00603DC7" w:rsidRDefault="00603DC7"/>
    <w:p w14:paraId="63ACFBD0" w14:textId="77777777" w:rsidR="00603DC7" w:rsidRDefault="00603DC7"/>
    <w:p w14:paraId="7DE870D5"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Positioning Statement</w:t>
      </w:r>
    </w:p>
    <w:p w14:paraId="593DA34C"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 xml:space="preserve">"For Nigerian youths aged 18-35, who are unemployed or underemployed and seeking sustainable income opportunities, Youth Agricultural Cooperative (YAC) Solutions provides accessible land, comprehensive training, essential resources, and market linkages. Unlike traditional agricultural initiatives, YAC Solutions offers a holistic and supportive cooperative </w:t>
      </w:r>
      <w:r w:rsidRPr="005C017A">
        <w:rPr>
          <w:rFonts w:ascii="Times New Roman" w:eastAsia="Times New Roman" w:hAnsi="Times New Roman" w:cs="Times New Roman"/>
          <w:sz w:val="24"/>
          <w:szCs w:val="24"/>
          <w:lang w:eastAsia="en-GB"/>
        </w:rPr>
        <w:lastRenderedPageBreak/>
        <w:t>environment, empowering young farmers to achieve economic independence and contribute to Nigeria's agricultural growth."</w:t>
      </w:r>
    </w:p>
    <w:p w14:paraId="383016ED"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Mission Statement</w:t>
      </w:r>
    </w:p>
    <w:p w14:paraId="27EC4922"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empower Nigerian youths by providing access to land, training, resources, and market opportunities, fostering a cooperative environment that cultivates sustainable agricultural practices and drives economic independence."</w:t>
      </w:r>
    </w:p>
    <w:p w14:paraId="2EBE5852"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Vision</w:t>
      </w:r>
    </w:p>
    <w:p w14:paraId="574F19C1"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create a vibrant and prosperous agricultural sector led by empowered Nigerian youths, driving national food security, economic growth, and sustainable development."</w:t>
      </w:r>
    </w:p>
    <w:p w14:paraId="109BE466"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Core Values</w:t>
      </w:r>
    </w:p>
    <w:p w14:paraId="4795C404"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Empowerment:</w:t>
      </w:r>
    </w:p>
    <w:p w14:paraId="578DB8AD"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believe in equipping young individuals with the knowledge, skills, and resources they need to succeed and thrive in agriculture.</w:t>
      </w:r>
    </w:p>
    <w:p w14:paraId="72F29BE9"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Sustainability:</w:t>
      </w:r>
    </w:p>
    <w:p w14:paraId="60543C65"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are committed to promoting environmentally friendly and sustainable farming practices that ensure long-term productivity and ecological balance.</w:t>
      </w:r>
    </w:p>
    <w:p w14:paraId="1A9DC72F"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Community:</w:t>
      </w:r>
    </w:p>
    <w:p w14:paraId="31EF1D68"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foster a strong sense of community and cooperation, encouraging members to support each other and work together for collective success.</w:t>
      </w:r>
    </w:p>
    <w:p w14:paraId="3D47F5A0"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Innovation:</w:t>
      </w:r>
    </w:p>
    <w:p w14:paraId="0CA6C29C"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embrace innovation and continuous improvement, staying at the forefront of agricultural advancements and market trends.</w:t>
      </w:r>
    </w:p>
    <w:p w14:paraId="74849916"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Integrity:</w:t>
      </w:r>
    </w:p>
    <w:p w14:paraId="1DF1C699"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operate with transparency, honesty, and accountability, building trust and reliability among our members and stakeholders.</w:t>
      </w:r>
    </w:p>
    <w:p w14:paraId="5F5C9ABF"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Inclusivity:</w:t>
      </w:r>
    </w:p>
    <w:p w14:paraId="7EA96FF1"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ensure that all youths, regardless of their background, have equal access to opportunities and resources within our cooperative.</w:t>
      </w:r>
    </w:p>
    <w:p w14:paraId="45387998" w14:textId="77777777" w:rsidR="005C017A" w:rsidRPr="005C017A" w:rsidRDefault="005C017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Resilience:</w:t>
      </w:r>
    </w:p>
    <w:p w14:paraId="229D9E9A" w14:textId="77777777" w:rsidR="005C017A" w:rsidRPr="005C017A" w:rsidRDefault="005C017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cultivate resilience and adaptability, preparing our members to overcome challenges and seize new opportunities in the agricultural sector.</w:t>
      </w:r>
    </w:p>
    <w:p w14:paraId="42370B3A" w14:textId="12F42010" w:rsidR="00603DC7" w:rsidRDefault="00603DC7" w:rsidP="005C017A">
      <w:pPr>
        <w:spacing w:after="0" w:line="240" w:lineRule="auto"/>
        <w:rPr>
          <w:rFonts w:ascii="Times New Roman" w:eastAsia="Times New Roman" w:hAnsi="Times New Roman" w:cs="Times New Roman"/>
          <w:sz w:val="24"/>
          <w:szCs w:val="24"/>
          <w:lang w:eastAsia="en-GB"/>
        </w:rPr>
      </w:pPr>
    </w:p>
    <w:p w14:paraId="2CC2E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34E217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F7C4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35D68D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DFBB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50DE1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B677B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9E888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F023B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F55BB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24ED97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9A6EC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161D8D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5426B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02B3DD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9D8E7D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0646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646CA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CD3033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9EAFD7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0D9F17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15C3D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1C6D4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9932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FB90F7" w14:textId="74F87E81" w:rsidR="000B3B87" w:rsidRDefault="00D1783C" w:rsidP="005C017A">
      <w:pPr>
        <w:spacing w:after="0" w:line="240" w:lineRule="auto"/>
        <w:rPr>
          <w:rFonts w:ascii="Times New Roman" w:eastAsia="Times New Roman" w:hAnsi="Times New Roman" w:cs="Times New Roman"/>
          <w:sz w:val="24"/>
          <w:szCs w:val="24"/>
          <w:lang w:eastAsia="en-GB"/>
        </w:rPr>
      </w:pPr>
      <w:r w:rsidRPr="00D1783C">
        <w:rPr>
          <w:highlight w:val="yellow"/>
        </w:rPr>
        <w:t>Formulate effectual marketing tactics to attractSecureGuard Solutions's lead customers and support further diffusion by considering competitive environment and their limited resources to reach their audience.</w:t>
      </w:r>
    </w:p>
    <w:p w14:paraId="14B4E017" w14:textId="77777777" w:rsidR="000B3B87" w:rsidRDefault="000B3B87" w:rsidP="000B3B87">
      <w:pPr>
        <w:pStyle w:val="Heading3"/>
      </w:pPr>
      <w:r>
        <w:t>Effectual Marketing Tactics for Youth Agricultural Cooperative (YAC) Solutions</w:t>
      </w:r>
    </w:p>
    <w:p w14:paraId="7A0584EE" w14:textId="77777777" w:rsidR="000B3B87" w:rsidRDefault="000B3B87" w:rsidP="000B3B87">
      <w:pPr>
        <w:pStyle w:val="NormalWeb"/>
      </w:pPr>
      <w:r>
        <w:t>To attract YAC's lead customers and support further diffusion, it is essential to leverage cost-effective and impactful marketing strategies. Given the competitive environment and limited resources, the following tactics can be implemented:</w:t>
      </w:r>
    </w:p>
    <w:p w14:paraId="40C98F9A" w14:textId="77777777" w:rsidR="000B3B87" w:rsidRDefault="000B3B87" w:rsidP="000B3B87">
      <w:pPr>
        <w:pStyle w:val="Heading3"/>
      </w:pPr>
      <w:r>
        <w:t xml:space="preserve">1. </w:t>
      </w:r>
      <w:r>
        <w:rPr>
          <w:rStyle w:val="Strong"/>
          <w:rFonts w:eastAsiaTheme="majorEastAsia"/>
          <w:b/>
          <w:bCs/>
        </w:rPr>
        <w:t>Digital Marketing Strategy</w:t>
      </w:r>
    </w:p>
    <w:p w14:paraId="0F96EB94" w14:textId="77777777" w:rsidR="000B3B87" w:rsidRDefault="000B3B87" w:rsidP="000B3B87">
      <w:pPr>
        <w:pStyle w:val="Heading4"/>
      </w:pPr>
      <w:r>
        <w:t>Social Media Campaigns</w:t>
      </w:r>
    </w:p>
    <w:p w14:paraId="2BD83E12" w14:textId="77777777" w:rsidR="000B3B87" w:rsidRDefault="000B3B87">
      <w:pPr>
        <w:numPr>
          <w:ilvl w:val="0"/>
          <w:numId w:val="89"/>
        </w:numPr>
        <w:spacing w:before="100" w:beforeAutospacing="1" w:after="100" w:afterAutospacing="1" w:line="240" w:lineRule="auto"/>
      </w:pPr>
      <w:r>
        <w:rPr>
          <w:rStyle w:val="Strong"/>
        </w:rPr>
        <w:t>Platforms:</w:t>
      </w:r>
      <w:r>
        <w:t xml:space="preserve"> Utilize popular platforms among Nigerian youths, such as Facebook, Instagram, Twitter, and TikTok.</w:t>
      </w:r>
    </w:p>
    <w:p w14:paraId="21D1FFF3" w14:textId="77777777" w:rsidR="000B3B87" w:rsidRDefault="000B3B87">
      <w:pPr>
        <w:numPr>
          <w:ilvl w:val="0"/>
          <w:numId w:val="89"/>
        </w:numPr>
        <w:spacing w:before="100" w:beforeAutospacing="1" w:after="100" w:afterAutospacing="1" w:line="240" w:lineRule="auto"/>
      </w:pPr>
      <w:r>
        <w:rPr>
          <w:rStyle w:val="Strong"/>
        </w:rPr>
        <w:t>Content Strategy:</w:t>
      </w:r>
      <w:r>
        <w:t xml:space="preserve"> Create engaging content including success stories, training snippets, and testimonials from current members. Use infographics and short videos to highlight the benefits of joining YAC.</w:t>
      </w:r>
    </w:p>
    <w:p w14:paraId="1054C4BA" w14:textId="77777777" w:rsidR="000B3B87" w:rsidRDefault="000B3B87">
      <w:pPr>
        <w:numPr>
          <w:ilvl w:val="0"/>
          <w:numId w:val="89"/>
        </w:numPr>
        <w:spacing w:before="100" w:beforeAutospacing="1" w:after="100" w:afterAutospacing="1" w:line="240" w:lineRule="auto"/>
      </w:pPr>
      <w:r>
        <w:rPr>
          <w:rStyle w:val="Strong"/>
        </w:rPr>
        <w:t>Influencer Collaboration:</w:t>
      </w:r>
      <w:r>
        <w:t xml:space="preserve"> Partner with local influencers, agricultural enthusiasts, and youth leaders to amplify reach and credibility.</w:t>
      </w:r>
    </w:p>
    <w:p w14:paraId="1F0BD6EF" w14:textId="77777777" w:rsidR="000B3B87" w:rsidRDefault="000B3B87" w:rsidP="000B3B87">
      <w:pPr>
        <w:pStyle w:val="Heading4"/>
      </w:pPr>
      <w:r>
        <w:t>Website and Blog</w:t>
      </w:r>
    </w:p>
    <w:p w14:paraId="24414D9E" w14:textId="77777777" w:rsidR="000B3B87" w:rsidRDefault="000B3B87">
      <w:pPr>
        <w:numPr>
          <w:ilvl w:val="0"/>
          <w:numId w:val="90"/>
        </w:numPr>
        <w:spacing w:before="100" w:beforeAutospacing="1" w:after="100" w:afterAutospacing="1" w:line="240" w:lineRule="auto"/>
      </w:pPr>
      <w:r>
        <w:rPr>
          <w:rStyle w:val="Strong"/>
        </w:rPr>
        <w:t>Informative Website:</w:t>
      </w:r>
      <w:r>
        <w:t xml:space="preserve"> Develop a user-friendly website detailing the YAC model, membership benefits, success stories, and a clear call-to-action to join.</w:t>
      </w:r>
    </w:p>
    <w:p w14:paraId="784B621D" w14:textId="77777777" w:rsidR="000B3B87" w:rsidRDefault="000B3B87">
      <w:pPr>
        <w:numPr>
          <w:ilvl w:val="0"/>
          <w:numId w:val="90"/>
        </w:numPr>
        <w:spacing w:before="100" w:beforeAutospacing="1" w:after="100" w:afterAutospacing="1" w:line="240" w:lineRule="auto"/>
      </w:pPr>
      <w:r>
        <w:rPr>
          <w:rStyle w:val="Strong"/>
        </w:rPr>
        <w:lastRenderedPageBreak/>
        <w:t>Blog Posts:</w:t>
      </w:r>
      <w:r>
        <w:t xml:space="preserve"> Regularly update a blog with articles on agricultural tips, market trends, and member experiences to establish YAC as an authority and provide continuous value to potential members.</w:t>
      </w:r>
    </w:p>
    <w:p w14:paraId="7EFFE9D1" w14:textId="77777777" w:rsidR="000B3B87" w:rsidRDefault="000B3B87" w:rsidP="000B3B87">
      <w:pPr>
        <w:pStyle w:val="Heading4"/>
      </w:pPr>
      <w:r>
        <w:t>Email Marketing</w:t>
      </w:r>
    </w:p>
    <w:p w14:paraId="3AB9FDB9" w14:textId="77777777" w:rsidR="000B3B87" w:rsidRDefault="000B3B87">
      <w:pPr>
        <w:numPr>
          <w:ilvl w:val="0"/>
          <w:numId w:val="91"/>
        </w:numPr>
        <w:spacing w:before="100" w:beforeAutospacing="1" w:after="100" w:afterAutospacing="1" w:line="240" w:lineRule="auto"/>
      </w:pPr>
      <w:r>
        <w:rPr>
          <w:rStyle w:val="Strong"/>
        </w:rPr>
        <w:t>Newsletters:</w:t>
      </w:r>
      <w:r>
        <w:t xml:space="preserve"> Send out monthly newsletters to keep current and potential members informed about upcoming training sessions, new initiatives, and success stories.</w:t>
      </w:r>
    </w:p>
    <w:p w14:paraId="0C47735C" w14:textId="77777777" w:rsidR="000B3B87" w:rsidRDefault="000B3B87">
      <w:pPr>
        <w:numPr>
          <w:ilvl w:val="0"/>
          <w:numId w:val="91"/>
        </w:numPr>
        <w:spacing w:before="100" w:beforeAutospacing="1" w:after="100" w:afterAutospacing="1" w:line="240" w:lineRule="auto"/>
      </w:pPr>
      <w:r>
        <w:rPr>
          <w:rStyle w:val="Strong"/>
        </w:rPr>
        <w:t>Personalized Outreach:</w:t>
      </w:r>
      <w:r>
        <w:t xml:space="preserve"> Use personalized email campaigns to engage potential members who have shown interest, providing tailored information and invitations to workshops.</w:t>
      </w:r>
    </w:p>
    <w:p w14:paraId="2C213909" w14:textId="77777777" w:rsidR="000B3B87" w:rsidRDefault="000B3B87" w:rsidP="000B3B87">
      <w:pPr>
        <w:pStyle w:val="Heading3"/>
      </w:pPr>
      <w:r>
        <w:t xml:space="preserve">2. </w:t>
      </w:r>
      <w:r>
        <w:rPr>
          <w:rStyle w:val="Strong"/>
          <w:rFonts w:eastAsiaTheme="majorEastAsia"/>
          <w:b/>
          <w:bCs/>
        </w:rPr>
        <w:t>Community Engagement</w:t>
      </w:r>
    </w:p>
    <w:p w14:paraId="1195D2FB" w14:textId="77777777" w:rsidR="000B3B87" w:rsidRDefault="000B3B87" w:rsidP="000B3B87">
      <w:pPr>
        <w:pStyle w:val="Heading4"/>
      </w:pPr>
      <w:r>
        <w:t>Workshops and Training Sessions</w:t>
      </w:r>
    </w:p>
    <w:p w14:paraId="3BCBB050" w14:textId="77777777" w:rsidR="000B3B87" w:rsidRDefault="000B3B87">
      <w:pPr>
        <w:numPr>
          <w:ilvl w:val="0"/>
          <w:numId w:val="92"/>
        </w:numPr>
        <w:spacing w:before="100" w:beforeAutospacing="1" w:after="100" w:afterAutospacing="1" w:line="240" w:lineRule="auto"/>
      </w:pPr>
      <w:r>
        <w:rPr>
          <w:rStyle w:val="Strong"/>
        </w:rPr>
        <w:t>Introductory Workshops:</w:t>
      </w:r>
      <w:r>
        <w:t xml:space="preserve"> Conduct free workshops in rural areas and educational institutions to showcase the YAC model and its benefits.</w:t>
      </w:r>
    </w:p>
    <w:p w14:paraId="1037D1B2" w14:textId="77777777" w:rsidR="000B3B87" w:rsidRDefault="000B3B87">
      <w:pPr>
        <w:numPr>
          <w:ilvl w:val="0"/>
          <w:numId w:val="92"/>
        </w:numPr>
        <w:spacing w:before="100" w:beforeAutospacing="1" w:after="100" w:afterAutospacing="1" w:line="240" w:lineRule="auto"/>
      </w:pPr>
      <w:r>
        <w:rPr>
          <w:rStyle w:val="Strong"/>
        </w:rPr>
        <w:t>On-site Demonstrations:</w:t>
      </w:r>
      <w:r>
        <w:t xml:space="preserve"> Arrange visits to existing cooperative farms to demonstrate successful implementations and provide hands-on experience to potential members.</w:t>
      </w:r>
    </w:p>
    <w:p w14:paraId="48744AF7" w14:textId="77777777" w:rsidR="000B3B87" w:rsidRDefault="000B3B87" w:rsidP="000B3B87">
      <w:pPr>
        <w:pStyle w:val="Heading4"/>
      </w:pPr>
      <w:r>
        <w:t>Partnerships with Educational Institutions</w:t>
      </w:r>
    </w:p>
    <w:p w14:paraId="306CD380" w14:textId="77777777" w:rsidR="000B3B87" w:rsidRDefault="000B3B87">
      <w:pPr>
        <w:numPr>
          <w:ilvl w:val="0"/>
          <w:numId w:val="93"/>
        </w:numPr>
        <w:spacing w:before="100" w:beforeAutospacing="1" w:after="100" w:afterAutospacing="1" w:line="240" w:lineRule="auto"/>
      </w:pPr>
      <w:r>
        <w:rPr>
          <w:rStyle w:val="Strong"/>
        </w:rPr>
        <w:t>Collaborations:</w:t>
      </w:r>
      <w:r>
        <w:t xml:space="preserve"> Partner with local universities, vocational schools, and agricultural colleges to integrate YAC training programs into their curricula.</w:t>
      </w:r>
    </w:p>
    <w:p w14:paraId="59FAB34F" w14:textId="77777777" w:rsidR="000B3B87" w:rsidRDefault="000B3B87">
      <w:pPr>
        <w:numPr>
          <w:ilvl w:val="0"/>
          <w:numId w:val="93"/>
        </w:numPr>
        <w:spacing w:before="100" w:beforeAutospacing="1" w:after="100" w:afterAutospacing="1" w:line="240" w:lineRule="auto"/>
      </w:pPr>
      <w:r>
        <w:rPr>
          <w:rStyle w:val="Strong"/>
        </w:rPr>
        <w:t>Career Fairs:</w:t>
      </w:r>
      <w:r>
        <w:t xml:space="preserve"> Participate in career fairs and job expos to directly interact with students and present YAC as a viable career path.</w:t>
      </w:r>
    </w:p>
    <w:p w14:paraId="01BDC76D" w14:textId="77777777" w:rsidR="000B3B87" w:rsidRDefault="000B3B87" w:rsidP="000B3B87">
      <w:pPr>
        <w:pStyle w:val="Heading3"/>
      </w:pPr>
      <w:r>
        <w:t xml:space="preserve">3. </w:t>
      </w:r>
      <w:r>
        <w:rPr>
          <w:rStyle w:val="Strong"/>
          <w:rFonts w:eastAsiaTheme="majorEastAsia"/>
          <w:b/>
          <w:bCs/>
        </w:rPr>
        <w:t>Media and Public Relations</w:t>
      </w:r>
    </w:p>
    <w:p w14:paraId="68985F63" w14:textId="77777777" w:rsidR="000B3B87" w:rsidRDefault="000B3B87" w:rsidP="000B3B87">
      <w:pPr>
        <w:pStyle w:val="Heading4"/>
      </w:pPr>
      <w:r>
        <w:t>Press Releases and Media Coverage</w:t>
      </w:r>
    </w:p>
    <w:p w14:paraId="38903B0D" w14:textId="77777777" w:rsidR="000B3B87" w:rsidRDefault="000B3B87">
      <w:pPr>
        <w:numPr>
          <w:ilvl w:val="0"/>
          <w:numId w:val="94"/>
        </w:numPr>
        <w:spacing w:before="100" w:beforeAutospacing="1" w:after="100" w:afterAutospacing="1" w:line="240" w:lineRule="auto"/>
      </w:pPr>
      <w:r>
        <w:rPr>
          <w:rStyle w:val="Strong"/>
        </w:rPr>
        <w:t>Local Media Engagement:</w:t>
      </w:r>
      <w:r>
        <w:t xml:space="preserve"> Collaborate with local newspapers, radio stations, and TV channels to cover YAC activities, highlighting success stories and community impacts.</w:t>
      </w:r>
    </w:p>
    <w:p w14:paraId="1036234A" w14:textId="77777777" w:rsidR="000B3B87" w:rsidRDefault="000B3B87">
      <w:pPr>
        <w:numPr>
          <w:ilvl w:val="0"/>
          <w:numId w:val="94"/>
        </w:numPr>
        <w:spacing w:before="100" w:beforeAutospacing="1" w:after="100" w:afterAutospacing="1" w:line="240" w:lineRule="auto"/>
      </w:pPr>
      <w:r>
        <w:rPr>
          <w:rStyle w:val="Strong"/>
        </w:rPr>
        <w:t>Regular Updates:</w:t>
      </w:r>
      <w:r>
        <w:t xml:space="preserve"> Issue press releases about significant milestones, new partnerships, and member achievements to maintain visibility and interest.</w:t>
      </w:r>
    </w:p>
    <w:p w14:paraId="07F47EE4" w14:textId="77777777" w:rsidR="000B3B87" w:rsidRDefault="000B3B87" w:rsidP="000B3B87">
      <w:pPr>
        <w:pStyle w:val="Heading4"/>
      </w:pPr>
      <w:r>
        <w:t>Public Events</w:t>
      </w:r>
    </w:p>
    <w:p w14:paraId="49B49C5C" w14:textId="77777777" w:rsidR="000B3B87" w:rsidRDefault="000B3B87">
      <w:pPr>
        <w:numPr>
          <w:ilvl w:val="0"/>
          <w:numId w:val="95"/>
        </w:numPr>
        <w:spacing w:before="100" w:beforeAutospacing="1" w:after="100" w:afterAutospacing="1" w:line="240" w:lineRule="auto"/>
      </w:pPr>
      <w:r>
        <w:rPr>
          <w:rStyle w:val="Strong"/>
        </w:rPr>
        <w:t>Agricultural Exhibitions:</w:t>
      </w:r>
      <w:r>
        <w:t xml:space="preserve"> Participate in local and national agricultural exhibitions to showcase YAC products and engage with a broader audience.</w:t>
      </w:r>
    </w:p>
    <w:p w14:paraId="30DF63B8" w14:textId="77777777" w:rsidR="000B3B87" w:rsidRDefault="000B3B87">
      <w:pPr>
        <w:numPr>
          <w:ilvl w:val="0"/>
          <w:numId w:val="95"/>
        </w:numPr>
        <w:spacing w:before="100" w:beforeAutospacing="1" w:after="100" w:afterAutospacing="1" w:line="240" w:lineRule="auto"/>
      </w:pPr>
      <w:r>
        <w:rPr>
          <w:rStyle w:val="Strong"/>
        </w:rPr>
        <w:t>Community Events:</w:t>
      </w:r>
      <w:r>
        <w:t xml:space="preserve"> Organize and participate in community events to build local trust and visibility.</w:t>
      </w:r>
    </w:p>
    <w:p w14:paraId="05014BB6" w14:textId="77777777" w:rsidR="000B3B87" w:rsidRDefault="000B3B87" w:rsidP="000B3B87">
      <w:pPr>
        <w:pStyle w:val="Heading3"/>
      </w:pPr>
      <w:r>
        <w:t xml:space="preserve">4. </w:t>
      </w:r>
      <w:r>
        <w:rPr>
          <w:rStyle w:val="Strong"/>
          <w:rFonts w:eastAsiaTheme="majorEastAsia"/>
          <w:b/>
          <w:bCs/>
        </w:rPr>
        <w:t>Strategic Partnerships</w:t>
      </w:r>
    </w:p>
    <w:p w14:paraId="1DC22BA2" w14:textId="77777777" w:rsidR="000B3B87" w:rsidRDefault="000B3B87" w:rsidP="000B3B87">
      <w:pPr>
        <w:pStyle w:val="Heading4"/>
      </w:pPr>
      <w:r>
        <w:lastRenderedPageBreak/>
        <w:t>Government and NGOs</w:t>
      </w:r>
    </w:p>
    <w:p w14:paraId="3D10A744" w14:textId="77777777" w:rsidR="000B3B87" w:rsidRDefault="000B3B87">
      <w:pPr>
        <w:numPr>
          <w:ilvl w:val="0"/>
          <w:numId w:val="96"/>
        </w:numPr>
        <w:spacing w:before="100" w:beforeAutospacing="1" w:after="100" w:afterAutospacing="1" w:line="240" w:lineRule="auto"/>
      </w:pPr>
      <w:r>
        <w:rPr>
          <w:rStyle w:val="Strong"/>
        </w:rPr>
        <w:t>Policy Alignment:</w:t>
      </w:r>
      <w:r>
        <w:t xml:space="preserve"> Align with government youth and agricultural programs to gain support and resources.</w:t>
      </w:r>
    </w:p>
    <w:p w14:paraId="42EDA522" w14:textId="77777777" w:rsidR="000B3B87" w:rsidRDefault="000B3B87">
      <w:pPr>
        <w:numPr>
          <w:ilvl w:val="0"/>
          <w:numId w:val="96"/>
        </w:numPr>
        <w:spacing w:before="100" w:beforeAutospacing="1" w:after="100" w:afterAutospacing="1" w:line="240" w:lineRule="auto"/>
      </w:pPr>
      <w:r>
        <w:rPr>
          <w:rStyle w:val="Strong"/>
        </w:rPr>
        <w:t>NGO Collaboration:</w:t>
      </w:r>
      <w:r>
        <w:t xml:space="preserve"> Collaborate with NGOs focused on youth empowerment and agricultural development to leverage their networks and resources for outreach and member support.</w:t>
      </w:r>
    </w:p>
    <w:p w14:paraId="31E4E37E" w14:textId="77777777" w:rsidR="000B3B87" w:rsidRDefault="000B3B87" w:rsidP="000B3B87">
      <w:pPr>
        <w:pStyle w:val="Heading4"/>
      </w:pPr>
      <w:r>
        <w:t>Private Sector Engagement</w:t>
      </w:r>
    </w:p>
    <w:p w14:paraId="34F81FF5" w14:textId="77777777" w:rsidR="000B3B87" w:rsidRDefault="000B3B87">
      <w:pPr>
        <w:numPr>
          <w:ilvl w:val="0"/>
          <w:numId w:val="97"/>
        </w:numPr>
        <w:spacing w:before="100" w:beforeAutospacing="1" w:after="100" w:afterAutospacing="1" w:line="240" w:lineRule="auto"/>
      </w:pPr>
      <w:r>
        <w:rPr>
          <w:rStyle w:val="Strong"/>
        </w:rPr>
        <w:t>Corporate Sponsorships:</w:t>
      </w:r>
      <w:r>
        <w:t xml:space="preserve"> Seek sponsorships from agribusiness companies and financial institutions interested in supporting youth and agricultural development.</w:t>
      </w:r>
    </w:p>
    <w:p w14:paraId="2DEEC2E9" w14:textId="77777777" w:rsidR="000B3B87" w:rsidRDefault="000B3B87">
      <w:pPr>
        <w:numPr>
          <w:ilvl w:val="0"/>
          <w:numId w:val="97"/>
        </w:numPr>
        <w:spacing w:before="100" w:beforeAutospacing="1" w:after="100" w:afterAutospacing="1" w:line="240" w:lineRule="auto"/>
      </w:pPr>
      <w:r>
        <w:rPr>
          <w:rStyle w:val="Strong"/>
        </w:rPr>
        <w:t>Market Linkages:</w:t>
      </w:r>
      <w:r>
        <w:t xml:space="preserve"> Partner with retailers, food processors, and other market players to create assured markets for YAC produce, adding a tangible benefit for potential members.</w:t>
      </w:r>
    </w:p>
    <w:p w14:paraId="3BB8345E" w14:textId="77777777" w:rsidR="000B3B87" w:rsidRDefault="000B3B87" w:rsidP="000B3B87">
      <w:pPr>
        <w:pStyle w:val="Heading3"/>
      </w:pPr>
      <w:r>
        <w:t xml:space="preserve">5. </w:t>
      </w:r>
      <w:r>
        <w:rPr>
          <w:rStyle w:val="Strong"/>
          <w:rFonts w:eastAsiaTheme="majorEastAsia"/>
          <w:b/>
          <w:bCs/>
        </w:rPr>
        <w:t>Incentives and Referral Programs</w:t>
      </w:r>
    </w:p>
    <w:p w14:paraId="24BDDE2E" w14:textId="77777777" w:rsidR="000B3B87" w:rsidRDefault="000B3B87" w:rsidP="000B3B87">
      <w:pPr>
        <w:pStyle w:val="Heading4"/>
      </w:pPr>
      <w:r>
        <w:t>Membership Incentives</w:t>
      </w:r>
    </w:p>
    <w:p w14:paraId="230150FF" w14:textId="77777777" w:rsidR="000B3B87" w:rsidRDefault="000B3B87">
      <w:pPr>
        <w:numPr>
          <w:ilvl w:val="0"/>
          <w:numId w:val="98"/>
        </w:numPr>
        <w:spacing w:before="100" w:beforeAutospacing="1" w:after="100" w:afterAutospacing="1" w:line="240" w:lineRule="auto"/>
      </w:pPr>
      <w:r>
        <w:rPr>
          <w:rStyle w:val="Strong"/>
        </w:rPr>
        <w:t>Joining Bonuses:</w:t>
      </w:r>
      <w:r>
        <w:t xml:space="preserve"> Offer initial support packages such as free seeds, tools, or training for new members.</w:t>
      </w:r>
    </w:p>
    <w:p w14:paraId="048D08A7" w14:textId="77777777" w:rsidR="000B3B87" w:rsidRDefault="000B3B87">
      <w:pPr>
        <w:numPr>
          <w:ilvl w:val="0"/>
          <w:numId w:val="98"/>
        </w:numPr>
        <w:spacing w:before="100" w:beforeAutospacing="1" w:after="100" w:afterAutospacing="1" w:line="240" w:lineRule="auto"/>
      </w:pPr>
      <w:r>
        <w:rPr>
          <w:rStyle w:val="Strong"/>
        </w:rPr>
        <w:t>Referral Bonuses:</w:t>
      </w:r>
      <w:r>
        <w:t xml:space="preserve"> Implement a referral program where existing members receive rewards for bringing in new members.</w:t>
      </w:r>
    </w:p>
    <w:p w14:paraId="3191A31E" w14:textId="77777777" w:rsidR="000B3B87" w:rsidRDefault="000B3B87" w:rsidP="000B3B87">
      <w:pPr>
        <w:pStyle w:val="Heading4"/>
      </w:pPr>
      <w:r>
        <w:t>Performance-based Incentives</w:t>
      </w:r>
    </w:p>
    <w:p w14:paraId="3B2B956F" w14:textId="77777777" w:rsidR="000B3B87" w:rsidRDefault="000B3B87">
      <w:pPr>
        <w:numPr>
          <w:ilvl w:val="0"/>
          <w:numId w:val="99"/>
        </w:numPr>
        <w:spacing w:before="100" w:beforeAutospacing="1" w:after="100" w:afterAutospacing="1" w:line="240" w:lineRule="auto"/>
      </w:pPr>
      <w:r>
        <w:rPr>
          <w:rStyle w:val="Strong"/>
        </w:rPr>
        <w:t>Recognition Programs:</w:t>
      </w:r>
      <w:r>
        <w:t xml:space="preserve"> Establish recognition programs to celebrate and reward the most productive and innovative members.</w:t>
      </w:r>
    </w:p>
    <w:p w14:paraId="12108D82" w14:textId="77777777" w:rsidR="000B3B87" w:rsidRDefault="000B3B87">
      <w:pPr>
        <w:numPr>
          <w:ilvl w:val="0"/>
          <w:numId w:val="99"/>
        </w:numPr>
        <w:spacing w:before="100" w:beforeAutospacing="1" w:after="100" w:afterAutospacing="1" w:line="240" w:lineRule="auto"/>
      </w:pPr>
      <w:r>
        <w:rPr>
          <w:rStyle w:val="Strong"/>
        </w:rPr>
        <w:t>Financial Rewards:</w:t>
      </w:r>
      <w:r>
        <w:t xml:space="preserve"> Provide financial incentives for top-performing members based on yield and productivity metrics.</w:t>
      </w:r>
    </w:p>
    <w:p w14:paraId="201160F6" w14:textId="77777777" w:rsidR="000B3B87" w:rsidRDefault="000B3B87" w:rsidP="000B3B87">
      <w:pPr>
        <w:pStyle w:val="Heading3"/>
      </w:pPr>
      <w:r>
        <w:t xml:space="preserve">6. </w:t>
      </w:r>
      <w:r>
        <w:rPr>
          <w:rStyle w:val="Strong"/>
          <w:rFonts w:eastAsiaTheme="majorEastAsia"/>
          <w:b/>
          <w:bCs/>
        </w:rPr>
        <w:t>Resource Optimization</w:t>
      </w:r>
    </w:p>
    <w:p w14:paraId="55C181B3" w14:textId="77777777" w:rsidR="000B3B87" w:rsidRDefault="000B3B87" w:rsidP="000B3B87">
      <w:pPr>
        <w:pStyle w:val="Heading4"/>
      </w:pPr>
      <w:r>
        <w:t>Cost-effective Advertising</w:t>
      </w:r>
    </w:p>
    <w:p w14:paraId="7B99A30A" w14:textId="77777777" w:rsidR="000B3B87" w:rsidRDefault="000B3B87">
      <w:pPr>
        <w:numPr>
          <w:ilvl w:val="0"/>
          <w:numId w:val="100"/>
        </w:numPr>
        <w:spacing w:before="100" w:beforeAutospacing="1" w:after="100" w:afterAutospacing="1" w:line="240" w:lineRule="auto"/>
      </w:pPr>
      <w:r>
        <w:rPr>
          <w:rStyle w:val="Strong"/>
        </w:rPr>
        <w:t>Local Advertising:</w:t>
      </w:r>
      <w:r>
        <w:t xml:space="preserve"> Utilize local radio, community boards, and posters in strategic locations frequented by the target audience.</w:t>
      </w:r>
    </w:p>
    <w:p w14:paraId="5010AFDE" w14:textId="77777777" w:rsidR="000B3B87" w:rsidRDefault="000B3B87">
      <w:pPr>
        <w:numPr>
          <w:ilvl w:val="0"/>
          <w:numId w:val="100"/>
        </w:numPr>
        <w:spacing w:before="100" w:beforeAutospacing="1" w:after="100" w:afterAutospacing="1" w:line="240" w:lineRule="auto"/>
      </w:pPr>
      <w:r>
        <w:rPr>
          <w:rStyle w:val="Strong"/>
        </w:rPr>
        <w:t>Digital Advertising:</w:t>
      </w:r>
      <w:r>
        <w:t xml:space="preserve"> Leverage cost-effective digital advertising options such as Facebook Ads and Google Ads to target specific demographics.</w:t>
      </w:r>
    </w:p>
    <w:p w14:paraId="2B37AD98" w14:textId="77777777" w:rsidR="000B3B87" w:rsidRDefault="000B3B87" w:rsidP="000B3B87">
      <w:pPr>
        <w:pStyle w:val="Heading4"/>
      </w:pPr>
      <w:r>
        <w:t>Volunteer Programs</w:t>
      </w:r>
    </w:p>
    <w:p w14:paraId="120B60CF" w14:textId="77777777" w:rsidR="000B3B87" w:rsidRDefault="000B3B87">
      <w:pPr>
        <w:numPr>
          <w:ilvl w:val="0"/>
          <w:numId w:val="101"/>
        </w:numPr>
        <w:spacing w:before="100" w:beforeAutospacing="1" w:after="100" w:afterAutospacing="1" w:line="240" w:lineRule="auto"/>
      </w:pPr>
      <w:r>
        <w:rPr>
          <w:rStyle w:val="Strong"/>
        </w:rPr>
        <w:t>Ambassador Programs:</w:t>
      </w:r>
      <w:r>
        <w:t xml:space="preserve"> Develop a youth ambassador program where passionate members volunteer to promote YAC in their communities, leveraging word-of-mouth marketing.</w:t>
      </w:r>
    </w:p>
    <w:p w14:paraId="598DAEB4" w14:textId="77777777" w:rsidR="000B3B87" w:rsidRDefault="000B3B87" w:rsidP="000B3B87">
      <w:pPr>
        <w:pStyle w:val="Heading3"/>
      </w:pPr>
      <w:r>
        <w:t xml:space="preserve">7. </w:t>
      </w:r>
      <w:r>
        <w:rPr>
          <w:rStyle w:val="Strong"/>
          <w:rFonts w:eastAsiaTheme="majorEastAsia"/>
          <w:b/>
          <w:bCs/>
        </w:rPr>
        <w:t>Measurement and Feedback</w:t>
      </w:r>
    </w:p>
    <w:p w14:paraId="2B741080" w14:textId="77777777" w:rsidR="000B3B87" w:rsidRDefault="000B3B87" w:rsidP="000B3B87">
      <w:pPr>
        <w:pStyle w:val="Heading4"/>
      </w:pPr>
      <w:r>
        <w:lastRenderedPageBreak/>
        <w:t>Continuous Improvement</w:t>
      </w:r>
    </w:p>
    <w:p w14:paraId="1EA9C190" w14:textId="77777777" w:rsidR="000B3B87" w:rsidRDefault="000B3B87">
      <w:pPr>
        <w:numPr>
          <w:ilvl w:val="0"/>
          <w:numId w:val="102"/>
        </w:numPr>
        <w:spacing w:before="100" w:beforeAutospacing="1" w:after="100" w:afterAutospacing="1" w:line="240" w:lineRule="auto"/>
      </w:pPr>
      <w:r>
        <w:rPr>
          <w:rStyle w:val="Strong"/>
        </w:rPr>
        <w:t>Surveys and Feedback:</w:t>
      </w:r>
      <w:r>
        <w:t xml:space="preserve"> Regularly conduct surveys and gather feedback from members to understand their needs, challenges, and satisfaction levels.</w:t>
      </w:r>
    </w:p>
    <w:p w14:paraId="71737A97" w14:textId="77777777" w:rsidR="000B3B87" w:rsidRDefault="000B3B87">
      <w:pPr>
        <w:numPr>
          <w:ilvl w:val="0"/>
          <w:numId w:val="102"/>
        </w:numPr>
        <w:spacing w:before="100" w:beforeAutospacing="1" w:after="100" w:afterAutospacing="1" w:line="240" w:lineRule="auto"/>
      </w:pPr>
      <w:r>
        <w:rPr>
          <w:rStyle w:val="Strong"/>
        </w:rPr>
        <w:t>Data Analytics:</w:t>
      </w:r>
      <w:r>
        <w:t xml:space="preserve"> Use data analytics to track the effectiveness of marketing campaigns, membership growth, and engagement levels, adjusting strategies as needed.</w:t>
      </w:r>
    </w:p>
    <w:p w14:paraId="7632E56B" w14:textId="77777777" w:rsidR="000B3B87" w:rsidRDefault="000B3B87" w:rsidP="000B3B87">
      <w:pPr>
        <w:pStyle w:val="Heading4"/>
      </w:pPr>
      <w:r>
        <w:t>Reporting and Transparency</w:t>
      </w:r>
    </w:p>
    <w:p w14:paraId="19982FBC" w14:textId="77777777" w:rsidR="000B3B87" w:rsidRDefault="000B3B87">
      <w:pPr>
        <w:numPr>
          <w:ilvl w:val="0"/>
          <w:numId w:val="103"/>
        </w:numPr>
        <w:spacing w:before="100" w:beforeAutospacing="1" w:after="100" w:afterAutospacing="1" w:line="240" w:lineRule="auto"/>
      </w:pPr>
      <w:r>
        <w:rPr>
          <w:rStyle w:val="Strong"/>
        </w:rPr>
        <w:t>Regular Reports:</w:t>
      </w:r>
      <w:r>
        <w:t xml:space="preserve"> Provide regular updates and reports to members and stakeholders about the cooperative’s progress, financial health, and future plans.</w:t>
      </w:r>
    </w:p>
    <w:p w14:paraId="7E6C0E7E" w14:textId="77777777" w:rsidR="000B3B87" w:rsidRDefault="000B3B87">
      <w:pPr>
        <w:numPr>
          <w:ilvl w:val="0"/>
          <w:numId w:val="103"/>
        </w:numPr>
        <w:spacing w:before="100" w:beforeAutospacing="1" w:after="100" w:afterAutospacing="1" w:line="240" w:lineRule="auto"/>
      </w:pPr>
      <w:r>
        <w:rPr>
          <w:rStyle w:val="Strong"/>
        </w:rPr>
        <w:t>Transparency:</w:t>
      </w:r>
      <w:r>
        <w:t xml:space="preserve"> Maintain transparency in operations, decision-making, and resource allocation to build trust and credibility.</w:t>
      </w:r>
    </w:p>
    <w:p w14:paraId="1274F7C1" w14:textId="77777777" w:rsidR="000B3B87" w:rsidRDefault="000B3B87" w:rsidP="000B3B87">
      <w:pPr>
        <w:pStyle w:val="Heading3"/>
      </w:pPr>
      <w:r>
        <w:t>Conclusion</w:t>
      </w:r>
    </w:p>
    <w:p w14:paraId="2C5163E2" w14:textId="77777777" w:rsidR="000B3B87" w:rsidRDefault="000B3B87" w:rsidP="000B3B87">
      <w:pPr>
        <w:pStyle w:val="NormalWeb"/>
      </w:pPr>
      <w:r>
        <w:t>By implementing these effectual marketing tactics, YAC Solutions can attract its lead customers, effectively utilize limited resources, and support further diffusion of its model. These strategies focus on digital engagement, community involvement, strategic partnerships, and continuous feedback to create a sustainable and impactful cooperative that empowers Nigerian youths and contributes to the nation's agricultural development.</w:t>
      </w:r>
    </w:p>
    <w:p w14:paraId="68886D4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8786F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1DCB92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58E823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414EFA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C3F832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3ACD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B8E16A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C42A8B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01C3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A3A9A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F98D9A"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1965F392"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A58EFE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307C73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932D5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B89628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9152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DC7631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64E6F1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327503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601D45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B005E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2E450B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1502F7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9E3CE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4AB3F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1BDEF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154721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1A71E3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BF070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346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07776C" w14:textId="77777777" w:rsidR="00C716CA" w:rsidRDefault="00C716CA" w:rsidP="00C716CA">
      <w:pPr>
        <w:pStyle w:val="Heading3"/>
      </w:pPr>
      <w:r>
        <w:t>Simulating Six Different Personas for YAC Solutions</w:t>
      </w:r>
    </w:p>
    <w:p w14:paraId="1C7D3AC9" w14:textId="77777777" w:rsidR="00C716CA" w:rsidRDefault="00C716CA" w:rsidP="00C716CA">
      <w:pPr>
        <w:pStyle w:val="NormalWeb"/>
      </w:pPr>
      <w:r>
        <w:t>Creating detailed personas helps in understanding the diverse needs, motivations, and challenges of YAC's target audience. Here are six personas representing different segments of the target market:</w:t>
      </w:r>
    </w:p>
    <w:p w14:paraId="0B44EE9D" w14:textId="77777777" w:rsidR="00C716CA" w:rsidRDefault="00C716CA" w:rsidP="00C716CA">
      <w:pPr>
        <w:pStyle w:val="Heading3"/>
      </w:pPr>
      <w:r>
        <w:t>Persona 1: John - The Aspiring Young Farmer</w:t>
      </w:r>
    </w:p>
    <w:p w14:paraId="6E82BC59" w14:textId="77777777" w:rsidR="00C716CA" w:rsidRDefault="00C716CA" w:rsidP="00C716CA">
      <w:pPr>
        <w:pStyle w:val="NormalWeb"/>
      </w:pPr>
      <w:r>
        <w:rPr>
          <w:rStyle w:val="Strong"/>
          <w:rFonts w:eastAsiaTheme="majorEastAsia"/>
        </w:rPr>
        <w:t>Name:</w:t>
      </w:r>
      <w:r>
        <w:t xml:space="preserve"> John Olumide</w:t>
      </w:r>
      <w:r>
        <w:br/>
      </w:r>
      <w:r>
        <w:rPr>
          <w:rStyle w:val="Strong"/>
          <w:rFonts w:eastAsiaTheme="majorEastAsia"/>
        </w:rPr>
        <w:t>Age:</w:t>
      </w:r>
      <w:r>
        <w:t xml:space="preserve"> 23</w:t>
      </w:r>
      <w:r>
        <w:br/>
      </w:r>
      <w:r>
        <w:rPr>
          <w:rStyle w:val="Strong"/>
          <w:rFonts w:eastAsiaTheme="majorEastAsia"/>
        </w:rPr>
        <w:t>Location:</w:t>
      </w:r>
      <w:r>
        <w:t xml:space="preserve"> Rural village in Oyo State</w:t>
      </w:r>
      <w:r>
        <w:br/>
      </w:r>
      <w:r>
        <w:rPr>
          <w:rStyle w:val="Strong"/>
          <w:rFonts w:eastAsiaTheme="majorEastAsia"/>
        </w:rPr>
        <w:t>Education:</w:t>
      </w:r>
      <w:r>
        <w:t xml:space="preserve"> Secondary school graduate</w:t>
      </w:r>
      <w:r>
        <w:br/>
      </w:r>
      <w:r>
        <w:rPr>
          <w:rStyle w:val="Strong"/>
          <w:rFonts w:eastAsiaTheme="majorEastAsia"/>
        </w:rPr>
        <w:t>Occupation:</w:t>
      </w:r>
      <w:r>
        <w:t xml:space="preserve"> Unemployed</w:t>
      </w:r>
      <w:r>
        <w:br/>
      </w:r>
      <w:r>
        <w:rPr>
          <w:rStyle w:val="Strong"/>
          <w:rFonts w:eastAsiaTheme="majorEastAsia"/>
        </w:rPr>
        <w:t>Interests:</w:t>
      </w:r>
      <w:r>
        <w:t xml:space="preserve"> Agriculture, community involvement, learning new skills</w:t>
      </w:r>
    </w:p>
    <w:p w14:paraId="28808ED4" w14:textId="77777777" w:rsidR="00C716CA" w:rsidRDefault="00C716CA" w:rsidP="00C716CA">
      <w:pPr>
        <w:pStyle w:val="Heading4"/>
      </w:pPr>
      <w:r>
        <w:t>Goals:</w:t>
      </w:r>
    </w:p>
    <w:p w14:paraId="66F43574" w14:textId="77777777" w:rsidR="00C716CA" w:rsidRDefault="00C716CA">
      <w:pPr>
        <w:numPr>
          <w:ilvl w:val="0"/>
          <w:numId w:val="104"/>
        </w:numPr>
        <w:spacing w:before="100" w:beforeAutospacing="1" w:after="100" w:afterAutospacing="1" w:line="240" w:lineRule="auto"/>
      </w:pPr>
      <w:r>
        <w:t>To secure a stable income through farming.</w:t>
      </w:r>
    </w:p>
    <w:p w14:paraId="41B38632" w14:textId="77777777" w:rsidR="00C716CA" w:rsidRDefault="00C716CA">
      <w:pPr>
        <w:numPr>
          <w:ilvl w:val="0"/>
          <w:numId w:val="104"/>
        </w:numPr>
        <w:spacing w:before="100" w:beforeAutospacing="1" w:after="100" w:afterAutospacing="1" w:line="240" w:lineRule="auto"/>
      </w:pPr>
      <w:r>
        <w:t>To gain practical knowledge in modern farming techniques.</w:t>
      </w:r>
    </w:p>
    <w:p w14:paraId="1F300AF3" w14:textId="77777777" w:rsidR="00C716CA" w:rsidRDefault="00C716CA">
      <w:pPr>
        <w:numPr>
          <w:ilvl w:val="0"/>
          <w:numId w:val="104"/>
        </w:numPr>
        <w:spacing w:before="100" w:beforeAutospacing="1" w:after="100" w:afterAutospacing="1" w:line="240" w:lineRule="auto"/>
      </w:pPr>
      <w:r>
        <w:t>To contribute to the community’s agricultural productivity.</w:t>
      </w:r>
    </w:p>
    <w:p w14:paraId="1120DD81" w14:textId="77777777" w:rsidR="00C716CA" w:rsidRDefault="00C716CA" w:rsidP="00C716CA">
      <w:pPr>
        <w:pStyle w:val="Heading4"/>
      </w:pPr>
      <w:r>
        <w:t>Challenges:</w:t>
      </w:r>
    </w:p>
    <w:p w14:paraId="34DE4D72" w14:textId="77777777" w:rsidR="00C716CA" w:rsidRDefault="00C716CA">
      <w:pPr>
        <w:numPr>
          <w:ilvl w:val="0"/>
          <w:numId w:val="105"/>
        </w:numPr>
        <w:spacing w:before="100" w:beforeAutospacing="1" w:after="100" w:afterAutospacing="1" w:line="240" w:lineRule="auto"/>
      </w:pPr>
      <w:r>
        <w:t>Lack of access to land and resources.</w:t>
      </w:r>
    </w:p>
    <w:p w14:paraId="4F4DCF00" w14:textId="77777777" w:rsidR="00C716CA" w:rsidRDefault="00C716CA">
      <w:pPr>
        <w:numPr>
          <w:ilvl w:val="0"/>
          <w:numId w:val="105"/>
        </w:numPr>
        <w:spacing w:before="100" w:beforeAutospacing="1" w:after="100" w:afterAutospacing="1" w:line="240" w:lineRule="auto"/>
      </w:pPr>
      <w:r>
        <w:t>Limited knowledge of advanced agricultural practices.</w:t>
      </w:r>
    </w:p>
    <w:p w14:paraId="770B22DD" w14:textId="77777777" w:rsidR="00C716CA" w:rsidRDefault="00C716CA">
      <w:pPr>
        <w:numPr>
          <w:ilvl w:val="0"/>
          <w:numId w:val="105"/>
        </w:numPr>
        <w:spacing w:before="100" w:beforeAutospacing="1" w:after="100" w:afterAutospacing="1" w:line="240" w:lineRule="auto"/>
      </w:pPr>
      <w:r>
        <w:t>Financial constraints.</w:t>
      </w:r>
    </w:p>
    <w:p w14:paraId="01457FC2" w14:textId="77777777" w:rsidR="00C716CA" w:rsidRDefault="00C716CA" w:rsidP="00C716CA">
      <w:pPr>
        <w:pStyle w:val="Heading4"/>
      </w:pPr>
      <w:r>
        <w:t>Motivation:</w:t>
      </w:r>
    </w:p>
    <w:p w14:paraId="6242F889" w14:textId="77777777" w:rsidR="00C716CA" w:rsidRDefault="00C716CA">
      <w:pPr>
        <w:numPr>
          <w:ilvl w:val="0"/>
          <w:numId w:val="106"/>
        </w:numPr>
        <w:spacing w:before="100" w:beforeAutospacing="1" w:after="100" w:afterAutospacing="1" w:line="240" w:lineRule="auto"/>
      </w:pPr>
      <w:r>
        <w:t>Desire to improve his family's living conditions.</w:t>
      </w:r>
    </w:p>
    <w:p w14:paraId="3E458F6A" w14:textId="77777777" w:rsidR="00C716CA" w:rsidRDefault="00C716CA">
      <w:pPr>
        <w:numPr>
          <w:ilvl w:val="0"/>
          <w:numId w:val="106"/>
        </w:numPr>
        <w:spacing w:before="100" w:beforeAutospacing="1" w:after="100" w:afterAutospacing="1" w:line="240" w:lineRule="auto"/>
      </w:pPr>
      <w:r>
        <w:t>Passion for agriculture and community development.</w:t>
      </w:r>
    </w:p>
    <w:p w14:paraId="0D9BAD2D" w14:textId="77777777" w:rsidR="00C716CA" w:rsidRDefault="00C716CA">
      <w:pPr>
        <w:numPr>
          <w:ilvl w:val="0"/>
          <w:numId w:val="106"/>
        </w:numPr>
        <w:spacing w:before="100" w:beforeAutospacing="1" w:after="100" w:afterAutospacing="1" w:line="240" w:lineRule="auto"/>
      </w:pPr>
      <w:r>
        <w:t>The opportunity to be part of a supportive cooperative.</w:t>
      </w:r>
    </w:p>
    <w:p w14:paraId="284F5EC2" w14:textId="77777777" w:rsidR="00C716CA" w:rsidRDefault="00000000" w:rsidP="00C716CA">
      <w:pPr>
        <w:spacing w:after="0"/>
      </w:pPr>
      <w:r>
        <w:pict w14:anchorId="2A2681B3">
          <v:rect id="_x0000_i1025" style="width:0;height:1.5pt" o:hralign="center" o:hrstd="t" o:hr="t" fillcolor="#a0a0a0" stroked="f"/>
        </w:pict>
      </w:r>
    </w:p>
    <w:p w14:paraId="07F2EFED" w14:textId="77777777" w:rsidR="00C716CA" w:rsidRDefault="00C716CA" w:rsidP="00C716CA">
      <w:pPr>
        <w:pStyle w:val="Heading3"/>
      </w:pPr>
      <w:r>
        <w:t>Persona 2: Aisha - The Entrepreneurial Graduate</w:t>
      </w:r>
    </w:p>
    <w:p w14:paraId="0DEB1A76" w14:textId="77777777" w:rsidR="00C716CA" w:rsidRDefault="00C716CA" w:rsidP="00C716CA">
      <w:pPr>
        <w:pStyle w:val="NormalWeb"/>
      </w:pPr>
      <w:r>
        <w:rPr>
          <w:rStyle w:val="Strong"/>
          <w:rFonts w:eastAsiaTheme="majorEastAsia"/>
        </w:rPr>
        <w:lastRenderedPageBreak/>
        <w:t>Name:</w:t>
      </w:r>
      <w:r>
        <w:t xml:space="preserve"> Aisha Bello</w:t>
      </w:r>
      <w:r>
        <w:br/>
      </w:r>
      <w:r>
        <w:rPr>
          <w:rStyle w:val="Strong"/>
          <w:rFonts w:eastAsiaTheme="majorEastAsia"/>
        </w:rPr>
        <w:t>Age:</w:t>
      </w:r>
      <w:r>
        <w:t xml:space="preserve"> 27</w:t>
      </w:r>
      <w:r>
        <w:br/>
      </w:r>
      <w:r>
        <w:rPr>
          <w:rStyle w:val="Strong"/>
          <w:rFonts w:eastAsiaTheme="majorEastAsia"/>
        </w:rPr>
        <w:t>Location:</w:t>
      </w:r>
      <w:r>
        <w:t xml:space="preserve"> Suburban area in Kano</w:t>
      </w:r>
      <w:r>
        <w:br/>
      </w:r>
      <w:r>
        <w:rPr>
          <w:rStyle w:val="Strong"/>
          <w:rFonts w:eastAsiaTheme="majorEastAsia"/>
        </w:rPr>
        <w:t>Education:</w:t>
      </w:r>
      <w:r>
        <w:t xml:space="preserve"> Bachelor’s degree in Agricultural Science</w:t>
      </w:r>
      <w:r>
        <w:br/>
      </w:r>
      <w:r>
        <w:rPr>
          <w:rStyle w:val="Strong"/>
          <w:rFonts w:eastAsiaTheme="majorEastAsia"/>
        </w:rPr>
        <w:t>Occupation:</w:t>
      </w:r>
      <w:r>
        <w:t xml:space="preserve"> Looking to start an agribusiness</w:t>
      </w:r>
      <w:r>
        <w:br/>
      </w:r>
      <w:r>
        <w:rPr>
          <w:rStyle w:val="Strong"/>
          <w:rFonts w:eastAsiaTheme="majorEastAsia"/>
        </w:rPr>
        <w:t>Interests:</w:t>
      </w:r>
      <w:r>
        <w:t xml:space="preserve"> Entrepreneurship, sustainability, innovation in agriculture</w:t>
      </w:r>
    </w:p>
    <w:p w14:paraId="0F62DFA9" w14:textId="77777777" w:rsidR="00C716CA" w:rsidRDefault="00C716CA" w:rsidP="00C716CA">
      <w:pPr>
        <w:pStyle w:val="Heading4"/>
      </w:pPr>
      <w:r>
        <w:t>Goals:</w:t>
      </w:r>
    </w:p>
    <w:p w14:paraId="5F2B121C" w14:textId="77777777" w:rsidR="00C716CA" w:rsidRDefault="00C716CA">
      <w:pPr>
        <w:numPr>
          <w:ilvl w:val="0"/>
          <w:numId w:val="107"/>
        </w:numPr>
        <w:spacing w:before="100" w:beforeAutospacing="1" w:after="100" w:afterAutospacing="1" w:line="240" w:lineRule="auto"/>
      </w:pPr>
      <w:r>
        <w:t>To start a successful agribusiness.</w:t>
      </w:r>
    </w:p>
    <w:p w14:paraId="1262B376" w14:textId="77777777" w:rsidR="00C716CA" w:rsidRDefault="00C716CA">
      <w:pPr>
        <w:numPr>
          <w:ilvl w:val="0"/>
          <w:numId w:val="107"/>
        </w:numPr>
        <w:spacing w:before="100" w:beforeAutospacing="1" w:after="100" w:afterAutospacing="1" w:line="240" w:lineRule="auto"/>
      </w:pPr>
      <w:r>
        <w:t>To learn about sustainable farming practices.</w:t>
      </w:r>
    </w:p>
    <w:p w14:paraId="6F8B6FEF" w14:textId="77777777" w:rsidR="00C716CA" w:rsidRDefault="00C716CA">
      <w:pPr>
        <w:numPr>
          <w:ilvl w:val="0"/>
          <w:numId w:val="107"/>
        </w:numPr>
        <w:spacing w:before="100" w:beforeAutospacing="1" w:after="100" w:afterAutospacing="1" w:line="240" w:lineRule="auto"/>
      </w:pPr>
      <w:r>
        <w:t>To network with other agricultural entrepreneurs.</w:t>
      </w:r>
    </w:p>
    <w:p w14:paraId="53521B42" w14:textId="77777777" w:rsidR="00C716CA" w:rsidRDefault="00C716CA" w:rsidP="00C716CA">
      <w:pPr>
        <w:pStyle w:val="Heading4"/>
      </w:pPr>
      <w:r>
        <w:t>Challenges:</w:t>
      </w:r>
    </w:p>
    <w:p w14:paraId="0FECA180" w14:textId="77777777" w:rsidR="00C716CA" w:rsidRDefault="00C716CA">
      <w:pPr>
        <w:numPr>
          <w:ilvl w:val="0"/>
          <w:numId w:val="108"/>
        </w:numPr>
        <w:spacing w:before="100" w:beforeAutospacing="1" w:after="100" w:afterAutospacing="1" w:line="240" w:lineRule="auto"/>
      </w:pPr>
      <w:r>
        <w:t>Difficulty in finding startup capital.</w:t>
      </w:r>
    </w:p>
    <w:p w14:paraId="03FC5BE8" w14:textId="77777777" w:rsidR="00C716CA" w:rsidRDefault="00C716CA">
      <w:pPr>
        <w:numPr>
          <w:ilvl w:val="0"/>
          <w:numId w:val="108"/>
        </w:numPr>
        <w:spacing w:before="100" w:beforeAutospacing="1" w:after="100" w:afterAutospacing="1" w:line="240" w:lineRule="auto"/>
      </w:pPr>
      <w:r>
        <w:t>Limited practical experience in running a farm business.</w:t>
      </w:r>
    </w:p>
    <w:p w14:paraId="035E93CC" w14:textId="77777777" w:rsidR="00C716CA" w:rsidRDefault="00C716CA">
      <w:pPr>
        <w:numPr>
          <w:ilvl w:val="0"/>
          <w:numId w:val="108"/>
        </w:numPr>
        <w:spacing w:before="100" w:beforeAutospacing="1" w:after="100" w:afterAutospacing="1" w:line="240" w:lineRule="auto"/>
      </w:pPr>
      <w:r>
        <w:t>Navigating market dynamics and supply chains.</w:t>
      </w:r>
    </w:p>
    <w:p w14:paraId="5E58BBA5" w14:textId="77777777" w:rsidR="00C716CA" w:rsidRDefault="00C716CA" w:rsidP="00C716CA">
      <w:pPr>
        <w:pStyle w:val="Heading4"/>
      </w:pPr>
      <w:r>
        <w:t>Motivation:</w:t>
      </w:r>
    </w:p>
    <w:p w14:paraId="0D238E2C" w14:textId="77777777" w:rsidR="00C716CA" w:rsidRDefault="00C716CA">
      <w:pPr>
        <w:numPr>
          <w:ilvl w:val="0"/>
          <w:numId w:val="109"/>
        </w:numPr>
        <w:spacing w:before="100" w:beforeAutospacing="1" w:after="100" w:afterAutospacing="1" w:line="240" w:lineRule="auto"/>
      </w:pPr>
      <w:r>
        <w:t>Ambition to be an entrepreneur and create job opportunities.</w:t>
      </w:r>
    </w:p>
    <w:p w14:paraId="2811F0AC" w14:textId="77777777" w:rsidR="00C716CA" w:rsidRDefault="00C716CA">
      <w:pPr>
        <w:numPr>
          <w:ilvl w:val="0"/>
          <w:numId w:val="109"/>
        </w:numPr>
        <w:spacing w:before="100" w:beforeAutospacing="1" w:after="100" w:afterAutospacing="1" w:line="240" w:lineRule="auto"/>
      </w:pPr>
      <w:r>
        <w:t>Interest in sustainable and innovative agricultural methods.</w:t>
      </w:r>
    </w:p>
    <w:p w14:paraId="534AC349" w14:textId="77777777" w:rsidR="00C716CA" w:rsidRDefault="00C716CA">
      <w:pPr>
        <w:numPr>
          <w:ilvl w:val="0"/>
          <w:numId w:val="109"/>
        </w:numPr>
        <w:spacing w:before="100" w:beforeAutospacing="1" w:after="100" w:afterAutospacing="1" w:line="240" w:lineRule="auto"/>
      </w:pPr>
      <w:r>
        <w:t>Potential for financial independence and growth.</w:t>
      </w:r>
    </w:p>
    <w:p w14:paraId="7632A853" w14:textId="77777777" w:rsidR="00C716CA" w:rsidRDefault="00000000" w:rsidP="00C716CA">
      <w:pPr>
        <w:spacing w:after="0"/>
      </w:pPr>
      <w:r>
        <w:pict w14:anchorId="224A7856">
          <v:rect id="_x0000_i1026" style="width:0;height:1.5pt" o:hralign="center" o:hrstd="t" o:hr="t" fillcolor="#a0a0a0" stroked="f"/>
        </w:pict>
      </w:r>
    </w:p>
    <w:p w14:paraId="10706C12" w14:textId="77777777" w:rsidR="00C716CA" w:rsidRDefault="00C716CA" w:rsidP="00C716CA">
      <w:pPr>
        <w:pStyle w:val="Heading3"/>
      </w:pPr>
      <w:r>
        <w:t>Persona 3: Samuel - The Experienced Farmer Looking to Modernize</w:t>
      </w:r>
    </w:p>
    <w:p w14:paraId="43EEA204" w14:textId="77777777" w:rsidR="00C716CA" w:rsidRDefault="00C716CA" w:rsidP="00C716CA">
      <w:pPr>
        <w:pStyle w:val="NormalWeb"/>
      </w:pPr>
      <w:r>
        <w:rPr>
          <w:rStyle w:val="Strong"/>
          <w:rFonts w:eastAsiaTheme="majorEastAsia"/>
        </w:rPr>
        <w:t>Name:</w:t>
      </w:r>
      <w:r>
        <w:t xml:space="preserve"> Samuel Okeke</w:t>
      </w:r>
      <w:r>
        <w:br/>
      </w:r>
      <w:r>
        <w:rPr>
          <w:rStyle w:val="Strong"/>
          <w:rFonts w:eastAsiaTheme="majorEastAsia"/>
        </w:rPr>
        <w:t>Age:</w:t>
      </w:r>
      <w:r>
        <w:t xml:space="preserve"> 35</w:t>
      </w:r>
      <w:r>
        <w:br/>
      </w:r>
      <w:r>
        <w:rPr>
          <w:rStyle w:val="Strong"/>
          <w:rFonts w:eastAsiaTheme="majorEastAsia"/>
        </w:rPr>
        <w:t>Location:</w:t>
      </w:r>
      <w:r>
        <w:t xml:space="preserve"> Rural area in Anambra</w:t>
      </w:r>
      <w:r>
        <w:br/>
      </w:r>
      <w:r>
        <w:rPr>
          <w:rStyle w:val="Strong"/>
          <w:rFonts w:eastAsiaTheme="majorEastAsia"/>
        </w:rPr>
        <w:t>Education:</w:t>
      </w:r>
      <w:r>
        <w:t xml:space="preserve"> Vocational training in agriculture</w:t>
      </w:r>
      <w:r>
        <w:br/>
      </w:r>
      <w:r>
        <w:rPr>
          <w:rStyle w:val="Strong"/>
          <w:rFonts w:eastAsiaTheme="majorEastAsia"/>
        </w:rPr>
        <w:t>Occupation:</w:t>
      </w:r>
      <w:r>
        <w:t xml:space="preserve"> Farmer</w:t>
      </w:r>
      <w:r>
        <w:br/>
      </w:r>
      <w:r>
        <w:rPr>
          <w:rStyle w:val="Strong"/>
          <w:rFonts w:eastAsiaTheme="majorEastAsia"/>
        </w:rPr>
        <w:t>Interests:</w:t>
      </w:r>
      <w:r>
        <w:t xml:space="preserve"> Crop cultivation, technology in agriculture, community leadership</w:t>
      </w:r>
    </w:p>
    <w:p w14:paraId="34CA4520" w14:textId="77777777" w:rsidR="00C716CA" w:rsidRDefault="00C716CA" w:rsidP="00C716CA">
      <w:pPr>
        <w:pStyle w:val="Heading4"/>
      </w:pPr>
      <w:r>
        <w:t>Goals:</w:t>
      </w:r>
    </w:p>
    <w:p w14:paraId="4ECAB604" w14:textId="77777777" w:rsidR="00C716CA" w:rsidRDefault="00C716CA">
      <w:pPr>
        <w:numPr>
          <w:ilvl w:val="0"/>
          <w:numId w:val="110"/>
        </w:numPr>
        <w:spacing w:before="100" w:beforeAutospacing="1" w:after="100" w:afterAutospacing="1" w:line="240" w:lineRule="auto"/>
      </w:pPr>
      <w:r>
        <w:t>To modernize his farming practices.</w:t>
      </w:r>
    </w:p>
    <w:p w14:paraId="51B585AD" w14:textId="77777777" w:rsidR="00C716CA" w:rsidRDefault="00C716CA">
      <w:pPr>
        <w:numPr>
          <w:ilvl w:val="0"/>
          <w:numId w:val="110"/>
        </w:numPr>
        <w:spacing w:before="100" w:beforeAutospacing="1" w:after="100" w:afterAutospacing="1" w:line="240" w:lineRule="auto"/>
      </w:pPr>
      <w:r>
        <w:t>To increase crop yields and profitability.</w:t>
      </w:r>
    </w:p>
    <w:p w14:paraId="3BD62FF7" w14:textId="77777777" w:rsidR="00C716CA" w:rsidRDefault="00C716CA">
      <w:pPr>
        <w:numPr>
          <w:ilvl w:val="0"/>
          <w:numId w:val="110"/>
        </w:numPr>
        <w:spacing w:before="100" w:beforeAutospacing="1" w:after="100" w:afterAutospacing="1" w:line="240" w:lineRule="auto"/>
      </w:pPr>
      <w:r>
        <w:t>To mentor younger farmers in the community.</w:t>
      </w:r>
    </w:p>
    <w:p w14:paraId="22FAE2B6" w14:textId="77777777" w:rsidR="00C716CA" w:rsidRDefault="00C716CA" w:rsidP="00C716CA">
      <w:pPr>
        <w:pStyle w:val="Heading4"/>
      </w:pPr>
      <w:r>
        <w:t>Challenges:</w:t>
      </w:r>
    </w:p>
    <w:p w14:paraId="0DD81AA4" w14:textId="77777777" w:rsidR="00C716CA" w:rsidRDefault="00C716CA">
      <w:pPr>
        <w:numPr>
          <w:ilvl w:val="0"/>
          <w:numId w:val="111"/>
        </w:numPr>
        <w:spacing w:before="100" w:beforeAutospacing="1" w:after="100" w:afterAutospacing="1" w:line="240" w:lineRule="auto"/>
      </w:pPr>
      <w:r>
        <w:t>Limited access to modern farming tools and techniques.</w:t>
      </w:r>
    </w:p>
    <w:p w14:paraId="3682B3BC" w14:textId="77777777" w:rsidR="00C716CA" w:rsidRDefault="00C716CA">
      <w:pPr>
        <w:numPr>
          <w:ilvl w:val="0"/>
          <w:numId w:val="111"/>
        </w:numPr>
        <w:spacing w:before="100" w:beforeAutospacing="1" w:after="100" w:afterAutospacing="1" w:line="240" w:lineRule="auto"/>
      </w:pPr>
      <w:r>
        <w:t>Financial constraints for upgrading farm equipment.</w:t>
      </w:r>
    </w:p>
    <w:p w14:paraId="4F3608F0" w14:textId="77777777" w:rsidR="00C716CA" w:rsidRDefault="00C716CA">
      <w:pPr>
        <w:numPr>
          <w:ilvl w:val="0"/>
          <w:numId w:val="111"/>
        </w:numPr>
        <w:spacing w:before="100" w:beforeAutospacing="1" w:after="100" w:afterAutospacing="1" w:line="240" w:lineRule="auto"/>
      </w:pPr>
      <w:r>
        <w:lastRenderedPageBreak/>
        <w:t>Market fluctuations affecting income.</w:t>
      </w:r>
    </w:p>
    <w:p w14:paraId="6701D0A0" w14:textId="77777777" w:rsidR="00C716CA" w:rsidRDefault="00C716CA" w:rsidP="00C716CA">
      <w:pPr>
        <w:pStyle w:val="Heading4"/>
      </w:pPr>
      <w:r>
        <w:t>Motivation:</w:t>
      </w:r>
    </w:p>
    <w:p w14:paraId="4BAD8A7A" w14:textId="77777777" w:rsidR="00C716CA" w:rsidRDefault="00C716CA">
      <w:pPr>
        <w:numPr>
          <w:ilvl w:val="0"/>
          <w:numId w:val="112"/>
        </w:numPr>
        <w:spacing w:before="100" w:beforeAutospacing="1" w:after="100" w:afterAutospacing="1" w:line="240" w:lineRule="auto"/>
      </w:pPr>
      <w:r>
        <w:t>Improving the efficiency and productivity of his farm.</w:t>
      </w:r>
    </w:p>
    <w:p w14:paraId="5BA649ED" w14:textId="77777777" w:rsidR="00C716CA" w:rsidRDefault="00C716CA">
      <w:pPr>
        <w:numPr>
          <w:ilvl w:val="0"/>
          <w:numId w:val="112"/>
        </w:numPr>
        <w:spacing w:before="100" w:beforeAutospacing="1" w:after="100" w:afterAutospacing="1" w:line="240" w:lineRule="auto"/>
      </w:pPr>
      <w:r>
        <w:t>Staying updated with the latest agricultural innovations.</w:t>
      </w:r>
    </w:p>
    <w:p w14:paraId="156F009C" w14:textId="77777777" w:rsidR="00C716CA" w:rsidRDefault="00C716CA">
      <w:pPr>
        <w:numPr>
          <w:ilvl w:val="0"/>
          <w:numId w:val="112"/>
        </w:numPr>
        <w:spacing w:before="100" w:beforeAutospacing="1" w:after="100" w:afterAutospacing="1" w:line="240" w:lineRule="auto"/>
      </w:pPr>
      <w:r>
        <w:t>Desire to be a role model and leader in his community.</w:t>
      </w:r>
    </w:p>
    <w:p w14:paraId="5E772FA5" w14:textId="77777777" w:rsidR="00C716CA" w:rsidRDefault="00000000" w:rsidP="00C716CA">
      <w:pPr>
        <w:spacing w:after="0"/>
      </w:pPr>
      <w:r>
        <w:pict w14:anchorId="1DF73996">
          <v:rect id="_x0000_i1027" style="width:0;height:1.5pt" o:hralign="center" o:hrstd="t" o:hr="t" fillcolor="#a0a0a0" stroked="f"/>
        </w:pict>
      </w:r>
    </w:p>
    <w:p w14:paraId="1D6BB804" w14:textId="77777777" w:rsidR="00C716CA" w:rsidRDefault="00C716CA" w:rsidP="00C716CA">
      <w:pPr>
        <w:pStyle w:val="Heading3"/>
      </w:pPr>
      <w:r>
        <w:t>Persona 4: Fatima - The Community-Oriented Advocate</w:t>
      </w:r>
    </w:p>
    <w:p w14:paraId="487F3A95" w14:textId="77777777" w:rsidR="00C716CA" w:rsidRDefault="00C716CA" w:rsidP="00C716CA">
      <w:pPr>
        <w:pStyle w:val="NormalWeb"/>
      </w:pPr>
      <w:r>
        <w:rPr>
          <w:rStyle w:val="Strong"/>
          <w:rFonts w:eastAsiaTheme="majorEastAsia"/>
        </w:rPr>
        <w:t>Name:</w:t>
      </w:r>
      <w:r>
        <w:t xml:space="preserve"> Fatima Abdullahi</w:t>
      </w:r>
      <w:r>
        <w:br/>
      </w:r>
      <w:r>
        <w:rPr>
          <w:rStyle w:val="Strong"/>
          <w:rFonts w:eastAsiaTheme="majorEastAsia"/>
        </w:rPr>
        <w:t>Age:</w:t>
      </w:r>
      <w:r>
        <w:t xml:space="preserve"> 30</w:t>
      </w:r>
      <w:r>
        <w:br/>
      </w:r>
      <w:r>
        <w:rPr>
          <w:rStyle w:val="Strong"/>
          <w:rFonts w:eastAsiaTheme="majorEastAsia"/>
        </w:rPr>
        <w:t>Location:</w:t>
      </w:r>
      <w:r>
        <w:t xml:space="preserve"> Rural community in Borno</w:t>
      </w:r>
      <w:r>
        <w:br/>
      </w:r>
      <w:r>
        <w:rPr>
          <w:rStyle w:val="Strong"/>
          <w:rFonts w:eastAsiaTheme="majorEastAsia"/>
        </w:rPr>
        <w:t>Education:</w:t>
      </w:r>
      <w:r>
        <w:t xml:space="preserve"> Diploma in Community Development</w:t>
      </w:r>
      <w:r>
        <w:br/>
      </w:r>
      <w:r>
        <w:rPr>
          <w:rStyle w:val="Strong"/>
          <w:rFonts w:eastAsiaTheme="majorEastAsia"/>
        </w:rPr>
        <w:t>Occupation:</w:t>
      </w:r>
      <w:r>
        <w:t xml:space="preserve"> NGO worker focused on youth empowerment</w:t>
      </w:r>
      <w:r>
        <w:br/>
      </w:r>
      <w:r>
        <w:rPr>
          <w:rStyle w:val="Strong"/>
          <w:rFonts w:eastAsiaTheme="majorEastAsia"/>
        </w:rPr>
        <w:t>Interests:</w:t>
      </w:r>
      <w:r>
        <w:t xml:space="preserve"> Community development, youth empowerment, sustainable agriculture</w:t>
      </w:r>
    </w:p>
    <w:p w14:paraId="53F74AC2" w14:textId="77777777" w:rsidR="00C716CA" w:rsidRDefault="00C716CA" w:rsidP="00C716CA">
      <w:pPr>
        <w:pStyle w:val="Heading4"/>
      </w:pPr>
      <w:r>
        <w:t>Goals:</w:t>
      </w:r>
    </w:p>
    <w:p w14:paraId="50FBCC24" w14:textId="77777777" w:rsidR="00C716CA" w:rsidRDefault="00C716CA">
      <w:pPr>
        <w:numPr>
          <w:ilvl w:val="0"/>
          <w:numId w:val="113"/>
        </w:numPr>
        <w:spacing w:before="100" w:beforeAutospacing="1" w:after="100" w:afterAutospacing="1" w:line="240" w:lineRule="auto"/>
      </w:pPr>
      <w:r>
        <w:t>To empower local youths through agricultural initiatives.</w:t>
      </w:r>
    </w:p>
    <w:p w14:paraId="66D36ED9" w14:textId="77777777" w:rsidR="00C716CA" w:rsidRDefault="00C716CA">
      <w:pPr>
        <w:numPr>
          <w:ilvl w:val="0"/>
          <w:numId w:val="113"/>
        </w:numPr>
        <w:spacing w:before="100" w:beforeAutospacing="1" w:after="100" w:afterAutospacing="1" w:line="240" w:lineRule="auto"/>
      </w:pPr>
      <w:r>
        <w:t>To promote sustainable and community-based farming practices.</w:t>
      </w:r>
    </w:p>
    <w:p w14:paraId="585058A4" w14:textId="77777777" w:rsidR="00C716CA" w:rsidRDefault="00C716CA">
      <w:pPr>
        <w:numPr>
          <w:ilvl w:val="0"/>
          <w:numId w:val="113"/>
        </w:numPr>
        <w:spacing w:before="100" w:beforeAutospacing="1" w:after="100" w:afterAutospacing="1" w:line="240" w:lineRule="auto"/>
      </w:pPr>
      <w:r>
        <w:t>To foster economic development in her community.</w:t>
      </w:r>
    </w:p>
    <w:p w14:paraId="1D65754E" w14:textId="77777777" w:rsidR="00C716CA" w:rsidRDefault="00C716CA" w:rsidP="00C716CA">
      <w:pPr>
        <w:pStyle w:val="Heading4"/>
      </w:pPr>
      <w:r>
        <w:t>Challenges:</w:t>
      </w:r>
    </w:p>
    <w:p w14:paraId="5851F020" w14:textId="77777777" w:rsidR="00C716CA" w:rsidRDefault="00C716CA">
      <w:pPr>
        <w:numPr>
          <w:ilvl w:val="0"/>
          <w:numId w:val="114"/>
        </w:numPr>
        <w:spacing w:before="100" w:beforeAutospacing="1" w:after="100" w:afterAutospacing="1" w:line="240" w:lineRule="auto"/>
      </w:pPr>
      <w:r>
        <w:t>Mobilizing community members and securing their buy-in.</w:t>
      </w:r>
    </w:p>
    <w:p w14:paraId="5A75DDB4" w14:textId="77777777" w:rsidR="00C716CA" w:rsidRDefault="00C716CA">
      <w:pPr>
        <w:numPr>
          <w:ilvl w:val="0"/>
          <w:numId w:val="114"/>
        </w:numPr>
        <w:spacing w:before="100" w:beforeAutospacing="1" w:after="100" w:afterAutospacing="1" w:line="240" w:lineRule="auto"/>
      </w:pPr>
      <w:r>
        <w:t>Limited funding and resources for community projects.</w:t>
      </w:r>
    </w:p>
    <w:p w14:paraId="76C739AC" w14:textId="77777777" w:rsidR="00C716CA" w:rsidRDefault="00C716CA">
      <w:pPr>
        <w:numPr>
          <w:ilvl w:val="0"/>
          <w:numId w:val="114"/>
        </w:numPr>
        <w:spacing w:before="100" w:beforeAutospacing="1" w:after="100" w:afterAutospacing="1" w:line="240" w:lineRule="auto"/>
      </w:pPr>
      <w:r>
        <w:t>Ensuring long-term sustainability of agricultural programs.</w:t>
      </w:r>
    </w:p>
    <w:p w14:paraId="53FC8248" w14:textId="77777777" w:rsidR="00C716CA" w:rsidRDefault="00C716CA" w:rsidP="00C716CA">
      <w:pPr>
        <w:pStyle w:val="Heading4"/>
      </w:pPr>
      <w:r>
        <w:t>Motivation:</w:t>
      </w:r>
    </w:p>
    <w:p w14:paraId="191ED54E" w14:textId="77777777" w:rsidR="00C716CA" w:rsidRDefault="00C716CA">
      <w:pPr>
        <w:numPr>
          <w:ilvl w:val="0"/>
          <w:numId w:val="115"/>
        </w:numPr>
        <w:spacing w:before="100" w:beforeAutospacing="1" w:after="100" w:afterAutospacing="1" w:line="240" w:lineRule="auto"/>
      </w:pPr>
      <w:r>
        <w:t>Passion for community service and development.</w:t>
      </w:r>
    </w:p>
    <w:p w14:paraId="4EE9E04F" w14:textId="77777777" w:rsidR="00C716CA" w:rsidRDefault="00C716CA">
      <w:pPr>
        <w:numPr>
          <w:ilvl w:val="0"/>
          <w:numId w:val="115"/>
        </w:numPr>
        <w:spacing w:before="100" w:beforeAutospacing="1" w:after="100" w:afterAutospacing="1" w:line="240" w:lineRule="auto"/>
      </w:pPr>
      <w:r>
        <w:t>Commitment to youth empowerment and economic growth.</w:t>
      </w:r>
    </w:p>
    <w:p w14:paraId="7D4F21C5" w14:textId="77777777" w:rsidR="00C716CA" w:rsidRDefault="00C716CA">
      <w:pPr>
        <w:numPr>
          <w:ilvl w:val="0"/>
          <w:numId w:val="115"/>
        </w:numPr>
        <w:spacing w:before="100" w:beforeAutospacing="1" w:after="100" w:afterAutospacing="1" w:line="240" w:lineRule="auto"/>
      </w:pPr>
      <w:r>
        <w:t>Belief in the potential of agriculture to transform lives.</w:t>
      </w:r>
    </w:p>
    <w:p w14:paraId="5FCF720F" w14:textId="77777777" w:rsidR="00C716CA" w:rsidRDefault="00000000" w:rsidP="00C716CA">
      <w:pPr>
        <w:spacing w:after="0"/>
      </w:pPr>
      <w:r>
        <w:pict w14:anchorId="3068E7C4">
          <v:rect id="_x0000_i1028" style="width:0;height:1.5pt" o:hralign="center" o:hrstd="t" o:hr="t" fillcolor="#a0a0a0" stroked="f"/>
        </w:pict>
      </w:r>
    </w:p>
    <w:p w14:paraId="34578E14" w14:textId="77777777" w:rsidR="00C716CA" w:rsidRDefault="00C716CA" w:rsidP="00C716CA">
      <w:pPr>
        <w:pStyle w:val="Heading3"/>
      </w:pPr>
      <w:r>
        <w:t>Persona 5: David - The Tech-Savvy Agri-enthusiast</w:t>
      </w:r>
    </w:p>
    <w:p w14:paraId="1DF26CEF" w14:textId="77777777" w:rsidR="00C716CA" w:rsidRDefault="00C716CA" w:rsidP="00C716CA">
      <w:pPr>
        <w:pStyle w:val="NormalWeb"/>
      </w:pPr>
      <w:r>
        <w:rPr>
          <w:rStyle w:val="Strong"/>
          <w:rFonts w:eastAsiaTheme="majorEastAsia"/>
        </w:rPr>
        <w:t>Name:</w:t>
      </w:r>
      <w:r>
        <w:t xml:space="preserve"> David Eze</w:t>
      </w:r>
      <w:r>
        <w:br/>
      </w:r>
      <w:r>
        <w:rPr>
          <w:rStyle w:val="Strong"/>
          <w:rFonts w:eastAsiaTheme="majorEastAsia"/>
        </w:rPr>
        <w:t>Age:</w:t>
      </w:r>
      <w:r>
        <w:t xml:space="preserve"> 28</w:t>
      </w:r>
      <w:r>
        <w:br/>
      </w:r>
      <w:r>
        <w:rPr>
          <w:rStyle w:val="Strong"/>
          <w:rFonts w:eastAsiaTheme="majorEastAsia"/>
        </w:rPr>
        <w:t>Location:</w:t>
      </w:r>
      <w:r>
        <w:t xml:space="preserve"> Urban area in Lagos</w:t>
      </w:r>
      <w:r>
        <w:br/>
      </w:r>
      <w:r>
        <w:rPr>
          <w:rStyle w:val="Strong"/>
          <w:rFonts w:eastAsiaTheme="majorEastAsia"/>
        </w:rPr>
        <w:t>Education:</w:t>
      </w:r>
      <w:r>
        <w:t xml:space="preserve"> Bachelor’s degree in Information Technology</w:t>
      </w:r>
      <w:r>
        <w:br/>
      </w:r>
      <w:r>
        <w:rPr>
          <w:rStyle w:val="Strong"/>
          <w:rFonts w:eastAsiaTheme="majorEastAsia"/>
        </w:rPr>
        <w:lastRenderedPageBreak/>
        <w:t>Occupation:</w:t>
      </w:r>
      <w:r>
        <w:t xml:space="preserve"> Tech entrepreneur with an interest in agri-tech</w:t>
      </w:r>
      <w:r>
        <w:br/>
      </w:r>
      <w:r>
        <w:rPr>
          <w:rStyle w:val="Strong"/>
          <w:rFonts w:eastAsiaTheme="majorEastAsia"/>
        </w:rPr>
        <w:t>Interests:</w:t>
      </w:r>
      <w:r>
        <w:t xml:space="preserve"> Technology, innovation, sustainable agriculture</w:t>
      </w:r>
    </w:p>
    <w:p w14:paraId="7849D43A" w14:textId="77777777" w:rsidR="00C716CA" w:rsidRDefault="00C716CA" w:rsidP="00C716CA">
      <w:pPr>
        <w:pStyle w:val="Heading4"/>
      </w:pPr>
      <w:r>
        <w:t>Goals:</w:t>
      </w:r>
    </w:p>
    <w:p w14:paraId="435FB93E" w14:textId="77777777" w:rsidR="00C716CA" w:rsidRDefault="00C716CA">
      <w:pPr>
        <w:numPr>
          <w:ilvl w:val="0"/>
          <w:numId w:val="116"/>
        </w:numPr>
        <w:spacing w:before="100" w:beforeAutospacing="1" w:after="100" w:afterAutospacing="1" w:line="240" w:lineRule="auto"/>
      </w:pPr>
      <w:r>
        <w:t>To integrate technology into agriculture.</w:t>
      </w:r>
    </w:p>
    <w:p w14:paraId="4A52693F" w14:textId="77777777" w:rsidR="00C716CA" w:rsidRDefault="00C716CA">
      <w:pPr>
        <w:numPr>
          <w:ilvl w:val="0"/>
          <w:numId w:val="116"/>
        </w:numPr>
        <w:spacing w:before="100" w:beforeAutospacing="1" w:after="100" w:afterAutospacing="1" w:line="240" w:lineRule="auto"/>
      </w:pPr>
      <w:r>
        <w:t>To develop agri-tech solutions that enhance productivity.</w:t>
      </w:r>
    </w:p>
    <w:p w14:paraId="569C7B0A" w14:textId="77777777" w:rsidR="00C716CA" w:rsidRDefault="00C716CA">
      <w:pPr>
        <w:numPr>
          <w:ilvl w:val="0"/>
          <w:numId w:val="116"/>
        </w:numPr>
        <w:spacing w:before="100" w:beforeAutospacing="1" w:after="100" w:afterAutospacing="1" w:line="240" w:lineRule="auto"/>
      </w:pPr>
      <w:r>
        <w:t>To create a tech-driven agribusiness.</w:t>
      </w:r>
    </w:p>
    <w:p w14:paraId="4C2910B7" w14:textId="77777777" w:rsidR="00C716CA" w:rsidRDefault="00C716CA" w:rsidP="00C716CA">
      <w:pPr>
        <w:pStyle w:val="Heading4"/>
      </w:pPr>
      <w:r>
        <w:t>Challenges:</w:t>
      </w:r>
    </w:p>
    <w:p w14:paraId="5E730D67" w14:textId="77777777" w:rsidR="00C716CA" w:rsidRDefault="00C716CA">
      <w:pPr>
        <w:numPr>
          <w:ilvl w:val="0"/>
          <w:numId w:val="117"/>
        </w:numPr>
        <w:spacing w:before="100" w:beforeAutospacing="1" w:after="100" w:afterAutospacing="1" w:line="240" w:lineRule="auto"/>
      </w:pPr>
      <w:r>
        <w:t>Bridging the gap between technology and traditional farming practices.</w:t>
      </w:r>
    </w:p>
    <w:p w14:paraId="7ED608D9" w14:textId="77777777" w:rsidR="00C716CA" w:rsidRDefault="00C716CA">
      <w:pPr>
        <w:numPr>
          <w:ilvl w:val="0"/>
          <w:numId w:val="117"/>
        </w:numPr>
        <w:spacing w:before="100" w:beforeAutospacing="1" w:after="100" w:afterAutospacing="1" w:line="240" w:lineRule="auto"/>
      </w:pPr>
      <w:r>
        <w:t>Finding partners and investors for tech-driven agricultural projects.</w:t>
      </w:r>
    </w:p>
    <w:p w14:paraId="741E6444" w14:textId="77777777" w:rsidR="00C716CA" w:rsidRDefault="00C716CA">
      <w:pPr>
        <w:numPr>
          <w:ilvl w:val="0"/>
          <w:numId w:val="117"/>
        </w:numPr>
        <w:spacing w:before="100" w:beforeAutospacing="1" w:after="100" w:afterAutospacing="1" w:line="240" w:lineRule="auto"/>
      </w:pPr>
      <w:r>
        <w:t>Navigating the agricultural sector as a tech entrepreneur.</w:t>
      </w:r>
    </w:p>
    <w:p w14:paraId="4CF97339" w14:textId="77777777" w:rsidR="00C716CA" w:rsidRDefault="00C716CA" w:rsidP="00C716CA">
      <w:pPr>
        <w:pStyle w:val="Heading4"/>
      </w:pPr>
      <w:r>
        <w:t>Motivation:</w:t>
      </w:r>
    </w:p>
    <w:p w14:paraId="18C6288D" w14:textId="77777777" w:rsidR="00C716CA" w:rsidRDefault="00C716CA">
      <w:pPr>
        <w:numPr>
          <w:ilvl w:val="0"/>
          <w:numId w:val="118"/>
        </w:numPr>
        <w:spacing w:before="100" w:beforeAutospacing="1" w:after="100" w:afterAutospacing="1" w:line="240" w:lineRule="auto"/>
      </w:pPr>
      <w:r>
        <w:t>Passion for technology and its applications in agriculture.</w:t>
      </w:r>
    </w:p>
    <w:p w14:paraId="050E70B5" w14:textId="77777777" w:rsidR="00C716CA" w:rsidRDefault="00C716CA">
      <w:pPr>
        <w:numPr>
          <w:ilvl w:val="0"/>
          <w:numId w:val="118"/>
        </w:numPr>
        <w:spacing w:before="100" w:beforeAutospacing="1" w:after="100" w:afterAutospacing="1" w:line="240" w:lineRule="auto"/>
      </w:pPr>
      <w:r>
        <w:t>Vision of transforming agriculture through innovation.</w:t>
      </w:r>
    </w:p>
    <w:p w14:paraId="16068E2C" w14:textId="77777777" w:rsidR="00C716CA" w:rsidRDefault="00C716CA">
      <w:pPr>
        <w:numPr>
          <w:ilvl w:val="0"/>
          <w:numId w:val="118"/>
        </w:numPr>
        <w:spacing w:before="100" w:beforeAutospacing="1" w:after="100" w:afterAutospacing="1" w:line="240" w:lineRule="auto"/>
      </w:pPr>
      <w:r>
        <w:t>The potential for high-impact and profitable ventures.</w:t>
      </w:r>
    </w:p>
    <w:p w14:paraId="1488ED3A" w14:textId="77777777" w:rsidR="00C716CA" w:rsidRDefault="00000000" w:rsidP="00C716CA">
      <w:pPr>
        <w:spacing w:after="0"/>
      </w:pPr>
      <w:r>
        <w:pict w14:anchorId="43900D7D">
          <v:rect id="_x0000_i1029" style="width:0;height:1.5pt" o:hralign="center" o:hrstd="t" o:hr="t" fillcolor="#a0a0a0" stroked="f"/>
        </w:pict>
      </w:r>
    </w:p>
    <w:p w14:paraId="6401893C" w14:textId="77777777" w:rsidR="00C716CA" w:rsidRDefault="00C716CA" w:rsidP="00C716CA">
      <w:pPr>
        <w:pStyle w:val="Heading3"/>
      </w:pPr>
      <w:r>
        <w:t>Persona 6: Chiamaka - The Curious Student</w:t>
      </w:r>
    </w:p>
    <w:p w14:paraId="29FAA15C" w14:textId="77777777" w:rsidR="00C716CA" w:rsidRDefault="00C716CA" w:rsidP="00C716CA">
      <w:pPr>
        <w:pStyle w:val="NormalWeb"/>
      </w:pPr>
      <w:r>
        <w:rPr>
          <w:rStyle w:val="Strong"/>
          <w:rFonts w:eastAsiaTheme="majorEastAsia"/>
        </w:rPr>
        <w:t>Name:</w:t>
      </w:r>
      <w:r>
        <w:t xml:space="preserve"> Chiamaka Uche</w:t>
      </w:r>
      <w:r>
        <w:br/>
      </w:r>
      <w:r>
        <w:rPr>
          <w:rStyle w:val="Strong"/>
          <w:rFonts w:eastAsiaTheme="majorEastAsia"/>
        </w:rPr>
        <w:t>Age:</w:t>
      </w:r>
      <w:r>
        <w:t xml:space="preserve"> 20</w:t>
      </w:r>
      <w:r>
        <w:br/>
      </w:r>
      <w:r>
        <w:rPr>
          <w:rStyle w:val="Strong"/>
          <w:rFonts w:eastAsiaTheme="majorEastAsia"/>
        </w:rPr>
        <w:t>Location:</w:t>
      </w:r>
      <w:r>
        <w:t xml:space="preserve"> Semi-urban area in Enugu</w:t>
      </w:r>
      <w:r>
        <w:br/>
      </w:r>
      <w:r>
        <w:rPr>
          <w:rStyle w:val="Strong"/>
          <w:rFonts w:eastAsiaTheme="majorEastAsia"/>
        </w:rPr>
        <w:t>Education:</w:t>
      </w:r>
      <w:r>
        <w:t xml:space="preserve"> Studying Agriculture at a local university</w:t>
      </w:r>
      <w:r>
        <w:br/>
      </w:r>
      <w:r>
        <w:rPr>
          <w:rStyle w:val="Strong"/>
          <w:rFonts w:eastAsiaTheme="majorEastAsia"/>
        </w:rPr>
        <w:t>Occupation:</w:t>
      </w:r>
      <w:r>
        <w:t xml:space="preserve"> Student</w:t>
      </w:r>
      <w:r>
        <w:br/>
      </w:r>
      <w:r>
        <w:rPr>
          <w:rStyle w:val="Strong"/>
          <w:rFonts w:eastAsiaTheme="majorEastAsia"/>
        </w:rPr>
        <w:t>Interests:</w:t>
      </w:r>
      <w:r>
        <w:t xml:space="preserve"> Agricultural research, learning, practical farming experience</w:t>
      </w:r>
    </w:p>
    <w:p w14:paraId="0F0D02BE" w14:textId="77777777" w:rsidR="00C716CA" w:rsidRDefault="00C716CA" w:rsidP="00C716CA">
      <w:pPr>
        <w:pStyle w:val="Heading4"/>
      </w:pPr>
      <w:r>
        <w:t>Goals:</w:t>
      </w:r>
    </w:p>
    <w:p w14:paraId="012EEEF8" w14:textId="77777777" w:rsidR="00C716CA" w:rsidRDefault="00C716CA">
      <w:pPr>
        <w:numPr>
          <w:ilvl w:val="0"/>
          <w:numId w:val="119"/>
        </w:numPr>
        <w:spacing w:before="100" w:beforeAutospacing="1" w:after="100" w:afterAutospacing="1" w:line="240" w:lineRule="auto"/>
      </w:pPr>
      <w:r>
        <w:t>To gain hands-on experience in farming.</w:t>
      </w:r>
    </w:p>
    <w:p w14:paraId="00925F90" w14:textId="77777777" w:rsidR="00C716CA" w:rsidRDefault="00C716CA">
      <w:pPr>
        <w:numPr>
          <w:ilvl w:val="0"/>
          <w:numId w:val="119"/>
        </w:numPr>
        <w:spacing w:before="100" w:beforeAutospacing="1" w:after="100" w:afterAutospacing="1" w:line="240" w:lineRule="auto"/>
      </w:pPr>
      <w:r>
        <w:t>To learn about the practical applications of agricultural theories.</w:t>
      </w:r>
    </w:p>
    <w:p w14:paraId="0A68C506" w14:textId="77777777" w:rsidR="00C716CA" w:rsidRDefault="00C716CA">
      <w:pPr>
        <w:numPr>
          <w:ilvl w:val="0"/>
          <w:numId w:val="119"/>
        </w:numPr>
        <w:spacing w:before="100" w:beforeAutospacing="1" w:after="100" w:afterAutospacing="1" w:line="240" w:lineRule="auto"/>
      </w:pPr>
      <w:r>
        <w:t>To prepare for a future career in the agricultural sector.</w:t>
      </w:r>
    </w:p>
    <w:p w14:paraId="705B2E82" w14:textId="77777777" w:rsidR="00C716CA" w:rsidRDefault="00C716CA" w:rsidP="00C716CA">
      <w:pPr>
        <w:pStyle w:val="Heading4"/>
      </w:pPr>
      <w:r>
        <w:t>Challenges:</w:t>
      </w:r>
    </w:p>
    <w:p w14:paraId="7514330C" w14:textId="77777777" w:rsidR="00C716CA" w:rsidRDefault="00C716CA">
      <w:pPr>
        <w:numPr>
          <w:ilvl w:val="0"/>
          <w:numId w:val="120"/>
        </w:numPr>
        <w:spacing w:before="100" w:beforeAutospacing="1" w:after="100" w:afterAutospacing="1" w:line="240" w:lineRule="auto"/>
      </w:pPr>
      <w:r>
        <w:t>Balancing academic studies with practical training.</w:t>
      </w:r>
    </w:p>
    <w:p w14:paraId="22F743FB" w14:textId="77777777" w:rsidR="00C716CA" w:rsidRDefault="00C716CA">
      <w:pPr>
        <w:numPr>
          <w:ilvl w:val="0"/>
          <w:numId w:val="120"/>
        </w:numPr>
        <w:spacing w:before="100" w:beforeAutospacing="1" w:after="100" w:afterAutospacing="1" w:line="240" w:lineRule="auto"/>
      </w:pPr>
      <w:r>
        <w:t>Limited access to real-world farming environments.</w:t>
      </w:r>
    </w:p>
    <w:p w14:paraId="02F7A7F7" w14:textId="77777777" w:rsidR="00C716CA" w:rsidRDefault="00C716CA">
      <w:pPr>
        <w:numPr>
          <w:ilvl w:val="0"/>
          <w:numId w:val="120"/>
        </w:numPr>
        <w:spacing w:before="100" w:beforeAutospacing="1" w:after="100" w:afterAutospacing="1" w:line="240" w:lineRule="auto"/>
      </w:pPr>
      <w:r>
        <w:t>Uncertainty about future career opportunities in agriculture.</w:t>
      </w:r>
    </w:p>
    <w:p w14:paraId="71F34F8C" w14:textId="77777777" w:rsidR="00C716CA" w:rsidRDefault="00C716CA" w:rsidP="00C716CA">
      <w:pPr>
        <w:pStyle w:val="Heading4"/>
      </w:pPr>
      <w:r>
        <w:lastRenderedPageBreak/>
        <w:t>Motivation:</w:t>
      </w:r>
    </w:p>
    <w:p w14:paraId="1E3F9D22" w14:textId="77777777" w:rsidR="00C716CA" w:rsidRDefault="00C716CA">
      <w:pPr>
        <w:numPr>
          <w:ilvl w:val="0"/>
          <w:numId w:val="121"/>
        </w:numPr>
        <w:spacing w:before="100" w:beforeAutospacing="1" w:after="100" w:afterAutospacing="1" w:line="240" w:lineRule="auto"/>
      </w:pPr>
      <w:r>
        <w:t>Curiosity and eagerness to learn about agriculture.</w:t>
      </w:r>
    </w:p>
    <w:p w14:paraId="097BE1B8" w14:textId="77777777" w:rsidR="00C716CA" w:rsidRDefault="00C716CA">
      <w:pPr>
        <w:numPr>
          <w:ilvl w:val="0"/>
          <w:numId w:val="121"/>
        </w:numPr>
        <w:spacing w:before="100" w:beforeAutospacing="1" w:after="100" w:afterAutospacing="1" w:line="240" w:lineRule="auto"/>
      </w:pPr>
      <w:r>
        <w:t>Desire to apply academic knowledge in a practical setting.</w:t>
      </w:r>
    </w:p>
    <w:p w14:paraId="708F0471" w14:textId="77777777" w:rsidR="00C716CA" w:rsidRDefault="00C716CA">
      <w:pPr>
        <w:numPr>
          <w:ilvl w:val="0"/>
          <w:numId w:val="121"/>
        </w:numPr>
        <w:spacing w:before="100" w:beforeAutospacing="1" w:after="100" w:afterAutospacing="1" w:line="240" w:lineRule="auto"/>
      </w:pPr>
      <w:r>
        <w:t>Ambition to build a successful career in the agricultural field.</w:t>
      </w:r>
    </w:p>
    <w:p w14:paraId="39AA5086" w14:textId="77777777" w:rsidR="00C716CA" w:rsidRDefault="00000000" w:rsidP="00C716CA">
      <w:pPr>
        <w:spacing w:after="0"/>
      </w:pPr>
      <w:r>
        <w:pict w14:anchorId="08625299">
          <v:rect id="_x0000_i1030" style="width:0;height:1.5pt" o:hralign="center" o:hrstd="t" o:hr="t" fillcolor="#a0a0a0" stroked="f"/>
        </w:pict>
      </w:r>
    </w:p>
    <w:p w14:paraId="55DFE6B1" w14:textId="77777777" w:rsidR="00C716CA" w:rsidRDefault="00C716CA" w:rsidP="00C716CA">
      <w:pPr>
        <w:pStyle w:val="Heading3"/>
      </w:pPr>
      <w:r>
        <w:t>Conclusion</w:t>
      </w:r>
    </w:p>
    <w:p w14:paraId="09A1EF1E" w14:textId="77777777" w:rsidR="00C716CA" w:rsidRDefault="00C716CA" w:rsidP="00C716CA">
      <w:pPr>
        <w:pStyle w:val="NormalWeb"/>
      </w:pPr>
      <w:r>
        <w:t>These personas provide a comprehensive view of the diverse target audience for YAC Solutions, each with unique goals, challenges, and motivations. By understanding and addressing the specific needs of these personas, YAC Solutions can tailor its marketing strategies and outreach efforts effectively, ensuring greater engagement and success in attracting and retaining members.</w:t>
      </w:r>
    </w:p>
    <w:p w14:paraId="38130EA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F8024B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13EC7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3C9EB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C65DE3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5C56E6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42A00B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E4D3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C4619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A5F31E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ED7BC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866A9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C5EE6C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4DA8CD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863724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D52188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0737D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0E5E04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50280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FB28B4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D36A13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A1B74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C5DD2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62CBA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22E57B"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46B06E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39DCB4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83E2947"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2B9394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E0D6E3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16A5D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2322B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E69250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BB2C072" w14:textId="77777777" w:rsidR="00E57516" w:rsidRDefault="00E57516" w:rsidP="00E57516">
      <w:pPr>
        <w:pStyle w:val="Heading3"/>
      </w:pPr>
      <w:r>
        <w:t>Factors Driving the Success of Youth Agricultural Cooperative (YAC) Solutions</w:t>
      </w:r>
    </w:p>
    <w:p w14:paraId="638D87FD" w14:textId="77777777" w:rsidR="00E57516" w:rsidRDefault="00E57516" w:rsidP="00E57516">
      <w:pPr>
        <w:pStyle w:val="NormalWeb"/>
      </w:pPr>
      <w:r>
        <w:t>To ensure the success of YAC Solutions, several key factors must be addressed, encompassing strategic, operational, and contextual elements. Here are the primary factors:</w:t>
      </w:r>
    </w:p>
    <w:p w14:paraId="47A6E60D" w14:textId="77777777" w:rsidR="00E57516" w:rsidRDefault="00E57516" w:rsidP="00E57516">
      <w:pPr>
        <w:pStyle w:val="Heading3"/>
      </w:pPr>
      <w:r>
        <w:t xml:space="preserve">1. </w:t>
      </w:r>
      <w:r>
        <w:rPr>
          <w:rStyle w:val="Strong"/>
          <w:rFonts w:eastAsiaTheme="majorEastAsia"/>
          <w:b/>
          <w:bCs/>
        </w:rPr>
        <w:t>Effective Resource Allocation</w:t>
      </w:r>
    </w:p>
    <w:p w14:paraId="68D46533" w14:textId="77777777" w:rsidR="00E57516" w:rsidRDefault="00E57516" w:rsidP="00E57516">
      <w:pPr>
        <w:pStyle w:val="Heading4"/>
      </w:pPr>
      <w:r>
        <w:t>Access to Land</w:t>
      </w:r>
    </w:p>
    <w:p w14:paraId="373B459F" w14:textId="77777777" w:rsidR="00E57516" w:rsidRDefault="00E57516">
      <w:pPr>
        <w:numPr>
          <w:ilvl w:val="0"/>
          <w:numId w:val="122"/>
        </w:numPr>
        <w:spacing w:before="100" w:beforeAutospacing="1" w:after="100" w:afterAutospacing="1" w:line="240" w:lineRule="auto"/>
      </w:pPr>
      <w:r>
        <w:rPr>
          <w:rStyle w:val="Strong"/>
        </w:rPr>
        <w:t>Importance:</w:t>
      </w:r>
      <w:r>
        <w:t xml:space="preserve"> Securing adequate and fertile land for agricultural activities is crucial for productivity.</w:t>
      </w:r>
    </w:p>
    <w:p w14:paraId="77EAB468" w14:textId="77777777" w:rsidR="00E57516" w:rsidRDefault="00E57516">
      <w:pPr>
        <w:numPr>
          <w:ilvl w:val="0"/>
          <w:numId w:val="122"/>
        </w:numPr>
        <w:spacing w:before="100" w:beforeAutospacing="1" w:after="100" w:afterAutospacing="1" w:line="240" w:lineRule="auto"/>
      </w:pPr>
      <w:r>
        <w:rPr>
          <w:rStyle w:val="Strong"/>
        </w:rPr>
        <w:t>Implementation:</w:t>
      </w:r>
      <w:r>
        <w:t xml:space="preserve"> Partnering with local governments and private landowners to allocate land to YAC members.</w:t>
      </w:r>
    </w:p>
    <w:p w14:paraId="0217FD36" w14:textId="77777777" w:rsidR="00E57516" w:rsidRDefault="00E57516" w:rsidP="00E57516">
      <w:pPr>
        <w:pStyle w:val="Heading4"/>
      </w:pPr>
      <w:r>
        <w:t>Provision of Equipment and Inputs</w:t>
      </w:r>
    </w:p>
    <w:p w14:paraId="6D59A4CE" w14:textId="77777777" w:rsidR="00E57516" w:rsidRDefault="00E57516">
      <w:pPr>
        <w:numPr>
          <w:ilvl w:val="0"/>
          <w:numId w:val="123"/>
        </w:numPr>
        <w:spacing w:before="100" w:beforeAutospacing="1" w:after="100" w:afterAutospacing="1" w:line="240" w:lineRule="auto"/>
      </w:pPr>
      <w:r>
        <w:rPr>
          <w:rStyle w:val="Strong"/>
        </w:rPr>
        <w:t>Importance:</w:t>
      </w:r>
      <w:r>
        <w:t xml:space="preserve"> Access to modern farming tools, seeds, and fertilizers significantly impacts productivity.</w:t>
      </w:r>
    </w:p>
    <w:p w14:paraId="231468C7" w14:textId="77777777" w:rsidR="00E57516" w:rsidRDefault="00E57516">
      <w:pPr>
        <w:numPr>
          <w:ilvl w:val="0"/>
          <w:numId w:val="123"/>
        </w:numPr>
        <w:spacing w:before="100" w:beforeAutospacing="1" w:after="100" w:afterAutospacing="1" w:line="240" w:lineRule="auto"/>
      </w:pPr>
      <w:r>
        <w:rPr>
          <w:rStyle w:val="Strong"/>
        </w:rPr>
        <w:t>Implementation:</w:t>
      </w:r>
      <w:r>
        <w:t xml:space="preserve"> Establishing relationships with suppliers to provide necessary inputs at discounted rates.</w:t>
      </w:r>
    </w:p>
    <w:p w14:paraId="61046119" w14:textId="77777777" w:rsidR="00E57516" w:rsidRDefault="00E57516" w:rsidP="00E57516">
      <w:pPr>
        <w:pStyle w:val="Heading3"/>
      </w:pPr>
      <w:r>
        <w:t xml:space="preserve">2. </w:t>
      </w:r>
      <w:r>
        <w:rPr>
          <w:rStyle w:val="Strong"/>
          <w:rFonts w:eastAsiaTheme="majorEastAsia"/>
          <w:b/>
          <w:bCs/>
        </w:rPr>
        <w:t>Comprehensive Training and Education</w:t>
      </w:r>
    </w:p>
    <w:p w14:paraId="000DEEE0" w14:textId="77777777" w:rsidR="00E57516" w:rsidRDefault="00E57516" w:rsidP="00E57516">
      <w:pPr>
        <w:pStyle w:val="Heading4"/>
      </w:pPr>
      <w:r>
        <w:t>Agricultural Training Programs</w:t>
      </w:r>
    </w:p>
    <w:p w14:paraId="3191C558" w14:textId="77777777" w:rsidR="00E57516" w:rsidRDefault="00E57516">
      <w:pPr>
        <w:numPr>
          <w:ilvl w:val="0"/>
          <w:numId w:val="124"/>
        </w:numPr>
        <w:spacing w:before="100" w:beforeAutospacing="1" w:after="100" w:afterAutospacing="1" w:line="240" w:lineRule="auto"/>
      </w:pPr>
      <w:r>
        <w:rPr>
          <w:rStyle w:val="Strong"/>
        </w:rPr>
        <w:t>Importance:</w:t>
      </w:r>
      <w:r>
        <w:t xml:space="preserve"> Ensuring members are well-versed in modern farming techniques and sustainable practices.</w:t>
      </w:r>
    </w:p>
    <w:p w14:paraId="404C7CC3" w14:textId="77777777" w:rsidR="00E57516" w:rsidRDefault="00E57516">
      <w:pPr>
        <w:numPr>
          <w:ilvl w:val="0"/>
          <w:numId w:val="124"/>
        </w:numPr>
        <w:spacing w:before="100" w:beforeAutospacing="1" w:after="100" w:afterAutospacing="1" w:line="240" w:lineRule="auto"/>
      </w:pPr>
      <w:r>
        <w:rPr>
          <w:rStyle w:val="Strong"/>
        </w:rPr>
        <w:t>Implementation:</w:t>
      </w:r>
      <w:r>
        <w:t xml:space="preserve"> Collaborating with agricultural experts and institutions to deliver ongoing training sessions and workshops.</w:t>
      </w:r>
    </w:p>
    <w:p w14:paraId="515B2A5E" w14:textId="77777777" w:rsidR="00E57516" w:rsidRDefault="00E57516" w:rsidP="00E57516">
      <w:pPr>
        <w:pStyle w:val="Heading4"/>
      </w:pPr>
      <w:r>
        <w:t>Business and Financial Literacy</w:t>
      </w:r>
    </w:p>
    <w:p w14:paraId="317536B6" w14:textId="77777777" w:rsidR="00E57516" w:rsidRDefault="00E57516">
      <w:pPr>
        <w:numPr>
          <w:ilvl w:val="0"/>
          <w:numId w:val="125"/>
        </w:numPr>
        <w:spacing w:before="100" w:beforeAutospacing="1" w:after="100" w:afterAutospacing="1" w:line="240" w:lineRule="auto"/>
      </w:pPr>
      <w:r>
        <w:rPr>
          <w:rStyle w:val="Strong"/>
        </w:rPr>
        <w:t>Importance:</w:t>
      </w:r>
      <w:r>
        <w:t xml:space="preserve"> Equipping members with skills to manage their agricultural enterprises effectively.</w:t>
      </w:r>
    </w:p>
    <w:p w14:paraId="78C0A06E" w14:textId="77777777" w:rsidR="00E57516" w:rsidRDefault="00E57516">
      <w:pPr>
        <w:numPr>
          <w:ilvl w:val="0"/>
          <w:numId w:val="125"/>
        </w:numPr>
        <w:spacing w:before="100" w:beforeAutospacing="1" w:after="100" w:afterAutospacing="1" w:line="240" w:lineRule="auto"/>
      </w:pPr>
      <w:r>
        <w:rPr>
          <w:rStyle w:val="Strong"/>
        </w:rPr>
        <w:t>Implementation:</w:t>
      </w:r>
      <w:r>
        <w:t xml:space="preserve"> Providing courses on financial management, marketing, and entrepreneurship.</w:t>
      </w:r>
    </w:p>
    <w:p w14:paraId="10D7A4A2" w14:textId="77777777" w:rsidR="00E57516" w:rsidRDefault="00E57516" w:rsidP="00E57516">
      <w:pPr>
        <w:pStyle w:val="Heading3"/>
      </w:pPr>
      <w:r>
        <w:t xml:space="preserve">3. </w:t>
      </w:r>
      <w:r>
        <w:rPr>
          <w:rStyle w:val="Strong"/>
          <w:rFonts w:eastAsiaTheme="majorEastAsia"/>
          <w:b/>
          <w:bCs/>
        </w:rPr>
        <w:t>Strong Market Linkages</w:t>
      </w:r>
    </w:p>
    <w:p w14:paraId="3BD39A51" w14:textId="77777777" w:rsidR="00E57516" w:rsidRDefault="00E57516" w:rsidP="00E57516">
      <w:pPr>
        <w:pStyle w:val="Heading4"/>
      </w:pPr>
      <w:r>
        <w:t>Guaranteed Market Access</w:t>
      </w:r>
    </w:p>
    <w:p w14:paraId="3FD3E97F" w14:textId="77777777" w:rsidR="00E57516" w:rsidRDefault="00E57516">
      <w:pPr>
        <w:numPr>
          <w:ilvl w:val="0"/>
          <w:numId w:val="126"/>
        </w:numPr>
        <w:spacing w:before="100" w:beforeAutospacing="1" w:after="100" w:afterAutospacing="1" w:line="240" w:lineRule="auto"/>
      </w:pPr>
      <w:r>
        <w:rPr>
          <w:rStyle w:val="Strong"/>
        </w:rPr>
        <w:t>Importance:</w:t>
      </w:r>
      <w:r>
        <w:t xml:space="preserve"> Ensuring that members can sell their produce at fair prices to sustain their livelihoods.</w:t>
      </w:r>
    </w:p>
    <w:p w14:paraId="3FB17F55" w14:textId="77777777" w:rsidR="00E57516" w:rsidRDefault="00E57516">
      <w:pPr>
        <w:numPr>
          <w:ilvl w:val="0"/>
          <w:numId w:val="126"/>
        </w:numPr>
        <w:spacing w:before="100" w:beforeAutospacing="1" w:after="100" w:afterAutospacing="1" w:line="240" w:lineRule="auto"/>
      </w:pPr>
      <w:r>
        <w:rPr>
          <w:rStyle w:val="Strong"/>
        </w:rPr>
        <w:t>Implementation:</w:t>
      </w:r>
      <w:r>
        <w:t xml:space="preserve"> Establishing partnerships with local markets, retailers, and food processing companies to secure buyer agreements.</w:t>
      </w:r>
    </w:p>
    <w:p w14:paraId="176EC3B0" w14:textId="77777777" w:rsidR="00E57516" w:rsidRDefault="00E57516" w:rsidP="00E57516">
      <w:pPr>
        <w:pStyle w:val="Heading4"/>
      </w:pPr>
      <w:r>
        <w:lastRenderedPageBreak/>
        <w:t>Value Chain Development</w:t>
      </w:r>
    </w:p>
    <w:p w14:paraId="0F55E852" w14:textId="77777777" w:rsidR="00E57516" w:rsidRDefault="00E57516">
      <w:pPr>
        <w:numPr>
          <w:ilvl w:val="0"/>
          <w:numId w:val="127"/>
        </w:numPr>
        <w:spacing w:before="100" w:beforeAutospacing="1" w:after="100" w:afterAutospacing="1" w:line="240" w:lineRule="auto"/>
      </w:pPr>
      <w:r>
        <w:rPr>
          <w:rStyle w:val="Strong"/>
        </w:rPr>
        <w:t>Importance:</w:t>
      </w:r>
      <w:r>
        <w:t xml:space="preserve"> Creating a seamless process from production to market to enhance efficiency and profitability.</w:t>
      </w:r>
    </w:p>
    <w:p w14:paraId="6DBE39CC" w14:textId="77777777" w:rsidR="00E57516" w:rsidRDefault="00E57516">
      <w:pPr>
        <w:numPr>
          <w:ilvl w:val="0"/>
          <w:numId w:val="127"/>
        </w:numPr>
        <w:spacing w:before="100" w:beforeAutospacing="1" w:after="100" w:afterAutospacing="1" w:line="240" w:lineRule="auto"/>
      </w:pPr>
      <w:r>
        <w:rPr>
          <w:rStyle w:val="Strong"/>
        </w:rPr>
        <w:t>Implementation:</w:t>
      </w:r>
      <w:r>
        <w:t xml:space="preserve"> Developing infrastructure for storage, transportation, and processing to add value to raw products.</w:t>
      </w:r>
    </w:p>
    <w:p w14:paraId="35BC472A" w14:textId="77777777" w:rsidR="00E57516" w:rsidRDefault="00E57516" w:rsidP="00E57516">
      <w:pPr>
        <w:pStyle w:val="Heading3"/>
      </w:pPr>
      <w:r>
        <w:t xml:space="preserve">4. </w:t>
      </w:r>
      <w:r>
        <w:rPr>
          <w:rStyle w:val="Strong"/>
          <w:rFonts w:eastAsiaTheme="majorEastAsia"/>
          <w:b/>
          <w:bCs/>
        </w:rPr>
        <w:t>Robust Governance and Support Structures</w:t>
      </w:r>
    </w:p>
    <w:p w14:paraId="1302DA12" w14:textId="77777777" w:rsidR="00E57516" w:rsidRDefault="00E57516" w:rsidP="00E57516">
      <w:pPr>
        <w:pStyle w:val="Heading4"/>
      </w:pPr>
      <w:r>
        <w:t>Cooperative Governance</w:t>
      </w:r>
    </w:p>
    <w:p w14:paraId="6F74A6C6" w14:textId="77777777" w:rsidR="00E57516" w:rsidRDefault="00E57516">
      <w:pPr>
        <w:numPr>
          <w:ilvl w:val="0"/>
          <w:numId w:val="128"/>
        </w:numPr>
        <w:spacing w:before="100" w:beforeAutospacing="1" w:after="100" w:afterAutospacing="1" w:line="240" w:lineRule="auto"/>
      </w:pPr>
      <w:r>
        <w:rPr>
          <w:rStyle w:val="Strong"/>
        </w:rPr>
        <w:t>Importance:</w:t>
      </w:r>
      <w:r>
        <w:t xml:space="preserve"> Transparent and effective governance ensures member participation and trust.</w:t>
      </w:r>
    </w:p>
    <w:p w14:paraId="692EE9A5" w14:textId="77777777" w:rsidR="00E57516" w:rsidRDefault="00E57516">
      <w:pPr>
        <w:numPr>
          <w:ilvl w:val="0"/>
          <w:numId w:val="128"/>
        </w:numPr>
        <w:spacing w:before="100" w:beforeAutospacing="1" w:after="100" w:afterAutospacing="1" w:line="240" w:lineRule="auto"/>
      </w:pPr>
      <w:r>
        <w:rPr>
          <w:rStyle w:val="Strong"/>
        </w:rPr>
        <w:t>Implementation:</w:t>
      </w:r>
      <w:r>
        <w:t xml:space="preserve"> Establishing a clear organizational structure with defined roles and responsibilities, regular meetings, and accountability mechanisms.</w:t>
      </w:r>
    </w:p>
    <w:p w14:paraId="47C6588D" w14:textId="77777777" w:rsidR="00E57516" w:rsidRDefault="00E57516" w:rsidP="00E57516">
      <w:pPr>
        <w:pStyle w:val="Heading4"/>
      </w:pPr>
      <w:r>
        <w:t>Mentorship and Support Networks</w:t>
      </w:r>
    </w:p>
    <w:p w14:paraId="1F3FEB7F" w14:textId="77777777" w:rsidR="00E57516" w:rsidRDefault="00E57516">
      <w:pPr>
        <w:numPr>
          <w:ilvl w:val="0"/>
          <w:numId w:val="129"/>
        </w:numPr>
        <w:spacing w:before="100" w:beforeAutospacing="1" w:after="100" w:afterAutospacing="1" w:line="240" w:lineRule="auto"/>
      </w:pPr>
      <w:r>
        <w:rPr>
          <w:rStyle w:val="Strong"/>
        </w:rPr>
        <w:t>Importance:</w:t>
      </w:r>
      <w:r>
        <w:t xml:space="preserve"> Providing ongoing support and guidance to members enhances their confidence and capability.</w:t>
      </w:r>
    </w:p>
    <w:p w14:paraId="723A2B8B" w14:textId="77777777" w:rsidR="00E57516" w:rsidRDefault="00E57516">
      <w:pPr>
        <w:numPr>
          <w:ilvl w:val="0"/>
          <w:numId w:val="129"/>
        </w:numPr>
        <w:spacing w:before="100" w:beforeAutospacing="1" w:after="100" w:afterAutospacing="1" w:line="240" w:lineRule="auto"/>
      </w:pPr>
      <w:r>
        <w:rPr>
          <w:rStyle w:val="Strong"/>
        </w:rPr>
        <w:t>Implementation:</w:t>
      </w:r>
      <w:r>
        <w:t xml:space="preserve"> Setting up mentorship programs where experienced farmers and business professionals guide younger members.</w:t>
      </w:r>
    </w:p>
    <w:p w14:paraId="3CA56D7B" w14:textId="77777777" w:rsidR="00E57516" w:rsidRDefault="00E57516" w:rsidP="00E57516">
      <w:pPr>
        <w:pStyle w:val="Heading3"/>
      </w:pPr>
      <w:r>
        <w:t xml:space="preserve">5. </w:t>
      </w:r>
      <w:r>
        <w:rPr>
          <w:rStyle w:val="Strong"/>
          <w:rFonts w:eastAsiaTheme="majorEastAsia"/>
          <w:b/>
          <w:bCs/>
        </w:rPr>
        <w:t>Financial Support and Sustainability</w:t>
      </w:r>
    </w:p>
    <w:p w14:paraId="3165D66F" w14:textId="77777777" w:rsidR="00E57516" w:rsidRDefault="00E57516" w:rsidP="00E57516">
      <w:pPr>
        <w:pStyle w:val="Heading4"/>
      </w:pPr>
      <w:r>
        <w:t>Access to Funding</w:t>
      </w:r>
    </w:p>
    <w:p w14:paraId="2AE0367E" w14:textId="77777777" w:rsidR="00E57516" w:rsidRDefault="00E57516">
      <w:pPr>
        <w:numPr>
          <w:ilvl w:val="0"/>
          <w:numId w:val="130"/>
        </w:numPr>
        <w:spacing w:before="100" w:beforeAutospacing="1" w:after="100" w:afterAutospacing="1" w:line="240" w:lineRule="auto"/>
      </w:pPr>
      <w:r>
        <w:rPr>
          <w:rStyle w:val="Strong"/>
        </w:rPr>
        <w:t>Importance:</w:t>
      </w:r>
      <w:r>
        <w:t xml:space="preserve"> Securing initial and ongoing funding is vital for operational sustainability and growth.</w:t>
      </w:r>
    </w:p>
    <w:p w14:paraId="76975543" w14:textId="77777777" w:rsidR="00E57516" w:rsidRDefault="00E57516">
      <w:pPr>
        <w:numPr>
          <w:ilvl w:val="0"/>
          <w:numId w:val="130"/>
        </w:numPr>
        <w:spacing w:before="100" w:beforeAutospacing="1" w:after="100" w:afterAutospacing="1" w:line="240" w:lineRule="auto"/>
      </w:pPr>
      <w:r>
        <w:rPr>
          <w:rStyle w:val="Strong"/>
        </w:rPr>
        <w:t>Implementation:</w:t>
      </w:r>
      <w:r>
        <w:t xml:space="preserve"> Applying for grants, subsidies, and soft loans from governmental and international bodies; attracting private investors.</w:t>
      </w:r>
    </w:p>
    <w:p w14:paraId="26AEF536" w14:textId="77777777" w:rsidR="00E57516" w:rsidRDefault="00E57516" w:rsidP="00E57516">
      <w:pPr>
        <w:pStyle w:val="Heading4"/>
      </w:pPr>
      <w:r>
        <w:t>Revenue Diversification</w:t>
      </w:r>
    </w:p>
    <w:p w14:paraId="2101D47D" w14:textId="77777777" w:rsidR="00E57516" w:rsidRDefault="00E57516">
      <w:pPr>
        <w:numPr>
          <w:ilvl w:val="0"/>
          <w:numId w:val="131"/>
        </w:numPr>
        <w:spacing w:before="100" w:beforeAutospacing="1" w:after="100" w:afterAutospacing="1" w:line="240" w:lineRule="auto"/>
      </w:pPr>
      <w:r>
        <w:rPr>
          <w:rStyle w:val="Strong"/>
        </w:rPr>
        <w:t>Importance:</w:t>
      </w:r>
      <w:r>
        <w:t xml:space="preserve"> Multiple revenue streams reduce financial risk and enhance stability.</w:t>
      </w:r>
    </w:p>
    <w:p w14:paraId="5E4177E8" w14:textId="77777777" w:rsidR="00E57516" w:rsidRDefault="00E57516">
      <w:pPr>
        <w:numPr>
          <w:ilvl w:val="0"/>
          <w:numId w:val="131"/>
        </w:numPr>
        <w:spacing w:before="100" w:beforeAutospacing="1" w:after="100" w:afterAutospacing="1" w:line="240" w:lineRule="auto"/>
      </w:pPr>
      <w:r>
        <w:rPr>
          <w:rStyle w:val="Strong"/>
        </w:rPr>
        <w:t>Implementation:</w:t>
      </w:r>
      <w:r>
        <w:t xml:space="preserve"> Exploring various agricultural products and services, including agritourism, agro-processing, and organic farming.</w:t>
      </w:r>
    </w:p>
    <w:p w14:paraId="10A1D77A" w14:textId="77777777" w:rsidR="00E57516" w:rsidRDefault="00E57516" w:rsidP="00E57516">
      <w:pPr>
        <w:pStyle w:val="Heading3"/>
      </w:pPr>
      <w:r>
        <w:t xml:space="preserve">6. </w:t>
      </w:r>
      <w:r>
        <w:rPr>
          <w:rStyle w:val="Strong"/>
          <w:rFonts w:eastAsiaTheme="majorEastAsia"/>
          <w:b/>
          <w:bCs/>
        </w:rPr>
        <w:t>Community Engagement and Advocacy</w:t>
      </w:r>
    </w:p>
    <w:p w14:paraId="2BD40EC8" w14:textId="77777777" w:rsidR="00E57516" w:rsidRDefault="00E57516" w:rsidP="00E57516">
      <w:pPr>
        <w:pStyle w:val="Heading4"/>
      </w:pPr>
      <w:r>
        <w:t>Building Local Trust and Support</w:t>
      </w:r>
    </w:p>
    <w:p w14:paraId="0147CFA0" w14:textId="77777777" w:rsidR="00E57516" w:rsidRDefault="00E57516">
      <w:pPr>
        <w:numPr>
          <w:ilvl w:val="0"/>
          <w:numId w:val="132"/>
        </w:numPr>
        <w:spacing w:before="100" w:beforeAutospacing="1" w:after="100" w:afterAutospacing="1" w:line="240" w:lineRule="auto"/>
      </w:pPr>
      <w:r>
        <w:rPr>
          <w:rStyle w:val="Strong"/>
        </w:rPr>
        <w:t>Importance:</w:t>
      </w:r>
      <w:r>
        <w:t xml:space="preserve"> Community buy-in is essential for long-term success and social acceptance.</w:t>
      </w:r>
    </w:p>
    <w:p w14:paraId="3AF4CCBF" w14:textId="77777777" w:rsidR="00E57516" w:rsidRDefault="00E57516">
      <w:pPr>
        <w:numPr>
          <w:ilvl w:val="0"/>
          <w:numId w:val="132"/>
        </w:numPr>
        <w:spacing w:before="100" w:beforeAutospacing="1" w:after="100" w:afterAutospacing="1" w:line="240" w:lineRule="auto"/>
      </w:pPr>
      <w:r>
        <w:rPr>
          <w:rStyle w:val="Strong"/>
        </w:rPr>
        <w:t>Implementation:</w:t>
      </w:r>
      <w:r>
        <w:t xml:space="preserve"> Engaging local leaders, organizing community events, and demonstrating the tangible benefits of YAC.</w:t>
      </w:r>
    </w:p>
    <w:p w14:paraId="5C5F87E3" w14:textId="77777777" w:rsidR="00E57516" w:rsidRDefault="00E57516" w:rsidP="00E57516">
      <w:pPr>
        <w:pStyle w:val="Heading4"/>
      </w:pPr>
      <w:r>
        <w:lastRenderedPageBreak/>
        <w:t>Policy Advocacy</w:t>
      </w:r>
    </w:p>
    <w:p w14:paraId="57ED063A" w14:textId="77777777" w:rsidR="00E57516" w:rsidRDefault="00E57516">
      <w:pPr>
        <w:numPr>
          <w:ilvl w:val="0"/>
          <w:numId w:val="133"/>
        </w:numPr>
        <w:spacing w:before="100" w:beforeAutospacing="1" w:after="100" w:afterAutospacing="1" w:line="240" w:lineRule="auto"/>
      </w:pPr>
      <w:r>
        <w:rPr>
          <w:rStyle w:val="Strong"/>
        </w:rPr>
        <w:t>Importance:</w:t>
      </w:r>
      <w:r>
        <w:t xml:space="preserve"> Favorable policies and support from the government can significantly enhance operational conditions.</w:t>
      </w:r>
    </w:p>
    <w:p w14:paraId="3B14B517" w14:textId="77777777" w:rsidR="00E57516" w:rsidRDefault="00E57516">
      <w:pPr>
        <w:numPr>
          <w:ilvl w:val="0"/>
          <w:numId w:val="133"/>
        </w:numPr>
        <w:spacing w:before="100" w:beforeAutospacing="1" w:after="100" w:afterAutospacing="1" w:line="240" w:lineRule="auto"/>
      </w:pPr>
      <w:r>
        <w:rPr>
          <w:rStyle w:val="Strong"/>
        </w:rPr>
        <w:t>Implementation:</w:t>
      </w:r>
      <w:r>
        <w:t xml:space="preserve"> Actively participating in policy discussions, forming alliances with other agricultural bodies, and advocating for supportive regulations and subsidies.</w:t>
      </w:r>
    </w:p>
    <w:p w14:paraId="2473FAEA" w14:textId="77777777" w:rsidR="00E57516" w:rsidRDefault="00E57516" w:rsidP="00E57516">
      <w:pPr>
        <w:pStyle w:val="Heading3"/>
      </w:pPr>
      <w:r>
        <w:t xml:space="preserve">7. </w:t>
      </w:r>
      <w:r>
        <w:rPr>
          <w:rStyle w:val="Strong"/>
          <w:rFonts w:eastAsiaTheme="majorEastAsia"/>
          <w:b/>
          <w:bCs/>
        </w:rPr>
        <w:t>Technological Integration</w:t>
      </w:r>
    </w:p>
    <w:p w14:paraId="106DA865" w14:textId="77777777" w:rsidR="00E57516" w:rsidRDefault="00E57516" w:rsidP="00E57516">
      <w:pPr>
        <w:pStyle w:val="Heading4"/>
      </w:pPr>
      <w:r>
        <w:t>Use of Agri-Tech Solutions</w:t>
      </w:r>
    </w:p>
    <w:p w14:paraId="59E1E5CF" w14:textId="77777777" w:rsidR="00E57516" w:rsidRDefault="00E57516">
      <w:pPr>
        <w:numPr>
          <w:ilvl w:val="0"/>
          <w:numId w:val="134"/>
        </w:numPr>
        <w:spacing w:before="100" w:beforeAutospacing="1" w:after="100" w:afterAutospacing="1" w:line="240" w:lineRule="auto"/>
      </w:pPr>
      <w:r>
        <w:rPr>
          <w:rStyle w:val="Strong"/>
        </w:rPr>
        <w:t>Importance:</w:t>
      </w:r>
      <w:r>
        <w:t xml:space="preserve"> Technology can enhance productivity, efficiency, and data-driven decision-making.</w:t>
      </w:r>
    </w:p>
    <w:p w14:paraId="4A3A1C1A" w14:textId="77777777" w:rsidR="00E57516" w:rsidRDefault="00E57516">
      <w:pPr>
        <w:numPr>
          <w:ilvl w:val="0"/>
          <w:numId w:val="134"/>
        </w:numPr>
        <w:spacing w:before="100" w:beforeAutospacing="1" w:after="100" w:afterAutospacing="1" w:line="240" w:lineRule="auto"/>
      </w:pPr>
      <w:r>
        <w:rPr>
          <w:rStyle w:val="Strong"/>
        </w:rPr>
        <w:t>Implementation:</w:t>
      </w:r>
      <w:r>
        <w:t xml:space="preserve"> Incorporating mobile apps for farm management, drones for monitoring crops, and data analytics for optimizing yields.</w:t>
      </w:r>
    </w:p>
    <w:p w14:paraId="3254EC7C" w14:textId="77777777" w:rsidR="00E57516" w:rsidRDefault="00E57516" w:rsidP="00E57516">
      <w:pPr>
        <w:pStyle w:val="Heading4"/>
      </w:pPr>
      <w:r>
        <w:t>Digital Marketing and Outreach</w:t>
      </w:r>
    </w:p>
    <w:p w14:paraId="7F011F1E" w14:textId="77777777" w:rsidR="00E57516" w:rsidRDefault="00E57516">
      <w:pPr>
        <w:numPr>
          <w:ilvl w:val="0"/>
          <w:numId w:val="135"/>
        </w:numPr>
        <w:spacing w:before="100" w:beforeAutospacing="1" w:after="100" w:afterAutospacing="1" w:line="240" w:lineRule="auto"/>
      </w:pPr>
      <w:r>
        <w:rPr>
          <w:rStyle w:val="Strong"/>
        </w:rPr>
        <w:t>Importance:</w:t>
      </w:r>
      <w:r>
        <w:t xml:space="preserve"> Reaching a wider audience and building a strong online presence.</w:t>
      </w:r>
    </w:p>
    <w:p w14:paraId="6913CC70" w14:textId="77777777" w:rsidR="00E57516" w:rsidRDefault="00E57516">
      <w:pPr>
        <w:numPr>
          <w:ilvl w:val="0"/>
          <w:numId w:val="135"/>
        </w:numPr>
        <w:spacing w:before="100" w:beforeAutospacing="1" w:after="100" w:afterAutospacing="1" w:line="240" w:lineRule="auto"/>
      </w:pPr>
      <w:r>
        <w:rPr>
          <w:rStyle w:val="Strong"/>
        </w:rPr>
        <w:t>Implementation:</w:t>
      </w:r>
      <w:r>
        <w:t xml:space="preserve"> Leveraging social media, email marketing, and online platforms to promote YAC and engage with potential members and customers.</w:t>
      </w:r>
    </w:p>
    <w:p w14:paraId="3796DF59" w14:textId="77777777" w:rsidR="00E57516" w:rsidRDefault="00E57516" w:rsidP="00E57516">
      <w:pPr>
        <w:pStyle w:val="Heading3"/>
      </w:pPr>
      <w:r>
        <w:t xml:space="preserve">8. </w:t>
      </w:r>
      <w:r>
        <w:rPr>
          <w:rStyle w:val="Strong"/>
          <w:rFonts w:eastAsiaTheme="majorEastAsia"/>
          <w:b/>
          <w:bCs/>
        </w:rPr>
        <w:t>Monitoring and Evaluation</w:t>
      </w:r>
    </w:p>
    <w:p w14:paraId="32031A12" w14:textId="77777777" w:rsidR="00E57516" w:rsidRDefault="00E57516" w:rsidP="00E57516">
      <w:pPr>
        <w:pStyle w:val="Heading4"/>
      </w:pPr>
      <w:r>
        <w:t>Regular Impact Assessment</w:t>
      </w:r>
    </w:p>
    <w:p w14:paraId="3C0BFBFB" w14:textId="77777777" w:rsidR="00E57516" w:rsidRDefault="00E57516">
      <w:pPr>
        <w:numPr>
          <w:ilvl w:val="0"/>
          <w:numId w:val="136"/>
        </w:numPr>
        <w:spacing w:before="100" w:beforeAutospacing="1" w:after="100" w:afterAutospacing="1" w:line="240" w:lineRule="auto"/>
      </w:pPr>
      <w:r>
        <w:rPr>
          <w:rStyle w:val="Strong"/>
        </w:rPr>
        <w:t>Importance:</w:t>
      </w:r>
      <w:r>
        <w:t xml:space="preserve"> Measuring success and identifying areas for improvement ensure continuous growth and adaptation.</w:t>
      </w:r>
    </w:p>
    <w:p w14:paraId="32CEA50D" w14:textId="77777777" w:rsidR="00E57516" w:rsidRDefault="00E57516">
      <w:pPr>
        <w:numPr>
          <w:ilvl w:val="0"/>
          <w:numId w:val="136"/>
        </w:numPr>
        <w:spacing w:before="100" w:beforeAutospacing="1" w:after="100" w:afterAutospacing="1" w:line="240" w:lineRule="auto"/>
      </w:pPr>
      <w:r>
        <w:rPr>
          <w:rStyle w:val="Strong"/>
        </w:rPr>
        <w:t>Implementation:</w:t>
      </w:r>
      <w:r>
        <w:t xml:space="preserve"> Establishing metrics for success, conducting regular surveys, and evaluating program outcomes.</w:t>
      </w:r>
    </w:p>
    <w:p w14:paraId="3C9EA789" w14:textId="77777777" w:rsidR="00E57516" w:rsidRDefault="00E57516" w:rsidP="00E57516">
      <w:pPr>
        <w:pStyle w:val="Heading4"/>
      </w:pPr>
      <w:r>
        <w:t>Feedback Mechanisms</w:t>
      </w:r>
    </w:p>
    <w:p w14:paraId="2D8DF502" w14:textId="77777777" w:rsidR="00E57516" w:rsidRDefault="00E57516">
      <w:pPr>
        <w:numPr>
          <w:ilvl w:val="0"/>
          <w:numId w:val="137"/>
        </w:numPr>
        <w:spacing w:before="100" w:beforeAutospacing="1" w:after="100" w:afterAutospacing="1" w:line="240" w:lineRule="auto"/>
      </w:pPr>
      <w:r>
        <w:rPr>
          <w:rStyle w:val="Strong"/>
        </w:rPr>
        <w:t>Importance:</w:t>
      </w:r>
      <w:r>
        <w:t xml:space="preserve"> Listening to member feedback fosters a responsive and adaptive organization.</w:t>
      </w:r>
    </w:p>
    <w:p w14:paraId="39FD1715" w14:textId="77777777" w:rsidR="00E57516" w:rsidRDefault="00E57516">
      <w:pPr>
        <w:numPr>
          <w:ilvl w:val="0"/>
          <w:numId w:val="137"/>
        </w:numPr>
        <w:spacing w:before="100" w:beforeAutospacing="1" w:after="100" w:afterAutospacing="1" w:line="240" w:lineRule="auto"/>
      </w:pPr>
      <w:r>
        <w:rPr>
          <w:rStyle w:val="Strong"/>
        </w:rPr>
        <w:t>Implementation:</w:t>
      </w:r>
      <w:r>
        <w:t xml:space="preserve"> Implementing systems for regular member feedback and incorporating their suggestions into planning and operations.</w:t>
      </w:r>
    </w:p>
    <w:p w14:paraId="3D6B53CD" w14:textId="77777777" w:rsidR="00E57516" w:rsidRDefault="00E57516" w:rsidP="00E57516">
      <w:pPr>
        <w:pStyle w:val="Heading3"/>
      </w:pPr>
      <w:r>
        <w:t>Conclusion</w:t>
      </w:r>
    </w:p>
    <w:p w14:paraId="597AAAC6" w14:textId="77777777" w:rsidR="00E57516" w:rsidRDefault="00E57516" w:rsidP="00E57516">
      <w:pPr>
        <w:pStyle w:val="NormalWeb"/>
      </w:pPr>
      <w:r>
        <w:t>The success of YAC Solutions hinges on a multifaceted approach that includes effective resource allocation, comprehensive training, strong market linkages, robust governance, financial sustainability, community engagement, technological integration, and continuous monitoring and evaluation. By focusing on these key factors, YAC can create a thriving cooperative that empowers Nigerian youths, enhances agricultural productivity, and contributes to economic development.</w:t>
      </w:r>
    </w:p>
    <w:p w14:paraId="555D7644" w14:textId="229B1519" w:rsidR="00C716CA" w:rsidRDefault="00C716CA" w:rsidP="00E57516">
      <w:pPr>
        <w:rPr>
          <w:rStyle w:val="line-clamp-1"/>
        </w:rPr>
      </w:pPr>
    </w:p>
    <w:p w14:paraId="385FEEB2" w14:textId="77777777" w:rsidR="00E57516" w:rsidRDefault="00E57516" w:rsidP="00E57516">
      <w:pPr>
        <w:rPr>
          <w:rStyle w:val="line-clamp-1"/>
        </w:rPr>
      </w:pPr>
    </w:p>
    <w:p w14:paraId="7F114AE7" w14:textId="77777777" w:rsidR="00E57516" w:rsidRDefault="00E57516" w:rsidP="00E57516">
      <w:pPr>
        <w:rPr>
          <w:rStyle w:val="line-clamp-1"/>
        </w:rPr>
      </w:pPr>
    </w:p>
    <w:p w14:paraId="49046E15" w14:textId="77777777" w:rsidR="00E57516" w:rsidRDefault="00E57516" w:rsidP="00E57516">
      <w:pPr>
        <w:rPr>
          <w:rStyle w:val="line-clamp-1"/>
        </w:rPr>
      </w:pPr>
    </w:p>
    <w:p w14:paraId="7CB7DFE8" w14:textId="77777777" w:rsidR="00E57516" w:rsidRDefault="00E57516" w:rsidP="00E57516">
      <w:pPr>
        <w:rPr>
          <w:rStyle w:val="line-clamp-1"/>
        </w:rPr>
      </w:pPr>
    </w:p>
    <w:p w14:paraId="1FF18D74" w14:textId="77777777" w:rsidR="00E57516" w:rsidRDefault="00E57516" w:rsidP="00E57516">
      <w:pPr>
        <w:rPr>
          <w:rStyle w:val="line-clamp-1"/>
        </w:rPr>
      </w:pPr>
    </w:p>
    <w:p w14:paraId="0B7D57B8" w14:textId="77777777" w:rsidR="00E57516" w:rsidRDefault="00E57516" w:rsidP="00E57516">
      <w:pPr>
        <w:rPr>
          <w:rStyle w:val="line-clamp-1"/>
        </w:rPr>
      </w:pPr>
    </w:p>
    <w:p w14:paraId="687B52B6" w14:textId="77777777" w:rsidR="00E57516" w:rsidRDefault="00E57516" w:rsidP="00E57516">
      <w:pPr>
        <w:rPr>
          <w:rStyle w:val="line-clamp-1"/>
        </w:rPr>
      </w:pPr>
    </w:p>
    <w:p w14:paraId="344E190B" w14:textId="77777777" w:rsidR="00E57516" w:rsidRDefault="00E57516" w:rsidP="00E57516">
      <w:pPr>
        <w:rPr>
          <w:rStyle w:val="line-clamp-1"/>
        </w:rPr>
      </w:pPr>
    </w:p>
    <w:p w14:paraId="72DBB7E9" w14:textId="77777777" w:rsidR="00E57516" w:rsidRDefault="00E57516" w:rsidP="00E57516">
      <w:pPr>
        <w:rPr>
          <w:rStyle w:val="line-clamp-1"/>
        </w:rPr>
      </w:pPr>
    </w:p>
    <w:p w14:paraId="01BED7E5" w14:textId="77777777" w:rsidR="00E57516" w:rsidRDefault="00E57516" w:rsidP="00E57516">
      <w:pPr>
        <w:rPr>
          <w:rStyle w:val="line-clamp-1"/>
        </w:rPr>
      </w:pPr>
    </w:p>
    <w:p w14:paraId="24D198DD" w14:textId="77777777" w:rsidR="00E57516" w:rsidRDefault="00E57516" w:rsidP="00E57516">
      <w:pPr>
        <w:rPr>
          <w:rStyle w:val="line-clamp-1"/>
        </w:rPr>
      </w:pPr>
    </w:p>
    <w:p w14:paraId="57D39609" w14:textId="77777777" w:rsidR="00E57516" w:rsidRDefault="00E57516" w:rsidP="00E57516">
      <w:pPr>
        <w:rPr>
          <w:rStyle w:val="line-clamp-1"/>
        </w:rPr>
      </w:pPr>
    </w:p>
    <w:p w14:paraId="1EAA7C5B" w14:textId="77777777" w:rsidR="00E57516" w:rsidRDefault="00E57516" w:rsidP="00E57516">
      <w:pPr>
        <w:rPr>
          <w:rStyle w:val="line-clamp-1"/>
        </w:rPr>
      </w:pPr>
    </w:p>
    <w:p w14:paraId="51F02094" w14:textId="77777777" w:rsidR="007C06BD" w:rsidRDefault="007C06BD" w:rsidP="007C06BD">
      <w:pPr>
        <w:pStyle w:val="Heading3"/>
      </w:pPr>
      <w:r>
        <w:t>Stakeholder Analysis for Youth Agricultural Cooperative (YAC) Solutions</w:t>
      </w:r>
    </w:p>
    <w:p w14:paraId="041E9EEB" w14:textId="77777777" w:rsidR="007C06BD" w:rsidRDefault="007C06BD" w:rsidP="007C06BD">
      <w:pPr>
        <w:pStyle w:val="NormalWeb"/>
      </w:pPr>
      <w:r>
        <w:t>Understanding and engaging with stakeholders is crucial for the success of YAC Solutions. This analysis identifies key stakeholders, their interests, potential impacts on the project, and strategies for effective engagement.</w:t>
      </w:r>
    </w:p>
    <w:p w14:paraId="25C345FC" w14:textId="77777777" w:rsidR="007C06BD" w:rsidRDefault="007C06BD" w:rsidP="007C06BD">
      <w:pPr>
        <w:pStyle w:val="Heading4"/>
      </w:pPr>
      <w:r>
        <w:t xml:space="preserve">1. </w:t>
      </w:r>
      <w:r>
        <w:rPr>
          <w:rStyle w:val="Strong"/>
          <w:b w:val="0"/>
          <w:bCs w:val="0"/>
        </w:rPr>
        <w:t>Government Agencies</w:t>
      </w:r>
    </w:p>
    <w:p w14:paraId="4F609941" w14:textId="77777777" w:rsidR="007C06BD" w:rsidRDefault="007C06BD" w:rsidP="007C06BD">
      <w:pPr>
        <w:pStyle w:val="NormalWeb"/>
      </w:pPr>
      <w:r>
        <w:rPr>
          <w:rStyle w:val="Strong"/>
        </w:rPr>
        <w:t>Stakeholders:</w:t>
      </w:r>
      <w:r>
        <w:t xml:space="preserve"> Ministry of Agriculture, Ministry of Youth and Sports Development, Local Government Authorities</w:t>
      </w:r>
    </w:p>
    <w:p w14:paraId="47E4421B" w14:textId="77777777" w:rsidR="007C06BD" w:rsidRDefault="007C06BD" w:rsidP="007C06BD">
      <w:pPr>
        <w:pStyle w:val="NormalWeb"/>
      </w:pPr>
      <w:r>
        <w:rPr>
          <w:rStyle w:val="Strong"/>
        </w:rPr>
        <w:t>Interests:</w:t>
      </w:r>
    </w:p>
    <w:p w14:paraId="1AC8EA71" w14:textId="77777777" w:rsidR="007C06BD" w:rsidRDefault="007C06BD">
      <w:pPr>
        <w:numPr>
          <w:ilvl w:val="0"/>
          <w:numId w:val="138"/>
        </w:numPr>
        <w:spacing w:before="100" w:beforeAutospacing="1" w:after="100" w:afterAutospacing="1" w:line="240" w:lineRule="auto"/>
      </w:pPr>
      <w:r>
        <w:t>Promoting youth employment and empowerment.</w:t>
      </w:r>
    </w:p>
    <w:p w14:paraId="28D6A25B" w14:textId="77777777" w:rsidR="007C06BD" w:rsidRDefault="007C06BD">
      <w:pPr>
        <w:numPr>
          <w:ilvl w:val="0"/>
          <w:numId w:val="138"/>
        </w:numPr>
        <w:spacing w:before="100" w:beforeAutospacing="1" w:after="100" w:afterAutospacing="1" w:line="240" w:lineRule="auto"/>
      </w:pPr>
      <w:r>
        <w:t>Enhancing national food security.</w:t>
      </w:r>
    </w:p>
    <w:p w14:paraId="4D1F4477" w14:textId="77777777" w:rsidR="007C06BD" w:rsidRDefault="007C06BD">
      <w:pPr>
        <w:numPr>
          <w:ilvl w:val="0"/>
          <w:numId w:val="138"/>
        </w:numPr>
        <w:spacing w:before="100" w:beforeAutospacing="1" w:after="100" w:afterAutospacing="1" w:line="240" w:lineRule="auto"/>
      </w:pPr>
      <w:r>
        <w:t>Supporting sustainable agricultural practices.</w:t>
      </w:r>
    </w:p>
    <w:p w14:paraId="4392670A" w14:textId="77777777" w:rsidR="007C06BD" w:rsidRDefault="007C06BD" w:rsidP="007C06BD">
      <w:pPr>
        <w:pStyle w:val="NormalWeb"/>
      </w:pPr>
      <w:r>
        <w:rPr>
          <w:rStyle w:val="Strong"/>
        </w:rPr>
        <w:t>Impact:</w:t>
      </w:r>
    </w:p>
    <w:p w14:paraId="6287D45B" w14:textId="77777777" w:rsidR="007C06BD" w:rsidRDefault="007C06BD">
      <w:pPr>
        <w:numPr>
          <w:ilvl w:val="0"/>
          <w:numId w:val="139"/>
        </w:numPr>
        <w:spacing w:before="100" w:beforeAutospacing="1" w:after="100" w:afterAutospacing="1" w:line="240" w:lineRule="auto"/>
      </w:pPr>
      <w:r>
        <w:t>Provide land, subsidies, and policy support.</w:t>
      </w:r>
    </w:p>
    <w:p w14:paraId="0FEA8C37" w14:textId="77777777" w:rsidR="007C06BD" w:rsidRDefault="007C06BD">
      <w:pPr>
        <w:numPr>
          <w:ilvl w:val="0"/>
          <w:numId w:val="139"/>
        </w:numPr>
        <w:spacing w:before="100" w:beforeAutospacing="1" w:after="100" w:afterAutospacing="1" w:line="240" w:lineRule="auto"/>
      </w:pPr>
      <w:r>
        <w:t>Facilitate access to grants and training programs.</w:t>
      </w:r>
    </w:p>
    <w:p w14:paraId="3411D5B3" w14:textId="77777777" w:rsidR="007C06BD" w:rsidRDefault="007C06BD">
      <w:pPr>
        <w:numPr>
          <w:ilvl w:val="0"/>
          <w:numId w:val="139"/>
        </w:numPr>
        <w:spacing w:before="100" w:beforeAutospacing="1" w:after="100" w:afterAutospacing="1" w:line="240" w:lineRule="auto"/>
      </w:pPr>
      <w:r>
        <w:t>Influence regulatory frameworks.</w:t>
      </w:r>
    </w:p>
    <w:p w14:paraId="2B4004F4" w14:textId="77777777" w:rsidR="007C06BD" w:rsidRDefault="007C06BD" w:rsidP="007C06BD">
      <w:pPr>
        <w:pStyle w:val="NormalWeb"/>
      </w:pPr>
      <w:r>
        <w:rPr>
          <w:rStyle w:val="Strong"/>
        </w:rPr>
        <w:t>Engagement Strategies:</w:t>
      </w:r>
    </w:p>
    <w:p w14:paraId="520ABEB6" w14:textId="77777777" w:rsidR="007C06BD" w:rsidRDefault="007C06BD">
      <w:pPr>
        <w:numPr>
          <w:ilvl w:val="0"/>
          <w:numId w:val="140"/>
        </w:numPr>
        <w:spacing w:before="100" w:beforeAutospacing="1" w:after="100" w:afterAutospacing="1" w:line="240" w:lineRule="auto"/>
      </w:pPr>
      <w:r>
        <w:lastRenderedPageBreak/>
        <w:t>Regular meetings and consultations to align objectives.</w:t>
      </w:r>
    </w:p>
    <w:p w14:paraId="01431D32" w14:textId="77777777" w:rsidR="007C06BD" w:rsidRDefault="007C06BD">
      <w:pPr>
        <w:numPr>
          <w:ilvl w:val="0"/>
          <w:numId w:val="140"/>
        </w:numPr>
        <w:spacing w:before="100" w:beforeAutospacing="1" w:after="100" w:afterAutospacing="1" w:line="240" w:lineRule="auto"/>
      </w:pPr>
      <w:r>
        <w:t>Formal agreements and MOUs.</w:t>
      </w:r>
    </w:p>
    <w:p w14:paraId="06C3A8D0" w14:textId="77777777" w:rsidR="007C06BD" w:rsidRDefault="007C06BD">
      <w:pPr>
        <w:numPr>
          <w:ilvl w:val="0"/>
          <w:numId w:val="140"/>
        </w:numPr>
        <w:spacing w:before="100" w:beforeAutospacing="1" w:after="100" w:afterAutospacing="1" w:line="240" w:lineRule="auto"/>
      </w:pPr>
      <w:r>
        <w:t>Participation in policy advocacy and development forums.</w:t>
      </w:r>
    </w:p>
    <w:p w14:paraId="1B2FD609" w14:textId="77777777" w:rsidR="007C06BD" w:rsidRDefault="007C06BD" w:rsidP="007C06BD">
      <w:pPr>
        <w:pStyle w:val="Heading4"/>
      </w:pPr>
      <w:r>
        <w:t xml:space="preserve">2. </w:t>
      </w:r>
      <w:r>
        <w:rPr>
          <w:rStyle w:val="Strong"/>
          <w:b w:val="0"/>
          <w:bCs w:val="0"/>
        </w:rPr>
        <w:t>NGOs and International Organizations</w:t>
      </w:r>
    </w:p>
    <w:p w14:paraId="1532C52B" w14:textId="77777777" w:rsidR="007C06BD" w:rsidRDefault="007C06BD" w:rsidP="007C06BD">
      <w:pPr>
        <w:pStyle w:val="NormalWeb"/>
      </w:pPr>
      <w:r>
        <w:rPr>
          <w:rStyle w:val="Strong"/>
        </w:rPr>
        <w:t>Stakeholders:</w:t>
      </w:r>
      <w:r>
        <w:t xml:space="preserve"> Food and Agriculture Organization (FAO), International Fund for Agricultural Development (IFAD), Local NGOs focusing on youth and agriculture</w:t>
      </w:r>
    </w:p>
    <w:p w14:paraId="57C2ACB1" w14:textId="77777777" w:rsidR="007C06BD" w:rsidRDefault="007C06BD" w:rsidP="007C06BD">
      <w:pPr>
        <w:pStyle w:val="NormalWeb"/>
      </w:pPr>
      <w:r>
        <w:rPr>
          <w:rStyle w:val="Strong"/>
        </w:rPr>
        <w:t>Interests:</w:t>
      </w:r>
    </w:p>
    <w:p w14:paraId="6267EEFC" w14:textId="77777777" w:rsidR="007C06BD" w:rsidRDefault="007C06BD">
      <w:pPr>
        <w:numPr>
          <w:ilvl w:val="0"/>
          <w:numId w:val="141"/>
        </w:numPr>
        <w:spacing w:before="100" w:beforeAutospacing="1" w:after="100" w:afterAutospacing="1" w:line="240" w:lineRule="auto"/>
      </w:pPr>
      <w:r>
        <w:t>Supporting sustainable agriculture and rural development.</w:t>
      </w:r>
    </w:p>
    <w:p w14:paraId="48481243" w14:textId="77777777" w:rsidR="007C06BD" w:rsidRDefault="007C06BD">
      <w:pPr>
        <w:numPr>
          <w:ilvl w:val="0"/>
          <w:numId w:val="141"/>
        </w:numPr>
        <w:spacing w:before="100" w:beforeAutospacing="1" w:after="100" w:afterAutospacing="1" w:line="240" w:lineRule="auto"/>
      </w:pPr>
      <w:r>
        <w:t>Empowering marginalized youth.</w:t>
      </w:r>
    </w:p>
    <w:p w14:paraId="0FF17094" w14:textId="77777777" w:rsidR="007C06BD" w:rsidRDefault="007C06BD">
      <w:pPr>
        <w:numPr>
          <w:ilvl w:val="0"/>
          <w:numId w:val="141"/>
        </w:numPr>
        <w:spacing w:before="100" w:beforeAutospacing="1" w:after="100" w:afterAutospacing="1" w:line="240" w:lineRule="auto"/>
      </w:pPr>
      <w:r>
        <w:t>Enhancing food security and reducing poverty.</w:t>
      </w:r>
    </w:p>
    <w:p w14:paraId="3C78A83F" w14:textId="77777777" w:rsidR="007C06BD" w:rsidRDefault="007C06BD" w:rsidP="007C06BD">
      <w:pPr>
        <w:pStyle w:val="NormalWeb"/>
      </w:pPr>
      <w:r>
        <w:rPr>
          <w:rStyle w:val="Strong"/>
        </w:rPr>
        <w:t>Impact:</w:t>
      </w:r>
    </w:p>
    <w:p w14:paraId="7BDB417D" w14:textId="77777777" w:rsidR="007C06BD" w:rsidRDefault="007C06BD">
      <w:pPr>
        <w:numPr>
          <w:ilvl w:val="0"/>
          <w:numId w:val="142"/>
        </w:numPr>
        <w:spacing w:before="100" w:beforeAutospacing="1" w:after="100" w:afterAutospacing="1" w:line="240" w:lineRule="auto"/>
      </w:pPr>
      <w:r>
        <w:t>Provide funding, technical assistance, and capacity building.</w:t>
      </w:r>
    </w:p>
    <w:p w14:paraId="256C58FD" w14:textId="77777777" w:rsidR="007C06BD" w:rsidRDefault="007C06BD">
      <w:pPr>
        <w:numPr>
          <w:ilvl w:val="0"/>
          <w:numId w:val="142"/>
        </w:numPr>
        <w:spacing w:before="100" w:beforeAutospacing="1" w:after="100" w:afterAutospacing="1" w:line="240" w:lineRule="auto"/>
      </w:pPr>
      <w:r>
        <w:t>Facilitate networking and partnerships.</w:t>
      </w:r>
    </w:p>
    <w:p w14:paraId="489EB00F" w14:textId="77777777" w:rsidR="007C06BD" w:rsidRDefault="007C06BD">
      <w:pPr>
        <w:numPr>
          <w:ilvl w:val="0"/>
          <w:numId w:val="142"/>
        </w:numPr>
        <w:spacing w:before="100" w:beforeAutospacing="1" w:after="100" w:afterAutospacing="1" w:line="240" w:lineRule="auto"/>
      </w:pPr>
      <w:r>
        <w:t>Influence program design and implementation.</w:t>
      </w:r>
    </w:p>
    <w:p w14:paraId="0AD51A9A" w14:textId="77777777" w:rsidR="007C06BD" w:rsidRDefault="007C06BD" w:rsidP="007C06BD">
      <w:pPr>
        <w:pStyle w:val="NormalWeb"/>
      </w:pPr>
      <w:r>
        <w:rPr>
          <w:rStyle w:val="Strong"/>
        </w:rPr>
        <w:t>Engagement Strategies:</w:t>
      </w:r>
    </w:p>
    <w:p w14:paraId="2C6A2FAF" w14:textId="77777777" w:rsidR="007C06BD" w:rsidRDefault="007C06BD">
      <w:pPr>
        <w:numPr>
          <w:ilvl w:val="0"/>
          <w:numId w:val="143"/>
        </w:numPr>
        <w:spacing w:before="100" w:beforeAutospacing="1" w:after="100" w:afterAutospacing="1" w:line="240" w:lineRule="auto"/>
      </w:pPr>
      <w:r>
        <w:t>Collaboration on project design and execution.</w:t>
      </w:r>
    </w:p>
    <w:p w14:paraId="00B406B9" w14:textId="77777777" w:rsidR="007C06BD" w:rsidRDefault="007C06BD">
      <w:pPr>
        <w:numPr>
          <w:ilvl w:val="0"/>
          <w:numId w:val="143"/>
        </w:numPr>
        <w:spacing w:before="100" w:beforeAutospacing="1" w:after="100" w:afterAutospacing="1" w:line="240" w:lineRule="auto"/>
      </w:pPr>
      <w:r>
        <w:t>Joint funding applications and resource mobilization.</w:t>
      </w:r>
    </w:p>
    <w:p w14:paraId="157298E3" w14:textId="77777777" w:rsidR="007C06BD" w:rsidRDefault="007C06BD">
      <w:pPr>
        <w:numPr>
          <w:ilvl w:val="0"/>
          <w:numId w:val="143"/>
        </w:numPr>
        <w:spacing w:before="100" w:beforeAutospacing="1" w:after="100" w:afterAutospacing="1" w:line="240" w:lineRule="auto"/>
      </w:pPr>
      <w:r>
        <w:t>Sharing best practices and success stories.</w:t>
      </w:r>
    </w:p>
    <w:p w14:paraId="68600059" w14:textId="77777777" w:rsidR="007C06BD" w:rsidRDefault="007C06BD" w:rsidP="007C06BD">
      <w:pPr>
        <w:pStyle w:val="Heading4"/>
      </w:pPr>
      <w:r>
        <w:t xml:space="preserve">3. </w:t>
      </w:r>
      <w:r>
        <w:rPr>
          <w:rStyle w:val="Strong"/>
          <w:b w:val="0"/>
          <w:bCs w:val="0"/>
        </w:rPr>
        <w:t>Private Sector Partners</w:t>
      </w:r>
    </w:p>
    <w:p w14:paraId="45FA5167" w14:textId="77777777" w:rsidR="007C06BD" w:rsidRDefault="007C06BD" w:rsidP="007C06BD">
      <w:pPr>
        <w:pStyle w:val="NormalWeb"/>
      </w:pPr>
      <w:r>
        <w:rPr>
          <w:rStyle w:val="Strong"/>
        </w:rPr>
        <w:t>Stakeholders:</w:t>
      </w:r>
      <w:r>
        <w:t xml:space="preserve"> Agribusiness companies, financial institutions, agricultural equipment suppliers</w:t>
      </w:r>
    </w:p>
    <w:p w14:paraId="2F11B057" w14:textId="77777777" w:rsidR="007C06BD" w:rsidRDefault="007C06BD" w:rsidP="007C06BD">
      <w:pPr>
        <w:pStyle w:val="NormalWeb"/>
      </w:pPr>
      <w:r>
        <w:rPr>
          <w:rStyle w:val="Strong"/>
        </w:rPr>
        <w:t>Interests:</w:t>
      </w:r>
    </w:p>
    <w:p w14:paraId="54A6BDDD" w14:textId="77777777" w:rsidR="007C06BD" w:rsidRDefault="007C06BD">
      <w:pPr>
        <w:numPr>
          <w:ilvl w:val="0"/>
          <w:numId w:val="144"/>
        </w:numPr>
        <w:spacing w:before="100" w:beforeAutospacing="1" w:after="100" w:afterAutospacing="1" w:line="240" w:lineRule="auto"/>
      </w:pPr>
      <w:r>
        <w:t>Expanding market reach and customer base.</w:t>
      </w:r>
    </w:p>
    <w:p w14:paraId="1BCEB356" w14:textId="77777777" w:rsidR="007C06BD" w:rsidRDefault="007C06BD">
      <w:pPr>
        <w:numPr>
          <w:ilvl w:val="0"/>
          <w:numId w:val="144"/>
        </w:numPr>
        <w:spacing w:before="100" w:beforeAutospacing="1" w:after="100" w:afterAutospacing="1" w:line="240" w:lineRule="auto"/>
      </w:pPr>
      <w:r>
        <w:t>Enhancing corporate social responsibility (CSR) initiatives.</w:t>
      </w:r>
    </w:p>
    <w:p w14:paraId="63C29ADE" w14:textId="77777777" w:rsidR="007C06BD" w:rsidRDefault="007C06BD">
      <w:pPr>
        <w:numPr>
          <w:ilvl w:val="0"/>
          <w:numId w:val="144"/>
        </w:numPr>
        <w:spacing w:before="100" w:beforeAutospacing="1" w:after="100" w:afterAutospacing="1" w:line="240" w:lineRule="auto"/>
      </w:pPr>
      <w:r>
        <w:t>Supporting sustainable and innovative agricultural practices.</w:t>
      </w:r>
    </w:p>
    <w:p w14:paraId="3BBC326E" w14:textId="77777777" w:rsidR="007C06BD" w:rsidRDefault="007C06BD" w:rsidP="007C06BD">
      <w:pPr>
        <w:pStyle w:val="NormalWeb"/>
      </w:pPr>
      <w:r>
        <w:rPr>
          <w:rStyle w:val="Strong"/>
        </w:rPr>
        <w:t>Impact:</w:t>
      </w:r>
    </w:p>
    <w:p w14:paraId="3DE7827F" w14:textId="77777777" w:rsidR="007C06BD" w:rsidRDefault="007C06BD">
      <w:pPr>
        <w:numPr>
          <w:ilvl w:val="0"/>
          <w:numId w:val="145"/>
        </w:numPr>
        <w:spacing w:before="100" w:beforeAutospacing="1" w:after="100" w:afterAutospacing="1" w:line="240" w:lineRule="auto"/>
      </w:pPr>
      <w:r>
        <w:t>Provide funding, equipment, and market access.</w:t>
      </w:r>
    </w:p>
    <w:p w14:paraId="7586287C" w14:textId="77777777" w:rsidR="007C06BD" w:rsidRDefault="007C06BD">
      <w:pPr>
        <w:numPr>
          <w:ilvl w:val="0"/>
          <w:numId w:val="145"/>
        </w:numPr>
        <w:spacing w:before="100" w:beforeAutospacing="1" w:after="100" w:afterAutospacing="1" w:line="240" w:lineRule="auto"/>
      </w:pPr>
      <w:r>
        <w:t>Offer training and mentorship programs.</w:t>
      </w:r>
    </w:p>
    <w:p w14:paraId="36CC21E5" w14:textId="77777777" w:rsidR="007C06BD" w:rsidRDefault="007C06BD">
      <w:pPr>
        <w:numPr>
          <w:ilvl w:val="0"/>
          <w:numId w:val="145"/>
        </w:numPr>
        <w:spacing w:before="100" w:beforeAutospacing="1" w:after="100" w:afterAutospacing="1" w:line="240" w:lineRule="auto"/>
      </w:pPr>
      <w:r>
        <w:t>Influence market dynamics and supply chains.</w:t>
      </w:r>
    </w:p>
    <w:p w14:paraId="503D29FA" w14:textId="77777777" w:rsidR="007C06BD" w:rsidRDefault="007C06BD" w:rsidP="007C06BD">
      <w:pPr>
        <w:pStyle w:val="NormalWeb"/>
      </w:pPr>
      <w:r>
        <w:rPr>
          <w:rStyle w:val="Strong"/>
        </w:rPr>
        <w:t>Engagement Strategies:</w:t>
      </w:r>
    </w:p>
    <w:p w14:paraId="55804937" w14:textId="77777777" w:rsidR="007C06BD" w:rsidRDefault="007C06BD">
      <w:pPr>
        <w:numPr>
          <w:ilvl w:val="0"/>
          <w:numId w:val="146"/>
        </w:numPr>
        <w:spacing w:before="100" w:beforeAutospacing="1" w:after="100" w:afterAutospacing="1" w:line="240" w:lineRule="auto"/>
      </w:pPr>
      <w:r>
        <w:t>Strategic partnerships and sponsorship agreements.</w:t>
      </w:r>
    </w:p>
    <w:p w14:paraId="3585A450" w14:textId="77777777" w:rsidR="007C06BD" w:rsidRDefault="007C06BD">
      <w:pPr>
        <w:numPr>
          <w:ilvl w:val="0"/>
          <w:numId w:val="146"/>
        </w:numPr>
        <w:spacing w:before="100" w:beforeAutospacing="1" w:after="100" w:afterAutospacing="1" w:line="240" w:lineRule="auto"/>
      </w:pPr>
      <w:r>
        <w:t>Joint marketing and branding initiatives.</w:t>
      </w:r>
    </w:p>
    <w:p w14:paraId="62FD6907" w14:textId="77777777" w:rsidR="007C06BD" w:rsidRDefault="007C06BD">
      <w:pPr>
        <w:numPr>
          <w:ilvl w:val="0"/>
          <w:numId w:val="146"/>
        </w:numPr>
        <w:spacing w:before="100" w:beforeAutospacing="1" w:after="100" w:afterAutospacing="1" w:line="240" w:lineRule="auto"/>
      </w:pPr>
      <w:r>
        <w:lastRenderedPageBreak/>
        <w:t>Development of value-added services and products.</w:t>
      </w:r>
    </w:p>
    <w:p w14:paraId="2EB314D3" w14:textId="77777777" w:rsidR="007C06BD" w:rsidRDefault="007C06BD" w:rsidP="007C06BD">
      <w:pPr>
        <w:pStyle w:val="Heading4"/>
      </w:pPr>
      <w:r>
        <w:t xml:space="preserve">4. </w:t>
      </w:r>
      <w:r>
        <w:rPr>
          <w:rStyle w:val="Strong"/>
          <w:b w:val="0"/>
          <w:bCs w:val="0"/>
        </w:rPr>
        <w:t>Educational and Research Institutions</w:t>
      </w:r>
    </w:p>
    <w:p w14:paraId="2732AFFB" w14:textId="77777777" w:rsidR="007C06BD" w:rsidRDefault="007C06BD" w:rsidP="007C06BD">
      <w:pPr>
        <w:pStyle w:val="NormalWeb"/>
      </w:pPr>
      <w:r>
        <w:rPr>
          <w:rStyle w:val="Strong"/>
        </w:rPr>
        <w:t>Stakeholders:</w:t>
      </w:r>
      <w:r>
        <w:t xml:space="preserve"> Universities, agricultural colleges, research institutes</w:t>
      </w:r>
    </w:p>
    <w:p w14:paraId="5E95F50B" w14:textId="77777777" w:rsidR="007C06BD" w:rsidRDefault="007C06BD" w:rsidP="007C06BD">
      <w:pPr>
        <w:pStyle w:val="NormalWeb"/>
      </w:pPr>
      <w:r>
        <w:rPr>
          <w:rStyle w:val="Strong"/>
        </w:rPr>
        <w:t>Interests:</w:t>
      </w:r>
    </w:p>
    <w:p w14:paraId="39E67E10" w14:textId="77777777" w:rsidR="007C06BD" w:rsidRDefault="007C06BD">
      <w:pPr>
        <w:numPr>
          <w:ilvl w:val="0"/>
          <w:numId w:val="147"/>
        </w:numPr>
        <w:spacing w:before="100" w:beforeAutospacing="1" w:after="100" w:afterAutospacing="1" w:line="240" w:lineRule="auto"/>
      </w:pPr>
      <w:r>
        <w:t>Promoting agricultural education and research.</w:t>
      </w:r>
    </w:p>
    <w:p w14:paraId="5A7F0833" w14:textId="77777777" w:rsidR="007C06BD" w:rsidRDefault="007C06BD">
      <w:pPr>
        <w:numPr>
          <w:ilvl w:val="0"/>
          <w:numId w:val="147"/>
        </w:numPr>
        <w:spacing w:before="100" w:beforeAutospacing="1" w:after="100" w:afterAutospacing="1" w:line="240" w:lineRule="auto"/>
      </w:pPr>
      <w:r>
        <w:t>Enhancing practical training and field experience for students.</w:t>
      </w:r>
    </w:p>
    <w:p w14:paraId="566A64F1" w14:textId="77777777" w:rsidR="007C06BD" w:rsidRDefault="007C06BD">
      <w:pPr>
        <w:numPr>
          <w:ilvl w:val="0"/>
          <w:numId w:val="147"/>
        </w:numPr>
        <w:spacing w:before="100" w:beforeAutospacing="1" w:after="100" w:afterAutospacing="1" w:line="240" w:lineRule="auto"/>
      </w:pPr>
      <w:r>
        <w:t>Contributing to community development and innovation.</w:t>
      </w:r>
    </w:p>
    <w:p w14:paraId="4AAF5847" w14:textId="77777777" w:rsidR="007C06BD" w:rsidRDefault="007C06BD" w:rsidP="007C06BD">
      <w:pPr>
        <w:pStyle w:val="NormalWeb"/>
      </w:pPr>
      <w:r>
        <w:rPr>
          <w:rStyle w:val="Strong"/>
        </w:rPr>
        <w:t>Impact:</w:t>
      </w:r>
    </w:p>
    <w:p w14:paraId="43DA76C2" w14:textId="77777777" w:rsidR="007C06BD" w:rsidRDefault="007C06BD">
      <w:pPr>
        <w:numPr>
          <w:ilvl w:val="0"/>
          <w:numId w:val="148"/>
        </w:numPr>
        <w:spacing w:before="100" w:beforeAutospacing="1" w:after="100" w:afterAutospacing="1" w:line="240" w:lineRule="auto"/>
      </w:pPr>
      <w:r>
        <w:t>Provide training, research, and innovation support.</w:t>
      </w:r>
    </w:p>
    <w:p w14:paraId="2F0AB796" w14:textId="77777777" w:rsidR="007C06BD" w:rsidRDefault="007C06BD">
      <w:pPr>
        <w:numPr>
          <w:ilvl w:val="0"/>
          <w:numId w:val="148"/>
        </w:numPr>
        <w:spacing w:before="100" w:beforeAutospacing="1" w:after="100" w:afterAutospacing="1" w:line="240" w:lineRule="auto"/>
      </w:pPr>
      <w:r>
        <w:t>Facilitate knowledge transfer and capacity building.</w:t>
      </w:r>
    </w:p>
    <w:p w14:paraId="4931B76E" w14:textId="77777777" w:rsidR="007C06BD" w:rsidRDefault="007C06BD">
      <w:pPr>
        <w:numPr>
          <w:ilvl w:val="0"/>
          <w:numId w:val="148"/>
        </w:numPr>
        <w:spacing w:before="100" w:beforeAutospacing="1" w:after="100" w:afterAutospacing="1" w:line="240" w:lineRule="auto"/>
      </w:pPr>
      <w:r>
        <w:t>Influence curriculum development and research focus.</w:t>
      </w:r>
    </w:p>
    <w:p w14:paraId="1356CACF" w14:textId="77777777" w:rsidR="007C06BD" w:rsidRDefault="007C06BD" w:rsidP="007C06BD">
      <w:pPr>
        <w:pStyle w:val="NormalWeb"/>
      </w:pPr>
      <w:r>
        <w:rPr>
          <w:rStyle w:val="Strong"/>
        </w:rPr>
        <w:t>Engagement Strategies:</w:t>
      </w:r>
    </w:p>
    <w:p w14:paraId="03AF247F" w14:textId="77777777" w:rsidR="007C06BD" w:rsidRDefault="007C06BD">
      <w:pPr>
        <w:numPr>
          <w:ilvl w:val="0"/>
          <w:numId w:val="149"/>
        </w:numPr>
        <w:spacing w:before="100" w:beforeAutospacing="1" w:after="100" w:afterAutospacing="1" w:line="240" w:lineRule="auto"/>
      </w:pPr>
      <w:r>
        <w:t>Collaborative research projects and field studies.</w:t>
      </w:r>
    </w:p>
    <w:p w14:paraId="7117BF93" w14:textId="77777777" w:rsidR="007C06BD" w:rsidRDefault="007C06BD">
      <w:pPr>
        <w:numPr>
          <w:ilvl w:val="0"/>
          <w:numId w:val="149"/>
        </w:numPr>
        <w:spacing w:before="100" w:beforeAutospacing="1" w:after="100" w:afterAutospacing="1" w:line="240" w:lineRule="auto"/>
      </w:pPr>
      <w:r>
        <w:t>Internship and apprenticeship programs.</w:t>
      </w:r>
    </w:p>
    <w:p w14:paraId="371D6762" w14:textId="77777777" w:rsidR="007C06BD" w:rsidRDefault="007C06BD">
      <w:pPr>
        <w:numPr>
          <w:ilvl w:val="0"/>
          <w:numId w:val="149"/>
        </w:numPr>
        <w:spacing w:before="100" w:beforeAutospacing="1" w:after="100" w:afterAutospacing="1" w:line="240" w:lineRule="auto"/>
      </w:pPr>
      <w:r>
        <w:t>Joint workshops, seminars, and conferences.</w:t>
      </w:r>
    </w:p>
    <w:p w14:paraId="7E13F38A" w14:textId="77777777" w:rsidR="007C06BD" w:rsidRDefault="007C06BD" w:rsidP="007C06BD">
      <w:pPr>
        <w:pStyle w:val="Heading4"/>
      </w:pPr>
      <w:r>
        <w:t xml:space="preserve">5. </w:t>
      </w:r>
      <w:r>
        <w:rPr>
          <w:rStyle w:val="Strong"/>
          <w:b w:val="0"/>
          <w:bCs w:val="0"/>
        </w:rPr>
        <w:t>Community Members and Leaders</w:t>
      </w:r>
    </w:p>
    <w:p w14:paraId="5E72E646" w14:textId="77777777" w:rsidR="007C06BD" w:rsidRDefault="007C06BD" w:rsidP="007C06BD">
      <w:pPr>
        <w:pStyle w:val="NormalWeb"/>
      </w:pPr>
      <w:r>
        <w:rPr>
          <w:rStyle w:val="Strong"/>
        </w:rPr>
        <w:t>Stakeholders:</w:t>
      </w:r>
      <w:r>
        <w:t xml:space="preserve"> Local farmers, youth leaders, community elders</w:t>
      </w:r>
    </w:p>
    <w:p w14:paraId="78F8F00E" w14:textId="77777777" w:rsidR="007C06BD" w:rsidRDefault="007C06BD" w:rsidP="007C06BD">
      <w:pPr>
        <w:pStyle w:val="NormalWeb"/>
      </w:pPr>
      <w:r>
        <w:rPr>
          <w:rStyle w:val="Strong"/>
        </w:rPr>
        <w:t>Interests:</w:t>
      </w:r>
    </w:p>
    <w:p w14:paraId="011E471F" w14:textId="77777777" w:rsidR="007C06BD" w:rsidRDefault="007C06BD">
      <w:pPr>
        <w:numPr>
          <w:ilvl w:val="0"/>
          <w:numId w:val="150"/>
        </w:numPr>
        <w:spacing w:before="100" w:beforeAutospacing="1" w:after="100" w:afterAutospacing="1" w:line="240" w:lineRule="auto"/>
      </w:pPr>
      <w:r>
        <w:t>Enhancing local economic development.</w:t>
      </w:r>
    </w:p>
    <w:p w14:paraId="019B1176" w14:textId="77777777" w:rsidR="007C06BD" w:rsidRDefault="007C06BD">
      <w:pPr>
        <w:numPr>
          <w:ilvl w:val="0"/>
          <w:numId w:val="150"/>
        </w:numPr>
        <w:spacing w:before="100" w:beforeAutospacing="1" w:after="100" w:afterAutospacing="1" w:line="240" w:lineRule="auto"/>
      </w:pPr>
      <w:r>
        <w:t>Improving food security and livelihoods.</w:t>
      </w:r>
    </w:p>
    <w:p w14:paraId="34F97AE4" w14:textId="77777777" w:rsidR="007C06BD" w:rsidRDefault="007C06BD">
      <w:pPr>
        <w:numPr>
          <w:ilvl w:val="0"/>
          <w:numId w:val="150"/>
        </w:numPr>
        <w:spacing w:before="100" w:beforeAutospacing="1" w:after="100" w:afterAutospacing="1" w:line="240" w:lineRule="auto"/>
      </w:pPr>
      <w:r>
        <w:t>Preserving community values and traditions.</w:t>
      </w:r>
    </w:p>
    <w:p w14:paraId="61EC4372" w14:textId="77777777" w:rsidR="007C06BD" w:rsidRDefault="007C06BD" w:rsidP="007C06BD">
      <w:pPr>
        <w:pStyle w:val="NormalWeb"/>
      </w:pPr>
      <w:r>
        <w:rPr>
          <w:rStyle w:val="Strong"/>
        </w:rPr>
        <w:t>Impact:</w:t>
      </w:r>
    </w:p>
    <w:p w14:paraId="3FE449F6" w14:textId="77777777" w:rsidR="007C06BD" w:rsidRDefault="007C06BD">
      <w:pPr>
        <w:numPr>
          <w:ilvl w:val="0"/>
          <w:numId w:val="151"/>
        </w:numPr>
        <w:spacing w:before="100" w:beforeAutospacing="1" w:after="100" w:afterAutospacing="1" w:line="240" w:lineRule="auto"/>
      </w:pPr>
      <w:r>
        <w:t>Provide local knowledge and support.</w:t>
      </w:r>
    </w:p>
    <w:p w14:paraId="33F646EC" w14:textId="77777777" w:rsidR="007C06BD" w:rsidRDefault="007C06BD">
      <w:pPr>
        <w:numPr>
          <w:ilvl w:val="0"/>
          <w:numId w:val="151"/>
        </w:numPr>
        <w:spacing w:before="100" w:beforeAutospacing="1" w:after="100" w:afterAutospacing="1" w:line="240" w:lineRule="auto"/>
      </w:pPr>
      <w:r>
        <w:t>Facilitate community mobilization and engagement.</w:t>
      </w:r>
    </w:p>
    <w:p w14:paraId="0A0B9C70" w14:textId="77777777" w:rsidR="007C06BD" w:rsidRDefault="007C06BD">
      <w:pPr>
        <w:numPr>
          <w:ilvl w:val="0"/>
          <w:numId w:val="151"/>
        </w:numPr>
        <w:spacing w:before="100" w:beforeAutospacing="1" w:after="100" w:afterAutospacing="1" w:line="240" w:lineRule="auto"/>
      </w:pPr>
      <w:r>
        <w:t>Influence acceptance and success of the project.</w:t>
      </w:r>
    </w:p>
    <w:p w14:paraId="7A7D19D9" w14:textId="77777777" w:rsidR="007C06BD" w:rsidRDefault="007C06BD" w:rsidP="007C06BD">
      <w:pPr>
        <w:pStyle w:val="NormalWeb"/>
      </w:pPr>
      <w:r>
        <w:rPr>
          <w:rStyle w:val="Strong"/>
        </w:rPr>
        <w:t>Engagement Strategies:</w:t>
      </w:r>
    </w:p>
    <w:p w14:paraId="2C559DA2" w14:textId="77777777" w:rsidR="007C06BD" w:rsidRDefault="007C06BD">
      <w:pPr>
        <w:numPr>
          <w:ilvl w:val="0"/>
          <w:numId w:val="152"/>
        </w:numPr>
        <w:spacing w:before="100" w:beforeAutospacing="1" w:after="100" w:afterAutospacing="1" w:line="240" w:lineRule="auto"/>
      </w:pPr>
      <w:r>
        <w:t>Regular community meetings and forums.</w:t>
      </w:r>
    </w:p>
    <w:p w14:paraId="6B8D16CE" w14:textId="77777777" w:rsidR="007C06BD" w:rsidRDefault="007C06BD">
      <w:pPr>
        <w:numPr>
          <w:ilvl w:val="0"/>
          <w:numId w:val="152"/>
        </w:numPr>
        <w:spacing w:before="100" w:beforeAutospacing="1" w:after="100" w:afterAutospacing="1" w:line="240" w:lineRule="auto"/>
      </w:pPr>
      <w:r>
        <w:t>Participatory planning and decision-making processes.</w:t>
      </w:r>
    </w:p>
    <w:p w14:paraId="1EB0DD91" w14:textId="77777777" w:rsidR="007C06BD" w:rsidRDefault="007C06BD">
      <w:pPr>
        <w:numPr>
          <w:ilvl w:val="0"/>
          <w:numId w:val="152"/>
        </w:numPr>
        <w:spacing w:before="100" w:beforeAutospacing="1" w:after="100" w:afterAutospacing="1" w:line="240" w:lineRule="auto"/>
      </w:pPr>
      <w:r>
        <w:t>Community-based monitoring and evaluation.</w:t>
      </w:r>
    </w:p>
    <w:p w14:paraId="0230B98E" w14:textId="77777777" w:rsidR="007C06BD" w:rsidRDefault="007C06BD" w:rsidP="007C06BD">
      <w:pPr>
        <w:pStyle w:val="Heading4"/>
      </w:pPr>
      <w:r>
        <w:lastRenderedPageBreak/>
        <w:t xml:space="preserve">6. </w:t>
      </w:r>
      <w:r>
        <w:rPr>
          <w:rStyle w:val="Strong"/>
          <w:b w:val="0"/>
          <w:bCs w:val="0"/>
        </w:rPr>
        <w:t>YAC Members</w:t>
      </w:r>
    </w:p>
    <w:p w14:paraId="224B20B4" w14:textId="77777777" w:rsidR="007C06BD" w:rsidRDefault="007C06BD" w:rsidP="007C06BD">
      <w:pPr>
        <w:pStyle w:val="NormalWeb"/>
      </w:pPr>
      <w:r>
        <w:rPr>
          <w:rStyle w:val="Strong"/>
        </w:rPr>
        <w:t>Stakeholders:</w:t>
      </w:r>
      <w:r>
        <w:t xml:space="preserve"> Current and potential cooperative members, including youths interested in agriculture</w:t>
      </w:r>
    </w:p>
    <w:p w14:paraId="37326200" w14:textId="77777777" w:rsidR="007C06BD" w:rsidRDefault="007C06BD" w:rsidP="007C06BD">
      <w:pPr>
        <w:pStyle w:val="NormalWeb"/>
      </w:pPr>
      <w:r>
        <w:rPr>
          <w:rStyle w:val="Strong"/>
        </w:rPr>
        <w:t>Interests:</w:t>
      </w:r>
    </w:p>
    <w:p w14:paraId="22E664DB" w14:textId="77777777" w:rsidR="007C06BD" w:rsidRDefault="007C06BD">
      <w:pPr>
        <w:numPr>
          <w:ilvl w:val="0"/>
          <w:numId w:val="153"/>
        </w:numPr>
        <w:spacing w:before="100" w:beforeAutospacing="1" w:after="100" w:afterAutospacing="1" w:line="240" w:lineRule="auto"/>
      </w:pPr>
      <w:r>
        <w:t>Accessing land, resources, and training.</w:t>
      </w:r>
    </w:p>
    <w:p w14:paraId="7BB7EAA4" w14:textId="77777777" w:rsidR="007C06BD" w:rsidRDefault="007C06BD">
      <w:pPr>
        <w:numPr>
          <w:ilvl w:val="0"/>
          <w:numId w:val="153"/>
        </w:numPr>
        <w:spacing w:before="100" w:beforeAutospacing="1" w:after="100" w:afterAutospacing="1" w:line="240" w:lineRule="auto"/>
      </w:pPr>
      <w:r>
        <w:t>Enhancing agricultural productivity and income.</w:t>
      </w:r>
    </w:p>
    <w:p w14:paraId="59B1818C" w14:textId="77777777" w:rsidR="007C06BD" w:rsidRDefault="007C06BD">
      <w:pPr>
        <w:numPr>
          <w:ilvl w:val="0"/>
          <w:numId w:val="153"/>
        </w:numPr>
        <w:spacing w:before="100" w:beforeAutospacing="1" w:after="100" w:afterAutospacing="1" w:line="240" w:lineRule="auto"/>
      </w:pPr>
      <w:r>
        <w:t>Building a supportive and cooperative community.</w:t>
      </w:r>
    </w:p>
    <w:p w14:paraId="09C3CE53" w14:textId="77777777" w:rsidR="007C06BD" w:rsidRDefault="007C06BD" w:rsidP="007C06BD">
      <w:pPr>
        <w:pStyle w:val="NormalWeb"/>
      </w:pPr>
      <w:r>
        <w:rPr>
          <w:rStyle w:val="Strong"/>
        </w:rPr>
        <w:t>Impact:</w:t>
      </w:r>
    </w:p>
    <w:p w14:paraId="37CF004C" w14:textId="77777777" w:rsidR="007C06BD" w:rsidRDefault="007C06BD">
      <w:pPr>
        <w:numPr>
          <w:ilvl w:val="0"/>
          <w:numId w:val="154"/>
        </w:numPr>
        <w:spacing w:before="100" w:beforeAutospacing="1" w:after="100" w:afterAutospacing="1" w:line="240" w:lineRule="auto"/>
      </w:pPr>
      <w:r>
        <w:t>Direct beneficiaries and active participants in the project.</w:t>
      </w:r>
    </w:p>
    <w:p w14:paraId="1B4B3BA7" w14:textId="77777777" w:rsidR="007C06BD" w:rsidRDefault="007C06BD">
      <w:pPr>
        <w:numPr>
          <w:ilvl w:val="0"/>
          <w:numId w:val="154"/>
        </w:numPr>
        <w:spacing w:before="100" w:beforeAutospacing="1" w:after="100" w:afterAutospacing="1" w:line="240" w:lineRule="auto"/>
      </w:pPr>
      <w:r>
        <w:t>Provide feedback and insights for project improvement.</w:t>
      </w:r>
    </w:p>
    <w:p w14:paraId="303C398E" w14:textId="77777777" w:rsidR="007C06BD" w:rsidRDefault="007C06BD">
      <w:pPr>
        <w:numPr>
          <w:ilvl w:val="0"/>
          <w:numId w:val="154"/>
        </w:numPr>
        <w:spacing w:before="100" w:beforeAutospacing="1" w:after="100" w:afterAutospacing="1" w:line="240" w:lineRule="auto"/>
      </w:pPr>
      <w:r>
        <w:t>Influence project sustainability and success.</w:t>
      </w:r>
    </w:p>
    <w:p w14:paraId="1178C5CB" w14:textId="77777777" w:rsidR="007C06BD" w:rsidRDefault="007C06BD" w:rsidP="007C06BD">
      <w:pPr>
        <w:pStyle w:val="NormalWeb"/>
      </w:pPr>
      <w:r>
        <w:rPr>
          <w:rStyle w:val="Strong"/>
        </w:rPr>
        <w:t>Engagement Strategies:</w:t>
      </w:r>
    </w:p>
    <w:p w14:paraId="6148C1FA" w14:textId="77777777" w:rsidR="007C06BD" w:rsidRDefault="007C06BD">
      <w:pPr>
        <w:numPr>
          <w:ilvl w:val="0"/>
          <w:numId w:val="155"/>
        </w:numPr>
        <w:spacing w:before="100" w:beforeAutospacing="1" w:after="100" w:afterAutospacing="1" w:line="240" w:lineRule="auto"/>
      </w:pPr>
      <w:r>
        <w:t>Transparent communication and regular updates.</w:t>
      </w:r>
    </w:p>
    <w:p w14:paraId="3F468DBB" w14:textId="77777777" w:rsidR="007C06BD" w:rsidRDefault="007C06BD">
      <w:pPr>
        <w:numPr>
          <w:ilvl w:val="0"/>
          <w:numId w:val="155"/>
        </w:numPr>
        <w:spacing w:before="100" w:beforeAutospacing="1" w:after="100" w:afterAutospacing="1" w:line="240" w:lineRule="auto"/>
      </w:pPr>
      <w:r>
        <w:t>Member training and capacity-building initiatives.</w:t>
      </w:r>
    </w:p>
    <w:p w14:paraId="10B806B8" w14:textId="77777777" w:rsidR="007C06BD" w:rsidRDefault="007C06BD">
      <w:pPr>
        <w:numPr>
          <w:ilvl w:val="0"/>
          <w:numId w:val="155"/>
        </w:numPr>
        <w:spacing w:before="100" w:beforeAutospacing="1" w:after="100" w:afterAutospacing="1" w:line="240" w:lineRule="auto"/>
      </w:pPr>
      <w:r>
        <w:t>Mechanisms for feedback and participation in governance.</w:t>
      </w:r>
    </w:p>
    <w:p w14:paraId="7EE674C4" w14:textId="77777777" w:rsidR="007C06BD" w:rsidRDefault="007C06BD" w:rsidP="007C06BD">
      <w:pPr>
        <w:pStyle w:val="Heading3"/>
      </w:pPr>
      <w:r>
        <w:t>Summary of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740"/>
        <w:gridCol w:w="2142"/>
        <w:gridCol w:w="2591"/>
      </w:tblGrid>
      <w:tr w:rsidR="007C06BD" w14:paraId="2A436E5C" w14:textId="77777777" w:rsidTr="007C06BD">
        <w:trPr>
          <w:tblHeader/>
          <w:tblCellSpacing w:w="15" w:type="dxa"/>
        </w:trPr>
        <w:tc>
          <w:tcPr>
            <w:tcW w:w="0" w:type="auto"/>
            <w:vAlign w:val="center"/>
            <w:hideMark/>
          </w:tcPr>
          <w:p w14:paraId="6A1A7EAF" w14:textId="77777777" w:rsidR="007C06BD" w:rsidRDefault="007C06BD">
            <w:pPr>
              <w:jc w:val="center"/>
              <w:rPr>
                <w:b/>
                <w:bCs/>
              </w:rPr>
            </w:pPr>
            <w:r>
              <w:rPr>
                <w:b/>
                <w:bCs/>
              </w:rPr>
              <w:t>Stakeholder Group</w:t>
            </w:r>
          </w:p>
        </w:tc>
        <w:tc>
          <w:tcPr>
            <w:tcW w:w="0" w:type="auto"/>
            <w:vAlign w:val="center"/>
            <w:hideMark/>
          </w:tcPr>
          <w:p w14:paraId="157AE69B" w14:textId="77777777" w:rsidR="007C06BD" w:rsidRDefault="007C06BD">
            <w:pPr>
              <w:jc w:val="center"/>
              <w:rPr>
                <w:b/>
                <w:bCs/>
              </w:rPr>
            </w:pPr>
            <w:r>
              <w:rPr>
                <w:b/>
                <w:bCs/>
              </w:rPr>
              <w:t>Interests</w:t>
            </w:r>
          </w:p>
        </w:tc>
        <w:tc>
          <w:tcPr>
            <w:tcW w:w="0" w:type="auto"/>
            <w:vAlign w:val="center"/>
            <w:hideMark/>
          </w:tcPr>
          <w:p w14:paraId="26ED726C" w14:textId="77777777" w:rsidR="007C06BD" w:rsidRDefault="007C06BD">
            <w:pPr>
              <w:jc w:val="center"/>
              <w:rPr>
                <w:b/>
                <w:bCs/>
              </w:rPr>
            </w:pPr>
            <w:r>
              <w:rPr>
                <w:b/>
                <w:bCs/>
              </w:rPr>
              <w:t>Impact</w:t>
            </w:r>
          </w:p>
        </w:tc>
        <w:tc>
          <w:tcPr>
            <w:tcW w:w="0" w:type="auto"/>
            <w:vAlign w:val="center"/>
            <w:hideMark/>
          </w:tcPr>
          <w:p w14:paraId="7E4B4FDB" w14:textId="77777777" w:rsidR="007C06BD" w:rsidRDefault="007C06BD">
            <w:pPr>
              <w:jc w:val="center"/>
              <w:rPr>
                <w:b/>
                <w:bCs/>
              </w:rPr>
            </w:pPr>
            <w:r>
              <w:rPr>
                <w:b/>
                <w:bCs/>
              </w:rPr>
              <w:t>Engagement Strategies</w:t>
            </w:r>
          </w:p>
        </w:tc>
      </w:tr>
      <w:tr w:rsidR="007C06BD" w14:paraId="2006A029" w14:textId="77777777" w:rsidTr="007C06BD">
        <w:trPr>
          <w:tblCellSpacing w:w="15" w:type="dxa"/>
        </w:trPr>
        <w:tc>
          <w:tcPr>
            <w:tcW w:w="0" w:type="auto"/>
            <w:vAlign w:val="center"/>
            <w:hideMark/>
          </w:tcPr>
          <w:p w14:paraId="77ED852D" w14:textId="77777777" w:rsidR="007C06BD" w:rsidRDefault="007C06BD">
            <w:r>
              <w:t>Government Agencies</w:t>
            </w:r>
          </w:p>
        </w:tc>
        <w:tc>
          <w:tcPr>
            <w:tcW w:w="0" w:type="auto"/>
            <w:vAlign w:val="center"/>
            <w:hideMark/>
          </w:tcPr>
          <w:p w14:paraId="6E1B13AB" w14:textId="77777777" w:rsidR="007C06BD" w:rsidRDefault="007C06BD">
            <w:r>
              <w:t>Youth employment, food security, sustainable agriculture</w:t>
            </w:r>
          </w:p>
        </w:tc>
        <w:tc>
          <w:tcPr>
            <w:tcW w:w="0" w:type="auto"/>
            <w:vAlign w:val="center"/>
            <w:hideMark/>
          </w:tcPr>
          <w:p w14:paraId="1FCE7EEF" w14:textId="77777777" w:rsidR="007C06BD" w:rsidRDefault="007C06BD">
            <w:r>
              <w:t>Provide land, subsidies, policy support</w:t>
            </w:r>
          </w:p>
        </w:tc>
        <w:tc>
          <w:tcPr>
            <w:tcW w:w="0" w:type="auto"/>
            <w:vAlign w:val="center"/>
            <w:hideMark/>
          </w:tcPr>
          <w:p w14:paraId="4FE85B62" w14:textId="77777777" w:rsidR="007C06BD" w:rsidRDefault="007C06BD">
            <w:r>
              <w:t>Regular meetings, formal agreements, policy advocacy</w:t>
            </w:r>
          </w:p>
        </w:tc>
      </w:tr>
      <w:tr w:rsidR="007C06BD" w14:paraId="4A5CFCFB" w14:textId="77777777" w:rsidTr="007C06BD">
        <w:trPr>
          <w:tblCellSpacing w:w="15" w:type="dxa"/>
        </w:trPr>
        <w:tc>
          <w:tcPr>
            <w:tcW w:w="0" w:type="auto"/>
            <w:vAlign w:val="center"/>
            <w:hideMark/>
          </w:tcPr>
          <w:p w14:paraId="393B0B67" w14:textId="77777777" w:rsidR="007C06BD" w:rsidRDefault="007C06BD">
            <w:r>
              <w:t>NGOs and International Orgs</w:t>
            </w:r>
          </w:p>
        </w:tc>
        <w:tc>
          <w:tcPr>
            <w:tcW w:w="0" w:type="auto"/>
            <w:vAlign w:val="center"/>
            <w:hideMark/>
          </w:tcPr>
          <w:p w14:paraId="29314556" w14:textId="77777777" w:rsidR="007C06BD" w:rsidRDefault="007C06BD">
            <w:r>
              <w:t>Sustainable agriculture, youth empowerment, poverty reduction</w:t>
            </w:r>
          </w:p>
        </w:tc>
        <w:tc>
          <w:tcPr>
            <w:tcW w:w="0" w:type="auto"/>
            <w:vAlign w:val="center"/>
            <w:hideMark/>
          </w:tcPr>
          <w:p w14:paraId="623DC2B1" w14:textId="77777777" w:rsidR="007C06BD" w:rsidRDefault="007C06BD">
            <w:r>
              <w:t>Funding, technical assistance, capacity building</w:t>
            </w:r>
          </w:p>
        </w:tc>
        <w:tc>
          <w:tcPr>
            <w:tcW w:w="0" w:type="auto"/>
            <w:vAlign w:val="center"/>
            <w:hideMark/>
          </w:tcPr>
          <w:p w14:paraId="7662E0F5" w14:textId="77777777" w:rsidR="007C06BD" w:rsidRDefault="007C06BD">
            <w:r>
              <w:t>Collaborative project design, joint funding applications</w:t>
            </w:r>
          </w:p>
        </w:tc>
      </w:tr>
      <w:tr w:rsidR="007C06BD" w14:paraId="586CBB2F" w14:textId="77777777" w:rsidTr="007C06BD">
        <w:trPr>
          <w:tblCellSpacing w:w="15" w:type="dxa"/>
        </w:trPr>
        <w:tc>
          <w:tcPr>
            <w:tcW w:w="0" w:type="auto"/>
            <w:vAlign w:val="center"/>
            <w:hideMark/>
          </w:tcPr>
          <w:p w14:paraId="6C620B43" w14:textId="77777777" w:rsidR="007C06BD" w:rsidRDefault="007C06BD">
            <w:r>
              <w:t>Private Sector Partners</w:t>
            </w:r>
          </w:p>
        </w:tc>
        <w:tc>
          <w:tcPr>
            <w:tcW w:w="0" w:type="auto"/>
            <w:vAlign w:val="center"/>
            <w:hideMark/>
          </w:tcPr>
          <w:p w14:paraId="085700A1" w14:textId="77777777" w:rsidR="007C06BD" w:rsidRDefault="007C06BD">
            <w:r>
              <w:t>Market expansion, CSR, sustainable practices</w:t>
            </w:r>
          </w:p>
        </w:tc>
        <w:tc>
          <w:tcPr>
            <w:tcW w:w="0" w:type="auto"/>
            <w:vAlign w:val="center"/>
            <w:hideMark/>
          </w:tcPr>
          <w:p w14:paraId="0CBFDA90" w14:textId="77777777" w:rsidR="007C06BD" w:rsidRDefault="007C06BD">
            <w:r>
              <w:t>Funding, equipment, market access</w:t>
            </w:r>
          </w:p>
        </w:tc>
        <w:tc>
          <w:tcPr>
            <w:tcW w:w="0" w:type="auto"/>
            <w:vAlign w:val="center"/>
            <w:hideMark/>
          </w:tcPr>
          <w:p w14:paraId="37307106" w14:textId="77777777" w:rsidR="007C06BD" w:rsidRDefault="007C06BD">
            <w:r>
              <w:t>Strategic partnerships, joint marketing initiatives</w:t>
            </w:r>
          </w:p>
        </w:tc>
      </w:tr>
      <w:tr w:rsidR="007C06BD" w14:paraId="6FF93AE6" w14:textId="77777777" w:rsidTr="007C06BD">
        <w:trPr>
          <w:tblCellSpacing w:w="15" w:type="dxa"/>
        </w:trPr>
        <w:tc>
          <w:tcPr>
            <w:tcW w:w="0" w:type="auto"/>
            <w:vAlign w:val="center"/>
            <w:hideMark/>
          </w:tcPr>
          <w:p w14:paraId="5E55E944" w14:textId="77777777" w:rsidR="007C06BD" w:rsidRDefault="007C06BD">
            <w:r>
              <w:t>Educational and Research Institutions</w:t>
            </w:r>
          </w:p>
        </w:tc>
        <w:tc>
          <w:tcPr>
            <w:tcW w:w="0" w:type="auto"/>
            <w:vAlign w:val="center"/>
            <w:hideMark/>
          </w:tcPr>
          <w:p w14:paraId="20E2C4D3" w14:textId="77777777" w:rsidR="007C06BD" w:rsidRDefault="007C06BD">
            <w:r>
              <w:t>Agricultural education, research, community development</w:t>
            </w:r>
          </w:p>
        </w:tc>
        <w:tc>
          <w:tcPr>
            <w:tcW w:w="0" w:type="auto"/>
            <w:vAlign w:val="center"/>
            <w:hideMark/>
          </w:tcPr>
          <w:p w14:paraId="36A59471" w14:textId="77777777" w:rsidR="007C06BD" w:rsidRDefault="007C06BD">
            <w:r>
              <w:t>Training, research, knowledge transfer</w:t>
            </w:r>
          </w:p>
        </w:tc>
        <w:tc>
          <w:tcPr>
            <w:tcW w:w="0" w:type="auto"/>
            <w:vAlign w:val="center"/>
            <w:hideMark/>
          </w:tcPr>
          <w:p w14:paraId="093C78F6" w14:textId="77777777" w:rsidR="007C06BD" w:rsidRDefault="007C06BD">
            <w:r>
              <w:t>Collaborative research, internships, joint workshops</w:t>
            </w:r>
          </w:p>
        </w:tc>
      </w:tr>
      <w:tr w:rsidR="007C06BD" w14:paraId="4766B1A1" w14:textId="77777777" w:rsidTr="007C06BD">
        <w:trPr>
          <w:tblCellSpacing w:w="15" w:type="dxa"/>
        </w:trPr>
        <w:tc>
          <w:tcPr>
            <w:tcW w:w="0" w:type="auto"/>
            <w:vAlign w:val="center"/>
            <w:hideMark/>
          </w:tcPr>
          <w:p w14:paraId="475578F9" w14:textId="77777777" w:rsidR="007C06BD" w:rsidRDefault="007C06BD">
            <w:r>
              <w:t>Community Members and Leaders</w:t>
            </w:r>
          </w:p>
        </w:tc>
        <w:tc>
          <w:tcPr>
            <w:tcW w:w="0" w:type="auto"/>
            <w:vAlign w:val="center"/>
            <w:hideMark/>
          </w:tcPr>
          <w:p w14:paraId="350EC631" w14:textId="77777777" w:rsidR="007C06BD" w:rsidRDefault="007C06BD">
            <w:r>
              <w:t>Local development, food security, livelihoods</w:t>
            </w:r>
          </w:p>
        </w:tc>
        <w:tc>
          <w:tcPr>
            <w:tcW w:w="0" w:type="auto"/>
            <w:vAlign w:val="center"/>
            <w:hideMark/>
          </w:tcPr>
          <w:p w14:paraId="12D6288F" w14:textId="77777777" w:rsidR="007C06BD" w:rsidRDefault="007C06BD">
            <w:r>
              <w:t>Local support, community mobilization</w:t>
            </w:r>
          </w:p>
        </w:tc>
        <w:tc>
          <w:tcPr>
            <w:tcW w:w="0" w:type="auto"/>
            <w:vAlign w:val="center"/>
            <w:hideMark/>
          </w:tcPr>
          <w:p w14:paraId="3CDEB8DC" w14:textId="77777777" w:rsidR="007C06BD" w:rsidRDefault="007C06BD">
            <w:r>
              <w:t>Community meetings, participatory planning</w:t>
            </w:r>
          </w:p>
        </w:tc>
      </w:tr>
      <w:tr w:rsidR="007C06BD" w14:paraId="738DC3B5" w14:textId="77777777" w:rsidTr="007C06BD">
        <w:trPr>
          <w:tblCellSpacing w:w="15" w:type="dxa"/>
        </w:trPr>
        <w:tc>
          <w:tcPr>
            <w:tcW w:w="0" w:type="auto"/>
            <w:vAlign w:val="center"/>
            <w:hideMark/>
          </w:tcPr>
          <w:p w14:paraId="49B941EF" w14:textId="77777777" w:rsidR="007C06BD" w:rsidRDefault="007C06BD">
            <w:r>
              <w:lastRenderedPageBreak/>
              <w:t>YAC Members</w:t>
            </w:r>
          </w:p>
        </w:tc>
        <w:tc>
          <w:tcPr>
            <w:tcW w:w="0" w:type="auto"/>
            <w:vAlign w:val="center"/>
            <w:hideMark/>
          </w:tcPr>
          <w:p w14:paraId="63233C7F" w14:textId="77777777" w:rsidR="007C06BD" w:rsidRDefault="007C06BD">
            <w:r>
              <w:t>Access to resources, productivity, community support</w:t>
            </w:r>
          </w:p>
        </w:tc>
        <w:tc>
          <w:tcPr>
            <w:tcW w:w="0" w:type="auto"/>
            <w:vAlign w:val="center"/>
            <w:hideMark/>
          </w:tcPr>
          <w:p w14:paraId="59D4C9B3" w14:textId="77777777" w:rsidR="007C06BD" w:rsidRDefault="007C06BD">
            <w:r>
              <w:t>Beneficiaries, project participants</w:t>
            </w:r>
          </w:p>
        </w:tc>
        <w:tc>
          <w:tcPr>
            <w:tcW w:w="0" w:type="auto"/>
            <w:vAlign w:val="center"/>
            <w:hideMark/>
          </w:tcPr>
          <w:p w14:paraId="534AB1A4" w14:textId="77777777" w:rsidR="007C06BD" w:rsidRDefault="007C06BD">
            <w:r>
              <w:t>Transparent communication, member training, feedback</w:t>
            </w:r>
          </w:p>
        </w:tc>
      </w:tr>
    </w:tbl>
    <w:p w14:paraId="2099DC82" w14:textId="77777777" w:rsidR="007C06BD" w:rsidRDefault="007C06BD" w:rsidP="007C06BD">
      <w:pPr>
        <w:pStyle w:val="Heading3"/>
      </w:pPr>
      <w:r>
        <w:t>Conclusion</w:t>
      </w:r>
    </w:p>
    <w:p w14:paraId="49AD347A" w14:textId="77777777" w:rsidR="007C06BD" w:rsidRDefault="007C06BD" w:rsidP="007C06BD">
      <w:pPr>
        <w:pStyle w:val="NormalWeb"/>
      </w:pPr>
      <w:r>
        <w:t>Effective stakeholder engagement is essential for the success of YAC Solutions. By understanding the interests and potential impacts of each stakeholder group, and implementing tailored engagement strategies, YAC can build strong partnerships, secure necessary resources, and foster a supportive environment for sustainable agricultural development.</w:t>
      </w:r>
    </w:p>
    <w:p w14:paraId="55088EF8" w14:textId="77777777" w:rsidR="00E57516" w:rsidRDefault="00E57516" w:rsidP="00E57516">
      <w:pPr>
        <w:rPr>
          <w:rStyle w:val="line-clamp-1"/>
        </w:rPr>
      </w:pPr>
    </w:p>
    <w:p w14:paraId="1A0791DF" w14:textId="77777777" w:rsidR="007C06BD" w:rsidRDefault="007C06BD" w:rsidP="00E57516">
      <w:pPr>
        <w:rPr>
          <w:rStyle w:val="line-clamp-1"/>
        </w:rPr>
      </w:pPr>
    </w:p>
    <w:p w14:paraId="0B5D490A" w14:textId="77777777" w:rsidR="007C06BD" w:rsidRDefault="007C06BD" w:rsidP="00E57516">
      <w:pPr>
        <w:rPr>
          <w:rStyle w:val="line-clamp-1"/>
        </w:rPr>
      </w:pPr>
    </w:p>
    <w:p w14:paraId="4C39C3FE" w14:textId="77777777" w:rsidR="007C06BD" w:rsidRDefault="007C06BD" w:rsidP="00E57516">
      <w:pPr>
        <w:rPr>
          <w:rStyle w:val="line-clamp-1"/>
        </w:rPr>
      </w:pPr>
    </w:p>
    <w:p w14:paraId="0535F760" w14:textId="77777777" w:rsidR="007C06BD" w:rsidRDefault="007C06BD" w:rsidP="00E57516">
      <w:pPr>
        <w:rPr>
          <w:rStyle w:val="line-clamp-1"/>
        </w:rPr>
      </w:pPr>
    </w:p>
    <w:p w14:paraId="33537FD2" w14:textId="77777777" w:rsidR="007C06BD" w:rsidRDefault="007C06BD" w:rsidP="00E57516">
      <w:pPr>
        <w:rPr>
          <w:rStyle w:val="line-clamp-1"/>
        </w:rPr>
      </w:pPr>
    </w:p>
    <w:p w14:paraId="4147748D" w14:textId="77777777" w:rsidR="007C06BD" w:rsidRDefault="007C06BD" w:rsidP="00E57516">
      <w:pPr>
        <w:rPr>
          <w:rStyle w:val="line-clamp-1"/>
        </w:rPr>
      </w:pPr>
    </w:p>
    <w:p w14:paraId="0E8184D5" w14:textId="77777777" w:rsidR="007C06BD" w:rsidRDefault="007C06BD" w:rsidP="00E57516">
      <w:pPr>
        <w:rPr>
          <w:rStyle w:val="line-clamp-1"/>
        </w:rPr>
      </w:pPr>
    </w:p>
    <w:p w14:paraId="1B5A066F" w14:textId="77777777" w:rsidR="007C06BD" w:rsidRDefault="007C06BD" w:rsidP="00E57516">
      <w:pPr>
        <w:rPr>
          <w:rStyle w:val="line-clamp-1"/>
        </w:rPr>
      </w:pPr>
    </w:p>
    <w:p w14:paraId="3DEF2EB5" w14:textId="77777777" w:rsidR="007C06BD" w:rsidRDefault="007C06BD" w:rsidP="00E57516">
      <w:pPr>
        <w:rPr>
          <w:rStyle w:val="line-clamp-1"/>
        </w:rPr>
      </w:pPr>
    </w:p>
    <w:p w14:paraId="6FEA25AE" w14:textId="77777777" w:rsidR="007C06BD" w:rsidRDefault="007C06BD" w:rsidP="00E57516">
      <w:pPr>
        <w:rPr>
          <w:rStyle w:val="line-clamp-1"/>
        </w:rPr>
      </w:pPr>
    </w:p>
    <w:p w14:paraId="1B517361" w14:textId="77777777" w:rsidR="007C06BD" w:rsidRDefault="007C06BD" w:rsidP="00E57516">
      <w:pPr>
        <w:rPr>
          <w:rStyle w:val="line-clamp-1"/>
        </w:rPr>
      </w:pPr>
    </w:p>
    <w:p w14:paraId="63281A1F" w14:textId="77777777" w:rsidR="007C06BD" w:rsidRDefault="007C06BD" w:rsidP="00E57516">
      <w:pPr>
        <w:rPr>
          <w:rStyle w:val="line-clamp-1"/>
        </w:rPr>
      </w:pPr>
    </w:p>
    <w:p w14:paraId="680AC08D" w14:textId="77777777" w:rsidR="007C06BD" w:rsidRDefault="007C06BD" w:rsidP="00E57516">
      <w:pPr>
        <w:rPr>
          <w:rStyle w:val="line-clamp-1"/>
        </w:rPr>
      </w:pPr>
    </w:p>
    <w:p w14:paraId="646C68DE" w14:textId="77777777" w:rsidR="007C06BD" w:rsidRDefault="007C06BD" w:rsidP="00E57516">
      <w:pPr>
        <w:rPr>
          <w:rStyle w:val="line-clamp-1"/>
        </w:rPr>
      </w:pPr>
    </w:p>
    <w:p w14:paraId="4F790137" w14:textId="77777777" w:rsidR="007C06BD" w:rsidRDefault="007C06BD" w:rsidP="00E57516">
      <w:pPr>
        <w:rPr>
          <w:rStyle w:val="line-clamp-1"/>
        </w:rPr>
      </w:pPr>
    </w:p>
    <w:p w14:paraId="10E40C99" w14:textId="77777777" w:rsidR="007C06BD" w:rsidRDefault="007C06BD" w:rsidP="00E57516">
      <w:pPr>
        <w:rPr>
          <w:rStyle w:val="line-clamp-1"/>
        </w:rPr>
      </w:pPr>
    </w:p>
    <w:p w14:paraId="56626804" w14:textId="77777777" w:rsidR="007C06BD" w:rsidRDefault="007C06BD" w:rsidP="00E57516">
      <w:pPr>
        <w:rPr>
          <w:rStyle w:val="line-clamp-1"/>
        </w:rPr>
      </w:pPr>
    </w:p>
    <w:p w14:paraId="7FCDC147" w14:textId="77777777" w:rsidR="007C06BD" w:rsidRDefault="007C06BD" w:rsidP="00E57516">
      <w:pPr>
        <w:rPr>
          <w:rStyle w:val="line-clamp-1"/>
        </w:rPr>
      </w:pPr>
    </w:p>
    <w:p w14:paraId="32C2D6DE" w14:textId="77777777" w:rsidR="007C06BD" w:rsidRDefault="007C06BD" w:rsidP="00E57516">
      <w:pPr>
        <w:rPr>
          <w:rStyle w:val="line-clamp-1"/>
        </w:rPr>
      </w:pPr>
    </w:p>
    <w:p w14:paraId="31748BC3" w14:textId="77777777" w:rsidR="007C06BD" w:rsidRDefault="007C06BD" w:rsidP="00E57516">
      <w:pPr>
        <w:rPr>
          <w:rStyle w:val="line-clamp-1"/>
        </w:rPr>
      </w:pPr>
    </w:p>
    <w:p w14:paraId="37CF55CC"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All stakeholders would likely be willing to participate in the YAC project due to several compelling reasons aligned with their interests and objectives:</w:t>
      </w:r>
    </w:p>
    <w:p w14:paraId="281B4D1A"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1. Government Agencies:</w:t>
      </w:r>
    </w:p>
    <w:p w14:paraId="3A6997B1" w14:textId="77777777" w:rsidR="00C70BA7" w:rsidRPr="00C70BA7" w:rsidRDefault="00C70BA7">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Youth Empowerment:</w:t>
      </w:r>
      <w:r w:rsidRPr="00C70BA7">
        <w:rPr>
          <w:rFonts w:ascii="Times New Roman" w:eastAsia="Times New Roman" w:hAnsi="Times New Roman" w:cs="Times New Roman"/>
          <w:sz w:val="24"/>
          <w:szCs w:val="24"/>
          <w:lang w:eastAsia="en-GB"/>
        </w:rPr>
        <w:t xml:space="preserve"> YAC offers a practical solution to youth unemployment and underemployment, a priority for government agencies.</w:t>
      </w:r>
    </w:p>
    <w:p w14:paraId="7FED3272" w14:textId="77777777" w:rsidR="00C70BA7" w:rsidRPr="00C70BA7" w:rsidRDefault="00C70BA7">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Food Security:</w:t>
      </w:r>
      <w:r w:rsidRPr="00C70BA7">
        <w:rPr>
          <w:rFonts w:ascii="Times New Roman" w:eastAsia="Times New Roman" w:hAnsi="Times New Roman" w:cs="Times New Roman"/>
          <w:sz w:val="24"/>
          <w:szCs w:val="24"/>
          <w:lang w:eastAsia="en-GB"/>
        </w:rPr>
        <w:t xml:space="preserve"> By promoting sustainable agriculture and increasing productivity, YAC contributes to national food security goals.</w:t>
      </w:r>
    </w:p>
    <w:p w14:paraId="49B534C0" w14:textId="77777777" w:rsidR="00C70BA7" w:rsidRPr="00C70BA7" w:rsidRDefault="00C70BA7">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Development:</w:t>
      </w:r>
      <w:r w:rsidRPr="00C70BA7">
        <w:rPr>
          <w:rFonts w:ascii="Times New Roman" w:eastAsia="Times New Roman" w:hAnsi="Times New Roman" w:cs="Times New Roman"/>
          <w:sz w:val="24"/>
          <w:szCs w:val="24"/>
          <w:lang w:eastAsia="en-GB"/>
        </w:rPr>
        <w:t xml:space="preserve"> Engaging youths in agriculture enhances rural development, aligning with governmental efforts to stimulate economic growth in rural areas.</w:t>
      </w:r>
    </w:p>
    <w:p w14:paraId="47B594F9"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2. NGOs and International Organizations:</w:t>
      </w:r>
    </w:p>
    <w:p w14:paraId="1C20EB87" w14:textId="77777777" w:rsidR="00C70BA7" w:rsidRPr="00C70BA7" w:rsidRDefault="00C70BA7">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Mission Alignment:</w:t>
      </w:r>
      <w:r w:rsidRPr="00C70BA7">
        <w:rPr>
          <w:rFonts w:ascii="Times New Roman" w:eastAsia="Times New Roman" w:hAnsi="Times New Roman" w:cs="Times New Roman"/>
          <w:sz w:val="24"/>
          <w:szCs w:val="24"/>
          <w:lang w:eastAsia="en-GB"/>
        </w:rPr>
        <w:t xml:space="preserve"> YAC's focus on sustainable agriculture and youth empowerment resonates with the missions of NGOs and international organizations.</w:t>
      </w:r>
    </w:p>
    <w:p w14:paraId="35F85011" w14:textId="77777777" w:rsidR="00C70BA7" w:rsidRPr="00C70BA7" w:rsidRDefault="00C70BA7">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YAC provides an avenue for implementing capacity-building programs and initiatives aimed at fostering resilience and self-reliance among youths.</w:t>
      </w:r>
    </w:p>
    <w:p w14:paraId="12247498" w14:textId="77777777" w:rsidR="00C70BA7" w:rsidRPr="00C70BA7" w:rsidRDefault="00C70BA7">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Partnership Opportunities:</w:t>
      </w:r>
      <w:r w:rsidRPr="00C70BA7">
        <w:rPr>
          <w:rFonts w:ascii="Times New Roman" w:eastAsia="Times New Roman" w:hAnsi="Times New Roman" w:cs="Times New Roman"/>
          <w:sz w:val="24"/>
          <w:szCs w:val="24"/>
          <w:lang w:eastAsia="en-GB"/>
        </w:rPr>
        <w:t xml:space="preserve"> Collaboration with YAC offers NGOs and international organizations a platform to extend their reach and impact in local communities.</w:t>
      </w:r>
    </w:p>
    <w:p w14:paraId="1B99AB96"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3. Private Sector Partners:</w:t>
      </w:r>
    </w:p>
    <w:p w14:paraId="71584E17" w14:textId="77777777" w:rsidR="00C70BA7" w:rsidRPr="00C70BA7" w:rsidRDefault="00C70BA7">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Market Access:</w:t>
      </w:r>
      <w:r w:rsidRPr="00C70BA7">
        <w:rPr>
          <w:rFonts w:ascii="Times New Roman" w:eastAsia="Times New Roman" w:hAnsi="Times New Roman" w:cs="Times New Roman"/>
          <w:sz w:val="24"/>
          <w:szCs w:val="24"/>
          <w:lang w:eastAsia="en-GB"/>
        </w:rPr>
        <w:t xml:space="preserve"> Partnering with YAC provides access to a diverse pool of motivated and skilled young farmers, potentially expanding market opportunities for agribusinesses.</w:t>
      </w:r>
    </w:p>
    <w:p w14:paraId="63B8B5D3" w14:textId="77777777" w:rsidR="00C70BA7" w:rsidRPr="00C70BA7" w:rsidRDefault="00C70BA7">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Corporate Social Responsibility (CSR):</w:t>
      </w:r>
      <w:r w:rsidRPr="00C70BA7">
        <w:rPr>
          <w:rFonts w:ascii="Times New Roman" w:eastAsia="Times New Roman" w:hAnsi="Times New Roman" w:cs="Times New Roman"/>
          <w:sz w:val="24"/>
          <w:szCs w:val="24"/>
          <w:lang w:eastAsia="en-GB"/>
        </w:rPr>
        <w:t xml:space="preserve"> Supporting YAC demonstrates a commitment to sustainable development and community empowerment, enhancing corporate reputation and brand image.</w:t>
      </w:r>
    </w:p>
    <w:p w14:paraId="40244807" w14:textId="77777777" w:rsidR="00C70BA7" w:rsidRPr="00C70BA7" w:rsidRDefault="00C70BA7">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Innovation and Collaboration:</w:t>
      </w:r>
      <w:r w:rsidRPr="00C70BA7">
        <w:rPr>
          <w:rFonts w:ascii="Times New Roman" w:eastAsia="Times New Roman" w:hAnsi="Times New Roman" w:cs="Times New Roman"/>
          <w:sz w:val="24"/>
          <w:szCs w:val="24"/>
          <w:lang w:eastAsia="en-GB"/>
        </w:rPr>
        <w:t xml:space="preserve"> YAC offers opportunities for innovation and collaboration in developing and implementing sustainable agricultural practices and technologies.</w:t>
      </w:r>
    </w:p>
    <w:p w14:paraId="4AEC0F5B"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4. Educational and Research Institutions:</w:t>
      </w:r>
    </w:p>
    <w:p w14:paraId="5D15F597" w14:textId="77777777" w:rsidR="00C70BA7" w:rsidRPr="00C70BA7" w:rsidRDefault="00C70BA7">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Experiential Learning:</w:t>
      </w:r>
      <w:r w:rsidRPr="00C70BA7">
        <w:rPr>
          <w:rFonts w:ascii="Times New Roman" w:eastAsia="Times New Roman" w:hAnsi="Times New Roman" w:cs="Times New Roman"/>
          <w:sz w:val="24"/>
          <w:szCs w:val="24"/>
          <w:lang w:eastAsia="en-GB"/>
        </w:rPr>
        <w:t xml:space="preserve"> Collaborating with YAC allows educational institutions to provide students with hands-on experience and practical training in agriculture, complementing academic learning.</w:t>
      </w:r>
    </w:p>
    <w:p w14:paraId="2E7B9266" w14:textId="77777777" w:rsidR="00C70BA7" w:rsidRPr="00C70BA7" w:rsidRDefault="00C70BA7">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Research Opportunities:</w:t>
      </w:r>
      <w:r w:rsidRPr="00C70BA7">
        <w:rPr>
          <w:rFonts w:ascii="Times New Roman" w:eastAsia="Times New Roman" w:hAnsi="Times New Roman" w:cs="Times New Roman"/>
          <w:sz w:val="24"/>
          <w:szCs w:val="24"/>
          <w:lang w:eastAsia="en-GB"/>
        </w:rPr>
        <w:t xml:space="preserve"> YAC projects provide opportunities for applied research and innovation, allowing institutions to contribute to knowledge generation and technology transfer in agriculture.</w:t>
      </w:r>
    </w:p>
    <w:p w14:paraId="55AC2626" w14:textId="77777777" w:rsidR="00C70BA7" w:rsidRPr="00C70BA7" w:rsidRDefault="00C70BA7">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Engagement:</w:t>
      </w:r>
      <w:r w:rsidRPr="00C70BA7">
        <w:rPr>
          <w:rFonts w:ascii="Times New Roman" w:eastAsia="Times New Roman" w:hAnsi="Times New Roman" w:cs="Times New Roman"/>
          <w:sz w:val="24"/>
          <w:szCs w:val="24"/>
          <w:lang w:eastAsia="en-GB"/>
        </w:rPr>
        <w:t xml:space="preserve"> Partnering with YAC facilitates community engagement and outreach, enabling institutions to fulfill their social responsibility mandates.</w:t>
      </w:r>
    </w:p>
    <w:p w14:paraId="48406A81"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5. Community Members and Leaders:</w:t>
      </w:r>
    </w:p>
    <w:p w14:paraId="6A42A383" w14:textId="77777777" w:rsidR="00C70BA7" w:rsidRPr="00C70BA7" w:rsidRDefault="00C70BA7">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lastRenderedPageBreak/>
        <w:t>Economic Opportunities:</w:t>
      </w:r>
      <w:r w:rsidRPr="00C70BA7">
        <w:rPr>
          <w:rFonts w:ascii="Times New Roman" w:eastAsia="Times New Roman" w:hAnsi="Times New Roman" w:cs="Times New Roman"/>
          <w:sz w:val="24"/>
          <w:szCs w:val="24"/>
          <w:lang w:eastAsia="en-GB"/>
        </w:rPr>
        <w:t xml:space="preserve"> Participation in YAC offers community members opportunities for income generation and improved livelihoods through sustainable agriculture.</w:t>
      </w:r>
    </w:p>
    <w:p w14:paraId="1987D1D4" w14:textId="77777777" w:rsidR="00C70BA7" w:rsidRPr="00C70BA7" w:rsidRDefault="00C70BA7">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Involvement in YAC projects </w:t>
      </w:r>
      <w:proofErr w:type="gramStart"/>
      <w:r w:rsidRPr="00C70BA7">
        <w:rPr>
          <w:rFonts w:ascii="Times New Roman" w:eastAsia="Times New Roman" w:hAnsi="Times New Roman" w:cs="Times New Roman"/>
          <w:sz w:val="24"/>
          <w:szCs w:val="24"/>
          <w:lang w:eastAsia="en-GB"/>
        </w:rPr>
        <w:t>enables</w:t>
      </w:r>
      <w:proofErr w:type="gramEnd"/>
      <w:r w:rsidRPr="00C70BA7">
        <w:rPr>
          <w:rFonts w:ascii="Times New Roman" w:eastAsia="Times New Roman" w:hAnsi="Times New Roman" w:cs="Times New Roman"/>
          <w:sz w:val="24"/>
          <w:szCs w:val="24"/>
          <w:lang w:eastAsia="en-GB"/>
        </w:rPr>
        <w:t xml:space="preserve"> community members to acquire new skills, knowledge, and resources that enhance their resilience and adaptive capacity.</w:t>
      </w:r>
    </w:p>
    <w:p w14:paraId="0A896173" w14:textId="77777777" w:rsidR="00C70BA7" w:rsidRPr="00C70BA7" w:rsidRDefault="00C70BA7">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Social Cohesion:</w:t>
      </w:r>
      <w:r w:rsidRPr="00C70BA7">
        <w:rPr>
          <w:rFonts w:ascii="Times New Roman" w:eastAsia="Times New Roman" w:hAnsi="Times New Roman" w:cs="Times New Roman"/>
          <w:sz w:val="24"/>
          <w:szCs w:val="24"/>
          <w:lang w:eastAsia="en-GB"/>
        </w:rPr>
        <w:t xml:space="preserve"> Collaborating with YAC fosters a sense of community ownership and solidarity, promoting collective action and mutual support among community members.</w:t>
      </w:r>
    </w:p>
    <w:p w14:paraId="536C2B6E"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6. YAC Members:</w:t>
      </w:r>
    </w:p>
    <w:p w14:paraId="77CAECB4" w14:textId="77777777" w:rsidR="00C70BA7" w:rsidRPr="00C70BA7" w:rsidRDefault="00C70BA7">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Access to Resources:</w:t>
      </w:r>
      <w:r w:rsidRPr="00C70BA7">
        <w:rPr>
          <w:rFonts w:ascii="Times New Roman" w:eastAsia="Times New Roman" w:hAnsi="Times New Roman" w:cs="Times New Roman"/>
          <w:sz w:val="24"/>
          <w:szCs w:val="24"/>
          <w:lang w:eastAsia="en-GB"/>
        </w:rPr>
        <w:t xml:space="preserve"> Joining YAC provides young farmers with access to land, training, equipment, and market linkages, essential resources for starting and sustaining agricultural enterprises.</w:t>
      </w:r>
    </w:p>
    <w:p w14:paraId="3EE7BC1D" w14:textId="77777777" w:rsidR="00C70BA7" w:rsidRPr="00C70BA7" w:rsidRDefault="00C70BA7">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Empowerment:</w:t>
      </w:r>
      <w:r w:rsidRPr="00C70BA7">
        <w:rPr>
          <w:rFonts w:ascii="Times New Roman" w:eastAsia="Times New Roman" w:hAnsi="Times New Roman" w:cs="Times New Roman"/>
          <w:sz w:val="24"/>
          <w:szCs w:val="24"/>
          <w:lang w:eastAsia="en-GB"/>
        </w:rPr>
        <w:t xml:space="preserve"> Participation in YAC empowers youths to take control of their livelihoods, build self-reliance, and contribute to their communities' development.</w:t>
      </w:r>
    </w:p>
    <w:p w14:paraId="5B286ECA" w14:textId="77777777" w:rsidR="00C70BA7" w:rsidRPr="00C70BA7" w:rsidRDefault="00C70BA7">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and Support:</w:t>
      </w:r>
      <w:r w:rsidRPr="00C70BA7">
        <w:rPr>
          <w:rFonts w:ascii="Times New Roman" w:eastAsia="Times New Roman" w:hAnsi="Times New Roman" w:cs="Times New Roman"/>
          <w:sz w:val="24"/>
          <w:szCs w:val="24"/>
          <w:lang w:eastAsia="en-GB"/>
        </w:rPr>
        <w:t xml:space="preserve"> Being part of YAC offers youths a supportive community of peers and mentors, facilitating learning, collaboration, and collective action in agriculture.</w:t>
      </w:r>
    </w:p>
    <w:p w14:paraId="392F1573"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Conclusion</w:t>
      </w:r>
    </w:p>
    <w:p w14:paraId="5E569CFD"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Overall, the YAC project presents a compelling value proposition for all stakeholders, offering opportunities for collaboration, capacity building, economic empowerment, and community development. By aligning with stakeholders' interests and objectives, YAC can garner widespread support and participation, driving its success and impact in promoting sustainable agriculture and youth empowerment in Nigeria.</w:t>
      </w:r>
    </w:p>
    <w:p w14:paraId="4BCE56CC" w14:textId="77777777" w:rsidR="007C06BD" w:rsidRDefault="007C06BD" w:rsidP="00E57516">
      <w:pPr>
        <w:rPr>
          <w:rStyle w:val="line-clamp-1"/>
        </w:rPr>
      </w:pPr>
    </w:p>
    <w:p w14:paraId="5EB9B068" w14:textId="77777777" w:rsidR="00C70BA7" w:rsidRDefault="00C70BA7" w:rsidP="00E57516">
      <w:pPr>
        <w:rPr>
          <w:rStyle w:val="line-clamp-1"/>
        </w:rPr>
      </w:pPr>
    </w:p>
    <w:p w14:paraId="74DEDAB9" w14:textId="77777777" w:rsidR="00C70BA7" w:rsidRDefault="00C70BA7" w:rsidP="00E57516">
      <w:pPr>
        <w:rPr>
          <w:rStyle w:val="line-clamp-1"/>
        </w:rPr>
      </w:pPr>
    </w:p>
    <w:p w14:paraId="71FE8745" w14:textId="77777777" w:rsidR="00C70BA7" w:rsidRDefault="00C70BA7" w:rsidP="00E57516">
      <w:pPr>
        <w:rPr>
          <w:rStyle w:val="line-clamp-1"/>
        </w:rPr>
      </w:pPr>
    </w:p>
    <w:p w14:paraId="0D7A5D55" w14:textId="77777777" w:rsidR="00C70BA7" w:rsidRDefault="00C70BA7" w:rsidP="00E57516">
      <w:pPr>
        <w:rPr>
          <w:rStyle w:val="line-clamp-1"/>
        </w:rPr>
      </w:pPr>
    </w:p>
    <w:p w14:paraId="072A5B74" w14:textId="77777777" w:rsidR="00C70BA7" w:rsidRDefault="00C70BA7" w:rsidP="00E57516">
      <w:pPr>
        <w:rPr>
          <w:rStyle w:val="line-clamp-1"/>
        </w:rPr>
      </w:pPr>
    </w:p>
    <w:p w14:paraId="34EE8699" w14:textId="77777777" w:rsidR="00C70BA7" w:rsidRDefault="00C70BA7" w:rsidP="00E57516">
      <w:pPr>
        <w:rPr>
          <w:rStyle w:val="line-clamp-1"/>
        </w:rPr>
      </w:pPr>
    </w:p>
    <w:p w14:paraId="6A11F3F0" w14:textId="77777777" w:rsidR="00C70BA7" w:rsidRDefault="00C70BA7" w:rsidP="00E57516">
      <w:pPr>
        <w:rPr>
          <w:rStyle w:val="line-clamp-1"/>
        </w:rPr>
      </w:pPr>
    </w:p>
    <w:p w14:paraId="1287BC9D" w14:textId="77777777" w:rsidR="00C70BA7" w:rsidRDefault="00C70BA7" w:rsidP="00E57516">
      <w:pPr>
        <w:rPr>
          <w:rStyle w:val="line-clamp-1"/>
        </w:rPr>
      </w:pPr>
    </w:p>
    <w:p w14:paraId="5CA633E2" w14:textId="77777777" w:rsidR="00C70BA7" w:rsidRDefault="00C70BA7" w:rsidP="00E57516">
      <w:pPr>
        <w:rPr>
          <w:rStyle w:val="line-clamp-1"/>
        </w:rPr>
      </w:pPr>
    </w:p>
    <w:p w14:paraId="6C1ED6B3" w14:textId="77777777" w:rsidR="00C70BA7" w:rsidRDefault="00C70BA7" w:rsidP="00E57516">
      <w:pPr>
        <w:rPr>
          <w:rStyle w:val="line-clamp-1"/>
        </w:rPr>
      </w:pPr>
    </w:p>
    <w:p w14:paraId="32026DFA" w14:textId="77777777" w:rsidR="00C70BA7" w:rsidRDefault="00C70BA7" w:rsidP="00E57516">
      <w:pPr>
        <w:rPr>
          <w:rStyle w:val="line-clamp-1"/>
        </w:rPr>
      </w:pPr>
    </w:p>
    <w:p w14:paraId="5551CE34" w14:textId="77777777" w:rsidR="00C70BA7" w:rsidRDefault="00C70BA7" w:rsidP="00E57516">
      <w:pPr>
        <w:rPr>
          <w:rStyle w:val="line-clamp-1"/>
        </w:rPr>
      </w:pPr>
    </w:p>
    <w:p w14:paraId="22192DFD" w14:textId="77777777" w:rsidR="00C70BA7" w:rsidRDefault="00C70BA7" w:rsidP="00C70BA7">
      <w:pPr>
        <w:pStyle w:val="Heading3"/>
      </w:pPr>
      <w:r>
        <w:t>Feasibility Study for Youth Agricultural Cooperative (YAC) Solutions</w:t>
      </w:r>
    </w:p>
    <w:p w14:paraId="3B060A78" w14:textId="77777777" w:rsidR="00C70BA7" w:rsidRDefault="00C70BA7" w:rsidP="00C70BA7">
      <w:pPr>
        <w:pStyle w:val="NormalWeb"/>
      </w:pPr>
      <w:r>
        <w:t>A feasibility study assesses the viability of a project, examining its technical, economic, legal, and operational aspects. Here's an overview of the feasibility study for YAC Solutions:</w:t>
      </w:r>
    </w:p>
    <w:p w14:paraId="71CC62FA" w14:textId="77777777" w:rsidR="00C70BA7" w:rsidRDefault="00C70BA7" w:rsidP="00C70BA7">
      <w:pPr>
        <w:pStyle w:val="Heading3"/>
      </w:pPr>
      <w:r>
        <w:t>1. Technical Feasibility:</w:t>
      </w:r>
    </w:p>
    <w:p w14:paraId="48FDF24D" w14:textId="77777777" w:rsidR="00C70BA7" w:rsidRDefault="00C70BA7" w:rsidP="00C70BA7">
      <w:pPr>
        <w:pStyle w:val="Heading4"/>
      </w:pPr>
      <w:r>
        <w:t>Land Availability and Suitability:</w:t>
      </w:r>
    </w:p>
    <w:p w14:paraId="514559F3" w14:textId="77777777" w:rsidR="00C70BA7" w:rsidRDefault="00C70BA7">
      <w:pPr>
        <w:numPr>
          <w:ilvl w:val="0"/>
          <w:numId w:val="162"/>
        </w:numPr>
        <w:spacing w:before="100" w:beforeAutospacing="1" w:after="100" w:afterAutospacing="1" w:line="240" w:lineRule="auto"/>
      </w:pPr>
      <w:r>
        <w:rPr>
          <w:rStyle w:val="Strong"/>
        </w:rPr>
        <w:t>Assessment:</w:t>
      </w:r>
      <w:r>
        <w:t xml:space="preserve"> Evaluate the availability of land for allocation to YAC members and assess its suitability for various agricultural activities.</w:t>
      </w:r>
    </w:p>
    <w:p w14:paraId="6C98A148" w14:textId="77777777" w:rsidR="00C70BA7" w:rsidRDefault="00C70BA7">
      <w:pPr>
        <w:numPr>
          <w:ilvl w:val="0"/>
          <w:numId w:val="162"/>
        </w:numPr>
        <w:spacing w:before="100" w:beforeAutospacing="1" w:after="100" w:afterAutospacing="1" w:line="240" w:lineRule="auto"/>
      </w:pPr>
      <w:r>
        <w:rPr>
          <w:rStyle w:val="Strong"/>
        </w:rPr>
        <w:t>Findings:</w:t>
      </w:r>
      <w:r>
        <w:t xml:space="preserve"> Identify suitable land parcels and confirm their suitability for different types of crops and livestock.</w:t>
      </w:r>
    </w:p>
    <w:p w14:paraId="3670377A" w14:textId="77777777" w:rsidR="00C70BA7" w:rsidRDefault="00C70BA7" w:rsidP="00C70BA7">
      <w:pPr>
        <w:pStyle w:val="Heading4"/>
      </w:pPr>
      <w:r>
        <w:t>Infrastructure and Resources:</w:t>
      </w:r>
    </w:p>
    <w:p w14:paraId="0A0D0197" w14:textId="77777777" w:rsidR="00C70BA7" w:rsidRDefault="00C70BA7">
      <w:pPr>
        <w:numPr>
          <w:ilvl w:val="0"/>
          <w:numId w:val="163"/>
        </w:numPr>
        <w:spacing w:before="100" w:beforeAutospacing="1" w:after="100" w:afterAutospacing="1" w:line="240" w:lineRule="auto"/>
      </w:pPr>
      <w:r>
        <w:rPr>
          <w:rStyle w:val="Strong"/>
        </w:rPr>
        <w:t>Assessment:</w:t>
      </w:r>
      <w:r>
        <w:t xml:space="preserve"> Evaluate the availability and adequacy of infrastructure such as water supply, irrigation systems, and access roads.</w:t>
      </w:r>
    </w:p>
    <w:p w14:paraId="3002AF29" w14:textId="77777777" w:rsidR="00C70BA7" w:rsidRDefault="00C70BA7">
      <w:pPr>
        <w:numPr>
          <w:ilvl w:val="0"/>
          <w:numId w:val="163"/>
        </w:numPr>
        <w:spacing w:before="100" w:beforeAutospacing="1" w:after="100" w:afterAutospacing="1" w:line="240" w:lineRule="auto"/>
      </w:pPr>
      <w:r>
        <w:rPr>
          <w:rStyle w:val="Strong"/>
        </w:rPr>
        <w:t>Findings:</w:t>
      </w:r>
      <w:r>
        <w:t xml:space="preserve"> Determine the need for infrastructure development or upgrades to support YAC operations effectively.</w:t>
      </w:r>
    </w:p>
    <w:p w14:paraId="72067F4C" w14:textId="77777777" w:rsidR="00C70BA7" w:rsidRDefault="00C70BA7" w:rsidP="00C70BA7">
      <w:pPr>
        <w:pStyle w:val="Heading4"/>
      </w:pPr>
      <w:r>
        <w:t>Technology and Equipment:</w:t>
      </w:r>
    </w:p>
    <w:p w14:paraId="7E4E8AC8" w14:textId="77777777" w:rsidR="00C70BA7" w:rsidRDefault="00C70BA7">
      <w:pPr>
        <w:numPr>
          <w:ilvl w:val="0"/>
          <w:numId w:val="164"/>
        </w:numPr>
        <w:spacing w:before="100" w:beforeAutospacing="1" w:after="100" w:afterAutospacing="1" w:line="240" w:lineRule="auto"/>
      </w:pPr>
      <w:r>
        <w:rPr>
          <w:rStyle w:val="Strong"/>
        </w:rPr>
        <w:t>Assessment:</w:t>
      </w:r>
      <w:r>
        <w:t xml:space="preserve"> Assess the availability and affordability of agricultural technology and equipment for YAC members.</w:t>
      </w:r>
    </w:p>
    <w:p w14:paraId="262F0462" w14:textId="77777777" w:rsidR="00C70BA7" w:rsidRDefault="00C70BA7">
      <w:pPr>
        <w:numPr>
          <w:ilvl w:val="0"/>
          <w:numId w:val="164"/>
        </w:numPr>
        <w:spacing w:before="100" w:beforeAutospacing="1" w:after="100" w:afterAutospacing="1" w:line="240" w:lineRule="auto"/>
      </w:pPr>
      <w:r>
        <w:rPr>
          <w:rStyle w:val="Strong"/>
        </w:rPr>
        <w:t>Findings:</w:t>
      </w:r>
      <w:r>
        <w:t xml:space="preserve"> Identify opportunities for technology adoption and provide recommendations for equipment procurement and training.</w:t>
      </w:r>
    </w:p>
    <w:p w14:paraId="74C7E277" w14:textId="77777777" w:rsidR="00C70BA7" w:rsidRDefault="00C70BA7" w:rsidP="00C70BA7">
      <w:pPr>
        <w:pStyle w:val="Heading3"/>
      </w:pPr>
      <w:r>
        <w:t>2. Economic Feasibility:</w:t>
      </w:r>
    </w:p>
    <w:p w14:paraId="3347D848" w14:textId="77777777" w:rsidR="00C70BA7" w:rsidRDefault="00C70BA7" w:rsidP="00C70BA7">
      <w:pPr>
        <w:pStyle w:val="Heading4"/>
      </w:pPr>
      <w:r>
        <w:t>Cost-Benefit Analysis:</w:t>
      </w:r>
    </w:p>
    <w:p w14:paraId="66410F1B" w14:textId="77777777" w:rsidR="00C70BA7" w:rsidRDefault="00C70BA7">
      <w:pPr>
        <w:numPr>
          <w:ilvl w:val="0"/>
          <w:numId w:val="165"/>
        </w:numPr>
        <w:spacing w:before="100" w:beforeAutospacing="1" w:after="100" w:afterAutospacing="1" w:line="240" w:lineRule="auto"/>
      </w:pPr>
      <w:r>
        <w:rPr>
          <w:rStyle w:val="Strong"/>
        </w:rPr>
        <w:t>Assessment:</w:t>
      </w:r>
      <w:r>
        <w:t xml:space="preserve"> Estimate the initial investment required for establishing YAC, including land acquisition, infrastructure development, and capacity building.</w:t>
      </w:r>
    </w:p>
    <w:p w14:paraId="68ED6D8D" w14:textId="77777777" w:rsidR="00C70BA7" w:rsidRDefault="00C70BA7">
      <w:pPr>
        <w:numPr>
          <w:ilvl w:val="0"/>
          <w:numId w:val="165"/>
        </w:numPr>
        <w:spacing w:before="100" w:beforeAutospacing="1" w:after="100" w:afterAutospacing="1" w:line="240" w:lineRule="auto"/>
      </w:pPr>
      <w:r>
        <w:rPr>
          <w:rStyle w:val="Strong"/>
        </w:rPr>
        <w:t>Findings:</w:t>
      </w:r>
      <w:r>
        <w:t xml:space="preserve"> Evaluate the potential returns on investment through revenue projections based on market demand and pricing.</w:t>
      </w:r>
    </w:p>
    <w:p w14:paraId="7790A5E4" w14:textId="77777777" w:rsidR="00C70BA7" w:rsidRDefault="00C70BA7" w:rsidP="00C70BA7">
      <w:pPr>
        <w:pStyle w:val="Heading4"/>
      </w:pPr>
      <w:r>
        <w:t>Financial Viability:</w:t>
      </w:r>
    </w:p>
    <w:p w14:paraId="03391CB5" w14:textId="77777777" w:rsidR="00C70BA7" w:rsidRDefault="00C70BA7">
      <w:pPr>
        <w:numPr>
          <w:ilvl w:val="0"/>
          <w:numId w:val="166"/>
        </w:numPr>
        <w:spacing w:before="100" w:beforeAutospacing="1" w:after="100" w:afterAutospacing="1" w:line="240" w:lineRule="auto"/>
      </w:pPr>
      <w:r>
        <w:rPr>
          <w:rStyle w:val="Strong"/>
        </w:rPr>
        <w:t>Assessment:</w:t>
      </w:r>
      <w:r>
        <w:t xml:space="preserve"> Analyze the financial sustainability of YAC operations, considering income streams, expenses, and potential funding sources.</w:t>
      </w:r>
    </w:p>
    <w:p w14:paraId="410F0F6A" w14:textId="77777777" w:rsidR="00C70BA7" w:rsidRDefault="00C70BA7">
      <w:pPr>
        <w:numPr>
          <w:ilvl w:val="0"/>
          <w:numId w:val="166"/>
        </w:numPr>
        <w:spacing w:before="100" w:beforeAutospacing="1" w:after="100" w:afterAutospacing="1" w:line="240" w:lineRule="auto"/>
      </w:pPr>
      <w:r>
        <w:rPr>
          <w:rStyle w:val="Strong"/>
        </w:rPr>
        <w:lastRenderedPageBreak/>
        <w:t>Findings:</w:t>
      </w:r>
      <w:r>
        <w:t xml:space="preserve"> Determine the break-even point and assess the long-term financial viability of YAC based on cash flow projections and sensitivity analysis.</w:t>
      </w:r>
    </w:p>
    <w:p w14:paraId="79CF302C" w14:textId="77777777" w:rsidR="00C70BA7" w:rsidRDefault="00C70BA7" w:rsidP="00C70BA7">
      <w:pPr>
        <w:pStyle w:val="Heading3"/>
      </w:pPr>
      <w:r>
        <w:t>3. Legal and Regulatory Feasibility:</w:t>
      </w:r>
    </w:p>
    <w:p w14:paraId="1C77F096" w14:textId="77777777" w:rsidR="00C70BA7" w:rsidRDefault="00C70BA7" w:rsidP="00C70BA7">
      <w:pPr>
        <w:pStyle w:val="Heading4"/>
      </w:pPr>
      <w:r>
        <w:t>Land Tenure and Ownership:</w:t>
      </w:r>
    </w:p>
    <w:p w14:paraId="405573D9" w14:textId="77777777" w:rsidR="00C70BA7" w:rsidRDefault="00C70BA7">
      <w:pPr>
        <w:numPr>
          <w:ilvl w:val="0"/>
          <w:numId w:val="167"/>
        </w:numPr>
        <w:spacing w:before="100" w:beforeAutospacing="1" w:after="100" w:afterAutospacing="1" w:line="240" w:lineRule="auto"/>
      </w:pPr>
      <w:r>
        <w:rPr>
          <w:rStyle w:val="Strong"/>
        </w:rPr>
        <w:t>Assessment:</w:t>
      </w:r>
      <w:r>
        <w:t xml:space="preserve"> Review land tenure laws and regulations to ensure secure land access for YAC members.</w:t>
      </w:r>
    </w:p>
    <w:p w14:paraId="294A1F01" w14:textId="77777777" w:rsidR="00C70BA7" w:rsidRDefault="00C70BA7">
      <w:pPr>
        <w:numPr>
          <w:ilvl w:val="0"/>
          <w:numId w:val="167"/>
        </w:numPr>
        <w:spacing w:before="100" w:beforeAutospacing="1" w:after="100" w:afterAutospacing="1" w:line="240" w:lineRule="auto"/>
      </w:pPr>
      <w:r>
        <w:rPr>
          <w:rStyle w:val="Strong"/>
        </w:rPr>
        <w:t>Findings:</w:t>
      </w:r>
      <w:r>
        <w:t xml:space="preserve"> Identify legal requirements for land allocation and tenure security, including lease agreements and land registration processes.</w:t>
      </w:r>
    </w:p>
    <w:p w14:paraId="1B9434AB" w14:textId="77777777" w:rsidR="00C70BA7" w:rsidRDefault="00C70BA7" w:rsidP="00C70BA7">
      <w:pPr>
        <w:pStyle w:val="Heading4"/>
      </w:pPr>
      <w:r>
        <w:t>Regulatory Compliance:</w:t>
      </w:r>
    </w:p>
    <w:p w14:paraId="1FB54CA7" w14:textId="77777777" w:rsidR="00C70BA7" w:rsidRDefault="00C70BA7">
      <w:pPr>
        <w:numPr>
          <w:ilvl w:val="0"/>
          <w:numId w:val="168"/>
        </w:numPr>
        <w:spacing w:before="100" w:beforeAutospacing="1" w:after="100" w:afterAutospacing="1" w:line="240" w:lineRule="auto"/>
      </w:pPr>
      <w:r>
        <w:rPr>
          <w:rStyle w:val="Strong"/>
        </w:rPr>
        <w:t>Assessment:</w:t>
      </w:r>
      <w:r>
        <w:t xml:space="preserve"> Assess regulatory requirements for establishing and operating agricultural cooperatives in Nigeria.</w:t>
      </w:r>
    </w:p>
    <w:p w14:paraId="094A75EB" w14:textId="77777777" w:rsidR="00C70BA7" w:rsidRDefault="00C70BA7">
      <w:pPr>
        <w:numPr>
          <w:ilvl w:val="0"/>
          <w:numId w:val="168"/>
        </w:numPr>
        <w:spacing w:before="100" w:beforeAutospacing="1" w:after="100" w:afterAutospacing="1" w:line="240" w:lineRule="auto"/>
      </w:pPr>
      <w:r>
        <w:rPr>
          <w:rStyle w:val="Strong"/>
        </w:rPr>
        <w:t>Findings:</w:t>
      </w:r>
      <w:r>
        <w:t xml:space="preserve"> Ensure compliance with laws related to cooperative registration, taxation, environmental regulations, and labor rights.</w:t>
      </w:r>
    </w:p>
    <w:p w14:paraId="089A6448" w14:textId="77777777" w:rsidR="00C70BA7" w:rsidRDefault="00C70BA7" w:rsidP="00C70BA7">
      <w:pPr>
        <w:pStyle w:val="Heading3"/>
      </w:pPr>
      <w:r>
        <w:t>4. Operational Feasibility:</w:t>
      </w:r>
    </w:p>
    <w:p w14:paraId="2605E291" w14:textId="77777777" w:rsidR="00C70BA7" w:rsidRDefault="00C70BA7" w:rsidP="00C70BA7">
      <w:pPr>
        <w:pStyle w:val="Heading4"/>
      </w:pPr>
      <w:r>
        <w:t>Organizational Structure:</w:t>
      </w:r>
    </w:p>
    <w:p w14:paraId="4AD1A84C" w14:textId="77777777" w:rsidR="00C70BA7" w:rsidRDefault="00C70BA7">
      <w:pPr>
        <w:numPr>
          <w:ilvl w:val="0"/>
          <w:numId w:val="169"/>
        </w:numPr>
        <w:spacing w:before="100" w:beforeAutospacing="1" w:after="100" w:afterAutospacing="1" w:line="240" w:lineRule="auto"/>
      </w:pPr>
      <w:r>
        <w:rPr>
          <w:rStyle w:val="Strong"/>
        </w:rPr>
        <w:t>Assessment:</w:t>
      </w:r>
      <w:r>
        <w:t xml:space="preserve"> Design an effective organizational structure for YAC, including governance, management, and decision-making processes.</w:t>
      </w:r>
    </w:p>
    <w:p w14:paraId="68323A5B" w14:textId="77777777" w:rsidR="00C70BA7" w:rsidRDefault="00C70BA7">
      <w:pPr>
        <w:numPr>
          <w:ilvl w:val="0"/>
          <w:numId w:val="169"/>
        </w:numPr>
        <w:spacing w:before="100" w:beforeAutospacing="1" w:after="100" w:afterAutospacing="1" w:line="240" w:lineRule="auto"/>
      </w:pPr>
      <w:r>
        <w:rPr>
          <w:rStyle w:val="Strong"/>
        </w:rPr>
        <w:t>Findings:</w:t>
      </w:r>
      <w:r>
        <w:t xml:space="preserve"> Ensure clarity of roles and responsibilities, accountability mechanisms, and procedures for member participation.</w:t>
      </w:r>
    </w:p>
    <w:p w14:paraId="69F5B196" w14:textId="77777777" w:rsidR="00C70BA7" w:rsidRDefault="00C70BA7" w:rsidP="00C70BA7">
      <w:pPr>
        <w:pStyle w:val="Heading4"/>
      </w:pPr>
      <w:r>
        <w:t>Capacity Building:</w:t>
      </w:r>
    </w:p>
    <w:p w14:paraId="11AAC35A" w14:textId="77777777" w:rsidR="00C70BA7" w:rsidRDefault="00C70BA7">
      <w:pPr>
        <w:numPr>
          <w:ilvl w:val="0"/>
          <w:numId w:val="170"/>
        </w:numPr>
        <w:spacing w:before="100" w:beforeAutospacing="1" w:after="100" w:afterAutospacing="1" w:line="240" w:lineRule="auto"/>
      </w:pPr>
      <w:r>
        <w:rPr>
          <w:rStyle w:val="Strong"/>
        </w:rPr>
        <w:t>Assessment:</w:t>
      </w:r>
      <w:r>
        <w:t xml:space="preserve"> Evaluate the training and capacity-building needs of YAC members in agricultural practices, entrepreneurship, and cooperative management.</w:t>
      </w:r>
    </w:p>
    <w:p w14:paraId="5F1510D6" w14:textId="77777777" w:rsidR="00C70BA7" w:rsidRDefault="00C70BA7">
      <w:pPr>
        <w:numPr>
          <w:ilvl w:val="0"/>
          <w:numId w:val="170"/>
        </w:numPr>
        <w:spacing w:before="100" w:beforeAutospacing="1" w:after="100" w:afterAutospacing="1" w:line="240" w:lineRule="auto"/>
      </w:pPr>
      <w:r>
        <w:rPr>
          <w:rStyle w:val="Strong"/>
        </w:rPr>
        <w:t>Findings:</w:t>
      </w:r>
      <w:r>
        <w:t xml:space="preserve"> Develop a comprehensive training program to address skill gaps and empower members to succeed in their agricultural enterprises.</w:t>
      </w:r>
    </w:p>
    <w:p w14:paraId="4633C3F9" w14:textId="77777777" w:rsidR="00C70BA7" w:rsidRDefault="00C70BA7" w:rsidP="00C70BA7">
      <w:pPr>
        <w:pStyle w:val="Heading3"/>
      </w:pPr>
      <w:r>
        <w:t>Conclusion:</w:t>
      </w:r>
    </w:p>
    <w:p w14:paraId="4AF20651" w14:textId="77777777" w:rsidR="00C70BA7" w:rsidRDefault="00C70BA7" w:rsidP="00C70BA7">
      <w:pPr>
        <w:pStyle w:val="NormalWeb"/>
      </w:pPr>
      <w:r>
        <w:t>The feasibility study confirms the viability of YAC Solutions as a sustainable initiative to empower Nigerian youths in agriculture. With the identified opportunities and recommendations, YAC is well-positioned to address technical, economic, legal, and operational challenges, paving the way for its successful establishment and growth. Continued monitoring and adaptation will be essential to ensure YAC's continued success and impact in promoting youth empowerment and sustainable agriculture in Nigeria.</w:t>
      </w:r>
    </w:p>
    <w:p w14:paraId="18C3CD6A" w14:textId="77777777" w:rsidR="00C70BA7" w:rsidRDefault="00C70BA7" w:rsidP="00E57516">
      <w:pPr>
        <w:rPr>
          <w:rStyle w:val="line-clamp-1"/>
        </w:rPr>
      </w:pPr>
    </w:p>
    <w:p w14:paraId="07D297C6" w14:textId="77777777" w:rsidR="002E37A5" w:rsidRDefault="002E37A5" w:rsidP="00E57516">
      <w:pPr>
        <w:rPr>
          <w:rStyle w:val="line-clamp-1"/>
        </w:rPr>
      </w:pPr>
    </w:p>
    <w:p w14:paraId="0D42D8DE" w14:textId="77777777" w:rsidR="002E37A5" w:rsidRDefault="002E37A5" w:rsidP="00E57516">
      <w:pPr>
        <w:rPr>
          <w:rStyle w:val="line-clamp-1"/>
        </w:rPr>
      </w:pPr>
    </w:p>
    <w:p w14:paraId="380F92BB" w14:textId="77777777" w:rsidR="002E37A5" w:rsidRDefault="002E37A5" w:rsidP="00E57516">
      <w:pPr>
        <w:rPr>
          <w:rStyle w:val="line-clamp-1"/>
        </w:rPr>
      </w:pPr>
    </w:p>
    <w:p w14:paraId="784143B5" w14:textId="77777777" w:rsidR="002E37A5" w:rsidRDefault="002E37A5" w:rsidP="00E57516">
      <w:pPr>
        <w:rPr>
          <w:rStyle w:val="line-clamp-1"/>
        </w:rPr>
      </w:pPr>
    </w:p>
    <w:p w14:paraId="012248A3" w14:textId="77777777" w:rsidR="002E37A5" w:rsidRDefault="002E37A5" w:rsidP="00E57516">
      <w:pPr>
        <w:rPr>
          <w:rStyle w:val="line-clamp-1"/>
        </w:rPr>
      </w:pPr>
    </w:p>
    <w:p w14:paraId="67482B05" w14:textId="77777777" w:rsidR="002E37A5" w:rsidRDefault="002E37A5" w:rsidP="00E57516">
      <w:pPr>
        <w:rPr>
          <w:rStyle w:val="line-clamp-1"/>
        </w:rPr>
      </w:pPr>
    </w:p>
    <w:p w14:paraId="6D4CEC17" w14:textId="77777777" w:rsidR="002E37A5" w:rsidRDefault="002E37A5" w:rsidP="00E57516">
      <w:pPr>
        <w:rPr>
          <w:rStyle w:val="line-clamp-1"/>
        </w:rPr>
      </w:pPr>
    </w:p>
    <w:p w14:paraId="0CFFDFDC" w14:textId="77777777" w:rsidR="002E37A5" w:rsidRDefault="002E37A5" w:rsidP="00E57516">
      <w:pPr>
        <w:rPr>
          <w:rStyle w:val="line-clamp-1"/>
        </w:rPr>
      </w:pPr>
    </w:p>
    <w:p w14:paraId="40B5242F" w14:textId="77777777" w:rsidR="002E37A5" w:rsidRDefault="002E37A5" w:rsidP="00E57516">
      <w:pPr>
        <w:rPr>
          <w:rStyle w:val="line-clamp-1"/>
        </w:rPr>
      </w:pPr>
    </w:p>
    <w:p w14:paraId="4893B743" w14:textId="77777777" w:rsidR="002E37A5" w:rsidRDefault="002E37A5" w:rsidP="00E57516">
      <w:pPr>
        <w:rPr>
          <w:rStyle w:val="line-clamp-1"/>
        </w:rPr>
      </w:pPr>
    </w:p>
    <w:p w14:paraId="69C2B9BE" w14:textId="77777777" w:rsidR="002E37A5" w:rsidRDefault="002E37A5" w:rsidP="00E57516">
      <w:pPr>
        <w:rPr>
          <w:rStyle w:val="line-clamp-1"/>
        </w:rPr>
      </w:pPr>
    </w:p>
    <w:p w14:paraId="7366E652" w14:textId="77777777" w:rsidR="002E37A5" w:rsidRDefault="002E37A5" w:rsidP="00E57516">
      <w:pPr>
        <w:rPr>
          <w:rStyle w:val="line-clamp-1"/>
        </w:rPr>
      </w:pPr>
    </w:p>
    <w:p w14:paraId="5D9DED63" w14:textId="77777777" w:rsidR="002E37A5" w:rsidRDefault="002E37A5" w:rsidP="00E57516">
      <w:pPr>
        <w:rPr>
          <w:rStyle w:val="line-clamp-1"/>
        </w:rPr>
      </w:pPr>
    </w:p>
    <w:p w14:paraId="7E29219D" w14:textId="77777777" w:rsidR="002E37A5" w:rsidRDefault="002E37A5" w:rsidP="00E57516">
      <w:pPr>
        <w:rPr>
          <w:rStyle w:val="line-clamp-1"/>
        </w:rPr>
      </w:pPr>
    </w:p>
    <w:p w14:paraId="6DE78BA9" w14:textId="77777777" w:rsidR="002E37A5" w:rsidRDefault="002E37A5" w:rsidP="00E57516">
      <w:pPr>
        <w:rPr>
          <w:rStyle w:val="line-clamp-1"/>
        </w:rPr>
      </w:pPr>
    </w:p>
    <w:p w14:paraId="185A3A17" w14:textId="77777777" w:rsidR="002E37A5" w:rsidRDefault="002E37A5" w:rsidP="00E57516">
      <w:pPr>
        <w:rPr>
          <w:rStyle w:val="line-clamp-1"/>
        </w:rPr>
      </w:pPr>
    </w:p>
    <w:p w14:paraId="58654A36" w14:textId="77777777" w:rsidR="002E37A5" w:rsidRDefault="002E37A5" w:rsidP="00E57516">
      <w:pPr>
        <w:rPr>
          <w:rStyle w:val="line-clamp-1"/>
        </w:rPr>
      </w:pPr>
    </w:p>
    <w:p w14:paraId="75804074" w14:textId="77777777" w:rsidR="002E37A5" w:rsidRDefault="002E37A5" w:rsidP="00E57516">
      <w:pPr>
        <w:rPr>
          <w:rStyle w:val="line-clamp-1"/>
        </w:rPr>
      </w:pPr>
    </w:p>
    <w:p w14:paraId="278B0856" w14:textId="77777777" w:rsidR="002E37A5" w:rsidRDefault="002E37A5" w:rsidP="00E57516">
      <w:pPr>
        <w:rPr>
          <w:rStyle w:val="line-clamp-1"/>
        </w:rPr>
      </w:pPr>
    </w:p>
    <w:p w14:paraId="6D38976E" w14:textId="77777777" w:rsidR="002E37A5" w:rsidRDefault="002E37A5" w:rsidP="00E57516">
      <w:pPr>
        <w:rPr>
          <w:rStyle w:val="line-clamp-1"/>
        </w:rPr>
      </w:pPr>
    </w:p>
    <w:p w14:paraId="048E354A" w14:textId="77777777" w:rsidR="002E37A5" w:rsidRDefault="002E37A5" w:rsidP="00E57516">
      <w:pPr>
        <w:rPr>
          <w:rStyle w:val="line-clamp-1"/>
        </w:rPr>
      </w:pPr>
    </w:p>
    <w:p w14:paraId="18A8A165" w14:textId="77777777" w:rsidR="002E37A5" w:rsidRDefault="002E37A5" w:rsidP="00E57516">
      <w:pPr>
        <w:rPr>
          <w:rStyle w:val="line-clamp-1"/>
        </w:rPr>
      </w:pPr>
    </w:p>
    <w:p w14:paraId="12EC2B21" w14:textId="77777777" w:rsidR="002E37A5" w:rsidRDefault="002E37A5" w:rsidP="00E57516">
      <w:pPr>
        <w:rPr>
          <w:rStyle w:val="line-clamp-1"/>
        </w:rPr>
      </w:pPr>
    </w:p>
    <w:p w14:paraId="5BC4F44E" w14:textId="77777777" w:rsidR="002E37A5" w:rsidRDefault="002E37A5" w:rsidP="00E57516">
      <w:pPr>
        <w:rPr>
          <w:rStyle w:val="line-clamp-1"/>
        </w:rPr>
      </w:pPr>
    </w:p>
    <w:p w14:paraId="1C2F8445" w14:textId="77777777" w:rsidR="002E37A5" w:rsidRDefault="002E37A5" w:rsidP="00E57516">
      <w:pPr>
        <w:rPr>
          <w:rStyle w:val="line-clamp-1"/>
        </w:rPr>
      </w:pPr>
    </w:p>
    <w:p w14:paraId="0F770F68" w14:textId="77777777" w:rsidR="002E37A5" w:rsidRDefault="002E37A5" w:rsidP="00E57516">
      <w:pPr>
        <w:rPr>
          <w:rStyle w:val="line-clamp-1"/>
        </w:rPr>
      </w:pPr>
    </w:p>
    <w:p w14:paraId="4F58E209" w14:textId="77777777" w:rsidR="002E37A5" w:rsidRPr="002E37A5" w:rsidRDefault="002E37A5" w:rsidP="002E37A5">
      <w:p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A PESTEL analysis evaluates the external factors that can impact a business or project. Here's a PESTEL analysis for YAC Solutions:</w:t>
      </w:r>
    </w:p>
    <w:p w14:paraId="1FE44C36"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Political Factors:</w:t>
      </w:r>
    </w:p>
    <w:p w14:paraId="144C7E66" w14:textId="77777777" w:rsidR="002E37A5" w:rsidRPr="002E37A5" w:rsidRDefault="002E37A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lastRenderedPageBreak/>
        <w:t>Government Policies:</w:t>
      </w:r>
      <w:r w:rsidRPr="002E37A5">
        <w:rPr>
          <w:rFonts w:ascii="Times New Roman" w:eastAsia="Times New Roman" w:hAnsi="Times New Roman" w:cs="Times New Roman"/>
          <w:sz w:val="24"/>
          <w:szCs w:val="24"/>
          <w:lang w:eastAsia="en-GB"/>
        </w:rPr>
        <w:t xml:space="preserve"> Political stability and policies related to agriculture, youth empowerment, and cooperative development can significantly influence YAC's operations.</w:t>
      </w:r>
    </w:p>
    <w:p w14:paraId="5599CD2B" w14:textId="77777777" w:rsidR="002E37A5" w:rsidRPr="002E37A5" w:rsidRDefault="002E37A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Regulatory Environment:</w:t>
      </w:r>
      <w:r w:rsidRPr="002E37A5">
        <w:rPr>
          <w:rFonts w:ascii="Times New Roman" w:eastAsia="Times New Roman" w:hAnsi="Times New Roman" w:cs="Times New Roman"/>
          <w:sz w:val="24"/>
          <w:szCs w:val="24"/>
          <w:lang w:eastAsia="en-GB"/>
        </w:rPr>
        <w:t xml:space="preserve"> Compliance with regulatory requirements for cooperative registration, land tenure, taxation, and environmental protection is crucial for YAC's legality and sustainability.</w:t>
      </w:r>
    </w:p>
    <w:p w14:paraId="0860DAB8"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Economic Factors:</w:t>
      </w:r>
    </w:p>
    <w:p w14:paraId="06B36E22" w14:textId="77777777" w:rsidR="002E37A5" w:rsidRPr="002E37A5" w:rsidRDefault="002E37A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Market Conditions:</w:t>
      </w:r>
      <w:r w:rsidRPr="002E37A5">
        <w:rPr>
          <w:rFonts w:ascii="Times New Roman" w:eastAsia="Times New Roman" w:hAnsi="Times New Roman" w:cs="Times New Roman"/>
          <w:sz w:val="24"/>
          <w:szCs w:val="24"/>
          <w:lang w:eastAsia="en-GB"/>
        </w:rPr>
        <w:t xml:space="preserve"> Economic stability, inflation rates, and currency fluctuations affect consumer purchasing power and market demand for agricultural products.</w:t>
      </w:r>
    </w:p>
    <w:p w14:paraId="2C94C50D" w14:textId="77777777" w:rsidR="002E37A5" w:rsidRPr="002E37A5" w:rsidRDefault="002E37A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Funding Opportunities:</w:t>
      </w:r>
      <w:r w:rsidRPr="002E37A5">
        <w:rPr>
          <w:rFonts w:ascii="Times New Roman" w:eastAsia="Times New Roman" w:hAnsi="Times New Roman" w:cs="Times New Roman"/>
          <w:sz w:val="24"/>
          <w:szCs w:val="24"/>
          <w:lang w:eastAsia="en-GB"/>
        </w:rPr>
        <w:t xml:space="preserve"> Access to financing, grants, subsidies, and investment incentives can impact YAC's ability to secure funding for its operations and expansion.</w:t>
      </w:r>
    </w:p>
    <w:p w14:paraId="62584E20"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Social Factors:</w:t>
      </w:r>
    </w:p>
    <w:p w14:paraId="70BA099F" w14:textId="77777777" w:rsidR="002E37A5" w:rsidRPr="002E37A5" w:rsidRDefault="002E37A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Youth Demographics:</w:t>
      </w:r>
      <w:r w:rsidRPr="002E37A5">
        <w:rPr>
          <w:rFonts w:ascii="Times New Roman" w:eastAsia="Times New Roman" w:hAnsi="Times New Roman" w:cs="Times New Roman"/>
          <w:sz w:val="24"/>
          <w:szCs w:val="24"/>
          <w:lang w:eastAsia="en-GB"/>
        </w:rPr>
        <w:t xml:space="preserve"> Population demographics, trends in youth migration, and urbanization patterns can affect the availability of youth participants and community support for YAC initiatives.</w:t>
      </w:r>
    </w:p>
    <w:p w14:paraId="2C101D76" w14:textId="77777777" w:rsidR="002E37A5" w:rsidRPr="002E37A5" w:rsidRDefault="002E37A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Cultural Norms:</w:t>
      </w:r>
      <w:r w:rsidRPr="002E37A5">
        <w:rPr>
          <w:rFonts w:ascii="Times New Roman" w:eastAsia="Times New Roman" w:hAnsi="Times New Roman" w:cs="Times New Roman"/>
          <w:sz w:val="24"/>
          <w:szCs w:val="24"/>
          <w:lang w:eastAsia="en-GB"/>
        </w:rPr>
        <w:t xml:space="preserve"> Social attitudes towards agriculture, entrepreneurship, and cooperative ownership influence youths' perceptions and participation in YAC activities.</w:t>
      </w:r>
    </w:p>
    <w:p w14:paraId="014705B9"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Technological Factors:</w:t>
      </w:r>
    </w:p>
    <w:p w14:paraId="1CB3331F" w14:textId="77777777" w:rsidR="002E37A5" w:rsidRPr="002E37A5" w:rsidRDefault="002E37A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Technological Advancements:</w:t>
      </w:r>
      <w:r w:rsidRPr="002E37A5">
        <w:rPr>
          <w:rFonts w:ascii="Times New Roman" w:eastAsia="Times New Roman" w:hAnsi="Times New Roman" w:cs="Times New Roman"/>
          <w:sz w:val="24"/>
          <w:szCs w:val="24"/>
          <w:lang w:eastAsia="en-GB"/>
        </w:rPr>
        <w:t xml:space="preserve"> Adoption of agricultural technologies, digital tools, and information systems can enhance YAC's productivity, efficiency, and competitiveness.</w:t>
      </w:r>
    </w:p>
    <w:p w14:paraId="21BCE67C" w14:textId="77777777" w:rsidR="002E37A5" w:rsidRPr="002E37A5" w:rsidRDefault="002E37A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Access to Information:</w:t>
      </w:r>
      <w:r w:rsidRPr="002E37A5">
        <w:rPr>
          <w:rFonts w:ascii="Times New Roman" w:eastAsia="Times New Roman" w:hAnsi="Times New Roman" w:cs="Times New Roman"/>
          <w:sz w:val="24"/>
          <w:szCs w:val="24"/>
          <w:lang w:eastAsia="en-GB"/>
        </w:rPr>
        <w:t xml:space="preserve"> Availability of internet connectivity and digital literacy levels among youths impact their ability to access market information, training resources, and support services.</w:t>
      </w:r>
    </w:p>
    <w:p w14:paraId="66E2E731"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Environmental Factors:</w:t>
      </w:r>
    </w:p>
    <w:p w14:paraId="29CC3794" w14:textId="77777777" w:rsidR="002E37A5" w:rsidRPr="002E37A5" w:rsidRDefault="002E37A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Climate Change:</w:t>
      </w:r>
      <w:r w:rsidRPr="002E37A5">
        <w:rPr>
          <w:rFonts w:ascii="Times New Roman" w:eastAsia="Times New Roman" w:hAnsi="Times New Roman" w:cs="Times New Roman"/>
          <w:sz w:val="24"/>
          <w:szCs w:val="24"/>
          <w:lang w:eastAsia="en-GB"/>
        </w:rPr>
        <w:t xml:space="preserve"> Variability in weather patterns, natural disasters, and environmental degradation pose risks to agricultural production and livelihoods, requiring YAC to adopt climate-resilient practices.</w:t>
      </w:r>
    </w:p>
    <w:p w14:paraId="1A7CF2CC" w14:textId="77777777" w:rsidR="002E37A5" w:rsidRPr="002E37A5" w:rsidRDefault="002E37A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Sustainability Concerns:</w:t>
      </w:r>
      <w:r w:rsidRPr="002E37A5">
        <w:rPr>
          <w:rFonts w:ascii="Times New Roman" w:eastAsia="Times New Roman" w:hAnsi="Times New Roman" w:cs="Times New Roman"/>
          <w:sz w:val="24"/>
          <w:szCs w:val="24"/>
          <w:lang w:eastAsia="en-GB"/>
        </w:rPr>
        <w:t xml:space="preserve"> Growing awareness of environmental sustainability and conservation practices influences consumer preferences and market demand for eco-friendly products.</w:t>
      </w:r>
    </w:p>
    <w:p w14:paraId="467B4145"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Legal Factors:</w:t>
      </w:r>
    </w:p>
    <w:p w14:paraId="0183C0A6" w14:textId="77777777" w:rsidR="002E37A5" w:rsidRPr="002E37A5" w:rsidRDefault="002E37A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Land Tenure Laws:</w:t>
      </w:r>
      <w:r w:rsidRPr="002E37A5">
        <w:rPr>
          <w:rFonts w:ascii="Times New Roman" w:eastAsia="Times New Roman" w:hAnsi="Times New Roman" w:cs="Times New Roman"/>
          <w:sz w:val="24"/>
          <w:szCs w:val="24"/>
          <w:lang w:eastAsia="en-GB"/>
        </w:rPr>
        <w:t xml:space="preserve"> Legal frameworks governing land ownership, leasing, and acquisition can impact YAC's access to land for agricultural activities.</w:t>
      </w:r>
    </w:p>
    <w:p w14:paraId="368245D8" w14:textId="77777777" w:rsidR="002E37A5" w:rsidRPr="002E37A5" w:rsidRDefault="002E37A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Cooperative Regulations:</w:t>
      </w:r>
      <w:r w:rsidRPr="002E37A5">
        <w:rPr>
          <w:rFonts w:ascii="Times New Roman" w:eastAsia="Times New Roman" w:hAnsi="Times New Roman" w:cs="Times New Roman"/>
          <w:sz w:val="24"/>
          <w:szCs w:val="24"/>
          <w:lang w:eastAsia="en-GB"/>
        </w:rPr>
        <w:t xml:space="preserve"> Compliance with cooperative laws, regulations, and governance standards is essential for YAC's legal recognition, operations, and accountability.</w:t>
      </w:r>
    </w:p>
    <w:p w14:paraId="3EBE4962"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lastRenderedPageBreak/>
        <w:t>Conclusion:</w:t>
      </w:r>
    </w:p>
    <w:p w14:paraId="60E0F73E" w14:textId="5B000864" w:rsidR="002E37A5" w:rsidRPr="00BC2E69" w:rsidRDefault="002E37A5" w:rsidP="00BC2E69">
      <w:pPr>
        <w:spacing w:before="100" w:beforeAutospacing="1" w:after="100" w:afterAutospacing="1" w:line="240" w:lineRule="auto"/>
        <w:rPr>
          <w:rStyle w:val="line-clamp-1"/>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By analyzing these PESTEL factors, YAC Solutions can anticipate and respond to external opportunities and threats, enabling it to adapt its strategies and operations to the prevailing socio-economic, political, and environmental conditions. This proactive approach enhances YAC's resilience and effectiveness in achieving its goals of youth empowerment and sustainable agriculture in Nigeria.</w:t>
      </w:r>
    </w:p>
    <w:p w14:paraId="735A8974" w14:textId="77777777" w:rsidR="00E57516" w:rsidRDefault="00E57516" w:rsidP="00E57516">
      <w:pPr>
        <w:rPr>
          <w:rStyle w:val="line-clamp-1"/>
        </w:rPr>
      </w:pPr>
    </w:p>
    <w:p w14:paraId="16747D88" w14:textId="77777777" w:rsidR="00E57516" w:rsidRPr="00E57516" w:rsidRDefault="00E57516" w:rsidP="00E57516"/>
    <w:p w14:paraId="1F6AF6F7"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E2BB2C9"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68A1AB1"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4710D385"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16940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875F16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D5BE756"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75B863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F5BD75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421A1F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B4AA7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EB86B3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4EFC04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EB7EB2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48E93A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92288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F7067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9FCB3D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6EF0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39979DF"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2AF88F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F194A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4CD845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26488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883B3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C2CCE2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9CD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D78909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AE799EF" w14:textId="77777777" w:rsidR="005C017A" w:rsidRPr="005C017A" w:rsidRDefault="005C017A" w:rsidP="005C017A">
      <w:pPr>
        <w:spacing w:after="0" w:line="240" w:lineRule="auto"/>
        <w:rPr>
          <w:rFonts w:ascii="Times New Roman" w:eastAsia="Times New Roman" w:hAnsi="Times New Roman" w:cs="Times New Roman"/>
          <w:sz w:val="24"/>
          <w:szCs w:val="24"/>
          <w:lang w:eastAsia="en-GB"/>
        </w:rPr>
      </w:pPr>
    </w:p>
    <w:p w14:paraId="68664909" w14:textId="77777777" w:rsidR="00FD7F4D" w:rsidRPr="00FD7F4D" w:rsidRDefault="00FD7F4D" w:rsidP="00FD7F4D">
      <w:pPr>
        <w:rPr>
          <w:b/>
          <w:bCs/>
        </w:rPr>
      </w:pPr>
      <w:commentRangeStart w:id="0"/>
      <w:r w:rsidRPr="00FD7F4D">
        <w:rPr>
          <w:b/>
          <w:bCs/>
        </w:rPr>
        <w:t>Benefits of YAC Solutions to Different Stakeholders</w:t>
      </w:r>
      <w:commentRangeEnd w:id="0"/>
      <w:r>
        <w:rPr>
          <w:rStyle w:val="CommentReference"/>
        </w:rPr>
        <w:commentReference w:id="0"/>
      </w:r>
    </w:p>
    <w:p w14:paraId="370CDD0D" w14:textId="77777777" w:rsidR="00FD7F4D" w:rsidRPr="00FD7F4D" w:rsidRDefault="00FD7F4D" w:rsidP="00FD7F4D">
      <w:r w:rsidRPr="00FD7F4D">
        <w:t>The Youth Agricultural Cooperative (YAC) Solutions project brings various benefits to a diverse group of stakeholders, each with distinct interests and objectives. Here's an overview of the specific benefits for each stakeholder group:</w:t>
      </w:r>
    </w:p>
    <w:p w14:paraId="0388FC17" w14:textId="77777777" w:rsidR="00FD7F4D" w:rsidRPr="00FD7F4D" w:rsidRDefault="00FD7F4D" w:rsidP="00FD7F4D">
      <w:pPr>
        <w:rPr>
          <w:b/>
          <w:bCs/>
        </w:rPr>
      </w:pPr>
      <w:r w:rsidRPr="00FD7F4D">
        <w:rPr>
          <w:b/>
          <w:bCs/>
        </w:rPr>
        <w:t>1. Government Agencies</w:t>
      </w:r>
    </w:p>
    <w:p w14:paraId="393BB2F5" w14:textId="77777777" w:rsidR="00FD7F4D" w:rsidRPr="00FD7F4D" w:rsidRDefault="00FD7F4D" w:rsidP="00FD7F4D">
      <w:r w:rsidRPr="00FD7F4D">
        <w:rPr>
          <w:b/>
          <w:bCs/>
        </w:rPr>
        <w:lastRenderedPageBreak/>
        <w:t>Ministry of Agriculture, Ministry of Youth and Sports Development, Local Government Authorities</w:t>
      </w:r>
    </w:p>
    <w:p w14:paraId="424D281C" w14:textId="77777777" w:rsidR="00FD7F4D" w:rsidRPr="00FD7F4D" w:rsidRDefault="00FD7F4D">
      <w:pPr>
        <w:numPr>
          <w:ilvl w:val="0"/>
          <w:numId w:val="177"/>
        </w:numPr>
      </w:pPr>
      <w:r w:rsidRPr="00FD7F4D">
        <w:rPr>
          <w:b/>
          <w:bCs/>
        </w:rPr>
        <w:t>Youth Employment and Empowerment:</w:t>
      </w:r>
      <w:r w:rsidRPr="00FD7F4D">
        <w:t xml:space="preserve"> The project provides structured employment opportunities for youths, addressing unemployment and underemployment issues.</w:t>
      </w:r>
    </w:p>
    <w:p w14:paraId="2508A279" w14:textId="77777777" w:rsidR="00FD7F4D" w:rsidRPr="00FD7F4D" w:rsidRDefault="00FD7F4D">
      <w:pPr>
        <w:numPr>
          <w:ilvl w:val="0"/>
          <w:numId w:val="177"/>
        </w:numPr>
      </w:pPr>
      <w:r w:rsidRPr="00FD7F4D">
        <w:rPr>
          <w:b/>
          <w:bCs/>
        </w:rPr>
        <w:t>Food Security:</w:t>
      </w:r>
      <w:r w:rsidRPr="00FD7F4D">
        <w:t xml:space="preserve"> By increasing agricultural productivity, YAC contributes to national food security goals.</w:t>
      </w:r>
    </w:p>
    <w:p w14:paraId="574DCFCD" w14:textId="77777777" w:rsidR="00FD7F4D" w:rsidRPr="00FD7F4D" w:rsidRDefault="00FD7F4D">
      <w:pPr>
        <w:numPr>
          <w:ilvl w:val="0"/>
          <w:numId w:val="177"/>
        </w:numPr>
      </w:pPr>
      <w:r w:rsidRPr="00FD7F4D">
        <w:rPr>
          <w:b/>
          <w:bCs/>
        </w:rPr>
        <w:t>Economic Development:</w:t>
      </w:r>
      <w:r w:rsidRPr="00FD7F4D">
        <w:t xml:space="preserve"> The project promotes rural development and stimulates local economies through increased agricultural activities.</w:t>
      </w:r>
    </w:p>
    <w:p w14:paraId="5F29CF20" w14:textId="77777777" w:rsidR="00FD7F4D" w:rsidRPr="00FD7F4D" w:rsidRDefault="00FD7F4D">
      <w:pPr>
        <w:numPr>
          <w:ilvl w:val="0"/>
          <w:numId w:val="177"/>
        </w:numPr>
      </w:pPr>
      <w:r w:rsidRPr="00FD7F4D">
        <w:rPr>
          <w:b/>
          <w:bCs/>
        </w:rPr>
        <w:t>Policy Implementation:</w:t>
      </w:r>
      <w:r w:rsidRPr="00FD7F4D">
        <w:t xml:space="preserve"> Helps in the practical implementation of government policies on agriculture, youth development, and sustainable practices.</w:t>
      </w:r>
    </w:p>
    <w:p w14:paraId="61FBEECA" w14:textId="77777777" w:rsidR="00FD7F4D" w:rsidRPr="00FD7F4D" w:rsidRDefault="00FD7F4D" w:rsidP="00FD7F4D">
      <w:pPr>
        <w:rPr>
          <w:b/>
          <w:bCs/>
        </w:rPr>
      </w:pPr>
      <w:r w:rsidRPr="00FD7F4D">
        <w:rPr>
          <w:b/>
          <w:bCs/>
        </w:rPr>
        <w:t>2. NGOs and International Organizations</w:t>
      </w:r>
    </w:p>
    <w:p w14:paraId="1904B85E" w14:textId="77777777" w:rsidR="00FD7F4D" w:rsidRPr="00FD7F4D" w:rsidRDefault="00FD7F4D" w:rsidP="00FD7F4D">
      <w:r w:rsidRPr="00FD7F4D">
        <w:rPr>
          <w:b/>
          <w:bCs/>
        </w:rPr>
        <w:t>Food and Agriculture Organization (FAO), International Fund for Agricultural Development (IFAD), Local NGOs</w:t>
      </w:r>
    </w:p>
    <w:p w14:paraId="6521A0B9" w14:textId="77777777" w:rsidR="00FD7F4D" w:rsidRPr="00FD7F4D" w:rsidRDefault="00FD7F4D">
      <w:pPr>
        <w:numPr>
          <w:ilvl w:val="0"/>
          <w:numId w:val="178"/>
        </w:numPr>
      </w:pPr>
      <w:r w:rsidRPr="00FD7F4D">
        <w:rPr>
          <w:b/>
          <w:bCs/>
        </w:rPr>
        <w:t>Sustainable Development:</w:t>
      </w:r>
      <w:r w:rsidRPr="00FD7F4D">
        <w:t xml:space="preserve"> YAC aligns with global and local development goals of promoting sustainable agriculture and reducing poverty.</w:t>
      </w:r>
    </w:p>
    <w:p w14:paraId="561FCA59" w14:textId="77777777" w:rsidR="00FD7F4D" w:rsidRPr="00FD7F4D" w:rsidRDefault="00FD7F4D">
      <w:pPr>
        <w:numPr>
          <w:ilvl w:val="0"/>
          <w:numId w:val="178"/>
        </w:numPr>
      </w:pPr>
      <w:r w:rsidRPr="00FD7F4D">
        <w:rPr>
          <w:b/>
          <w:bCs/>
        </w:rPr>
        <w:t>Capacity Building:</w:t>
      </w:r>
      <w:r w:rsidRPr="00FD7F4D">
        <w:t xml:space="preserve"> The project provides a platform for implementing training and capacity-building programs for youths.</w:t>
      </w:r>
    </w:p>
    <w:p w14:paraId="1CA29CD0" w14:textId="77777777" w:rsidR="00FD7F4D" w:rsidRPr="00FD7F4D" w:rsidRDefault="00FD7F4D">
      <w:pPr>
        <w:numPr>
          <w:ilvl w:val="0"/>
          <w:numId w:val="178"/>
        </w:numPr>
      </w:pPr>
      <w:r w:rsidRPr="00FD7F4D">
        <w:rPr>
          <w:b/>
          <w:bCs/>
        </w:rPr>
        <w:t>Collaboration Opportunities:</w:t>
      </w:r>
      <w:r w:rsidRPr="00FD7F4D">
        <w:t xml:space="preserve"> NGOs and international organizations can partner with YAC to extend their reach and impact, leveraging resources and expertise.</w:t>
      </w:r>
    </w:p>
    <w:p w14:paraId="2566A14B" w14:textId="77777777" w:rsidR="00FD7F4D" w:rsidRPr="00FD7F4D" w:rsidRDefault="00FD7F4D" w:rsidP="00FD7F4D">
      <w:pPr>
        <w:rPr>
          <w:b/>
          <w:bCs/>
        </w:rPr>
      </w:pPr>
      <w:r w:rsidRPr="00FD7F4D">
        <w:rPr>
          <w:b/>
          <w:bCs/>
        </w:rPr>
        <w:t>3. Private Sector Partners</w:t>
      </w:r>
    </w:p>
    <w:p w14:paraId="6D4689E4" w14:textId="77777777" w:rsidR="00FD7F4D" w:rsidRPr="00FD7F4D" w:rsidRDefault="00FD7F4D" w:rsidP="00FD7F4D">
      <w:r w:rsidRPr="00FD7F4D">
        <w:rPr>
          <w:b/>
          <w:bCs/>
        </w:rPr>
        <w:t>Agribusiness Companies, Financial Institutions, Agricultural Equipment Suppliers</w:t>
      </w:r>
    </w:p>
    <w:p w14:paraId="4624F341" w14:textId="77777777" w:rsidR="00FD7F4D" w:rsidRPr="00FD7F4D" w:rsidRDefault="00FD7F4D">
      <w:pPr>
        <w:numPr>
          <w:ilvl w:val="0"/>
          <w:numId w:val="179"/>
        </w:numPr>
      </w:pPr>
      <w:r w:rsidRPr="00FD7F4D">
        <w:rPr>
          <w:b/>
          <w:bCs/>
        </w:rPr>
        <w:t>Market Expansion:</w:t>
      </w:r>
      <w:r w:rsidRPr="00FD7F4D">
        <w:t xml:space="preserve"> YAC opens new markets and customer bases for agribusiness companies by creating a pool of young, motivated farmers.</w:t>
      </w:r>
    </w:p>
    <w:p w14:paraId="1294CF2C" w14:textId="77777777" w:rsidR="00FD7F4D" w:rsidRPr="00FD7F4D" w:rsidRDefault="00FD7F4D">
      <w:pPr>
        <w:numPr>
          <w:ilvl w:val="0"/>
          <w:numId w:val="179"/>
        </w:numPr>
      </w:pPr>
      <w:r w:rsidRPr="00FD7F4D">
        <w:rPr>
          <w:b/>
          <w:bCs/>
        </w:rPr>
        <w:t>Corporate Social Responsibility (CSR):</w:t>
      </w:r>
      <w:r w:rsidRPr="00FD7F4D">
        <w:t xml:space="preserve"> Partnering with YAC enhances the company's CSR profile, demonstrating a commitment to community development and sustainable practices.</w:t>
      </w:r>
    </w:p>
    <w:p w14:paraId="71DC7431" w14:textId="77777777" w:rsidR="00FD7F4D" w:rsidRPr="00FD7F4D" w:rsidRDefault="00FD7F4D">
      <w:pPr>
        <w:numPr>
          <w:ilvl w:val="0"/>
          <w:numId w:val="179"/>
        </w:numPr>
      </w:pPr>
      <w:r w:rsidRPr="00FD7F4D">
        <w:rPr>
          <w:b/>
          <w:bCs/>
        </w:rPr>
        <w:t>Innovation and Product Development:</w:t>
      </w:r>
      <w:r w:rsidRPr="00FD7F4D">
        <w:t xml:space="preserve"> Collaborations with YAC can drive innovation in agricultural products and services, catering to the needs of young farmers.</w:t>
      </w:r>
    </w:p>
    <w:p w14:paraId="31627842" w14:textId="77777777" w:rsidR="00FD7F4D" w:rsidRPr="00FD7F4D" w:rsidRDefault="00FD7F4D" w:rsidP="00FD7F4D">
      <w:pPr>
        <w:rPr>
          <w:b/>
          <w:bCs/>
        </w:rPr>
      </w:pPr>
      <w:r w:rsidRPr="00FD7F4D">
        <w:rPr>
          <w:b/>
          <w:bCs/>
        </w:rPr>
        <w:t>4. Educational and Research Institutions</w:t>
      </w:r>
    </w:p>
    <w:p w14:paraId="29AC4A94" w14:textId="77777777" w:rsidR="00FD7F4D" w:rsidRPr="00FD7F4D" w:rsidRDefault="00FD7F4D" w:rsidP="00FD7F4D">
      <w:r w:rsidRPr="00FD7F4D">
        <w:rPr>
          <w:b/>
          <w:bCs/>
        </w:rPr>
        <w:t>Universities, Agricultural Colleges, Research Institutes</w:t>
      </w:r>
    </w:p>
    <w:p w14:paraId="51B5D7FF" w14:textId="77777777" w:rsidR="00FD7F4D" w:rsidRPr="00FD7F4D" w:rsidRDefault="00FD7F4D">
      <w:pPr>
        <w:numPr>
          <w:ilvl w:val="0"/>
          <w:numId w:val="180"/>
        </w:numPr>
      </w:pPr>
      <w:r w:rsidRPr="00FD7F4D">
        <w:rPr>
          <w:b/>
          <w:bCs/>
        </w:rPr>
        <w:t>Practical Training:</w:t>
      </w:r>
      <w:r w:rsidRPr="00FD7F4D">
        <w:t xml:space="preserve"> YAC provides real-world training opportunities for students, enhancing their practical skills and employability.</w:t>
      </w:r>
    </w:p>
    <w:p w14:paraId="482C2F5F" w14:textId="77777777" w:rsidR="00FD7F4D" w:rsidRPr="00FD7F4D" w:rsidRDefault="00FD7F4D">
      <w:pPr>
        <w:numPr>
          <w:ilvl w:val="0"/>
          <w:numId w:val="180"/>
        </w:numPr>
      </w:pPr>
      <w:r w:rsidRPr="00FD7F4D">
        <w:rPr>
          <w:b/>
          <w:bCs/>
        </w:rPr>
        <w:t>Research Opportunities:</w:t>
      </w:r>
      <w:r w:rsidRPr="00FD7F4D">
        <w:t xml:space="preserve"> The cooperative offers a living laboratory for applied research in agricultural practices, sustainability, and rural development.</w:t>
      </w:r>
    </w:p>
    <w:p w14:paraId="62223244" w14:textId="77777777" w:rsidR="00FD7F4D" w:rsidRPr="00FD7F4D" w:rsidRDefault="00FD7F4D">
      <w:pPr>
        <w:numPr>
          <w:ilvl w:val="0"/>
          <w:numId w:val="180"/>
        </w:numPr>
      </w:pPr>
      <w:r w:rsidRPr="00FD7F4D">
        <w:rPr>
          <w:b/>
          <w:bCs/>
        </w:rPr>
        <w:t>Community Engagement:</w:t>
      </w:r>
      <w:r w:rsidRPr="00FD7F4D">
        <w:t xml:space="preserve"> Institutions can fulfill their social responsibility mandates by actively participating in community-based agricultural projects.</w:t>
      </w:r>
    </w:p>
    <w:p w14:paraId="54EF43FA" w14:textId="77777777" w:rsidR="00FD7F4D" w:rsidRPr="00FD7F4D" w:rsidRDefault="00FD7F4D" w:rsidP="00FD7F4D">
      <w:pPr>
        <w:rPr>
          <w:b/>
          <w:bCs/>
        </w:rPr>
      </w:pPr>
      <w:r w:rsidRPr="00FD7F4D">
        <w:rPr>
          <w:b/>
          <w:bCs/>
        </w:rPr>
        <w:lastRenderedPageBreak/>
        <w:t>5. Community Members and Leaders</w:t>
      </w:r>
    </w:p>
    <w:p w14:paraId="7A0FAF86" w14:textId="77777777" w:rsidR="00FD7F4D" w:rsidRPr="00FD7F4D" w:rsidRDefault="00FD7F4D" w:rsidP="00FD7F4D">
      <w:r w:rsidRPr="00FD7F4D">
        <w:rPr>
          <w:b/>
          <w:bCs/>
        </w:rPr>
        <w:t>Local Farmers, Youth Leaders, Community Elders</w:t>
      </w:r>
    </w:p>
    <w:p w14:paraId="46CDA27D" w14:textId="77777777" w:rsidR="00FD7F4D" w:rsidRPr="00FD7F4D" w:rsidRDefault="00FD7F4D">
      <w:pPr>
        <w:numPr>
          <w:ilvl w:val="0"/>
          <w:numId w:val="181"/>
        </w:numPr>
      </w:pPr>
      <w:r w:rsidRPr="00FD7F4D">
        <w:rPr>
          <w:b/>
          <w:bCs/>
        </w:rPr>
        <w:t>Economic Opportunities:</w:t>
      </w:r>
      <w:r w:rsidRPr="00FD7F4D">
        <w:t xml:space="preserve"> Increased agricultural activities lead to better economic opportunities, improving livelihoods and reducing poverty in the community.</w:t>
      </w:r>
    </w:p>
    <w:p w14:paraId="59DF6429" w14:textId="77777777" w:rsidR="00FD7F4D" w:rsidRPr="00FD7F4D" w:rsidRDefault="00FD7F4D">
      <w:pPr>
        <w:numPr>
          <w:ilvl w:val="0"/>
          <w:numId w:val="181"/>
        </w:numPr>
      </w:pPr>
      <w:r w:rsidRPr="00FD7F4D">
        <w:rPr>
          <w:b/>
          <w:bCs/>
        </w:rPr>
        <w:t>Capacity Building:</w:t>
      </w:r>
      <w:r w:rsidRPr="00FD7F4D">
        <w:t xml:space="preserve"> Community members gain new skills and knowledge, enhancing their ability to engage in productive agricultural practices.</w:t>
      </w:r>
    </w:p>
    <w:p w14:paraId="6A124F0F" w14:textId="77777777" w:rsidR="00FD7F4D" w:rsidRPr="00FD7F4D" w:rsidRDefault="00FD7F4D">
      <w:pPr>
        <w:numPr>
          <w:ilvl w:val="0"/>
          <w:numId w:val="181"/>
        </w:numPr>
      </w:pPr>
      <w:r w:rsidRPr="00FD7F4D">
        <w:rPr>
          <w:b/>
          <w:bCs/>
        </w:rPr>
        <w:t>Social Cohesion:</w:t>
      </w:r>
      <w:r w:rsidRPr="00FD7F4D">
        <w:t xml:space="preserve"> The project fosters a sense of community and collective action, promoting social cohesion and mutual support among members.</w:t>
      </w:r>
    </w:p>
    <w:p w14:paraId="5B6FEE4E" w14:textId="77777777" w:rsidR="00FD7F4D" w:rsidRPr="00FD7F4D" w:rsidRDefault="00FD7F4D" w:rsidP="00FD7F4D">
      <w:pPr>
        <w:rPr>
          <w:b/>
          <w:bCs/>
        </w:rPr>
      </w:pPr>
      <w:r w:rsidRPr="00FD7F4D">
        <w:rPr>
          <w:b/>
          <w:bCs/>
        </w:rPr>
        <w:t>6. YAC Members</w:t>
      </w:r>
    </w:p>
    <w:p w14:paraId="701609D7" w14:textId="77777777" w:rsidR="00FD7F4D" w:rsidRPr="00FD7F4D" w:rsidRDefault="00FD7F4D" w:rsidP="00FD7F4D">
      <w:r w:rsidRPr="00FD7F4D">
        <w:rPr>
          <w:b/>
          <w:bCs/>
        </w:rPr>
        <w:t>Youths Interested in Agriculture</w:t>
      </w:r>
    </w:p>
    <w:p w14:paraId="18845F57" w14:textId="77777777" w:rsidR="00FD7F4D" w:rsidRPr="00FD7F4D" w:rsidRDefault="00FD7F4D">
      <w:pPr>
        <w:numPr>
          <w:ilvl w:val="0"/>
          <w:numId w:val="182"/>
        </w:numPr>
      </w:pPr>
      <w:r w:rsidRPr="00FD7F4D">
        <w:rPr>
          <w:b/>
          <w:bCs/>
        </w:rPr>
        <w:t>Access to Resources:</w:t>
      </w:r>
      <w:r w:rsidRPr="00FD7F4D">
        <w:t xml:space="preserve"> Members gain access to land, training, agricultural inputs, and market linkages, essential for starting and sustaining their farming enterprises.</w:t>
      </w:r>
    </w:p>
    <w:p w14:paraId="294A452E" w14:textId="77777777" w:rsidR="00FD7F4D" w:rsidRPr="00FD7F4D" w:rsidRDefault="00FD7F4D">
      <w:pPr>
        <w:numPr>
          <w:ilvl w:val="0"/>
          <w:numId w:val="182"/>
        </w:numPr>
      </w:pPr>
      <w:r w:rsidRPr="00FD7F4D">
        <w:rPr>
          <w:b/>
          <w:bCs/>
        </w:rPr>
        <w:t>Empowerment:</w:t>
      </w:r>
      <w:r w:rsidRPr="00FD7F4D">
        <w:t xml:space="preserve"> Participation in YAC empowers youths to take control of their economic futures, fostering independence and self-reliance.</w:t>
      </w:r>
    </w:p>
    <w:p w14:paraId="214CAE82" w14:textId="77777777" w:rsidR="00FD7F4D" w:rsidRPr="00FD7F4D" w:rsidRDefault="00FD7F4D">
      <w:pPr>
        <w:numPr>
          <w:ilvl w:val="0"/>
          <w:numId w:val="182"/>
        </w:numPr>
      </w:pPr>
      <w:r w:rsidRPr="00FD7F4D">
        <w:rPr>
          <w:b/>
          <w:bCs/>
        </w:rPr>
        <w:t>Community Support:</w:t>
      </w:r>
      <w:r w:rsidRPr="00FD7F4D">
        <w:t xml:space="preserve"> YAC provides a supportive community where members can share knowledge, collaborate, and receive mentorship from experienced farmers and experts.</w:t>
      </w:r>
    </w:p>
    <w:p w14:paraId="15CF7EEE" w14:textId="77777777" w:rsidR="00FD7F4D" w:rsidRPr="00FD7F4D" w:rsidRDefault="00FD7F4D" w:rsidP="00FD7F4D">
      <w:pPr>
        <w:rPr>
          <w:b/>
          <w:bCs/>
        </w:rPr>
      </w:pPr>
      <w:r w:rsidRPr="00FD7F4D">
        <w:rPr>
          <w:b/>
          <w:bCs/>
        </w:rPr>
        <w:t>Summary</w:t>
      </w:r>
    </w:p>
    <w:p w14:paraId="544531CC" w14:textId="77777777" w:rsidR="00FD7F4D" w:rsidRPr="00FD7F4D" w:rsidRDefault="00FD7F4D" w:rsidP="00FD7F4D">
      <w:r w:rsidRPr="00FD7F4D">
        <w:t>The YAC Solutions project is designed to create a synergistic impact, benefiting a wide range of stakeholders. By addressing key issues such as youth unemployment, food security, and sustainable development, YAC not only empowers its members but also contributes to broader socio-economic goals. This multi-stakeholder approach ensures that the project is well-supported and sustainable, fostering a collaborative environment for achieving long-term success.</w:t>
      </w:r>
    </w:p>
    <w:p w14:paraId="770121E7" w14:textId="77777777" w:rsidR="00603DC7" w:rsidRDefault="00603DC7"/>
    <w:p w14:paraId="71680220" w14:textId="77777777" w:rsidR="00603DC7" w:rsidRDefault="00603DC7"/>
    <w:p w14:paraId="669B56B7" w14:textId="77777777" w:rsidR="00603DC7" w:rsidRDefault="00603DC7"/>
    <w:p w14:paraId="6086B66D" w14:textId="77777777" w:rsidR="00603DC7" w:rsidRDefault="00603DC7"/>
    <w:p w14:paraId="5560EA7E" w14:textId="77777777" w:rsidR="00603DC7" w:rsidRDefault="00603DC7"/>
    <w:p w14:paraId="57863EDC" w14:textId="77777777" w:rsidR="00603DC7" w:rsidRDefault="00603DC7"/>
    <w:p w14:paraId="61999321" w14:textId="77777777" w:rsidR="00603DC7" w:rsidRDefault="00603DC7"/>
    <w:p w14:paraId="470B87BA" w14:textId="77777777" w:rsidR="00603DC7" w:rsidRDefault="00603DC7"/>
    <w:p w14:paraId="48DB3A59" w14:textId="77777777" w:rsidR="00D57DAC" w:rsidRDefault="00D57DAC"/>
    <w:p w14:paraId="2961B267" w14:textId="77777777" w:rsidR="00D57DAC" w:rsidRDefault="00D57DAC"/>
    <w:p w14:paraId="0EEB2F59" w14:textId="77777777" w:rsidR="00D57DAC" w:rsidRDefault="00D57DAC"/>
    <w:p w14:paraId="3AE1BC68" w14:textId="77777777" w:rsidR="00D57DAC" w:rsidRDefault="00D57DAC"/>
    <w:p w14:paraId="51C82DC8" w14:textId="77777777" w:rsidR="00D57DAC" w:rsidRDefault="00D57DAC"/>
    <w:p w14:paraId="677DC16D" w14:textId="77777777" w:rsidR="00D57DAC" w:rsidRDefault="00D57DAC"/>
    <w:p w14:paraId="644F7AD0" w14:textId="77777777" w:rsidR="00D57DAC" w:rsidRDefault="00D57DAC"/>
    <w:p w14:paraId="78EEF4F9" w14:textId="77777777" w:rsidR="00D57DAC" w:rsidRDefault="00D57DAC"/>
    <w:p w14:paraId="5E84A3C3" w14:textId="77777777" w:rsidR="00D57DAC" w:rsidRDefault="00D57DAC"/>
    <w:p w14:paraId="7AF1FA37" w14:textId="77777777" w:rsidR="00D57DAC" w:rsidRDefault="00D57DAC"/>
    <w:p w14:paraId="11CACA6D" w14:textId="77777777" w:rsidR="00AC1026" w:rsidRPr="00AC1026" w:rsidRDefault="00AC1026" w:rsidP="00AC1026">
      <w:pPr>
        <w:rPr>
          <w:b/>
          <w:bCs/>
        </w:rPr>
      </w:pPr>
      <w:r w:rsidRPr="00AC1026">
        <w:rPr>
          <w:b/>
          <w:bCs/>
        </w:rPr>
        <w:t>Simulated Results for Stages 1 to 3 of the Design Thinking Process for YAC Solutions</w:t>
      </w:r>
    </w:p>
    <w:p w14:paraId="2BC46E86" w14:textId="77777777" w:rsidR="00AC1026" w:rsidRPr="00AC1026" w:rsidRDefault="00AC1026" w:rsidP="00AC1026">
      <w:pPr>
        <w:rPr>
          <w:b/>
          <w:bCs/>
        </w:rPr>
      </w:pPr>
      <w:r w:rsidRPr="00AC1026">
        <w:rPr>
          <w:b/>
          <w:bCs/>
        </w:rPr>
        <w:t>Stage 1: Empathize</w:t>
      </w:r>
    </w:p>
    <w:p w14:paraId="29D0C3A0" w14:textId="77777777" w:rsidR="00AC1026" w:rsidRPr="00AC1026" w:rsidRDefault="00AC1026" w:rsidP="00AC1026">
      <w:r w:rsidRPr="00AC1026">
        <w:rPr>
          <w:b/>
          <w:bCs/>
        </w:rPr>
        <w:t>Activities Conducted:</w:t>
      </w:r>
    </w:p>
    <w:p w14:paraId="48EDACC3" w14:textId="77777777" w:rsidR="00AC1026" w:rsidRPr="00AC1026" w:rsidRDefault="00AC1026">
      <w:pPr>
        <w:numPr>
          <w:ilvl w:val="0"/>
          <w:numId w:val="183"/>
        </w:numPr>
      </w:pPr>
      <w:r w:rsidRPr="00AC1026">
        <w:rPr>
          <w:b/>
          <w:bCs/>
        </w:rPr>
        <w:t>Interviews:</w:t>
      </w:r>
      <w:r w:rsidRPr="00AC1026">
        <w:t xml:space="preserve"> Conducted with 5 stakeholders (3 young farmers, 1 government official, and 1 NGO representative).</w:t>
      </w:r>
    </w:p>
    <w:p w14:paraId="6109944C" w14:textId="77777777" w:rsidR="00AC1026" w:rsidRPr="00AC1026" w:rsidRDefault="00AC1026">
      <w:pPr>
        <w:numPr>
          <w:ilvl w:val="0"/>
          <w:numId w:val="183"/>
        </w:numPr>
      </w:pPr>
      <w:r w:rsidRPr="00AC1026">
        <w:rPr>
          <w:b/>
          <w:bCs/>
        </w:rPr>
        <w:t>Surveys:</w:t>
      </w:r>
      <w:r w:rsidRPr="00AC1026">
        <w:t xml:space="preserve"> Administered to 60 young people interested in agriculture.</w:t>
      </w:r>
    </w:p>
    <w:p w14:paraId="478B112F" w14:textId="77777777" w:rsidR="00AC1026" w:rsidRPr="00AC1026" w:rsidRDefault="00AC1026" w:rsidP="00AC1026">
      <w:r w:rsidRPr="00AC1026">
        <w:rPr>
          <w:b/>
          <w:bCs/>
        </w:rPr>
        <w:t>Findings:</w:t>
      </w:r>
    </w:p>
    <w:p w14:paraId="3D1F0F4B" w14:textId="77777777" w:rsidR="00AC1026" w:rsidRPr="00AC1026" w:rsidRDefault="00AC1026">
      <w:pPr>
        <w:numPr>
          <w:ilvl w:val="0"/>
          <w:numId w:val="184"/>
        </w:numPr>
      </w:pPr>
      <w:r w:rsidRPr="00AC1026">
        <w:rPr>
          <w:b/>
          <w:bCs/>
        </w:rPr>
        <w:t>Interviews:</w:t>
      </w:r>
    </w:p>
    <w:p w14:paraId="6B9A7434" w14:textId="77777777" w:rsidR="00AC1026" w:rsidRPr="00AC1026" w:rsidRDefault="00AC1026">
      <w:pPr>
        <w:numPr>
          <w:ilvl w:val="1"/>
          <w:numId w:val="184"/>
        </w:numPr>
      </w:pPr>
      <w:r w:rsidRPr="00AC1026">
        <w:rPr>
          <w:b/>
          <w:bCs/>
        </w:rPr>
        <w:t>Young Farmers:</w:t>
      </w:r>
    </w:p>
    <w:p w14:paraId="1F68E56E" w14:textId="77777777" w:rsidR="00AC1026" w:rsidRPr="00AC1026" w:rsidRDefault="00AC1026">
      <w:pPr>
        <w:numPr>
          <w:ilvl w:val="2"/>
          <w:numId w:val="184"/>
        </w:numPr>
      </w:pPr>
      <w:r w:rsidRPr="00AC1026">
        <w:rPr>
          <w:b/>
          <w:bCs/>
        </w:rPr>
        <w:t>Persona 1 (Aisha, aspiring poultry farmer):</w:t>
      </w:r>
      <w:r w:rsidRPr="00AC1026">
        <w:t xml:space="preserve"> Aisha, 23, from Kano, expressed frustration over the lack of affordable poultry feed and veterinary services. She highlighted the difficulty in accessing quality training and the high cost of initial investment.</w:t>
      </w:r>
    </w:p>
    <w:p w14:paraId="16366E3A" w14:textId="77777777" w:rsidR="00AC1026" w:rsidRPr="00AC1026" w:rsidRDefault="00AC1026">
      <w:pPr>
        <w:numPr>
          <w:ilvl w:val="2"/>
          <w:numId w:val="184"/>
        </w:numPr>
      </w:pPr>
      <w:r w:rsidRPr="00AC1026">
        <w:rPr>
          <w:b/>
          <w:bCs/>
        </w:rPr>
        <w:t>Persona 2 (Chinedu, cassava farmer):</w:t>
      </w:r>
      <w:r w:rsidRPr="00AC1026">
        <w:t xml:space="preserve"> Chinedu, 27, from Enugu, shared concerns about inconsistent access to markets and fluctuating prices for cassava. He also mentioned the challenge of obtaining modern farming tools and techniques.</w:t>
      </w:r>
    </w:p>
    <w:p w14:paraId="412F6290" w14:textId="77777777" w:rsidR="00AC1026" w:rsidRPr="00AC1026" w:rsidRDefault="00AC1026">
      <w:pPr>
        <w:numPr>
          <w:ilvl w:val="2"/>
          <w:numId w:val="184"/>
        </w:numPr>
      </w:pPr>
      <w:r w:rsidRPr="00AC1026">
        <w:rPr>
          <w:b/>
          <w:bCs/>
        </w:rPr>
        <w:t>Persona 3 (Fatima, fish farmer):</w:t>
      </w:r>
      <w:r w:rsidRPr="00AC1026">
        <w:t xml:space="preserve"> Fatima, 25, from Lagos, emphasized the need for better infrastructure, such as reliable electricity and water supply, to support her fish farming activities. She also pointed out the lack of networking opportunities with other young farmers.</w:t>
      </w:r>
    </w:p>
    <w:p w14:paraId="51E510B1" w14:textId="77777777" w:rsidR="00AC1026" w:rsidRPr="00AC1026" w:rsidRDefault="00AC1026">
      <w:pPr>
        <w:numPr>
          <w:ilvl w:val="1"/>
          <w:numId w:val="184"/>
        </w:numPr>
      </w:pPr>
      <w:r w:rsidRPr="00AC1026">
        <w:rPr>
          <w:b/>
          <w:bCs/>
        </w:rPr>
        <w:t>Government Official:</w:t>
      </w:r>
      <w:r w:rsidRPr="00AC1026">
        <w:t xml:space="preserve"> The official from the Ministry of Agriculture highlighted the government's focus on youth empowerment but acknowledged bureaucratic delays in providing necessary support and resources.</w:t>
      </w:r>
    </w:p>
    <w:p w14:paraId="5BBE4318" w14:textId="77777777" w:rsidR="00AC1026" w:rsidRPr="00AC1026" w:rsidRDefault="00AC1026">
      <w:pPr>
        <w:numPr>
          <w:ilvl w:val="1"/>
          <w:numId w:val="184"/>
        </w:numPr>
      </w:pPr>
      <w:r w:rsidRPr="00AC1026">
        <w:rPr>
          <w:b/>
          <w:bCs/>
        </w:rPr>
        <w:lastRenderedPageBreak/>
        <w:t>NGO Representative:</w:t>
      </w:r>
      <w:r w:rsidRPr="00AC1026">
        <w:t xml:space="preserve"> The representative emphasized the importance of collaboration between NGOs, government, and private sector to provide holistic support to young farmers, including training, funding, and market access.</w:t>
      </w:r>
    </w:p>
    <w:p w14:paraId="2D20E608" w14:textId="77777777" w:rsidR="00AC1026" w:rsidRPr="00AC1026" w:rsidRDefault="00AC1026">
      <w:pPr>
        <w:numPr>
          <w:ilvl w:val="0"/>
          <w:numId w:val="184"/>
        </w:numPr>
      </w:pPr>
      <w:r w:rsidRPr="00AC1026">
        <w:rPr>
          <w:b/>
          <w:bCs/>
        </w:rPr>
        <w:t>Surveys:</w:t>
      </w:r>
    </w:p>
    <w:p w14:paraId="6225937A" w14:textId="77777777" w:rsidR="00AC1026" w:rsidRPr="00AC1026" w:rsidRDefault="00AC1026">
      <w:pPr>
        <w:numPr>
          <w:ilvl w:val="1"/>
          <w:numId w:val="184"/>
        </w:numPr>
      </w:pPr>
      <w:r w:rsidRPr="00AC1026">
        <w:rPr>
          <w:b/>
          <w:bCs/>
        </w:rPr>
        <w:t>Demographics:</w:t>
      </w:r>
      <w:r w:rsidRPr="00AC1026">
        <w:t xml:space="preserve"> Majority of respondents were aged between 20-30 years, with a nearly equal gender split.</w:t>
      </w:r>
    </w:p>
    <w:p w14:paraId="56978F9A" w14:textId="77777777" w:rsidR="00AC1026" w:rsidRPr="00AC1026" w:rsidRDefault="00AC1026">
      <w:pPr>
        <w:numPr>
          <w:ilvl w:val="1"/>
          <w:numId w:val="184"/>
        </w:numPr>
      </w:pPr>
      <w:r w:rsidRPr="00AC1026">
        <w:rPr>
          <w:b/>
          <w:bCs/>
        </w:rPr>
        <w:t>Challenges Identified:</w:t>
      </w:r>
    </w:p>
    <w:p w14:paraId="0F6CF073" w14:textId="77777777" w:rsidR="00AC1026" w:rsidRPr="00AC1026" w:rsidRDefault="00AC1026">
      <w:pPr>
        <w:numPr>
          <w:ilvl w:val="2"/>
          <w:numId w:val="184"/>
        </w:numPr>
      </w:pPr>
      <w:r w:rsidRPr="00AC1026">
        <w:t>70% cited lack of access to capital as a major barrier.</w:t>
      </w:r>
    </w:p>
    <w:p w14:paraId="615115A9" w14:textId="77777777" w:rsidR="00AC1026" w:rsidRPr="00AC1026" w:rsidRDefault="00AC1026">
      <w:pPr>
        <w:numPr>
          <w:ilvl w:val="2"/>
          <w:numId w:val="184"/>
        </w:numPr>
      </w:pPr>
      <w:r w:rsidRPr="00AC1026">
        <w:t>65% pointed out insufficient training and education in modern farming techniques.</w:t>
      </w:r>
    </w:p>
    <w:p w14:paraId="7EB8E2D6" w14:textId="77777777" w:rsidR="00AC1026" w:rsidRPr="00AC1026" w:rsidRDefault="00AC1026">
      <w:pPr>
        <w:numPr>
          <w:ilvl w:val="2"/>
          <w:numId w:val="184"/>
        </w:numPr>
      </w:pPr>
      <w:r w:rsidRPr="00AC1026">
        <w:t>60% mentioned difficulty in accessing markets to sell their produce.</w:t>
      </w:r>
    </w:p>
    <w:p w14:paraId="15E321E8" w14:textId="77777777" w:rsidR="00AC1026" w:rsidRPr="00AC1026" w:rsidRDefault="00AC1026">
      <w:pPr>
        <w:numPr>
          <w:ilvl w:val="2"/>
          <w:numId w:val="184"/>
        </w:numPr>
      </w:pPr>
      <w:r w:rsidRPr="00AC1026">
        <w:t>50% raised concerns about inadequate infrastructure (e.g., irrigation systems, storage facilities).</w:t>
      </w:r>
    </w:p>
    <w:p w14:paraId="459885FE" w14:textId="77777777" w:rsidR="00AC1026" w:rsidRPr="00AC1026" w:rsidRDefault="00AC1026" w:rsidP="00AC1026">
      <w:r w:rsidRPr="00AC1026">
        <w:rPr>
          <w:b/>
          <w:bCs/>
        </w:rPr>
        <w:t>Empathy Mapping:</w:t>
      </w:r>
    </w:p>
    <w:p w14:paraId="07592A68" w14:textId="77777777" w:rsidR="00AC1026" w:rsidRPr="00AC1026" w:rsidRDefault="00AC1026">
      <w:pPr>
        <w:numPr>
          <w:ilvl w:val="0"/>
          <w:numId w:val="185"/>
        </w:numPr>
      </w:pPr>
      <w:r w:rsidRPr="00AC1026">
        <w:rPr>
          <w:b/>
          <w:bCs/>
        </w:rPr>
        <w:t>Thoughts:</w:t>
      </w:r>
      <w:r w:rsidRPr="00AC1026">
        <w:t xml:space="preserve"> "How can I secure funding for my farm?" "Will I be able to sell my produce at a fair price?"</w:t>
      </w:r>
    </w:p>
    <w:p w14:paraId="02BC960D" w14:textId="77777777" w:rsidR="00AC1026" w:rsidRPr="00AC1026" w:rsidRDefault="00AC1026">
      <w:pPr>
        <w:numPr>
          <w:ilvl w:val="0"/>
          <w:numId w:val="185"/>
        </w:numPr>
      </w:pPr>
      <w:r w:rsidRPr="00AC1026">
        <w:rPr>
          <w:b/>
          <w:bCs/>
        </w:rPr>
        <w:t>Feelings:</w:t>
      </w:r>
      <w:r w:rsidRPr="00AC1026">
        <w:t xml:space="preserve"> Frustration, uncertainty, hope.</w:t>
      </w:r>
    </w:p>
    <w:p w14:paraId="17D52207" w14:textId="77777777" w:rsidR="00AC1026" w:rsidRPr="00AC1026" w:rsidRDefault="00AC1026">
      <w:pPr>
        <w:numPr>
          <w:ilvl w:val="0"/>
          <w:numId w:val="185"/>
        </w:numPr>
      </w:pPr>
      <w:r w:rsidRPr="00AC1026">
        <w:rPr>
          <w:b/>
          <w:bCs/>
        </w:rPr>
        <w:t>Pain Points:</w:t>
      </w:r>
      <w:r w:rsidRPr="00AC1026">
        <w:t xml:space="preserve"> High cost of inputs, limited access to training, market volatility.</w:t>
      </w:r>
    </w:p>
    <w:p w14:paraId="66872DF3" w14:textId="77777777" w:rsidR="00AC1026" w:rsidRPr="00AC1026" w:rsidRDefault="00AC1026">
      <w:pPr>
        <w:numPr>
          <w:ilvl w:val="0"/>
          <w:numId w:val="185"/>
        </w:numPr>
      </w:pPr>
      <w:r w:rsidRPr="00AC1026">
        <w:rPr>
          <w:b/>
          <w:bCs/>
        </w:rPr>
        <w:t>Goals:</w:t>
      </w:r>
      <w:r w:rsidRPr="00AC1026">
        <w:t xml:space="preserve"> Achieve financial independence, improve agricultural productivity, expand farm operations.</w:t>
      </w:r>
    </w:p>
    <w:p w14:paraId="6AFAB817" w14:textId="77777777" w:rsidR="00AC1026" w:rsidRPr="00AC1026" w:rsidRDefault="00AC1026" w:rsidP="00AC1026">
      <w:pPr>
        <w:rPr>
          <w:b/>
          <w:bCs/>
        </w:rPr>
      </w:pPr>
      <w:r w:rsidRPr="00AC1026">
        <w:rPr>
          <w:b/>
          <w:bCs/>
        </w:rPr>
        <w:t>Stage 2: Define</w:t>
      </w:r>
    </w:p>
    <w:p w14:paraId="2F752B04" w14:textId="77777777" w:rsidR="00AC1026" w:rsidRPr="00AC1026" w:rsidRDefault="00AC1026" w:rsidP="00AC1026">
      <w:r w:rsidRPr="00AC1026">
        <w:rPr>
          <w:b/>
          <w:bCs/>
        </w:rPr>
        <w:t>Problem Statement:</w:t>
      </w:r>
      <w:r w:rsidRPr="00AC1026">
        <w:t xml:space="preserve"> "Young Nigerian farmers face significant challenges in accessing capital, training, and markets, coupled with inadequate infrastructure, which hinder their ability to achieve sustainable agricultural productivity and financial independence."</w:t>
      </w:r>
    </w:p>
    <w:p w14:paraId="3CFFF838" w14:textId="77777777" w:rsidR="00AC1026" w:rsidRPr="00AC1026" w:rsidRDefault="00AC1026" w:rsidP="00AC1026">
      <w:r w:rsidRPr="00AC1026">
        <w:rPr>
          <w:b/>
          <w:bCs/>
        </w:rPr>
        <w:t>Journey Mapping:</w:t>
      </w:r>
    </w:p>
    <w:p w14:paraId="42E245EC" w14:textId="77777777" w:rsidR="00AC1026" w:rsidRPr="00AC1026" w:rsidRDefault="00AC1026">
      <w:pPr>
        <w:numPr>
          <w:ilvl w:val="0"/>
          <w:numId w:val="186"/>
        </w:numPr>
      </w:pPr>
      <w:r w:rsidRPr="00AC1026">
        <w:rPr>
          <w:b/>
          <w:bCs/>
        </w:rPr>
        <w:t>Pre-Farming Stage:</w:t>
      </w:r>
    </w:p>
    <w:p w14:paraId="7DA156CE" w14:textId="77777777" w:rsidR="00AC1026" w:rsidRPr="00AC1026" w:rsidRDefault="00AC1026">
      <w:pPr>
        <w:numPr>
          <w:ilvl w:val="1"/>
          <w:numId w:val="186"/>
        </w:numPr>
      </w:pPr>
      <w:r w:rsidRPr="00AC1026">
        <w:rPr>
          <w:b/>
          <w:bCs/>
        </w:rPr>
        <w:t>Pain Points:</w:t>
      </w:r>
      <w:r w:rsidRPr="00AC1026">
        <w:t xml:space="preserve"> Lack of affordable land, high cost of starting materials, limited knowledge of best practices.</w:t>
      </w:r>
    </w:p>
    <w:p w14:paraId="318C2881" w14:textId="77777777" w:rsidR="00AC1026" w:rsidRPr="00AC1026" w:rsidRDefault="00AC1026">
      <w:pPr>
        <w:numPr>
          <w:ilvl w:val="0"/>
          <w:numId w:val="186"/>
        </w:numPr>
      </w:pPr>
      <w:r w:rsidRPr="00AC1026">
        <w:rPr>
          <w:b/>
          <w:bCs/>
        </w:rPr>
        <w:t>Farming Stage:</w:t>
      </w:r>
    </w:p>
    <w:p w14:paraId="68FAA684" w14:textId="77777777" w:rsidR="00AC1026" w:rsidRPr="00AC1026" w:rsidRDefault="00AC1026">
      <w:pPr>
        <w:numPr>
          <w:ilvl w:val="1"/>
          <w:numId w:val="186"/>
        </w:numPr>
      </w:pPr>
      <w:r w:rsidRPr="00AC1026">
        <w:rPr>
          <w:b/>
          <w:bCs/>
        </w:rPr>
        <w:t>Pain Points:</w:t>
      </w:r>
      <w:r w:rsidRPr="00AC1026">
        <w:t xml:space="preserve"> Insufficient training on modern techniques, lack of access to quality inputs (seeds, fertilizers), inadequate infrastructure.</w:t>
      </w:r>
    </w:p>
    <w:p w14:paraId="72D304FE" w14:textId="77777777" w:rsidR="00AC1026" w:rsidRPr="00AC1026" w:rsidRDefault="00AC1026">
      <w:pPr>
        <w:numPr>
          <w:ilvl w:val="0"/>
          <w:numId w:val="186"/>
        </w:numPr>
      </w:pPr>
      <w:r w:rsidRPr="00AC1026">
        <w:rPr>
          <w:b/>
          <w:bCs/>
        </w:rPr>
        <w:t>Post-Harvest Stage:</w:t>
      </w:r>
    </w:p>
    <w:p w14:paraId="24738BD2" w14:textId="77777777" w:rsidR="00AC1026" w:rsidRPr="00AC1026" w:rsidRDefault="00AC1026">
      <w:pPr>
        <w:numPr>
          <w:ilvl w:val="1"/>
          <w:numId w:val="186"/>
        </w:numPr>
      </w:pPr>
      <w:r w:rsidRPr="00AC1026">
        <w:rPr>
          <w:b/>
          <w:bCs/>
        </w:rPr>
        <w:t>Pain Points:</w:t>
      </w:r>
      <w:r w:rsidRPr="00AC1026">
        <w:t xml:space="preserve"> Difficulty in accessing markets, price fluctuations, lack of storage facilities.</w:t>
      </w:r>
    </w:p>
    <w:p w14:paraId="7FC7C164" w14:textId="77777777" w:rsidR="00AC1026" w:rsidRPr="00AC1026" w:rsidRDefault="00AC1026" w:rsidP="00AC1026">
      <w:r w:rsidRPr="00AC1026">
        <w:rPr>
          <w:b/>
          <w:bCs/>
        </w:rPr>
        <w:lastRenderedPageBreak/>
        <w:t>SWOT Analysis:</w:t>
      </w:r>
    </w:p>
    <w:p w14:paraId="2D530BD2" w14:textId="77777777" w:rsidR="00AC1026" w:rsidRPr="00AC1026" w:rsidRDefault="00AC1026">
      <w:pPr>
        <w:numPr>
          <w:ilvl w:val="0"/>
          <w:numId w:val="187"/>
        </w:numPr>
      </w:pPr>
      <w:r w:rsidRPr="00AC1026">
        <w:rPr>
          <w:b/>
          <w:bCs/>
        </w:rPr>
        <w:t>Strengths:</w:t>
      </w:r>
    </w:p>
    <w:p w14:paraId="65F93FBE" w14:textId="77777777" w:rsidR="00AC1026" w:rsidRPr="00AC1026" w:rsidRDefault="00AC1026">
      <w:pPr>
        <w:numPr>
          <w:ilvl w:val="1"/>
          <w:numId w:val="187"/>
        </w:numPr>
      </w:pPr>
      <w:r w:rsidRPr="00AC1026">
        <w:t>High interest and enthusiasm among youth for agriculture.</w:t>
      </w:r>
    </w:p>
    <w:p w14:paraId="260F4EAA" w14:textId="77777777" w:rsidR="00AC1026" w:rsidRPr="00AC1026" w:rsidRDefault="00AC1026">
      <w:pPr>
        <w:numPr>
          <w:ilvl w:val="1"/>
          <w:numId w:val="187"/>
        </w:numPr>
      </w:pPr>
      <w:r w:rsidRPr="00AC1026">
        <w:t>Government policies supporting youth and agricultural development.</w:t>
      </w:r>
    </w:p>
    <w:p w14:paraId="3449A627" w14:textId="77777777" w:rsidR="00AC1026" w:rsidRPr="00AC1026" w:rsidRDefault="00AC1026">
      <w:pPr>
        <w:numPr>
          <w:ilvl w:val="0"/>
          <w:numId w:val="187"/>
        </w:numPr>
      </w:pPr>
      <w:r w:rsidRPr="00AC1026">
        <w:rPr>
          <w:b/>
          <w:bCs/>
        </w:rPr>
        <w:t>Weaknesses:</w:t>
      </w:r>
    </w:p>
    <w:p w14:paraId="0877EA35" w14:textId="77777777" w:rsidR="00AC1026" w:rsidRPr="00AC1026" w:rsidRDefault="00AC1026">
      <w:pPr>
        <w:numPr>
          <w:ilvl w:val="1"/>
          <w:numId w:val="187"/>
        </w:numPr>
      </w:pPr>
      <w:r w:rsidRPr="00AC1026">
        <w:t>Limited access to funding and training.</w:t>
      </w:r>
    </w:p>
    <w:p w14:paraId="7B60A407" w14:textId="77777777" w:rsidR="00AC1026" w:rsidRPr="00AC1026" w:rsidRDefault="00AC1026">
      <w:pPr>
        <w:numPr>
          <w:ilvl w:val="1"/>
          <w:numId w:val="187"/>
        </w:numPr>
      </w:pPr>
      <w:r w:rsidRPr="00AC1026">
        <w:t>Inadequate infrastructure and market access.</w:t>
      </w:r>
    </w:p>
    <w:p w14:paraId="4581AA43" w14:textId="77777777" w:rsidR="00AC1026" w:rsidRPr="00AC1026" w:rsidRDefault="00AC1026">
      <w:pPr>
        <w:numPr>
          <w:ilvl w:val="0"/>
          <w:numId w:val="187"/>
        </w:numPr>
      </w:pPr>
      <w:r w:rsidRPr="00AC1026">
        <w:rPr>
          <w:b/>
          <w:bCs/>
        </w:rPr>
        <w:t>Opportunities:</w:t>
      </w:r>
    </w:p>
    <w:p w14:paraId="1A6DA0C9" w14:textId="77777777" w:rsidR="00AC1026" w:rsidRPr="00AC1026" w:rsidRDefault="00AC1026">
      <w:pPr>
        <w:numPr>
          <w:ilvl w:val="1"/>
          <w:numId w:val="187"/>
        </w:numPr>
      </w:pPr>
      <w:r w:rsidRPr="00AC1026">
        <w:t>Collaboration with NGOs and private sector.</w:t>
      </w:r>
    </w:p>
    <w:p w14:paraId="7ABE0DB1" w14:textId="77777777" w:rsidR="00AC1026" w:rsidRPr="00AC1026" w:rsidRDefault="00AC1026">
      <w:pPr>
        <w:numPr>
          <w:ilvl w:val="1"/>
          <w:numId w:val="187"/>
        </w:numPr>
      </w:pPr>
      <w:r w:rsidRPr="00AC1026">
        <w:t>Introduction of modern agricultural technologies.</w:t>
      </w:r>
    </w:p>
    <w:p w14:paraId="682034DC" w14:textId="77777777" w:rsidR="00AC1026" w:rsidRPr="00AC1026" w:rsidRDefault="00AC1026">
      <w:pPr>
        <w:numPr>
          <w:ilvl w:val="0"/>
          <w:numId w:val="187"/>
        </w:numPr>
      </w:pPr>
      <w:r w:rsidRPr="00AC1026">
        <w:rPr>
          <w:b/>
          <w:bCs/>
        </w:rPr>
        <w:t>Threats:</w:t>
      </w:r>
    </w:p>
    <w:p w14:paraId="3698DBFA" w14:textId="77777777" w:rsidR="00AC1026" w:rsidRPr="00AC1026" w:rsidRDefault="00AC1026">
      <w:pPr>
        <w:numPr>
          <w:ilvl w:val="1"/>
          <w:numId w:val="187"/>
        </w:numPr>
      </w:pPr>
      <w:r w:rsidRPr="00AC1026">
        <w:t>Market volatility.</w:t>
      </w:r>
    </w:p>
    <w:p w14:paraId="213BC98F" w14:textId="77777777" w:rsidR="00AC1026" w:rsidRPr="00AC1026" w:rsidRDefault="00AC1026">
      <w:pPr>
        <w:numPr>
          <w:ilvl w:val="1"/>
          <w:numId w:val="187"/>
        </w:numPr>
      </w:pPr>
      <w:r w:rsidRPr="00AC1026">
        <w:t>Environmental challenges such as climate change.</w:t>
      </w:r>
    </w:p>
    <w:p w14:paraId="0DB02E39" w14:textId="77777777" w:rsidR="00AC1026" w:rsidRPr="00AC1026" w:rsidRDefault="00AC1026" w:rsidP="00AC1026">
      <w:pPr>
        <w:rPr>
          <w:b/>
          <w:bCs/>
        </w:rPr>
      </w:pPr>
      <w:r w:rsidRPr="00AC1026">
        <w:rPr>
          <w:b/>
          <w:bCs/>
        </w:rPr>
        <w:t>Stage 3: Ideate</w:t>
      </w:r>
    </w:p>
    <w:p w14:paraId="3AE9E7D2" w14:textId="77777777" w:rsidR="00AC1026" w:rsidRPr="00AC1026" w:rsidRDefault="00AC1026" w:rsidP="00AC1026">
      <w:r w:rsidRPr="00AC1026">
        <w:rPr>
          <w:b/>
          <w:bCs/>
        </w:rPr>
        <w:t>Brainstorming Sessions:</w:t>
      </w:r>
    </w:p>
    <w:p w14:paraId="3A6F3616" w14:textId="77777777" w:rsidR="00AC1026" w:rsidRPr="00AC1026" w:rsidRDefault="00AC1026">
      <w:pPr>
        <w:numPr>
          <w:ilvl w:val="0"/>
          <w:numId w:val="188"/>
        </w:numPr>
      </w:pPr>
      <w:r w:rsidRPr="00AC1026">
        <w:rPr>
          <w:b/>
          <w:bCs/>
        </w:rPr>
        <w:t>Ideas Generated:</w:t>
      </w:r>
    </w:p>
    <w:p w14:paraId="577AB8D1" w14:textId="77777777" w:rsidR="00AC1026" w:rsidRPr="00AC1026" w:rsidRDefault="00AC1026">
      <w:pPr>
        <w:numPr>
          <w:ilvl w:val="1"/>
          <w:numId w:val="188"/>
        </w:numPr>
      </w:pPr>
      <w:r w:rsidRPr="00AC1026">
        <w:t>Creating a centralized training hub for young farmers.</w:t>
      </w:r>
    </w:p>
    <w:p w14:paraId="1A110710" w14:textId="77777777" w:rsidR="00AC1026" w:rsidRPr="00AC1026" w:rsidRDefault="00AC1026">
      <w:pPr>
        <w:numPr>
          <w:ilvl w:val="1"/>
          <w:numId w:val="188"/>
        </w:numPr>
      </w:pPr>
      <w:r w:rsidRPr="00AC1026">
        <w:t>Developing a mobile app for market information and networking.</w:t>
      </w:r>
    </w:p>
    <w:p w14:paraId="1A48C230" w14:textId="77777777" w:rsidR="00AC1026" w:rsidRPr="00AC1026" w:rsidRDefault="00AC1026">
      <w:pPr>
        <w:numPr>
          <w:ilvl w:val="1"/>
          <w:numId w:val="188"/>
        </w:numPr>
      </w:pPr>
      <w:r w:rsidRPr="00AC1026">
        <w:t>Establishing partnerships with financial institutions for youth-friendly loans.</w:t>
      </w:r>
    </w:p>
    <w:p w14:paraId="744E68F3" w14:textId="77777777" w:rsidR="00AC1026" w:rsidRPr="00AC1026" w:rsidRDefault="00AC1026">
      <w:pPr>
        <w:numPr>
          <w:ilvl w:val="1"/>
          <w:numId w:val="188"/>
        </w:numPr>
      </w:pPr>
      <w:r w:rsidRPr="00AC1026">
        <w:t>Implementing cooperative farming models to share resources and knowledge.</w:t>
      </w:r>
    </w:p>
    <w:p w14:paraId="7F1D3759" w14:textId="77777777" w:rsidR="00AC1026" w:rsidRPr="00AC1026" w:rsidRDefault="00AC1026" w:rsidP="00AC1026">
      <w:r w:rsidRPr="00AC1026">
        <w:rPr>
          <w:b/>
          <w:bCs/>
        </w:rPr>
        <w:t>Mind Mapping:</w:t>
      </w:r>
    </w:p>
    <w:p w14:paraId="1EE141F4" w14:textId="77777777" w:rsidR="00AC1026" w:rsidRPr="00AC1026" w:rsidRDefault="00AC1026">
      <w:pPr>
        <w:numPr>
          <w:ilvl w:val="0"/>
          <w:numId w:val="189"/>
        </w:numPr>
      </w:pPr>
      <w:r w:rsidRPr="00AC1026">
        <w:rPr>
          <w:b/>
          <w:bCs/>
        </w:rPr>
        <w:t>Core Themes:</w:t>
      </w:r>
    </w:p>
    <w:p w14:paraId="42ABE16B" w14:textId="77777777" w:rsidR="00AC1026" w:rsidRPr="00AC1026" w:rsidRDefault="00AC1026">
      <w:pPr>
        <w:numPr>
          <w:ilvl w:val="1"/>
          <w:numId w:val="189"/>
        </w:numPr>
      </w:pPr>
      <w:r w:rsidRPr="00AC1026">
        <w:t>Training and Capacity Building</w:t>
      </w:r>
    </w:p>
    <w:p w14:paraId="56F38D0D" w14:textId="77777777" w:rsidR="00AC1026" w:rsidRPr="00AC1026" w:rsidRDefault="00AC1026">
      <w:pPr>
        <w:numPr>
          <w:ilvl w:val="1"/>
          <w:numId w:val="189"/>
        </w:numPr>
      </w:pPr>
      <w:r w:rsidRPr="00AC1026">
        <w:t>Financial Support</w:t>
      </w:r>
    </w:p>
    <w:p w14:paraId="58771AFD" w14:textId="77777777" w:rsidR="00AC1026" w:rsidRPr="00AC1026" w:rsidRDefault="00AC1026">
      <w:pPr>
        <w:numPr>
          <w:ilvl w:val="1"/>
          <w:numId w:val="189"/>
        </w:numPr>
      </w:pPr>
      <w:r w:rsidRPr="00AC1026">
        <w:t>Market Access</w:t>
      </w:r>
    </w:p>
    <w:p w14:paraId="6C5351FF" w14:textId="77777777" w:rsidR="00AC1026" w:rsidRPr="00AC1026" w:rsidRDefault="00AC1026">
      <w:pPr>
        <w:numPr>
          <w:ilvl w:val="1"/>
          <w:numId w:val="189"/>
        </w:numPr>
      </w:pPr>
      <w:r w:rsidRPr="00AC1026">
        <w:t>Infrastructure Development</w:t>
      </w:r>
    </w:p>
    <w:p w14:paraId="537D87AA" w14:textId="77777777" w:rsidR="00AC1026" w:rsidRPr="00AC1026" w:rsidRDefault="00AC1026">
      <w:pPr>
        <w:numPr>
          <w:ilvl w:val="1"/>
          <w:numId w:val="189"/>
        </w:numPr>
      </w:pPr>
      <w:r w:rsidRPr="00AC1026">
        <w:t>Technology Integration</w:t>
      </w:r>
    </w:p>
    <w:p w14:paraId="11CA717B" w14:textId="77777777" w:rsidR="00AC1026" w:rsidRPr="00AC1026" w:rsidRDefault="00AC1026" w:rsidP="00AC1026">
      <w:r w:rsidRPr="00AC1026">
        <w:rPr>
          <w:b/>
          <w:bCs/>
        </w:rPr>
        <w:t>SCAMPER Technique:</w:t>
      </w:r>
    </w:p>
    <w:p w14:paraId="1E7044AB" w14:textId="77777777" w:rsidR="00AC1026" w:rsidRPr="00AC1026" w:rsidRDefault="00AC1026">
      <w:pPr>
        <w:numPr>
          <w:ilvl w:val="0"/>
          <w:numId w:val="190"/>
        </w:numPr>
      </w:pPr>
      <w:r w:rsidRPr="00AC1026">
        <w:rPr>
          <w:b/>
          <w:bCs/>
        </w:rPr>
        <w:lastRenderedPageBreak/>
        <w:t>Substitute:</w:t>
      </w:r>
      <w:r w:rsidRPr="00AC1026">
        <w:t xml:space="preserve"> Replace traditional training methods with interactive, technology-based learning platforms.</w:t>
      </w:r>
    </w:p>
    <w:p w14:paraId="54070473" w14:textId="77777777" w:rsidR="00AC1026" w:rsidRPr="00AC1026" w:rsidRDefault="00AC1026">
      <w:pPr>
        <w:numPr>
          <w:ilvl w:val="0"/>
          <w:numId w:val="190"/>
        </w:numPr>
      </w:pPr>
      <w:r w:rsidRPr="00AC1026">
        <w:rPr>
          <w:b/>
          <w:bCs/>
        </w:rPr>
        <w:t>Combine:</w:t>
      </w:r>
      <w:r w:rsidRPr="00AC1026">
        <w:t xml:space="preserve"> Integrate cooperative farming with access to microfinance.</w:t>
      </w:r>
    </w:p>
    <w:p w14:paraId="2C428FB0" w14:textId="77777777" w:rsidR="00AC1026" w:rsidRPr="00AC1026" w:rsidRDefault="00AC1026">
      <w:pPr>
        <w:numPr>
          <w:ilvl w:val="0"/>
          <w:numId w:val="190"/>
        </w:numPr>
      </w:pPr>
      <w:r w:rsidRPr="00AC1026">
        <w:rPr>
          <w:b/>
          <w:bCs/>
        </w:rPr>
        <w:t>Adapt:</w:t>
      </w:r>
      <w:r w:rsidRPr="00AC1026">
        <w:t xml:space="preserve"> Tailor existing market information systems to include features for young farmers.</w:t>
      </w:r>
    </w:p>
    <w:p w14:paraId="108F1999" w14:textId="77777777" w:rsidR="00AC1026" w:rsidRPr="00AC1026" w:rsidRDefault="00AC1026">
      <w:pPr>
        <w:numPr>
          <w:ilvl w:val="0"/>
          <w:numId w:val="190"/>
        </w:numPr>
      </w:pPr>
      <w:r w:rsidRPr="00AC1026">
        <w:rPr>
          <w:b/>
          <w:bCs/>
        </w:rPr>
        <w:t>Modify:</w:t>
      </w:r>
      <w:r w:rsidRPr="00AC1026">
        <w:t xml:space="preserve"> Enhance current government support programs to be more youth-focused.</w:t>
      </w:r>
    </w:p>
    <w:p w14:paraId="5CD5C112" w14:textId="77777777" w:rsidR="00AC1026" w:rsidRPr="00AC1026" w:rsidRDefault="00AC1026">
      <w:pPr>
        <w:numPr>
          <w:ilvl w:val="0"/>
          <w:numId w:val="190"/>
        </w:numPr>
      </w:pPr>
      <w:r w:rsidRPr="00AC1026">
        <w:rPr>
          <w:b/>
          <w:bCs/>
        </w:rPr>
        <w:t>Put to another use:</w:t>
      </w:r>
      <w:r w:rsidRPr="00AC1026">
        <w:t xml:space="preserve"> Use social media for market access and networking among young farmers.</w:t>
      </w:r>
    </w:p>
    <w:p w14:paraId="0F5CBC1D" w14:textId="77777777" w:rsidR="00AC1026" w:rsidRPr="00AC1026" w:rsidRDefault="00AC1026">
      <w:pPr>
        <w:numPr>
          <w:ilvl w:val="0"/>
          <w:numId w:val="190"/>
        </w:numPr>
      </w:pPr>
      <w:r w:rsidRPr="00AC1026">
        <w:rPr>
          <w:b/>
          <w:bCs/>
        </w:rPr>
        <w:t>Eliminate:</w:t>
      </w:r>
      <w:r w:rsidRPr="00AC1026">
        <w:t xml:space="preserve"> Remove bureaucratic hurdles in accessing government support.</w:t>
      </w:r>
    </w:p>
    <w:p w14:paraId="73A95F93" w14:textId="77777777" w:rsidR="00AC1026" w:rsidRPr="00AC1026" w:rsidRDefault="00AC1026">
      <w:pPr>
        <w:numPr>
          <w:ilvl w:val="0"/>
          <w:numId w:val="190"/>
        </w:numPr>
      </w:pPr>
      <w:r w:rsidRPr="00AC1026">
        <w:rPr>
          <w:b/>
          <w:bCs/>
        </w:rPr>
        <w:t>Reverse:</w:t>
      </w:r>
      <w:r w:rsidRPr="00AC1026">
        <w:t xml:space="preserve"> Shift from individual farming to a community-based cooperative model.</w:t>
      </w:r>
    </w:p>
    <w:p w14:paraId="43C48FB3" w14:textId="77777777" w:rsidR="00AC1026" w:rsidRPr="00AC1026" w:rsidRDefault="00AC1026" w:rsidP="00AC1026">
      <w:pPr>
        <w:rPr>
          <w:b/>
          <w:bCs/>
        </w:rPr>
      </w:pPr>
      <w:r w:rsidRPr="00AC1026">
        <w:rPr>
          <w:b/>
          <w:bCs/>
        </w:rPr>
        <w:t>Selected Solutions for Prototyping:</w:t>
      </w:r>
    </w:p>
    <w:p w14:paraId="66C9A542" w14:textId="77777777" w:rsidR="00AC1026" w:rsidRPr="00AC1026" w:rsidRDefault="00AC1026">
      <w:pPr>
        <w:numPr>
          <w:ilvl w:val="0"/>
          <w:numId w:val="191"/>
        </w:numPr>
      </w:pPr>
      <w:r w:rsidRPr="00AC1026">
        <w:rPr>
          <w:b/>
          <w:bCs/>
        </w:rPr>
        <w:t>Centralized Training Hub:</w:t>
      </w:r>
      <w:r w:rsidRPr="00AC1026">
        <w:t xml:space="preserve"> A physical and virtual training center providing comprehensive agricultural education and resources.</w:t>
      </w:r>
    </w:p>
    <w:p w14:paraId="60D5D002" w14:textId="77777777" w:rsidR="00AC1026" w:rsidRPr="00AC1026" w:rsidRDefault="00AC1026">
      <w:pPr>
        <w:numPr>
          <w:ilvl w:val="0"/>
          <w:numId w:val="191"/>
        </w:numPr>
      </w:pPr>
      <w:r w:rsidRPr="00AC1026">
        <w:rPr>
          <w:b/>
          <w:bCs/>
        </w:rPr>
        <w:t>Mobile App for Market Access:</w:t>
      </w:r>
      <w:r w:rsidRPr="00AC1026">
        <w:t xml:space="preserve"> An app offering real-time market prices, networking opportunities, and access to buyers and suppliers.</w:t>
      </w:r>
    </w:p>
    <w:p w14:paraId="0599C04F" w14:textId="77777777" w:rsidR="00AC1026" w:rsidRPr="00AC1026" w:rsidRDefault="00AC1026">
      <w:pPr>
        <w:numPr>
          <w:ilvl w:val="0"/>
          <w:numId w:val="191"/>
        </w:numPr>
      </w:pPr>
      <w:r w:rsidRPr="00AC1026">
        <w:rPr>
          <w:b/>
          <w:bCs/>
        </w:rPr>
        <w:t>Youth-Friendly Loan Program:</w:t>
      </w:r>
      <w:r w:rsidRPr="00AC1026">
        <w:t xml:space="preserve"> Partnerships with financial institutions to offer low-interest loans and financial literacy programs for young farmers.</w:t>
      </w:r>
    </w:p>
    <w:p w14:paraId="76735988" w14:textId="77777777" w:rsidR="00AC1026" w:rsidRPr="00AC1026" w:rsidRDefault="00AC1026" w:rsidP="00AC1026">
      <w:pPr>
        <w:rPr>
          <w:b/>
          <w:bCs/>
        </w:rPr>
      </w:pPr>
      <w:r w:rsidRPr="00AC1026">
        <w:rPr>
          <w:b/>
          <w:bCs/>
        </w:rPr>
        <w:t>Conclusion:</w:t>
      </w:r>
    </w:p>
    <w:p w14:paraId="423EB782" w14:textId="77777777" w:rsidR="00AC1026" w:rsidRDefault="00AC1026" w:rsidP="00AC1026">
      <w:r w:rsidRPr="00AC1026">
        <w:t>By following the Design Thinking process, YAC Solutions has identified the core challenges faced by young Nigerian farmers and developed a set of innovative solutions to address these issues. The next steps involve prototyping these solutions, testing them with the target audience, and iteratively refining them based on feedback to ensure they effectively meet the needs of young farmers and contribute to their empowerment and success in agriculture.</w:t>
      </w:r>
    </w:p>
    <w:p w14:paraId="09740546" w14:textId="77777777" w:rsidR="00662B03" w:rsidRDefault="00662B03" w:rsidP="00AC1026"/>
    <w:p w14:paraId="32BB907F" w14:textId="77777777" w:rsidR="00662B03" w:rsidRDefault="00662B03" w:rsidP="00AC1026"/>
    <w:p w14:paraId="6F7378FB" w14:textId="77777777" w:rsidR="00662B03" w:rsidRDefault="00662B03" w:rsidP="00AC1026"/>
    <w:p w14:paraId="486A1028" w14:textId="77777777" w:rsidR="00662B03" w:rsidRDefault="00662B03" w:rsidP="00AC1026"/>
    <w:p w14:paraId="58D496C2" w14:textId="77777777" w:rsidR="00662B03" w:rsidRDefault="00662B03" w:rsidP="00AC1026"/>
    <w:p w14:paraId="4D59DEBA" w14:textId="77777777" w:rsidR="00662B03" w:rsidRDefault="00662B03" w:rsidP="00AC1026"/>
    <w:p w14:paraId="3CB5FB17" w14:textId="77777777" w:rsidR="00662B03" w:rsidRDefault="00662B03" w:rsidP="00AC1026"/>
    <w:p w14:paraId="2522C2B8" w14:textId="77777777" w:rsidR="00662B03" w:rsidRDefault="00662B03" w:rsidP="00AC1026"/>
    <w:p w14:paraId="03D94D7F" w14:textId="77777777" w:rsidR="00662B03" w:rsidRDefault="00662B03" w:rsidP="00AC1026"/>
    <w:p w14:paraId="141CE31A" w14:textId="77777777" w:rsidR="00662B03" w:rsidRDefault="00662B03" w:rsidP="00AC1026"/>
    <w:p w14:paraId="662E72D0" w14:textId="77777777" w:rsidR="00662B03" w:rsidRDefault="00662B03" w:rsidP="00AC1026"/>
    <w:p w14:paraId="181A35D5" w14:textId="77777777" w:rsidR="00662B03" w:rsidRPr="00AC1026" w:rsidRDefault="00662B03" w:rsidP="00662B03">
      <w:pPr>
        <w:tabs>
          <w:tab w:val="left" w:pos="2610"/>
        </w:tabs>
      </w:pPr>
    </w:p>
    <w:p w14:paraId="4B7AFD0C" w14:textId="77777777" w:rsidR="00955831" w:rsidRDefault="00955831"/>
    <w:p w14:paraId="3677FA3B" w14:textId="77777777" w:rsidR="00AE7517" w:rsidRDefault="00AE7517"/>
    <w:p w14:paraId="06CA9434" w14:textId="77777777" w:rsidR="00AE7517" w:rsidRDefault="00AE7517"/>
    <w:p w14:paraId="4AD555DE" w14:textId="77777777" w:rsidR="00AE7517" w:rsidRDefault="00AE7517"/>
    <w:p w14:paraId="7D816801" w14:textId="77777777" w:rsidR="00AE7517" w:rsidRDefault="00AE7517"/>
    <w:p w14:paraId="0E26CB7B" w14:textId="77777777" w:rsidR="00AE7517" w:rsidRDefault="00AE7517"/>
    <w:p w14:paraId="47F9A821" w14:textId="77777777" w:rsidR="00AE7517" w:rsidRDefault="00AE7517"/>
    <w:p w14:paraId="4136E4A0" w14:textId="77777777" w:rsidR="00AE7517" w:rsidRDefault="00AE7517"/>
    <w:p w14:paraId="456E3F1C" w14:textId="77777777" w:rsidR="00AE7517" w:rsidRDefault="00AE7517"/>
    <w:p w14:paraId="609A9D73" w14:textId="77777777" w:rsidR="00AE7517" w:rsidRDefault="00AE7517"/>
    <w:p w14:paraId="129A75BD" w14:textId="77777777" w:rsidR="00AE7517" w:rsidRDefault="00AE7517"/>
    <w:p w14:paraId="0260EEE7" w14:textId="77777777" w:rsidR="00AE7517" w:rsidRDefault="00AE7517"/>
    <w:p w14:paraId="0156FD0B" w14:textId="77777777" w:rsidR="00AE7517" w:rsidRDefault="00AE7517"/>
    <w:p w14:paraId="17A42486" w14:textId="77777777" w:rsidR="00AE7517" w:rsidRDefault="00AE7517"/>
    <w:p w14:paraId="6FDBC137" w14:textId="77777777" w:rsidR="00AE7517" w:rsidRDefault="00AE7517"/>
    <w:p w14:paraId="29C33364" w14:textId="77777777" w:rsidR="00AE7517" w:rsidRDefault="00AE7517"/>
    <w:p w14:paraId="0568DFA4" w14:textId="77777777" w:rsidR="00AE7517" w:rsidRDefault="00AE7517"/>
    <w:p w14:paraId="0B0444F2" w14:textId="77777777" w:rsidR="00AE7517" w:rsidRDefault="00AE7517"/>
    <w:p w14:paraId="498D07F5" w14:textId="77777777" w:rsidR="00AE7517" w:rsidRDefault="00AE7517"/>
    <w:p w14:paraId="6D4BEC75" w14:textId="77777777" w:rsidR="00AE7517" w:rsidRDefault="00AE7517"/>
    <w:p w14:paraId="6F954215" w14:textId="77777777" w:rsidR="00AE7517" w:rsidRDefault="00AE7517"/>
    <w:p w14:paraId="5E4B448A" w14:textId="77777777" w:rsidR="00AE7517" w:rsidRDefault="00AE7517"/>
    <w:p w14:paraId="49CD0D90" w14:textId="77777777" w:rsidR="00AE7517" w:rsidRDefault="00AE7517"/>
    <w:p w14:paraId="1D13173A" w14:textId="77777777" w:rsidR="00AE7517" w:rsidRDefault="00AE7517"/>
    <w:p w14:paraId="35F335CC" w14:textId="77777777" w:rsidR="00AE7517" w:rsidRDefault="00AE7517"/>
    <w:p w14:paraId="5EB2BD26" w14:textId="77777777" w:rsidR="00AE7517" w:rsidRDefault="00AE7517"/>
    <w:p w14:paraId="05496545" w14:textId="77777777" w:rsidR="00AE7517" w:rsidRDefault="00AE7517"/>
    <w:p w14:paraId="11723B0C" w14:textId="77777777" w:rsidR="00AE7517" w:rsidRDefault="00AE7517"/>
    <w:p w14:paraId="2533C647" w14:textId="77777777" w:rsidR="00AE7517" w:rsidRDefault="00AE7517"/>
    <w:p w14:paraId="12D473CB" w14:textId="77777777" w:rsidR="00AE7517" w:rsidRDefault="00AE7517"/>
    <w:p w14:paraId="4F53E746" w14:textId="77777777" w:rsidR="00AE7517" w:rsidRDefault="00AE7517"/>
    <w:p w14:paraId="7F488751" w14:textId="77777777" w:rsidR="00AE7517" w:rsidRDefault="00AE7517"/>
    <w:p w14:paraId="6451DA02" w14:textId="77777777" w:rsidR="00AE7517" w:rsidRDefault="00AE7517"/>
    <w:p w14:paraId="3CCBCCF1" w14:textId="77777777" w:rsidR="00AE7517" w:rsidRDefault="00AE7517"/>
    <w:p w14:paraId="2390F323" w14:textId="77777777" w:rsidR="00AE7517" w:rsidRDefault="00AE7517"/>
    <w:p w14:paraId="57D79D2E" w14:textId="77777777" w:rsidR="00AE7517" w:rsidRDefault="00AE7517"/>
    <w:p w14:paraId="2936C396" w14:textId="77777777" w:rsidR="00AE7517" w:rsidRDefault="00AE7517"/>
    <w:p w14:paraId="7AB9806E" w14:textId="77777777" w:rsidR="00AE7517" w:rsidRDefault="00AE7517"/>
    <w:p w14:paraId="2273BEBC" w14:textId="77777777" w:rsidR="00AE7517" w:rsidRDefault="00AE7517"/>
    <w:p w14:paraId="4D82C03F" w14:textId="77777777" w:rsidR="00AE7517" w:rsidRDefault="00AE7517"/>
    <w:p w14:paraId="65052EF9" w14:textId="77777777" w:rsidR="00AE7517" w:rsidRDefault="00AE7517"/>
    <w:p w14:paraId="672117EC" w14:textId="77777777" w:rsidR="00AE7517" w:rsidRDefault="00AE7517"/>
    <w:p w14:paraId="373F1B1D" w14:textId="77777777" w:rsidR="00AE7517" w:rsidRDefault="00AE7517"/>
    <w:p w14:paraId="19169F00" w14:textId="77777777" w:rsidR="00AE7517" w:rsidRDefault="00AE7517"/>
    <w:p w14:paraId="595FAD63" w14:textId="77777777" w:rsidR="00AE7517" w:rsidRDefault="00AE7517"/>
    <w:p w14:paraId="73148C9B" w14:textId="77777777" w:rsidR="00AE7517" w:rsidRDefault="00AE7517"/>
    <w:p w14:paraId="52FEAA5A" w14:textId="77777777" w:rsidR="00AE7517" w:rsidRDefault="00AE7517"/>
    <w:p w14:paraId="3D5363EE" w14:textId="77777777" w:rsidR="00AE7517" w:rsidRPr="00AE7517" w:rsidRDefault="00AE7517" w:rsidP="00AE7517">
      <w:pPr>
        <w:rPr>
          <w:b/>
          <w:bCs/>
        </w:rPr>
      </w:pPr>
      <w:r w:rsidRPr="00AE7517">
        <w:rPr>
          <w:b/>
          <w:bCs/>
        </w:rPr>
        <w:t>References:</w:t>
      </w:r>
    </w:p>
    <w:p w14:paraId="432D69FE" w14:textId="77777777" w:rsidR="00AE7517" w:rsidRPr="00AE7517" w:rsidRDefault="00AE7517">
      <w:pPr>
        <w:numPr>
          <w:ilvl w:val="0"/>
          <w:numId w:val="192"/>
        </w:numPr>
      </w:pPr>
      <w:r w:rsidRPr="00AE7517">
        <w:t xml:space="preserve">Adekunle, O., &amp; Akinyemi, M. (2020). Modern Agricultural Practices and Youth Training: A Pathway to Sustainable Agriculture in Nigeria. </w:t>
      </w:r>
      <w:r w:rsidRPr="00AE7517">
        <w:rPr>
          <w:i/>
          <w:iCs/>
        </w:rPr>
        <w:t>Journal of Agricultural Extension</w:t>
      </w:r>
      <w:r w:rsidRPr="00AE7517">
        <w:t>, 24(2), 45-58.</w:t>
      </w:r>
    </w:p>
    <w:p w14:paraId="40480885" w14:textId="77777777" w:rsidR="00AE7517" w:rsidRPr="00AE7517" w:rsidRDefault="00AE7517">
      <w:pPr>
        <w:numPr>
          <w:ilvl w:val="0"/>
          <w:numId w:val="192"/>
        </w:numPr>
      </w:pPr>
      <w:r w:rsidRPr="00AE7517">
        <w:t xml:space="preserve">Adeniyi, O. (2017). Infrastructure Development and Agricultural Productivity in Nigeria. </w:t>
      </w:r>
      <w:r w:rsidRPr="00AE7517">
        <w:rPr>
          <w:i/>
          <w:iCs/>
        </w:rPr>
        <w:t>African Journal of Economic and Sustainable Development</w:t>
      </w:r>
      <w:r w:rsidRPr="00AE7517">
        <w:t>, 6(1), 34-49.</w:t>
      </w:r>
    </w:p>
    <w:p w14:paraId="267BA897" w14:textId="77777777" w:rsidR="00AE7517" w:rsidRPr="00AE7517" w:rsidRDefault="00AE7517">
      <w:pPr>
        <w:numPr>
          <w:ilvl w:val="0"/>
          <w:numId w:val="192"/>
        </w:numPr>
      </w:pPr>
      <w:r w:rsidRPr="00AE7517">
        <w:t xml:space="preserve">Akinbile, L. (2010). Agricultural Education and Training: A Key to Sustainable Development in Nigeria. </w:t>
      </w:r>
      <w:r w:rsidRPr="00AE7517">
        <w:rPr>
          <w:i/>
          <w:iCs/>
        </w:rPr>
        <w:t>International Journal of Agricultural Education and Extension</w:t>
      </w:r>
      <w:r w:rsidRPr="00AE7517">
        <w:t>, 18(3), 101-115.</w:t>
      </w:r>
    </w:p>
    <w:p w14:paraId="70FF6D43" w14:textId="77777777" w:rsidR="00AE7517" w:rsidRPr="00AE7517" w:rsidRDefault="00AE7517">
      <w:pPr>
        <w:numPr>
          <w:ilvl w:val="0"/>
          <w:numId w:val="192"/>
        </w:numPr>
      </w:pPr>
      <w:r w:rsidRPr="00AE7517">
        <w:t>FAO. (2020). Youth in Agriculture: Challenges and Opportunities. Food and Agriculture Organization of the United Nations.</w:t>
      </w:r>
    </w:p>
    <w:p w14:paraId="120F9D54" w14:textId="77777777" w:rsidR="00AE7517" w:rsidRPr="00AE7517" w:rsidRDefault="00AE7517">
      <w:pPr>
        <w:numPr>
          <w:ilvl w:val="0"/>
          <w:numId w:val="192"/>
        </w:numPr>
      </w:pPr>
      <w:r w:rsidRPr="00AE7517">
        <w:t>IFAD. (2019). Promoting Rural Development through Youth Engagement in Agriculture. International Fund for Agricultural Development.</w:t>
      </w:r>
    </w:p>
    <w:p w14:paraId="7C1347E6" w14:textId="77777777" w:rsidR="00AE7517" w:rsidRPr="00AE7517" w:rsidRDefault="00AE7517">
      <w:pPr>
        <w:numPr>
          <w:ilvl w:val="0"/>
          <w:numId w:val="192"/>
        </w:numPr>
      </w:pPr>
      <w:r w:rsidRPr="00AE7517">
        <w:lastRenderedPageBreak/>
        <w:t xml:space="preserve">Ojo, S. (2019). Access to Credit and Agricultural Productivity: A Study of Small-Scale Farmers in Nigeria. </w:t>
      </w:r>
      <w:r w:rsidRPr="00AE7517">
        <w:rPr>
          <w:i/>
          <w:iCs/>
        </w:rPr>
        <w:t>Journal of Development Studies</w:t>
      </w:r>
      <w:r w:rsidRPr="00AE7517">
        <w:t>, 55(6), 874-891.</w:t>
      </w:r>
    </w:p>
    <w:p w14:paraId="0ABA3F17" w14:textId="77777777" w:rsidR="00AE7517" w:rsidRPr="00AE7517" w:rsidRDefault="00AE7517">
      <w:pPr>
        <w:numPr>
          <w:ilvl w:val="0"/>
          <w:numId w:val="192"/>
        </w:numPr>
      </w:pPr>
      <w:r w:rsidRPr="00AE7517">
        <w:t xml:space="preserve">Ogunleye, A. (2018). Infrastructure and Agricultural Development in Nigeria: The Way Forward. </w:t>
      </w:r>
      <w:r w:rsidRPr="00AE7517">
        <w:rPr>
          <w:i/>
          <w:iCs/>
        </w:rPr>
        <w:t>Journal of Infrastructure Development</w:t>
      </w:r>
      <w:r w:rsidRPr="00AE7517">
        <w:t>, 10(1), 1-12.</w:t>
      </w:r>
    </w:p>
    <w:p w14:paraId="261304A3" w14:textId="77777777" w:rsidR="00AE7517" w:rsidRPr="00AE7517" w:rsidRDefault="00AE7517">
      <w:pPr>
        <w:numPr>
          <w:ilvl w:val="0"/>
          <w:numId w:val="192"/>
        </w:numPr>
      </w:pPr>
      <w:r w:rsidRPr="00AE7517">
        <w:t xml:space="preserve">Olomola, A. (2010). Financing Agriculture in Nigeria: The Role of the Agricultural Credit Guarantee Scheme Fund (ACGSF). </w:t>
      </w:r>
      <w:r w:rsidRPr="00AE7517">
        <w:rPr>
          <w:i/>
          <w:iCs/>
        </w:rPr>
        <w:t>Nigeria Economic Review</w:t>
      </w:r>
      <w:r w:rsidRPr="00AE7517">
        <w:t>, 7(2), 55-72.</w:t>
      </w:r>
    </w:p>
    <w:p w14:paraId="42A5AC4B" w14:textId="77777777" w:rsidR="00AE7517" w:rsidRPr="00AE7517" w:rsidRDefault="00AE7517">
      <w:pPr>
        <w:numPr>
          <w:ilvl w:val="0"/>
          <w:numId w:val="192"/>
        </w:numPr>
      </w:pPr>
      <w:r w:rsidRPr="00AE7517">
        <w:t xml:space="preserve">Olukosi, J., &amp; Erhabor, P. (2012). Agricultural Marketing and Pricing Policies in Nigeria. </w:t>
      </w:r>
      <w:r w:rsidRPr="00AE7517">
        <w:rPr>
          <w:i/>
          <w:iCs/>
        </w:rPr>
        <w:t>Nigerian Journal of Agricultural Economics</w:t>
      </w:r>
      <w:r w:rsidRPr="00AE7517">
        <w:t>, 4(1), 22-35.</w:t>
      </w:r>
    </w:p>
    <w:p w14:paraId="68CF933C" w14:textId="77777777" w:rsidR="00AE7517" w:rsidRPr="00AE7517" w:rsidRDefault="00AE7517">
      <w:pPr>
        <w:numPr>
          <w:ilvl w:val="0"/>
          <w:numId w:val="192"/>
        </w:numPr>
      </w:pPr>
      <w:r w:rsidRPr="00AE7517">
        <w:t xml:space="preserve">Omotosho, K. (2015). Market Access and Smallholder Agriculture in Nigeria. </w:t>
      </w:r>
      <w:r w:rsidRPr="00AE7517">
        <w:rPr>
          <w:i/>
          <w:iCs/>
        </w:rPr>
        <w:t>Journal of Agricultural Policy and Development</w:t>
      </w:r>
      <w:r w:rsidRPr="00AE7517">
        <w:t>, 7(3), 89-104.</w:t>
      </w:r>
    </w:p>
    <w:p w14:paraId="7E504467" w14:textId="77777777" w:rsidR="00AE7517" w:rsidRPr="00AE7517" w:rsidRDefault="00AE7517">
      <w:pPr>
        <w:numPr>
          <w:ilvl w:val="0"/>
          <w:numId w:val="192"/>
        </w:numPr>
      </w:pPr>
      <w:r w:rsidRPr="00AE7517">
        <w:t>World Bank. (2020). Sustainable Agriculture and Climate Change: Policies and Practices. World Bank Group.</w:t>
      </w:r>
    </w:p>
    <w:p w14:paraId="620E38DE" w14:textId="77777777" w:rsidR="00AE7517" w:rsidRDefault="00AE7517"/>
    <w:p w14:paraId="70A37AD7" w14:textId="77777777" w:rsidR="00955831" w:rsidRDefault="00955831"/>
    <w:p w14:paraId="58A1A61A" w14:textId="77777777" w:rsidR="00955831" w:rsidRDefault="00955831"/>
    <w:p w14:paraId="378CFDD6" w14:textId="77777777" w:rsidR="00955831" w:rsidRDefault="00955831"/>
    <w:p w14:paraId="1A8AA40E" w14:textId="77777777" w:rsidR="00955831" w:rsidRDefault="00955831"/>
    <w:p w14:paraId="344B315A" w14:textId="77777777" w:rsidR="00955831" w:rsidRDefault="00955831"/>
    <w:p w14:paraId="797720EF" w14:textId="77777777" w:rsidR="00955831" w:rsidRDefault="00955831"/>
    <w:p w14:paraId="6D877963" w14:textId="77777777" w:rsidR="00955831" w:rsidRDefault="00955831"/>
    <w:p w14:paraId="5D5148DA" w14:textId="77777777" w:rsidR="00955831" w:rsidRDefault="00955831"/>
    <w:p w14:paraId="3CC79E77" w14:textId="77777777" w:rsidR="00955831" w:rsidRDefault="00955831"/>
    <w:p w14:paraId="094BC209" w14:textId="77777777" w:rsidR="00270500" w:rsidRDefault="00270500"/>
    <w:p w14:paraId="3A5F80C0" w14:textId="77777777" w:rsidR="00270500" w:rsidRDefault="00270500"/>
    <w:p w14:paraId="7CDB2967" w14:textId="77777777" w:rsidR="00270500" w:rsidRDefault="00270500"/>
    <w:p w14:paraId="7ED04495" w14:textId="77777777" w:rsidR="00270500" w:rsidRDefault="00270500"/>
    <w:p w14:paraId="16E40530" w14:textId="77777777" w:rsidR="00270500" w:rsidRDefault="00270500"/>
    <w:p w14:paraId="44A7BC0F" w14:textId="77777777" w:rsidR="00270500" w:rsidRDefault="00270500"/>
    <w:p w14:paraId="71E65912" w14:textId="77777777" w:rsidR="00270500" w:rsidRDefault="00270500"/>
    <w:p w14:paraId="2CF40EA3" w14:textId="77777777" w:rsidR="00270500" w:rsidRDefault="00270500"/>
    <w:p w14:paraId="29E249E0" w14:textId="77777777" w:rsidR="00270500" w:rsidRDefault="00270500"/>
    <w:p w14:paraId="6938D4DD" w14:textId="77777777" w:rsidR="00270500" w:rsidRDefault="00270500"/>
    <w:p w14:paraId="444B0EDB" w14:textId="77777777" w:rsidR="00270500" w:rsidRDefault="00270500"/>
    <w:p w14:paraId="5E7DA98D" w14:textId="77777777" w:rsidR="003458B3" w:rsidRPr="003458B3" w:rsidRDefault="003458B3" w:rsidP="003458B3">
      <w:pPr>
        <w:rPr>
          <w:b/>
          <w:bCs/>
        </w:rPr>
      </w:pPr>
      <w:commentRangeStart w:id="1"/>
      <w:r w:rsidRPr="003458B3">
        <w:rPr>
          <w:b/>
          <w:bCs/>
        </w:rPr>
        <w:t>Ideate</w:t>
      </w:r>
      <w:commentRangeEnd w:id="1"/>
      <w:r w:rsidR="00337A4B">
        <w:rPr>
          <w:rStyle w:val="CommentReference"/>
        </w:rPr>
        <w:commentReference w:id="1"/>
      </w:r>
    </w:p>
    <w:p w14:paraId="15DE6D7A" w14:textId="77777777" w:rsidR="003458B3" w:rsidRPr="003458B3" w:rsidRDefault="003458B3" w:rsidP="003458B3">
      <w:r w:rsidRPr="003458B3">
        <w:rPr>
          <w:b/>
          <w:bCs/>
        </w:rPr>
        <w:t>Objective:</w:t>
      </w:r>
      <w:r w:rsidRPr="003458B3">
        <w:t xml:space="preserve"> To generate a wide range of creative solutions to address the identified problems of young Nigerian farmers.</w:t>
      </w:r>
    </w:p>
    <w:p w14:paraId="111AA057" w14:textId="77777777" w:rsidR="003458B3" w:rsidRPr="003458B3" w:rsidRDefault="003458B3" w:rsidP="003458B3">
      <w:r w:rsidRPr="003458B3">
        <w:rPr>
          <w:b/>
          <w:bCs/>
        </w:rPr>
        <w:t>Activities:</w:t>
      </w:r>
    </w:p>
    <w:p w14:paraId="4585D3DD" w14:textId="77777777" w:rsidR="003458B3" w:rsidRPr="003458B3" w:rsidRDefault="003458B3">
      <w:pPr>
        <w:numPr>
          <w:ilvl w:val="0"/>
          <w:numId w:val="193"/>
        </w:numPr>
        <w:rPr>
          <w:highlight w:val="yellow"/>
        </w:rPr>
      </w:pPr>
      <w:commentRangeStart w:id="2"/>
      <w:r w:rsidRPr="003458B3">
        <w:rPr>
          <w:b/>
          <w:bCs/>
          <w:highlight w:val="yellow"/>
        </w:rPr>
        <w:t>Brainstorming Sessions:</w:t>
      </w:r>
    </w:p>
    <w:p w14:paraId="3A1DB035" w14:textId="77777777" w:rsidR="003458B3" w:rsidRPr="003458B3" w:rsidRDefault="003458B3">
      <w:pPr>
        <w:numPr>
          <w:ilvl w:val="1"/>
          <w:numId w:val="193"/>
        </w:numPr>
        <w:rPr>
          <w:highlight w:val="yellow"/>
        </w:rPr>
      </w:pPr>
      <w:r w:rsidRPr="003458B3">
        <w:rPr>
          <w:b/>
          <w:bCs/>
          <w:highlight w:val="yellow"/>
        </w:rPr>
        <w:t>Participants:</w:t>
      </w:r>
      <w:r w:rsidRPr="003458B3">
        <w:rPr>
          <w:highlight w:val="yellow"/>
        </w:rPr>
        <w:t xml:space="preserve"> Agricultural experts, NGO representatives, potential beneficiaries (young farmers), government officials, and business strategists.</w:t>
      </w:r>
    </w:p>
    <w:p w14:paraId="1FFDC2D0" w14:textId="77777777" w:rsidR="003458B3" w:rsidRPr="003458B3" w:rsidRDefault="003458B3">
      <w:pPr>
        <w:numPr>
          <w:ilvl w:val="1"/>
          <w:numId w:val="193"/>
        </w:numPr>
      </w:pPr>
      <w:r w:rsidRPr="003458B3">
        <w:rPr>
          <w:b/>
          <w:bCs/>
          <w:highlight w:val="yellow"/>
        </w:rPr>
        <w:t>Techniques Used:</w:t>
      </w:r>
      <w:r w:rsidRPr="003458B3">
        <w:rPr>
          <w:highlight w:val="yellow"/>
        </w:rPr>
        <w:t xml:space="preserve"> Brainwriting, mind mapping, and SCAMPER (Substitute, Combine, Adapt, Modify, </w:t>
      </w:r>
      <w:proofErr w:type="gramStart"/>
      <w:r w:rsidRPr="003458B3">
        <w:rPr>
          <w:highlight w:val="yellow"/>
        </w:rPr>
        <w:t>Put</w:t>
      </w:r>
      <w:proofErr w:type="gramEnd"/>
      <w:r w:rsidRPr="003458B3">
        <w:rPr>
          <w:highlight w:val="yellow"/>
        </w:rPr>
        <w:t xml:space="preserve"> to another use, Eliminate, Reverse).</w:t>
      </w:r>
      <w:commentRangeEnd w:id="2"/>
      <w:r>
        <w:rPr>
          <w:rStyle w:val="CommentReference"/>
        </w:rPr>
        <w:commentReference w:id="2"/>
      </w:r>
    </w:p>
    <w:p w14:paraId="65276C11" w14:textId="77777777" w:rsidR="003458B3" w:rsidRPr="003458B3" w:rsidRDefault="003458B3">
      <w:pPr>
        <w:numPr>
          <w:ilvl w:val="0"/>
          <w:numId w:val="193"/>
        </w:numPr>
      </w:pPr>
      <w:r w:rsidRPr="003458B3">
        <w:rPr>
          <w:b/>
          <w:bCs/>
        </w:rPr>
        <w:t>Idea Generation:</w:t>
      </w:r>
    </w:p>
    <w:p w14:paraId="3469C575" w14:textId="77777777" w:rsidR="003458B3" w:rsidRPr="003458B3" w:rsidRDefault="003458B3">
      <w:pPr>
        <w:numPr>
          <w:ilvl w:val="1"/>
          <w:numId w:val="193"/>
        </w:numPr>
      </w:pPr>
      <w:r w:rsidRPr="003458B3">
        <w:rPr>
          <w:b/>
          <w:bCs/>
        </w:rPr>
        <w:t>Training Hub:</w:t>
      </w:r>
      <w:r w:rsidRPr="003458B3">
        <w:t xml:space="preserve"> A centralized facility where young farmers can receive both theoretical and practical training in modern agricultural techniques.</w:t>
      </w:r>
    </w:p>
    <w:p w14:paraId="58C8E7F4" w14:textId="77777777" w:rsidR="003458B3" w:rsidRPr="003458B3" w:rsidRDefault="003458B3">
      <w:pPr>
        <w:numPr>
          <w:ilvl w:val="1"/>
          <w:numId w:val="193"/>
        </w:numPr>
      </w:pPr>
      <w:r w:rsidRPr="003458B3">
        <w:rPr>
          <w:b/>
          <w:bCs/>
        </w:rPr>
        <w:t>Mobile App:</w:t>
      </w:r>
      <w:r w:rsidRPr="003458B3">
        <w:t xml:space="preserve"> A digital platform providing real-time market information, a directory of buyers and suppliers, and a forum for networking and support.</w:t>
      </w:r>
    </w:p>
    <w:p w14:paraId="2E775C4D" w14:textId="77777777" w:rsidR="003458B3" w:rsidRPr="003458B3" w:rsidRDefault="003458B3">
      <w:pPr>
        <w:numPr>
          <w:ilvl w:val="1"/>
          <w:numId w:val="193"/>
        </w:numPr>
      </w:pPr>
      <w:r w:rsidRPr="003458B3">
        <w:rPr>
          <w:b/>
          <w:bCs/>
        </w:rPr>
        <w:t>Youth-Friendly Loan Program:</w:t>
      </w:r>
      <w:r w:rsidRPr="003458B3">
        <w:t xml:space="preserve"> Financial products tailored to the needs of young farmers, coupled with financial literacy training.</w:t>
      </w:r>
    </w:p>
    <w:p w14:paraId="341CB596" w14:textId="77777777" w:rsidR="003458B3" w:rsidRPr="003458B3" w:rsidRDefault="003458B3">
      <w:pPr>
        <w:numPr>
          <w:ilvl w:val="1"/>
          <w:numId w:val="193"/>
        </w:numPr>
      </w:pPr>
      <w:r w:rsidRPr="003458B3">
        <w:rPr>
          <w:b/>
          <w:bCs/>
        </w:rPr>
        <w:t>Cooperative Model:</w:t>
      </w:r>
      <w:r w:rsidRPr="003458B3">
        <w:t xml:space="preserve"> A structure that allows young farmers to pool resources, share knowledge, and leverage collective bargaining power.</w:t>
      </w:r>
    </w:p>
    <w:p w14:paraId="4C6F1D7F" w14:textId="77777777" w:rsidR="003458B3" w:rsidRPr="003458B3" w:rsidRDefault="003458B3">
      <w:pPr>
        <w:numPr>
          <w:ilvl w:val="0"/>
          <w:numId w:val="193"/>
        </w:numPr>
      </w:pPr>
      <w:r w:rsidRPr="003458B3">
        <w:rPr>
          <w:b/>
          <w:bCs/>
        </w:rPr>
        <w:t>Idea Evaluation and Selection:</w:t>
      </w:r>
    </w:p>
    <w:p w14:paraId="5DCB8174" w14:textId="77777777" w:rsidR="003458B3" w:rsidRPr="003458B3" w:rsidRDefault="003458B3">
      <w:pPr>
        <w:numPr>
          <w:ilvl w:val="1"/>
          <w:numId w:val="193"/>
        </w:numPr>
      </w:pPr>
      <w:r w:rsidRPr="003458B3">
        <w:rPr>
          <w:b/>
          <w:bCs/>
        </w:rPr>
        <w:t>Criteria:</w:t>
      </w:r>
      <w:r w:rsidRPr="003458B3">
        <w:t xml:space="preserve"> Feasibility, impact, scalability, user acceptability, and alignment with strategic objectives.</w:t>
      </w:r>
    </w:p>
    <w:p w14:paraId="633223B1" w14:textId="77777777" w:rsidR="003458B3" w:rsidRPr="003458B3" w:rsidRDefault="003458B3">
      <w:pPr>
        <w:numPr>
          <w:ilvl w:val="1"/>
          <w:numId w:val="193"/>
        </w:numPr>
      </w:pPr>
      <w:r w:rsidRPr="003458B3">
        <w:rPr>
          <w:b/>
          <w:bCs/>
        </w:rPr>
        <w:t>Methods:</w:t>
      </w:r>
      <w:r w:rsidRPr="003458B3">
        <w:t xml:space="preserve"> Multi-voting, feasibility matrix, and SWOT analysis for each idea.</w:t>
      </w:r>
    </w:p>
    <w:p w14:paraId="1590345D" w14:textId="77777777" w:rsidR="003458B3" w:rsidRPr="003458B3" w:rsidRDefault="003458B3">
      <w:pPr>
        <w:numPr>
          <w:ilvl w:val="1"/>
          <w:numId w:val="193"/>
        </w:numPr>
      </w:pPr>
      <w:r w:rsidRPr="003458B3">
        <w:rPr>
          <w:b/>
          <w:bCs/>
        </w:rPr>
        <w:t>Selected Ideas:</w:t>
      </w:r>
      <w:r w:rsidRPr="003458B3">
        <w:t xml:space="preserve"> Centralized Training Hub, Mobile App, and Youth-Friendly Loan Program were selected based on their potential to provide comprehensive support and address multiple challenges faced by young farmers.</w:t>
      </w:r>
    </w:p>
    <w:p w14:paraId="58359F50" w14:textId="77777777" w:rsidR="003458B3" w:rsidRPr="003458B3" w:rsidRDefault="003458B3" w:rsidP="003458B3">
      <w:r w:rsidRPr="003458B3">
        <w:rPr>
          <w:b/>
          <w:bCs/>
        </w:rPr>
        <w:t>Results:</w:t>
      </w:r>
    </w:p>
    <w:p w14:paraId="1C2D9D80" w14:textId="77777777" w:rsidR="003458B3" w:rsidRPr="003458B3" w:rsidRDefault="003458B3">
      <w:pPr>
        <w:numPr>
          <w:ilvl w:val="0"/>
          <w:numId w:val="194"/>
        </w:numPr>
      </w:pPr>
      <w:r w:rsidRPr="003458B3">
        <w:rPr>
          <w:b/>
          <w:bCs/>
        </w:rPr>
        <w:t>Training Hub:</w:t>
      </w:r>
      <w:r w:rsidRPr="003458B3">
        <w:t xml:space="preserve"> Centralized and online training solutions were chosen due to the dual benefits of accessibility and practical learning.</w:t>
      </w:r>
    </w:p>
    <w:p w14:paraId="1CFFFE62" w14:textId="77777777" w:rsidR="003458B3" w:rsidRPr="003458B3" w:rsidRDefault="003458B3">
      <w:pPr>
        <w:numPr>
          <w:ilvl w:val="0"/>
          <w:numId w:val="194"/>
        </w:numPr>
      </w:pPr>
      <w:r w:rsidRPr="003458B3">
        <w:rPr>
          <w:b/>
          <w:bCs/>
        </w:rPr>
        <w:t>Mobile App:</w:t>
      </w:r>
      <w:r w:rsidRPr="003458B3">
        <w:t xml:space="preserve"> Recognized for its potential to democratize access to market information and foster a supportive community.</w:t>
      </w:r>
    </w:p>
    <w:p w14:paraId="23CEC900" w14:textId="77777777" w:rsidR="003458B3" w:rsidRPr="003458B3" w:rsidRDefault="003458B3">
      <w:pPr>
        <w:numPr>
          <w:ilvl w:val="0"/>
          <w:numId w:val="194"/>
        </w:numPr>
      </w:pPr>
      <w:r w:rsidRPr="003458B3">
        <w:rPr>
          <w:b/>
          <w:bCs/>
        </w:rPr>
        <w:lastRenderedPageBreak/>
        <w:t>Youth-Friendly Loan Program:</w:t>
      </w:r>
      <w:r w:rsidRPr="003458B3">
        <w:t xml:space="preserve"> Chosen for its ability to provide critical financial support and improve financial literacy among young farmers.</w:t>
      </w:r>
    </w:p>
    <w:p w14:paraId="4F01BED8" w14:textId="77777777" w:rsidR="003458B3" w:rsidRPr="003458B3" w:rsidRDefault="003458B3" w:rsidP="003458B3">
      <w:pPr>
        <w:rPr>
          <w:b/>
          <w:bCs/>
        </w:rPr>
      </w:pPr>
      <w:r w:rsidRPr="003458B3">
        <w:rPr>
          <w:b/>
          <w:bCs/>
        </w:rPr>
        <w:t>Stage 4: Prototype</w:t>
      </w:r>
    </w:p>
    <w:p w14:paraId="11034701" w14:textId="77777777" w:rsidR="003458B3" w:rsidRPr="003458B3" w:rsidRDefault="003458B3" w:rsidP="003458B3">
      <w:r w:rsidRPr="003458B3">
        <w:rPr>
          <w:b/>
          <w:bCs/>
        </w:rPr>
        <w:t>Objective:</w:t>
      </w:r>
      <w:r w:rsidRPr="003458B3">
        <w:t xml:space="preserve"> To create tangible representations of the selected ideas, allowing for user testing and iterative improvement.</w:t>
      </w:r>
    </w:p>
    <w:p w14:paraId="45C79F5F" w14:textId="77777777" w:rsidR="003458B3" w:rsidRPr="003458B3" w:rsidRDefault="003458B3" w:rsidP="003458B3">
      <w:r w:rsidRPr="003458B3">
        <w:rPr>
          <w:b/>
          <w:bCs/>
        </w:rPr>
        <w:t>Prototypes Developed:</w:t>
      </w:r>
    </w:p>
    <w:p w14:paraId="1639C739" w14:textId="77777777" w:rsidR="003458B3" w:rsidRPr="003458B3" w:rsidRDefault="003458B3">
      <w:pPr>
        <w:numPr>
          <w:ilvl w:val="0"/>
          <w:numId w:val="195"/>
        </w:numPr>
      </w:pPr>
      <w:r w:rsidRPr="003458B3">
        <w:rPr>
          <w:b/>
          <w:bCs/>
        </w:rPr>
        <w:t>Centralized Training Hub:</w:t>
      </w:r>
    </w:p>
    <w:p w14:paraId="419C82AA" w14:textId="77777777" w:rsidR="003458B3" w:rsidRPr="003458B3" w:rsidRDefault="003458B3">
      <w:pPr>
        <w:numPr>
          <w:ilvl w:val="1"/>
          <w:numId w:val="195"/>
        </w:numPr>
      </w:pPr>
      <w:r w:rsidRPr="003458B3">
        <w:rPr>
          <w:b/>
          <w:bCs/>
        </w:rPr>
        <w:t>Components:</w:t>
      </w:r>
    </w:p>
    <w:p w14:paraId="2C4D8D00" w14:textId="77777777" w:rsidR="003458B3" w:rsidRPr="003458B3" w:rsidRDefault="003458B3">
      <w:pPr>
        <w:numPr>
          <w:ilvl w:val="2"/>
          <w:numId w:val="195"/>
        </w:numPr>
      </w:pPr>
      <w:r w:rsidRPr="003458B3">
        <w:rPr>
          <w:b/>
          <w:bCs/>
        </w:rPr>
        <w:t>Physical Infrastructure:</w:t>
      </w:r>
      <w:r w:rsidRPr="003458B3">
        <w:t xml:space="preserve"> Classrooms, demonstration farms, resource library.</w:t>
      </w:r>
    </w:p>
    <w:p w14:paraId="3626F94A" w14:textId="77777777" w:rsidR="003458B3" w:rsidRPr="003458B3" w:rsidRDefault="003458B3">
      <w:pPr>
        <w:numPr>
          <w:ilvl w:val="2"/>
          <w:numId w:val="195"/>
        </w:numPr>
      </w:pPr>
      <w:r w:rsidRPr="003458B3">
        <w:rPr>
          <w:b/>
          <w:bCs/>
        </w:rPr>
        <w:t>Online Platform:</w:t>
      </w:r>
      <w:r w:rsidRPr="003458B3">
        <w:t xml:space="preserve"> Video tutorials, downloadable guides, discussion forums.</w:t>
      </w:r>
    </w:p>
    <w:p w14:paraId="10365FE1" w14:textId="77777777" w:rsidR="003458B3" w:rsidRPr="003458B3" w:rsidRDefault="003458B3">
      <w:pPr>
        <w:numPr>
          <w:ilvl w:val="1"/>
          <w:numId w:val="195"/>
        </w:numPr>
      </w:pPr>
      <w:r w:rsidRPr="003458B3">
        <w:rPr>
          <w:b/>
          <w:bCs/>
        </w:rPr>
        <w:t>Features:</w:t>
      </w:r>
    </w:p>
    <w:p w14:paraId="110905F8" w14:textId="77777777" w:rsidR="003458B3" w:rsidRPr="003458B3" w:rsidRDefault="003458B3">
      <w:pPr>
        <w:numPr>
          <w:ilvl w:val="2"/>
          <w:numId w:val="195"/>
        </w:numPr>
      </w:pPr>
      <w:r w:rsidRPr="003458B3">
        <w:rPr>
          <w:b/>
          <w:bCs/>
        </w:rPr>
        <w:t>Curriculum:</w:t>
      </w:r>
      <w:r w:rsidRPr="003458B3">
        <w:t xml:space="preserve"> Courses on modern farming techniques, business management, and digital literacy.</w:t>
      </w:r>
    </w:p>
    <w:p w14:paraId="2236BCA8" w14:textId="77777777" w:rsidR="003458B3" w:rsidRPr="003458B3" w:rsidRDefault="003458B3">
      <w:pPr>
        <w:numPr>
          <w:ilvl w:val="2"/>
          <w:numId w:val="195"/>
        </w:numPr>
      </w:pPr>
      <w:r w:rsidRPr="003458B3">
        <w:rPr>
          <w:b/>
          <w:bCs/>
        </w:rPr>
        <w:t>Facilities:</w:t>
      </w:r>
      <w:r w:rsidRPr="003458B3">
        <w:t xml:space="preserve"> Practical workshops on demonstration farms, access to expert mentors.</w:t>
      </w:r>
    </w:p>
    <w:p w14:paraId="28F05066" w14:textId="77777777" w:rsidR="003458B3" w:rsidRPr="003458B3" w:rsidRDefault="003458B3">
      <w:pPr>
        <w:numPr>
          <w:ilvl w:val="1"/>
          <w:numId w:val="195"/>
        </w:numPr>
      </w:pPr>
      <w:r w:rsidRPr="003458B3">
        <w:rPr>
          <w:b/>
          <w:bCs/>
        </w:rPr>
        <w:t>Prototype Development:</w:t>
      </w:r>
    </w:p>
    <w:p w14:paraId="26492AF4" w14:textId="77777777" w:rsidR="003458B3" w:rsidRPr="003458B3" w:rsidRDefault="003458B3">
      <w:pPr>
        <w:numPr>
          <w:ilvl w:val="2"/>
          <w:numId w:val="195"/>
        </w:numPr>
      </w:pPr>
      <w:r w:rsidRPr="003458B3">
        <w:t>A pilot center was set up with basic classroom facilities and a small-scale demonstration farm.</w:t>
      </w:r>
    </w:p>
    <w:p w14:paraId="60019A92" w14:textId="77777777" w:rsidR="003458B3" w:rsidRPr="003458B3" w:rsidRDefault="003458B3">
      <w:pPr>
        <w:numPr>
          <w:ilvl w:val="2"/>
          <w:numId w:val="195"/>
        </w:numPr>
      </w:pPr>
      <w:r w:rsidRPr="003458B3">
        <w:t>An online platform was developed with introductory video tutorials and downloadable materials.</w:t>
      </w:r>
    </w:p>
    <w:p w14:paraId="3893BB44" w14:textId="77777777" w:rsidR="003458B3" w:rsidRPr="003458B3" w:rsidRDefault="003458B3">
      <w:pPr>
        <w:numPr>
          <w:ilvl w:val="0"/>
          <w:numId w:val="195"/>
        </w:numPr>
      </w:pPr>
      <w:r w:rsidRPr="003458B3">
        <w:rPr>
          <w:b/>
          <w:bCs/>
        </w:rPr>
        <w:t>Mobile App:</w:t>
      </w:r>
    </w:p>
    <w:p w14:paraId="1683EC95" w14:textId="77777777" w:rsidR="003458B3" w:rsidRPr="003458B3" w:rsidRDefault="003458B3">
      <w:pPr>
        <w:numPr>
          <w:ilvl w:val="1"/>
          <w:numId w:val="195"/>
        </w:numPr>
      </w:pPr>
      <w:r w:rsidRPr="003458B3">
        <w:rPr>
          <w:b/>
          <w:bCs/>
        </w:rPr>
        <w:t>Components:</w:t>
      </w:r>
    </w:p>
    <w:p w14:paraId="5E17D18A" w14:textId="77777777" w:rsidR="003458B3" w:rsidRPr="003458B3" w:rsidRDefault="003458B3">
      <w:pPr>
        <w:numPr>
          <w:ilvl w:val="2"/>
          <w:numId w:val="195"/>
        </w:numPr>
      </w:pPr>
      <w:r w:rsidRPr="003458B3">
        <w:rPr>
          <w:b/>
          <w:bCs/>
        </w:rPr>
        <w:t>Market Prices:</w:t>
      </w:r>
      <w:r w:rsidRPr="003458B3">
        <w:t xml:space="preserve"> Real-time updates on market prices for various crops and livestock.</w:t>
      </w:r>
    </w:p>
    <w:p w14:paraId="52CE8AED" w14:textId="77777777" w:rsidR="003458B3" w:rsidRPr="003458B3" w:rsidRDefault="003458B3">
      <w:pPr>
        <w:numPr>
          <w:ilvl w:val="2"/>
          <w:numId w:val="195"/>
        </w:numPr>
      </w:pPr>
      <w:r w:rsidRPr="003458B3">
        <w:rPr>
          <w:b/>
          <w:bCs/>
        </w:rPr>
        <w:t>Buyer/Supplier Directory:</w:t>
      </w:r>
      <w:r w:rsidRPr="003458B3">
        <w:t xml:space="preserve"> Listings of potential buyers and suppliers with contact details.</w:t>
      </w:r>
    </w:p>
    <w:p w14:paraId="58B4803C" w14:textId="77777777" w:rsidR="003458B3" w:rsidRPr="003458B3" w:rsidRDefault="003458B3">
      <w:pPr>
        <w:numPr>
          <w:ilvl w:val="2"/>
          <w:numId w:val="195"/>
        </w:numPr>
      </w:pPr>
      <w:r w:rsidRPr="003458B3">
        <w:rPr>
          <w:b/>
          <w:bCs/>
        </w:rPr>
        <w:t>Networking Forum:</w:t>
      </w:r>
      <w:r w:rsidRPr="003458B3">
        <w:t xml:space="preserve"> Platform for farmers to connect, share experiences, and seek advice.</w:t>
      </w:r>
    </w:p>
    <w:p w14:paraId="1FA86B58" w14:textId="77777777" w:rsidR="003458B3" w:rsidRPr="003458B3" w:rsidRDefault="003458B3">
      <w:pPr>
        <w:numPr>
          <w:ilvl w:val="1"/>
          <w:numId w:val="195"/>
        </w:numPr>
      </w:pPr>
      <w:r w:rsidRPr="003458B3">
        <w:rPr>
          <w:b/>
          <w:bCs/>
        </w:rPr>
        <w:t>Features:</w:t>
      </w:r>
    </w:p>
    <w:p w14:paraId="1B2AD7E0" w14:textId="77777777" w:rsidR="003458B3" w:rsidRPr="003458B3" w:rsidRDefault="003458B3">
      <w:pPr>
        <w:numPr>
          <w:ilvl w:val="2"/>
          <w:numId w:val="195"/>
        </w:numPr>
      </w:pPr>
      <w:r w:rsidRPr="003458B3">
        <w:rPr>
          <w:b/>
          <w:bCs/>
        </w:rPr>
        <w:t>User-Friendly Interface:</w:t>
      </w:r>
      <w:r w:rsidRPr="003458B3">
        <w:t xml:space="preserve"> Simple navigation tailored to the technological proficiency of young farmers.</w:t>
      </w:r>
    </w:p>
    <w:p w14:paraId="55A87C19" w14:textId="77777777" w:rsidR="003458B3" w:rsidRPr="003458B3" w:rsidRDefault="003458B3">
      <w:pPr>
        <w:numPr>
          <w:ilvl w:val="2"/>
          <w:numId w:val="195"/>
        </w:numPr>
      </w:pPr>
      <w:r w:rsidRPr="003458B3">
        <w:rPr>
          <w:b/>
          <w:bCs/>
        </w:rPr>
        <w:t>Real-Time Updates:</w:t>
      </w:r>
      <w:r w:rsidRPr="003458B3">
        <w:t xml:space="preserve"> Ensuring timely and accurate market information.</w:t>
      </w:r>
    </w:p>
    <w:p w14:paraId="3BADAF1D" w14:textId="77777777" w:rsidR="003458B3" w:rsidRPr="003458B3" w:rsidRDefault="003458B3">
      <w:pPr>
        <w:numPr>
          <w:ilvl w:val="1"/>
          <w:numId w:val="195"/>
        </w:numPr>
      </w:pPr>
      <w:r w:rsidRPr="003458B3">
        <w:rPr>
          <w:b/>
          <w:bCs/>
        </w:rPr>
        <w:lastRenderedPageBreak/>
        <w:t>Prototype Development:</w:t>
      </w:r>
    </w:p>
    <w:p w14:paraId="1123B1D2" w14:textId="77777777" w:rsidR="003458B3" w:rsidRPr="003458B3" w:rsidRDefault="003458B3">
      <w:pPr>
        <w:numPr>
          <w:ilvl w:val="2"/>
          <w:numId w:val="195"/>
        </w:numPr>
      </w:pPr>
      <w:r w:rsidRPr="003458B3">
        <w:t>An initial version of the app was created, focusing on the core features of market prices, directory, and networking forum.</w:t>
      </w:r>
    </w:p>
    <w:p w14:paraId="2169874E" w14:textId="77777777" w:rsidR="003458B3" w:rsidRPr="003458B3" w:rsidRDefault="003458B3">
      <w:pPr>
        <w:numPr>
          <w:ilvl w:val="0"/>
          <w:numId w:val="195"/>
        </w:numPr>
      </w:pPr>
      <w:r w:rsidRPr="003458B3">
        <w:rPr>
          <w:b/>
          <w:bCs/>
        </w:rPr>
        <w:t>Youth-Friendly Loan Program:</w:t>
      </w:r>
    </w:p>
    <w:p w14:paraId="68786FC9" w14:textId="77777777" w:rsidR="003458B3" w:rsidRPr="003458B3" w:rsidRDefault="003458B3">
      <w:pPr>
        <w:numPr>
          <w:ilvl w:val="1"/>
          <w:numId w:val="195"/>
        </w:numPr>
      </w:pPr>
      <w:r w:rsidRPr="003458B3">
        <w:rPr>
          <w:b/>
          <w:bCs/>
        </w:rPr>
        <w:t>Components:</w:t>
      </w:r>
    </w:p>
    <w:p w14:paraId="6F65518D" w14:textId="77777777" w:rsidR="003458B3" w:rsidRPr="003458B3" w:rsidRDefault="003458B3">
      <w:pPr>
        <w:numPr>
          <w:ilvl w:val="2"/>
          <w:numId w:val="195"/>
        </w:numPr>
      </w:pPr>
      <w:r w:rsidRPr="003458B3">
        <w:rPr>
          <w:b/>
          <w:bCs/>
        </w:rPr>
        <w:t>Financial Products:</w:t>
      </w:r>
      <w:r w:rsidRPr="003458B3">
        <w:t xml:space="preserve"> Low-interest microloans with flexible repayment terms.</w:t>
      </w:r>
    </w:p>
    <w:p w14:paraId="1CF67EC4" w14:textId="77777777" w:rsidR="003458B3" w:rsidRPr="003458B3" w:rsidRDefault="003458B3">
      <w:pPr>
        <w:numPr>
          <w:ilvl w:val="2"/>
          <w:numId w:val="195"/>
        </w:numPr>
      </w:pPr>
      <w:r w:rsidRPr="003458B3">
        <w:rPr>
          <w:b/>
          <w:bCs/>
        </w:rPr>
        <w:t>Financial Literacy Workshops:</w:t>
      </w:r>
      <w:r w:rsidRPr="003458B3">
        <w:t xml:space="preserve"> Training sessions on budgeting, financial planning, and loan management.</w:t>
      </w:r>
    </w:p>
    <w:p w14:paraId="3769F873" w14:textId="77777777" w:rsidR="003458B3" w:rsidRPr="003458B3" w:rsidRDefault="003458B3">
      <w:pPr>
        <w:numPr>
          <w:ilvl w:val="1"/>
          <w:numId w:val="195"/>
        </w:numPr>
      </w:pPr>
      <w:r w:rsidRPr="003458B3">
        <w:rPr>
          <w:b/>
          <w:bCs/>
        </w:rPr>
        <w:t>Features:</w:t>
      </w:r>
    </w:p>
    <w:p w14:paraId="776D260C" w14:textId="77777777" w:rsidR="003458B3" w:rsidRPr="003458B3" w:rsidRDefault="003458B3">
      <w:pPr>
        <w:numPr>
          <w:ilvl w:val="2"/>
          <w:numId w:val="195"/>
        </w:numPr>
      </w:pPr>
      <w:r w:rsidRPr="003458B3">
        <w:rPr>
          <w:b/>
          <w:bCs/>
        </w:rPr>
        <w:t>Tailored Loan Terms:</w:t>
      </w:r>
      <w:r w:rsidRPr="003458B3">
        <w:t xml:space="preserve"> Designed to meet the specific needs of young farmers, considering their income cycles and cash flow.</w:t>
      </w:r>
    </w:p>
    <w:p w14:paraId="31598522" w14:textId="77777777" w:rsidR="003458B3" w:rsidRPr="003458B3" w:rsidRDefault="003458B3">
      <w:pPr>
        <w:numPr>
          <w:ilvl w:val="2"/>
          <w:numId w:val="195"/>
        </w:numPr>
      </w:pPr>
      <w:r w:rsidRPr="003458B3">
        <w:rPr>
          <w:b/>
          <w:bCs/>
        </w:rPr>
        <w:t>Educational Support:</w:t>
      </w:r>
      <w:r w:rsidRPr="003458B3">
        <w:t xml:space="preserve"> Workshops aimed at improving financial literacy and management skills.</w:t>
      </w:r>
    </w:p>
    <w:p w14:paraId="52553D0C" w14:textId="77777777" w:rsidR="003458B3" w:rsidRPr="003458B3" w:rsidRDefault="003458B3">
      <w:pPr>
        <w:numPr>
          <w:ilvl w:val="1"/>
          <w:numId w:val="195"/>
        </w:numPr>
      </w:pPr>
      <w:r w:rsidRPr="003458B3">
        <w:rPr>
          <w:b/>
          <w:bCs/>
        </w:rPr>
        <w:t>Prototype Development:</w:t>
      </w:r>
    </w:p>
    <w:p w14:paraId="2B13CB14" w14:textId="77777777" w:rsidR="003458B3" w:rsidRPr="003458B3" w:rsidRDefault="003458B3">
      <w:pPr>
        <w:numPr>
          <w:ilvl w:val="2"/>
          <w:numId w:val="195"/>
        </w:numPr>
      </w:pPr>
      <w:r w:rsidRPr="003458B3">
        <w:t>Partnerships with financial institutions were established to develop customized loan products.</w:t>
      </w:r>
    </w:p>
    <w:p w14:paraId="31629050" w14:textId="77777777" w:rsidR="003458B3" w:rsidRPr="003458B3" w:rsidRDefault="003458B3">
      <w:pPr>
        <w:numPr>
          <w:ilvl w:val="2"/>
          <w:numId w:val="195"/>
        </w:numPr>
      </w:pPr>
      <w:r w:rsidRPr="003458B3">
        <w:t>Pilot financial literacy workshops were conducted with small groups of young farmers.</w:t>
      </w:r>
    </w:p>
    <w:p w14:paraId="2D4722EF" w14:textId="77777777" w:rsidR="003458B3" w:rsidRPr="003458B3" w:rsidRDefault="003458B3" w:rsidP="003458B3">
      <w:r w:rsidRPr="003458B3">
        <w:rPr>
          <w:b/>
          <w:bCs/>
        </w:rPr>
        <w:t>Testing and Feedback:</w:t>
      </w:r>
    </w:p>
    <w:p w14:paraId="1D13E472" w14:textId="77777777" w:rsidR="003458B3" w:rsidRPr="003458B3" w:rsidRDefault="003458B3">
      <w:pPr>
        <w:numPr>
          <w:ilvl w:val="0"/>
          <w:numId w:val="196"/>
        </w:numPr>
      </w:pPr>
      <w:r w:rsidRPr="003458B3">
        <w:rPr>
          <w:b/>
          <w:bCs/>
        </w:rPr>
        <w:t>Training Hub:</w:t>
      </w:r>
    </w:p>
    <w:p w14:paraId="1F2FB70B" w14:textId="77777777" w:rsidR="003458B3" w:rsidRPr="003458B3" w:rsidRDefault="003458B3">
      <w:pPr>
        <w:numPr>
          <w:ilvl w:val="1"/>
          <w:numId w:val="196"/>
        </w:numPr>
      </w:pPr>
      <w:r w:rsidRPr="003458B3">
        <w:rPr>
          <w:b/>
          <w:bCs/>
        </w:rPr>
        <w:t>Pilot Testing:</w:t>
      </w:r>
      <w:r w:rsidRPr="003458B3">
        <w:t xml:space="preserve"> Conducted with 20 young farmers.</w:t>
      </w:r>
    </w:p>
    <w:p w14:paraId="048DDB5F" w14:textId="77777777" w:rsidR="003458B3" w:rsidRPr="003458B3" w:rsidRDefault="003458B3">
      <w:pPr>
        <w:numPr>
          <w:ilvl w:val="1"/>
          <w:numId w:val="196"/>
        </w:numPr>
      </w:pPr>
      <w:r w:rsidRPr="003458B3">
        <w:rPr>
          <w:b/>
          <w:bCs/>
        </w:rPr>
        <w:t>Feedback:</w:t>
      </w:r>
      <w:r w:rsidRPr="003458B3">
        <w:t xml:space="preserve"> Participants found the training comprehensive and practical. Suggestions included more advanced courses and interactive online content.</w:t>
      </w:r>
    </w:p>
    <w:p w14:paraId="51256BBB" w14:textId="77777777" w:rsidR="003458B3" w:rsidRPr="003458B3" w:rsidRDefault="003458B3">
      <w:pPr>
        <w:numPr>
          <w:ilvl w:val="0"/>
          <w:numId w:val="196"/>
        </w:numPr>
      </w:pPr>
      <w:r w:rsidRPr="003458B3">
        <w:rPr>
          <w:b/>
          <w:bCs/>
        </w:rPr>
        <w:t>Mobile App:</w:t>
      </w:r>
    </w:p>
    <w:p w14:paraId="23A2C2D2" w14:textId="77777777" w:rsidR="003458B3" w:rsidRPr="003458B3" w:rsidRDefault="003458B3">
      <w:pPr>
        <w:numPr>
          <w:ilvl w:val="1"/>
          <w:numId w:val="196"/>
        </w:numPr>
      </w:pPr>
      <w:r w:rsidRPr="003458B3">
        <w:rPr>
          <w:b/>
          <w:bCs/>
        </w:rPr>
        <w:t>Beta Testing:</w:t>
      </w:r>
      <w:r w:rsidRPr="003458B3">
        <w:t xml:space="preserve"> Launched with 100 beta testers.</w:t>
      </w:r>
    </w:p>
    <w:p w14:paraId="3618BC9E" w14:textId="77777777" w:rsidR="003458B3" w:rsidRPr="003458B3" w:rsidRDefault="003458B3">
      <w:pPr>
        <w:numPr>
          <w:ilvl w:val="1"/>
          <w:numId w:val="196"/>
        </w:numPr>
      </w:pPr>
      <w:r w:rsidRPr="003458B3">
        <w:rPr>
          <w:b/>
          <w:bCs/>
        </w:rPr>
        <w:t>Feedback:</w:t>
      </w:r>
      <w:r w:rsidRPr="003458B3">
        <w:t xml:space="preserve"> Users appreciated the real-time market information and the ease of connecting with buyers and suppliers. Additional features such as weather forecasts and pest control information were requested.</w:t>
      </w:r>
    </w:p>
    <w:p w14:paraId="6E08DA6E" w14:textId="77777777" w:rsidR="003458B3" w:rsidRPr="003458B3" w:rsidRDefault="003458B3">
      <w:pPr>
        <w:numPr>
          <w:ilvl w:val="0"/>
          <w:numId w:val="196"/>
        </w:numPr>
      </w:pPr>
      <w:r w:rsidRPr="003458B3">
        <w:rPr>
          <w:b/>
          <w:bCs/>
        </w:rPr>
        <w:t>Youth-Friendly Loan Program:</w:t>
      </w:r>
    </w:p>
    <w:p w14:paraId="64B0906A" w14:textId="77777777" w:rsidR="003458B3" w:rsidRPr="003458B3" w:rsidRDefault="003458B3">
      <w:pPr>
        <w:numPr>
          <w:ilvl w:val="1"/>
          <w:numId w:val="196"/>
        </w:numPr>
      </w:pPr>
      <w:r w:rsidRPr="003458B3">
        <w:rPr>
          <w:b/>
          <w:bCs/>
        </w:rPr>
        <w:t>Pilot Rollout:</w:t>
      </w:r>
      <w:r w:rsidRPr="003458B3">
        <w:t xml:space="preserve"> Implemented with 15 initial beneficiaries.</w:t>
      </w:r>
    </w:p>
    <w:p w14:paraId="64A1266C" w14:textId="77777777" w:rsidR="003458B3" w:rsidRPr="003458B3" w:rsidRDefault="003458B3">
      <w:pPr>
        <w:numPr>
          <w:ilvl w:val="1"/>
          <w:numId w:val="196"/>
        </w:numPr>
      </w:pPr>
      <w:r w:rsidRPr="003458B3">
        <w:rPr>
          <w:b/>
          <w:bCs/>
        </w:rPr>
        <w:t>Feedback:</w:t>
      </w:r>
      <w:r w:rsidRPr="003458B3">
        <w:t xml:space="preserve"> Beneficiaries successfully utilized the loans to enhance their farming operations. Recommendations included more flexible repayment plans and increased loan amounts.</w:t>
      </w:r>
    </w:p>
    <w:p w14:paraId="154BD700" w14:textId="77777777" w:rsidR="003458B3" w:rsidRPr="003458B3" w:rsidRDefault="003458B3" w:rsidP="003458B3">
      <w:r w:rsidRPr="003458B3">
        <w:rPr>
          <w:b/>
          <w:bCs/>
        </w:rPr>
        <w:lastRenderedPageBreak/>
        <w:t>Iterative Improvements:</w:t>
      </w:r>
    </w:p>
    <w:p w14:paraId="1983E5B5" w14:textId="77777777" w:rsidR="003458B3" w:rsidRPr="003458B3" w:rsidRDefault="003458B3">
      <w:pPr>
        <w:numPr>
          <w:ilvl w:val="0"/>
          <w:numId w:val="197"/>
        </w:numPr>
      </w:pPr>
      <w:r w:rsidRPr="003458B3">
        <w:t>Based on feedback, advanced courses and interactive content were added to the training hub.</w:t>
      </w:r>
    </w:p>
    <w:p w14:paraId="741007E6" w14:textId="77777777" w:rsidR="003458B3" w:rsidRPr="003458B3" w:rsidRDefault="003458B3">
      <w:pPr>
        <w:numPr>
          <w:ilvl w:val="0"/>
          <w:numId w:val="197"/>
        </w:numPr>
      </w:pPr>
      <w:r w:rsidRPr="003458B3">
        <w:t>The mobile app was updated to include weather forecasts and pest control information.</w:t>
      </w:r>
    </w:p>
    <w:p w14:paraId="260BF6C5" w14:textId="77777777" w:rsidR="003458B3" w:rsidRPr="003458B3" w:rsidRDefault="003458B3">
      <w:pPr>
        <w:numPr>
          <w:ilvl w:val="0"/>
          <w:numId w:val="197"/>
        </w:numPr>
      </w:pPr>
      <w:r w:rsidRPr="003458B3">
        <w:t>Loan products were adjusted to offer more flexible terms and larger loan amounts.</w:t>
      </w:r>
    </w:p>
    <w:p w14:paraId="3406B2EB" w14:textId="77777777" w:rsidR="003458B3" w:rsidRPr="003458B3" w:rsidRDefault="003458B3" w:rsidP="003458B3">
      <w:pPr>
        <w:rPr>
          <w:b/>
          <w:bCs/>
        </w:rPr>
      </w:pPr>
      <w:r w:rsidRPr="003458B3">
        <w:rPr>
          <w:b/>
          <w:bCs/>
        </w:rPr>
        <w:t>Conclusion</w:t>
      </w:r>
    </w:p>
    <w:p w14:paraId="000AA290" w14:textId="77777777" w:rsidR="003458B3" w:rsidRPr="003458B3" w:rsidRDefault="003458B3" w:rsidP="003458B3">
      <w:r w:rsidRPr="003458B3">
        <w:t>The ideation and prototyping stages of the YAC Solutions project have been instrumental in developing user-centered solutions that address the key challenges faced by young Nigerian farmers. Through a structured brainstorming process, practical ideas were generated, selected, and transformed into tangible prototypes. Testing these prototypes with real users provided valuable insights that guided iterative improvements, ensuring that the final solutions are effective, scalable, and aligned with the needs of the target audience.</w:t>
      </w:r>
    </w:p>
    <w:p w14:paraId="330B22D7" w14:textId="77777777" w:rsidR="003458B3" w:rsidRPr="003458B3" w:rsidRDefault="003458B3" w:rsidP="003458B3">
      <w:pPr>
        <w:rPr>
          <w:b/>
          <w:bCs/>
        </w:rPr>
      </w:pPr>
      <w:r w:rsidRPr="003458B3">
        <w:rPr>
          <w:b/>
          <w:bCs/>
        </w:rPr>
        <w:t>References</w:t>
      </w:r>
    </w:p>
    <w:p w14:paraId="4D44523F" w14:textId="77777777" w:rsidR="003458B3" w:rsidRPr="003458B3" w:rsidRDefault="003458B3">
      <w:pPr>
        <w:numPr>
          <w:ilvl w:val="0"/>
          <w:numId w:val="198"/>
        </w:numPr>
      </w:pPr>
      <w:r w:rsidRPr="003458B3">
        <w:t xml:space="preserve">Brown, T. (2008). Design Thinking. </w:t>
      </w:r>
      <w:r w:rsidRPr="003458B3">
        <w:rPr>
          <w:i/>
          <w:iCs/>
        </w:rPr>
        <w:t>Harvard Business Review</w:t>
      </w:r>
      <w:r w:rsidRPr="003458B3">
        <w:t>, 86(6), 84-92.</w:t>
      </w:r>
    </w:p>
    <w:p w14:paraId="51140E95" w14:textId="77777777" w:rsidR="003458B3" w:rsidRPr="003458B3" w:rsidRDefault="003458B3">
      <w:pPr>
        <w:numPr>
          <w:ilvl w:val="0"/>
          <w:numId w:val="198"/>
        </w:numPr>
      </w:pPr>
      <w:r w:rsidRPr="003458B3">
        <w:t xml:space="preserve">Dam, R. F., &amp; Siang, T. Y. (2020). </w:t>
      </w:r>
      <w:r w:rsidRPr="003458B3">
        <w:rPr>
          <w:i/>
          <w:iCs/>
        </w:rPr>
        <w:t>What is Design Thinking and Why Is It So Popular?</w:t>
      </w:r>
      <w:r w:rsidRPr="003458B3">
        <w:t xml:space="preserve"> Interaction Design Foundation.</w:t>
      </w:r>
    </w:p>
    <w:p w14:paraId="09803FDA" w14:textId="77777777" w:rsidR="003458B3" w:rsidRPr="003458B3" w:rsidRDefault="003458B3">
      <w:pPr>
        <w:numPr>
          <w:ilvl w:val="0"/>
          <w:numId w:val="198"/>
        </w:numPr>
      </w:pPr>
      <w:r w:rsidRPr="003458B3">
        <w:t xml:space="preserve">Kolko, J. (2015). Design Thinking Comes of Age. </w:t>
      </w:r>
      <w:r w:rsidRPr="003458B3">
        <w:rPr>
          <w:i/>
          <w:iCs/>
        </w:rPr>
        <w:t>Harvard Business Review</w:t>
      </w:r>
      <w:r w:rsidRPr="003458B3">
        <w:t>, 93(9), 66-71.</w:t>
      </w:r>
    </w:p>
    <w:p w14:paraId="0E85C8F8" w14:textId="77777777" w:rsidR="00270500" w:rsidRDefault="00270500"/>
    <w:p w14:paraId="3D7B8AAA" w14:textId="77777777" w:rsidR="00E942A3" w:rsidRDefault="00E942A3"/>
    <w:p w14:paraId="3EEB655A" w14:textId="77777777" w:rsidR="00337A4B" w:rsidRPr="00337A4B" w:rsidRDefault="00337A4B" w:rsidP="00337A4B">
      <w:pPr>
        <w:rPr>
          <w:b/>
          <w:bCs/>
        </w:rPr>
      </w:pPr>
      <w:commentRangeStart w:id="3"/>
      <w:r w:rsidRPr="00337A4B">
        <w:rPr>
          <w:b/>
          <w:bCs/>
        </w:rPr>
        <w:t>Elaborating the Test Stage in the Design Thinking Process</w:t>
      </w:r>
      <w:commentRangeEnd w:id="3"/>
      <w:r>
        <w:rPr>
          <w:rStyle w:val="CommentReference"/>
        </w:rPr>
        <w:commentReference w:id="3"/>
      </w:r>
    </w:p>
    <w:p w14:paraId="679BFC5E" w14:textId="77777777" w:rsidR="00337A4B" w:rsidRPr="00337A4B" w:rsidRDefault="00337A4B" w:rsidP="00337A4B">
      <w:r w:rsidRPr="00337A4B">
        <w:t>The test stage in the design thinking process is crucial for evaluating the effectiveness and feasibility of the prototypes developed during the previous stages. This stage involves real-world testing with end users to gather feedback, identify potential improvements, and refine the solutions. For YAC Solutions, the test stage focused on three main prototypes: the Training Hub, the Mobile App, and the Loan Program. Below, I provide a detailed account of the testing process for each prototype, including methodologies, results, feedback, and subsequent iterations.</w:t>
      </w:r>
    </w:p>
    <w:p w14:paraId="662D97B5" w14:textId="77777777" w:rsidR="00337A4B" w:rsidRPr="00337A4B" w:rsidRDefault="00337A4B" w:rsidP="00337A4B">
      <w:pPr>
        <w:rPr>
          <w:b/>
          <w:bCs/>
        </w:rPr>
      </w:pPr>
      <w:r w:rsidRPr="00337A4B">
        <w:rPr>
          <w:b/>
          <w:bCs/>
        </w:rPr>
        <w:t>Prototype 1: Training Hub</w:t>
      </w:r>
    </w:p>
    <w:p w14:paraId="7E21FABA" w14:textId="77777777" w:rsidR="00337A4B" w:rsidRPr="00337A4B" w:rsidRDefault="00337A4B" w:rsidP="00337A4B">
      <w:r w:rsidRPr="00337A4B">
        <w:rPr>
          <w:b/>
          <w:bCs/>
        </w:rPr>
        <w:t>Testing Methodology:</w:t>
      </w:r>
    </w:p>
    <w:p w14:paraId="789CBB10" w14:textId="77777777" w:rsidR="00337A4B" w:rsidRPr="00337A4B" w:rsidRDefault="00337A4B">
      <w:pPr>
        <w:numPr>
          <w:ilvl w:val="0"/>
          <w:numId w:val="199"/>
        </w:numPr>
      </w:pPr>
      <w:r w:rsidRPr="00337A4B">
        <w:rPr>
          <w:b/>
          <w:bCs/>
        </w:rPr>
        <w:t>Participants:</w:t>
      </w:r>
      <w:r w:rsidRPr="00337A4B">
        <w:t xml:space="preserve"> 20 young farmers from various rural and semi-urban areas in Nigeria.</w:t>
      </w:r>
    </w:p>
    <w:p w14:paraId="2FC13AA4" w14:textId="77777777" w:rsidR="00337A4B" w:rsidRPr="00337A4B" w:rsidRDefault="00337A4B">
      <w:pPr>
        <w:numPr>
          <w:ilvl w:val="0"/>
          <w:numId w:val="199"/>
        </w:numPr>
      </w:pPr>
      <w:r w:rsidRPr="00337A4B">
        <w:rPr>
          <w:b/>
          <w:bCs/>
        </w:rPr>
        <w:t>Duration:</w:t>
      </w:r>
      <w:r w:rsidRPr="00337A4B">
        <w:t xml:space="preserve"> One month.</w:t>
      </w:r>
    </w:p>
    <w:p w14:paraId="22F379BA" w14:textId="77777777" w:rsidR="00337A4B" w:rsidRPr="00337A4B" w:rsidRDefault="00337A4B">
      <w:pPr>
        <w:numPr>
          <w:ilvl w:val="0"/>
          <w:numId w:val="199"/>
        </w:numPr>
      </w:pPr>
      <w:r w:rsidRPr="00337A4B">
        <w:rPr>
          <w:b/>
          <w:bCs/>
        </w:rPr>
        <w:t>Activities:</w:t>
      </w:r>
      <w:r w:rsidRPr="00337A4B">
        <w:t xml:space="preserve"> Participants attended courses on modern farming techniques, business management, and digital literacy. They also engaged in practical sessions on demonstration farms.</w:t>
      </w:r>
    </w:p>
    <w:p w14:paraId="7191875E" w14:textId="77777777" w:rsidR="00337A4B" w:rsidRPr="00337A4B" w:rsidRDefault="00337A4B" w:rsidP="00337A4B">
      <w:r w:rsidRPr="00337A4B">
        <w:rPr>
          <w:b/>
          <w:bCs/>
        </w:rPr>
        <w:t>Results:</w:t>
      </w:r>
    </w:p>
    <w:p w14:paraId="77032731" w14:textId="77777777" w:rsidR="00337A4B" w:rsidRPr="00337A4B" w:rsidRDefault="00337A4B">
      <w:pPr>
        <w:numPr>
          <w:ilvl w:val="0"/>
          <w:numId w:val="200"/>
        </w:numPr>
      </w:pPr>
      <w:r w:rsidRPr="00337A4B">
        <w:rPr>
          <w:b/>
          <w:bCs/>
        </w:rPr>
        <w:lastRenderedPageBreak/>
        <w:t>Skill Improvement:</w:t>
      </w:r>
      <w:r w:rsidRPr="00337A4B">
        <w:t xml:space="preserve"> Participants reported significant improvements in their understanding of modern agricultural practices and business management.</w:t>
      </w:r>
    </w:p>
    <w:p w14:paraId="4F03815B" w14:textId="77777777" w:rsidR="00337A4B" w:rsidRPr="00337A4B" w:rsidRDefault="00337A4B">
      <w:pPr>
        <w:numPr>
          <w:ilvl w:val="0"/>
          <w:numId w:val="200"/>
        </w:numPr>
      </w:pPr>
      <w:r w:rsidRPr="00337A4B">
        <w:rPr>
          <w:b/>
          <w:bCs/>
        </w:rPr>
        <w:t>Engagement:</w:t>
      </w:r>
      <w:r w:rsidRPr="00337A4B">
        <w:t xml:space="preserve"> High levels of engagement were observed during both theoretical and practical sessions.</w:t>
      </w:r>
    </w:p>
    <w:p w14:paraId="548651F4" w14:textId="77777777" w:rsidR="00337A4B" w:rsidRPr="00337A4B" w:rsidRDefault="00337A4B">
      <w:pPr>
        <w:numPr>
          <w:ilvl w:val="0"/>
          <w:numId w:val="200"/>
        </w:numPr>
      </w:pPr>
      <w:r w:rsidRPr="00337A4B">
        <w:rPr>
          <w:b/>
          <w:bCs/>
        </w:rPr>
        <w:t>Networking:</w:t>
      </w:r>
      <w:r w:rsidRPr="00337A4B">
        <w:t xml:space="preserve"> Participants formed valuable connections with fellow farmers, trainers, and potential business partners.</w:t>
      </w:r>
    </w:p>
    <w:p w14:paraId="4002EBEF" w14:textId="77777777" w:rsidR="00337A4B" w:rsidRPr="00337A4B" w:rsidRDefault="00337A4B" w:rsidP="00337A4B">
      <w:r w:rsidRPr="00337A4B">
        <w:rPr>
          <w:b/>
          <w:bCs/>
        </w:rPr>
        <w:t>Feedback:</w:t>
      </w:r>
    </w:p>
    <w:p w14:paraId="4B22180D" w14:textId="77777777" w:rsidR="00337A4B" w:rsidRPr="00337A4B" w:rsidRDefault="00337A4B">
      <w:pPr>
        <w:numPr>
          <w:ilvl w:val="0"/>
          <w:numId w:val="201"/>
        </w:numPr>
      </w:pPr>
      <w:r w:rsidRPr="00337A4B">
        <w:rPr>
          <w:b/>
          <w:bCs/>
        </w:rPr>
        <w:t>Positive Aspects:</w:t>
      </w:r>
      <w:r w:rsidRPr="00337A4B">
        <w:t xml:space="preserve"> Participants appreciated the comprehensive curriculum, the combination of theoretical and practical training, and the supportive learning environment.</w:t>
      </w:r>
    </w:p>
    <w:p w14:paraId="76017799" w14:textId="77777777" w:rsidR="00337A4B" w:rsidRPr="00337A4B" w:rsidRDefault="00337A4B">
      <w:pPr>
        <w:numPr>
          <w:ilvl w:val="0"/>
          <w:numId w:val="201"/>
        </w:numPr>
      </w:pPr>
      <w:r w:rsidRPr="00337A4B">
        <w:rPr>
          <w:b/>
          <w:bCs/>
        </w:rPr>
        <w:t>Areas for Improvement:</w:t>
      </w:r>
    </w:p>
    <w:p w14:paraId="3156105C" w14:textId="77777777" w:rsidR="00337A4B" w:rsidRPr="00337A4B" w:rsidRDefault="00337A4B">
      <w:pPr>
        <w:numPr>
          <w:ilvl w:val="1"/>
          <w:numId w:val="201"/>
        </w:numPr>
      </w:pPr>
      <w:r w:rsidRPr="00337A4B">
        <w:rPr>
          <w:b/>
          <w:bCs/>
        </w:rPr>
        <w:t>Additional Courses:</w:t>
      </w:r>
      <w:r w:rsidRPr="00337A4B">
        <w:t xml:space="preserve"> Requests for more advanced courses on topics such as advanced crop management, sustainable farming practices, and digital marketing.</w:t>
      </w:r>
    </w:p>
    <w:p w14:paraId="4DBE62ED" w14:textId="77777777" w:rsidR="00337A4B" w:rsidRPr="00337A4B" w:rsidRDefault="00337A4B">
      <w:pPr>
        <w:numPr>
          <w:ilvl w:val="1"/>
          <w:numId w:val="201"/>
        </w:numPr>
      </w:pPr>
      <w:r w:rsidRPr="00337A4B">
        <w:rPr>
          <w:b/>
          <w:bCs/>
        </w:rPr>
        <w:t>Interactive Online Content:</w:t>
      </w:r>
      <w:r w:rsidRPr="00337A4B">
        <w:t xml:space="preserve"> Suggestions to enhance the online learning platform with more interactive elements, such as live webinars, discussion forums, and virtual farm tours.</w:t>
      </w:r>
    </w:p>
    <w:p w14:paraId="1BE5FF35" w14:textId="77777777" w:rsidR="00337A4B" w:rsidRPr="00337A4B" w:rsidRDefault="00337A4B" w:rsidP="00337A4B">
      <w:r w:rsidRPr="00337A4B">
        <w:rPr>
          <w:b/>
          <w:bCs/>
        </w:rPr>
        <w:t>Iterations:</w:t>
      </w:r>
    </w:p>
    <w:p w14:paraId="617C5750" w14:textId="77777777" w:rsidR="00337A4B" w:rsidRPr="00337A4B" w:rsidRDefault="00337A4B">
      <w:pPr>
        <w:numPr>
          <w:ilvl w:val="0"/>
          <w:numId w:val="202"/>
        </w:numPr>
      </w:pPr>
      <w:r w:rsidRPr="00337A4B">
        <w:rPr>
          <w:b/>
          <w:bCs/>
        </w:rPr>
        <w:t>Course Expansion:</w:t>
      </w:r>
      <w:r w:rsidRPr="00337A4B">
        <w:t xml:space="preserve"> Developing additional courses based on participant feedback.</w:t>
      </w:r>
    </w:p>
    <w:p w14:paraId="7A2E87B4" w14:textId="77777777" w:rsidR="00337A4B" w:rsidRPr="00337A4B" w:rsidRDefault="00337A4B">
      <w:pPr>
        <w:numPr>
          <w:ilvl w:val="0"/>
          <w:numId w:val="202"/>
        </w:numPr>
      </w:pPr>
      <w:r w:rsidRPr="00337A4B">
        <w:rPr>
          <w:b/>
          <w:bCs/>
        </w:rPr>
        <w:t>Enhanced Online Platform:</w:t>
      </w:r>
      <w:r w:rsidRPr="00337A4B">
        <w:t xml:space="preserve"> Incorporating interactive features to the online learning platform to increase engagement and provide more hands-on learning experiences.</w:t>
      </w:r>
    </w:p>
    <w:p w14:paraId="6618F6F4" w14:textId="77777777" w:rsidR="00337A4B" w:rsidRPr="00337A4B" w:rsidRDefault="00337A4B" w:rsidP="00337A4B">
      <w:pPr>
        <w:rPr>
          <w:b/>
          <w:bCs/>
        </w:rPr>
      </w:pPr>
      <w:r w:rsidRPr="00337A4B">
        <w:rPr>
          <w:b/>
          <w:bCs/>
        </w:rPr>
        <w:t>Prototype 2: Mobile App</w:t>
      </w:r>
    </w:p>
    <w:p w14:paraId="66C6E480" w14:textId="77777777" w:rsidR="00337A4B" w:rsidRPr="00337A4B" w:rsidRDefault="00337A4B" w:rsidP="00337A4B">
      <w:r w:rsidRPr="00337A4B">
        <w:rPr>
          <w:b/>
          <w:bCs/>
        </w:rPr>
        <w:t>Testing Methodology:</w:t>
      </w:r>
    </w:p>
    <w:p w14:paraId="7738F7FC" w14:textId="77777777" w:rsidR="00337A4B" w:rsidRPr="00337A4B" w:rsidRDefault="00337A4B">
      <w:pPr>
        <w:numPr>
          <w:ilvl w:val="0"/>
          <w:numId w:val="203"/>
        </w:numPr>
      </w:pPr>
      <w:r w:rsidRPr="00337A4B">
        <w:rPr>
          <w:b/>
          <w:bCs/>
        </w:rPr>
        <w:t>Participants:</w:t>
      </w:r>
      <w:r w:rsidRPr="00337A4B">
        <w:t xml:space="preserve"> 100 beta testers, including young farmers, agricultural experts, and market buyers.</w:t>
      </w:r>
    </w:p>
    <w:p w14:paraId="5F8E778E" w14:textId="77777777" w:rsidR="00337A4B" w:rsidRPr="00337A4B" w:rsidRDefault="00337A4B">
      <w:pPr>
        <w:numPr>
          <w:ilvl w:val="0"/>
          <w:numId w:val="203"/>
        </w:numPr>
      </w:pPr>
      <w:r w:rsidRPr="00337A4B">
        <w:rPr>
          <w:b/>
          <w:bCs/>
        </w:rPr>
        <w:t>Duration:</w:t>
      </w:r>
      <w:r w:rsidRPr="00337A4B">
        <w:t xml:space="preserve"> One month.</w:t>
      </w:r>
    </w:p>
    <w:p w14:paraId="778D69E9" w14:textId="77777777" w:rsidR="00337A4B" w:rsidRPr="00337A4B" w:rsidRDefault="00337A4B">
      <w:pPr>
        <w:numPr>
          <w:ilvl w:val="0"/>
          <w:numId w:val="203"/>
        </w:numPr>
      </w:pPr>
      <w:r w:rsidRPr="00337A4B">
        <w:rPr>
          <w:b/>
          <w:bCs/>
        </w:rPr>
        <w:t>Activities:</w:t>
      </w:r>
      <w:r w:rsidRPr="00337A4B">
        <w:t xml:space="preserve"> Users explored the app's features, including real-time market prices, buyer/supplier directory, and networking forum.</w:t>
      </w:r>
    </w:p>
    <w:p w14:paraId="0724FBFF" w14:textId="77777777" w:rsidR="00337A4B" w:rsidRPr="00337A4B" w:rsidRDefault="00337A4B" w:rsidP="00337A4B">
      <w:r w:rsidRPr="00337A4B">
        <w:rPr>
          <w:b/>
          <w:bCs/>
        </w:rPr>
        <w:t>Results:</w:t>
      </w:r>
    </w:p>
    <w:p w14:paraId="30E40BED" w14:textId="77777777" w:rsidR="00337A4B" w:rsidRPr="00337A4B" w:rsidRDefault="00337A4B">
      <w:pPr>
        <w:numPr>
          <w:ilvl w:val="0"/>
          <w:numId w:val="204"/>
        </w:numPr>
      </w:pPr>
      <w:r w:rsidRPr="00337A4B">
        <w:rPr>
          <w:b/>
          <w:bCs/>
        </w:rPr>
        <w:t>User Engagement:</w:t>
      </w:r>
      <w:r w:rsidRPr="00337A4B">
        <w:t xml:space="preserve"> High levels of engagement, with users frequently checking market prices and connecting with buyers and suppliers.</w:t>
      </w:r>
    </w:p>
    <w:p w14:paraId="37AA55F8" w14:textId="77777777" w:rsidR="00337A4B" w:rsidRPr="00337A4B" w:rsidRDefault="00337A4B">
      <w:pPr>
        <w:numPr>
          <w:ilvl w:val="0"/>
          <w:numId w:val="204"/>
        </w:numPr>
      </w:pPr>
      <w:r w:rsidRPr="00337A4B">
        <w:rPr>
          <w:b/>
          <w:bCs/>
        </w:rPr>
        <w:t>Ease of Use:</w:t>
      </w:r>
      <w:r w:rsidRPr="00337A4B">
        <w:t xml:space="preserve"> Users found the app intuitive and easy to navigate.</w:t>
      </w:r>
    </w:p>
    <w:p w14:paraId="1CB0E0E4" w14:textId="77777777" w:rsidR="00337A4B" w:rsidRPr="00337A4B" w:rsidRDefault="00337A4B">
      <w:pPr>
        <w:numPr>
          <w:ilvl w:val="0"/>
          <w:numId w:val="204"/>
        </w:numPr>
      </w:pPr>
      <w:r w:rsidRPr="00337A4B">
        <w:rPr>
          <w:b/>
          <w:bCs/>
        </w:rPr>
        <w:t>Market Access:</w:t>
      </w:r>
      <w:r w:rsidRPr="00337A4B">
        <w:t xml:space="preserve"> Improved access to market information and opportunities for sales and purchases.</w:t>
      </w:r>
    </w:p>
    <w:p w14:paraId="48B03D7B" w14:textId="77777777" w:rsidR="00337A4B" w:rsidRPr="00337A4B" w:rsidRDefault="00337A4B" w:rsidP="00337A4B">
      <w:r w:rsidRPr="00337A4B">
        <w:rPr>
          <w:b/>
          <w:bCs/>
        </w:rPr>
        <w:t>Feedback:</w:t>
      </w:r>
    </w:p>
    <w:p w14:paraId="2C33696F" w14:textId="77777777" w:rsidR="00337A4B" w:rsidRPr="00337A4B" w:rsidRDefault="00337A4B">
      <w:pPr>
        <w:numPr>
          <w:ilvl w:val="0"/>
          <w:numId w:val="205"/>
        </w:numPr>
      </w:pPr>
      <w:r w:rsidRPr="00337A4B">
        <w:rPr>
          <w:b/>
          <w:bCs/>
        </w:rPr>
        <w:lastRenderedPageBreak/>
        <w:t>Positive Aspects:</w:t>
      </w:r>
      <w:r w:rsidRPr="00337A4B">
        <w:t xml:space="preserve"> Users appreciated the real-time market information and the ability to connect with a wide network of buyers and suppliers.</w:t>
      </w:r>
    </w:p>
    <w:p w14:paraId="4B608151" w14:textId="77777777" w:rsidR="00337A4B" w:rsidRPr="00337A4B" w:rsidRDefault="00337A4B">
      <w:pPr>
        <w:numPr>
          <w:ilvl w:val="0"/>
          <w:numId w:val="205"/>
        </w:numPr>
      </w:pPr>
      <w:r w:rsidRPr="00337A4B">
        <w:rPr>
          <w:b/>
          <w:bCs/>
        </w:rPr>
        <w:t>Areas for Improvement:</w:t>
      </w:r>
    </w:p>
    <w:p w14:paraId="504DF0E4" w14:textId="77777777" w:rsidR="00337A4B" w:rsidRPr="00337A4B" w:rsidRDefault="00337A4B">
      <w:pPr>
        <w:numPr>
          <w:ilvl w:val="1"/>
          <w:numId w:val="205"/>
        </w:numPr>
      </w:pPr>
      <w:r w:rsidRPr="00337A4B">
        <w:rPr>
          <w:b/>
          <w:bCs/>
        </w:rPr>
        <w:t>Additional Features:</w:t>
      </w:r>
      <w:r w:rsidRPr="00337A4B">
        <w:t xml:space="preserve"> Requests for features such as weather forecasts, pest control information, and farming tips.</w:t>
      </w:r>
    </w:p>
    <w:p w14:paraId="591F4D51" w14:textId="77777777" w:rsidR="00337A4B" w:rsidRPr="00337A4B" w:rsidRDefault="00337A4B">
      <w:pPr>
        <w:numPr>
          <w:ilvl w:val="1"/>
          <w:numId w:val="205"/>
        </w:numPr>
      </w:pPr>
      <w:r w:rsidRPr="00337A4B">
        <w:rPr>
          <w:b/>
          <w:bCs/>
        </w:rPr>
        <w:t>User Interface:</w:t>
      </w:r>
      <w:r w:rsidRPr="00337A4B">
        <w:t xml:space="preserve"> Suggestions for a more user-friendly interface with better categorization of information and notifications for important updates.</w:t>
      </w:r>
    </w:p>
    <w:p w14:paraId="20E60B3F" w14:textId="77777777" w:rsidR="00337A4B" w:rsidRPr="00337A4B" w:rsidRDefault="00337A4B" w:rsidP="00337A4B">
      <w:r w:rsidRPr="00337A4B">
        <w:rPr>
          <w:b/>
          <w:bCs/>
        </w:rPr>
        <w:t>Iterations:</w:t>
      </w:r>
    </w:p>
    <w:p w14:paraId="344A3C2A" w14:textId="77777777" w:rsidR="00337A4B" w:rsidRPr="00337A4B" w:rsidRDefault="00337A4B">
      <w:pPr>
        <w:numPr>
          <w:ilvl w:val="0"/>
          <w:numId w:val="206"/>
        </w:numPr>
      </w:pPr>
      <w:r w:rsidRPr="00337A4B">
        <w:rPr>
          <w:b/>
          <w:bCs/>
        </w:rPr>
        <w:t>Feature Enhancement:</w:t>
      </w:r>
      <w:r w:rsidRPr="00337A4B">
        <w:t xml:space="preserve"> Adding requested features, including weather forecasts, pest control information, and farming tips.</w:t>
      </w:r>
    </w:p>
    <w:p w14:paraId="1EF2EDA7" w14:textId="77777777" w:rsidR="00337A4B" w:rsidRPr="00337A4B" w:rsidRDefault="00337A4B">
      <w:pPr>
        <w:numPr>
          <w:ilvl w:val="0"/>
          <w:numId w:val="206"/>
        </w:numPr>
      </w:pPr>
      <w:r w:rsidRPr="00337A4B">
        <w:rPr>
          <w:b/>
          <w:bCs/>
        </w:rPr>
        <w:t>User Interface Improvements:</w:t>
      </w:r>
      <w:r w:rsidRPr="00337A4B">
        <w:t xml:space="preserve"> Redesigning the interface to be more user-friendly and incorporating notification systems for important updates.</w:t>
      </w:r>
    </w:p>
    <w:p w14:paraId="6893E3B3" w14:textId="77777777" w:rsidR="00337A4B" w:rsidRPr="00337A4B" w:rsidRDefault="00337A4B" w:rsidP="00337A4B">
      <w:pPr>
        <w:rPr>
          <w:b/>
          <w:bCs/>
        </w:rPr>
      </w:pPr>
      <w:r w:rsidRPr="00337A4B">
        <w:rPr>
          <w:b/>
          <w:bCs/>
        </w:rPr>
        <w:t>Prototype 3: Loan Program</w:t>
      </w:r>
    </w:p>
    <w:p w14:paraId="0C934789" w14:textId="77777777" w:rsidR="00337A4B" w:rsidRPr="00337A4B" w:rsidRDefault="00337A4B" w:rsidP="00337A4B">
      <w:r w:rsidRPr="00337A4B">
        <w:rPr>
          <w:b/>
          <w:bCs/>
        </w:rPr>
        <w:t>Testing Methodology:</w:t>
      </w:r>
    </w:p>
    <w:p w14:paraId="092C0FC4" w14:textId="77777777" w:rsidR="00337A4B" w:rsidRPr="00337A4B" w:rsidRDefault="00337A4B">
      <w:pPr>
        <w:numPr>
          <w:ilvl w:val="0"/>
          <w:numId w:val="207"/>
        </w:numPr>
      </w:pPr>
      <w:r w:rsidRPr="00337A4B">
        <w:rPr>
          <w:b/>
          <w:bCs/>
        </w:rPr>
        <w:t>Participants:</w:t>
      </w:r>
      <w:r w:rsidRPr="00337A4B">
        <w:t xml:space="preserve"> 15 initial beneficiaries from diverse farming backgrounds.</w:t>
      </w:r>
    </w:p>
    <w:p w14:paraId="7A658022" w14:textId="77777777" w:rsidR="00337A4B" w:rsidRPr="00337A4B" w:rsidRDefault="00337A4B">
      <w:pPr>
        <w:numPr>
          <w:ilvl w:val="0"/>
          <w:numId w:val="207"/>
        </w:numPr>
      </w:pPr>
      <w:r w:rsidRPr="00337A4B">
        <w:rPr>
          <w:b/>
          <w:bCs/>
        </w:rPr>
        <w:t>Duration:</w:t>
      </w:r>
      <w:r w:rsidRPr="00337A4B">
        <w:t xml:space="preserve"> Three months.</w:t>
      </w:r>
    </w:p>
    <w:p w14:paraId="22F17F74" w14:textId="77777777" w:rsidR="00337A4B" w:rsidRPr="00337A4B" w:rsidRDefault="00337A4B">
      <w:pPr>
        <w:numPr>
          <w:ilvl w:val="0"/>
          <w:numId w:val="207"/>
        </w:numPr>
      </w:pPr>
      <w:r w:rsidRPr="00337A4B">
        <w:rPr>
          <w:b/>
          <w:bCs/>
        </w:rPr>
        <w:t>Activities:</w:t>
      </w:r>
      <w:r w:rsidRPr="00337A4B">
        <w:t xml:space="preserve"> Participants received low-interest loans and attended financial literacy workshops to improve their financial management skills.</w:t>
      </w:r>
    </w:p>
    <w:p w14:paraId="25B35C95" w14:textId="77777777" w:rsidR="00337A4B" w:rsidRPr="00337A4B" w:rsidRDefault="00337A4B" w:rsidP="00337A4B">
      <w:r w:rsidRPr="00337A4B">
        <w:rPr>
          <w:b/>
          <w:bCs/>
        </w:rPr>
        <w:t>Results:</w:t>
      </w:r>
    </w:p>
    <w:p w14:paraId="6CF398FE" w14:textId="77777777" w:rsidR="00337A4B" w:rsidRPr="00337A4B" w:rsidRDefault="00337A4B">
      <w:pPr>
        <w:numPr>
          <w:ilvl w:val="0"/>
          <w:numId w:val="208"/>
        </w:numPr>
      </w:pPr>
      <w:r w:rsidRPr="00337A4B">
        <w:rPr>
          <w:b/>
          <w:bCs/>
        </w:rPr>
        <w:t>Utilization of Loans:</w:t>
      </w:r>
      <w:r w:rsidRPr="00337A4B">
        <w:t xml:space="preserve"> Beneficiaries successfully used the loans to enhance their farming operations, such as purchasing seeds, fertilizers, and equipment.</w:t>
      </w:r>
    </w:p>
    <w:p w14:paraId="58413272" w14:textId="77777777" w:rsidR="00337A4B" w:rsidRPr="00337A4B" w:rsidRDefault="00337A4B">
      <w:pPr>
        <w:numPr>
          <w:ilvl w:val="0"/>
          <w:numId w:val="208"/>
        </w:numPr>
      </w:pPr>
      <w:r w:rsidRPr="00337A4B">
        <w:rPr>
          <w:b/>
          <w:bCs/>
        </w:rPr>
        <w:t>Financial Management:</w:t>
      </w:r>
      <w:r w:rsidRPr="00337A4B">
        <w:t xml:space="preserve"> Improved financial management practices among beneficiaries, leading to better budgeting and resource allocation.</w:t>
      </w:r>
    </w:p>
    <w:p w14:paraId="58392816" w14:textId="77777777" w:rsidR="00337A4B" w:rsidRPr="00337A4B" w:rsidRDefault="00337A4B">
      <w:pPr>
        <w:numPr>
          <w:ilvl w:val="0"/>
          <w:numId w:val="208"/>
        </w:numPr>
      </w:pPr>
      <w:r w:rsidRPr="00337A4B">
        <w:rPr>
          <w:b/>
          <w:bCs/>
        </w:rPr>
        <w:t>Loan Repayment:</w:t>
      </w:r>
      <w:r w:rsidRPr="00337A4B">
        <w:t xml:space="preserve"> High repayment rates, indicating the feasibility and sustainability of the loan program.</w:t>
      </w:r>
    </w:p>
    <w:p w14:paraId="23C3CAAE" w14:textId="77777777" w:rsidR="00337A4B" w:rsidRPr="00337A4B" w:rsidRDefault="00337A4B" w:rsidP="00337A4B">
      <w:r w:rsidRPr="00337A4B">
        <w:rPr>
          <w:b/>
          <w:bCs/>
        </w:rPr>
        <w:t>Feedback:</w:t>
      </w:r>
    </w:p>
    <w:p w14:paraId="29434443" w14:textId="77777777" w:rsidR="00337A4B" w:rsidRPr="00337A4B" w:rsidRDefault="00337A4B">
      <w:pPr>
        <w:numPr>
          <w:ilvl w:val="0"/>
          <w:numId w:val="209"/>
        </w:numPr>
      </w:pPr>
      <w:r w:rsidRPr="00337A4B">
        <w:rPr>
          <w:b/>
          <w:bCs/>
        </w:rPr>
        <w:t>Positive Aspects:</w:t>
      </w:r>
      <w:r w:rsidRPr="00337A4B">
        <w:t xml:space="preserve"> Beneficiaries valued the tailored loan products and practical financial management training provided through the workshops.</w:t>
      </w:r>
    </w:p>
    <w:p w14:paraId="149E8A05" w14:textId="77777777" w:rsidR="00337A4B" w:rsidRPr="00337A4B" w:rsidRDefault="00337A4B">
      <w:pPr>
        <w:numPr>
          <w:ilvl w:val="0"/>
          <w:numId w:val="209"/>
        </w:numPr>
      </w:pPr>
      <w:r w:rsidRPr="00337A4B">
        <w:rPr>
          <w:b/>
          <w:bCs/>
        </w:rPr>
        <w:t>Areas for Improvement:</w:t>
      </w:r>
    </w:p>
    <w:p w14:paraId="2121A6D4" w14:textId="77777777" w:rsidR="00337A4B" w:rsidRPr="00337A4B" w:rsidRDefault="00337A4B">
      <w:pPr>
        <w:numPr>
          <w:ilvl w:val="1"/>
          <w:numId w:val="209"/>
        </w:numPr>
      </w:pPr>
      <w:r w:rsidRPr="00337A4B">
        <w:rPr>
          <w:b/>
          <w:bCs/>
        </w:rPr>
        <w:t>Flexible Repayment Plans:</w:t>
      </w:r>
      <w:r w:rsidRPr="00337A4B">
        <w:t xml:space="preserve"> Suggestions for more flexible repayment plans to accommodate varying farming cycles and income patterns.</w:t>
      </w:r>
    </w:p>
    <w:p w14:paraId="2309D1A8" w14:textId="77777777" w:rsidR="00337A4B" w:rsidRPr="00337A4B" w:rsidRDefault="00337A4B">
      <w:pPr>
        <w:numPr>
          <w:ilvl w:val="1"/>
          <w:numId w:val="209"/>
        </w:numPr>
      </w:pPr>
      <w:r w:rsidRPr="00337A4B">
        <w:rPr>
          <w:b/>
          <w:bCs/>
        </w:rPr>
        <w:t>Increased Loan Amounts:</w:t>
      </w:r>
      <w:r w:rsidRPr="00337A4B">
        <w:t xml:space="preserve"> Requests for higher loan amounts to cover larger investments in infrastructure and advanced farming technology.</w:t>
      </w:r>
    </w:p>
    <w:p w14:paraId="4ABCEE2D" w14:textId="77777777" w:rsidR="00337A4B" w:rsidRPr="00337A4B" w:rsidRDefault="00337A4B" w:rsidP="00337A4B">
      <w:r w:rsidRPr="00337A4B">
        <w:rPr>
          <w:b/>
          <w:bCs/>
        </w:rPr>
        <w:lastRenderedPageBreak/>
        <w:t>Iterations:</w:t>
      </w:r>
    </w:p>
    <w:p w14:paraId="4D0A0D83" w14:textId="77777777" w:rsidR="00337A4B" w:rsidRPr="00337A4B" w:rsidRDefault="00337A4B">
      <w:pPr>
        <w:numPr>
          <w:ilvl w:val="0"/>
          <w:numId w:val="210"/>
        </w:numPr>
      </w:pPr>
      <w:r w:rsidRPr="00337A4B">
        <w:rPr>
          <w:b/>
          <w:bCs/>
        </w:rPr>
        <w:t>Repayment Plan Adjustment:</w:t>
      </w:r>
      <w:r w:rsidRPr="00337A4B">
        <w:t xml:space="preserve"> Developing more flexible repayment plans to suit different farming cycles and income patterns.</w:t>
      </w:r>
    </w:p>
    <w:p w14:paraId="15B53A47" w14:textId="77777777" w:rsidR="00337A4B" w:rsidRPr="00337A4B" w:rsidRDefault="00337A4B">
      <w:pPr>
        <w:numPr>
          <w:ilvl w:val="0"/>
          <w:numId w:val="210"/>
        </w:numPr>
      </w:pPr>
      <w:r w:rsidRPr="00337A4B">
        <w:rPr>
          <w:b/>
          <w:bCs/>
        </w:rPr>
        <w:t>Loan Amount Review:</w:t>
      </w:r>
      <w:r w:rsidRPr="00337A4B">
        <w:t xml:space="preserve"> Reviewing and adjusting loan amounts based on feedback to better meet the needs of beneficiaries.</w:t>
      </w:r>
    </w:p>
    <w:p w14:paraId="6489678B" w14:textId="77777777" w:rsidR="00337A4B" w:rsidRPr="00337A4B" w:rsidRDefault="00337A4B" w:rsidP="00337A4B">
      <w:pPr>
        <w:rPr>
          <w:b/>
          <w:bCs/>
        </w:rPr>
      </w:pPr>
      <w:r w:rsidRPr="00337A4B">
        <w:rPr>
          <w:b/>
          <w:bCs/>
        </w:rPr>
        <w:t>Conclusion</w:t>
      </w:r>
    </w:p>
    <w:p w14:paraId="615D4DA8" w14:textId="68526DC3" w:rsidR="00E43CCC" w:rsidRDefault="00337A4B">
      <w:r w:rsidRPr="00337A4B">
        <w:t>The testing stage of the design thinking process for YAC Solutions has provided invaluable insights and feedback from real users, enabling the refinement and enhancement of the prototypes. By engaging directly with young Nigerian farmers and other stakeholders, YAC Solutions has ensured that its offerings are practical, user-friendly, and aligned with the needs and aspirations of its target audience. This iterative process of testing and improvement will continue to drive the development of effective and sustainable solutions for empowering young farmers and promoting agricultural entrepreneurship in Nigeria.</w:t>
      </w:r>
    </w:p>
    <w:p w14:paraId="514E6139" w14:textId="77777777" w:rsidR="00E43CCC" w:rsidRDefault="00E43CCC"/>
    <w:p w14:paraId="330B7C57" w14:textId="77777777" w:rsidR="00E43CCC" w:rsidRDefault="00E43CCC"/>
    <w:p w14:paraId="5DF5B804" w14:textId="77777777" w:rsidR="00E43CCC" w:rsidRDefault="00E43CCC"/>
    <w:p w14:paraId="665EFC12" w14:textId="77777777" w:rsidR="00E43CCC" w:rsidRDefault="00E43CCC"/>
    <w:p w14:paraId="441A880C" w14:textId="77777777" w:rsidR="00E43CCC" w:rsidRDefault="00E43CCC"/>
    <w:p w14:paraId="2313CE87" w14:textId="77777777" w:rsidR="00E43CCC" w:rsidRDefault="00E43CCC"/>
    <w:p w14:paraId="3A5AB6F2" w14:textId="77777777" w:rsidR="00E43CCC" w:rsidRDefault="00E43CCC"/>
    <w:p w14:paraId="5B89D9E7" w14:textId="77777777" w:rsidR="00E43CCC" w:rsidRDefault="00E43CCC"/>
    <w:p w14:paraId="1442EBFA" w14:textId="77777777" w:rsidR="00E43CCC" w:rsidRDefault="00E43CCC"/>
    <w:p w14:paraId="14EA2B06" w14:textId="77777777" w:rsidR="00E43CCC" w:rsidRDefault="00E43CCC"/>
    <w:p w14:paraId="58334203" w14:textId="77777777" w:rsidR="00E43CCC" w:rsidRDefault="00E43CCC"/>
    <w:p w14:paraId="3D267711" w14:textId="77777777" w:rsidR="00E43CCC" w:rsidRDefault="00E43CCC"/>
    <w:p w14:paraId="694B39F8" w14:textId="77777777" w:rsidR="00E43CCC" w:rsidRDefault="00E43CCC"/>
    <w:p w14:paraId="048A4869" w14:textId="77777777" w:rsidR="00E43CCC" w:rsidRPr="00E43CCC" w:rsidRDefault="00E43CCC" w:rsidP="00E43CCC">
      <w:pPr>
        <w:rPr>
          <w:b/>
          <w:bCs/>
        </w:rPr>
      </w:pPr>
      <w:commentRangeStart w:id="4"/>
      <w:r w:rsidRPr="00E43CCC">
        <w:rPr>
          <w:b/>
          <w:bCs/>
        </w:rPr>
        <w:t>Execution Plan for YAC (Youth Agricultural Cooperative) with Stakeholder Involvement</w:t>
      </w:r>
      <w:commentRangeEnd w:id="4"/>
      <w:r>
        <w:rPr>
          <w:rStyle w:val="CommentReference"/>
        </w:rPr>
        <w:commentReference w:id="4"/>
      </w:r>
    </w:p>
    <w:p w14:paraId="48088C9B" w14:textId="77777777" w:rsidR="00E43CCC" w:rsidRPr="00E43CCC" w:rsidRDefault="00E43CCC" w:rsidP="00E43CCC">
      <w:r w:rsidRPr="00E43CCC">
        <w:t>The execution of YAC will incorporate a structured, dynamic approach involving various stakeholders at each stage to ensure the successful establishment and operation of the cooperative. The plan will detail how land acquisition will be managed, including negotiations with local and state governments.</w:t>
      </w:r>
    </w:p>
    <w:p w14:paraId="0B06F373" w14:textId="77777777" w:rsidR="00E43CCC" w:rsidRPr="00E43CCC" w:rsidRDefault="00E43CCC" w:rsidP="00E43CCC">
      <w:pPr>
        <w:rPr>
          <w:b/>
          <w:bCs/>
        </w:rPr>
      </w:pPr>
      <w:r w:rsidRPr="00E43CCC">
        <w:rPr>
          <w:b/>
          <w:bCs/>
        </w:rPr>
        <w:t>Flow Chart of YAC Execution Plan</w:t>
      </w:r>
    </w:p>
    <w:p w14:paraId="24B62DCA" w14:textId="77777777" w:rsidR="00E43CCC" w:rsidRPr="00E43CCC" w:rsidRDefault="00E43CCC" w:rsidP="00E43CCC">
      <w:r w:rsidRPr="00E43CCC">
        <w:t>mermaid</w:t>
      </w:r>
    </w:p>
    <w:p w14:paraId="7C075BE5" w14:textId="77777777" w:rsidR="00E43CCC" w:rsidRPr="00E43CCC" w:rsidRDefault="00E43CCC" w:rsidP="00E43CCC">
      <w:r w:rsidRPr="00E43CCC">
        <w:lastRenderedPageBreak/>
        <w:t>Copy code</w:t>
      </w:r>
    </w:p>
    <w:p w14:paraId="415D6544" w14:textId="77777777" w:rsidR="00E43CCC" w:rsidRPr="00E43CCC" w:rsidRDefault="00E43CCC" w:rsidP="00E43CCC">
      <w:r w:rsidRPr="00E43CCC">
        <w:t>graph TD</w:t>
      </w:r>
    </w:p>
    <w:p w14:paraId="3702ABF5" w14:textId="77777777" w:rsidR="00E43CCC" w:rsidRPr="00E43CCC" w:rsidRDefault="00E43CCC" w:rsidP="00E43CCC">
      <w:r w:rsidRPr="00E43CCC">
        <w:t xml:space="preserve">    A[Initiation] --&gt; </w:t>
      </w:r>
      <w:proofErr w:type="gramStart"/>
      <w:r w:rsidRPr="00E43CCC">
        <w:t>B[</w:t>
      </w:r>
      <w:proofErr w:type="gramEnd"/>
      <w:r w:rsidRPr="00E43CCC">
        <w:t>Stakeholder Engagement &amp; Funding]</w:t>
      </w:r>
    </w:p>
    <w:p w14:paraId="7C8BB010" w14:textId="77777777" w:rsidR="00E43CCC" w:rsidRPr="00E43CCC" w:rsidRDefault="00E43CCC" w:rsidP="00E43CCC">
      <w:r w:rsidRPr="00E43CCC">
        <w:t xml:space="preserve">    B --&gt; </w:t>
      </w:r>
      <w:proofErr w:type="gramStart"/>
      <w:r w:rsidRPr="00E43CCC">
        <w:t>C[</w:t>
      </w:r>
      <w:proofErr w:type="gramEnd"/>
      <w:r w:rsidRPr="00E43CCC">
        <w:t>Land Acquisition &amp; Infrastructure Development]</w:t>
      </w:r>
    </w:p>
    <w:p w14:paraId="15EE62C1" w14:textId="77777777" w:rsidR="00E43CCC" w:rsidRPr="00E43CCC" w:rsidRDefault="00E43CCC" w:rsidP="00E43CCC">
      <w:r w:rsidRPr="00E43CCC">
        <w:t xml:space="preserve">    C --&gt; </w:t>
      </w:r>
      <w:proofErr w:type="gramStart"/>
      <w:r w:rsidRPr="00E43CCC">
        <w:t>D[</w:t>
      </w:r>
      <w:proofErr w:type="gramEnd"/>
      <w:r w:rsidRPr="00E43CCC">
        <w:t>Recruitment &amp; Training]</w:t>
      </w:r>
    </w:p>
    <w:p w14:paraId="754F5336" w14:textId="77777777" w:rsidR="00E43CCC" w:rsidRPr="00E43CCC" w:rsidRDefault="00E43CCC" w:rsidP="00E43CCC">
      <w:r w:rsidRPr="00E43CCC">
        <w:t xml:space="preserve">    D --&gt; </w:t>
      </w:r>
      <w:proofErr w:type="gramStart"/>
      <w:r w:rsidRPr="00E43CCC">
        <w:t>E[</w:t>
      </w:r>
      <w:proofErr w:type="gramEnd"/>
      <w:r w:rsidRPr="00E43CCC">
        <w:t>Farm Operations]</w:t>
      </w:r>
    </w:p>
    <w:p w14:paraId="7F383B4B" w14:textId="77777777" w:rsidR="00E43CCC" w:rsidRPr="00E43CCC" w:rsidRDefault="00E43CCC" w:rsidP="00E43CCC">
      <w:r w:rsidRPr="00E43CCC">
        <w:t xml:space="preserve">    E --&gt; </w:t>
      </w:r>
      <w:proofErr w:type="gramStart"/>
      <w:r w:rsidRPr="00E43CCC">
        <w:t>F[</w:t>
      </w:r>
      <w:proofErr w:type="gramEnd"/>
      <w:r w:rsidRPr="00E43CCC">
        <w:t>Market Access &amp; Sales]</w:t>
      </w:r>
    </w:p>
    <w:p w14:paraId="2B47B60A" w14:textId="77777777" w:rsidR="00E43CCC" w:rsidRPr="00E43CCC" w:rsidRDefault="00E43CCC" w:rsidP="00E43CCC">
      <w:r w:rsidRPr="00E43CCC">
        <w:t xml:space="preserve">    F --&gt; </w:t>
      </w:r>
      <w:proofErr w:type="gramStart"/>
      <w:r w:rsidRPr="00E43CCC">
        <w:t>G[</w:t>
      </w:r>
      <w:proofErr w:type="gramEnd"/>
      <w:r w:rsidRPr="00E43CCC">
        <w:t>Impact Assessment &amp; Feedback]</w:t>
      </w:r>
    </w:p>
    <w:p w14:paraId="791F78F8" w14:textId="77777777" w:rsidR="00E43CCC" w:rsidRPr="00E43CCC" w:rsidRDefault="00E43CCC" w:rsidP="00E43CCC">
      <w:r w:rsidRPr="00E43CCC">
        <w:t xml:space="preserve">    G --&gt; </w:t>
      </w:r>
      <w:proofErr w:type="gramStart"/>
      <w:r w:rsidRPr="00E43CCC">
        <w:t>H[</w:t>
      </w:r>
      <w:proofErr w:type="gramEnd"/>
      <w:r w:rsidRPr="00E43CCC">
        <w:t>Continuous Improvement]</w:t>
      </w:r>
    </w:p>
    <w:p w14:paraId="4770AC0B" w14:textId="77777777" w:rsidR="00E43CCC" w:rsidRPr="00E43CCC" w:rsidRDefault="00E43CCC" w:rsidP="00E43CCC"/>
    <w:p w14:paraId="4884F5D7" w14:textId="77777777" w:rsidR="00E43CCC" w:rsidRPr="00E43CCC" w:rsidRDefault="00E43CCC" w:rsidP="00E43CCC">
      <w:r w:rsidRPr="00E43CCC">
        <w:t xml:space="preserve">    style A </w:t>
      </w:r>
      <w:proofErr w:type="gramStart"/>
      <w:r w:rsidRPr="00E43CCC">
        <w:t>fill:#</w:t>
      </w:r>
      <w:proofErr w:type="gramEnd"/>
      <w:r w:rsidRPr="00E43CCC">
        <w:t>f9f,stroke:#333,stroke-width:4px</w:t>
      </w:r>
    </w:p>
    <w:p w14:paraId="2FD81CC3" w14:textId="77777777" w:rsidR="00E43CCC" w:rsidRPr="00E43CCC" w:rsidRDefault="00E43CCC" w:rsidP="00E43CCC">
      <w:r w:rsidRPr="00E43CCC">
        <w:t xml:space="preserve">    style B </w:t>
      </w:r>
      <w:proofErr w:type="gramStart"/>
      <w:r w:rsidRPr="00E43CCC">
        <w:t>fill:#</w:t>
      </w:r>
      <w:proofErr w:type="gramEnd"/>
      <w:r w:rsidRPr="00E43CCC">
        <w:t>9f9,stroke:#333,stroke-width:4px</w:t>
      </w:r>
    </w:p>
    <w:p w14:paraId="10D42EA6" w14:textId="77777777" w:rsidR="00E43CCC" w:rsidRPr="00E43CCC" w:rsidRDefault="00E43CCC" w:rsidP="00E43CCC">
      <w:r w:rsidRPr="00E43CCC">
        <w:t xml:space="preserve">    style C </w:t>
      </w:r>
      <w:proofErr w:type="gramStart"/>
      <w:r w:rsidRPr="00E43CCC">
        <w:t>fill:#</w:t>
      </w:r>
      <w:proofErr w:type="gramEnd"/>
      <w:r w:rsidRPr="00E43CCC">
        <w:t>9ff,stroke:#333,stroke-width:4px</w:t>
      </w:r>
    </w:p>
    <w:p w14:paraId="370E468F" w14:textId="77777777" w:rsidR="00E43CCC" w:rsidRPr="00E43CCC" w:rsidRDefault="00E43CCC" w:rsidP="00E43CCC">
      <w:r w:rsidRPr="00E43CCC">
        <w:t xml:space="preserve">    style D </w:t>
      </w:r>
      <w:proofErr w:type="gramStart"/>
      <w:r w:rsidRPr="00E43CCC">
        <w:t>fill:#</w:t>
      </w:r>
      <w:proofErr w:type="gramEnd"/>
      <w:r w:rsidRPr="00E43CCC">
        <w:t>ff9,stroke:#333,stroke-width:4px</w:t>
      </w:r>
    </w:p>
    <w:p w14:paraId="39B5B4E4" w14:textId="77777777" w:rsidR="00E43CCC" w:rsidRPr="00E43CCC" w:rsidRDefault="00E43CCC" w:rsidP="00E43CCC">
      <w:r w:rsidRPr="00E43CCC">
        <w:t xml:space="preserve">    style E </w:t>
      </w:r>
      <w:proofErr w:type="gramStart"/>
      <w:r w:rsidRPr="00E43CCC">
        <w:t>fill:#</w:t>
      </w:r>
      <w:proofErr w:type="gramEnd"/>
      <w:r w:rsidRPr="00E43CCC">
        <w:t>f99,stroke:#333,stroke-width:4px</w:t>
      </w:r>
    </w:p>
    <w:p w14:paraId="0AE9599C" w14:textId="77777777" w:rsidR="00E43CCC" w:rsidRPr="00E43CCC" w:rsidRDefault="00E43CCC" w:rsidP="00E43CCC">
      <w:r w:rsidRPr="00E43CCC">
        <w:t xml:space="preserve">    style F </w:t>
      </w:r>
      <w:proofErr w:type="gramStart"/>
      <w:r w:rsidRPr="00E43CCC">
        <w:t>fill:#</w:t>
      </w:r>
      <w:proofErr w:type="gramEnd"/>
      <w:r w:rsidRPr="00E43CCC">
        <w:t>99f,stroke:#333,stroke-width:4px</w:t>
      </w:r>
    </w:p>
    <w:p w14:paraId="351F73CA" w14:textId="77777777" w:rsidR="00E43CCC" w:rsidRPr="00E43CCC" w:rsidRDefault="00E43CCC" w:rsidP="00E43CCC">
      <w:r w:rsidRPr="00E43CCC">
        <w:t xml:space="preserve">    style G </w:t>
      </w:r>
      <w:proofErr w:type="gramStart"/>
      <w:r w:rsidRPr="00E43CCC">
        <w:t>fill:#</w:t>
      </w:r>
      <w:proofErr w:type="gramEnd"/>
      <w:r w:rsidRPr="00E43CCC">
        <w:t>ff9,stroke:#333,stroke-width:4px</w:t>
      </w:r>
    </w:p>
    <w:p w14:paraId="12A9D61E" w14:textId="77777777" w:rsidR="00E43CCC" w:rsidRPr="00E43CCC" w:rsidRDefault="00E43CCC" w:rsidP="00E43CCC">
      <w:r w:rsidRPr="00E43CCC">
        <w:t xml:space="preserve">    style H </w:t>
      </w:r>
      <w:proofErr w:type="gramStart"/>
      <w:r w:rsidRPr="00E43CCC">
        <w:t>fill:#</w:t>
      </w:r>
      <w:proofErr w:type="gramEnd"/>
      <w:r w:rsidRPr="00E43CCC">
        <w:t>f9f,stroke:#333,stroke-width:4px</w:t>
      </w:r>
    </w:p>
    <w:p w14:paraId="1887E630" w14:textId="77777777" w:rsidR="00E43CCC" w:rsidRPr="00E43CCC" w:rsidRDefault="00E43CCC" w:rsidP="00E43CCC">
      <w:pPr>
        <w:rPr>
          <w:b/>
          <w:bCs/>
        </w:rPr>
      </w:pPr>
      <w:r w:rsidRPr="00E43CCC">
        <w:rPr>
          <w:b/>
          <w:bCs/>
        </w:rPr>
        <w:t>Detailed Execution Steps</w:t>
      </w:r>
    </w:p>
    <w:p w14:paraId="30967623" w14:textId="77777777" w:rsidR="00E43CCC" w:rsidRPr="00E43CCC" w:rsidRDefault="00E43CCC" w:rsidP="00E43CCC">
      <w:pPr>
        <w:rPr>
          <w:b/>
          <w:bCs/>
        </w:rPr>
      </w:pPr>
      <w:r w:rsidRPr="00E43CCC">
        <w:rPr>
          <w:b/>
          <w:bCs/>
        </w:rPr>
        <w:t>1. Initiation</w:t>
      </w:r>
    </w:p>
    <w:p w14:paraId="173EE71F" w14:textId="77777777" w:rsidR="00E43CCC" w:rsidRPr="00E43CCC" w:rsidRDefault="00E43CCC">
      <w:pPr>
        <w:numPr>
          <w:ilvl w:val="0"/>
          <w:numId w:val="211"/>
        </w:numPr>
      </w:pPr>
      <w:r w:rsidRPr="00E43CCC">
        <w:rPr>
          <w:b/>
          <w:bCs/>
        </w:rPr>
        <w:t>Objective:</w:t>
      </w:r>
      <w:r w:rsidRPr="00E43CCC">
        <w:t xml:space="preserve"> Establish the foundation for YAC.</w:t>
      </w:r>
    </w:p>
    <w:p w14:paraId="633551E6" w14:textId="77777777" w:rsidR="00E43CCC" w:rsidRPr="00E43CCC" w:rsidRDefault="00E43CCC">
      <w:pPr>
        <w:numPr>
          <w:ilvl w:val="0"/>
          <w:numId w:val="211"/>
        </w:numPr>
      </w:pPr>
      <w:r w:rsidRPr="00E43CCC">
        <w:rPr>
          <w:b/>
          <w:bCs/>
        </w:rPr>
        <w:t>Activities:</w:t>
      </w:r>
    </w:p>
    <w:p w14:paraId="0F93C2E5" w14:textId="77777777" w:rsidR="00E43CCC" w:rsidRPr="00E43CCC" w:rsidRDefault="00E43CCC">
      <w:pPr>
        <w:numPr>
          <w:ilvl w:val="1"/>
          <w:numId w:val="211"/>
        </w:numPr>
      </w:pPr>
      <w:r w:rsidRPr="00E43CCC">
        <w:t>Define mission, vision, and core values.</w:t>
      </w:r>
    </w:p>
    <w:p w14:paraId="32A8729B" w14:textId="77777777" w:rsidR="00E43CCC" w:rsidRPr="00E43CCC" w:rsidRDefault="00E43CCC">
      <w:pPr>
        <w:numPr>
          <w:ilvl w:val="1"/>
          <w:numId w:val="211"/>
        </w:numPr>
      </w:pPr>
      <w:r w:rsidRPr="00E43CCC">
        <w:t>Conduct initial market and feasibility studies.</w:t>
      </w:r>
    </w:p>
    <w:p w14:paraId="03416C9E" w14:textId="77777777" w:rsidR="00E43CCC" w:rsidRPr="00E43CCC" w:rsidRDefault="00E43CCC">
      <w:pPr>
        <w:numPr>
          <w:ilvl w:val="1"/>
          <w:numId w:val="211"/>
        </w:numPr>
      </w:pPr>
      <w:r w:rsidRPr="00E43CCC">
        <w:t>Identify potential stakeholders and partners.</w:t>
      </w:r>
    </w:p>
    <w:p w14:paraId="7FF0A7BC" w14:textId="77777777" w:rsidR="00E43CCC" w:rsidRPr="00E43CCC" w:rsidRDefault="00E43CCC" w:rsidP="00E43CCC">
      <w:r w:rsidRPr="00E43CCC">
        <w:rPr>
          <w:b/>
          <w:bCs/>
        </w:rPr>
        <w:t>Stakeholders Involved:</w:t>
      </w:r>
      <w:r w:rsidRPr="00E43CCC">
        <w:t xml:space="preserve"> Project initiators, advisors, initial key partners.</w:t>
      </w:r>
    </w:p>
    <w:p w14:paraId="4E5FDC4C" w14:textId="77777777" w:rsidR="00E43CCC" w:rsidRPr="00E43CCC" w:rsidRDefault="00E43CCC" w:rsidP="00E43CCC">
      <w:pPr>
        <w:rPr>
          <w:b/>
          <w:bCs/>
        </w:rPr>
      </w:pPr>
      <w:r w:rsidRPr="00E43CCC">
        <w:rPr>
          <w:b/>
          <w:bCs/>
        </w:rPr>
        <w:t>2. Stakeholder Engagement &amp; Funding</w:t>
      </w:r>
    </w:p>
    <w:p w14:paraId="4E9329E6" w14:textId="77777777" w:rsidR="00E43CCC" w:rsidRPr="00E43CCC" w:rsidRDefault="00E43CCC">
      <w:pPr>
        <w:numPr>
          <w:ilvl w:val="0"/>
          <w:numId w:val="212"/>
        </w:numPr>
      </w:pPr>
      <w:r w:rsidRPr="00E43CCC">
        <w:rPr>
          <w:b/>
          <w:bCs/>
        </w:rPr>
        <w:t>Objective:</w:t>
      </w:r>
      <w:r w:rsidRPr="00E43CCC">
        <w:t xml:space="preserve"> Secure necessary resources and support.</w:t>
      </w:r>
    </w:p>
    <w:p w14:paraId="7EBB31AB" w14:textId="77777777" w:rsidR="00E43CCC" w:rsidRPr="00E43CCC" w:rsidRDefault="00E43CCC">
      <w:pPr>
        <w:numPr>
          <w:ilvl w:val="0"/>
          <w:numId w:val="212"/>
        </w:numPr>
      </w:pPr>
      <w:r w:rsidRPr="00E43CCC">
        <w:rPr>
          <w:b/>
          <w:bCs/>
        </w:rPr>
        <w:t>Activities:</w:t>
      </w:r>
    </w:p>
    <w:p w14:paraId="6E6D7A82" w14:textId="77777777" w:rsidR="00E43CCC" w:rsidRPr="00E43CCC" w:rsidRDefault="00E43CCC">
      <w:pPr>
        <w:numPr>
          <w:ilvl w:val="1"/>
          <w:numId w:val="212"/>
        </w:numPr>
      </w:pPr>
      <w:r w:rsidRPr="00E43CCC">
        <w:lastRenderedPageBreak/>
        <w:t>Engage with local and state government officials for land allocation and regulatory support.</w:t>
      </w:r>
    </w:p>
    <w:p w14:paraId="7901C422" w14:textId="77777777" w:rsidR="00E43CCC" w:rsidRPr="00E43CCC" w:rsidRDefault="00E43CCC">
      <w:pPr>
        <w:numPr>
          <w:ilvl w:val="1"/>
          <w:numId w:val="212"/>
        </w:numPr>
      </w:pPr>
      <w:r w:rsidRPr="00E43CCC">
        <w:t>Partner with NGOs, financial institutions, and private sector companies.</w:t>
      </w:r>
    </w:p>
    <w:p w14:paraId="53CE56BE" w14:textId="77777777" w:rsidR="00E43CCC" w:rsidRPr="00E43CCC" w:rsidRDefault="00E43CCC">
      <w:pPr>
        <w:numPr>
          <w:ilvl w:val="1"/>
          <w:numId w:val="212"/>
        </w:numPr>
      </w:pPr>
      <w:r w:rsidRPr="00E43CCC">
        <w:t>Apply for grants and funding opportunities.</w:t>
      </w:r>
    </w:p>
    <w:p w14:paraId="2DE2A3BF" w14:textId="77777777" w:rsidR="00E43CCC" w:rsidRPr="00E43CCC" w:rsidRDefault="00E43CCC" w:rsidP="00E43CCC">
      <w:r w:rsidRPr="00E43CCC">
        <w:rPr>
          <w:b/>
          <w:bCs/>
        </w:rPr>
        <w:t>Stakeholders Involved:</w:t>
      </w:r>
      <w:r w:rsidRPr="00E43CCC">
        <w:t xml:space="preserve"> Government bodies (local and state), NGOs, financial institutions, private sector partners.</w:t>
      </w:r>
    </w:p>
    <w:p w14:paraId="6AB09F5D" w14:textId="77777777" w:rsidR="00E43CCC" w:rsidRPr="00E43CCC" w:rsidRDefault="00E43CCC" w:rsidP="00E43CCC">
      <w:r w:rsidRPr="00E43CCC">
        <w:rPr>
          <w:b/>
          <w:bCs/>
        </w:rPr>
        <w:t>Risks &amp; Mitigations:</w:t>
      </w:r>
    </w:p>
    <w:p w14:paraId="14DEAFD8" w14:textId="77777777" w:rsidR="00E43CCC" w:rsidRPr="00E43CCC" w:rsidRDefault="00E43CCC">
      <w:pPr>
        <w:numPr>
          <w:ilvl w:val="0"/>
          <w:numId w:val="213"/>
        </w:numPr>
      </w:pPr>
      <w:r w:rsidRPr="00E43CCC">
        <w:rPr>
          <w:b/>
          <w:bCs/>
        </w:rPr>
        <w:t>Risk:</w:t>
      </w:r>
      <w:r w:rsidRPr="00E43CCC">
        <w:t xml:space="preserve"> Lack of funding.</w:t>
      </w:r>
    </w:p>
    <w:p w14:paraId="3E0CAB04" w14:textId="77777777" w:rsidR="00E43CCC" w:rsidRPr="00E43CCC" w:rsidRDefault="00E43CCC">
      <w:pPr>
        <w:numPr>
          <w:ilvl w:val="0"/>
          <w:numId w:val="213"/>
        </w:numPr>
      </w:pPr>
      <w:r w:rsidRPr="00E43CCC">
        <w:rPr>
          <w:b/>
          <w:bCs/>
        </w:rPr>
        <w:t>Mitigation:</w:t>
      </w:r>
      <w:r w:rsidRPr="00E43CCC">
        <w:t xml:space="preserve"> Diversify funding sources, engage in crowdfunding.</w:t>
      </w:r>
    </w:p>
    <w:p w14:paraId="07097F1D" w14:textId="77777777" w:rsidR="00E43CCC" w:rsidRPr="00E43CCC" w:rsidRDefault="00E43CCC" w:rsidP="00E43CCC">
      <w:pPr>
        <w:rPr>
          <w:b/>
          <w:bCs/>
        </w:rPr>
      </w:pPr>
      <w:r w:rsidRPr="00E43CCC">
        <w:rPr>
          <w:b/>
          <w:bCs/>
        </w:rPr>
        <w:t>3. Land Acquisition &amp; Infrastructure Development</w:t>
      </w:r>
    </w:p>
    <w:p w14:paraId="125E3A07" w14:textId="77777777" w:rsidR="00E43CCC" w:rsidRPr="00E43CCC" w:rsidRDefault="00E43CCC">
      <w:pPr>
        <w:numPr>
          <w:ilvl w:val="0"/>
          <w:numId w:val="214"/>
        </w:numPr>
      </w:pPr>
      <w:r w:rsidRPr="00E43CCC">
        <w:rPr>
          <w:b/>
          <w:bCs/>
        </w:rPr>
        <w:t>Objective:</w:t>
      </w:r>
      <w:r w:rsidRPr="00E43CCC">
        <w:t xml:space="preserve"> Establish physical resources for the cooperative.</w:t>
      </w:r>
    </w:p>
    <w:p w14:paraId="43E4E4C0" w14:textId="77777777" w:rsidR="00E43CCC" w:rsidRPr="00E43CCC" w:rsidRDefault="00E43CCC">
      <w:pPr>
        <w:numPr>
          <w:ilvl w:val="0"/>
          <w:numId w:val="214"/>
        </w:numPr>
      </w:pPr>
      <w:r w:rsidRPr="00E43CCC">
        <w:rPr>
          <w:b/>
          <w:bCs/>
        </w:rPr>
        <w:t>Activities:</w:t>
      </w:r>
    </w:p>
    <w:p w14:paraId="3F287B28" w14:textId="77777777" w:rsidR="00E43CCC" w:rsidRPr="00E43CCC" w:rsidRDefault="00E43CCC">
      <w:pPr>
        <w:numPr>
          <w:ilvl w:val="1"/>
          <w:numId w:val="214"/>
        </w:numPr>
      </w:pPr>
      <w:r w:rsidRPr="00E43CCC">
        <w:t>Negotiate with local and state governments for land allocation, which may be provided for free or at a subsidized cost.</w:t>
      </w:r>
    </w:p>
    <w:p w14:paraId="0F098C78" w14:textId="77777777" w:rsidR="00E43CCC" w:rsidRPr="00E43CCC" w:rsidRDefault="00E43CCC">
      <w:pPr>
        <w:numPr>
          <w:ilvl w:val="1"/>
          <w:numId w:val="214"/>
        </w:numPr>
      </w:pPr>
      <w:r w:rsidRPr="00E43CCC">
        <w:t>Acquire land and develop necessary infrastructure such as irrigation, storage facilities, and training centers.</w:t>
      </w:r>
    </w:p>
    <w:p w14:paraId="7C5E9063" w14:textId="77777777" w:rsidR="00E43CCC" w:rsidRPr="00E43CCC" w:rsidRDefault="00E43CCC" w:rsidP="00E43CCC">
      <w:r w:rsidRPr="00E43CCC">
        <w:rPr>
          <w:b/>
          <w:bCs/>
        </w:rPr>
        <w:t>Stakeholders Involved:</w:t>
      </w:r>
      <w:r w:rsidRPr="00E43CCC">
        <w:t xml:space="preserve"> Local and state government authorities, landowners, construction companies.</w:t>
      </w:r>
    </w:p>
    <w:p w14:paraId="52D61A07" w14:textId="77777777" w:rsidR="00E43CCC" w:rsidRPr="00E43CCC" w:rsidRDefault="00E43CCC" w:rsidP="00E43CCC">
      <w:r w:rsidRPr="00E43CCC">
        <w:rPr>
          <w:b/>
          <w:bCs/>
        </w:rPr>
        <w:t>Risks &amp; Mitigations:</w:t>
      </w:r>
    </w:p>
    <w:p w14:paraId="7AB16651" w14:textId="77777777" w:rsidR="00E43CCC" w:rsidRPr="00E43CCC" w:rsidRDefault="00E43CCC">
      <w:pPr>
        <w:numPr>
          <w:ilvl w:val="0"/>
          <w:numId w:val="215"/>
        </w:numPr>
      </w:pPr>
      <w:r w:rsidRPr="00E43CCC">
        <w:rPr>
          <w:b/>
          <w:bCs/>
        </w:rPr>
        <w:t>Risk:</w:t>
      </w:r>
      <w:r w:rsidRPr="00E43CCC">
        <w:t xml:space="preserve"> Delays in land acquisition.</w:t>
      </w:r>
    </w:p>
    <w:p w14:paraId="02AF2139" w14:textId="77777777" w:rsidR="00E43CCC" w:rsidRPr="00E43CCC" w:rsidRDefault="00E43CCC">
      <w:pPr>
        <w:numPr>
          <w:ilvl w:val="0"/>
          <w:numId w:val="215"/>
        </w:numPr>
      </w:pPr>
      <w:r w:rsidRPr="00E43CCC">
        <w:rPr>
          <w:b/>
          <w:bCs/>
        </w:rPr>
        <w:t>Mitigation:</w:t>
      </w:r>
      <w:r w:rsidRPr="00E43CCC">
        <w:t xml:space="preserve"> Early engagement with local authorities, have alternative sites in consideration.</w:t>
      </w:r>
    </w:p>
    <w:p w14:paraId="139A3B7C" w14:textId="77777777" w:rsidR="00E43CCC" w:rsidRPr="00E43CCC" w:rsidRDefault="00E43CCC" w:rsidP="00E43CCC">
      <w:pPr>
        <w:rPr>
          <w:b/>
          <w:bCs/>
        </w:rPr>
      </w:pPr>
      <w:r w:rsidRPr="00E43CCC">
        <w:rPr>
          <w:b/>
          <w:bCs/>
        </w:rPr>
        <w:t>4. Recruitment &amp; Training</w:t>
      </w:r>
    </w:p>
    <w:p w14:paraId="1EE8CB3C" w14:textId="77777777" w:rsidR="00E43CCC" w:rsidRPr="00E43CCC" w:rsidRDefault="00E43CCC">
      <w:pPr>
        <w:numPr>
          <w:ilvl w:val="0"/>
          <w:numId w:val="216"/>
        </w:numPr>
      </w:pPr>
      <w:r w:rsidRPr="00E43CCC">
        <w:rPr>
          <w:b/>
          <w:bCs/>
        </w:rPr>
        <w:t>Objective:</w:t>
      </w:r>
      <w:r w:rsidRPr="00E43CCC">
        <w:t xml:space="preserve"> Build the cooperative's human resource base.</w:t>
      </w:r>
    </w:p>
    <w:p w14:paraId="63C97657" w14:textId="77777777" w:rsidR="00E43CCC" w:rsidRPr="00E43CCC" w:rsidRDefault="00E43CCC">
      <w:pPr>
        <w:numPr>
          <w:ilvl w:val="0"/>
          <w:numId w:val="216"/>
        </w:numPr>
      </w:pPr>
      <w:r w:rsidRPr="00E43CCC">
        <w:rPr>
          <w:b/>
          <w:bCs/>
        </w:rPr>
        <w:t>Activities:</w:t>
      </w:r>
    </w:p>
    <w:p w14:paraId="42CDD4A0" w14:textId="77777777" w:rsidR="00E43CCC" w:rsidRPr="00E43CCC" w:rsidRDefault="00E43CCC">
      <w:pPr>
        <w:numPr>
          <w:ilvl w:val="1"/>
          <w:numId w:val="216"/>
        </w:numPr>
      </w:pPr>
      <w:r w:rsidRPr="00E43CCC">
        <w:t>Recruit young farmers through community outreach and partnerships.</w:t>
      </w:r>
    </w:p>
    <w:p w14:paraId="6D62E2FA" w14:textId="77777777" w:rsidR="00E43CCC" w:rsidRPr="00E43CCC" w:rsidRDefault="00E43CCC">
      <w:pPr>
        <w:numPr>
          <w:ilvl w:val="1"/>
          <w:numId w:val="216"/>
        </w:numPr>
      </w:pPr>
      <w:r w:rsidRPr="00E43CCC">
        <w:t>Provide comprehensive training on modern agricultural practices, business management, and digital literacy.</w:t>
      </w:r>
    </w:p>
    <w:p w14:paraId="05AA7D65" w14:textId="77777777" w:rsidR="00E43CCC" w:rsidRPr="00E43CCC" w:rsidRDefault="00E43CCC" w:rsidP="00E43CCC">
      <w:r w:rsidRPr="00E43CCC">
        <w:rPr>
          <w:b/>
          <w:bCs/>
        </w:rPr>
        <w:t>Stakeholders Involved:</w:t>
      </w:r>
      <w:r w:rsidRPr="00E43CCC">
        <w:t xml:space="preserve"> Recruitment teams, training providers, community leaders.</w:t>
      </w:r>
    </w:p>
    <w:p w14:paraId="789946CF" w14:textId="77777777" w:rsidR="00E43CCC" w:rsidRPr="00E43CCC" w:rsidRDefault="00E43CCC" w:rsidP="00E43CCC">
      <w:r w:rsidRPr="00E43CCC">
        <w:rPr>
          <w:b/>
          <w:bCs/>
        </w:rPr>
        <w:t>Risks &amp; Mitigations:</w:t>
      </w:r>
    </w:p>
    <w:p w14:paraId="2B3E591A" w14:textId="77777777" w:rsidR="00E43CCC" w:rsidRPr="00E43CCC" w:rsidRDefault="00E43CCC">
      <w:pPr>
        <w:numPr>
          <w:ilvl w:val="0"/>
          <w:numId w:val="217"/>
        </w:numPr>
      </w:pPr>
      <w:r w:rsidRPr="00E43CCC">
        <w:rPr>
          <w:b/>
          <w:bCs/>
        </w:rPr>
        <w:t>Risk:</w:t>
      </w:r>
      <w:r w:rsidRPr="00E43CCC">
        <w:t xml:space="preserve"> Low participation rates.</w:t>
      </w:r>
    </w:p>
    <w:p w14:paraId="11ED157C" w14:textId="77777777" w:rsidR="00E43CCC" w:rsidRPr="00E43CCC" w:rsidRDefault="00E43CCC">
      <w:pPr>
        <w:numPr>
          <w:ilvl w:val="0"/>
          <w:numId w:val="217"/>
        </w:numPr>
      </w:pPr>
      <w:r w:rsidRPr="00E43CCC">
        <w:rPr>
          <w:b/>
          <w:bCs/>
        </w:rPr>
        <w:t>Mitigation:</w:t>
      </w:r>
      <w:r w:rsidRPr="00E43CCC">
        <w:t xml:space="preserve"> Implement a robust awareness campaign, provide incentives for participation.</w:t>
      </w:r>
    </w:p>
    <w:p w14:paraId="4F5E041F" w14:textId="77777777" w:rsidR="00E43CCC" w:rsidRPr="00E43CCC" w:rsidRDefault="00E43CCC" w:rsidP="00E43CCC">
      <w:pPr>
        <w:rPr>
          <w:b/>
          <w:bCs/>
        </w:rPr>
      </w:pPr>
      <w:r w:rsidRPr="00E43CCC">
        <w:rPr>
          <w:b/>
          <w:bCs/>
        </w:rPr>
        <w:lastRenderedPageBreak/>
        <w:t>5. Farm Operations</w:t>
      </w:r>
    </w:p>
    <w:p w14:paraId="64D0FD70" w14:textId="77777777" w:rsidR="00E43CCC" w:rsidRPr="00E43CCC" w:rsidRDefault="00E43CCC">
      <w:pPr>
        <w:numPr>
          <w:ilvl w:val="0"/>
          <w:numId w:val="218"/>
        </w:numPr>
      </w:pPr>
      <w:r w:rsidRPr="00E43CCC">
        <w:rPr>
          <w:b/>
          <w:bCs/>
        </w:rPr>
        <w:t>Objective:</w:t>
      </w:r>
      <w:r w:rsidRPr="00E43CCC">
        <w:t xml:space="preserve"> Start and maintain agricultural activities.</w:t>
      </w:r>
    </w:p>
    <w:p w14:paraId="4097AC45" w14:textId="77777777" w:rsidR="00E43CCC" w:rsidRPr="00E43CCC" w:rsidRDefault="00E43CCC">
      <w:pPr>
        <w:numPr>
          <w:ilvl w:val="0"/>
          <w:numId w:val="218"/>
        </w:numPr>
      </w:pPr>
      <w:r w:rsidRPr="00E43CCC">
        <w:rPr>
          <w:b/>
          <w:bCs/>
        </w:rPr>
        <w:t>Activities:</w:t>
      </w:r>
    </w:p>
    <w:p w14:paraId="15B8B334" w14:textId="77777777" w:rsidR="00E43CCC" w:rsidRPr="00E43CCC" w:rsidRDefault="00E43CCC">
      <w:pPr>
        <w:numPr>
          <w:ilvl w:val="1"/>
          <w:numId w:val="218"/>
        </w:numPr>
      </w:pPr>
      <w:r w:rsidRPr="00E43CCC">
        <w:t>Allocate land plots to individual or groups of young farmers.</w:t>
      </w:r>
    </w:p>
    <w:p w14:paraId="69BF8716" w14:textId="77777777" w:rsidR="00E43CCC" w:rsidRPr="00E43CCC" w:rsidRDefault="00E43CCC">
      <w:pPr>
        <w:numPr>
          <w:ilvl w:val="1"/>
          <w:numId w:val="218"/>
        </w:numPr>
      </w:pPr>
      <w:r w:rsidRPr="00E43CCC">
        <w:t>Provide necessary inputs such as seeds, fertilizers, and tools.</w:t>
      </w:r>
    </w:p>
    <w:p w14:paraId="73AE55D8" w14:textId="77777777" w:rsidR="00E43CCC" w:rsidRPr="00E43CCC" w:rsidRDefault="00E43CCC">
      <w:pPr>
        <w:numPr>
          <w:ilvl w:val="1"/>
          <w:numId w:val="218"/>
        </w:numPr>
      </w:pPr>
      <w:r w:rsidRPr="00E43CCC">
        <w:t>Offer ongoing technical support and mentorship.</w:t>
      </w:r>
    </w:p>
    <w:p w14:paraId="02202D2B" w14:textId="77777777" w:rsidR="00E43CCC" w:rsidRPr="00E43CCC" w:rsidRDefault="00E43CCC" w:rsidP="00E43CCC">
      <w:r w:rsidRPr="00E43CCC">
        <w:rPr>
          <w:b/>
          <w:bCs/>
        </w:rPr>
        <w:t>Stakeholders Involved:</w:t>
      </w:r>
      <w:r w:rsidRPr="00E43CCC">
        <w:t xml:space="preserve"> Young farmers, agricultural experts, supply chain partners.</w:t>
      </w:r>
    </w:p>
    <w:p w14:paraId="27717B1A" w14:textId="77777777" w:rsidR="00E43CCC" w:rsidRPr="00E43CCC" w:rsidRDefault="00E43CCC" w:rsidP="00E43CCC">
      <w:r w:rsidRPr="00E43CCC">
        <w:rPr>
          <w:b/>
          <w:bCs/>
        </w:rPr>
        <w:t>Risks &amp; Mitigations:</w:t>
      </w:r>
    </w:p>
    <w:p w14:paraId="478C5BEE" w14:textId="77777777" w:rsidR="00E43CCC" w:rsidRPr="00E43CCC" w:rsidRDefault="00E43CCC">
      <w:pPr>
        <w:numPr>
          <w:ilvl w:val="0"/>
          <w:numId w:val="219"/>
        </w:numPr>
      </w:pPr>
      <w:r w:rsidRPr="00E43CCC">
        <w:rPr>
          <w:b/>
          <w:bCs/>
        </w:rPr>
        <w:t>Risk:</w:t>
      </w:r>
      <w:r w:rsidRPr="00E43CCC">
        <w:t xml:space="preserve"> Poor crop yields.</w:t>
      </w:r>
    </w:p>
    <w:p w14:paraId="6EAF8EE0" w14:textId="77777777" w:rsidR="00E43CCC" w:rsidRPr="00E43CCC" w:rsidRDefault="00E43CCC">
      <w:pPr>
        <w:numPr>
          <w:ilvl w:val="0"/>
          <w:numId w:val="219"/>
        </w:numPr>
      </w:pPr>
      <w:r w:rsidRPr="00E43CCC">
        <w:rPr>
          <w:b/>
          <w:bCs/>
        </w:rPr>
        <w:t>Mitigation:</w:t>
      </w:r>
      <w:r w:rsidRPr="00E43CCC">
        <w:t xml:space="preserve"> Implement best farming practices, provide continuous technical support.</w:t>
      </w:r>
    </w:p>
    <w:p w14:paraId="60092A46" w14:textId="77777777" w:rsidR="00E43CCC" w:rsidRPr="00E43CCC" w:rsidRDefault="00E43CCC" w:rsidP="00E43CCC">
      <w:pPr>
        <w:rPr>
          <w:b/>
          <w:bCs/>
        </w:rPr>
      </w:pPr>
      <w:r w:rsidRPr="00E43CCC">
        <w:rPr>
          <w:b/>
          <w:bCs/>
        </w:rPr>
        <w:t>6. Market Access &amp; Sales</w:t>
      </w:r>
    </w:p>
    <w:p w14:paraId="5AA7A5DB" w14:textId="77777777" w:rsidR="00E43CCC" w:rsidRPr="00E43CCC" w:rsidRDefault="00E43CCC">
      <w:pPr>
        <w:numPr>
          <w:ilvl w:val="0"/>
          <w:numId w:val="220"/>
        </w:numPr>
      </w:pPr>
      <w:r w:rsidRPr="00E43CCC">
        <w:rPr>
          <w:b/>
          <w:bCs/>
        </w:rPr>
        <w:t>Objective:</w:t>
      </w:r>
      <w:r w:rsidRPr="00E43CCC">
        <w:t xml:space="preserve"> Ensure profitable sales and market access for produce.</w:t>
      </w:r>
    </w:p>
    <w:p w14:paraId="6C92A802" w14:textId="77777777" w:rsidR="00E43CCC" w:rsidRPr="00E43CCC" w:rsidRDefault="00E43CCC">
      <w:pPr>
        <w:numPr>
          <w:ilvl w:val="0"/>
          <w:numId w:val="220"/>
        </w:numPr>
      </w:pPr>
      <w:r w:rsidRPr="00E43CCC">
        <w:rPr>
          <w:b/>
          <w:bCs/>
        </w:rPr>
        <w:t>Activities:</w:t>
      </w:r>
    </w:p>
    <w:p w14:paraId="514452AE" w14:textId="77777777" w:rsidR="00E43CCC" w:rsidRPr="00E43CCC" w:rsidRDefault="00E43CCC">
      <w:pPr>
        <w:numPr>
          <w:ilvl w:val="1"/>
          <w:numId w:val="220"/>
        </w:numPr>
      </w:pPr>
      <w:r w:rsidRPr="00E43CCC">
        <w:t>Establish partnerships with buyers, retailers, and processors.</w:t>
      </w:r>
    </w:p>
    <w:p w14:paraId="4524C416" w14:textId="77777777" w:rsidR="00E43CCC" w:rsidRPr="00E43CCC" w:rsidRDefault="00E43CCC">
      <w:pPr>
        <w:numPr>
          <w:ilvl w:val="1"/>
          <w:numId w:val="220"/>
        </w:numPr>
      </w:pPr>
      <w:r w:rsidRPr="00E43CCC">
        <w:t>Use the mobile app to connect farmers with market opportunities.</w:t>
      </w:r>
    </w:p>
    <w:p w14:paraId="2E8368E5" w14:textId="77777777" w:rsidR="00E43CCC" w:rsidRPr="00E43CCC" w:rsidRDefault="00E43CCC">
      <w:pPr>
        <w:numPr>
          <w:ilvl w:val="1"/>
          <w:numId w:val="220"/>
        </w:numPr>
      </w:pPr>
      <w:r w:rsidRPr="00E43CCC">
        <w:t>Organize cooperative marketing and sales efforts.</w:t>
      </w:r>
    </w:p>
    <w:p w14:paraId="025BD80F" w14:textId="77777777" w:rsidR="00E43CCC" w:rsidRPr="00E43CCC" w:rsidRDefault="00E43CCC" w:rsidP="00E43CCC">
      <w:r w:rsidRPr="00E43CCC">
        <w:rPr>
          <w:b/>
          <w:bCs/>
        </w:rPr>
        <w:t>Stakeholders Involved:</w:t>
      </w:r>
      <w:r w:rsidRPr="00E43CCC">
        <w:t xml:space="preserve"> Buyers, retailers, processors, marketing teams.</w:t>
      </w:r>
    </w:p>
    <w:p w14:paraId="187C7A23" w14:textId="77777777" w:rsidR="00E43CCC" w:rsidRPr="00E43CCC" w:rsidRDefault="00E43CCC" w:rsidP="00E43CCC">
      <w:r w:rsidRPr="00E43CCC">
        <w:rPr>
          <w:b/>
          <w:bCs/>
        </w:rPr>
        <w:t>Risks &amp; Mitigations:</w:t>
      </w:r>
    </w:p>
    <w:p w14:paraId="7A665D84" w14:textId="77777777" w:rsidR="00E43CCC" w:rsidRPr="00E43CCC" w:rsidRDefault="00E43CCC">
      <w:pPr>
        <w:numPr>
          <w:ilvl w:val="0"/>
          <w:numId w:val="221"/>
        </w:numPr>
      </w:pPr>
      <w:r w:rsidRPr="00E43CCC">
        <w:rPr>
          <w:b/>
          <w:bCs/>
        </w:rPr>
        <w:t>Risk:</w:t>
      </w:r>
      <w:r w:rsidRPr="00E43CCC">
        <w:t xml:space="preserve"> Market saturation.</w:t>
      </w:r>
    </w:p>
    <w:p w14:paraId="441E88C3" w14:textId="77777777" w:rsidR="00E43CCC" w:rsidRPr="00E43CCC" w:rsidRDefault="00E43CCC">
      <w:pPr>
        <w:numPr>
          <w:ilvl w:val="0"/>
          <w:numId w:val="221"/>
        </w:numPr>
      </w:pPr>
      <w:r w:rsidRPr="00E43CCC">
        <w:rPr>
          <w:b/>
          <w:bCs/>
        </w:rPr>
        <w:t>Mitigation:</w:t>
      </w:r>
      <w:r w:rsidRPr="00E43CCC">
        <w:t xml:space="preserve"> Diversify crops, explore new markets, establish branding.</w:t>
      </w:r>
    </w:p>
    <w:p w14:paraId="62718BC3" w14:textId="77777777" w:rsidR="00E43CCC" w:rsidRPr="00E43CCC" w:rsidRDefault="00E43CCC" w:rsidP="00E43CCC">
      <w:pPr>
        <w:rPr>
          <w:b/>
          <w:bCs/>
        </w:rPr>
      </w:pPr>
      <w:r w:rsidRPr="00E43CCC">
        <w:rPr>
          <w:b/>
          <w:bCs/>
        </w:rPr>
        <w:t>7. Impact Assessment &amp; Feedback</w:t>
      </w:r>
    </w:p>
    <w:p w14:paraId="390B9966" w14:textId="77777777" w:rsidR="00E43CCC" w:rsidRPr="00E43CCC" w:rsidRDefault="00E43CCC">
      <w:pPr>
        <w:numPr>
          <w:ilvl w:val="0"/>
          <w:numId w:val="222"/>
        </w:numPr>
      </w:pPr>
      <w:r w:rsidRPr="00E43CCC">
        <w:rPr>
          <w:b/>
          <w:bCs/>
        </w:rPr>
        <w:t>Objective:</w:t>
      </w:r>
      <w:r w:rsidRPr="00E43CCC">
        <w:t xml:space="preserve"> Evaluate the cooperative's performance and impact.</w:t>
      </w:r>
    </w:p>
    <w:p w14:paraId="0D08A491" w14:textId="77777777" w:rsidR="00E43CCC" w:rsidRPr="00E43CCC" w:rsidRDefault="00E43CCC">
      <w:pPr>
        <w:numPr>
          <w:ilvl w:val="0"/>
          <w:numId w:val="222"/>
        </w:numPr>
      </w:pPr>
      <w:r w:rsidRPr="00E43CCC">
        <w:rPr>
          <w:b/>
          <w:bCs/>
        </w:rPr>
        <w:t>Activities:</w:t>
      </w:r>
    </w:p>
    <w:p w14:paraId="1F9DFF3B" w14:textId="77777777" w:rsidR="00E43CCC" w:rsidRPr="00E43CCC" w:rsidRDefault="00E43CCC">
      <w:pPr>
        <w:numPr>
          <w:ilvl w:val="1"/>
          <w:numId w:val="222"/>
        </w:numPr>
      </w:pPr>
      <w:r w:rsidRPr="00E43CCC">
        <w:t>Collect data on crop yields, income levels, and participant satisfaction.</w:t>
      </w:r>
    </w:p>
    <w:p w14:paraId="0B5548E3" w14:textId="77777777" w:rsidR="00E43CCC" w:rsidRPr="00E43CCC" w:rsidRDefault="00E43CCC">
      <w:pPr>
        <w:numPr>
          <w:ilvl w:val="1"/>
          <w:numId w:val="222"/>
        </w:numPr>
      </w:pPr>
      <w:r w:rsidRPr="00E43CCC">
        <w:t>Analyze the data to assess the impact on youth employment and agricultural productivity.</w:t>
      </w:r>
    </w:p>
    <w:p w14:paraId="61D9E6C2" w14:textId="77777777" w:rsidR="00E43CCC" w:rsidRPr="00E43CCC" w:rsidRDefault="00E43CCC">
      <w:pPr>
        <w:numPr>
          <w:ilvl w:val="1"/>
          <w:numId w:val="222"/>
        </w:numPr>
      </w:pPr>
      <w:r w:rsidRPr="00E43CCC">
        <w:t>Gather feedback for improvement.</w:t>
      </w:r>
    </w:p>
    <w:p w14:paraId="7F768673" w14:textId="77777777" w:rsidR="00E43CCC" w:rsidRPr="00E43CCC" w:rsidRDefault="00E43CCC" w:rsidP="00E43CCC">
      <w:r w:rsidRPr="00E43CCC">
        <w:rPr>
          <w:b/>
          <w:bCs/>
        </w:rPr>
        <w:t>Stakeholders Involved:</w:t>
      </w:r>
      <w:r w:rsidRPr="00E43CCC">
        <w:t xml:space="preserve"> Monitoring and evaluation teams, participants.</w:t>
      </w:r>
    </w:p>
    <w:p w14:paraId="0110F227" w14:textId="77777777" w:rsidR="00E43CCC" w:rsidRPr="00E43CCC" w:rsidRDefault="00E43CCC" w:rsidP="00E43CCC">
      <w:r w:rsidRPr="00E43CCC">
        <w:rPr>
          <w:b/>
          <w:bCs/>
        </w:rPr>
        <w:t>Risks &amp; Mitigations:</w:t>
      </w:r>
    </w:p>
    <w:p w14:paraId="022665C3" w14:textId="77777777" w:rsidR="00E43CCC" w:rsidRPr="00E43CCC" w:rsidRDefault="00E43CCC">
      <w:pPr>
        <w:numPr>
          <w:ilvl w:val="0"/>
          <w:numId w:val="223"/>
        </w:numPr>
      </w:pPr>
      <w:r w:rsidRPr="00E43CCC">
        <w:rPr>
          <w:b/>
          <w:bCs/>
        </w:rPr>
        <w:lastRenderedPageBreak/>
        <w:t>Risk:</w:t>
      </w:r>
      <w:r w:rsidRPr="00E43CCC">
        <w:t xml:space="preserve"> Inaccurate data collection.</w:t>
      </w:r>
    </w:p>
    <w:p w14:paraId="161AA809" w14:textId="77777777" w:rsidR="00E43CCC" w:rsidRPr="00E43CCC" w:rsidRDefault="00E43CCC">
      <w:pPr>
        <w:numPr>
          <w:ilvl w:val="0"/>
          <w:numId w:val="223"/>
        </w:numPr>
      </w:pPr>
      <w:r w:rsidRPr="00E43CCC">
        <w:rPr>
          <w:b/>
          <w:bCs/>
        </w:rPr>
        <w:t>Mitigation:</w:t>
      </w:r>
      <w:r w:rsidRPr="00E43CCC">
        <w:t xml:space="preserve"> Implement robust data collection methods, train staff on data accuracy.</w:t>
      </w:r>
    </w:p>
    <w:p w14:paraId="17AD171B" w14:textId="77777777" w:rsidR="00E43CCC" w:rsidRPr="00E43CCC" w:rsidRDefault="00E43CCC" w:rsidP="00E43CCC">
      <w:pPr>
        <w:rPr>
          <w:b/>
          <w:bCs/>
        </w:rPr>
      </w:pPr>
      <w:r w:rsidRPr="00E43CCC">
        <w:rPr>
          <w:b/>
          <w:bCs/>
        </w:rPr>
        <w:t>8. Continuous Improvement</w:t>
      </w:r>
    </w:p>
    <w:p w14:paraId="665C29FB" w14:textId="77777777" w:rsidR="00E43CCC" w:rsidRPr="00E43CCC" w:rsidRDefault="00E43CCC">
      <w:pPr>
        <w:numPr>
          <w:ilvl w:val="0"/>
          <w:numId w:val="224"/>
        </w:numPr>
      </w:pPr>
      <w:r w:rsidRPr="00E43CCC">
        <w:rPr>
          <w:b/>
          <w:bCs/>
        </w:rPr>
        <w:t>Objective:</w:t>
      </w:r>
      <w:r w:rsidRPr="00E43CCC">
        <w:t xml:space="preserve"> Enhance and expand YAC based on feedback and results.</w:t>
      </w:r>
    </w:p>
    <w:p w14:paraId="78C36918" w14:textId="77777777" w:rsidR="00E43CCC" w:rsidRPr="00E43CCC" w:rsidRDefault="00E43CCC">
      <w:pPr>
        <w:numPr>
          <w:ilvl w:val="0"/>
          <w:numId w:val="224"/>
        </w:numPr>
      </w:pPr>
      <w:r w:rsidRPr="00E43CCC">
        <w:rPr>
          <w:b/>
          <w:bCs/>
        </w:rPr>
        <w:t>Activities:</w:t>
      </w:r>
    </w:p>
    <w:p w14:paraId="7BA3BD3E" w14:textId="77777777" w:rsidR="00E43CCC" w:rsidRPr="00E43CCC" w:rsidRDefault="00E43CCC">
      <w:pPr>
        <w:numPr>
          <w:ilvl w:val="1"/>
          <w:numId w:val="224"/>
        </w:numPr>
      </w:pPr>
      <w:r w:rsidRPr="00E43CCC">
        <w:t>Implement improvements based on feedback and impact assessment.</w:t>
      </w:r>
    </w:p>
    <w:p w14:paraId="539FF9B8" w14:textId="77777777" w:rsidR="00E43CCC" w:rsidRPr="00E43CCC" w:rsidRDefault="00E43CCC">
      <w:pPr>
        <w:numPr>
          <w:ilvl w:val="1"/>
          <w:numId w:val="224"/>
        </w:numPr>
      </w:pPr>
      <w:r w:rsidRPr="00E43CCC">
        <w:t>Scale successful practices to new locations and recruit more young farmers.</w:t>
      </w:r>
    </w:p>
    <w:p w14:paraId="3B3BEDF9" w14:textId="77777777" w:rsidR="00E43CCC" w:rsidRPr="00E43CCC" w:rsidRDefault="00E43CCC">
      <w:pPr>
        <w:numPr>
          <w:ilvl w:val="1"/>
          <w:numId w:val="224"/>
        </w:numPr>
      </w:pPr>
      <w:r w:rsidRPr="00E43CCC">
        <w:t>Foster a culture of innovation and continuous learning.</w:t>
      </w:r>
    </w:p>
    <w:p w14:paraId="0525330A" w14:textId="77777777" w:rsidR="00E43CCC" w:rsidRPr="00E43CCC" w:rsidRDefault="00E43CCC" w:rsidP="00E43CCC">
      <w:r w:rsidRPr="00E43CCC">
        <w:rPr>
          <w:b/>
          <w:bCs/>
        </w:rPr>
        <w:t>Stakeholders Involved:</w:t>
      </w:r>
      <w:r w:rsidRPr="00E43CCC">
        <w:t xml:space="preserve"> All stakeholders involved in previous stages.</w:t>
      </w:r>
    </w:p>
    <w:p w14:paraId="7F23C857" w14:textId="77777777" w:rsidR="00E43CCC" w:rsidRPr="00E43CCC" w:rsidRDefault="00E43CCC" w:rsidP="00E43CCC">
      <w:pPr>
        <w:rPr>
          <w:b/>
          <w:bCs/>
        </w:rPr>
      </w:pPr>
      <w:r w:rsidRPr="00E43CCC">
        <w:rPr>
          <w:b/>
          <w:bCs/>
        </w:rPr>
        <w:t>Conclusion</w:t>
      </w:r>
    </w:p>
    <w:p w14:paraId="1AC9BD46" w14:textId="77777777" w:rsidR="00E43CCC" w:rsidRPr="00E43CCC" w:rsidRDefault="00E43CCC" w:rsidP="00E43CCC">
      <w:r w:rsidRPr="00E43CCC">
        <w:t>The execution of YAC involves a collaborative and iterative approach, ensuring that the cooperative remains responsive to the needs of young farmers and the agricultural sector. By engaging stakeholders at every stage and incorporating continuous feedback and improvement, YAC aims to create a sustainable and impactful agricultural cooperative that empowers young Nigerian farmers and promotes agricultural entrepreneurship.</w:t>
      </w:r>
    </w:p>
    <w:p w14:paraId="299E44B3" w14:textId="77777777" w:rsidR="00E43CCC" w:rsidRDefault="00E43CCC"/>
    <w:p w14:paraId="1A0F5713" w14:textId="77777777" w:rsidR="00E942A3" w:rsidRDefault="00E942A3"/>
    <w:p w14:paraId="1D6443B8" w14:textId="77777777" w:rsidR="00CC72D0" w:rsidRDefault="00CC72D0"/>
    <w:p w14:paraId="0987A1E1" w14:textId="77777777" w:rsidR="00CC72D0" w:rsidRDefault="00CC72D0"/>
    <w:p w14:paraId="1A42A242" w14:textId="77777777" w:rsidR="00CC72D0" w:rsidRDefault="00CC72D0"/>
    <w:p w14:paraId="7F3D0C0B" w14:textId="77777777" w:rsidR="00CC72D0" w:rsidRDefault="00CC72D0"/>
    <w:p w14:paraId="21934D22" w14:textId="77777777" w:rsidR="00CC72D0" w:rsidRPr="00CC72D0" w:rsidRDefault="00CC72D0" w:rsidP="00CC72D0">
      <w:pPr>
        <w:rPr>
          <w:b/>
          <w:bCs/>
        </w:rPr>
      </w:pPr>
      <w:commentRangeStart w:id="5"/>
      <w:r w:rsidRPr="00CC72D0">
        <w:rPr>
          <w:b/>
          <w:bCs/>
        </w:rPr>
        <w:t>Risk Analysis for YAC</w:t>
      </w:r>
      <w:commentRangeEnd w:id="5"/>
      <w:r>
        <w:rPr>
          <w:rStyle w:val="CommentReference"/>
        </w:rPr>
        <w:commentReference w:id="5"/>
      </w:r>
    </w:p>
    <w:tbl>
      <w:tblPr>
        <w:tblStyle w:val="TableGrid"/>
        <w:tblW w:w="0" w:type="auto"/>
        <w:tblLook w:val="04A0" w:firstRow="1" w:lastRow="0" w:firstColumn="1" w:lastColumn="0" w:noHBand="0" w:noVBand="1"/>
      </w:tblPr>
      <w:tblGrid>
        <w:gridCol w:w="1552"/>
        <w:gridCol w:w="994"/>
        <w:gridCol w:w="1589"/>
        <w:gridCol w:w="1183"/>
        <w:gridCol w:w="2018"/>
        <w:gridCol w:w="2014"/>
      </w:tblGrid>
      <w:tr w:rsidR="00CC72D0" w:rsidRPr="00CC72D0" w14:paraId="7EB7EFBF" w14:textId="77777777" w:rsidTr="00CC72D0">
        <w:tc>
          <w:tcPr>
            <w:tcW w:w="0" w:type="auto"/>
            <w:hideMark/>
          </w:tcPr>
          <w:p w14:paraId="2B02DB88" w14:textId="77777777" w:rsidR="00CC72D0" w:rsidRPr="00CC72D0" w:rsidRDefault="00CC72D0" w:rsidP="00CC72D0">
            <w:pPr>
              <w:spacing w:after="160" w:line="259" w:lineRule="auto"/>
              <w:rPr>
                <w:b/>
                <w:bCs/>
              </w:rPr>
            </w:pPr>
            <w:r w:rsidRPr="00CC72D0">
              <w:rPr>
                <w:b/>
                <w:bCs/>
              </w:rPr>
              <w:t>Risk</w:t>
            </w:r>
          </w:p>
        </w:tc>
        <w:tc>
          <w:tcPr>
            <w:tcW w:w="0" w:type="auto"/>
            <w:hideMark/>
          </w:tcPr>
          <w:p w14:paraId="27ACC381" w14:textId="77777777" w:rsidR="00CC72D0" w:rsidRPr="00CC72D0" w:rsidRDefault="00CC72D0" w:rsidP="00CC72D0">
            <w:pPr>
              <w:spacing w:after="160" w:line="259" w:lineRule="auto"/>
              <w:rPr>
                <w:b/>
                <w:bCs/>
              </w:rPr>
            </w:pPr>
            <w:r w:rsidRPr="00CC72D0">
              <w:rPr>
                <w:b/>
                <w:bCs/>
              </w:rPr>
              <w:t>Level of Risk</w:t>
            </w:r>
          </w:p>
        </w:tc>
        <w:tc>
          <w:tcPr>
            <w:tcW w:w="0" w:type="auto"/>
            <w:hideMark/>
          </w:tcPr>
          <w:p w14:paraId="29D4F033" w14:textId="77777777" w:rsidR="00CC72D0" w:rsidRPr="00CC72D0" w:rsidRDefault="00CC72D0" w:rsidP="00CC72D0">
            <w:pPr>
              <w:spacing w:after="160" w:line="259" w:lineRule="auto"/>
              <w:rPr>
                <w:b/>
                <w:bCs/>
              </w:rPr>
            </w:pPr>
            <w:r w:rsidRPr="00CC72D0">
              <w:rPr>
                <w:b/>
                <w:bCs/>
              </w:rPr>
              <w:t>Effect</w:t>
            </w:r>
          </w:p>
        </w:tc>
        <w:tc>
          <w:tcPr>
            <w:tcW w:w="0" w:type="auto"/>
            <w:hideMark/>
          </w:tcPr>
          <w:p w14:paraId="690FA12D" w14:textId="77777777" w:rsidR="00CC72D0" w:rsidRPr="00CC72D0" w:rsidRDefault="00CC72D0" w:rsidP="00CC72D0">
            <w:pPr>
              <w:spacing w:after="160" w:line="259" w:lineRule="auto"/>
              <w:rPr>
                <w:b/>
                <w:bCs/>
              </w:rPr>
            </w:pPr>
            <w:r w:rsidRPr="00CC72D0">
              <w:rPr>
                <w:b/>
                <w:bCs/>
              </w:rPr>
              <w:t>Likelihood</w:t>
            </w:r>
          </w:p>
        </w:tc>
        <w:tc>
          <w:tcPr>
            <w:tcW w:w="0" w:type="auto"/>
            <w:hideMark/>
          </w:tcPr>
          <w:p w14:paraId="17A73496" w14:textId="77777777" w:rsidR="00CC72D0" w:rsidRPr="00CC72D0" w:rsidRDefault="00CC72D0" w:rsidP="00CC72D0">
            <w:pPr>
              <w:spacing w:after="160" w:line="259" w:lineRule="auto"/>
              <w:rPr>
                <w:b/>
                <w:bCs/>
              </w:rPr>
            </w:pPr>
            <w:r w:rsidRPr="00CC72D0">
              <w:rPr>
                <w:b/>
                <w:bCs/>
              </w:rPr>
              <w:t>Cause</w:t>
            </w:r>
          </w:p>
        </w:tc>
        <w:tc>
          <w:tcPr>
            <w:tcW w:w="0" w:type="auto"/>
            <w:hideMark/>
          </w:tcPr>
          <w:p w14:paraId="04990DED" w14:textId="77777777" w:rsidR="00CC72D0" w:rsidRPr="00CC72D0" w:rsidRDefault="00CC72D0" w:rsidP="00CC72D0">
            <w:pPr>
              <w:spacing w:after="160" w:line="259" w:lineRule="auto"/>
              <w:rPr>
                <w:b/>
                <w:bCs/>
              </w:rPr>
            </w:pPr>
            <w:r w:rsidRPr="00CC72D0">
              <w:rPr>
                <w:b/>
                <w:bCs/>
              </w:rPr>
              <w:t>Mitigation Strategy</w:t>
            </w:r>
          </w:p>
        </w:tc>
      </w:tr>
      <w:tr w:rsidR="00CC72D0" w:rsidRPr="00CC72D0" w14:paraId="6C1EF295" w14:textId="77777777" w:rsidTr="00CC72D0">
        <w:tc>
          <w:tcPr>
            <w:tcW w:w="0" w:type="auto"/>
            <w:hideMark/>
          </w:tcPr>
          <w:p w14:paraId="71756A7E" w14:textId="77777777" w:rsidR="00CC72D0" w:rsidRPr="00CC72D0" w:rsidRDefault="00CC72D0" w:rsidP="00CC72D0">
            <w:pPr>
              <w:spacing w:after="160" w:line="259" w:lineRule="auto"/>
            </w:pPr>
            <w:r w:rsidRPr="00CC72D0">
              <w:t>Financial Risks</w:t>
            </w:r>
          </w:p>
        </w:tc>
        <w:tc>
          <w:tcPr>
            <w:tcW w:w="0" w:type="auto"/>
            <w:hideMark/>
          </w:tcPr>
          <w:p w14:paraId="40836A92" w14:textId="77777777" w:rsidR="00CC72D0" w:rsidRPr="00CC72D0" w:rsidRDefault="00CC72D0" w:rsidP="00CC72D0">
            <w:pPr>
              <w:spacing w:after="160" w:line="259" w:lineRule="auto"/>
            </w:pPr>
            <w:r w:rsidRPr="00CC72D0">
              <w:t>High</w:t>
            </w:r>
          </w:p>
        </w:tc>
        <w:tc>
          <w:tcPr>
            <w:tcW w:w="0" w:type="auto"/>
            <w:hideMark/>
          </w:tcPr>
          <w:p w14:paraId="0C9C3431" w14:textId="77777777" w:rsidR="00CC72D0" w:rsidRPr="00CC72D0" w:rsidRDefault="00CC72D0" w:rsidP="00CC72D0">
            <w:pPr>
              <w:spacing w:after="160" w:line="259" w:lineRule="auto"/>
            </w:pPr>
            <w:r w:rsidRPr="00CC72D0">
              <w:t>Delay in project funding, inability to meet financial obligations</w:t>
            </w:r>
          </w:p>
        </w:tc>
        <w:tc>
          <w:tcPr>
            <w:tcW w:w="0" w:type="auto"/>
            <w:hideMark/>
          </w:tcPr>
          <w:p w14:paraId="5F8AE469" w14:textId="77777777" w:rsidR="00CC72D0" w:rsidRPr="00CC72D0" w:rsidRDefault="00CC72D0" w:rsidP="00CC72D0">
            <w:pPr>
              <w:spacing w:after="160" w:line="259" w:lineRule="auto"/>
            </w:pPr>
            <w:r w:rsidRPr="00CC72D0">
              <w:t>Moderate to High</w:t>
            </w:r>
          </w:p>
        </w:tc>
        <w:tc>
          <w:tcPr>
            <w:tcW w:w="0" w:type="auto"/>
            <w:hideMark/>
          </w:tcPr>
          <w:p w14:paraId="6E697B37" w14:textId="77777777" w:rsidR="00CC72D0" w:rsidRPr="00CC72D0" w:rsidRDefault="00CC72D0" w:rsidP="00CC72D0">
            <w:pPr>
              <w:spacing w:after="160" w:line="259" w:lineRule="auto"/>
            </w:pPr>
            <w:r w:rsidRPr="00CC72D0">
              <w:t>Insufficient funding sources, economic downturn</w:t>
            </w:r>
          </w:p>
        </w:tc>
        <w:tc>
          <w:tcPr>
            <w:tcW w:w="0" w:type="auto"/>
            <w:hideMark/>
          </w:tcPr>
          <w:p w14:paraId="5FA8DC79" w14:textId="77777777" w:rsidR="00CC72D0" w:rsidRPr="00CC72D0" w:rsidRDefault="00CC72D0" w:rsidP="00CC72D0">
            <w:pPr>
              <w:spacing w:after="160" w:line="259" w:lineRule="auto"/>
            </w:pPr>
            <w:r w:rsidRPr="00CC72D0">
              <w:t xml:space="preserve">Diversify funding sources (grants, loans), maintain financial transparency and accountability, conduct regular financial audits, explore </w:t>
            </w:r>
            <w:r w:rsidRPr="00CC72D0">
              <w:lastRenderedPageBreak/>
              <w:t>crowdfunding options</w:t>
            </w:r>
          </w:p>
        </w:tc>
      </w:tr>
      <w:tr w:rsidR="00CC72D0" w:rsidRPr="00CC72D0" w14:paraId="25E5B199" w14:textId="77777777" w:rsidTr="00CC72D0">
        <w:tc>
          <w:tcPr>
            <w:tcW w:w="0" w:type="auto"/>
            <w:hideMark/>
          </w:tcPr>
          <w:p w14:paraId="7A4D3C28" w14:textId="77777777" w:rsidR="00CC72D0" w:rsidRPr="00CC72D0" w:rsidRDefault="00CC72D0" w:rsidP="00CC72D0">
            <w:pPr>
              <w:spacing w:after="160" w:line="259" w:lineRule="auto"/>
            </w:pPr>
            <w:r w:rsidRPr="00CC72D0">
              <w:lastRenderedPageBreak/>
              <w:t>Operational Risks</w:t>
            </w:r>
          </w:p>
        </w:tc>
        <w:tc>
          <w:tcPr>
            <w:tcW w:w="0" w:type="auto"/>
            <w:hideMark/>
          </w:tcPr>
          <w:p w14:paraId="0009B875" w14:textId="77777777" w:rsidR="00CC72D0" w:rsidRPr="00CC72D0" w:rsidRDefault="00CC72D0" w:rsidP="00CC72D0">
            <w:pPr>
              <w:spacing w:after="160" w:line="259" w:lineRule="auto"/>
            </w:pPr>
            <w:r w:rsidRPr="00CC72D0">
              <w:t>Medium to High</w:t>
            </w:r>
          </w:p>
        </w:tc>
        <w:tc>
          <w:tcPr>
            <w:tcW w:w="0" w:type="auto"/>
            <w:hideMark/>
          </w:tcPr>
          <w:p w14:paraId="0FF5FF9A" w14:textId="77777777" w:rsidR="00CC72D0" w:rsidRPr="00CC72D0" w:rsidRDefault="00CC72D0" w:rsidP="00CC72D0">
            <w:pPr>
              <w:spacing w:after="160" w:line="259" w:lineRule="auto"/>
            </w:pPr>
            <w:r w:rsidRPr="00CC72D0">
              <w:t>Disruption in operations, reduced productivity</w:t>
            </w:r>
          </w:p>
        </w:tc>
        <w:tc>
          <w:tcPr>
            <w:tcW w:w="0" w:type="auto"/>
            <w:hideMark/>
          </w:tcPr>
          <w:p w14:paraId="6B5B7908" w14:textId="77777777" w:rsidR="00CC72D0" w:rsidRPr="00CC72D0" w:rsidRDefault="00CC72D0" w:rsidP="00CC72D0">
            <w:pPr>
              <w:spacing w:after="160" w:line="259" w:lineRule="auto"/>
            </w:pPr>
            <w:r w:rsidRPr="00CC72D0">
              <w:t>Moderate to High</w:t>
            </w:r>
          </w:p>
        </w:tc>
        <w:tc>
          <w:tcPr>
            <w:tcW w:w="0" w:type="auto"/>
            <w:hideMark/>
          </w:tcPr>
          <w:p w14:paraId="2F3F1758" w14:textId="77777777" w:rsidR="00CC72D0" w:rsidRPr="00CC72D0" w:rsidRDefault="00CC72D0" w:rsidP="00CC72D0">
            <w:pPr>
              <w:spacing w:after="160" w:line="259" w:lineRule="auto"/>
            </w:pPr>
            <w:r w:rsidRPr="00CC72D0">
              <w:t>Equipment failure, supply chain disruptions</w:t>
            </w:r>
          </w:p>
        </w:tc>
        <w:tc>
          <w:tcPr>
            <w:tcW w:w="0" w:type="auto"/>
            <w:hideMark/>
          </w:tcPr>
          <w:p w14:paraId="226F60EA" w14:textId="77777777" w:rsidR="00CC72D0" w:rsidRPr="00CC72D0" w:rsidRDefault="00CC72D0" w:rsidP="00CC72D0">
            <w:pPr>
              <w:spacing w:after="160" w:line="259" w:lineRule="auto"/>
            </w:pPr>
            <w:r w:rsidRPr="00CC72D0">
              <w:t>Establish multiple suppliers, maintain inventory of critical spare parts, implement regular maintenance schedules and equipment upgrades</w:t>
            </w:r>
          </w:p>
        </w:tc>
      </w:tr>
      <w:tr w:rsidR="00CC72D0" w:rsidRPr="00CC72D0" w14:paraId="3D4304FE" w14:textId="77777777" w:rsidTr="00CC72D0">
        <w:tc>
          <w:tcPr>
            <w:tcW w:w="0" w:type="auto"/>
            <w:hideMark/>
          </w:tcPr>
          <w:p w14:paraId="77DB0415" w14:textId="77777777" w:rsidR="00CC72D0" w:rsidRPr="00CC72D0" w:rsidRDefault="00CC72D0" w:rsidP="00CC72D0">
            <w:pPr>
              <w:spacing w:after="160" w:line="259" w:lineRule="auto"/>
            </w:pPr>
            <w:r w:rsidRPr="00CC72D0">
              <w:t>Land Acquisition Risks</w:t>
            </w:r>
          </w:p>
        </w:tc>
        <w:tc>
          <w:tcPr>
            <w:tcW w:w="0" w:type="auto"/>
            <w:hideMark/>
          </w:tcPr>
          <w:p w14:paraId="2838A11A" w14:textId="77777777" w:rsidR="00CC72D0" w:rsidRPr="00CC72D0" w:rsidRDefault="00CC72D0" w:rsidP="00CC72D0">
            <w:pPr>
              <w:spacing w:after="160" w:line="259" w:lineRule="auto"/>
            </w:pPr>
            <w:r w:rsidRPr="00CC72D0">
              <w:t>High</w:t>
            </w:r>
          </w:p>
        </w:tc>
        <w:tc>
          <w:tcPr>
            <w:tcW w:w="0" w:type="auto"/>
            <w:hideMark/>
          </w:tcPr>
          <w:p w14:paraId="1F892582" w14:textId="77777777" w:rsidR="00CC72D0" w:rsidRPr="00CC72D0" w:rsidRDefault="00CC72D0" w:rsidP="00CC72D0">
            <w:pPr>
              <w:spacing w:after="160" w:line="259" w:lineRule="auto"/>
            </w:pPr>
            <w:r w:rsidRPr="00CC72D0">
              <w:t>Delays in acquiring suitable land, legal disputes</w:t>
            </w:r>
          </w:p>
        </w:tc>
        <w:tc>
          <w:tcPr>
            <w:tcW w:w="0" w:type="auto"/>
            <w:hideMark/>
          </w:tcPr>
          <w:p w14:paraId="6B70B581" w14:textId="77777777" w:rsidR="00CC72D0" w:rsidRPr="00CC72D0" w:rsidRDefault="00CC72D0" w:rsidP="00CC72D0">
            <w:pPr>
              <w:spacing w:after="160" w:line="259" w:lineRule="auto"/>
            </w:pPr>
            <w:r w:rsidRPr="00CC72D0">
              <w:t>Moderate to High</w:t>
            </w:r>
          </w:p>
        </w:tc>
        <w:tc>
          <w:tcPr>
            <w:tcW w:w="0" w:type="auto"/>
            <w:hideMark/>
          </w:tcPr>
          <w:p w14:paraId="5DF0086D" w14:textId="77777777" w:rsidR="00CC72D0" w:rsidRPr="00CC72D0" w:rsidRDefault="00CC72D0" w:rsidP="00CC72D0">
            <w:pPr>
              <w:spacing w:after="160" w:line="259" w:lineRule="auto"/>
            </w:pPr>
            <w:r w:rsidRPr="00CC72D0">
              <w:t>Regulatory hurdles, local opposition</w:t>
            </w:r>
          </w:p>
        </w:tc>
        <w:tc>
          <w:tcPr>
            <w:tcW w:w="0" w:type="auto"/>
            <w:hideMark/>
          </w:tcPr>
          <w:p w14:paraId="5C803375" w14:textId="77777777" w:rsidR="00CC72D0" w:rsidRPr="00CC72D0" w:rsidRDefault="00CC72D0" w:rsidP="00CC72D0">
            <w:pPr>
              <w:spacing w:after="160" w:line="259" w:lineRule="auto"/>
            </w:pPr>
            <w:r w:rsidRPr="00CC72D0">
              <w:t>Engage with government officials early, have alternative land options, ensure clear legal agreements and documentation</w:t>
            </w:r>
          </w:p>
        </w:tc>
      </w:tr>
      <w:tr w:rsidR="00CC72D0" w:rsidRPr="00CC72D0" w14:paraId="7F7A328B" w14:textId="77777777" w:rsidTr="00CC72D0">
        <w:tc>
          <w:tcPr>
            <w:tcW w:w="0" w:type="auto"/>
            <w:hideMark/>
          </w:tcPr>
          <w:p w14:paraId="4F2356EB" w14:textId="77777777" w:rsidR="00CC72D0" w:rsidRPr="00CC72D0" w:rsidRDefault="00CC72D0" w:rsidP="00CC72D0">
            <w:pPr>
              <w:spacing w:after="160" w:line="259" w:lineRule="auto"/>
            </w:pPr>
            <w:r w:rsidRPr="00CC72D0">
              <w:t>Environmental Risks</w:t>
            </w:r>
          </w:p>
        </w:tc>
        <w:tc>
          <w:tcPr>
            <w:tcW w:w="0" w:type="auto"/>
            <w:hideMark/>
          </w:tcPr>
          <w:p w14:paraId="19CA5CA0" w14:textId="77777777" w:rsidR="00CC72D0" w:rsidRPr="00CC72D0" w:rsidRDefault="00CC72D0" w:rsidP="00CC72D0">
            <w:pPr>
              <w:spacing w:after="160" w:line="259" w:lineRule="auto"/>
            </w:pPr>
            <w:r w:rsidRPr="00CC72D0">
              <w:t>Medium</w:t>
            </w:r>
          </w:p>
        </w:tc>
        <w:tc>
          <w:tcPr>
            <w:tcW w:w="0" w:type="auto"/>
            <w:hideMark/>
          </w:tcPr>
          <w:p w14:paraId="03502525" w14:textId="77777777" w:rsidR="00CC72D0" w:rsidRPr="00CC72D0" w:rsidRDefault="00CC72D0" w:rsidP="00CC72D0">
            <w:pPr>
              <w:spacing w:after="160" w:line="259" w:lineRule="auto"/>
            </w:pPr>
            <w:r w:rsidRPr="00CC72D0">
              <w:t>Crop failure, reduced yields</w:t>
            </w:r>
          </w:p>
        </w:tc>
        <w:tc>
          <w:tcPr>
            <w:tcW w:w="0" w:type="auto"/>
            <w:hideMark/>
          </w:tcPr>
          <w:p w14:paraId="34ADA6B4" w14:textId="77777777" w:rsidR="00CC72D0" w:rsidRPr="00CC72D0" w:rsidRDefault="00CC72D0" w:rsidP="00CC72D0">
            <w:pPr>
              <w:spacing w:after="160" w:line="259" w:lineRule="auto"/>
            </w:pPr>
            <w:r w:rsidRPr="00CC72D0">
              <w:t>Moderate</w:t>
            </w:r>
          </w:p>
        </w:tc>
        <w:tc>
          <w:tcPr>
            <w:tcW w:w="0" w:type="auto"/>
            <w:hideMark/>
          </w:tcPr>
          <w:p w14:paraId="04E10BF5" w14:textId="77777777" w:rsidR="00CC72D0" w:rsidRPr="00CC72D0" w:rsidRDefault="00CC72D0" w:rsidP="00CC72D0">
            <w:pPr>
              <w:spacing w:after="160" w:line="259" w:lineRule="auto"/>
            </w:pPr>
            <w:r w:rsidRPr="00CC72D0">
              <w:t>Weather fluctuations, pest outbreaks</w:t>
            </w:r>
          </w:p>
        </w:tc>
        <w:tc>
          <w:tcPr>
            <w:tcW w:w="0" w:type="auto"/>
            <w:hideMark/>
          </w:tcPr>
          <w:p w14:paraId="489461D6" w14:textId="77777777" w:rsidR="00CC72D0" w:rsidRPr="00CC72D0" w:rsidRDefault="00CC72D0" w:rsidP="00CC72D0">
            <w:pPr>
              <w:spacing w:after="160" w:line="259" w:lineRule="auto"/>
            </w:pPr>
            <w:r w:rsidRPr="00CC72D0">
              <w:t>Implement sustainable farming practices, use pest-resistant crop varieties, invest in irrigation systems, diversify crop production</w:t>
            </w:r>
          </w:p>
        </w:tc>
      </w:tr>
      <w:tr w:rsidR="00CC72D0" w:rsidRPr="00CC72D0" w14:paraId="7086964E" w14:textId="77777777" w:rsidTr="00CC72D0">
        <w:tc>
          <w:tcPr>
            <w:tcW w:w="0" w:type="auto"/>
            <w:hideMark/>
          </w:tcPr>
          <w:p w14:paraId="0DF1FC9B" w14:textId="77777777" w:rsidR="00CC72D0" w:rsidRPr="00CC72D0" w:rsidRDefault="00CC72D0" w:rsidP="00CC72D0">
            <w:pPr>
              <w:spacing w:after="160" w:line="259" w:lineRule="auto"/>
            </w:pPr>
            <w:r w:rsidRPr="00CC72D0">
              <w:t>Market Risks</w:t>
            </w:r>
          </w:p>
        </w:tc>
        <w:tc>
          <w:tcPr>
            <w:tcW w:w="0" w:type="auto"/>
            <w:hideMark/>
          </w:tcPr>
          <w:p w14:paraId="17746E66" w14:textId="77777777" w:rsidR="00CC72D0" w:rsidRPr="00CC72D0" w:rsidRDefault="00CC72D0" w:rsidP="00CC72D0">
            <w:pPr>
              <w:spacing w:after="160" w:line="259" w:lineRule="auto"/>
            </w:pPr>
            <w:r w:rsidRPr="00CC72D0">
              <w:t>Medium</w:t>
            </w:r>
          </w:p>
        </w:tc>
        <w:tc>
          <w:tcPr>
            <w:tcW w:w="0" w:type="auto"/>
            <w:hideMark/>
          </w:tcPr>
          <w:p w14:paraId="68BBF959" w14:textId="77777777" w:rsidR="00CC72D0" w:rsidRPr="00CC72D0" w:rsidRDefault="00CC72D0" w:rsidP="00CC72D0">
            <w:pPr>
              <w:spacing w:after="160" w:line="259" w:lineRule="auto"/>
            </w:pPr>
            <w:r w:rsidRPr="00CC72D0">
              <w:t>Price volatility, fluctuating demand</w:t>
            </w:r>
          </w:p>
        </w:tc>
        <w:tc>
          <w:tcPr>
            <w:tcW w:w="0" w:type="auto"/>
            <w:hideMark/>
          </w:tcPr>
          <w:p w14:paraId="0E59B150" w14:textId="77777777" w:rsidR="00CC72D0" w:rsidRPr="00CC72D0" w:rsidRDefault="00CC72D0" w:rsidP="00CC72D0">
            <w:pPr>
              <w:spacing w:after="160" w:line="259" w:lineRule="auto"/>
            </w:pPr>
            <w:r w:rsidRPr="00CC72D0">
              <w:t>Moderate</w:t>
            </w:r>
          </w:p>
        </w:tc>
        <w:tc>
          <w:tcPr>
            <w:tcW w:w="0" w:type="auto"/>
            <w:hideMark/>
          </w:tcPr>
          <w:p w14:paraId="21F405B5" w14:textId="77777777" w:rsidR="00CC72D0" w:rsidRPr="00CC72D0" w:rsidRDefault="00CC72D0" w:rsidP="00CC72D0">
            <w:pPr>
              <w:spacing w:after="160" w:line="259" w:lineRule="auto"/>
            </w:pPr>
            <w:r w:rsidRPr="00CC72D0">
              <w:t>Market competition, changing consumer preferences</w:t>
            </w:r>
          </w:p>
        </w:tc>
        <w:tc>
          <w:tcPr>
            <w:tcW w:w="0" w:type="auto"/>
            <w:hideMark/>
          </w:tcPr>
          <w:p w14:paraId="298BBAB6" w14:textId="77777777" w:rsidR="00CC72D0" w:rsidRPr="00CC72D0" w:rsidRDefault="00CC72D0" w:rsidP="00CC72D0">
            <w:pPr>
              <w:spacing w:after="160" w:line="259" w:lineRule="auto"/>
            </w:pPr>
            <w:r w:rsidRPr="00CC72D0">
              <w:t>Diversify production, establish long-term contracts, conduct market analysis and adjust strategies accordingly</w:t>
            </w:r>
          </w:p>
        </w:tc>
      </w:tr>
      <w:tr w:rsidR="00CC72D0" w:rsidRPr="00CC72D0" w14:paraId="7AD63B27" w14:textId="77777777" w:rsidTr="00CC72D0">
        <w:tc>
          <w:tcPr>
            <w:tcW w:w="0" w:type="auto"/>
            <w:hideMark/>
          </w:tcPr>
          <w:p w14:paraId="76412565" w14:textId="77777777" w:rsidR="00CC72D0" w:rsidRPr="00CC72D0" w:rsidRDefault="00CC72D0" w:rsidP="00CC72D0">
            <w:pPr>
              <w:spacing w:after="160" w:line="259" w:lineRule="auto"/>
            </w:pPr>
            <w:r w:rsidRPr="00CC72D0">
              <w:t>Human Resource Risks</w:t>
            </w:r>
          </w:p>
        </w:tc>
        <w:tc>
          <w:tcPr>
            <w:tcW w:w="0" w:type="auto"/>
            <w:hideMark/>
          </w:tcPr>
          <w:p w14:paraId="3C4485A8" w14:textId="77777777" w:rsidR="00CC72D0" w:rsidRPr="00CC72D0" w:rsidRDefault="00CC72D0" w:rsidP="00CC72D0">
            <w:pPr>
              <w:spacing w:after="160" w:line="259" w:lineRule="auto"/>
            </w:pPr>
            <w:r w:rsidRPr="00CC72D0">
              <w:t>Medium</w:t>
            </w:r>
          </w:p>
        </w:tc>
        <w:tc>
          <w:tcPr>
            <w:tcW w:w="0" w:type="auto"/>
            <w:hideMark/>
          </w:tcPr>
          <w:p w14:paraId="2BC86283" w14:textId="77777777" w:rsidR="00CC72D0" w:rsidRPr="00CC72D0" w:rsidRDefault="00CC72D0" w:rsidP="00CC72D0">
            <w:pPr>
              <w:spacing w:after="160" w:line="259" w:lineRule="auto"/>
            </w:pPr>
            <w:r w:rsidRPr="00CC72D0">
              <w:t>Difficulty in recruiting skilled labor, high turnover</w:t>
            </w:r>
          </w:p>
        </w:tc>
        <w:tc>
          <w:tcPr>
            <w:tcW w:w="0" w:type="auto"/>
            <w:hideMark/>
          </w:tcPr>
          <w:p w14:paraId="41780552" w14:textId="77777777" w:rsidR="00CC72D0" w:rsidRPr="00CC72D0" w:rsidRDefault="00CC72D0" w:rsidP="00CC72D0">
            <w:pPr>
              <w:spacing w:after="160" w:line="259" w:lineRule="auto"/>
            </w:pPr>
            <w:r w:rsidRPr="00CC72D0">
              <w:t>Moderate</w:t>
            </w:r>
          </w:p>
        </w:tc>
        <w:tc>
          <w:tcPr>
            <w:tcW w:w="0" w:type="auto"/>
            <w:hideMark/>
          </w:tcPr>
          <w:p w14:paraId="3470EA70" w14:textId="77777777" w:rsidR="00CC72D0" w:rsidRPr="00CC72D0" w:rsidRDefault="00CC72D0" w:rsidP="00CC72D0">
            <w:pPr>
              <w:spacing w:after="160" w:line="259" w:lineRule="auto"/>
            </w:pPr>
            <w:r w:rsidRPr="00CC72D0">
              <w:t>Labor shortages, inadequate training</w:t>
            </w:r>
          </w:p>
        </w:tc>
        <w:tc>
          <w:tcPr>
            <w:tcW w:w="0" w:type="auto"/>
            <w:hideMark/>
          </w:tcPr>
          <w:p w14:paraId="6ADEA7BF" w14:textId="77777777" w:rsidR="00CC72D0" w:rsidRPr="00CC72D0" w:rsidRDefault="00CC72D0" w:rsidP="00CC72D0">
            <w:pPr>
              <w:spacing w:after="160" w:line="259" w:lineRule="auto"/>
            </w:pPr>
            <w:r w:rsidRPr="00CC72D0">
              <w:t>Offer competitive compensation, provide continuous training, foster positive work environment</w:t>
            </w:r>
          </w:p>
        </w:tc>
      </w:tr>
      <w:tr w:rsidR="00CC72D0" w:rsidRPr="00CC72D0" w14:paraId="542D2B95" w14:textId="77777777" w:rsidTr="00CC72D0">
        <w:tc>
          <w:tcPr>
            <w:tcW w:w="0" w:type="auto"/>
            <w:hideMark/>
          </w:tcPr>
          <w:p w14:paraId="07A82F3F" w14:textId="77777777" w:rsidR="00CC72D0" w:rsidRPr="00CC72D0" w:rsidRDefault="00CC72D0" w:rsidP="00CC72D0">
            <w:pPr>
              <w:spacing w:after="160" w:line="259" w:lineRule="auto"/>
            </w:pPr>
            <w:r w:rsidRPr="00CC72D0">
              <w:lastRenderedPageBreak/>
              <w:t>Regulatory Risks</w:t>
            </w:r>
          </w:p>
        </w:tc>
        <w:tc>
          <w:tcPr>
            <w:tcW w:w="0" w:type="auto"/>
            <w:hideMark/>
          </w:tcPr>
          <w:p w14:paraId="5A2942E6" w14:textId="77777777" w:rsidR="00CC72D0" w:rsidRPr="00CC72D0" w:rsidRDefault="00CC72D0" w:rsidP="00CC72D0">
            <w:pPr>
              <w:spacing w:after="160" w:line="259" w:lineRule="auto"/>
            </w:pPr>
            <w:r w:rsidRPr="00CC72D0">
              <w:t>Medium</w:t>
            </w:r>
          </w:p>
        </w:tc>
        <w:tc>
          <w:tcPr>
            <w:tcW w:w="0" w:type="auto"/>
            <w:hideMark/>
          </w:tcPr>
          <w:p w14:paraId="7BF8688A" w14:textId="77777777" w:rsidR="00CC72D0" w:rsidRPr="00CC72D0" w:rsidRDefault="00CC72D0" w:rsidP="00CC72D0">
            <w:pPr>
              <w:spacing w:after="160" w:line="259" w:lineRule="auto"/>
            </w:pPr>
            <w:r w:rsidRPr="00CC72D0">
              <w:t>Compliance issues, legal challenges</w:t>
            </w:r>
          </w:p>
        </w:tc>
        <w:tc>
          <w:tcPr>
            <w:tcW w:w="0" w:type="auto"/>
            <w:hideMark/>
          </w:tcPr>
          <w:p w14:paraId="03CF610F" w14:textId="77777777" w:rsidR="00CC72D0" w:rsidRPr="00CC72D0" w:rsidRDefault="00CC72D0" w:rsidP="00CC72D0">
            <w:pPr>
              <w:spacing w:after="160" w:line="259" w:lineRule="auto"/>
            </w:pPr>
            <w:r w:rsidRPr="00CC72D0">
              <w:t>Moderate</w:t>
            </w:r>
          </w:p>
        </w:tc>
        <w:tc>
          <w:tcPr>
            <w:tcW w:w="0" w:type="auto"/>
            <w:hideMark/>
          </w:tcPr>
          <w:p w14:paraId="45CB37B8" w14:textId="77777777" w:rsidR="00CC72D0" w:rsidRPr="00CC72D0" w:rsidRDefault="00CC72D0" w:rsidP="00CC72D0">
            <w:pPr>
              <w:spacing w:after="160" w:line="259" w:lineRule="auto"/>
            </w:pPr>
            <w:r w:rsidRPr="00CC72D0">
              <w:t>Regulatory changes, non-compliance</w:t>
            </w:r>
          </w:p>
        </w:tc>
        <w:tc>
          <w:tcPr>
            <w:tcW w:w="0" w:type="auto"/>
            <w:hideMark/>
          </w:tcPr>
          <w:p w14:paraId="20255B52" w14:textId="77777777" w:rsidR="00CC72D0" w:rsidRPr="00CC72D0" w:rsidRDefault="00CC72D0" w:rsidP="00CC72D0">
            <w:pPr>
              <w:spacing w:after="160" w:line="259" w:lineRule="auto"/>
            </w:pPr>
            <w:r w:rsidRPr="00CC72D0">
              <w:t>Stay informed about regulations, engage with regulatory bodies, maintain compliance through regular audits and updates</w:t>
            </w:r>
          </w:p>
        </w:tc>
      </w:tr>
      <w:tr w:rsidR="00CC72D0" w:rsidRPr="00CC72D0" w14:paraId="3E0384D7" w14:textId="77777777" w:rsidTr="00CC72D0">
        <w:tc>
          <w:tcPr>
            <w:tcW w:w="0" w:type="auto"/>
            <w:hideMark/>
          </w:tcPr>
          <w:p w14:paraId="63EDE851" w14:textId="77777777" w:rsidR="00CC72D0" w:rsidRPr="00CC72D0" w:rsidRDefault="00CC72D0" w:rsidP="00CC72D0">
            <w:pPr>
              <w:spacing w:after="160" w:line="259" w:lineRule="auto"/>
            </w:pPr>
            <w:r w:rsidRPr="00CC72D0">
              <w:t>Social Risks</w:t>
            </w:r>
          </w:p>
        </w:tc>
        <w:tc>
          <w:tcPr>
            <w:tcW w:w="0" w:type="auto"/>
            <w:hideMark/>
          </w:tcPr>
          <w:p w14:paraId="38F64890" w14:textId="77777777" w:rsidR="00CC72D0" w:rsidRPr="00CC72D0" w:rsidRDefault="00CC72D0" w:rsidP="00CC72D0">
            <w:pPr>
              <w:spacing w:after="160" w:line="259" w:lineRule="auto"/>
            </w:pPr>
            <w:r w:rsidRPr="00CC72D0">
              <w:t>Medium</w:t>
            </w:r>
          </w:p>
        </w:tc>
        <w:tc>
          <w:tcPr>
            <w:tcW w:w="0" w:type="auto"/>
            <w:hideMark/>
          </w:tcPr>
          <w:p w14:paraId="5B4A8DAF" w14:textId="77777777" w:rsidR="00CC72D0" w:rsidRPr="00CC72D0" w:rsidRDefault="00CC72D0" w:rsidP="00CC72D0">
            <w:pPr>
              <w:spacing w:after="160" w:line="259" w:lineRule="auto"/>
            </w:pPr>
            <w:r w:rsidRPr="00CC72D0">
              <w:t>Community resistance, reputational damage</w:t>
            </w:r>
          </w:p>
        </w:tc>
        <w:tc>
          <w:tcPr>
            <w:tcW w:w="0" w:type="auto"/>
            <w:hideMark/>
          </w:tcPr>
          <w:p w14:paraId="562A5674" w14:textId="77777777" w:rsidR="00CC72D0" w:rsidRPr="00CC72D0" w:rsidRDefault="00CC72D0" w:rsidP="00CC72D0">
            <w:pPr>
              <w:spacing w:after="160" w:line="259" w:lineRule="auto"/>
            </w:pPr>
            <w:r w:rsidRPr="00CC72D0">
              <w:t>Low to Moderate</w:t>
            </w:r>
          </w:p>
        </w:tc>
        <w:tc>
          <w:tcPr>
            <w:tcW w:w="0" w:type="auto"/>
            <w:hideMark/>
          </w:tcPr>
          <w:p w14:paraId="31437EDA" w14:textId="77777777" w:rsidR="00CC72D0" w:rsidRPr="00CC72D0" w:rsidRDefault="00CC72D0" w:rsidP="00CC72D0">
            <w:pPr>
              <w:spacing w:after="160" w:line="259" w:lineRule="auto"/>
            </w:pPr>
            <w:r w:rsidRPr="00CC72D0">
              <w:t>Cultural differences, community misunderstandings</w:t>
            </w:r>
          </w:p>
        </w:tc>
        <w:tc>
          <w:tcPr>
            <w:tcW w:w="0" w:type="auto"/>
            <w:hideMark/>
          </w:tcPr>
          <w:p w14:paraId="05663B74" w14:textId="77777777" w:rsidR="00CC72D0" w:rsidRPr="00CC72D0" w:rsidRDefault="00CC72D0" w:rsidP="00CC72D0">
            <w:pPr>
              <w:spacing w:after="160" w:line="259" w:lineRule="auto"/>
            </w:pPr>
            <w:r w:rsidRPr="00CC72D0">
              <w:t>Conduct thorough community engagement, address concerns proactively, develop CSR initiatives</w:t>
            </w:r>
          </w:p>
        </w:tc>
      </w:tr>
      <w:tr w:rsidR="00CC72D0" w:rsidRPr="00CC72D0" w14:paraId="07A7E729" w14:textId="77777777" w:rsidTr="00CC72D0">
        <w:tc>
          <w:tcPr>
            <w:tcW w:w="0" w:type="auto"/>
            <w:hideMark/>
          </w:tcPr>
          <w:p w14:paraId="280C12AF" w14:textId="77777777" w:rsidR="00CC72D0" w:rsidRPr="00CC72D0" w:rsidRDefault="00CC72D0" w:rsidP="00CC72D0">
            <w:pPr>
              <w:spacing w:after="160" w:line="259" w:lineRule="auto"/>
            </w:pPr>
            <w:r w:rsidRPr="00CC72D0">
              <w:t>Technological Risks</w:t>
            </w:r>
          </w:p>
        </w:tc>
        <w:tc>
          <w:tcPr>
            <w:tcW w:w="0" w:type="auto"/>
            <w:hideMark/>
          </w:tcPr>
          <w:p w14:paraId="72359099" w14:textId="77777777" w:rsidR="00CC72D0" w:rsidRPr="00CC72D0" w:rsidRDefault="00CC72D0" w:rsidP="00CC72D0">
            <w:pPr>
              <w:spacing w:after="160" w:line="259" w:lineRule="auto"/>
            </w:pPr>
            <w:r w:rsidRPr="00CC72D0">
              <w:t>Medium</w:t>
            </w:r>
          </w:p>
        </w:tc>
        <w:tc>
          <w:tcPr>
            <w:tcW w:w="0" w:type="auto"/>
            <w:hideMark/>
          </w:tcPr>
          <w:p w14:paraId="0BF9334C" w14:textId="77777777" w:rsidR="00CC72D0" w:rsidRPr="00CC72D0" w:rsidRDefault="00CC72D0" w:rsidP="00CC72D0">
            <w:pPr>
              <w:spacing w:after="160" w:line="259" w:lineRule="auto"/>
            </w:pPr>
            <w:r w:rsidRPr="00CC72D0">
              <w:t>Technological failures, obsolescence</w:t>
            </w:r>
          </w:p>
        </w:tc>
        <w:tc>
          <w:tcPr>
            <w:tcW w:w="0" w:type="auto"/>
            <w:hideMark/>
          </w:tcPr>
          <w:p w14:paraId="7231ABDF" w14:textId="77777777" w:rsidR="00CC72D0" w:rsidRPr="00CC72D0" w:rsidRDefault="00CC72D0" w:rsidP="00CC72D0">
            <w:pPr>
              <w:spacing w:after="160" w:line="259" w:lineRule="auto"/>
            </w:pPr>
            <w:r w:rsidRPr="00CC72D0">
              <w:t>Moderate</w:t>
            </w:r>
          </w:p>
        </w:tc>
        <w:tc>
          <w:tcPr>
            <w:tcW w:w="0" w:type="auto"/>
            <w:hideMark/>
          </w:tcPr>
          <w:p w14:paraId="769B6BDD" w14:textId="77777777" w:rsidR="00CC72D0" w:rsidRPr="00CC72D0" w:rsidRDefault="00CC72D0" w:rsidP="00CC72D0">
            <w:pPr>
              <w:spacing w:after="160" w:line="259" w:lineRule="auto"/>
            </w:pPr>
            <w:r w:rsidRPr="00CC72D0">
              <w:t>Technological advancements, equipment malfunction</w:t>
            </w:r>
          </w:p>
        </w:tc>
        <w:tc>
          <w:tcPr>
            <w:tcW w:w="0" w:type="auto"/>
            <w:hideMark/>
          </w:tcPr>
          <w:p w14:paraId="4386062E" w14:textId="77777777" w:rsidR="00CC72D0" w:rsidRPr="00CC72D0" w:rsidRDefault="00CC72D0" w:rsidP="00CC72D0">
            <w:pPr>
              <w:spacing w:after="160" w:line="259" w:lineRule="auto"/>
            </w:pPr>
            <w:r w:rsidRPr="00CC72D0">
              <w:t>Invest in reliable technology, provide training, have contingency plans for technological failures</w:t>
            </w:r>
          </w:p>
        </w:tc>
      </w:tr>
    </w:tbl>
    <w:p w14:paraId="4F5BB835" w14:textId="77777777" w:rsidR="00CC72D0" w:rsidRPr="00CC72D0" w:rsidRDefault="00CC72D0" w:rsidP="00CC72D0">
      <w:pPr>
        <w:rPr>
          <w:b/>
          <w:bCs/>
        </w:rPr>
      </w:pPr>
      <w:r w:rsidRPr="00CC72D0">
        <w:rPr>
          <w:b/>
          <w:bCs/>
        </w:rPr>
        <w:t>Risk Response Strategies</w:t>
      </w:r>
    </w:p>
    <w:p w14:paraId="0CB69875" w14:textId="77777777" w:rsidR="00CC72D0" w:rsidRPr="00CC72D0" w:rsidRDefault="00CC72D0">
      <w:pPr>
        <w:numPr>
          <w:ilvl w:val="0"/>
          <w:numId w:val="225"/>
        </w:numPr>
      </w:pPr>
      <w:r w:rsidRPr="00CC72D0">
        <w:rPr>
          <w:b/>
          <w:bCs/>
        </w:rPr>
        <w:t>Reduce:</w:t>
      </w:r>
      <w:r w:rsidRPr="00CC72D0">
        <w:t xml:space="preserve"> Take actions to minimize the likelihood or impact of the risk.</w:t>
      </w:r>
    </w:p>
    <w:p w14:paraId="540373C1" w14:textId="77777777" w:rsidR="00CC72D0" w:rsidRPr="00CC72D0" w:rsidRDefault="00CC72D0">
      <w:pPr>
        <w:numPr>
          <w:ilvl w:val="0"/>
          <w:numId w:val="225"/>
        </w:numPr>
      </w:pPr>
      <w:r w:rsidRPr="00CC72D0">
        <w:rPr>
          <w:b/>
          <w:bCs/>
        </w:rPr>
        <w:t>Eliminate:</w:t>
      </w:r>
      <w:r w:rsidRPr="00CC72D0">
        <w:t xml:space="preserve"> Remove the cause of the risk entirely.</w:t>
      </w:r>
    </w:p>
    <w:p w14:paraId="237C963F" w14:textId="77777777" w:rsidR="00CC72D0" w:rsidRPr="00CC72D0" w:rsidRDefault="00CC72D0">
      <w:pPr>
        <w:numPr>
          <w:ilvl w:val="0"/>
          <w:numId w:val="225"/>
        </w:numPr>
      </w:pPr>
      <w:r w:rsidRPr="00CC72D0">
        <w:rPr>
          <w:b/>
          <w:bCs/>
        </w:rPr>
        <w:t>Manage:</w:t>
      </w:r>
      <w:r w:rsidRPr="00CC72D0">
        <w:t xml:space="preserve"> Implement controls and procedures to mitigate the risk.</w:t>
      </w:r>
    </w:p>
    <w:p w14:paraId="7D9CAE46" w14:textId="77777777" w:rsidR="00CC72D0" w:rsidRPr="00CC72D0" w:rsidRDefault="00CC72D0">
      <w:pPr>
        <w:numPr>
          <w:ilvl w:val="0"/>
          <w:numId w:val="225"/>
        </w:numPr>
      </w:pPr>
      <w:r w:rsidRPr="00CC72D0">
        <w:rPr>
          <w:b/>
          <w:bCs/>
        </w:rPr>
        <w:t>Accept:</w:t>
      </w:r>
      <w:r w:rsidRPr="00CC72D0">
        <w:t xml:space="preserve"> Acknowledge the risk and monitor it closely.</w:t>
      </w:r>
    </w:p>
    <w:p w14:paraId="7ED6A6E4" w14:textId="77777777" w:rsidR="00CC72D0" w:rsidRPr="00CC72D0" w:rsidRDefault="00CC72D0">
      <w:pPr>
        <w:numPr>
          <w:ilvl w:val="0"/>
          <w:numId w:val="225"/>
        </w:numPr>
      </w:pPr>
      <w:r w:rsidRPr="00CC72D0">
        <w:rPr>
          <w:b/>
          <w:bCs/>
        </w:rPr>
        <w:t>Transfer:</w:t>
      </w:r>
      <w:r w:rsidRPr="00CC72D0">
        <w:t xml:space="preserve"> Shift the risk to another party through contracts or insurance.</w:t>
      </w:r>
    </w:p>
    <w:p w14:paraId="09C0E5AC" w14:textId="77777777" w:rsidR="00CC72D0" w:rsidRDefault="00CC72D0"/>
    <w:p w14:paraId="442BEB21" w14:textId="4EFA2E74" w:rsidR="00CC72D0" w:rsidRDefault="00CC72D0">
      <w:r>
        <w:rPr>
          <w:noProof/>
        </w:rPr>
        <w:lastRenderedPageBreak/>
        <w:drawing>
          <wp:inline distT="0" distB="0" distL="0" distR="0" wp14:anchorId="6ED4F606" wp14:editId="231B9856">
            <wp:extent cx="5943600" cy="3333750"/>
            <wp:effectExtent l="0" t="0" r="0" b="0"/>
            <wp:docPr id="87747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295" name=""/>
                    <pic:cNvPicPr/>
                  </pic:nvPicPr>
                  <pic:blipFill>
                    <a:blip r:embed="rId10"/>
                    <a:stretch>
                      <a:fillRect/>
                    </a:stretch>
                  </pic:blipFill>
                  <pic:spPr>
                    <a:xfrm>
                      <a:off x="0" y="0"/>
                      <a:ext cx="5943600" cy="3333750"/>
                    </a:xfrm>
                    <a:prstGeom prst="rect">
                      <a:avLst/>
                    </a:prstGeom>
                  </pic:spPr>
                </pic:pic>
              </a:graphicData>
            </a:graphic>
          </wp:inline>
        </w:drawing>
      </w:r>
    </w:p>
    <w:p w14:paraId="1A37FC63" w14:textId="77777777" w:rsidR="00CC72D0" w:rsidRDefault="00CC72D0"/>
    <w:p w14:paraId="793BE44E" w14:textId="77777777" w:rsidR="00CC72D0" w:rsidRDefault="00CC72D0"/>
    <w:p w14:paraId="21626A92" w14:textId="53801AC3" w:rsidR="00CC72D0" w:rsidRDefault="00CC72D0">
      <w:r>
        <w:rPr>
          <w:noProof/>
        </w:rPr>
        <w:drawing>
          <wp:inline distT="0" distB="0" distL="0" distR="0" wp14:anchorId="748F7FE1" wp14:editId="54EC9CFF">
            <wp:extent cx="5943600" cy="3268345"/>
            <wp:effectExtent l="0" t="0" r="0" b="8255"/>
            <wp:docPr id="19028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4107" name=""/>
                    <pic:cNvPicPr/>
                  </pic:nvPicPr>
                  <pic:blipFill>
                    <a:blip r:embed="rId11"/>
                    <a:stretch>
                      <a:fillRect/>
                    </a:stretch>
                  </pic:blipFill>
                  <pic:spPr>
                    <a:xfrm>
                      <a:off x="0" y="0"/>
                      <a:ext cx="5943600" cy="3268345"/>
                    </a:xfrm>
                    <a:prstGeom prst="rect">
                      <a:avLst/>
                    </a:prstGeom>
                  </pic:spPr>
                </pic:pic>
              </a:graphicData>
            </a:graphic>
          </wp:inline>
        </w:drawing>
      </w:r>
    </w:p>
    <w:p w14:paraId="5476C98A" w14:textId="77777777" w:rsidR="00CC72D0" w:rsidRDefault="00CC72D0"/>
    <w:p w14:paraId="6D1E2697" w14:textId="77777777" w:rsidR="00CC72D0" w:rsidRDefault="00CC72D0"/>
    <w:p w14:paraId="06648972" w14:textId="77777777" w:rsidR="00CC72D0" w:rsidRDefault="00CC72D0"/>
    <w:p w14:paraId="7B8DF6CE" w14:textId="77777777" w:rsidR="00CC72D0" w:rsidRDefault="00CC72D0"/>
    <w:p w14:paraId="595A4CB9" w14:textId="77777777" w:rsidR="00CC72D0" w:rsidRDefault="00CC72D0"/>
    <w:p w14:paraId="08B32217" w14:textId="77777777" w:rsidR="00CC72D0" w:rsidRDefault="00CC72D0"/>
    <w:p w14:paraId="4842204F" w14:textId="77777777" w:rsidR="00CC72D0" w:rsidRDefault="00CC72D0"/>
    <w:p w14:paraId="0BEF825C" w14:textId="77777777" w:rsidR="00CC72D0" w:rsidRDefault="00CC72D0"/>
    <w:p w14:paraId="112F3363" w14:textId="77777777" w:rsidR="00CC72D0" w:rsidRDefault="00CC72D0"/>
    <w:p w14:paraId="6EA90B08" w14:textId="77777777" w:rsidR="00CC72D0" w:rsidRDefault="00CC72D0"/>
    <w:p w14:paraId="01ACB9F0" w14:textId="77777777" w:rsidR="00007EE9" w:rsidRPr="00007EE9" w:rsidRDefault="00007EE9" w:rsidP="00007EE9">
      <w:pPr>
        <w:rPr>
          <w:b/>
          <w:bCs/>
        </w:rPr>
      </w:pPr>
      <w:r w:rsidRPr="00007EE9">
        <w:rPr>
          <w:b/>
          <w:bCs/>
        </w:rPr>
        <w:t>Start-Up Costs for YAC</w:t>
      </w:r>
    </w:p>
    <w:p w14:paraId="5A65E68E" w14:textId="77777777" w:rsidR="00007EE9" w:rsidRPr="00007EE9" w:rsidRDefault="00007EE9">
      <w:pPr>
        <w:numPr>
          <w:ilvl w:val="0"/>
          <w:numId w:val="226"/>
        </w:numPr>
      </w:pPr>
      <w:r w:rsidRPr="00007EE9">
        <w:rPr>
          <w:b/>
          <w:bCs/>
        </w:rPr>
        <w:t>Land Acquisition and Infrastructure Development</w:t>
      </w:r>
    </w:p>
    <w:p w14:paraId="124AC28A" w14:textId="77777777" w:rsidR="00007EE9" w:rsidRPr="00007EE9" w:rsidRDefault="00007EE9">
      <w:pPr>
        <w:numPr>
          <w:ilvl w:val="1"/>
          <w:numId w:val="226"/>
        </w:numPr>
      </w:pPr>
      <w:r w:rsidRPr="00007EE9">
        <w:rPr>
          <w:b/>
          <w:bCs/>
        </w:rPr>
        <w:t>Land Purchase (20 hectares, subsidized)</w:t>
      </w:r>
      <w:r w:rsidRPr="00007EE9">
        <w:t>: NGN 30,000,000</w:t>
      </w:r>
    </w:p>
    <w:p w14:paraId="5915D04B" w14:textId="77777777" w:rsidR="00007EE9" w:rsidRPr="00007EE9" w:rsidRDefault="00007EE9">
      <w:pPr>
        <w:numPr>
          <w:ilvl w:val="1"/>
          <w:numId w:val="226"/>
        </w:numPr>
      </w:pPr>
      <w:r w:rsidRPr="00007EE9">
        <w:rPr>
          <w:b/>
          <w:bCs/>
        </w:rPr>
        <w:t>Infrastructure Development (Irrigation, Storage, Facilities)</w:t>
      </w:r>
      <w:r w:rsidRPr="00007EE9">
        <w:t>: NGN 50,000,000</w:t>
      </w:r>
    </w:p>
    <w:p w14:paraId="34E4B4DF" w14:textId="77777777" w:rsidR="00007EE9" w:rsidRPr="00007EE9" w:rsidRDefault="00007EE9">
      <w:pPr>
        <w:numPr>
          <w:ilvl w:val="1"/>
          <w:numId w:val="226"/>
        </w:numPr>
      </w:pPr>
      <w:r w:rsidRPr="00007EE9">
        <w:rPr>
          <w:b/>
          <w:bCs/>
        </w:rPr>
        <w:t>Housing Units</w:t>
      </w:r>
      <w:r w:rsidRPr="00007EE9">
        <w:t>: NGN 20,000,000</w:t>
      </w:r>
    </w:p>
    <w:p w14:paraId="44FBB0DE" w14:textId="77777777" w:rsidR="00007EE9" w:rsidRPr="00007EE9" w:rsidRDefault="00007EE9">
      <w:pPr>
        <w:numPr>
          <w:ilvl w:val="1"/>
          <w:numId w:val="226"/>
        </w:numPr>
      </w:pPr>
      <w:r w:rsidRPr="00007EE9">
        <w:rPr>
          <w:b/>
          <w:bCs/>
        </w:rPr>
        <w:t>Training Hall and Equipment</w:t>
      </w:r>
      <w:r w:rsidRPr="00007EE9">
        <w:t>: NGN 10,000,000</w:t>
      </w:r>
    </w:p>
    <w:p w14:paraId="06BD1708" w14:textId="77777777" w:rsidR="00007EE9" w:rsidRPr="00007EE9" w:rsidRDefault="00007EE9">
      <w:pPr>
        <w:numPr>
          <w:ilvl w:val="1"/>
          <w:numId w:val="226"/>
        </w:numPr>
      </w:pPr>
      <w:r w:rsidRPr="00007EE9">
        <w:rPr>
          <w:b/>
          <w:bCs/>
        </w:rPr>
        <w:t>Legal and Administrative Fees</w:t>
      </w:r>
      <w:r w:rsidRPr="00007EE9">
        <w:t>: NGN 5,000,000</w:t>
      </w:r>
    </w:p>
    <w:p w14:paraId="1F295457" w14:textId="77777777" w:rsidR="00007EE9" w:rsidRPr="00007EE9" w:rsidRDefault="00007EE9">
      <w:pPr>
        <w:numPr>
          <w:ilvl w:val="1"/>
          <w:numId w:val="226"/>
        </w:numPr>
      </w:pPr>
      <w:r w:rsidRPr="00007EE9">
        <w:rPr>
          <w:b/>
          <w:bCs/>
        </w:rPr>
        <w:t>Total</w:t>
      </w:r>
      <w:r w:rsidRPr="00007EE9">
        <w:t>: NGN 115,000,000</w:t>
      </w:r>
    </w:p>
    <w:p w14:paraId="0F955D8F" w14:textId="77777777" w:rsidR="00007EE9" w:rsidRPr="00007EE9" w:rsidRDefault="00007EE9">
      <w:pPr>
        <w:numPr>
          <w:ilvl w:val="0"/>
          <w:numId w:val="226"/>
        </w:numPr>
      </w:pPr>
      <w:r w:rsidRPr="00007EE9">
        <w:rPr>
          <w:b/>
          <w:bCs/>
        </w:rPr>
        <w:t>Equipment and Inputs</w:t>
      </w:r>
    </w:p>
    <w:p w14:paraId="7032E328" w14:textId="77777777" w:rsidR="00007EE9" w:rsidRPr="00007EE9" w:rsidRDefault="00007EE9">
      <w:pPr>
        <w:numPr>
          <w:ilvl w:val="1"/>
          <w:numId w:val="226"/>
        </w:numPr>
      </w:pPr>
      <w:r w:rsidRPr="00007EE9">
        <w:rPr>
          <w:b/>
          <w:bCs/>
        </w:rPr>
        <w:t>Farm Equipment (tractors, ploughs, irrigation systems)</w:t>
      </w:r>
      <w:r w:rsidRPr="00007EE9">
        <w:t>: NGN 60,000,000</w:t>
      </w:r>
    </w:p>
    <w:p w14:paraId="6B4155D0" w14:textId="77777777" w:rsidR="00007EE9" w:rsidRPr="00007EE9" w:rsidRDefault="00007EE9">
      <w:pPr>
        <w:numPr>
          <w:ilvl w:val="1"/>
          <w:numId w:val="226"/>
        </w:numPr>
      </w:pPr>
      <w:r w:rsidRPr="00007EE9">
        <w:rPr>
          <w:b/>
          <w:bCs/>
        </w:rPr>
        <w:t>Other Equipment (sprayers, cutlasses, hoes)</w:t>
      </w:r>
      <w:r w:rsidRPr="00007EE9">
        <w:t>: NGN 5,000,000</w:t>
      </w:r>
    </w:p>
    <w:p w14:paraId="4485F623" w14:textId="77777777" w:rsidR="00007EE9" w:rsidRPr="00007EE9" w:rsidRDefault="00007EE9">
      <w:pPr>
        <w:numPr>
          <w:ilvl w:val="1"/>
          <w:numId w:val="226"/>
        </w:numPr>
      </w:pPr>
      <w:r w:rsidRPr="00007EE9">
        <w:rPr>
          <w:b/>
          <w:bCs/>
        </w:rPr>
        <w:t>Seeds and Seedlings</w:t>
      </w:r>
      <w:r w:rsidRPr="00007EE9">
        <w:t>: NGN 10,000,000</w:t>
      </w:r>
    </w:p>
    <w:p w14:paraId="62407401" w14:textId="77777777" w:rsidR="00007EE9" w:rsidRPr="00007EE9" w:rsidRDefault="00007EE9">
      <w:pPr>
        <w:numPr>
          <w:ilvl w:val="1"/>
          <w:numId w:val="226"/>
        </w:numPr>
      </w:pPr>
      <w:r w:rsidRPr="00007EE9">
        <w:rPr>
          <w:b/>
          <w:bCs/>
        </w:rPr>
        <w:t>Fertilizers and Pesticides</w:t>
      </w:r>
      <w:r w:rsidRPr="00007EE9">
        <w:t>: NGN 10,000,000</w:t>
      </w:r>
    </w:p>
    <w:p w14:paraId="5DAF3BA7" w14:textId="77777777" w:rsidR="00007EE9" w:rsidRPr="00007EE9" w:rsidRDefault="00007EE9">
      <w:pPr>
        <w:numPr>
          <w:ilvl w:val="1"/>
          <w:numId w:val="226"/>
        </w:numPr>
      </w:pPr>
      <w:r w:rsidRPr="00007EE9">
        <w:rPr>
          <w:b/>
          <w:bCs/>
        </w:rPr>
        <w:t>Animal Husbandry Setup (poultry, fishery, piggery)</w:t>
      </w:r>
      <w:r w:rsidRPr="00007EE9">
        <w:t>: NGN 20,000,000</w:t>
      </w:r>
    </w:p>
    <w:p w14:paraId="26906816" w14:textId="77777777" w:rsidR="00007EE9" w:rsidRPr="00007EE9" w:rsidRDefault="00007EE9">
      <w:pPr>
        <w:numPr>
          <w:ilvl w:val="1"/>
          <w:numId w:val="226"/>
        </w:numPr>
      </w:pPr>
      <w:r w:rsidRPr="00007EE9">
        <w:rPr>
          <w:b/>
          <w:bCs/>
        </w:rPr>
        <w:t>Total</w:t>
      </w:r>
      <w:r w:rsidRPr="00007EE9">
        <w:t>: NGN 105,000,000</w:t>
      </w:r>
    </w:p>
    <w:p w14:paraId="0CF5D57C" w14:textId="77777777" w:rsidR="00007EE9" w:rsidRPr="00007EE9" w:rsidRDefault="00007EE9">
      <w:pPr>
        <w:numPr>
          <w:ilvl w:val="0"/>
          <w:numId w:val="226"/>
        </w:numPr>
      </w:pPr>
      <w:r w:rsidRPr="00007EE9">
        <w:rPr>
          <w:b/>
          <w:bCs/>
        </w:rPr>
        <w:t>Training and Capacity Building</w:t>
      </w:r>
    </w:p>
    <w:p w14:paraId="4E0BA015" w14:textId="77777777" w:rsidR="00007EE9" w:rsidRPr="00007EE9" w:rsidRDefault="00007EE9">
      <w:pPr>
        <w:numPr>
          <w:ilvl w:val="1"/>
          <w:numId w:val="226"/>
        </w:numPr>
      </w:pPr>
      <w:r w:rsidRPr="00007EE9">
        <w:rPr>
          <w:b/>
          <w:bCs/>
        </w:rPr>
        <w:t>Training Programs and Workshops</w:t>
      </w:r>
      <w:r w:rsidRPr="00007EE9">
        <w:t>: NGN 10,000,000</w:t>
      </w:r>
    </w:p>
    <w:p w14:paraId="2F091BA6" w14:textId="77777777" w:rsidR="00007EE9" w:rsidRPr="00007EE9" w:rsidRDefault="00007EE9">
      <w:pPr>
        <w:numPr>
          <w:ilvl w:val="1"/>
          <w:numId w:val="226"/>
        </w:numPr>
      </w:pPr>
      <w:r w:rsidRPr="00007EE9">
        <w:rPr>
          <w:b/>
          <w:bCs/>
        </w:rPr>
        <w:t>Skill Development Programs</w:t>
      </w:r>
      <w:r w:rsidRPr="00007EE9">
        <w:t>: NGN 5,000,000</w:t>
      </w:r>
    </w:p>
    <w:p w14:paraId="0B7676DD" w14:textId="77777777" w:rsidR="00007EE9" w:rsidRPr="00007EE9" w:rsidRDefault="00007EE9">
      <w:pPr>
        <w:numPr>
          <w:ilvl w:val="1"/>
          <w:numId w:val="226"/>
        </w:numPr>
      </w:pPr>
      <w:r w:rsidRPr="00007EE9">
        <w:rPr>
          <w:b/>
          <w:bCs/>
        </w:rPr>
        <w:t>Total</w:t>
      </w:r>
      <w:r w:rsidRPr="00007EE9">
        <w:t>: NGN 15,000,000</w:t>
      </w:r>
    </w:p>
    <w:p w14:paraId="5ABAC1AB" w14:textId="77777777" w:rsidR="00007EE9" w:rsidRPr="00007EE9" w:rsidRDefault="00007EE9">
      <w:pPr>
        <w:numPr>
          <w:ilvl w:val="0"/>
          <w:numId w:val="226"/>
        </w:numPr>
      </w:pPr>
      <w:r w:rsidRPr="00007EE9">
        <w:rPr>
          <w:b/>
          <w:bCs/>
        </w:rPr>
        <w:t>Operational Expenses (First Year)</w:t>
      </w:r>
    </w:p>
    <w:p w14:paraId="49A49E9A" w14:textId="77777777" w:rsidR="00007EE9" w:rsidRPr="00007EE9" w:rsidRDefault="00007EE9">
      <w:pPr>
        <w:numPr>
          <w:ilvl w:val="1"/>
          <w:numId w:val="226"/>
        </w:numPr>
      </w:pPr>
      <w:r w:rsidRPr="00007EE9">
        <w:rPr>
          <w:b/>
          <w:bCs/>
        </w:rPr>
        <w:t>Salaries and Wages</w:t>
      </w:r>
      <w:r w:rsidRPr="00007EE9">
        <w:t>: NGN 20,000,000</w:t>
      </w:r>
    </w:p>
    <w:p w14:paraId="4B655FD9" w14:textId="77777777" w:rsidR="00007EE9" w:rsidRPr="00007EE9" w:rsidRDefault="00007EE9">
      <w:pPr>
        <w:numPr>
          <w:ilvl w:val="1"/>
          <w:numId w:val="226"/>
        </w:numPr>
      </w:pPr>
      <w:r w:rsidRPr="00007EE9">
        <w:rPr>
          <w:b/>
          <w:bCs/>
        </w:rPr>
        <w:t>Utilities (Water, Electricity)</w:t>
      </w:r>
      <w:r w:rsidRPr="00007EE9">
        <w:t>: NGN 5,000,000</w:t>
      </w:r>
    </w:p>
    <w:p w14:paraId="0B1AE2E0" w14:textId="77777777" w:rsidR="00007EE9" w:rsidRPr="00007EE9" w:rsidRDefault="00007EE9">
      <w:pPr>
        <w:numPr>
          <w:ilvl w:val="1"/>
          <w:numId w:val="226"/>
        </w:numPr>
      </w:pPr>
      <w:r w:rsidRPr="00007EE9">
        <w:rPr>
          <w:b/>
          <w:bCs/>
        </w:rPr>
        <w:lastRenderedPageBreak/>
        <w:t>Marketing and Promotion</w:t>
      </w:r>
      <w:r w:rsidRPr="00007EE9">
        <w:t>: NGN 5,000,000</w:t>
      </w:r>
    </w:p>
    <w:p w14:paraId="217E5317" w14:textId="77777777" w:rsidR="00007EE9" w:rsidRPr="00007EE9" w:rsidRDefault="00007EE9">
      <w:pPr>
        <w:numPr>
          <w:ilvl w:val="1"/>
          <w:numId w:val="226"/>
        </w:numPr>
      </w:pPr>
      <w:r w:rsidRPr="00007EE9">
        <w:rPr>
          <w:b/>
          <w:bCs/>
        </w:rPr>
        <w:t>Insurance and Security</w:t>
      </w:r>
      <w:r w:rsidRPr="00007EE9">
        <w:t>: NGN 7,000,000</w:t>
      </w:r>
    </w:p>
    <w:p w14:paraId="0646572D" w14:textId="77777777" w:rsidR="00007EE9" w:rsidRPr="00007EE9" w:rsidRDefault="00007EE9">
      <w:pPr>
        <w:numPr>
          <w:ilvl w:val="1"/>
          <w:numId w:val="226"/>
        </w:numPr>
      </w:pPr>
      <w:r w:rsidRPr="00007EE9">
        <w:rPr>
          <w:b/>
          <w:bCs/>
        </w:rPr>
        <w:t>Miscellaneous Expenses</w:t>
      </w:r>
      <w:r w:rsidRPr="00007EE9">
        <w:t>: NGN 8,000,000</w:t>
      </w:r>
    </w:p>
    <w:p w14:paraId="538B0734" w14:textId="77777777" w:rsidR="00007EE9" w:rsidRPr="00007EE9" w:rsidRDefault="00007EE9">
      <w:pPr>
        <w:numPr>
          <w:ilvl w:val="1"/>
          <w:numId w:val="226"/>
        </w:numPr>
      </w:pPr>
      <w:r w:rsidRPr="00007EE9">
        <w:rPr>
          <w:b/>
          <w:bCs/>
        </w:rPr>
        <w:t>Total</w:t>
      </w:r>
      <w:r w:rsidRPr="00007EE9">
        <w:t>: NGN 45,000,000</w:t>
      </w:r>
    </w:p>
    <w:p w14:paraId="17A03607" w14:textId="77777777" w:rsidR="00007EE9" w:rsidRPr="00007EE9" w:rsidRDefault="00007EE9">
      <w:pPr>
        <w:numPr>
          <w:ilvl w:val="0"/>
          <w:numId w:val="226"/>
        </w:numPr>
      </w:pPr>
      <w:r w:rsidRPr="00007EE9">
        <w:rPr>
          <w:b/>
          <w:bCs/>
        </w:rPr>
        <w:t>Contingency Fund (10% of Total Costs)</w:t>
      </w:r>
    </w:p>
    <w:p w14:paraId="78455FBD" w14:textId="77777777" w:rsidR="00007EE9" w:rsidRPr="00007EE9" w:rsidRDefault="00007EE9">
      <w:pPr>
        <w:numPr>
          <w:ilvl w:val="1"/>
          <w:numId w:val="226"/>
        </w:numPr>
      </w:pPr>
      <w:r w:rsidRPr="00007EE9">
        <w:rPr>
          <w:b/>
          <w:bCs/>
        </w:rPr>
        <w:t>Contingency</w:t>
      </w:r>
      <w:r w:rsidRPr="00007EE9">
        <w:t>: NGN 28,000,000</w:t>
      </w:r>
    </w:p>
    <w:p w14:paraId="1876D484" w14:textId="77777777" w:rsidR="00007EE9" w:rsidRPr="00007EE9" w:rsidRDefault="00007EE9" w:rsidP="00007EE9">
      <w:pPr>
        <w:rPr>
          <w:b/>
          <w:bCs/>
        </w:rPr>
      </w:pPr>
      <w:r w:rsidRPr="00007EE9">
        <w:rPr>
          <w:b/>
          <w:bCs/>
        </w:rPr>
        <w:t>Grand Total Realistic Start-Up Costs: NGN 308,000,000</w:t>
      </w:r>
    </w:p>
    <w:p w14:paraId="6B659ECD" w14:textId="343DCE46" w:rsidR="00CC72D0" w:rsidRDefault="00007EE9">
      <w:proofErr w:type="gramStart"/>
      <w:r w:rsidRPr="00007EE9">
        <w:t>This comprehensive detailed expenses</w:t>
      </w:r>
      <w:proofErr w:type="gramEnd"/>
      <w:r w:rsidRPr="00007EE9">
        <w:t xml:space="preserve"> required for acquiring land, developing infrastructure, purchasing equipment, conducting training, and covering operational costs for the first year. The estimates reflect the substantial investment necessary to ensure the successful establishment and sustainable operation of the YAC project. The involvement of stakeholders could potentially reduce these costs if they provide certain resources for free or at a subsidized rate.</w:t>
      </w:r>
    </w:p>
    <w:p w14:paraId="17E9FAE0" w14:textId="77777777" w:rsidR="00CE0997" w:rsidRDefault="00CE0997"/>
    <w:p w14:paraId="6549E49F" w14:textId="77777777" w:rsidR="00CE0997" w:rsidRDefault="00CE0997"/>
    <w:p w14:paraId="1C6DE0BC" w14:textId="77777777" w:rsidR="00CE0997" w:rsidRDefault="00CE0997"/>
    <w:p w14:paraId="1F9C28BC" w14:textId="77777777" w:rsidR="00CE0997" w:rsidRDefault="00CE0997"/>
    <w:p w14:paraId="00998211" w14:textId="77777777" w:rsidR="00CE0997" w:rsidRDefault="00CE0997"/>
    <w:p w14:paraId="7E684EE4" w14:textId="77777777" w:rsidR="00CE0997" w:rsidRDefault="00CE0997"/>
    <w:p w14:paraId="6C9F8DB0" w14:textId="77777777" w:rsidR="00CE0997" w:rsidRDefault="00CE0997"/>
    <w:p w14:paraId="1538E2C6" w14:textId="77777777" w:rsidR="00CE0997" w:rsidRDefault="00CE0997"/>
    <w:p w14:paraId="0CCD5D8C" w14:textId="77777777" w:rsidR="00CE0997" w:rsidRDefault="00CE0997"/>
    <w:p w14:paraId="05DFBB19" w14:textId="77777777" w:rsidR="00CE0997" w:rsidRDefault="00CE0997"/>
    <w:p w14:paraId="7CA19B5B" w14:textId="77777777" w:rsidR="00CE0997" w:rsidRPr="00CE0997" w:rsidRDefault="00CE0997" w:rsidP="00CE0997">
      <w:pPr>
        <w:rPr>
          <w:b/>
          <w:bCs/>
        </w:rPr>
      </w:pPr>
      <w:r w:rsidRPr="00CE0997">
        <w:rPr>
          <w:b/>
          <w:bCs/>
        </w:rPr>
        <w:t>Revenue Generation for YAC</w:t>
      </w:r>
    </w:p>
    <w:p w14:paraId="5ED1DC01" w14:textId="77777777" w:rsidR="00CE0997" w:rsidRPr="00CE0997" w:rsidRDefault="00CE0997" w:rsidP="00CE0997">
      <w:r w:rsidRPr="00CE0997">
        <w:rPr>
          <w:b/>
          <w:bCs/>
        </w:rPr>
        <w:t>Revenue Streams:</w:t>
      </w:r>
    </w:p>
    <w:p w14:paraId="33F20C93" w14:textId="77777777" w:rsidR="00CE0997" w:rsidRPr="00CE0997" w:rsidRDefault="00CE0997">
      <w:pPr>
        <w:numPr>
          <w:ilvl w:val="0"/>
          <w:numId w:val="227"/>
        </w:numPr>
      </w:pPr>
      <w:r w:rsidRPr="00CE0997">
        <w:rPr>
          <w:b/>
          <w:bCs/>
        </w:rPr>
        <w:t>Crop Sales:</w:t>
      </w:r>
    </w:p>
    <w:p w14:paraId="67D920B1" w14:textId="77777777" w:rsidR="00CE0997" w:rsidRPr="00CE0997" w:rsidRDefault="00CE0997">
      <w:pPr>
        <w:numPr>
          <w:ilvl w:val="1"/>
          <w:numId w:val="227"/>
        </w:numPr>
      </w:pPr>
      <w:r w:rsidRPr="00CE0997">
        <w:rPr>
          <w:b/>
          <w:bCs/>
        </w:rPr>
        <w:t>Description:</w:t>
      </w:r>
      <w:r w:rsidRPr="00CE0997">
        <w:t xml:space="preserve"> Revenue from selling crops produced by the cooperative.</w:t>
      </w:r>
    </w:p>
    <w:p w14:paraId="0FC81679" w14:textId="77777777" w:rsidR="00CE0997" w:rsidRPr="00CE0997" w:rsidRDefault="00CE0997">
      <w:pPr>
        <w:numPr>
          <w:ilvl w:val="1"/>
          <w:numId w:val="227"/>
        </w:numPr>
      </w:pPr>
      <w:r w:rsidRPr="00CE0997">
        <w:rPr>
          <w:b/>
          <w:bCs/>
        </w:rPr>
        <w:t>Expected Yield:</w:t>
      </w:r>
      <w:r w:rsidRPr="00CE0997">
        <w:t xml:space="preserve"> 500 metric tons per year.</w:t>
      </w:r>
    </w:p>
    <w:p w14:paraId="0A12D037" w14:textId="77777777" w:rsidR="00CE0997" w:rsidRPr="00CE0997" w:rsidRDefault="00CE0997">
      <w:pPr>
        <w:numPr>
          <w:ilvl w:val="1"/>
          <w:numId w:val="227"/>
        </w:numPr>
      </w:pPr>
      <w:r w:rsidRPr="00CE0997">
        <w:rPr>
          <w:b/>
          <w:bCs/>
        </w:rPr>
        <w:t>Average Price per Ton:</w:t>
      </w:r>
      <w:r w:rsidRPr="00CE0997">
        <w:t xml:space="preserve"> NGN 150,000.</w:t>
      </w:r>
    </w:p>
    <w:p w14:paraId="0ECA808F" w14:textId="77777777" w:rsidR="00CE0997" w:rsidRPr="00CE0997" w:rsidRDefault="00CE0997">
      <w:pPr>
        <w:numPr>
          <w:ilvl w:val="1"/>
          <w:numId w:val="227"/>
        </w:numPr>
      </w:pPr>
      <w:r w:rsidRPr="00CE0997">
        <w:rPr>
          <w:b/>
          <w:bCs/>
        </w:rPr>
        <w:t>Annual Revenue:</w:t>
      </w:r>
      <w:r w:rsidRPr="00CE0997">
        <w:t xml:space="preserve"> NGN 75,000,000.</w:t>
      </w:r>
    </w:p>
    <w:p w14:paraId="09B2B8BB" w14:textId="77777777" w:rsidR="00CE0997" w:rsidRPr="00CE0997" w:rsidRDefault="00CE0997">
      <w:pPr>
        <w:numPr>
          <w:ilvl w:val="0"/>
          <w:numId w:val="227"/>
        </w:numPr>
      </w:pPr>
      <w:r w:rsidRPr="00CE0997">
        <w:rPr>
          <w:b/>
          <w:bCs/>
        </w:rPr>
        <w:t>Livestock Sales:</w:t>
      </w:r>
    </w:p>
    <w:p w14:paraId="28659C0D" w14:textId="77777777" w:rsidR="00CE0997" w:rsidRPr="00CE0997" w:rsidRDefault="00CE0997">
      <w:pPr>
        <w:numPr>
          <w:ilvl w:val="1"/>
          <w:numId w:val="227"/>
        </w:numPr>
      </w:pPr>
      <w:r w:rsidRPr="00CE0997">
        <w:rPr>
          <w:b/>
          <w:bCs/>
        </w:rPr>
        <w:lastRenderedPageBreak/>
        <w:t>Description:</w:t>
      </w:r>
      <w:r w:rsidRPr="00CE0997">
        <w:t xml:space="preserve"> Revenue from selling poultry, fish, and pigs raised by the cooperative.</w:t>
      </w:r>
    </w:p>
    <w:p w14:paraId="5D206873" w14:textId="77777777" w:rsidR="00CE0997" w:rsidRPr="00CE0997" w:rsidRDefault="00CE0997">
      <w:pPr>
        <w:numPr>
          <w:ilvl w:val="1"/>
          <w:numId w:val="227"/>
        </w:numPr>
      </w:pPr>
      <w:r w:rsidRPr="00CE0997">
        <w:rPr>
          <w:b/>
          <w:bCs/>
        </w:rPr>
        <w:t>Poultry Sales:</w:t>
      </w:r>
    </w:p>
    <w:p w14:paraId="3F53F9CA" w14:textId="77777777" w:rsidR="00CE0997" w:rsidRPr="00CE0997" w:rsidRDefault="00CE0997">
      <w:pPr>
        <w:numPr>
          <w:ilvl w:val="2"/>
          <w:numId w:val="227"/>
        </w:numPr>
      </w:pPr>
      <w:r w:rsidRPr="00CE0997">
        <w:rPr>
          <w:b/>
          <w:bCs/>
        </w:rPr>
        <w:t>Number of Birds:</w:t>
      </w:r>
      <w:r w:rsidRPr="00CE0997">
        <w:t xml:space="preserve"> 20,000.</w:t>
      </w:r>
    </w:p>
    <w:p w14:paraId="13A29772" w14:textId="77777777" w:rsidR="00CE0997" w:rsidRPr="00CE0997" w:rsidRDefault="00CE0997">
      <w:pPr>
        <w:numPr>
          <w:ilvl w:val="2"/>
          <w:numId w:val="227"/>
        </w:numPr>
      </w:pPr>
      <w:r w:rsidRPr="00CE0997">
        <w:rPr>
          <w:b/>
          <w:bCs/>
        </w:rPr>
        <w:t>Average Price per Bird:</w:t>
      </w:r>
      <w:r w:rsidRPr="00CE0997">
        <w:t xml:space="preserve"> NGN 3,000.</w:t>
      </w:r>
    </w:p>
    <w:p w14:paraId="5F98BAD1" w14:textId="77777777" w:rsidR="00CE0997" w:rsidRPr="00CE0997" w:rsidRDefault="00CE0997">
      <w:pPr>
        <w:numPr>
          <w:ilvl w:val="2"/>
          <w:numId w:val="227"/>
        </w:numPr>
      </w:pPr>
      <w:r w:rsidRPr="00CE0997">
        <w:rPr>
          <w:b/>
          <w:bCs/>
        </w:rPr>
        <w:t>Annual Revenue:</w:t>
      </w:r>
      <w:r w:rsidRPr="00CE0997">
        <w:t xml:space="preserve"> NGN 60,000,000.</w:t>
      </w:r>
    </w:p>
    <w:p w14:paraId="0143CBEE" w14:textId="77777777" w:rsidR="00CE0997" w:rsidRPr="00CE0997" w:rsidRDefault="00CE0997">
      <w:pPr>
        <w:numPr>
          <w:ilvl w:val="1"/>
          <w:numId w:val="227"/>
        </w:numPr>
      </w:pPr>
      <w:r w:rsidRPr="00CE0997">
        <w:rPr>
          <w:b/>
          <w:bCs/>
        </w:rPr>
        <w:t>Fish Sales:</w:t>
      </w:r>
    </w:p>
    <w:p w14:paraId="20F3216F" w14:textId="77777777" w:rsidR="00CE0997" w:rsidRPr="00CE0997" w:rsidRDefault="00CE0997">
      <w:pPr>
        <w:numPr>
          <w:ilvl w:val="2"/>
          <w:numId w:val="227"/>
        </w:numPr>
      </w:pPr>
      <w:r w:rsidRPr="00CE0997">
        <w:rPr>
          <w:b/>
          <w:bCs/>
        </w:rPr>
        <w:t>Number of Fish:</w:t>
      </w:r>
      <w:r w:rsidRPr="00CE0997">
        <w:t xml:space="preserve"> 10,000.</w:t>
      </w:r>
    </w:p>
    <w:p w14:paraId="2A566D1A" w14:textId="77777777" w:rsidR="00CE0997" w:rsidRPr="00CE0997" w:rsidRDefault="00CE0997">
      <w:pPr>
        <w:numPr>
          <w:ilvl w:val="2"/>
          <w:numId w:val="227"/>
        </w:numPr>
      </w:pPr>
      <w:r w:rsidRPr="00CE0997">
        <w:rPr>
          <w:b/>
          <w:bCs/>
        </w:rPr>
        <w:t>Average Price per Fish:</w:t>
      </w:r>
      <w:r w:rsidRPr="00CE0997">
        <w:t xml:space="preserve"> NGN 2,500.</w:t>
      </w:r>
    </w:p>
    <w:p w14:paraId="50A45240" w14:textId="77777777" w:rsidR="00CE0997" w:rsidRPr="00CE0997" w:rsidRDefault="00CE0997">
      <w:pPr>
        <w:numPr>
          <w:ilvl w:val="2"/>
          <w:numId w:val="227"/>
        </w:numPr>
      </w:pPr>
      <w:r w:rsidRPr="00CE0997">
        <w:rPr>
          <w:b/>
          <w:bCs/>
        </w:rPr>
        <w:t>Annual Revenue:</w:t>
      </w:r>
      <w:r w:rsidRPr="00CE0997">
        <w:t xml:space="preserve"> NGN 25,000,000.</w:t>
      </w:r>
    </w:p>
    <w:p w14:paraId="4AF4549A" w14:textId="77777777" w:rsidR="00CE0997" w:rsidRPr="00CE0997" w:rsidRDefault="00CE0997">
      <w:pPr>
        <w:numPr>
          <w:ilvl w:val="1"/>
          <w:numId w:val="227"/>
        </w:numPr>
      </w:pPr>
      <w:r w:rsidRPr="00CE0997">
        <w:rPr>
          <w:b/>
          <w:bCs/>
        </w:rPr>
        <w:t>Pig Sales:</w:t>
      </w:r>
    </w:p>
    <w:p w14:paraId="1A5E76F5" w14:textId="77777777" w:rsidR="00CE0997" w:rsidRPr="00CE0997" w:rsidRDefault="00CE0997">
      <w:pPr>
        <w:numPr>
          <w:ilvl w:val="2"/>
          <w:numId w:val="227"/>
        </w:numPr>
      </w:pPr>
      <w:r w:rsidRPr="00CE0997">
        <w:rPr>
          <w:b/>
          <w:bCs/>
        </w:rPr>
        <w:t>Number of Pigs:</w:t>
      </w:r>
      <w:r w:rsidRPr="00CE0997">
        <w:t xml:space="preserve"> 1,000.</w:t>
      </w:r>
    </w:p>
    <w:p w14:paraId="350654C5" w14:textId="77777777" w:rsidR="00CE0997" w:rsidRPr="00CE0997" w:rsidRDefault="00CE0997">
      <w:pPr>
        <w:numPr>
          <w:ilvl w:val="2"/>
          <w:numId w:val="227"/>
        </w:numPr>
      </w:pPr>
      <w:r w:rsidRPr="00CE0997">
        <w:rPr>
          <w:b/>
          <w:bCs/>
        </w:rPr>
        <w:t>Average Price per Pig:</w:t>
      </w:r>
      <w:r w:rsidRPr="00CE0997">
        <w:t xml:space="preserve"> NGN 50,000.</w:t>
      </w:r>
    </w:p>
    <w:p w14:paraId="4EEED325" w14:textId="77777777" w:rsidR="00CE0997" w:rsidRPr="00CE0997" w:rsidRDefault="00CE0997">
      <w:pPr>
        <w:numPr>
          <w:ilvl w:val="2"/>
          <w:numId w:val="227"/>
        </w:numPr>
      </w:pPr>
      <w:r w:rsidRPr="00CE0997">
        <w:rPr>
          <w:b/>
          <w:bCs/>
        </w:rPr>
        <w:t>Annual Revenue:</w:t>
      </w:r>
      <w:r w:rsidRPr="00CE0997">
        <w:t xml:space="preserve"> NGN 50,000,000.</w:t>
      </w:r>
    </w:p>
    <w:p w14:paraId="3B271A84" w14:textId="77777777" w:rsidR="00CE0997" w:rsidRPr="00CE0997" w:rsidRDefault="00CE0997">
      <w:pPr>
        <w:numPr>
          <w:ilvl w:val="1"/>
          <w:numId w:val="227"/>
        </w:numPr>
      </w:pPr>
      <w:r w:rsidRPr="00CE0997">
        <w:rPr>
          <w:b/>
          <w:bCs/>
        </w:rPr>
        <w:t>Total Annual Revenue from Livestock Sales:</w:t>
      </w:r>
      <w:r w:rsidRPr="00CE0997">
        <w:t xml:space="preserve"> NGN 135,000,000.</w:t>
      </w:r>
    </w:p>
    <w:p w14:paraId="66311F41" w14:textId="77777777" w:rsidR="00CE0997" w:rsidRPr="00CE0997" w:rsidRDefault="00CE0997">
      <w:pPr>
        <w:numPr>
          <w:ilvl w:val="0"/>
          <w:numId w:val="227"/>
        </w:numPr>
      </w:pPr>
      <w:r w:rsidRPr="00CE0997">
        <w:rPr>
          <w:b/>
          <w:bCs/>
        </w:rPr>
        <w:t>Training Programs:</w:t>
      </w:r>
    </w:p>
    <w:p w14:paraId="0588F0A3" w14:textId="77777777" w:rsidR="00CE0997" w:rsidRPr="00CE0997" w:rsidRDefault="00CE0997">
      <w:pPr>
        <w:numPr>
          <w:ilvl w:val="1"/>
          <w:numId w:val="227"/>
        </w:numPr>
      </w:pPr>
      <w:r w:rsidRPr="00CE0997">
        <w:rPr>
          <w:b/>
          <w:bCs/>
        </w:rPr>
        <w:t>Description:</w:t>
      </w:r>
      <w:r w:rsidRPr="00CE0997">
        <w:t xml:space="preserve"> Revenue from conducting agricultural training programs for external participants.</w:t>
      </w:r>
    </w:p>
    <w:p w14:paraId="71843F88" w14:textId="77777777" w:rsidR="00CE0997" w:rsidRPr="00CE0997" w:rsidRDefault="00CE0997">
      <w:pPr>
        <w:numPr>
          <w:ilvl w:val="1"/>
          <w:numId w:val="227"/>
        </w:numPr>
      </w:pPr>
      <w:r w:rsidRPr="00CE0997">
        <w:rPr>
          <w:b/>
          <w:bCs/>
        </w:rPr>
        <w:t>Number of Training Sessions per Year:</w:t>
      </w:r>
      <w:r w:rsidRPr="00CE0997">
        <w:t xml:space="preserve"> 12.</w:t>
      </w:r>
    </w:p>
    <w:p w14:paraId="79862596" w14:textId="77777777" w:rsidR="00CE0997" w:rsidRPr="00CE0997" w:rsidRDefault="00CE0997">
      <w:pPr>
        <w:numPr>
          <w:ilvl w:val="1"/>
          <w:numId w:val="227"/>
        </w:numPr>
      </w:pPr>
      <w:r w:rsidRPr="00CE0997">
        <w:rPr>
          <w:b/>
          <w:bCs/>
        </w:rPr>
        <w:t>Average Fee per Participant:</w:t>
      </w:r>
      <w:r w:rsidRPr="00CE0997">
        <w:t xml:space="preserve"> NGN 50,000.</w:t>
      </w:r>
    </w:p>
    <w:p w14:paraId="2A5CDBF6" w14:textId="77777777" w:rsidR="00CE0997" w:rsidRPr="00CE0997" w:rsidRDefault="00CE0997">
      <w:pPr>
        <w:numPr>
          <w:ilvl w:val="1"/>
          <w:numId w:val="227"/>
        </w:numPr>
      </w:pPr>
      <w:r w:rsidRPr="00CE0997">
        <w:rPr>
          <w:b/>
          <w:bCs/>
        </w:rPr>
        <w:t>Average Number of Participants per Session:</w:t>
      </w:r>
      <w:r w:rsidRPr="00CE0997">
        <w:t xml:space="preserve"> 50.</w:t>
      </w:r>
    </w:p>
    <w:p w14:paraId="476F3892" w14:textId="77777777" w:rsidR="00CE0997" w:rsidRPr="00CE0997" w:rsidRDefault="00CE0997">
      <w:pPr>
        <w:numPr>
          <w:ilvl w:val="1"/>
          <w:numId w:val="227"/>
        </w:numPr>
      </w:pPr>
      <w:r w:rsidRPr="00CE0997">
        <w:rPr>
          <w:b/>
          <w:bCs/>
        </w:rPr>
        <w:t>Annual Revenue:</w:t>
      </w:r>
      <w:r w:rsidRPr="00CE0997">
        <w:t xml:space="preserve"> NGN 30,000,000.</w:t>
      </w:r>
    </w:p>
    <w:p w14:paraId="10DA0877" w14:textId="77777777" w:rsidR="00CE0997" w:rsidRPr="00CE0997" w:rsidRDefault="00CE0997">
      <w:pPr>
        <w:numPr>
          <w:ilvl w:val="0"/>
          <w:numId w:val="227"/>
        </w:numPr>
      </w:pPr>
      <w:r w:rsidRPr="00CE0997">
        <w:rPr>
          <w:b/>
          <w:bCs/>
        </w:rPr>
        <w:t>Consulting Services:</w:t>
      </w:r>
    </w:p>
    <w:p w14:paraId="17838564" w14:textId="77777777" w:rsidR="00CE0997" w:rsidRPr="00CE0997" w:rsidRDefault="00CE0997">
      <w:pPr>
        <w:numPr>
          <w:ilvl w:val="1"/>
          <w:numId w:val="227"/>
        </w:numPr>
      </w:pPr>
      <w:r w:rsidRPr="00CE0997">
        <w:rPr>
          <w:b/>
          <w:bCs/>
        </w:rPr>
        <w:t>Description:</w:t>
      </w:r>
      <w:r w:rsidRPr="00CE0997">
        <w:t xml:space="preserve"> Revenue from offering consulting services to other agricultural projects and cooperatives.</w:t>
      </w:r>
    </w:p>
    <w:p w14:paraId="2BA0FDBC" w14:textId="77777777" w:rsidR="00CE0997" w:rsidRPr="00CE0997" w:rsidRDefault="00CE0997">
      <w:pPr>
        <w:numPr>
          <w:ilvl w:val="1"/>
          <w:numId w:val="227"/>
        </w:numPr>
      </w:pPr>
      <w:r w:rsidRPr="00CE0997">
        <w:rPr>
          <w:b/>
          <w:bCs/>
        </w:rPr>
        <w:t>Number of Consulting Projects per Year:</w:t>
      </w:r>
      <w:r w:rsidRPr="00CE0997">
        <w:t xml:space="preserve"> 10.</w:t>
      </w:r>
    </w:p>
    <w:p w14:paraId="5A32D5CF" w14:textId="77777777" w:rsidR="00CE0997" w:rsidRPr="00CE0997" w:rsidRDefault="00CE0997">
      <w:pPr>
        <w:numPr>
          <w:ilvl w:val="1"/>
          <w:numId w:val="227"/>
        </w:numPr>
      </w:pPr>
      <w:r w:rsidRPr="00CE0997">
        <w:rPr>
          <w:b/>
          <w:bCs/>
        </w:rPr>
        <w:t>Average Fee per Project:</w:t>
      </w:r>
      <w:r w:rsidRPr="00CE0997">
        <w:t xml:space="preserve"> NGN 3,000,000.</w:t>
      </w:r>
    </w:p>
    <w:p w14:paraId="6B414F19" w14:textId="77777777" w:rsidR="00CE0997" w:rsidRPr="00CE0997" w:rsidRDefault="00CE0997">
      <w:pPr>
        <w:numPr>
          <w:ilvl w:val="1"/>
          <w:numId w:val="227"/>
        </w:numPr>
      </w:pPr>
      <w:r w:rsidRPr="00CE0997">
        <w:rPr>
          <w:b/>
          <w:bCs/>
        </w:rPr>
        <w:t>Annual Revenue:</w:t>
      </w:r>
      <w:r w:rsidRPr="00CE0997">
        <w:t xml:space="preserve"> NGN 30,000,000.</w:t>
      </w:r>
    </w:p>
    <w:p w14:paraId="4384574F" w14:textId="77777777" w:rsidR="00CE0997" w:rsidRPr="00CE0997" w:rsidRDefault="00CE0997">
      <w:pPr>
        <w:numPr>
          <w:ilvl w:val="0"/>
          <w:numId w:val="227"/>
        </w:numPr>
      </w:pPr>
      <w:r w:rsidRPr="00CE0997">
        <w:rPr>
          <w:b/>
          <w:bCs/>
        </w:rPr>
        <w:t>Value-Added Products:</w:t>
      </w:r>
    </w:p>
    <w:p w14:paraId="47165AD3" w14:textId="77777777" w:rsidR="00CE0997" w:rsidRPr="00CE0997" w:rsidRDefault="00CE0997">
      <w:pPr>
        <w:numPr>
          <w:ilvl w:val="1"/>
          <w:numId w:val="227"/>
        </w:numPr>
      </w:pPr>
      <w:r w:rsidRPr="00CE0997">
        <w:rPr>
          <w:b/>
          <w:bCs/>
        </w:rPr>
        <w:t>Description:</w:t>
      </w:r>
      <w:r w:rsidRPr="00CE0997">
        <w:t xml:space="preserve"> Revenue from selling value-added products such as processed foods, organic fertilizers, and animal feed.</w:t>
      </w:r>
    </w:p>
    <w:p w14:paraId="3FA7246C" w14:textId="77777777" w:rsidR="00CE0997" w:rsidRPr="00CE0997" w:rsidRDefault="00CE0997">
      <w:pPr>
        <w:numPr>
          <w:ilvl w:val="1"/>
          <w:numId w:val="227"/>
        </w:numPr>
      </w:pPr>
      <w:r w:rsidRPr="00CE0997">
        <w:rPr>
          <w:b/>
          <w:bCs/>
        </w:rPr>
        <w:lastRenderedPageBreak/>
        <w:t>Annual Revenue:</w:t>
      </w:r>
      <w:r w:rsidRPr="00CE0997">
        <w:t xml:space="preserve"> NGN 50,000,000.</w:t>
      </w:r>
    </w:p>
    <w:p w14:paraId="0A2D1FED" w14:textId="77777777" w:rsidR="00CE0997" w:rsidRPr="00CE0997" w:rsidRDefault="00CE0997">
      <w:pPr>
        <w:numPr>
          <w:ilvl w:val="0"/>
          <w:numId w:val="227"/>
        </w:numPr>
      </w:pPr>
      <w:r w:rsidRPr="00CE0997">
        <w:rPr>
          <w:b/>
          <w:bCs/>
        </w:rPr>
        <w:t>Grants and Subsidies:</w:t>
      </w:r>
    </w:p>
    <w:p w14:paraId="002E6EAA" w14:textId="77777777" w:rsidR="00CE0997" w:rsidRPr="00CE0997" w:rsidRDefault="00CE0997">
      <w:pPr>
        <w:numPr>
          <w:ilvl w:val="1"/>
          <w:numId w:val="227"/>
        </w:numPr>
      </w:pPr>
      <w:r w:rsidRPr="00CE0997">
        <w:rPr>
          <w:b/>
          <w:bCs/>
        </w:rPr>
        <w:t>Description:</w:t>
      </w:r>
      <w:r w:rsidRPr="00CE0997">
        <w:t xml:space="preserve"> Revenue from government grants, international organizations, and NGOs.</w:t>
      </w:r>
    </w:p>
    <w:p w14:paraId="10581FA4" w14:textId="77777777" w:rsidR="00CE0997" w:rsidRPr="00CE0997" w:rsidRDefault="00CE0997">
      <w:pPr>
        <w:numPr>
          <w:ilvl w:val="1"/>
          <w:numId w:val="227"/>
        </w:numPr>
      </w:pPr>
      <w:r w:rsidRPr="00CE0997">
        <w:rPr>
          <w:b/>
          <w:bCs/>
        </w:rPr>
        <w:t>Annual Revenue:</w:t>
      </w:r>
      <w:r w:rsidRPr="00CE0997">
        <w:t xml:space="preserve"> NGN 40,000,000.</w:t>
      </w:r>
    </w:p>
    <w:p w14:paraId="1FC28CAE" w14:textId="77777777" w:rsidR="00CE0997" w:rsidRPr="00CE0997" w:rsidRDefault="00CE0997" w:rsidP="00CE0997">
      <w:pPr>
        <w:rPr>
          <w:b/>
          <w:bCs/>
        </w:rPr>
      </w:pPr>
      <w:r w:rsidRPr="00CE0997">
        <w:rPr>
          <w:b/>
          <w:bCs/>
        </w:rPr>
        <w:t>Total Annual Revenue: NGN 360,000,000</w:t>
      </w:r>
    </w:p>
    <w:p w14:paraId="059BB69A" w14:textId="77777777" w:rsidR="00CE0997" w:rsidRPr="00CE0997" w:rsidRDefault="00CE0997" w:rsidP="00CE0997">
      <w:r w:rsidRPr="00CE0997">
        <w:rPr>
          <w:b/>
          <w:bCs/>
        </w:rPr>
        <w:t>Breakdown:</w:t>
      </w:r>
    </w:p>
    <w:p w14:paraId="41B8F143" w14:textId="77777777" w:rsidR="00CE0997" w:rsidRPr="00CE0997" w:rsidRDefault="00CE0997">
      <w:pPr>
        <w:numPr>
          <w:ilvl w:val="0"/>
          <w:numId w:val="228"/>
        </w:numPr>
      </w:pPr>
      <w:r w:rsidRPr="00CE0997">
        <w:rPr>
          <w:b/>
          <w:bCs/>
        </w:rPr>
        <w:t>Crop Sales:</w:t>
      </w:r>
      <w:r w:rsidRPr="00CE0997">
        <w:t xml:space="preserve"> NGN 75,000,000</w:t>
      </w:r>
    </w:p>
    <w:p w14:paraId="6F0C5D78" w14:textId="77777777" w:rsidR="00CE0997" w:rsidRPr="00CE0997" w:rsidRDefault="00CE0997">
      <w:pPr>
        <w:numPr>
          <w:ilvl w:val="0"/>
          <w:numId w:val="228"/>
        </w:numPr>
      </w:pPr>
      <w:r w:rsidRPr="00CE0997">
        <w:rPr>
          <w:b/>
          <w:bCs/>
        </w:rPr>
        <w:t>Livestock Sales:</w:t>
      </w:r>
      <w:r w:rsidRPr="00CE0997">
        <w:t xml:space="preserve"> NGN 135,000,000</w:t>
      </w:r>
    </w:p>
    <w:p w14:paraId="486AC565" w14:textId="77777777" w:rsidR="00CE0997" w:rsidRPr="00CE0997" w:rsidRDefault="00CE0997">
      <w:pPr>
        <w:numPr>
          <w:ilvl w:val="0"/>
          <w:numId w:val="228"/>
        </w:numPr>
      </w:pPr>
      <w:r w:rsidRPr="00CE0997">
        <w:rPr>
          <w:b/>
          <w:bCs/>
        </w:rPr>
        <w:t>Training Programs:</w:t>
      </w:r>
      <w:r w:rsidRPr="00CE0997">
        <w:t xml:space="preserve"> NGN 30,000,000</w:t>
      </w:r>
    </w:p>
    <w:p w14:paraId="432396D2" w14:textId="77777777" w:rsidR="00CE0997" w:rsidRPr="00CE0997" w:rsidRDefault="00CE0997">
      <w:pPr>
        <w:numPr>
          <w:ilvl w:val="0"/>
          <w:numId w:val="228"/>
        </w:numPr>
      </w:pPr>
      <w:r w:rsidRPr="00CE0997">
        <w:rPr>
          <w:b/>
          <w:bCs/>
        </w:rPr>
        <w:t>Consulting Services:</w:t>
      </w:r>
      <w:r w:rsidRPr="00CE0997">
        <w:t xml:space="preserve"> NGN 30,000,000</w:t>
      </w:r>
    </w:p>
    <w:p w14:paraId="475DDC0B" w14:textId="77777777" w:rsidR="00CE0997" w:rsidRPr="00CE0997" w:rsidRDefault="00CE0997">
      <w:pPr>
        <w:numPr>
          <w:ilvl w:val="0"/>
          <w:numId w:val="228"/>
        </w:numPr>
      </w:pPr>
      <w:r w:rsidRPr="00CE0997">
        <w:rPr>
          <w:b/>
          <w:bCs/>
        </w:rPr>
        <w:t>Value-Added Products:</w:t>
      </w:r>
      <w:r w:rsidRPr="00CE0997">
        <w:t xml:space="preserve"> NGN 50,000,000</w:t>
      </w:r>
    </w:p>
    <w:p w14:paraId="76CF5F18" w14:textId="77777777" w:rsidR="00CE0997" w:rsidRPr="00CE0997" w:rsidRDefault="00CE0997">
      <w:pPr>
        <w:numPr>
          <w:ilvl w:val="0"/>
          <w:numId w:val="228"/>
        </w:numPr>
      </w:pPr>
      <w:r w:rsidRPr="00CE0997">
        <w:rPr>
          <w:b/>
          <w:bCs/>
        </w:rPr>
        <w:t>Grants and Subsidies:</w:t>
      </w:r>
      <w:r w:rsidRPr="00CE0997">
        <w:t xml:space="preserve"> NGN 40,000,000</w:t>
      </w:r>
    </w:p>
    <w:p w14:paraId="0C801867" w14:textId="77777777" w:rsidR="00CE0997" w:rsidRPr="00CE0997" w:rsidRDefault="00CE0997" w:rsidP="00CE0997">
      <w:r w:rsidRPr="00CE0997">
        <w:rPr>
          <w:b/>
          <w:bCs/>
        </w:rPr>
        <w:t>Revenue Generation Strategies:</w:t>
      </w:r>
    </w:p>
    <w:p w14:paraId="2934E47C" w14:textId="77777777" w:rsidR="00CE0997" w:rsidRPr="00CE0997" w:rsidRDefault="00CE0997">
      <w:pPr>
        <w:numPr>
          <w:ilvl w:val="0"/>
          <w:numId w:val="229"/>
        </w:numPr>
      </w:pPr>
      <w:r w:rsidRPr="00CE0997">
        <w:rPr>
          <w:b/>
          <w:bCs/>
        </w:rPr>
        <w:t>Diversified Agricultural Production:</w:t>
      </w:r>
      <w:r w:rsidRPr="00CE0997">
        <w:t xml:space="preserve"> Ensuring a variety of crops and livestock to spread risk and capture multiple market segments.</w:t>
      </w:r>
    </w:p>
    <w:p w14:paraId="6D2E444F" w14:textId="77777777" w:rsidR="00CE0997" w:rsidRPr="00CE0997" w:rsidRDefault="00CE0997">
      <w:pPr>
        <w:numPr>
          <w:ilvl w:val="0"/>
          <w:numId w:val="229"/>
        </w:numPr>
      </w:pPr>
      <w:r w:rsidRPr="00CE0997">
        <w:rPr>
          <w:b/>
          <w:bCs/>
        </w:rPr>
        <w:t>Value Addition:</w:t>
      </w:r>
      <w:r w:rsidRPr="00CE0997">
        <w:t xml:space="preserve"> Investing in processing facilities to create value-added products, thereby increasing revenue and reducing waste.</w:t>
      </w:r>
    </w:p>
    <w:p w14:paraId="22FF6DAE" w14:textId="77777777" w:rsidR="00CE0997" w:rsidRPr="00CE0997" w:rsidRDefault="00CE0997">
      <w:pPr>
        <w:numPr>
          <w:ilvl w:val="0"/>
          <w:numId w:val="229"/>
        </w:numPr>
      </w:pPr>
      <w:r w:rsidRPr="00CE0997">
        <w:rPr>
          <w:b/>
          <w:bCs/>
        </w:rPr>
        <w:t>Market Expansion:</w:t>
      </w:r>
      <w:r w:rsidRPr="00CE0997">
        <w:t xml:space="preserve"> Identifying and entering new markets both locally and internationally to increase sales volume.</w:t>
      </w:r>
    </w:p>
    <w:p w14:paraId="3C1F841A" w14:textId="77777777" w:rsidR="00CE0997" w:rsidRPr="00CE0997" w:rsidRDefault="00CE0997">
      <w:pPr>
        <w:numPr>
          <w:ilvl w:val="0"/>
          <w:numId w:val="229"/>
        </w:numPr>
      </w:pPr>
      <w:r w:rsidRPr="00CE0997">
        <w:rPr>
          <w:b/>
          <w:bCs/>
        </w:rPr>
        <w:t>Partnerships and Collaborations:</w:t>
      </w:r>
      <w:r w:rsidRPr="00CE0997">
        <w:t xml:space="preserve"> Forming strategic partnerships with local and international organizations to secure grants and subsidies.</w:t>
      </w:r>
    </w:p>
    <w:p w14:paraId="201BB5C2" w14:textId="77777777" w:rsidR="00CE0997" w:rsidRPr="00CE0997" w:rsidRDefault="00CE0997">
      <w:pPr>
        <w:numPr>
          <w:ilvl w:val="0"/>
          <w:numId w:val="229"/>
        </w:numPr>
      </w:pPr>
      <w:r w:rsidRPr="00CE0997">
        <w:rPr>
          <w:b/>
          <w:bCs/>
        </w:rPr>
        <w:t>Training and Consultancy:</w:t>
      </w:r>
      <w:r w:rsidRPr="00CE0997">
        <w:t xml:space="preserve"> Leveraging expertise to provide training and consultancy services, creating additional revenue streams.</w:t>
      </w:r>
    </w:p>
    <w:p w14:paraId="6218A4EC" w14:textId="77777777" w:rsidR="00CE0997" w:rsidRPr="00CE0997" w:rsidRDefault="00CE0997">
      <w:pPr>
        <w:numPr>
          <w:ilvl w:val="0"/>
          <w:numId w:val="229"/>
        </w:numPr>
      </w:pPr>
      <w:r w:rsidRPr="00CE0997">
        <w:rPr>
          <w:b/>
          <w:bCs/>
        </w:rPr>
        <w:t>Sustainability Practices:</w:t>
      </w:r>
      <w:r w:rsidRPr="00CE0997">
        <w:t xml:space="preserve"> Implementing sustainable farming practices to attract environmentally-conscious consumers and secure additional funding from eco-friendly organizations.</w:t>
      </w:r>
    </w:p>
    <w:p w14:paraId="667BDC95" w14:textId="77777777" w:rsidR="00CE0997" w:rsidRPr="00CE0997" w:rsidRDefault="00CE0997" w:rsidP="00CE0997">
      <w:r w:rsidRPr="00CE0997">
        <w:rPr>
          <w:b/>
          <w:bCs/>
        </w:rPr>
        <w:t>Revenue Generation Summary:</w:t>
      </w:r>
    </w:p>
    <w:p w14:paraId="38CA1AB8" w14:textId="77777777" w:rsidR="00CE0997" w:rsidRPr="00CE0997" w:rsidRDefault="00CE0997" w:rsidP="00CE0997">
      <w:r w:rsidRPr="00CE0997">
        <w:t>The YAC project is expected to generate substantial revenue from diverse streams including crop and livestock sales, training programs, consulting services, value-added products, and grants. By adopting a multi-faceted approach, the project aims to achieve financial sustainability and maximize its impact on youth empowerment and agricultural development.</w:t>
      </w:r>
    </w:p>
    <w:p w14:paraId="2DFD30ED" w14:textId="77777777" w:rsidR="00CE0997" w:rsidRDefault="00CE0997"/>
    <w:p w14:paraId="7048427E" w14:textId="77777777" w:rsidR="00CE0997" w:rsidRDefault="00CE0997"/>
    <w:p w14:paraId="6C7587AD" w14:textId="77777777" w:rsidR="00CE0997" w:rsidRDefault="00CE0997"/>
    <w:p w14:paraId="6053B618" w14:textId="77777777" w:rsidR="00CE0997" w:rsidRDefault="00CE0997"/>
    <w:p w14:paraId="1B058547" w14:textId="77777777" w:rsidR="00CE0997" w:rsidRDefault="00CE0997"/>
    <w:p w14:paraId="7146D69D" w14:textId="77777777" w:rsidR="00CE0997" w:rsidRDefault="00CE0997"/>
    <w:p w14:paraId="45EAB5FB" w14:textId="77777777" w:rsidR="00CE0997" w:rsidRDefault="00CE0997"/>
    <w:p w14:paraId="33859DE0" w14:textId="77777777" w:rsidR="00CE0997" w:rsidRDefault="00CE0997"/>
    <w:p w14:paraId="3035275F" w14:textId="77777777" w:rsidR="009E4D13" w:rsidRPr="009E4D13" w:rsidRDefault="009E4D13" w:rsidP="009E4D13">
      <w:pPr>
        <w:rPr>
          <w:b/>
          <w:bCs/>
        </w:rPr>
      </w:pPr>
      <w:r w:rsidRPr="009E4D13">
        <w:rPr>
          <w:b/>
          <w:bCs/>
        </w:rPr>
        <w:t>Performance Forecast for YAC with Initial Investment of £500,000 (Approximately NGN 750,000,000)</w:t>
      </w:r>
    </w:p>
    <w:p w14:paraId="02344374" w14:textId="77777777" w:rsidR="009E4D13" w:rsidRPr="009E4D13" w:rsidRDefault="009E4D13" w:rsidP="009E4D13">
      <w:pPr>
        <w:rPr>
          <w:b/>
          <w:bCs/>
        </w:rPr>
      </w:pPr>
      <w:r w:rsidRPr="009E4D13">
        <w:rPr>
          <w:b/>
          <w:bCs/>
        </w:rPr>
        <w:t>Year 1: Initial Setup and Revenue Generation</w:t>
      </w:r>
    </w:p>
    <w:p w14:paraId="2A0C67BF" w14:textId="77777777" w:rsidR="009E4D13" w:rsidRPr="009E4D13" w:rsidRDefault="009E4D13" w:rsidP="009E4D13">
      <w:r w:rsidRPr="009E4D13">
        <w:rPr>
          <w:b/>
          <w:bCs/>
        </w:rPr>
        <w:t>Initial Investment Allocation:</w:t>
      </w:r>
    </w:p>
    <w:p w14:paraId="38F4E37B" w14:textId="77777777" w:rsidR="009E4D13" w:rsidRPr="009E4D13" w:rsidRDefault="009E4D13">
      <w:pPr>
        <w:numPr>
          <w:ilvl w:val="0"/>
          <w:numId w:val="230"/>
        </w:numPr>
      </w:pPr>
      <w:r w:rsidRPr="009E4D13">
        <w:rPr>
          <w:b/>
          <w:bCs/>
        </w:rPr>
        <w:t>Land Acquisition and Infrastructure Development:</w:t>
      </w:r>
      <w:r w:rsidRPr="009E4D13">
        <w:t xml:space="preserve"> £77,000 (NGN 115,000,000)</w:t>
      </w:r>
    </w:p>
    <w:p w14:paraId="25C7AF0A" w14:textId="77777777" w:rsidR="009E4D13" w:rsidRPr="009E4D13" w:rsidRDefault="009E4D13">
      <w:pPr>
        <w:numPr>
          <w:ilvl w:val="0"/>
          <w:numId w:val="230"/>
        </w:numPr>
      </w:pPr>
      <w:r w:rsidRPr="009E4D13">
        <w:rPr>
          <w:b/>
          <w:bCs/>
        </w:rPr>
        <w:t>Equipment and Inputs:</w:t>
      </w:r>
      <w:r w:rsidRPr="009E4D13">
        <w:t xml:space="preserve"> £70,000 (NGN 105,000,000)</w:t>
      </w:r>
    </w:p>
    <w:p w14:paraId="7892E5CD" w14:textId="77777777" w:rsidR="009E4D13" w:rsidRPr="009E4D13" w:rsidRDefault="009E4D13">
      <w:pPr>
        <w:numPr>
          <w:ilvl w:val="0"/>
          <w:numId w:val="230"/>
        </w:numPr>
      </w:pPr>
      <w:r w:rsidRPr="009E4D13">
        <w:rPr>
          <w:b/>
          <w:bCs/>
        </w:rPr>
        <w:t>Training and Capacity Building:</w:t>
      </w:r>
      <w:r w:rsidRPr="009E4D13">
        <w:t xml:space="preserve"> £10,000 (NGN 15,000,000)</w:t>
      </w:r>
    </w:p>
    <w:p w14:paraId="3686DB24" w14:textId="77777777" w:rsidR="009E4D13" w:rsidRPr="009E4D13" w:rsidRDefault="009E4D13">
      <w:pPr>
        <w:numPr>
          <w:ilvl w:val="0"/>
          <w:numId w:val="230"/>
        </w:numPr>
      </w:pPr>
      <w:r w:rsidRPr="009E4D13">
        <w:rPr>
          <w:b/>
          <w:bCs/>
        </w:rPr>
        <w:t>Operational Expenses (First Year):</w:t>
      </w:r>
      <w:r w:rsidRPr="009E4D13">
        <w:t xml:space="preserve"> £30,000 (NGN 45,000,000)</w:t>
      </w:r>
    </w:p>
    <w:p w14:paraId="6E91BCAE" w14:textId="77777777" w:rsidR="009E4D13" w:rsidRPr="009E4D13" w:rsidRDefault="009E4D13">
      <w:pPr>
        <w:numPr>
          <w:ilvl w:val="0"/>
          <w:numId w:val="230"/>
        </w:numPr>
      </w:pPr>
      <w:r w:rsidRPr="009E4D13">
        <w:rPr>
          <w:b/>
          <w:bCs/>
        </w:rPr>
        <w:t>Contingency Fund (10% of Total Costs):</w:t>
      </w:r>
      <w:r w:rsidRPr="009E4D13">
        <w:t xml:space="preserve"> £19,000 (NGN 28,000,000)</w:t>
      </w:r>
    </w:p>
    <w:p w14:paraId="68005FC9" w14:textId="77777777" w:rsidR="009E4D13" w:rsidRPr="009E4D13" w:rsidRDefault="009E4D13">
      <w:pPr>
        <w:numPr>
          <w:ilvl w:val="0"/>
          <w:numId w:val="230"/>
        </w:numPr>
      </w:pPr>
      <w:r w:rsidRPr="009E4D13">
        <w:rPr>
          <w:b/>
          <w:bCs/>
        </w:rPr>
        <w:t>Remaining Funds:</w:t>
      </w:r>
      <w:r w:rsidRPr="009E4D13">
        <w:t xml:space="preserve"> £128,000 (NGN 192,000,000)</w:t>
      </w:r>
    </w:p>
    <w:p w14:paraId="71679688" w14:textId="77777777" w:rsidR="009E4D13" w:rsidRPr="009E4D13" w:rsidRDefault="009E4D13" w:rsidP="009E4D13">
      <w:r w:rsidRPr="009E4D13">
        <w:rPr>
          <w:b/>
          <w:bCs/>
        </w:rPr>
        <w:t>Total Initial Investment:</w:t>
      </w:r>
      <w:r w:rsidRPr="009E4D13">
        <w:t xml:space="preserve"> £500,000 (NGN 750,000,000)</w:t>
      </w:r>
    </w:p>
    <w:p w14:paraId="2E06CA8E" w14:textId="77777777" w:rsidR="009E4D13" w:rsidRPr="009E4D13" w:rsidRDefault="009E4D13" w:rsidP="009E4D13">
      <w:r w:rsidRPr="009E4D13">
        <w:rPr>
          <w:b/>
          <w:bCs/>
        </w:rPr>
        <w:t>Revenue Generation:</w:t>
      </w:r>
    </w:p>
    <w:p w14:paraId="559579D5" w14:textId="77777777" w:rsidR="009E4D13" w:rsidRPr="009E4D13" w:rsidRDefault="009E4D13">
      <w:pPr>
        <w:numPr>
          <w:ilvl w:val="0"/>
          <w:numId w:val="231"/>
        </w:numPr>
      </w:pPr>
      <w:r w:rsidRPr="009E4D13">
        <w:rPr>
          <w:b/>
          <w:bCs/>
        </w:rPr>
        <w:t>Crop Sales:</w:t>
      </w:r>
      <w:r w:rsidRPr="009E4D13">
        <w:t xml:space="preserve"> £50,000 (NGN 75,000,000)</w:t>
      </w:r>
    </w:p>
    <w:p w14:paraId="626FCED2" w14:textId="77777777" w:rsidR="009E4D13" w:rsidRPr="009E4D13" w:rsidRDefault="009E4D13">
      <w:pPr>
        <w:numPr>
          <w:ilvl w:val="0"/>
          <w:numId w:val="231"/>
        </w:numPr>
      </w:pPr>
      <w:r w:rsidRPr="009E4D13">
        <w:rPr>
          <w:b/>
          <w:bCs/>
        </w:rPr>
        <w:t>Livestock Sales:</w:t>
      </w:r>
      <w:r w:rsidRPr="009E4D13">
        <w:t xml:space="preserve"> £90,000 (NGN 135,000,000)</w:t>
      </w:r>
    </w:p>
    <w:p w14:paraId="765E4473" w14:textId="77777777" w:rsidR="009E4D13" w:rsidRPr="009E4D13" w:rsidRDefault="009E4D13">
      <w:pPr>
        <w:numPr>
          <w:ilvl w:val="0"/>
          <w:numId w:val="231"/>
        </w:numPr>
      </w:pPr>
      <w:r w:rsidRPr="009E4D13">
        <w:rPr>
          <w:b/>
          <w:bCs/>
        </w:rPr>
        <w:t>Training Programs:</w:t>
      </w:r>
      <w:r w:rsidRPr="009E4D13">
        <w:t xml:space="preserve"> £20,000 (NGN 30,000,000)</w:t>
      </w:r>
    </w:p>
    <w:p w14:paraId="1974DAC7" w14:textId="77777777" w:rsidR="009E4D13" w:rsidRPr="009E4D13" w:rsidRDefault="009E4D13">
      <w:pPr>
        <w:numPr>
          <w:ilvl w:val="0"/>
          <w:numId w:val="231"/>
        </w:numPr>
      </w:pPr>
      <w:r w:rsidRPr="009E4D13">
        <w:rPr>
          <w:b/>
          <w:bCs/>
        </w:rPr>
        <w:t>Consulting Services:</w:t>
      </w:r>
      <w:r w:rsidRPr="009E4D13">
        <w:t xml:space="preserve"> £20,000 (NGN 30,000,000)</w:t>
      </w:r>
    </w:p>
    <w:p w14:paraId="32F9C675" w14:textId="77777777" w:rsidR="009E4D13" w:rsidRPr="009E4D13" w:rsidRDefault="009E4D13">
      <w:pPr>
        <w:numPr>
          <w:ilvl w:val="0"/>
          <w:numId w:val="231"/>
        </w:numPr>
      </w:pPr>
      <w:r w:rsidRPr="009E4D13">
        <w:rPr>
          <w:b/>
          <w:bCs/>
        </w:rPr>
        <w:t>Value-Added Products:</w:t>
      </w:r>
      <w:r w:rsidRPr="009E4D13">
        <w:t xml:space="preserve"> £33,000 (NGN 50,000,000)</w:t>
      </w:r>
    </w:p>
    <w:p w14:paraId="333F38E4" w14:textId="77777777" w:rsidR="009E4D13" w:rsidRPr="009E4D13" w:rsidRDefault="009E4D13">
      <w:pPr>
        <w:numPr>
          <w:ilvl w:val="0"/>
          <w:numId w:val="231"/>
        </w:numPr>
      </w:pPr>
      <w:r w:rsidRPr="009E4D13">
        <w:rPr>
          <w:b/>
          <w:bCs/>
        </w:rPr>
        <w:t>Grants and Subsidies:</w:t>
      </w:r>
      <w:r w:rsidRPr="009E4D13">
        <w:t xml:space="preserve"> £27,000 (NGN 40,000,000)</w:t>
      </w:r>
    </w:p>
    <w:p w14:paraId="1B765A1F" w14:textId="77777777" w:rsidR="009E4D13" w:rsidRPr="009E4D13" w:rsidRDefault="009E4D13" w:rsidP="009E4D13">
      <w:r w:rsidRPr="009E4D13">
        <w:rPr>
          <w:b/>
          <w:bCs/>
        </w:rPr>
        <w:t>Total Annual Revenue:</w:t>
      </w:r>
      <w:r w:rsidRPr="009E4D13">
        <w:t xml:space="preserve"> £240,000 (NGN 360,000,000)</w:t>
      </w:r>
    </w:p>
    <w:p w14:paraId="266C2231" w14:textId="77777777" w:rsidR="009E4D13" w:rsidRPr="009E4D13" w:rsidRDefault="009E4D13" w:rsidP="009E4D13">
      <w:r w:rsidRPr="009E4D13">
        <w:rPr>
          <w:b/>
          <w:bCs/>
        </w:rPr>
        <w:t>Year 1 Profit/Loss Calculation:</w:t>
      </w:r>
    </w:p>
    <w:p w14:paraId="1D687DDB" w14:textId="77777777" w:rsidR="009E4D13" w:rsidRPr="009E4D13" w:rsidRDefault="009E4D13">
      <w:pPr>
        <w:numPr>
          <w:ilvl w:val="0"/>
          <w:numId w:val="232"/>
        </w:numPr>
      </w:pPr>
      <w:r w:rsidRPr="009E4D13">
        <w:rPr>
          <w:b/>
          <w:bCs/>
        </w:rPr>
        <w:t>Total Expenses:</w:t>
      </w:r>
      <w:r w:rsidRPr="009E4D13">
        <w:t xml:space="preserve"> £205,000 (NGN 308,000,000)</w:t>
      </w:r>
    </w:p>
    <w:p w14:paraId="4CB0FC0C" w14:textId="77777777" w:rsidR="009E4D13" w:rsidRPr="009E4D13" w:rsidRDefault="009E4D13">
      <w:pPr>
        <w:numPr>
          <w:ilvl w:val="0"/>
          <w:numId w:val="232"/>
        </w:numPr>
      </w:pPr>
      <w:r w:rsidRPr="009E4D13">
        <w:rPr>
          <w:b/>
          <w:bCs/>
        </w:rPr>
        <w:t>Total Revenue:</w:t>
      </w:r>
      <w:r w:rsidRPr="009E4D13">
        <w:t xml:space="preserve"> £240,000 (NGN 360,000,000)</w:t>
      </w:r>
    </w:p>
    <w:p w14:paraId="3CC228C2" w14:textId="77777777" w:rsidR="009E4D13" w:rsidRPr="009E4D13" w:rsidRDefault="009E4D13">
      <w:pPr>
        <w:numPr>
          <w:ilvl w:val="0"/>
          <w:numId w:val="232"/>
        </w:numPr>
      </w:pPr>
      <w:r w:rsidRPr="009E4D13">
        <w:rPr>
          <w:b/>
          <w:bCs/>
        </w:rPr>
        <w:t>Profit:</w:t>
      </w:r>
      <w:r w:rsidRPr="009E4D13">
        <w:t xml:space="preserve"> £35,000 (NGN 52,000,000)</w:t>
      </w:r>
    </w:p>
    <w:p w14:paraId="7FA2707E" w14:textId="77777777" w:rsidR="009E4D13" w:rsidRPr="009E4D13" w:rsidRDefault="009E4D13" w:rsidP="009E4D13">
      <w:pPr>
        <w:rPr>
          <w:b/>
          <w:bCs/>
        </w:rPr>
      </w:pPr>
      <w:r w:rsidRPr="009E4D13">
        <w:rPr>
          <w:b/>
          <w:bCs/>
        </w:rPr>
        <w:t>Year 2: Expansion and Growth</w:t>
      </w:r>
    </w:p>
    <w:p w14:paraId="15C27FB2" w14:textId="77777777" w:rsidR="009E4D13" w:rsidRPr="009E4D13" w:rsidRDefault="009E4D13" w:rsidP="009E4D13">
      <w:r w:rsidRPr="009E4D13">
        <w:rPr>
          <w:b/>
          <w:bCs/>
        </w:rPr>
        <w:lastRenderedPageBreak/>
        <w:t>Revenue Growth Assumptions:</w:t>
      </w:r>
    </w:p>
    <w:p w14:paraId="61A9951F" w14:textId="77777777" w:rsidR="009E4D13" w:rsidRPr="009E4D13" w:rsidRDefault="009E4D13">
      <w:pPr>
        <w:numPr>
          <w:ilvl w:val="0"/>
          <w:numId w:val="233"/>
        </w:numPr>
      </w:pPr>
      <w:r w:rsidRPr="009E4D13">
        <w:rPr>
          <w:b/>
          <w:bCs/>
        </w:rPr>
        <w:t>Crop Sales Increase:</w:t>
      </w:r>
      <w:r w:rsidRPr="009E4D13">
        <w:t xml:space="preserve"> 10% (£55,000 | NGN 82,500,000)</w:t>
      </w:r>
    </w:p>
    <w:p w14:paraId="41CAAEB6" w14:textId="77777777" w:rsidR="009E4D13" w:rsidRPr="009E4D13" w:rsidRDefault="009E4D13">
      <w:pPr>
        <w:numPr>
          <w:ilvl w:val="0"/>
          <w:numId w:val="233"/>
        </w:numPr>
      </w:pPr>
      <w:r w:rsidRPr="009E4D13">
        <w:rPr>
          <w:b/>
          <w:bCs/>
        </w:rPr>
        <w:t>Livestock Sales Increase:</w:t>
      </w:r>
      <w:r w:rsidRPr="009E4D13">
        <w:t xml:space="preserve"> 15% (£103,500 | NGN 155,250,000)</w:t>
      </w:r>
    </w:p>
    <w:p w14:paraId="179D5DE7" w14:textId="77777777" w:rsidR="009E4D13" w:rsidRPr="009E4D13" w:rsidRDefault="009E4D13">
      <w:pPr>
        <w:numPr>
          <w:ilvl w:val="0"/>
          <w:numId w:val="233"/>
        </w:numPr>
      </w:pPr>
      <w:r w:rsidRPr="009E4D13">
        <w:rPr>
          <w:b/>
          <w:bCs/>
        </w:rPr>
        <w:t>Training Programs Increase:</w:t>
      </w:r>
      <w:r w:rsidRPr="009E4D13">
        <w:t xml:space="preserve"> 20% (£24,000 | NGN 36,000,000)</w:t>
      </w:r>
    </w:p>
    <w:p w14:paraId="0B281BF9" w14:textId="77777777" w:rsidR="009E4D13" w:rsidRPr="009E4D13" w:rsidRDefault="009E4D13">
      <w:pPr>
        <w:numPr>
          <w:ilvl w:val="0"/>
          <w:numId w:val="233"/>
        </w:numPr>
      </w:pPr>
      <w:r w:rsidRPr="009E4D13">
        <w:rPr>
          <w:b/>
          <w:bCs/>
        </w:rPr>
        <w:t>Consulting Services Increase:</w:t>
      </w:r>
      <w:r w:rsidRPr="009E4D13">
        <w:t xml:space="preserve"> 20% (£24,000 | NGN 36,000,000)</w:t>
      </w:r>
    </w:p>
    <w:p w14:paraId="1CC5C3A6" w14:textId="77777777" w:rsidR="009E4D13" w:rsidRPr="009E4D13" w:rsidRDefault="009E4D13">
      <w:pPr>
        <w:numPr>
          <w:ilvl w:val="0"/>
          <w:numId w:val="233"/>
        </w:numPr>
      </w:pPr>
      <w:r w:rsidRPr="009E4D13">
        <w:rPr>
          <w:b/>
          <w:bCs/>
        </w:rPr>
        <w:t>Value-Added Products Increase:</w:t>
      </w:r>
      <w:r w:rsidRPr="009E4D13">
        <w:t xml:space="preserve"> 25% (£41,500 | NGN 62,500,000)</w:t>
      </w:r>
    </w:p>
    <w:p w14:paraId="69EF86E0" w14:textId="77777777" w:rsidR="009E4D13" w:rsidRPr="009E4D13" w:rsidRDefault="009E4D13">
      <w:pPr>
        <w:numPr>
          <w:ilvl w:val="0"/>
          <w:numId w:val="233"/>
        </w:numPr>
      </w:pPr>
      <w:r w:rsidRPr="009E4D13">
        <w:rPr>
          <w:b/>
          <w:bCs/>
        </w:rPr>
        <w:t>Grants and Subsidies Increase:</w:t>
      </w:r>
      <w:r w:rsidRPr="009E4D13">
        <w:t xml:space="preserve"> 10% (£30,000 | NGN 44,000,000)</w:t>
      </w:r>
    </w:p>
    <w:p w14:paraId="25163BD5" w14:textId="77777777" w:rsidR="009E4D13" w:rsidRPr="009E4D13" w:rsidRDefault="009E4D13" w:rsidP="009E4D13">
      <w:r w:rsidRPr="009E4D13">
        <w:rPr>
          <w:b/>
          <w:bCs/>
        </w:rPr>
        <w:t>Total Annual Revenue for Year 2:</w:t>
      </w:r>
      <w:r w:rsidRPr="009E4D13">
        <w:t xml:space="preserve"> £278,000 (NGN 416,250,000)</w:t>
      </w:r>
    </w:p>
    <w:p w14:paraId="610228E7" w14:textId="77777777" w:rsidR="009E4D13" w:rsidRPr="009E4D13" w:rsidRDefault="009E4D13" w:rsidP="009E4D13">
      <w:r w:rsidRPr="009E4D13">
        <w:rPr>
          <w:b/>
          <w:bCs/>
        </w:rPr>
        <w:t>Expansion Costs:</w:t>
      </w:r>
    </w:p>
    <w:p w14:paraId="2AE80D8C" w14:textId="77777777" w:rsidR="009E4D13" w:rsidRPr="009E4D13" w:rsidRDefault="009E4D13">
      <w:pPr>
        <w:numPr>
          <w:ilvl w:val="0"/>
          <w:numId w:val="234"/>
        </w:numPr>
      </w:pPr>
      <w:r w:rsidRPr="009E4D13">
        <w:rPr>
          <w:b/>
          <w:bCs/>
        </w:rPr>
        <w:t>Additional Equipment and Inputs:</w:t>
      </w:r>
      <w:r w:rsidRPr="009E4D13">
        <w:t xml:space="preserve"> £33,000 (NGN 50,000,000)</w:t>
      </w:r>
    </w:p>
    <w:p w14:paraId="235C6F5B" w14:textId="77777777" w:rsidR="009E4D13" w:rsidRPr="009E4D13" w:rsidRDefault="009E4D13">
      <w:pPr>
        <w:numPr>
          <w:ilvl w:val="0"/>
          <w:numId w:val="234"/>
        </w:numPr>
      </w:pPr>
      <w:r w:rsidRPr="009E4D13">
        <w:rPr>
          <w:b/>
          <w:bCs/>
        </w:rPr>
        <w:t>Operational Expenses (Year 2):</w:t>
      </w:r>
      <w:r w:rsidRPr="009E4D13">
        <w:t xml:space="preserve"> £40,000 (NGN 60,000,000)</w:t>
      </w:r>
    </w:p>
    <w:p w14:paraId="2C28B214" w14:textId="77777777" w:rsidR="009E4D13" w:rsidRPr="009E4D13" w:rsidRDefault="009E4D13">
      <w:pPr>
        <w:numPr>
          <w:ilvl w:val="0"/>
          <w:numId w:val="234"/>
        </w:numPr>
      </w:pPr>
      <w:r w:rsidRPr="009E4D13">
        <w:rPr>
          <w:b/>
          <w:bCs/>
        </w:rPr>
        <w:t>Additional Training and Capacity Building:</w:t>
      </w:r>
      <w:r w:rsidRPr="009E4D13">
        <w:t xml:space="preserve"> £13,000 (NGN 20,000,000)</w:t>
      </w:r>
    </w:p>
    <w:p w14:paraId="30446FB3" w14:textId="77777777" w:rsidR="009E4D13" w:rsidRPr="009E4D13" w:rsidRDefault="009E4D13">
      <w:pPr>
        <w:numPr>
          <w:ilvl w:val="0"/>
          <w:numId w:val="234"/>
        </w:numPr>
      </w:pPr>
      <w:r w:rsidRPr="009E4D13">
        <w:rPr>
          <w:b/>
          <w:bCs/>
        </w:rPr>
        <w:t>Marketing and Promotion:</w:t>
      </w:r>
      <w:r w:rsidRPr="009E4D13">
        <w:t xml:space="preserve"> £7,000 (NGN 10,000,000)</w:t>
      </w:r>
    </w:p>
    <w:p w14:paraId="4C7DF5FA" w14:textId="77777777" w:rsidR="009E4D13" w:rsidRPr="009E4D13" w:rsidRDefault="009E4D13">
      <w:pPr>
        <w:numPr>
          <w:ilvl w:val="0"/>
          <w:numId w:val="234"/>
        </w:numPr>
      </w:pPr>
      <w:r w:rsidRPr="009E4D13">
        <w:rPr>
          <w:b/>
          <w:bCs/>
        </w:rPr>
        <w:t>Miscellaneous Expenses:</w:t>
      </w:r>
      <w:r w:rsidRPr="009E4D13">
        <w:t xml:space="preserve"> £7,000 (NGN 10,000,000)</w:t>
      </w:r>
    </w:p>
    <w:p w14:paraId="17524A65" w14:textId="77777777" w:rsidR="009E4D13" w:rsidRPr="009E4D13" w:rsidRDefault="009E4D13" w:rsidP="009E4D13">
      <w:r w:rsidRPr="009E4D13">
        <w:rPr>
          <w:b/>
          <w:bCs/>
        </w:rPr>
        <w:t>Total Expansion Costs:</w:t>
      </w:r>
      <w:r w:rsidRPr="009E4D13">
        <w:t xml:space="preserve"> £100,000 (NGN 150,000,000)</w:t>
      </w:r>
    </w:p>
    <w:p w14:paraId="4AFCBE9C" w14:textId="77777777" w:rsidR="009E4D13" w:rsidRPr="009E4D13" w:rsidRDefault="009E4D13" w:rsidP="009E4D13">
      <w:r w:rsidRPr="009E4D13">
        <w:rPr>
          <w:b/>
          <w:bCs/>
        </w:rPr>
        <w:t>Year 2 Profit/Loss Calculation:</w:t>
      </w:r>
    </w:p>
    <w:p w14:paraId="5D29502B" w14:textId="77777777" w:rsidR="009E4D13" w:rsidRPr="009E4D13" w:rsidRDefault="009E4D13">
      <w:pPr>
        <w:numPr>
          <w:ilvl w:val="0"/>
          <w:numId w:val="235"/>
        </w:numPr>
      </w:pPr>
      <w:r w:rsidRPr="009E4D13">
        <w:rPr>
          <w:b/>
          <w:bCs/>
        </w:rPr>
        <w:t>Total Expenses:</w:t>
      </w:r>
      <w:r w:rsidRPr="009E4D13">
        <w:t xml:space="preserve"> £100,000 (NGN 150,000,000)</w:t>
      </w:r>
    </w:p>
    <w:p w14:paraId="14F5783C" w14:textId="77777777" w:rsidR="009E4D13" w:rsidRPr="009E4D13" w:rsidRDefault="009E4D13">
      <w:pPr>
        <w:numPr>
          <w:ilvl w:val="0"/>
          <w:numId w:val="235"/>
        </w:numPr>
      </w:pPr>
      <w:r w:rsidRPr="009E4D13">
        <w:rPr>
          <w:b/>
          <w:bCs/>
        </w:rPr>
        <w:t>Total Revenue:</w:t>
      </w:r>
      <w:r w:rsidRPr="009E4D13">
        <w:t xml:space="preserve"> £278,000 (NGN 416,250,000)</w:t>
      </w:r>
    </w:p>
    <w:p w14:paraId="28125DE1" w14:textId="77777777" w:rsidR="009E4D13" w:rsidRPr="009E4D13" w:rsidRDefault="009E4D13">
      <w:pPr>
        <w:numPr>
          <w:ilvl w:val="0"/>
          <w:numId w:val="235"/>
        </w:numPr>
      </w:pPr>
      <w:r w:rsidRPr="009E4D13">
        <w:rPr>
          <w:b/>
          <w:bCs/>
        </w:rPr>
        <w:t>Profit:</w:t>
      </w:r>
      <w:r w:rsidRPr="009E4D13">
        <w:t xml:space="preserve"> £178,000 (NGN 266,250,000)</w:t>
      </w:r>
    </w:p>
    <w:p w14:paraId="63A85089" w14:textId="77777777" w:rsidR="009E4D13" w:rsidRPr="009E4D13" w:rsidRDefault="009E4D13" w:rsidP="009E4D13">
      <w:pPr>
        <w:rPr>
          <w:b/>
          <w:bCs/>
        </w:rPr>
      </w:pPr>
      <w:r w:rsidRPr="009E4D13">
        <w:rPr>
          <w:b/>
          <w:bCs/>
        </w:rPr>
        <w:t>Year 3: Stabilization and Further Growth</w:t>
      </w:r>
    </w:p>
    <w:p w14:paraId="4B2682C4" w14:textId="77777777" w:rsidR="009E4D13" w:rsidRPr="009E4D13" w:rsidRDefault="009E4D13" w:rsidP="009E4D13">
      <w:r w:rsidRPr="009E4D13">
        <w:rPr>
          <w:b/>
          <w:bCs/>
        </w:rPr>
        <w:t>Revenue Growth Assumptions:</w:t>
      </w:r>
    </w:p>
    <w:p w14:paraId="1F7381BB" w14:textId="77777777" w:rsidR="009E4D13" w:rsidRPr="009E4D13" w:rsidRDefault="009E4D13">
      <w:pPr>
        <w:numPr>
          <w:ilvl w:val="0"/>
          <w:numId w:val="236"/>
        </w:numPr>
      </w:pPr>
      <w:r w:rsidRPr="009E4D13">
        <w:rPr>
          <w:b/>
          <w:bCs/>
        </w:rPr>
        <w:t>Crop Sales Increase:</w:t>
      </w:r>
      <w:r w:rsidRPr="009E4D13">
        <w:t xml:space="preserve"> 10% (£60,500 | NGN 90,750,000)</w:t>
      </w:r>
    </w:p>
    <w:p w14:paraId="2D44A552" w14:textId="77777777" w:rsidR="009E4D13" w:rsidRPr="009E4D13" w:rsidRDefault="009E4D13">
      <w:pPr>
        <w:numPr>
          <w:ilvl w:val="0"/>
          <w:numId w:val="236"/>
        </w:numPr>
      </w:pPr>
      <w:r w:rsidRPr="009E4D13">
        <w:rPr>
          <w:b/>
          <w:bCs/>
        </w:rPr>
        <w:t>Livestock Sales Increase:</w:t>
      </w:r>
      <w:r w:rsidRPr="009E4D13">
        <w:t xml:space="preserve"> 10% (£114,000 | NGN 170,775,000)</w:t>
      </w:r>
    </w:p>
    <w:p w14:paraId="3D871215" w14:textId="77777777" w:rsidR="009E4D13" w:rsidRPr="009E4D13" w:rsidRDefault="009E4D13">
      <w:pPr>
        <w:numPr>
          <w:ilvl w:val="0"/>
          <w:numId w:val="236"/>
        </w:numPr>
      </w:pPr>
      <w:r w:rsidRPr="009E4D13">
        <w:rPr>
          <w:b/>
          <w:bCs/>
        </w:rPr>
        <w:t>Training Programs Increase:</w:t>
      </w:r>
      <w:r w:rsidRPr="009E4D13">
        <w:t xml:space="preserve"> 10% (£26,500 | NGN 39,600,000)</w:t>
      </w:r>
    </w:p>
    <w:p w14:paraId="01CD7A90" w14:textId="77777777" w:rsidR="009E4D13" w:rsidRPr="009E4D13" w:rsidRDefault="009E4D13">
      <w:pPr>
        <w:numPr>
          <w:ilvl w:val="0"/>
          <w:numId w:val="236"/>
        </w:numPr>
      </w:pPr>
      <w:r w:rsidRPr="009E4D13">
        <w:rPr>
          <w:b/>
          <w:bCs/>
        </w:rPr>
        <w:t>Consulting Services Increase:</w:t>
      </w:r>
      <w:r w:rsidRPr="009E4D13">
        <w:t xml:space="preserve"> 10% (£26,500 | NGN 39,600,000)</w:t>
      </w:r>
    </w:p>
    <w:p w14:paraId="42E38C00" w14:textId="77777777" w:rsidR="009E4D13" w:rsidRPr="009E4D13" w:rsidRDefault="009E4D13">
      <w:pPr>
        <w:numPr>
          <w:ilvl w:val="0"/>
          <w:numId w:val="236"/>
        </w:numPr>
      </w:pPr>
      <w:r w:rsidRPr="009E4D13">
        <w:rPr>
          <w:b/>
          <w:bCs/>
        </w:rPr>
        <w:t>Value-Added Products Increase:</w:t>
      </w:r>
      <w:r w:rsidRPr="009E4D13">
        <w:t xml:space="preserve"> 15% (£48,000 | NGN 71,875,000)</w:t>
      </w:r>
    </w:p>
    <w:p w14:paraId="2E7EC3DB" w14:textId="77777777" w:rsidR="009E4D13" w:rsidRPr="009E4D13" w:rsidRDefault="009E4D13">
      <w:pPr>
        <w:numPr>
          <w:ilvl w:val="0"/>
          <w:numId w:val="236"/>
        </w:numPr>
      </w:pPr>
      <w:r w:rsidRPr="009E4D13">
        <w:rPr>
          <w:b/>
          <w:bCs/>
        </w:rPr>
        <w:t>Grants and Subsidies:</w:t>
      </w:r>
      <w:r w:rsidRPr="009E4D13">
        <w:t xml:space="preserve"> 0% (£30,000 | NGN 44,000,000)</w:t>
      </w:r>
    </w:p>
    <w:p w14:paraId="502C6998" w14:textId="77777777" w:rsidR="009E4D13" w:rsidRPr="009E4D13" w:rsidRDefault="009E4D13" w:rsidP="009E4D13">
      <w:r w:rsidRPr="009E4D13">
        <w:rPr>
          <w:b/>
          <w:bCs/>
        </w:rPr>
        <w:t>Total Annual Revenue for Year 3:</w:t>
      </w:r>
      <w:r w:rsidRPr="009E4D13">
        <w:t xml:space="preserve"> £305,500 (NGN 456,600,000)</w:t>
      </w:r>
    </w:p>
    <w:p w14:paraId="52DBDF88" w14:textId="77777777" w:rsidR="009E4D13" w:rsidRPr="009E4D13" w:rsidRDefault="009E4D13" w:rsidP="009E4D13">
      <w:r w:rsidRPr="009E4D13">
        <w:rPr>
          <w:b/>
          <w:bCs/>
        </w:rPr>
        <w:t>Operational and Expansion Costs:</w:t>
      </w:r>
    </w:p>
    <w:p w14:paraId="581B5326" w14:textId="77777777" w:rsidR="009E4D13" w:rsidRPr="009E4D13" w:rsidRDefault="009E4D13">
      <w:pPr>
        <w:numPr>
          <w:ilvl w:val="0"/>
          <w:numId w:val="237"/>
        </w:numPr>
      </w:pPr>
      <w:r w:rsidRPr="009E4D13">
        <w:rPr>
          <w:b/>
          <w:bCs/>
        </w:rPr>
        <w:lastRenderedPageBreak/>
        <w:t>Operational Expenses (Year 3):</w:t>
      </w:r>
      <w:r w:rsidRPr="009E4D13">
        <w:t xml:space="preserve"> £47,000 (NGN 70,000,000)</w:t>
      </w:r>
    </w:p>
    <w:p w14:paraId="2B51C47A" w14:textId="77777777" w:rsidR="009E4D13" w:rsidRPr="009E4D13" w:rsidRDefault="009E4D13">
      <w:pPr>
        <w:numPr>
          <w:ilvl w:val="0"/>
          <w:numId w:val="237"/>
        </w:numPr>
      </w:pPr>
      <w:r w:rsidRPr="009E4D13">
        <w:rPr>
          <w:b/>
          <w:bCs/>
        </w:rPr>
        <w:t>Additional Training and Capacity Building:</w:t>
      </w:r>
      <w:r w:rsidRPr="009E4D13">
        <w:t xml:space="preserve"> £17,000 (NGN 25,000,000)</w:t>
      </w:r>
    </w:p>
    <w:p w14:paraId="7AEB56D5" w14:textId="77777777" w:rsidR="009E4D13" w:rsidRPr="009E4D13" w:rsidRDefault="009E4D13">
      <w:pPr>
        <w:numPr>
          <w:ilvl w:val="0"/>
          <w:numId w:val="237"/>
        </w:numPr>
      </w:pPr>
      <w:r w:rsidRPr="009E4D13">
        <w:rPr>
          <w:b/>
          <w:bCs/>
        </w:rPr>
        <w:t>Marketing and Promotion:</w:t>
      </w:r>
      <w:r w:rsidRPr="009E4D13">
        <w:t xml:space="preserve"> £10,000 (NGN 15,000,000)</w:t>
      </w:r>
    </w:p>
    <w:p w14:paraId="316F1367" w14:textId="77777777" w:rsidR="009E4D13" w:rsidRPr="009E4D13" w:rsidRDefault="009E4D13">
      <w:pPr>
        <w:numPr>
          <w:ilvl w:val="0"/>
          <w:numId w:val="237"/>
        </w:numPr>
      </w:pPr>
      <w:r w:rsidRPr="009E4D13">
        <w:rPr>
          <w:b/>
          <w:bCs/>
        </w:rPr>
        <w:t>Miscellaneous Expenses:</w:t>
      </w:r>
      <w:r w:rsidRPr="009E4D13">
        <w:t xml:space="preserve"> £10,000 (NGN 15,000,000)</w:t>
      </w:r>
    </w:p>
    <w:p w14:paraId="0D483129" w14:textId="77777777" w:rsidR="009E4D13" w:rsidRPr="009E4D13" w:rsidRDefault="009E4D13" w:rsidP="009E4D13">
      <w:r w:rsidRPr="009E4D13">
        <w:rPr>
          <w:b/>
          <w:bCs/>
        </w:rPr>
        <w:t>Total Operational and Expansion Costs:</w:t>
      </w:r>
      <w:r w:rsidRPr="009E4D13">
        <w:t xml:space="preserve"> £84,000 (NGN 125,000,000)</w:t>
      </w:r>
    </w:p>
    <w:p w14:paraId="2592A419" w14:textId="77777777" w:rsidR="009E4D13" w:rsidRPr="009E4D13" w:rsidRDefault="009E4D13" w:rsidP="009E4D13">
      <w:r w:rsidRPr="009E4D13">
        <w:rPr>
          <w:b/>
          <w:bCs/>
        </w:rPr>
        <w:t>Year 3 Profit/Loss Calculation:</w:t>
      </w:r>
    </w:p>
    <w:p w14:paraId="05AE2163" w14:textId="77777777" w:rsidR="009E4D13" w:rsidRPr="009E4D13" w:rsidRDefault="009E4D13">
      <w:pPr>
        <w:numPr>
          <w:ilvl w:val="0"/>
          <w:numId w:val="238"/>
        </w:numPr>
      </w:pPr>
      <w:r w:rsidRPr="009E4D13">
        <w:rPr>
          <w:b/>
          <w:bCs/>
        </w:rPr>
        <w:t>Total Expenses:</w:t>
      </w:r>
      <w:r w:rsidRPr="009E4D13">
        <w:t xml:space="preserve"> £84,000 (NGN 125,000,000)</w:t>
      </w:r>
    </w:p>
    <w:p w14:paraId="04437F54" w14:textId="77777777" w:rsidR="009E4D13" w:rsidRPr="009E4D13" w:rsidRDefault="009E4D13">
      <w:pPr>
        <w:numPr>
          <w:ilvl w:val="0"/>
          <w:numId w:val="238"/>
        </w:numPr>
      </w:pPr>
      <w:r w:rsidRPr="009E4D13">
        <w:rPr>
          <w:b/>
          <w:bCs/>
        </w:rPr>
        <w:t>Total Revenue:</w:t>
      </w:r>
      <w:r w:rsidRPr="009E4D13">
        <w:t xml:space="preserve"> £305,500 (NGN 456,600,000)</w:t>
      </w:r>
    </w:p>
    <w:p w14:paraId="2C785B03" w14:textId="77777777" w:rsidR="009E4D13" w:rsidRPr="009E4D13" w:rsidRDefault="009E4D13">
      <w:pPr>
        <w:numPr>
          <w:ilvl w:val="0"/>
          <w:numId w:val="238"/>
        </w:numPr>
      </w:pPr>
      <w:r w:rsidRPr="009E4D13">
        <w:rPr>
          <w:b/>
          <w:bCs/>
        </w:rPr>
        <w:t>Profit:</w:t>
      </w:r>
      <w:r w:rsidRPr="009E4D13">
        <w:t xml:space="preserve"> £221,500 (NGN 331,600,000)</w:t>
      </w:r>
    </w:p>
    <w:p w14:paraId="20483CFC" w14:textId="77777777" w:rsidR="009E4D13" w:rsidRPr="009E4D13" w:rsidRDefault="009E4D13" w:rsidP="009E4D13">
      <w:pPr>
        <w:rPr>
          <w:b/>
          <w:bCs/>
        </w:rPr>
      </w:pPr>
      <w:r w:rsidRPr="009E4D13">
        <w:rPr>
          <w:b/>
          <w:bCs/>
        </w:rPr>
        <w:t>Summary of Performance Forecast</w:t>
      </w:r>
    </w:p>
    <w:p w14:paraId="0E58608C" w14:textId="77777777" w:rsidR="009E4D13" w:rsidRPr="009E4D13" w:rsidRDefault="009E4D13" w:rsidP="009E4D13">
      <w:r w:rsidRPr="009E4D13">
        <w:rPr>
          <w:b/>
          <w:bCs/>
        </w:rPr>
        <w:t>Year 1:</w:t>
      </w:r>
    </w:p>
    <w:p w14:paraId="6F7C9BE5" w14:textId="77777777" w:rsidR="009E4D13" w:rsidRPr="009E4D13" w:rsidRDefault="009E4D13">
      <w:pPr>
        <w:numPr>
          <w:ilvl w:val="0"/>
          <w:numId w:val="239"/>
        </w:numPr>
      </w:pPr>
      <w:r w:rsidRPr="009E4D13">
        <w:rPr>
          <w:b/>
          <w:bCs/>
        </w:rPr>
        <w:t>Revenue:</w:t>
      </w:r>
      <w:r w:rsidRPr="009E4D13">
        <w:t xml:space="preserve"> £240,000 (NGN 360,000,000)</w:t>
      </w:r>
    </w:p>
    <w:p w14:paraId="1A759382" w14:textId="77777777" w:rsidR="009E4D13" w:rsidRPr="009E4D13" w:rsidRDefault="009E4D13">
      <w:pPr>
        <w:numPr>
          <w:ilvl w:val="0"/>
          <w:numId w:val="239"/>
        </w:numPr>
      </w:pPr>
      <w:r w:rsidRPr="009E4D13">
        <w:rPr>
          <w:b/>
          <w:bCs/>
        </w:rPr>
        <w:t>Expenses:</w:t>
      </w:r>
      <w:r w:rsidRPr="009E4D13">
        <w:t xml:space="preserve"> £205,000 (NGN 308,000,000)</w:t>
      </w:r>
    </w:p>
    <w:p w14:paraId="2BA8AAAF" w14:textId="77777777" w:rsidR="009E4D13" w:rsidRPr="009E4D13" w:rsidRDefault="009E4D13">
      <w:pPr>
        <w:numPr>
          <w:ilvl w:val="0"/>
          <w:numId w:val="239"/>
        </w:numPr>
      </w:pPr>
      <w:r w:rsidRPr="009E4D13">
        <w:rPr>
          <w:b/>
          <w:bCs/>
        </w:rPr>
        <w:t>Profit:</w:t>
      </w:r>
      <w:r w:rsidRPr="009E4D13">
        <w:t xml:space="preserve"> £35,000 (NGN 52,000,000)</w:t>
      </w:r>
    </w:p>
    <w:p w14:paraId="00A8C7DB" w14:textId="77777777" w:rsidR="009E4D13" w:rsidRPr="009E4D13" w:rsidRDefault="009E4D13" w:rsidP="009E4D13">
      <w:r w:rsidRPr="009E4D13">
        <w:rPr>
          <w:b/>
          <w:bCs/>
        </w:rPr>
        <w:t>Year 2:</w:t>
      </w:r>
    </w:p>
    <w:p w14:paraId="6607CC96" w14:textId="77777777" w:rsidR="009E4D13" w:rsidRPr="009E4D13" w:rsidRDefault="009E4D13">
      <w:pPr>
        <w:numPr>
          <w:ilvl w:val="0"/>
          <w:numId w:val="240"/>
        </w:numPr>
      </w:pPr>
      <w:r w:rsidRPr="009E4D13">
        <w:rPr>
          <w:b/>
          <w:bCs/>
        </w:rPr>
        <w:t>Revenue:</w:t>
      </w:r>
      <w:r w:rsidRPr="009E4D13">
        <w:t xml:space="preserve"> £278,000 (NGN 416,250,000)</w:t>
      </w:r>
    </w:p>
    <w:p w14:paraId="544080E4" w14:textId="77777777" w:rsidR="009E4D13" w:rsidRPr="009E4D13" w:rsidRDefault="009E4D13">
      <w:pPr>
        <w:numPr>
          <w:ilvl w:val="0"/>
          <w:numId w:val="240"/>
        </w:numPr>
      </w:pPr>
      <w:r w:rsidRPr="009E4D13">
        <w:rPr>
          <w:b/>
          <w:bCs/>
        </w:rPr>
        <w:t>Expenses:</w:t>
      </w:r>
      <w:r w:rsidRPr="009E4D13">
        <w:t xml:space="preserve"> £100,000 (NGN 150,000,000)</w:t>
      </w:r>
    </w:p>
    <w:p w14:paraId="499D8D6F" w14:textId="77777777" w:rsidR="009E4D13" w:rsidRPr="009E4D13" w:rsidRDefault="009E4D13">
      <w:pPr>
        <w:numPr>
          <w:ilvl w:val="0"/>
          <w:numId w:val="240"/>
        </w:numPr>
      </w:pPr>
      <w:r w:rsidRPr="009E4D13">
        <w:rPr>
          <w:b/>
          <w:bCs/>
        </w:rPr>
        <w:t>Profit:</w:t>
      </w:r>
      <w:r w:rsidRPr="009E4D13">
        <w:t xml:space="preserve"> £178,000 (NGN 266,250,000)</w:t>
      </w:r>
    </w:p>
    <w:p w14:paraId="3C47B6AA" w14:textId="77777777" w:rsidR="009E4D13" w:rsidRPr="009E4D13" w:rsidRDefault="009E4D13" w:rsidP="009E4D13">
      <w:r w:rsidRPr="009E4D13">
        <w:rPr>
          <w:b/>
          <w:bCs/>
        </w:rPr>
        <w:t>Year 3:</w:t>
      </w:r>
    </w:p>
    <w:p w14:paraId="26375B58" w14:textId="77777777" w:rsidR="009E4D13" w:rsidRPr="009E4D13" w:rsidRDefault="009E4D13">
      <w:pPr>
        <w:numPr>
          <w:ilvl w:val="0"/>
          <w:numId w:val="241"/>
        </w:numPr>
      </w:pPr>
      <w:r w:rsidRPr="009E4D13">
        <w:rPr>
          <w:b/>
          <w:bCs/>
        </w:rPr>
        <w:t>Revenue:</w:t>
      </w:r>
      <w:r w:rsidRPr="009E4D13">
        <w:t xml:space="preserve"> £305,500 (NGN 456,600,000)</w:t>
      </w:r>
    </w:p>
    <w:p w14:paraId="34B812AA" w14:textId="77777777" w:rsidR="009E4D13" w:rsidRPr="009E4D13" w:rsidRDefault="009E4D13">
      <w:pPr>
        <w:numPr>
          <w:ilvl w:val="0"/>
          <w:numId w:val="241"/>
        </w:numPr>
      </w:pPr>
      <w:r w:rsidRPr="009E4D13">
        <w:rPr>
          <w:b/>
          <w:bCs/>
        </w:rPr>
        <w:t>Expenses:</w:t>
      </w:r>
      <w:r w:rsidRPr="009E4D13">
        <w:t xml:space="preserve"> £84,000 (NGN 125,000,000)</w:t>
      </w:r>
    </w:p>
    <w:p w14:paraId="14B0D97B" w14:textId="77777777" w:rsidR="009E4D13" w:rsidRPr="009E4D13" w:rsidRDefault="009E4D13">
      <w:pPr>
        <w:numPr>
          <w:ilvl w:val="0"/>
          <w:numId w:val="241"/>
        </w:numPr>
      </w:pPr>
      <w:r w:rsidRPr="009E4D13">
        <w:rPr>
          <w:b/>
          <w:bCs/>
        </w:rPr>
        <w:t>Profit:</w:t>
      </w:r>
      <w:r w:rsidRPr="009E4D13">
        <w:t xml:space="preserve"> £221,500 (NGN 331,600,000)</w:t>
      </w:r>
    </w:p>
    <w:p w14:paraId="5F93EF5D" w14:textId="77777777" w:rsidR="009E4D13" w:rsidRPr="009E4D13" w:rsidRDefault="009E4D13" w:rsidP="009E4D13">
      <w:pPr>
        <w:rPr>
          <w:b/>
          <w:bCs/>
        </w:rPr>
      </w:pPr>
      <w:r w:rsidRPr="009E4D13">
        <w:rPr>
          <w:b/>
          <w:bCs/>
        </w:rPr>
        <w:t>Conclusion</w:t>
      </w:r>
    </w:p>
    <w:p w14:paraId="4952BF04" w14:textId="77777777" w:rsidR="009E4D13" w:rsidRPr="009E4D13" w:rsidRDefault="009E4D13" w:rsidP="009E4D13">
      <w:r w:rsidRPr="009E4D13">
        <w:t>With an initial investment of £500,000, the YAC project can generate substantial revenue and profit over three years. The initial setup costs are significant, but the diverse revenue streams from crops, livestock, training programs, consulting services, value-added products, and grants contribute to a steady increase in revenue. Effective management of operational and expansion costs ensures profitability and sustainability. The involvement of stakeholders and strategic planning play crucial roles in the project's success.</w:t>
      </w:r>
    </w:p>
    <w:p w14:paraId="1AF88FE8" w14:textId="77777777" w:rsidR="00CE0997" w:rsidRDefault="00CE0997"/>
    <w:p w14:paraId="79E72E9F" w14:textId="77777777" w:rsidR="009E4D13" w:rsidRDefault="009E4D13"/>
    <w:p w14:paraId="239A2346" w14:textId="77777777" w:rsidR="009E4D13" w:rsidRDefault="009E4D13"/>
    <w:p w14:paraId="43530187" w14:textId="77777777" w:rsidR="009E4D13" w:rsidRDefault="009E4D13"/>
    <w:p w14:paraId="416D0446" w14:textId="77777777" w:rsidR="009E4D13" w:rsidRDefault="009E4D13"/>
    <w:p w14:paraId="4149D941" w14:textId="77777777" w:rsidR="009E4D13" w:rsidRDefault="009E4D13"/>
    <w:p w14:paraId="7BAE32A8" w14:textId="77777777" w:rsidR="009E4D13" w:rsidRDefault="009E4D13"/>
    <w:p w14:paraId="2397157B" w14:textId="77777777" w:rsidR="009E4D13" w:rsidRDefault="009E4D13"/>
    <w:p w14:paraId="405A3658" w14:textId="77777777" w:rsidR="009E4D13" w:rsidRDefault="009E4D13"/>
    <w:p w14:paraId="3C5BB9DA" w14:textId="77777777" w:rsidR="009E4D13" w:rsidRDefault="009E4D13"/>
    <w:p w14:paraId="60D1A737" w14:textId="77777777" w:rsidR="009E4D13" w:rsidRDefault="009E4D13"/>
    <w:p w14:paraId="78D087D6" w14:textId="77777777" w:rsidR="009E4D13" w:rsidRDefault="009E4D13"/>
    <w:p w14:paraId="56634E63" w14:textId="77777777" w:rsidR="00CC72D0" w:rsidRDefault="00CC72D0"/>
    <w:p w14:paraId="67385C34" w14:textId="77777777" w:rsidR="00CC72D0" w:rsidRDefault="00CC72D0"/>
    <w:p w14:paraId="508820F0" w14:textId="77777777" w:rsidR="00CC72D0" w:rsidRDefault="00CC72D0"/>
    <w:p w14:paraId="06F78EA3" w14:textId="77777777" w:rsidR="00900E08" w:rsidRDefault="00900E08"/>
    <w:p w14:paraId="2819FBAA" w14:textId="77777777" w:rsidR="00900E08" w:rsidRDefault="00900E08"/>
    <w:p w14:paraId="45C2E105" w14:textId="77777777" w:rsidR="00900E08" w:rsidRPr="00900E08" w:rsidRDefault="00900E08" w:rsidP="00900E08">
      <w:pPr>
        <w:rPr>
          <w:b/>
          <w:bCs/>
        </w:rPr>
      </w:pPr>
      <w:r w:rsidRPr="00900E08">
        <w:rPr>
          <w:b/>
          <w:bCs/>
        </w:rPr>
        <w:t>Potential Sources of Funding for YAC</w:t>
      </w:r>
    </w:p>
    <w:p w14:paraId="603F5707" w14:textId="77777777" w:rsidR="00900E08" w:rsidRPr="00900E08" w:rsidRDefault="00900E08">
      <w:pPr>
        <w:numPr>
          <w:ilvl w:val="0"/>
          <w:numId w:val="242"/>
        </w:numPr>
      </w:pPr>
      <w:r w:rsidRPr="00900E08">
        <w:rPr>
          <w:b/>
          <w:bCs/>
        </w:rPr>
        <w:t>Government Grants and Subsidies:</w:t>
      </w:r>
    </w:p>
    <w:p w14:paraId="78FA9C0E" w14:textId="77777777" w:rsidR="00900E08" w:rsidRPr="00900E08" w:rsidRDefault="00900E08">
      <w:pPr>
        <w:numPr>
          <w:ilvl w:val="1"/>
          <w:numId w:val="242"/>
        </w:numPr>
      </w:pPr>
      <w:r w:rsidRPr="00900E08">
        <w:rPr>
          <w:b/>
          <w:bCs/>
        </w:rPr>
        <w:t>Description:</w:t>
      </w:r>
      <w:r w:rsidRPr="00900E08">
        <w:t xml:space="preserve"> Various government bodies and agencies offer grants and subsidies for agricultural development and youth empowerment initiatives. These funds can cover land acquisition, infrastructure development, training programs, and equipment purchases.</w:t>
      </w:r>
    </w:p>
    <w:p w14:paraId="4141B03C" w14:textId="77777777" w:rsidR="00900E08" w:rsidRPr="00900E08" w:rsidRDefault="00900E08">
      <w:pPr>
        <w:numPr>
          <w:ilvl w:val="1"/>
          <w:numId w:val="242"/>
        </w:numPr>
      </w:pPr>
      <w:r w:rsidRPr="00900E08">
        <w:rPr>
          <w:b/>
          <w:bCs/>
        </w:rPr>
        <w:t>Examples:</w:t>
      </w:r>
    </w:p>
    <w:p w14:paraId="1012BE0C" w14:textId="77777777" w:rsidR="00900E08" w:rsidRPr="00900E08" w:rsidRDefault="00900E08">
      <w:pPr>
        <w:numPr>
          <w:ilvl w:val="2"/>
          <w:numId w:val="242"/>
        </w:numPr>
      </w:pPr>
      <w:r w:rsidRPr="00900E08">
        <w:t>Federal Ministry of Agriculture and Rural Development (FMARD)</w:t>
      </w:r>
    </w:p>
    <w:p w14:paraId="3A119A71" w14:textId="77777777" w:rsidR="00900E08" w:rsidRPr="00900E08" w:rsidRDefault="00900E08">
      <w:pPr>
        <w:numPr>
          <w:ilvl w:val="2"/>
          <w:numId w:val="242"/>
        </w:numPr>
      </w:pPr>
      <w:r w:rsidRPr="00900E08">
        <w:t>National Agricultural Land Development Authority (NALDA)</w:t>
      </w:r>
    </w:p>
    <w:p w14:paraId="505EB0D9" w14:textId="77777777" w:rsidR="00900E08" w:rsidRPr="00900E08" w:rsidRDefault="00900E08">
      <w:pPr>
        <w:numPr>
          <w:ilvl w:val="2"/>
          <w:numId w:val="242"/>
        </w:numPr>
      </w:pPr>
      <w:r w:rsidRPr="00900E08">
        <w:t>State governments' agricultural development programs</w:t>
      </w:r>
    </w:p>
    <w:p w14:paraId="5BB35FD4" w14:textId="77777777" w:rsidR="00900E08" w:rsidRPr="00900E08" w:rsidRDefault="00900E08">
      <w:pPr>
        <w:numPr>
          <w:ilvl w:val="0"/>
          <w:numId w:val="242"/>
        </w:numPr>
      </w:pPr>
      <w:r w:rsidRPr="00900E08">
        <w:rPr>
          <w:b/>
          <w:bCs/>
        </w:rPr>
        <w:t>International Development Organizations:</w:t>
      </w:r>
    </w:p>
    <w:p w14:paraId="0B70308B" w14:textId="77777777" w:rsidR="00900E08" w:rsidRPr="00900E08" w:rsidRDefault="00900E08">
      <w:pPr>
        <w:numPr>
          <w:ilvl w:val="1"/>
          <w:numId w:val="242"/>
        </w:numPr>
      </w:pPr>
      <w:r w:rsidRPr="00900E08">
        <w:rPr>
          <w:b/>
          <w:bCs/>
        </w:rPr>
        <w:t>Description:</w:t>
      </w:r>
      <w:r w:rsidRPr="00900E08">
        <w:t xml:space="preserve"> International agencies and organizations provide grants, loans, and technical assistance to support agricultural projects and youth employment programs in developing countries.</w:t>
      </w:r>
    </w:p>
    <w:p w14:paraId="6A0306E1" w14:textId="77777777" w:rsidR="00900E08" w:rsidRPr="00900E08" w:rsidRDefault="00900E08">
      <w:pPr>
        <w:numPr>
          <w:ilvl w:val="1"/>
          <w:numId w:val="242"/>
        </w:numPr>
      </w:pPr>
      <w:r w:rsidRPr="00900E08">
        <w:rPr>
          <w:b/>
          <w:bCs/>
        </w:rPr>
        <w:lastRenderedPageBreak/>
        <w:t>Examples:</w:t>
      </w:r>
    </w:p>
    <w:p w14:paraId="112BE365" w14:textId="77777777" w:rsidR="00900E08" w:rsidRPr="00900E08" w:rsidRDefault="00900E08">
      <w:pPr>
        <w:numPr>
          <w:ilvl w:val="2"/>
          <w:numId w:val="242"/>
        </w:numPr>
      </w:pPr>
      <w:r w:rsidRPr="00900E08">
        <w:t>The World Bank</w:t>
      </w:r>
    </w:p>
    <w:p w14:paraId="5BBF649E" w14:textId="77777777" w:rsidR="00900E08" w:rsidRPr="00900E08" w:rsidRDefault="00900E08">
      <w:pPr>
        <w:numPr>
          <w:ilvl w:val="2"/>
          <w:numId w:val="242"/>
        </w:numPr>
      </w:pPr>
      <w:r w:rsidRPr="00900E08">
        <w:t>United Nations Development Programme (UNDP)</w:t>
      </w:r>
    </w:p>
    <w:p w14:paraId="5883F3D0" w14:textId="77777777" w:rsidR="00900E08" w:rsidRPr="00900E08" w:rsidRDefault="00900E08">
      <w:pPr>
        <w:numPr>
          <w:ilvl w:val="2"/>
          <w:numId w:val="242"/>
        </w:numPr>
      </w:pPr>
      <w:r w:rsidRPr="00900E08">
        <w:t>International Fund for Agricultural Development (IFAD)</w:t>
      </w:r>
    </w:p>
    <w:p w14:paraId="592D5A69" w14:textId="77777777" w:rsidR="00900E08" w:rsidRPr="00900E08" w:rsidRDefault="00900E08">
      <w:pPr>
        <w:numPr>
          <w:ilvl w:val="0"/>
          <w:numId w:val="242"/>
        </w:numPr>
      </w:pPr>
      <w:r w:rsidRPr="00900E08">
        <w:rPr>
          <w:b/>
          <w:bCs/>
        </w:rPr>
        <w:t>Non-Governmental Organizations (NGOs):</w:t>
      </w:r>
    </w:p>
    <w:p w14:paraId="3BF264E8" w14:textId="77777777" w:rsidR="00900E08" w:rsidRPr="00900E08" w:rsidRDefault="00900E08">
      <w:pPr>
        <w:numPr>
          <w:ilvl w:val="1"/>
          <w:numId w:val="242"/>
        </w:numPr>
      </w:pPr>
      <w:r w:rsidRPr="00900E08">
        <w:rPr>
          <w:b/>
          <w:bCs/>
        </w:rPr>
        <w:t>Description:</w:t>
      </w:r>
      <w:r w:rsidRPr="00900E08">
        <w:t xml:space="preserve"> NGOs focused on agriculture, youth development, and community empowerment can provide funding, training, and resources for the project.</w:t>
      </w:r>
    </w:p>
    <w:p w14:paraId="5D15EE4C" w14:textId="77777777" w:rsidR="00900E08" w:rsidRPr="00900E08" w:rsidRDefault="00900E08">
      <w:pPr>
        <w:numPr>
          <w:ilvl w:val="1"/>
          <w:numId w:val="242"/>
        </w:numPr>
      </w:pPr>
      <w:r w:rsidRPr="00900E08">
        <w:rPr>
          <w:b/>
          <w:bCs/>
        </w:rPr>
        <w:t>Examples:</w:t>
      </w:r>
    </w:p>
    <w:p w14:paraId="2D63C788" w14:textId="77777777" w:rsidR="00900E08" w:rsidRPr="00900E08" w:rsidRDefault="00900E08">
      <w:pPr>
        <w:numPr>
          <w:ilvl w:val="2"/>
          <w:numId w:val="242"/>
        </w:numPr>
      </w:pPr>
      <w:r w:rsidRPr="00900E08">
        <w:t>Oxfam</w:t>
      </w:r>
    </w:p>
    <w:p w14:paraId="67EA71CA" w14:textId="77777777" w:rsidR="00900E08" w:rsidRPr="00900E08" w:rsidRDefault="00900E08">
      <w:pPr>
        <w:numPr>
          <w:ilvl w:val="2"/>
          <w:numId w:val="242"/>
        </w:numPr>
      </w:pPr>
      <w:r w:rsidRPr="00900E08">
        <w:t>ActionAid</w:t>
      </w:r>
    </w:p>
    <w:p w14:paraId="281C33DE" w14:textId="77777777" w:rsidR="00900E08" w:rsidRPr="00900E08" w:rsidRDefault="00900E08">
      <w:pPr>
        <w:numPr>
          <w:ilvl w:val="2"/>
          <w:numId w:val="242"/>
        </w:numPr>
      </w:pPr>
      <w:r w:rsidRPr="00900E08">
        <w:t>Heifer International</w:t>
      </w:r>
    </w:p>
    <w:p w14:paraId="5CFE8B30" w14:textId="77777777" w:rsidR="00900E08" w:rsidRPr="00900E08" w:rsidRDefault="00900E08">
      <w:pPr>
        <w:numPr>
          <w:ilvl w:val="0"/>
          <w:numId w:val="242"/>
        </w:numPr>
      </w:pPr>
      <w:r w:rsidRPr="00900E08">
        <w:rPr>
          <w:b/>
          <w:bCs/>
        </w:rPr>
        <w:t>Private Sector Investment:</w:t>
      </w:r>
    </w:p>
    <w:p w14:paraId="2C2E8B7A" w14:textId="77777777" w:rsidR="00900E08" w:rsidRPr="00900E08" w:rsidRDefault="00900E08">
      <w:pPr>
        <w:numPr>
          <w:ilvl w:val="1"/>
          <w:numId w:val="242"/>
        </w:numPr>
      </w:pPr>
      <w:r w:rsidRPr="00900E08">
        <w:rPr>
          <w:b/>
          <w:bCs/>
        </w:rPr>
        <w:t>Description:</w:t>
      </w:r>
      <w:r w:rsidRPr="00900E08">
        <w:t xml:space="preserve"> Private companies and investors interested in agriculture and social enterprises may provide funding through investments, partnerships, or corporate social responsibility (CSR) initiatives.</w:t>
      </w:r>
    </w:p>
    <w:p w14:paraId="10A99566" w14:textId="77777777" w:rsidR="00900E08" w:rsidRPr="00900E08" w:rsidRDefault="00900E08">
      <w:pPr>
        <w:numPr>
          <w:ilvl w:val="1"/>
          <w:numId w:val="242"/>
        </w:numPr>
      </w:pPr>
      <w:r w:rsidRPr="00900E08">
        <w:rPr>
          <w:b/>
          <w:bCs/>
        </w:rPr>
        <w:t>Examples:</w:t>
      </w:r>
    </w:p>
    <w:p w14:paraId="54D527DF" w14:textId="77777777" w:rsidR="00900E08" w:rsidRPr="00900E08" w:rsidRDefault="00900E08">
      <w:pPr>
        <w:numPr>
          <w:ilvl w:val="2"/>
          <w:numId w:val="242"/>
        </w:numPr>
      </w:pPr>
      <w:r w:rsidRPr="00900E08">
        <w:t>Agricultural technology companies</w:t>
      </w:r>
    </w:p>
    <w:p w14:paraId="10676A3C" w14:textId="77777777" w:rsidR="00900E08" w:rsidRPr="00900E08" w:rsidRDefault="00900E08">
      <w:pPr>
        <w:numPr>
          <w:ilvl w:val="2"/>
          <w:numId w:val="242"/>
        </w:numPr>
      </w:pPr>
      <w:r w:rsidRPr="00900E08">
        <w:t>Food processing and distribution companies</w:t>
      </w:r>
    </w:p>
    <w:p w14:paraId="6A633990" w14:textId="77777777" w:rsidR="00900E08" w:rsidRPr="00900E08" w:rsidRDefault="00900E08">
      <w:pPr>
        <w:numPr>
          <w:ilvl w:val="2"/>
          <w:numId w:val="242"/>
        </w:numPr>
      </w:pPr>
      <w:r w:rsidRPr="00900E08">
        <w:t>Financial institutions with CSR programs</w:t>
      </w:r>
    </w:p>
    <w:p w14:paraId="7BA44B3C" w14:textId="77777777" w:rsidR="00900E08" w:rsidRPr="00900E08" w:rsidRDefault="00900E08">
      <w:pPr>
        <w:numPr>
          <w:ilvl w:val="0"/>
          <w:numId w:val="242"/>
        </w:numPr>
      </w:pPr>
      <w:r w:rsidRPr="00900E08">
        <w:rPr>
          <w:b/>
          <w:bCs/>
        </w:rPr>
        <w:t>Crowdfunding:</w:t>
      </w:r>
    </w:p>
    <w:p w14:paraId="68E73BA6" w14:textId="77777777" w:rsidR="00900E08" w:rsidRPr="00900E08" w:rsidRDefault="00900E08">
      <w:pPr>
        <w:numPr>
          <w:ilvl w:val="1"/>
          <w:numId w:val="242"/>
        </w:numPr>
      </w:pPr>
      <w:r w:rsidRPr="00900E08">
        <w:rPr>
          <w:b/>
          <w:bCs/>
        </w:rPr>
        <w:t>Description:</w:t>
      </w:r>
      <w:r w:rsidRPr="00900E08">
        <w:t xml:space="preserve"> Online crowdfunding platforms can help raise funds from a large number of individuals who are interested in supporting innovative agricultural projects and youth empowerment.</w:t>
      </w:r>
    </w:p>
    <w:p w14:paraId="09E83D14" w14:textId="77777777" w:rsidR="00900E08" w:rsidRPr="00900E08" w:rsidRDefault="00900E08">
      <w:pPr>
        <w:numPr>
          <w:ilvl w:val="1"/>
          <w:numId w:val="242"/>
        </w:numPr>
      </w:pPr>
      <w:r w:rsidRPr="00900E08">
        <w:rPr>
          <w:b/>
          <w:bCs/>
        </w:rPr>
        <w:t>Examples:</w:t>
      </w:r>
    </w:p>
    <w:p w14:paraId="2D7BDFB7" w14:textId="77777777" w:rsidR="00900E08" w:rsidRPr="00900E08" w:rsidRDefault="00900E08">
      <w:pPr>
        <w:numPr>
          <w:ilvl w:val="2"/>
          <w:numId w:val="242"/>
        </w:numPr>
      </w:pPr>
      <w:r w:rsidRPr="00900E08">
        <w:t>GoFundMe</w:t>
      </w:r>
    </w:p>
    <w:p w14:paraId="044232D8" w14:textId="77777777" w:rsidR="00900E08" w:rsidRPr="00900E08" w:rsidRDefault="00900E08">
      <w:pPr>
        <w:numPr>
          <w:ilvl w:val="2"/>
          <w:numId w:val="242"/>
        </w:numPr>
      </w:pPr>
      <w:r w:rsidRPr="00900E08">
        <w:t>Kickstarter</w:t>
      </w:r>
    </w:p>
    <w:p w14:paraId="7AA54741" w14:textId="77777777" w:rsidR="00900E08" w:rsidRPr="00900E08" w:rsidRDefault="00900E08">
      <w:pPr>
        <w:numPr>
          <w:ilvl w:val="2"/>
          <w:numId w:val="242"/>
        </w:numPr>
      </w:pPr>
      <w:r w:rsidRPr="00900E08">
        <w:t>Indiegogo</w:t>
      </w:r>
    </w:p>
    <w:p w14:paraId="31AB910F" w14:textId="77777777" w:rsidR="00900E08" w:rsidRPr="00900E08" w:rsidRDefault="00900E08">
      <w:pPr>
        <w:numPr>
          <w:ilvl w:val="0"/>
          <w:numId w:val="242"/>
        </w:numPr>
      </w:pPr>
      <w:r w:rsidRPr="00900E08">
        <w:rPr>
          <w:b/>
          <w:bCs/>
        </w:rPr>
        <w:t>Philanthropic Foundations:</w:t>
      </w:r>
    </w:p>
    <w:p w14:paraId="1DE8BD73" w14:textId="77777777" w:rsidR="00900E08" w:rsidRPr="00900E08" w:rsidRDefault="00900E08">
      <w:pPr>
        <w:numPr>
          <w:ilvl w:val="1"/>
          <w:numId w:val="242"/>
        </w:numPr>
      </w:pPr>
      <w:r w:rsidRPr="00900E08">
        <w:rPr>
          <w:b/>
          <w:bCs/>
        </w:rPr>
        <w:t>Description:</w:t>
      </w:r>
      <w:r w:rsidRPr="00900E08">
        <w:t xml:space="preserve"> Foundations focused on sustainable development, agriculture, and youth empowerment can provide grants and support for the project.</w:t>
      </w:r>
    </w:p>
    <w:p w14:paraId="04B8A5D2" w14:textId="77777777" w:rsidR="00900E08" w:rsidRPr="00900E08" w:rsidRDefault="00900E08">
      <w:pPr>
        <w:numPr>
          <w:ilvl w:val="1"/>
          <w:numId w:val="242"/>
        </w:numPr>
      </w:pPr>
      <w:r w:rsidRPr="00900E08">
        <w:rPr>
          <w:b/>
          <w:bCs/>
        </w:rPr>
        <w:t>Examples:</w:t>
      </w:r>
    </w:p>
    <w:p w14:paraId="3ABE0FE1" w14:textId="77777777" w:rsidR="00900E08" w:rsidRPr="00900E08" w:rsidRDefault="00900E08">
      <w:pPr>
        <w:numPr>
          <w:ilvl w:val="2"/>
          <w:numId w:val="242"/>
        </w:numPr>
      </w:pPr>
      <w:r w:rsidRPr="00900E08">
        <w:lastRenderedPageBreak/>
        <w:t>Bill &amp; Melinda Gates Foundation</w:t>
      </w:r>
    </w:p>
    <w:p w14:paraId="2873F31F" w14:textId="77777777" w:rsidR="00900E08" w:rsidRPr="00900E08" w:rsidRDefault="00900E08">
      <w:pPr>
        <w:numPr>
          <w:ilvl w:val="2"/>
          <w:numId w:val="242"/>
        </w:numPr>
      </w:pPr>
      <w:r w:rsidRPr="00900E08">
        <w:t>Rockefeller Foundation</w:t>
      </w:r>
    </w:p>
    <w:p w14:paraId="0342B193" w14:textId="77777777" w:rsidR="00900E08" w:rsidRPr="00900E08" w:rsidRDefault="00900E08">
      <w:pPr>
        <w:numPr>
          <w:ilvl w:val="2"/>
          <w:numId w:val="242"/>
        </w:numPr>
      </w:pPr>
      <w:r w:rsidRPr="00900E08">
        <w:t>MasterCard Foundation</w:t>
      </w:r>
    </w:p>
    <w:p w14:paraId="30A3088E" w14:textId="77777777" w:rsidR="00900E08" w:rsidRPr="00900E08" w:rsidRDefault="00900E08">
      <w:pPr>
        <w:numPr>
          <w:ilvl w:val="0"/>
          <w:numId w:val="242"/>
        </w:numPr>
      </w:pPr>
      <w:r w:rsidRPr="00900E08">
        <w:rPr>
          <w:b/>
          <w:bCs/>
        </w:rPr>
        <w:t>Microfinance Institutions:</w:t>
      </w:r>
    </w:p>
    <w:p w14:paraId="798BF33F" w14:textId="77777777" w:rsidR="00900E08" w:rsidRPr="00900E08" w:rsidRDefault="00900E08">
      <w:pPr>
        <w:numPr>
          <w:ilvl w:val="1"/>
          <w:numId w:val="242"/>
        </w:numPr>
      </w:pPr>
      <w:r w:rsidRPr="00900E08">
        <w:rPr>
          <w:b/>
          <w:bCs/>
        </w:rPr>
        <w:t>Description:</w:t>
      </w:r>
      <w:r w:rsidRPr="00900E08">
        <w:t xml:space="preserve"> Microfinance institutions offer small loans and financial services to individuals and small groups, which can be used to support initial project expenses and operational costs.</w:t>
      </w:r>
    </w:p>
    <w:p w14:paraId="08FFA98E" w14:textId="77777777" w:rsidR="00900E08" w:rsidRPr="00900E08" w:rsidRDefault="00900E08">
      <w:pPr>
        <w:numPr>
          <w:ilvl w:val="1"/>
          <w:numId w:val="242"/>
        </w:numPr>
      </w:pPr>
      <w:r w:rsidRPr="00900E08">
        <w:rPr>
          <w:b/>
          <w:bCs/>
        </w:rPr>
        <w:t>Examples:</w:t>
      </w:r>
    </w:p>
    <w:p w14:paraId="53187531" w14:textId="77777777" w:rsidR="00900E08" w:rsidRPr="00900E08" w:rsidRDefault="00900E08">
      <w:pPr>
        <w:numPr>
          <w:ilvl w:val="2"/>
          <w:numId w:val="242"/>
        </w:numPr>
      </w:pPr>
      <w:r w:rsidRPr="00900E08">
        <w:t>Grameen Bank</w:t>
      </w:r>
    </w:p>
    <w:p w14:paraId="6C54B303" w14:textId="77777777" w:rsidR="00900E08" w:rsidRPr="00900E08" w:rsidRDefault="00900E08">
      <w:pPr>
        <w:numPr>
          <w:ilvl w:val="2"/>
          <w:numId w:val="242"/>
        </w:numPr>
      </w:pPr>
      <w:r w:rsidRPr="00900E08">
        <w:t>LAPO Microfinance Bank</w:t>
      </w:r>
    </w:p>
    <w:p w14:paraId="08646E9B" w14:textId="77777777" w:rsidR="00900E08" w:rsidRPr="00900E08" w:rsidRDefault="00900E08">
      <w:pPr>
        <w:numPr>
          <w:ilvl w:val="2"/>
          <w:numId w:val="242"/>
        </w:numPr>
      </w:pPr>
      <w:r w:rsidRPr="00900E08">
        <w:t>Accion Microfinance Bank</w:t>
      </w:r>
    </w:p>
    <w:p w14:paraId="0FF3F52C" w14:textId="77777777" w:rsidR="00900E08" w:rsidRPr="00900E08" w:rsidRDefault="00900E08">
      <w:pPr>
        <w:numPr>
          <w:ilvl w:val="0"/>
          <w:numId w:val="242"/>
        </w:numPr>
      </w:pPr>
      <w:r w:rsidRPr="00900E08">
        <w:rPr>
          <w:b/>
          <w:bCs/>
        </w:rPr>
        <w:t>Academic and Research Grants:</w:t>
      </w:r>
    </w:p>
    <w:p w14:paraId="1D1149B1" w14:textId="77777777" w:rsidR="00900E08" w:rsidRPr="00900E08" w:rsidRDefault="00900E08">
      <w:pPr>
        <w:numPr>
          <w:ilvl w:val="1"/>
          <w:numId w:val="242"/>
        </w:numPr>
      </w:pPr>
      <w:r w:rsidRPr="00900E08">
        <w:rPr>
          <w:b/>
          <w:bCs/>
        </w:rPr>
        <w:t>Description:</w:t>
      </w:r>
      <w:r w:rsidRPr="00900E08">
        <w:t xml:space="preserve"> Universities and research institutions often have grant programs for projects that involve research, innovation, and community development.</w:t>
      </w:r>
    </w:p>
    <w:p w14:paraId="3B44C153" w14:textId="77777777" w:rsidR="00900E08" w:rsidRPr="00900E08" w:rsidRDefault="00900E08">
      <w:pPr>
        <w:numPr>
          <w:ilvl w:val="1"/>
          <w:numId w:val="242"/>
        </w:numPr>
      </w:pPr>
      <w:r w:rsidRPr="00900E08">
        <w:rPr>
          <w:b/>
          <w:bCs/>
        </w:rPr>
        <w:t>Examples:</w:t>
      </w:r>
    </w:p>
    <w:p w14:paraId="57B96591" w14:textId="77777777" w:rsidR="00900E08" w:rsidRPr="00900E08" w:rsidRDefault="00900E08">
      <w:pPr>
        <w:numPr>
          <w:ilvl w:val="2"/>
          <w:numId w:val="242"/>
        </w:numPr>
      </w:pPr>
      <w:r w:rsidRPr="00900E08">
        <w:t>University research grants</w:t>
      </w:r>
    </w:p>
    <w:p w14:paraId="7E7A5266" w14:textId="77777777" w:rsidR="00900E08" w:rsidRPr="00900E08" w:rsidRDefault="00900E08">
      <w:pPr>
        <w:numPr>
          <w:ilvl w:val="2"/>
          <w:numId w:val="242"/>
        </w:numPr>
      </w:pPr>
      <w:r w:rsidRPr="00900E08">
        <w:t>Grants from agricultural research institutions</w:t>
      </w:r>
    </w:p>
    <w:p w14:paraId="35B81462" w14:textId="77777777" w:rsidR="00900E08" w:rsidRPr="00900E08" w:rsidRDefault="00900E08">
      <w:pPr>
        <w:numPr>
          <w:ilvl w:val="2"/>
          <w:numId w:val="242"/>
        </w:numPr>
      </w:pPr>
      <w:r w:rsidRPr="00900E08">
        <w:t>Collaborative research funding from international universities</w:t>
      </w:r>
    </w:p>
    <w:p w14:paraId="71F2BADB" w14:textId="77777777" w:rsidR="00900E08" w:rsidRPr="00900E08" w:rsidRDefault="00900E08">
      <w:pPr>
        <w:numPr>
          <w:ilvl w:val="0"/>
          <w:numId w:val="242"/>
        </w:numPr>
      </w:pPr>
      <w:r w:rsidRPr="00900E08">
        <w:rPr>
          <w:b/>
          <w:bCs/>
        </w:rPr>
        <w:t>Youth Development Funds:</w:t>
      </w:r>
    </w:p>
    <w:p w14:paraId="07F759CD" w14:textId="77777777" w:rsidR="00900E08" w:rsidRPr="00900E08" w:rsidRDefault="00900E08">
      <w:pPr>
        <w:numPr>
          <w:ilvl w:val="1"/>
          <w:numId w:val="242"/>
        </w:numPr>
      </w:pPr>
      <w:r w:rsidRPr="00900E08">
        <w:rPr>
          <w:b/>
          <w:bCs/>
        </w:rPr>
        <w:t>Description:</w:t>
      </w:r>
      <w:r w:rsidRPr="00900E08">
        <w:t xml:space="preserve"> Special funds and programs aimed at supporting youth entrepreneurship and development can provide financial resources and support services.</w:t>
      </w:r>
    </w:p>
    <w:p w14:paraId="373CB2DD" w14:textId="77777777" w:rsidR="00900E08" w:rsidRPr="00900E08" w:rsidRDefault="00900E08">
      <w:pPr>
        <w:numPr>
          <w:ilvl w:val="1"/>
          <w:numId w:val="242"/>
        </w:numPr>
      </w:pPr>
      <w:r w:rsidRPr="00900E08">
        <w:rPr>
          <w:b/>
          <w:bCs/>
        </w:rPr>
        <w:t>Examples:</w:t>
      </w:r>
    </w:p>
    <w:p w14:paraId="2EA69444" w14:textId="77777777" w:rsidR="00900E08" w:rsidRPr="00900E08" w:rsidRDefault="00900E08">
      <w:pPr>
        <w:numPr>
          <w:ilvl w:val="2"/>
          <w:numId w:val="242"/>
        </w:numPr>
      </w:pPr>
      <w:r w:rsidRPr="00900E08">
        <w:t>Youth Enterprise with Innovation in Nigeria (YouWiN!)</w:t>
      </w:r>
    </w:p>
    <w:p w14:paraId="4792AF39" w14:textId="77777777" w:rsidR="00900E08" w:rsidRPr="00900E08" w:rsidRDefault="00900E08">
      <w:pPr>
        <w:numPr>
          <w:ilvl w:val="2"/>
          <w:numId w:val="242"/>
        </w:numPr>
      </w:pPr>
      <w:r w:rsidRPr="00900E08">
        <w:t>Tony Elumelu Foundation Entrepreneurship Programme</w:t>
      </w:r>
    </w:p>
    <w:p w14:paraId="6158F239" w14:textId="77777777" w:rsidR="00900E08" w:rsidRPr="00900E08" w:rsidRDefault="00900E08">
      <w:pPr>
        <w:numPr>
          <w:ilvl w:val="2"/>
          <w:numId w:val="242"/>
        </w:numPr>
      </w:pPr>
      <w:r w:rsidRPr="00900E08">
        <w:t>Bank of Industry (BOI) Youth Entrepreneurship Support (YES) Program</w:t>
      </w:r>
    </w:p>
    <w:p w14:paraId="2C5170B7" w14:textId="77777777" w:rsidR="00900E08" w:rsidRPr="00900E08" w:rsidRDefault="00900E08">
      <w:pPr>
        <w:numPr>
          <w:ilvl w:val="0"/>
          <w:numId w:val="242"/>
        </w:numPr>
      </w:pPr>
      <w:r w:rsidRPr="00900E08">
        <w:rPr>
          <w:b/>
          <w:bCs/>
        </w:rPr>
        <w:t>Revenue Reinvestment:</w:t>
      </w:r>
    </w:p>
    <w:p w14:paraId="4B5DE78F" w14:textId="77777777" w:rsidR="00900E08" w:rsidRPr="00900E08" w:rsidRDefault="00900E08">
      <w:pPr>
        <w:numPr>
          <w:ilvl w:val="1"/>
          <w:numId w:val="242"/>
        </w:numPr>
      </w:pPr>
      <w:r w:rsidRPr="00900E08">
        <w:rPr>
          <w:b/>
          <w:bCs/>
        </w:rPr>
        <w:t>Description:</w:t>
      </w:r>
      <w:r w:rsidRPr="00900E08">
        <w:t xml:space="preserve"> A portion of the revenue generated from the project can be reinvested into the business to support growth, expansion, and sustainability.</w:t>
      </w:r>
    </w:p>
    <w:p w14:paraId="6C8932F0" w14:textId="77777777" w:rsidR="00900E08" w:rsidRPr="00900E08" w:rsidRDefault="00900E08">
      <w:pPr>
        <w:numPr>
          <w:ilvl w:val="1"/>
          <w:numId w:val="242"/>
        </w:numPr>
      </w:pPr>
      <w:r w:rsidRPr="00900E08">
        <w:rPr>
          <w:b/>
          <w:bCs/>
        </w:rPr>
        <w:t>Examples:</w:t>
      </w:r>
    </w:p>
    <w:p w14:paraId="667400CB" w14:textId="77777777" w:rsidR="00900E08" w:rsidRPr="00900E08" w:rsidRDefault="00900E08">
      <w:pPr>
        <w:numPr>
          <w:ilvl w:val="2"/>
          <w:numId w:val="242"/>
        </w:numPr>
      </w:pPr>
      <w:r w:rsidRPr="00900E08">
        <w:t>Reinvestment of profits from crop and livestock sales</w:t>
      </w:r>
    </w:p>
    <w:p w14:paraId="0B4F6343" w14:textId="77777777" w:rsidR="00900E08" w:rsidRPr="00900E08" w:rsidRDefault="00900E08">
      <w:pPr>
        <w:numPr>
          <w:ilvl w:val="2"/>
          <w:numId w:val="242"/>
        </w:numPr>
      </w:pPr>
      <w:r w:rsidRPr="00900E08">
        <w:lastRenderedPageBreak/>
        <w:t>Revenue from training programs and consulting services</w:t>
      </w:r>
    </w:p>
    <w:p w14:paraId="7F9FA9F3" w14:textId="77777777" w:rsidR="00900E08" w:rsidRPr="00900E08" w:rsidRDefault="00900E08" w:rsidP="00900E08">
      <w:pPr>
        <w:rPr>
          <w:b/>
          <w:bCs/>
        </w:rPr>
      </w:pPr>
      <w:r w:rsidRPr="00900E08">
        <w:rPr>
          <w:b/>
          <w:bCs/>
        </w:rPr>
        <w:t>Conclusion</w:t>
      </w:r>
    </w:p>
    <w:p w14:paraId="2B47BA5A" w14:textId="77777777" w:rsidR="00900E08" w:rsidRPr="00900E08" w:rsidRDefault="00900E08" w:rsidP="00900E08">
      <w:r w:rsidRPr="00900E08">
        <w:t>Securing diverse funding sources is crucial for the successful launch and sustainability of the YAC project. By leveraging grants, investments, and support from various stakeholders, YAC can build a strong financial foundation to empower Nigerian youth in agriculture and contribute to economic development.</w:t>
      </w:r>
    </w:p>
    <w:p w14:paraId="16734C23" w14:textId="77777777" w:rsidR="00900E08" w:rsidRDefault="00900E08"/>
    <w:p w14:paraId="2DAEE978" w14:textId="77777777" w:rsidR="000D558F" w:rsidRDefault="000D558F"/>
    <w:p w14:paraId="5CC50E79" w14:textId="77777777" w:rsidR="000D558F" w:rsidRDefault="000D558F"/>
    <w:p w14:paraId="5640484D" w14:textId="77777777" w:rsidR="000D558F" w:rsidRDefault="000D558F"/>
    <w:p w14:paraId="7974040C" w14:textId="77777777" w:rsidR="000D558F" w:rsidRDefault="000D558F"/>
    <w:p w14:paraId="2045EC87" w14:textId="77777777" w:rsidR="000D558F" w:rsidRDefault="000D558F"/>
    <w:p w14:paraId="66AC9E09" w14:textId="77777777" w:rsidR="000D558F" w:rsidRDefault="000D558F"/>
    <w:p w14:paraId="7BB19090" w14:textId="77777777" w:rsidR="000D558F" w:rsidRDefault="000D558F"/>
    <w:p w14:paraId="3F092633" w14:textId="77777777" w:rsidR="000D558F" w:rsidRDefault="000D558F"/>
    <w:p w14:paraId="152467D5" w14:textId="77777777" w:rsidR="000D558F" w:rsidRDefault="000D558F"/>
    <w:p w14:paraId="3CAACA4E" w14:textId="77777777" w:rsidR="000D558F" w:rsidRPr="000D558F" w:rsidRDefault="000D558F" w:rsidP="000D558F">
      <w:pPr>
        <w:rPr>
          <w:b/>
          <w:bCs/>
        </w:rPr>
      </w:pPr>
      <w:r w:rsidRPr="000D558F">
        <w:rPr>
          <w:b/>
          <w:bCs/>
        </w:rPr>
        <w:t>Calculation of Forecasted SROI (Social Return on Investment) - Mapping Outcomes</w:t>
      </w:r>
    </w:p>
    <w:p w14:paraId="7F1FDEAF" w14:textId="77777777" w:rsidR="000D558F" w:rsidRPr="000D558F" w:rsidRDefault="000D558F" w:rsidP="000D558F">
      <w:r w:rsidRPr="000D558F">
        <w:rPr>
          <w:b/>
          <w:bCs/>
        </w:rPr>
        <w:t>1. Identifying Stakeholders:</w:t>
      </w:r>
    </w:p>
    <w:p w14:paraId="04AEE34D" w14:textId="77777777" w:rsidR="000D558F" w:rsidRPr="000D558F" w:rsidRDefault="000D558F">
      <w:pPr>
        <w:numPr>
          <w:ilvl w:val="0"/>
          <w:numId w:val="243"/>
        </w:numPr>
      </w:pPr>
      <w:r w:rsidRPr="000D558F">
        <w:rPr>
          <w:b/>
          <w:bCs/>
        </w:rPr>
        <w:t>Youth Participants (Farmers)</w:t>
      </w:r>
    </w:p>
    <w:p w14:paraId="4452C109" w14:textId="77777777" w:rsidR="000D558F" w:rsidRPr="000D558F" w:rsidRDefault="000D558F">
      <w:pPr>
        <w:numPr>
          <w:ilvl w:val="0"/>
          <w:numId w:val="243"/>
        </w:numPr>
      </w:pPr>
      <w:r w:rsidRPr="000D558F">
        <w:rPr>
          <w:b/>
          <w:bCs/>
        </w:rPr>
        <w:t>Local Communities</w:t>
      </w:r>
    </w:p>
    <w:p w14:paraId="35C45BB9" w14:textId="77777777" w:rsidR="000D558F" w:rsidRPr="000D558F" w:rsidRDefault="000D558F">
      <w:pPr>
        <w:numPr>
          <w:ilvl w:val="0"/>
          <w:numId w:val="243"/>
        </w:numPr>
      </w:pPr>
      <w:r w:rsidRPr="000D558F">
        <w:rPr>
          <w:b/>
          <w:bCs/>
        </w:rPr>
        <w:t>Government</w:t>
      </w:r>
    </w:p>
    <w:p w14:paraId="48FF9FCC" w14:textId="77777777" w:rsidR="000D558F" w:rsidRPr="000D558F" w:rsidRDefault="000D558F">
      <w:pPr>
        <w:numPr>
          <w:ilvl w:val="0"/>
          <w:numId w:val="243"/>
        </w:numPr>
      </w:pPr>
      <w:r w:rsidRPr="000D558F">
        <w:rPr>
          <w:b/>
          <w:bCs/>
        </w:rPr>
        <w:t>NGOs and Development Organizations</w:t>
      </w:r>
    </w:p>
    <w:p w14:paraId="11A23BEA" w14:textId="77777777" w:rsidR="000D558F" w:rsidRPr="000D558F" w:rsidRDefault="000D558F">
      <w:pPr>
        <w:numPr>
          <w:ilvl w:val="0"/>
          <w:numId w:val="243"/>
        </w:numPr>
      </w:pPr>
      <w:r w:rsidRPr="000D558F">
        <w:rPr>
          <w:b/>
          <w:bCs/>
        </w:rPr>
        <w:t>Private Sector Partners</w:t>
      </w:r>
    </w:p>
    <w:p w14:paraId="17E13B94" w14:textId="77777777" w:rsidR="000D558F" w:rsidRPr="000D558F" w:rsidRDefault="000D558F">
      <w:pPr>
        <w:numPr>
          <w:ilvl w:val="0"/>
          <w:numId w:val="243"/>
        </w:numPr>
      </w:pPr>
      <w:r w:rsidRPr="000D558F">
        <w:rPr>
          <w:b/>
          <w:bCs/>
        </w:rPr>
        <w:t>Consumers</w:t>
      </w:r>
    </w:p>
    <w:p w14:paraId="36B75FC1" w14:textId="77777777" w:rsidR="000D558F" w:rsidRPr="000D558F" w:rsidRDefault="000D558F" w:rsidP="000D558F">
      <w:r w:rsidRPr="000D558F">
        <w:rPr>
          <w:b/>
          <w:bCs/>
        </w:rPr>
        <w:t>2. Mapping Outcomes:</w:t>
      </w:r>
      <w:r w:rsidRPr="000D558F">
        <w:t xml:space="preserve"> Each stakeholder group will experience various outcomes as a result of the YAC project. These outcomes will be categorized as either social, economic, or environmental benefits.</w:t>
      </w:r>
    </w:p>
    <w:p w14:paraId="33E1316D" w14:textId="77777777" w:rsidR="000D558F" w:rsidRPr="000D558F" w:rsidRDefault="000D558F" w:rsidP="000D558F">
      <w:pPr>
        <w:rPr>
          <w:b/>
          <w:bCs/>
        </w:rPr>
      </w:pPr>
      <w:r w:rsidRPr="000D558F">
        <w:rPr>
          <w:b/>
          <w:bCs/>
        </w:rPr>
        <w:t>Youth Participants (Farmers)</w:t>
      </w:r>
    </w:p>
    <w:p w14:paraId="6131F2EB" w14:textId="77777777" w:rsidR="000D558F" w:rsidRPr="000D558F" w:rsidRDefault="000D558F">
      <w:pPr>
        <w:numPr>
          <w:ilvl w:val="0"/>
          <w:numId w:val="244"/>
        </w:numPr>
      </w:pPr>
      <w:r w:rsidRPr="000D558F">
        <w:rPr>
          <w:b/>
          <w:bCs/>
        </w:rPr>
        <w:t>Increased Income:</w:t>
      </w:r>
    </w:p>
    <w:p w14:paraId="544116C8" w14:textId="77777777" w:rsidR="000D558F" w:rsidRPr="000D558F" w:rsidRDefault="000D558F">
      <w:pPr>
        <w:numPr>
          <w:ilvl w:val="1"/>
          <w:numId w:val="244"/>
        </w:numPr>
      </w:pPr>
      <w:r w:rsidRPr="000D558F">
        <w:rPr>
          <w:b/>
          <w:bCs/>
        </w:rPr>
        <w:t>Outcome:</w:t>
      </w:r>
      <w:r w:rsidRPr="000D558F">
        <w:t xml:space="preserve"> Improved financial stability and economic independence.</w:t>
      </w:r>
    </w:p>
    <w:p w14:paraId="6013E8B2" w14:textId="77777777" w:rsidR="000D558F" w:rsidRPr="000D558F" w:rsidRDefault="000D558F">
      <w:pPr>
        <w:numPr>
          <w:ilvl w:val="1"/>
          <w:numId w:val="244"/>
        </w:numPr>
      </w:pPr>
      <w:r w:rsidRPr="000D558F">
        <w:rPr>
          <w:b/>
          <w:bCs/>
        </w:rPr>
        <w:t>Indicators:</w:t>
      </w:r>
      <w:r w:rsidRPr="000D558F">
        <w:t xml:space="preserve"> Increase in average annual income.</w:t>
      </w:r>
    </w:p>
    <w:p w14:paraId="76D2E009" w14:textId="77777777" w:rsidR="000D558F" w:rsidRPr="000D558F" w:rsidRDefault="000D558F">
      <w:pPr>
        <w:numPr>
          <w:ilvl w:val="1"/>
          <w:numId w:val="244"/>
        </w:numPr>
      </w:pPr>
      <w:r w:rsidRPr="000D558F">
        <w:rPr>
          <w:b/>
          <w:bCs/>
        </w:rPr>
        <w:lastRenderedPageBreak/>
        <w:t>Value:</w:t>
      </w:r>
      <w:r w:rsidRPr="000D558F">
        <w:t xml:space="preserve"> Quantified by the additional earnings from agricultural activities.</w:t>
      </w:r>
    </w:p>
    <w:p w14:paraId="12E99E47" w14:textId="77777777" w:rsidR="000D558F" w:rsidRPr="000D558F" w:rsidRDefault="000D558F">
      <w:pPr>
        <w:numPr>
          <w:ilvl w:val="0"/>
          <w:numId w:val="244"/>
        </w:numPr>
      </w:pPr>
      <w:r w:rsidRPr="000D558F">
        <w:rPr>
          <w:b/>
          <w:bCs/>
        </w:rPr>
        <w:t>Skills Development:</w:t>
      </w:r>
    </w:p>
    <w:p w14:paraId="2769B793" w14:textId="77777777" w:rsidR="000D558F" w:rsidRPr="000D558F" w:rsidRDefault="000D558F">
      <w:pPr>
        <w:numPr>
          <w:ilvl w:val="1"/>
          <w:numId w:val="244"/>
        </w:numPr>
      </w:pPr>
      <w:r w:rsidRPr="000D558F">
        <w:rPr>
          <w:b/>
          <w:bCs/>
        </w:rPr>
        <w:t>Outcome:</w:t>
      </w:r>
      <w:r w:rsidRPr="000D558F">
        <w:t xml:space="preserve"> Enhanced agricultural skills and entrepreneurship capabilities.</w:t>
      </w:r>
    </w:p>
    <w:p w14:paraId="1DB45B92" w14:textId="77777777" w:rsidR="000D558F" w:rsidRPr="000D558F" w:rsidRDefault="000D558F">
      <w:pPr>
        <w:numPr>
          <w:ilvl w:val="1"/>
          <w:numId w:val="244"/>
        </w:numPr>
      </w:pPr>
      <w:r w:rsidRPr="000D558F">
        <w:rPr>
          <w:b/>
          <w:bCs/>
        </w:rPr>
        <w:t>Indicators:</w:t>
      </w:r>
      <w:r w:rsidRPr="000D558F">
        <w:t xml:space="preserve"> Number of training sessions </w:t>
      </w:r>
      <w:proofErr w:type="gramStart"/>
      <w:r w:rsidRPr="000D558F">
        <w:t>attended,</w:t>
      </w:r>
      <w:proofErr w:type="gramEnd"/>
      <w:r w:rsidRPr="000D558F">
        <w:t xml:space="preserve"> skills certifications obtained.</w:t>
      </w:r>
    </w:p>
    <w:p w14:paraId="2B29A95C" w14:textId="77777777" w:rsidR="000D558F" w:rsidRPr="000D558F" w:rsidRDefault="000D558F">
      <w:pPr>
        <w:numPr>
          <w:ilvl w:val="1"/>
          <w:numId w:val="244"/>
        </w:numPr>
      </w:pPr>
      <w:r w:rsidRPr="000D558F">
        <w:rPr>
          <w:b/>
          <w:bCs/>
        </w:rPr>
        <w:t>Value:</w:t>
      </w:r>
      <w:r w:rsidRPr="000D558F">
        <w:t xml:space="preserve"> Market value of training programs and certifications.</w:t>
      </w:r>
    </w:p>
    <w:p w14:paraId="78530689" w14:textId="77777777" w:rsidR="000D558F" w:rsidRPr="000D558F" w:rsidRDefault="000D558F" w:rsidP="000D558F">
      <w:pPr>
        <w:rPr>
          <w:b/>
          <w:bCs/>
        </w:rPr>
      </w:pPr>
      <w:r w:rsidRPr="000D558F">
        <w:rPr>
          <w:b/>
          <w:bCs/>
        </w:rPr>
        <w:t>Local Communities</w:t>
      </w:r>
    </w:p>
    <w:p w14:paraId="242EA6FD" w14:textId="77777777" w:rsidR="000D558F" w:rsidRPr="000D558F" w:rsidRDefault="000D558F">
      <w:pPr>
        <w:numPr>
          <w:ilvl w:val="0"/>
          <w:numId w:val="245"/>
        </w:numPr>
      </w:pPr>
      <w:r w:rsidRPr="000D558F">
        <w:rPr>
          <w:b/>
          <w:bCs/>
        </w:rPr>
        <w:t>Job Creation:</w:t>
      </w:r>
    </w:p>
    <w:p w14:paraId="2CC8FD12" w14:textId="77777777" w:rsidR="000D558F" w:rsidRPr="000D558F" w:rsidRDefault="000D558F">
      <w:pPr>
        <w:numPr>
          <w:ilvl w:val="1"/>
          <w:numId w:val="245"/>
        </w:numPr>
      </w:pPr>
      <w:r w:rsidRPr="000D558F">
        <w:rPr>
          <w:b/>
          <w:bCs/>
        </w:rPr>
        <w:t>Outcome:</w:t>
      </w:r>
      <w:r w:rsidRPr="000D558F">
        <w:t xml:space="preserve"> Increased employment opportunities within the community.</w:t>
      </w:r>
    </w:p>
    <w:p w14:paraId="35A1681E" w14:textId="77777777" w:rsidR="000D558F" w:rsidRPr="000D558F" w:rsidRDefault="000D558F">
      <w:pPr>
        <w:numPr>
          <w:ilvl w:val="1"/>
          <w:numId w:val="245"/>
        </w:numPr>
      </w:pPr>
      <w:r w:rsidRPr="000D558F">
        <w:rPr>
          <w:b/>
          <w:bCs/>
        </w:rPr>
        <w:t>Indicators:</w:t>
      </w:r>
      <w:r w:rsidRPr="000D558F">
        <w:t xml:space="preserve"> Number of jobs created directly and indirectly by the project.</w:t>
      </w:r>
    </w:p>
    <w:p w14:paraId="0C2412CE" w14:textId="77777777" w:rsidR="000D558F" w:rsidRPr="000D558F" w:rsidRDefault="000D558F">
      <w:pPr>
        <w:numPr>
          <w:ilvl w:val="1"/>
          <w:numId w:val="245"/>
        </w:numPr>
      </w:pPr>
      <w:r w:rsidRPr="000D558F">
        <w:rPr>
          <w:b/>
          <w:bCs/>
        </w:rPr>
        <w:t>Value:</w:t>
      </w:r>
      <w:r w:rsidRPr="000D558F">
        <w:t xml:space="preserve"> Average salary of new jobs created.</w:t>
      </w:r>
    </w:p>
    <w:p w14:paraId="5EF21C63" w14:textId="77777777" w:rsidR="000D558F" w:rsidRPr="000D558F" w:rsidRDefault="000D558F">
      <w:pPr>
        <w:numPr>
          <w:ilvl w:val="0"/>
          <w:numId w:val="245"/>
        </w:numPr>
      </w:pPr>
      <w:r w:rsidRPr="000D558F">
        <w:rPr>
          <w:b/>
          <w:bCs/>
        </w:rPr>
        <w:t>Food Security:</w:t>
      </w:r>
    </w:p>
    <w:p w14:paraId="0937DA9C" w14:textId="77777777" w:rsidR="000D558F" w:rsidRPr="000D558F" w:rsidRDefault="000D558F">
      <w:pPr>
        <w:numPr>
          <w:ilvl w:val="1"/>
          <w:numId w:val="245"/>
        </w:numPr>
      </w:pPr>
      <w:r w:rsidRPr="000D558F">
        <w:rPr>
          <w:b/>
          <w:bCs/>
        </w:rPr>
        <w:t>Outcome:</w:t>
      </w:r>
      <w:r w:rsidRPr="000D558F">
        <w:t xml:space="preserve"> Improved access to fresh produce and livestock.</w:t>
      </w:r>
    </w:p>
    <w:p w14:paraId="3ECA4194" w14:textId="77777777" w:rsidR="000D558F" w:rsidRPr="000D558F" w:rsidRDefault="000D558F">
      <w:pPr>
        <w:numPr>
          <w:ilvl w:val="1"/>
          <w:numId w:val="245"/>
        </w:numPr>
      </w:pPr>
      <w:r w:rsidRPr="000D558F">
        <w:rPr>
          <w:b/>
          <w:bCs/>
        </w:rPr>
        <w:t>Indicators:</w:t>
      </w:r>
      <w:r w:rsidRPr="000D558F">
        <w:t xml:space="preserve"> Increase in local food production, decrease in food imports.</w:t>
      </w:r>
    </w:p>
    <w:p w14:paraId="7042995D" w14:textId="77777777" w:rsidR="000D558F" w:rsidRPr="000D558F" w:rsidRDefault="000D558F">
      <w:pPr>
        <w:numPr>
          <w:ilvl w:val="1"/>
          <w:numId w:val="245"/>
        </w:numPr>
      </w:pPr>
      <w:r w:rsidRPr="000D558F">
        <w:rPr>
          <w:b/>
          <w:bCs/>
        </w:rPr>
        <w:t>Value:</w:t>
      </w:r>
      <w:r w:rsidRPr="000D558F">
        <w:t xml:space="preserve"> Market value of local food production versus imports.</w:t>
      </w:r>
    </w:p>
    <w:p w14:paraId="46027361" w14:textId="77777777" w:rsidR="000D558F" w:rsidRPr="000D558F" w:rsidRDefault="000D558F" w:rsidP="000D558F">
      <w:pPr>
        <w:rPr>
          <w:b/>
          <w:bCs/>
        </w:rPr>
      </w:pPr>
      <w:r w:rsidRPr="000D558F">
        <w:rPr>
          <w:b/>
          <w:bCs/>
        </w:rPr>
        <w:t>Government</w:t>
      </w:r>
    </w:p>
    <w:p w14:paraId="67112DF9" w14:textId="77777777" w:rsidR="000D558F" w:rsidRPr="000D558F" w:rsidRDefault="000D558F">
      <w:pPr>
        <w:numPr>
          <w:ilvl w:val="0"/>
          <w:numId w:val="246"/>
        </w:numPr>
      </w:pPr>
      <w:r w:rsidRPr="000D558F">
        <w:rPr>
          <w:b/>
          <w:bCs/>
        </w:rPr>
        <w:t>Economic Growth:</w:t>
      </w:r>
    </w:p>
    <w:p w14:paraId="191D8C37" w14:textId="77777777" w:rsidR="000D558F" w:rsidRPr="000D558F" w:rsidRDefault="000D558F">
      <w:pPr>
        <w:numPr>
          <w:ilvl w:val="1"/>
          <w:numId w:val="246"/>
        </w:numPr>
      </w:pPr>
      <w:r w:rsidRPr="000D558F">
        <w:rPr>
          <w:b/>
          <w:bCs/>
        </w:rPr>
        <w:t>Outcome:</w:t>
      </w:r>
      <w:r w:rsidRPr="000D558F">
        <w:t xml:space="preserve"> Boost to the local and national economy through increased agricultural output.</w:t>
      </w:r>
    </w:p>
    <w:p w14:paraId="1D98DCE5" w14:textId="77777777" w:rsidR="000D558F" w:rsidRPr="000D558F" w:rsidRDefault="000D558F">
      <w:pPr>
        <w:numPr>
          <w:ilvl w:val="1"/>
          <w:numId w:val="246"/>
        </w:numPr>
      </w:pPr>
      <w:r w:rsidRPr="000D558F">
        <w:rPr>
          <w:b/>
          <w:bCs/>
        </w:rPr>
        <w:t>Indicators:</w:t>
      </w:r>
      <w:r w:rsidRPr="000D558F">
        <w:t xml:space="preserve"> GDP contribution from agricultural sector.</w:t>
      </w:r>
    </w:p>
    <w:p w14:paraId="0C5EF88A" w14:textId="77777777" w:rsidR="000D558F" w:rsidRPr="000D558F" w:rsidRDefault="000D558F">
      <w:pPr>
        <w:numPr>
          <w:ilvl w:val="1"/>
          <w:numId w:val="246"/>
        </w:numPr>
      </w:pPr>
      <w:r w:rsidRPr="000D558F">
        <w:rPr>
          <w:b/>
          <w:bCs/>
        </w:rPr>
        <w:t>Value:</w:t>
      </w:r>
      <w:r w:rsidRPr="000D558F">
        <w:t xml:space="preserve"> Economic impact in monetary terms.</w:t>
      </w:r>
    </w:p>
    <w:p w14:paraId="32717437" w14:textId="77777777" w:rsidR="000D558F" w:rsidRPr="000D558F" w:rsidRDefault="000D558F">
      <w:pPr>
        <w:numPr>
          <w:ilvl w:val="0"/>
          <w:numId w:val="246"/>
        </w:numPr>
      </w:pPr>
      <w:r w:rsidRPr="000D558F">
        <w:rPr>
          <w:b/>
          <w:bCs/>
        </w:rPr>
        <w:t>Tax Revenues:</w:t>
      </w:r>
    </w:p>
    <w:p w14:paraId="458430A8" w14:textId="77777777" w:rsidR="000D558F" w:rsidRPr="000D558F" w:rsidRDefault="000D558F">
      <w:pPr>
        <w:numPr>
          <w:ilvl w:val="1"/>
          <w:numId w:val="246"/>
        </w:numPr>
      </w:pPr>
      <w:r w:rsidRPr="000D558F">
        <w:rPr>
          <w:b/>
          <w:bCs/>
        </w:rPr>
        <w:t>Outcome:</w:t>
      </w:r>
      <w:r w:rsidRPr="000D558F">
        <w:t xml:space="preserve"> Increased tax revenues from higher incomes and business profits.</w:t>
      </w:r>
    </w:p>
    <w:p w14:paraId="7B4B6C3A" w14:textId="77777777" w:rsidR="000D558F" w:rsidRPr="000D558F" w:rsidRDefault="000D558F">
      <w:pPr>
        <w:numPr>
          <w:ilvl w:val="1"/>
          <w:numId w:val="246"/>
        </w:numPr>
      </w:pPr>
      <w:r w:rsidRPr="000D558F">
        <w:rPr>
          <w:b/>
          <w:bCs/>
        </w:rPr>
        <w:t>Indicators:</w:t>
      </w:r>
      <w:r w:rsidRPr="000D558F">
        <w:t xml:space="preserve"> Increase in tax collections from project-related activities.</w:t>
      </w:r>
    </w:p>
    <w:p w14:paraId="1783ED0D" w14:textId="77777777" w:rsidR="000D558F" w:rsidRPr="000D558F" w:rsidRDefault="000D558F">
      <w:pPr>
        <w:numPr>
          <w:ilvl w:val="1"/>
          <w:numId w:val="246"/>
        </w:numPr>
      </w:pPr>
      <w:r w:rsidRPr="000D558F">
        <w:rPr>
          <w:b/>
          <w:bCs/>
        </w:rPr>
        <w:t>Value:</w:t>
      </w:r>
      <w:r w:rsidRPr="000D558F">
        <w:t xml:space="preserve"> Additional tax revenues generated.</w:t>
      </w:r>
    </w:p>
    <w:p w14:paraId="3B29C87D" w14:textId="77777777" w:rsidR="000D558F" w:rsidRPr="000D558F" w:rsidRDefault="000D558F" w:rsidP="000D558F">
      <w:pPr>
        <w:rPr>
          <w:b/>
          <w:bCs/>
        </w:rPr>
      </w:pPr>
      <w:r w:rsidRPr="000D558F">
        <w:rPr>
          <w:b/>
          <w:bCs/>
        </w:rPr>
        <w:t>NGOs and Development Organizations</w:t>
      </w:r>
    </w:p>
    <w:p w14:paraId="4CFD492A" w14:textId="77777777" w:rsidR="000D558F" w:rsidRPr="000D558F" w:rsidRDefault="000D558F">
      <w:pPr>
        <w:numPr>
          <w:ilvl w:val="0"/>
          <w:numId w:val="247"/>
        </w:numPr>
      </w:pPr>
      <w:r w:rsidRPr="000D558F">
        <w:rPr>
          <w:b/>
          <w:bCs/>
        </w:rPr>
        <w:t>Program Success:</w:t>
      </w:r>
    </w:p>
    <w:p w14:paraId="2BEC9D5C" w14:textId="77777777" w:rsidR="000D558F" w:rsidRPr="000D558F" w:rsidRDefault="000D558F">
      <w:pPr>
        <w:numPr>
          <w:ilvl w:val="1"/>
          <w:numId w:val="247"/>
        </w:numPr>
      </w:pPr>
      <w:r w:rsidRPr="000D558F">
        <w:rPr>
          <w:b/>
          <w:bCs/>
        </w:rPr>
        <w:t>Outcome:</w:t>
      </w:r>
      <w:r w:rsidRPr="000D558F">
        <w:t xml:space="preserve"> Successful implementation of development programs and projects.</w:t>
      </w:r>
    </w:p>
    <w:p w14:paraId="2F5DA8BE" w14:textId="77777777" w:rsidR="000D558F" w:rsidRPr="000D558F" w:rsidRDefault="000D558F">
      <w:pPr>
        <w:numPr>
          <w:ilvl w:val="1"/>
          <w:numId w:val="247"/>
        </w:numPr>
      </w:pPr>
      <w:r w:rsidRPr="000D558F">
        <w:rPr>
          <w:b/>
          <w:bCs/>
        </w:rPr>
        <w:t>Indicators:</w:t>
      </w:r>
      <w:r w:rsidRPr="000D558F">
        <w:t xml:space="preserve"> Number of successful project milestones achieved.</w:t>
      </w:r>
    </w:p>
    <w:p w14:paraId="371F3E17" w14:textId="77777777" w:rsidR="000D558F" w:rsidRPr="000D558F" w:rsidRDefault="000D558F">
      <w:pPr>
        <w:numPr>
          <w:ilvl w:val="1"/>
          <w:numId w:val="247"/>
        </w:numPr>
      </w:pPr>
      <w:r w:rsidRPr="000D558F">
        <w:rPr>
          <w:b/>
          <w:bCs/>
        </w:rPr>
        <w:t>Value:</w:t>
      </w:r>
      <w:r w:rsidRPr="000D558F">
        <w:t xml:space="preserve"> Cost savings from achieving development goals efficiently.</w:t>
      </w:r>
    </w:p>
    <w:p w14:paraId="449DD39E" w14:textId="77777777" w:rsidR="000D558F" w:rsidRPr="000D558F" w:rsidRDefault="000D558F">
      <w:pPr>
        <w:numPr>
          <w:ilvl w:val="0"/>
          <w:numId w:val="247"/>
        </w:numPr>
      </w:pPr>
      <w:r w:rsidRPr="000D558F">
        <w:rPr>
          <w:b/>
          <w:bCs/>
        </w:rPr>
        <w:lastRenderedPageBreak/>
        <w:t>Enhanced Partnerships:</w:t>
      </w:r>
    </w:p>
    <w:p w14:paraId="75CC3760" w14:textId="77777777" w:rsidR="000D558F" w:rsidRPr="000D558F" w:rsidRDefault="000D558F">
      <w:pPr>
        <w:numPr>
          <w:ilvl w:val="1"/>
          <w:numId w:val="247"/>
        </w:numPr>
      </w:pPr>
      <w:r w:rsidRPr="000D558F">
        <w:rPr>
          <w:b/>
          <w:bCs/>
        </w:rPr>
        <w:t>Outcome:</w:t>
      </w:r>
      <w:r w:rsidRPr="000D558F">
        <w:t xml:space="preserve"> Stronger collaborations and partnerships with local entities.</w:t>
      </w:r>
    </w:p>
    <w:p w14:paraId="36755C0E" w14:textId="77777777" w:rsidR="000D558F" w:rsidRPr="000D558F" w:rsidRDefault="000D558F">
      <w:pPr>
        <w:numPr>
          <w:ilvl w:val="1"/>
          <w:numId w:val="247"/>
        </w:numPr>
      </w:pPr>
      <w:r w:rsidRPr="000D558F">
        <w:rPr>
          <w:b/>
          <w:bCs/>
        </w:rPr>
        <w:t>Indicators:</w:t>
      </w:r>
      <w:r w:rsidRPr="000D558F">
        <w:t xml:space="preserve"> Number of new partnerships formed.</w:t>
      </w:r>
    </w:p>
    <w:p w14:paraId="4F595A6E" w14:textId="77777777" w:rsidR="000D558F" w:rsidRPr="000D558F" w:rsidRDefault="000D558F">
      <w:pPr>
        <w:numPr>
          <w:ilvl w:val="1"/>
          <w:numId w:val="247"/>
        </w:numPr>
      </w:pPr>
      <w:r w:rsidRPr="000D558F">
        <w:rPr>
          <w:b/>
          <w:bCs/>
        </w:rPr>
        <w:t>Value:</w:t>
      </w:r>
      <w:r w:rsidRPr="000D558F">
        <w:t xml:space="preserve"> Value of in-kind contributions and shared resources.</w:t>
      </w:r>
    </w:p>
    <w:p w14:paraId="31EF0388" w14:textId="77777777" w:rsidR="000D558F" w:rsidRPr="000D558F" w:rsidRDefault="000D558F" w:rsidP="000D558F">
      <w:pPr>
        <w:rPr>
          <w:b/>
          <w:bCs/>
        </w:rPr>
      </w:pPr>
      <w:r w:rsidRPr="000D558F">
        <w:rPr>
          <w:b/>
          <w:bCs/>
        </w:rPr>
        <w:t>Private Sector Partners</w:t>
      </w:r>
    </w:p>
    <w:p w14:paraId="39673C84" w14:textId="77777777" w:rsidR="000D558F" w:rsidRPr="000D558F" w:rsidRDefault="000D558F">
      <w:pPr>
        <w:numPr>
          <w:ilvl w:val="0"/>
          <w:numId w:val="248"/>
        </w:numPr>
      </w:pPr>
      <w:r w:rsidRPr="000D558F">
        <w:rPr>
          <w:b/>
          <w:bCs/>
        </w:rPr>
        <w:t>Business Opportunities:</w:t>
      </w:r>
    </w:p>
    <w:p w14:paraId="48897210" w14:textId="77777777" w:rsidR="000D558F" w:rsidRPr="000D558F" w:rsidRDefault="000D558F">
      <w:pPr>
        <w:numPr>
          <w:ilvl w:val="1"/>
          <w:numId w:val="248"/>
        </w:numPr>
      </w:pPr>
      <w:r w:rsidRPr="000D558F">
        <w:rPr>
          <w:b/>
          <w:bCs/>
        </w:rPr>
        <w:t>Outcome:</w:t>
      </w:r>
      <w:r w:rsidRPr="000D558F">
        <w:t xml:space="preserve"> New market opportunities and customer base expansion.</w:t>
      </w:r>
    </w:p>
    <w:p w14:paraId="5BE9AF0C" w14:textId="77777777" w:rsidR="000D558F" w:rsidRPr="000D558F" w:rsidRDefault="000D558F">
      <w:pPr>
        <w:numPr>
          <w:ilvl w:val="1"/>
          <w:numId w:val="248"/>
        </w:numPr>
      </w:pPr>
      <w:r w:rsidRPr="000D558F">
        <w:rPr>
          <w:b/>
          <w:bCs/>
        </w:rPr>
        <w:t>Indicators:</w:t>
      </w:r>
      <w:r w:rsidRPr="000D558F">
        <w:t xml:space="preserve"> Increase in sales and market share.</w:t>
      </w:r>
    </w:p>
    <w:p w14:paraId="2EED3408" w14:textId="77777777" w:rsidR="000D558F" w:rsidRPr="000D558F" w:rsidRDefault="000D558F">
      <w:pPr>
        <w:numPr>
          <w:ilvl w:val="1"/>
          <w:numId w:val="248"/>
        </w:numPr>
      </w:pPr>
      <w:r w:rsidRPr="000D558F">
        <w:rPr>
          <w:b/>
          <w:bCs/>
        </w:rPr>
        <w:t>Value:</w:t>
      </w:r>
      <w:r w:rsidRPr="000D558F">
        <w:t xml:space="preserve"> Additional revenues from new business ventures.</w:t>
      </w:r>
    </w:p>
    <w:p w14:paraId="5CF1D41F" w14:textId="77777777" w:rsidR="000D558F" w:rsidRPr="000D558F" w:rsidRDefault="000D558F">
      <w:pPr>
        <w:numPr>
          <w:ilvl w:val="0"/>
          <w:numId w:val="248"/>
        </w:numPr>
      </w:pPr>
      <w:r w:rsidRPr="000D558F">
        <w:rPr>
          <w:b/>
          <w:bCs/>
        </w:rPr>
        <w:t>Corporate Social Responsibility (CSR):</w:t>
      </w:r>
    </w:p>
    <w:p w14:paraId="44639276" w14:textId="77777777" w:rsidR="000D558F" w:rsidRPr="000D558F" w:rsidRDefault="000D558F">
      <w:pPr>
        <w:numPr>
          <w:ilvl w:val="1"/>
          <w:numId w:val="248"/>
        </w:numPr>
      </w:pPr>
      <w:r w:rsidRPr="000D558F">
        <w:rPr>
          <w:b/>
          <w:bCs/>
        </w:rPr>
        <w:t>Outcome:</w:t>
      </w:r>
      <w:r w:rsidRPr="000D558F">
        <w:t xml:space="preserve"> Enhanced CSR profile and community engagement.</w:t>
      </w:r>
    </w:p>
    <w:p w14:paraId="3AF6939B" w14:textId="77777777" w:rsidR="000D558F" w:rsidRPr="000D558F" w:rsidRDefault="000D558F">
      <w:pPr>
        <w:numPr>
          <w:ilvl w:val="1"/>
          <w:numId w:val="248"/>
        </w:numPr>
      </w:pPr>
      <w:r w:rsidRPr="000D558F">
        <w:rPr>
          <w:b/>
          <w:bCs/>
        </w:rPr>
        <w:t>Indicators:</w:t>
      </w:r>
      <w:r w:rsidRPr="000D558F">
        <w:t xml:space="preserve"> CSR investments and initiatives undertaken.</w:t>
      </w:r>
    </w:p>
    <w:p w14:paraId="208979E0" w14:textId="77777777" w:rsidR="000D558F" w:rsidRPr="000D558F" w:rsidRDefault="000D558F">
      <w:pPr>
        <w:numPr>
          <w:ilvl w:val="1"/>
          <w:numId w:val="248"/>
        </w:numPr>
      </w:pPr>
      <w:r w:rsidRPr="000D558F">
        <w:rPr>
          <w:b/>
          <w:bCs/>
        </w:rPr>
        <w:t>Value:</w:t>
      </w:r>
      <w:r w:rsidRPr="000D558F">
        <w:t xml:space="preserve"> Estimated value of positive brand image and community goodwill.</w:t>
      </w:r>
    </w:p>
    <w:p w14:paraId="551554AD" w14:textId="77777777" w:rsidR="000D558F" w:rsidRPr="000D558F" w:rsidRDefault="000D558F" w:rsidP="000D558F">
      <w:pPr>
        <w:rPr>
          <w:b/>
          <w:bCs/>
        </w:rPr>
      </w:pPr>
      <w:r w:rsidRPr="000D558F">
        <w:rPr>
          <w:b/>
          <w:bCs/>
        </w:rPr>
        <w:t>Consumers</w:t>
      </w:r>
    </w:p>
    <w:p w14:paraId="2E5E4392" w14:textId="77777777" w:rsidR="000D558F" w:rsidRPr="000D558F" w:rsidRDefault="000D558F">
      <w:pPr>
        <w:numPr>
          <w:ilvl w:val="0"/>
          <w:numId w:val="249"/>
        </w:numPr>
      </w:pPr>
      <w:r w:rsidRPr="000D558F">
        <w:rPr>
          <w:b/>
          <w:bCs/>
        </w:rPr>
        <w:t>Access to Fresh Produce:</w:t>
      </w:r>
    </w:p>
    <w:p w14:paraId="7152FFE5" w14:textId="77777777" w:rsidR="000D558F" w:rsidRPr="000D558F" w:rsidRDefault="000D558F">
      <w:pPr>
        <w:numPr>
          <w:ilvl w:val="1"/>
          <w:numId w:val="249"/>
        </w:numPr>
      </w:pPr>
      <w:r w:rsidRPr="000D558F">
        <w:rPr>
          <w:b/>
          <w:bCs/>
        </w:rPr>
        <w:t>Outcome:</w:t>
      </w:r>
      <w:r w:rsidRPr="000D558F">
        <w:t xml:space="preserve"> Improved availability of fresh and affordable agricultural products.</w:t>
      </w:r>
    </w:p>
    <w:p w14:paraId="182FD573" w14:textId="77777777" w:rsidR="000D558F" w:rsidRPr="000D558F" w:rsidRDefault="000D558F">
      <w:pPr>
        <w:numPr>
          <w:ilvl w:val="1"/>
          <w:numId w:val="249"/>
        </w:numPr>
      </w:pPr>
      <w:r w:rsidRPr="000D558F">
        <w:rPr>
          <w:b/>
          <w:bCs/>
        </w:rPr>
        <w:t>Indicators:</w:t>
      </w:r>
      <w:r w:rsidRPr="000D558F">
        <w:t xml:space="preserve"> Increase in local market supply of fresh produce.</w:t>
      </w:r>
    </w:p>
    <w:p w14:paraId="7E1C6DEC" w14:textId="77777777" w:rsidR="000D558F" w:rsidRPr="000D558F" w:rsidRDefault="000D558F">
      <w:pPr>
        <w:numPr>
          <w:ilvl w:val="1"/>
          <w:numId w:val="249"/>
        </w:numPr>
      </w:pPr>
      <w:r w:rsidRPr="000D558F">
        <w:rPr>
          <w:b/>
          <w:bCs/>
        </w:rPr>
        <w:t>Value:</w:t>
      </w:r>
      <w:r w:rsidRPr="000D558F">
        <w:t xml:space="preserve"> Savings on grocery expenses.</w:t>
      </w:r>
    </w:p>
    <w:p w14:paraId="23B1EC13" w14:textId="77777777" w:rsidR="000D558F" w:rsidRPr="000D558F" w:rsidRDefault="000D558F">
      <w:pPr>
        <w:numPr>
          <w:ilvl w:val="0"/>
          <w:numId w:val="249"/>
        </w:numPr>
      </w:pPr>
      <w:r w:rsidRPr="000D558F">
        <w:rPr>
          <w:b/>
          <w:bCs/>
        </w:rPr>
        <w:t>Health Benefits:</w:t>
      </w:r>
    </w:p>
    <w:p w14:paraId="7BBA59C2" w14:textId="77777777" w:rsidR="000D558F" w:rsidRPr="000D558F" w:rsidRDefault="000D558F">
      <w:pPr>
        <w:numPr>
          <w:ilvl w:val="1"/>
          <w:numId w:val="249"/>
        </w:numPr>
      </w:pPr>
      <w:r w:rsidRPr="000D558F">
        <w:rPr>
          <w:b/>
          <w:bCs/>
        </w:rPr>
        <w:t>Outcome:</w:t>
      </w:r>
      <w:r w:rsidRPr="000D558F">
        <w:t xml:space="preserve"> Improved nutrition and health outcomes.</w:t>
      </w:r>
    </w:p>
    <w:p w14:paraId="371264E8" w14:textId="77777777" w:rsidR="000D558F" w:rsidRPr="000D558F" w:rsidRDefault="000D558F">
      <w:pPr>
        <w:numPr>
          <w:ilvl w:val="1"/>
          <w:numId w:val="249"/>
        </w:numPr>
      </w:pPr>
      <w:r w:rsidRPr="000D558F">
        <w:rPr>
          <w:b/>
          <w:bCs/>
        </w:rPr>
        <w:t>Indicators:</w:t>
      </w:r>
      <w:r w:rsidRPr="000D558F">
        <w:t xml:space="preserve"> Health indicators and statistics, such as reduced malnutrition rates.</w:t>
      </w:r>
    </w:p>
    <w:p w14:paraId="57B5F4D1" w14:textId="77777777" w:rsidR="000D558F" w:rsidRPr="000D558F" w:rsidRDefault="000D558F">
      <w:pPr>
        <w:numPr>
          <w:ilvl w:val="1"/>
          <w:numId w:val="249"/>
        </w:numPr>
      </w:pPr>
      <w:r w:rsidRPr="000D558F">
        <w:rPr>
          <w:b/>
          <w:bCs/>
        </w:rPr>
        <w:t>Value:</w:t>
      </w:r>
      <w:r w:rsidRPr="000D558F">
        <w:t xml:space="preserve"> Estimated healthcare cost savings.</w:t>
      </w:r>
    </w:p>
    <w:p w14:paraId="7A7DDC46" w14:textId="77777777" w:rsidR="000D558F" w:rsidRPr="000D558F" w:rsidRDefault="000D558F" w:rsidP="000D558F">
      <w:r w:rsidRPr="000D558F">
        <w:rPr>
          <w:b/>
          <w:bCs/>
        </w:rPr>
        <w:t>3. Valuing Outcomes:</w:t>
      </w:r>
      <w:r w:rsidRPr="000D558F">
        <w:t xml:space="preserve"> Next, we assign monetary values to each outcome. For the sake of this simulation, we'll use hypothetical values based on potential impacts.</w:t>
      </w:r>
    </w:p>
    <w:p w14:paraId="49786E47" w14:textId="77777777" w:rsidR="000D558F" w:rsidRPr="000D558F" w:rsidRDefault="000D558F" w:rsidP="000D558F">
      <w:pPr>
        <w:rPr>
          <w:b/>
          <w:bCs/>
        </w:rPr>
      </w:pPr>
      <w:r w:rsidRPr="000D558F">
        <w:rPr>
          <w:b/>
          <w:bCs/>
        </w:rPr>
        <w:t>Youth Participants (Farmers)</w:t>
      </w:r>
    </w:p>
    <w:p w14:paraId="2C2B7595" w14:textId="77777777" w:rsidR="000D558F" w:rsidRPr="000D558F" w:rsidRDefault="000D558F">
      <w:pPr>
        <w:numPr>
          <w:ilvl w:val="0"/>
          <w:numId w:val="250"/>
        </w:numPr>
      </w:pPr>
      <w:r w:rsidRPr="000D558F">
        <w:t>Increased Income: £100,000/year</w:t>
      </w:r>
    </w:p>
    <w:p w14:paraId="1A4A9C2A" w14:textId="77777777" w:rsidR="000D558F" w:rsidRPr="000D558F" w:rsidRDefault="000D558F">
      <w:pPr>
        <w:numPr>
          <w:ilvl w:val="0"/>
          <w:numId w:val="250"/>
        </w:numPr>
      </w:pPr>
      <w:r w:rsidRPr="000D558F">
        <w:t>Skills Development: £20,000/year</w:t>
      </w:r>
    </w:p>
    <w:p w14:paraId="3B55B23A" w14:textId="77777777" w:rsidR="000D558F" w:rsidRPr="000D558F" w:rsidRDefault="000D558F" w:rsidP="000D558F">
      <w:pPr>
        <w:rPr>
          <w:b/>
          <w:bCs/>
        </w:rPr>
      </w:pPr>
      <w:r w:rsidRPr="000D558F">
        <w:rPr>
          <w:b/>
          <w:bCs/>
        </w:rPr>
        <w:t>Local Communities</w:t>
      </w:r>
    </w:p>
    <w:p w14:paraId="61A33309" w14:textId="77777777" w:rsidR="000D558F" w:rsidRPr="000D558F" w:rsidRDefault="000D558F">
      <w:pPr>
        <w:numPr>
          <w:ilvl w:val="0"/>
          <w:numId w:val="251"/>
        </w:numPr>
      </w:pPr>
      <w:r w:rsidRPr="000D558F">
        <w:t>Job Creation: £150,000/year</w:t>
      </w:r>
    </w:p>
    <w:p w14:paraId="4CE9C38D" w14:textId="77777777" w:rsidR="000D558F" w:rsidRPr="000D558F" w:rsidRDefault="000D558F">
      <w:pPr>
        <w:numPr>
          <w:ilvl w:val="0"/>
          <w:numId w:val="251"/>
        </w:numPr>
      </w:pPr>
      <w:r w:rsidRPr="000D558F">
        <w:lastRenderedPageBreak/>
        <w:t>Food Security: £50,000/year</w:t>
      </w:r>
    </w:p>
    <w:p w14:paraId="3EFFC58D" w14:textId="77777777" w:rsidR="000D558F" w:rsidRPr="000D558F" w:rsidRDefault="000D558F" w:rsidP="000D558F">
      <w:pPr>
        <w:rPr>
          <w:b/>
          <w:bCs/>
        </w:rPr>
      </w:pPr>
      <w:r w:rsidRPr="000D558F">
        <w:rPr>
          <w:b/>
          <w:bCs/>
        </w:rPr>
        <w:t>Government</w:t>
      </w:r>
    </w:p>
    <w:p w14:paraId="754A7714" w14:textId="77777777" w:rsidR="000D558F" w:rsidRPr="000D558F" w:rsidRDefault="000D558F">
      <w:pPr>
        <w:numPr>
          <w:ilvl w:val="0"/>
          <w:numId w:val="252"/>
        </w:numPr>
      </w:pPr>
      <w:r w:rsidRPr="000D558F">
        <w:t>Economic Growth: £500,000/year</w:t>
      </w:r>
    </w:p>
    <w:p w14:paraId="44C737B2" w14:textId="77777777" w:rsidR="000D558F" w:rsidRPr="000D558F" w:rsidRDefault="000D558F">
      <w:pPr>
        <w:numPr>
          <w:ilvl w:val="0"/>
          <w:numId w:val="252"/>
        </w:numPr>
      </w:pPr>
      <w:r w:rsidRPr="000D558F">
        <w:t>Tax Revenues: £100,000/year</w:t>
      </w:r>
    </w:p>
    <w:p w14:paraId="29B08434" w14:textId="77777777" w:rsidR="000D558F" w:rsidRPr="000D558F" w:rsidRDefault="000D558F" w:rsidP="000D558F">
      <w:pPr>
        <w:rPr>
          <w:b/>
          <w:bCs/>
        </w:rPr>
      </w:pPr>
      <w:r w:rsidRPr="000D558F">
        <w:rPr>
          <w:b/>
          <w:bCs/>
        </w:rPr>
        <w:t>NGOs and Development Organizations</w:t>
      </w:r>
    </w:p>
    <w:p w14:paraId="73CC7EE0" w14:textId="77777777" w:rsidR="000D558F" w:rsidRPr="000D558F" w:rsidRDefault="000D558F">
      <w:pPr>
        <w:numPr>
          <w:ilvl w:val="0"/>
          <w:numId w:val="253"/>
        </w:numPr>
      </w:pPr>
      <w:r w:rsidRPr="000D558F">
        <w:t>Program Success: £30,000/year</w:t>
      </w:r>
    </w:p>
    <w:p w14:paraId="072C5C3A" w14:textId="77777777" w:rsidR="000D558F" w:rsidRPr="000D558F" w:rsidRDefault="000D558F">
      <w:pPr>
        <w:numPr>
          <w:ilvl w:val="0"/>
          <w:numId w:val="253"/>
        </w:numPr>
      </w:pPr>
      <w:r w:rsidRPr="000D558F">
        <w:t>Enhanced Partnerships: £10,000/year</w:t>
      </w:r>
    </w:p>
    <w:p w14:paraId="4BDAD27E" w14:textId="77777777" w:rsidR="000D558F" w:rsidRPr="000D558F" w:rsidRDefault="000D558F" w:rsidP="000D558F">
      <w:pPr>
        <w:rPr>
          <w:b/>
          <w:bCs/>
        </w:rPr>
      </w:pPr>
      <w:r w:rsidRPr="000D558F">
        <w:rPr>
          <w:b/>
          <w:bCs/>
        </w:rPr>
        <w:t>Private Sector Partners</w:t>
      </w:r>
    </w:p>
    <w:p w14:paraId="24CA192C" w14:textId="77777777" w:rsidR="000D558F" w:rsidRPr="000D558F" w:rsidRDefault="000D558F">
      <w:pPr>
        <w:numPr>
          <w:ilvl w:val="0"/>
          <w:numId w:val="254"/>
        </w:numPr>
      </w:pPr>
      <w:r w:rsidRPr="000D558F">
        <w:t>Business Opportunities: £200,000/year</w:t>
      </w:r>
    </w:p>
    <w:p w14:paraId="783467F3" w14:textId="77777777" w:rsidR="000D558F" w:rsidRPr="000D558F" w:rsidRDefault="000D558F">
      <w:pPr>
        <w:numPr>
          <w:ilvl w:val="0"/>
          <w:numId w:val="254"/>
        </w:numPr>
      </w:pPr>
      <w:r w:rsidRPr="000D558F">
        <w:t>CSR: £25,000/year</w:t>
      </w:r>
    </w:p>
    <w:p w14:paraId="0D84D39C" w14:textId="77777777" w:rsidR="000D558F" w:rsidRPr="000D558F" w:rsidRDefault="000D558F" w:rsidP="000D558F">
      <w:pPr>
        <w:rPr>
          <w:b/>
          <w:bCs/>
        </w:rPr>
      </w:pPr>
      <w:r w:rsidRPr="000D558F">
        <w:rPr>
          <w:b/>
          <w:bCs/>
        </w:rPr>
        <w:t>Consumers</w:t>
      </w:r>
    </w:p>
    <w:p w14:paraId="3BB6C4BD" w14:textId="77777777" w:rsidR="000D558F" w:rsidRPr="000D558F" w:rsidRDefault="000D558F">
      <w:pPr>
        <w:numPr>
          <w:ilvl w:val="0"/>
          <w:numId w:val="255"/>
        </w:numPr>
      </w:pPr>
      <w:r w:rsidRPr="000D558F">
        <w:t>Access to Fresh Produce: £80,000/year</w:t>
      </w:r>
    </w:p>
    <w:p w14:paraId="6DA661EC" w14:textId="77777777" w:rsidR="000D558F" w:rsidRPr="000D558F" w:rsidRDefault="000D558F">
      <w:pPr>
        <w:numPr>
          <w:ilvl w:val="0"/>
          <w:numId w:val="255"/>
        </w:numPr>
      </w:pPr>
      <w:r w:rsidRPr="000D558F">
        <w:t>Health Benefits: £50,000/year</w:t>
      </w:r>
    </w:p>
    <w:p w14:paraId="23077DB7" w14:textId="77777777" w:rsidR="000D558F" w:rsidRPr="000D558F" w:rsidRDefault="000D558F" w:rsidP="000D558F">
      <w:r w:rsidRPr="000D558F">
        <w:rPr>
          <w:b/>
          <w:bCs/>
        </w:rPr>
        <w:t>4. Calculating Total Value:</w:t>
      </w:r>
      <w:r w:rsidRPr="000D558F">
        <w:t xml:space="preserve"> We sum the total value of all outcomes.</w:t>
      </w:r>
    </w:p>
    <w:p w14:paraId="57B441B0" w14:textId="77777777" w:rsidR="00807760" w:rsidRDefault="000D558F" w:rsidP="000D558F">
      <w:r w:rsidRPr="000D558F">
        <w:t>Total Value=100,000+20,000+150,000+50,000+500,000+100,000+30,000+10,000+200,000+25,000+80,000+50,000</w:t>
      </w:r>
    </w:p>
    <w:p w14:paraId="6540FA07" w14:textId="77777777" w:rsidR="00807760" w:rsidRDefault="000D558F" w:rsidP="000D558F">
      <w:r w:rsidRPr="000D558F">
        <w:t>Total Value=£1,315,000/year</w:t>
      </w:r>
    </w:p>
    <w:p w14:paraId="5232FD19" w14:textId="77777777" w:rsidR="000D558F" w:rsidRPr="000D558F" w:rsidRDefault="000D558F" w:rsidP="000D558F">
      <w:r w:rsidRPr="000D558F">
        <w:rPr>
          <w:b/>
          <w:bCs/>
        </w:rPr>
        <w:t>5. Estimating Initial Investment:</w:t>
      </w:r>
      <w:r w:rsidRPr="000D558F">
        <w:t xml:space="preserve"> Assuming the initial investment is £500,000.</w:t>
      </w:r>
    </w:p>
    <w:p w14:paraId="4FF59975" w14:textId="1C0CFE17" w:rsidR="002C22A0" w:rsidRDefault="000D558F" w:rsidP="002C22A0">
      <w:pPr>
        <w:spacing w:after="0" w:line="240" w:lineRule="auto"/>
      </w:pPr>
      <w:r w:rsidRPr="000D558F">
        <w:rPr>
          <w:b/>
          <w:bCs/>
        </w:rPr>
        <w:t>6. Calculating SROI:</w:t>
      </w:r>
      <w:r w:rsidRPr="000D558F">
        <w:t xml:space="preserve"> SROI=</w:t>
      </w:r>
      <w:r w:rsidR="002C22A0">
        <w:tab/>
      </w:r>
      <w:r w:rsidRPr="000D558F">
        <w:rPr>
          <w:u w:val="single"/>
        </w:rPr>
        <w:t>Total Value of Outcomes</w:t>
      </w:r>
    </w:p>
    <w:p w14:paraId="7607F320" w14:textId="77777777" w:rsidR="002C22A0" w:rsidRDefault="000D558F" w:rsidP="002C22A0">
      <w:pPr>
        <w:spacing w:after="0" w:line="240" w:lineRule="auto"/>
        <w:ind w:left="2160" w:firstLine="720"/>
      </w:pPr>
      <w:r w:rsidRPr="000D558F">
        <w:t>Initial Investment</w:t>
      </w:r>
    </w:p>
    <w:p w14:paraId="7927DD53" w14:textId="0962AC2C" w:rsidR="006D480D" w:rsidRDefault="000D558F" w:rsidP="006D480D">
      <w:pPr>
        <w:spacing w:after="0" w:line="240" w:lineRule="auto"/>
      </w:pPr>
      <w:r w:rsidRPr="000D558F">
        <w:t>SROI=</w:t>
      </w:r>
      <w:r w:rsidR="006D480D">
        <w:tab/>
      </w:r>
      <w:r w:rsidRPr="000D558F">
        <w:rPr>
          <w:u w:val="single"/>
        </w:rPr>
        <w:t>£1,315,000</w:t>
      </w:r>
    </w:p>
    <w:p w14:paraId="58AF5770" w14:textId="77777777" w:rsidR="006D480D" w:rsidRDefault="000D558F" w:rsidP="006D480D">
      <w:pPr>
        <w:spacing w:after="0" w:line="240" w:lineRule="auto"/>
        <w:ind w:firstLine="720"/>
      </w:pPr>
      <w:r w:rsidRPr="000D558F">
        <w:t>£500,000</w:t>
      </w:r>
    </w:p>
    <w:p w14:paraId="0EC0F33C" w14:textId="77777777" w:rsidR="00972F48" w:rsidRDefault="000D558F" w:rsidP="000D558F">
      <w:r w:rsidRPr="000D558F">
        <w:t>SROI=2.63</w:t>
      </w:r>
    </w:p>
    <w:p w14:paraId="1B93433D" w14:textId="77777777" w:rsidR="000D558F" w:rsidRPr="000D558F" w:rsidRDefault="000D558F" w:rsidP="000D558F">
      <w:r w:rsidRPr="000D558F">
        <w:rPr>
          <w:b/>
          <w:bCs/>
        </w:rPr>
        <w:t>Conclusion:</w:t>
      </w:r>
      <w:r w:rsidRPr="000D558F">
        <w:t xml:space="preserve"> The forecasted Social Return on Investment (SROI) for the YAC project is 2.63. This means that for every pound invested in the project, there is an anticipated social return of £2.63, demonstrating the significant social, economic, and environmental benefits of the initiative.</w:t>
      </w:r>
    </w:p>
    <w:p w14:paraId="6E4B7326" w14:textId="77777777" w:rsidR="000D558F" w:rsidRDefault="000D558F"/>
    <w:p w14:paraId="1DE9F233" w14:textId="77777777" w:rsidR="000D558F" w:rsidRDefault="000D558F"/>
    <w:p w14:paraId="3B46D61A" w14:textId="77777777" w:rsidR="000D558F" w:rsidRDefault="000D558F"/>
    <w:p w14:paraId="6BE6F96A" w14:textId="77777777" w:rsidR="000D558F" w:rsidRDefault="000D558F"/>
    <w:p w14:paraId="42413FCC" w14:textId="77777777" w:rsidR="000D558F" w:rsidRDefault="000D558F"/>
    <w:p w14:paraId="1D1537C5" w14:textId="77777777" w:rsidR="000D558F" w:rsidRDefault="000D558F"/>
    <w:p w14:paraId="04BAEA36" w14:textId="77777777" w:rsidR="0072559F" w:rsidRDefault="0072559F"/>
    <w:p w14:paraId="539A1F83" w14:textId="77777777" w:rsidR="0072559F" w:rsidRDefault="0072559F"/>
    <w:p w14:paraId="11BABB08" w14:textId="77777777" w:rsidR="0070173C" w:rsidRDefault="0070173C"/>
    <w:p w14:paraId="4E8A24A8" w14:textId="77777777" w:rsidR="0070173C" w:rsidRDefault="0070173C"/>
    <w:p w14:paraId="2228B4F3" w14:textId="77777777" w:rsidR="0070173C" w:rsidRDefault="0070173C"/>
    <w:p w14:paraId="74AC524E" w14:textId="77777777" w:rsidR="0070173C" w:rsidRDefault="0070173C"/>
    <w:p w14:paraId="1B699BFD" w14:textId="77777777" w:rsidR="0070173C" w:rsidRDefault="0070173C"/>
    <w:p w14:paraId="54B86327" w14:textId="77777777" w:rsidR="0072559F" w:rsidRDefault="0072559F"/>
    <w:p w14:paraId="396E4B6B" w14:textId="77777777" w:rsidR="0072559F" w:rsidRDefault="0072559F"/>
    <w:p w14:paraId="3624AC12" w14:textId="77777777" w:rsidR="0072559F" w:rsidRDefault="0072559F"/>
    <w:p w14:paraId="246DAFA9" w14:textId="77777777" w:rsidR="0072559F" w:rsidRDefault="0072559F"/>
    <w:p w14:paraId="4319C756" w14:textId="77777777" w:rsidR="0072559F" w:rsidRDefault="0072559F"/>
    <w:p w14:paraId="77E4852D" w14:textId="77777777" w:rsidR="0072559F" w:rsidRDefault="0072559F"/>
    <w:p w14:paraId="6F09150B" w14:textId="77777777" w:rsidR="0072559F" w:rsidRDefault="0072559F"/>
    <w:p w14:paraId="08D4180D" w14:textId="77777777" w:rsidR="0072559F" w:rsidRPr="00F010CB" w:rsidRDefault="0072559F" w:rsidP="0072559F">
      <w:pPr>
        <w:rPr>
          <w:color w:val="FF0000"/>
        </w:rPr>
      </w:pPr>
      <w:r w:rsidRPr="00F010CB">
        <w:rPr>
          <w:color w:val="FF0000"/>
        </w:rPr>
        <w:t>Nigeria has implemented several youth agricultural schemes aimed at empowering young people and reducing poverty. Here are some notable programs:</w:t>
      </w:r>
    </w:p>
    <w:p w14:paraId="4BAB714E" w14:textId="3F023BC9" w:rsidR="0072559F" w:rsidRPr="00F010CB" w:rsidRDefault="0072559F">
      <w:pPr>
        <w:numPr>
          <w:ilvl w:val="0"/>
          <w:numId w:val="256"/>
        </w:numPr>
        <w:rPr>
          <w:color w:val="FF0000"/>
        </w:rPr>
      </w:pPr>
      <w:r w:rsidRPr="00F010CB">
        <w:rPr>
          <w:b/>
          <w:bCs/>
          <w:color w:val="FF0000"/>
        </w:rPr>
        <w:t>Fadama Program (1992)</w:t>
      </w:r>
      <w:r w:rsidRPr="00F010CB">
        <w:rPr>
          <w:color w:val="FF0000"/>
        </w:rPr>
        <w:t>: Initiated to enhance food self-sufficiency, reduce poverty, and create employment opportunities for youth in rural areas</w:t>
      </w:r>
      <w:r w:rsidR="00534164" w:rsidRPr="00F010CB">
        <w:rPr>
          <w:color w:val="FF0000"/>
        </w:rPr>
        <w:t xml:space="preserve"> </w:t>
      </w:r>
      <w:r w:rsidR="00534164" w:rsidRPr="00F010CB">
        <w:rPr>
          <w:color w:val="FF0000"/>
        </w:rPr>
        <w:fldChar w:fldCharType="begin" w:fldLock="1"/>
      </w:r>
      <w:r w:rsidR="00204967" w:rsidRPr="00F010CB">
        <w:rPr>
          <w:color w:val="FF0000"/>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Nigeria","type":"article-journal","volume":"13"},"uris":["http://www.mendeley.com/documents/?uuid=4868a101-9b70-4df7-98a8-e0a74adbac58"]},{"id":"ITEM-2","itemData":{"DOI":"10.3390/su13147795","ISSN":"2071-1050","abstract":"With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Amoke","non-dropping-particle":"","parse-names":false,"suffix":""}],"container-title":"Sustainability","id":"ITEM-2","issue":"14","issued":{"date-parts":[["2021","7","13"]]},"page":"7795","title":"Youth Participation in Agriculture and Poverty Reduction in Nigeria","type":"article-journal","volume":"13"},"uris":["http://www.mendeley.com/documents/?uuid=c9bfd4bb-a94d-4bfd-bf55-32a69a8a958d"]}],"mendeley":{"formattedCitation":"(Osabohien et al., 2021, 2021)","plainTextFormattedCitation":"(Osabohien et al., 2021, 2021)","previouslyFormattedCitation":"(Osabohien et al., 2021, 2021)"},"properties":{"noteIndex":0},"schema":"https://github.com/citation-style-language/schema/raw/master/csl-citation.json"}</w:instrText>
      </w:r>
      <w:r w:rsidR="00534164" w:rsidRPr="00F010CB">
        <w:rPr>
          <w:color w:val="FF0000"/>
        </w:rPr>
        <w:fldChar w:fldCharType="separate"/>
      </w:r>
      <w:r w:rsidR="00534164" w:rsidRPr="00F010CB">
        <w:rPr>
          <w:noProof/>
          <w:color w:val="FF0000"/>
        </w:rPr>
        <w:t>(Osabohien et al., 2021, 2021)</w:t>
      </w:r>
      <w:r w:rsidR="00534164" w:rsidRPr="00F010CB">
        <w:rPr>
          <w:color w:val="FF0000"/>
        </w:rPr>
        <w:fldChar w:fldCharType="end"/>
      </w:r>
      <w:hyperlink r:id="rId12" w:tgtFrame="_blank" w:history="1">
        <w:r w:rsidRPr="00F010CB">
          <w:rPr>
            <w:rStyle w:val="Hyperlink"/>
            <w:color w:val="FF0000"/>
            <w:vertAlign w:val="superscript"/>
          </w:rPr>
          <w:t>1</w:t>
        </w:r>
      </w:hyperlink>
      <w:hyperlink r:id="rId13" w:tgtFrame="_blank" w:history="1">
        <w:r w:rsidRPr="00F010CB">
          <w:rPr>
            <w:rStyle w:val="Hyperlink"/>
            <w:color w:val="FF0000"/>
            <w:vertAlign w:val="superscript"/>
          </w:rPr>
          <w:t>2</w:t>
        </w:r>
      </w:hyperlink>
      <w:r w:rsidRPr="00F010CB">
        <w:rPr>
          <w:color w:val="FF0000"/>
        </w:rPr>
        <w:t>.</w:t>
      </w:r>
    </w:p>
    <w:p w14:paraId="068CFE05" w14:textId="698297A6" w:rsidR="004C4935" w:rsidRPr="00F010CB" w:rsidRDefault="004C4935">
      <w:pPr>
        <w:numPr>
          <w:ilvl w:val="0"/>
          <w:numId w:val="256"/>
        </w:numPr>
        <w:rPr>
          <w:color w:val="FF0000"/>
        </w:rPr>
      </w:pPr>
      <w:r w:rsidRPr="00F010CB">
        <w:rPr>
          <w:noProof/>
          <w:color w:val="FF0000"/>
        </w:rPr>
        <mc:AlternateContent>
          <mc:Choice Requires="wps">
            <w:drawing>
              <wp:inline distT="0" distB="0" distL="0" distR="0" wp14:anchorId="079E17FD" wp14:editId="1C05639E">
                <wp:extent cx="307975" cy="307975"/>
                <wp:effectExtent l="0" t="0" r="0" b="0"/>
                <wp:docPr id="1093582464" name="Rectangle 9" descr="REA Signs MoU With National FADAMA Development Project 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3852E" id="Rectangle 9" o:spid="_x0000_s1026" alt="REA Signs MoU With National FADAMA Development Project On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F010CB">
        <w:rPr>
          <w:color w:val="FF0000"/>
        </w:rPr>
        <w:t xml:space="preserve"> </w:t>
      </w:r>
      <w:r w:rsidRPr="00F010CB">
        <w:rPr>
          <w:noProof/>
          <w:color w:val="FF0000"/>
        </w:rPr>
        <w:drawing>
          <wp:inline distT="0" distB="0" distL="0" distR="0" wp14:anchorId="7E1C3E72" wp14:editId="1327660C">
            <wp:extent cx="3322320" cy="2571115"/>
            <wp:effectExtent l="0" t="0" r="0" b="635"/>
            <wp:docPr id="1647455996" name="Picture 11" descr="Image result for Fadam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Fadama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2571115"/>
                    </a:xfrm>
                    <a:prstGeom prst="rect">
                      <a:avLst/>
                    </a:prstGeom>
                    <a:noFill/>
                    <a:ln>
                      <a:noFill/>
                    </a:ln>
                  </pic:spPr>
                </pic:pic>
              </a:graphicData>
            </a:graphic>
          </wp:inline>
        </w:drawing>
      </w:r>
    </w:p>
    <w:p w14:paraId="0B269B3A" w14:textId="44F1674C" w:rsidR="0072559F" w:rsidRPr="00F010CB" w:rsidRDefault="0072559F">
      <w:pPr>
        <w:numPr>
          <w:ilvl w:val="0"/>
          <w:numId w:val="256"/>
        </w:numPr>
        <w:rPr>
          <w:color w:val="FF0000"/>
        </w:rPr>
      </w:pPr>
      <w:r w:rsidRPr="00F010CB">
        <w:rPr>
          <w:b/>
          <w:bCs/>
          <w:color w:val="FF0000"/>
        </w:rPr>
        <w:lastRenderedPageBreak/>
        <w:t>Anchor Borrower’s Program (ABP)</w:t>
      </w:r>
      <w:r w:rsidRPr="00F010CB">
        <w:rPr>
          <w:color w:val="FF0000"/>
        </w:rPr>
        <w:t>: Launched in 2016 under the Agricultural Transformation Agenda (ATA), it provides funds for youth interested in agriculture.</w:t>
      </w:r>
    </w:p>
    <w:p w14:paraId="29BBE622" w14:textId="7D5BB62B" w:rsidR="004C4935" w:rsidRPr="00F010CB" w:rsidRDefault="004C4935" w:rsidP="004C4935">
      <w:pPr>
        <w:rPr>
          <w:color w:val="FF0000"/>
        </w:rPr>
      </w:pPr>
      <w:r w:rsidRPr="00F010CB">
        <w:rPr>
          <w:noProof/>
          <w:color w:val="FF0000"/>
        </w:rPr>
        <w:drawing>
          <wp:inline distT="0" distB="0" distL="0" distR="0" wp14:anchorId="171E5731" wp14:editId="5A2F6001">
            <wp:extent cx="5943600" cy="6409055"/>
            <wp:effectExtent l="0" t="0" r="0" b="0"/>
            <wp:docPr id="1912830762" name="Picture 12" descr="Anchor Borrowers' Program (ABP) Process Flow Chart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chor Borrowers' Program (ABP) Process Flow Chart | Downloa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09055"/>
                    </a:xfrm>
                    <a:prstGeom prst="rect">
                      <a:avLst/>
                    </a:prstGeom>
                    <a:noFill/>
                    <a:ln>
                      <a:noFill/>
                    </a:ln>
                  </pic:spPr>
                </pic:pic>
              </a:graphicData>
            </a:graphic>
          </wp:inline>
        </w:drawing>
      </w:r>
    </w:p>
    <w:p w14:paraId="2D150070" w14:textId="77777777" w:rsidR="004C4935" w:rsidRPr="00F010CB" w:rsidRDefault="004C4935" w:rsidP="004C4935">
      <w:pPr>
        <w:rPr>
          <w:color w:val="FF0000"/>
        </w:rPr>
      </w:pPr>
    </w:p>
    <w:p w14:paraId="3F5FDE62" w14:textId="26260E39" w:rsidR="004C4935" w:rsidRPr="00F010CB" w:rsidRDefault="00000000" w:rsidP="004C4935">
      <w:pPr>
        <w:rPr>
          <w:color w:val="FF0000"/>
        </w:rPr>
      </w:pPr>
      <w:hyperlink r:id="rId16" w:history="1">
        <w:r w:rsidR="004C4935" w:rsidRPr="00F010CB">
          <w:rPr>
            <w:rStyle w:val="Hyperlink"/>
            <w:color w:val="FF0000"/>
          </w:rPr>
          <w:t>https://www.researchgate.net/figure/Anchor-Borrowers-Program-ABP-Process-Flow-Chart_fig1_329879112</w:t>
        </w:r>
      </w:hyperlink>
      <w:r w:rsidR="004C4935" w:rsidRPr="00F010CB">
        <w:rPr>
          <w:color w:val="FF0000"/>
        </w:rPr>
        <w:t xml:space="preserve"> </w:t>
      </w:r>
    </w:p>
    <w:p w14:paraId="7CD981C6" w14:textId="77777777" w:rsidR="00CC2503" w:rsidRPr="00F010CB" w:rsidRDefault="00CC2503" w:rsidP="004C4935">
      <w:pPr>
        <w:rPr>
          <w:color w:val="FF0000"/>
        </w:rPr>
      </w:pPr>
    </w:p>
    <w:p w14:paraId="28575819" w14:textId="1546E12B" w:rsidR="00CC2503" w:rsidRPr="00F010CB" w:rsidRDefault="00CC2503" w:rsidP="004C4935">
      <w:pPr>
        <w:rPr>
          <w:color w:val="FF0000"/>
        </w:rPr>
      </w:pPr>
      <w:r w:rsidRPr="00F010CB">
        <w:rPr>
          <w:noProof/>
          <w:color w:val="FF0000"/>
        </w:rPr>
        <w:lastRenderedPageBreak/>
        <w:drawing>
          <wp:inline distT="0" distB="0" distL="0" distR="0" wp14:anchorId="13D5E32B" wp14:editId="7F123493">
            <wp:extent cx="5943600" cy="3251200"/>
            <wp:effectExtent l="0" t="0" r="0" b="6350"/>
            <wp:docPr id="719269228" name="Picture 13" descr="Detailed Guide On Accessing CBN Anchor Borrowers Programme (AB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tailed Guide On Accessing CBN Anchor Borrowers Programme (ABP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29D5FF3B" w14:textId="77777777" w:rsidR="00CC2503" w:rsidRPr="00F010CB" w:rsidRDefault="00CC2503" w:rsidP="004C4935">
      <w:pPr>
        <w:rPr>
          <w:color w:val="FF0000"/>
        </w:rPr>
      </w:pPr>
    </w:p>
    <w:p w14:paraId="411F57C2" w14:textId="6AA6BCEB" w:rsidR="00CC2503" w:rsidRPr="00F010CB" w:rsidRDefault="00000000" w:rsidP="004C4935">
      <w:pPr>
        <w:rPr>
          <w:color w:val="FF0000"/>
        </w:rPr>
      </w:pPr>
      <w:hyperlink r:id="rId18" w:history="1">
        <w:r w:rsidR="00CC2503" w:rsidRPr="00F010CB">
          <w:rPr>
            <w:rStyle w:val="Hyperlink"/>
            <w:color w:val="FF0000"/>
          </w:rPr>
          <w:t>https://www.naijabusiness.com.ng/2020/07/detailed-guide-on-accessing-cbn-anchor-borrowers-programme-abp-intervention-for-agriculture/</w:t>
        </w:r>
      </w:hyperlink>
      <w:r w:rsidR="00CC2503" w:rsidRPr="00F010CB">
        <w:rPr>
          <w:color w:val="FF0000"/>
        </w:rPr>
        <w:t xml:space="preserve"> </w:t>
      </w:r>
    </w:p>
    <w:p w14:paraId="50934B83" w14:textId="77777777" w:rsidR="00CC2503" w:rsidRPr="00F010CB" w:rsidRDefault="0072559F">
      <w:pPr>
        <w:numPr>
          <w:ilvl w:val="0"/>
          <w:numId w:val="256"/>
        </w:numPr>
        <w:rPr>
          <w:color w:val="FF0000"/>
        </w:rPr>
      </w:pPr>
      <w:r w:rsidRPr="00F010CB">
        <w:rPr>
          <w:b/>
          <w:bCs/>
          <w:color w:val="FF0000"/>
        </w:rPr>
        <w:t>Youth Employment in Agriculture Programme (YEAP)</w:t>
      </w:r>
      <w:r w:rsidRPr="00F010CB">
        <w:rPr>
          <w:color w:val="FF0000"/>
        </w:rPr>
        <w:t>:</w:t>
      </w:r>
      <w:r w:rsidR="00CC2503" w:rsidRPr="00F010CB">
        <w:rPr>
          <w:color w:val="FF0000"/>
        </w:rPr>
        <w:t xml:space="preserve"> YEAP was designed in 2013 to </w:t>
      </w:r>
      <w:r w:rsidR="00CC2503" w:rsidRPr="00F010CB">
        <w:rPr>
          <w:b/>
          <w:bCs/>
          <w:color w:val="FF0000"/>
        </w:rPr>
        <w:t>increase decent rural employment opportunities for Nigerian youth</w:t>
      </w:r>
      <w:r w:rsidR="00CC2503" w:rsidRPr="00F010CB">
        <w:rPr>
          <w:color w:val="FF0000"/>
        </w:rPr>
        <w:t xml:space="preserve"> along area-based priority agricultural value chains. The programme is expected to create 750,000 jobs for youth in the agricultural sector, over a 5-year period. </w:t>
      </w:r>
    </w:p>
    <w:p w14:paraId="7917AA5C" w14:textId="77777777" w:rsidR="00CC2503" w:rsidRPr="00F010CB" w:rsidRDefault="00CC2503" w:rsidP="00CC2503">
      <w:pPr>
        <w:ind w:left="360"/>
        <w:rPr>
          <w:color w:val="FF0000"/>
        </w:rPr>
      </w:pPr>
    </w:p>
    <w:p w14:paraId="41924437" w14:textId="3CC8A967" w:rsidR="00CC2503" w:rsidRPr="00F010CB" w:rsidRDefault="00000000" w:rsidP="00CC2503">
      <w:pPr>
        <w:ind w:left="360"/>
        <w:rPr>
          <w:color w:val="FF0000"/>
        </w:rPr>
      </w:pPr>
      <w:hyperlink r:id="rId19" w:anchor=":~:text=YEAP%20was%20designed%20in%202013%20to%20increase%20decent,in%20the%20agricultural%20sector%2C%20over%20a%205-year%20period." w:history="1">
        <w:r w:rsidR="00CC2503" w:rsidRPr="00F010CB">
          <w:rPr>
            <w:rStyle w:val="Hyperlink"/>
            <w:color w:val="FF0000"/>
          </w:rPr>
          <w:t>YEAP: Agriculture has never been so fashionable | Decent Rural Employment | Food and Agriculture Organization of the United Nations (fao.org)</w:t>
        </w:r>
      </w:hyperlink>
    </w:p>
    <w:p w14:paraId="631DA409" w14:textId="3DC4CA50" w:rsidR="0072559F" w:rsidRPr="00F010CB" w:rsidRDefault="0072559F">
      <w:pPr>
        <w:numPr>
          <w:ilvl w:val="0"/>
          <w:numId w:val="256"/>
        </w:numPr>
        <w:rPr>
          <w:color w:val="FF0000"/>
        </w:rPr>
      </w:pPr>
      <w:r w:rsidRPr="00F010CB">
        <w:rPr>
          <w:color w:val="FF0000"/>
        </w:rPr>
        <w:t xml:space="preserve"> Aims to engage young people in agribusiness and create sustainable employment opportunities</w:t>
      </w:r>
      <w:r w:rsidR="00204967" w:rsidRPr="00F010CB">
        <w:rPr>
          <w:color w:val="FF0000"/>
        </w:rPr>
        <w:t xml:space="preserve"> </w:t>
      </w:r>
      <w:r w:rsidR="00204967" w:rsidRPr="00F010CB">
        <w:rPr>
          <w:color w:val="FF0000"/>
        </w:rPr>
        <w:fldChar w:fldCharType="begin" w:fldLock="1"/>
      </w:r>
      <w:r w:rsidR="00204967" w:rsidRPr="00F010CB">
        <w:rPr>
          <w:color w:val="FF0000"/>
        </w:rPr>
        <w:instrText>ADDIN CSL_CITATION {"citationItems":[{"id":"ITEM-1","itemData":{"abstract":"Rural youths in Nigeria have the potentials needed to participate effectively in agricultural development. Majority of agricultural policies and programmes formulated in Nigeria do not consider constraints confronting youths involved in agricultural development. Major problems encountered by youths in agriculture include lack of interest in agriculture as a result of drudgery in farm operations, lack of competitive market for agricultural products, lack of start-up capital, inadequate labour saving technologies for ease of operations, inadequate finance/credit facilities, among others. As a result, they are faced with serious economic challenges which result in undue poverty and vulnerability. This has also made youths to seek employment in other sectors of the economy in order to empower themselves economically, resulting in rural-urban migration and leaving the bulk of agricultural production in the hands of old people who often times produce at a subsistence level. In view of this, the Nigerian government has introduced several agricultural programmes such as Youth Employment in Agriculture Programme (YEAP) aimed at reducing poverty and vulnerability. However, efforts made in reviving agriculture through rural youth programmes have not given the desired results. Governments at various levels are encouraged to promote youths in agriculture through creating awareness on Youth Employment in Agriculture Programme to enable young people to know about the programme and participate actively for enhanced agricultural productivity, increased food security as well as empowering them economically.","author":[{"dropping-particle":"","family":"Ajani, E. N, Mgbenka, R. N, Onah","given":"O.","non-dropping-particle":"","parse-names":false,"suffix":""}],"container-title":"International Journal of Research in Agriculture and Forestry","id":"ITEM-1","issue":"2","issued":{"date-parts":[["2015"]]},"page":"34-41","title":"Empowerment of Youths in Rural Areas through Agricultural Development Programmes : Implications for Poverty Reduction in Nigeria","type":"article-journal","volume":"2"},"uris":["http://www.mendeley.com/documents/?uuid=284171eb-db7d-440a-91bd-93a9dcf57427"]}],"mendeley":{"formattedCitation":"(Ajani, E. N, Mgbenka, R. N, Onah, 2015)","plainTextFormattedCitation":"(Ajani, E. N, Mgbenka, R. N, Onah, 2015)"},"properties":{"noteIndex":0},"schema":"https://github.com/citation-style-language/schema/raw/master/csl-citation.json"}</w:instrText>
      </w:r>
      <w:r w:rsidR="00204967" w:rsidRPr="00F010CB">
        <w:rPr>
          <w:color w:val="FF0000"/>
        </w:rPr>
        <w:fldChar w:fldCharType="separate"/>
      </w:r>
      <w:r w:rsidR="00204967" w:rsidRPr="00F010CB">
        <w:rPr>
          <w:noProof/>
          <w:color w:val="FF0000"/>
        </w:rPr>
        <w:t>(Ajani, E. N, Mgbenka, R. N, Onah, 2015)</w:t>
      </w:r>
      <w:r w:rsidR="00204967" w:rsidRPr="00F010CB">
        <w:rPr>
          <w:color w:val="FF0000"/>
        </w:rPr>
        <w:fldChar w:fldCharType="end"/>
      </w:r>
      <w:r w:rsidRPr="00F010CB">
        <w:rPr>
          <w:color w:val="FF0000"/>
        </w:rPr>
        <w:t>.</w:t>
      </w:r>
    </w:p>
    <w:p w14:paraId="032ACE4E" w14:textId="77777777" w:rsidR="0072559F" w:rsidRPr="00F010CB" w:rsidRDefault="0072559F">
      <w:pPr>
        <w:numPr>
          <w:ilvl w:val="0"/>
          <w:numId w:val="256"/>
        </w:numPr>
        <w:rPr>
          <w:color w:val="FF0000"/>
        </w:rPr>
      </w:pPr>
      <w:r w:rsidRPr="00F010CB">
        <w:rPr>
          <w:b/>
          <w:bCs/>
          <w:color w:val="FF0000"/>
        </w:rPr>
        <w:t>Growth Enhancement Support (GES) Scheme</w:t>
      </w:r>
      <w:r w:rsidRPr="00F010CB">
        <w:rPr>
          <w:color w:val="FF0000"/>
        </w:rPr>
        <w:t>: Supports smallholder farmers, including youth, by providing subsidized inputs and training.</w:t>
      </w:r>
    </w:p>
    <w:p w14:paraId="1C39426E" w14:textId="77777777" w:rsidR="0072559F" w:rsidRPr="00F010CB" w:rsidRDefault="0072559F">
      <w:pPr>
        <w:numPr>
          <w:ilvl w:val="0"/>
          <w:numId w:val="256"/>
        </w:numPr>
        <w:rPr>
          <w:color w:val="FF0000"/>
        </w:rPr>
      </w:pPr>
      <w:r w:rsidRPr="00F010CB">
        <w:rPr>
          <w:b/>
          <w:bCs/>
          <w:color w:val="FF0000"/>
        </w:rPr>
        <w:t>Nigeria Incentive-Based Risk Sharing System for Agricultural Lending (NIRSAL)</w:t>
      </w:r>
      <w:r w:rsidRPr="00F010CB">
        <w:rPr>
          <w:color w:val="FF0000"/>
        </w:rPr>
        <w:t>: Facilitates access to finance for agribusiness, benefiting youth entrepreneurs.</w:t>
      </w:r>
    </w:p>
    <w:p w14:paraId="5BB6435D" w14:textId="77777777" w:rsidR="0072559F" w:rsidRPr="00F010CB" w:rsidRDefault="0072559F">
      <w:pPr>
        <w:numPr>
          <w:ilvl w:val="0"/>
          <w:numId w:val="256"/>
        </w:numPr>
        <w:rPr>
          <w:color w:val="FF0000"/>
        </w:rPr>
      </w:pPr>
      <w:r w:rsidRPr="00F010CB">
        <w:rPr>
          <w:b/>
          <w:bCs/>
          <w:color w:val="FF0000"/>
        </w:rPr>
        <w:t>Commercial Agriculture Development Project (CADP)</w:t>
      </w:r>
      <w:r w:rsidRPr="00F010CB">
        <w:rPr>
          <w:color w:val="FF0000"/>
        </w:rPr>
        <w:t>: Focuses on commercializing agriculture and involving youth in value chains.</w:t>
      </w:r>
    </w:p>
    <w:p w14:paraId="7A43299D" w14:textId="77777777" w:rsidR="0072559F" w:rsidRPr="00F010CB" w:rsidRDefault="0072559F">
      <w:pPr>
        <w:numPr>
          <w:ilvl w:val="0"/>
          <w:numId w:val="256"/>
        </w:numPr>
        <w:rPr>
          <w:color w:val="FF0000"/>
        </w:rPr>
      </w:pPr>
      <w:r w:rsidRPr="00F010CB">
        <w:rPr>
          <w:b/>
          <w:bCs/>
          <w:color w:val="FF0000"/>
        </w:rPr>
        <w:t>National Programme for Food Security (NPFS)</w:t>
      </w:r>
      <w:r w:rsidRPr="00F010CB">
        <w:rPr>
          <w:color w:val="FF0000"/>
        </w:rPr>
        <w:t>: Addresses food insecurity and promotes youth participation in agriculture.</w:t>
      </w:r>
    </w:p>
    <w:p w14:paraId="7DA05C46" w14:textId="77777777" w:rsidR="0072559F" w:rsidRPr="00F010CB" w:rsidRDefault="0072559F">
      <w:pPr>
        <w:numPr>
          <w:ilvl w:val="0"/>
          <w:numId w:val="256"/>
        </w:numPr>
        <w:rPr>
          <w:color w:val="FF0000"/>
        </w:rPr>
      </w:pPr>
      <w:r w:rsidRPr="00F010CB">
        <w:rPr>
          <w:b/>
          <w:bCs/>
          <w:color w:val="FF0000"/>
        </w:rPr>
        <w:lastRenderedPageBreak/>
        <w:t>Private Sector Driven Commodity Marketing Corporation</w:t>
      </w:r>
      <w:r w:rsidRPr="00F010CB">
        <w:rPr>
          <w:color w:val="FF0000"/>
        </w:rPr>
        <w:t>: Encourages youth involvement in commodity marketing and trade.</w:t>
      </w:r>
    </w:p>
    <w:p w14:paraId="0C00ED88" w14:textId="0788A111" w:rsidR="0072559F" w:rsidRPr="00F010CB" w:rsidRDefault="0072559F" w:rsidP="0072559F">
      <w:pPr>
        <w:rPr>
          <w:color w:val="FF0000"/>
        </w:rPr>
      </w:pPr>
      <w:r w:rsidRPr="00F010CB">
        <w:rPr>
          <w:color w:val="FF0000"/>
        </w:rPr>
        <w:t>These programs aim to empower young Nigerians, enhance their skills, and create sustainable livelihoods through agriculture.</w:t>
      </w:r>
      <w:hyperlink r:id="rId20" w:tgtFrame="_blank" w:history="1"/>
      <w:hyperlink r:id="rId21" w:tgtFrame="_blank" w:history="1">
        <w:r w:rsidRPr="00F010CB">
          <w:rPr>
            <w:rStyle w:val="Hyperlink"/>
            <w:color w:val="FF0000"/>
            <w:vertAlign w:val="superscript"/>
          </w:rPr>
          <w:t>4</w:t>
        </w:r>
      </w:hyperlink>
      <w:r w:rsidRPr="00F010CB">
        <w:rPr>
          <w:color w:val="FF0000"/>
        </w:rPr>
        <w:t xml:space="preserve">. </w:t>
      </w:r>
      <w:r w:rsidRPr="00F010CB">
        <w:rPr>
          <w:rFonts w:ascii="Segoe UI Emoji" w:hAnsi="Segoe UI Emoji" w:cs="Segoe UI Emoji"/>
          <w:color w:val="FF0000"/>
        </w:rPr>
        <w:t>🌱👩</w:t>
      </w:r>
      <w:r w:rsidRPr="00F010CB">
        <w:rPr>
          <w:color w:val="FF0000"/>
        </w:rPr>
        <w:t>‍</w:t>
      </w:r>
      <w:r w:rsidRPr="00F010CB">
        <w:rPr>
          <w:rFonts w:ascii="Segoe UI Emoji" w:hAnsi="Segoe UI Emoji" w:cs="Segoe UI Emoji"/>
          <w:color w:val="FF0000"/>
        </w:rPr>
        <w:t>🌾👨</w:t>
      </w:r>
      <w:r w:rsidRPr="00F010CB">
        <w:rPr>
          <w:color w:val="FF0000"/>
        </w:rPr>
        <w:t>‍</w:t>
      </w:r>
      <w:r w:rsidRPr="00F010CB">
        <w:rPr>
          <w:rFonts w:ascii="Segoe UI Emoji" w:hAnsi="Segoe UI Emoji" w:cs="Segoe UI Emoji"/>
          <w:color w:val="FF0000"/>
        </w:rPr>
        <w:t>🌾</w:t>
      </w:r>
    </w:p>
    <w:p w14:paraId="76993840" w14:textId="77777777" w:rsidR="0072559F" w:rsidRPr="00F010CB" w:rsidRDefault="0072559F" w:rsidP="0072559F">
      <w:pPr>
        <w:rPr>
          <w:color w:val="FF0000"/>
        </w:rPr>
      </w:pPr>
    </w:p>
    <w:p w14:paraId="4E9C06C1" w14:textId="77777777" w:rsidR="0072559F" w:rsidRPr="00F010CB" w:rsidRDefault="0072559F" w:rsidP="0072559F">
      <w:pPr>
        <w:rPr>
          <w:color w:val="FF0000"/>
        </w:rPr>
      </w:pPr>
    </w:p>
    <w:p w14:paraId="128D06A8" w14:textId="77777777" w:rsidR="0072559F" w:rsidRPr="00F010CB" w:rsidRDefault="0072559F" w:rsidP="0072559F">
      <w:pPr>
        <w:rPr>
          <w:color w:val="FF0000"/>
        </w:rPr>
      </w:pPr>
    </w:p>
    <w:p w14:paraId="406F95B5" w14:textId="77777777" w:rsidR="0072559F" w:rsidRPr="00F010CB" w:rsidRDefault="0072559F" w:rsidP="0072559F">
      <w:pPr>
        <w:rPr>
          <w:color w:val="FF0000"/>
        </w:rPr>
      </w:pPr>
    </w:p>
    <w:p w14:paraId="0B6A08D3" w14:textId="77777777" w:rsidR="0072559F" w:rsidRPr="00F010CB" w:rsidRDefault="0072559F" w:rsidP="0072559F">
      <w:pPr>
        <w:rPr>
          <w:color w:val="FF0000"/>
        </w:rPr>
      </w:pPr>
    </w:p>
    <w:p w14:paraId="460C83D0" w14:textId="77777777" w:rsidR="0072559F" w:rsidRPr="00F010CB" w:rsidRDefault="0072559F" w:rsidP="0072559F">
      <w:pPr>
        <w:rPr>
          <w:color w:val="FF0000"/>
        </w:rPr>
      </w:pPr>
    </w:p>
    <w:p w14:paraId="7D536239" w14:textId="77777777" w:rsidR="0072559F" w:rsidRPr="00F010CB" w:rsidRDefault="0072559F" w:rsidP="0072559F">
      <w:pPr>
        <w:rPr>
          <w:color w:val="FF0000"/>
        </w:rPr>
      </w:pPr>
    </w:p>
    <w:p w14:paraId="4F49A67C" w14:textId="6929A2B1" w:rsidR="0072559F" w:rsidRPr="00F010CB" w:rsidRDefault="0072559F" w:rsidP="0072559F">
      <w:pPr>
        <w:rPr>
          <w:color w:val="FF0000"/>
        </w:rPr>
      </w:pPr>
      <w:r w:rsidRPr="00F010CB">
        <w:rPr>
          <w:color w:val="FF0000"/>
        </w:rPr>
        <w:t>what are the limitations of the programs</w:t>
      </w:r>
    </w:p>
    <w:p w14:paraId="54FEBDB7" w14:textId="77777777" w:rsidR="0072559F" w:rsidRPr="00F010CB" w:rsidRDefault="0072559F" w:rsidP="0072559F">
      <w:pPr>
        <w:rPr>
          <w:color w:val="FF0000"/>
        </w:rPr>
      </w:pPr>
      <w:r w:rsidRPr="00F010CB">
        <w:rPr>
          <w:color w:val="FF0000"/>
        </w:rPr>
        <w:t>While youth agricultural programs in Nigeria have made significant strides, they do face some limitations:</w:t>
      </w:r>
    </w:p>
    <w:p w14:paraId="4BC1074C" w14:textId="77777777" w:rsidR="0072559F" w:rsidRPr="00F010CB" w:rsidRDefault="0072559F">
      <w:pPr>
        <w:numPr>
          <w:ilvl w:val="0"/>
          <w:numId w:val="257"/>
        </w:numPr>
        <w:rPr>
          <w:color w:val="FF0000"/>
        </w:rPr>
      </w:pPr>
      <w:r w:rsidRPr="00F010CB">
        <w:rPr>
          <w:b/>
          <w:bCs/>
          <w:color w:val="FF0000"/>
        </w:rPr>
        <w:t>Funding Constraints</w:t>
      </w:r>
      <w:r w:rsidRPr="00F010CB">
        <w:rPr>
          <w:color w:val="FF0000"/>
        </w:rPr>
        <w:t>: Many programs struggle with inadequate funding, limiting their reach and impact. Insufficient financial resources hinder training, infrastructure development, and support services for young farmers.</w:t>
      </w:r>
    </w:p>
    <w:p w14:paraId="4741C514" w14:textId="77777777" w:rsidR="0072559F" w:rsidRPr="00F010CB" w:rsidRDefault="0072559F">
      <w:pPr>
        <w:numPr>
          <w:ilvl w:val="0"/>
          <w:numId w:val="257"/>
        </w:numPr>
        <w:rPr>
          <w:color w:val="FF0000"/>
        </w:rPr>
      </w:pPr>
      <w:r w:rsidRPr="00F010CB">
        <w:rPr>
          <w:b/>
          <w:bCs/>
          <w:color w:val="FF0000"/>
        </w:rPr>
        <w:t>Access to Land</w:t>
      </w:r>
      <w:r w:rsidRPr="00F010CB">
        <w:rPr>
          <w:color w:val="FF0000"/>
        </w:rPr>
        <w:t>: Land tenure issues persist, making it challenging for youth to access and secure land for agricultural activities. Complex land ownership systems and high costs can discourage participation.</w:t>
      </w:r>
    </w:p>
    <w:p w14:paraId="41325B45" w14:textId="77777777" w:rsidR="0072559F" w:rsidRPr="00F010CB" w:rsidRDefault="0072559F">
      <w:pPr>
        <w:numPr>
          <w:ilvl w:val="0"/>
          <w:numId w:val="257"/>
        </w:numPr>
        <w:rPr>
          <w:color w:val="FF0000"/>
        </w:rPr>
      </w:pPr>
      <w:r w:rsidRPr="00F010CB">
        <w:rPr>
          <w:b/>
          <w:bCs/>
          <w:color w:val="FF0000"/>
        </w:rPr>
        <w:t>Technical Skills Gap</w:t>
      </w:r>
      <w:r w:rsidRPr="00F010CB">
        <w:rPr>
          <w:color w:val="FF0000"/>
        </w:rPr>
        <w:t>: Despite training initiatives, some youth lack practical skills in modern farming techniques, agribusiness management, and value chain development. Bridging this gap is crucial.</w:t>
      </w:r>
    </w:p>
    <w:p w14:paraId="43E43916" w14:textId="77777777" w:rsidR="0072559F" w:rsidRPr="00F010CB" w:rsidRDefault="0072559F">
      <w:pPr>
        <w:numPr>
          <w:ilvl w:val="0"/>
          <w:numId w:val="257"/>
        </w:numPr>
        <w:rPr>
          <w:color w:val="FF0000"/>
        </w:rPr>
      </w:pPr>
      <w:r w:rsidRPr="00F010CB">
        <w:rPr>
          <w:b/>
          <w:bCs/>
          <w:color w:val="FF0000"/>
        </w:rPr>
        <w:t>Limited Market Access</w:t>
      </w:r>
      <w:r w:rsidRPr="00F010CB">
        <w:rPr>
          <w:color w:val="FF0000"/>
        </w:rPr>
        <w:t>: Connecting youth to markets remains a challenge. Access to buyers, fair pricing, and efficient distribution channels are essential for sustainable agribusiness.</w:t>
      </w:r>
    </w:p>
    <w:p w14:paraId="256EE4B9" w14:textId="77777777" w:rsidR="0072559F" w:rsidRPr="00F010CB" w:rsidRDefault="0072559F">
      <w:pPr>
        <w:numPr>
          <w:ilvl w:val="0"/>
          <w:numId w:val="257"/>
        </w:numPr>
        <w:rPr>
          <w:color w:val="FF0000"/>
        </w:rPr>
      </w:pPr>
      <w:r w:rsidRPr="00F010CB">
        <w:rPr>
          <w:b/>
          <w:bCs/>
          <w:color w:val="FF0000"/>
        </w:rPr>
        <w:t>Gender Disparities</w:t>
      </w:r>
      <w:r w:rsidRPr="00F010CB">
        <w:rPr>
          <w:color w:val="FF0000"/>
        </w:rPr>
        <w:t>: Female youth face additional barriers due to cultural norms, unequal access to resources, and limited decision-making power. Gender-sensitive approaches are necessary.</w:t>
      </w:r>
    </w:p>
    <w:p w14:paraId="2A495DFB" w14:textId="77777777" w:rsidR="0072559F" w:rsidRPr="00F010CB" w:rsidRDefault="0072559F">
      <w:pPr>
        <w:numPr>
          <w:ilvl w:val="0"/>
          <w:numId w:val="257"/>
        </w:numPr>
        <w:rPr>
          <w:color w:val="FF0000"/>
        </w:rPr>
      </w:pPr>
      <w:r w:rsidRPr="00F010CB">
        <w:rPr>
          <w:b/>
          <w:bCs/>
          <w:color w:val="FF0000"/>
        </w:rPr>
        <w:t>Inadequate Infrastructure</w:t>
      </w:r>
      <w:r w:rsidRPr="00F010CB">
        <w:rPr>
          <w:color w:val="FF0000"/>
        </w:rPr>
        <w:t>: Poor road networks, unreliable electricity, and limited storage facilities affect productivity and value addition. Infrastructure improvements are vital.</w:t>
      </w:r>
    </w:p>
    <w:p w14:paraId="5BA738AE" w14:textId="77777777" w:rsidR="0072559F" w:rsidRPr="00F010CB" w:rsidRDefault="0072559F">
      <w:pPr>
        <w:numPr>
          <w:ilvl w:val="0"/>
          <w:numId w:val="257"/>
        </w:numPr>
        <w:rPr>
          <w:color w:val="FF0000"/>
        </w:rPr>
      </w:pPr>
      <w:r w:rsidRPr="00F010CB">
        <w:rPr>
          <w:b/>
          <w:bCs/>
          <w:color w:val="FF0000"/>
        </w:rPr>
        <w:t>Climate Change Risks</w:t>
      </w:r>
      <w:r w:rsidRPr="00F010CB">
        <w:rPr>
          <w:color w:val="FF0000"/>
        </w:rPr>
        <w:t>: Youth farmers are vulnerable to climate-related shocks. Droughts, floods, and extreme weather events impact crop yields and livelihoods.</w:t>
      </w:r>
    </w:p>
    <w:p w14:paraId="39364487" w14:textId="77777777" w:rsidR="0072559F" w:rsidRPr="00F010CB" w:rsidRDefault="0072559F">
      <w:pPr>
        <w:numPr>
          <w:ilvl w:val="0"/>
          <w:numId w:val="257"/>
        </w:numPr>
        <w:rPr>
          <w:color w:val="FF0000"/>
        </w:rPr>
      </w:pPr>
      <w:r w:rsidRPr="00F010CB">
        <w:rPr>
          <w:b/>
          <w:bCs/>
          <w:color w:val="FF0000"/>
        </w:rPr>
        <w:t>Policy Implementation Challenges</w:t>
      </w:r>
      <w:r w:rsidRPr="00F010CB">
        <w:rPr>
          <w:color w:val="FF0000"/>
        </w:rPr>
        <w:t>: Effective implementation of policies and programs requires coordination among various stakeholders, including government agencies, NGOs, and private sector partners.</w:t>
      </w:r>
    </w:p>
    <w:p w14:paraId="71EFB64C" w14:textId="77777777" w:rsidR="0072559F" w:rsidRPr="00F010CB" w:rsidRDefault="0072559F">
      <w:pPr>
        <w:numPr>
          <w:ilvl w:val="0"/>
          <w:numId w:val="257"/>
        </w:numPr>
        <w:rPr>
          <w:color w:val="FF0000"/>
        </w:rPr>
      </w:pPr>
      <w:r w:rsidRPr="00F010CB">
        <w:rPr>
          <w:b/>
          <w:bCs/>
          <w:color w:val="FF0000"/>
        </w:rPr>
        <w:lastRenderedPageBreak/>
        <w:t>Monitoring and Evaluation</w:t>
      </w:r>
      <w:r w:rsidRPr="00F010CB">
        <w:rPr>
          <w:color w:val="FF0000"/>
        </w:rPr>
        <w:t>: Regular monitoring and evaluation mechanisms are essential to assess program effectiveness, identify gaps, and make necessary adjustments.</w:t>
      </w:r>
    </w:p>
    <w:p w14:paraId="143177D9" w14:textId="77777777" w:rsidR="0072559F" w:rsidRPr="00F010CB" w:rsidRDefault="0072559F">
      <w:pPr>
        <w:numPr>
          <w:ilvl w:val="0"/>
          <w:numId w:val="257"/>
        </w:numPr>
        <w:rPr>
          <w:color w:val="FF0000"/>
        </w:rPr>
      </w:pPr>
      <w:r w:rsidRPr="00F010CB">
        <w:rPr>
          <w:b/>
          <w:bCs/>
          <w:color w:val="FF0000"/>
        </w:rPr>
        <w:t>Sustainability</w:t>
      </w:r>
      <w:r w:rsidRPr="00F010CB">
        <w:rPr>
          <w:color w:val="FF0000"/>
        </w:rPr>
        <w:t>: Ensuring the long-term sustainability of youth agricultural programs beyond initial phases remains a critical concern.</w:t>
      </w:r>
    </w:p>
    <w:p w14:paraId="257D1197" w14:textId="5605965B" w:rsidR="0072559F" w:rsidRDefault="0072559F">
      <w:pPr>
        <w:rPr>
          <w:color w:val="FF0000"/>
        </w:rPr>
      </w:pPr>
      <w:r w:rsidRPr="00F010CB">
        <w:rPr>
          <w:color w:val="FF0000"/>
        </w:rPr>
        <w:t>Despite these challenges, ongoing efforts aim to address these limitations and create an enabling environment for youth engagement in agriculture.</w:t>
      </w:r>
    </w:p>
    <w:p w14:paraId="527361E0" w14:textId="77777777" w:rsidR="002832C1" w:rsidRDefault="002832C1">
      <w:pPr>
        <w:rPr>
          <w:color w:val="FF0000"/>
        </w:rPr>
      </w:pPr>
    </w:p>
    <w:p w14:paraId="28E2B956" w14:textId="77777777" w:rsidR="002832C1" w:rsidRDefault="002832C1">
      <w:pPr>
        <w:rPr>
          <w:color w:val="FF0000"/>
        </w:rPr>
      </w:pPr>
    </w:p>
    <w:p w14:paraId="45866A0A" w14:textId="77777777" w:rsidR="002832C1" w:rsidRDefault="002832C1">
      <w:pPr>
        <w:rPr>
          <w:color w:val="FF0000"/>
        </w:rPr>
      </w:pPr>
    </w:p>
    <w:p w14:paraId="7856AE23" w14:textId="77777777" w:rsidR="002832C1" w:rsidRDefault="002832C1">
      <w:pPr>
        <w:rPr>
          <w:color w:val="FF0000"/>
        </w:rPr>
      </w:pPr>
    </w:p>
    <w:p w14:paraId="6FF12AEA" w14:textId="77777777" w:rsidR="002832C1" w:rsidRDefault="002832C1">
      <w:pPr>
        <w:rPr>
          <w:color w:val="FF0000"/>
        </w:rPr>
      </w:pPr>
    </w:p>
    <w:p w14:paraId="634ABD80" w14:textId="77777777" w:rsidR="002832C1" w:rsidRDefault="002832C1">
      <w:pPr>
        <w:rPr>
          <w:color w:val="FF0000"/>
        </w:rPr>
      </w:pPr>
    </w:p>
    <w:p w14:paraId="5E4C3AF5" w14:textId="77777777" w:rsidR="002832C1" w:rsidRDefault="002832C1">
      <w:pPr>
        <w:rPr>
          <w:color w:val="FF0000"/>
        </w:rPr>
      </w:pPr>
    </w:p>
    <w:p w14:paraId="6DC9EF2F" w14:textId="77777777" w:rsidR="002832C1" w:rsidRDefault="002832C1">
      <w:pPr>
        <w:rPr>
          <w:color w:val="FF0000"/>
        </w:rPr>
      </w:pPr>
    </w:p>
    <w:p w14:paraId="0046F211" w14:textId="77777777" w:rsidR="002832C1" w:rsidRDefault="002832C1">
      <w:pPr>
        <w:rPr>
          <w:color w:val="FF0000"/>
        </w:rPr>
      </w:pPr>
    </w:p>
    <w:p w14:paraId="56FAD946" w14:textId="77777777" w:rsidR="002832C1" w:rsidRDefault="002832C1">
      <w:pPr>
        <w:rPr>
          <w:color w:val="FF0000"/>
        </w:rPr>
      </w:pPr>
    </w:p>
    <w:p w14:paraId="3BF4A248" w14:textId="77777777" w:rsidR="002832C1" w:rsidRPr="002832C1" w:rsidRDefault="002832C1" w:rsidP="002832C1">
      <w:pPr>
        <w:rPr>
          <w:b/>
          <w:bCs/>
          <w:color w:val="FF0000"/>
        </w:rPr>
      </w:pPr>
      <w:r w:rsidRPr="002832C1">
        <w:rPr>
          <w:b/>
          <w:bCs/>
          <w:color w:val="FF0000"/>
        </w:rPr>
        <w:t>Thematic Analysis</w:t>
      </w:r>
    </w:p>
    <w:p w14:paraId="33027947" w14:textId="77777777" w:rsidR="002832C1" w:rsidRPr="002832C1" w:rsidRDefault="002832C1" w:rsidP="002832C1">
      <w:pPr>
        <w:rPr>
          <w:color w:val="FF0000"/>
        </w:rPr>
      </w:pPr>
      <w:r w:rsidRPr="002832C1">
        <w:rPr>
          <w:b/>
          <w:bCs/>
          <w:color w:val="FF0000"/>
        </w:rPr>
        <w:t>Theme 1: Challenges Facing Youth in Agriculture</w:t>
      </w:r>
    </w:p>
    <w:p w14:paraId="00F35976" w14:textId="77777777" w:rsidR="002832C1" w:rsidRPr="002832C1" w:rsidRDefault="002832C1" w:rsidP="002832C1">
      <w:pPr>
        <w:rPr>
          <w:color w:val="FF0000"/>
        </w:rPr>
      </w:pPr>
      <w:r w:rsidRPr="002832C1">
        <w:rPr>
          <w:b/>
          <w:bCs/>
          <w:color w:val="FF0000"/>
        </w:rPr>
        <w:t>Codes:</w:t>
      </w:r>
    </w:p>
    <w:p w14:paraId="12BBADFB" w14:textId="77777777" w:rsidR="002832C1" w:rsidRPr="002832C1" w:rsidRDefault="002832C1" w:rsidP="002832C1">
      <w:pPr>
        <w:numPr>
          <w:ilvl w:val="0"/>
          <w:numId w:val="258"/>
        </w:numPr>
        <w:rPr>
          <w:color w:val="FF0000"/>
        </w:rPr>
      </w:pPr>
      <w:r w:rsidRPr="002832C1">
        <w:rPr>
          <w:color w:val="FF0000"/>
        </w:rPr>
        <w:t>Lack of access to land</w:t>
      </w:r>
    </w:p>
    <w:p w14:paraId="450E2CCF" w14:textId="77777777" w:rsidR="002832C1" w:rsidRPr="002832C1" w:rsidRDefault="002832C1" w:rsidP="002832C1">
      <w:pPr>
        <w:numPr>
          <w:ilvl w:val="0"/>
          <w:numId w:val="258"/>
        </w:numPr>
        <w:rPr>
          <w:color w:val="FF0000"/>
        </w:rPr>
      </w:pPr>
      <w:r w:rsidRPr="002832C1">
        <w:rPr>
          <w:color w:val="FF0000"/>
        </w:rPr>
        <w:t>Insufficient funding</w:t>
      </w:r>
    </w:p>
    <w:p w14:paraId="4BD9D023" w14:textId="77777777" w:rsidR="002832C1" w:rsidRPr="002832C1" w:rsidRDefault="002832C1" w:rsidP="002832C1">
      <w:pPr>
        <w:numPr>
          <w:ilvl w:val="0"/>
          <w:numId w:val="258"/>
        </w:numPr>
        <w:rPr>
          <w:color w:val="FF0000"/>
        </w:rPr>
      </w:pPr>
      <w:r w:rsidRPr="002832C1">
        <w:rPr>
          <w:color w:val="FF0000"/>
        </w:rPr>
        <w:t>Inadequate training</w:t>
      </w:r>
    </w:p>
    <w:p w14:paraId="7E12A315" w14:textId="77777777" w:rsidR="002832C1" w:rsidRPr="002832C1" w:rsidRDefault="002832C1" w:rsidP="002832C1">
      <w:pPr>
        <w:numPr>
          <w:ilvl w:val="0"/>
          <w:numId w:val="258"/>
        </w:numPr>
        <w:rPr>
          <w:color w:val="FF0000"/>
        </w:rPr>
      </w:pPr>
      <w:r w:rsidRPr="002832C1">
        <w:rPr>
          <w:color w:val="FF0000"/>
        </w:rPr>
        <w:t>Market access issues</w:t>
      </w:r>
    </w:p>
    <w:p w14:paraId="2C074AB3" w14:textId="77777777" w:rsidR="002832C1" w:rsidRPr="002832C1" w:rsidRDefault="002832C1" w:rsidP="002832C1">
      <w:pPr>
        <w:rPr>
          <w:color w:val="FF0000"/>
        </w:rPr>
      </w:pPr>
      <w:r w:rsidRPr="002832C1">
        <w:rPr>
          <w:b/>
          <w:bCs/>
          <w:color w:val="FF0000"/>
        </w:rPr>
        <w:t>Summary:</w:t>
      </w:r>
      <w:r w:rsidRPr="002832C1">
        <w:rPr>
          <w:color w:val="FF0000"/>
        </w:rPr>
        <w:t xml:space="preserve"> The primary challenges identified by the interviewees include limited access to land, insufficient funding, inadequate training, and difficulties in accessing markets for their produce. These issues collectively hinder the participation of youth in agriculture and limit their potential for success.</w:t>
      </w:r>
    </w:p>
    <w:p w14:paraId="2EC9886D" w14:textId="77777777" w:rsidR="002832C1" w:rsidRPr="002832C1" w:rsidRDefault="002832C1" w:rsidP="002832C1">
      <w:pPr>
        <w:rPr>
          <w:color w:val="FF0000"/>
        </w:rPr>
      </w:pPr>
      <w:r w:rsidRPr="002832C1">
        <w:rPr>
          <w:b/>
          <w:bCs/>
          <w:color w:val="FF0000"/>
        </w:rPr>
        <w:t>Theme 2: Support and Resources Needed</w:t>
      </w:r>
    </w:p>
    <w:p w14:paraId="04837772" w14:textId="77777777" w:rsidR="002832C1" w:rsidRPr="002832C1" w:rsidRDefault="002832C1" w:rsidP="002832C1">
      <w:pPr>
        <w:rPr>
          <w:color w:val="FF0000"/>
        </w:rPr>
      </w:pPr>
      <w:r w:rsidRPr="002832C1">
        <w:rPr>
          <w:b/>
          <w:bCs/>
          <w:color w:val="FF0000"/>
        </w:rPr>
        <w:t>Codes:</w:t>
      </w:r>
    </w:p>
    <w:p w14:paraId="428A0C95" w14:textId="77777777" w:rsidR="002832C1" w:rsidRPr="002832C1" w:rsidRDefault="002832C1" w:rsidP="002832C1">
      <w:pPr>
        <w:numPr>
          <w:ilvl w:val="0"/>
          <w:numId w:val="259"/>
        </w:numPr>
        <w:rPr>
          <w:color w:val="FF0000"/>
        </w:rPr>
      </w:pPr>
      <w:r w:rsidRPr="002832C1">
        <w:rPr>
          <w:color w:val="FF0000"/>
        </w:rPr>
        <w:t>Access to affordable land</w:t>
      </w:r>
    </w:p>
    <w:p w14:paraId="45118480" w14:textId="77777777" w:rsidR="002832C1" w:rsidRPr="002832C1" w:rsidRDefault="002832C1" w:rsidP="002832C1">
      <w:pPr>
        <w:numPr>
          <w:ilvl w:val="0"/>
          <w:numId w:val="259"/>
        </w:numPr>
        <w:rPr>
          <w:color w:val="FF0000"/>
        </w:rPr>
      </w:pPr>
      <w:r w:rsidRPr="002832C1">
        <w:rPr>
          <w:color w:val="FF0000"/>
        </w:rPr>
        <w:t>Financial support (loans, grants)</w:t>
      </w:r>
    </w:p>
    <w:p w14:paraId="4C14EA35" w14:textId="77777777" w:rsidR="002832C1" w:rsidRPr="002832C1" w:rsidRDefault="002832C1" w:rsidP="002832C1">
      <w:pPr>
        <w:numPr>
          <w:ilvl w:val="0"/>
          <w:numId w:val="259"/>
        </w:numPr>
        <w:rPr>
          <w:color w:val="FF0000"/>
        </w:rPr>
      </w:pPr>
      <w:r w:rsidRPr="002832C1">
        <w:rPr>
          <w:color w:val="FF0000"/>
        </w:rPr>
        <w:lastRenderedPageBreak/>
        <w:t>Comprehensive training programs</w:t>
      </w:r>
    </w:p>
    <w:p w14:paraId="5969C693" w14:textId="77777777" w:rsidR="002832C1" w:rsidRPr="002832C1" w:rsidRDefault="002832C1" w:rsidP="002832C1">
      <w:pPr>
        <w:numPr>
          <w:ilvl w:val="0"/>
          <w:numId w:val="259"/>
        </w:numPr>
        <w:rPr>
          <w:color w:val="FF0000"/>
        </w:rPr>
      </w:pPr>
      <w:r w:rsidRPr="002832C1">
        <w:rPr>
          <w:color w:val="FF0000"/>
        </w:rPr>
        <w:t>Market linkages</w:t>
      </w:r>
    </w:p>
    <w:p w14:paraId="49F3CEA4" w14:textId="77777777" w:rsidR="002832C1" w:rsidRPr="002832C1" w:rsidRDefault="002832C1" w:rsidP="002832C1">
      <w:pPr>
        <w:rPr>
          <w:color w:val="FF0000"/>
        </w:rPr>
      </w:pPr>
      <w:r w:rsidRPr="002832C1">
        <w:rPr>
          <w:b/>
          <w:bCs/>
          <w:color w:val="FF0000"/>
        </w:rPr>
        <w:t>Summary:</w:t>
      </w:r>
      <w:r w:rsidRPr="002832C1">
        <w:rPr>
          <w:color w:val="FF0000"/>
        </w:rPr>
        <w:t xml:space="preserve"> Interviewees emphasized the need for access to affordable land and financial support, such as loans and grants. Additionally, comprehensive training programs and market linkages are crucial for equipping young farmers with the necessary skills and opportunities to succeed.</w:t>
      </w:r>
    </w:p>
    <w:p w14:paraId="294B503B" w14:textId="77777777" w:rsidR="002832C1" w:rsidRPr="002832C1" w:rsidRDefault="002832C1" w:rsidP="002832C1">
      <w:pPr>
        <w:rPr>
          <w:color w:val="FF0000"/>
        </w:rPr>
      </w:pPr>
      <w:r w:rsidRPr="002832C1">
        <w:rPr>
          <w:b/>
          <w:bCs/>
          <w:color w:val="FF0000"/>
        </w:rPr>
        <w:t xml:space="preserve">Theme 3: Expectations and </w:t>
      </w:r>
      <w:proofErr w:type="gramStart"/>
      <w:r w:rsidRPr="002832C1">
        <w:rPr>
          <w:b/>
          <w:bCs/>
          <w:color w:val="FF0000"/>
        </w:rPr>
        <w:t>Hopes</w:t>
      </w:r>
      <w:proofErr w:type="gramEnd"/>
      <w:r w:rsidRPr="002832C1">
        <w:rPr>
          <w:b/>
          <w:bCs/>
          <w:color w:val="FF0000"/>
        </w:rPr>
        <w:t xml:space="preserve"> for YAC</w:t>
      </w:r>
    </w:p>
    <w:p w14:paraId="4951BB6E" w14:textId="77777777" w:rsidR="002832C1" w:rsidRPr="002832C1" w:rsidRDefault="002832C1" w:rsidP="002832C1">
      <w:pPr>
        <w:rPr>
          <w:color w:val="FF0000"/>
        </w:rPr>
      </w:pPr>
      <w:r w:rsidRPr="002832C1">
        <w:rPr>
          <w:b/>
          <w:bCs/>
          <w:color w:val="FF0000"/>
        </w:rPr>
        <w:t>Codes:</w:t>
      </w:r>
    </w:p>
    <w:p w14:paraId="5F903630" w14:textId="77777777" w:rsidR="002832C1" w:rsidRPr="002832C1" w:rsidRDefault="002832C1" w:rsidP="002832C1">
      <w:pPr>
        <w:numPr>
          <w:ilvl w:val="0"/>
          <w:numId w:val="260"/>
        </w:numPr>
        <w:rPr>
          <w:color w:val="FF0000"/>
        </w:rPr>
      </w:pPr>
      <w:r w:rsidRPr="002832C1">
        <w:rPr>
          <w:color w:val="FF0000"/>
        </w:rPr>
        <w:t>Increased youth participation in agriculture</w:t>
      </w:r>
    </w:p>
    <w:p w14:paraId="3A7BB75D" w14:textId="77777777" w:rsidR="002832C1" w:rsidRPr="002832C1" w:rsidRDefault="002832C1" w:rsidP="002832C1">
      <w:pPr>
        <w:numPr>
          <w:ilvl w:val="0"/>
          <w:numId w:val="260"/>
        </w:numPr>
        <w:rPr>
          <w:color w:val="FF0000"/>
        </w:rPr>
      </w:pPr>
      <w:r w:rsidRPr="002832C1">
        <w:rPr>
          <w:color w:val="FF0000"/>
        </w:rPr>
        <w:t>Sustainable agricultural practices</w:t>
      </w:r>
    </w:p>
    <w:p w14:paraId="37364227" w14:textId="77777777" w:rsidR="002832C1" w:rsidRPr="002832C1" w:rsidRDefault="002832C1" w:rsidP="002832C1">
      <w:pPr>
        <w:numPr>
          <w:ilvl w:val="0"/>
          <w:numId w:val="260"/>
        </w:numPr>
        <w:rPr>
          <w:color w:val="FF0000"/>
        </w:rPr>
      </w:pPr>
      <w:r w:rsidRPr="002832C1">
        <w:rPr>
          <w:color w:val="FF0000"/>
        </w:rPr>
        <w:t>Economic empowerment</w:t>
      </w:r>
    </w:p>
    <w:p w14:paraId="3794A411" w14:textId="77777777" w:rsidR="002832C1" w:rsidRPr="002832C1" w:rsidRDefault="002832C1" w:rsidP="002832C1">
      <w:pPr>
        <w:numPr>
          <w:ilvl w:val="0"/>
          <w:numId w:val="260"/>
        </w:numPr>
        <w:rPr>
          <w:color w:val="FF0000"/>
        </w:rPr>
      </w:pPr>
      <w:r w:rsidRPr="002832C1">
        <w:rPr>
          <w:color w:val="FF0000"/>
        </w:rPr>
        <w:t>Community development</w:t>
      </w:r>
    </w:p>
    <w:p w14:paraId="5C66E81B" w14:textId="77777777" w:rsidR="002832C1" w:rsidRPr="002832C1" w:rsidRDefault="002832C1" w:rsidP="002832C1">
      <w:pPr>
        <w:rPr>
          <w:color w:val="FF0000"/>
        </w:rPr>
      </w:pPr>
      <w:r w:rsidRPr="002832C1">
        <w:rPr>
          <w:b/>
          <w:bCs/>
          <w:color w:val="FF0000"/>
        </w:rPr>
        <w:t>Summary:</w:t>
      </w:r>
      <w:r w:rsidRPr="002832C1">
        <w:rPr>
          <w:color w:val="FF0000"/>
        </w:rPr>
        <w:t xml:space="preserve"> There is a strong expectation that the YAC project will increase youth participation in agriculture, promote sustainable agricultural practices, empower youth economically, and contribute to community development.</w:t>
      </w:r>
    </w:p>
    <w:p w14:paraId="72E33C08" w14:textId="77777777" w:rsidR="002832C1" w:rsidRPr="002832C1" w:rsidRDefault="002832C1" w:rsidP="002832C1">
      <w:pPr>
        <w:rPr>
          <w:color w:val="FF0000"/>
        </w:rPr>
      </w:pPr>
      <w:r w:rsidRPr="002832C1">
        <w:rPr>
          <w:b/>
          <w:bCs/>
          <w:color w:val="FF0000"/>
        </w:rPr>
        <w:t>Theme 4: Potential Barriers</w:t>
      </w:r>
    </w:p>
    <w:p w14:paraId="1282F226" w14:textId="77777777" w:rsidR="002832C1" w:rsidRPr="002832C1" w:rsidRDefault="002832C1" w:rsidP="002832C1">
      <w:pPr>
        <w:rPr>
          <w:color w:val="FF0000"/>
        </w:rPr>
      </w:pPr>
      <w:r w:rsidRPr="002832C1">
        <w:rPr>
          <w:b/>
          <w:bCs/>
          <w:color w:val="FF0000"/>
        </w:rPr>
        <w:t>Codes:</w:t>
      </w:r>
    </w:p>
    <w:p w14:paraId="44905D5E" w14:textId="77777777" w:rsidR="002832C1" w:rsidRPr="002832C1" w:rsidRDefault="002832C1" w:rsidP="002832C1">
      <w:pPr>
        <w:numPr>
          <w:ilvl w:val="0"/>
          <w:numId w:val="261"/>
        </w:numPr>
        <w:rPr>
          <w:color w:val="FF0000"/>
        </w:rPr>
      </w:pPr>
      <w:r w:rsidRPr="002832C1">
        <w:rPr>
          <w:color w:val="FF0000"/>
        </w:rPr>
        <w:t>Bureaucratic hurdles</w:t>
      </w:r>
    </w:p>
    <w:p w14:paraId="715AB683" w14:textId="77777777" w:rsidR="002832C1" w:rsidRPr="002832C1" w:rsidRDefault="002832C1" w:rsidP="002832C1">
      <w:pPr>
        <w:numPr>
          <w:ilvl w:val="0"/>
          <w:numId w:val="261"/>
        </w:numPr>
        <w:rPr>
          <w:color w:val="FF0000"/>
        </w:rPr>
      </w:pPr>
      <w:r w:rsidRPr="002832C1">
        <w:rPr>
          <w:color w:val="FF0000"/>
        </w:rPr>
        <w:t>Resistance to change</w:t>
      </w:r>
    </w:p>
    <w:p w14:paraId="4018B7DA" w14:textId="77777777" w:rsidR="002832C1" w:rsidRPr="002832C1" w:rsidRDefault="002832C1" w:rsidP="002832C1">
      <w:pPr>
        <w:numPr>
          <w:ilvl w:val="0"/>
          <w:numId w:val="261"/>
        </w:numPr>
        <w:rPr>
          <w:color w:val="FF0000"/>
        </w:rPr>
      </w:pPr>
      <w:r w:rsidRPr="002832C1">
        <w:rPr>
          <w:color w:val="FF0000"/>
        </w:rPr>
        <w:t>Limited funding</w:t>
      </w:r>
    </w:p>
    <w:p w14:paraId="0F51EE34" w14:textId="77777777" w:rsidR="002832C1" w:rsidRPr="002832C1" w:rsidRDefault="002832C1" w:rsidP="002832C1">
      <w:pPr>
        <w:numPr>
          <w:ilvl w:val="0"/>
          <w:numId w:val="261"/>
        </w:numPr>
        <w:rPr>
          <w:color w:val="FF0000"/>
        </w:rPr>
      </w:pPr>
      <w:r w:rsidRPr="002832C1">
        <w:rPr>
          <w:color w:val="FF0000"/>
        </w:rPr>
        <w:t>Logistical challenges</w:t>
      </w:r>
    </w:p>
    <w:p w14:paraId="552C09B8" w14:textId="77777777" w:rsidR="002832C1" w:rsidRPr="002832C1" w:rsidRDefault="002832C1" w:rsidP="002832C1">
      <w:pPr>
        <w:rPr>
          <w:color w:val="FF0000"/>
        </w:rPr>
      </w:pPr>
      <w:r w:rsidRPr="002832C1">
        <w:rPr>
          <w:b/>
          <w:bCs/>
          <w:color w:val="FF0000"/>
        </w:rPr>
        <w:t>Summary:</w:t>
      </w:r>
      <w:r w:rsidRPr="002832C1">
        <w:rPr>
          <w:color w:val="FF0000"/>
        </w:rPr>
        <w:t xml:space="preserve"> Potential barriers to the YAC project's success include bureaucratic hurdles, resistance to change among stakeholders, limited funding, and logistical challenges related to the implementation and management of the project.</w:t>
      </w:r>
    </w:p>
    <w:p w14:paraId="157DC6F7" w14:textId="77777777" w:rsidR="002832C1" w:rsidRPr="002832C1" w:rsidRDefault="002832C1" w:rsidP="002832C1">
      <w:pPr>
        <w:rPr>
          <w:color w:val="FF0000"/>
        </w:rPr>
      </w:pPr>
      <w:r w:rsidRPr="002832C1">
        <w:rPr>
          <w:b/>
          <w:bCs/>
          <w:color w:val="FF0000"/>
        </w:rPr>
        <w:t>Theme 5: Engagement and Retention of Young Farmers</w:t>
      </w:r>
    </w:p>
    <w:p w14:paraId="1546B385" w14:textId="77777777" w:rsidR="002832C1" w:rsidRPr="002832C1" w:rsidRDefault="002832C1" w:rsidP="002832C1">
      <w:pPr>
        <w:rPr>
          <w:color w:val="FF0000"/>
        </w:rPr>
      </w:pPr>
      <w:r w:rsidRPr="002832C1">
        <w:rPr>
          <w:b/>
          <w:bCs/>
          <w:color w:val="FF0000"/>
        </w:rPr>
        <w:t>Codes:</w:t>
      </w:r>
    </w:p>
    <w:p w14:paraId="5461BB39" w14:textId="77777777" w:rsidR="002832C1" w:rsidRPr="002832C1" w:rsidRDefault="002832C1" w:rsidP="002832C1">
      <w:pPr>
        <w:numPr>
          <w:ilvl w:val="0"/>
          <w:numId w:val="262"/>
        </w:numPr>
        <w:rPr>
          <w:color w:val="FF0000"/>
        </w:rPr>
      </w:pPr>
      <w:r w:rsidRPr="002832C1">
        <w:rPr>
          <w:color w:val="FF0000"/>
        </w:rPr>
        <w:t>Continuous support and mentorship</w:t>
      </w:r>
    </w:p>
    <w:p w14:paraId="4458659B" w14:textId="77777777" w:rsidR="002832C1" w:rsidRPr="002832C1" w:rsidRDefault="002832C1" w:rsidP="002832C1">
      <w:pPr>
        <w:numPr>
          <w:ilvl w:val="0"/>
          <w:numId w:val="262"/>
        </w:numPr>
        <w:rPr>
          <w:color w:val="FF0000"/>
        </w:rPr>
      </w:pPr>
      <w:r w:rsidRPr="002832C1">
        <w:rPr>
          <w:color w:val="FF0000"/>
        </w:rPr>
        <w:t>Incentives and rewards</w:t>
      </w:r>
    </w:p>
    <w:p w14:paraId="0E3EB45E" w14:textId="77777777" w:rsidR="002832C1" w:rsidRPr="002832C1" w:rsidRDefault="002832C1" w:rsidP="002832C1">
      <w:pPr>
        <w:numPr>
          <w:ilvl w:val="0"/>
          <w:numId w:val="262"/>
        </w:numPr>
        <w:rPr>
          <w:color w:val="FF0000"/>
        </w:rPr>
      </w:pPr>
      <w:r w:rsidRPr="002832C1">
        <w:rPr>
          <w:color w:val="FF0000"/>
        </w:rPr>
        <w:t>Community involvement</w:t>
      </w:r>
    </w:p>
    <w:p w14:paraId="169A3173" w14:textId="77777777" w:rsidR="002832C1" w:rsidRPr="002832C1" w:rsidRDefault="002832C1" w:rsidP="002832C1">
      <w:pPr>
        <w:numPr>
          <w:ilvl w:val="0"/>
          <w:numId w:val="262"/>
        </w:numPr>
        <w:rPr>
          <w:color w:val="FF0000"/>
        </w:rPr>
      </w:pPr>
      <w:r w:rsidRPr="002832C1">
        <w:rPr>
          <w:color w:val="FF0000"/>
        </w:rPr>
        <w:t>Creating a sense of ownership</w:t>
      </w:r>
    </w:p>
    <w:p w14:paraId="3467BE34" w14:textId="77777777" w:rsidR="002832C1" w:rsidRPr="002832C1" w:rsidRDefault="002832C1" w:rsidP="002832C1">
      <w:pPr>
        <w:rPr>
          <w:color w:val="FF0000"/>
        </w:rPr>
      </w:pPr>
      <w:r w:rsidRPr="002832C1">
        <w:rPr>
          <w:b/>
          <w:bCs/>
          <w:color w:val="FF0000"/>
        </w:rPr>
        <w:t>Summary:</w:t>
      </w:r>
      <w:r w:rsidRPr="002832C1">
        <w:rPr>
          <w:color w:val="FF0000"/>
        </w:rPr>
        <w:t xml:space="preserve"> Engaging and retaining young farmers requires continuous support and mentorship, incentives and rewards, active community involvement, and creating a sense of ownership among the participants.</w:t>
      </w:r>
    </w:p>
    <w:p w14:paraId="0AF897ED" w14:textId="77777777" w:rsidR="002832C1" w:rsidRPr="002832C1" w:rsidRDefault="002832C1" w:rsidP="002832C1">
      <w:pPr>
        <w:rPr>
          <w:color w:val="FF0000"/>
        </w:rPr>
      </w:pPr>
      <w:r w:rsidRPr="002832C1">
        <w:rPr>
          <w:b/>
          <w:bCs/>
          <w:color w:val="FF0000"/>
        </w:rPr>
        <w:lastRenderedPageBreak/>
        <w:t>Theme 6: Role of Government, NGOs, and Private Sector</w:t>
      </w:r>
    </w:p>
    <w:p w14:paraId="7DE91A10" w14:textId="77777777" w:rsidR="002832C1" w:rsidRPr="002832C1" w:rsidRDefault="002832C1" w:rsidP="002832C1">
      <w:pPr>
        <w:rPr>
          <w:color w:val="FF0000"/>
        </w:rPr>
      </w:pPr>
      <w:r w:rsidRPr="002832C1">
        <w:rPr>
          <w:b/>
          <w:bCs/>
          <w:color w:val="FF0000"/>
        </w:rPr>
        <w:t>Codes:</w:t>
      </w:r>
    </w:p>
    <w:p w14:paraId="7299D624" w14:textId="77777777" w:rsidR="002832C1" w:rsidRPr="002832C1" w:rsidRDefault="002832C1" w:rsidP="002832C1">
      <w:pPr>
        <w:numPr>
          <w:ilvl w:val="0"/>
          <w:numId w:val="263"/>
        </w:numPr>
        <w:rPr>
          <w:color w:val="FF0000"/>
        </w:rPr>
      </w:pPr>
      <w:r w:rsidRPr="002832C1">
        <w:rPr>
          <w:color w:val="FF0000"/>
        </w:rPr>
        <w:t>Policy support</w:t>
      </w:r>
    </w:p>
    <w:p w14:paraId="12B90683" w14:textId="77777777" w:rsidR="002832C1" w:rsidRPr="002832C1" w:rsidRDefault="002832C1" w:rsidP="002832C1">
      <w:pPr>
        <w:numPr>
          <w:ilvl w:val="0"/>
          <w:numId w:val="263"/>
        </w:numPr>
        <w:rPr>
          <w:color w:val="FF0000"/>
        </w:rPr>
      </w:pPr>
      <w:r w:rsidRPr="002832C1">
        <w:rPr>
          <w:color w:val="FF0000"/>
        </w:rPr>
        <w:t>Financial and technical assistance</w:t>
      </w:r>
    </w:p>
    <w:p w14:paraId="5F3B8490" w14:textId="77777777" w:rsidR="002832C1" w:rsidRPr="002832C1" w:rsidRDefault="002832C1" w:rsidP="002832C1">
      <w:pPr>
        <w:numPr>
          <w:ilvl w:val="0"/>
          <w:numId w:val="263"/>
        </w:numPr>
        <w:rPr>
          <w:color w:val="FF0000"/>
        </w:rPr>
      </w:pPr>
      <w:r w:rsidRPr="002832C1">
        <w:rPr>
          <w:color w:val="FF0000"/>
        </w:rPr>
        <w:t>Capacity-building initiatives</w:t>
      </w:r>
    </w:p>
    <w:p w14:paraId="09597244" w14:textId="77777777" w:rsidR="002832C1" w:rsidRPr="002832C1" w:rsidRDefault="002832C1" w:rsidP="002832C1">
      <w:pPr>
        <w:numPr>
          <w:ilvl w:val="0"/>
          <w:numId w:val="263"/>
        </w:numPr>
        <w:rPr>
          <w:color w:val="FF0000"/>
        </w:rPr>
      </w:pPr>
      <w:r w:rsidRPr="002832C1">
        <w:rPr>
          <w:color w:val="FF0000"/>
        </w:rPr>
        <w:t>Collaboration and partnerships</w:t>
      </w:r>
    </w:p>
    <w:p w14:paraId="47814809" w14:textId="77777777" w:rsidR="002832C1" w:rsidRPr="002832C1" w:rsidRDefault="002832C1" w:rsidP="002832C1">
      <w:pPr>
        <w:rPr>
          <w:color w:val="FF0000"/>
        </w:rPr>
      </w:pPr>
      <w:r w:rsidRPr="002832C1">
        <w:rPr>
          <w:b/>
          <w:bCs/>
          <w:color w:val="FF0000"/>
        </w:rPr>
        <w:t>Summary:</w:t>
      </w:r>
      <w:r w:rsidRPr="002832C1">
        <w:rPr>
          <w:color w:val="FF0000"/>
        </w:rPr>
        <w:t xml:space="preserve"> The government, NGOs, and private sector are seen as critical supporters of the YAC project through policy support, financial and technical assistance, capacity-building initiatives, and fostering collaboration and partnerships.</w:t>
      </w:r>
    </w:p>
    <w:p w14:paraId="45B556FD" w14:textId="77777777" w:rsidR="002832C1" w:rsidRPr="002832C1" w:rsidRDefault="002832C1" w:rsidP="002832C1">
      <w:pPr>
        <w:rPr>
          <w:color w:val="FF0000"/>
        </w:rPr>
      </w:pPr>
      <w:r w:rsidRPr="002832C1">
        <w:rPr>
          <w:b/>
          <w:bCs/>
          <w:color w:val="FF0000"/>
        </w:rPr>
        <w:t>Theme 7: Importance of Training and Capacity-Building</w:t>
      </w:r>
    </w:p>
    <w:p w14:paraId="58D6F9F5" w14:textId="77777777" w:rsidR="002832C1" w:rsidRPr="002832C1" w:rsidRDefault="002832C1" w:rsidP="002832C1">
      <w:pPr>
        <w:rPr>
          <w:color w:val="FF0000"/>
        </w:rPr>
      </w:pPr>
      <w:r w:rsidRPr="002832C1">
        <w:rPr>
          <w:b/>
          <w:bCs/>
          <w:color w:val="FF0000"/>
        </w:rPr>
        <w:t>Codes:</w:t>
      </w:r>
    </w:p>
    <w:p w14:paraId="4A4001DF" w14:textId="77777777" w:rsidR="002832C1" w:rsidRPr="002832C1" w:rsidRDefault="002832C1" w:rsidP="002832C1">
      <w:pPr>
        <w:numPr>
          <w:ilvl w:val="0"/>
          <w:numId w:val="264"/>
        </w:numPr>
        <w:rPr>
          <w:color w:val="FF0000"/>
        </w:rPr>
      </w:pPr>
      <w:r w:rsidRPr="002832C1">
        <w:rPr>
          <w:color w:val="FF0000"/>
        </w:rPr>
        <w:t>Skill development</w:t>
      </w:r>
    </w:p>
    <w:p w14:paraId="1494A7FF" w14:textId="77777777" w:rsidR="002832C1" w:rsidRPr="002832C1" w:rsidRDefault="002832C1" w:rsidP="002832C1">
      <w:pPr>
        <w:numPr>
          <w:ilvl w:val="0"/>
          <w:numId w:val="264"/>
        </w:numPr>
        <w:rPr>
          <w:color w:val="FF0000"/>
        </w:rPr>
      </w:pPr>
      <w:r w:rsidRPr="002832C1">
        <w:rPr>
          <w:color w:val="FF0000"/>
        </w:rPr>
        <w:t>Knowledge transfer</w:t>
      </w:r>
    </w:p>
    <w:p w14:paraId="25FDAF44" w14:textId="77777777" w:rsidR="002832C1" w:rsidRPr="002832C1" w:rsidRDefault="002832C1" w:rsidP="002832C1">
      <w:pPr>
        <w:numPr>
          <w:ilvl w:val="0"/>
          <w:numId w:val="264"/>
        </w:numPr>
        <w:rPr>
          <w:color w:val="FF0000"/>
        </w:rPr>
      </w:pPr>
      <w:r w:rsidRPr="002832C1">
        <w:rPr>
          <w:color w:val="FF0000"/>
        </w:rPr>
        <w:t>Innovation and technology adoption</w:t>
      </w:r>
    </w:p>
    <w:p w14:paraId="10397E13" w14:textId="77777777" w:rsidR="002832C1" w:rsidRPr="002832C1" w:rsidRDefault="002832C1" w:rsidP="002832C1">
      <w:pPr>
        <w:numPr>
          <w:ilvl w:val="0"/>
          <w:numId w:val="264"/>
        </w:numPr>
        <w:rPr>
          <w:color w:val="FF0000"/>
        </w:rPr>
      </w:pPr>
      <w:r w:rsidRPr="002832C1">
        <w:rPr>
          <w:color w:val="FF0000"/>
        </w:rPr>
        <w:t>Practical experience</w:t>
      </w:r>
    </w:p>
    <w:p w14:paraId="08A6657D" w14:textId="77777777" w:rsidR="002832C1" w:rsidRPr="002832C1" w:rsidRDefault="002832C1" w:rsidP="002832C1">
      <w:pPr>
        <w:rPr>
          <w:color w:val="FF0000"/>
        </w:rPr>
      </w:pPr>
      <w:r w:rsidRPr="002832C1">
        <w:rPr>
          <w:b/>
          <w:bCs/>
          <w:color w:val="FF0000"/>
        </w:rPr>
        <w:t>Summary:</w:t>
      </w:r>
      <w:r w:rsidRPr="002832C1">
        <w:rPr>
          <w:color w:val="FF0000"/>
        </w:rPr>
        <w:t xml:space="preserve"> Training and capacity-building are vital for the success of young farmers. These programs should focus on skill development, knowledge transfer, adoption of innovation and technology, and providing practical experience.</w:t>
      </w:r>
    </w:p>
    <w:p w14:paraId="729023EE" w14:textId="77777777" w:rsidR="002832C1" w:rsidRPr="002832C1" w:rsidRDefault="002832C1" w:rsidP="002832C1">
      <w:pPr>
        <w:rPr>
          <w:color w:val="FF0000"/>
        </w:rPr>
      </w:pPr>
      <w:r w:rsidRPr="002832C1">
        <w:rPr>
          <w:b/>
          <w:bCs/>
          <w:color w:val="FF0000"/>
        </w:rPr>
        <w:t>Theme 8: Necessary Infrastructure</w:t>
      </w:r>
    </w:p>
    <w:p w14:paraId="1EBF5228" w14:textId="77777777" w:rsidR="002832C1" w:rsidRPr="002832C1" w:rsidRDefault="002832C1" w:rsidP="002832C1">
      <w:pPr>
        <w:rPr>
          <w:color w:val="FF0000"/>
        </w:rPr>
      </w:pPr>
      <w:r w:rsidRPr="002832C1">
        <w:rPr>
          <w:b/>
          <w:bCs/>
          <w:color w:val="FF0000"/>
        </w:rPr>
        <w:t>Codes:</w:t>
      </w:r>
    </w:p>
    <w:p w14:paraId="2CBF8334" w14:textId="77777777" w:rsidR="002832C1" w:rsidRPr="002832C1" w:rsidRDefault="002832C1" w:rsidP="002832C1">
      <w:pPr>
        <w:numPr>
          <w:ilvl w:val="0"/>
          <w:numId w:val="265"/>
        </w:numPr>
        <w:rPr>
          <w:color w:val="FF0000"/>
        </w:rPr>
      </w:pPr>
      <w:r w:rsidRPr="002832C1">
        <w:rPr>
          <w:color w:val="FF0000"/>
        </w:rPr>
        <w:t>Housing units</w:t>
      </w:r>
    </w:p>
    <w:p w14:paraId="4A191DFC" w14:textId="77777777" w:rsidR="002832C1" w:rsidRPr="002832C1" w:rsidRDefault="002832C1" w:rsidP="002832C1">
      <w:pPr>
        <w:numPr>
          <w:ilvl w:val="0"/>
          <w:numId w:val="265"/>
        </w:numPr>
        <w:rPr>
          <w:color w:val="FF0000"/>
        </w:rPr>
      </w:pPr>
      <w:r w:rsidRPr="002832C1">
        <w:rPr>
          <w:color w:val="FF0000"/>
        </w:rPr>
        <w:t>Training facilities</w:t>
      </w:r>
    </w:p>
    <w:p w14:paraId="40A019F3" w14:textId="77777777" w:rsidR="002832C1" w:rsidRPr="002832C1" w:rsidRDefault="002832C1" w:rsidP="002832C1">
      <w:pPr>
        <w:numPr>
          <w:ilvl w:val="0"/>
          <w:numId w:val="265"/>
        </w:numPr>
        <w:rPr>
          <w:color w:val="FF0000"/>
        </w:rPr>
      </w:pPr>
      <w:r w:rsidRPr="002832C1">
        <w:rPr>
          <w:color w:val="FF0000"/>
        </w:rPr>
        <w:t>Farm equipment</w:t>
      </w:r>
    </w:p>
    <w:p w14:paraId="59104B1B" w14:textId="77777777" w:rsidR="002832C1" w:rsidRPr="002832C1" w:rsidRDefault="002832C1" w:rsidP="002832C1">
      <w:pPr>
        <w:numPr>
          <w:ilvl w:val="0"/>
          <w:numId w:val="265"/>
        </w:numPr>
        <w:rPr>
          <w:color w:val="FF0000"/>
        </w:rPr>
      </w:pPr>
      <w:r w:rsidRPr="002832C1">
        <w:rPr>
          <w:color w:val="FF0000"/>
        </w:rPr>
        <w:t>Irrigation systems</w:t>
      </w:r>
    </w:p>
    <w:p w14:paraId="611E1DC1" w14:textId="77777777" w:rsidR="002832C1" w:rsidRPr="002832C1" w:rsidRDefault="002832C1" w:rsidP="002832C1">
      <w:pPr>
        <w:rPr>
          <w:color w:val="FF0000"/>
        </w:rPr>
      </w:pPr>
      <w:r w:rsidRPr="002832C1">
        <w:rPr>
          <w:b/>
          <w:bCs/>
          <w:color w:val="FF0000"/>
        </w:rPr>
        <w:t>Summary:</w:t>
      </w:r>
      <w:r w:rsidRPr="002832C1">
        <w:rPr>
          <w:color w:val="FF0000"/>
        </w:rPr>
        <w:t xml:space="preserve"> Essential infrastructure for the YAC project includes housing units for participants, training facilities, farm equipment, and irrigation systems to support agricultural activities.</w:t>
      </w:r>
    </w:p>
    <w:p w14:paraId="5B6851E0" w14:textId="77777777" w:rsidR="002832C1" w:rsidRPr="002832C1" w:rsidRDefault="002832C1" w:rsidP="002832C1">
      <w:pPr>
        <w:rPr>
          <w:color w:val="FF0000"/>
        </w:rPr>
      </w:pPr>
      <w:r w:rsidRPr="002832C1">
        <w:rPr>
          <w:b/>
          <w:bCs/>
          <w:color w:val="FF0000"/>
        </w:rPr>
        <w:t>Theme 9: Measuring Success</w:t>
      </w:r>
    </w:p>
    <w:p w14:paraId="4C19D345" w14:textId="77777777" w:rsidR="002832C1" w:rsidRPr="002832C1" w:rsidRDefault="002832C1" w:rsidP="002832C1">
      <w:pPr>
        <w:rPr>
          <w:color w:val="FF0000"/>
        </w:rPr>
      </w:pPr>
      <w:r w:rsidRPr="002832C1">
        <w:rPr>
          <w:b/>
          <w:bCs/>
          <w:color w:val="FF0000"/>
        </w:rPr>
        <w:t>Codes:</w:t>
      </w:r>
    </w:p>
    <w:p w14:paraId="15CAD031" w14:textId="77777777" w:rsidR="002832C1" w:rsidRPr="002832C1" w:rsidRDefault="002832C1" w:rsidP="002832C1">
      <w:pPr>
        <w:numPr>
          <w:ilvl w:val="0"/>
          <w:numId w:val="266"/>
        </w:numPr>
        <w:rPr>
          <w:color w:val="FF0000"/>
        </w:rPr>
      </w:pPr>
      <w:r w:rsidRPr="002832C1">
        <w:rPr>
          <w:color w:val="FF0000"/>
        </w:rPr>
        <w:t>Increase in agricultural output</w:t>
      </w:r>
    </w:p>
    <w:p w14:paraId="20A19E47" w14:textId="77777777" w:rsidR="002832C1" w:rsidRPr="002832C1" w:rsidRDefault="002832C1" w:rsidP="002832C1">
      <w:pPr>
        <w:numPr>
          <w:ilvl w:val="0"/>
          <w:numId w:val="266"/>
        </w:numPr>
        <w:rPr>
          <w:color w:val="FF0000"/>
        </w:rPr>
      </w:pPr>
      <w:r w:rsidRPr="002832C1">
        <w:rPr>
          <w:color w:val="FF0000"/>
        </w:rPr>
        <w:t>Economic impact on participants</w:t>
      </w:r>
    </w:p>
    <w:p w14:paraId="7341BF4A" w14:textId="77777777" w:rsidR="002832C1" w:rsidRPr="002832C1" w:rsidRDefault="002832C1" w:rsidP="002832C1">
      <w:pPr>
        <w:numPr>
          <w:ilvl w:val="0"/>
          <w:numId w:val="266"/>
        </w:numPr>
        <w:rPr>
          <w:color w:val="FF0000"/>
        </w:rPr>
      </w:pPr>
      <w:r w:rsidRPr="002832C1">
        <w:rPr>
          <w:color w:val="FF0000"/>
        </w:rPr>
        <w:lastRenderedPageBreak/>
        <w:t>Community benefits</w:t>
      </w:r>
    </w:p>
    <w:p w14:paraId="3C546E3F" w14:textId="77777777" w:rsidR="002832C1" w:rsidRPr="002832C1" w:rsidRDefault="002832C1" w:rsidP="002832C1">
      <w:pPr>
        <w:numPr>
          <w:ilvl w:val="0"/>
          <w:numId w:val="266"/>
        </w:numPr>
        <w:rPr>
          <w:color w:val="FF0000"/>
        </w:rPr>
      </w:pPr>
      <w:r w:rsidRPr="002832C1">
        <w:rPr>
          <w:color w:val="FF0000"/>
        </w:rPr>
        <w:t>Sustainability of the project</w:t>
      </w:r>
    </w:p>
    <w:p w14:paraId="0E16442D" w14:textId="77777777" w:rsidR="002832C1" w:rsidRPr="002832C1" w:rsidRDefault="002832C1" w:rsidP="002832C1">
      <w:pPr>
        <w:rPr>
          <w:color w:val="FF0000"/>
        </w:rPr>
      </w:pPr>
      <w:r w:rsidRPr="002832C1">
        <w:rPr>
          <w:b/>
          <w:bCs/>
          <w:color w:val="FF0000"/>
        </w:rPr>
        <w:t>Summary:</w:t>
      </w:r>
      <w:r w:rsidRPr="002832C1">
        <w:rPr>
          <w:color w:val="FF0000"/>
        </w:rPr>
        <w:t xml:space="preserve"> The success of the YAC project can be measured through the increase in agricultural output, the economic impact on participants, community benefits, and the sustainability of the project over time.</w:t>
      </w:r>
    </w:p>
    <w:p w14:paraId="07422B4C" w14:textId="77777777" w:rsidR="002832C1" w:rsidRPr="002832C1" w:rsidRDefault="002832C1" w:rsidP="002832C1">
      <w:pPr>
        <w:rPr>
          <w:b/>
          <w:bCs/>
          <w:color w:val="FF0000"/>
        </w:rPr>
      </w:pPr>
      <w:r w:rsidRPr="002832C1">
        <w:rPr>
          <w:b/>
          <w:bCs/>
          <w:color w:val="FF0000"/>
        </w:rPr>
        <w:t>Step 5: Reporting</w:t>
      </w:r>
    </w:p>
    <w:p w14:paraId="1083B7E3" w14:textId="77777777" w:rsidR="002832C1" w:rsidRPr="002832C1" w:rsidRDefault="002832C1" w:rsidP="002832C1">
      <w:pPr>
        <w:rPr>
          <w:color w:val="FF0000"/>
        </w:rPr>
      </w:pPr>
      <w:r w:rsidRPr="002832C1">
        <w:rPr>
          <w:color w:val="FF0000"/>
        </w:rPr>
        <w:t>Based on the thematic analysis, we summarize the findings and discuss how they inform the development and implementation of the YAC project. This analysis provides valuable insights into the needs and expectations of stakeholders, potential challenges, and strategies for ensuring the success of the project. By addressing the identified themes, the YAC project can be tailored to effectively meet the needs of young farmers and achieve its objectives.</w:t>
      </w:r>
    </w:p>
    <w:p w14:paraId="28323890" w14:textId="77777777" w:rsidR="002832C1" w:rsidRPr="002832C1" w:rsidRDefault="002832C1" w:rsidP="002832C1">
      <w:pPr>
        <w:rPr>
          <w:b/>
          <w:bCs/>
          <w:color w:val="FF0000"/>
        </w:rPr>
      </w:pPr>
      <w:r w:rsidRPr="002832C1">
        <w:rPr>
          <w:b/>
          <w:bCs/>
          <w:color w:val="FF0000"/>
        </w:rPr>
        <w:t>Conclusion</w:t>
      </w:r>
    </w:p>
    <w:p w14:paraId="29B0AF86" w14:textId="77777777" w:rsidR="002832C1" w:rsidRPr="002832C1" w:rsidRDefault="002832C1" w:rsidP="002832C1">
      <w:pPr>
        <w:rPr>
          <w:color w:val="FF0000"/>
        </w:rPr>
      </w:pPr>
      <w:r w:rsidRPr="002832C1">
        <w:rPr>
          <w:color w:val="FF0000"/>
        </w:rPr>
        <w:t>The thematic analysis highlights the critical areas that need to be addressed for the YAC project to succeed. By focusing on these themes, the project can be designed to provide the necessary support and resources, overcome potential barriers, and achieve meaningful outcomes for youth in agriculture.</w:t>
      </w:r>
    </w:p>
    <w:p w14:paraId="7A4A7EE5" w14:textId="77777777" w:rsidR="002832C1" w:rsidRPr="002832C1" w:rsidRDefault="002832C1" w:rsidP="002832C1">
      <w:pPr>
        <w:rPr>
          <w:color w:val="FF0000"/>
        </w:rPr>
      </w:pPr>
      <w:r w:rsidRPr="002832C1">
        <w:rPr>
          <w:color w:val="FF0000"/>
        </w:rPr>
        <w:t>4o</w:t>
      </w:r>
    </w:p>
    <w:p w14:paraId="16F30184" w14:textId="77777777" w:rsidR="002832C1" w:rsidRPr="002832C1" w:rsidRDefault="002832C1" w:rsidP="002832C1">
      <w:pPr>
        <w:rPr>
          <w:color w:val="FF0000"/>
        </w:rPr>
      </w:pPr>
      <w:r w:rsidRPr="002832C1">
        <w:rPr>
          <w:color w:val="FF0000"/>
        </w:rPr>
        <w:t xml:space="preserve">focus more on the findings from the interview showing the number of </w:t>
      </w:r>
      <w:proofErr w:type="gramStart"/>
      <w:r w:rsidRPr="002832C1">
        <w:rPr>
          <w:color w:val="FF0000"/>
        </w:rPr>
        <w:t>respondent</w:t>
      </w:r>
      <w:proofErr w:type="gramEnd"/>
      <w:r w:rsidRPr="002832C1">
        <w:rPr>
          <w:color w:val="FF0000"/>
        </w:rPr>
        <w:t xml:space="preserve"> with the themes from the analysis and briefly describe the number of people interview which not be more than 8 in total</w:t>
      </w:r>
    </w:p>
    <w:p w14:paraId="038DF535" w14:textId="77777777" w:rsidR="002832C1" w:rsidRPr="002832C1" w:rsidRDefault="002832C1" w:rsidP="002832C1">
      <w:pPr>
        <w:rPr>
          <w:color w:val="FF0000"/>
        </w:rPr>
      </w:pPr>
      <w:r w:rsidRPr="002832C1">
        <w:rPr>
          <w:color w:val="FF0000"/>
        </w:rPr>
        <w:t>ChatGPT</w:t>
      </w:r>
    </w:p>
    <w:p w14:paraId="780493F8" w14:textId="77777777" w:rsidR="002832C1" w:rsidRPr="002832C1" w:rsidRDefault="002832C1" w:rsidP="002832C1">
      <w:pPr>
        <w:rPr>
          <w:b/>
          <w:bCs/>
          <w:color w:val="FF0000"/>
        </w:rPr>
      </w:pPr>
      <w:r w:rsidRPr="002832C1">
        <w:rPr>
          <w:b/>
          <w:bCs/>
          <w:color w:val="FF0000"/>
        </w:rPr>
        <w:t>Simulated Thematic Analysis of Interviews for YAC Project</w:t>
      </w:r>
    </w:p>
    <w:p w14:paraId="62AD8741" w14:textId="77777777" w:rsidR="002832C1" w:rsidRPr="002832C1" w:rsidRDefault="002832C1" w:rsidP="002832C1">
      <w:pPr>
        <w:rPr>
          <w:b/>
          <w:bCs/>
          <w:color w:val="FF0000"/>
        </w:rPr>
      </w:pPr>
      <w:r w:rsidRPr="002832C1">
        <w:rPr>
          <w:b/>
          <w:bCs/>
          <w:color w:val="FF0000"/>
        </w:rPr>
        <w:t>Interview Overview</w:t>
      </w:r>
    </w:p>
    <w:p w14:paraId="362AB3B0" w14:textId="77777777" w:rsidR="002832C1" w:rsidRPr="002832C1" w:rsidRDefault="002832C1" w:rsidP="002832C1">
      <w:pPr>
        <w:rPr>
          <w:color w:val="FF0000"/>
        </w:rPr>
      </w:pPr>
      <w:r w:rsidRPr="002832C1">
        <w:rPr>
          <w:color w:val="FF0000"/>
        </w:rPr>
        <w:t>To gather insights on the YAC project, we conducted semi-structured interviews with eight key stakeholders:</w:t>
      </w:r>
    </w:p>
    <w:p w14:paraId="1F3C3012" w14:textId="77777777" w:rsidR="002832C1" w:rsidRPr="002832C1" w:rsidRDefault="002832C1" w:rsidP="002832C1">
      <w:pPr>
        <w:numPr>
          <w:ilvl w:val="0"/>
          <w:numId w:val="267"/>
        </w:numPr>
        <w:rPr>
          <w:color w:val="FF0000"/>
        </w:rPr>
      </w:pPr>
      <w:r w:rsidRPr="002832C1">
        <w:rPr>
          <w:color w:val="FF0000"/>
        </w:rPr>
        <w:t>2 potential youth participants</w:t>
      </w:r>
    </w:p>
    <w:p w14:paraId="630CE0CD" w14:textId="77777777" w:rsidR="002832C1" w:rsidRPr="002832C1" w:rsidRDefault="002832C1" w:rsidP="002832C1">
      <w:pPr>
        <w:numPr>
          <w:ilvl w:val="0"/>
          <w:numId w:val="267"/>
        </w:numPr>
        <w:rPr>
          <w:color w:val="FF0000"/>
        </w:rPr>
      </w:pPr>
      <w:r w:rsidRPr="002832C1">
        <w:rPr>
          <w:color w:val="FF0000"/>
        </w:rPr>
        <w:t>2 local government officials</w:t>
      </w:r>
    </w:p>
    <w:p w14:paraId="00191682" w14:textId="77777777" w:rsidR="002832C1" w:rsidRPr="002832C1" w:rsidRDefault="002832C1" w:rsidP="002832C1">
      <w:pPr>
        <w:numPr>
          <w:ilvl w:val="0"/>
          <w:numId w:val="267"/>
        </w:numPr>
        <w:rPr>
          <w:color w:val="FF0000"/>
        </w:rPr>
      </w:pPr>
      <w:r w:rsidRPr="002832C1">
        <w:rPr>
          <w:color w:val="FF0000"/>
        </w:rPr>
        <w:t>2 agricultural experts</w:t>
      </w:r>
    </w:p>
    <w:p w14:paraId="5D811A45" w14:textId="77777777" w:rsidR="002832C1" w:rsidRPr="002832C1" w:rsidRDefault="002832C1" w:rsidP="002832C1">
      <w:pPr>
        <w:numPr>
          <w:ilvl w:val="0"/>
          <w:numId w:val="267"/>
        </w:numPr>
        <w:rPr>
          <w:color w:val="FF0000"/>
        </w:rPr>
      </w:pPr>
      <w:r w:rsidRPr="002832C1">
        <w:rPr>
          <w:color w:val="FF0000"/>
        </w:rPr>
        <w:t>2 representatives from NGOs</w:t>
      </w:r>
    </w:p>
    <w:p w14:paraId="3CD9A6E1" w14:textId="77777777" w:rsidR="002832C1" w:rsidRPr="002832C1" w:rsidRDefault="002832C1" w:rsidP="002832C1">
      <w:pPr>
        <w:rPr>
          <w:b/>
          <w:bCs/>
          <w:color w:val="FF0000"/>
        </w:rPr>
      </w:pPr>
      <w:r w:rsidRPr="002832C1">
        <w:rPr>
          <w:b/>
          <w:bCs/>
          <w:color w:val="FF0000"/>
        </w:rPr>
        <w:t>Findings from the Interviews</w:t>
      </w:r>
    </w:p>
    <w:p w14:paraId="04E3D6BD" w14:textId="77777777" w:rsidR="002832C1" w:rsidRPr="002832C1" w:rsidRDefault="002832C1" w:rsidP="002832C1">
      <w:pPr>
        <w:rPr>
          <w:color w:val="FF0000"/>
        </w:rPr>
      </w:pPr>
      <w:r w:rsidRPr="002832C1">
        <w:rPr>
          <w:b/>
          <w:bCs/>
          <w:color w:val="FF0000"/>
        </w:rPr>
        <w:t>Theme 1: Challenges Facing Youth in Agriculture</w:t>
      </w:r>
    </w:p>
    <w:p w14:paraId="33B1D1B3" w14:textId="77777777" w:rsidR="002832C1" w:rsidRPr="002832C1" w:rsidRDefault="002832C1" w:rsidP="002832C1">
      <w:pPr>
        <w:rPr>
          <w:color w:val="FF0000"/>
        </w:rPr>
      </w:pPr>
      <w:r w:rsidRPr="002832C1">
        <w:rPr>
          <w:b/>
          <w:bCs/>
          <w:color w:val="FF0000"/>
        </w:rPr>
        <w:t>Summary:</w:t>
      </w:r>
      <w:r w:rsidRPr="002832C1">
        <w:rPr>
          <w:color w:val="FF0000"/>
        </w:rPr>
        <w:t xml:space="preserve"> The primary challenges identified include limited access to land, insufficient funding, inadequate training, and difficulties in accessing markets for their produce. These issues collectively hinder the participation of youth in agriculture and limit their potential for success.</w:t>
      </w:r>
    </w:p>
    <w:p w14:paraId="47C68CFB" w14:textId="77777777" w:rsidR="002832C1" w:rsidRPr="002832C1" w:rsidRDefault="002832C1" w:rsidP="002832C1">
      <w:pPr>
        <w:rPr>
          <w:color w:val="FF0000"/>
        </w:rPr>
      </w:pPr>
      <w:r w:rsidRPr="002832C1">
        <w:rPr>
          <w:b/>
          <w:bCs/>
          <w:color w:val="FF0000"/>
        </w:rPr>
        <w:t>Responses:</w:t>
      </w:r>
    </w:p>
    <w:p w14:paraId="271B4191" w14:textId="77777777" w:rsidR="002832C1" w:rsidRPr="002832C1" w:rsidRDefault="002832C1" w:rsidP="002832C1">
      <w:pPr>
        <w:numPr>
          <w:ilvl w:val="0"/>
          <w:numId w:val="268"/>
        </w:numPr>
        <w:rPr>
          <w:color w:val="FF0000"/>
        </w:rPr>
      </w:pPr>
      <w:r w:rsidRPr="002832C1">
        <w:rPr>
          <w:b/>
          <w:bCs/>
          <w:color w:val="FF0000"/>
        </w:rPr>
        <w:lastRenderedPageBreak/>
        <w:t>Access to Land:</w:t>
      </w:r>
      <w:r w:rsidRPr="002832C1">
        <w:rPr>
          <w:color w:val="FF0000"/>
        </w:rPr>
        <w:t xml:space="preserve"> 6 out of 8 respondents (75%) mentioned that youth struggle to access affordable and arable land.</w:t>
      </w:r>
    </w:p>
    <w:p w14:paraId="5BAF1CFC" w14:textId="77777777" w:rsidR="002832C1" w:rsidRPr="002832C1" w:rsidRDefault="002832C1" w:rsidP="002832C1">
      <w:pPr>
        <w:numPr>
          <w:ilvl w:val="0"/>
          <w:numId w:val="268"/>
        </w:numPr>
        <w:rPr>
          <w:color w:val="FF0000"/>
        </w:rPr>
      </w:pPr>
      <w:r w:rsidRPr="002832C1">
        <w:rPr>
          <w:b/>
          <w:bCs/>
          <w:color w:val="FF0000"/>
        </w:rPr>
        <w:t>Funding:</w:t>
      </w:r>
      <w:r w:rsidRPr="002832C1">
        <w:rPr>
          <w:color w:val="FF0000"/>
        </w:rPr>
        <w:t xml:space="preserve"> 5 out of 8 respondents (62.5%) highlighted the difficulty in obtaining financial support for agricultural activities.</w:t>
      </w:r>
    </w:p>
    <w:p w14:paraId="67F7CA0F" w14:textId="77777777" w:rsidR="002832C1" w:rsidRPr="002832C1" w:rsidRDefault="002832C1" w:rsidP="002832C1">
      <w:pPr>
        <w:numPr>
          <w:ilvl w:val="0"/>
          <w:numId w:val="268"/>
        </w:numPr>
        <w:rPr>
          <w:color w:val="FF0000"/>
        </w:rPr>
      </w:pPr>
      <w:r w:rsidRPr="002832C1">
        <w:rPr>
          <w:b/>
          <w:bCs/>
          <w:color w:val="FF0000"/>
        </w:rPr>
        <w:t>Training:</w:t>
      </w:r>
      <w:r w:rsidRPr="002832C1">
        <w:rPr>
          <w:color w:val="FF0000"/>
        </w:rPr>
        <w:t xml:space="preserve"> 4 out of 8 respondents (50%) noted the lack of comprehensive agricultural training for young farmers.</w:t>
      </w:r>
    </w:p>
    <w:p w14:paraId="280F8B79" w14:textId="77777777" w:rsidR="002832C1" w:rsidRPr="002832C1" w:rsidRDefault="002832C1" w:rsidP="002832C1">
      <w:pPr>
        <w:numPr>
          <w:ilvl w:val="0"/>
          <w:numId w:val="268"/>
        </w:numPr>
        <w:rPr>
          <w:color w:val="FF0000"/>
        </w:rPr>
      </w:pPr>
      <w:r w:rsidRPr="002832C1">
        <w:rPr>
          <w:b/>
          <w:bCs/>
          <w:color w:val="FF0000"/>
        </w:rPr>
        <w:t>Market Access:</w:t>
      </w:r>
      <w:r w:rsidRPr="002832C1">
        <w:rPr>
          <w:color w:val="FF0000"/>
        </w:rPr>
        <w:t xml:space="preserve"> 3 out of 8 respondents (37.5%) pointed out the challenges in accessing markets to sell their produce.</w:t>
      </w:r>
    </w:p>
    <w:p w14:paraId="77667B9E" w14:textId="77777777" w:rsidR="002832C1" w:rsidRPr="002832C1" w:rsidRDefault="002832C1" w:rsidP="002832C1">
      <w:pPr>
        <w:rPr>
          <w:color w:val="FF0000"/>
        </w:rPr>
      </w:pPr>
      <w:r w:rsidRPr="002832C1">
        <w:rPr>
          <w:b/>
          <w:bCs/>
          <w:color w:val="FF0000"/>
        </w:rPr>
        <w:t>Theme 2: Support and Resources Needed</w:t>
      </w:r>
    </w:p>
    <w:p w14:paraId="31A1545C" w14:textId="77777777" w:rsidR="002832C1" w:rsidRPr="002832C1" w:rsidRDefault="002832C1" w:rsidP="002832C1">
      <w:pPr>
        <w:rPr>
          <w:color w:val="FF0000"/>
        </w:rPr>
      </w:pPr>
      <w:r w:rsidRPr="002832C1">
        <w:rPr>
          <w:b/>
          <w:bCs/>
          <w:color w:val="FF0000"/>
        </w:rPr>
        <w:t>Summary:</w:t>
      </w:r>
      <w:r w:rsidRPr="002832C1">
        <w:rPr>
          <w:color w:val="FF0000"/>
        </w:rPr>
        <w:t xml:space="preserve"> Interviewees emphasized the need for access to affordable land and financial support, such as loans and grants. Additionally, comprehensive training programs and market linkages are crucial for equipping young farmers with the necessary skills and opportunities to succeed.</w:t>
      </w:r>
    </w:p>
    <w:p w14:paraId="152E1FEC" w14:textId="77777777" w:rsidR="002832C1" w:rsidRPr="002832C1" w:rsidRDefault="002832C1" w:rsidP="002832C1">
      <w:pPr>
        <w:rPr>
          <w:color w:val="FF0000"/>
        </w:rPr>
      </w:pPr>
      <w:r w:rsidRPr="002832C1">
        <w:rPr>
          <w:b/>
          <w:bCs/>
          <w:color w:val="FF0000"/>
        </w:rPr>
        <w:t>Responses:</w:t>
      </w:r>
    </w:p>
    <w:p w14:paraId="258B53B0" w14:textId="77777777" w:rsidR="002832C1" w:rsidRPr="002832C1" w:rsidRDefault="002832C1" w:rsidP="002832C1">
      <w:pPr>
        <w:numPr>
          <w:ilvl w:val="0"/>
          <w:numId w:val="269"/>
        </w:numPr>
        <w:rPr>
          <w:color w:val="FF0000"/>
        </w:rPr>
      </w:pPr>
      <w:r w:rsidRPr="002832C1">
        <w:rPr>
          <w:b/>
          <w:bCs/>
          <w:color w:val="FF0000"/>
        </w:rPr>
        <w:t>Affordable Land:</w:t>
      </w:r>
      <w:r w:rsidRPr="002832C1">
        <w:rPr>
          <w:color w:val="FF0000"/>
        </w:rPr>
        <w:t xml:space="preserve"> 6 out of 8 respondents (75%) stressed the importance of providing affordable land to youth.</w:t>
      </w:r>
    </w:p>
    <w:p w14:paraId="6D164E31" w14:textId="77777777" w:rsidR="002832C1" w:rsidRPr="002832C1" w:rsidRDefault="002832C1" w:rsidP="002832C1">
      <w:pPr>
        <w:numPr>
          <w:ilvl w:val="0"/>
          <w:numId w:val="269"/>
        </w:numPr>
        <w:rPr>
          <w:color w:val="FF0000"/>
        </w:rPr>
      </w:pPr>
      <w:r w:rsidRPr="002832C1">
        <w:rPr>
          <w:b/>
          <w:bCs/>
          <w:color w:val="FF0000"/>
        </w:rPr>
        <w:t>Financial Support:</w:t>
      </w:r>
      <w:r w:rsidRPr="002832C1">
        <w:rPr>
          <w:color w:val="FF0000"/>
        </w:rPr>
        <w:t xml:space="preserve"> 5 out of 8 respondents (62.5%) mentioned the need for loans and grants.</w:t>
      </w:r>
    </w:p>
    <w:p w14:paraId="0BC2A40B" w14:textId="77777777" w:rsidR="002832C1" w:rsidRPr="002832C1" w:rsidRDefault="002832C1" w:rsidP="002832C1">
      <w:pPr>
        <w:numPr>
          <w:ilvl w:val="0"/>
          <w:numId w:val="269"/>
        </w:numPr>
        <w:rPr>
          <w:color w:val="FF0000"/>
        </w:rPr>
      </w:pPr>
      <w:r w:rsidRPr="002832C1">
        <w:rPr>
          <w:b/>
          <w:bCs/>
          <w:color w:val="FF0000"/>
        </w:rPr>
        <w:t>Training Programs:</w:t>
      </w:r>
      <w:r w:rsidRPr="002832C1">
        <w:rPr>
          <w:color w:val="FF0000"/>
        </w:rPr>
        <w:t xml:space="preserve"> 5 out of 8 respondents (62.5%) suggested the implementation of comprehensive training programs.</w:t>
      </w:r>
    </w:p>
    <w:p w14:paraId="451BDF63" w14:textId="77777777" w:rsidR="002832C1" w:rsidRPr="002832C1" w:rsidRDefault="002832C1" w:rsidP="002832C1">
      <w:pPr>
        <w:numPr>
          <w:ilvl w:val="0"/>
          <w:numId w:val="269"/>
        </w:numPr>
        <w:rPr>
          <w:color w:val="FF0000"/>
        </w:rPr>
      </w:pPr>
      <w:r w:rsidRPr="002832C1">
        <w:rPr>
          <w:b/>
          <w:bCs/>
          <w:color w:val="FF0000"/>
        </w:rPr>
        <w:t>Market Linkages:</w:t>
      </w:r>
      <w:r w:rsidRPr="002832C1">
        <w:rPr>
          <w:color w:val="FF0000"/>
        </w:rPr>
        <w:t xml:space="preserve"> 4 out of 8 respondents (50%) emphasized the need for better market linkages.</w:t>
      </w:r>
    </w:p>
    <w:p w14:paraId="5955A4F1" w14:textId="77777777" w:rsidR="002832C1" w:rsidRPr="002832C1" w:rsidRDefault="002832C1" w:rsidP="002832C1">
      <w:pPr>
        <w:rPr>
          <w:color w:val="FF0000"/>
        </w:rPr>
      </w:pPr>
      <w:r w:rsidRPr="002832C1">
        <w:rPr>
          <w:b/>
          <w:bCs/>
          <w:color w:val="FF0000"/>
        </w:rPr>
        <w:t xml:space="preserve">Theme 3: Expectations and </w:t>
      </w:r>
      <w:proofErr w:type="gramStart"/>
      <w:r w:rsidRPr="002832C1">
        <w:rPr>
          <w:b/>
          <w:bCs/>
          <w:color w:val="FF0000"/>
        </w:rPr>
        <w:t>Hopes</w:t>
      </w:r>
      <w:proofErr w:type="gramEnd"/>
      <w:r w:rsidRPr="002832C1">
        <w:rPr>
          <w:b/>
          <w:bCs/>
          <w:color w:val="FF0000"/>
        </w:rPr>
        <w:t xml:space="preserve"> for YAC</w:t>
      </w:r>
    </w:p>
    <w:p w14:paraId="45A5926F" w14:textId="77777777" w:rsidR="002832C1" w:rsidRPr="002832C1" w:rsidRDefault="002832C1" w:rsidP="002832C1">
      <w:pPr>
        <w:rPr>
          <w:color w:val="FF0000"/>
        </w:rPr>
      </w:pPr>
      <w:r w:rsidRPr="002832C1">
        <w:rPr>
          <w:b/>
          <w:bCs/>
          <w:color w:val="FF0000"/>
        </w:rPr>
        <w:t>Summary:</w:t>
      </w:r>
      <w:r w:rsidRPr="002832C1">
        <w:rPr>
          <w:color w:val="FF0000"/>
        </w:rPr>
        <w:t xml:space="preserve"> There is a strong expectation that the YAC project will increase youth participation in agriculture, promote sustainable agricultural practices, empower youth economically, and contribute to community development.</w:t>
      </w:r>
    </w:p>
    <w:p w14:paraId="7BEF80D7" w14:textId="77777777" w:rsidR="002832C1" w:rsidRPr="002832C1" w:rsidRDefault="002832C1" w:rsidP="002832C1">
      <w:pPr>
        <w:rPr>
          <w:color w:val="FF0000"/>
        </w:rPr>
      </w:pPr>
      <w:r w:rsidRPr="002832C1">
        <w:rPr>
          <w:b/>
          <w:bCs/>
          <w:color w:val="FF0000"/>
        </w:rPr>
        <w:t>Responses:</w:t>
      </w:r>
    </w:p>
    <w:p w14:paraId="2E2EB41D" w14:textId="77777777" w:rsidR="002832C1" w:rsidRPr="002832C1" w:rsidRDefault="002832C1" w:rsidP="002832C1">
      <w:pPr>
        <w:numPr>
          <w:ilvl w:val="0"/>
          <w:numId w:val="270"/>
        </w:numPr>
        <w:rPr>
          <w:color w:val="FF0000"/>
        </w:rPr>
      </w:pPr>
      <w:r w:rsidRPr="002832C1">
        <w:rPr>
          <w:b/>
          <w:bCs/>
          <w:color w:val="FF0000"/>
        </w:rPr>
        <w:t>Youth Participation:</w:t>
      </w:r>
      <w:r w:rsidRPr="002832C1">
        <w:rPr>
          <w:color w:val="FF0000"/>
        </w:rPr>
        <w:t xml:space="preserve"> 7 out of 8 respondents (87.5%) hope the project will increase youth involvement in agriculture.</w:t>
      </w:r>
    </w:p>
    <w:p w14:paraId="50C087B0" w14:textId="77777777" w:rsidR="002832C1" w:rsidRPr="002832C1" w:rsidRDefault="002832C1" w:rsidP="002832C1">
      <w:pPr>
        <w:numPr>
          <w:ilvl w:val="0"/>
          <w:numId w:val="270"/>
        </w:numPr>
        <w:rPr>
          <w:color w:val="FF0000"/>
        </w:rPr>
      </w:pPr>
      <w:r w:rsidRPr="002832C1">
        <w:rPr>
          <w:b/>
          <w:bCs/>
          <w:color w:val="FF0000"/>
        </w:rPr>
        <w:t>Sustainable Practices:</w:t>
      </w:r>
      <w:r w:rsidRPr="002832C1">
        <w:rPr>
          <w:color w:val="FF0000"/>
        </w:rPr>
        <w:t xml:space="preserve"> 6 out of 8 respondents (75%) expect the project to promote sustainable farming.</w:t>
      </w:r>
    </w:p>
    <w:p w14:paraId="05224BE6" w14:textId="77777777" w:rsidR="002832C1" w:rsidRPr="002832C1" w:rsidRDefault="002832C1" w:rsidP="002832C1">
      <w:pPr>
        <w:numPr>
          <w:ilvl w:val="0"/>
          <w:numId w:val="270"/>
        </w:numPr>
        <w:rPr>
          <w:color w:val="FF0000"/>
        </w:rPr>
      </w:pPr>
      <w:r w:rsidRPr="002832C1">
        <w:rPr>
          <w:b/>
          <w:bCs/>
          <w:color w:val="FF0000"/>
        </w:rPr>
        <w:t>Economic Empowerment:</w:t>
      </w:r>
      <w:r w:rsidRPr="002832C1">
        <w:rPr>
          <w:color w:val="FF0000"/>
        </w:rPr>
        <w:t xml:space="preserve"> 6 out of 8 respondents (75%) believe the project will economically empower the youth.</w:t>
      </w:r>
    </w:p>
    <w:p w14:paraId="0FC66BAF" w14:textId="77777777" w:rsidR="002832C1" w:rsidRPr="002832C1" w:rsidRDefault="002832C1" w:rsidP="002832C1">
      <w:pPr>
        <w:numPr>
          <w:ilvl w:val="0"/>
          <w:numId w:val="270"/>
        </w:numPr>
        <w:rPr>
          <w:color w:val="FF0000"/>
        </w:rPr>
      </w:pPr>
      <w:r w:rsidRPr="002832C1">
        <w:rPr>
          <w:b/>
          <w:bCs/>
          <w:color w:val="FF0000"/>
        </w:rPr>
        <w:t>Community Development:</w:t>
      </w:r>
      <w:r w:rsidRPr="002832C1">
        <w:rPr>
          <w:color w:val="FF0000"/>
        </w:rPr>
        <w:t xml:space="preserve"> 5 out of 8 respondents (62.5%) see the potential for broader community benefits.</w:t>
      </w:r>
    </w:p>
    <w:p w14:paraId="4A1DC3BC" w14:textId="77777777" w:rsidR="002832C1" w:rsidRPr="002832C1" w:rsidRDefault="002832C1" w:rsidP="002832C1">
      <w:pPr>
        <w:rPr>
          <w:color w:val="FF0000"/>
        </w:rPr>
      </w:pPr>
      <w:r w:rsidRPr="002832C1">
        <w:rPr>
          <w:b/>
          <w:bCs/>
          <w:color w:val="FF0000"/>
        </w:rPr>
        <w:t>Theme 4: Potential Barriers</w:t>
      </w:r>
    </w:p>
    <w:p w14:paraId="72EACEBF" w14:textId="77777777" w:rsidR="002832C1" w:rsidRPr="002832C1" w:rsidRDefault="002832C1" w:rsidP="002832C1">
      <w:pPr>
        <w:rPr>
          <w:color w:val="FF0000"/>
        </w:rPr>
      </w:pPr>
      <w:r w:rsidRPr="002832C1">
        <w:rPr>
          <w:b/>
          <w:bCs/>
          <w:color w:val="FF0000"/>
        </w:rPr>
        <w:lastRenderedPageBreak/>
        <w:t>Summary:</w:t>
      </w:r>
      <w:r w:rsidRPr="002832C1">
        <w:rPr>
          <w:color w:val="FF0000"/>
        </w:rPr>
        <w:t xml:space="preserve"> Potential barriers to the YAC project's success include bureaucratic hurdles, resistance to change among stakeholders, limited funding, and logistical challenges related to the implementation and management of the project.</w:t>
      </w:r>
    </w:p>
    <w:p w14:paraId="350A7238" w14:textId="77777777" w:rsidR="002832C1" w:rsidRPr="002832C1" w:rsidRDefault="002832C1" w:rsidP="002832C1">
      <w:pPr>
        <w:rPr>
          <w:color w:val="FF0000"/>
        </w:rPr>
      </w:pPr>
      <w:r w:rsidRPr="002832C1">
        <w:rPr>
          <w:b/>
          <w:bCs/>
          <w:color w:val="FF0000"/>
        </w:rPr>
        <w:t>Responses:</w:t>
      </w:r>
    </w:p>
    <w:p w14:paraId="6CCC997F" w14:textId="77777777" w:rsidR="002832C1" w:rsidRPr="002832C1" w:rsidRDefault="002832C1" w:rsidP="002832C1">
      <w:pPr>
        <w:numPr>
          <w:ilvl w:val="0"/>
          <w:numId w:val="271"/>
        </w:numPr>
        <w:rPr>
          <w:color w:val="FF0000"/>
        </w:rPr>
      </w:pPr>
      <w:r w:rsidRPr="002832C1">
        <w:rPr>
          <w:b/>
          <w:bCs/>
          <w:color w:val="FF0000"/>
        </w:rPr>
        <w:t>Bureaucratic Hurdles:</w:t>
      </w:r>
      <w:r w:rsidRPr="002832C1">
        <w:rPr>
          <w:color w:val="FF0000"/>
        </w:rPr>
        <w:t xml:space="preserve"> 4 out of 8 respondents (50%) cited bureaucratic processes as a major barrier.</w:t>
      </w:r>
    </w:p>
    <w:p w14:paraId="00297E19" w14:textId="77777777" w:rsidR="002832C1" w:rsidRPr="002832C1" w:rsidRDefault="002832C1" w:rsidP="002832C1">
      <w:pPr>
        <w:numPr>
          <w:ilvl w:val="0"/>
          <w:numId w:val="271"/>
        </w:numPr>
        <w:rPr>
          <w:color w:val="FF0000"/>
        </w:rPr>
      </w:pPr>
      <w:r w:rsidRPr="002832C1">
        <w:rPr>
          <w:b/>
          <w:bCs/>
          <w:color w:val="FF0000"/>
        </w:rPr>
        <w:t>Resistance to Change:</w:t>
      </w:r>
      <w:r w:rsidRPr="002832C1">
        <w:rPr>
          <w:color w:val="FF0000"/>
        </w:rPr>
        <w:t xml:space="preserve"> 3 out of 8 respondents (37.5%) mentioned resistance to change as a concern.</w:t>
      </w:r>
    </w:p>
    <w:p w14:paraId="52D73A5B" w14:textId="77777777" w:rsidR="002832C1" w:rsidRPr="002832C1" w:rsidRDefault="002832C1" w:rsidP="002832C1">
      <w:pPr>
        <w:numPr>
          <w:ilvl w:val="0"/>
          <w:numId w:val="271"/>
        </w:numPr>
        <w:rPr>
          <w:color w:val="FF0000"/>
        </w:rPr>
      </w:pPr>
      <w:r w:rsidRPr="002832C1">
        <w:rPr>
          <w:b/>
          <w:bCs/>
          <w:color w:val="FF0000"/>
        </w:rPr>
        <w:t>Limited Funding:</w:t>
      </w:r>
      <w:r w:rsidRPr="002832C1">
        <w:rPr>
          <w:color w:val="FF0000"/>
        </w:rPr>
        <w:t xml:space="preserve"> 5 out of 8 respondents (62.5%) worried about insufficient funding.</w:t>
      </w:r>
    </w:p>
    <w:p w14:paraId="25E69485" w14:textId="77777777" w:rsidR="002832C1" w:rsidRPr="002832C1" w:rsidRDefault="002832C1" w:rsidP="002832C1">
      <w:pPr>
        <w:numPr>
          <w:ilvl w:val="0"/>
          <w:numId w:val="271"/>
        </w:numPr>
        <w:rPr>
          <w:color w:val="FF0000"/>
        </w:rPr>
      </w:pPr>
      <w:r w:rsidRPr="002832C1">
        <w:rPr>
          <w:b/>
          <w:bCs/>
          <w:color w:val="FF0000"/>
        </w:rPr>
        <w:t>Logistical Challenges:</w:t>
      </w:r>
      <w:r w:rsidRPr="002832C1">
        <w:rPr>
          <w:color w:val="FF0000"/>
        </w:rPr>
        <w:t xml:space="preserve"> 3 out of 8 respondents (37.5%) highlighted logistical issues.</w:t>
      </w:r>
    </w:p>
    <w:p w14:paraId="19DC83EA" w14:textId="77777777" w:rsidR="002832C1" w:rsidRPr="002832C1" w:rsidRDefault="002832C1" w:rsidP="002832C1">
      <w:pPr>
        <w:rPr>
          <w:color w:val="FF0000"/>
        </w:rPr>
      </w:pPr>
      <w:r w:rsidRPr="002832C1">
        <w:rPr>
          <w:b/>
          <w:bCs/>
          <w:color w:val="FF0000"/>
        </w:rPr>
        <w:t>Theme 5: Engagement and Retention of Young Farmers</w:t>
      </w:r>
    </w:p>
    <w:p w14:paraId="3BBD7A6E" w14:textId="77777777" w:rsidR="002832C1" w:rsidRPr="002832C1" w:rsidRDefault="002832C1" w:rsidP="002832C1">
      <w:pPr>
        <w:rPr>
          <w:color w:val="FF0000"/>
        </w:rPr>
      </w:pPr>
      <w:r w:rsidRPr="002832C1">
        <w:rPr>
          <w:b/>
          <w:bCs/>
          <w:color w:val="FF0000"/>
        </w:rPr>
        <w:t>Summary:</w:t>
      </w:r>
      <w:r w:rsidRPr="002832C1">
        <w:rPr>
          <w:color w:val="FF0000"/>
        </w:rPr>
        <w:t xml:space="preserve"> Engaging and retaining young farmers requires continuous support and mentorship, incentives and rewards, active community involvement, and creating a sense of ownership among the participants.</w:t>
      </w:r>
    </w:p>
    <w:p w14:paraId="6F0EA04E" w14:textId="77777777" w:rsidR="002832C1" w:rsidRPr="002832C1" w:rsidRDefault="002832C1" w:rsidP="002832C1">
      <w:pPr>
        <w:rPr>
          <w:color w:val="FF0000"/>
        </w:rPr>
      </w:pPr>
      <w:r w:rsidRPr="002832C1">
        <w:rPr>
          <w:b/>
          <w:bCs/>
          <w:color w:val="FF0000"/>
        </w:rPr>
        <w:t>Responses:</w:t>
      </w:r>
    </w:p>
    <w:p w14:paraId="1F28C214" w14:textId="77777777" w:rsidR="002832C1" w:rsidRPr="002832C1" w:rsidRDefault="002832C1" w:rsidP="002832C1">
      <w:pPr>
        <w:numPr>
          <w:ilvl w:val="0"/>
          <w:numId w:val="272"/>
        </w:numPr>
        <w:rPr>
          <w:color w:val="FF0000"/>
        </w:rPr>
      </w:pPr>
      <w:r w:rsidRPr="002832C1">
        <w:rPr>
          <w:b/>
          <w:bCs/>
          <w:color w:val="FF0000"/>
        </w:rPr>
        <w:t>Support and Mentorship:</w:t>
      </w:r>
      <w:r w:rsidRPr="002832C1">
        <w:rPr>
          <w:color w:val="FF0000"/>
        </w:rPr>
        <w:t xml:space="preserve"> 6 out of 8 respondents (75%) emphasized the importance of ongoing support.</w:t>
      </w:r>
    </w:p>
    <w:p w14:paraId="79AA48E9" w14:textId="77777777" w:rsidR="002832C1" w:rsidRPr="002832C1" w:rsidRDefault="002832C1" w:rsidP="002832C1">
      <w:pPr>
        <w:numPr>
          <w:ilvl w:val="0"/>
          <w:numId w:val="272"/>
        </w:numPr>
        <w:rPr>
          <w:color w:val="FF0000"/>
        </w:rPr>
      </w:pPr>
      <w:r w:rsidRPr="002832C1">
        <w:rPr>
          <w:b/>
          <w:bCs/>
          <w:color w:val="FF0000"/>
        </w:rPr>
        <w:t>Incentives:</w:t>
      </w:r>
      <w:r w:rsidRPr="002832C1">
        <w:rPr>
          <w:color w:val="FF0000"/>
        </w:rPr>
        <w:t xml:space="preserve"> 5 out of 8 respondents (62.5%) suggested providing incentives and rewards.</w:t>
      </w:r>
    </w:p>
    <w:p w14:paraId="14BC1612" w14:textId="77777777" w:rsidR="002832C1" w:rsidRPr="002832C1" w:rsidRDefault="002832C1" w:rsidP="002832C1">
      <w:pPr>
        <w:numPr>
          <w:ilvl w:val="0"/>
          <w:numId w:val="272"/>
        </w:numPr>
        <w:rPr>
          <w:color w:val="FF0000"/>
        </w:rPr>
      </w:pPr>
      <w:r w:rsidRPr="002832C1">
        <w:rPr>
          <w:b/>
          <w:bCs/>
          <w:color w:val="FF0000"/>
        </w:rPr>
        <w:t>Community Involvement:</w:t>
      </w:r>
      <w:r w:rsidRPr="002832C1">
        <w:rPr>
          <w:color w:val="FF0000"/>
        </w:rPr>
        <w:t xml:space="preserve"> 4 out of 8 respondents (50%) recommended involving the community.</w:t>
      </w:r>
    </w:p>
    <w:p w14:paraId="0EA77B19" w14:textId="77777777" w:rsidR="002832C1" w:rsidRPr="002832C1" w:rsidRDefault="002832C1" w:rsidP="002832C1">
      <w:pPr>
        <w:numPr>
          <w:ilvl w:val="0"/>
          <w:numId w:val="272"/>
        </w:numPr>
        <w:rPr>
          <w:color w:val="FF0000"/>
        </w:rPr>
      </w:pPr>
      <w:r w:rsidRPr="002832C1">
        <w:rPr>
          <w:b/>
          <w:bCs/>
          <w:color w:val="FF0000"/>
        </w:rPr>
        <w:t>Sense of Ownership:</w:t>
      </w:r>
      <w:r w:rsidRPr="002832C1">
        <w:rPr>
          <w:color w:val="FF0000"/>
        </w:rPr>
        <w:t xml:space="preserve"> 4 out of 8 respondents (50%) stressed creating a sense of ownership among participants.</w:t>
      </w:r>
    </w:p>
    <w:p w14:paraId="4A2A174B" w14:textId="77777777" w:rsidR="002832C1" w:rsidRPr="002832C1" w:rsidRDefault="002832C1" w:rsidP="002832C1">
      <w:pPr>
        <w:rPr>
          <w:color w:val="FF0000"/>
        </w:rPr>
      </w:pPr>
      <w:r w:rsidRPr="002832C1">
        <w:rPr>
          <w:b/>
          <w:bCs/>
          <w:color w:val="FF0000"/>
        </w:rPr>
        <w:t>Theme 6: Role of Government, NGOs, and Private Sector</w:t>
      </w:r>
    </w:p>
    <w:p w14:paraId="4BCC6E57" w14:textId="77777777" w:rsidR="002832C1" w:rsidRPr="002832C1" w:rsidRDefault="002832C1" w:rsidP="002832C1">
      <w:pPr>
        <w:rPr>
          <w:color w:val="FF0000"/>
        </w:rPr>
      </w:pPr>
      <w:r w:rsidRPr="002832C1">
        <w:rPr>
          <w:b/>
          <w:bCs/>
          <w:color w:val="FF0000"/>
        </w:rPr>
        <w:t>Summary:</w:t>
      </w:r>
      <w:r w:rsidRPr="002832C1">
        <w:rPr>
          <w:color w:val="FF0000"/>
        </w:rPr>
        <w:t xml:space="preserve"> The government, NGOs, and private sector are seen as critical supporters of the YAC project through policy support, financial and technical assistance, capacity-building initiatives, and fostering collaboration and partnerships.</w:t>
      </w:r>
    </w:p>
    <w:p w14:paraId="7CB1CE20" w14:textId="77777777" w:rsidR="002832C1" w:rsidRPr="002832C1" w:rsidRDefault="002832C1" w:rsidP="002832C1">
      <w:pPr>
        <w:rPr>
          <w:color w:val="FF0000"/>
        </w:rPr>
      </w:pPr>
      <w:r w:rsidRPr="002832C1">
        <w:rPr>
          <w:b/>
          <w:bCs/>
          <w:color w:val="FF0000"/>
        </w:rPr>
        <w:t>Responses:</w:t>
      </w:r>
    </w:p>
    <w:p w14:paraId="4C3DAF9D" w14:textId="77777777" w:rsidR="002832C1" w:rsidRPr="002832C1" w:rsidRDefault="002832C1" w:rsidP="002832C1">
      <w:pPr>
        <w:numPr>
          <w:ilvl w:val="0"/>
          <w:numId w:val="273"/>
        </w:numPr>
        <w:rPr>
          <w:color w:val="FF0000"/>
        </w:rPr>
      </w:pPr>
      <w:r w:rsidRPr="002832C1">
        <w:rPr>
          <w:b/>
          <w:bCs/>
          <w:color w:val="FF0000"/>
        </w:rPr>
        <w:t>Policy Support:</w:t>
      </w:r>
      <w:r w:rsidRPr="002832C1">
        <w:rPr>
          <w:color w:val="FF0000"/>
        </w:rPr>
        <w:t xml:space="preserve"> 5 out of 8 respondents (62.5%) called for supportive government policies.</w:t>
      </w:r>
    </w:p>
    <w:p w14:paraId="7586FBF7" w14:textId="77777777" w:rsidR="002832C1" w:rsidRPr="002832C1" w:rsidRDefault="002832C1" w:rsidP="002832C1">
      <w:pPr>
        <w:numPr>
          <w:ilvl w:val="0"/>
          <w:numId w:val="273"/>
        </w:numPr>
        <w:rPr>
          <w:color w:val="FF0000"/>
        </w:rPr>
      </w:pPr>
      <w:r w:rsidRPr="002832C1">
        <w:rPr>
          <w:b/>
          <w:bCs/>
          <w:color w:val="FF0000"/>
        </w:rPr>
        <w:t>Financial and Technical Assistance:</w:t>
      </w:r>
      <w:r w:rsidRPr="002832C1">
        <w:rPr>
          <w:color w:val="FF0000"/>
        </w:rPr>
        <w:t xml:space="preserve"> 6 out of 8 respondents (75%) highlighted the need for financial and technical support.</w:t>
      </w:r>
    </w:p>
    <w:p w14:paraId="567D1C14" w14:textId="77777777" w:rsidR="002832C1" w:rsidRPr="002832C1" w:rsidRDefault="002832C1" w:rsidP="002832C1">
      <w:pPr>
        <w:numPr>
          <w:ilvl w:val="0"/>
          <w:numId w:val="273"/>
        </w:numPr>
        <w:rPr>
          <w:color w:val="FF0000"/>
        </w:rPr>
      </w:pPr>
      <w:r w:rsidRPr="002832C1">
        <w:rPr>
          <w:b/>
          <w:bCs/>
          <w:color w:val="FF0000"/>
        </w:rPr>
        <w:t>Capacity-Building Initiatives:</w:t>
      </w:r>
      <w:r w:rsidRPr="002832C1">
        <w:rPr>
          <w:color w:val="FF0000"/>
        </w:rPr>
        <w:t xml:space="preserve"> 5 out of 8 respondents (62.5%) mentioned the importance of capacity-building.</w:t>
      </w:r>
    </w:p>
    <w:p w14:paraId="18AB1418" w14:textId="77777777" w:rsidR="002832C1" w:rsidRPr="002832C1" w:rsidRDefault="002832C1" w:rsidP="002832C1">
      <w:pPr>
        <w:numPr>
          <w:ilvl w:val="0"/>
          <w:numId w:val="273"/>
        </w:numPr>
        <w:rPr>
          <w:color w:val="FF0000"/>
        </w:rPr>
      </w:pPr>
      <w:r w:rsidRPr="002832C1">
        <w:rPr>
          <w:b/>
          <w:bCs/>
          <w:color w:val="FF0000"/>
        </w:rPr>
        <w:t>Collaboration:</w:t>
      </w:r>
      <w:r w:rsidRPr="002832C1">
        <w:rPr>
          <w:color w:val="FF0000"/>
        </w:rPr>
        <w:t xml:space="preserve"> 4 out of 8 respondents (50%) emphasized collaboration between stakeholders.</w:t>
      </w:r>
    </w:p>
    <w:p w14:paraId="762E949D" w14:textId="77777777" w:rsidR="002832C1" w:rsidRPr="002832C1" w:rsidRDefault="002832C1" w:rsidP="002832C1">
      <w:pPr>
        <w:rPr>
          <w:color w:val="FF0000"/>
        </w:rPr>
      </w:pPr>
      <w:r w:rsidRPr="002832C1">
        <w:rPr>
          <w:b/>
          <w:bCs/>
          <w:color w:val="FF0000"/>
        </w:rPr>
        <w:lastRenderedPageBreak/>
        <w:t>Theme 7: Importance of Training and Capacity-Building</w:t>
      </w:r>
    </w:p>
    <w:p w14:paraId="74083834" w14:textId="77777777" w:rsidR="002832C1" w:rsidRPr="002832C1" w:rsidRDefault="002832C1" w:rsidP="002832C1">
      <w:pPr>
        <w:rPr>
          <w:color w:val="FF0000"/>
        </w:rPr>
      </w:pPr>
      <w:r w:rsidRPr="002832C1">
        <w:rPr>
          <w:b/>
          <w:bCs/>
          <w:color w:val="FF0000"/>
        </w:rPr>
        <w:t>Summary:</w:t>
      </w:r>
      <w:r w:rsidRPr="002832C1">
        <w:rPr>
          <w:color w:val="FF0000"/>
        </w:rPr>
        <w:t xml:space="preserve"> Training and capacity-building are vital for the success of young farmers. These programs should focus on skill development, knowledge transfer, adoption of innovation and technology, and providing practical experience.</w:t>
      </w:r>
    </w:p>
    <w:p w14:paraId="7A6115C1" w14:textId="77777777" w:rsidR="002832C1" w:rsidRPr="002832C1" w:rsidRDefault="002832C1" w:rsidP="002832C1">
      <w:pPr>
        <w:rPr>
          <w:color w:val="FF0000"/>
        </w:rPr>
      </w:pPr>
      <w:r w:rsidRPr="002832C1">
        <w:rPr>
          <w:b/>
          <w:bCs/>
          <w:color w:val="FF0000"/>
        </w:rPr>
        <w:t>Responses:</w:t>
      </w:r>
    </w:p>
    <w:p w14:paraId="798C787B" w14:textId="77777777" w:rsidR="002832C1" w:rsidRPr="002832C1" w:rsidRDefault="002832C1" w:rsidP="002832C1">
      <w:pPr>
        <w:numPr>
          <w:ilvl w:val="0"/>
          <w:numId w:val="274"/>
        </w:numPr>
        <w:rPr>
          <w:color w:val="FF0000"/>
        </w:rPr>
      </w:pPr>
      <w:r w:rsidRPr="002832C1">
        <w:rPr>
          <w:b/>
          <w:bCs/>
          <w:color w:val="FF0000"/>
        </w:rPr>
        <w:t>Skill Development:</w:t>
      </w:r>
      <w:r w:rsidRPr="002832C1">
        <w:rPr>
          <w:color w:val="FF0000"/>
        </w:rPr>
        <w:t xml:space="preserve"> 6 out of 8 respondents (75%) emphasized skill development.</w:t>
      </w:r>
    </w:p>
    <w:p w14:paraId="1CF71221" w14:textId="77777777" w:rsidR="002832C1" w:rsidRPr="002832C1" w:rsidRDefault="002832C1" w:rsidP="002832C1">
      <w:pPr>
        <w:numPr>
          <w:ilvl w:val="0"/>
          <w:numId w:val="274"/>
        </w:numPr>
        <w:rPr>
          <w:color w:val="FF0000"/>
        </w:rPr>
      </w:pPr>
      <w:r w:rsidRPr="002832C1">
        <w:rPr>
          <w:b/>
          <w:bCs/>
          <w:color w:val="FF0000"/>
        </w:rPr>
        <w:t>Knowledge Transfer:</w:t>
      </w:r>
      <w:r w:rsidRPr="002832C1">
        <w:rPr>
          <w:color w:val="FF0000"/>
        </w:rPr>
        <w:t xml:space="preserve"> 5 out of 8 respondents (62.5%) mentioned the importance of knowledge transfer.</w:t>
      </w:r>
    </w:p>
    <w:p w14:paraId="4D7F30D0" w14:textId="77777777" w:rsidR="002832C1" w:rsidRPr="002832C1" w:rsidRDefault="002832C1" w:rsidP="002832C1">
      <w:pPr>
        <w:numPr>
          <w:ilvl w:val="0"/>
          <w:numId w:val="274"/>
        </w:numPr>
        <w:rPr>
          <w:color w:val="FF0000"/>
        </w:rPr>
      </w:pPr>
      <w:r w:rsidRPr="002832C1">
        <w:rPr>
          <w:b/>
          <w:bCs/>
          <w:color w:val="FF0000"/>
        </w:rPr>
        <w:t>Technology Adoption:</w:t>
      </w:r>
      <w:r w:rsidRPr="002832C1">
        <w:rPr>
          <w:color w:val="FF0000"/>
        </w:rPr>
        <w:t xml:space="preserve"> 4 out of 8 respondents (50%) highlighted innovation and technology.</w:t>
      </w:r>
    </w:p>
    <w:p w14:paraId="23807794" w14:textId="77777777" w:rsidR="002832C1" w:rsidRPr="002832C1" w:rsidRDefault="002832C1" w:rsidP="002832C1">
      <w:pPr>
        <w:numPr>
          <w:ilvl w:val="0"/>
          <w:numId w:val="274"/>
        </w:numPr>
        <w:rPr>
          <w:color w:val="FF0000"/>
        </w:rPr>
      </w:pPr>
      <w:r w:rsidRPr="002832C1">
        <w:rPr>
          <w:b/>
          <w:bCs/>
          <w:color w:val="FF0000"/>
        </w:rPr>
        <w:t>Practical Experience:</w:t>
      </w:r>
      <w:r w:rsidRPr="002832C1">
        <w:rPr>
          <w:color w:val="FF0000"/>
        </w:rPr>
        <w:t xml:space="preserve"> 4 out of 8 respondents (50%) stressed the need for practical experience.</w:t>
      </w:r>
    </w:p>
    <w:p w14:paraId="12781E58" w14:textId="77777777" w:rsidR="002832C1" w:rsidRPr="002832C1" w:rsidRDefault="002832C1" w:rsidP="002832C1">
      <w:pPr>
        <w:rPr>
          <w:color w:val="FF0000"/>
        </w:rPr>
      </w:pPr>
      <w:r w:rsidRPr="002832C1">
        <w:rPr>
          <w:b/>
          <w:bCs/>
          <w:color w:val="FF0000"/>
        </w:rPr>
        <w:t>Theme 8: Necessary Infrastructure</w:t>
      </w:r>
    </w:p>
    <w:p w14:paraId="2530C493" w14:textId="77777777" w:rsidR="002832C1" w:rsidRPr="002832C1" w:rsidRDefault="002832C1" w:rsidP="002832C1">
      <w:pPr>
        <w:rPr>
          <w:color w:val="FF0000"/>
        </w:rPr>
      </w:pPr>
      <w:r w:rsidRPr="002832C1">
        <w:rPr>
          <w:b/>
          <w:bCs/>
          <w:color w:val="FF0000"/>
        </w:rPr>
        <w:t>Summary:</w:t>
      </w:r>
      <w:r w:rsidRPr="002832C1">
        <w:rPr>
          <w:color w:val="FF0000"/>
        </w:rPr>
        <w:t xml:space="preserve"> Essential infrastructure for the YAC project includes housing units for participants, training facilities, farm equipment, and irrigation systems to support agricultural activities.</w:t>
      </w:r>
    </w:p>
    <w:p w14:paraId="5AF2147E" w14:textId="77777777" w:rsidR="002832C1" w:rsidRPr="002832C1" w:rsidRDefault="002832C1" w:rsidP="002832C1">
      <w:pPr>
        <w:rPr>
          <w:color w:val="FF0000"/>
        </w:rPr>
      </w:pPr>
      <w:r w:rsidRPr="002832C1">
        <w:rPr>
          <w:b/>
          <w:bCs/>
          <w:color w:val="FF0000"/>
        </w:rPr>
        <w:t>Responses:</w:t>
      </w:r>
    </w:p>
    <w:p w14:paraId="1408FE7E" w14:textId="77777777" w:rsidR="002832C1" w:rsidRPr="002832C1" w:rsidRDefault="002832C1" w:rsidP="002832C1">
      <w:pPr>
        <w:numPr>
          <w:ilvl w:val="0"/>
          <w:numId w:val="275"/>
        </w:numPr>
        <w:rPr>
          <w:color w:val="FF0000"/>
        </w:rPr>
      </w:pPr>
      <w:r w:rsidRPr="002832C1">
        <w:rPr>
          <w:b/>
          <w:bCs/>
          <w:color w:val="FF0000"/>
        </w:rPr>
        <w:t>Housing Units:</w:t>
      </w:r>
      <w:r w:rsidRPr="002832C1">
        <w:rPr>
          <w:color w:val="FF0000"/>
        </w:rPr>
        <w:t xml:space="preserve"> 5 out of 8 respondents (62.5%) mentioned the need for housing units.</w:t>
      </w:r>
    </w:p>
    <w:p w14:paraId="3817DDA6" w14:textId="77777777" w:rsidR="002832C1" w:rsidRPr="002832C1" w:rsidRDefault="002832C1" w:rsidP="002832C1">
      <w:pPr>
        <w:numPr>
          <w:ilvl w:val="0"/>
          <w:numId w:val="275"/>
        </w:numPr>
        <w:rPr>
          <w:color w:val="FF0000"/>
        </w:rPr>
      </w:pPr>
      <w:r w:rsidRPr="002832C1">
        <w:rPr>
          <w:b/>
          <w:bCs/>
          <w:color w:val="FF0000"/>
        </w:rPr>
        <w:t>Training Facilities:</w:t>
      </w:r>
      <w:r w:rsidRPr="002832C1">
        <w:rPr>
          <w:color w:val="FF0000"/>
        </w:rPr>
        <w:t xml:space="preserve"> 5 out of 8 respondents (62.5%) suggested establishing training facilities.</w:t>
      </w:r>
    </w:p>
    <w:p w14:paraId="069EF3CA" w14:textId="77777777" w:rsidR="002832C1" w:rsidRPr="002832C1" w:rsidRDefault="002832C1" w:rsidP="002832C1">
      <w:pPr>
        <w:numPr>
          <w:ilvl w:val="0"/>
          <w:numId w:val="275"/>
        </w:numPr>
        <w:rPr>
          <w:color w:val="FF0000"/>
        </w:rPr>
      </w:pPr>
      <w:r w:rsidRPr="002832C1">
        <w:rPr>
          <w:b/>
          <w:bCs/>
          <w:color w:val="FF0000"/>
        </w:rPr>
        <w:t>Farm Equipment:</w:t>
      </w:r>
      <w:r w:rsidRPr="002832C1">
        <w:rPr>
          <w:color w:val="FF0000"/>
        </w:rPr>
        <w:t xml:space="preserve"> 4 out of 8 respondents (50%) emphasized the need for farm equipment.</w:t>
      </w:r>
    </w:p>
    <w:p w14:paraId="1AFB2EA1" w14:textId="77777777" w:rsidR="002832C1" w:rsidRPr="002832C1" w:rsidRDefault="002832C1" w:rsidP="002832C1">
      <w:pPr>
        <w:numPr>
          <w:ilvl w:val="0"/>
          <w:numId w:val="275"/>
        </w:numPr>
        <w:rPr>
          <w:color w:val="FF0000"/>
        </w:rPr>
      </w:pPr>
      <w:r w:rsidRPr="002832C1">
        <w:rPr>
          <w:b/>
          <w:bCs/>
          <w:color w:val="FF0000"/>
        </w:rPr>
        <w:t>Irrigation Systems:</w:t>
      </w:r>
      <w:r w:rsidRPr="002832C1">
        <w:rPr>
          <w:color w:val="FF0000"/>
        </w:rPr>
        <w:t xml:space="preserve"> 3 out of 8 respondents (37.5%) highlighted the importance of irrigation systems.</w:t>
      </w:r>
    </w:p>
    <w:p w14:paraId="31388A57" w14:textId="77777777" w:rsidR="002832C1" w:rsidRPr="002832C1" w:rsidRDefault="002832C1" w:rsidP="002832C1">
      <w:pPr>
        <w:rPr>
          <w:color w:val="FF0000"/>
        </w:rPr>
      </w:pPr>
      <w:r w:rsidRPr="002832C1">
        <w:rPr>
          <w:b/>
          <w:bCs/>
          <w:color w:val="FF0000"/>
        </w:rPr>
        <w:t>Theme 9: Measuring Success</w:t>
      </w:r>
    </w:p>
    <w:p w14:paraId="611FF9C1" w14:textId="77777777" w:rsidR="002832C1" w:rsidRPr="002832C1" w:rsidRDefault="002832C1" w:rsidP="002832C1">
      <w:pPr>
        <w:rPr>
          <w:color w:val="FF0000"/>
        </w:rPr>
      </w:pPr>
      <w:r w:rsidRPr="002832C1">
        <w:rPr>
          <w:b/>
          <w:bCs/>
          <w:color w:val="FF0000"/>
        </w:rPr>
        <w:t>Summary:</w:t>
      </w:r>
      <w:r w:rsidRPr="002832C1">
        <w:rPr>
          <w:color w:val="FF0000"/>
        </w:rPr>
        <w:t xml:space="preserve"> The success of the YAC project can be measured through the increase in agricultural output, the economic impact on participants, community benefits, and the sustainability of the project over time.</w:t>
      </w:r>
    </w:p>
    <w:p w14:paraId="22BD4C43" w14:textId="77777777" w:rsidR="002832C1" w:rsidRPr="002832C1" w:rsidRDefault="002832C1" w:rsidP="002832C1">
      <w:pPr>
        <w:rPr>
          <w:color w:val="FF0000"/>
        </w:rPr>
      </w:pPr>
      <w:r w:rsidRPr="002832C1">
        <w:rPr>
          <w:b/>
          <w:bCs/>
          <w:color w:val="FF0000"/>
        </w:rPr>
        <w:t>Responses:</w:t>
      </w:r>
    </w:p>
    <w:p w14:paraId="53237670" w14:textId="77777777" w:rsidR="002832C1" w:rsidRPr="002832C1" w:rsidRDefault="002832C1" w:rsidP="002832C1">
      <w:pPr>
        <w:numPr>
          <w:ilvl w:val="0"/>
          <w:numId w:val="276"/>
        </w:numPr>
        <w:rPr>
          <w:color w:val="FF0000"/>
        </w:rPr>
      </w:pPr>
      <w:r w:rsidRPr="002832C1">
        <w:rPr>
          <w:b/>
          <w:bCs/>
          <w:color w:val="FF0000"/>
        </w:rPr>
        <w:t>Agricultural Output:</w:t>
      </w:r>
      <w:r w:rsidRPr="002832C1">
        <w:rPr>
          <w:color w:val="FF0000"/>
        </w:rPr>
        <w:t xml:space="preserve"> 5 out of 8 respondents (62.5%) suggested measuring agricultural output.</w:t>
      </w:r>
    </w:p>
    <w:p w14:paraId="12838733" w14:textId="77777777" w:rsidR="002832C1" w:rsidRPr="002832C1" w:rsidRDefault="002832C1" w:rsidP="002832C1">
      <w:pPr>
        <w:numPr>
          <w:ilvl w:val="0"/>
          <w:numId w:val="276"/>
        </w:numPr>
        <w:rPr>
          <w:color w:val="FF0000"/>
        </w:rPr>
      </w:pPr>
      <w:r w:rsidRPr="002832C1">
        <w:rPr>
          <w:b/>
          <w:bCs/>
          <w:color w:val="FF0000"/>
        </w:rPr>
        <w:t>Economic Impact:</w:t>
      </w:r>
      <w:r w:rsidRPr="002832C1">
        <w:rPr>
          <w:color w:val="FF0000"/>
        </w:rPr>
        <w:t xml:space="preserve"> 6 out of 8 respondents (75%) mentioned the economic impact on participants.</w:t>
      </w:r>
    </w:p>
    <w:p w14:paraId="5AE66134" w14:textId="77777777" w:rsidR="002832C1" w:rsidRPr="002832C1" w:rsidRDefault="002832C1" w:rsidP="002832C1">
      <w:pPr>
        <w:numPr>
          <w:ilvl w:val="0"/>
          <w:numId w:val="276"/>
        </w:numPr>
        <w:rPr>
          <w:color w:val="FF0000"/>
        </w:rPr>
      </w:pPr>
      <w:r w:rsidRPr="002832C1">
        <w:rPr>
          <w:b/>
          <w:bCs/>
          <w:color w:val="FF0000"/>
        </w:rPr>
        <w:t>Community Benefits:</w:t>
      </w:r>
      <w:r w:rsidRPr="002832C1">
        <w:rPr>
          <w:color w:val="FF0000"/>
        </w:rPr>
        <w:t xml:space="preserve"> 4 out of 8 respondents (50%) highlighted community benefits.</w:t>
      </w:r>
    </w:p>
    <w:p w14:paraId="532BF223" w14:textId="77777777" w:rsidR="002832C1" w:rsidRPr="002832C1" w:rsidRDefault="002832C1" w:rsidP="002832C1">
      <w:pPr>
        <w:numPr>
          <w:ilvl w:val="0"/>
          <w:numId w:val="276"/>
        </w:numPr>
        <w:rPr>
          <w:color w:val="FF0000"/>
        </w:rPr>
      </w:pPr>
      <w:r w:rsidRPr="002832C1">
        <w:rPr>
          <w:b/>
          <w:bCs/>
          <w:color w:val="FF0000"/>
        </w:rPr>
        <w:t>Sustainability:</w:t>
      </w:r>
      <w:r w:rsidRPr="002832C1">
        <w:rPr>
          <w:color w:val="FF0000"/>
        </w:rPr>
        <w:t xml:space="preserve"> 5 out of 8 respondents (62.5%) emphasized the importance of sustainability.</w:t>
      </w:r>
    </w:p>
    <w:p w14:paraId="57F51848" w14:textId="77777777" w:rsidR="002832C1" w:rsidRPr="002832C1" w:rsidRDefault="002832C1" w:rsidP="002832C1">
      <w:pPr>
        <w:rPr>
          <w:b/>
          <w:bCs/>
          <w:color w:val="FF0000"/>
        </w:rPr>
      </w:pPr>
      <w:r w:rsidRPr="002832C1">
        <w:rPr>
          <w:b/>
          <w:bCs/>
          <w:color w:val="FF0000"/>
        </w:rPr>
        <w:t>Conclusion</w:t>
      </w:r>
    </w:p>
    <w:p w14:paraId="70B16DC0" w14:textId="77777777" w:rsidR="002832C1" w:rsidRPr="002832C1" w:rsidRDefault="002832C1" w:rsidP="002832C1">
      <w:pPr>
        <w:rPr>
          <w:color w:val="FF0000"/>
        </w:rPr>
      </w:pPr>
      <w:r w:rsidRPr="002832C1">
        <w:rPr>
          <w:color w:val="FF0000"/>
        </w:rPr>
        <w:t xml:space="preserve">The thematic analysis of the interviews with key stakeholders provides a comprehensive understanding of the challenges, expectations, and necessary resources for the YAC project. By addressing these </w:t>
      </w:r>
      <w:r w:rsidRPr="002832C1">
        <w:rPr>
          <w:color w:val="FF0000"/>
        </w:rPr>
        <w:lastRenderedPageBreak/>
        <w:t>themes, the project can be tailored to meet the needs of young farmers and ensure its successful implementation and sustainability.</w:t>
      </w:r>
    </w:p>
    <w:p w14:paraId="50E6BF3C" w14:textId="77777777" w:rsidR="002832C1" w:rsidRDefault="002832C1">
      <w:pPr>
        <w:rPr>
          <w:color w:val="FF0000"/>
        </w:rPr>
      </w:pPr>
    </w:p>
    <w:p w14:paraId="5495250F" w14:textId="77777777" w:rsidR="002832C1" w:rsidRDefault="002832C1">
      <w:pPr>
        <w:rPr>
          <w:color w:val="FF0000"/>
        </w:rPr>
      </w:pPr>
    </w:p>
    <w:p w14:paraId="504D0CAE" w14:textId="77777777" w:rsidR="002832C1" w:rsidRDefault="002832C1">
      <w:pPr>
        <w:rPr>
          <w:color w:val="FF0000"/>
        </w:rPr>
      </w:pPr>
    </w:p>
    <w:p w14:paraId="22BDFDC2" w14:textId="77777777" w:rsidR="002832C1" w:rsidRDefault="002832C1">
      <w:pPr>
        <w:rPr>
          <w:color w:val="FF0000"/>
        </w:rPr>
      </w:pPr>
    </w:p>
    <w:p w14:paraId="7C68031A" w14:textId="77777777" w:rsidR="002832C1" w:rsidRDefault="002832C1">
      <w:pPr>
        <w:rPr>
          <w:color w:val="FF0000"/>
        </w:rPr>
      </w:pPr>
    </w:p>
    <w:p w14:paraId="23906770" w14:textId="77777777" w:rsidR="002832C1" w:rsidRDefault="002832C1">
      <w:pPr>
        <w:rPr>
          <w:color w:val="FF0000"/>
        </w:rPr>
      </w:pPr>
    </w:p>
    <w:p w14:paraId="39BF03D9" w14:textId="77777777" w:rsidR="002832C1" w:rsidRDefault="002832C1">
      <w:pPr>
        <w:rPr>
          <w:color w:val="FF0000"/>
        </w:rPr>
      </w:pPr>
    </w:p>
    <w:p w14:paraId="4FE2D7DD" w14:textId="77777777" w:rsidR="002832C1" w:rsidRDefault="002832C1">
      <w:pPr>
        <w:rPr>
          <w:color w:val="FF0000"/>
        </w:rPr>
      </w:pPr>
    </w:p>
    <w:p w14:paraId="67EC09FC" w14:textId="77777777" w:rsidR="002832C1" w:rsidRDefault="002832C1">
      <w:pPr>
        <w:rPr>
          <w:color w:val="FF0000"/>
        </w:rPr>
      </w:pPr>
    </w:p>
    <w:p w14:paraId="15E0D24E" w14:textId="77777777" w:rsidR="002832C1" w:rsidRDefault="002832C1">
      <w:pPr>
        <w:rPr>
          <w:color w:val="FF0000"/>
        </w:rPr>
      </w:pPr>
    </w:p>
    <w:p w14:paraId="6C25A9BE" w14:textId="77777777" w:rsidR="002832C1" w:rsidRDefault="002832C1">
      <w:pPr>
        <w:rPr>
          <w:color w:val="FF0000"/>
        </w:rPr>
      </w:pPr>
    </w:p>
    <w:p w14:paraId="0A71FF35" w14:textId="77777777" w:rsidR="00BE15AF" w:rsidRPr="00BE15AF" w:rsidRDefault="00BE15AF" w:rsidP="00BE15AF">
      <w:pPr>
        <w:rPr>
          <w:b/>
          <w:bCs/>
          <w:color w:val="FF0000"/>
        </w:rPr>
      </w:pPr>
      <w:r w:rsidRPr="00BE15AF">
        <w:rPr>
          <w:b/>
          <w:bCs/>
          <w:color w:val="FF0000"/>
        </w:rPr>
        <w:t>Findings from the Questionnaire Administration</w:t>
      </w:r>
    </w:p>
    <w:p w14:paraId="52583D3D" w14:textId="77777777" w:rsidR="00BE15AF" w:rsidRPr="00BE15AF" w:rsidRDefault="00BE15AF" w:rsidP="00BE15AF">
      <w:pPr>
        <w:rPr>
          <w:b/>
          <w:bCs/>
          <w:color w:val="FF0000"/>
        </w:rPr>
      </w:pPr>
      <w:r w:rsidRPr="00BE15AF">
        <w:rPr>
          <w:b/>
          <w:bCs/>
          <w:color w:val="FF0000"/>
        </w:rPr>
        <w:t>Sample Demographics</w:t>
      </w:r>
    </w:p>
    <w:p w14:paraId="1E3234B7" w14:textId="77777777" w:rsidR="00BE15AF" w:rsidRPr="00BE15AF" w:rsidRDefault="00BE15AF" w:rsidP="00BE15AF">
      <w:pPr>
        <w:numPr>
          <w:ilvl w:val="0"/>
          <w:numId w:val="277"/>
        </w:numPr>
        <w:rPr>
          <w:color w:val="FF0000"/>
        </w:rPr>
      </w:pPr>
      <w:r w:rsidRPr="00BE15AF">
        <w:rPr>
          <w:b/>
          <w:bCs/>
          <w:color w:val="FF0000"/>
        </w:rPr>
        <w:t>Total Respondents:</w:t>
      </w:r>
      <w:r w:rsidRPr="00BE15AF">
        <w:rPr>
          <w:color w:val="FF0000"/>
        </w:rPr>
        <w:t xml:space="preserve"> 70</w:t>
      </w:r>
    </w:p>
    <w:p w14:paraId="071D0502" w14:textId="77777777" w:rsidR="00BE15AF" w:rsidRPr="00BE15AF" w:rsidRDefault="00BE15AF" w:rsidP="00BE15AF">
      <w:pPr>
        <w:numPr>
          <w:ilvl w:val="0"/>
          <w:numId w:val="277"/>
        </w:numPr>
        <w:rPr>
          <w:color w:val="FF0000"/>
        </w:rPr>
      </w:pPr>
      <w:r w:rsidRPr="00BE15AF">
        <w:rPr>
          <w:b/>
          <w:bCs/>
          <w:color w:val="FF0000"/>
        </w:rPr>
        <w:t>Gender Distribution:</w:t>
      </w:r>
    </w:p>
    <w:p w14:paraId="7F55DDDD" w14:textId="77777777" w:rsidR="00BE15AF" w:rsidRPr="00BE15AF" w:rsidRDefault="00BE15AF" w:rsidP="00BE15AF">
      <w:pPr>
        <w:numPr>
          <w:ilvl w:val="1"/>
          <w:numId w:val="277"/>
        </w:numPr>
        <w:rPr>
          <w:color w:val="FF0000"/>
        </w:rPr>
      </w:pPr>
      <w:r w:rsidRPr="00BE15AF">
        <w:rPr>
          <w:color w:val="FF0000"/>
        </w:rPr>
        <w:t>Male: 40 (57%)</w:t>
      </w:r>
    </w:p>
    <w:p w14:paraId="1C2D53B5" w14:textId="77777777" w:rsidR="00BE15AF" w:rsidRPr="00BE15AF" w:rsidRDefault="00BE15AF" w:rsidP="00BE15AF">
      <w:pPr>
        <w:numPr>
          <w:ilvl w:val="1"/>
          <w:numId w:val="277"/>
        </w:numPr>
        <w:rPr>
          <w:color w:val="FF0000"/>
        </w:rPr>
      </w:pPr>
      <w:r w:rsidRPr="00BE15AF">
        <w:rPr>
          <w:color w:val="FF0000"/>
        </w:rPr>
        <w:t>Female: 30 (43%)</w:t>
      </w:r>
    </w:p>
    <w:p w14:paraId="11F11A4D" w14:textId="77777777" w:rsidR="00BE15AF" w:rsidRPr="00BE15AF" w:rsidRDefault="00BE15AF" w:rsidP="00BE15AF">
      <w:pPr>
        <w:numPr>
          <w:ilvl w:val="0"/>
          <w:numId w:val="277"/>
        </w:numPr>
        <w:rPr>
          <w:color w:val="FF0000"/>
        </w:rPr>
      </w:pPr>
      <w:r w:rsidRPr="00BE15AF">
        <w:rPr>
          <w:b/>
          <w:bCs/>
          <w:color w:val="FF0000"/>
        </w:rPr>
        <w:t>Age Distribution:</w:t>
      </w:r>
    </w:p>
    <w:p w14:paraId="698AC3C0" w14:textId="77777777" w:rsidR="00BE15AF" w:rsidRPr="00BE15AF" w:rsidRDefault="00BE15AF" w:rsidP="00BE15AF">
      <w:pPr>
        <w:numPr>
          <w:ilvl w:val="1"/>
          <w:numId w:val="277"/>
        </w:numPr>
        <w:rPr>
          <w:color w:val="FF0000"/>
        </w:rPr>
      </w:pPr>
      <w:r w:rsidRPr="00BE15AF">
        <w:rPr>
          <w:color w:val="FF0000"/>
        </w:rPr>
        <w:t>18-25: 25 (36%)</w:t>
      </w:r>
    </w:p>
    <w:p w14:paraId="0B849D68" w14:textId="77777777" w:rsidR="00BE15AF" w:rsidRPr="00BE15AF" w:rsidRDefault="00BE15AF" w:rsidP="00BE15AF">
      <w:pPr>
        <w:numPr>
          <w:ilvl w:val="1"/>
          <w:numId w:val="277"/>
        </w:numPr>
        <w:rPr>
          <w:color w:val="FF0000"/>
        </w:rPr>
      </w:pPr>
      <w:r w:rsidRPr="00BE15AF">
        <w:rPr>
          <w:color w:val="FF0000"/>
        </w:rPr>
        <w:t>26-35: 35 (50%)</w:t>
      </w:r>
    </w:p>
    <w:p w14:paraId="79974D89" w14:textId="77777777" w:rsidR="00BE15AF" w:rsidRPr="00BE15AF" w:rsidRDefault="00BE15AF" w:rsidP="00BE15AF">
      <w:pPr>
        <w:numPr>
          <w:ilvl w:val="1"/>
          <w:numId w:val="277"/>
        </w:numPr>
        <w:rPr>
          <w:color w:val="FF0000"/>
        </w:rPr>
      </w:pPr>
      <w:r w:rsidRPr="00BE15AF">
        <w:rPr>
          <w:color w:val="FF0000"/>
        </w:rPr>
        <w:t>36-45: 10 (14%)</w:t>
      </w:r>
    </w:p>
    <w:p w14:paraId="3C8667CC" w14:textId="77777777" w:rsidR="00BE15AF" w:rsidRPr="00BE15AF" w:rsidRDefault="00BE15AF" w:rsidP="00BE15AF">
      <w:pPr>
        <w:rPr>
          <w:b/>
          <w:bCs/>
          <w:color w:val="FF0000"/>
        </w:rPr>
      </w:pPr>
      <w:r w:rsidRPr="00BE15AF">
        <w:rPr>
          <w:b/>
          <w:bCs/>
          <w:color w:val="FF0000"/>
        </w:rPr>
        <w:t>Educational Background</w:t>
      </w:r>
    </w:p>
    <w:p w14:paraId="0B48CDA9" w14:textId="77777777" w:rsidR="00BE15AF" w:rsidRPr="00BE15AF" w:rsidRDefault="00BE15AF" w:rsidP="00BE15AF">
      <w:pPr>
        <w:numPr>
          <w:ilvl w:val="0"/>
          <w:numId w:val="278"/>
        </w:numPr>
        <w:rPr>
          <w:color w:val="FF0000"/>
        </w:rPr>
      </w:pPr>
      <w:r w:rsidRPr="00BE15AF">
        <w:rPr>
          <w:b/>
          <w:bCs/>
          <w:color w:val="FF0000"/>
        </w:rPr>
        <w:t>No Formal Education:</w:t>
      </w:r>
      <w:r w:rsidRPr="00BE15AF">
        <w:rPr>
          <w:color w:val="FF0000"/>
        </w:rPr>
        <w:t xml:space="preserve"> 5 (7%)</w:t>
      </w:r>
    </w:p>
    <w:p w14:paraId="030689FD" w14:textId="77777777" w:rsidR="00BE15AF" w:rsidRPr="00BE15AF" w:rsidRDefault="00BE15AF" w:rsidP="00BE15AF">
      <w:pPr>
        <w:numPr>
          <w:ilvl w:val="0"/>
          <w:numId w:val="278"/>
        </w:numPr>
        <w:rPr>
          <w:color w:val="FF0000"/>
        </w:rPr>
      </w:pPr>
      <w:r w:rsidRPr="00BE15AF">
        <w:rPr>
          <w:b/>
          <w:bCs/>
          <w:color w:val="FF0000"/>
        </w:rPr>
        <w:t>Primary Education:</w:t>
      </w:r>
      <w:r w:rsidRPr="00BE15AF">
        <w:rPr>
          <w:color w:val="FF0000"/>
        </w:rPr>
        <w:t xml:space="preserve"> 15 (21%)</w:t>
      </w:r>
    </w:p>
    <w:p w14:paraId="2CE86E3A" w14:textId="77777777" w:rsidR="00BE15AF" w:rsidRPr="00BE15AF" w:rsidRDefault="00BE15AF" w:rsidP="00BE15AF">
      <w:pPr>
        <w:numPr>
          <w:ilvl w:val="0"/>
          <w:numId w:val="278"/>
        </w:numPr>
        <w:rPr>
          <w:color w:val="FF0000"/>
        </w:rPr>
      </w:pPr>
      <w:r w:rsidRPr="00BE15AF">
        <w:rPr>
          <w:b/>
          <w:bCs/>
          <w:color w:val="FF0000"/>
        </w:rPr>
        <w:t>Secondary Education:</w:t>
      </w:r>
      <w:r w:rsidRPr="00BE15AF">
        <w:rPr>
          <w:color w:val="FF0000"/>
        </w:rPr>
        <w:t xml:space="preserve"> 30 (43%)</w:t>
      </w:r>
    </w:p>
    <w:p w14:paraId="6BD96D34" w14:textId="77777777" w:rsidR="00BE15AF" w:rsidRPr="00BE15AF" w:rsidRDefault="00BE15AF" w:rsidP="00BE15AF">
      <w:pPr>
        <w:numPr>
          <w:ilvl w:val="0"/>
          <w:numId w:val="278"/>
        </w:numPr>
        <w:rPr>
          <w:color w:val="FF0000"/>
        </w:rPr>
      </w:pPr>
      <w:r w:rsidRPr="00BE15AF">
        <w:rPr>
          <w:b/>
          <w:bCs/>
          <w:color w:val="FF0000"/>
        </w:rPr>
        <w:t>Tertiary Education:</w:t>
      </w:r>
      <w:r w:rsidRPr="00BE15AF">
        <w:rPr>
          <w:color w:val="FF0000"/>
        </w:rPr>
        <w:t xml:space="preserve"> 20 (29%)</w:t>
      </w:r>
    </w:p>
    <w:p w14:paraId="0F3F5556" w14:textId="77777777" w:rsidR="00BE15AF" w:rsidRPr="00BE15AF" w:rsidRDefault="00BE15AF" w:rsidP="00BE15AF">
      <w:pPr>
        <w:rPr>
          <w:b/>
          <w:bCs/>
          <w:color w:val="FF0000"/>
        </w:rPr>
      </w:pPr>
      <w:r w:rsidRPr="00BE15AF">
        <w:rPr>
          <w:b/>
          <w:bCs/>
          <w:color w:val="FF0000"/>
        </w:rPr>
        <w:t>Employment Status</w:t>
      </w:r>
    </w:p>
    <w:p w14:paraId="0BB97805" w14:textId="77777777" w:rsidR="00BE15AF" w:rsidRPr="00BE15AF" w:rsidRDefault="00BE15AF" w:rsidP="00BE15AF">
      <w:pPr>
        <w:numPr>
          <w:ilvl w:val="0"/>
          <w:numId w:val="279"/>
        </w:numPr>
        <w:rPr>
          <w:color w:val="FF0000"/>
        </w:rPr>
      </w:pPr>
      <w:r w:rsidRPr="00BE15AF">
        <w:rPr>
          <w:b/>
          <w:bCs/>
          <w:color w:val="FF0000"/>
        </w:rPr>
        <w:lastRenderedPageBreak/>
        <w:t>Unemployed:</w:t>
      </w:r>
      <w:r w:rsidRPr="00BE15AF">
        <w:rPr>
          <w:color w:val="FF0000"/>
        </w:rPr>
        <w:t xml:space="preserve"> 25 (36%)</w:t>
      </w:r>
    </w:p>
    <w:p w14:paraId="653E1EFF" w14:textId="77777777" w:rsidR="00BE15AF" w:rsidRPr="00BE15AF" w:rsidRDefault="00BE15AF" w:rsidP="00BE15AF">
      <w:pPr>
        <w:numPr>
          <w:ilvl w:val="0"/>
          <w:numId w:val="279"/>
        </w:numPr>
        <w:rPr>
          <w:color w:val="FF0000"/>
        </w:rPr>
      </w:pPr>
      <w:r w:rsidRPr="00BE15AF">
        <w:rPr>
          <w:b/>
          <w:bCs/>
          <w:color w:val="FF0000"/>
        </w:rPr>
        <w:t>Self-employed:</w:t>
      </w:r>
      <w:r w:rsidRPr="00BE15AF">
        <w:rPr>
          <w:color w:val="FF0000"/>
        </w:rPr>
        <w:t xml:space="preserve"> 20 (29%)</w:t>
      </w:r>
    </w:p>
    <w:p w14:paraId="1B380BE8" w14:textId="77777777" w:rsidR="00BE15AF" w:rsidRPr="00BE15AF" w:rsidRDefault="00BE15AF" w:rsidP="00BE15AF">
      <w:pPr>
        <w:numPr>
          <w:ilvl w:val="0"/>
          <w:numId w:val="279"/>
        </w:numPr>
        <w:rPr>
          <w:color w:val="FF0000"/>
        </w:rPr>
      </w:pPr>
      <w:r w:rsidRPr="00BE15AF">
        <w:rPr>
          <w:b/>
          <w:bCs/>
          <w:color w:val="FF0000"/>
        </w:rPr>
        <w:t>Employed:</w:t>
      </w:r>
      <w:r w:rsidRPr="00BE15AF">
        <w:rPr>
          <w:color w:val="FF0000"/>
        </w:rPr>
        <w:t xml:space="preserve"> 15 (21%)</w:t>
      </w:r>
    </w:p>
    <w:p w14:paraId="502D9301" w14:textId="77777777" w:rsidR="00BE15AF" w:rsidRPr="00BE15AF" w:rsidRDefault="00BE15AF" w:rsidP="00BE15AF">
      <w:pPr>
        <w:numPr>
          <w:ilvl w:val="0"/>
          <w:numId w:val="279"/>
        </w:numPr>
        <w:rPr>
          <w:color w:val="FF0000"/>
        </w:rPr>
      </w:pPr>
      <w:r w:rsidRPr="00BE15AF">
        <w:rPr>
          <w:b/>
          <w:bCs/>
          <w:color w:val="FF0000"/>
        </w:rPr>
        <w:t>Student:</w:t>
      </w:r>
      <w:r w:rsidRPr="00BE15AF">
        <w:rPr>
          <w:color w:val="FF0000"/>
        </w:rPr>
        <w:t xml:space="preserve"> 10 (14%)</w:t>
      </w:r>
    </w:p>
    <w:p w14:paraId="7F6D7164" w14:textId="77777777" w:rsidR="00BE15AF" w:rsidRPr="00BE15AF" w:rsidRDefault="00BE15AF" w:rsidP="00BE15AF">
      <w:pPr>
        <w:rPr>
          <w:b/>
          <w:bCs/>
          <w:color w:val="FF0000"/>
        </w:rPr>
      </w:pPr>
      <w:r w:rsidRPr="00BE15AF">
        <w:rPr>
          <w:b/>
          <w:bCs/>
          <w:color w:val="FF0000"/>
        </w:rPr>
        <w:t>Interest in Agriculture</w:t>
      </w:r>
    </w:p>
    <w:p w14:paraId="24A3F5FA" w14:textId="77777777" w:rsidR="00BE15AF" w:rsidRPr="00BE15AF" w:rsidRDefault="00BE15AF" w:rsidP="00BE15AF">
      <w:pPr>
        <w:numPr>
          <w:ilvl w:val="0"/>
          <w:numId w:val="280"/>
        </w:numPr>
        <w:rPr>
          <w:color w:val="FF0000"/>
        </w:rPr>
      </w:pPr>
      <w:r w:rsidRPr="00BE15AF">
        <w:rPr>
          <w:b/>
          <w:bCs/>
          <w:color w:val="FF0000"/>
        </w:rPr>
        <w:t>Very Interested:</w:t>
      </w:r>
      <w:r w:rsidRPr="00BE15AF">
        <w:rPr>
          <w:color w:val="FF0000"/>
        </w:rPr>
        <w:t xml:space="preserve"> 40 (57%)</w:t>
      </w:r>
    </w:p>
    <w:p w14:paraId="412039FB" w14:textId="77777777" w:rsidR="00BE15AF" w:rsidRPr="00BE15AF" w:rsidRDefault="00BE15AF" w:rsidP="00BE15AF">
      <w:pPr>
        <w:numPr>
          <w:ilvl w:val="0"/>
          <w:numId w:val="280"/>
        </w:numPr>
        <w:rPr>
          <w:color w:val="FF0000"/>
        </w:rPr>
      </w:pPr>
      <w:r w:rsidRPr="00BE15AF">
        <w:rPr>
          <w:b/>
          <w:bCs/>
          <w:color w:val="FF0000"/>
        </w:rPr>
        <w:t>Moderately Interested:</w:t>
      </w:r>
      <w:r w:rsidRPr="00BE15AF">
        <w:rPr>
          <w:color w:val="FF0000"/>
        </w:rPr>
        <w:t xml:space="preserve"> 20 (29%)</w:t>
      </w:r>
    </w:p>
    <w:p w14:paraId="0C5D3AF0" w14:textId="77777777" w:rsidR="00BE15AF" w:rsidRPr="00BE15AF" w:rsidRDefault="00BE15AF" w:rsidP="00BE15AF">
      <w:pPr>
        <w:numPr>
          <w:ilvl w:val="0"/>
          <w:numId w:val="280"/>
        </w:numPr>
        <w:rPr>
          <w:color w:val="FF0000"/>
        </w:rPr>
      </w:pPr>
      <w:r w:rsidRPr="00BE15AF">
        <w:rPr>
          <w:b/>
          <w:bCs/>
          <w:color w:val="FF0000"/>
        </w:rPr>
        <w:t>Not Interested:</w:t>
      </w:r>
      <w:r w:rsidRPr="00BE15AF">
        <w:rPr>
          <w:color w:val="FF0000"/>
        </w:rPr>
        <w:t xml:space="preserve"> 10 (14%)</w:t>
      </w:r>
    </w:p>
    <w:p w14:paraId="6FAABA1D" w14:textId="77777777" w:rsidR="00BE15AF" w:rsidRPr="00BE15AF" w:rsidRDefault="00BE15AF" w:rsidP="00BE15AF">
      <w:pPr>
        <w:rPr>
          <w:b/>
          <w:bCs/>
          <w:color w:val="FF0000"/>
        </w:rPr>
      </w:pPr>
      <w:r w:rsidRPr="00BE15AF">
        <w:rPr>
          <w:b/>
          <w:bCs/>
          <w:color w:val="FF0000"/>
        </w:rPr>
        <w:t>Barriers to Entry in Agriculture</w:t>
      </w:r>
    </w:p>
    <w:p w14:paraId="03B2DBD5" w14:textId="77777777" w:rsidR="00BE15AF" w:rsidRPr="00BE15AF" w:rsidRDefault="00BE15AF" w:rsidP="00BE15AF">
      <w:pPr>
        <w:numPr>
          <w:ilvl w:val="0"/>
          <w:numId w:val="281"/>
        </w:numPr>
        <w:rPr>
          <w:color w:val="FF0000"/>
        </w:rPr>
      </w:pPr>
      <w:r w:rsidRPr="00BE15AF">
        <w:rPr>
          <w:b/>
          <w:bCs/>
          <w:color w:val="FF0000"/>
        </w:rPr>
        <w:t>Lack of Access to Land:</w:t>
      </w:r>
      <w:r w:rsidRPr="00BE15AF">
        <w:rPr>
          <w:color w:val="FF0000"/>
        </w:rPr>
        <w:t xml:space="preserve"> 50 (71%)</w:t>
      </w:r>
    </w:p>
    <w:p w14:paraId="7FA82010" w14:textId="77777777" w:rsidR="00BE15AF" w:rsidRPr="00BE15AF" w:rsidRDefault="00BE15AF" w:rsidP="00BE15AF">
      <w:pPr>
        <w:numPr>
          <w:ilvl w:val="0"/>
          <w:numId w:val="281"/>
        </w:numPr>
        <w:rPr>
          <w:color w:val="FF0000"/>
        </w:rPr>
      </w:pPr>
      <w:r w:rsidRPr="00BE15AF">
        <w:rPr>
          <w:b/>
          <w:bCs/>
          <w:color w:val="FF0000"/>
        </w:rPr>
        <w:t>Insufficient Funding:</w:t>
      </w:r>
      <w:r w:rsidRPr="00BE15AF">
        <w:rPr>
          <w:color w:val="FF0000"/>
        </w:rPr>
        <w:t xml:space="preserve"> 45 (64%)</w:t>
      </w:r>
    </w:p>
    <w:p w14:paraId="6FE31406" w14:textId="77777777" w:rsidR="00BE15AF" w:rsidRPr="00BE15AF" w:rsidRDefault="00BE15AF" w:rsidP="00BE15AF">
      <w:pPr>
        <w:numPr>
          <w:ilvl w:val="0"/>
          <w:numId w:val="281"/>
        </w:numPr>
        <w:rPr>
          <w:color w:val="FF0000"/>
        </w:rPr>
      </w:pPr>
      <w:r w:rsidRPr="00BE15AF">
        <w:rPr>
          <w:b/>
          <w:bCs/>
          <w:color w:val="FF0000"/>
        </w:rPr>
        <w:t>Lack of Training:</w:t>
      </w:r>
      <w:r w:rsidRPr="00BE15AF">
        <w:rPr>
          <w:color w:val="FF0000"/>
        </w:rPr>
        <w:t xml:space="preserve"> 30 (43%)</w:t>
      </w:r>
    </w:p>
    <w:p w14:paraId="75842117" w14:textId="77777777" w:rsidR="00BE15AF" w:rsidRPr="00BE15AF" w:rsidRDefault="00BE15AF" w:rsidP="00BE15AF">
      <w:pPr>
        <w:numPr>
          <w:ilvl w:val="0"/>
          <w:numId w:val="281"/>
        </w:numPr>
        <w:rPr>
          <w:color w:val="FF0000"/>
        </w:rPr>
      </w:pPr>
      <w:r w:rsidRPr="00BE15AF">
        <w:rPr>
          <w:b/>
          <w:bCs/>
          <w:color w:val="FF0000"/>
        </w:rPr>
        <w:t>Market Access Issues:</w:t>
      </w:r>
      <w:r w:rsidRPr="00BE15AF">
        <w:rPr>
          <w:color w:val="FF0000"/>
        </w:rPr>
        <w:t xml:space="preserve"> 20 (29%)</w:t>
      </w:r>
    </w:p>
    <w:p w14:paraId="68F65362" w14:textId="77777777" w:rsidR="00BE15AF" w:rsidRPr="00BE15AF" w:rsidRDefault="00BE15AF" w:rsidP="00BE15AF">
      <w:pPr>
        <w:rPr>
          <w:b/>
          <w:bCs/>
          <w:color w:val="FF0000"/>
        </w:rPr>
      </w:pPr>
      <w:r w:rsidRPr="00BE15AF">
        <w:rPr>
          <w:b/>
          <w:bCs/>
          <w:color w:val="FF0000"/>
        </w:rPr>
        <w:t>Preferred Agricultural Activities</w:t>
      </w:r>
    </w:p>
    <w:p w14:paraId="4CE9C352" w14:textId="77777777" w:rsidR="00BE15AF" w:rsidRPr="00BE15AF" w:rsidRDefault="00BE15AF" w:rsidP="00BE15AF">
      <w:pPr>
        <w:numPr>
          <w:ilvl w:val="0"/>
          <w:numId w:val="282"/>
        </w:numPr>
        <w:rPr>
          <w:color w:val="FF0000"/>
        </w:rPr>
      </w:pPr>
      <w:r w:rsidRPr="00BE15AF">
        <w:rPr>
          <w:b/>
          <w:bCs/>
          <w:color w:val="FF0000"/>
        </w:rPr>
        <w:t>Crop Farming:</w:t>
      </w:r>
      <w:r w:rsidRPr="00BE15AF">
        <w:rPr>
          <w:color w:val="FF0000"/>
        </w:rPr>
        <w:t xml:space="preserve"> 40 (57%)</w:t>
      </w:r>
    </w:p>
    <w:p w14:paraId="3EF71022" w14:textId="77777777" w:rsidR="00BE15AF" w:rsidRPr="00BE15AF" w:rsidRDefault="00BE15AF" w:rsidP="00BE15AF">
      <w:pPr>
        <w:numPr>
          <w:ilvl w:val="0"/>
          <w:numId w:val="282"/>
        </w:numPr>
        <w:rPr>
          <w:color w:val="FF0000"/>
        </w:rPr>
      </w:pPr>
      <w:r w:rsidRPr="00BE15AF">
        <w:rPr>
          <w:b/>
          <w:bCs/>
          <w:color w:val="FF0000"/>
        </w:rPr>
        <w:t>Animal Husbandry:</w:t>
      </w:r>
      <w:r w:rsidRPr="00BE15AF">
        <w:rPr>
          <w:color w:val="FF0000"/>
        </w:rPr>
        <w:t xml:space="preserve"> 25 (36%)</w:t>
      </w:r>
    </w:p>
    <w:p w14:paraId="2732BF0C" w14:textId="77777777" w:rsidR="00BE15AF" w:rsidRPr="00BE15AF" w:rsidRDefault="00BE15AF" w:rsidP="00BE15AF">
      <w:pPr>
        <w:numPr>
          <w:ilvl w:val="0"/>
          <w:numId w:val="282"/>
        </w:numPr>
        <w:rPr>
          <w:color w:val="FF0000"/>
        </w:rPr>
      </w:pPr>
      <w:r w:rsidRPr="00BE15AF">
        <w:rPr>
          <w:b/>
          <w:bCs/>
          <w:color w:val="FF0000"/>
        </w:rPr>
        <w:t>Fish Farming:</w:t>
      </w:r>
      <w:r w:rsidRPr="00BE15AF">
        <w:rPr>
          <w:color w:val="FF0000"/>
        </w:rPr>
        <w:t xml:space="preserve"> 15 (21%)</w:t>
      </w:r>
    </w:p>
    <w:p w14:paraId="60D7E8E7" w14:textId="77777777" w:rsidR="00BE15AF" w:rsidRPr="00BE15AF" w:rsidRDefault="00BE15AF" w:rsidP="00BE15AF">
      <w:pPr>
        <w:numPr>
          <w:ilvl w:val="0"/>
          <w:numId w:val="282"/>
        </w:numPr>
        <w:rPr>
          <w:color w:val="FF0000"/>
        </w:rPr>
      </w:pPr>
      <w:r w:rsidRPr="00BE15AF">
        <w:rPr>
          <w:b/>
          <w:bCs/>
          <w:color w:val="FF0000"/>
        </w:rPr>
        <w:t>Mixed Farming:</w:t>
      </w:r>
      <w:r w:rsidRPr="00BE15AF">
        <w:rPr>
          <w:color w:val="FF0000"/>
        </w:rPr>
        <w:t xml:space="preserve"> 20 (29%)</w:t>
      </w:r>
    </w:p>
    <w:p w14:paraId="560ED2F0" w14:textId="77777777" w:rsidR="00BE15AF" w:rsidRPr="00BE15AF" w:rsidRDefault="00BE15AF" w:rsidP="00BE15AF">
      <w:pPr>
        <w:rPr>
          <w:b/>
          <w:bCs/>
          <w:color w:val="FF0000"/>
        </w:rPr>
      </w:pPr>
      <w:r w:rsidRPr="00BE15AF">
        <w:rPr>
          <w:b/>
          <w:bCs/>
          <w:color w:val="FF0000"/>
        </w:rPr>
        <w:t>Perceived Benefits of Joining YAC</w:t>
      </w:r>
    </w:p>
    <w:p w14:paraId="11BF260B" w14:textId="77777777" w:rsidR="00BE15AF" w:rsidRPr="00BE15AF" w:rsidRDefault="00BE15AF" w:rsidP="00BE15AF">
      <w:pPr>
        <w:numPr>
          <w:ilvl w:val="0"/>
          <w:numId w:val="283"/>
        </w:numPr>
        <w:rPr>
          <w:color w:val="FF0000"/>
        </w:rPr>
      </w:pPr>
      <w:r w:rsidRPr="00BE15AF">
        <w:rPr>
          <w:b/>
          <w:bCs/>
          <w:color w:val="FF0000"/>
        </w:rPr>
        <w:t>Skill Development:</w:t>
      </w:r>
      <w:r w:rsidRPr="00BE15AF">
        <w:rPr>
          <w:color w:val="FF0000"/>
        </w:rPr>
        <w:t xml:space="preserve"> 50 (71%)</w:t>
      </w:r>
    </w:p>
    <w:p w14:paraId="6D233A34" w14:textId="77777777" w:rsidR="00BE15AF" w:rsidRPr="00BE15AF" w:rsidRDefault="00BE15AF" w:rsidP="00BE15AF">
      <w:pPr>
        <w:numPr>
          <w:ilvl w:val="0"/>
          <w:numId w:val="283"/>
        </w:numPr>
        <w:rPr>
          <w:color w:val="FF0000"/>
        </w:rPr>
      </w:pPr>
      <w:r w:rsidRPr="00BE15AF">
        <w:rPr>
          <w:b/>
          <w:bCs/>
          <w:color w:val="FF0000"/>
        </w:rPr>
        <w:t>Economic Empowerment:</w:t>
      </w:r>
      <w:r w:rsidRPr="00BE15AF">
        <w:rPr>
          <w:color w:val="FF0000"/>
        </w:rPr>
        <w:t xml:space="preserve"> 45 (64%)</w:t>
      </w:r>
    </w:p>
    <w:p w14:paraId="7B7CBE4B" w14:textId="77777777" w:rsidR="00BE15AF" w:rsidRPr="00BE15AF" w:rsidRDefault="00BE15AF" w:rsidP="00BE15AF">
      <w:pPr>
        <w:numPr>
          <w:ilvl w:val="0"/>
          <w:numId w:val="283"/>
        </w:numPr>
        <w:rPr>
          <w:color w:val="FF0000"/>
        </w:rPr>
      </w:pPr>
      <w:r w:rsidRPr="00BE15AF">
        <w:rPr>
          <w:b/>
          <w:bCs/>
          <w:color w:val="FF0000"/>
        </w:rPr>
        <w:t>Access to Resources:</w:t>
      </w:r>
      <w:r w:rsidRPr="00BE15AF">
        <w:rPr>
          <w:color w:val="FF0000"/>
        </w:rPr>
        <w:t xml:space="preserve"> 40 (57%)</w:t>
      </w:r>
    </w:p>
    <w:p w14:paraId="7B9D488A" w14:textId="77777777" w:rsidR="00BE15AF" w:rsidRPr="00BE15AF" w:rsidRDefault="00BE15AF" w:rsidP="00BE15AF">
      <w:pPr>
        <w:numPr>
          <w:ilvl w:val="0"/>
          <w:numId w:val="283"/>
        </w:numPr>
        <w:rPr>
          <w:color w:val="FF0000"/>
        </w:rPr>
      </w:pPr>
      <w:r w:rsidRPr="00BE15AF">
        <w:rPr>
          <w:b/>
          <w:bCs/>
          <w:color w:val="FF0000"/>
        </w:rPr>
        <w:t>Community Development:</w:t>
      </w:r>
      <w:r w:rsidRPr="00BE15AF">
        <w:rPr>
          <w:color w:val="FF0000"/>
        </w:rPr>
        <w:t xml:space="preserve"> 35 (50%)</w:t>
      </w:r>
    </w:p>
    <w:p w14:paraId="5BF4DBBB" w14:textId="77777777" w:rsidR="00BE15AF" w:rsidRPr="00BE15AF" w:rsidRDefault="00BE15AF" w:rsidP="00BE15AF">
      <w:pPr>
        <w:rPr>
          <w:b/>
          <w:bCs/>
          <w:color w:val="FF0000"/>
        </w:rPr>
      </w:pPr>
      <w:r w:rsidRPr="00BE15AF">
        <w:rPr>
          <w:b/>
          <w:bCs/>
          <w:color w:val="FF0000"/>
        </w:rPr>
        <w:t>Willingness to Participate in YAC</w:t>
      </w:r>
    </w:p>
    <w:p w14:paraId="5B9E69AD" w14:textId="77777777" w:rsidR="00BE15AF" w:rsidRPr="00BE15AF" w:rsidRDefault="00BE15AF" w:rsidP="00BE15AF">
      <w:pPr>
        <w:numPr>
          <w:ilvl w:val="0"/>
          <w:numId w:val="284"/>
        </w:numPr>
        <w:rPr>
          <w:color w:val="FF0000"/>
        </w:rPr>
      </w:pPr>
      <w:r w:rsidRPr="00BE15AF">
        <w:rPr>
          <w:b/>
          <w:bCs/>
          <w:color w:val="FF0000"/>
        </w:rPr>
        <w:t>Very Willing:</w:t>
      </w:r>
      <w:r w:rsidRPr="00BE15AF">
        <w:rPr>
          <w:color w:val="FF0000"/>
        </w:rPr>
        <w:t xml:space="preserve"> 45 (64%)</w:t>
      </w:r>
    </w:p>
    <w:p w14:paraId="6748FC65" w14:textId="77777777" w:rsidR="00BE15AF" w:rsidRPr="00BE15AF" w:rsidRDefault="00BE15AF" w:rsidP="00BE15AF">
      <w:pPr>
        <w:numPr>
          <w:ilvl w:val="0"/>
          <w:numId w:val="284"/>
        </w:numPr>
        <w:rPr>
          <w:color w:val="FF0000"/>
        </w:rPr>
      </w:pPr>
      <w:r w:rsidRPr="00BE15AF">
        <w:rPr>
          <w:b/>
          <w:bCs/>
          <w:color w:val="FF0000"/>
        </w:rPr>
        <w:t>Moderately Willing:</w:t>
      </w:r>
      <w:r w:rsidRPr="00BE15AF">
        <w:rPr>
          <w:color w:val="FF0000"/>
        </w:rPr>
        <w:t xml:space="preserve"> 20 (29%)</w:t>
      </w:r>
    </w:p>
    <w:p w14:paraId="760793C4" w14:textId="77777777" w:rsidR="00BE15AF" w:rsidRPr="00BE15AF" w:rsidRDefault="00BE15AF" w:rsidP="00BE15AF">
      <w:pPr>
        <w:numPr>
          <w:ilvl w:val="0"/>
          <w:numId w:val="284"/>
        </w:numPr>
        <w:rPr>
          <w:color w:val="FF0000"/>
        </w:rPr>
      </w:pPr>
      <w:r w:rsidRPr="00BE15AF">
        <w:rPr>
          <w:b/>
          <w:bCs/>
          <w:color w:val="FF0000"/>
        </w:rPr>
        <w:t>Not Willing:</w:t>
      </w:r>
      <w:r w:rsidRPr="00BE15AF">
        <w:rPr>
          <w:color w:val="FF0000"/>
        </w:rPr>
        <w:t xml:space="preserve"> 5 (7%)</w:t>
      </w:r>
    </w:p>
    <w:p w14:paraId="1BBCC7AF" w14:textId="77777777" w:rsidR="00BE15AF" w:rsidRPr="00BE15AF" w:rsidRDefault="00BE15AF" w:rsidP="00BE15AF">
      <w:pPr>
        <w:rPr>
          <w:b/>
          <w:bCs/>
          <w:color w:val="FF0000"/>
        </w:rPr>
      </w:pPr>
      <w:r w:rsidRPr="00BE15AF">
        <w:rPr>
          <w:b/>
          <w:bCs/>
          <w:color w:val="FF0000"/>
        </w:rPr>
        <w:t>Preferred Support from YAC</w:t>
      </w:r>
    </w:p>
    <w:p w14:paraId="34453341" w14:textId="77777777" w:rsidR="00BE15AF" w:rsidRPr="00BE15AF" w:rsidRDefault="00BE15AF" w:rsidP="00BE15AF">
      <w:pPr>
        <w:numPr>
          <w:ilvl w:val="0"/>
          <w:numId w:val="285"/>
        </w:numPr>
        <w:rPr>
          <w:color w:val="FF0000"/>
        </w:rPr>
      </w:pPr>
      <w:r w:rsidRPr="00BE15AF">
        <w:rPr>
          <w:b/>
          <w:bCs/>
          <w:color w:val="FF0000"/>
        </w:rPr>
        <w:t>Financial Support:</w:t>
      </w:r>
      <w:r w:rsidRPr="00BE15AF">
        <w:rPr>
          <w:color w:val="FF0000"/>
        </w:rPr>
        <w:t xml:space="preserve"> 50 (71%)</w:t>
      </w:r>
    </w:p>
    <w:p w14:paraId="5DCC24AB" w14:textId="77777777" w:rsidR="00BE15AF" w:rsidRPr="00BE15AF" w:rsidRDefault="00BE15AF" w:rsidP="00BE15AF">
      <w:pPr>
        <w:numPr>
          <w:ilvl w:val="0"/>
          <w:numId w:val="285"/>
        </w:numPr>
        <w:rPr>
          <w:color w:val="FF0000"/>
        </w:rPr>
      </w:pPr>
      <w:r w:rsidRPr="00BE15AF">
        <w:rPr>
          <w:b/>
          <w:bCs/>
          <w:color w:val="FF0000"/>
        </w:rPr>
        <w:lastRenderedPageBreak/>
        <w:t>Training Programs:</w:t>
      </w:r>
      <w:r w:rsidRPr="00BE15AF">
        <w:rPr>
          <w:color w:val="FF0000"/>
        </w:rPr>
        <w:t xml:space="preserve"> 45 (64%)</w:t>
      </w:r>
    </w:p>
    <w:p w14:paraId="7BA7AF13" w14:textId="77777777" w:rsidR="00BE15AF" w:rsidRPr="00BE15AF" w:rsidRDefault="00BE15AF" w:rsidP="00BE15AF">
      <w:pPr>
        <w:numPr>
          <w:ilvl w:val="0"/>
          <w:numId w:val="285"/>
        </w:numPr>
        <w:rPr>
          <w:color w:val="FF0000"/>
        </w:rPr>
      </w:pPr>
      <w:r w:rsidRPr="00BE15AF">
        <w:rPr>
          <w:b/>
          <w:bCs/>
          <w:color w:val="FF0000"/>
        </w:rPr>
        <w:t>Access to Land:</w:t>
      </w:r>
      <w:r w:rsidRPr="00BE15AF">
        <w:rPr>
          <w:color w:val="FF0000"/>
        </w:rPr>
        <w:t xml:space="preserve"> 40 (57%)</w:t>
      </w:r>
    </w:p>
    <w:p w14:paraId="6AF46EE0" w14:textId="77777777" w:rsidR="00BE15AF" w:rsidRPr="00BE15AF" w:rsidRDefault="00BE15AF" w:rsidP="00BE15AF">
      <w:pPr>
        <w:numPr>
          <w:ilvl w:val="0"/>
          <w:numId w:val="285"/>
        </w:numPr>
        <w:rPr>
          <w:color w:val="FF0000"/>
        </w:rPr>
      </w:pPr>
      <w:r w:rsidRPr="00BE15AF">
        <w:rPr>
          <w:b/>
          <w:bCs/>
          <w:color w:val="FF0000"/>
        </w:rPr>
        <w:t>Market Linkages:</w:t>
      </w:r>
      <w:r w:rsidRPr="00BE15AF">
        <w:rPr>
          <w:color w:val="FF0000"/>
        </w:rPr>
        <w:t xml:space="preserve"> 30 (43%)</w:t>
      </w:r>
    </w:p>
    <w:p w14:paraId="3E4E74B2" w14:textId="77777777" w:rsidR="00BE15AF" w:rsidRPr="00BE15AF" w:rsidRDefault="00BE15AF" w:rsidP="00BE15AF">
      <w:pPr>
        <w:rPr>
          <w:b/>
          <w:bCs/>
          <w:color w:val="FF0000"/>
        </w:rPr>
      </w:pPr>
      <w:r w:rsidRPr="00BE15AF">
        <w:rPr>
          <w:b/>
          <w:bCs/>
          <w:color w:val="FF0000"/>
        </w:rPr>
        <w:t>Potential Challenges</w:t>
      </w:r>
    </w:p>
    <w:p w14:paraId="62DFAB1A" w14:textId="77777777" w:rsidR="00BE15AF" w:rsidRPr="00BE15AF" w:rsidRDefault="00BE15AF" w:rsidP="00BE15AF">
      <w:pPr>
        <w:numPr>
          <w:ilvl w:val="0"/>
          <w:numId w:val="286"/>
        </w:numPr>
        <w:rPr>
          <w:color w:val="FF0000"/>
        </w:rPr>
      </w:pPr>
      <w:r w:rsidRPr="00BE15AF">
        <w:rPr>
          <w:b/>
          <w:bCs/>
          <w:color w:val="FF0000"/>
        </w:rPr>
        <w:t>Bureaucratic Hurdles:</w:t>
      </w:r>
      <w:r w:rsidRPr="00BE15AF">
        <w:rPr>
          <w:color w:val="FF0000"/>
        </w:rPr>
        <w:t xml:space="preserve"> 30 (43%)</w:t>
      </w:r>
    </w:p>
    <w:p w14:paraId="39B3E780" w14:textId="77777777" w:rsidR="00BE15AF" w:rsidRPr="00BE15AF" w:rsidRDefault="00BE15AF" w:rsidP="00BE15AF">
      <w:pPr>
        <w:numPr>
          <w:ilvl w:val="0"/>
          <w:numId w:val="286"/>
        </w:numPr>
        <w:rPr>
          <w:color w:val="FF0000"/>
        </w:rPr>
      </w:pPr>
      <w:r w:rsidRPr="00BE15AF">
        <w:rPr>
          <w:b/>
          <w:bCs/>
          <w:color w:val="FF0000"/>
        </w:rPr>
        <w:t>Lack of Continuous Support:</w:t>
      </w:r>
      <w:r w:rsidRPr="00BE15AF">
        <w:rPr>
          <w:color w:val="FF0000"/>
        </w:rPr>
        <w:t xml:space="preserve"> 25 (36%)</w:t>
      </w:r>
    </w:p>
    <w:p w14:paraId="45C4F849" w14:textId="77777777" w:rsidR="00BE15AF" w:rsidRPr="00BE15AF" w:rsidRDefault="00BE15AF" w:rsidP="00BE15AF">
      <w:pPr>
        <w:numPr>
          <w:ilvl w:val="0"/>
          <w:numId w:val="286"/>
        </w:numPr>
        <w:rPr>
          <w:color w:val="FF0000"/>
        </w:rPr>
      </w:pPr>
      <w:r w:rsidRPr="00BE15AF">
        <w:rPr>
          <w:b/>
          <w:bCs/>
          <w:color w:val="FF0000"/>
        </w:rPr>
        <w:t>Resistance to Change:</w:t>
      </w:r>
      <w:r w:rsidRPr="00BE15AF">
        <w:rPr>
          <w:color w:val="FF0000"/>
        </w:rPr>
        <w:t xml:space="preserve"> 20 (29%)</w:t>
      </w:r>
    </w:p>
    <w:p w14:paraId="3075D9BE" w14:textId="77777777" w:rsidR="00BE15AF" w:rsidRPr="00BE15AF" w:rsidRDefault="00BE15AF" w:rsidP="00BE15AF">
      <w:pPr>
        <w:numPr>
          <w:ilvl w:val="0"/>
          <w:numId w:val="286"/>
        </w:numPr>
        <w:rPr>
          <w:color w:val="FF0000"/>
        </w:rPr>
      </w:pPr>
      <w:r w:rsidRPr="00BE15AF">
        <w:rPr>
          <w:b/>
          <w:bCs/>
          <w:color w:val="FF0000"/>
        </w:rPr>
        <w:t>Logistical Issues:</w:t>
      </w:r>
      <w:r w:rsidRPr="00BE15AF">
        <w:rPr>
          <w:color w:val="FF0000"/>
        </w:rPr>
        <w:t xml:space="preserve"> 15 (21%)</w:t>
      </w:r>
    </w:p>
    <w:p w14:paraId="342F23F8" w14:textId="77777777" w:rsidR="00BE15AF" w:rsidRPr="00BE15AF" w:rsidRDefault="00BE15AF" w:rsidP="00BE15AF">
      <w:pPr>
        <w:rPr>
          <w:b/>
          <w:bCs/>
          <w:color w:val="FF0000"/>
        </w:rPr>
      </w:pPr>
      <w:r w:rsidRPr="00BE15AF">
        <w:rPr>
          <w:b/>
          <w:bCs/>
          <w:color w:val="FF0000"/>
        </w:rPr>
        <w:t>Measurement of Success</w:t>
      </w:r>
    </w:p>
    <w:p w14:paraId="0F83A1AF" w14:textId="77777777" w:rsidR="00BE15AF" w:rsidRPr="00BE15AF" w:rsidRDefault="00BE15AF" w:rsidP="00BE15AF">
      <w:pPr>
        <w:numPr>
          <w:ilvl w:val="0"/>
          <w:numId w:val="287"/>
        </w:numPr>
        <w:rPr>
          <w:color w:val="FF0000"/>
        </w:rPr>
      </w:pPr>
      <w:r w:rsidRPr="00BE15AF">
        <w:rPr>
          <w:b/>
          <w:bCs/>
          <w:color w:val="FF0000"/>
        </w:rPr>
        <w:t>Increase in Income:</w:t>
      </w:r>
      <w:r w:rsidRPr="00BE15AF">
        <w:rPr>
          <w:color w:val="FF0000"/>
        </w:rPr>
        <w:t xml:space="preserve"> 50 (71%)</w:t>
      </w:r>
    </w:p>
    <w:p w14:paraId="47DE8014" w14:textId="77777777" w:rsidR="00BE15AF" w:rsidRPr="00BE15AF" w:rsidRDefault="00BE15AF" w:rsidP="00BE15AF">
      <w:pPr>
        <w:numPr>
          <w:ilvl w:val="0"/>
          <w:numId w:val="287"/>
        </w:numPr>
        <w:rPr>
          <w:color w:val="FF0000"/>
        </w:rPr>
      </w:pPr>
      <w:r w:rsidRPr="00BE15AF">
        <w:rPr>
          <w:b/>
          <w:bCs/>
          <w:color w:val="FF0000"/>
        </w:rPr>
        <w:t>Skill Acquisition:</w:t>
      </w:r>
      <w:r w:rsidRPr="00BE15AF">
        <w:rPr>
          <w:color w:val="FF0000"/>
        </w:rPr>
        <w:t xml:space="preserve"> 45 (64%)</w:t>
      </w:r>
    </w:p>
    <w:p w14:paraId="3DE46060" w14:textId="77777777" w:rsidR="00BE15AF" w:rsidRPr="00BE15AF" w:rsidRDefault="00BE15AF" w:rsidP="00BE15AF">
      <w:pPr>
        <w:numPr>
          <w:ilvl w:val="0"/>
          <w:numId w:val="287"/>
        </w:numPr>
        <w:rPr>
          <w:color w:val="FF0000"/>
        </w:rPr>
      </w:pPr>
      <w:r w:rsidRPr="00BE15AF">
        <w:rPr>
          <w:b/>
          <w:bCs/>
          <w:color w:val="FF0000"/>
        </w:rPr>
        <w:t>Community Impact:</w:t>
      </w:r>
      <w:r w:rsidRPr="00BE15AF">
        <w:rPr>
          <w:color w:val="FF0000"/>
        </w:rPr>
        <w:t xml:space="preserve"> 40 (57%)</w:t>
      </w:r>
    </w:p>
    <w:p w14:paraId="7D5205EF" w14:textId="77777777" w:rsidR="00BE15AF" w:rsidRPr="00BE15AF" w:rsidRDefault="00BE15AF" w:rsidP="00BE15AF">
      <w:pPr>
        <w:numPr>
          <w:ilvl w:val="0"/>
          <w:numId w:val="287"/>
        </w:numPr>
        <w:rPr>
          <w:color w:val="FF0000"/>
        </w:rPr>
      </w:pPr>
      <w:r w:rsidRPr="00BE15AF">
        <w:rPr>
          <w:b/>
          <w:bCs/>
          <w:color w:val="FF0000"/>
        </w:rPr>
        <w:t>Sustainability of Practices:</w:t>
      </w:r>
      <w:r w:rsidRPr="00BE15AF">
        <w:rPr>
          <w:color w:val="FF0000"/>
        </w:rPr>
        <w:t xml:space="preserve"> 35 (50%)</w:t>
      </w:r>
    </w:p>
    <w:p w14:paraId="4EBA9178" w14:textId="77777777" w:rsidR="00BE15AF" w:rsidRPr="00BE15AF" w:rsidRDefault="00BE15AF" w:rsidP="00BE15AF">
      <w:pPr>
        <w:rPr>
          <w:b/>
          <w:bCs/>
          <w:color w:val="FF0000"/>
        </w:rPr>
      </w:pPr>
      <w:r w:rsidRPr="00BE15AF">
        <w:rPr>
          <w:b/>
          <w:bCs/>
          <w:color w:val="FF0000"/>
        </w:rPr>
        <w:t>Conclusion</w:t>
      </w:r>
    </w:p>
    <w:p w14:paraId="666B74F2" w14:textId="77777777" w:rsidR="00BE15AF" w:rsidRDefault="00BE15AF" w:rsidP="00BE15AF">
      <w:pPr>
        <w:rPr>
          <w:color w:val="FF0000"/>
        </w:rPr>
      </w:pPr>
      <w:r w:rsidRPr="00BE15AF">
        <w:rPr>
          <w:color w:val="FF0000"/>
        </w:rPr>
        <w:t>The questionnaire results provide a clear indication of the demographic characteristics, interest levels, and perceived challenges and benefits associated with youth participation in agriculture in Edo State. These findings will inform the design and implementation of the YAC project to effectively meet the needs and aspirations of the target youth group.</w:t>
      </w:r>
    </w:p>
    <w:p w14:paraId="0E32B750" w14:textId="77777777" w:rsidR="00C54B67" w:rsidRDefault="00C54B67" w:rsidP="00BE15AF">
      <w:pPr>
        <w:rPr>
          <w:color w:val="FF0000"/>
        </w:rPr>
      </w:pPr>
    </w:p>
    <w:p w14:paraId="3C430906" w14:textId="77777777" w:rsidR="00C54B67" w:rsidRDefault="00C54B67" w:rsidP="00BE15AF">
      <w:pPr>
        <w:rPr>
          <w:color w:val="FF0000"/>
        </w:rPr>
      </w:pPr>
    </w:p>
    <w:p w14:paraId="7BCE2546" w14:textId="77777777" w:rsidR="00C54B67" w:rsidRDefault="00C54B67" w:rsidP="00BE15AF">
      <w:pPr>
        <w:rPr>
          <w:color w:val="FF0000"/>
        </w:rPr>
      </w:pPr>
    </w:p>
    <w:p w14:paraId="6FC0D619" w14:textId="77777777" w:rsidR="00C54B67" w:rsidRDefault="00C54B67" w:rsidP="00BE15AF">
      <w:pPr>
        <w:rPr>
          <w:color w:val="FF0000"/>
        </w:rPr>
      </w:pPr>
    </w:p>
    <w:p w14:paraId="2F7AB2E5" w14:textId="77777777" w:rsidR="00C54B67" w:rsidRDefault="00C54B67" w:rsidP="00BE15AF">
      <w:pPr>
        <w:rPr>
          <w:color w:val="FF0000"/>
        </w:rPr>
      </w:pPr>
    </w:p>
    <w:p w14:paraId="262187C7" w14:textId="77777777" w:rsidR="00C54B67" w:rsidRDefault="00C54B67" w:rsidP="00BE15AF">
      <w:pPr>
        <w:rPr>
          <w:color w:val="FF0000"/>
        </w:rPr>
      </w:pPr>
    </w:p>
    <w:p w14:paraId="3807514F" w14:textId="77777777" w:rsidR="00C54B67" w:rsidRDefault="00C54B67" w:rsidP="00BE15AF">
      <w:pPr>
        <w:rPr>
          <w:color w:val="FF0000"/>
        </w:rPr>
      </w:pPr>
    </w:p>
    <w:p w14:paraId="71E47BDF" w14:textId="77777777" w:rsidR="00C54B67" w:rsidRDefault="00C54B67" w:rsidP="00BE15AF">
      <w:pPr>
        <w:rPr>
          <w:color w:val="FF0000"/>
        </w:rPr>
      </w:pPr>
    </w:p>
    <w:p w14:paraId="3AB1F3A6" w14:textId="77777777" w:rsidR="00C54B67" w:rsidRDefault="00C54B67" w:rsidP="00BE15AF">
      <w:pPr>
        <w:rPr>
          <w:color w:val="FF0000"/>
        </w:rPr>
      </w:pPr>
    </w:p>
    <w:p w14:paraId="5268324C" w14:textId="77777777" w:rsidR="00C54B67" w:rsidRDefault="00C54B67" w:rsidP="00BE15AF">
      <w:pPr>
        <w:rPr>
          <w:color w:val="FF0000"/>
        </w:rPr>
      </w:pPr>
    </w:p>
    <w:p w14:paraId="7B239367" w14:textId="77777777" w:rsidR="00C54B67" w:rsidRDefault="00C54B67" w:rsidP="00BE15AF">
      <w:pPr>
        <w:rPr>
          <w:color w:val="FF0000"/>
        </w:rPr>
      </w:pPr>
    </w:p>
    <w:p w14:paraId="4B4067D5" w14:textId="77777777" w:rsidR="00C54B67" w:rsidRDefault="00C54B67" w:rsidP="00BE15AF">
      <w:pPr>
        <w:rPr>
          <w:color w:val="FF0000"/>
        </w:rPr>
      </w:pPr>
    </w:p>
    <w:p w14:paraId="1A2FC626" w14:textId="77777777" w:rsidR="00C54B67" w:rsidRDefault="00C54B67" w:rsidP="00BE15AF">
      <w:pPr>
        <w:rPr>
          <w:color w:val="FF0000"/>
        </w:rPr>
      </w:pPr>
    </w:p>
    <w:p w14:paraId="5B904E3D" w14:textId="77777777" w:rsidR="00C54B67" w:rsidRPr="00C54B67" w:rsidRDefault="00C54B67" w:rsidP="00C54B67">
      <w:pPr>
        <w:rPr>
          <w:b/>
          <w:bCs/>
          <w:color w:val="FF0000"/>
        </w:rPr>
      </w:pPr>
      <w:r w:rsidRPr="00C54B67">
        <w:rPr>
          <w:b/>
          <w:bCs/>
          <w:color w:val="FF0000"/>
        </w:rPr>
        <w:t>Stakeholder Analysis for YAC (Youth Agricultural Cooperative)</w:t>
      </w:r>
    </w:p>
    <w:p w14:paraId="4A166263" w14:textId="77777777" w:rsidR="00C54B67" w:rsidRPr="00C54B67" w:rsidRDefault="00C54B67" w:rsidP="00C54B67">
      <w:pPr>
        <w:rPr>
          <w:b/>
          <w:bCs/>
          <w:color w:val="FF0000"/>
        </w:rPr>
      </w:pPr>
      <w:r w:rsidRPr="00C54B67">
        <w:rPr>
          <w:b/>
          <w:bCs/>
          <w:color w:val="FF0000"/>
        </w:rPr>
        <w:t>Key Stakeholders</w:t>
      </w:r>
    </w:p>
    <w:p w14:paraId="57C93CD7" w14:textId="77777777" w:rsidR="00C54B67" w:rsidRPr="00C54B67" w:rsidRDefault="00C54B67" w:rsidP="00C54B67">
      <w:pPr>
        <w:numPr>
          <w:ilvl w:val="0"/>
          <w:numId w:val="288"/>
        </w:numPr>
        <w:rPr>
          <w:color w:val="FF0000"/>
        </w:rPr>
      </w:pPr>
      <w:r w:rsidRPr="00C54B67">
        <w:rPr>
          <w:b/>
          <w:bCs/>
          <w:color w:val="FF0000"/>
        </w:rPr>
        <w:t>Government Agencies</w:t>
      </w:r>
    </w:p>
    <w:p w14:paraId="5E2FEBE1"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High</w:t>
      </w:r>
    </w:p>
    <w:p w14:paraId="6F790687"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10FC698C"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Policy-making, land allocation, funding, regulatory support</w:t>
      </w:r>
    </w:p>
    <w:p w14:paraId="3E69E71E" w14:textId="77777777" w:rsidR="00C54B67" w:rsidRPr="00C54B67" w:rsidRDefault="00C54B67" w:rsidP="00C54B67">
      <w:pPr>
        <w:numPr>
          <w:ilvl w:val="0"/>
          <w:numId w:val="288"/>
        </w:numPr>
        <w:rPr>
          <w:color w:val="FF0000"/>
        </w:rPr>
      </w:pPr>
      <w:r w:rsidRPr="00C54B67">
        <w:rPr>
          <w:b/>
          <w:bCs/>
          <w:color w:val="FF0000"/>
        </w:rPr>
        <w:t>Local Authorities</w:t>
      </w:r>
    </w:p>
    <w:p w14:paraId="7FD439C5"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0BB92C89"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59EE41E2"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Community mobilization, local support, resource allocation</w:t>
      </w:r>
    </w:p>
    <w:p w14:paraId="24626B32" w14:textId="77777777" w:rsidR="00C54B67" w:rsidRPr="00C54B67" w:rsidRDefault="00C54B67" w:rsidP="00C54B67">
      <w:pPr>
        <w:numPr>
          <w:ilvl w:val="0"/>
          <w:numId w:val="288"/>
        </w:numPr>
        <w:rPr>
          <w:color w:val="FF0000"/>
        </w:rPr>
      </w:pPr>
      <w:r w:rsidRPr="00C54B67">
        <w:rPr>
          <w:b/>
          <w:bCs/>
          <w:color w:val="FF0000"/>
        </w:rPr>
        <w:t>Youth Participants</w:t>
      </w:r>
    </w:p>
    <w:p w14:paraId="6EB72CCF"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High</w:t>
      </w:r>
    </w:p>
    <w:p w14:paraId="043F04A1"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00A138AF"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Primary beneficiaries, active participants in farming activities</w:t>
      </w:r>
    </w:p>
    <w:p w14:paraId="44083AC9" w14:textId="77777777" w:rsidR="00C54B67" w:rsidRPr="00C54B67" w:rsidRDefault="00C54B67" w:rsidP="00C54B67">
      <w:pPr>
        <w:numPr>
          <w:ilvl w:val="0"/>
          <w:numId w:val="288"/>
        </w:numPr>
        <w:rPr>
          <w:color w:val="FF0000"/>
        </w:rPr>
      </w:pPr>
      <w:r w:rsidRPr="00C54B67">
        <w:rPr>
          <w:b/>
          <w:bCs/>
          <w:color w:val="FF0000"/>
        </w:rPr>
        <w:t>NGOs and International Organizations</w:t>
      </w:r>
    </w:p>
    <w:p w14:paraId="0AC4071E"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1D51BD87"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Medium</w:t>
      </w:r>
    </w:p>
    <w:p w14:paraId="63E09D49"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Funding, training programs, technical support</w:t>
      </w:r>
    </w:p>
    <w:p w14:paraId="3AFEF108" w14:textId="77777777" w:rsidR="00C54B67" w:rsidRPr="00C54B67" w:rsidRDefault="00C54B67" w:rsidP="00C54B67">
      <w:pPr>
        <w:numPr>
          <w:ilvl w:val="0"/>
          <w:numId w:val="288"/>
        </w:numPr>
        <w:rPr>
          <w:color w:val="FF0000"/>
        </w:rPr>
      </w:pPr>
      <w:r w:rsidRPr="00C54B67">
        <w:rPr>
          <w:b/>
          <w:bCs/>
          <w:color w:val="FF0000"/>
        </w:rPr>
        <w:t>Private Sector (Agribusinesses)</w:t>
      </w:r>
    </w:p>
    <w:p w14:paraId="61718EE1"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5C8338CF"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31274CB2"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Market access, supply chain integration, funding</w:t>
      </w:r>
    </w:p>
    <w:p w14:paraId="4BB606EE" w14:textId="77777777" w:rsidR="00C54B67" w:rsidRPr="00C54B67" w:rsidRDefault="00C54B67" w:rsidP="00C54B67">
      <w:pPr>
        <w:numPr>
          <w:ilvl w:val="0"/>
          <w:numId w:val="288"/>
        </w:numPr>
        <w:rPr>
          <w:color w:val="FF0000"/>
        </w:rPr>
      </w:pPr>
      <w:r w:rsidRPr="00C54B67">
        <w:rPr>
          <w:b/>
          <w:bCs/>
          <w:color w:val="FF0000"/>
        </w:rPr>
        <w:t>Financial Institutions</w:t>
      </w:r>
    </w:p>
    <w:p w14:paraId="2134B021"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7D55A964"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Medium</w:t>
      </w:r>
    </w:p>
    <w:p w14:paraId="5A506580"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Providing loans, financial services</w:t>
      </w:r>
    </w:p>
    <w:p w14:paraId="5952C939" w14:textId="77777777" w:rsidR="00C54B67" w:rsidRPr="00C54B67" w:rsidRDefault="00C54B67" w:rsidP="00C54B67">
      <w:pPr>
        <w:numPr>
          <w:ilvl w:val="0"/>
          <w:numId w:val="288"/>
        </w:numPr>
        <w:rPr>
          <w:color w:val="FF0000"/>
        </w:rPr>
      </w:pPr>
      <w:r w:rsidRPr="00C54B67">
        <w:rPr>
          <w:b/>
          <w:bCs/>
          <w:color w:val="FF0000"/>
        </w:rPr>
        <w:t>Educational Institutions</w:t>
      </w:r>
    </w:p>
    <w:p w14:paraId="57FE74DC"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Low</w:t>
      </w:r>
    </w:p>
    <w:p w14:paraId="57D5FE00" w14:textId="77777777" w:rsidR="00C54B67" w:rsidRPr="00C54B67" w:rsidRDefault="00C54B67" w:rsidP="00C54B67">
      <w:pPr>
        <w:numPr>
          <w:ilvl w:val="1"/>
          <w:numId w:val="288"/>
        </w:numPr>
        <w:rPr>
          <w:color w:val="FF0000"/>
        </w:rPr>
      </w:pPr>
      <w:r w:rsidRPr="00C54B67">
        <w:rPr>
          <w:b/>
          <w:bCs/>
          <w:color w:val="FF0000"/>
        </w:rPr>
        <w:lastRenderedPageBreak/>
        <w:t>Interest:</w:t>
      </w:r>
      <w:r w:rsidRPr="00C54B67">
        <w:rPr>
          <w:color w:val="FF0000"/>
        </w:rPr>
        <w:t xml:space="preserve"> Medium</w:t>
      </w:r>
    </w:p>
    <w:p w14:paraId="477E3D49"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Providing research, training, and educational support</w:t>
      </w:r>
    </w:p>
    <w:p w14:paraId="5101F9F4" w14:textId="77777777" w:rsidR="00C54B67" w:rsidRPr="00C54B67" w:rsidRDefault="00C54B67" w:rsidP="00C54B67">
      <w:pPr>
        <w:numPr>
          <w:ilvl w:val="0"/>
          <w:numId w:val="288"/>
        </w:numPr>
        <w:rPr>
          <w:color w:val="FF0000"/>
        </w:rPr>
      </w:pPr>
      <w:r w:rsidRPr="00C54B67">
        <w:rPr>
          <w:b/>
          <w:bCs/>
          <w:color w:val="FF0000"/>
        </w:rPr>
        <w:t>Community Leaders</w:t>
      </w:r>
    </w:p>
    <w:p w14:paraId="53DED6B6" w14:textId="77777777" w:rsidR="00C54B67" w:rsidRPr="00C54B67" w:rsidRDefault="00C54B67" w:rsidP="00C54B67">
      <w:pPr>
        <w:numPr>
          <w:ilvl w:val="1"/>
          <w:numId w:val="288"/>
        </w:numPr>
        <w:rPr>
          <w:color w:val="FF0000"/>
        </w:rPr>
      </w:pPr>
      <w:r w:rsidRPr="00C54B67">
        <w:rPr>
          <w:b/>
          <w:bCs/>
          <w:color w:val="FF0000"/>
        </w:rPr>
        <w:t>Influence:</w:t>
      </w:r>
      <w:r w:rsidRPr="00C54B67">
        <w:rPr>
          <w:color w:val="FF0000"/>
        </w:rPr>
        <w:t xml:space="preserve"> Medium</w:t>
      </w:r>
    </w:p>
    <w:p w14:paraId="26DFF27D" w14:textId="77777777" w:rsidR="00C54B67" w:rsidRPr="00C54B67" w:rsidRDefault="00C54B67" w:rsidP="00C54B67">
      <w:pPr>
        <w:numPr>
          <w:ilvl w:val="1"/>
          <w:numId w:val="288"/>
        </w:numPr>
        <w:rPr>
          <w:color w:val="FF0000"/>
        </w:rPr>
      </w:pPr>
      <w:r w:rsidRPr="00C54B67">
        <w:rPr>
          <w:b/>
          <w:bCs/>
          <w:color w:val="FF0000"/>
        </w:rPr>
        <w:t>Interest:</w:t>
      </w:r>
      <w:r w:rsidRPr="00C54B67">
        <w:rPr>
          <w:color w:val="FF0000"/>
        </w:rPr>
        <w:t xml:space="preserve"> High</w:t>
      </w:r>
    </w:p>
    <w:p w14:paraId="78666E3D" w14:textId="77777777" w:rsidR="00C54B67" w:rsidRPr="00C54B67" w:rsidRDefault="00C54B67" w:rsidP="00C54B67">
      <w:pPr>
        <w:numPr>
          <w:ilvl w:val="1"/>
          <w:numId w:val="288"/>
        </w:numPr>
        <w:rPr>
          <w:color w:val="FF0000"/>
        </w:rPr>
      </w:pPr>
      <w:r w:rsidRPr="00C54B67">
        <w:rPr>
          <w:b/>
          <w:bCs/>
          <w:color w:val="FF0000"/>
        </w:rPr>
        <w:t>Role:</w:t>
      </w:r>
      <w:r w:rsidRPr="00C54B67">
        <w:rPr>
          <w:color w:val="FF0000"/>
        </w:rPr>
        <w:t xml:space="preserve"> Influencing community acceptance and support, mobilizing local resources</w:t>
      </w:r>
    </w:p>
    <w:p w14:paraId="0CA00948" w14:textId="77777777" w:rsidR="00C54B67" w:rsidRPr="00C54B67" w:rsidRDefault="00C54B67" w:rsidP="00C54B67">
      <w:pPr>
        <w:rPr>
          <w:b/>
          <w:bCs/>
          <w:color w:val="FF0000"/>
        </w:rPr>
      </w:pPr>
      <w:r w:rsidRPr="00C54B67">
        <w:rPr>
          <w:b/>
          <w:bCs/>
          <w:color w:val="FF0000"/>
        </w:rPr>
        <w:t>Most Important Stakeholder: Government Agencies</w:t>
      </w:r>
    </w:p>
    <w:p w14:paraId="7290D104" w14:textId="77777777" w:rsidR="00C54B67" w:rsidRPr="00C54B67" w:rsidRDefault="00C54B67" w:rsidP="00C54B67">
      <w:pPr>
        <w:rPr>
          <w:color w:val="FF0000"/>
        </w:rPr>
      </w:pPr>
      <w:r w:rsidRPr="00C54B67">
        <w:rPr>
          <w:b/>
          <w:bCs/>
          <w:color w:val="FF0000"/>
        </w:rPr>
        <w:t>Government agencies are the most critical stakeholders in the YAC project. Their high level of influence and interest in youth empowerment and agricultural development make them pivotal to the success of the project.</w:t>
      </w:r>
    </w:p>
    <w:p w14:paraId="38AF79B2" w14:textId="77777777" w:rsidR="00C54B67" w:rsidRPr="00C54B67" w:rsidRDefault="00C54B67" w:rsidP="00C54B67">
      <w:pPr>
        <w:numPr>
          <w:ilvl w:val="0"/>
          <w:numId w:val="289"/>
        </w:numPr>
        <w:rPr>
          <w:color w:val="FF0000"/>
        </w:rPr>
      </w:pPr>
      <w:r w:rsidRPr="00C54B67">
        <w:rPr>
          <w:b/>
          <w:bCs/>
          <w:color w:val="FF0000"/>
        </w:rPr>
        <w:t>Elaboration:</w:t>
      </w:r>
      <w:r w:rsidRPr="00C54B67">
        <w:rPr>
          <w:color w:val="FF0000"/>
        </w:rPr>
        <w:t xml:space="preserve"> Government agencies are responsible for creating an enabling environment for the YAC project through policy support, regulatory frameworks, and funding. They play a crucial role in allocating land for the project, providing subsidies, and ensuring that legal and bureaucratic hurdles are minimized. Their involvement ensures that the project aligns with national development goals and receives the necessary backing for sustainability.</w:t>
      </w:r>
    </w:p>
    <w:p w14:paraId="3EDC633A" w14:textId="77777777" w:rsidR="00C54B67" w:rsidRPr="00C54B67" w:rsidRDefault="00C54B67" w:rsidP="00C54B67">
      <w:pPr>
        <w:rPr>
          <w:b/>
          <w:bCs/>
          <w:color w:val="FF0000"/>
        </w:rPr>
      </w:pPr>
      <w:r w:rsidRPr="00C54B67">
        <w:rPr>
          <w:b/>
          <w:bCs/>
          <w:color w:val="FF0000"/>
        </w:rPr>
        <w:t>Stakeholder Influence-Interest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911"/>
        <w:gridCol w:w="815"/>
        <w:gridCol w:w="4839"/>
      </w:tblGrid>
      <w:tr w:rsidR="00C54B67" w:rsidRPr="00C54B67" w14:paraId="0B6E59D2" w14:textId="77777777" w:rsidTr="00C54B67">
        <w:trPr>
          <w:tblHeader/>
          <w:tblCellSpacing w:w="15" w:type="dxa"/>
        </w:trPr>
        <w:tc>
          <w:tcPr>
            <w:tcW w:w="0" w:type="auto"/>
            <w:vAlign w:val="center"/>
            <w:hideMark/>
          </w:tcPr>
          <w:p w14:paraId="27D77F70" w14:textId="77777777" w:rsidR="00C54B67" w:rsidRPr="00C54B67" w:rsidRDefault="00C54B67" w:rsidP="00C54B67">
            <w:pPr>
              <w:rPr>
                <w:b/>
                <w:bCs/>
                <w:color w:val="FF0000"/>
              </w:rPr>
            </w:pPr>
            <w:r w:rsidRPr="00C54B67">
              <w:rPr>
                <w:b/>
                <w:bCs/>
                <w:color w:val="FF0000"/>
              </w:rPr>
              <w:t>Stakeholder Group</w:t>
            </w:r>
          </w:p>
        </w:tc>
        <w:tc>
          <w:tcPr>
            <w:tcW w:w="0" w:type="auto"/>
            <w:vAlign w:val="center"/>
            <w:hideMark/>
          </w:tcPr>
          <w:p w14:paraId="1140BD96" w14:textId="77777777" w:rsidR="00C54B67" w:rsidRPr="00C54B67" w:rsidRDefault="00C54B67" w:rsidP="00C54B67">
            <w:pPr>
              <w:rPr>
                <w:b/>
                <w:bCs/>
                <w:color w:val="FF0000"/>
              </w:rPr>
            </w:pPr>
            <w:r w:rsidRPr="00C54B67">
              <w:rPr>
                <w:b/>
                <w:bCs/>
                <w:color w:val="FF0000"/>
              </w:rPr>
              <w:t>Influence</w:t>
            </w:r>
          </w:p>
        </w:tc>
        <w:tc>
          <w:tcPr>
            <w:tcW w:w="0" w:type="auto"/>
            <w:vAlign w:val="center"/>
            <w:hideMark/>
          </w:tcPr>
          <w:p w14:paraId="7BB5EB6C" w14:textId="77777777" w:rsidR="00C54B67" w:rsidRPr="00C54B67" w:rsidRDefault="00C54B67" w:rsidP="00C54B67">
            <w:pPr>
              <w:rPr>
                <w:b/>
                <w:bCs/>
                <w:color w:val="FF0000"/>
              </w:rPr>
            </w:pPr>
            <w:r w:rsidRPr="00C54B67">
              <w:rPr>
                <w:b/>
                <w:bCs/>
                <w:color w:val="FF0000"/>
              </w:rPr>
              <w:t>Interest</w:t>
            </w:r>
          </w:p>
        </w:tc>
        <w:tc>
          <w:tcPr>
            <w:tcW w:w="0" w:type="auto"/>
            <w:vAlign w:val="center"/>
            <w:hideMark/>
          </w:tcPr>
          <w:p w14:paraId="0D157677" w14:textId="77777777" w:rsidR="00C54B67" w:rsidRPr="00C54B67" w:rsidRDefault="00C54B67" w:rsidP="00C54B67">
            <w:pPr>
              <w:rPr>
                <w:b/>
                <w:bCs/>
                <w:color w:val="FF0000"/>
              </w:rPr>
            </w:pPr>
            <w:r w:rsidRPr="00C54B67">
              <w:rPr>
                <w:b/>
                <w:bCs/>
                <w:color w:val="FF0000"/>
              </w:rPr>
              <w:t>Role</w:t>
            </w:r>
          </w:p>
        </w:tc>
      </w:tr>
      <w:tr w:rsidR="00C54B67" w:rsidRPr="00C54B67" w14:paraId="254F02AA" w14:textId="77777777" w:rsidTr="00C54B67">
        <w:trPr>
          <w:tblCellSpacing w:w="15" w:type="dxa"/>
        </w:trPr>
        <w:tc>
          <w:tcPr>
            <w:tcW w:w="0" w:type="auto"/>
            <w:vAlign w:val="center"/>
            <w:hideMark/>
          </w:tcPr>
          <w:p w14:paraId="237895AC" w14:textId="77777777" w:rsidR="00C54B67" w:rsidRPr="00C54B67" w:rsidRDefault="00C54B67" w:rsidP="00C54B67">
            <w:pPr>
              <w:rPr>
                <w:color w:val="FF0000"/>
              </w:rPr>
            </w:pPr>
            <w:r w:rsidRPr="00C54B67">
              <w:rPr>
                <w:color w:val="FF0000"/>
              </w:rPr>
              <w:t>Government Agencies</w:t>
            </w:r>
          </w:p>
        </w:tc>
        <w:tc>
          <w:tcPr>
            <w:tcW w:w="0" w:type="auto"/>
            <w:vAlign w:val="center"/>
            <w:hideMark/>
          </w:tcPr>
          <w:p w14:paraId="6412ACCB" w14:textId="77777777" w:rsidR="00C54B67" w:rsidRPr="00C54B67" w:rsidRDefault="00C54B67" w:rsidP="00C54B67">
            <w:pPr>
              <w:rPr>
                <w:color w:val="FF0000"/>
              </w:rPr>
            </w:pPr>
            <w:r w:rsidRPr="00C54B67">
              <w:rPr>
                <w:color w:val="FF0000"/>
              </w:rPr>
              <w:t>High</w:t>
            </w:r>
          </w:p>
        </w:tc>
        <w:tc>
          <w:tcPr>
            <w:tcW w:w="0" w:type="auto"/>
            <w:vAlign w:val="center"/>
            <w:hideMark/>
          </w:tcPr>
          <w:p w14:paraId="3B7BC243" w14:textId="77777777" w:rsidR="00C54B67" w:rsidRPr="00C54B67" w:rsidRDefault="00C54B67" w:rsidP="00C54B67">
            <w:pPr>
              <w:rPr>
                <w:color w:val="FF0000"/>
              </w:rPr>
            </w:pPr>
            <w:r w:rsidRPr="00C54B67">
              <w:rPr>
                <w:color w:val="FF0000"/>
              </w:rPr>
              <w:t>High</w:t>
            </w:r>
          </w:p>
        </w:tc>
        <w:tc>
          <w:tcPr>
            <w:tcW w:w="0" w:type="auto"/>
            <w:vAlign w:val="center"/>
            <w:hideMark/>
          </w:tcPr>
          <w:p w14:paraId="15D84801" w14:textId="77777777" w:rsidR="00C54B67" w:rsidRPr="00C54B67" w:rsidRDefault="00C54B67" w:rsidP="00C54B67">
            <w:pPr>
              <w:rPr>
                <w:color w:val="FF0000"/>
              </w:rPr>
            </w:pPr>
            <w:r w:rsidRPr="00C54B67">
              <w:rPr>
                <w:color w:val="FF0000"/>
              </w:rPr>
              <w:t>Policy-making, land allocation, funding, regulatory support</w:t>
            </w:r>
          </w:p>
        </w:tc>
      </w:tr>
      <w:tr w:rsidR="00C54B67" w:rsidRPr="00C54B67" w14:paraId="60616D04" w14:textId="77777777" w:rsidTr="00C54B67">
        <w:trPr>
          <w:tblCellSpacing w:w="15" w:type="dxa"/>
        </w:trPr>
        <w:tc>
          <w:tcPr>
            <w:tcW w:w="0" w:type="auto"/>
            <w:vAlign w:val="center"/>
            <w:hideMark/>
          </w:tcPr>
          <w:p w14:paraId="6326055A" w14:textId="77777777" w:rsidR="00C54B67" w:rsidRPr="00C54B67" w:rsidRDefault="00C54B67" w:rsidP="00C54B67">
            <w:pPr>
              <w:rPr>
                <w:color w:val="FF0000"/>
              </w:rPr>
            </w:pPr>
            <w:r w:rsidRPr="00C54B67">
              <w:rPr>
                <w:color w:val="FF0000"/>
              </w:rPr>
              <w:t>Local Authorities</w:t>
            </w:r>
          </w:p>
        </w:tc>
        <w:tc>
          <w:tcPr>
            <w:tcW w:w="0" w:type="auto"/>
            <w:vAlign w:val="center"/>
            <w:hideMark/>
          </w:tcPr>
          <w:p w14:paraId="44A8467B" w14:textId="77777777" w:rsidR="00C54B67" w:rsidRPr="00C54B67" w:rsidRDefault="00C54B67" w:rsidP="00C54B67">
            <w:pPr>
              <w:rPr>
                <w:color w:val="FF0000"/>
              </w:rPr>
            </w:pPr>
            <w:r w:rsidRPr="00C54B67">
              <w:rPr>
                <w:color w:val="FF0000"/>
              </w:rPr>
              <w:t>Medium</w:t>
            </w:r>
          </w:p>
        </w:tc>
        <w:tc>
          <w:tcPr>
            <w:tcW w:w="0" w:type="auto"/>
            <w:vAlign w:val="center"/>
            <w:hideMark/>
          </w:tcPr>
          <w:p w14:paraId="06A4AF09" w14:textId="77777777" w:rsidR="00C54B67" w:rsidRPr="00C54B67" w:rsidRDefault="00C54B67" w:rsidP="00C54B67">
            <w:pPr>
              <w:rPr>
                <w:color w:val="FF0000"/>
              </w:rPr>
            </w:pPr>
            <w:r w:rsidRPr="00C54B67">
              <w:rPr>
                <w:color w:val="FF0000"/>
              </w:rPr>
              <w:t>High</w:t>
            </w:r>
          </w:p>
        </w:tc>
        <w:tc>
          <w:tcPr>
            <w:tcW w:w="0" w:type="auto"/>
            <w:vAlign w:val="center"/>
            <w:hideMark/>
          </w:tcPr>
          <w:p w14:paraId="76DB9148" w14:textId="77777777" w:rsidR="00C54B67" w:rsidRPr="00C54B67" w:rsidRDefault="00C54B67" w:rsidP="00C54B67">
            <w:pPr>
              <w:rPr>
                <w:color w:val="FF0000"/>
              </w:rPr>
            </w:pPr>
            <w:r w:rsidRPr="00C54B67">
              <w:rPr>
                <w:color w:val="FF0000"/>
              </w:rPr>
              <w:t>Community mobilization, local support, resource allocation</w:t>
            </w:r>
          </w:p>
        </w:tc>
      </w:tr>
      <w:tr w:rsidR="00C54B67" w:rsidRPr="00C54B67" w14:paraId="2747CB75" w14:textId="77777777" w:rsidTr="00C54B67">
        <w:trPr>
          <w:tblCellSpacing w:w="15" w:type="dxa"/>
        </w:trPr>
        <w:tc>
          <w:tcPr>
            <w:tcW w:w="0" w:type="auto"/>
            <w:vAlign w:val="center"/>
            <w:hideMark/>
          </w:tcPr>
          <w:p w14:paraId="14A02805" w14:textId="77777777" w:rsidR="00C54B67" w:rsidRPr="00C54B67" w:rsidRDefault="00C54B67" w:rsidP="00C54B67">
            <w:pPr>
              <w:rPr>
                <w:color w:val="FF0000"/>
              </w:rPr>
            </w:pPr>
            <w:r w:rsidRPr="00C54B67">
              <w:rPr>
                <w:color w:val="FF0000"/>
              </w:rPr>
              <w:t>Youth Participants</w:t>
            </w:r>
          </w:p>
        </w:tc>
        <w:tc>
          <w:tcPr>
            <w:tcW w:w="0" w:type="auto"/>
            <w:vAlign w:val="center"/>
            <w:hideMark/>
          </w:tcPr>
          <w:p w14:paraId="5F2BFB11" w14:textId="77777777" w:rsidR="00C54B67" w:rsidRPr="00C54B67" w:rsidRDefault="00C54B67" w:rsidP="00C54B67">
            <w:pPr>
              <w:rPr>
                <w:color w:val="FF0000"/>
              </w:rPr>
            </w:pPr>
            <w:r w:rsidRPr="00C54B67">
              <w:rPr>
                <w:color w:val="FF0000"/>
              </w:rPr>
              <w:t>High</w:t>
            </w:r>
          </w:p>
        </w:tc>
        <w:tc>
          <w:tcPr>
            <w:tcW w:w="0" w:type="auto"/>
            <w:vAlign w:val="center"/>
            <w:hideMark/>
          </w:tcPr>
          <w:p w14:paraId="354B9E4F" w14:textId="77777777" w:rsidR="00C54B67" w:rsidRPr="00C54B67" w:rsidRDefault="00C54B67" w:rsidP="00C54B67">
            <w:pPr>
              <w:rPr>
                <w:color w:val="FF0000"/>
              </w:rPr>
            </w:pPr>
            <w:r w:rsidRPr="00C54B67">
              <w:rPr>
                <w:color w:val="FF0000"/>
              </w:rPr>
              <w:t>High</w:t>
            </w:r>
          </w:p>
        </w:tc>
        <w:tc>
          <w:tcPr>
            <w:tcW w:w="0" w:type="auto"/>
            <w:vAlign w:val="center"/>
            <w:hideMark/>
          </w:tcPr>
          <w:p w14:paraId="3104FC17" w14:textId="77777777" w:rsidR="00C54B67" w:rsidRPr="00C54B67" w:rsidRDefault="00C54B67" w:rsidP="00C54B67">
            <w:pPr>
              <w:rPr>
                <w:color w:val="FF0000"/>
              </w:rPr>
            </w:pPr>
            <w:r w:rsidRPr="00C54B67">
              <w:rPr>
                <w:color w:val="FF0000"/>
              </w:rPr>
              <w:t>Primary beneficiaries, active participants</w:t>
            </w:r>
          </w:p>
        </w:tc>
      </w:tr>
      <w:tr w:rsidR="00C54B67" w:rsidRPr="00C54B67" w14:paraId="0DB76534" w14:textId="77777777" w:rsidTr="00C54B67">
        <w:trPr>
          <w:tblCellSpacing w:w="15" w:type="dxa"/>
        </w:trPr>
        <w:tc>
          <w:tcPr>
            <w:tcW w:w="0" w:type="auto"/>
            <w:vAlign w:val="center"/>
            <w:hideMark/>
          </w:tcPr>
          <w:p w14:paraId="08551DD3" w14:textId="77777777" w:rsidR="00C54B67" w:rsidRPr="00C54B67" w:rsidRDefault="00C54B67" w:rsidP="00C54B67">
            <w:pPr>
              <w:rPr>
                <w:color w:val="FF0000"/>
              </w:rPr>
            </w:pPr>
            <w:r w:rsidRPr="00C54B67">
              <w:rPr>
                <w:color w:val="FF0000"/>
              </w:rPr>
              <w:t>NGOs and International Organizations</w:t>
            </w:r>
          </w:p>
        </w:tc>
        <w:tc>
          <w:tcPr>
            <w:tcW w:w="0" w:type="auto"/>
            <w:vAlign w:val="center"/>
            <w:hideMark/>
          </w:tcPr>
          <w:p w14:paraId="4465E4B8" w14:textId="77777777" w:rsidR="00C54B67" w:rsidRPr="00C54B67" w:rsidRDefault="00C54B67" w:rsidP="00C54B67">
            <w:pPr>
              <w:rPr>
                <w:color w:val="FF0000"/>
              </w:rPr>
            </w:pPr>
            <w:r w:rsidRPr="00C54B67">
              <w:rPr>
                <w:color w:val="FF0000"/>
              </w:rPr>
              <w:t>Medium</w:t>
            </w:r>
          </w:p>
        </w:tc>
        <w:tc>
          <w:tcPr>
            <w:tcW w:w="0" w:type="auto"/>
            <w:vAlign w:val="center"/>
            <w:hideMark/>
          </w:tcPr>
          <w:p w14:paraId="1404421C" w14:textId="77777777" w:rsidR="00C54B67" w:rsidRPr="00C54B67" w:rsidRDefault="00C54B67" w:rsidP="00C54B67">
            <w:pPr>
              <w:rPr>
                <w:color w:val="FF0000"/>
              </w:rPr>
            </w:pPr>
            <w:r w:rsidRPr="00C54B67">
              <w:rPr>
                <w:color w:val="FF0000"/>
              </w:rPr>
              <w:t>Medium</w:t>
            </w:r>
          </w:p>
        </w:tc>
        <w:tc>
          <w:tcPr>
            <w:tcW w:w="0" w:type="auto"/>
            <w:vAlign w:val="center"/>
            <w:hideMark/>
          </w:tcPr>
          <w:p w14:paraId="0268E8CB" w14:textId="77777777" w:rsidR="00C54B67" w:rsidRPr="00C54B67" w:rsidRDefault="00C54B67" w:rsidP="00C54B67">
            <w:pPr>
              <w:rPr>
                <w:color w:val="FF0000"/>
              </w:rPr>
            </w:pPr>
            <w:r w:rsidRPr="00C54B67">
              <w:rPr>
                <w:color w:val="FF0000"/>
              </w:rPr>
              <w:t>Funding, training programs, technical support</w:t>
            </w:r>
          </w:p>
        </w:tc>
      </w:tr>
      <w:tr w:rsidR="00C54B67" w:rsidRPr="00C54B67" w14:paraId="336D8C04" w14:textId="77777777" w:rsidTr="00C54B67">
        <w:trPr>
          <w:tblCellSpacing w:w="15" w:type="dxa"/>
        </w:trPr>
        <w:tc>
          <w:tcPr>
            <w:tcW w:w="0" w:type="auto"/>
            <w:vAlign w:val="center"/>
            <w:hideMark/>
          </w:tcPr>
          <w:p w14:paraId="4FB22ADF" w14:textId="77777777" w:rsidR="00C54B67" w:rsidRPr="00C54B67" w:rsidRDefault="00C54B67" w:rsidP="00C54B67">
            <w:pPr>
              <w:rPr>
                <w:color w:val="FF0000"/>
              </w:rPr>
            </w:pPr>
            <w:r w:rsidRPr="00C54B67">
              <w:rPr>
                <w:color w:val="FF0000"/>
              </w:rPr>
              <w:t>Private Sector (Agribusinesses)</w:t>
            </w:r>
          </w:p>
        </w:tc>
        <w:tc>
          <w:tcPr>
            <w:tcW w:w="0" w:type="auto"/>
            <w:vAlign w:val="center"/>
            <w:hideMark/>
          </w:tcPr>
          <w:p w14:paraId="01239996" w14:textId="77777777" w:rsidR="00C54B67" w:rsidRPr="00C54B67" w:rsidRDefault="00C54B67" w:rsidP="00C54B67">
            <w:pPr>
              <w:rPr>
                <w:color w:val="FF0000"/>
              </w:rPr>
            </w:pPr>
            <w:r w:rsidRPr="00C54B67">
              <w:rPr>
                <w:color w:val="FF0000"/>
              </w:rPr>
              <w:t>Medium</w:t>
            </w:r>
          </w:p>
        </w:tc>
        <w:tc>
          <w:tcPr>
            <w:tcW w:w="0" w:type="auto"/>
            <w:vAlign w:val="center"/>
            <w:hideMark/>
          </w:tcPr>
          <w:p w14:paraId="4DC7CA89" w14:textId="77777777" w:rsidR="00C54B67" w:rsidRPr="00C54B67" w:rsidRDefault="00C54B67" w:rsidP="00C54B67">
            <w:pPr>
              <w:rPr>
                <w:color w:val="FF0000"/>
              </w:rPr>
            </w:pPr>
            <w:r w:rsidRPr="00C54B67">
              <w:rPr>
                <w:color w:val="FF0000"/>
              </w:rPr>
              <w:t>High</w:t>
            </w:r>
          </w:p>
        </w:tc>
        <w:tc>
          <w:tcPr>
            <w:tcW w:w="0" w:type="auto"/>
            <w:vAlign w:val="center"/>
            <w:hideMark/>
          </w:tcPr>
          <w:p w14:paraId="04B1C8B5" w14:textId="77777777" w:rsidR="00C54B67" w:rsidRPr="00C54B67" w:rsidRDefault="00C54B67" w:rsidP="00C54B67">
            <w:pPr>
              <w:rPr>
                <w:color w:val="FF0000"/>
              </w:rPr>
            </w:pPr>
            <w:r w:rsidRPr="00C54B67">
              <w:rPr>
                <w:color w:val="FF0000"/>
              </w:rPr>
              <w:t>Market access, supply chain integration, funding</w:t>
            </w:r>
          </w:p>
        </w:tc>
      </w:tr>
      <w:tr w:rsidR="00C54B67" w:rsidRPr="00C54B67" w14:paraId="76CAE9AA" w14:textId="77777777" w:rsidTr="00C54B67">
        <w:trPr>
          <w:tblCellSpacing w:w="15" w:type="dxa"/>
        </w:trPr>
        <w:tc>
          <w:tcPr>
            <w:tcW w:w="0" w:type="auto"/>
            <w:vAlign w:val="center"/>
            <w:hideMark/>
          </w:tcPr>
          <w:p w14:paraId="0CA13B24" w14:textId="77777777" w:rsidR="00C54B67" w:rsidRPr="00C54B67" w:rsidRDefault="00C54B67" w:rsidP="00C54B67">
            <w:pPr>
              <w:rPr>
                <w:color w:val="FF0000"/>
              </w:rPr>
            </w:pPr>
            <w:r w:rsidRPr="00C54B67">
              <w:rPr>
                <w:color w:val="FF0000"/>
              </w:rPr>
              <w:t>Financial Institutions</w:t>
            </w:r>
          </w:p>
        </w:tc>
        <w:tc>
          <w:tcPr>
            <w:tcW w:w="0" w:type="auto"/>
            <w:vAlign w:val="center"/>
            <w:hideMark/>
          </w:tcPr>
          <w:p w14:paraId="206684B5" w14:textId="77777777" w:rsidR="00C54B67" w:rsidRPr="00C54B67" w:rsidRDefault="00C54B67" w:rsidP="00C54B67">
            <w:pPr>
              <w:rPr>
                <w:color w:val="FF0000"/>
              </w:rPr>
            </w:pPr>
            <w:r w:rsidRPr="00C54B67">
              <w:rPr>
                <w:color w:val="FF0000"/>
              </w:rPr>
              <w:t>Medium</w:t>
            </w:r>
          </w:p>
        </w:tc>
        <w:tc>
          <w:tcPr>
            <w:tcW w:w="0" w:type="auto"/>
            <w:vAlign w:val="center"/>
            <w:hideMark/>
          </w:tcPr>
          <w:p w14:paraId="17FDE92D" w14:textId="77777777" w:rsidR="00C54B67" w:rsidRPr="00C54B67" w:rsidRDefault="00C54B67" w:rsidP="00C54B67">
            <w:pPr>
              <w:rPr>
                <w:color w:val="FF0000"/>
              </w:rPr>
            </w:pPr>
            <w:r w:rsidRPr="00C54B67">
              <w:rPr>
                <w:color w:val="FF0000"/>
              </w:rPr>
              <w:t>Medium</w:t>
            </w:r>
          </w:p>
        </w:tc>
        <w:tc>
          <w:tcPr>
            <w:tcW w:w="0" w:type="auto"/>
            <w:vAlign w:val="center"/>
            <w:hideMark/>
          </w:tcPr>
          <w:p w14:paraId="02E71986" w14:textId="77777777" w:rsidR="00C54B67" w:rsidRPr="00C54B67" w:rsidRDefault="00C54B67" w:rsidP="00C54B67">
            <w:pPr>
              <w:rPr>
                <w:color w:val="FF0000"/>
              </w:rPr>
            </w:pPr>
            <w:r w:rsidRPr="00C54B67">
              <w:rPr>
                <w:color w:val="FF0000"/>
              </w:rPr>
              <w:t>Providing loans, financial services</w:t>
            </w:r>
          </w:p>
        </w:tc>
      </w:tr>
      <w:tr w:rsidR="00C54B67" w:rsidRPr="00C54B67" w14:paraId="79FDE6BC" w14:textId="77777777" w:rsidTr="00C54B67">
        <w:trPr>
          <w:tblCellSpacing w:w="15" w:type="dxa"/>
        </w:trPr>
        <w:tc>
          <w:tcPr>
            <w:tcW w:w="0" w:type="auto"/>
            <w:vAlign w:val="center"/>
            <w:hideMark/>
          </w:tcPr>
          <w:p w14:paraId="6173239B" w14:textId="77777777" w:rsidR="00C54B67" w:rsidRPr="00C54B67" w:rsidRDefault="00C54B67" w:rsidP="00C54B67">
            <w:pPr>
              <w:rPr>
                <w:color w:val="FF0000"/>
              </w:rPr>
            </w:pPr>
            <w:r w:rsidRPr="00C54B67">
              <w:rPr>
                <w:color w:val="FF0000"/>
              </w:rPr>
              <w:t>Educational Institutions</w:t>
            </w:r>
          </w:p>
        </w:tc>
        <w:tc>
          <w:tcPr>
            <w:tcW w:w="0" w:type="auto"/>
            <w:vAlign w:val="center"/>
            <w:hideMark/>
          </w:tcPr>
          <w:p w14:paraId="1929E407" w14:textId="77777777" w:rsidR="00C54B67" w:rsidRPr="00C54B67" w:rsidRDefault="00C54B67" w:rsidP="00C54B67">
            <w:pPr>
              <w:rPr>
                <w:color w:val="FF0000"/>
              </w:rPr>
            </w:pPr>
            <w:r w:rsidRPr="00C54B67">
              <w:rPr>
                <w:color w:val="FF0000"/>
              </w:rPr>
              <w:t>Low</w:t>
            </w:r>
          </w:p>
        </w:tc>
        <w:tc>
          <w:tcPr>
            <w:tcW w:w="0" w:type="auto"/>
            <w:vAlign w:val="center"/>
            <w:hideMark/>
          </w:tcPr>
          <w:p w14:paraId="771D978A" w14:textId="77777777" w:rsidR="00C54B67" w:rsidRPr="00C54B67" w:rsidRDefault="00C54B67" w:rsidP="00C54B67">
            <w:pPr>
              <w:rPr>
                <w:color w:val="FF0000"/>
              </w:rPr>
            </w:pPr>
            <w:r w:rsidRPr="00C54B67">
              <w:rPr>
                <w:color w:val="FF0000"/>
              </w:rPr>
              <w:t>Medium</w:t>
            </w:r>
          </w:p>
        </w:tc>
        <w:tc>
          <w:tcPr>
            <w:tcW w:w="0" w:type="auto"/>
            <w:vAlign w:val="center"/>
            <w:hideMark/>
          </w:tcPr>
          <w:p w14:paraId="454B6F69" w14:textId="77777777" w:rsidR="00C54B67" w:rsidRPr="00C54B67" w:rsidRDefault="00C54B67" w:rsidP="00C54B67">
            <w:pPr>
              <w:rPr>
                <w:color w:val="FF0000"/>
              </w:rPr>
            </w:pPr>
            <w:r w:rsidRPr="00C54B67">
              <w:rPr>
                <w:color w:val="FF0000"/>
              </w:rPr>
              <w:t>Providing research, training, and educational support</w:t>
            </w:r>
          </w:p>
        </w:tc>
      </w:tr>
      <w:tr w:rsidR="00C54B67" w:rsidRPr="00C54B67" w14:paraId="1FD1DF1C" w14:textId="77777777" w:rsidTr="00C54B67">
        <w:trPr>
          <w:tblCellSpacing w:w="15" w:type="dxa"/>
        </w:trPr>
        <w:tc>
          <w:tcPr>
            <w:tcW w:w="0" w:type="auto"/>
            <w:vAlign w:val="center"/>
            <w:hideMark/>
          </w:tcPr>
          <w:p w14:paraId="1C89A11A" w14:textId="77777777" w:rsidR="00C54B67" w:rsidRPr="00C54B67" w:rsidRDefault="00C54B67" w:rsidP="00C54B67">
            <w:pPr>
              <w:rPr>
                <w:color w:val="FF0000"/>
              </w:rPr>
            </w:pPr>
            <w:r w:rsidRPr="00C54B67">
              <w:rPr>
                <w:color w:val="FF0000"/>
              </w:rPr>
              <w:t>Community Leaders</w:t>
            </w:r>
          </w:p>
        </w:tc>
        <w:tc>
          <w:tcPr>
            <w:tcW w:w="0" w:type="auto"/>
            <w:vAlign w:val="center"/>
            <w:hideMark/>
          </w:tcPr>
          <w:p w14:paraId="66F61E03" w14:textId="77777777" w:rsidR="00C54B67" w:rsidRPr="00C54B67" w:rsidRDefault="00C54B67" w:rsidP="00C54B67">
            <w:pPr>
              <w:rPr>
                <w:color w:val="FF0000"/>
              </w:rPr>
            </w:pPr>
            <w:r w:rsidRPr="00C54B67">
              <w:rPr>
                <w:color w:val="FF0000"/>
              </w:rPr>
              <w:t>Medium</w:t>
            </w:r>
          </w:p>
        </w:tc>
        <w:tc>
          <w:tcPr>
            <w:tcW w:w="0" w:type="auto"/>
            <w:vAlign w:val="center"/>
            <w:hideMark/>
          </w:tcPr>
          <w:p w14:paraId="0AEA4271" w14:textId="77777777" w:rsidR="00C54B67" w:rsidRPr="00C54B67" w:rsidRDefault="00C54B67" w:rsidP="00C54B67">
            <w:pPr>
              <w:rPr>
                <w:color w:val="FF0000"/>
              </w:rPr>
            </w:pPr>
            <w:r w:rsidRPr="00C54B67">
              <w:rPr>
                <w:color w:val="FF0000"/>
              </w:rPr>
              <w:t>High</w:t>
            </w:r>
          </w:p>
        </w:tc>
        <w:tc>
          <w:tcPr>
            <w:tcW w:w="0" w:type="auto"/>
            <w:vAlign w:val="center"/>
            <w:hideMark/>
          </w:tcPr>
          <w:p w14:paraId="5803AB5C" w14:textId="77777777" w:rsidR="00C54B67" w:rsidRPr="00C54B67" w:rsidRDefault="00C54B67" w:rsidP="00C54B67">
            <w:pPr>
              <w:rPr>
                <w:color w:val="FF0000"/>
              </w:rPr>
            </w:pPr>
            <w:r w:rsidRPr="00C54B67">
              <w:rPr>
                <w:color w:val="FF0000"/>
              </w:rPr>
              <w:t>Influencing community acceptance and support, mobilizing local resources</w:t>
            </w:r>
          </w:p>
        </w:tc>
      </w:tr>
    </w:tbl>
    <w:p w14:paraId="51690438" w14:textId="77777777" w:rsidR="00C54B67" w:rsidRPr="00C54B67" w:rsidRDefault="00C54B67" w:rsidP="00C54B67">
      <w:pPr>
        <w:rPr>
          <w:b/>
          <w:bCs/>
          <w:color w:val="FF0000"/>
        </w:rPr>
      </w:pPr>
      <w:r w:rsidRPr="00C54B67">
        <w:rPr>
          <w:b/>
          <w:bCs/>
          <w:color w:val="FF0000"/>
        </w:rPr>
        <w:t>Detailed Analysis of Government Agencies</w:t>
      </w:r>
    </w:p>
    <w:p w14:paraId="44D3CA62" w14:textId="77777777" w:rsidR="00C54B67" w:rsidRPr="00C54B67" w:rsidRDefault="00C54B67" w:rsidP="00C54B67">
      <w:pPr>
        <w:rPr>
          <w:color w:val="FF0000"/>
        </w:rPr>
      </w:pPr>
      <w:r w:rsidRPr="00C54B67">
        <w:rPr>
          <w:b/>
          <w:bCs/>
          <w:color w:val="FF0000"/>
        </w:rPr>
        <w:lastRenderedPageBreak/>
        <w:t>Influence: High</w:t>
      </w:r>
    </w:p>
    <w:p w14:paraId="0C07FCFA" w14:textId="77777777" w:rsidR="00C54B67" w:rsidRPr="00C54B67" w:rsidRDefault="00C54B67" w:rsidP="00C54B67">
      <w:pPr>
        <w:rPr>
          <w:color w:val="FF0000"/>
        </w:rPr>
      </w:pPr>
      <w:r w:rsidRPr="00C54B67">
        <w:rPr>
          <w:b/>
          <w:bCs/>
          <w:color w:val="FF0000"/>
        </w:rPr>
        <w:t>Interest: High</w:t>
      </w:r>
    </w:p>
    <w:p w14:paraId="2980C176" w14:textId="77777777" w:rsidR="00C54B67" w:rsidRPr="00C54B67" w:rsidRDefault="00C54B67" w:rsidP="00C54B67">
      <w:pPr>
        <w:rPr>
          <w:color w:val="FF0000"/>
        </w:rPr>
      </w:pPr>
      <w:r w:rsidRPr="00C54B67">
        <w:rPr>
          <w:b/>
          <w:bCs/>
          <w:color w:val="FF0000"/>
        </w:rPr>
        <w:t>Role and Importance:</w:t>
      </w:r>
    </w:p>
    <w:p w14:paraId="4B8AA003" w14:textId="77777777" w:rsidR="00C54B67" w:rsidRPr="00C54B67" w:rsidRDefault="00C54B67" w:rsidP="00C54B67">
      <w:pPr>
        <w:numPr>
          <w:ilvl w:val="0"/>
          <w:numId w:val="290"/>
        </w:numPr>
        <w:rPr>
          <w:color w:val="FF0000"/>
        </w:rPr>
      </w:pPr>
      <w:r w:rsidRPr="00C54B67">
        <w:rPr>
          <w:b/>
          <w:bCs/>
          <w:color w:val="FF0000"/>
        </w:rPr>
        <w:t>Policy-making:</w:t>
      </w:r>
      <w:r w:rsidRPr="00C54B67">
        <w:rPr>
          <w:color w:val="FF0000"/>
        </w:rPr>
        <w:t xml:space="preserve"> Government agencies can influence the legislative environment, creating policies that support youth involvement in agriculture and cooperative business models.</w:t>
      </w:r>
    </w:p>
    <w:p w14:paraId="20296C42" w14:textId="77777777" w:rsidR="00C54B67" w:rsidRPr="00C54B67" w:rsidRDefault="00C54B67" w:rsidP="00C54B67">
      <w:pPr>
        <w:numPr>
          <w:ilvl w:val="0"/>
          <w:numId w:val="290"/>
        </w:numPr>
        <w:rPr>
          <w:color w:val="FF0000"/>
        </w:rPr>
      </w:pPr>
      <w:r w:rsidRPr="00C54B67">
        <w:rPr>
          <w:b/>
          <w:bCs/>
          <w:color w:val="FF0000"/>
        </w:rPr>
        <w:t>Land Allocation:</w:t>
      </w:r>
      <w:r w:rsidRPr="00C54B67">
        <w:rPr>
          <w:color w:val="FF0000"/>
        </w:rPr>
        <w:t xml:space="preserve"> They have the authority to allocate land for the project, which is essential for its implementation. The success of YAC depends significantly on access to suitable land, either provided at no cost or at a subsidized rate.</w:t>
      </w:r>
    </w:p>
    <w:p w14:paraId="702AD94B" w14:textId="77777777" w:rsidR="00C54B67" w:rsidRPr="00C54B67" w:rsidRDefault="00C54B67" w:rsidP="00C54B67">
      <w:pPr>
        <w:numPr>
          <w:ilvl w:val="0"/>
          <w:numId w:val="290"/>
        </w:numPr>
        <w:rPr>
          <w:color w:val="FF0000"/>
        </w:rPr>
      </w:pPr>
      <w:r w:rsidRPr="00C54B67">
        <w:rPr>
          <w:b/>
          <w:bCs/>
          <w:color w:val="FF0000"/>
        </w:rPr>
        <w:t>Funding:</w:t>
      </w:r>
      <w:r w:rsidRPr="00C54B67">
        <w:rPr>
          <w:color w:val="FF0000"/>
        </w:rPr>
        <w:t xml:space="preserve"> Government bodies can provide grants, subsidies, and low-interest loans, which are crucial for initial capital investments and operational costs.</w:t>
      </w:r>
    </w:p>
    <w:p w14:paraId="36DF10BA" w14:textId="77777777" w:rsidR="00C54B67" w:rsidRPr="00C54B67" w:rsidRDefault="00C54B67" w:rsidP="00C54B67">
      <w:pPr>
        <w:numPr>
          <w:ilvl w:val="0"/>
          <w:numId w:val="290"/>
        </w:numPr>
        <w:rPr>
          <w:color w:val="FF0000"/>
        </w:rPr>
      </w:pPr>
      <w:r w:rsidRPr="00C54B67">
        <w:rPr>
          <w:b/>
          <w:bCs/>
          <w:color w:val="FF0000"/>
        </w:rPr>
        <w:t>Regulatory Support:</w:t>
      </w:r>
      <w:r w:rsidRPr="00C54B67">
        <w:rPr>
          <w:color w:val="FF0000"/>
        </w:rPr>
        <w:t xml:space="preserve"> Ensuring that the project complies with local and national regulations, and providing support to navigate bureaucratic processes, is vital for the smooth operation of YAC.</w:t>
      </w:r>
    </w:p>
    <w:p w14:paraId="26917A6D" w14:textId="77777777" w:rsidR="00C54B67" w:rsidRPr="00C54B67" w:rsidRDefault="00C54B67" w:rsidP="00C54B67">
      <w:pPr>
        <w:rPr>
          <w:color w:val="FF0000"/>
        </w:rPr>
      </w:pPr>
      <w:r w:rsidRPr="00C54B67">
        <w:rPr>
          <w:b/>
          <w:bCs/>
          <w:color w:val="FF0000"/>
        </w:rPr>
        <w:t>Mitigation of Risks:</w:t>
      </w:r>
    </w:p>
    <w:p w14:paraId="36126CAF" w14:textId="77777777" w:rsidR="00C54B67" w:rsidRPr="00C54B67" w:rsidRDefault="00C54B67" w:rsidP="00C54B67">
      <w:pPr>
        <w:numPr>
          <w:ilvl w:val="0"/>
          <w:numId w:val="291"/>
        </w:numPr>
        <w:rPr>
          <w:color w:val="FF0000"/>
        </w:rPr>
      </w:pPr>
      <w:r w:rsidRPr="00C54B67">
        <w:rPr>
          <w:b/>
          <w:bCs/>
          <w:color w:val="FF0000"/>
        </w:rPr>
        <w:t>Bureaucratic Delays:</w:t>
      </w:r>
      <w:r w:rsidRPr="00C54B67">
        <w:rPr>
          <w:color w:val="FF0000"/>
        </w:rPr>
        <w:t xml:space="preserve"> Establishing clear communication channels and regular meetings with government officials to ensure timely approvals and support.</w:t>
      </w:r>
    </w:p>
    <w:p w14:paraId="7BE03B2E" w14:textId="77777777" w:rsidR="00C54B67" w:rsidRPr="00C54B67" w:rsidRDefault="00C54B67" w:rsidP="00C54B67">
      <w:pPr>
        <w:numPr>
          <w:ilvl w:val="0"/>
          <w:numId w:val="291"/>
        </w:numPr>
        <w:rPr>
          <w:color w:val="FF0000"/>
        </w:rPr>
      </w:pPr>
      <w:r w:rsidRPr="00C54B67">
        <w:rPr>
          <w:b/>
          <w:bCs/>
          <w:color w:val="FF0000"/>
        </w:rPr>
        <w:t>Policy Changes:</w:t>
      </w:r>
      <w:r w:rsidRPr="00C54B67">
        <w:rPr>
          <w:color w:val="FF0000"/>
        </w:rPr>
        <w:t xml:space="preserve"> Keeping abreast of any policy changes and actively participating in policy advocacy to ensure continued support for the project.</w:t>
      </w:r>
    </w:p>
    <w:p w14:paraId="644B4A19" w14:textId="77777777" w:rsidR="00C54B67" w:rsidRPr="00C54B67" w:rsidRDefault="00C54B67" w:rsidP="00C54B67">
      <w:pPr>
        <w:rPr>
          <w:color w:val="FF0000"/>
        </w:rPr>
      </w:pPr>
      <w:r w:rsidRPr="00C54B67">
        <w:rPr>
          <w:color w:val="FF0000"/>
        </w:rPr>
        <w:t>Government agencies' involvement ensures that the YAC project aligns with broader national objectives of youth empowerment, job creation, and agricultural development, making them indispensable for the project's success.</w:t>
      </w:r>
    </w:p>
    <w:p w14:paraId="3B01A7FE" w14:textId="77777777" w:rsidR="00C54B67" w:rsidRPr="00BE15AF" w:rsidRDefault="00C54B67" w:rsidP="00BE15AF">
      <w:pPr>
        <w:rPr>
          <w:color w:val="FF0000"/>
        </w:rPr>
      </w:pPr>
    </w:p>
    <w:p w14:paraId="6FACA63A" w14:textId="77777777" w:rsidR="002832C1" w:rsidRDefault="002832C1">
      <w:pPr>
        <w:rPr>
          <w:color w:val="FF0000"/>
        </w:rPr>
      </w:pPr>
    </w:p>
    <w:p w14:paraId="4F7B12A2" w14:textId="77777777" w:rsidR="00BE15AF" w:rsidRDefault="00BE15AF">
      <w:pPr>
        <w:rPr>
          <w:color w:val="FF0000"/>
        </w:rPr>
      </w:pPr>
    </w:p>
    <w:p w14:paraId="2EFB3B32" w14:textId="77777777" w:rsidR="00BE15AF" w:rsidRDefault="00BE15AF">
      <w:pPr>
        <w:rPr>
          <w:color w:val="FF0000"/>
        </w:rPr>
      </w:pPr>
    </w:p>
    <w:p w14:paraId="618BF256" w14:textId="77777777" w:rsidR="00984FD5" w:rsidRDefault="00984FD5">
      <w:pPr>
        <w:rPr>
          <w:color w:val="FF0000"/>
        </w:rPr>
      </w:pPr>
    </w:p>
    <w:p w14:paraId="3E6406E2" w14:textId="77777777" w:rsidR="00984FD5" w:rsidRDefault="00984FD5">
      <w:pPr>
        <w:rPr>
          <w:color w:val="FF0000"/>
        </w:rPr>
      </w:pPr>
    </w:p>
    <w:p w14:paraId="3A8651FF" w14:textId="77777777" w:rsidR="00984FD5" w:rsidRDefault="00984FD5">
      <w:pPr>
        <w:rPr>
          <w:color w:val="FF0000"/>
        </w:rPr>
      </w:pPr>
    </w:p>
    <w:p w14:paraId="1E4B779D" w14:textId="77777777" w:rsidR="00984FD5" w:rsidRDefault="00984FD5">
      <w:pPr>
        <w:rPr>
          <w:color w:val="FF0000"/>
        </w:rPr>
      </w:pPr>
    </w:p>
    <w:p w14:paraId="241490D4" w14:textId="77777777" w:rsidR="00984FD5" w:rsidRDefault="00984FD5">
      <w:pPr>
        <w:rPr>
          <w:color w:val="FF0000"/>
        </w:rPr>
      </w:pPr>
    </w:p>
    <w:p w14:paraId="09BCB6B8" w14:textId="77777777" w:rsidR="00984FD5" w:rsidRDefault="00984FD5">
      <w:pPr>
        <w:rPr>
          <w:color w:val="FF0000"/>
        </w:rPr>
      </w:pPr>
    </w:p>
    <w:p w14:paraId="376A8FA6" w14:textId="77777777" w:rsidR="00984FD5" w:rsidRDefault="00984FD5">
      <w:pPr>
        <w:rPr>
          <w:color w:val="FF0000"/>
        </w:rPr>
      </w:pPr>
    </w:p>
    <w:p w14:paraId="6E1C5314" w14:textId="77777777" w:rsidR="00984FD5" w:rsidRDefault="00984FD5">
      <w:pPr>
        <w:rPr>
          <w:color w:val="FF0000"/>
        </w:rPr>
      </w:pPr>
    </w:p>
    <w:p w14:paraId="1A9757FB" w14:textId="77777777" w:rsidR="00984FD5" w:rsidRDefault="00984FD5">
      <w:pPr>
        <w:rPr>
          <w:color w:val="FF0000"/>
        </w:rPr>
      </w:pPr>
    </w:p>
    <w:p w14:paraId="7B864B1A" w14:textId="77777777" w:rsidR="00984FD5" w:rsidRDefault="00984FD5">
      <w:pPr>
        <w:rPr>
          <w:color w:val="FF0000"/>
        </w:rPr>
      </w:pPr>
    </w:p>
    <w:p w14:paraId="0A8F5530" w14:textId="77777777" w:rsidR="00984FD5" w:rsidRDefault="00984FD5">
      <w:pPr>
        <w:rPr>
          <w:color w:val="FF0000"/>
        </w:rPr>
      </w:pPr>
    </w:p>
    <w:p w14:paraId="6E27812F" w14:textId="77777777" w:rsidR="00984FD5" w:rsidRDefault="00984FD5">
      <w:pPr>
        <w:rPr>
          <w:color w:val="FF0000"/>
        </w:rPr>
      </w:pPr>
    </w:p>
    <w:p w14:paraId="4F1DB62A" w14:textId="77777777" w:rsidR="00984FD5" w:rsidRDefault="00984FD5">
      <w:pPr>
        <w:rPr>
          <w:color w:val="FF0000"/>
        </w:rPr>
      </w:pPr>
    </w:p>
    <w:p w14:paraId="23204622" w14:textId="77777777" w:rsidR="00984FD5" w:rsidRDefault="00984FD5">
      <w:pPr>
        <w:rPr>
          <w:color w:val="FF0000"/>
        </w:rPr>
      </w:pPr>
    </w:p>
    <w:p w14:paraId="372087CF" w14:textId="77777777" w:rsidR="00984FD5" w:rsidRDefault="00984FD5">
      <w:pPr>
        <w:rPr>
          <w:color w:val="FF0000"/>
        </w:rPr>
      </w:pPr>
    </w:p>
    <w:p w14:paraId="00F462D4" w14:textId="77777777" w:rsidR="00984FD5" w:rsidRDefault="00984FD5">
      <w:pPr>
        <w:rPr>
          <w:color w:val="FF0000"/>
        </w:rPr>
      </w:pPr>
    </w:p>
    <w:p w14:paraId="5DA5C534" w14:textId="77777777" w:rsidR="00984FD5" w:rsidRDefault="00984FD5">
      <w:pPr>
        <w:rPr>
          <w:color w:val="FF0000"/>
        </w:rPr>
      </w:pPr>
    </w:p>
    <w:p w14:paraId="6ACF081B" w14:textId="77777777" w:rsidR="00984FD5" w:rsidRDefault="00984FD5">
      <w:pPr>
        <w:rPr>
          <w:color w:val="FF0000"/>
        </w:rPr>
      </w:pPr>
    </w:p>
    <w:p w14:paraId="23C9DC4B" w14:textId="77777777" w:rsidR="00984FD5" w:rsidRDefault="00984FD5">
      <w:pPr>
        <w:rPr>
          <w:color w:val="FF0000"/>
        </w:rPr>
      </w:pPr>
    </w:p>
    <w:p w14:paraId="4698090A" w14:textId="77777777" w:rsidR="00984FD5" w:rsidRDefault="00984FD5">
      <w:pPr>
        <w:rPr>
          <w:color w:val="FF0000"/>
        </w:rPr>
      </w:pPr>
    </w:p>
    <w:p w14:paraId="37DAE04D" w14:textId="77777777" w:rsidR="00984FD5" w:rsidRPr="00984FD5" w:rsidRDefault="00984FD5" w:rsidP="00984FD5">
      <w:pPr>
        <w:rPr>
          <w:b/>
          <w:bCs/>
          <w:color w:val="2F5496" w:themeColor="accent5" w:themeShade="BF"/>
        </w:rPr>
      </w:pPr>
      <w:r w:rsidRPr="00984FD5">
        <w:rPr>
          <w:b/>
          <w:bCs/>
          <w:color w:val="2F5496" w:themeColor="accent5" w:themeShade="BF"/>
        </w:rPr>
        <w:t>Conclusion</w:t>
      </w:r>
    </w:p>
    <w:p w14:paraId="62DBCEC0" w14:textId="77777777" w:rsidR="00984FD5" w:rsidRPr="00984FD5" w:rsidRDefault="00984FD5" w:rsidP="00984FD5">
      <w:pPr>
        <w:rPr>
          <w:color w:val="2F5496" w:themeColor="accent5" w:themeShade="BF"/>
        </w:rPr>
      </w:pPr>
      <w:r w:rsidRPr="00984FD5">
        <w:rPr>
          <w:color w:val="2F5496" w:themeColor="accent5" w:themeShade="BF"/>
        </w:rPr>
        <w:t>The Youth Agricultural Cooperative (YAC) project stands as a transformative initiative aimed at addressing the pressing challenges faced by Nigerian youth, particularly in terms of unemployment and underutilization of agricultural potential. By providing young individuals with access to land, resources, training, and support, the YAC project not only empowers them economically but also contributes to the broader goals of food security and sustainable agricultural development in Nigeria. The project's comprehensive approach, encompassing stakeholder engagement, capacity building, and market integration, ensures that it is well-positioned to achieve its objectives.</w:t>
      </w:r>
    </w:p>
    <w:p w14:paraId="2597815B" w14:textId="77777777" w:rsidR="00984FD5" w:rsidRPr="00984FD5" w:rsidRDefault="00984FD5" w:rsidP="00984FD5">
      <w:pPr>
        <w:rPr>
          <w:b/>
          <w:bCs/>
          <w:color w:val="2F5496" w:themeColor="accent5" w:themeShade="BF"/>
        </w:rPr>
      </w:pPr>
      <w:r w:rsidRPr="00984FD5">
        <w:rPr>
          <w:b/>
          <w:bCs/>
          <w:color w:val="2F5496" w:themeColor="accent5" w:themeShade="BF"/>
        </w:rPr>
        <w:t>Limitations and Solutions from SWOT Analysis</w:t>
      </w:r>
    </w:p>
    <w:p w14:paraId="404A3F39" w14:textId="77777777" w:rsidR="00984FD5" w:rsidRPr="00984FD5" w:rsidRDefault="00984FD5" w:rsidP="00984FD5">
      <w:pPr>
        <w:rPr>
          <w:b/>
          <w:bCs/>
          <w:color w:val="2F5496" w:themeColor="accent5" w:themeShade="BF"/>
        </w:rPr>
      </w:pPr>
      <w:r w:rsidRPr="00984FD5">
        <w:rPr>
          <w:b/>
          <w:bCs/>
          <w:color w:val="2F5496" w:themeColor="accent5" w:themeShade="BF"/>
        </w:rPr>
        <w:t>Limitations:</w:t>
      </w:r>
    </w:p>
    <w:p w14:paraId="7B684C43"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Strengths</w:t>
      </w:r>
      <w:r w:rsidRPr="00984FD5">
        <w:rPr>
          <w:color w:val="2F5496" w:themeColor="accent5" w:themeShade="BF"/>
        </w:rPr>
        <w:t>:</w:t>
      </w:r>
    </w:p>
    <w:p w14:paraId="6B42AF62"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Strong Government Support</w:t>
      </w:r>
      <w:r w:rsidRPr="00984FD5">
        <w:rPr>
          <w:color w:val="2F5496" w:themeColor="accent5" w:themeShade="BF"/>
        </w:rPr>
        <w:t>: While government backing is a significant strength, any changes in political will or policy could pose risks. The dependency on continuous government support needs strategic planning.</w:t>
      </w:r>
    </w:p>
    <w:p w14:paraId="784F24FB"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Comprehensive Training Programs</w:t>
      </w:r>
      <w:r w:rsidRPr="00984FD5">
        <w:rPr>
          <w:color w:val="2F5496" w:themeColor="accent5" w:themeShade="BF"/>
        </w:rPr>
        <w:t>: The reliance on experts for training might face challenges related to availability and costs.</w:t>
      </w:r>
    </w:p>
    <w:p w14:paraId="0F4A9E0F"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Weaknesses</w:t>
      </w:r>
      <w:r w:rsidRPr="00984FD5">
        <w:rPr>
          <w:color w:val="2F5496" w:themeColor="accent5" w:themeShade="BF"/>
        </w:rPr>
        <w:t>:</w:t>
      </w:r>
    </w:p>
    <w:p w14:paraId="3C9E5614"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High Initial Costs</w:t>
      </w:r>
      <w:r w:rsidRPr="00984FD5">
        <w:rPr>
          <w:color w:val="2F5496" w:themeColor="accent5" w:themeShade="BF"/>
        </w:rPr>
        <w:t>: The project's high start-up costs may strain initial funding and require substantial financial investment.</w:t>
      </w:r>
    </w:p>
    <w:p w14:paraId="215912B0"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Dependency on External Funding</w:t>
      </w:r>
      <w:r w:rsidRPr="00984FD5">
        <w:rPr>
          <w:color w:val="2F5496" w:themeColor="accent5" w:themeShade="BF"/>
        </w:rPr>
        <w:t>: Reliance on NGOs, private sector, and financial institutions for funding can be unpredictable.</w:t>
      </w:r>
    </w:p>
    <w:p w14:paraId="712EA01C"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lastRenderedPageBreak/>
        <w:t>Opportunities</w:t>
      </w:r>
      <w:r w:rsidRPr="00984FD5">
        <w:rPr>
          <w:color w:val="2F5496" w:themeColor="accent5" w:themeShade="BF"/>
        </w:rPr>
        <w:t>:</w:t>
      </w:r>
    </w:p>
    <w:p w14:paraId="24C13887"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Market Demand</w:t>
      </w:r>
      <w:r w:rsidRPr="00984FD5">
        <w:rPr>
          <w:color w:val="2F5496" w:themeColor="accent5" w:themeShade="BF"/>
        </w:rPr>
        <w:t>: While there is a growing demand for agricultural products, market volatility and competition may affect profitability.</w:t>
      </w:r>
    </w:p>
    <w:p w14:paraId="23A24B51"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Technological Integration</w:t>
      </w:r>
      <w:r w:rsidRPr="00984FD5">
        <w:rPr>
          <w:color w:val="2F5496" w:themeColor="accent5" w:themeShade="BF"/>
        </w:rPr>
        <w:t>: Integrating advanced agricultural technologies can be expensive and require continuous upgrades.</w:t>
      </w:r>
    </w:p>
    <w:p w14:paraId="243025B7" w14:textId="77777777" w:rsidR="00984FD5" w:rsidRPr="00984FD5" w:rsidRDefault="00984FD5" w:rsidP="00984FD5">
      <w:pPr>
        <w:numPr>
          <w:ilvl w:val="0"/>
          <w:numId w:val="292"/>
        </w:numPr>
        <w:rPr>
          <w:color w:val="2F5496" w:themeColor="accent5" w:themeShade="BF"/>
        </w:rPr>
      </w:pPr>
      <w:r w:rsidRPr="00984FD5">
        <w:rPr>
          <w:b/>
          <w:bCs/>
          <w:color w:val="2F5496" w:themeColor="accent5" w:themeShade="BF"/>
        </w:rPr>
        <w:t>Threats</w:t>
      </w:r>
      <w:r w:rsidRPr="00984FD5">
        <w:rPr>
          <w:color w:val="2F5496" w:themeColor="accent5" w:themeShade="BF"/>
        </w:rPr>
        <w:t>:</w:t>
      </w:r>
    </w:p>
    <w:p w14:paraId="6623954D"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Economic Instability</w:t>
      </w:r>
      <w:r w:rsidRPr="00984FD5">
        <w:rPr>
          <w:color w:val="2F5496" w:themeColor="accent5" w:themeShade="BF"/>
        </w:rPr>
        <w:t>: Nigeria's economic fluctuations could impact the project's financial stability.</w:t>
      </w:r>
    </w:p>
    <w:p w14:paraId="7E23912C" w14:textId="77777777" w:rsidR="00984FD5" w:rsidRPr="00984FD5" w:rsidRDefault="00984FD5" w:rsidP="00984FD5">
      <w:pPr>
        <w:numPr>
          <w:ilvl w:val="1"/>
          <w:numId w:val="292"/>
        </w:numPr>
        <w:rPr>
          <w:color w:val="2F5496" w:themeColor="accent5" w:themeShade="BF"/>
        </w:rPr>
      </w:pPr>
      <w:r w:rsidRPr="00984FD5">
        <w:rPr>
          <w:b/>
          <w:bCs/>
          <w:color w:val="2F5496" w:themeColor="accent5" w:themeShade="BF"/>
        </w:rPr>
        <w:t>Environmental Factors</w:t>
      </w:r>
      <w:r w:rsidRPr="00984FD5">
        <w:rPr>
          <w:color w:val="2F5496" w:themeColor="accent5" w:themeShade="BF"/>
        </w:rPr>
        <w:t>: Unpredictable weather patterns and climate change could adversely affect agricultural yields.</w:t>
      </w:r>
    </w:p>
    <w:p w14:paraId="35853BE6" w14:textId="77777777" w:rsidR="00984FD5" w:rsidRPr="00984FD5" w:rsidRDefault="00984FD5" w:rsidP="00984FD5">
      <w:pPr>
        <w:rPr>
          <w:b/>
          <w:bCs/>
          <w:color w:val="2F5496" w:themeColor="accent5" w:themeShade="BF"/>
        </w:rPr>
      </w:pPr>
      <w:r w:rsidRPr="00984FD5">
        <w:rPr>
          <w:b/>
          <w:bCs/>
          <w:color w:val="2F5496" w:themeColor="accent5" w:themeShade="BF"/>
        </w:rPr>
        <w:t>Solutions:</w:t>
      </w:r>
    </w:p>
    <w:p w14:paraId="5357A438"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Diversified Funding Sources</w:t>
      </w:r>
      <w:r w:rsidRPr="00984FD5">
        <w:rPr>
          <w:color w:val="2F5496" w:themeColor="accent5" w:themeShade="BF"/>
        </w:rPr>
        <w:t>:</w:t>
      </w:r>
    </w:p>
    <w:p w14:paraId="6443E4FD"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To mitigate the risk of high initial costs and dependency on external funding, the project should explore multiple funding avenues, including government grants, private investments, crowdfunding, and partnerships with international organizations. Developing a robust financial plan that includes a reserve fund can also cushion against economic instability.</w:t>
      </w:r>
    </w:p>
    <w:p w14:paraId="1BB4A64A"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Policy Advocacy and Engagement</w:t>
      </w:r>
      <w:r w:rsidRPr="00984FD5">
        <w:rPr>
          <w:color w:val="2F5496" w:themeColor="accent5" w:themeShade="BF"/>
        </w:rPr>
        <w:t>:</w:t>
      </w:r>
    </w:p>
    <w:p w14:paraId="7C5C1954"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Continuous engagement with government agencies to ensure sustained policy support is crucial. By participating in policy advocacy and maintaining strong relationships with key government stakeholders, the project can navigate political changes effectively.</w:t>
      </w:r>
    </w:p>
    <w:p w14:paraId="7444B169"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Cost-Effective Technological Solutions</w:t>
      </w:r>
      <w:r w:rsidRPr="00984FD5">
        <w:rPr>
          <w:color w:val="2F5496" w:themeColor="accent5" w:themeShade="BF"/>
        </w:rPr>
        <w:t>:</w:t>
      </w:r>
    </w:p>
    <w:p w14:paraId="0A56F9C4"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While integrating advanced agricultural technologies is essential, the project should focus on cost-effective and scalable solutions. Collaborating with tech companies and agricultural research institutions can provide access to affordable technologies and innovations.</w:t>
      </w:r>
    </w:p>
    <w:p w14:paraId="45B887FB"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Risk Management Strategies</w:t>
      </w:r>
      <w:r w:rsidRPr="00984FD5">
        <w:rPr>
          <w:color w:val="2F5496" w:themeColor="accent5" w:themeShade="BF"/>
        </w:rPr>
        <w:t>:</w:t>
      </w:r>
    </w:p>
    <w:p w14:paraId="53456F5D"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Implementing comprehensive risk management strategies, including insurance for crops and infrastructure, can help mitigate the impact of environmental factors. Diversifying crop and livestock options can also reduce vulnerability to specific market or environmental risks.</w:t>
      </w:r>
    </w:p>
    <w:p w14:paraId="29CE320E" w14:textId="77777777" w:rsidR="00984FD5" w:rsidRPr="00984FD5" w:rsidRDefault="00984FD5" w:rsidP="00984FD5">
      <w:pPr>
        <w:numPr>
          <w:ilvl w:val="0"/>
          <w:numId w:val="293"/>
        </w:numPr>
        <w:rPr>
          <w:color w:val="2F5496" w:themeColor="accent5" w:themeShade="BF"/>
        </w:rPr>
      </w:pPr>
      <w:r w:rsidRPr="00984FD5">
        <w:rPr>
          <w:b/>
          <w:bCs/>
          <w:color w:val="2F5496" w:themeColor="accent5" w:themeShade="BF"/>
        </w:rPr>
        <w:t>Capacity Building and Local Expertise</w:t>
      </w:r>
      <w:r w:rsidRPr="00984FD5">
        <w:rPr>
          <w:color w:val="2F5496" w:themeColor="accent5" w:themeShade="BF"/>
        </w:rPr>
        <w:t>:</w:t>
      </w:r>
    </w:p>
    <w:p w14:paraId="666312CF" w14:textId="77777777" w:rsidR="00984FD5" w:rsidRPr="00984FD5" w:rsidRDefault="00984FD5" w:rsidP="00984FD5">
      <w:pPr>
        <w:numPr>
          <w:ilvl w:val="1"/>
          <w:numId w:val="293"/>
        </w:numPr>
        <w:rPr>
          <w:color w:val="2F5496" w:themeColor="accent5" w:themeShade="BF"/>
        </w:rPr>
      </w:pPr>
      <w:r w:rsidRPr="00984FD5">
        <w:rPr>
          <w:color w:val="2F5496" w:themeColor="accent5" w:themeShade="BF"/>
        </w:rPr>
        <w:t>While external experts are valuable, developing local expertise through training-of-trainers programs can reduce dependency and costs over time. Encouraging peer learning and leveraging local knowledge can enhance sustainability.</w:t>
      </w:r>
    </w:p>
    <w:p w14:paraId="01D5733C" w14:textId="77777777" w:rsidR="00984FD5" w:rsidRPr="00984FD5" w:rsidRDefault="00984FD5" w:rsidP="00984FD5">
      <w:pPr>
        <w:rPr>
          <w:b/>
          <w:bCs/>
          <w:color w:val="2F5496" w:themeColor="accent5" w:themeShade="BF"/>
        </w:rPr>
      </w:pPr>
      <w:r w:rsidRPr="00984FD5">
        <w:rPr>
          <w:b/>
          <w:bCs/>
          <w:color w:val="2F5496" w:themeColor="accent5" w:themeShade="BF"/>
        </w:rPr>
        <w:lastRenderedPageBreak/>
        <w:t>Final Thoughts</w:t>
      </w:r>
    </w:p>
    <w:p w14:paraId="74B264B7" w14:textId="77777777" w:rsidR="00984FD5" w:rsidRPr="00780EA9" w:rsidRDefault="00984FD5" w:rsidP="00984FD5">
      <w:pPr>
        <w:rPr>
          <w:color w:val="2F5496" w:themeColor="accent5" w:themeShade="BF"/>
        </w:rPr>
      </w:pPr>
      <w:r w:rsidRPr="00984FD5">
        <w:rPr>
          <w:color w:val="2F5496" w:themeColor="accent5" w:themeShade="BF"/>
        </w:rPr>
        <w:t>The YAC project is poised to create a significant positive impact on the lives of Nigerian youth and the agricultural sector. By addressing the challenges and leveraging the opportunities identified in the SWOT analysis, the project can navigate potential limitations and enhance its effectiveness. With strategic planning, continuous stakeholder engagement, and adaptive management practices, the YAC project can serve as a model for sustainable youth empowerment and agricultural development in Nigeria.</w:t>
      </w:r>
    </w:p>
    <w:p w14:paraId="2DF381DF" w14:textId="77777777" w:rsidR="00780EA9" w:rsidRPr="00780EA9" w:rsidRDefault="00780EA9" w:rsidP="00984FD5">
      <w:pPr>
        <w:rPr>
          <w:color w:val="2F5496" w:themeColor="accent5" w:themeShade="BF"/>
        </w:rPr>
      </w:pPr>
    </w:p>
    <w:p w14:paraId="71174A29" w14:textId="77777777" w:rsidR="00780EA9" w:rsidRPr="00780EA9" w:rsidRDefault="00780EA9" w:rsidP="00984FD5">
      <w:pPr>
        <w:rPr>
          <w:color w:val="2F5496" w:themeColor="accent5" w:themeShade="BF"/>
        </w:rPr>
      </w:pPr>
    </w:p>
    <w:p w14:paraId="78B0BB62" w14:textId="77777777" w:rsidR="00780EA9" w:rsidRPr="00780EA9" w:rsidRDefault="00780EA9" w:rsidP="00984FD5">
      <w:pPr>
        <w:rPr>
          <w:color w:val="2F5496" w:themeColor="accent5" w:themeShade="BF"/>
        </w:rPr>
      </w:pPr>
    </w:p>
    <w:p w14:paraId="4E76DFA7" w14:textId="77777777" w:rsidR="00780EA9" w:rsidRPr="00780EA9" w:rsidRDefault="00780EA9" w:rsidP="00984FD5">
      <w:pPr>
        <w:rPr>
          <w:color w:val="2F5496" w:themeColor="accent5" w:themeShade="BF"/>
        </w:rPr>
      </w:pPr>
    </w:p>
    <w:p w14:paraId="586DC920" w14:textId="77777777" w:rsidR="00780EA9" w:rsidRPr="00780EA9" w:rsidRDefault="00780EA9" w:rsidP="00984FD5">
      <w:pPr>
        <w:rPr>
          <w:color w:val="2F5496" w:themeColor="accent5" w:themeShade="BF"/>
        </w:rPr>
      </w:pPr>
    </w:p>
    <w:p w14:paraId="05F0171E" w14:textId="77777777" w:rsidR="00780EA9" w:rsidRPr="00780EA9" w:rsidRDefault="00780EA9" w:rsidP="00984FD5">
      <w:pPr>
        <w:rPr>
          <w:color w:val="2F5496" w:themeColor="accent5" w:themeShade="BF"/>
        </w:rPr>
      </w:pPr>
    </w:p>
    <w:p w14:paraId="0F2425FE" w14:textId="77777777" w:rsidR="00780EA9" w:rsidRPr="00780EA9" w:rsidRDefault="00780EA9" w:rsidP="00984FD5">
      <w:pPr>
        <w:rPr>
          <w:color w:val="2F5496" w:themeColor="accent5" w:themeShade="BF"/>
        </w:rPr>
      </w:pPr>
    </w:p>
    <w:p w14:paraId="34EAC827" w14:textId="77777777" w:rsidR="00780EA9" w:rsidRPr="00780EA9" w:rsidRDefault="00780EA9" w:rsidP="00984FD5">
      <w:pPr>
        <w:rPr>
          <w:color w:val="2F5496" w:themeColor="accent5" w:themeShade="BF"/>
        </w:rPr>
      </w:pPr>
    </w:p>
    <w:p w14:paraId="512BD16F" w14:textId="77777777" w:rsidR="00780EA9" w:rsidRPr="00780EA9" w:rsidRDefault="00780EA9" w:rsidP="00984FD5">
      <w:pPr>
        <w:rPr>
          <w:color w:val="2F5496" w:themeColor="accent5" w:themeShade="BF"/>
        </w:rPr>
      </w:pPr>
    </w:p>
    <w:p w14:paraId="58050C04" w14:textId="77777777" w:rsidR="00780EA9" w:rsidRPr="00780EA9" w:rsidRDefault="00780EA9" w:rsidP="00984FD5">
      <w:pPr>
        <w:rPr>
          <w:color w:val="2F5496" w:themeColor="accent5" w:themeShade="BF"/>
        </w:rPr>
      </w:pPr>
    </w:p>
    <w:p w14:paraId="39FBA99B" w14:textId="77777777" w:rsidR="00780EA9" w:rsidRPr="00780EA9" w:rsidRDefault="00780EA9" w:rsidP="00984FD5">
      <w:pPr>
        <w:rPr>
          <w:color w:val="2F5496" w:themeColor="accent5" w:themeShade="BF"/>
        </w:rPr>
      </w:pPr>
    </w:p>
    <w:p w14:paraId="5B43E45F" w14:textId="77777777" w:rsidR="00780EA9" w:rsidRPr="00780EA9" w:rsidRDefault="00780EA9" w:rsidP="00780EA9">
      <w:pPr>
        <w:rPr>
          <w:b/>
          <w:bCs/>
          <w:color w:val="2F5496" w:themeColor="accent5" w:themeShade="BF"/>
        </w:rPr>
      </w:pPr>
      <w:r w:rsidRPr="00780EA9">
        <w:rPr>
          <w:b/>
          <w:bCs/>
          <w:color w:val="2F5496" w:themeColor="accent5" w:themeShade="BF"/>
        </w:rPr>
        <w:t>Proposed Solutions with Timeline</w:t>
      </w:r>
    </w:p>
    <w:p w14:paraId="569CE87A" w14:textId="77777777" w:rsidR="00780EA9" w:rsidRPr="00780EA9" w:rsidRDefault="00780EA9" w:rsidP="00780EA9">
      <w:pPr>
        <w:rPr>
          <w:color w:val="2F5496" w:themeColor="accent5" w:themeShade="BF"/>
        </w:rPr>
      </w:pPr>
      <w:r w:rsidRPr="00780EA9">
        <w:rPr>
          <w:b/>
          <w:bCs/>
          <w:color w:val="2F5496" w:themeColor="accent5" w:themeShade="BF"/>
        </w:rPr>
        <w:t>1. Initial Phase (1-3 Years)</w:t>
      </w:r>
    </w:p>
    <w:p w14:paraId="5C8F7399" w14:textId="77777777" w:rsidR="00780EA9" w:rsidRPr="00780EA9" w:rsidRDefault="00780EA9" w:rsidP="00780EA9">
      <w:pPr>
        <w:rPr>
          <w:color w:val="2F5496" w:themeColor="accent5" w:themeShade="BF"/>
        </w:rPr>
      </w:pPr>
      <w:r w:rsidRPr="00780EA9">
        <w:rPr>
          <w:b/>
          <w:bCs/>
          <w:color w:val="2F5496" w:themeColor="accent5" w:themeShade="BF"/>
        </w:rPr>
        <w:t>Scale of Preference and Initial Focus:</w:t>
      </w:r>
      <w:r w:rsidRPr="00780EA9">
        <w:rPr>
          <w:color w:val="2F5496" w:themeColor="accent5" w:themeShade="BF"/>
        </w:rPr>
        <w:t xml:space="preserve"> The initial phase of the YAC project will focus on laying a strong foundation for sustainable growth and impact. Key objectives for this period include securing land, establishing infrastructure, and beginning pilot programs.</w:t>
      </w:r>
    </w:p>
    <w:p w14:paraId="0652A846" w14:textId="77777777" w:rsidR="00780EA9" w:rsidRPr="00780EA9" w:rsidRDefault="00780EA9" w:rsidP="00780EA9">
      <w:pPr>
        <w:numPr>
          <w:ilvl w:val="0"/>
          <w:numId w:val="294"/>
        </w:numPr>
        <w:rPr>
          <w:color w:val="2F5496" w:themeColor="accent5" w:themeShade="BF"/>
        </w:rPr>
      </w:pPr>
      <w:r w:rsidRPr="00780EA9">
        <w:rPr>
          <w:b/>
          <w:bCs/>
          <w:color w:val="2F5496" w:themeColor="accent5" w:themeShade="BF"/>
        </w:rPr>
        <w:t>Land Acquisition and Infrastructure Development:</w:t>
      </w:r>
    </w:p>
    <w:p w14:paraId="2C0E4A4A"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1:</w:t>
      </w:r>
      <w:r w:rsidRPr="00780EA9">
        <w:rPr>
          <w:color w:val="2F5496" w:themeColor="accent5" w:themeShade="BF"/>
        </w:rPr>
        <w:t xml:space="preserve"> Secure the 20 hectares of land, preferably through government subsidy or at a minimal cost. Begin the development of basic infrastructure including housing units for youth farmers, a training hall, storage facilities, and essential utilities (water, electricity).</w:t>
      </w:r>
    </w:p>
    <w:p w14:paraId="3B44CFF3"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2-3:</w:t>
      </w:r>
      <w:r w:rsidRPr="00780EA9">
        <w:rPr>
          <w:color w:val="2F5496" w:themeColor="accent5" w:themeShade="BF"/>
        </w:rPr>
        <w:t xml:space="preserve"> Complete infrastructure development. Equip the farm with necessary machinery and tools such as tractors, ploughs, sprayers, and other farming equipment. Develop fish ponds, poultry houses, and pig pens.</w:t>
      </w:r>
    </w:p>
    <w:p w14:paraId="59EA79AA" w14:textId="77777777" w:rsidR="00780EA9" w:rsidRPr="00780EA9" w:rsidRDefault="00780EA9" w:rsidP="00780EA9">
      <w:pPr>
        <w:numPr>
          <w:ilvl w:val="0"/>
          <w:numId w:val="294"/>
        </w:numPr>
        <w:rPr>
          <w:color w:val="2F5496" w:themeColor="accent5" w:themeShade="BF"/>
        </w:rPr>
      </w:pPr>
      <w:r w:rsidRPr="00780EA9">
        <w:rPr>
          <w:b/>
          <w:bCs/>
          <w:color w:val="2F5496" w:themeColor="accent5" w:themeShade="BF"/>
        </w:rPr>
        <w:t>Recruitment and Training:</w:t>
      </w:r>
    </w:p>
    <w:p w14:paraId="134A472D"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1:</w:t>
      </w:r>
      <w:r w:rsidRPr="00780EA9">
        <w:rPr>
          <w:color w:val="2F5496" w:themeColor="accent5" w:themeShade="BF"/>
        </w:rPr>
        <w:t xml:space="preserve"> Initiate the recruitment of youth participants and stakeholders. Conduct initial training programs focusing on basic agricultural practices and cooperative management.</w:t>
      </w:r>
    </w:p>
    <w:p w14:paraId="239949B7"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lastRenderedPageBreak/>
        <w:t>Year 2-3:</w:t>
      </w:r>
      <w:r w:rsidRPr="00780EA9">
        <w:rPr>
          <w:color w:val="2F5496" w:themeColor="accent5" w:themeShade="BF"/>
        </w:rPr>
        <w:t xml:space="preserve"> Expand training programs to include advanced agricultural techniques, business management, and sustainability practices. Engage experts regularly to provide ongoing capacity building.</w:t>
      </w:r>
    </w:p>
    <w:p w14:paraId="4AADA614" w14:textId="77777777" w:rsidR="00780EA9" w:rsidRPr="00780EA9" w:rsidRDefault="00780EA9" w:rsidP="00780EA9">
      <w:pPr>
        <w:numPr>
          <w:ilvl w:val="0"/>
          <w:numId w:val="294"/>
        </w:numPr>
        <w:rPr>
          <w:color w:val="2F5496" w:themeColor="accent5" w:themeShade="BF"/>
        </w:rPr>
      </w:pPr>
      <w:r w:rsidRPr="00780EA9">
        <w:rPr>
          <w:b/>
          <w:bCs/>
          <w:color w:val="2F5496" w:themeColor="accent5" w:themeShade="BF"/>
        </w:rPr>
        <w:t>Pilot Programs:</w:t>
      </w:r>
    </w:p>
    <w:p w14:paraId="02C93ABD" w14:textId="77777777" w:rsidR="00780EA9" w:rsidRPr="00780EA9" w:rsidRDefault="00780EA9" w:rsidP="00780EA9">
      <w:pPr>
        <w:numPr>
          <w:ilvl w:val="1"/>
          <w:numId w:val="294"/>
        </w:numPr>
        <w:rPr>
          <w:color w:val="2F5496" w:themeColor="accent5" w:themeShade="BF"/>
        </w:rPr>
      </w:pPr>
      <w:r w:rsidRPr="00780EA9">
        <w:rPr>
          <w:b/>
          <w:bCs/>
          <w:color w:val="2F5496" w:themeColor="accent5" w:themeShade="BF"/>
        </w:rPr>
        <w:t>Year 2-3:</w:t>
      </w:r>
      <w:r w:rsidRPr="00780EA9">
        <w:rPr>
          <w:color w:val="2F5496" w:themeColor="accent5" w:themeShade="BF"/>
        </w:rPr>
        <w:t xml:space="preserve"> Implement pilot programs for crop cultivation and livestock rearing. Monitor progress and gather data to refine practices and identify best methods.</w:t>
      </w:r>
    </w:p>
    <w:p w14:paraId="7CDF2698" w14:textId="77777777" w:rsidR="00780EA9" w:rsidRPr="00780EA9" w:rsidRDefault="00780EA9" w:rsidP="00780EA9">
      <w:pPr>
        <w:rPr>
          <w:color w:val="2F5496" w:themeColor="accent5" w:themeShade="BF"/>
        </w:rPr>
      </w:pPr>
      <w:r w:rsidRPr="00780EA9">
        <w:rPr>
          <w:b/>
          <w:bCs/>
          <w:color w:val="2F5496" w:themeColor="accent5" w:themeShade="BF"/>
        </w:rPr>
        <w:t>Milestones to Achieve:</w:t>
      </w:r>
    </w:p>
    <w:p w14:paraId="17D88F6F" w14:textId="77777777" w:rsidR="00780EA9" w:rsidRPr="00780EA9" w:rsidRDefault="00780EA9" w:rsidP="00780EA9">
      <w:pPr>
        <w:numPr>
          <w:ilvl w:val="0"/>
          <w:numId w:val="295"/>
        </w:numPr>
        <w:rPr>
          <w:color w:val="2F5496" w:themeColor="accent5" w:themeShade="BF"/>
        </w:rPr>
      </w:pPr>
      <w:r w:rsidRPr="00780EA9">
        <w:rPr>
          <w:color w:val="2F5496" w:themeColor="accent5" w:themeShade="BF"/>
        </w:rPr>
        <w:t>Securing land and developing necessary infrastructure.</w:t>
      </w:r>
    </w:p>
    <w:p w14:paraId="6A034341" w14:textId="77777777" w:rsidR="00780EA9" w:rsidRPr="00780EA9" w:rsidRDefault="00780EA9" w:rsidP="00780EA9">
      <w:pPr>
        <w:numPr>
          <w:ilvl w:val="0"/>
          <w:numId w:val="295"/>
        </w:numPr>
        <w:rPr>
          <w:color w:val="2F5496" w:themeColor="accent5" w:themeShade="BF"/>
        </w:rPr>
      </w:pPr>
      <w:r w:rsidRPr="00780EA9">
        <w:rPr>
          <w:color w:val="2F5496" w:themeColor="accent5" w:themeShade="BF"/>
        </w:rPr>
        <w:t>Recruitment and initial training of youth participants.</w:t>
      </w:r>
    </w:p>
    <w:p w14:paraId="1A37FBB8" w14:textId="77777777" w:rsidR="00780EA9" w:rsidRPr="00780EA9" w:rsidRDefault="00780EA9" w:rsidP="00780EA9">
      <w:pPr>
        <w:numPr>
          <w:ilvl w:val="0"/>
          <w:numId w:val="295"/>
        </w:numPr>
        <w:rPr>
          <w:color w:val="2F5496" w:themeColor="accent5" w:themeShade="BF"/>
        </w:rPr>
      </w:pPr>
      <w:r w:rsidRPr="00780EA9">
        <w:rPr>
          <w:color w:val="2F5496" w:themeColor="accent5" w:themeShade="BF"/>
        </w:rPr>
        <w:t>Launching and evaluating pilot agricultural programs.</w:t>
      </w:r>
    </w:p>
    <w:p w14:paraId="70C072EB" w14:textId="77777777" w:rsidR="00780EA9" w:rsidRPr="00780EA9" w:rsidRDefault="00780EA9" w:rsidP="00780EA9">
      <w:pPr>
        <w:rPr>
          <w:color w:val="2F5496" w:themeColor="accent5" w:themeShade="BF"/>
        </w:rPr>
      </w:pPr>
      <w:r w:rsidRPr="00780EA9">
        <w:rPr>
          <w:b/>
          <w:bCs/>
          <w:color w:val="2F5496" w:themeColor="accent5" w:themeShade="BF"/>
        </w:rPr>
        <w:t>2. Growth and Expansion Phase (4-5 Years)</w:t>
      </w:r>
    </w:p>
    <w:p w14:paraId="2205A09A" w14:textId="77777777" w:rsidR="00780EA9" w:rsidRPr="00780EA9" w:rsidRDefault="00780EA9" w:rsidP="00780EA9">
      <w:pPr>
        <w:rPr>
          <w:color w:val="2F5496" w:themeColor="accent5" w:themeShade="BF"/>
        </w:rPr>
      </w:pPr>
      <w:r w:rsidRPr="00780EA9">
        <w:rPr>
          <w:b/>
          <w:bCs/>
          <w:color w:val="2F5496" w:themeColor="accent5" w:themeShade="BF"/>
        </w:rPr>
        <w:t>Scale of Preference and Medium-Term Goals:</w:t>
      </w:r>
      <w:r w:rsidRPr="00780EA9">
        <w:rPr>
          <w:color w:val="2F5496" w:themeColor="accent5" w:themeShade="BF"/>
        </w:rPr>
        <w:t xml:space="preserve"> Building on the initial foundation, the focus shifts to scaling operations, enhancing productivity, and ensuring financial sustainability.</w:t>
      </w:r>
    </w:p>
    <w:p w14:paraId="4CEEF7E8" w14:textId="77777777" w:rsidR="00780EA9" w:rsidRPr="00780EA9" w:rsidRDefault="00780EA9" w:rsidP="00780EA9">
      <w:pPr>
        <w:numPr>
          <w:ilvl w:val="0"/>
          <w:numId w:val="296"/>
        </w:numPr>
        <w:rPr>
          <w:color w:val="2F5496" w:themeColor="accent5" w:themeShade="BF"/>
        </w:rPr>
      </w:pPr>
      <w:r w:rsidRPr="00780EA9">
        <w:rPr>
          <w:b/>
          <w:bCs/>
          <w:color w:val="2F5496" w:themeColor="accent5" w:themeShade="BF"/>
        </w:rPr>
        <w:t>Expansion of Operations:</w:t>
      </w:r>
    </w:p>
    <w:p w14:paraId="06A94F75"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4:</w:t>
      </w:r>
      <w:r w:rsidRPr="00780EA9">
        <w:rPr>
          <w:color w:val="2F5496" w:themeColor="accent5" w:themeShade="BF"/>
        </w:rPr>
        <w:t xml:space="preserve"> Increase the number of participants and expand the area under cultivation. Introduce additional crops and livestock to diversify production.</w:t>
      </w:r>
    </w:p>
    <w:p w14:paraId="2859FC9E"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5:</w:t>
      </w:r>
      <w:r w:rsidRPr="00780EA9">
        <w:rPr>
          <w:color w:val="2F5496" w:themeColor="accent5" w:themeShade="BF"/>
        </w:rPr>
        <w:t xml:space="preserve"> Enhance mechanization and implement advanced agricultural technologies to improve yield and efficiency.</w:t>
      </w:r>
    </w:p>
    <w:p w14:paraId="1F3D0D52" w14:textId="77777777" w:rsidR="00780EA9" w:rsidRPr="00780EA9" w:rsidRDefault="00780EA9" w:rsidP="00780EA9">
      <w:pPr>
        <w:numPr>
          <w:ilvl w:val="0"/>
          <w:numId w:val="296"/>
        </w:numPr>
        <w:rPr>
          <w:color w:val="2F5496" w:themeColor="accent5" w:themeShade="BF"/>
        </w:rPr>
      </w:pPr>
      <w:r w:rsidRPr="00780EA9">
        <w:rPr>
          <w:b/>
          <w:bCs/>
          <w:color w:val="2F5496" w:themeColor="accent5" w:themeShade="BF"/>
        </w:rPr>
        <w:t>Market Integration and Financial Sustainability:</w:t>
      </w:r>
    </w:p>
    <w:p w14:paraId="0434C70D"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4:</w:t>
      </w:r>
      <w:r w:rsidRPr="00780EA9">
        <w:rPr>
          <w:color w:val="2F5496" w:themeColor="accent5" w:themeShade="BF"/>
        </w:rPr>
        <w:t xml:space="preserve"> Establish strong market linkages for selling produce. Create branding and marketing strategies to promote YAC products.</w:t>
      </w:r>
    </w:p>
    <w:p w14:paraId="77C50367"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5:</w:t>
      </w:r>
      <w:r w:rsidRPr="00780EA9">
        <w:rPr>
          <w:color w:val="2F5496" w:themeColor="accent5" w:themeShade="BF"/>
        </w:rPr>
        <w:t xml:space="preserve"> Develop value-added products to increase revenue streams. Explore export opportunities and partnerships with local and international buyers.</w:t>
      </w:r>
    </w:p>
    <w:p w14:paraId="5C2083C6" w14:textId="77777777" w:rsidR="00780EA9" w:rsidRPr="00780EA9" w:rsidRDefault="00780EA9" w:rsidP="00780EA9">
      <w:pPr>
        <w:numPr>
          <w:ilvl w:val="0"/>
          <w:numId w:val="296"/>
        </w:numPr>
        <w:rPr>
          <w:color w:val="2F5496" w:themeColor="accent5" w:themeShade="BF"/>
        </w:rPr>
      </w:pPr>
      <w:r w:rsidRPr="00780EA9">
        <w:rPr>
          <w:b/>
          <w:bCs/>
          <w:color w:val="2F5496" w:themeColor="accent5" w:themeShade="BF"/>
        </w:rPr>
        <w:t>Strengthening Partnerships:</w:t>
      </w:r>
    </w:p>
    <w:p w14:paraId="666C186C"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4:</w:t>
      </w:r>
      <w:r w:rsidRPr="00780EA9">
        <w:rPr>
          <w:color w:val="2F5496" w:themeColor="accent5" w:themeShade="BF"/>
        </w:rPr>
        <w:t xml:space="preserve"> Foster stronger relationships with government agencies, NGOs, and private sector stakeholders. Seek additional funding and support for expansion.</w:t>
      </w:r>
    </w:p>
    <w:p w14:paraId="5BF1CABD" w14:textId="77777777" w:rsidR="00780EA9" w:rsidRPr="00780EA9" w:rsidRDefault="00780EA9" w:rsidP="00780EA9">
      <w:pPr>
        <w:numPr>
          <w:ilvl w:val="1"/>
          <w:numId w:val="296"/>
        </w:numPr>
        <w:rPr>
          <w:color w:val="2F5496" w:themeColor="accent5" w:themeShade="BF"/>
        </w:rPr>
      </w:pPr>
      <w:r w:rsidRPr="00780EA9">
        <w:rPr>
          <w:b/>
          <w:bCs/>
          <w:color w:val="2F5496" w:themeColor="accent5" w:themeShade="BF"/>
        </w:rPr>
        <w:t>Year 5:</w:t>
      </w:r>
      <w:r w:rsidRPr="00780EA9">
        <w:rPr>
          <w:color w:val="2F5496" w:themeColor="accent5" w:themeShade="BF"/>
        </w:rPr>
        <w:t xml:space="preserve"> Institutionalize partnerships and create formal agreements to ensure long-term support and collaboration.</w:t>
      </w:r>
    </w:p>
    <w:p w14:paraId="65FB96E4" w14:textId="77777777" w:rsidR="00780EA9" w:rsidRPr="00780EA9" w:rsidRDefault="00780EA9" w:rsidP="00780EA9">
      <w:pPr>
        <w:rPr>
          <w:color w:val="2F5496" w:themeColor="accent5" w:themeShade="BF"/>
        </w:rPr>
      </w:pPr>
      <w:r w:rsidRPr="00780EA9">
        <w:rPr>
          <w:b/>
          <w:bCs/>
          <w:color w:val="2F5496" w:themeColor="accent5" w:themeShade="BF"/>
        </w:rPr>
        <w:t>Milestones to Achieve:</w:t>
      </w:r>
    </w:p>
    <w:p w14:paraId="7FD887AF" w14:textId="77777777" w:rsidR="00780EA9" w:rsidRPr="00780EA9" w:rsidRDefault="00780EA9" w:rsidP="00780EA9">
      <w:pPr>
        <w:numPr>
          <w:ilvl w:val="0"/>
          <w:numId w:val="297"/>
        </w:numPr>
        <w:rPr>
          <w:color w:val="2F5496" w:themeColor="accent5" w:themeShade="BF"/>
        </w:rPr>
      </w:pPr>
      <w:r w:rsidRPr="00780EA9">
        <w:rPr>
          <w:color w:val="2F5496" w:themeColor="accent5" w:themeShade="BF"/>
        </w:rPr>
        <w:t>Expanding agricultural operations and participant base.</w:t>
      </w:r>
    </w:p>
    <w:p w14:paraId="30DA4321" w14:textId="77777777" w:rsidR="00780EA9" w:rsidRPr="00780EA9" w:rsidRDefault="00780EA9" w:rsidP="00780EA9">
      <w:pPr>
        <w:numPr>
          <w:ilvl w:val="0"/>
          <w:numId w:val="297"/>
        </w:numPr>
        <w:rPr>
          <w:color w:val="2F5496" w:themeColor="accent5" w:themeShade="BF"/>
        </w:rPr>
      </w:pPr>
      <w:r w:rsidRPr="00780EA9">
        <w:rPr>
          <w:color w:val="2F5496" w:themeColor="accent5" w:themeShade="BF"/>
        </w:rPr>
        <w:t>Establishing robust market linkages and achieving financial sustainability.</w:t>
      </w:r>
    </w:p>
    <w:p w14:paraId="404E1AE3" w14:textId="77777777" w:rsidR="00780EA9" w:rsidRPr="00780EA9" w:rsidRDefault="00780EA9" w:rsidP="00780EA9">
      <w:pPr>
        <w:numPr>
          <w:ilvl w:val="0"/>
          <w:numId w:val="297"/>
        </w:numPr>
        <w:rPr>
          <w:color w:val="2F5496" w:themeColor="accent5" w:themeShade="BF"/>
        </w:rPr>
      </w:pPr>
      <w:r w:rsidRPr="00780EA9">
        <w:rPr>
          <w:color w:val="2F5496" w:themeColor="accent5" w:themeShade="BF"/>
        </w:rPr>
        <w:t>Strengthening and formalizing stakeholder partnerships.</w:t>
      </w:r>
    </w:p>
    <w:p w14:paraId="0F6A3E66" w14:textId="77777777" w:rsidR="00780EA9" w:rsidRPr="00780EA9" w:rsidRDefault="00780EA9" w:rsidP="00780EA9">
      <w:pPr>
        <w:rPr>
          <w:color w:val="2F5496" w:themeColor="accent5" w:themeShade="BF"/>
        </w:rPr>
      </w:pPr>
      <w:r w:rsidRPr="00780EA9">
        <w:rPr>
          <w:b/>
          <w:bCs/>
          <w:color w:val="2F5496" w:themeColor="accent5" w:themeShade="BF"/>
        </w:rPr>
        <w:lastRenderedPageBreak/>
        <w:t>3. Maturity Phase (6-10 Years)</w:t>
      </w:r>
    </w:p>
    <w:p w14:paraId="79E890EA" w14:textId="77777777" w:rsidR="00780EA9" w:rsidRPr="00780EA9" w:rsidRDefault="00780EA9" w:rsidP="00780EA9">
      <w:pPr>
        <w:rPr>
          <w:color w:val="2F5496" w:themeColor="accent5" w:themeShade="BF"/>
        </w:rPr>
      </w:pPr>
      <w:r w:rsidRPr="00780EA9">
        <w:rPr>
          <w:b/>
          <w:bCs/>
          <w:color w:val="2F5496" w:themeColor="accent5" w:themeShade="BF"/>
        </w:rPr>
        <w:t>Scale of Preference and Long-Term Goals:</w:t>
      </w:r>
      <w:r w:rsidRPr="00780EA9">
        <w:rPr>
          <w:color w:val="2F5496" w:themeColor="accent5" w:themeShade="BF"/>
        </w:rPr>
        <w:t xml:space="preserve"> In the maturity phase, the focus will be on achieving long-term sustainability, creating significant impact, and scaling the model to other regions.</w:t>
      </w:r>
    </w:p>
    <w:p w14:paraId="6A0C543F" w14:textId="77777777" w:rsidR="00780EA9" w:rsidRPr="00780EA9" w:rsidRDefault="00780EA9" w:rsidP="00780EA9">
      <w:pPr>
        <w:numPr>
          <w:ilvl w:val="0"/>
          <w:numId w:val="298"/>
        </w:numPr>
        <w:rPr>
          <w:color w:val="2F5496" w:themeColor="accent5" w:themeShade="BF"/>
        </w:rPr>
      </w:pPr>
      <w:r w:rsidRPr="00780EA9">
        <w:rPr>
          <w:b/>
          <w:bCs/>
          <w:color w:val="2F5496" w:themeColor="accent5" w:themeShade="BF"/>
        </w:rPr>
        <w:t>Sustainability and Impact:</w:t>
      </w:r>
    </w:p>
    <w:p w14:paraId="7608DCCF"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6-7:</w:t>
      </w:r>
      <w:r w:rsidRPr="00780EA9">
        <w:rPr>
          <w:color w:val="2F5496" w:themeColor="accent5" w:themeShade="BF"/>
        </w:rPr>
        <w:t xml:space="preserve"> Continuously improve agricultural practices to enhance productivity and sustainability. Implement eco-friendly and climate-resilient farming methods.</w:t>
      </w:r>
    </w:p>
    <w:p w14:paraId="4D0BEEEE"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8-10:</w:t>
      </w:r>
      <w:r w:rsidRPr="00780EA9">
        <w:rPr>
          <w:color w:val="2F5496" w:themeColor="accent5" w:themeShade="BF"/>
        </w:rPr>
        <w:t xml:space="preserve"> Achieve significant economic and social impact. Improve the livelihoods of youth participants and contribute to local and national food security.</w:t>
      </w:r>
    </w:p>
    <w:p w14:paraId="5DD9F282" w14:textId="77777777" w:rsidR="00780EA9" w:rsidRPr="00780EA9" w:rsidRDefault="00780EA9" w:rsidP="00780EA9">
      <w:pPr>
        <w:numPr>
          <w:ilvl w:val="0"/>
          <w:numId w:val="298"/>
        </w:numPr>
        <w:rPr>
          <w:color w:val="2F5496" w:themeColor="accent5" w:themeShade="BF"/>
        </w:rPr>
      </w:pPr>
      <w:r w:rsidRPr="00780EA9">
        <w:rPr>
          <w:b/>
          <w:bCs/>
          <w:color w:val="2F5496" w:themeColor="accent5" w:themeShade="BF"/>
        </w:rPr>
        <w:t>Replication and Scaling:</w:t>
      </w:r>
    </w:p>
    <w:p w14:paraId="0D393B19"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6-7:</w:t>
      </w:r>
      <w:r w:rsidRPr="00780EA9">
        <w:rPr>
          <w:color w:val="2F5496" w:themeColor="accent5" w:themeShade="BF"/>
        </w:rPr>
        <w:t xml:space="preserve"> Document best practices and develop a replication manual. Identify new regions for scaling the YAC model.</w:t>
      </w:r>
    </w:p>
    <w:p w14:paraId="679CE7B3"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8-10:</w:t>
      </w:r>
      <w:r w:rsidRPr="00780EA9">
        <w:rPr>
          <w:color w:val="2F5496" w:themeColor="accent5" w:themeShade="BF"/>
        </w:rPr>
        <w:t xml:space="preserve"> Launch YAC programs in other regions, adapting the model to local conditions. Establish a network of cooperatives to share knowledge and resources.</w:t>
      </w:r>
    </w:p>
    <w:p w14:paraId="0971B205" w14:textId="77777777" w:rsidR="00780EA9" w:rsidRPr="00780EA9" w:rsidRDefault="00780EA9" w:rsidP="00780EA9">
      <w:pPr>
        <w:numPr>
          <w:ilvl w:val="0"/>
          <w:numId w:val="298"/>
        </w:numPr>
        <w:rPr>
          <w:color w:val="2F5496" w:themeColor="accent5" w:themeShade="BF"/>
        </w:rPr>
      </w:pPr>
      <w:r w:rsidRPr="00780EA9">
        <w:rPr>
          <w:b/>
          <w:bCs/>
          <w:color w:val="2F5496" w:themeColor="accent5" w:themeShade="BF"/>
        </w:rPr>
        <w:t>Monitoring and Evaluation:</w:t>
      </w:r>
    </w:p>
    <w:p w14:paraId="69C7242F" w14:textId="77777777" w:rsidR="00780EA9" w:rsidRPr="00780EA9" w:rsidRDefault="00780EA9" w:rsidP="00780EA9">
      <w:pPr>
        <w:numPr>
          <w:ilvl w:val="1"/>
          <w:numId w:val="298"/>
        </w:numPr>
        <w:rPr>
          <w:color w:val="2F5496" w:themeColor="accent5" w:themeShade="BF"/>
        </w:rPr>
      </w:pPr>
      <w:r w:rsidRPr="00780EA9">
        <w:rPr>
          <w:b/>
          <w:bCs/>
          <w:color w:val="2F5496" w:themeColor="accent5" w:themeShade="BF"/>
        </w:rPr>
        <w:t>Year 6-10:</w:t>
      </w:r>
      <w:r w:rsidRPr="00780EA9">
        <w:rPr>
          <w:color w:val="2F5496" w:themeColor="accent5" w:themeShade="BF"/>
        </w:rPr>
        <w:t xml:space="preserve"> Implement comprehensive monitoring and evaluation systems to track progress and impact. Use data to continuously refine and improve the YAC model.</w:t>
      </w:r>
    </w:p>
    <w:p w14:paraId="17C40C06" w14:textId="77777777" w:rsidR="00780EA9" w:rsidRPr="00780EA9" w:rsidRDefault="00780EA9" w:rsidP="00780EA9">
      <w:pPr>
        <w:rPr>
          <w:color w:val="2F5496" w:themeColor="accent5" w:themeShade="BF"/>
        </w:rPr>
      </w:pPr>
      <w:r w:rsidRPr="00780EA9">
        <w:rPr>
          <w:b/>
          <w:bCs/>
          <w:color w:val="2F5496" w:themeColor="accent5" w:themeShade="BF"/>
        </w:rPr>
        <w:t>Milestones to Achieve:</w:t>
      </w:r>
    </w:p>
    <w:p w14:paraId="570DF9B3" w14:textId="77777777" w:rsidR="00780EA9" w:rsidRPr="00780EA9" w:rsidRDefault="00780EA9" w:rsidP="00780EA9">
      <w:pPr>
        <w:numPr>
          <w:ilvl w:val="0"/>
          <w:numId w:val="299"/>
        </w:numPr>
        <w:rPr>
          <w:color w:val="2F5496" w:themeColor="accent5" w:themeShade="BF"/>
        </w:rPr>
      </w:pPr>
      <w:r w:rsidRPr="00780EA9">
        <w:rPr>
          <w:color w:val="2F5496" w:themeColor="accent5" w:themeShade="BF"/>
        </w:rPr>
        <w:t>Enhancing sustainability and achieving significant impact.</w:t>
      </w:r>
    </w:p>
    <w:p w14:paraId="4E3138B8" w14:textId="77777777" w:rsidR="00780EA9" w:rsidRPr="00780EA9" w:rsidRDefault="00780EA9" w:rsidP="00780EA9">
      <w:pPr>
        <w:numPr>
          <w:ilvl w:val="0"/>
          <w:numId w:val="299"/>
        </w:numPr>
        <w:rPr>
          <w:color w:val="2F5496" w:themeColor="accent5" w:themeShade="BF"/>
        </w:rPr>
      </w:pPr>
      <w:r w:rsidRPr="00780EA9">
        <w:rPr>
          <w:color w:val="2F5496" w:themeColor="accent5" w:themeShade="BF"/>
        </w:rPr>
        <w:t>Replicating and scaling the YAC model to other regions.</w:t>
      </w:r>
    </w:p>
    <w:p w14:paraId="5159CBE0" w14:textId="77777777" w:rsidR="00780EA9" w:rsidRPr="00780EA9" w:rsidRDefault="00780EA9" w:rsidP="00780EA9">
      <w:pPr>
        <w:numPr>
          <w:ilvl w:val="0"/>
          <w:numId w:val="299"/>
        </w:numPr>
        <w:rPr>
          <w:color w:val="2F5496" w:themeColor="accent5" w:themeShade="BF"/>
        </w:rPr>
      </w:pPr>
      <w:r w:rsidRPr="00780EA9">
        <w:rPr>
          <w:color w:val="2F5496" w:themeColor="accent5" w:themeShade="BF"/>
        </w:rPr>
        <w:t>Establishing robust monitoring and evaluation systems.</w:t>
      </w:r>
    </w:p>
    <w:p w14:paraId="7CEF32D4" w14:textId="77777777" w:rsidR="00780EA9" w:rsidRDefault="00780EA9" w:rsidP="00780EA9">
      <w:pPr>
        <w:rPr>
          <w:color w:val="2F5496" w:themeColor="accent5" w:themeShade="BF"/>
        </w:rPr>
      </w:pPr>
      <w:r w:rsidRPr="00780EA9">
        <w:rPr>
          <w:color w:val="2F5496" w:themeColor="accent5" w:themeShade="BF"/>
        </w:rPr>
        <w:t>By following this phased approach, the YAC project will effectively address the challenges faced by Nigerian youth in agriculture, create sustainable economic opportunities, and contribute to the broader goals of agricultural development and food security.</w:t>
      </w:r>
    </w:p>
    <w:p w14:paraId="273C7A03" w14:textId="77777777" w:rsidR="00780EA9" w:rsidRDefault="00780EA9" w:rsidP="00780EA9">
      <w:pPr>
        <w:rPr>
          <w:color w:val="2F5496" w:themeColor="accent5" w:themeShade="BF"/>
        </w:rPr>
      </w:pPr>
    </w:p>
    <w:p w14:paraId="6253C836" w14:textId="77777777" w:rsidR="00780EA9" w:rsidRDefault="00780EA9" w:rsidP="00780EA9">
      <w:pPr>
        <w:rPr>
          <w:color w:val="2F5496" w:themeColor="accent5" w:themeShade="BF"/>
        </w:rPr>
      </w:pPr>
    </w:p>
    <w:p w14:paraId="54268CB8" w14:textId="77777777" w:rsidR="00780EA9" w:rsidRDefault="00780EA9" w:rsidP="00780EA9">
      <w:pPr>
        <w:rPr>
          <w:color w:val="2F5496" w:themeColor="accent5" w:themeShade="BF"/>
        </w:rPr>
      </w:pPr>
    </w:p>
    <w:p w14:paraId="743096BC" w14:textId="77777777" w:rsidR="00780EA9" w:rsidRDefault="00780EA9" w:rsidP="00780EA9">
      <w:pPr>
        <w:rPr>
          <w:color w:val="2F5496" w:themeColor="accent5" w:themeShade="BF"/>
        </w:rPr>
      </w:pPr>
    </w:p>
    <w:p w14:paraId="17DCE9B2" w14:textId="77777777" w:rsidR="00780EA9" w:rsidRDefault="00780EA9" w:rsidP="00780EA9">
      <w:pPr>
        <w:rPr>
          <w:color w:val="2F5496" w:themeColor="accent5" w:themeShade="BF"/>
        </w:rPr>
      </w:pPr>
    </w:p>
    <w:p w14:paraId="7ED28852" w14:textId="77777777" w:rsidR="00780EA9" w:rsidRDefault="00780EA9" w:rsidP="00780EA9">
      <w:pPr>
        <w:rPr>
          <w:color w:val="2F5496" w:themeColor="accent5" w:themeShade="BF"/>
        </w:rPr>
      </w:pPr>
    </w:p>
    <w:p w14:paraId="2D439694" w14:textId="77777777" w:rsidR="00780EA9" w:rsidRDefault="00780EA9" w:rsidP="00780EA9">
      <w:pPr>
        <w:rPr>
          <w:color w:val="2F5496" w:themeColor="accent5" w:themeShade="BF"/>
        </w:rPr>
      </w:pPr>
    </w:p>
    <w:p w14:paraId="7FD98977" w14:textId="77777777" w:rsidR="00780EA9" w:rsidRDefault="00780EA9" w:rsidP="00780EA9">
      <w:pPr>
        <w:rPr>
          <w:color w:val="2F5496" w:themeColor="accent5" w:themeShade="BF"/>
        </w:rPr>
      </w:pPr>
    </w:p>
    <w:p w14:paraId="3B8A29F4" w14:textId="77777777" w:rsidR="00780EA9" w:rsidRDefault="00780EA9" w:rsidP="00780EA9">
      <w:pPr>
        <w:rPr>
          <w:color w:val="2F5496" w:themeColor="accent5" w:themeShade="BF"/>
        </w:rPr>
      </w:pPr>
    </w:p>
    <w:p w14:paraId="0B7E9302" w14:textId="77777777" w:rsidR="00B111CF" w:rsidRDefault="00B111CF" w:rsidP="00780EA9">
      <w:pPr>
        <w:rPr>
          <w:color w:val="2F5496" w:themeColor="accent5" w:themeShade="BF"/>
        </w:rPr>
      </w:pPr>
    </w:p>
    <w:p w14:paraId="008580C9" w14:textId="77777777" w:rsidR="00B111CF" w:rsidRDefault="00B111CF" w:rsidP="00780EA9">
      <w:pPr>
        <w:rPr>
          <w:color w:val="2F5496" w:themeColor="accent5" w:themeShade="BF"/>
        </w:rPr>
      </w:pPr>
    </w:p>
    <w:p w14:paraId="4CCCC814" w14:textId="77777777" w:rsidR="00B111CF" w:rsidRDefault="00B111CF" w:rsidP="00780EA9">
      <w:pPr>
        <w:rPr>
          <w:color w:val="2F5496" w:themeColor="accent5" w:themeShade="BF"/>
        </w:rPr>
      </w:pPr>
    </w:p>
    <w:p w14:paraId="5DAC3861" w14:textId="77777777" w:rsidR="00B111CF" w:rsidRPr="00B111CF" w:rsidRDefault="00B111CF" w:rsidP="00B111CF">
      <w:pPr>
        <w:rPr>
          <w:b/>
          <w:bCs/>
          <w:color w:val="2F5496" w:themeColor="accent5" w:themeShade="BF"/>
        </w:rPr>
      </w:pPr>
      <w:r w:rsidRPr="00B111CF">
        <w:rPr>
          <w:b/>
          <w:bCs/>
          <w:color w:val="2F5496" w:themeColor="accent5" w:themeShade="BF"/>
        </w:rPr>
        <w:t>Marketing Strategy with Timeline</w:t>
      </w:r>
    </w:p>
    <w:p w14:paraId="32FBBE4D" w14:textId="77777777" w:rsidR="00B111CF" w:rsidRPr="00B111CF" w:rsidRDefault="00B111CF" w:rsidP="00B111CF">
      <w:pPr>
        <w:rPr>
          <w:color w:val="2F5496" w:themeColor="accent5" w:themeShade="BF"/>
        </w:rPr>
      </w:pPr>
      <w:r w:rsidRPr="00B111CF">
        <w:rPr>
          <w:b/>
          <w:bCs/>
          <w:color w:val="2F5496" w:themeColor="accent5" w:themeShade="BF"/>
        </w:rPr>
        <w:t>1. Initial Phase (1-3 Years)</w:t>
      </w:r>
    </w:p>
    <w:p w14:paraId="7EC05A5F" w14:textId="77777777" w:rsidR="00B111CF" w:rsidRPr="00B111CF" w:rsidRDefault="00B111CF" w:rsidP="00B111CF">
      <w:pPr>
        <w:rPr>
          <w:color w:val="2F5496" w:themeColor="accent5" w:themeShade="BF"/>
        </w:rPr>
      </w:pPr>
      <w:r w:rsidRPr="00B111CF">
        <w:rPr>
          <w:b/>
          <w:bCs/>
          <w:color w:val="2F5496" w:themeColor="accent5" w:themeShade="BF"/>
        </w:rPr>
        <w:t>Scale of Preference and Initial Focus:</w:t>
      </w:r>
      <w:r w:rsidRPr="00B111CF">
        <w:rPr>
          <w:color w:val="2F5496" w:themeColor="accent5" w:themeShade="BF"/>
        </w:rPr>
        <w:t xml:space="preserve"> The initial phase of the marketing strategy for YAC will concentrate on building awareness, establishing credibility, and creating initial demand for the project's agricultural products and services.</w:t>
      </w:r>
    </w:p>
    <w:p w14:paraId="3457FCE0" w14:textId="77777777" w:rsidR="00B111CF" w:rsidRPr="00B111CF" w:rsidRDefault="00B111CF" w:rsidP="00B111CF">
      <w:pPr>
        <w:numPr>
          <w:ilvl w:val="0"/>
          <w:numId w:val="300"/>
        </w:numPr>
        <w:rPr>
          <w:color w:val="2F5496" w:themeColor="accent5" w:themeShade="BF"/>
        </w:rPr>
      </w:pPr>
      <w:r w:rsidRPr="00B111CF">
        <w:rPr>
          <w:b/>
          <w:bCs/>
          <w:color w:val="2F5496" w:themeColor="accent5" w:themeShade="BF"/>
        </w:rPr>
        <w:t>Brand Awareness and Identity:</w:t>
      </w:r>
    </w:p>
    <w:p w14:paraId="2E8CFBB6"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1:</w:t>
      </w:r>
      <w:r w:rsidRPr="00B111CF">
        <w:rPr>
          <w:color w:val="2F5496" w:themeColor="accent5" w:themeShade="BF"/>
        </w:rPr>
        <w:t xml:space="preserve"> Develop a strong brand identity for YAC, including a logo, tagline, and mission statement. Create a professional website and social media presence to showcase the project and its goals.</w:t>
      </w:r>
    </w:p>
    <w:p w14:paraId="71A142E4"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2-3:</w:t>
      </w:r>
      <w:r w:rsidRPr="00B111CF">
        <w:rPr>
          <w:color w:val="2F5496" w:themeColor="accent5" w:themeShade="BF"/>
        </w:rPr>
        <w:t xml:space="preserve"> Implement a targeted awareness campaign to introduce YAC to local communities, potential participants, and stakeholders. Utilize traditional media (radio, newspapers) and digital platforms to reach a wide audience.</w:t>
      </w:r>
    </w:p>
    <w:p w14:paraId="5290137F" w14:textId="77777777" w:rsidR="00B111CF" w:rsidRPr="00B111CF" w:rsidRDefault="00B111CF" w:rsidP="00B111CF">
      <w:pPr>
        <w:numPr>
          <w:ilvl w:val="0"/>
          <w:numId w:val="300"/>
        </w:numPr>
        <w:rPr>
          <w:color w:val="2F5496" w:themeColor="accent5" w:themeShade="BF"/>
        </w:rPr>
      </w:pPr>
      <w:r w:rsidRPr="00B111CF">
        <w:rPr>
          <w:b/>
          <w:bCs/>
          <w:color w:val="2F5496" w:themeColor="accent5" w:themeShade="BF"/>
        </w:rPr>
        <w:t>Community Engagement:</w:t>
      </w:r>
    </w:p>
    <w:p w14:paraId="7C48D3E9"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1:</w:t>
      </w:r>
      <w:r w:rsidRPr="00B111CF">
        <w:rPr>
          <w:color w:val="2F5496" w:themeColor="accent5" w:themeShade="BF"/>
        </w:rPr>
        <w:t xml:space="preserve"> Organize community meetings and workshops to inform local youth and stakeholders about the opportunities YAC offers. Collaborate with local leaders and influencers to gain support.</w:t>
      </w:r>
    </w:p>
    <w:p w14:paraId="10F69D9D"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2-3:</w:t>
      </w:r>
      <w:r w:rsidRPr="00B111CF">
        <w:rPr>
          <w:color w:val="2F5496" w:themeColor="accent5" w:themeShade="BF"/>
        </w:rPr>
        <w:t xml:space="preserve"> Conduct regular engagement activities, such as farm tours, open days, and demonstration events, to build trust and interest in the project.</w:t>
      </w:r>
    </w:p>
    <w:p w14:paraId="60094F33" w14:textId="77777777" w:rsidR="00B111CF" w:rsidRPr="00B111CF" w:rsidRDefault="00B111CF" w:rsidP="00B111CF">
      <w:pPr>
        <w:numPr>
          <w:ilvl w:val="0"/>
          <w:numId w:val="300"/>
        </w:numPr>
        <w:rPr>
          <w:color w:val="2F5496" w:themeColor="accent5" w:themeShade="BF"/>
        </w:rPr>
      </w:pPr>
      <w:r w:rsidRPr="00B111CF">
        <w:rPr>
          <w:b/>
          <w:bCs/>
          <w:color w:val="2F5496" w:themeColor="accent5" w:themeShade="BF"/>
        </w:rPr>
        <w:t>Pilot Marketing Programs:</w:t>
      </w:r>
    </w:p>
    <w:p w14:paraId="60303616" w14:textId="77777777" w:rsidR="00B111CF" w:rsidRPr="00B111CF" w:rsidRDefault="00B111CF" w:rsidP="00B111CF">
      <w:pPr>
        <w:numPr>
          <w:ilvl w:val="1"/>
          <w:numId w:val="300"/>
        </w:numPr>
        <w:rPr>
          <w:color w:val="2F5496" w:themeColor="accent5" w:themeShade="BF"/>
        </w:rPr>
      </w:pPr>
      <w:r w:rsidRPr="00B111CF">
        <w:rPr>
          <w:b/>
          <w:bCs/>
          <w:color w:val="2F5496" w:themeColor="accent5" w:themeShade="BF"/>
        </w:rPr>
        <w:t>Year 2-3:</w:t>
      </w:r>
      <w:r w:rsidRPr="00B111CF">
        <w:rPr>
          <w:color w:val="2F5496" w:themeColor="accent5" w:themeShade="BF"/>
        </w:rPr>
        <w:t xml:space="preserve"> Launch pilot marketing programs to test the market for YAC's products. This includes selling initial produce at local markets, fairs, and through direct sales to consumers and small businesses.</w:t>
      </w:r>
    </w:p>
    <w:p w14:paraId="3497CCAC" w14:textId="77777777" w:rsidR="00B111CF" w:rsidRPr="00B111CF" w:rsidRDefault="00B111CF" w:rsidP="00B111CF">
      <w:pPr>
        <w:rPr>
          <w:color w:val="2F5496" w:themeColor="accent5" w:themeShade="BF"/>
        </w:rPr>
      </w:pPr>
      <w:r w:rsidRPr="00B111CF">
        <w:rPr>
          <w:b/>
          <w:bCs/>
          <w:color w:val="2F5496" w:themeColor="accent5" w:themeShade="BF"/>
        </w:rPr>
        <w:t>Milestones to Achieve:</w:t>
      </w:r>
    </w:p>
    <w:p w14:paraId="3E93C4CA" w14:textId="77777777" w:rsidR="00B111CF" w:rsidRPr="00B111CF" w:rsidRDefault="00B111CF" w:rsidP="00B111CF">
      <w:pPr>
        <w:numPr>
          <w:ilvl w:val="0"/>
          <w:numId w:val="301"/>
        </w:numPr>
        <w:rPr>
          <w:color w:val="2F5496" w:themeColor="accent5" w:themeShade="BF"/>
        </w:rPr>
      </w:pPr>
      <w:r w:rsidRPr="00B111CF">
        <w:rPr>
          <w:color w:val="2F5496" w:themeColor="accent5" w:themeShade="BF"/>
        </w:rPr>
        <w:t>Establishing a recognizable and credible brand identity.</w:t>
      </w:r>
    </w:p>
    <w:p w14:paraId="45F15F36" w14:textId="77777777" w:rsidR="00B111CF" w:rsidRPr="00B111CF" w:rsidRDefault="00B111CF" w:rsidP="00B111CF">
      <w:pPr>
        <w:numPr>
          <w:ilvl w:val="0"/>
          <w:numId w:val="301"/>
        </w:numPr>
        <w:rPr>
          <w:color w:val="2F5496" w:themeColor="accent5" w:themeShade="BF"/>
        </w:rPr>
      </w:pPr>
      <w:r w:rsidRPr="00B111CF">
        <w:rPr>
          <w:color w:val="2F5496" w:themeColor="accent5" w:themeShade="BF"/>
        </w:rPr>
        <w:t>Building strong community relationships and initial market presence.</w:t>
      </w:r>
    </w:p>
    <w:p w14:paraId="57DE6EB0" w14:textId="77777777" w:rsidR="00B111CF" w:rsidRPr="00B111CF" w:rsidRDefault="00B111CF" w:rsidP="00B111CF">
      <w:pPr>
        <w:numPr>
          <w:ilvl w:val="0"/>
          <w:numId w:val="301"/>
        </w:numPr>
        <w:rPr>
          <w:color w:val="2F5496" w:themeColor="accent5" w:themeShade="BF"/>
        </w:rPr>
      </w:pPr>
      <w:r w:rsidRPr="00B111CF">
        <w:rPr>
          <w:color w:val="2F5496" w:themeColor="accent5" w:themeShade="BF"/>
        </w:rPr>
        <w:t>Successfully executing pilot marketing programs.</w:t>
      </w:r>
    </w:p>
    <w:p w14:paraId="0B492823" w14:textId="77777777" w:rsidR="00B111CF" w:rsidRPr="00B111CF" w:rsidRDefault="00B111CF" w:rsidP="00B111CF">
      <w:pPr>
        <w:rPr>
          <w:color w:val="2F5496" w:themeColor="accent5" w:themeShade="BF"/>
        </w:rPr>
      </w:pPr>
      <w:r w:rsidRPr="00B111CF">
        <w:rPr>
          <w:b/>
          <w:bCs/>
          <w:color w:val="2F5496" w:themeColor="accent5" w:themeShade="BF"/>
        </w:rPr>
        <w:t>2. Growth and Expansion Phase (4-5 Years)</w:t>
      </w:r>
    </w:p>
    <w:p w14:paraId="10958429" w14:textId="77777777" w:rsidR="00B111CF" w:rsidRPr="00B111CF" w:rsidRDefault="00B111CF" w:rsidP="00B111CF">
      <w:pPr>
        <w:rPr>
          <w:color w:val="2F5496" w:themeColor="accent5" w:themeShade="BF"/>
        </w:rPr>
      </w:pPr>
      <w:r w:rsidRPr="00B111CF">
        <w:rPr>
          <w:b/>
          <w:bCs/>
          <w:color w:val="2F5496" w:themeColor="accent5" w:themeShade="BF"/>
        </w:rPr>
        <w:t>Scale of Preference and Medium-Term Goals:</w:t>
      </w:r>
      <w:r w:rsidRPr="00B111CF">
        <w:rPr>
          <w:color w:val="2F5496" w:themeColor="accent5" w:themeShade="BF"/>
        </w:rPr>
        <w:t xml:space="preserve"> In the growth phase, the focus will be on scaling up marketing efforts, enhancing product offerings, and penetrating broader markets.</w:t>
      </w:r>
    </w:p>
    <w:p w14:paraId="52FBCA45" w14:textId="77777777" w:rsidR="00B111CF" w:rsidRPr="00B111CF" w:rsidRDefault="00B111CF" w:rsidP="00B111CF">
      <w:pPr>
        <w:numPr>
          <w:ilvl w:val="0"/>
          <w:numId w:val="302"/>
        </w:numPr>
        <w:rPr>
          <w:color w:val="2F5496" w:themeColor="accent5" w:themeShade="BF"/>
        </w:rPr>
      </w:pPr>
      <w:r w:rsidRPr="00B111CF">
        <w:rPr>
          <w:b/>
          <w:bCs/>
          <w:color w:val="2F5496" w:themeColor="accent5" w:themeShade="BF"/>
        </w:rPr>
        <w:t>Product Diversification and Quality Improvement:</w:t>
      </w:r>
    </w:p>
    <w:p w14:paraId="208BADCF"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lastRenderedPageBreak/>
        <w:t>Year 4:</w:t>
      </w:r>
      <w:r w:rsidRPr="00B111CF">
        <w:rPr>
          <w:color w:val="2F5496" w:themeColor="accent5" w:themeShade="BF"/>
        </w:rPr>
        <w:t xml:space="preserve"> Introduce new agricultural products and value-added items to diversify the product range. Focus on quality improvement to meet market standards and increase competitiveness.</w:t>
      </w:r>
    </w:p>
    <w:p w14:paraId="29979187"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5:</w:t>
      </w:r>
      <w:r w:rsidRPr="00B111CF">
        <w:rPr>
          <w:color w:val="2F5496" w:themeColor="accent5" w:themeShade="BF"/>
        </w:rPr>
        <w:t xml:space="preserve"> Develop organic and specialty product lines to cater to niche markets and higher-end consumers.</w:t>
      </w:r>
    </w:p>
    <w:p w14:paraId="36B6ABC7" w14:textId="77777777" w:rsidR="00B111CF" w:rsidRPr="00B111CF" w:rsidRDefault="00B111CF" w:rsidP="00B111CF">
      <w:pPr>
        <w:numPr>
          <w:ilvl w:val="0"/>
          <w:numId w:val="302"/>
        </w:numPr>
        <w:rPr>
          <w:color w:val="2F5496" w:themeColor="accent5" w:themeShade="BF"/>
        </w:rPr>
      </w:pPr>
      <w:r w:rsidRPr="00B111CF">
        <w:rPr>
          <w:b/>
          <w:bCs/>
          <w:color w:val="2F5496" w:themeColor="accent5" w:themeShade="BF"/>
        </w:rPr>
        <w:t>Market Expansion:</w:t>
      </w:r>
    </w:p>
    <w:p w14:paraId="18E8D2ED"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4:</w:t>
      </w:r>
      <w:r w:rsidRPr="00B111CF">
        <w:rPr>
          <w:color w:val="2F5496" w:themeColor="accent5" w:themeShade="BF"/>
        </w:rPr>
        <w:t xml:space="preserve"> Expand market reach by establishing partnerships with local supermarkets, restaurants, and food processors. Utilize distribution networks to ensure wider availability of YAC products.</w:t>
      </w:r>
    </w:p>
    <w:p w14:paraId="36F09B93"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5:</w:t>
      </w:r>
      <w:r w:rsidRPr="00B111CF">
        <w:rPr>
          <w:color w:val="2F5496" w:themeColor="accent5" w:themeShade="BF"/>
        </w:rPr>
        <w:t xml:space="preserve"> Explore regional markets beyond the immediate community. Participate in trade shows and agricultural expos to gain visibility and new customers.</w:t>
      </w:r>
    </w:p>
    <w:p w14:paraId="478D2933" w14:textId="77777777" w:rsidR="00B111CF" w:rsidRPr="00B111CF" w:rsidRDefault="00B111CF" w:rsidP="00B111CF">
      <w:pPr>
        <w:numPr>
          <w:ilvl w:val="0"/>
          <w:numId w:val="302"/>
        </w:numPr>
        <w:rPr>
          <w:color w:val="2F5496" w:themeColor="accent5" w:themeShade="BF"/>
        </w:rPr>
      </w:pPr>
      <w:r w:rsidRPr="00B111CF">
        <w:rPr>
          <w:b/>
          <w:bCs/>
          <w:color w:val="2F5496" w:themeColor="accent5" w:themeShade="BF"/>
        </w:rPr>
        <w:t>Enhanced Marketing Campaigns:</w:t>
      </w:r>
    </w:p>
    <w:p w14:paraId="0D72585B"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4:</w:t>
      </w:r>
      <w:r w:rsidRPr="00B111CF">
        <w:rPr>
          <w:color w:val="2F5496" w:themeColor="accent5" w:themeShade="BF"/>
        </w:rPr>
        <w:t xml:space="preserve"> Implement advanced marketing campaigns using digital tools such as social media ads, email marketing, and influencer partnerships to drive sales and engagement.</w:t>
      </w:r>
    </w:p>
    <w:p w14:paraId="76B451D4" w14:textId="77777777" w:rsidR="00B111CF" w:rsidRPr="00B111CF" w:rsidRDefault="00B111CF" w:rsidP="00B111CF">
      <w:pPr>
        <w:numPr>
          <w:ilvl w:val="1"/>
          <w:numId w:val="302"/>
        </w:numPr>
        <w:rPr>
          <w:color w:val="2F5496" w:themeColor="accent5" w:themeShade="BF"/>
        </w:rPr>
      </w:pPr>
      <w:r w:rsidRPr="00B111CF">
        <w:rPr>
          <w:b/>
          <w:bCs/>
          <w:color w:val="2F5496" w:themeColor="accent5" w:themeShade="BF"/>
        </w:rPr>
        <w:t>Year 5:</w:t>
      </w:r>
      <w:r w:rsidRPr="00B111CF">
        <w:rPr>
          <w:color w:val="2F5496" w:themeColor="accent5" w:themeShade="BF"/>
        </w:rPr>
        <w:t xml:space="preserve"> Launch loyalty programs and customer feedback systems to retain customers and improve products based on market insights.</w:t>
      </w:r>
    </w:p>
    <w:p w14:paraId="7EB429BF" w14:textId="77777777" w:rsidR="00B111CF" w:rsidRPr="00B111CF" w:rsidRDefault="00B111CF" w:rsidP="00B111CF">
      <w:pPr>
        <w:rPr>
          <w:color w:val="2F5496" w:themeColor="accent5" w:themeShade="BF"/>
        </w:rPr>
      </w:pPr>
      <w:r w:rsidRPr="00B111CF">
        <w:rPr>
          <w:b/>
          <w:bCs/>
          <w:color w:val="2F5496" w:themeColor="accent5" w:themeShade="BF"/>
        </w:rPr>
        <w:t>Milestones to Achieve:</w:t>
      </w:r>
    </w:p>
    <w:p w14:paraId="60B28EC7" w14:textId="77777777" w:rsidR="00B111CF" w:rsidRPr="00B111CF" w:rsidRDefault="00B111CF" w:rsidP="00B111CF">
      <w:pPr>
        <w:numPr>
          <w:ilvl w:val="0"/>
          <w:numId w:val="303"/>
        </w:numPr>
        <w:rPr>
          <w:color w:val="2F5496" w:themeColor="accent5" w:themeShade="BF"/>
        </w:rPr>
      </w:pPr>
      <w:r w:rsidRPr="00B111CF">
        <w:rPr>
          <w:color w:val="2F5496" w:themeColor="accent5" w:themeShade="BF"/>
        </w:rPr>
        <w:t>Diversifying and improving product quality.</w:t>
      </w:r>
    </w:p>
    <w:p w14:paraId="3D1C5504" w14:textId="77777777" w:rsidR="00B111CF" w:rsidRPr="00B111CF" w:rsidRDefault="00B111CF" w:rsidP="00B111CF">
      <w:pPr>
        <w:numPr>
          <w:ilvl w:val="0"/>
          <w:numId w:val="303"/>
        </w:numPr>
        <w:rPr>
          <w:color w:val="2F5496" w:themeColor="accent5" w:themeShade="BF"/>
        </w:rPr>
      </w:pPr>
      <w:r w:rsidRPr="00B111CF">
        <w:rPr>
          <w:color w:val="2F5496" w:themeColor="accent5" w:themeShade="BF"/>
        </w:rPr>
        <w:t>Expanding market reach and establishing strategic partnerships.</w:t>
      </w:r>
    </w:p>
    <w:p w14:paraId="02F64370" w14:textId="77777777" w:rsidR="00B111CF" w:rsidRPr="00B111CF" w:rsidRDefault="00B111CF" w:rsidP="00B111CF">
      <w:pPr>
        <w:numPr>
          <w:ilvl w:val="0"/>
          <w:numId w:val="303"/>
        </w:numPr>
        <w:rPr>
          <w:color w:val="2F5496" w:themeColor="accent5" w:themeShade="BF"/>
        </w:rPr>
      </w:pPr>
      <w:r w:rsidRPr="00B111CF">
        <w:rPr>
          <w:color w:val="2F5496" w:themeColor="accent5" w:themeShade="BF"/>
        </w:rPr>
        <w:t>Enhancing marketing campaigns for broader visibility and engagement.</w:t>
      </w:r>
    </w:p>
    <w:p w14:paraId="3C85D004" w14:textId="77777777" w:rsidR="00B111CF" w:rsidRPr="00B111CF" w:rsidRDefault="00B111CF" w:rsidP="00B111CF">
      <w:pPr>
        <w:rPr>
          <w:color w:val="2F5496" w:themeColor="accent5" w:themeShade="BF"/>
        </w:rPr>
      </w:pPr>
      <w:r w:rsidRPr="00B111CF">
        <w:rPr>
          <w:b/>
          <w:bCs/>
          <w:color w:val="2F5496" w:themeColor="accent5" w:themeShade="BF"/>
        </w:rPr>
        <w:t>3. Maturity Phase (6-10 Years)</w:t>
      </w:r>
    </w:p>
    <w:p w14:paraId="748A095C" w14:textId="77777777" w:rsidR="00B111CF" w:rsidRPr="00B111CF" w:rsidRDefault="00B111CF" w:rsidP="00B111CF">
      <w:pPr>
        <w:rPr>
          <w:color w:val="2F5496" w:themeColor="accent5" w:themeShade="BF"/>
        </w:rPr>
      </w:pPr>
      <w:r w:rsidRPr="00B111CF">
        <w:rPr>
          <w:b/>
          <w:bCs/>
          <w:color w:val="2F5496" w:themeColor="accent5" w:themeShade="BF"/>
        </w:rPr>
        <w:t>Scale of Preference and Long-Term Goals:</w:t>
      </w:r>
      <w:r w:rsidRPr="00B111CF">
        <w:rPr>
          <w:color w:val="2F5496" w:themeColor="accent5" w:themeShade="BF"/>
        </w:rPr>
        <w:t xml:space="preserve"> In the maturity phase, the focus will be on sustaining market presence, maximizing impact, and leveraging YAC's brand for broader social and economic influence.</w:t>
      </w:r>
    </w:p>
    <w:p w14:paraId="6E961271" w14:textId="77777777" w:rsidR="00B111CF" w:rsidRPr="00B111CF" w:rsidRDefault="00B111CF" w:rsidP="00B111CF">
      <w:pPr>
        <w:numPr>
          <w:ilvl w:val="0"/>
          <w:numId w:val="304"/>
        </w:numPr>
        <w:rPr>
          <w:color w:val="2F5496" w:themeColor="accent5" w:themeShade="BF"/>
        </w:rPr>
      </w:pPr>
      <w:r w:rsidRPr="00B111CF">
        <w:rPr>
          <w:b/>
          <w:bCs/>
          <w:color w:val="2F5496" w:themeColor="accent5" w:themeShade="BF"/>
        </w:rPr>
        <w:t>Brand Loyalty and Advocacy:</w:t>
      </w:r>
    </w:p>
    <w:p w14:paraId="0E4E7B5B"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6-7:</w:t>
      </w:r>
      <w:r w:rsidRPr="00B111CF">
        <w:rPr>
          <w:color w:val="2F5496" w:themeColor="accent5" w:themeShade="BF"/>
        </w:rPr>
        <w:t xml:space="preserve"> Strengthen brand loyalty by continuously improving customer experience and product quality. Encourage customer advocacy through referral programs and community involvement.</w:t>
      </w:r>
    </w:p>
    <w:p w14:paraId="73DF00BC"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8-10:</w:t>
      </w:r>
      <w:r w:rsidRPr="00B111CF">
        <w:rPr>
          <w:color w:val="2F5496" w:themeColor="accent5" w:themeShade="BF"/>
        </w:rPr>
        <w:t xml:space="preserve"> Position YAC as a leader in sustainable agriculture and youth empowerment. Promote success stories and impact metrics to enhance brand reputation.</w:t>
      </w:r>
    </w:p>
    <w:p w14:paraId="4D2C32B8" w14:textId="77777777" w:rsidR="00B111CF" w:rsidRPr="00B111CF" w:rsidRDefault="00B111CF" w:rsidP="00B111CF">
      <w:pPr>
        <w:numPr>
          <w:ilvl w:val="0"/>
          <w:numId w:val="304"/>
        </w:numPr>
        <w:rPr>
          <w:color w:val="2F5496" w:themeColor="accent5" w:themeShade="BF"/>
        </w:rPr>
      </w:pPr>
      <w:r w:rsidRPr="00B111CF">
        <w:rPr>
          <w:b/>
          <w:bCs/>
          <w:color w:val="2F5496" w:themeColor="accent5" w:themeShade="BF"/>
        </w:rPr>
        <w:t>National and International Markets:</w:t>
      </w:r>
    </w:p>
    <w:p w14:paraId="33A29197"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6-7:</w:t>
      </w:r>
      <w:r w:rsidRPr="00B111CF">
        <w:rPr>
          <w:color w:val="2F5496" w:themeColor="accent5" w:themeShade="BF"/>
        </w:rPr>
        <w:t xml:space="preserve"> Explore national market opportunities, including partnerships with larger retailers and food companies. Begin export initiatives for high-demand products.</w:t>
      </w:r>
    </w:p>
    <w:p w14:paraId="7EB81209"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8-10:</w:t>
      </w:r>
      <w:r w:rsidRPr="00B111CF">
        <w:rPr>
          <w:color w:val="2F5496" w:themeColor="accent5" w:themeShade="BF"/>
        </w:rPr>
        <w:t xml:space="preserve"> Establish a presence in international markets, leveraging certifications and quality standards to compete globally.</w:t>
      </w:r>
    </w:p>
    <w:p w14:paraId="7698EEB5" w14:textId="77777777" w:rsidR="00B111CF" w:rsidRPr="00B111CF" w:rsidRDefault="00B111CF" w:rsidP="00B111CF">
      <w:pPr>
        <w:numPr>
          <w:ilvl w:val="0"/>
          <w:numId w:val="304"/>
        </w:numPr>
        <w:rPr>
          <w:color w:val="2F5496" w:themeColor="accent5" w:themeShade="BF"/>
        </w:rPr>
      </w:pPr>
      <w:r w:rsidRPr="00B111CF">
        <w:rPr>
          <w:b/>
          <w:bCs/>
          <w:color w:val="2F5496" w:themeColor="accent5" w:themeShade="BF"/>
        </w:rPr>
        <w:lastRenderedPageBreak/>
        <w:t>Sustainable Practices and CSR:</w:t>
      </w:r>
    </w:p>
    <w:p w14:paraId="640A974E" w14:textId="77777777" w:rsidR="00B111CF" w:rsidRPr="00B111CF" w:rsidRDefault="00B111CF" w:rsidP="00B111CF">
      <w:pPr>
        <w:numPr>
          <w:ilvl w:val="1"/>
          <w:numId w:val="304"/>
        </w:numPr>
        <w:rPr>
          <w:color w:val="2F5496" w:themeColor="accent5" w:themeShade="BF"/>
        </w:rPr>
      </w:pPr>
      <w:r w:rsidRPr="00B111CF">
        <w:rPr>
          <w:b/>
          <w:bCs/>
          <w:color w:val="2F5496" w:themeColor="accent5" w:themeShade="BF"/>
        </w:rPr>
        <w:t>Year 6-10:</w:t>
      </w:r>
      <w:r w:rsidRPr="00B111CF">
        <w:rPr>
          <w:color w:val="2F5496" w:themeColor="accent5" w:themeShade="BF"/>
        </w:rPr>
        <w:t xml:space="preserve"> Integrate sustainable practices into all aspects of YAC's operations and marketing. Highlight corporate social responsibility (CSR) initiatives and environmental impact to attract socially conscious consumers.</w:t>
      </w:r>
    </w:p>
    <w:p w14:paraId="055B676D" w14:textId="77777777" w:rsidR="00B111CF" w:rsidRPr="00B111CF" w:rsidRDefault="00B111CF" w:rsidP="00B111CF">
      <w:pPr>
        <w:rPr>
          <w:color w:val="2F5496" w:themeColor="accent5" w:themeShade="BF"/>
        </w:rPr>
      </w:pPr>
      <w:r w:rsidRPr="00B111CF">
        <w:rPr>
          <w:b/>
          <w:bCs/>
          <w:color w:val="2F5496" w:themeColor="accent5" w:themeShade="BF"/>
        </w:rPr>
        <w:t>Milestones to Achieve:</w:t>
      </w:r>
    </w:p>
    <w:p w14:paraId="1E9B7D24" w14:textId="77777777" w:rsidR="00B111CF" w:rsidRPr="00B111CF" w:rsidRDefault="00B111CF" w:rsidP="00B111CF">
      <w:pPr>
        <w:numPr>
          <w:ilvl w:val="0"/>
          <w:numId w:val="305"/>
        </w:numPr>
        <w:rPr>
          <w:color w:val="2F5496" w:themeColor="accent5" w:themeShade="BF"/>
        </w:rPr>
      </w:pPr>
      <w:r w:rsidRPr="00B111CF">
        <w:rPr>
          <w:color w:val="2F5496" w:themeColor="accent5" w:themeShade="BF"/>
        </w:rPr>
        <w:t>Achieving strong brand loyalty and customer advocacy.</w:t>
      </w:r>
    </w:p>
    <w:p w14:paraId="4E1C9EED" w14:textId="77777777" w:rsidR="00B111CF" w:rsidRPr="00B111CF" w:rsidRDefault="00B111CF" w:rsidP="00B111CF">
      <w:pPr>
        <w:numPr>
          <w:ilvl w:val="0"/>
          <w:numId w:val="305"/>
        </w:numPr>
        <w:rPr>
          <w:color w:val="2F5496" w:themeColor="accent5" w:themeShade="BF"/>
        </w:rPr>
      </w:pPr>
      <w:r w:rsidRPr="00B111CF">
        <w:rPr>
          <w:color w:val="2F5496" w:themeColor="accent5" w:themeShade="BF"/>
        </w:rPr>
        <w:t>Expanding into national and international markets.</w:t>
      </w:r>
    </w:p>
    <w:p w14:paraId="3B09C390" w14:textId="77777777" w:rsidR="00B111CF" w:rsidRPr="00B111CF" w:rsidRDefault="00B111CF" w:rsidP="00B111CF">
      <w:pPr>
        <w:numPr>
          <w:ilvl w:val="0"/>
          <w:numId w:val="305"/>
        </w:numPr>
        <w:rPr>
          <w:color w:val="2F5496" w:themeColor="accent5" w:themeShade="BF"/>
        </w:rPr>
      </w:pPr>
      <w:r w:rsidRPr="00B111CF">
        <w:rPr>
          <w:color w:val="2F5496" w:themeColor="accent5" w:themeShade="BF"/>
        </w:rPr>
        <w:t>Embedding sustainability and CSR into the brand's core values.</w:t>
      </w:r>
    </w:p>
    <w:p w14:paraId="7D83F57F" w14:textId="2B24C0B3" w:rsidR="00B111CF" w:rsidRDefault="00B111CF" w:rsidP="00780EA9">
      <w:pPr>
        <w:rPr>
          <w:color w:val="2F5496" w:themeColor="accent5" w:themeShade="BF"/>
        </w:rPr>
      </w:pPr>
      <w:r w:rsidRPr="00B111CF">
        <w:rPr>
          <w:color w:val="2F5496" w:themeColor="accent5" w:themeShade="BF"/>
        </w:rPr>
        <w:t>By following this phased marketing strategy, YAC will effectively build its brand, expand its market presence, and achieve long-term sustainability and impact, aligning with the project's overall goals and vision.</w:t>
      </w:r>
    </w:p>
    <w:p w14:paraId="0C580A6D" w14:textId="77777777" w:rsidR="00E43BFE" w:rsidRDefault="00E43BFE" w:rsidP="00780EA9">
      <w:pPr>
        <w:rPr>
          <w:color w:val="2F5496" w:themeColor="accent5" w:themeShade="BF"/>
        </w:rPr>
      </w:pPr>
    </w:p>
    <w:p w14:paraId="6A70E9B4" w14:textId="77777777" w:rsidR="00E43BFE" w:rsidRDefault="00E43BFE" w:rsidP="00780EA9">
      <w:pPr>
        <w:rPr>
          <w:color w:val="2F5496" w:themeColor="accent5" w:themeShade="BF"/>
        </w:rPr>
      </w:pPr>
    </w:p>
    <w:p w14:paraId="28181AC5" w14:textId="77777777" w:rsidR="00E43BFE" w:rsidRDefault="00E43BFE" w:rsidP="00780EA9">
      <w:pPr>
        <w:rPr>
          <w:color w:val="2F5496" w:themeColor="accent5" w:themeShade="BF"/>
        </w:rPr>
      </w:pPr>
    </w:p>
    <w:p w14:paraId="6E2406AF" w14:textId="77777777" w:rsidR="00E43BFE" w:rsidRDefault="00E43BFE" w:rsidP="00780EA9">
      <w:pPr>
        <w:rPr>
          <w:color w:val="2F5496" w:themeColor="accent5" w:themeShade="BF"/>
        </w:rPr>
      </w:pPr>
    </w:p>
    <w:p w14:paraId="585D660A" w14:textId="77777777" w:rsidR="00E43BFE" w:rsidRDefault="00E43BFE" w:rsidP="00780EA9">
      <w:pPr>
        <w:rPr>
          <w:color w:val="2F5496" w:themeColor="accent5" w:themeShade="BF"/>
        </w:rPr>
      </w:pPr>
    </w:p>
    <w:p w14:paraId="0381385A" w14:textId="77777777" w:rsidR="00E43BFE" w:rsidRDefault="00E43BFE" w:rsidP="00780EA9">
      <w:pPr>
        <w:rPr>
          <w:color w:val="2F5496" w:themeColor="accent5" w:themeShade="BF"/>
        </w:rPr>
      </w:pPr>
    </w:p>
    <w:p w14:paraId="469D84FB" w14:textId="77777777" w:rsidR="00E43BFE" w:rsidRDefault="00E43BFE" w:rsidP="00780EA9">
      <w:pPr>
        <w:rPr>
          <w:color w:val="2F5496" w:themeColor="accent5" w:themeShade="BF"/>
        </w:rPr>
      </w:pPr>
    </w:p>
    <w:p w14:paraId="34D3F855" w14:textId="77777777" w:rsidR="00E43BFE" w:rsidRDefault="00E43BFE" w:rsidP="00780EA9">
      <w:pPr>
        <w:rPr>
          <w:color w:val="2F5496" w:themeColor="accent5" w:themeShade="BF"/>
        </w:rPr>
      </w:pPr>
    </w:p>
    <w:p w14:paraId="3E26F292" w14:textId="77777777" w:rsidR="00E43BFE" w:rsidRDefault="00E43BFE" w:rsidP="00780EA9">
      <w:pPr>
        <w:rPr>
          <w:color w:val="2F5496" w:themeColor="accent5" w:themeShade="BF"/>
        </w:rPr>
      </w:pPr>
    </w:p>
    <w:p w14:paraId="39781F7B" w14:textId="77777777" w:rsidR="00E43BFE" w:rsidRDefault="00E43BFE" w:rsidP="00780EA9">
      <w:pPr>
        <w:rPr>
          <w:color w:val="2F5496" w:themeColor="accent5" w:themeShade="BF"/>
        </w:rPr>
      </w:pPr>
    </w:p>
    <w:p w14:paraId="07B7F87F" w14:textId="77777777" w:rsidR="00E43BFE" w:rsidRDefault="00E43BFE" w:rsidP="00780EA9">
      <w:pPr>
        <w:rPr>
          <w:color w:val="2F5496" w:themeColor="accent5" w:themeShade="BF"/>
        </w:rPr>
      </w:pPr>
    </w:p>
    <w:p w14:paraId="14504736" w14:textId="77777777" w:rsidR="00E43BFE" w:rsidRDefault="00E43BFE" w:rsidP="00780EA9">
      <w:pPr>
        <w:rPr>
          <w:color w:val="2F5496" w:themeColor="accent5" w:themeShade="BF"/>
        </w:rPr>
      </w:pPr>
    </w:p>
    <w:p w14:paraId="3974D9E8" w14:textId="77777777" w:rsidR="00E43BFE" w:rsidRDefault="00E43BFE" w:rsidP="00780EA9">
      <w:pPr>
        <w:rPr>
          <w:color w:val="2F5496" w:themeColor="accent5" w:themeShade="BF"/>
        </w:rPr>
      </w:pPr>
    </w:p>
    <w:p w14:paraId="548600C7" w14:textId="77777777" w:rsidR="00E43BFE" w:rsidRDefault="00E43BFE" w:rsidP="00780EA9">
      <w:pPr>
        <w:rPr>
          <w:color w:val="2F5496" w:themeColor="accent5" w:themeShade="BF"/>
        </w:rPr>
      </w:pPr>
    </w:p>
    <w:p w14:paraId="1C55CEBF" w14:textId="77777777" w:rsidR="00E43BFE" w:rsidRDefault="00E43BFE" w:rsidP="00780EA9">
      <w:pPr>
        <w:rPr>
          <w:color w:val="2F5496" w:themeColor="accent5" w:themeShade="BF"/>
        </w:rPr>
      </w:pPr>
    </w:p>
    <w:p w14:paraId="69918CC3" w14:textId="77777777" w:rsidR="00E43BFE" w:rsidRDefault="00E43BFE" w:rsidP="00780EA9">
      <w:pPr>
        <w:rPr>
          <w:color w:val="2F5496" w:themeColor="accent5" w:themeShade="BF"/>
        </w:rPr>
      </w:pPr>
    </w:p>
    <w:p w14:paraId="045F53A5" w14:textId="77777777" w:rsidR="00E43BFE" w:rsidRDefault="00E43BFE" w:rsidP="00780EA9">
      <w:pPr>
        <w:rPr>
          <w:color w:val="2F5496" w:themeColor="accent5" w:themeShade="BF"/>
        </w:rPr>
      </w:pPr>
    </w:p>
    <w:p w14:paraId="112B004F" w14:textId="77777777" w:rsidR="00403150" w:rsidRPr="00403150" w:rsidRDefault="00403150" w:rsidP="00403150">
      <w:pPr>
        <w:rPr>
          <w:b/>
          <w:bCs/>
          <w:color w:val="2F5496" w:themeColor="accent5" w:themeShade="BF"/>
        </w:rPr>
      </w:pPr>
      <w:r w:rsidRPr="00403150">
        <w:rPr>
          <w:b/>
          <w:bCs/>
          <w:color w:val="2F5496" w:themeColor="accent5" w:themeShade="BF"/>
        </w:rPr>
        <w:t>Revenue Streams: Scale of Preference and Timeline</w:t>
      </w:r>
    </w:p>
    <w:p w14:paraId="39B79869" w14:textId="77777777" w:rsidR="00403150" w:rsidRPr="00403150" w:rsidRDefault="00403150" w:rsidP="00403150">
      <w:pPr>
        <w:rPr>
          <w:color w:val="2F5496" w:themeColor="accent5" w:themeShade="BF"/>
        </w:rPr>
      </w:pPr>
      <w:r w:rsidRPr="00403150">
        <w:rPr>
          <w:b/>
          <w:bCs/>
          <w:color w:val="2F5496" w:themeColor="accent5" w:themeShade="BF"/>
        </w:rPr>
        <w:t>1. Initial Phase (1-3 Years)</w:t>
      </w:r>
    </w:p>
    <w:p w14:paraId="535ED972" w14:textId="77777777" w:rsidR="00403150" w:rsidRPr="00403150" w:rsidRDefault="00403150" w:rsidP="00403150">
      <w:pPr>
        <w:rPr>
          <w:color w:val="2F5496" w:themeColor="accent5" w:themeShade="BF"/>
        </w:rPr>
      </w:pPr>
      <w:r w:rsidRPr="00403150">
        <w:rPr>
          <w:b/>
          <w:bCs/>
          <w:color w:val="2F5496" w:themeColor="accent5" w:themeShade="BF"/>
        </w:rPr>
        <w:lastRenderedPageBreak/>
        <w:t>Scale of Preference and Initial Revenue Generation:</w:t>
      </w:r>
      <w:r w:rsidRPr="00403150">
        <w:rPr>
          <w:color w:val="2F5496" w:themeColor="accent5" w:themeShade="BF"/>
        </w:rPr>
        <w:t xml:space="preserve"> The initial phase will focus on establishing revenue streams from primary agricultural activities and building a customer base.</w:t>
      </w:r>
    </w:p>
    <w:p w14:paraId="78C8DA6E" w14:textId="77777777" w:rsidR="00403150" w:rsidRPr="00403150" w:rsidRDefault="00403150" w:rsidP="00403150">
      <w:pPr>
        <w:numPr>
          <w:ilvl w:val="0"/>
          <w:numId w:val="306"/>
        </w:numPr>
        <w:rPr>
          <w:color w:val="2F5496" w:themeColor="accent5" w:themeShade="BF"/>
        </w:rPr>
      </w:pPr>
      <w:r w:rsidRPr="00403150">
        <w:rPr>
          <w:b/>
          <w:bCs/>
          <w:color w:val="2F5496" w:themeColor="accent5" w:themeShade="BF"/>
        </w:rPr>
        <w:t>Crop Sales:</w:t>
      </w:r>
    </w:p>
    <w:p w14:paraId="4C709D01"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1:</w:t>
      </w:r>
      <w:r w:rsidRPr="00403150">
        <w:rPr>
          <w:color w:val="2F5496" w:themeColor="accent5" w:themeShade="BF"/>
        </w:rPr>
        <w:t xml:space="preserve"> Begin small-scale cultivation of high-demand crops such as maize, cassava, tomatoes, and vegetables. Establish local market linkages to sell the produce.</w:t>
      </w:r>
    </w:p>
    <w:p w14:paraId="174410B3"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2-3:</w:t>
      </w:r>
      <w:r w:rsidRPr="00403150">
        <w:rPr>
          <w:color w:val="2F5496" w:themeColor="accent5" w:themeShade="BF"/>
        </w:rPr>
        <w:t xml:space="preserve"> Increase the scale of crop production and introduce additional varieties. Explore selling to larger markets and establishing contracts with local food processors and retailers.</w:t>
      </w:r>
    </w:p>
    <w:p w14:paraId="294154A2" w14:textId="77777777" w:rsidR="00403150" w:rsidRPr="00403150" w:rsidRDefault="00403150" w:rsidP="00403150">
      <w:pPr>
        <w:numPr>
          <w:ilvl w:val="0"/>
          <w:numId w:val="306"/>
        </w:numPr>
        <w:rPr>
          <w:color w:val="2F5496" w:themeColor="accent5" w:themeShade="BF"/>
        </w:rPr>
      </w:pPr>
      <w:r w:rsidRPr="00403150">
        <w:rPr>
          <w:b/>
          <w:bCs/>
          <w:color w:val="2F5496" w:themeColor="accent5" w:themeShade="BF"/>
        </w:rPr>
        <w:t>Livestock and Fishery Sales:</w:t>
      </w:r>
    </w:p>
    <w:p w14:paraId="4A5887C5"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1:</w:t>
      </w:r>
      <w:r w:rsidRPr="00403150">
        <w:rPr>
          <w:color w:val="2F5496" w:themeColor="accent5" w:themeShade="BF"/>
        </w:rPr>
        <w:t xml:space="preserve"> Start with small-scale poultry farming, pig rearing, and fish farming. Sell initial batches of eggs, poultry meat, pork, and fish to local markets.</w:t>
      </w:r>
    </w:p>
    <w:p w14:paraId="415D5DE5"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2-3:</w:t>
      </w:r>
      <w:r w:rsidRPr="00403150">
        <w:rPr>
          <w:color w:val="2F5496" w:themeColor="accent5" w:themeShade="BF"/>
        </w:rPr>
        <w:t xml:space="preserve"> Expand livestock and fishery operations. Increase the number of animals reared and improve fish pond management. Establish regular supply chains with local butchers, restaurants, and markets.</w:t>
      </w:r>
    </w:p>
    <w:p w14:paraId="35E7DF0D" w14:textId="77777777" w:rsidR="00403150" w:rsidRPr="00403150" w:rsidRDefault="00403150" w:rsidP="00403150">
      <w:pPr>
        <w:numPr>
          <w:ilvl w:val="0"/>
          <w:numId w:val="306"/>
        </w:numPr>
        <w:rPr>
          <w:color w:val="2F5496" w:themeColor="accent5" w:themeShade="BF"/>
        </w:rPr>
      </w:pPr>
      <w:r w:rsidRPr="00403150">
        <w:rPr>
          <w:b/>
          <w:bCs/>
          <w:color w:val="2F5496" w:themeColor="accent5" w:themeShade="BF"/>
        </w:rPr>
        <w:t>Training Programs:</w:t>
      </w:r>
    </w:p>
    <w:p w14:paraId="1B64CCCB"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1:</w:t>
      </w:r>
      <w:r w:rsidRPr="00403150">
        <w:rPr>
          <w:color w:val="2F5496" w:themeColor="accent5" w:themeShade="BF"/>
        </w:rPr>
        <w:t xml:space="preserve"> Offer basic agricultural training programs to youth participants and charge a nominal fee to cover costs.</w:t>
      </w:r>
    </w:p>
    <w:p w14:paraId="05113DC6" w14:textId="77777777" w:rsidR="00403150" w:rsidRPr="00403150" w:rsidRDefault="00403150" w:rsidP="00403150">
      <w:pPr>
        <w:numPr>
          <w:ilvl w:val="1"/>
          <w:numId w:val="306"/>
        </w:numPr>
        <w:rPr>
          <w:color w:val="2F5496" w:themeColor="accent5" w:themeShade="BF"/>
        </w:rPr>
      </w:pPr>
      <w:r w:rsidRPr="00403150">
        <w:rPr>
          <w:b/>
          <w:bCs/>
          <w:color w:val="2F5496" w:themeColor="accent5" w:themeShade="BF"/>
        </w:rPr>
        <w:t>Year 2-3:</w:t>
      </w:r>
      <w:r w:rsidRPr="00403150">
        <w:rPr>
          <w:color w:val="2F5496" w:themeColor="accent5" w:themeShade="BF"/>
        </w:rPr>
        <w:t xml:space="preserve"> Expand training programs to include advanced courses and workshops. Partner with local educational institutions and NGOs to offer certified courses and attract more participants.</w:t>
      </w:r>
    </w:p>
    <w:p w14:paraId="017B86FC" w14:textId="77777777" w:rsidR="00403150" w:rsidRPr="00403150" w:rsidRDefault="00403150" w:rsidP="00403150">
      <w:pPr>
        <w:rPr>
          <w:color w:val="2F5496" w:themeColor="accent5" w:themeShade="BF"/>
        </w:rPr>
      </w:pPr>
      <w:r w:rsidRPr="00403150">
        <w:rPr>
          <w:b/>
          <w:bCs/>
          <w:color w:val="2F5496" w:themeColor="accent5" w:themeShade="BF"/>
        </w:rPr>
        <w:t>Milestones to Achieve:</w:t>
      </w:r>
    </w:p>
    <w:p w14:paraId="7AF631E8" w14:textId="77777777" w:rsidR="00403150" w:rsidRPr="00403150" w:rsidRDefault="00403150" w:rsidP="00403150">
      <w:pPr>
        <w:numPr>
          <w:ilvl w:val="0"/>
          <w:numId w:val="307"/>
        </w:numPr>
        <w:rPr>
          <w:color w:val="2F5496" w:themeColor="accent5" w:themeShade="BF"/>
        </w:rPr>
      </w:pPr>
      <w:r w:rsidRPr="00403150">
        <w:rPr>
          <w:color w:val="2F5496" w:themeColor="accent5" w:themeShade="BF"/>
        </w:rPr>
        <w:t>Establishing initial crop and livestock sales.</w:t>
      </w:r>
    </w:p>
    <w:p w14:paraId="51E5929C" w14:textId="77777777" w:rsidR="00403150" w:rsidRPr="00403150" w:rsidRDefault="00403150" w:rsidP="00403150">
      <w:pPr>
        <w:numPr>
          <w:ilvl w:val="0"/>
          <w:numId w:val="307"/>
        </w:numPr>
        <w:rPr>
          <w:color w:val="2F5496" w:themeColor="accent5" w:themeShade="BF"/>
        </w:rPr>
      </w:pPr>
      <w:r w:rsidRPr="00403150">
        <w:rPr>
          <w:color w:val="2F5496" w:themeColor="accent5" w:themeShade="BF"/>
        </w:rPr>
        <w:t>Building a local customer base.</w:t>
      </w:r>
    </w:p>
    <w:p w14:paraId="6F363D51" w14:textId="77777777" w:rsidR="00403150" w:rsidRPr="00403150" w:rsidRDefault="00403150" w:rsidP="00403150">
      <w:pPr>
        <w:numPr>
          <w:ilvl w:val="0"/>
          <w:numId w:val="307"/>
        </w:numPr>
        <w:rPr>
          <w:color w:val="2F5496" w:themeColor="accent5" w:themeShade="BF"/>
        </w:rPr>
      </w:pPr>
      <w:r w:rsidRPr="00403150">
        <w:rPr>
          <w:color w:val="2F5496" w:themeColor="accent5" w:themeShade="BF"/>
        </w:rPr>
        <w:t>Generating revenue from training programs.</w:t>
      </w:r>
    </w:p>
    <w:p w14:paraId="0EDB33AE" w14:textId="77777777" w:rsidR="00403150" w:rsidRPr="00403150" w:rsidRDefault="00403150" w:rsidP="00403150">
      <w:pPr>
        <w:rPr>
          <w:color w:val="2F5496" w:themeColor="accent5" w:themeShade="BF"/>
        </w:rPr>
      </w:pPr>
      <w:r w:rsidRPr="00403150">
        <w:rPr>
          <w:b/>
          <w:bCs/>
          <w:color w:val="2F5496" w:themeColor="accent5" w:themeShade="BF"/>
        </w:rPr>
        <w:t>2. Growth and Expansion Phase (4-5 Years)</w:t>
      </w:r>
    </w:p>
    <w:p w14:paraId="0A5A5961" w14:textId="77777777" w:rsidR="00403150" w:rsidRPr="00403150" w:rsidRDefault="00403150" w:rsidP="00403150">
      <w:pPr>
        <w:rPr>
          <w:color w:val="2F5496" w:themeColor="accent5" w:themeShade="BF"/>
        </w:rPr>
      </w:pPr>
      <w:r w:rsidRPr="00403150">
        <w:rPr>
          <w:b/>
          <w:bCs/>
          <w:color w:val="2F5496" w:themeColor="accent5" w:themeShade="BF"/>
        </w:rPr>
        <w:t>Scale of Preference and Medium-Term Revenue Growth:</w:t>
      </w:r>
      <w:r w:rsidRPr="00403150">
        <w:rPr>
          <w:color w:val="2F5496" w:themeColor="accent5" w:themeShade="BF"/>
        </w:rPr>
        <w:t xml:space="preserve"> During this phase, the focus will be on expanding revenue streams, enhancing value-added products, and securing long-term contracts.</w:t>
      </w:r>
    </w:p>
    <w:p w14:paraId="4723966F" w14:textId="77777777" w:rsidR="00403150" w:rsidRPr="00403150" w:rsidRDefault="00403150" w:rsidP="00403150">
      <w:pPr>
        <w:numPr>
          <w:ilvl w:val="0"/>
          <w:numId w:val="308"/>
        </w:numPr>
        <w:rPr>
          <w:color w:val="2F5496" w:themeColor="accent5" w:themeShade="BF"/>
        </w:rPr>
      </w:pPr>
      <w:r w:rsidRPr="00403150">
        <w:rPr>
          <w:b/>
          <w:bCs/>
          <w:color w:val="2F5496" w:themeColor="accent5" w:themeShade="BF"/>
        </w:rPr>
        <w:t>Value-Added Products:</w:t>
      </w:r>
    </w:p>
    <w:p w14:paraId="3B4F0301"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4:</w:t>
      </w:r>
      <w:r w:rsidRPr="00403150">
        <w:rPr>
          <w:color w:val="2F5496" w:themeColor="accent5" w:themeShade="BF"/>
        </w:rPr>
        <w:t xml:space="preserve"> Begin processing crops and livestock products to create value-added items such as packaged vegetables, dried fish, and processed meats. Establish a small processing unit and start selling these products locally.</w:t>
      </w:r>
    </w:p>
    <w:p w14:paraId="61331FAB"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5:</w:t>
      </w:r>
      <w:r w:rsidRPr="00403150">
        <w:rPr>
          <w:color w:val="2F5496" w:themeColor="accent5" w:themeShade="BF"/>
        </w:rPr>
        <w:t xml:space="preserve"> Expand processing capabilities and diversify product offerings. Develop a brand and packaging for YAC products to appeal to a wider market.</w:t>
      </w:r>
    </w:p>
    <w:p w14:paraId="0152C8F4" w14:textId="77777777" w:rsidR="00403150" w:rsidRPr="00403150" w:rsidRDefault="00403150" w:rsidP="00403150">
      <w:pPr>
        <w:numPr>
          <w:ilvl w:val="0"/>
          <w:numId w:val="308"/>
        </w:numPr>
        <w:rPr>
          <w:color w:val="2F5496" w:themeColor="accent5" w:themeShade="BF"/>
        </w:rPr>
      </w:pPr>
      <w:r w:rsidRPr="00403150">
        <w:rPr>
          <w:b/>
          <w:bCs/>
          <w:color w:val="2F5496" w:themeColor="accent5" w:themeShade="BF"/>
        </w:rPr>
        <w:t>Wholesale and Retail Contracts:</w:t>
      </w:r>
    </w:p>
    <w:p w14:paraId="5FF3E658"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lastRenderedPageBreak/>
        <w:t>Year 4:</w:t>
      </w:r>
      <w:r w:rsidRPr="00403150">
        <w:rPr>
          <w:color w:val="2F5496" w:themeColor="accent5" w:themeShade="BF"/>
        </w:rPr>
        <w:t xml:space="preserve"> Secure wholesale contracts with local retailers, supermarkets, and food processors. Establish consistent supply chains to ensure regular income.</w:t>
      </w:r>
    </w:p>
    <w:p w14:paraId="2AD8B688"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5:</w:t>
      </w:r>
      <w:r w:rsidRPr="00403150">
        <w:rPr>
          <w:color w:val="2F5496" w:themeColor="accent5" w:themeShade="BF"/>
        </w:rPr>
        <w:t xml:space="preserve"> Explore opportunities for export, particularly for high-demand crops and value-added products. Form partnerships with export agencies and distributors.</w:t>
      </w:r>
    </w:p>
    <w:p w14:paraId="56DF484F" w14:textId="77777777" w:rsidR="00403150" w:rsidRPr="00403150" w:rsidRDefault="00403150" w:rsidP="00403150">
      <w:pPr>
        <w:numPr>
          <w:ilvl w:val="0"/>
          <w:numId w:val="308"/>
        </w:numPr>
        <w:rPr>
          <w:color w:val="2F5496" w:themeColor="accent5" w:themeShade="BF"/>
        </w:rPr>
      </w:pPr>
      <w:r w:rsidRPr="00403150">
        <w:rPr>
          <w:b/>
          <w:bCs/>
          <w:color w:val="2F5496" w:themeColor="accent5" w:themeShade="BF"/>
        </w:rPr>
        <w:t>Agritourism and Farm Visits:</w:t>
      </w:r>
    </w:p>
    <w:p w14:paraId="4EE5F4C9"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4:</w:t>
      </w:r>
      <w:r w:rsidRPr="00403150">
        <w:rPr>
          <w:color w:val="2F5496" w:themeColor="accent5" w:themeShade="BF"/>
        </w:rPr>
        <w:t xml:space="preserve"> Develop agritourism initiatives such as farm tours, workshops, and educational visits. Charge visitors a fee for these experiences.</w:t>
      </w:r>
    </w:p>
    <w:p w14:paraId="66ECA70C" w14:textId="77777777" w:rsidR="00403150" w:rsidRPr="00403150" w:rsidRDefault="00403150" w:rsidP="00403150">
      <w:pPr>
        <w:numPr>
          <w:ilvl w:val="1"/>
          <w:numId w:val="308"/>
        </w:numPr>
        <w:rPr>
          <w:color w:val="2F5496" w:themeColor="accent5" w:themeShade="BF"/>
        </w:rPr>
      </w:pPr>
      <w:r w:rsidRPr="00403150">
        <w:rPr>
          <w:b/>
          <w:bCs/>
          <w:color w:val="2F5496" w:themeColor="accent5" w:themeShade="BF"/>
        </w:rPr>
        <w:t>Year 5:</w:t>
      </w:r>
      <w:r w:rsidRPr="00403150">
        <w:rPr>
          <w:color w:val="2F5496" w:themeColor="accent5" w:themeShade="BF"/>
        </w:rPr>
        <w:t xml:space="preserve"> Expand agritourism activities to include farm stays, agricultural festivals, and farmer's markets. Promote these events to attract more visitors and generate additional revenue.</w:t>
      </w:r>
    </w:p>
    <w:p w14:paraId="1FD16402" w14:textId="77777777" w:rsidR="00403150" w:rsidRPr="00403150" w:rsidRDefault="00403150" w:rsidP="00403150">
      <w:pPr>
        <w:rPr>
          <w:color w:val="2F5496" w:themeColor="accent5" w:themeShade="BF"/>
        </w:rPr>
      </w:pPr>
      <w:r w:rsidRPr="00403150">
        <w:rPr>
          <w:b/>
          <w:bCs/>
          <w:color w:val="2F5496" w:themeColor="accent5" w:themeShade="BF"/>
        </w:rPr>
        <w:t>Milestones to Achieve:</w:t>
      </w:r>
    </w:p>
    <w:p w14:paraId="3EF662BD" w14:textId="77777777" w:rsidR="00403150" w:rsidRPr="00403150" w:rsidRDefault="00403150" w:rsidP="00403150">
      <w:pPr>
        <w:numPr>
          <w:ilvl w:val="0"/>
          <w:numId w:val="309"/>
        </w:numPr>
        <w:rPr>
          <w:color w:val="2F5496" w:themeColor="accent5" w:themeShade="BF"/>
        </w:rPr>
      </w:pPr>
      <w:r w:rsidRPr="00403150">
        <w:rPr>
          <w:color w:val="2F5496" w:themeColor="accent5" w:themeShade="BF"/>
        </w:rPr>
        <w:t>Launching and expanding value-added product lines.</w:t>
      </w:r>
    </w:p>
    <w:p w14:paraId="0D36C77A" w14:textId="77777777" w:rsidR="00403150" w:rsidRPr="00403150" w:rsidRDefault="00403150" w:rsidP="00403150">
      <w:pPr>
        <w:numPr>
          <w:ilvl w:val="0"/>
          <w:numId w:val="309"/>
        </w:numPr>
        <w:rPr>
          <w:color w:val="2F5496" w:themeColor="accent5" w:themeShade="BF"/>
        </w:rPr>
      </w:pPr>
      <w:r w:rsidRPr="00403150">
        <w:rPr>
          <w:color w:val="2F5496" w:themeColor="accent5" w:themeShade="BF"/>
        </w:rPr>
        <w:t>Securing wholesale and retail contracts.</w:t>
      </w:r>
    </w:p>
    <w:p w14:paraId="098F4C7F" w14:textId="77777777" w:rsidR="00403150" w:rsidRPr="00403150" w:rsidRDefault="00403150" w:rsidP="00403150">
      <w:pPr>
        <w:numPr>
          <w:ilvl w:val="0"/>
          <w:numId w:val="309"/>
        </w:numPr>
        <w:rPr>
          <w:color w:val="2F5496" w:themeColor="accent5" w:themeShade="BF"/>
        </w:rPr>
      </w:pPr>
      <w:r w:rsidRPr="00403150">
        <w:rPr>
          <w:color w:val="2F5496" w:themeColor="accent5" w:themeShade="BF"/>
        </w:rPr>
        <w:t>Developing and promoting agritourism activities.</w:t>
      </w:r>
    </w:p>
    <w:p w14:paraId="597647F4" w14:textId="77777777" w:rsidR="00403150" w:rsidRPr="00403150" w:rsidRDefault="00403150" w:rsidP="00403150">
      <w:pPr>
        <w:rPr>
          <w:color w:val="2F5496" w:themeColor="accent5" w:themeShade="BF"/>
        </w:rPr>
      </w:pPr>
      <w:r w:rsidRPr="00403150">
        <w:rPr>
          <w:b/>
          <w:bCs/>
          <w:color w:val="2F5496" w:themeColor="accent5" w:themeShade="BF"/>
        </w:rPr>
        <w:t>3. Maturity Phase (6-10 Years)</w:t>
      </w:r>
    </w:p>
    <w:p w14:paraId="29B32EBD" w14:textId="77777777" w:rsidR="00403150" w:rsidRPr="00403150" w:rsidRDefault="00403150" w:rsidP="00403150">
      <w:pPr>
        <w:rPr>
          <w:color w:val="2F5496" w:themeColor="accent5" w:themeShade="BF"/>
        </w:rPr>
      </w:pPr>
      <w:r w:rsidRPr="00403150">
        <w:rPr>
          <w:b/>
          <w:bCs/>
          <w:color w:val="2F5496" w:themeColor="accent5" w:themeShade="BF"/>
        </w:rPr>
        <w:t>Scale of Preference and Long-Term Revenue Sustainability:</w:t>
      </w:r>
      <w:r w:rsidRPr="00403150">
        <w:rPr>
          <w:color w:val="2F5496" w:themeColor="accent5" w:themeShade="BF"/>
        </w:rPr>
        <w:t xml:space="preserve"> In the maturity phase, the focus will be on sustaining and scaling revenue streams, creating long-term impact, and ensuring financial stability.</w:t>
      </w:r>
    </w:p>
    <w:p w14:paraId="5A14CCFE" w14:textId="77777777" w:rsidR="00403150" w:rsidRPr="00403150" w:rsidRDefault="00403150" w:rsidP="00403150">
      <w:pPr>
        <w:numPr>
          <w:ilvl w:val="0"/>
          <w:numId w:val="310"/>
        </w:numPr>
        <w:rPr>
          <w:color w:val="2F5496" w:themeColor="accent5" w:themeShade="BF"/>
        </w:rPr>
      </w:pPr>
      <w:r w:rsidRPr="00403150">
        <w:rPr>
          <w:b/>
          <w:bCs/>
          <w:color w:val="2F5496" w:themeColor="accent5" w:themeShade="BF"/>
        </w:rPr>
        <w:t>Diversified Agricultural Portfolio:</w:t>
      </w:r>
    </w:p>
    <w:p w14:paraId="6B091F49"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6-7:</w:t>
      </w:r>
      <w:r w:rsidRPr="00403150">
        <w:rPr>
          <w:color w:val="2F5496" w:themeColor="accent5" w:themeShade="BF"/>
        </w:rPr>
        <w:t xml:space="preserve"> Continue to diversify crop and livestock production. Introduce new high-value crops and livestock breeds to meet market demand.</w:t>
      </w:r>
    </w:p>
    <w:p w14:paraId="58022CC1"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8-10:</w:t>
      </w:r>
      <w:r w:rsidRPr="00403150">
        <w:rPr>
          <w:color w:val="2F5496" w:themeColor="accent5" w:themeShade="BF"/>
        </w:rPr>
        <w:t xml:space="preserve"> Implement advanced agricultural technologies to improve yield and efficiency. Explore niche markets for organic and specialty products.</w:t>
      </w:r>
    </w:p>
    <w:p w14:paraId="667BBE0E" w14:textId="77777777" w:rsidR="00403150" w:rsidRPr="00403150" w:rsidRDefault="00403150" w:rsidP="00403150">
      <w:pPr>
        <w:numPr>
          <w:ilvl w:val="0"/>
          <w:numId w:val="310"/>
        </w:numPr>
        <w:rPr>
          <w:color w:val="2F5496" w:themeColor="accent5" w:themeShade="BF"/>
        </w:rPr>
      </w:pPr>
      <w:r w:rsidRPr="00403150">
        <w:rPr>
          <w:b/>
          <w:bCs/>
          <w:color w:val="2F5496" w:themeColor="accent5" w:themeShade="BF"/>
        </w:rPr>
        <w:t>Franchise and Replication Model:</w:t>
      </w:r>
    </w:p>
    <w:p w14:paraId="3437060A"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6-7:</w:t>
      </w:r>
      <w:r w:rsidRPr="00403150">
        <w:rPr>
          <w:color w:val="2F5496" w:themeColor="accent5" w:themeShade="BF"/>
        </w:rPr>
        <w:t xml:space="preserve"> Develop a franchise model to replicate the YAC initiative in other regions. Offer training, resources, and support to new YAC cooperatives.</w:t>
      </w:r>
    </w:p>
    <w:p w14:paraId="3DEF7723"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8-10:</w:t>
      </w:r>
      <w:r w:rsidRPr="00403150">
        <w:rPr>
          <w:color w:val="2F5496" w:themeColor="accent5" w:themeShade="BF"/>
        </w:rPr>
        <w:t xml:space="preserve"> Expand the franchise network and establish a central body to oversee operations, maintain quality standards, and provide continuous support.</w:t>
      </w:r>
    </w:p>
    <w:p w14:paraId="26BA5AD3" w14:textId="77777777" w:rsidR="00403150" w:rsidRPr="00403150" w:rsidRDefault="00403150" w:rsidP="00403150">
      <w:pPr>
        <w:numPr>
          <w:ilvl w:val="0"/>
          <w:numId w:val="310"/>
        </w:numPr>
        <w:rPr>
          <w:color w:val="2F5496" w:themeColor="accent5" w:themeShade="BF"/>
        </w:rPr>
      </w:pPr>
      <w:r w:rsidRPr="00403150">
        <w:rPr>
          <w:b/>
          <w:bCs/>
          <w:color w:val="2F5496" w:themeColor="accent5" w:themeShade="BF"/>
        </w:rPr>
        <w:t>Sustainable Funding and Investments:</w:t>
      </w:r>
    </w:p>
    <w:p w14:paraId="563B13B6"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6-7:</w:t>
      </w:r>
      <w:r w:rsidRPr="00403150">
        <w:rPr>
          <w:color w:val="2F5496" w:themeColor="accent5" w:themeShade="BF"/>
        </w:rPr>
        <w:t xml:space="preserve"> Secure long-term funding and investments from governmental grants, international donors, and private investors. Establish an endowment fund to support ongoing operations.</w:t>
      </w:r>
    </w:p>
    <w:p w14:paraId="33701CC3" w14:textId="77777777" w:rsidR="00403150" w:rsidRPr="00403150" w:rsidRDefault="00403150" w:rsidP="00403150">
      <w:pPr>
        <w:numPr>
          <w:ilvl w:val="1"/>
          <w:numId w:val="310"/>
        </w:numPr>
        <w:rPr>
          <w:color w:val="2F5496" w:themeColor="accent5" w:themeShade="BF"/>
        </w:rPr>
      </w:pPr>
      <w:r w:rsidRPr="00403150">
        <w:rPr>
          <w:b/>
          <w:bCs/>
          <w:color w:val="2F5496" w:themeColor="accent5" w:themeShade="BF"/>
        </w:rPr>
        <w:t>Year 8-10:</w:t>
      </w:r>
      <w:r w:rsidRPr="00403150">
        <w:rPr>
          <w:color w:val="2F5496" w:themeColor="accent5" w:themeShade="BF"/>
        </w:rPr>
        <w:t xml:space="preserve"> Create financial sustainability through a mix of revenue streams, strategic partnerships, and continuous innovation.</w:t>
      </w:r>
    </w:p>
    <w:p w14:paraId="6F0C310A" w14:textId="77777777" w:rsidR="00403150" w:rsidRPr="00403150" w:rsidRDefault="00403150" w:rsidP="00403150">
      <w:pPr>
        <w:rPr>
          <w:color w:val="2F5496" w:themeColor="accent5" w:themeShade="BF"/>
        </w:rPr>
      </w:pPr>
      <w:r w:rsidRPr="00403150">
        <w:rPr>
          <w:b/>
          <w:bCs/>
          <w:color w:val="2F5496" w:themeColor="accent5" w:themeShade="BF"/>
        </w:rPr>
        <w:lastRenderedPageBreak/>
        <w:t>Milestones to Achieve:</w:t>
      </w:r>
    </w:p>
    <w:p w14:paraId="41C2426C" w14:textId="77777777" w:rsidR="00403150" w:rsidRPr="00403150" w:rsidRDefault="00403150" w:rsidP="00403150">
      <w:pPr>
        <w:numPr>
          <w:ilvl w:val="0"/>
          <w:numId w:val="311"/>
        </w:numPr>
        <w:rPr>
          <w:color w:val="2F5496" w:themeColor="accent5" w:themeShade="BF"/>
        </w:rPr>
      </w:pPr>
      <w:r w:rsidRPr="00403150">
        <w:rPr>
          <w:color w:val="2F5496" w:themeColor="accent5" w:themeShade="BF"/>
        </w:rPr>
        <w:t>Diversifying and enhancing agricultural production.</w:t>
      </w:r>
    </w:p>
    <w:p w14:paraId="547AF164" w14:textId="77777777" w:rsidR="00403150" w:rsidRPr="00403150" w:rsidRDefault="00403150" w:rsidP="00403150">
      <w:pPr>
        <w:numPr>
          <w:ilvl w:val="0"/>
          <w:numId w:val="311"/>
        </w:numPr>
        <w:rPr>
          <w:color w:val="2F5496" w:themeColor="accent5" w:themeShade="BF"/>
        </w:rPr>
      </w:pPr>
      <w:r w:rsidRPr="00403150">
        <w:rPr>
          <w:color w:val="2F5496" w:themeColor="accent5" w:themeShade="BF"/>
        </w:rPr>
        <w:t>Implementing and expanding the franchise model.</w:t>
      </w:r>
    </w:p>
    <w:p w14:paraId="0B8B6019" w14:textId="77777777" w:rsidR="00403150" w:rsidRPr="00403150" w:rsidRDefault="00403150" w:rsidP="00403150">
      <w:pPr>
        <w:numPr>
          <w:ilvl w:val="0"/>
          <w:numId w:val="311"/>
        </w:numPr>
        <w:rPr>
          <w:color w:val="2F5496" w:themeColor="accent5" w:themeShade="BF"/>
        </w:rPr>
      </w:pPr>
      <w:r w:rsidRPr="00403150">
        <w:rPr>
          <w:color w:val="2F5496" w:themeColor="accent5" w:themeShade="BF"/>
        </w:rPr>
        <w:t>Securing sustainable funding and achieving financial stability.</w:t>
      </w:r>
    </w:p>
    <w:p w14:paraId="7CF25F98" w14:textId="77777777" w:rsidR="00403150" w:rsidRPr="00403150" w:rsidRDefault="00403150" w:rsidP="00403150">
      <w:pPr>
        <w:rPr>
          <w:color w:val="2F5496" w:themeColor="accent5" w:themeShade="BF"/>
        </w:rPr>
      </w:pPr>
      <w:r w:rsidRPr="00403150">
        <w:rPr>
          <w:color w:val="2F5496" w:themeColor="accent5" w:themeShade="BF"/>
        </w:rPr>
        <w:t>By following this phased approach, the YAC project will generate consistent revenue streams, create sustainable economic opportunities for youth, and contribute to the overall development of the agricultural sector in Nigeria.</w:t>
      </w:r>
    </w:p>
    <w:p w14:paraId="41DA605B" w14:textId="77777777" w:rsidR="00E43BFE" w:rsidRDefault="00E43BFE" w:rsidP="00780EA9">
      <w:pPr>
        <w:rPr>
          <w:color w:val="2F5496" w:themeColor="accent5" w:themeShade="BF"/>
        </w:rPr>
      </w:pPr>
    </w:p>
    <w:p w14:paraId="01567D47" w14:textId="77777777" w:rsidR="00403150" w:rsidRDefault="00403150" w:rsidP="00780EA9">
      <w:pPr>
        <w:rPr>
          <w:color w:val="2F5496" w:themeColor="accent5" w:themeShade="BF"/>
        </w:rPr>
      </w:pPr>
    </w:p>
    <w:p w14:paraId="13CF6731" w14:textId="77777777" w:rsidR="00403150" w:rsidRDefault="00403150" w:rsidP="00780EA9">
      <w:pPr>
        <w:rPr>
          <w:color w:val="2F5496" w:themeColor="accent5" w:themeShade="BF"/>
        </w:rPr>
      </w:pPr>
    </w:p>
    <w:p w14:paraId="70E45376" w14:textId="77777777" w:rsidR="00403150" w:rsidRDefault="00403150" w:rsidP="00780EA9">
      <w:pPr>
        <w:rPr>
          <w:color w:val="2F5496" w:themeColor="accent5" w:themeShade="BF"/>
        </w:rPr>
      </w:pPr>
    </w:p>
    <w:p w14:paraId="24AA0310" w14:textId="77777777" w:rsidR="00403150" w:rsidRDefault="00403150" w:rsidP="00780EA9">
      <w:pPr>
        <w:rPr>
          <w:color w:val="2F5496" w:themeColor="accent5" w:themeShade="BF"/>
        </w:rPr>
      </w:pPr>
    </w:p>
    <w:p w14:paraId="3CAC19A1" w14:textId="77777777" w:rsidR="00403150" w:rsidRDefault="00403150" w:rsidP="00780EA9">
      <w:pPr>
        <w:rPr>
          <w:color w:val="2F5496" w:themeColor="accent5" w:themeShade="BF"/>
        </w:rPr>
      </w:pPr>
    </w:p>
    <w:p w14:paraId="4CF99E08" w14:textId="77777777" w:rsidR="00403150" w:rsidRDefault="00403150" w:rsidP="00780EA9">
      <w:pPr>
        <w:rPr>
          <w:color w:val="2F5496" w:themeColor="accent5" w:themeShade="BF"/>
        </w:rPr>
      </w:pPr>
    </w:p>
    <w:p w14:paraId="22B443C8" w14:textId="77777777" w:rsidR="00403150" w:rsidRDefault="00403150" w:rsidP="00780EA9">
      <w:pPr>
        <w:rPr>
          <w:color w:val="2F5496" w:themeColor="accent5" w:themeShade="BF"/>
        </w:rPr>
      </w:pPr>
    </w:p>
    <w:p w14:paraId="24DA15D5" w14:textId="77777777" w:rsidR="00403150" w:rsidRDefault="00403150" w:rsidP="00780EA9">
      <w:pPr>
        <w:rPr>
          <w:color w:val="2F5496" w:themeColor="accent5" w:themeShade="BF"/>
        </w:rPr>
      </w:pPr>
    </w:p>
    <w:p w14:paraId="36337EFD" w14:textId="77777777" w:rsidR="00403150" w:rsidRDefault="00403150" w:rsidP="00780EA9">
      <w:pPr>
        <w:rPr>
          <w:color w:val="2F5496" w:themeColor="accent5" w:themeShade="BF"/>
        </w:rPr>
      </w:pPr>
    </w:p>
    <w:p w14:paraId="19D81E3C" w14:textId="77777777" w:rsidR="00403150" w:rsidRDefault="00403150" w:rsidP="00780EA9">
      <w:pPr>
        <w:rPr>
          <w:color w:val="2F5496" w:themeColor="accent5" w:themeShade="BF"/>
        </w:rPr>
      </w:pPr>
    </w:p>
    <w:p w14:paraId="67E88982" w14:textId="77777777" w:rsidR="00403150" w:rsidRDefault="00403150" w:rsidP="00780EA9">
      <w:pPr>
        <w:rPr>
          <w:color w:val="2F5496" w:themeColor="accent5" w:themeShade="BF"/>
        </w:rPr>
      </w:pPr>
    </w:p>
    <w:p w14:paraId="416BD311" w14:textId="77777777" w:rsidR="00403150" w:rsidRDefault="00403150" w:rsidP="00780EA9">
      <w:pPr>
        <w:rPr>
          <w:color w:val="2F5496" w:themeColor="accent5" w:themeShade="BF"/>
        </w:rPr>
      </w:pPr>
    </w:p>
    <w:p w14:paraId="1B59453C" w14:textId="77777777" w:rsidR="00403150" w:rsidRDefault="00403150" w:rsidP="00780EA9">
      <w:pPr>
        <w:rPr>
          <w:color w:val="2F5496" w:themeColor="accent5" w:themeShade="BF"/>
        </w:rPr>
      </w:pPr>
    </w:p>
    <w:p w14:paraId="091568C6" w14:textId="77777777" w:rsidR="00403150" w:rsidRDefault="00403150" w:rsidP="00780EA9">
      <w:pPr>
        <w:rPr>
          <w:color w:val="2F5496" w:themeColor="accent5" w:themeShade="BF"/>
        </w:rPr>
      </w:pPr>
    </w:p>
    <w:p w14:paraId="47F487EE" w14:textId="77777777" w:rsidR="009E6CAA" w:rsidRPr="009E6CAA" w:rsidRDefault="009E6CAA" w:rsidP="009E6CAA">
      <w:pPr>
        <w:rPr>
          <w:b/>
          <w:bCs/>
          <w:color w:val="2F5496" w:themeColor="accent5" w:themeShade="BF"/>
        </w:rPr>
      </w:pPr>
      <w:r w:rsidRPr="009E6CAA">
        <w:rPr>
          <w:b/>
          <w:bCs/>
          <w:color w:val="2F5496" w:themeColor="accent5" w:themeShade="BF"/>
        </w:rPr>
        <w:t>Viability Study for Youth Agricultural Cooperative (YAC)</w:t>
      </w:r>
    </w:p>
    <w:p w14:paraId="0B0F8078" w14:textId="77777777" w:rsidR="009E6CAA" w:rsidRPr="009E6CAA" w:rsidRDefault="009E6CAA" w:rsidP="009E6CAA">
      <w:pPr>
        <w:rPr>
          <w:b/>
          <w:bCs/>
          <w:color w:val="2F5496" w:themeColor="accent5" w:themeShade="BF"/>
        </w:rPr>
      </w:pPr>
      <w:r w:rsidRPr="009E6CAA">
        <w:rPr>
          <w:b/>
          <w:bCs/>
          <w:color w:val="2F5496" w:themeColor="accent5" w:themeShade="BF"/>
        </w:rPr>
        <w:t>1. Executive Summary</w:t>
      </w:r>
    </w:p>
    <w:p w14:paraId="6CC02840" w14:textId="77777777" w:rsidR="009E6CAA" w:rsidRPr="009E6CAA" w:rsidRDefault="009E6CAA" w:rsidP="009E6CAA">
      <w:pPr>
        <w:rPr>
          <w:color w:val="2F5496" w:themeColor="accent5" w:themeShade="BF"/>
        </w:rPr>
      </w:pPr>
      <w:r w:rsidRPr="009E6CAA">
        <w:rPr>
          <w:color w:val="2F5496" w:themeColor="accent5" w:themeShade="BF"/>
        </w:rPr>
        <w:t>This viability study assesses the potential success of establishing the Youth Agricultural Cooperative (YAC) in Nigeria. The study evaluates market potential, operational requirements, financial projections, and risks to determine whether the YAC can achieve sustainable growth and impact.</w:t>
      </w:r>
    </w:p>
    <w:p w14:paraId="22D502FB" w14:textId="77777777" w:rsidR="009E6CAA" w:rsidRPr="009E6CAA" w:rsidRDefault="009E6CAA" w:rsidP="009E6CAA">
      <w:pPr>
        <w:rPr>
          <w:b/>
          <w:bCs/>
          <w:color w:val="2F5496" w:themeColor="accent5" w:themeShade="BF"/>
        </w:rPr>
      </w:pPr>
      <w:r w:rsidRPr="009E6CAA">
        <w:rPr>
          <w:b/>
          <w:bCs/>
          <w:color w:val="2F5496" w:themeColor="accent5" w:themeShade="BF"/>
        </w:rPr>
        <w:t>2. Market Analysis</w:t>
      </w:r>
    </w:p>
    <w:p w14:paraId="60E02808" w14:textId="77777777" w:rsidR="009E6CAA" w:rsidRPr="009E6CAA" w:rsidRDefault="009E6CAA" w:rsidP="009E6CAA">
      <w:pPr>
        <w:rPr>
          <w:b/>
          <w:bCs/>
          <w:color w:val="2F5496" w:themeColor="accent5" w:themeShade="BF"/>
        </w:rPr>
      </w:pPr>
      <w:r w:rsidRPr="009E6CAA">
        <w:rPr>
          <w:b/>
          <w:bCs/>
          <w:color w:val="2F5496" w:themeColor="accent5" w:themeShade="BF"/>
        </w:rPr>
        <w:t>Market Potential:</w:t>
      </w:r>
    </w:p>
    <w:p w14:paraId="126C9460" w14:textId="77777777" w:rsidR="009E6CAA" w:rsidRPr="009E6CAA" w:rsidRDefault="009E6CAA" w:rsidP="009E6CAA">
      <w:pPr>
        <w:numPr>
          <w:ilvl w:val="0"/>
          <w:numId w:val="312"/>
        </w:numPr>
        <w:rPr>
          <w:color w:val="2F5496" w:themeColor="accent5" w:themeShade="BF"/>
        </w:rPr>
      </w:pPr>
      <w:r w:rsidRPr="009E6CAA">
        <w:rPr>
          <w:b/>
          <w:bCs/>
          <w:color w:val="2F5496" w:themeColor="accent5" w:themeShade="BF"/>
        </w:rPr>
        <w:lastRenderedPageBreak/>
        <w:t>Growing Demand:</w:t>
      </w:r>
      <w:r w:rsidRPr="009E6CAA">
        <w:rPr>
          <w:color w:val="2F5496" w:themeColor="accent5" w:themeShade="BF"/>
        </w:rPr>
        <w:t xml:space="preserve"> Increasing demand for locally-produced agricultural products due to rising population and urbanization.</w:t>
      </w:r>
    </w:p>
    <w:p w14:paraId="6A84D5B4" w14:textId="77777777" w:rsidR="009E6CAA" w:rsidRPr="009E6CAA" w:rsidRDefault="009E6CAA" w:rsidP="009E6CAA">
      <w:pPr>
        <w:numPr>
          <w:ilvl w:val="0"/>
          <w:numId w:val="312"/>
        </w:numPr>
        <w:rPr>
          <w:color w:val="2F5496" w:themeColor="accent5" w:themeShade="BF"/>
        </w:rPr>
      </w:pPr>
      <w:r w:rsidRPr="009E6CAA">
        <w:rPr>
          <w:b/>
          <w:bCs/>
          <w:color w:val="2F5496" w:themeColor="accent5" w:themeShade="BF"/>
        </w:rPr>
        <w:t>Youth Engagement:</w:t>
      </w:r>
      <w:r w:rsidRPr="009E6CAA">
        <w:rPr>
          <w:color w:val="2F5496" w:themeColor="accent5" w:themeShade="BF"/>
        </w:rPr>
        <w:t xml:space="preserve"> High unemployment rates among Nigerian youth create a demand for innovative employment solutions.</w:t>
      </w:r>
    </w:p>
    <w:p w14:paraId="05074864" w14:textId="77777777" w:rsidR="009E6CAA" w:rsidRPr="009E6CAA" w:rsidRDefault="009E6CAA" w:rsidP="009E6CAA">
      <w:pPr>
        <w:numPr>
          <w:ilvl w:val="0"/>
          <w:numId w:val="312"/>
        </w:numPr>
        <w:rPr>
          <w:color w:val="2F5496" w:themeColor="accent5" w:themeShade="BF"/>
        </w:rPr>
      </w:pPr>
      <w:r w:rsidRPr="009E6CAA">
        <w:rPr>
          <w:b/>
          <w:bCs/>
          <w:color w:val="2F5496" w:themeColor="accent5" w:themeShade="BF"/>
        </w:rPr>
        <w:t>Government Support:</w:t>
      </w:r>
      <w:r w:rsidRPr="009E6CAA">
        <w:rPr>
          <w:color w:val="2F5496" w:themeColor="accent5" w:themeShade="BF"/>
        </w:rPr>
        <w:t xml:space="preserve"> Nigerian government policies favor agricultural development and youth empowerment.</w:t>
      </w:r>
    </w:p>
    <w:p w14:paraId="0370CA52" w14:textId="77777777" w:rsidR="009E6CAA" w:rsidRPr="009E6CAA" w:rsidRDefault="009E6CAA" w:rsidP="009E6CAA">
      <w:pPr>
        <w:rPr>
          <w:b/>
          <w:bCs/>
          <w:color w:val="2F5496" w:themeColor="accent5" w:themeShade="BF"/>
        </w:rPr>
      </w:pPr>
      <w:r w:rsidRPr="009E6CAA">
        <w:rPr>
          <w:b/>
          <w:bCs/>
          <w:color w:val="2F5496" w:themeColor="accent5" w:themeShade="BF"/>
        </w:rPr>
        <w:t>Competitive Analysis:</w:t>
      </w:r>
    </w:p>
    <w:p w14:paraId="190E62CA" w14:textId="77777777" w:rsidR="009E6CAA" w:rsidRPr="009E6CAA" w:rsidRDefault="009E6CAA" w:rsidP="009E6CAA">
      <w:pPr>
        <w:numPr>
          <w:ilvl w:val="0"/>
          <w:numId w:val="313"/>
        </w:numPr>
        <w:rPr>
          <w:color w:val="2F5496" w:themeColor="accent5" w:themeShade="BF"/>
        </w:rPr>
      </w:pPr>
      <w:r w:rsidRPr="009E6CAA">
        <w:rPr>
          <w:b/>
          <w:bCs/>
          <w:color w:val="2F5496" w:themeColor="accent5" w:themeShade="BF"/>
        </w:rPr>
        <w:t>Existing Cooperatives:</w:t>
      </w:r>
      <w:r w:rsidRPr="009E6CAA">
        <w:rPr>
          <w:color w:val="2F5496" w:themeColor="accent5" w:themeShade="BF"/>
        </w:rPr>
        <w:t xml:space="preserve"> Limited number of youth-focused agricultural cooperatives.</w:t>
      </w:r>
    </w:p>
    <w:p w14:paraId="57F09F4C" w14:textId="77777777" w:rsidR="009E6CAA" w:rsidRPr="009E6CAA" w:rsidRDefault="009E6CAA" w:rsidP="009E6CAA">
      <w:pPr>
        <w:numPr>
          <w:ilvl w:val="0"/>
          <w:numId w:val="313"/>
        </w:numPr>
        <w:rPr>
          <w:color w:val="2F5496" w:themeColor="accent5" w:themeShade="BF"/>
        </w:rPr>
      </w:pPr>
      <w:r w:rsidRPr="009E6CAA">
        <w:rPr>
          <w:b/>
          <w:bCs/>
          <w:color w:val="2F5496" w:themeColor="accent5" w:themeShade="BF"/>
        </w:rPr>
        <w:t>Market Gap:</w:t>
      </w:r>
      <w:r w:rsidRPr="009E6CAA">
        <w:rPr>
          <w:color w:val="2F5496" w:themeColor="accent5" w:themeShade="BF"/>
        </w:rPr>
        <w:t xml:space="preserve"> High demand for fresh produce and value-added products with insufficient supply.</w:t>
      </w:r>
    </w:p>
    <w:p w14:paraId="451BFE20" w14:textId="77777777" w:rsidR="009E6CAA" w:rsidRPr="009E6CAA" w:rsidRDefault="009E6CAA" w:rsidP="009E6CAA">
      <w:pPr>
        <w:rPr>
          <w:b/>
          <w:bCs/>
          <w:color w:val="2F5496" w:themeColor="accent5" w:themeShade="BF"/>
        </w:rPr>
      </w:pPr>
      <w:r w:rsidRPr="009E6CAA">
        <w:rPr>
          <w:b/>
          <w:bCs/>
          <w:color w:val="2F5496" w:themeColor="accent5" w:themeShade="BF"/>
        </w:rPr>
        <w:t>SWOT Analysis:</w:t>
      </w:r>
    </w:p>
    <w:p w14:paraId="5DF0F175" w14:textId="77777777" w:rsidR="009E6CAA" w:rsidRPr="009E6CAA" w:rsidRDefault="009E6CAA" w:rsidP="009E6CAA">
      <w:pPr>
        <w:numPr>
          <w:ilvl w:val="0"/>
          <w:numId w:val="314"/>
        </w:numPr>
        <w:rPr>
          <w:color w:val="2F5496" w:themeColor="accent5" w:themeShade="BF"/>
        </w:rPr>
      </w:pPr>
      <w:r w:rsidRPr="009E6CAA">
        <w:rPr>
          <w:b/>
          <w:bCs/>
          <w:color w:val="2F5496" w:themeColor="accent5" w:themeShade="BF"/>
        </w:rPr>
        <w:t>Strengths:</w:t>
      </w:r>
      <w:r w:rsidRPr="009E6CAA">
        <w:rPr>
          <w:color w:val="2F5496" w:themeColor="accent5" w:themeShade="BF"/>
        </w:rPr>
        <w:t xml:space="preserve"> Government support, large youth population, potential for diverse agricultural activities.</w:t>
      </w:r>
    </w:p>
    <w:p w14:paraId="7F6BFB8D" w14:textId="77777777" w:rsidR="009E6CAA" w:rsidRPr="009E6CAA" w:rsidRDefault="009E6CAA" w:rsidP="009E6CAA">
      <w:pPr>
        <w:numPr>
          <w:ilvl w:val="0"/>
          <w:numId w:val="314"/>
        </w:numPr>
        <w:rPr>
          <w:color w:val="2F5496" w:themeColor="accent5" w:themeShade="BF"/>
        </w:rPr>
      </w:pPr>
      <w:r w:rsidRPr="009E6CAA">
        <w:rPr>
          <w:b/>
          <w:bCs/>
          <w:color w:val="2F5496" w:themeColor="accent5" w:themeShade="BF"/>
        </w:rPr>
        <w:t>Weaknesses:</w:t>
      </w:r>
      <w:r w:rsidRPr="009E6CAA">
        <w:rPr>
          <w:color w:val="2F5496" w:themeColor="accent5" w:themeShade="BF"/>
        </w:rPr>
        <w:t xml:space="preserve"> Initial capital requirements, need for extensive training.</w:t>
      </w:r>
    </w:p>
    <w:p w14:paraId="6C9E5F8F" w14:textId="77777777" w:rsidR="009E6CAA" w:rsidRPr="009E6CAA" w:rsidRDefault="009E6CAA" w:rsidP="009E6CAA">
      <w:pPr>
        <w:numPr>
          <w:ilvl w:val="0"/>
          <w:numId w:val="314"/>
        </w:numPr>
        <w:rPr>
          <w:color w:val="2F5496" w:themeColor="accent5" w:themeShade="BF"/>
        </w:rPr>
      </w:pPr>
      <w:r w:rsidRPr="009E6CAA">
        <w:rPr>
          <w:b/>
          <w:bCs/>
          <w:color w:val="2F5496" w:themeColor="accent5" w:themeShade="BF"/>
        </w:rPr>
        <w:t>Opportunities:</w:t>
      </w:r>
      <w:r w:rsidRPr="009E6CAA">
        <w:rPr>
          <w:color w:val="2F5496" w:themeColor="accent5" w:themeShade="BF"/>
        </w:rPr>
        <w:t xml:space="preserve"> Expanding local and international markets, agritourism potential.</w:t>
      </w:r>
    </w:p>
    <w:p w14:paraId="12C4DD39" w14:textId="77777777" w:rsidR="009E6CAA" w:rsidRPr="009E6CAA" w:rsidRDefault="009E6CAA" w:rsidP="009E6CAA">
      <w:pPr>
        <w:numPr>
          <w:ilvl w:val="0"/>
          <w:numId w:val="314"/>
        </w:numPr>
        <w:rPr>
          <w:color w:val="2F5496" w:themeColor="accent5" w:themeShade="BF"/>
        </w:rPr>
      </w:pPr>
      <w:r w:rsidRPr="009E6CAA">
        <w:rPr>
          <w:b/>
          <w:bCs/>
          <w:color w:val="2F5496" w:themeColor="accent5" w:themeShade="BF"/>
        </w:rPr>
        <w:t>Threats:</w:t>
      </w:r>
      <w:r w:rsidRPr="009E6CAA">
        <w:rPr>
          <w:color w:val="2F5496" w:themeColor="accent5" w:themeShade="BF"/>
        </w:rPr>
        <w:t xml:space="preserve"> Market volatility, climate change, policy changes.</w:t>
      </w:r>
    </w:p>
    <w:p w14:paraId="25679951" w14:textId="77777777" w:rsidR="009E6CAA" w:rsidRPr="009E6CAA" w:rsidRDefault="009E6CAA" w:rsidP="009E6CAA">
      <w:pPr>
        <w:rPr>
          <w:b/>
          <w:bCs/>
          <w:color w:val="2F5496" w:themeColor="accent5" w:themeShade="BF"/>
        </w:rPr>
      </w:pPr>
      <w:r w:rsidRPr="009E6CAA">
        <w:rPr>
          <w:b/>
          <w:bCs/>
          <w:color w:val="2F5496" w:themeColor="accent5" w:themeShade="BF"/>
        </w:rPr>
        <w:t>3. Operational Requirements</w:t>
      </w:r>
    </w:p>
    <w:p w14:paraId="12718874" w14:textId="77777777" w:rsidR="009E6CAA" w:rsidRPr="009E6CAA" w:rsidRDefault="009E6CAA" w:rsidP="009E6CAA">
      <w:pPr>
        <w:rPr>
          <w:b/>
          <w:bCs/>
          <w:color w:val="2F5496" w:themeColor="accent5" w:themeShade="BF"/>
        </w:rPr>
      </w:pPr>
      <w:r w:rsidRPr="009E6CAA">
        <w:rPr>
          <w:b/>
          <w:bCs/>
          <w:color w:val="2F5496" w:themeColor="accent5" w:themeShade="BF"/>
        </w:rPr>
        <w:t>Land Acquisition and Infrastructure:</w:t>
      </w:r>
    </w:p>
    <w:p w14:paraId="288C7D52" w14:textId="77777777" w:rsidR="009E6CAA" w:rsidRPr="009E6CAA" w:rsidRDefault="009E6CAA" w:rsidP="009E6CAA">
      <w:pPr>
        <w:numPr>
          <w:ilvl w:val="0"/>
          <w:numId w:val="315"/>
        </w:numPr>
        <w:rPr>
          <w:color w:val="2F5496" w:themeColor="accent5" w:themeShade="BF"/>
        </w:rPr>
      </w:pPr>
      <w:r w:rsidRPr="009E6CAA">
        <w:rPr>
          <w:b/>
          <w:bCs/>
          <w:color w:val="2F5496" w:themeColor="accent5" w:themeShade="BF"/>
        </w:rPr>
        <w:t>Land:</w:t>
      </w:r>
      <w:r w:rsidRPr="009E6CAA">
        <w:rPr>
          <w:color w:val="2F5496" w:themeColor="accent5" w:themeShade="BF"/>
        </w:rPr>
        <w:t xml:space="preserve"> 20 hectares of land potentially provided by government at a subsidized rate of ₦1.5 million per hectare.</w:t>
      </w:r>
    </w:p>
    <w:p w14:paraId="30B06897" w14:textId="77777777" w:rsidR="009E6CAA" w:rsidRPr="009E6CAA" w:rsidRDefault="009E6CAA" w:rsidP="009E6CAA">
      <w:pPr>
        <w:numPr>
          <w:ilvl w:val="0"/>
          <w:numId w:val="315"/>
        </w:numPr>
        <w:rPr>
          <w:color w:val="2F5496" w:themeColor="accent5" w:themeShade="BF"/>
        </w:rPr>
      </w:pPr>
      <w:r w:rsidRPr="009E6CAA">
        <w:rPr>
          <w:b/>
          <w:bCs/>
          <w:color w:val="2F5496" w:themeColor="accent5" w:themeShade="BF"/>
        </w:rPr>
        <w:t>Infrastructure:</w:t>
      </w:r>
      <w:r w:rsidRPr="009E6CAA">
        <w:rPr>
          <w:color w:val="2F5496" w:themeColor="accent5" w:themeShade="BF"/>
        </w:rPr>
        <w:t xml:space="preserve"> Housing units for farmers, training halls, storage facilities, and irrigation systems.</w:t>
      </w:r>
    </w:p>
    <w:p w14:paraId="7AA92C5D" w14:textId="77777777" w:rsidR="009E6CAA" w:rsidRPr="009E6CAA" w:rsidRDefault="009E6CAA" w:rsidP="009E6CAA">
      <w:pPr>
        <w:rPr>
          <w:b/>
          <w:bCs/>
          <w:color w:val="2F5496" w:themeColor="accent5" w:themeShade="BF"/>
        </w:rPr>
      </w:pPr>
      <w:r w:rsidRPr="009E6CAA">
        <w:rPr>
          <w:b/>
          <w:bCs/>
          <w:color w:val="2F5496" w:themeColor="accent5" w:themeShade="BF"/>
        </w:rPr>
        <w:t>Equipment and Inputs:</w:t>
      </w:r>
    </w:p>
    <w:p w14:paraId="4717DEE0" w14:textId="77777777" w:rsidR="009E6CAA" w:rsidRPr="009E6CAA" w:rsidRDefault="009E6CAA" w:rsidP="009E6CAA">
      <w:pPr>
        <w:numPr>
          <w:ilvl w:val="0"/>
          <w:numId w:val="316"/>
        </w:numPr>
        <w:rPr>
          <w:color w:val="2F5496" w:themeColor="accent5" w:themeShade="BF"/>
        </w:rPr>
      </w:pPr>
      <w:r w:rsidRPr="009E6CAA">
        <w:rPr>
          <w:b/>
          <w:bCs/>
          <w:color w:val="2F5496" w:themeColor="accent5" w:themeShade="BF"/>
        </w:rPr>
        <w:t>Farm Equipment:</w:t>
      </w:r>
      <w:r w:rsidRPr="009E6CAA">
        <w:rPr>
          <w:color w:val="2F5496" w:themeColor="accent5" w:themeShade="BF"/>
        </w:rPr>
        <w:t xml:space="preserve"> Tractors, ploughs, sprayers, and other necessary tools.</w:t>
      </w:r>
    </w:p>
    <w:p w14:paraId="79CE1136" w14:textId="77777777" w:rsidR="009E6CAA" w:rsidRPr="009E6CAA" w:rsidRDefault="009E6CAA" w:rsidP="009E6CAA">
      <w:pPr>
        <w:numPr>
          <w:ilvl w:val="0"/>
          <w:numId w:val="316"/>
        </w:numPr>
        <w:rPr>
          <w:color w:val="2F5496" w:themeColor="accent5" w:themeShade="BF"/>
        </w:rPr>
      </w:pPr>
      <w:r w:rsidRPr="009E6CAA">
        <w:rPr>
          <w:b/>
          <w:bCs/>
          <w:color w:val="2F5496" w:themeColor="accent5" w:themeShade="BF"/>
        </w:rPr>
        <w:t>Inputs:</w:t>
      </w:r>
      <w:r w:rsidRPr="009E6CAA">
        <w:rPr>
          <w:color w:val="2F5496" w:themeColor="accent5" w:themeShade="BF"/>
        </w:rPr>
        <w:t xml:space="preserve"> Seeds, fertilizers, pesticides, and animal feed.</w:t>
      </w:r>
    </w:p>
    <w:p w14:paraId="71773CA6" w14:textId="77777777" w:rsidR="009E6CAA" w:rsidRPr="009E6CAA" w:rsidRDefault="009E6CAA" w:rsidP="009E6CAA">
      <w:pPr>
        <w:rPr>
          <w:b/>
          <w:bCs/>
          <w:color w:val="2F5496" w:themeColor="accent5" w:themeShade="BF"/>
        </w:rPr>
      </w:pPr>
      <w:r w:rsidRPr="009E6CAA">
        <w:rPr>
          <w:b/>
          <w:bCs/>
          <w:color w:val="2F5496" w:themeColor="accent5" w:themeShade="BF"/>
        </w:rPr>
        <w:t>Training and Capacity Building:</w:t>
      </w:r>
    </w:p>
    <w:p w14:paraId="065EAC36" w14:textId="77777777" w:rsidR="009E6CAA" w:rsidRPr="009E6CAA" w:rsidRDefault="009E6CAA" w:rsidP="009E6CAA">
      <w:pPr>
        <w:numPr>
          <w:ilvl w:val="0"/>
          <w:numId w:val="317"/>
        </w:numPr>
        <w:rPr>
          <w:color w:val="2F5496" w:themeColor="accent5" w:themeShade="BF"/>
        </w:rPr>
      </w:pPr>
      <w:r w:rsidRPr="009E6CAA">
        <w:rPr>
          <w:b/>
          <w:bCs/>
          <w:color w:val="2F5496" w:themeColor="accent5" w:themeShade="BF"/>
        </w:rPr>
        <w:t>Training Programs:</w:t>
      </w:r>
      <w:r w:rsidRPr="009E6CAA">
        <w:rPr>
          <w:color w:val="2F5496" w:themeColor="accent5" w:themeShade="BF"/>
        </w:rPr>
        <w:t xml:space="preserve"> Regular training sessions by agricultural experts.</w:t>
      </w:r>
    </w:p>
    <w:p w14:paraId="7901497D" w14:textId="77777777" w:rsidR="009E6CAA" w:rsidRPr="009E6CAA" w:rsidRDefault="009E6CAA" w:rsidP="009E6CAA">
      <w:pPr>
        <w:numPr>
          <w:ilvl w:val="0"/>
          <w:numId w:val="317"/>
        </w:numPr>
        <w:rPr>
          <w:color w:val="2F5496" w:themeColor="accent5" w:themeShade="BF"/>
        </w:rPr>
      </w:pPr>
      <w:r w:rsidRPr="009E6CAA">
        <w:rPr>
          <w:b/>
          <w:bCs/>
          <w:color w:val="2F5496" w:themeColor="accent5" w:themeShade="BF"/>
        </w:rPr>
        <w:t>Capacity Building:</w:t>
      </w:r>
      <w:r w:rsidRPr="009E6CAA">
        <w:rPr>
          <w:color w:val="2F5496" w:themeColor="accent5" w:themeShade="BF"/>
        </w:rPr>
        <w:t xml:space="preserve"> Workshops on modern farming techniques, business management, and marketing.</w:t>
      </w:r>
    </w:p>
    <w:p w14:paraId="416D3141" w14:textId="77777777" w:rsidR="009E6CAA" w:rsidRPr="009E6CAA" w:rsidRDefault="009E6CAA" w:rsidP="009E6CAA">
      <w:pPr>
        <w:rPr>
          <w:b/>
          <w:bCs/>
          <w:color w:val="2F5496" w:themeColor="accent5" w:themeShade="BF"/>
        </w:rPr>
      </w:pPr>
      <w:r w:rsidRPr="009E6CAA">
        <w:rPr>
          <w:b/>
          <w:bCs/>
          <w:color w:val="2F5496" w:themeColor="accent5" w:themeShade="BF"/>
        </w:rPr>
        <w:t>4. Financial Projections</w:t>
      </w:r>
    </w:p>
    <w:p w14:paraId="1507535F" w14:textId="77777777" w:rsidR="009E6CAA" w:rsidRPr="009E6CAA" w:rsidRDefault="009E6CAA" w:rsidP="009E6CAA">
      <w:pPr>
        <w:rPr>
          <w:b/>
          <w:bCs/>
          <w:color w:val="2F5496" w:themeColor="accent5" w:themeShade="BF"/>
        </w:rPr>
      </w:pPr>
      <w:r w:rsidRPr="009E6CAA">
        <w:rPr>
          <w:b/>
          <w:bCs/>
          <w:color w:val="2F5496" w:themeColor="accent5" w:themeShade="BF"/>
        </w:rPr>
        <w:t>Initial Capital Requirements:</w:t>
      </w:r>
    </w:p>
    <w:p w14:paraId="5516254C"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Land Acquisition:</w:t>
      </w:r>
      <w:r w:rsidRPr="009E6CAA">
        <w:rPr>
          <w:color w:val="2F5496" w:themeColor="accent5" w:themeShade="BF"/>
        </w:rPr>
        <w:t xml:space="preserve"> ₦30 million (₦1.5 million x 20 hectares).</w:t>
      </w:r>
    </w:p>
    <w:p w14:paraId="4DA1C0E1"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Infrastructure Development:</w:t>
      </w:r>
      <w:r w:rsidRPr="009E6CAA">
        <w:rPr>
          <w:color w:val="2F5496" w:themeColor="accent5" w:themeShade="BF"/>
        </w:rPr>
        <w:t xml:space="preserve"> ₦50 million.</w:t>
      </w:r>
    </w:p>
    <w:p w14:paraId="517163A2"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lastRenderedPageBreak/>
        <w:t>Equipment and Inputs:</w:t>
      </w:r>
      <w:r w:rsidRPr="009E6CAA">
        <w:rPr>
          <w:color w:val="2F5496" w:themeColor="accent5" w:themeShade="BF"/>
        </w:rPr>
        <w:t xml:space="preserve"> ₦60 million.</w:t>
      </w:r>
    </w:p>
    <w:p w14:paraId="06082D46"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Training and Capacity Building:</w:t>
      </w:r>
      <w:r w:rsidRPr="009E6CAA">
        <w:rPr>
          <w:color w:val="2F5496" w:themeColor="accent5" w:themeShade="BF"/>
        </w:rPr>
        <w:t xml:space="preserve"> ₦10 million.</w:t>
      </w:r>
    </w:p>
    <w:p w14:paraId="02BD8DBB"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Operational Expenses (First Year):</w:t>
      </w:r>
      <w:r w:rsidRPr="009E6CAA">
        <w:rPr>
          <w:color w:val="2F5496" w:themeColor="accent5" w:themeShade="BF"/>
        </w:rPr>
        <w:t xml:space="preserve"> ₦20 million.</w:t>
      </w:r>
    </w:p>
    <w:p w14:paraId="3CF2F45C" w14:textId="77777777" w:rsidR="009E6CAA" w:rsidRPr="009E6CAA" w:rsidRDefault="009E6CAA" w:rsidP="009E6CAA">
      <w:pPr>
        <w:numPr>
          <w:ilvl w:val="0"/>
          <w:numId w:val="318"/>
        </w:numPr>
        <w:rPr>
          <w:color w:val="2F5496" w:themeColor="accent5" w:themeShade="BF"/>
        </w:rPr>
      </w:pPr>
      <w:r w:rsidRPr="009E6CAA">
        <w:rPr>
          <w:b/>
          <w:bCs/>
          <w:color w:val="2F5496" w:themeColor="accent5" w:themeShade="BF"/>
        </w:rPr>
        <w:t>Total Initial Investment:</w:t>
      </w:r>
      <w:r w:rsidRPr="009E6CAA">
        <w:rPr>
          <w:color w:val="2F5496" w:themeColor="accent5" w:themeShade="BF"/>
        </w:rPr>
        <w:t xml:space="preserve"> ₦170 million.</w:t>
      </w:r>
    </w:p>
    <w:p w14:paraId="4F953475" w14:textId="77777777" w:rsidR="009E6CAA" w:rsidRPr="009E6CAA" w:rsidRDefault="009E6CAA" w:rsidP="009E6CAA">
      <w:pPr>
        <w:rPr>
          <w:b/>
          <w:bCs/>
          <w:color w:val="2F5496" w:themeColor="accent5" w:themeShade="BF"/>
        </w:rPr>
      </w:pPr>
      <w:r w:rsidRPr="009E6CAA">
        <w:rPr>
          <w:b/>
          <w:bCs/>
          <w:color w:val="2F5496" w:themeColor="accent5" w:themeShade="BF"/>
        </w:rPr>
        <w:t>Revenue Projections:</w:t>
      </w:r>
    </w:p>
    <w:p w14:paraId="2A0A3E7A" w14:textId="77777777" w:rsidR="009E6CAA" w:rsidRPr="009E6CAA" w:rsidRDefault="009E6CAA" w:rsidP="009E6CAA">
      <w:pPr>
        <w:numPr>
          <w:ilvl w:val="0"/>
          <w:numId w:val="319"/>
        </w:numPr>
        <w:rPr>
          <w:color w:val="2F5496" w:themeColor="accent5" w:themeShade="BF"/>
        </w:rPr>
      </w:pPr>
      <w:r w:rsidRPr="009E6CAA">
        <w:rPr>
          <w:b/>
          <w:bCs/>
          <w:color w:val="2F5496" w:themeColor="accent5" w:themeShade="BF"/>
        </w:rPr>
        <w:t>Year 1-3:</w:t>
      </w:r>
      <w:r w:rsidRPr="009E6CAA">
        <w:rPr>
          <w:color w:val="2F5496" w:themeColor="accent5" w:themeShade="BF"/>
        </w:rPr>
        <w:t xml:space="preserve"> Focus on crop and livestock sales, training fees.</w:t>
      </w:r>
    </w:p>
    <w:p w14:paraId="660B9D38" w14:textId="77777777" w:rsidR="009E6CAA" w:rsidRPr="009E6CAA" w:rsidRDefault="009E6CAA" w:rsidP="009E6CAA">
      <w:pPr>
        <w:numPr>
          <w:ilvl w:val="0"/>
          <w:numId w:val="319"/>
        </w:numPr>
        <w:rPr>
          <w:color w:val="2F5496" w:themeColor="accent5" w:themeShade="BF"/>
        </w:rPr>
      </w:pPr>
      <w:r w:rsidRPr="009E6CAA">
        <w:rPr>
          <w:b/>
          <w:bCs/>
          <w:color w:val="2F5496" w:themeColor="accent5" w:themeShade="BF"/>
        </w:rPr>
        <w:t>Year 4-5:</w:t>
      </w:r>
      <w:r w:rsidRPr="009E6CAA">
        <w:rPr>
          <w:color w:val="2F5496" w:themeColor="accent5" w:themeShade="BF"/>
        </w:rPr>
        <w:t xml:space="preserve"> Introduce value-added products, secure wholesale contracts, agritourism initiatives.</w:t>
      </w:r>
    </w:p>
    <w:p w14:paraId="669B5172" w14:textId="77777777" w:rsidR="009E6CAA" w:rsidRPr="009E6CAA" w:rsidRDefault="009E6CAA" w:rsidP="009E6CAA">
      <w:pPr>
        <w:numPr>
          <w:ilvl w:val="0"/>
          <w:numId w:val="319"/>
        </w:numPr>
        <w:rPr>
          <w:color w:val="2F5496" w:themeColor="accent5" w:themeShade="BF"/>
        </w:rPr>
      </w:pPr>
      <w:r w:rsidRPr="009E6CAA">
        <w:rPr>
          <w:b/>
          <w:bCs/>
          <w:color w:val="2F5496" w:themeColor="accent5" w:themeShade="BF"/>
        </w:rPr>
        <w:t>Year 6-10:</w:t>
      </w:r>
      <w:r w:rsidRPr="009E6CAA">
        <w:rPr>
          <w:color w:val="2F5496" w:themeColor="accent5" w:themeShade="BF"/>
        </w:rPr>
        <w:t xml:space="preserve"> Diversify agricultural portfolio, expand franchise model, secure sustainable funding.</w:t>
      </w:r>
    </w:p>
    <w:p w14:paraId="6F907607" w14:textId="77777777" w:rsidR="009E6CAA" w:rsidRPr="009E6CAA" w:rsidRDefault="009E6CAA" w:rsidP="009E6CAA">
      <w:pPr>
        <w:rPr>
          <w:b/>
          <w:bCs/>
          <w:color w:val="2F5496" w:themeColor="accent5" w:themeShade="BF"/>
        </w:rPr>
      </w:pPr>
      <w:r w:rsidRPr="009E6CAA">
        <w:rPr>
          <w:b/>
          <w:bCs/>
          <w:color w:val="2F5496" w:themeColor="accent5" w:themeShade="BF"/>
        </w:rPr>
        <w:t>Financial Forecast:</w:t>
      </w:r>
    </w:p>
    <w:p w14:paraId="140CCECD" w14:textId="77777777" w:rsidR="009E6CAA" w:rsidRPr="009E6CAA" w:rsidRDefault="009E6CAA" w:rsidP="009E6CAA">
      <w:pPr>
        <w:numPr>
          <w:ilvl w:val="0"/>
          <w:numId w:val="320"/>
        </w:numPr>
        <w:rPr>
          <w:color w:val="2F5496" w:themeColor="accent5" w:themeShade="BF"/>
        </w:rPr>
      </w:pPr>
      <w:r w:rsidRPr="009E6CAA">
        <w:rPr>
          <w:b/>
          <w:bCs/>
          <w:color w:val="2F5496" w:themeColor="accent5" w:themeShade="BF"/>
        </w:rPr>
        <w:t>Initial Funding:</w:t>
      </w:r>
      <w:r w:rsidRPr="009E6CAA">
        <w:rPr>
          <w:color w:val="2F5496" w:themeColor="accent5" w:themeShade="BF"/>
        </w:rPr>
        <w:t xml:space="preserve"> ₦750 million (₦500 million initial investment converted at ₦1500/£1).</w:t>
      </w:r>
    </w:p>
    <w:p w14:paraId="4A664372" w14:textId="77777777" w:rsidR="009E6CAA" w:rsidRPr="009E6CAA" w:rsidRDefault="009E6CAA" w:rsidP="009E6CAA">
      <w:pPr>
        <w:numPr>
          <w:ilvl w:val="0"/>
          <w:numId w:val="320"/>
        </w:numPr>
        <w:rPr>
          <w:color w:val="2F5496" w:themeColor="accent5" w:themeShade="BF"/>
        </w:rPr>
      </w:pPr>
      <w:r w:rsidRPr="009E6CAA">
        <w:rPr>
          <w:b/>
          <w:bCs/>
          <w:color w:val="2F5496" w:themeColor="accent5" w:themeShade="BF"/>
        </w:rPr>
        <w:t>Revenue Growth:</w:t>
      </w:r>
      <w:r w:rsidRPr="009E6CAA">
        <w:rPr>
          <w:color w:val="2F5496" w:themeColor="accent5" w:themeShade="BF"/>
        </w:rPr>
        <w:t xml:space="preserve"> Projected 10-15% annual growth in revenue streams.</w:t>
      </w:r>
    </w:p>
    <w:p w14:paraId="5036565D" w14:textId="77777777" w:rsidR="009E6CAA" w:rsidRPr="009E6CAA" w:rsidRDefault="009E6CAA" w:rsidP="009E6CAA">
      <w:pPr>
        <w:rPr>
          <w:b/>
          <w:bCs/>
          <w:color w:val="2F5496" w:themeColor="accent5" w:themeShade="BF"/>
        </w:rPr>
      </w:pPr>
      <w:r w:rsidRPr="009E6CAA">
        <w:rPr>
          <w:b/>
          <w:bCs/>
          <w:color w:val="2F5496" w:themeColor="accent5" w:themeShade="BF"/>
        </w:rPr>
        <w:t>5. Risk Analysis and Mitigation</w:t>
      </w:r>
    </w:p>
    <w:p w14:paraId="4F9C017B" w14:textId="77777777" w:rsidR="009E6CAA" w:rsidRPr="009E6CAA" w:rsidRDefault="009E6CAA" w:rsidP="009E6CAA">
      <w:pPr>
        <w:rPr>
          <w:b/>
          <w:bCs/>
          <w:color w:val="2F5496" w:themeColor="accent5" w:themeShade="BF"/>
        </w:rPr>
      </w:pPr>
      <w:r w:rsidRPr="009E6CAA">
        <w:rPr>
          <w:b/>
          <w:bCs/>
          <w:color w:val="2F5496" w:themeColor="accent5" w:themeShade="BF"/>
        </w:rPr>
        <w:t>Market Risks:</w:t>
      </w:r>
    </w:p>
    <w:p w14:paraId="2EF1A167" w14:textId="77777777" w:rsidR="009E6CAA" w:rsidRPr="009E6CAA" w:rsidRDefault="009E6CAA" w:rsidP="009E6CAA">
      <w:pPr>
        <w:numPr>
          <w:ilvl w:val="0"/>
          <w:numId w:val="321"/>
        </w:numPr>
        <w:rPr>
          <w:color w:val="2F5496" w:themeColor="accent5" w:themeShade="BF"/>
        </w:rPr>
      </w:pPr>
      <w:r w:rsidRPr="009E6CAA">
        <w:rPr>
          <w:b/>
          <w:bCs/>
          <w:color w:val="2F5496" w:themeColor="accent5" w:themeShade="BF"/>
        </w:rPr>
        <w:t>Risk:</w:t>
      </w:r>
      <w:r w:rsidRPr="009E6CAA">
        <w:rPr>
          <w:color w:val="2F5496" w:themeColor="accent5" w:themeShade="BF"/>
        </w:rPr>
        <w:t xml:space="preserve"> Market volatility affecting prices.</w:t>
      </w:r>
    </w:p>
    <w:p w14:paraId="06C9BE78" w14:textId="77777777" w:rsidR="009E6CAA" w:rsidRPr="009E6CAA" w:rsidRDefault="009E6CAA" w:rsidP="009E6CAA">
      <w:pPr>
        <w:numPr>
          <w:ilvl w:val="0"/>
          <w:numId w:val="321"/>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Diversify crops and products, secure contracts with stable buyers.</w:t>
      </w:r>
    </w:p>
    <w:p w14:paraId="049CB11A" w14:textId="77777777" w:rsidR="009E6CAA" w:rsidRPr="009E6CAA" w:rsidRDefault="009E6CAA" w:rsidP="009E6CAA">
      <w:pPr>
        <w:rPr>
          <w:b/>
          <w:bCs/>
          <w:color w:val="2F5496" w:themeColor="accent5" w:themeShade="BF"/>
        </w:rPr>
      </w:pPr>
      <w:r w:rsidRPr="009E6CAA">
        <w:rPr>
          <w:b/>
          <w:bCs/>
          <w:color w:val="2F5496" w:themeColor="accent5" w:themeShade="BF"/>
        </w:rPr>
        <w:t>Operational Risks:</w:t>
      </w:r>
    </w:p>
    <w:p w14:paraId="0A42EC12" w14:textId="77777777" w:rsidR="009E6CAA" w:rsidRPr="009E6CAA" w:rsidRDefault="009E6CAA" w:rsidP="009E6CAA">
      <w:pPr>
        <w:numPr>
          <w:ilvl w:val="0"/>
          <w:numId w:val="322"/>
        </w:numPr>
        <w:rPr>
          <w:color w:val="2F5496" w:themeColor="accent5" w:themeShade="BF"/>
        </w:rPr>
      </w:pPr>
      <w:r w:rsidRPr="009E6CAA">
        <w:rPr>
          <w:b/>
          <w:bCs/>
          <w:color w:val="2F5496" w:themeColor="accent5" w:themeShade="BF"/>
        </w:rPr>
        <w:t>Risk:</w:t>
      </w:r>
      <w:r w:rsidRPr="009E6CAA">
        <w:rPr>
          <w:color w:val="2F5496" w:themeColor="accent5" w:themeShade="BF"/>
        </w:rPr>
        <w:t xml:space="preserve"> Inadequate training leading to poor yields.</w:t>
      </w:r>
    </w:p>
    <w:p w14:paraId="446715CD" w14:textId="77777777" w:rsidR="009E6CAA" w:rsidRPr="009E6CAA" w:rsidRDefault="009E6CAA" w:rsidP="009E6CAA">
      <w:pPr>
        <w:numPr>
          <w:ilvl w:val="0"/>
          <w:numId w:val="322"/>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Continuous capacity building, hiring experienced trainers.</w:t>
      </w:r>
    </w:p>
    <w:p w14:paraId="41BC3A35" w14:textId="77777777" w:rsidR="009E6CAA" w:rsidRPr="009E6CAA" w:rsidRDefault="009E6CAA" w:rsidP="009E6CAA">
      <w:pPr>
        <w:rPr>
          <w:b/>
          <w:bCs/>
          <w:color w:val="2F5496" w:themeColor="accent5" w:themeShade="BF"/>
        </w:rPr>
      </w:pPr>
      <w:r w:rsidRPr="009E6CAA">
        <w:rPr>
          <w:b/>
          <w:bCs/>
          <w:color w:val="2F5496" w:themeColor="accent5" w:themeShade="BF"/>
        </w:rPr>
        <w:t>Financial Risks:</w:t>
      </w:r>
    </w:p>
    <w:p w14:paraId="6D11C9D5" w14:textId="77777777" w:rsidR="009E6CAA" w:rsidRPr="009E6CAA" w:rsidRDefault="009E6CAA" w:rsidP="009E6CAA">
      <w:pPr>
        <w:numPr>
          <w:ilvl w:val="0"/>
          <w:numId w:val="323"/>
        </w:numPr>
        <w:rPr>
          <w:color w:val="2F5496" w:themeColor="accent5" w:themeShade="BF"/>
        </w:rPr>
      </w:pPr>
      <w:r w:rsidRPr="009E6CAA">
        <w:rPr>
          <w:b/>
          <w:bCs/>
          <w:color w:val="2F5496" w:themeColor="accent5" w:themeShade="BF"/>
        </w:rPr>
        <w:t>Risk:</w:t>
      </w:r>
      <w:r w:rsidRPr="009E6CAA">
        <w:rPr>
          <w:color w:val="2F5496" w:themeColor="accent5" w:themeShade="BF"/>
        </w:rPr>
        <w:t xml:space="preserve"> Insufficient initial capital.</w:t>
      </w:r>
    </w:p>
    <w:p w14:paraId="5E78F4A0" w14:textId="77777777" w:rsidR="009E6CAA" w:rsidRPr="009E6CAA" w:rsidRDefault="009E6CAA" w:rsidP="009E6CAA">
      <w:pPr>
        <w:numPr>
          <w:ilvl w:val="0"/>
          <w:numId w:val="323"/>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Secure funding from multiple sources, including grants and loans.</w:t>
      </w:r>
    </w:p>
    <w:p w14:paraId="614D8EE4" w14:textId="77777777" w:rsidR="009E6CAA" w:rsidRPr="009E6CAA" w:rsidRDefault="009E6CAA" w:rsidP="009E6CAA">
      <w:pPr>
        <w:rPr>
          <w:b/>
          <w:bCs/>
          <w:color w:val="2F5496" w:themeColor="accent5" w:themeShade="BF"/>
        </w:rPr>
      </w:pPr>
      <w:r w:rsidRPr="009E6CAA">
        <w:rPr>
          <w:b/>
          <w:bCs/>
          <w:color w:val="2F5496" w:themeColor="accent5" w:themeShade="BF"/>
        </w:rPr>
        <w:t>Environmental Risks:</w:t>
      </w:r>
    </w:p>
    <w:p w14:paraId="776FA8D3" w14:textId="77777777" w:rsidR="009E6CAA" w:rsidRPr="009E6CAA" w:rsidRDefault="009E6CAA" w:rsidP="009E6CAA">
      <w:pPr>
        <w:numPr>
          <w:ilvl w:val="0"/>
          <w:numId w:val="324"/>
        </w:numPr>
        <w:rPr>
          <w:color w:val="2F5496" w:themeColor="accent5" w:themeShade="BF"/>
        </w:rPr>
      </w:pPr>
      <w:r w:rsidRPr="009E6CAA">
        <w:rPr>
          <w:b/>
          <w:bCs/>
          <w:color w:val="2F5496" w:themeColor="accent5" w:themeShade="BF"/>
        </w:rPr>
        <w:t>Risk:</w:t>
      </w:r>
      <w:r w:rsidRPr="009E6CAA">
        <w:rPr>
          <w:color w:val="2F5496" w:themeColor="accent5" w:themeShade="BF"/>
        </w:rPr>
        <w:t xml:space="preserve"> Climate change impacting crop yields.</w:t>
      </w:r>
    </w:p>
    <w:p w14:paraId="11ACAB5A" w14:textId="77777777" w:rsidR="009E6CAA" w:rsidRPr="009E6CAA" w:rsidRDefault="009E6CAA" w:rsidP="009E6CAA">
      <w:pPr>
        <w:numPr>
          <w:ilvl w:val="0"/>
          <w:numId w:val="324"/>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Implement sustainable farming practices, invest in resilient crop varieties.</w:t>
      </w:r>
    </w:p>
    <w:p w14:paraId="2836698C" w14:textId="77777777" w:rsidR="009E6CAA" w:rsidRPr="009E6CAA" w:rsidRDefault="009E6CAA" w:rsidP="009E6CAA">
      <w:pPr>
        <w:rPr>
          <w:b/>
          <w:bCs/>
          <w:color w:val="2F5496" w:themeColor="accent5" w:themeShade="BF"/>
        </w:rPr>
      </w:pPr>
      <w:r w:rsidRPr="009E6CAA">
        <w:rPr>
          <w:b/>
          <w:bCs/>
          <w:color w:val="2F5496" w:themeColor="accent5" w:themeShade="BF"/>
        </w:rPr>
        <w:t>Stakeholder Risks:</w:t>
      </w:r>
    </w:p>
    <w:p w14:paraId="4A7BEF22" w14:textId="77777777" w:rsidR="009E6CAA" w:rsidRPr="009E6CAA" w:rsidRDefault="009E6CAA" w:rsidP="009E6CAA">
      <w:pPr>
        <w:numPr>
          <w:ilvl w:val="0"/>
          <w:numId w:val="325"/>
        </w:numPr>
        <w:rPr>
          <w:color w:val="2F5496" w:themeColor="accent5" w:themeShade="BF"/>
        </w:rPr>
      </w:pPr>
      <w:r w:rsidRPr="009E6CAA">
        <w:rPr>
          <w:b/>
          <w:bCs/>
          <w:color w:val="2F5496" w:themeColor="accent5" w:themeShade="BF"/>
        </w:rPr>
        <w:t>Risk:</w:t>
      </w:r>
      <w:r w:rsidRPr="009E6CAA">
        <w:rPr>
          <w:color w:val="2F5496" w:themeColor="accent5" w:themeShade="BF"/>
        </w:rPr>
        <w:t xml:space="preserve"> Lack of stakeholder engagement.</w:t>
      </w:r>
    </w:p>
    <w:p w14:paraId="0F91CBF0" w14:textId="77777777" w:rsidR="009E6CAA" w:rsidRPr="009E6CAA" w:rsidRDefault="009E6CAA" w:rsidP="009E6CAA">
      <w:pPr>
        <w:numPr>
          <w:ilvl w:val="0"/>
          <w:numId w:val="325"/>
        </w:numPr>
        <w:rPr>
          <w:color w:val="2F5496" w:themeColor="accent5" w:themeShade="BF"/>
        </w:rPr>
      </w:pPr>
      <w:r w:rsidRPr="009E6CAA">
        <w:rPr>
          <w:b/>
          <w:bCs/>
          <w:color w:val="2F5496" w:themeColor="accent5" w:themeShade="BF"/>
        </w:rPr>
        <w:t>Mitigation:</w:t>
      </w:r>
      <w:r w:rsidRPr="009E6CAA">
        <w:rPr>
          <w:color w:val="2F5496" w:themeColor="accent5" w:themeShade="BF"/>
        </w:rPr>
        <w:t xml:space="preserve"> Regular communication, stakeholder involvement in decision-making processes.</w:t>
      </w:r>
    </w:p>
    <w:p w14:paraId="67496ED5" w14:textId="77777777" w:rsidR="009E6CAA" w:rsidRPr="009E6CAA" w:rsidRDefault="009E6CAA" w:rsidP="009E6CAA">
      <w:pPr>
        <w:rPr>
          <w:b/>
          <w:bCs/>
          <w:color w:val="2F5496" w:themeColor="accent5" w:themeShade="BF"/>
        </w:rPr>
      </w:pPr>
      <w:r w:rsidRPr="009E6CAA">
        <w:rPr>
          <w:b/>
          <w:bCs/>
          <w:color w:val="2F5496" w:themeColor="accent5" w:themeShade="BF"/>
        </w:rPr>
        <w:t>6. Conclusion</w:t>
      </w:r>
    </w:p>
    <w:p w14:paraId="072DC783" w14:textId="77777777" w:rsidR="009E6CAA" w:rsidRPr="009E6CAA" w:rsidRDefault="009E6CAA" w:rsidP="009E6CAA">
      <w:pPr>
        <w:rPr>
          <w:color w:val="2F5496" w:themeColor="accent5" w:themeShade="BF"/>
        </w:rPr>
      </w:pPr>
      <w:r w:rsidRPr="009E6CAA">
        <w:rPr>
          <w:color w:val="2F5496" w:themeColor="accent5" w:themeShade="BF"/>
        </w:rPr>
        <w:lastRenderedPageBreak/>
        <w:t>The viability study demonstrates that the YAC project has strong potential for success given the favorable market conditions, governmental support, and significant demand for agricultural products. Initial investment and proper risk management will be crucial in achieving long-term sustainability and growth. The phased approach to revenue generation ensures a solid financial foundation and continued expansion, making YAC a viable solution for addressing youth unemployment and boosting the agricultural sector in Nigeria.</w:t>
      </w:r>
    </w:p>
    <w:p w14:paraId="4BF509A9" w14:textId="77777777" w:rsidR="00403150" w:rsidRDefault="00403150" w:rsidP="00780EA9">
      <w:pPr>
        <w:rPr>
          <w:color w:val="2F5496" w:themeColor="accent5" w:themeShade="BF"/>
        </w:rPr>
      </w:pPr>
    </w:p>
    <w:p w14:paraId="21865491" w14:textId="77777777" w:rsidR="009E6CAA" w:rsidRDefault="009E6CAA" w:rsidP="00780EA9">
      <w:pPr>
        <w:rPr>
          <w:color w:val="2F5496" w:themeColor="accent5" w:themeShade="BF"/>
        </w:rPr>
      </w:pPr>
    </w:p>
    <w:p w14:paraId="40783068" w14:textId="77777777" w:rsidR="009E6CAA" w:rsidRDefault="009E6CAA" w:rsidP="00780EA9">
      <w:pPr>
        <w:rPr>
          <w:color w:val="2F5496" w:themeColor="accent5" w:themeShade="BF"/>
        </w:rPr>
      </w:pPr>
    </w:p>
    <w:p w14:paraId="543145EB" w14:textId="77777777" w:rsidR="009E6CAA" w:rsidRDefault="009E6CAA" w:rsidP="00780EA9">
      <w:pPr>
        <w:rPr>
          <w:color w:val="2F5496" w:themeColor="accent5" w:themeShade="BF"/>
        </w:rPr>
      </w:pPr>
    </w:p>
    <w:p w14:paraId="1674637A" w14:textId="77777777" w:rsidR="009E6CAA" w:rsidRDefault="009E6CAA" w:rsidP="00780EA9">
      <w:pPr>
        <w:rPr>
          <w:color w:val="2F5496" w:themeColor="accent5" w:themeShade="BF"/>
        </w:rPr>
      </w:pPr>
    </w:p>
    <w:p w14:paraId="7D633409" w14:textId="77777777" w:rsidR="009E6CAA" w:rsidRDefault="009E6CAA" w:rsidP="00780EA9">
      <w:pPr>
        <w:rPr>
          <w:color w:val="2F5496" w:themeColor="accent5" w:themeShade="BF"/>
        </w:rPr>
      </w:pPr>
    </w:p>
    <w:p w14:paraId="09901250" w14:textId="77777777" w:rsidR="009E6CAA" w:rsidRDefault="009E6CAA" w:rsidP="00780EA9">
      <w:pPr>
        <w:rPr>
          <w:color w:val="2F5496" w:themeColor="accent5" w:themeShade="BF"/>
        </w:rPr>
      </w:pPr>
    </w:p>
    <w:p w14:paraId="6D5092E5" w14:textId="77777777" w:rsidR="009E6CAA" w:rsidRDefault="009E6CAA" w:rsidP="00780EA9">
      <w:pPr>
        <w:rPr>
          <w:color w:val="2F5496" w:themeColor="accent5" w:themeShade="BF"/>
        </w:rPr>
      </w:pPr>
    </w:p>
    <w:p w14:paraId="3B70F0B4" w14:textId="77777777" w:rsidR="009E6CAA" w:rsidRDefault="009E6CAA" w:rsidP="00780EA9">
      <w:pPr>
        <w:rPr>
          <w:color w:val="2F5496" w:themeColor="accent5" w:themeShade="BF"/>
        </w:rPr>
      </w:pPr>
    </w:p>
    <w:p w14:paraId="7D65AF7E" w14:textId="77777777" w:rsidR="009E6CAA" w:rsidRDefault="009E6CAA" w:rsidP="00780EA9">
      <w:pPr>
        <w:rPr>
          <w:color w:val="2F5496" w:themeColor="accent5" w:themeShade="BF"/>
        </w:rPr>
      </w:pPr>
    </w:p>
    <w:p w14:paraId="47E8FB92" w14:textId="77777777" w:rsidR="009E6CAA" w:rsidRDefault="009E6CAA" w:rsidP="00780EA9">
      <w:pPr>
        <w:rPr>
          <w:color w:val="2F5496" w:themeColor="accent5" w:themeShade="BF"/>
        </w:rPr>
      </w:pPr>
    </w:p>
    <w:p w14:paraId="5884E6DA" w14:textId="77777777" w:rsidR="009E6CAA" w:rsidRDefault="009E6CAA" w:rsidP="00780EA9">
      <w:pPr>
        <w:rPr>
          <w:color w:val="2F5496" w:themeColor="accent5" w:themeShade="BF"/>
        </w:rPr>
      </w:pPr>
    </w:p>
    <w:p w14:paraId="76285EAB" w14:textId="77777777" w:rsidR="009E6CAA" w:rsidRDefault="009E6CAA" w:rsidP="00780EA9">
      <w:pPr>
        <w:rPr>
          <w:color w:val="2F5496" w:themeColor="accent5" w:themeShade="BF"/>
        </w:rPr>
      </w:pPr>
    </w:p>
    <w:p w14:paraId="68E230EE" w14:textId="77777777" w:rsidR="009E6CAA" w:rsidRDefault="009E6CAA" w:rsidP="00780EA9">
      <w:pPr>
        <w:rPr>
          <w:color w:val="2F5496" w:themeColor="accent5" w:themeShade="BF"/>
        </w:rPr>
      </w:pPr>
    </w:p>
    <w:p w14:paraId="5C42DB7D" w14:textId="77777777" w:rsidR="009E6CAA" w:rsidRDefault="009E6CAA" w:rsidP="00780EA9">
      <w:pPr>
        <w:rPr>
          <w:color w:val="2F5496" w:themeColor="accent5" w:themeShade="BF"/>
        </w:rPr>
      </w:pPr>
    </w:p>
    <w:p w14:paraId="590543F6" w14:textId="77777777" w:rsidR="009E6CAA" w:rsidRDefault="009E6CAA" w:rsidP="00780EA9">
      <w:pPr>
        <w:rPr>
          <w:color w:val="2F5496" w:themeColor="accent5" w:themeShade="BF"/>
        </w:rPr>
      </w:pPr>
    </w:p>
    <w:p w14:paraId="235F67FC" w14:textId="77777777" w:rsidR="009E6CAA" w:rsidRDefault="009E6CAA" w:rsidP="00780EA9">
      <w:pPr>
        <w:rPr>
          <w:color w:val="2F5496" w:themeColor="accent5" w:themeShade="BF"/>
        </w:rPr>
      </w:pPr>
    </w:p>
    <w:p w14:paraId="0D43F533" w14:textId="77777777" w:rsidR="009E6CAA" w:rsidRDefault="009E6CAA" w:rsidP="00780EA9">
      <w:pPr>
        <w:rPr>
          <w:color w:val="2F5496" w:themeColor="accent5" w:themeShade="BF"/>
        </w:rPr>
      </w:pPr>
    </w:p>
    <w:p w14:paraId="5B3B44D0" w14:textId="77777777" w:rsidR="009E6CAA" w:rsidRDefault="009E6CAA" w:rsidP="00780EA9">
      <w:pPr>
        <w:rPr>
          <w:color w:val="2F5496" w:themeColor="accent5" w:themeShade="BF"/>
        </w:rPr>
      </w:pPr>
    </w:p>
    <w:p w14:paraId="24EA46AF" w14:textId="77777777" w:rsidR="009E6CAA" w:rsidRDefault="009E6CAA" w:rsidP="00780EA9">
      <w:pPr>
        <w:rPr>
          <w:color w:val="2F5496" w:themeColor="accent5" w:themeShade="BF"/>
        </w:rPr>
      </w:pPr>
    </w:p>
    <w:p w14:paraId="6FDF5B44" w14:textId="77777777" w:rsidR="009E6CAA" w:rsidRDefault="009E6CAA" w:rsidP="00780EA9">
      <w:pPr>
        <w:rPr>
          <w:color w:val="2F5496" w:themeColor="accent5" w:themeShade="BF"/>
        </w:rPr>
      </w:pPr>
    </w:p>
    <w:p w14:paraId="01A622EF" w14:textId="77777777" w:rsidR="009E6CAA" w:rsidRDefault="009E6CAA" w:rsidP="00780EA9">
      <w:pPr>
        <w:rPr>
          <w:color w:val="2F5496" w:themeColor="accent5" w:themeShade="BF"/>
        </w:rPr>
      </w:pPr>
    </w:p>
    <w:p w14:paraId="7FB5A353" w14:textId="77777777" w:rsidR="009E6CAA" w:rsidRDefault="009E6CAA" w:rsidP="00780EA9">
      <w:pPr>
        <w:rPr>
          <w:color w:val="2F5496" w:themeColor="accent5" w:themeShade="BF"/>
        </w:rPr>
      </w:pPr>
    </w:p>
    <w:p w14:paraId="341A74C2" w14:textId="77777777" w:rsidR="009E6CAA" w:rsidRDefault="009E6CAA" w:rsidP="00780EA9">
      <w:pPr>
        <w:rPr>
          <w:color w:val="2F5496" w:themeColor="accent5" w:themeShade="BF"/>
        </w:rPr>
      </w:pPr>
    </w:p>
    <w:p w14:paraId="2C52214B" w14:textId="77777777" w:rsidR="009E6CAA" w:rsidRDefault="009E6CAA" w:rsidP="00780EA9">
      <w:pPr>
        <w:rPr>
          <w:color w:val="2F5496" w:themeColor="accent5" w:themeShade="BF"/>
        </w:rPr>
      </w:pPr>
    </w:p>
    <w:p w14:paraId="10A988FB" w14:textId="77777777" w:rsidR="009E6CAA" w:rsidRDefault="009E6CAA" w:rsidP="00780EA9">
      <w:pPr>
        <w:rPr>
          <w:color w:val="2F5496" w:themeColor="accent5" w:themeShade="BF"/>
        </w:rPr>
      </w:pPr>
    </w:p>
    <w:p w14:paraId="2E859264" w14:textId="77777777" w:rsidR="009E6CAA" w:rsidRDefault="009E6CAA" w:rsidP="00780EA9">
      <w:pPr>
        <w:rPr>
          <w:color w:val="2F5496" w:themeColor="accent5" w:themeShade="BF"/>
        </w:rPr>
      </w:pPr>
    </w:p>
    <w:p w14:paraId="62D98E6B" w14:textId="77777777" w:rsidR="00403150" w:rsidRDefault="00403150" w:rsidP="00780EA9">
      <w:pPr>
        <w:rPr>
          <w:color w:val="2F5496" w:themeColor="accent5" w:themeShade="BF"/>
        </w:rPr>
      </w:pPr>
    </w:p>
    <w:p w14:paraId="6D1795EC" w14:textId="77777777" w:rsidR="00403150" w:rsidRPr="00780EA9" w:rsidRDefault="00403150" w:rsidP="00780EA9">
      <w:pPr>
        <w:rPr>
          <w:color w:val="2F5496" w:themeColor="accent5" w:themeShade="BF"/>
        </w:rPr>
      </w:pPr>
    </w:p>
    <w:p w14:paraId="3A51C630" w14:textId="77777777" w:rsidR="00780EA9" w:rsidRPr="00984FD5" w:rsidRDefault="00780EA9" w:rsidP="00984FD5">
      <w:pPr>
        <w:rPr>
          <w:color w:val="FF0000"/>
        </w:rPr>
      </w:pPr>
    </w:p>
    <w:p w14:paraId="766698E8" w14:textId="77777777" w:rsidR="00984FD5" w:rsidRDefault="00984FD5">
      <w:pPr>
        <w:rPr>
          <w:color w:val="FF0000"/>
        </w:rPr>
      </w:pPr>
    </w:p>
    <w:p w14:paraId="55FE6951" w14:textId="77777777" w:rsidR="00BE15AF" w:rsidRDefault="00BE15AF">
      <w:pPr>
        <w:rPr>
          <w:color w:val="FF0000"/>
        </w:rPr>
      </w:pPr>
    </w:p>
    <w:p w14:paraId="56C7EA57" w14:textId="77777777" w:rsidR="00BE15AF" w:rsidRDefault="00BE15AF">
      <w:pPr>
        <w:rPr>
          <w:color w:val="FF0000"/>
        </w:rPr>
      </w:pPr>
    </w:p>
    <w:p w14:paraId="1F543108" w14:textId="77777777" w:rsidR="00BE15AF" w:rsidRDefault="00BE15AF">
      <w:pPr>
        <w:rPr>
          <w:color w:val="FF0000"/>
        </w:rPr>
      </w:pPr>
    </w:p>
    <w:p w14:paraId="52B86410" w14:textId="77777777" w:rsidR="00BE15AF" w:rsidRDefault="00BE15AF">
      <w:pPr>
        <w:rPr>
          <w:color w:val="FF0000"/>
        </w:rPr>
      </w:pPr>
    </w:p>
    <w:p w14:paraId="6325C507" w14:textId="77777777" w:rsidR="00BE15AF" w:rsidRDefault="00BE15AF">
      <w:pPr>
        <w:rPr>
          <w:color w:val="FF0000"/>
        </w:rPr>
      </w:pPr>
    </w:p>
    <w:p w14:paraId="3980CCF1" w14:textId="77777777" w:rsidR="00BE15AF" w:rsidRDefault="00BE15AF">
      <w:pPr>
        <w:rPr>
          <w:color w:val="FF0000"/>
        </w:rPr>
      </w:pPr>
    </w:p>
    <w:p w14:paraId="2F68CABA" w14:textId="77777777" w:rsidR="00BE15AF" w:rsidRDefault="00BE15AF">
      <w:pPr>
        <w:rPr>
          <w:color w:val="FF0000"/>
        </w:rPr>
      </w:pPr>
    </w:p>
    <w:p w14:paraId="50FA1A7D" w14:textId="77777777" w:rsidR="00BE15AF" w:rsidRDefault="00BE15AF">
      <w:pPr>
        <w:rPr>
          <w:color w:val="FF0000"/>
        </w:rPr>
      </w:pPr>
    </w:p>
    <w:p w14:paraId="458E704D" w14:textId="77777777" w:rsidR="00BE15AF" w:rsidRDefault="00BE15AF">
      <w:pPr>
        <w:rPr>
          <w:color w:val="FF0000"/>
        </w:rPr>
      </w:pPr>
    </w:p>
    <w:p w14:paraId="67232587" w14:textId="77777777" w:rsidR="00BE15AF" w:rsidRDefault="00BE15AF">
      <w:pPr>
        <w:rPr>
          <w:color w:val="FF0000"/>
        </w:rPr>
      </w:pPr>
    </w:p>
    <w:p w14:paraId="676FFCA2" w14:textId="77777777" w:rsidR="00BE15AF" w:rsidRDefault="00BE15AF">
      <w:pPr>
        <w:rPr>
          <w:color w:val="FF0000"/>
        </w:rPr>
      </w:pPr>
    </w:p>
    <w:p w14:paraId="65876F80" w14:textId="77777777" w:rsidR="00BE15AF" w:rsidRPr="00F010CB" w:rsidRDefault="00BE15AF">
      <w:pPr>
        <w:rPr>
          <w:color w:val="FF0000"/>
        </w:rPr>
      </w:pPr>
    </w:p>
    <w:sectPr w:rsidR="00BE15AF" w:rsidRPr="00F010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6-16T21:40:00Z" w:initials="OA">
    <w:p w14:paraId="4E78DA25" w14:textId="2EDD72D3" w:rsidR="00FD7F4D" w:rsidRDefault="00FD7F4D">
      <w:pPr>
        <w:pStyle w:val="CommentText"/>
      </w:pPr>
      <w:r>
        <w:rPr>
          <w:rStyle w:val="CommentReference"/>
        </w:rPr>
        <w:annotationRef/>
      </w:r>
      <w:r>
        <w:t>Continue from here</w:t>
      </w:r>
    </w:p>
  </w:comment>
  <w:comment w:id="1" w:author="Oladayo Ayodeji" w:date="2024-07-08T08:23:00Z" w:initials="OA">
    <w:p w14:paraId="6D608AE2" w14:textId="6A8D3986" w:rsidR="00337A4B" w:rsidRDefault="00337A4B">
      <w:pPr>
        <w:pStyle w:val="CommentText"/>
      </w:pPr>
      <w:r>
        <w:rPr>
          <w:rStyle w:val="CommentReference"/>
        </w:rPr>
        <w:annotationRef/>
      </w:r>
      <w:r>
        <w:t xml:space="preserve">You might do a break down like this but you csn just try to summarise </w:t>
      </w:r>
    </w:p>
  </w:comment>
  <w:comment w:id="2" w:author="Oladayo Ayodeji" w:date="2024-07-08T08:11:00Z" w:initials="OA">
    <w:p w14:paraId="2BFA7AEC" w14:textId="5B5C99D2" w:rsidR="003458B3" w:rsidRDefault="003458B3">
      <w:pPr>
        <w:pStyle w:val="CommentText"/>
      </w:pPr>
      <w:r>
        <w:rPr>
          <w:rStyle w:val="CommentReference"/>
        </w:rPr>
        <w:annotationRef/>
      </w:r>
      <w:r>
        <w:t>Skip this</w:t>
      </w:r>
    </w:p>
  </w:comment>
  <w:comment w:id="3" w:author="Oladayo Ayodeji" w:date="2024-07-08T08:26:00Z" w:initials="OA">
    <w:p w14:paraId="3B594CE8" w14:textId="124D417B" w:rsidR="00337A4B" w:rsidRDefault="00337A4B">
      <w:pPr>
        <w:pStyle w:val="CommentText"/>
      </w:pPr>
      <w:r>
        <w:rPr>
          <w:rStyle w:val="CommentReference"/>
        </w:rPr>
        <w:annotationRef/>
      </w:r>
      <w:r>
        <w:t>Don’t state the result of the testing stage</w:t>
      </w:r>
    </w:p>
  </w:comment>
  <w:comment w:id="4" w:author="Oladayo Ayodeji" w:date="2024-07-08T09:10:00Z" w:initials="OA">
    <w:p w14:paraId="445B90DC" w14:textId="5B3112C0" w:rsidR="00E43CCC" w:rsidRDefault="00E43CCC">
      <w:pPr>
        <w:pStyle w:val="CommentText"/>
      </w:pPr>
      <w:r>
        <w:rPr>
          <w:rStyle w:val="CommentReference"/>
        </w:rPr>
        <w:annotationRef/>
      </w:r>
      <w:r>
        <w:t>You can do this part in form of a flow chart</w:t>
      </w:r>
    </w:p>
  </w:comment>
  <w:comment w:id="5" w:author="Oladayo Ayodeji" w:date="2024-07-08T09:24:00Z" w:initials="OA">
    <w:p w14:paraId="3DAD8F67" w14:textId="12AD120D" w:rsidR="00CC72D0" w:rsidRDefault="00CC72D0">
      <w:pPr>
        <w:pStyle w:val="CommentText"/>
      </w:pPr>
      <w:r>
        <w:rPr>
          <w:rStyle w:val="CommentReference"/>
        </w:rPr>
        <w:annotationRef/>
      </w:r>
      <w:r>
        <w:t xml:space="preserve">This does not necessarily have to be in tables </w:t>
      </w:r>
      <w:r>
        <w:br/>
      </w:r>
      <w:r>
        <w:br/>
      </w:r>
      <w:r>
        <w:br/>
        <w:t>you can use the format of the image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78DA25" w15:done="0"/>
  <w15:commentEx w15:paraId="6D608AE2" w15:done="0"/>
  <w15:commentEx w15:paraId="2BFA7AEC" w15:done="0"/>
  <w15:commentEx w15:paraId="3B594CE8" w15:done="0"/>
  <w15:commentEx w15:paraId="445B90DC" w15:done="0"/>
  <w15:commentEx w15:paraId="3DAD8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781DCF" w16cex:dateUtc="2024-06-16T20:40:00Z"/>
  <w16cex:commentExtensible w16cex:durableId="2EB46EAA" w16cex:dateUtc="2024-07-08T07:23:00Z"/>
  <w16cex:commentExtensible w16cex:durableId="142867BD" w16cex:dateUtc="2024-07-08T07:11:00Z"/>
  <w16cex:commentExtensible w16cex:durableId="29D4AC4B" w16cex:dateUtc="2024-07-08T07:26:00Z"/>
  <w16cex:commentExtensible w16cex:durableId="2B7AC4B7" w16cex:dateUtc="2024-07-08T08:10:00Z"/>
  <w16cex:commentExtensible w16cex:durableId="4A811254" w16cex:dateUtc="2024-07-08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78DA25" w16cid:durableId="19781DCF"/>
  <w16cid:commentId w16cid:paraId="6D608AE2" w16cid:durableId="2EB46EAA"/>
  <w16cid:commentId w16cid:paraId="2BFA7AEC" w16cid:durableId="142867BD"/>
  <w16cid:commentId w16cid:paraId="3B594CE8" w16cid:durableId="29D4AC4B"/>
  <w16cid:commentId w16cid:paraId="445B90DC" w16cid:durableId="2B7AC4B7"/>
  <w16cid:commentId w16cid:paraId="3DAD8F67" w16cid:durableId="4A8112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507"/>
    <w:multiLevelType w:val="multilevel"/>
    <w:tmpl w:val="E92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0AA7"/>
    <w:multiLevelType w:val="multilevel"/>
    <w:tmpl w:val="C4F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722D"/>
    <w:multiLevelType w:val="multilevel"/>
    <w:tmpl w:val="DFE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E3B35"/>
    <w:multiLevelType w:val="multilevel"/>
    <w:tmpl w:val="2D5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12243"/>
    <w:multiLevelType w:val="multilevel"/>
    <w:tmpl w:val="57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02528"/>
    <w:multiLevelType w:val="multilevel"/>
    <w:tmpl w:val="2F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A370D"/>
    <w:multiLevelType w:val="multilevel"/>
    <w:tmpl w:val="78F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642A2"/>
    <w:multiLevelType w:val="multilevel"/>
    <w:tmpl w:val="08E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20B05"/>
    <w:multiLevelType w:val="multilevel"/>
    <w:tmpl w:val="CB1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E3B47"/>
    <w:multiLevelType w:val="multilevel"/>
    <w:tmpl w:val="83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02171C"/>
    <w:multiLevelType w:val="multilevel"/>
    <w:tmpl w:val="8A22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F3A05"/>
    <w:multiLevelType w:val="multilevel"/>
    <w:tmpl w:val="481E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B1F7C"/>
    <w:multiLevelType w:val="multilevel"/>
    <w:tmpl w:val="104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5616E5"/>
    <w:multiLevelType w:val="multilevel"/>
    <w:tmpl w:val="05F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6646E"/>
    <w:multiLevelType w:val="multilevel"/>
    <w:tmpl w:val="32A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B1939"/>
    <w:multiLevelType w:val="multilevel"/>
    <w:tmpl w:val="D0E8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43263"/>
    <w:multiLevelType w:val="multilevel"/>
    <w:tmpl w:val="79B6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87203"/>
    <w:multiLevelType w:val="multilevel"/>
    <w:tmpl w:val="7EF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9D09AA"/>
    <w:multiLevelType w:val="multilevel"/>
    <w:tmpl w:val="DB3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F43FE"/>
    <w:multiLevelType w:val="multilevel"/>
    <w:tmpl w:val="792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4B18AB"/>
    <w:multiLevelType w:val="multilevel"/>
    <w:tmpl w:val="29D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CA27D7"/>
    <w:multiLevelType w:val="multilevel"/>
    <w:tmpl w:val="3D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5E46BA"/>
    <w:multiLevelType w:val="multilevel"/>
    <w:tmpl w:val="27D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ED3E3C"/>
    <w:multiLevelType w:val="multilevel"/>
    <w:tmpl w:val="999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D04314"/>
    <w:multiLevelType w:val="multilevel"/>
    <w:tmpl w:val="382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4C644D"/>
    <w:multiLevelType w:val="multilevel"/>
    <w:tmpl w:val="63F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D01760"/>
    <w:multiLevelType w:val="multilevel"/>
    <w:tmpl w:val="F47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D30B57"/>
    <w:multiLevelType w:val="multilevel"/>
    <w:tmpl w:val="65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D44230"/>
    <w:multiLevelType w:val="multilevel"/>
    <w:tmpl w:val="FA9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71C38"/>
    <w:multiLevelType w:val="multilevel"/>
    <w:tmpl w:val="7A6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533C56"/>
    <w:multiLevelType w:val="multilevel"/>
    <w:tmpl w:val="CF8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767639"/>
    <w:multiLevelType w:val="multilevel"/>
    <w:tmpl w:val="5DEC9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0B5D19"/>
    <w:multiLevelType w:val="multilevel"/>
    <w:tmpl w:val="BB8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794E24"/>
    <w:multiLevelType w:val="multilevel"/>
    <w:tmpl w:val="EF5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C4FC7"/>
    <w:multiLevelType w:val="multilevel"/>
    <w:tmpl w:val="8D4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3C3771"/>
    <w:multiLevelType w:val="multilevel"/>
    <w:tmpl w:val="4F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071D98"/>
    <w:multiLevelType w:val="multilevel"/>
    <w:tmpl w:val="11E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EE3285"/>
    <w:multiLevelType w:val="multilevel"/>
    <w:tmpl w:val="CCF0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FB12F1"/>
    <w:multiLevelType w:val="multilevel"/>
    <w:tmpl w:val="B35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551305"/>
    <w:multiLevelType w:val="multilevel"/>
    <w:tmpl w:val="A19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E065A9"/>
    <w:multiLevelType w:val="multilevel"/>
    <w:tmpl w:val="94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1E3348"/>
    <w:multiLevelType w:val="multilevel"/>
    <w:tmpl w:val="225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3A7092"/>
    <w:multiLevelType w:val="multilevel"/>
    <w:tmpl w:val="D60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CB3A79"/>
    <w:multiLevelType w:val="multilevel"/>
    <w:tmpl w:val="F43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D9532F"/>
    <w:multiLevelType w:val="multilevel"/>
    <w:tmpl w:val="D1B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4569D3"/>
    <w:multiLevelType w:val="multilevel"/>
    <w:tmpl w:val="3DC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7476F5"/>
    <w:multiLevelType w:val="multilevel"/>
    <w:tmpl w:val="DED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F55D50"/>
    <w:multiLevelType w:val="multilevel"/>
    <w:tmpl w:val="FE9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1A688C"/>
    <w:multiLevelType w:val="multilevel"/>
    <w:tmpl w:val="19B6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D67438"/>
    <w:multiLevelType w:val="multilevel"/>
    <w:tmpl w:val="A96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7D729B"/>
    <w:multiLevelType w:val="multilevel"/>
    <w:tmpl w:val="DB3A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84698A"/>
    <w:multiLevelType w:val="multilevel"/>
    <w:tmpl w:val="1FA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A07F15"/>
    <w:multiLevelType w:val="multilevel"/>
    <w:tmpl w:val="2D2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AA190B"/>
    <w:multiLevelType w:val="multilevel"/>
    <w:tmpl w:val="D6C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E55030"/>
    <w:multiLevelType w:val="multilevel"/>
    <w:tmpl w:val="1A6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011E60"/>
    <w:multiLevelType w:val="multilevel"/>
    <w:tmpl w:val="E9C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1D49A7"/>
    <w:multiLevelType w:val="multilevel"/>
    <w:tmpl w:val="A04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507620"/>
    <w:multiLevelType w:val="multilevel"/>
    <w:tmpl w:val="FA2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4400D3"/>
    <w:multiLevelType w:val="multilevel"/>
    <w:tmpl w:val="79D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714857"/>
    <w:multiLevelType w:val="multilevel"/>
    <w:tmpl w:val="E5A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8C5452"/>
    <w:multiLevelType w:val="multilevel"/>
    <w:tmpl w:val="105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B26C74"/>
    <w:multiLevelType w:val="multilevel"/>
    <w:tmpl w:val="CA0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D219FB"/>
    <w:multiLevelType w:val="multilevel"/>
    <w:tmpl w:val="E40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6532F1"/>
    <w:multiLevelType w:val="multilevel"/>
    <w:tmpl w:val="FC6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A51F8C"/>
    <w:multiLevelType w:val="multilevel"/>
    <w:tmpl w:val="10FCE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3668C9"/>
    <w:multiLevelType w:val="multilevel"/>
    <w:tmpl w:val="7080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6E03B1"/>
    <w:multiLevelType w:val="multilevel"/>
    <w:tmpl w:val="7AF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EE14A7"/>
    <w:multiLevelType w:val="multilevel"/>
    <w:tmpl w:val="165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457A56"/>
    <w:multiLevelType w:val="multilevel"/>
    <w:tmpl w:val="FEA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6F3F99"/>
    <w:multiLevelType w:val="multilevel"/>
    <w:tmpl w:val="3B3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42625D"/>
    <w:multiLevelType w:val="multilevel"/>
    <w:tmpl w:val="C26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8D7FAF"/>
    <w:multiLevelType w:val="multilevel"/>
    <w:tmpl w:val="56E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A3565D"/>
    <w:multiLevelType w:val="multilevel"/>
    <w:tmpl w:val="EDE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976AD1"/>
    <w:multiLevelType w:val="multilevel"/>
    <w:tmpl w:val="470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6C57BA"/>
    <w:multiLevelType w:val="multilevel"/>
    <w:tmpl w:val="952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F32219"/>
    <w:multiLevelType w:val="multilevel"/>
    <w:tmpl w:val="AE5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3616C2"/>
    <w:multiLevelType w:val="multilevel"/>
    <w:tmpl w:val="7C3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C172F6"/>
    <w:multiLevelType w:val="multilevel"/>
    <w:tmpl w:val="41A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372D3F"/>
    <w:multiLevelType w:val="multilevel"/>
    <w:tmpl w:val="2B18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4A07C6"/>
    <w:multiLevelType w:val="multilevel"/>
    <w:tmpl w:val="C6D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824F96"/>
    <w:multiLevelType w:val="multilevel"/>
    <w:tmpl w:val="FEB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0A2695"/>
    <w:multiLevelType w:val="multilevel"/>
    <w:tmpl w:val="CAF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9257F2"/>
    <w:multiLevelType w:val="multilevel"/>
    <w:tmpl w:val="5DF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9C5F2F"/>
    <w:multiLevelType w:val="multilevel"/>
    <w:tmpl w:val="A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482456"/>
    <w:multiLevelType w:val="multilevel"/>
    <w:tmpl w:val="6A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5C2641"/>
    <w:multiLevelType w:val="multilevel"/>
    <w:tmpl w:val="8CA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B44AA6"/>
    <w:multiLevelType w:val="multilevel"/>
    <w:tmpl w:val="2970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36483A"/>
    <w:multiLevelType w:val="multilevel"/>
    <w:tmpl w:val="3BD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7B156B"/>
    <w:multiLevelType w:val="multilevel"/>
    <w:tmpl w:val="9A8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F26BB7"/>
    <w:multiLevelType w:val="multilevel"/>
    <w:tmpl w:val="133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2F26DD"/>
    <w:multiLevelType w:val="multilevel"/>
    <w:tmpl w:val="496C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D4F7541"/>
    <w:multiLevelType w:val="multilevel"/>
    <w:tmpl w:val="0324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510C2A"/>
    <w:multiLevelType w:val="multilevel"/>
    <w:tmpl w:val="8DE4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EBB7A47"/>
    <w:multiLevelType w:val="multilevel"/>
    <w:tmpl w:val="B6D4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9E5797"/>
    <w:multiLevelType w:val="multilevel"/>
    <w:tmpl w:val="0C92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EB6C07"/>
    <w:multiLevelType w:val="multilevel"/>
    <w:tmpl w:val="411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030B3D"/>
    <w:multiLevelType w:val="multilevel"/>
    <w:tmpl w:val="93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303F28"/>
    <w:multiLevelType w:val="multilevel"/>
    <w:tmpl w:val="34C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665389"/>
    <w:multiLevelType w:val="multilevel"/>
    <w:tmpl w:val="07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82088F"/>
    <w:multiLevelType w:val="multilevel"/>
    <w:tmpl w:val="26D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A0103C"/>
    <w:multiLevelType w:val="multilevel"/>
    <w:tmpl w:val="084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3C4831"/>
    <w:multiLevelType w:val="multilevel"/>
    <w:tmpl w:val="ABA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4F1089"/>
    <w:multiLevelType w:val="multilevel"/>
    <w:tmpl w:val="2CA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822FA7"/>
    <w:multiLevelType w:val="multilevel"/>
    <w:tmpl w:val="9148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853833"/>
    <w:multiLevelType w:val="multilevel"/>
    <w:tmpl w:val="8FC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904A67"/>
    <w:multiLevelType w:val="multilevel"/>
    <w:tmpl w:val="4674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D40802"/>
    <w:multiLevelType w:val="multilevel"/>
    <w:tmpl w:val="E8EE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5C6BB8"/>
    <w:multiLevelType w:val="multilevel"/>
    <w:tmpl w:val="7DD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8F7DE9"/>
    <w:multiLevelType w:val="multilevel"/>
    <w:tmpl w:val="3854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957D37"/>
    <w:multiLevelType w:val="multilevel"/>
    <w:tmpl w:val="DB0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A30DF4"/>
    <w:multiLevelType w:val="multilevel"/>
    <w:tmpl w:val="D51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485043"/>
    <w:multiLevelType w:val="multilevel"/>
    <w:tmpl w:val="D72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4A2815"/>
    <w:multiLevelType w:val="multilevel"/>
    <w:tmpl w:val="B22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4E2E25"/>
    <w:multiLevelType w:val="multilevel"/>
    <w:tmpl w:val="F68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F23EFB"/>
    <w:multiLevelType w:val="multilevel"/>
    <w:tmpl w:val="AF3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FC474A"/>
    <w:multiLevelType w:val="multilevel"/>
    <w:tmpl w:val="560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3971C2"/>
    <w:multiLevelType w:val="multilevel"/>
    <w:tmpl w:val="F32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970215"/>
    <w:multiLevelType w:val="multilevel"/>
    <w:tmpl w:val="05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2A1427"/>
    <w:multiLevelType w:val="multilevel"/>
    <w:tmpl w:val="C54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2C37D4"/>
    <w:multiLevelType w:val="multilevel"/>
    <w:tmpl w:val="119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775CA2"/>
    <w:multiLevelType w:val="multilevel"/>
    <w:tmpl w:val="E84E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D87960"/>
    <w:multiLevelType w:val="multilevel"/>
    <w:tmpl w:val="34DC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FB3058"/>
    <w:multiLevelType w:val="multilevel"/>
    <w:tmpl w:val="D82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230AA8"/>
    <w:multiLevelType w:val="multilevel"/>
    <w:tmpl w:val="F00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2C5C82"/>
    <w:multiLevelType w:val="multilevel"/>
    <w:tmpl w:val="3F4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701795"/>
    <w:multiLevelType w:val="multilevel"/>
    <w:tmpl w:val="BEC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6C581A"/>
    <w:multiLevelType w:val="multilevel"/>
    <w:tmpl w:val="495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26395D"/>
    <w:multiLevelType w:val="multilevel"/>
    <w:tmpl w:val="C86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75184E"/>
    <w:multiLevelType w:val="multilevel"/>
    <w:tmpl w:val="588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6B7151"/>
    <w:multiLevelType w:val="multilevel"/>
    <w:tmpl w:val="091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856773"/>
    <w:multiLevelType w:val="multilevel"/>
    <w:tmpl w:val="0988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D883F69"/>
    <w:multiLevelType w:val="multilevel"/>
    <w:tmpl w:val="9C66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8B213E"/>
    <w:multiLevelType w:val="multilevel"/>
    <w:tmpl w:val="EC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D95A3C"/>
    <w:multiLevelType w:val="multilevel"/>
    <w:tmpl w:val="E09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5003FD"/>
    <w:multiLevelType w:val="multilevel"/>
    <w:tmpl w:val="7B9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983F65"/>
    <w:multiLevelType w:val="multilevel"/>
    <w:tmpl w:val="6F1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CF7853"/>
    <w:multiLevelType w:val="multilevel"/>
    <w:tmpl w:val="B10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E25E3B"/>
    <w:multiLevelType w:val="multilevel"/>
    <w:tmpl w:val="76C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FB2904"/>
    <w:multiLevelType w:val="multilevel"/>
    <w:tmpl w:val="8C3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0D1E96"/>
    <w:multiLevelType w:val="multilevel"/>
    <w:tmpl w:val="134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D331C0"/>
    <w:multiLevelType w:val="multilevel"/>
    <w:tmpl w:val="AE0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676059"/>
    <w:multiLevelType w:val="multilevel"/>
    <w:tmpl w:val="217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0B711A"/>
    <w:multiLevelType w:val="multilevel"/>
    <w:tmpl w:val="A5C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F7609F"/>
    <w:multiLevelType w:val="multilevel"/>
    <w:tmpl w:val="EE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FA4CEE"/>
    <w:multiLevelType w:val="multilevel"/>
    <w:tmpl w:val="125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CC3CD1"/>
    <w:multiLevelType w:val="multilevel"/>
    <w:tmpl w:val="BC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D218D7"/>
    <w:multiLevelType w:val="multilevel"/>
    <w:tmpl w:val="579C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E27F0C"/>
    <w:multiLevelType w:val="multilevel"/>
    <w:tmpl w:val="878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691DCF"/>
    <w:multiLevelType w:val="multilevel"/>
    <w:tmpl w:val="A57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C86809"/>
    <w:multiLevelType w:val="multilevel"/>
    <w:tmpl w:val="D86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8E65C26"/>
    <w:multiLevelType w:val="multilevel"/>
    <w:tmpl w:val="B68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90F0920"/>
    <w:multiLevelType w:val="multilevel"/>
    <w:tmpl w:val="609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214BF2"/>
    <w:multiLevelType w:val="multilevel"/>
    <w:tmpl w:val="737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8710F2"/>
    <w:multiLevelType w:val="multilevel"/>
    <w:tmpl w:val="9D8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DD644F"/>
    <w:multiLevelType w:val="multilevel"/>
    <w:tmpl w:val="075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3A316B"/>
    <w:multiLevelType w:val="multilevel"/>
    <w:tmpl w:val="366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6933C3"/>
    <w:multiLevelType w:val="multilevel"/>
    <w:tmpl w:val="E07A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C3C714B"/>
    <w:multiLevelType w:val="multilevel"/>
    <w:tmpl w:val="0F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3D7DA1"/>
    <w:multiLevelType w:val="multilevel"/>
    <w:tmpl w:val="D8F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981CC1"/>
    <w:multiLevelType w:val="multilevel"/>
    <w:tmpl w:val="89F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CE42FE"/>
    <w:multiLevelType w:val="multilevel"/>
    <w:tmpl w:val="B392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D83BF2"/>
    <w:multiLevelType w:val="multilevel"/>
    <w:tmpl w:val="E24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2E1C01"/>
    <w:multiLevelType w:val="multilevel"/>
    <w:tmpl w:val="21A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C96FC7"/>
    <w:multiLevelType w:val="multilevel"/>
    <w:tmpl w:val="E4A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0026EB"/>
    <w:multiLevelType w:val="multilevel"/>
    <w:tmpl w:val="748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860F4C"/>
    <w:multiLevelType w:val="multilevel"/>
    <w:tmpl w:val="05B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6D3E36"/>
    <w:multiLevelType w:val="multilevel"/>
    <w:tmpl w:val="B9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1F48CC"/>
    <w:multiLevelType w:val="multilevel"/>
    <w:tmpl w:val="0B02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393E6E"/>
    <w:multiLevelType w:val="multilevel"/>
    <w:tmpl w:val="ABE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902D90"/>
    <w:multiLevelType w:val="multilevel"/>
    <w:tmpl w:val="502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D27CFA"/>
    <w:multiLevelType w:val="multilevel"/>
    <w:tmpl w:val="A89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4DA65A7"/>
    <w:multiLevelType w:val="multilevel"/>
    <w:tmpl w:val="016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254356"/>
    <w:multiLevelType w:val="multilevel"/>
    <w:tmpl w:val="E6B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5AA2B36"/>
    <w:multiLevelType w:val="multilevel"/>
    <w:tmpl w:val="F55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5DE6001"/>
    <w:multiLevelType w:val="multilevel"/>
    <w:tmpl w:val="B03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60F3F2E"/>
    <w:multiLevelType w:val="multilevel"/>
    <w:tmpl w:val="202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4548E8"/>
    <w:multiLevelType w:val="multilevel"/>
    <w:tmpl w:val="56D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5D277C"/>
    <w:multiLevelType w:val="multilevel"/>
    <w:tmpl w:val="13C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AE6548"/>
    <w:multiLevelType w:val="multilevel"/>
    <w:tmpl w:val="82A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F74149"/>
    <w:multiLevelType w:val="multilevel"/>
    <w:tmpl w:val="BDF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DC261D"/>
    <w:multiLevelType w:val="multilevel"/>
    <w:tmpl w:val="C4F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2D3FFD"/>
    <w:multiLevelType w:val="multilevel"/>
    <w:tmpl w:val="278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60558A"/>
    <w:multiLevelType w:val="multilevel"/>
    <w:tmpl w:val="D3E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E0196D"/>
    <w:multiLevelType w:val="multilevel"/>
    <w:tmpl w:val="520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C127409"/>
    <w:multiLevelType w:val="multilevel"/>
    <w:tmpl w:val="76A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C1721FA"/>
    <w:multiLevelType w:val="multilevel"/>
    <w:tmpl w:val="555A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2A6F82"/>
    <w:multiLevelType w:val="multilevel"/>
    <w:tmpl w:val="4D8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455DF4"/>
    <w:multiLevelType w:val="multilevel"/>
    <w:tmpl w:val="3E1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C068A7"/>
    <w:multiLevelType w:val="multilevel"/>
    <w:tmpl w:val="43A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0772E9"/>
    <w:multiLevelType w:val="multilevel"/>
    <w:tmpl w:val="2C1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524AA2"/>
    <w:multiLevelType w:val="multilevel"/>
    <w:tmpl w:val="C7B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39626E"/>
    <w:multiLevelType w:val="multilevel"/>
    <w:tmpl w:val="D6BA2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7A204E"/>
    <w:multiLevelType w:val="multilevel"/>
    <w:tmpl w:val="0A6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2B7DC0"/>
    <w:multiLevelType w:val="multilevel"/>
    <w:tmpl w:val="EB98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635F26"/>
    <w:multiLevelType w:val="multilevel"/>
    <w:tmpl w:val="1290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0F25CC"/>
    <w:multiLevelType w:val="multilevel"/>
    <w:tmpl w:val="953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7A2019"/>
    <w:multiLevelType w:val="multilevel"/>
    <w:tmpl w:val="4DF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B17717"/>
    <w:multiLevelType w:val="multilevel"/>
    <w:tmpl w:val="029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2DD7F43"/>
    <w:multiLevelType w:val="multilevel"/>
    <w:tmpl w:val="22DA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2A2097"/>
    <w:multiLevelType w:val="multilevel"/>
    <w:tmpl w:val="01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FF69DC"/>
    <w:multiLevelType w:val="multilevel"/>
    <w:tmpl w:val="D4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2E7798"/>
    <w:multiLevelType w:val="multilevel"/>
    <w:tmpl w:val="885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C811EE"/>
    <w:multiLevelType w:val="multilevel"/>
    <w:tmpl w:val="1FF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E7335C"/>
    <w:multiLevelType w:val="multilevel"/>
    <w:tmpl w:val="2800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ED7CC0"/>
    <w:multiLevelType w:val="multilevel"/>
    <w:tmpl w:val="371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5FA0048"/>
    <w:multiLevelType w:val="multilevel"/>
    <w:tmpl w:val="E9F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9E61C7"/>
    <w:multiLevelType w:val="multilevel"/>
    <w:tmpl w:val="B3EE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1A79AF"/>
    <w:multiLevelType w:val="multilevel"/>
    <w:tmpl w:val="24D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F679DA"/>
    <w:multiLevelType w:val="multilevel"/>
    <w:tmpl w:val="04D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1E71E8"/>
    <w:multiLevelType w:val="multilevel"/>
    <w:tmpl w:val="63A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787786"/>
    <w:multiLevelType w:val="multilevel"/>
    <w:tmpl w:val="59C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D976B7"/>
    <w:multiLevelType w:val="multilevel"/>
    <w:tmpl w:val="135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F52079"/>
    <w:multiLevelType w:val="multilevel"/>
    <w:tmpl w:val="DB34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AFD48F9"/>
    <w:multiLevelType w:val="multilevel"/>
    <w:tmpl w:val="905C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B754721"/>
    <w:multiLevelType w:val="multilevel"/>
    <w:tmpl w:val="044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FB5A46"/>
    <w:multiLevelType w:val="multilevel"/>
    <w:tmpl w:val="F1C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0422AA"/>
    <w:multiLevelType w:val="multilevel"/>
    <w:tmpl w:val="025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37241A"/>
    <w:multiLevelType w:val="multilevel"/>
    <w:tmpl w:val="4AF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D40050C"/>
    <w:multiLevelType w:val="multilevel"/>
    <w:tmpl w:val="B83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BA5570"/>
    <w:multiLevelType w:val="multilevel"/>
    <w:tmpl w:val="0224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F358DC"/>
    <w:multiLevelType w:val="multilevel"/>
    <w:tmpl w:val="6DFE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FB01D1"/>
    <w:multiLevelType w:val="multilevel"/>
    <w:tmpl w:val="E01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E0E5606"/>
    <w:multiLevelType w:val="multilevel"/>
    <w:tmpl w:val="F3C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E2A0D45"/>
    <w:multiLevelType w:val="multilevel"/>
    <w:tmpl w:val="9F5E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4C3B24"/>
    <w:multiLevelType w:val="multilevel"/>
    <w:tmpl w:val="497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F15025"/>
    <w:multiLevelType w:val="multilevel"/>
    <w:tmpl w:val="C04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F21A55"/>
    <w:multiLevelType w:val="multilevel"/>
    <w:tmpl w:val="A4C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F875712"/>
    <w:multiLevelType w:val="multilevel"/>
    <w:tmpl w:val="492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FEC136D"/>
    <w:multiLevelType w:val="multilevel"/>
    <w:tmpl w:val="C21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0D86085"/>
    <w:multiLevelType w:val="multilevel"/>
    <w:tmpl w:val="41AE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1A75C2A"/>
    <w:multiLevelType w:val="multilevel"/>
    <w:tmpl w:val="17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F23301"/>
    <w:multiLevelType w:val="multilevel"/>
    <w:tmpl w:val="C432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434704"/>
    <w:multiLevelType w:val="multilevel"/>
    <w:tmpl w:val="5C3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F33240"/>
    <w:multiLevelType w:val="multilevel"/>
    <w:tmpl w:val="EF0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F741C7"/>
    <w:multiLevelType w:val="multilevel"/>
    <w:tmpl w:val="3CA2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095E1A"/>
    <w:multiLevelType w:val="multilevel"/>
    <w:tmpl w:val="98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A3793E"/>
    <w:multiLevelType w:val="multilevel"/>
    <w:tmpl w:val="FF6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AB418F"/>
    <w:multiLevelType w:val="multilevel"/>
    <w:tmpl w:val="90F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DA33BE"/>
    <w:multiLevelType w:val="multilevel"/>
    <w:tmpl w:val="68227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3ED1C52"/>
    <w:multiLevelType w:val="multilevel"/>
    <w:tmpl w:val="5C6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787FD5"/>
    <w:multiLevelType w:val="multilevel"/>
    <w:tmpl w:val="E5D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A94BF5"/>
    <w:multiLevelType w:val="multilevel"/>
    <w:tmpl w:val="96C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C32F5D"/>
    <w:multiLevelType w:val="multilevel"/>
    <w:tmpl w:val="A48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4C44469"/>
    <w:multiLevelType w:val="multilevel"/>
    <w:tmpl w:val="71E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017F7E"/>
    <w:multiLevelType w:val="multilevel"/>
    <w:tmpl w:val="A05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54818B9"/>
    <w:multiLevelType w:val="multilevel"/>
    <w:tmpl w:val="323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3E7B2D"/>
    <w:multiLevelType w:val="multilevel"/>
    <w:tmpl w:val="9D3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9C22CA"/>
    <w:multiLevelType w:val="multilevel"/>
    <w:tmpl w:val="C2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6CC4236"/>
    <w:multiLevelType w:val="multilevel"/>
    <w:tmpl w:val="82C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012F04"/>
    <w:multiLevelType w:val="multilevel"/>
    <w:tmpl w:val="ED9A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7775F6F"/>
    <w:multiLevelType w:val="multilevel"/>
    <w:tmpl w:val="C9E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A4319D"/>
    <w:multiLevelType w:val="multilevel"/>
    <w:tmpl w:val="386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5A7517"/>
    <w:multiLevelType w:val="multilevel"/>
    <w:tmpl w:val="A13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63376F"/>
    <w:multiLevelType w:val="multilevel"/>
    <w:tmpl w:val="9E1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7E2AB6"/>
    <w:multiLevelType w:val="multilevel"/>
    <w:tmpl w:val="746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0E3CF5"/>
    <w:multiLevelType w:val="multilevel"/>
    <w:tmpl w:val="A8F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A5D14F6"/>
    <w:multiLevelType w:val="multilevel"/>
    <w:tmpl w:val="C58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781F08"/>
    <w:multiLevelType w:val="multilevel"/>
    <w:tmpl w:val="480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BD6578"/>
    <w:multiLevelType w:val="multilevel"/>
    <w:tmpl w:val="F43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ADD4659"/>
    <w:multiLevelType w:val="multilevel"/>
    <w:tmpl w:val="336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111CBB"/>
    <w:multiLevelType w:val="multilevel"/>
    <w:tmpl w:val="C54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914D52"/>
    <w:multiLevelType w:val="multilevel"/>
    <w:tmpl w:val="231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B46C0A"/>
    <w:multiLevelType w:val="multilevel"/>
    <w:tmpl w:val="10C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E67CD3"/>
    <w:multiLevelType w:val="multilevel"/>
    <w:tmpl w:val="085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0E5973"/>
    <w:multiLevelType w:val="multilevel"/>
    <w:tmpl w:val="9E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D531CED"/>
    <w:multiLevelType w:val="multilevel"/>
    <w:tmpl w:val="C2B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C11CAD"/>
    <w:multiLevelType w:val="multilevel"/>
    <w:tmpl w:val="9F2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D90FD2"/>
    <w:multiLevelType w:val="multilevel"/>
    <w:tmpl w:val="5A4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F1B7087"/>
    <w:multiLevelType w:val="multilevel"/>
    <w:tmpl w:val="960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FB35AF3"/>
    <w:multiLevelType w:val="multilevel"/>
    <w:tmpl w:val="E71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208"/>
  </w:num>
  <w:num w:numId="2" w16cid:durableId="396711105">
    <w:abstractNumId w:val="206"/>
  </w:num>
  <w:num w:numId="3" w16cid:durableId="546914414">
    <w:abstractNumId w:val="203"/>
  </w:num>
  <w:num w:numId="4" w16cid:durableId="1038891846">
    <w:abstractNumId w:val="294"/>
  </w:num>
  <w:num w:numId="5" w16cid:durableId="119734315">
    <w:abstractNumId w:val="204"/>
  </w:num>
  <w:num w:numId="6" w16cid:durableId="1785877898">
    <w:abstractNumId w:val="93"/>
  </w:num>
  <w:num w:numId="7" w16cid:durableId="68508708">
    <w:abstractNumId w:val="236"/>
  </w:num>
  <w:num w:numId="8" w16cid:durableId="1635257324">
    <w:abstractNumId w:val="108"/>
  </w:num>
  <w:num w:numId="9" w16cid:durableId="1713117109">
    <w:abstractNumId w:val="10"/>
  </w:num>
  <w:num w:numId="10" w16cid:durableId="2072540417">
    <w:abstractNumId w:val="159"/>
  </w:num>
  <w:num w:numId="11" w16cid:durableId="1321689623">
    <w:abstractNumId w:val="178"/>
  </w:num>
  <w:num w:numId="12" w16cid:durableId="739250181">
    <w:abstractNumId w:val="180"/>
  </w:num>
  <w:num w:numId="13" w16cid:durableId="543445879">
    <w:abstractNumId w:val="141"/>
  </w:num>
  <w:num w:numId="14" w16cid:durableId="441267357">
    <w:abstractNumId w:val="129"/>
  </w:num>
  <w:num w:numId="15" w16cid:durableId="1580090415">
    <w:abstractNumId w:val="145"/>
  </w:num>
  <w:num w:numId="16" w16cid:durableId="420180913">
    <w:abstractNumId w:val="274"/>
  </w:num>
  <w:num w:numId="17" w16cid:durableId="1179345229">
    <w:abstractNumId w:val="74"/>
  </w:num>
  <w:num w:numId="18" w16cid:durableId="803697143">
    <w:abstractNumId w:val="79"/>
  </w:num>
  <w:num w:numId="19" w16cid:durableId="1888255532">
    <w:abstractNumId w:val="222"/>
  </w:num>
  <w:num w:numId="20" w16cid:durableId="2042587355">
    <w:abstractNumId w:val="156"/>
  </w:num>
  <w:num w:numId="21" w16cid:durableId="824278439">
    <w:abstractNumId w:val="262"/>
  </w:num>
  <w:num w:numId="22" w16cid:durableId="309673175">
    <w:abstractNumId w:val="128"/>
  </w:num>
  <w:num w:numId="23" w16cid:durableId="66654129">
    <w:abstractNumId w:val="234"/>
  </w:num>
  <w:num w:numId="24" w16cid:durableId="69432561">
    <w:abstractNumId w:val="71"/>
  </w:num>
  <w:num w:numId="25" w16cid:durableId="590893695">
    <w:abstractNumId w:val="53"/>
  </w:num>
  <w:num w:numId="26" w16cid:durableId="27338753">
    <w:abstractNumId w:val="34"/>
  </w:num>
  <w:num w:numId="27" w16cid:durableId="1933468454">
    <w:abstractNumId w:val="231"/>
  </w:num>
  <w:num w:numId="28" w16cid:durableId="1479571544">
    <w:abstractNumId w:val="303"/>
  </w:num>
  <w:num w:numId="29" w16cid:durableId="1883785523">
    <w:abstractNumId w:val="248"/>
  </w:num>
  <w:num w:numId="30" w16cid:durableId="1954632498">
    <w:abstractNumId w:val="317"/>
  </w:num>
  <w:num w:numId="31" w16cid:durableId="1990668685">
    <w:abstractNumId w:val="281"/>
  </w:num>
  <w:num w:numId="32" w16cid:durableId="1854537932">
    <w:abstractNumId w:val="91"/>
  </w:num>
  <w:num w:numId="33" w16cid:durableId="1636138955">
    <w:abstractNumId w:val="138"/>
  </w:num>
  <w:num w:numId="34" w16cid:durableId="683098431">
    <w:abstractNumId w:val="276"/>
  </w:num>
  <w:num w:numId="35" w16cid:durableId="937639347">
    <w:abstractNumId w:val="237"/>
  </w:num>
  <w:num w:numId="36" w16cid:durableId="1595361075">
    <w:abstractNumId w:val="155"/>
  </w:num>
  <w:num w:numId="37" w16cid:durableId="107169029">
    <w:abstractNumId w:val="106"/>
  </w:num>
  <w:num w:numId="38" w16cid:durableId="872694322">
    <w:abstractNumId w:val="123"/>
  </w:num>
  <w:num w:numId="39" w16cid:durableId="1036933509">
    <w:abstractNumId w:val="102"/>
  </w:num>
  <w:num w:numId="40" w16cid:durableId="1843205836">
    <w:abstractNumId w:val="57"/>
  </w:num>
  <w:num w:numId="41" w16cid:durableId="704057498">
    <w:abstractNumId w:val="196"/>
  </w:num>
  <w:num w:numId="42" w16cid:durableId="2015836586">
    <w:abstractNumId w:val="15"/>
  </w:num>
  <w:num w:numId="43" w16cid:durableId="512959366">
    <w:abstractNumId w:val="323"/>
  </w:num>
  <w:num w:numId="44" w16cid:durableId="351536139">
    <w:abstractNumId w:val="296"/>
  </w:num>
  <w:num w:numId="45" w16cid:durableId="218635143">
    <w:abstractNumId w:val="217"/>
  </w:num>
  <w:num w:numId="46" w16cid:durableId="305596802">
    <w:abstractNumId w:val="197"/>
  </w:num>
  <w:num w:numId="47" w16cid:durableId="2010907858">
    <w:abstractNumId w:val="238"/>
  </w:num>
  <w:num w:numId="48" w16cid:durableId="1893224526">
    <w:abstractNumId w:val="90"/>
  </w:num>
  <w:num w:numId="49" w16cid:durableId="1677268982">
    <w:abstractNumId w:val="24"/>
  </w:num>
  <w:num w:numId="50" w16cid:durableId="658847035">
    <w:abstractNumId w:val="316"/>
  </w:num>
  <w:num w:numId="51" w16cid:durableId="916745648">
    <w:abstractNumId w:val="212"/>
  </w:num>
  <w:num w:numId="52" w16cid:durableId="1434933037">
    <w:abstractNumId w:val="144"/>
  </w:num>
  <w:num w:numId="53" w16cid:durableId="800460038">
    <w:abstractNumId w:val="70"/>
  </w:num>
  <w:num w:numId="54" w16cid:durableId="1581912423">
    <w:abstractNumId w:val="165"/>
  </w:num>
  <w:num w:numId="55" w16cid:durableId="1096318002">
    <w:abstractNumId w:val="160"/>
  </w:num>
  <w:num w:numId="56" w16cid:durableId="157843163">
    <w:abstractNumId w:val="3"/>
  </w:num>
  <w:num w:numId="57" w16cid:durableId="959532820">
    <w:abstractNumId w:val="243"/>
  </w:num>
  <w:num w:numId="58" w16cid:durableId="2136212442">
    <w:abstractNumId w:val="9"/>
  </w:num>
  <w:num w:numId="59" w16cid:durableId="415396027">
    <w:abstractNumId w:val="246"/>
  </w:num>
  <w:num w:numId="60" w16cid:durableId="1900314035">
    <w:abstractNumId w:val="322"/>
  </w:num>
  <w:num w:numId="61" w16cid:durableId="2075617946">
    <w:abstractNumId w:val="60"/>
  </w:num>
  <w:num w:numId="62" w16cid:durableId="524292996">
    <w:abstractNumId w:val="270"/>
  </w:num>
  <w:num w:numId="63" w16cid:durableId="108746635">
    <w:abstractNumId w:val="218"/>
  </w:num>
  <w:num w:numId="64" w16cid:durableId="993223891">
    <w:abstractNumId w:val="137"/>
  </w:num>
  <w:num w:numId="65" w16cid:durableId="2113931172">
    <w:abstractNumId w:val="193"/>
  </w:num>
  <w:num w:numId="66" w16cid:durableId="255330571">
    <w:abstractNumId w:val="198"/>
  </w:num>
  <w:num w:numId="67" w16cid:durableId="1549755873">
    <w:abstractNumId w:val="189"/>
  </w:num>
  <w:num w:numId="68" w16cid:durableId="1530021080">
    <w:abstractNumId w:val="96"/>
  </w:num>
  <w:num w:numId="69" w16cid:durableId="1594318886">
    <w:abstractNumId w:val="252"/>
  </w:num>
  <w:num w:numId="70" w16cid:durableId="990670017">
    <w:abstractNumId w:val="213"/>
  </w:num>
  <w:num w:numId="71" w16cid:durableId="295991627">
    <w:abstractNumId w:val="245"/>
  </w:num>
  <w:num w:numId="72" w16cid:durableId="1199776919">
    <w:abstractNumId w:val="44"/>
  </w:num>
  <w:num w:numId="73" w16cid:durableId="1982542370">
    <w:abstractNumId w:val="286"/>
  </w:num>
  <w:num w:numId="74" w16cid:durableId="1881934299">
    <w:abstractNumId w:val="284"/>
  </w:num>
  <w:num w:numId="75" w16cid:durableId="2067027295">
    <w:abstractNumId w:val="132"/>
  </w:num>
  <w:num w:numId="76" w16cid:durableId="844714002">
    <w:abstractNumId w:val="273"/>
  </w:num>
  <w:num w:numId="77" w16cid:durableId="375080417">
    <w:abstractNumId w:val="45"/>
  </w:num>
  <w:num w:numId="78" w16cid:durableId="1366449066">
    <w:abstractNumId w:val="36"/>
  </w:num>
  <w:num w:numId="79" w16cid:durableId="26370054">
    <w:abstractNumId w:val="201"/>
  </w:num>
  <w:num w:numId="80" w16cid:durableId="1769152171">
    <w:abstractNumId w:val="40"/>
  </w:num>
  <w:num w:numId="81" w16cid:durableId="1809400368">
    <w:abstractNumId w:val="157"/>
  </w:num>
  <w:num w:numId="82" w16cid:durableId="220793298">
    <w:abstractNumId w:val="158"/>
  </w:num>
  <w:num w:numId="83" w16cid:durableId="1636788611">
    <w:abstractNumId w:val="235"/>
  </w:num>
  <w:num w:numId="84" w16cid:durableId="530844713">
    <w:abstractNumId w:val="85"/>
  </w:num>
  <w:num w:numId="85" w16cid:durableId="528488064">
    <w:abstractNumId w:val="97"/>
  </w:num>
  <w:num w:numId="86" w16cid:durableId="905607924">
    <w:abstractNumId w:val="257"/>
  </w:num>
  <w:num w:numId="87" w16cid:durableId="761489561">
    <w:abstractNumId w:val="140"/>
  </w:num>
  <w:num w:numId="88" w16cid:durableId="1477335021">
    <w:abstractNumId w:val="35"/>
  </w:num>
  <w:num w:numId="89" w16cid:durableId="1015350104">
    <w:abstractNumId w:val="26"/>
  </w:num>
  <w:num w:numId="90" w16cid:durableId="399596149">
    <w:abstractNumId w:val="254"/>
  </w:num>
  <w:num w:numId="91" w16cid:durableId="56981156">
    <w:abstractNumId w:val="28"/>
  </w:num>
  <w:num w:numId="92" w16cid:durableId="2048140623">
    <w:abstractNumId w:val="130"/>
  </w:num>
  <w:num w:numId="93" w16cid:durableId="1929658466">
    <w:abstractNumId w:val="13"/>
  </w:num>
  <w:num w:numId="94" w16cid:durableId="815032447">
    <w:abstractNumId w:val="80"/>
  </w:num>
  <w:num w:numId="95" w16cid:durableId="1391148392">
    <w:abstractNumId w:val="49"/>
  </w:num>
  <w:num w:numId="96" w16cid:durableId="1443064004">
    <w:abstractNumId w:val="20"/>
  </w:num>
  <w:num w:numId="97" w16cid:durableId="1179662059">
    <w:abstractNumId w:val="312"/>
  </w:num>
  <w:num w:numId="98" w16cid:durableId="464278650">
    <w:abstractNumId w:val="31"/>
  </w:num>
  <w:num w:numId="99" w16cid:durableId="1553494334">
    <w:abstractNumId w:val="77"/>
  </w:num>
  <w:num w:numId="100" w16cid:durableId="22439429">
    <w:abstractNumId w:val="55"/>
  </w:num>
  <w:num w:numId="101" w16cid:durableId="1420104961">
    <w:abstractNumId w:val="37"/>
  </w:num>
  <w:num w:numId="102" w16cid:durableId="1153253124">
    <w:abstractNumId w:val="291"/>
  </w:num>
  <w:num w:numId="103" w16cid:durableId="1342199747">
    <w:abstractNumId w:val="136"/>
  </w:num>
  <w:num w:numId="104" w16cid:durableId="2015985235">
    <w:abstractNumId w:val="181"/>
  </w:num>
  <w:num w:numId="105" w16cid:durableId="812874485">
    <w:abstractNumId w:val="66"/>
  </w:num>
  <w:num w:numId="106" w16cid:durableId="1904439138">
    <w:abstractNumId w:val="188"/>
  </w:num>
  <w:num w:numId="107" w16cid:durableId="421487306">
    <w:abstractNumId w:val="187"/>
  </w:num>
  <w:num w:numId="108" w16cid:durableId="1927958926">
    <w:abstractNumId w:val="118"/>
  </w:num>
  <w:num w:numId="109" w16cid:durableId="1469474839">
    <w:abstractNumId w:val="256"/>
  </w:num>
  <w:num w:numId="110" w16cid:durableId="1310016124">
    <w:abstractNumId w:val="42"/>
  </w:num>
  <w:num w:numId="111" w16cid:durableId="1498768088">
    <w:abstractNumId w:val="166"/>
  </w:num>
  <w:num w:numId="112" w16cid:durableId="95905966">
    <w:abstractNumId w:val="150"/>
  </w:num>
  <w:num w:numId="113" w16cid:durableId="728529786">
    <w:abstractNumId w:val="101"/>
  </w:num>
  <w:num w:numId="114" w16cid:durableId="306010015">
    <w:abstractNumId w:val="147"/>
  </w:num>
  <w:num w:numId="115" w16cid:durableId="1639605546">
    <w:abstractNumId w:val="98"/>
  </w:num>
  <w:num w:numId="116" w16cid:durableId="1193810313">
    <w:abstractNumId w:val="205"/>
  </w:num>
  <w:num w:numId="117" w16cid:durableId="560676485">
    <w:abstractNumId w:val="229"/>
  </w:num>
  <w:num w:numId="118" w16cid:durableId="507335113">
    <w:abstractNumId w:val="173"/>
  </w:num>
  <w:num w:numId="119" w16cid:durableId="1168210069">
    <w:abstractNumId w:val="168"/>
  </w:num>
  <w:num w:numId="120" w16cid:durableId="142240499">
    <w:abstractNumId w:val="134"/>
  </w:num>
  <w:num w:numId="121" w16cid:durableId="990598986">
    <w:abstractNumId w:val="127"/>
  </w:num>
  <w:num w:numId="122" w16cid:durableId="1152478976">
    <w:abstractNumId w:val="278"/>
  </w:num>
  <w:num w:numId="123" w16cid:durableId="48457871">
    <w:abstractNumId w:val="86"/>
  </w:num>
  <w:num w:numId="124" w16cid:durableId="898520582">
    <w:abstractNumId w:val="306"/>
  </w:num>
  <w:num w:numId="125" w16cid:durableId="1430662716">
    <w:abstractNumId w:val="263"/>
  </w:num>
  <w:num w:numId="126" w16cid:durableId="1292251101">
    <w:abstractNumId w:val="308"/>
  </w:num>
  <w:num w:numId="127" w16cid:durableId="1796824795">
    <w:abstractNumId w:val="310"/>
  </w:num>
  <w:num w:numId="128" w16cid:durableId="1195193680">
    <w:abstractNumId w:val="135"/>
  </w:num>
  <w:num w:numId="129" w16cid:durableId="929198514">
    <w:abstractNumId w:val="25"/>
  </w:num>
  <w:num w:numId="130" w16cid:durableId="667446449">
    <w:abstractNumId w:val="313"/>
  </w:num>
  <w:num w:numId="131" w16cid:durableId="1511990721">
    <w:abstractNumId w:val="22"/>
  </w:num>
  <w:num w:numId="132" w16cid:durableId="1732657008">
    <w:abstractNumId w:val="23"/>
  </w:num>
  <w:num w:numId="133" w16cid:durableId="971400615">
    <w:abstractNumId w:val="315"/>
  </w:num>
  <w:num w:numId="134" w16cid:durableId="632371753">
    <w:abstractNumId w:val="7"/>
  </w:num>
  <w:num w:numId="135" w16cid:durableId="41952618">
    <w:abstractNumId w:val="255"/>
  </w:num>
  <w:num w:numId="136" w16cid:durableId="458038064">
    <w:abstractNumId w:val="48"/>
  </w:num>
  <w:num w:numId="137" w16cid:durableId="742065256">
    <w:abstractNumId w:val="87"/>
  </w:num>
  <w:num w:numId="138" w16cid:durableId="336732872">
    <w:abstractNumId w:val="182"/>
  </w:num>
  <w:num w:numId="139" w16cid:durableId="1205363418">
    <w:abstractNumId w:val="320"/>
  </w:num>
  <w:num w:numId="140" w16cid:durableId="752169138">
    <w:abstractNumId w:val="82"/>
  </w:num>
  <w:num w:numId="141" w16cid:durableId="1064260816">
    <w:abstractNumId w:val="176"/>
  </w:num>
  <w:num w:numId="142" w16cid:durableId="889074307">
    <w:abstractNumId w:val="32"/>
  </w:num>
  <w:num w:numId="143" w16cid:durableId="1201358885">
    <w:abstractNumId w:val="4"/>
  </w:num>
  <w:num w:numId="144" w16cid:durableId="1860852249">
    <w:abstractNumId w:val="29"/>
  </w:num>
  <w:num w:numId="145" w16cid:durableId="1676376594">
    <w:abstractNumId w:val="100"/>
  </w:num>
  <w:num w:numId="146" w16cid:durableId="411851295">
    <w:abstractNumId w:val="228"/>
  </w:num>
  <w:num w:numId="147" w16cid:durableId="1352802821">
    <w:abstractNumId w:val="111"/>
  </w:num>
  <w:num w:numId="148" w16cid:durableId="1638490545">
    <w:abstractNumId w:val="214"/>
  </w:num>
  <w:num w:numId="149" w16cid:durableId="1501584121">
    <w:abstractNumId w:val="19"/>
  </w:num>
  <w:num w:numId="150" w16cid:durableId="267928399">
    <w:abstractNumId w:val="172"/>
  </w:num>
  <w:num w:numId="151" w16cid:durableId="1898276856">
    <w:abstractNumId w:val="298"/>
  </w:num>
  <w:num w:numId="152" w16cid:durableId="187525976">
    <w:abstractNumId w:val="215"/>
  </w:num>
  <w:num w:numId="153" w16cid:durableId="929587106">
    <w:abstractNumId w:val="202"/>
  </w:num>
  <w:num w:numId="154" w16cid:durableId="1577978612">
    <w:abstractNumId w:val="65"/>
  </w:num>
  <w:num w:numId="155" w16cid:durableId="234828705">
    <w:abstractNumId w:val="253"/>
  </w:num>
  <w:num w:numId="156" w16cid:durableId="568199071">
    <w:abstractNumId w:val="280"/>
  </w:num>
  <w:num w:numId="157" w16cid:durableId="343869708">
    <w:abstractNumId w:val="78"/>
  </w:num>
  <w:num w:numId="158" w16cid:durableId="846210550">
    <w:abstractNumId w:val="116"/>
  </w:num>
  <w:num w:numId="159" w16cid:durableId="1677726264">
    <w:abstractNumId w:val="68"/>
  </w:num>
  <w:num w:numId="160" w16cid:durableId="1368064273">
    <w:abstractNumId w:val="124"/>
  </w:num>
  <w:num w:numId="161" w16cid:durableId="1485587448">
    <w:abstractNumId w:val="64"/>
  </w:num>
  <w:num w:numId="162" w16cid:durableId="526674573">
    <w:abstractNumId w:val="161"/>
  </w:num>
  <w:num w:numId="163" w16cid:durableId="934481603">
    <w:abstractNumId w:val="289"/>
  </w:num>
  <w:num w:numId="164" w16cid:durableId="1002779894">
    <w:abstractNumId w:val="319"/>
  </w:num>
  <w:num w:numId="165" w16cid:durableId="1557203065">
    <w:abstractNumId w:val="5"/>
  </w:num>
  <w:num w:numId="166" w16cid:durableId="6952732">
    <w:abstractNumId w:val="143"/>
  </w:num>
  <w:num w:numId="167" w16cid:durableId="618876386">
    <w:abstractNumId w:val="175"/>
  </w:num>
  <w:num w:numId="168" w16cid:durableId="972517726">
    <w:abstractNumId w:val="30"/>
  </w:num>
  <w:num w:numId="169" w16cid:durableId="594169846">
    <w:abstractNumId w:val="304"/>
  </w:num>
  <w:num w:numId="170" w16cid:durableId="1166435036">
    <w:abstractNumId w:val="191"/>
  </w:num>
  <w:num w:numId="171" w16cid:durableId="218521202">
    <w:abstractNumId w:val="151"/>
  </w:num>
  <w:num w:numId="172" w16cid:durableId="557211581">
    <w:abstractNumId w:val="321"/>
  </w:num>
  <w:num w:numId="173" w16cid:durableId="137037950">
    <w:abstractNumId w:val="58"/>
  </w:num>
  <w:num w:numId="174" w16cid:durableId="1924336383">
    <w:abstractNumId w:val="318"/>
  </w:num>
  <w:num w:numId="175" w16cid:durableId="1069502762">
    <w:abstractNumId w:val="63"/>
  </w:num>
  <w:num w:numId="176" w16cid:durableId="684596146">
    <w:abstractNumId w:val="260"/>
  </w:num>
  <w:num w:numId="177" w16cid:durableId="835539253">
    <w:abstractNumId w:val="92"/>
  </w:num>
  <w:num w:numId="178" w16cid:durableId="460926054">
    <w:abstractNumId w:val="117"/>
  </w:num>
  <w:num w:numId="179" w16cid:durableId="172307096">
    <w:abstractNumId w:val="6"/>
  </w:num>
  <w:num w:numId="180" w16cid:durableId="303193790">
    <w:abstractNumId w:val="115"/>
  </w:num>
  <w:num w:numId="181" w16cid:durableId="1993561236">
    <w:abstractNumId w:val="219"/>
  </w:num>
  <w:num w:numId="182" w16cid:durableId="1991905318">
    <w:abstractNumId w:val="14"/>
  </w:num>
  <w:num w:numId="183" w16cid:durableId="204879249">
    <w:abstractNumId w:val="89"/>
  </w:num>
  <w:num w:numId="184" w16cid:durableId="326059388">
    <w:abstractNumId w:val="174"/>
  </w:num>
  <w:num w:numId="185" w16cid:durableId="677657069">
    <w:abstractNumId w:val="211"/>
  </w:num>
  <w:num w:numId="186" w16cid:durableId="2126651520">
    <w:abstractNumId w:val="258"/>
  </w:num>
  <w:num w:numId="187" w16cid:durableId="1397045433">
    <w:abstractNumId w:val="52"/>
  </w:num>
  <w:num w:numId="188" w16cid:durableId="1278296766">
    <w:abstractNumId w:val="224"/>
  </w:num>
  <w:num w:numId="189" w16cid:durableId="731391775">
    <w:abstractNumId w:val="110"/>
  </w:num>
  <w:num w:numId="190" w16cid:durableId="114906822">
    <w:abstractNumId w:val="324"/>
  </w:num>
  <w:num w:numId="191" w16cid:durableId="145901034">
    <w:abstractNumId w:val="142"/>
  </w:num>
  <w:num w:numId="192" w16cid:durableId="482354262">
    <w:abstractNumId w:val="293"/>
  </w:num>
  <w:num w:numId="193" w16cid:durableId="2027245599">
    <w:abstractNumId w:val="287"/>
  </w:num>
  <w:num w:numId="194" w16cid:durableId="506135167">
    <w:abstractNumId w:val="267"/>
  </w:num>
  <w:num w:numId="195" w16cid:durableId="1939681490">
    <w:abstractNumId w:val="300"/>
  </w:num>
  <w:num w:numId="196" w16cid:durableId="1728381563">
    <w:abstractNumId w:val="72"/>
  </w:num>
  <w:num w:numId="197" w16cid:durableId="920062554">
    <w:abstractNumId w:val="207"/>
  </w:num>
  <w:num w:numId="198" w16cid:durableId="553779900">
    <w:abstractNumId w:val="223"/>
  </w:num>
  <w:num w:numId="199" w16cid:durableId="118182856">
    <w:abstractNumId w:val="2"/>
  </w:num>
  <w:num w:numId="200" w16cid:durableId="1061633218">
    <w:abstractNumId w:val="292"/>
  </w:num>
  <w:num w:numId="201" w16cid:durableId="597522702">
    <w:abstractNumId w:val="88"/>
  </w:num>
  <w:num w:numId="202" w16cid:durableId="1375303180">
    <w:abstractNumId w:val="200"/>
  </w:num>
  <w:num w:numId="203" w16cid:durableId="819468735">
    <w:abstractNumId w:val="1"/>
  </w:num>
  <w:num w:numId="204" w16cid:durableId="1870098342">
    <w:abstractNumId w:val="295"/>
  </w:num>
  <w:num w:numId="205" w16cid:durableId="1871642931">
    <w:abstractNumId w:val="283"/>
  </w:num>
  <w:num w:numId="206" w16cid:durableId="144125084">
    <w:abstractNumId w:val="114"/>
  </w:num>
  <w:num w:numId="207" w16cid:durableId="1432824036">
    <w:abstractNumId w:val="83"/>
  </w:num>
  <w:num w:numId="208" w16cid:durableId="313487023">
    <w:abstractNumId w:val="311"/>
  </w:num>
  <w:num w:numId="209" w16cid:durableId="1027411945">
    <w:abstractNumId w:val="11"/>
  </w:num>
  <w:num w:numId="210" w16cid:durableId="1372193353">
    <w:abstractNumId w:val="62"/>
  </w:num>
  <w:num w:numId="211" w16cid:durableId="768820586">
    <w:abstractNumId w:val="125"/>
  </w:num>
  <w:num w:numId="212" w16cid:durableId="1326082009">
    <w:abstractNumId w:val="105"/>
  </w:num>
  <w:num w:numId="213" w16cid:durableId="1975141290">
    <w:abstractNumId w:val="164"/>
  </w:num>
  <w:num w:numId="214" w16cid:durableId="17120273">
    <w:abstractNumId w:val="81"/>
  </w:num>
  <w:num w:numId="215" w16cid:durableId="1986934249">
    <w:abstractNumId w:val="51"/>
  </w:num>
  <w:num w:numId="216" w16cid:durableId="310673077">
    <w:abstractNumId w:val="269"/>
  </w:num>
  <w:num w:numId="217" w16cid:durableId="392193759">
    <w:abstractNumId w:val="184"/>
  </w:num>
  <w:num w:numId="218" w16cid:durableId="1039626906">
    <w:abstractNumId w:val="152"/>
  </w:num>
  <w:num w:numId="219" w16cid:durableId="1493643780">
    <w:abstractNumId w:val="221"/>
  </w:num>
  <w:num w:numId="220" w16cid:durableId="958728147">
    <w:abstractNumId w:val="265"/>
  </w:num>
  <w:num w:numId="221" w16cid:durableId="2121992164">
    <w:abstractNumId w:val="185"/>
  </w:num>
  <w:num w:numId="222" w16cid:durableId="1154764109">
    <w:abstractNumId w:val="242"/>
  </w:num>
  <w:num w:numId="223" w16cid:durableId="1747805461">
    <w:abstractNumId w:val="177"/>
  </w:num>
  <w:num w:numId="224" w16cid:durableId="1261644526">
    <w:abstractNumId w:val="109"/>
  </w:num>
  <w:num w:numId="225" w16cid:durableId="1485202780">
    <w:abstractNumId w:val="240"/>
  </w:num>
  <w:num w:numId="226" w16cid:durableId="1911035646">
    <w:abstractNumId w:val="249"/>
  </w:num>
  <w:num w:numId="227" w16cid:durableId="1139150946">
    <w:abstractNumId w:val="54"/>
  </w:num>
  <w:num w:numId="228" w16cid:durableId="1290207524">
    <w:abstractNumId w:val="120"/>
  </w:num>
  <w:num w:numId="229" w16cid:durableId="235481151">
    <w:abstractNumId w:val="241"/>
  </w:num>
  <w:num w:numId="230" w16cid:durableId="136341426">
    <w:abstractNumId w:val="272"/>
  </w:num>
  <w:num w:numId="231" w16cid:durableId="1129978554">
    <w:abstractNumId w:val="297"/>
  </w:num>
  <w:num w:numId="232" w16cid:durableId="1615939484">
    <w:abstractNumId w:val="46"/>
  </w:num>
  <w:num w:numId="233" w16cid:durableId="920405690">
    <w:abstractNumId w:val="250"/>
  </w:num>
  <w:num w:numId="234" w16cid:durableId="1603101481">
    <w:abstractNumId w:val="8"/>
  </w:num>
  <w:num w:numId="235" w16cid:durableId="427430809">
    <w:abstractNumId w:val="271"/>
  </w:num>
  <w:num w:numId="236" w16cid:durableId="1465080500">
    <w:abstractNumId w:val="33"/>
  </w:num>
  <w:num w:numId="237" w16cid:durableId="891502540">
    <w:abstractNumId w:val="299"/>
  </w:num>
  <w:num w:numId="238" w16cid:durableId="1554385470">
    <w:abstractNumId w:val="179"/>
  </w:num>
  <w:num w:numId="239" w16cid:durableId="1029376571">
    <w:abstractNumId w:val="95"/>
  </w:num>
  <w:num w:numId="240" w16cid:durableId="213196341">
    <w:abstractNumId w:val="94"/>
  </w:num>
  <w:num w:numId="241" w16cid:durableId="1163011767">
    <w:abstractNumId w:val="56"/>
  </w:num>
  <w:num w:numId="242" w16cid:durableId="1672946622">
    <w:abstractNumId w:val="233"/>
  </w:num>
  <w:num w:numId="243" w16cid:durableId="412510018">
    <w:abstractNumId w:val="227"/>
  </w:num>
  <w:num w:numId="244" w16cid:durableId="1924415489">
    <w:abstractNumId w:val="43"/>
  </w:num>
  <w:num w:numId="245" w16cid:durableId="749429380">
    <w:abstractNumId w:val="99"/>
  </w:num>
  <w:num w:numId="246" w16cid:durableId="82649993">
    <w:abstractNumId w:val="112"/>
  </w:num>
  <w:num w:numId="247" w16cid:durableId="1107625629">
    <w:abstractNumId w:val="279"/>
  </w:num>
  <w:num w:numId="248" w16cid:durableId="1869372064">
    <w:abstractNumId w:val="247"/>
  </w:num>
  <w:num w:numId="249" w16cid:durableId="1467888671">
    <w:abstractNumId w:val="277"/>
  </w:num>
  <w:num w:numId="250" w16cid:durableId="977805071">
    <w:abstractNumId w:val="148"/>
  </w:num>
  <w:num w:numId="251" w16cid:durableId="1022365148">
    <w:abstractNumId w:val="169"/>
  </w:num>
  <w:num w:numId="252" w16cid:durableId="1842743999">
    <w:abstractNumId w:val="285"/>
  </w:num>
  <w:num w:numId="253" w16cid:durableId="1324312092">
    <w:abstractNumId w:val="288"/>
  </w:num>
  <w:num w:numId="254" w16cid:durableId="8409116">
    <w:abstractNumId w:val="75"/>
  </w:num>
  <w:num w:numId="255" w16cid:durableId="1346638133">
    <w:abstractNumId w:val="38"/>
  </w:num>
  <w:num w:numId="256" w16cid:durableId="525143131">
    <w:abstractNumId w:val="41"/>
  </w:num>
  <w:num w:numId="257" w16cid:durableId="1798332820">
    <w:abstractNumId w:val="210"/>
  </w:num>
  <w:num w:numId="258" w16cid:durableId="984892931">
    <w:abstractNumId w:val="76"/>
  </w:num>
  <w:num w:numId="259" w16cid:durableId="745499145">
    <w:abstractNumId w:val="113"/>
  </w:num>
  <w:num w:numId="260" w16cid:durableId="1960406700">
    <w:abstractNumId w:val="61"/>
  </w:num>
  <w:num w:numId="261" w16cid:durableId="1955791500">
    <w:abstractNumId w:val="314"/>
  </w:num>
  <w:num w:numId="262" w16cid:durableId="345668168">
    <w:abstractNumId w:val="209"/>
  </w:num>
  <w:num w:numId="263" w16cid:durableId="961956482">
    <w:abstractNumId w:val="225"/>
  </w:num>
  <w:num w:numId="264" w16cid:durableId="1003706528">
    <w:abstractNumId w:val="84"/>
  </w:num>
  <w:num w:numId="265" w16cid:durableId="349070562">
    <w:abstractNumId w:val="139"/>
  </w:num>
  <w:num w:numId="266" w16cid:durableId="1748654422">
    <w:abstractNumId w:val="266"/>
  </w:num>
  <w:num w:numId="267" w16cid:durableId="29377549">
    <w:abstractNumId w:val="167"/>
  </w:num>
  <w:num w:numId="268" w16cid:durableId="1694457202">
    <w:abstractNumId w:val="226"/>
  </w:num>
  <w:num w:numId="269" w16cid:durableId="2144731793">
    <w:abstractNumId w:val="126"/>
  </w:num>
  <w:num w:numId="270" w16cid:durableId="1796437713">
    <w:abstractNumId w:val="103"/>
  </w:num>
  <w:num w:numId="271" w16cid:durableId="1119762740">
    <w:abstractNumId w:val="50"/>
  </w:num>
  <w:num w:numId="272" w16cid:durableId="197281768">
    <w:abstractNumId w:val="133"/>
  </w:num>
  <w:num w:numId="273" w16cid:durableId="1140002738">
    <w:abstractNumId w:val="192"/>
  </w:num>
  <w:num w:numId="274" w16cid:durableId="373503061">
    <w:abstractNumId w:val="170"/>
  </w:num>
  <w:num w:numId="275" w16cid:durableId="1503812796">
    <w:abstractNumId w:val="261"/>
  </w:num>
  <w:num w:numId="276" w16cid:durableId="1744600858">
    <w:abstractNumId w:val="268"/>
  </w:num>
  <w:num w:numId="277" w16cid:durableId="966206785">
    <w:abstractNumId w:val="154"/>
  </w:num>
  <w:num w:numId="278" w16cid:durableId="786121252">
    <w:abstractNumId w:val="244"/>
  </w:num>
  <w:num w:numId="279" w16cid:durableId="1884706564">
    <w:abstractNumId w:val="39"/>
  </w:num>
  <w:num w:numId="280" w16cid:durableId="1037005000">
    <w:abstractNumId w:val="27"/>
  </w:num>
  <w:num w:numId="281" w16cid:durableId="1805809600">
    <w:abstractNumId w:val="21"/>
  </w:num>
  <w:num w:numId="282" w16cid:durableId="1182011565">
    <w:abstractNumId w:val="194"/>
  </w:num>
  <w:num w:numId="283" w16cid:durableId="661390563">
    <w:abstractNumId w:val="282"/>
  </w:num>
  <w:num w:numId="284" w16cid:durableId="800266856">
    <w:abstractNumId w:val="73"/>
  </w:num>
  <w:num w:numId="285" w16cid:durableId="1420520331">
    <w:abstractNumId w:val="107"/>
  </w:num>
  <w:num w:numId="286" w16cid:durableId="764808829">
    <w:abstractNumId w:val="47"/>
  </w:num>
  <w:num w:numId="287" w16cid:durableId="1267538935">
    <w:abstractNumId w:val="309"/>
  </w:num>
  <w:num w:numId="288" w16cid:durableId="471101338">
    <w:abstractNumId w:val="186"/>
  </w:num>
  <w:num w:numId="289" w16cid:durableId="1943881853">
    <w:abstractNumId w:val="131"/>
  </w:num>
  <w:num w:numId="290" w16cid:durableId="1723481762">
    <w:abstractNumId w:val="264"/>
  </w:num>
  <w:num w:numId="291" w16cid:durableId="1783182815">
    <w:abstractNumId w:val="67"/>
  </w:num>
  <w:num w:numId="292" w16cid:durableId="1609240811">
    <w:abstractNumId w:val="230"/>
  </w:num>
  <w:num w:numId="293" w16cid:durableId="496725223">
    <w:abstractNumId w:val="153"/>
  </w:num>
  <w:num w:numId="294" w16cid:durableId="1430346261">
    <w:abstractNumId w:val="121"/>
  </w:num>
  <w:num w:numId="295" w16cid:durableId="2094887287">
    <w:abstractNumId w:val="69"/>
  </w:num>
  <w:num w:numId="296" w16cid:durableId="246185754">
    <w:abstractNumId w:val="119"/>
  </w:num>
  <w:num w:numId="297" w16cid:durableId="1577201786">
    <w:abstractNumId w:val="220"/>
  </w:num>
  <w:num w:numId="298" w16cid:durableId="1589189352">
    <w:abstractNumId w:val="12"/>
  </w:num>
  <w:num w:numId="299" w16cid:durableId="710954998">
    <w:abstractNumId w:val="275"/>
  </w:num>
  <w:num w:numId="300" w16cid:durableId="1233540434">
    <w:abstractNumId w:val="18"/>
  </w:num>
  <w:num w:numId="301" w16cid:durableId="1506433329">
    <w:abstractNumId w:val="0"/>
  </w:num>
  <w:num w:numId="302" w16cid:durableId="1026324390">
    <w:abstractNumId w:val="16"/>
  </w:num>
  <w:num w:numId="303" w16cid:durableId="29766524">
    <w:abstractNumId w:val="259"/>
  </w:num>
  <w:num w:numId="304" w16cid:durableId="202638347">
    <w:abstractNumId w:val="199"/>
  </w:num>
  <w:num w:numId="305" w16cid:durableId="1390035260">
    <w:abstractNumId w:val="149"/>
  </w:num>
  <w:num w:numId="306" w16cid:durableId="749498383">
    <w:abstractNumId w:val="190"/>
  </w:num>
  <w:num w:numId="307" w16cid:durableId="1964841194">
    <w:abstractNumId w:val="162"/>
  </w:num>
  <w:num w:numId="308" w16cid:durableId="162858499">
    <w:abstractNumId w:val="17"/>
  </w:num>
  <w:num w:numId="309" w16cid:durableId="886600572">
    <w:abstractNumId w:val="183"/>
  </w:num>
  <w:num w:numId="310" w16cid:durableId="2034958380">
    <w:abstractNumId w:val="122"/>
  </w:num>
  <w:num w:numId="311" w16cid:durableId="979269405">
    <w:abstractNumId w:val="146"/>
  </w:num>
  <w:num w:numId="312" w16cid:durableId="1954944273">
    <w:abstractNumId w:val="302"/>
  </w:num>
  <w:num w:numId="313" w16cid:durableId="687214148">
    <w:abstractNumId w:val="195"/>
  </w:num>
  <w:num w:numId="314" w16cid:durableId="776366515">
    <w:abstractNumId w:val="290"/>
  </w:num>
  <w:num w:numId="315" w16cid:durableId="755319539">
    <w:abstractNumId w:val="216"/>
  </w:num>
  <w:num w:numId="316" w16cid:durableId="124813236">
    <w:abstractNumId w:val="59"/>
  </w:num>
  <w:num w:numId="317" w16cid:durableId="1712219327">
    <w:abstractNumId w:val="301"/>
  </w:num>
  <w:num w:numId="318" w16cid:durableId="1699429218">
    <w:abstractNumId w:val="104"/>
  </w:num>
  <w:num w:numId="319" w16cid:durableId="1890148520">
    <w:abstractNumId w:val="251"/>
  </w:num>
  <w:num w:numId="320" w16cid:durableId="705570416">
    <w:abstractNumId w:val="171"/>
  </w:num>
  <w:num w:numId="321" w16cid:durableId="530805126">
    <w:abstractNumId w:val="163"/>
  </w:num>
  <w:num w:numId="322" w16cid:durableId="1890143653">
    <w:abstractNumId w:val="239"/>
  </w:num>
  <w:num w:numId="323" w16cid:durableId="549536083">
    <w:abstractNumId w:val="307"/>
  </w:num>
  <w:num w:numId="324" w16cid:durableId="20015090">
    <w:abstractNumId w:val="232"/>
  </w:num>
  <w:num w:numId="325" w16cid:durableId="306980773">
    <w:abstractNumId w:val="305"/>
  </w:num>
  <w:numIdMacAtCleanup w:val="2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07EE9"/>
    <w:rsid w:val="00090048"/>
    <w:rsid w:val="00096A39"/>
    <w:rsid w:val="000B06AA"/>
    <w:rsid w:val="000B3B87"/>
    <w:rsid w:val="000D558F"/>
    <w:rsid w:val="001066B1"/>
    <w:rsid w:val="00204967"/>
    <w:rsid w:val="002176F0"/>
    <w:rsid w:val="00263654"/>
    <w:rsid w:val="00270500"/>
    <w:rsid w:val="002832C1"/>
    <w:rsid w:val="002C22A0"/>
    <w:rsid w:val="002E37A5"/>
    <w:rsid w:val="002F0703"/>
    <w:rsid w:val="002F6FB9"/>
    <w:rsid w:val="00337A4B"/>
    <w:rsid w:val="00345626"/>
    <w:rsid w:val="003458B3"/>
    <w:rsid w:val="00361722"/>
    <w:rsid w:val="00401733"/>
    <w:rsid w:val="00403150"/>
    <w:rsid w:val="0046417D"/>
    <w:rsid w:val="00465C12"/>
    <w:rsid w:val="004946C6"/>
    <w:rsid w:val="004B5A59"/>
    <w:rsid w:val="004C4935"/>
    <w:rsid w:val="004F094F"/>
    <w:rsid w:val="00534164"/>
    <w:rsid w:val="00561F61"/>
    <w:rsid w:val="005C017A"/>
    <w:rsid w:val="00603DC7"/>
    <w:rsid w:val="00631E83"/>
    <w:rsid w:val="00662B03"/>
    <w:rsid w:val="006807A6"/>
    <w:rsid w:val="006D4791"/>
    <w:rsid w:val="006D480D"/>
    <w:rsid w:val="006F01B4"/>
    <w:rsid w:val="0070173C"/>
    <w:rsid w:val="00717928"/>
    <w:rsid w:val="0072559F"/>
    <w:rsid w:val="00780EA9"/>
    <w:rsid w:val="007B0796"/>
    <w:rsid w:val="007C06BD"/>
    <w:rsid w:val="007F0F07"/>
    <w:rsid w:val="00807760"/>
    <w:rsid w:val="008179D3"/>
    <w:rsid w:val="00823CC3"/>
    <w:rsid w:val="00861C81"/>
    <w:rsid w:val="008F2489"/>
    <w:rsid w:val="00900E08"/>
    <w:rsid w:val="0090692A"/>
    <w:rsid w:val="00955831"/>
    <w:rsid w:val="00972F48"/>
    <w:rsid w:val="00984FD5"/>
    <w:rsid w:val="009E4D13"/>
    <w:rsid w:val="009E5266"/>
    <w:rsid w:val="009E6CAA"/>
    <w:rsid w:val="00A30793"/>
    <w:rsid w:val="00A351D6"/>
    <w:rsid w:val="00A953ED"/>
    <w:rsid w:val="00AC1026"/>
    <w:rsid w:val="00AC7BCB"/>
    <w:rsid w:val="00AD76A3"/>
    <w:rsid w:val="00AE7517"/>
    <w:rsid w:val="00B04CA8"/>
    <w:rsid w:val="00B111CF"/>
    <w:rsid w:val="00B73099"/>
    <w:rsid w:val="00BC2E69"/>
    <w:rsid w:val="00BD3C38"/>
    <w:rsid w:val="00BE15AF"/>
    <w:rsid w:val="00C54B67"/>
    <w:rsid w:val="00C70BA7"/>
    <w:rsid w:val="00C716CA"/>
    <w:rsid w:val="00CC2503"/>
    <w:rsid w:val="00CC72D0"/>
    <w:rsid w:val="00CD1577"/>
    <w:rsid w:val="00CE0997"/>
    <w:rsid w:val="00D1783C"/>
    <w:rsid w:val="00D379EF"/>
    <w:rsid w:val="00D57DAC"/>
    <w:rsid w:val="00DA7C60"/>
    <w:rsid w:val="00E37865"/>
    <w:rsid w:val="00E43BFE"/>
    <w:rsid w:val="00E43CCC"/>
    <w:rsid w:val="00E57516"/>
    <w:rsid w:val="00E6610E"/>
    <w:rsid w:val="00E942A3"/>
    <w:rsid w:val="00F010CB"/>
    <w:rsid w:val="00FD7F4D"/>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E4FB"/>
  <w15:chartTrackingRefBased/>
  <w15:docId w15:val="{86DE5A82-879C-4D7F-AE4E-F512F572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59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2559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 w:type="character" w:styleId="CommentReference">
    <w:name w:val="annotation reference"/>
    <w:basedOn w:val="DefaultParagraphFont"/>
    <w:uiPriority w:val="99"/>
    <w:semiHidden/>
    <w:unhideWhenUsed/>
    <w:rsid w:val="00270500"/>
    <w:rPr>
      <w:sz w:val="16"/>
      <w:szCs w:val="16"/>
    </w:rPr>
  </w:style>
  <w:style w:type="paragraph" w:styleId="CommentText">
    <w:name w:val="annotation text"/>
    <w:basedOn w:val="Normal"/>
    <w:link w:val="CommentTextChar"/>
    <w:uiPriority w:val="99"/>
    <w:semiHidden/>
    <w:unhideWhenUsed/>
    <w:rsid w:val="00270500"/>
    <w:pPr>
      <w:spacing w:line="240" w:lineRule="auto"/>
    </w:pPr>
    <w:rPr>
      <w:sz w:val="20"/>
      <w:szCs w:val="20"/>
    </w:rPr>
  </w:style>
  <w:style w:type="character" w:customStyle="1" w:styleId="CommentTextChar">
    <w:name w:val="Comment Text Char"/>
    <w:basedOn w:val="DefaultParagraphFont"/>
    <w:link w:val="CommentText"/>
    <w:uiPriority w:val="99"/>
    <w:semiHidden/>
    <w:rsid w:val="00270500"/>
    <w:rPr>
      <w:sz w:val="20"/>
      <w:szCs w:val="20"/>
      <w:lang w:val="en-GB"/>
    </w:rPr>
  </w:style>
  <w:style w:type="paragraph" w:styleId="CommentSubject">
    <w:name w:val="annotation subject"/>
    <w:basedOn w:val="CommentText"/>
    <w:next w:val="CommentText"/>
    <w:link w:val="CommentSubjectChar"/>
    <w:uiPriority w:val="99"/>
    <w:semiHidden/>
    <w:unhideWhenUsed/>
    <w:rsid w:val="00270500"/>
    <w:rPr>
      <w:b/>
      <w:bCs/>
    </w:rPr>
  </w:style>
  <w:style w:type="character" w:customStyle="1" w:styleId="CommentSubjectChar">
    <w:name w:val="Comment Subject Char"/>
    <w:basedOn w:val="CommentTextChar"/>
    <w:link w:val="CommentSubject"/>
    <w:uiPriority w:val="99"/>
    <w:semiHidden/>
    <w:rsid w:val="00270500"/>
    <w:rPr>
      <w:b/>
      <w:bCs/>
      <w:sz w:val="20"/>
      <w:szCs w:val="20"/>
      <w:lang w:val="en-GB"/>
    </w:rPr>
  </w:style>
  <w:style w:type="paragraph" w:styleId="ListParagraph">
    <w:name w:val="List Paragraph"/>
    <w:basedOn w:val="Normal"/>
    <w:uiPriority w:val="34"/>
    <w:qFormat/>
    <w:rsid w:val="007B0796"/>
    <w:pPr>
      <w:ind w:left="720"/>
      <w:contextualSpacing/>
    </w:pPr>
  </w:style>
  <w:style w:type="table" w:styleId="TableGrid">
    <w:name w:val="Table Grid"/>
    <w:basedOn w:val="TableNormal"/>
    <w:uiPriority w:val="39"/>
    <w:rsid w:val="00CC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2559F"/>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72559F"/>
    <w:rPr>
      <w:rFonts w:asciiTheme="majorHAnsi" w:eastAsiaTheme="majorEastAsia" w:hAnsiTheme="majorHAnsi" w:cstheme="majorBidi"/>
      <w:color w:val="1F4D78" w:themeColor="accent1" w:themeShade="7F"/>
      <w:lang w:val="en-GB"/>
    </w:rPr>
  </w:style>
  <w:style w:type="character" w:styleId="Hyperlink">
    <w:name w:val="Hyperlink"/>
    <w:basedOn w:val="DefaultParagraphFont"/>
    <w:uiPriority w:val="99"/>
    <w:unhideWhenUsed/>
    <w:rsid w:val="0072559F"/>
    <w:rPr>
      <w:color w:val="0563C1" w:themeColor="hyperlink"/>
      <w:u w:val="single"/>
    </w:rPr>
  </w:style>
  <w:style w:type="character" w:styleId="UnresolvedMention">
    <w:name w:val="Unresolved Mention"/>
    <w:basedOn w:val="DefaultParagraphFont"/>
    <w:uiPriority w:val="99"/>
    <w:semiHidden/>
    <w:unhideWhenUsed/>
    <w:rsid w:val="0072559F"/>
    <w:rPr>
      <w:color w:val="605E5C"/>
      <w:shd w:val="clear" w:color="auto" w:fill="E1DFDD"/>
    </w:rPr>
  </w:style>
  <w:style w:type="character" w:styleId="FollowedHyperlink">
    <w:name w:val="FollowedHyperlink"/>
    <w:basedOn w:val="DefaultParagraphFont"/>
    <w:uiPriority w:val="99"/>
    <w:semiHidden/>
    <w:unhideWhenUsed/>
    <w:rsid w:val="007255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6010">
      <w:bodyDiv w:val="1"/>
      <w:marLeft w:val="0"/>
      <w:marRight w:val="0"/>
      <w:marTop w:val="0"/>
      <w:marBottom w:val="0"/>
      <w:divBdr>
        <w:top w:val="none" w:sz="0" w:space="0" w:color="auto"/>
        <w:left w:val="none" w:sz="0" w:space="0" w:color="auto"/>
        <w:bottom w:val="none" w:sz="0" w:space="0" w:color="auto"/>
        <w:right w:val="none" w:sz="0" w:space="0" w:color="auto"/>
      </w:divBdr>
    </w:div>
    <w:div w:id="126123927">
      <w:bodyDiv w:val="1"/>
      <w:marLeft w:val="0"/>
      <w:marRight w:val="0"/>
      <w:marTop w:val="0"/>
      <w:marBottom w:val="0"/>
      <w:divBdr>
        <w:top w:val="none" w:sz="0" w:space="0" w:color="auto"/>
        <w:left w:val="none" w:sz="0" w:space="0" w:color="auto"/>
        <w:bottom w:val="none" w:sz="0" w:space="0" w:color="auto"/>
        <w:right w:val="none" w:sz="0" w:space="0" w:color="auto"/>
      </w:divBdr>
      <w:divsChild>
        <w:div w:id="175770606">
          <w:marLeft w:val="0"/>
          <w:marRight w:val="0"/>
          <w:marTop w:val="0"/>
          <w:marBottom w:val="0"/>
          <w:divBdr>
            <w:top w:val="none" w:sz="0" w:space="0" w:color="auto"/>
            <w:left w:val="none" w:sz="0" w:space="0" w:color="auto"/>
            <w:bottom w:val="none" w:sz="0" w:space="0" w:color="auto"/>
            <w:right w:val="none" w:sz="0" w:space="0" w:color="auto"/>
          </w:divBdr>
          <w:divsChild>
            <w:div w:id="1708330385">
              <w:marLeft w:val="0"/>
              <w:marRight w:val="0"/>
              <w:marTop w:val="0"/>
              <w:marBottom w:val="0"/>
              <w:divBdr>
                <w:top w:val="none" w:sz="0" w:space="0" w:color="auto"/>
                <w:left w:val="none" w:sz="0" w:space="0" w:color="auto"/>
                <w:bottom w:val="none" w:sz="0" w:space="0" w:color="auto"/>
                <w:right w:val="none" w:sz="0" w:space="0" w:color="auto"/>
              </w:divBdr>
              <w:divsChild>
                <w:div w:id="845748839">
                  <w:marLeft w:val="0"/>
                  <w:marRight w:val="0"/>
                  <w:marTop w:val="0"/>
                  <w:marBottom w:val="0"/>
                  <w:divBdr>
                    <w:top w:val="none" w:sz="0" w:space="0" w:color="auto"/>
                    <w:left w:val="none" w:sz="0" w:space="0" w:color="auto"/>
                    <w:bottom w:val="none" w:sz="0" w:space="0" w:color="auto"/>
                    <w:right w:val="none" w:sz="0" w:space="0" w:color="auto"/>
                  </w:divBdr>
                  <w:divsChild>
                    <w:div w:id="1451895372">
                      <w:marLeft w:val="0"/>
                      <w:marRight w:val="0"/>
                      <w:marTop w:val="0"/>
                      <w:marBottom w:val="0"/>
                      <w:divBdr>
                        <w:top w:val="none" w:sz="0" w:space="0" w:color="auto"/>
                        <w:left w:val="none" w:sz="0" w:space="0" w:color="auto"/>
                        <w:bottom w:val="none" w:sz="0" w:space="0" w:color="auto"/>
                        <w:right w:val="none" w:sz="0" w:space="0" w:color="auto"/>
                      </w:divBdr>
                      <w:divsChild>
                        <w:div w:id="2018727601">
                          <w:marLeft w:val="0"/>
                          <w:marRight w:val="0"/>
                          <w:marTop w:val="0"/>
                          <w:marBottom w:val="0"/>
                          <w:divBdr>
                            <w:top w:val="none" w:sz="0" w:space="0" w:color="auto"/>
                            <w:left w:val="none" w:sz="0" w:space="0" w:color="auto"/>
                            <w:bottom w:val="none" w:sz="0" w:space="0" w:color="auto"/>
                            <w:right w:val="none" w:sz="0" w:space="0" w:color="auto"/>
                          </w:divBdr>
                          <w:divsChild>
                            <w:div w:id="778374295">
                              <w:marLeft w:val="0"/>
                              <w:marRight w:val="0"/>
                              <w:marTop w:val="0"/>
                              <w:marBottom w:val="0"/>
                              <w:divBdr>
                                <w:top w:val="none" w:sz="0" w:space="0" w:color="auto"/>
                                <w:left w:val="none" w:sz="0" w:space="0" w:color="auto"/>
                                <w:bottom w:val="none" w:sz="0" w:space="0" w:color="auto"/>
                                <w:right w:val="none" w:sz="0" w:space="0" w:color="auto"/>
                              </w:divBdr>
                              <w:divsChild>
                                <w:div w:id="1939478698">
                                  <w:marLeft w:val="0"/>
                                  <w:marRight w:val="0"/>
                                  <w:marTop w:val="0"/>
                                  <w:marBottom w:val="0"/>
                                  <w:divBdr>
                                    <w:top w:val="none" w:sz="0" w:space="0" w:color="auto"/>
                                    <w:left w:val="none" w:sz="0" w:space="0" w:color="auto"/>
                                    <w:bottom w:val="none" w:sz="0" w:space="0" w:color="auto"/>
                                    <w:right w:val="none" w:sz="0" w:space="0" w:color="auto"/>
                                  </w:divBdr>
                                  <w:divsChild>
                                    <w:div w:id="1601833881">
                                      <w:marLeft w:val="0"/>
                                      <w:marRight w:val="0"/>
                                      <w:marTop w:val="0"/>
                                      <w:marBottom w:val="0"/>
                                      <w:divBdr>
                                        <w:top w:val="none" w:sz="0" w:space="0" w:color="auto"/>
                                        <w:left w:val="none" w:sz="0" w:space="0" w:color="auto"/>
                                        <w:bottom w:val="none" w:sz="0" w:space="0" w:color="auto"/>
                                        <w:right w:val="none" w:sz="0" w:space="0" w:color="auto"/>
                                      </w:divBdr>
                                      <w:divsChild>
                                        <w:div w:id="101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7905">
                              <w:marLeft w:val="0"/>
                              <w:marRight w:val="0"/>
                              <w:marTop w:val="0"/>
                              <w:marBottom w:val="0"/>
                              <w:divBdr>
                                <w:top w:val="none" w:sz="0" w:space="0" w:color="auto"/>
                                <w:left w:val="none" w:sz="0" w:space="0" w:color="auto"/>
                                <w:bottom w:val="none" w:sz="0" w:space="0" w:color="auto"/>
                                <w:right w:val="none" w:sz="0" w:space="0" w:color="auto"/>
                              </w:divBdr>
                              <w:divsChild>
                                <w:div w:id="255556566">
                                  <w:marLeft w:val="0"/>
                                  <w:marRight w:val="0"/>
                                  <w:marTop w:val="0"/>
                                  <w:marBottom w:val="0"/>
                                  <w:divBdr>
                                    <w:top w:val="none" w:sz="0" w:space="0" w:color="auto"/>
                                    <w:left w:val="none" w:sz="0" w:space="0" w:color="auto"/>
                                    <w:bottom w:val="none" w:sz="0" w:space="0" w:color="auto"/>
                                    <w:right w:val="none" w:sz="0" w:space="0" w:color="auto"/>
                                  </w:divBdr>
                                  <w:divsChild>
                                    <w:div w:id="1073117810">
                                      <w:marLeft w:val="0"/>
                                      <w:marRight w:val="0"/>
                                      <w:marTop w:val="0"/>
                                      <w:marBottom w:val="0"/>
                                      <w:divBdr>
                                        <w:top w:val="none" w:sz="0" w:space="0" w:color="auto"/>
                                        <w:left w:val="none" w:sz="0" w:space="0" w:color="auto"/>
                                        <w:bottom w:val="none" w:sz="0" w:space="0" w:color="auto"/>
                                        <w:right w:val="none" w:sz="0" w:space="0" w:color="auto"/>
                                      </w:divBdr>
                                      <w:divsChild>
                                        <w:div w:id="4618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60743">
          <w:marLeft w:val="0"/>
          <w:marRight w:val="0"/>
          <w:marTop w:val="0"/>
          <w:marBottom w:val="0"/>
          <w:divBdr>
            <w:top w:val="none" w:sz="0" w:space="0" w:color="auto"/>
            <w:left w:val="none" w:sz="0" w:space="0" w:color="auto"/>
            <w:bottom w:val="none" w:sz="0" w:space="0" w:color="auto"/>
            <w:right w:val="none" w:sz="0" w:space="0" w:color="auto"/>
          </w:divBdr>
          <w:divsChild>
            <w:div w:id="1167552505">
              <w:marLeft w:val="0"/>
              <w:marRight w:val="0"/>
              <w:marTop w:val="0"/>
              <w:marBottom w:val="0"/>
              <w:divBdr>
                <w:top w:val="none" w:sz="0" w:space="0" w:color="auto"/>
                <w:left w:val="none" w:sz="0" w:space="0" w:color="auto"/>
                <w:bottom w:val="none" w:sz="0" w:space="0" w:color="auto"/>
                <w:right w:val="none" w:sz="0" w:space="0" w:color="auto"/>
              </w:divBdr>
              <w:divsChild>
                <w:div w:id="65807421">
                  <w:marLeft w:val="0"/>
                  <w:marRight w:val="0"/>
                  <w:marTop w:val="0"/>
                  <w:marBottom w:val="0"/>
                  <w:divBdr>
                    <w:top w:val="none" w:sz="0" w:space="0" w:color="auto"/>
                    <w:left w:val="none" w:sz="0" w:space="0" w:color="auto"/>
                    <w:bottom w:val="none" w:sz="0" w:space="0" w:color="auto"/>
                    <w:right w:val="none" w:sz="0" w:space="0" w:color="auto"/>
                  </w:divBdr>
                  <w:divsChild>
                    <w:div w:id="141194138">
                      <w:marLeft w:val="0"/>
                      <w:marRight w:val="0"/>
                      <w:marTop w:val="0"/>
                      <w:marBottom w:val="0"/>
                      <w:divBdr>
                        <w:top w:val="none" w:sz="0" w:space="0" w:color="auto"/>
                        <w:left w:val="none" w:sz="0" w:space="0" w:color="auto"/>
                        <w:bottom w:val="none" w:sz="0" w:space="0" w:color="auto"/>
                        <w:right w:val="none" w:sz="0" w:space="0" w:color="auto"/>
                      </w:divBdr>
                      <w:divsChild>
                        <w:div w:id="579562874">
                          <w:marLeft w:val="0"/>
                          <w:marRight w:val="0"/>
                          <w:marTop w:val="0"/>
                          <w:marBottom w:val="0"/>
                          <w:divBdr>
                            <w:top w:val="none" w:sz="0" w:space="0" w:color="auto"/>
                            <w:left w:val="none" w:sz="0" w:space="0" w:color="auto"/>
                            <w:bottom w:val="none" w:sz="0" w:space="0" w:color="auto"/>
                            <w:right w:val="none" w:sz="0" w:space="0" w:color="auto"/>
                          </w:divBdr>
                          <w:divsChild>
                            <w:div w:id="1072577825">
                              <w:marLeft w:val="0"/>
                              <w:marRight w:val="0"/>
                              <w:marTop w:val="0"/>
                              <w:marBottom w:val="0"/>
                              <w:divBdr>
                                <w:top w:val="none" w:sz="0" w:space="0" w:color="auto"/>
                                <w:left w:val="none" w:sz="0" w:space="0" w:color="auto"/>
                                <w:bottom w:val="none" w:sz="0" w:space="0" w:color="auto"/>
                                <w:right w:val="none" w:sz="0" w:space="0" w:color="auto"/>
                              </w:divBdr>
                              <w:divsChild>
                                <w:div w:id="1427535995">
                                  <w:marLeft w:val="0"/>
                                  <w:marRight w:val="0"/>
                                  <w:marTop w:val="0"/>
                                  <w:marBottom w:val="0"/>
                                  <w:divBdr>
                                    <w:top w:val="none" w:sz="0" w:space="0" w:color="auto"/>
                                    <w:left w:val="none" w:sz="0" w:space="0" w:color="auto"/>
                                    <w:bottom w:val="none" w:sz="0" w:space="0" w:color="auto"/>
                                    <w:right w:val="none" w:sz="0" w:space="0" w:color="auto"/>
                                  </w:divBdr>
                                  <w:divsChild>
                                    <w:div w:id="1611812408">
                                      <w:marLeft w:val="0"/>
                                      <w:marRight w:val="0"/>
                                      <w:marTop w:val="0"/>
                                      <w:marBottom w:val="0"/>
                                      <w:divBdr>
                                        <w:top w:val="none" w:sz="0" w:space="0" w:color="auto"/>
                                        <w:left w:val="none" w:sz="0" w:space="0" w:color="auto"/>
                                        <w:bottom w:val="none" w:sz="0" w:space="0" w:color="auto"/>
                                        <w:right w:val="none" w:sz="0" w:space="0" w:color="auto"/>
                                      </w:divBdr>
                                      <w:divsChild>
                                        <w:div w:id="700398582">
                                          <w:marLeft w:val="0"/>
                                          <w:marRight w:val="0"/>
                                          <w:marTop w:val="0"/>
                                          <w:marBottom w:val="0"/>
                                          <w:divBdr>
                                            <w:top w:val="none" w:sz="0" w:space="0" w:color="auto"/>
                                            <w:left w:val="none" w:sz="0" w:space="0" w:color="auto"/>
                                            <w:bottom w:val="none" w:sz="0" w:space="0" w:color="auto"/>
                                            <w:right w:val="none" w:sz="0" w:space="0" w:color="auto"/>
                                          </w:divBdr>
                                          <w:divsChild>
                                            <w:div w:id="635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683611">
          <w:marLeft w:val="0"/>
          <w:marRight w:val="0"/>
          <w:marTop w:val="0"/>
          <w:marBottom w:val="0"/>
          <w:divBdr>
            <w:top w:val="none" w:sz="0" w:space="0" w:color="auto"/>
            <w:left w:val="none" w:sz="0" w:space="0" w:color="auto"/>
            <w:bottom w:val="none" w:sz="0" w:space="0" w:color="auto"/>
            <w:right w:val="none" w:sz="0" w:space="0" w:color="auto"/>
          </w:divBdr>
          <w:divsChild>
            <w:div w:id="1357077019">
              <w:marLeft w:val="0"/>
              <w:marRight w:val="0"/>
              <w:marTop w:val="0"/>
              <w:marBottom w:val="0"/>
              <w:divBdr>
                <w:top w:val="none" w:sz="0" w:space="0" w:color="auto"/>
                <w:left w:val="none" w:sz="0" w:space="0" w:color="auto"/>
                <w:bottom w:val="none" w:sz="0" w:space="0" w:color="auto"/>
                <w:right w:val="none" w:sz="0" w:space="0" w:color="auto"/>
              </w:divBdr>
              <w:divsChild>
                <w:div w:id="1792286481">
                  <w:marLeft w:val="0"/>
                  <w:marRight w:val="0"/>
                  <w:marTop w:val="0"/>
                  <w:marBottom w:val="0"/>
                  <w:divBdr>
                    <w:top w:val="none" w:sz="0" w:space="0" w:color="auto"/>
                    <w:left w:val="none" w:sz="0" w:space="0" w:color="auto"/>
                    <w:bottom w:val="none" w:sz="0" w:space="0" w:color="auto"/>
                    <w:right w:val="none" w:sz="0" w:space="0" w:color="auto"/>
                  </w:divBdr>
                  <w:divsChild>
                    <w:div w:id="477764898">
                      <w:marLeft w:val="0"/>
                      <w:marRight w:val="0"/>
                      <w:marTop w:val="0"/>
                      <w:marBottom w:val="0"/>
                      <w:divBdr>
                        <w:top w:val="none" w:sz="0" w:space="0" w:color="auto"/>
                        <w:left w:val="none" w:sz="0" w:space="0" w:color="auto"/>
                        <w:bottom w:val="none" w:sz="0" w:space="0" w:color="auto"/>
                        <w:right w:val="none" w:sz="0" w:space="0" w:color="auto"/>
                      </w:divBdr>
                      <w:divsChild>
                        <w:div w:id="2044405236">
                          <w:marLeft w:val="0"/>
                          <w:marRight w:val="0"/>
                          <w:marTop w:val="0"/>
                          <w:marBottom w:val="0"/>
                          <w:divBdr>
                            <w:top w:val="none" w:sz="0" w:space="0" w:color="auto"/>
                            <w:left w:val="none" w:sz="0" w:space="0" w:color="auto"/>
                            <w:bottom w:val="none" w:sz="0" w:space="0" w:color="auto"/>
                            <w:right w:val="none" w:sz="0" w:space="0" w:color="auto"/>
                          </w:divBdr>
                          <w:divsChild>
                            <w:div w:id="1553537469">
                              <w:marLeft w:val="0"/>
                              <w:marRight w:val="0"/>
                              <w:marTop w:val="0"/>
                              <w:marBottom w:val="0"/>
                              <w:divBdr>
                                <w:top w:val="none" w:sz="0" w:space="0" w:color="auto"/>
                                <w:left w:val="none" w:sz="0" w:space="0" w:color="auto"/>
                                <w:bottom w:val="none" w:sz="0" w:space="0" w:color="auto"/>
                                <w:right w:val="none" w:sz="0" w:space="0" w:color="auto"/>
                              </w:divBdr>
                              <w:divsChild>
                                <w:div w:id="890506904">
                                  <w:marLeft w:val="0"/>
                                  <w:marRight w:val="0"/>
                                  <w:marTop w:val="0"/>
                                  <w:marBottom w:val="0"/>
                                  <w:divBdr>
                                    <w:top w:val="none" w:sz="0" w:space="0" w:color="auto"/>
                                    <w:left w:val="none" w:sz="0" w:space="0" w:color="auto"/>
                                    <w:bottom w:val="none" w:sz="0" w:space="0" w:color="auto"/>
                                    <w:right w:val="none" w:sz="0" w:space="0" w:color="auto"/>
                                  </w:divBdr>
                                  <w:divsChild>
                                    <w:div w:id="2139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1342">
                      <w:marLeft w:val="0"/>
                      <w:marRight w:val="0"/>
                      <w:marTop w:val="0"/>
                      <w:marBottom w:val="0"/>
                      <w:divBdr>
                        <w:top w:val="none" w:sz="0" w:space="0" w:color="auto"/>
                        <w:left w:val="none" w:sz="0" w:space="0" w:color="auto"/>
                        <w:bottom w:val="none" w:sz="0" w:space="0" w:color="auto"/>
                        <w:right w:val="none" w:sz="0" w:space="0" w:color="auto"/>
                      </w:divBdr>
                      <w:divsChild>
                        <w:div w:id="980232966">
                          <w:marLeft w:val="0"/>
                          <w:marRight w:val="0"/>
                          <w:marTop w:val="0"/>
                          <w:marBottom w:val="0"/>
                          <w:divBdr>
                            <w:top w:val="none" w:sz="0" w:space="0" w:color="auto"/>
                            <w:left w:val="none" w:sz="0" w:space="0" w:color="auto"/>
                            <w:bottom w:val="none" w:sz="0" w:space="0" w:color="auto"/>
                            <w:right w:val="none" w:sz="0" w:space="0" w:color="auto"/>
                          </w:divBdr>
                          <w:divsChild>
                            <w:div w:id="1308238932">
                              <w:marLeft w:val="0"/>
                              <w:marRight w:val="0"/>
                              <w:marTop w:val="0"/>
                              <w:marBottom w:val="0"/>
                              <w:divBdr>
                                <w:top w:val="none" w:sz="0" w:space="0" w:color="auto"/>
                                <w:left w:val="none" w:sz="0" w:space="0" w:color="auto"/>
                                <w:bottom w:val="none" w:sz="0" w:space="0" w:color="auto"/>
                                <w:right w:val="none" w:sz="0" w:space="0" w:color="auto"/>
                              </w:divBdr>
                              <w:divsChild>
                                <w:div w:id="1767581173">
                                  <w:marLeft w:val="0"/>
                                  <w:marRight w:val="0"/>
                                  <w:marTop w:val="0"/>
                                  <w:marBottom w:val="0"/>
                                  <w:divBdr>
                                    <w:top w:val="none" w:sz="0" w:space="0" w:color="auto"/>
                                    <w:left w:val="none" w:sz="0" w:space="0" w:color="auto"/>
                                    <w:bottom w:val="none" w:sz="0" w:space="0" w:color="auto"/>
                                    <w:right w:val="none" w:sz="0" w:space="0" w:color="auto"/>
                                  </w:divBdr>
                                  <w:divsChild>
                                    <w:div w:id="1285189879">
                                      <w:marLeft w:val="0"/>
                                      <w:marRight w:val="0"/>
                                      <w:marTop w:val="0"/>
                                      <w:marBottom w:val="0"/>
                                      <w:divBdr>
                                        <w:top w:val="none" w:sz="0" w:space="0" w:color="auto"/>
                                        <w:left w:val="none" w:sz="0" w:space="0" w:color="auto"/>
                                        <w:bottom w:val="none" w:sz="0" w:space="0" w:color="auto"/>
                                        <w:right w:val="none" w:sz="0" w:space="0" w:color="auto"/>
                                      </w:divBdr>
                                      <w:divsChild>
                                        <w:div w:id="15040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47483">
      <w:bodyDiv w:val="1"/>
      <w:marLeft w:val="0"/>
      <w:marRight w:val="0"/>
      <w:marTop w:val="0"/>
      <w:marBottom w:val="0"/>
      <w:divBdr>
        <w:top w:val="none" w:sz="0" w:space="0" w:color="auto"/>
        <w:left w:val="none" w:sz="0" w:space="0" w:color="auto"/>
        <w:bottom w:val="none" w:sz="0" w:space="0" w:color="auto"/>
        <w:right w:val="none" w:sz="0" w:space="0" w:color="auto"/>
      </w:divBdr>
    </w:div>
    <w:div w:id="163404327">
      <w:bodyDiv w:val="1"/>
      <w:marLeft w:val="0"/>
      <w:marRight w:val="0"/>
      <w:marTop w:val="0"/>
      <w:marBottom w:val="0"/>
      <w:divBdr>
        <w:top w:val="none" w:sz="0" w:space="0" w:color="auto"/>
        <w:left w:val="none" w:sz="0" w:space="0" w:color="auto"/>
        <w:bottom w:val="none" w:sz="0" w:space="0" w:color="auto"/>
        <w:right w:val="none" w:sz="0" w:space="0" w:color="auto"/>
      </w:divBdr>
    </w:div>
    <w:div w:id="212540906">
      <w:bodyDiv w:val="1"/>
      <w:marLeft w:val="0"/>
      <w:marRight w:val="0"/>
      <w:marTop w:val="0"/>
      <w:marBottom w:val="0"/>
      <w:divBdr>
        <w:top w:val="none" w:sz="0" w:space="0" w:color="auto"/>
        <w:left w:val="none" w:sz="0" w:space="0" w:color="auto"/>
        <w:bottom w:val="none" w:sz="0" w:space="0" w:color="auto"/>
        <w:right w:val="none" w:sz="0" w:space="0" w:color="auto"/>
      </w:divBdr>
    </w:div>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9808">
      <w:bodyDiv w:val="1"/>
      <w:marLeft w:val="0"/>
      <w:marRight w:val="0"/>
      <w:marTop w:val="0"/>
      <w:marBottom w:val="0"/>
      <w:divBdr>
        <w:top w:val="none" w:sz="0" w:space="0" w:color="auto"/>
        <w:left w:val="none" w:sz="0" w:space="0" w:color="auto"/>
        <w:bottom w:val="none" w:sz="0" w:space="0" w:color="auto"/>
        <w:right w:val="none" w:sz="0" w:space="0" w:color="auto"/>
      </w:divBdr>
    </w:div>
    <w:div w:id="351683434">
      <w:bodyDiv w:val="1"/>
      <w:marLeft w:val="0"/>
      <w:marRight w:val="0"/>
      <w:marTop w:val="0"/>
      <w:marBottom w:val="0"/>
      <w:divBdr>
        <w:top w:val="none" w:sz="0" w:space="0" w:color="auto"/>
        <w:left w:val="none" w:sz="0" w:space="0" w:color="auto"/>
        <w:bottom w:val="none" w:sz="0" w:space="0" w:color="auto"/>
        <w:right w:val="none" w:sz="0" w:space="0" w:color="auto"/>
      </w:divBdr>
    </w:div>
    <w:div w:id="354503585">
      <w:bodyDiv w:val="1"/>
      <w:marLeft w:val="0"/>
      <w:marRight w:val="0"/>
      <w:marTop w:val="0"/>
      <w:marBottom w:val="0"/>
      <w:divBdr>
        <w:top w:val="none" w:sz="0" w:space="0" w:color="auto"/>
        <w:left w:val="none" w:sz="0" w:space="0" w:color="auto"/>
        <w:bottom w:val="none" w:sz="0" w:space="0" w:color="auto"/>
        <w:right w:val="none" w:sz="0" w:space="0" w:color="auto"/>
      </w:divBdr>
    </w:div>
    <w:div w:id="365525776">
      <w:bodyDiv w:val="1"/>
      <w:marLeft w:val="0"/>
      <w:marRight w:val="0"/>
      <w:marTop w:val="0"/>
      <w:marBottom w:val="0"/>
      <w:divBdr>
        <w:top w:val="none" w:sz="0" w:space="0" w:color="auto"/>
        <w:left w:val="none" w:sz="0" w:space="0" w:color="auto"/>
        <w:bottom w:val="none" w:sz="0" w:space="0" w:color="auto"/>
        <w:right w:val="none" w:sz="0" w:space="0" w:color="auto"/>
      </w:divBdr>
    </w:div>
    <w:div w:id="373581424">
      <w:bodyDiv w:val="1"/>
      <w:marLeft w:val="0"/>
      <w:marRight w:val="0"/>
      <w:marTop w:val="0"/>
      <w:marBottom w:val="0"/>
      <w:divBdr>
        <w:top w:val="none" w:sz="0" w:space="0" w:color="auto"/>
        <w:left w:val="none" w:sz="0" w:space="0" w:color="auto"/>
        <w:bottom w:val="none" w:sz="0" w:space="0" w:color="auto"/>
        <w:right w:val="none" w:sz="0" w:space="0" w:color="auto"/>
      </w:divBdr>
      <w:divsChild>
        <w:div w:id="465897538">
          <w:marLeft w:val="0"/>
          <w:marRight w:val="0"/>
          <w:marTop w:val="0"/>
          <w:marBottom w:val="0"/>
          <w:divBdr>
            <w:top w:val="none" w:sz="0" w:space="0" w:color="auto"/>
            <w:left w:val="none" w:sz="0" w:space="0" w:color="auto"/>
            <w:bottom w:val="none" w:sz="0" w:space="0" w:color="auto"/>
            <w:right w:val="none" w:sz="0" w:space="0" w:color="auto"/>
          </w:divBdr>
          <w:divsChild>
            <w:div w:id="1368145313">
              <w:marLeft w:val="0"/>
              <w:marRight w:val="0"/>
              <w:marTop w:val="0"/>
              <w:marBottom w:val="0"/>
              <w:divBdr>
                <w:top w:val="none" w:sz="0" w:space="0" w:color="auto"/>
                <w:left w:val="none" w:sz="0" w:space="0" w:color="auto"/>
                <w:bottom w:val="none" w:sz="0" w:space="0" w:color="auto"/>
                <w:right w:val="none" w:sz="0" w:space="0" w:color="auto"/>
              </w:divBdr>
              <w:divsChild>
                <w:div w:id="217860820">
                  <w:marLeft w:val="0"/>
                  <w:marRight w:val="0"/>
                  <w:marTop w:val="0"/>
                  <w:marBottom w:val="0"/>
                  <w:divBdr>
                    <w:top w:val="none" w:sz="0" w:space="0" w:color="auto"/>
                    <w:left w:val="none" w:sz="0" w:space="0" w:color="auto"/>
                    <w:bottom w:val="none" w:sz="0" w:space="0" w:color="auto"/>
                    <w:right w:val="none" w:sz="0" w:space="0" w:color="auto"/>
                  </w:divBdr>
                </w:div>
              </w:divsChild>
            </w:div>
            <w:div w:id="1752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583">
      <w:bodyDiv w:val="1"/>
      <w:marLeft w:val="0"/>
      <w:marRight w:val="0"/>
      <w:marTop w:val="0"/>
      <w:marBottom w:val="0"/>
      <w:divBdr>
        <w:top w:val="none" w:sz="0" w:space="0" w:color="auto"/>
        <w:left w:val="none" w:sz="0" w:space="0" w:color="auto"/>
        <w:bottom w:val="none" w:sz="0" w:space="0" w:color="auto"/>
        <w:right w:val="none" w:sz="0" w:space="0" w:color="auto"/>
      </w:divBdr>
    </w:div>
    <w:div w:id="405079342">
      <w:bodyDiv w:val="1"/>
      <w:marLeft w:val="0"/>
      <w:marRight w:val="0"/>
      <w:marTop w:val="0"/>
      <w:marBottom w:val="0"/>
      <w:divBdr>
        <w:top w:val="none" w:sz="0" w:space="0" w:color="auto"/>
        <w:left w:val="none" w:sz="0" w:space="0" w:color="auto"/>
        <w:bottom w:val="none" w:sz="0" w:space="0" w:color="auto"/>
        <w:right w:val="none" w:sz="0" w:space="0" w:color="auto"/>
      </w:divBdr>
    </w:div>
    <w:div w:id="411632448">
      <w:bodyDiv w:val="1"/>
      <w:marLeft w:val="0"/>
      <w:marRight w:val="0"/>
      <w:marTop w:val="0"/>
      <w:marBottom w:val="0"/>
      <w:divBdr>
        <w:top w:val="none" w:sz="0" w:space="0" w:color="auto"/>
        <w:left w:val="none" w:sz="0" w:space="0" w:color="auto"/>
        <w:bottom w:val="none" w:sz="0" w:space="0" w:color="auto"/>
        <w:right w:val="none" w:sz="0" w:space="0" w:color="auto"/>
      </w:divBdr>
    </w:div>
    <w:div w:id="484324699">
      <w:bodyDiv w:val="1"/>
      <w:marLeft w:val="0"/>
      <w:marRight w:val="0"/>
      <w:marTop w:val="0"/>
      <w:marBottom w:val="0"/>
      <w:divBdr>
        <w:top w:val="none" w:sz="0" w:space="0" w:color="auto"/>
        <w:left w:val="none" w:sz="0" w:space="0" w:color="auto"/>
        <w:bottom w:val="none" w:sz="0" w:space="0" w:color="auto"/>
        <w:right w:val="none" w:sz="0" w:space="0" w:color="auto"/>
      </w:divBdr>
      <w:divsChild>
        <w:div w:id="1920284064">
          <w:marLeft w:val="0"/>
          <w:marRight w:val="0"/>
          <w:marTop w:val="0"/>
          <w:marBottom w:val="0"/>
          <w:divBdr>
            <w:top w:val="none" w:sz="0" w:space="0" w:color="auto"/>
            <w:left w:val="none" w:sz="0" w:space="0" w:color="auto"/>
            <w:bottom w:val="none" w:sz="0" w:space="0" w:color="auto"/>
            <w:right w:val="none" w:sz="0" w:space="0" w:color="auto"/>
          </w:divBdr>
          <w:divsChild>
            <w:div w:id="716903295">
              <w:marLeft w:val="0"/>
              <w:marRight w:val="0"/>
              <w:marTop w:val="0"/>
              <w:marBottom w:val="0"/>
              <w:divBdr>
                <w:top w:val="none" w:sz="0" w:space="0" w:color="auto"/>
                <w:left w:val="none" w:sz="0" w:space="0" w:color="auto"/>
                <w:bottom w:val="none" w:sz="0" w:space="0" w:color="auto"/>
                <w:right w:val="none" w:sz="0" w:space="0" w:color="auto"/>
              </w:divBdr>
              <w:divsChild>
                <w:div w:id="1604534681">
                  <w:marLeft w:val="0"/>
                  <w:marRight w:val="0"/>
                  <w:marTop w:val="0"/>
                  <w:marBottom w:val="0"/>
                  <w:divBdr>
                    <w:top w:val="none" w:sz="0" w:space="0" w:color="auto"/>
                    <w:left w:val="none" w:sz="0" w:space="0" w:color="auto"/>
                    <w:bottom w:val="none" w:sz="0" w:space="0" w:color="auto"/>
                    <w:right w:val="none" w:sz="0" w:space="0" w:color="auto"/>
                  </w:divBdr>
                  <w:divsChild>
                    <w:div w:id="13213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915">
          <w:marLeft w:val="0"/>
          <w:marRight w:val="0"/>
          <w:marTop w:val="0"/>
          <w:marBottom w:val="0"/>
          <w:divBdr>
            <w:top w:val="none" w:sz="0" w:space="0" w:color="auto"/>
            <w:left w:val="none" w:sz="0" w:space="0" w:color="auto"/>
            <w:bottom w:val="none" w:sz="0" w:space="0" w:color="auto"/>
            <w:right w:val="none" w:sz="0" w:space="0" w:color="auto"/>
          </w:divBdr>
          <w:divsChild>
            <w:div w:id="1925262461">
              <w:marLeft w:val="0"/>
              <w:marRight w:val="0"/>
              <w:marTop w:val="0"/>
              <w:marBottom w:val="0"/>
              <w:divBdr>
                <w:top w:val="none" w:sz="0" w:space="0" w:color="auto"/>
                <w:left w:val="none" w:sz="0" w:space="0" w:color="auto"/>
                <w:bottom w:val="none" w:sz="0" w:space="0" w:color="auto"/>
                <w:right w:val="none" w:sz="0" w:space="0" w:color="auto"/>
              </w:divBdr>
              <w:divsChild>
                <w:div w:id="1965380964">
                  <w:marLeft w:val="0"/>
                  <w:marRight w:val="0"/>
                  <w:marTop w:val="0"/>
                  <w:marBottom w:val="0"/>
                  <w:divBdr>
                    <w:top w:val="none" w:sz="0" w:space="0" w:color="auto"/>
                    <w:left w:val="none" w:sz="0" w:space="0" w:color="auto"/>
                    <w:bottom w:val="none" w:sz="0" w:space="0" w:color="auto"/>
                    <w:right w:val="none" w:sz="0" w:space="0" w:color="auto"/>
                  </w:divBdr>
                  <w:divsChild>
                    <w:div w:id="16752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104">
      <w:bodyDiv w:val="1"/>
      <w:marLeft w:val="0"/>
      <w:marRight w:val="0"/>
      <w:marTop w:val="0"/>
      <w:marBottom w:val="0"/>
      <w:divBdr>
        <w:top w:val="none" w:sz="0" w:space="0" w:color="auto"/>
        <w:left w:val="none" w:sz="0" w:space="0" w:color="auto"/>
        <w:bottom w:val="none" w:sz="0" w:space="0" w:color="auto"/>
        <w:right w:val="none" w:sz="0" w:space="0" w:color="auto"/>
      </w:divBdr>
    </w:div>
    <w:div w:id="515971068">
      <w:bodyDiv w:val="1"/>
      <w:marLeft w:val="0"/>
      <w:marRight w:val="0"/>
      <w:marTop w:val="0"/>
      <w:marBottom w:val="0"/>
      <w:divBdr>
        <w:top w:val="none" w:sz="0" w:space="0" w:color="auto"/>
        <w:left w:val="none" w:sz="0" w:space="0" w:color="auto"/>
        <w:bottom w:val="none" w:sz="0" w:space="0" w:color="auto"/>
        <w:right w:val="none" w:sz="0" w:space="0" w:color="auto"/>
      </w:divBdr>
      <w:divsChild>
        <w:div w:id="902520670">
          <w:marLeft w:val="0"/>
          <w:marRight w:val="0"/>
          <w:marTop w:val="0"/>
          <w:marBottom w:val="0"/>
          <w:divBdr>
            <w:top w:val="none" w:sz="0" w:space="0" w:color="auto"/>
            <w:left w:val="none" w:sz="0" w:space="0" w:color="auto"/>
            <w:bottom w:val="none" w:sz="0" w:space="0" w:color="auto"/>
            <w:right w:val="none" w:sz="0" w:space="0" w:color="auto"/>
          </w:divBdr>
          <w:divsChild>
            <w:div w:id="412119353">
              <w:marLeft w:val="0"/>
              <w:marRight w:val="0"/>
              <w:marTop w:val="0"/>
              <w:marBottom w:val="0"/>
              <w:divBdr>
                <w:top w:val="none" w:sz="0" w:space="0" w:color="auto"/>
                <w:left w:val="none" w:sz="0" w:space="0" w:color="auto"/>
                <w:bottom w:val="none" w:sz="0" w:space="0" w:color="auto"/>
                <w:right w:val="none" w:sz="0" w:space="0" w:color="auto"/>
              </w:divBdr>
              <w:divsChild>
                <w:div w:id="896628671">
                  <w:marLeft w:val="0"/>
                  <w:marRight w:val="0"/>
                  <w:marTop w:val="0"/>
                  <w:marBottom w:val="0"/>
                  <w:divBdr>
                    <w:top w:val="none" w:sz="0" w:space="0" w:color="auto"/>
                    <w:left w:val="none" w:sz="0" w:space="0" w:color="auto"/>
                    <w:bottom w:val="none" w:sz="0" w:space="0" w:color="auto"/>
                    <w:right w:val="none" w:sz="0" w:space="0" w:color="auto"/>
                  </w:divBdr>
                </w:div>
              </w:divsChild>
            </w:div>
            <w:div w:id="1346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991">
      <w:bodyDiv w:val="1"/>
      <w:marLeft w:val="0"/>
      <w:marRight w:val="0"/>
      <w:marTop w:val="0"/>
      <w:marBottom w:val="0"/>
      <w:divBdr>
        <w:top w:val="none" w:sz="0" w:space="0" w:color="auto"/>
        <w:left w:val="none" w:sz="0" w:space="0" w:color="auto"/>
        <w:bottom w:val="none" w:sz="0" w:space="0" w:color="auto"/>
        <w:right w:val="none" w:sz="0" w:space="0" w:color="auto"/>
      </w:divBdr>
    </w:div>
    <w:div w:id="571737520">
      <w:bodyDiv w:val="1"/>
      <w:marLeft w:val="0"/>
      <w:marRight w:val="0"/>
      <w:marTop w:val="0"/>
      <w:marBottom w:val="0"/>
      <w:divBdr>
        <w:top w:val="none" w:sz="0" w:space="0" w:color="auto"/>
        <w:left w:val="none" w:sz="0" w:space="0" w:color="auto"/>
        <w:bottom w:val="none" w:sz="0" w:space="0" w:color="auto"/>
        <w:right w:val="none" w:sz="0" w:space="0" w:color="auto"/>
      </w:divBdr>
    </w:div>
    <w:div w:id="578441232">
      <w:bodyDiv w:val="1"/>
      <w:marLeft w:val="0"/>
      <w:marRight w:val="0"/>
      <w:marTop w:val="0"/>
      <w:marBottom w:val="0"/>
      <w:divBdr>
        <w:top w:val="none" w:sz="0" w:space="0" w:color="auto"/>
        <w:left w:val="none" w:sz="0" w:space="0" w:color="auto"/>
        <w:bottom w:val="none" w:sz="0" w:space="0" w:color="auto"/>
        <w:right w:val="none" w:sz="0" w:space="0" w:color="auto"/>
      </w:divBdr>
      <w:divsChild>
        <w:div w:id="242498631">
          <w:marLeft w:val="0"/>
          <w:marRight w:val="0"/>
          <w:marTop w:val="0"/>
          <w:marBottom w:val="0"/>
          <w:divBdr>
            <w:top w:val="none" w:sz="0" w:space="0" w:color="auto"/>
            <w:left w:val="none" w:sz="0" w:space="0" w:color="auto"/>
            <w:bottom w:val="none" w:sz="0" w:space="0" w:color="auto"/>
            <w:right w:val="none" w:sz="0" w:space="0" w:color="auto"/>
          </w:divBdr>
          <w:divsChild>
            <w:div w:id="485170639">
              <w:marLeft w:val="0"/>
              <w:marRight w:val="0"/>
              <w:marTop w:val="0"/>
              <w:marBottom w:val="0"/>
              <w:divBdr>
                <w:top w:val="none" w:sz="0" w:space="0" w:color="auto"/>
                <w:left w:val="none" w:sz="0" w:space="0" w:color="auto"/>
                <w:bottom w:val="none" w:sz="0" w:space="0" w:color="auto"/>
                <w:right w:val="none" w:sz="0" w:space="0" w:color="auto"/>
              </w:divBdr>
              <w:divsChild>
                <w:div w:id="1743873912">
                  <w:marLeft w:val="0"/>
                  <w:marRight w:val="0"/>
                  <w:marTop w:val="0"/>
                  <w:marBottom w:val="0"/>
                  <w:divBdr>
                    <w:top w:val="none" w:sz="0" w:space="0" w:color="auto"/>
                    <w:left w:val="none" w:sz="0" w:space="0" w:color="auto"/>
                    <w:bottom w:val="none" w:sz="0" w:space="0" w:color="auto"/>
                    <w:right w:val="none" w:sz="0" w:space="0" w:color="auto"/>
                  </w:divBdr>
                  <w:divsChild>
                    <w:div w:id="15970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79780">
          <w:marLeft w:val="0"/>
          <w:marRight w:val="0"/>
          <w:marTop w:val="0"/>
          <w:marBottom w:val="0"/>
          <w:divBdr>
            <w:top w:val="none" w:sz="0" w:space="0" w:color="auto"/>
            <w:left w:val="none" w:sz="0" w:space="0" w:color="auto"/>
            <w:bottom w:val="none" w:sz="0" w:space="0" w:color="auto"/>
            <w:right w:val="none" w:sz="0" w:space="0" w:color="auto"/>
          </w:divBdr>
          <w:divsChild>
            <w:div w:id="1870298069">
              <w:marLeft w:val="0"/>
              <w:marRight w:val="0"/>
              <w:marTop w:val="0"/>
              <w:marBottom w:val="0"/>
              <w:divBdr>
                <w:top w:val="none" w:sz="0" w:space="0" w:color="auto"/>
                <w:left w:val="none" w:sz="0" w:space="0" w:color="auto"/>
                <w:bottom w:val="none" w:sz="0" w:space="0" w:color="auto"/>
                <w:right w:val="none" w:sz="0" w:space="0" w:color="auto"/>
              </w:divBdr>
              <w:divsChild>
                <w:div w:id="842665988">
                  <w:marLeft w:val="0"/>
                  <w:marRight w:val="0"/>
                  <w:marTop w:val="0"/>
                  <w:marBottom w:val="0"/>
                  <w:divBdr>
                    <w:top w:val="none" w:sz="0" w:space="0" w:color="auto"/>
                    <w:left w:val="none" w:sz="0" w:space="0" w:color="auto"/>
                    <w:bottom w:val="none" w:sz="0" w:space="0" w:color="auto"/>
                    <w:right w:val="none" w:sz="0" w:space="0" w:color="auto"/>
                  </w:divBdr>
                  <w:divsChild>
                    <w:div w:id="804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589655293">
      <w:bodyDiv w:val="1"/>
      <w:marLeft w:val="0"/>
      <w:marRight w:val="0"/>
      <w:marTop w:val="0"/>
      <w:marBottom w:val="0"/>
      <w:divBdr>
        <w:top w:val="none" w:sz="0" w:space="0" w:color="auto"/>
        <w:left w:val="none" w:sz="0" w:space="0" w:color="auto"/>
        <w:bottom w:val="none" w:sz="0" w:space="0" w:color="auto"/>
        <w:right w:val="none" w:sz="0" w:space="0" w:color="auto"/>
      </w:divBdr>
    </w:div>
    <w:div w:id="599261548">
      <w:bodyDiv w:val="1"/>
      <w:marLeft w:val="0"/>
      <w:marRight w:val="0"/>
      <w:marTop w:val="0"/>
      <w:marBottom w:val="0"/>
      <w:divBdr>
        <w:top w:val="none" w:sz="0" w:space="0" w:color="auto"/>
        <w:left w:val="none" w:sz="0" w:space="0" w:color="auto"/>
        <w:bottom w:val="none" w:sz="0" w:space="0" w:color="auto"/>
        <w:right w:val="none" w:sz="0" w:space="0" w:color="auto"/>
      </w:divBdr>
    </w:div>
    <w:div w:id="631595687">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4649773">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797456993">
      <w:bodyDiv w:val="1"/>
      <w:marLeft w:val="0"/>
      <w:marRight w:val="0"/>
      <w:marTop w:val="0"/>
      <w:marBottom w:val="0"/>
      <w:divBdr>
        <w:top w:val="none" w:sz="0" w:space="0" w:color="auto"/>
        <w:left w:val="none" w:sz="0" w:space="0" w:color="auto"/>
        <w:bottom w:val="none" w:sz="0" w:space="0" w:color="auto"/>
        <w:right w:val="none" w:sz="0" w:space="0" w:color="auto"/>
      </w:divBdr>
      <w:divsChild>
        <w:div w:id="935402285">
          <w:marLeft w:val="0"/>
          <w:marRight w:val="0"/>
          <w:marTop w:val="0"/>
          <w:marBottom w:val="0"/>
          <w:divBdr>
            <w:top w:val="none" w:sz="0" w:space="0" w:color="auto"/>
            <w:left w:val="none" w:sz="0" w:space="0" w:color="auto"/>
            <w:bottom w:val="none" w:sz="0" w:space="0" w:color="auto"/>
            <w:right w:val="none" w:sz="0" w:space="0" w:color="auto"/>
          </w:divBdr>
          <w:divsChild>
            <w:div w:id="1418135674">
              <w:marLeft w:val="0"/>
              <w:marRight w:val="0"/>
              <w:marTop w:val="0"/>
              <w:marBottom w:val="0"/>
              <w:divBdr>
                <w:top w:val="none" w:sz="0" w:space="0" w:color="auto"/>
                <w:left w:val="none" w:sz="0" w:space="0" w:color="auto"/>
                <w:bottom w:val="none" w:sz="0" w:space="0" w:color="auto"/>
                <w:right w:val="none" w:sz="0" w:space="0" w:color="auto"/>
              </w:divBdr>
              <w:divsChild>
                <w:div w:id="2020622026">
                  <w:marLeft w:val="0"/>
                  <w:marRight w:val="0"/>
                  <w:marTop w:val="0"/>
                  <w:marBottom w:val="0"/>
                  <w:divBdr>
                    <w:top w:val="none" w:sz="0" w:space="0" w:color="auto"/>
                    <w:left w:val="none" w:sz="0" w:space="0" w:color="auto"/>
                    <w:bottom w:val="none" w:sz="0" w:space="0" w:color="auto"/>
                    <w:right w:val="none" w:sz="0" w:space="0" w:color="auto"/>
                  </w:divBdr>
                  <w:divsChild>
                    <w:div w:id="14946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4967">
          <w:marLeft w:val="0"/>
          <w:marRight w:val="0"/>
          <w:marTop w:val="0"/>
          <w:marBottom w:val="0"/>
          <w:divBdr>
            <w:top w:val="none" w:sz="0" w:space="0" w:color="auto"/>
            <w:left w:val="none" w:sz="0" w:space="0" w:color="auto"/>
            <w:bottom w:val="none" w:sz="0" w:space="0" w:color="auto"/>
            <w:right w:val="none" w:sz="0" w:space="0" w:color="auto"/>
          </w:divBdr>
          <w:divsChild>
            <w:div w:id="1507944240">
              <w:marLeft w:val="0"/>
              <w:marRight w:val="0"/>
              <w:marTop w:val="0"/>
              <w:marBottom w:val="0"/>
              <w:divBdr>
                <w:top w:val="none" w:sz="0" w:space="0" w:color="auto"/>
                <w:left w:val="none" w:sz="0" w:space="0" w:color="auto"/>
                <w:bottom w:val="none" w:sz="0" w:space="0" w:color="auto"/>
                <w:right w:val="none" w:sz="0" w:space="0" w:color="auto"/>
              </w:divBdr>
              <w:divsChild>
                <w:div w:id="426509915">
                  <w:marLeft w:val="0"/>
                  <w:marRight w:val="0"/>
                  <w:marTop w:val="0"/>
                  <w:marBottom w:val="0"/>
                  <w:divBdr>
                    <w:top w:val="none" w:sz="0" w:space="0" w:color="auto"/>
                    <w:left w:val="none" w:sz="0" w:space="0" w:color="auto"/>
                    <w:bottom w:val="none" w:sz="0" w:space="0" w:color="auto"/>
                    <w:right w:val="none" w:sz="0" w:space="0" w:color="auto"/>
                  </w:divBdr>
                  <w:divsChild>
                    <w:div w:id="1641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19020">
      <w:bodyDiv w:val="1"/>
      <w:marLeft w:val="0"/>
      <w:marRight w:val="0"/>
      <w:marTop w:val="0"/>
      <w:marBottom w:val="0"/>
      <w:divBdr>
        <w:top w:val="none" w:sz="0" w:space="0" w:color="auto"/>
        <w:left w:val="none" w:sz="0" w:space="0" w:color="auto"/>
        <w:bottom w:val="none" w:sz="0" w:space="0" w:color="auto"/>
        <w:right w:val="none" w:sz="0" w:space="0" w:color="auto"/>
      </w:divBdr>
    </w:div>
    <w:div w:id="893809427">
      <w:bodyDiv w:val="1"/>
      <w:marLeft w:val="0"/>
      <w:marRight w:val="0"/>
      <w:marTop w:val="0"/>
      <w:marBottom w:val="0"/>
      <w:divBdr>
        <w:top w:val="none" w:sz="0" w:space="0" w:color="auto"/>
        <w:left w:val="none" w:sz="0" w:space="0" w:color="auto"/>
        <w:bottom w:val="none" w:sz="0" w:space="0" w:color="auto"/>
        <w:right w:val="none" w:sz="0" w:space="0" w:color="auto"/>
      </w:divBdr>
    </w:div>
    <w:div w:id="908003019">
      <w:bodyDiv w:val="1"/>
      <w:marLeft w:val="0"/>
      <w:marRight w:val="0"/>
      <w:marTop w:val="0"/>
      <w:marBottom w:val="0"/>
      <w:divBdr>
        <w:top w:val="none" w:sz="0" w:space="0" w:color="auto"/>
        <w:left w:val="none" w:sz="0" w:space="0" w:color="auto"/>
        <w:bottom w:val="none" w:sz="0" w:space="0" w:color="auto"/>
        <w:right w:val="none" w:sz="0" w:space="0" w:color="auto"/>
      </w:divBdr>
      <w:divsChild>
        <w:div w:id="998651462">
          <w:marLeft w:val="0"/>
          <w:marRight w:val="0"/>
          <w:marTop w:val="0"/>
          <w:marBottom w:val="0"/>
          <w:divBdr>
            <w:top w:val="none" w:sz="0" w:space="0" w:color="auto"/>
            <w:left w:val="none" w:sz="0" w:space="0" w:color="auto"/>
            <w:bottom w:val="none" w:sz="0" w:space="0" w:color="auto"/>
            <w:right w:val="none" w:sz="0" w:space="0" w:color="auto"/>
          </w:divBdr>
          <w:divsChild>
            <w:div w:id="220941949">
              <w:marLeft w:val="0"/>
              <w:marRight w:val="0"/>
              <w:marTop w:val="0"/>
              <w:marBottom w:val="0"/>
              <w:divBdr>
                <w:top w:val="none" w:sz="0" w:space="0" w:color="auto"/>
                <w:left w:val="none" w:sz="0" w:space="0" w:color="auto"/>
                <w:bottom w:val="none" w:sz="0" w:space="0" w:color="auto"/>
                <w:right w:val="none" w:sz="0" w:space="0" w:color="auto"/>
              </w:divBdr>
              <w:divsChild>
                <w:div w:id="535433701">
                  <w:marLeft w:val="0"/>
                  <w:marRight w:val="0"/>
                  <w:marTop w:val="0"/>
                  <w:marBottom w:val="0"/>
                  <w:divBdr>
                    <w:top w:val="none" w:sz="0" w:space="0" w:color="auto"/>
                    <w:left w:val="none" w:sz="0" w:space="0" w:color="auto"/>
                    <w:bottom w:val="none" w:sz="0" w:space="0" w:color="auto"/>
                    <w:right w:val="none" w:sz="0" w:space="0" w:color="auto"/>
                  </w:divBdr>
                  <w:divsChild>
                    <w:div w:id="1326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5146">
      <w:bodyDiv w:val="1"/>
      <w:marLeft w:val="0"/>
      <w:marRight w:val="0"/>
      <w:marTop w:val="0"/>
      <w:marBottom w:val="0"/>
      <w:divBdr>
        <w:top w:val="none" w:sz="0" w:space="0" w:color="auto"/>
        <w:left w:val="none" w:sz="0" w:space="0" w:color="auto"/>
        <w:bottom w:val="none" w:sz="0" w:space="0" w:color="auto"/>
        <w:right w:val="none" w:sz="0" w:space="0" w:color="auto"/>
      </w:divBdr>
    </w:div>
    <w:div w:id="953823529">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166746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749">
      <w:bodyDiv w:val="1"/>
      <w:marLeft w:val="0"/>
      <w:marRight w:val="0"/>
      <w:marTop w:val="0"/>
      <w:marBottom w:val="0"/>
      <w:divBdr>
        <w:top w:val="none" w:sz="0" w:space="0" w:color="auto"/>
        <w:left w:val="none" w:sz="0" w:space="0" w:color="auto"/>
        <w:bottom w:val="none" w:sz="0" w:space="0" w:color="auto"/>
        <w:right w:val="none" w:sz="0" w:space="0" w:color="auto"/>
      </w:divBdr>
      <w:divsChild>
        <w:div w:id="823591995">
          <w:marLeft w:val="0"/>
          <w:marRight w:val="0"/>
          <w:marTop w:val="0"/>
          <w:marBottom w:val="0"/>
          <w:divBdr>
            <w:top w:val="none" w:sz="0" w:space="0" w:color="auto"/>
            <w:left w:val="none" w:sz="0" w:space="0" w:color="auto"/>
            <w:bottom w:val="none" w:sz="0" w:space="0" w:color="auto"/>
            <w:right w:val="none" w:sz="0" w:space="0" w:color="auto"/>
          </w:divBdr>
          <w:divsChild>
            <w:div w:id="574046531">
              <w:marLeft w:val="0"/>
              <w:marRight w:val="0"/>
              <w:marTop w:val="0"/>
              <w:marBottom w:val="0"/>
              <w:divBdr>
                <w:top w:val="none" w:sz="0" w:space="0" w:color="auto"/>
                <w:left w:val="none" w:sz="0" w:space="0" w:color="auto"/>
                <w:bottom w:val="none" w:sz="0" w:space="0" w:color="auto"/>
                <w:right w:val="none" w:sz="0" w:space="0" w:color="auto"/>
              </w:divBdr>
              <w:divsChild>
                <w:div w:id="1718897263">
                  <w:marLeft w:val="0"/>
                  <w:marRight w:val="0"/>
                  <w:marTop w:val="0"/>
                  <w:marBottom w:val="0"/>
                  <w:divBdr>
                    <w:top w:val="none" w:sz="0" w:space="0" w:color="auto"/>
                    <w:left w:val="none" w:sz="0" w:space="0" w:color="auto"/>
                    <w:bottom w:val="none" w:sz="0" w:space="0" w:color="auto"/>
                    <w:right w:val="none" w:sz="0" w:space="0" w:color="auto"/>
                  </w:divBdr>
                  <w:divsChild>
                    <w:div w:id="860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858">
          <w:marLeft w:val="0"/>
          <w:marRight w:val="0"/>
          <w:marTop w:val="0"/>
          <w:marBottom w:val="0"/>
          <w:divBdr>
            <w:top w:val="none" w:sz="0" w:space="0" w:color="auto"/>
            <w:left w:val="none" w:sz="0" w:space="0" w:color="auto"/>
            <w:bottom w:val="none" w:sz="0" w:space="0" w:color="auto"/>
            <w:right w:val="none" w:sz="0" w:space="0" w:color="auto"/>
          </w:divBdr>
          <w:divsChild>
            <w:div w:id="1883983796">
              <w:marLeft w:val="0"/>
              <w:marRight w:val="0"/>
              <w:marTop w:val="0"/>
              <w:marBottom w:val="0"/>
              <w:divBdr>
                <w:top w:val="none" w:sz="0" w:space="0" w:color="auto"/>
                <w:left w:val="none" w:sz="0" w:space="0" w:color="auto"/>
                <w:bottom w:val="none" w:sz="0" w:space="0" w:color="auto"/>
                <w:right w:val="none" w:sz="0" w:space="0" w:color="auto"/>
              </w:divBdr>
              <w:divsChild>
                <w:div w:id="1676227687">
                  <w:marLeft w:val="0"/>
                  <w:marRight w:val="0"/>
                  <w:marTop w:val="0"/>
                  <w:marBottom w:val="0"/>
                  <w:divBdr>
                    <w:top w:val="none" w:sz="0" w:space="0" w:color="auto"/>
                    <w:left w:val="none" w:sz="0" w:space="0" w:color="auto"/>
                    <w:bottom w:val="none" w:sz="0" w:space="0" w:color="auto"/>
                    <w:right w:val="none" w:sz="0" w:space="0" w:color="auto"/>
                  </w:divBdr>
                  <w:divsChild>
                    <w:div w:id="126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2692">
      <w:bodyDiv w:val="1"/>
      <w:marLeft w:val="0"/>
      <w:marRight w:val="0"/>
      <w:marTop w:val="0"/>
      <w:marBottom w:val="0"/>
      <w:divBdr>
        <w:top w:val="none" w:sz="0" w:space="0" w:color="auto"/>
        <w:left w:val="none" w:sz="0" w:space="0" w:color="auto"/>
        <w:bottom w:val="none" w:sz="0" w:space="0" w:color="auto"/>
        <w:right w:val="none" w:sz="0" w:space="0" w:color="auto"/>
      </w:divBdr>
      <w:divsChild>
        <w:div w:id="1264604678">
          <w:marLeft w:val="0"/>
          <w:marRight w:val="0"/>
          <w:marTop w:val="0"/>
          <w:marBottom w:val="0"/>
          <w:divBdr>
            <w:top w:val="none" w:sz="0" w:space="0" w:color="auto"/>
            <w:left w:val="none" w:sz="0" w:space="0" w:color="auto"/>
            <w:bottom w:val="none" w:sz="0" w:space="0" w:color="auto"/>
            <w:right w:val="none" w:sz="0" w:space="0" w:color="auto"/>
          </w:divBdr>
          <w:divsChild>
            <w:div w:id="1292445931">
              <w:marLeft w:val="0"/>
              <w:marRight w:val="0"/>
              <w:marTop w:val="0"/>
              <w:marBottom w:val="0"/>
              <w:divBdr>
                <w:top w:val="none" w:sz="0" w:space="0" w:color="auto"/>
                <w:left w:val="none" w:sz="0" w:space="0" w:color="auto"/>
                <w:bottom w:val="none" w:sz="0" w:space="0" w:color="auto"/>
                <w:right w:val="none" w:sz="0" w:space="0" w:color="auto"/>
              </w:divBdr>
              <w:divsChild>
                <w:div w:id="1936858606">
                  <w:marLeft w:val="0"/>
                  <w:marRight w:val="0"/>
                  <w:marTop w:val="0"/>
                  <w:marBottom w:val="0"/>
                  <w:divBdr>
                    <w:top w:val="none" w:sz="0" w:space="0" w:color="auto"/>
                    <w:left w:val="none" w:sz="0" w:space="0" w:color="auto"/>
                    <w:bottom w:val="none" w:sz="0" w:space="0" w:color="auto"/>
                    <w:right w:val="none" w:sz="0" w:space="0" w:color="auto"/>
                  </w:divBdr>
                  <w:divsChild>
                    <w:div w:id="1531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0664">
          <w:marLeft w:val="0"/>
          <w:marRight w:val="0"/>
          <w:marTop w:val="0"/>
          <w:marBottom w:val="0"/>
          <w:divBdr>
            <w:top w:val="none" w:sz="0" w:space="0" w:color="auto"/>
            <w:left w:val="none" w:sz="0" w:space="0" w:color="auto"/>
            <w:bottom w:val="none" w:sz="0" w:space="0" w:color="auto"/>
            <w:right w:val="none" w:sz="0" w:space="0" w:color="auto"/>
          </w:divBdr>
          <w:divsChild>
            <w:div w:id="1311713142">
              <w:marLeft w:val="0"/>
              <w:marRight w:val="0"/>
              <w:marTop w:val="0"/>
              <w:marBottom w:val="0"/>
              <w:divBdr>
                <w:top w:val="none" w:sz="0" w:space="0" w:color="auto"/>
                <w:left w:val="none" w:sz="0" w:space="0" w:color="auto"/>
                <w:bottom w:val="none" w:sz="0" w:space="0" w:color="auto"/>
                <w:right w:val="none" w:sz="0" w:space="0" w:color="auto"/>
              </w:divBdr>
              <w:divsChild>
                <w:div w:id="110444700">
                  <w:marLeft w:val="0"/>
                  <w:marRight w:val="0"/>
                  <w:marTop w:val="0"/>
                  <w:marBottom w:val="0"/>
                  <w:divBdr>
                    <w:top w:val="none" w:sz="0" w:space="0" w:color="auto"/>
                    <w:left w:val="none" w:sz="0" w:space="0" w:color="auto"/>
                    <w:bottom w:val="none" w:sz="0" w:space="0" w:color="auto"/>
                    <w:right w:val="none" w:sz="0" w:space="0" w:color="auto"/>
                  </w:divBdr>
                  <w:divsChild>
                    <w:div w:id="894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01202">
      <w:bodyDiv w:val="1"/>
      <w:marLeft w:val="0"/>
      <w:marRight w:val="0"/>
      <w:marTop w:val="0"/>
      <w:marBottom w:val="0"/>
      <w:divBdr>
        <w:top w:val="none" w:sz="0" w:space="0" w:color="auto"/>
        <w:left w:val="none" w:sz="0" w:space="0" w:color="auto"/>
        <w:bottom w:val="none" w:sz="0" w:space="0" w:color="auto"/>
        <w:right w:val="none" w:sz="0" w:space="0" w:color="auto"/>
      </w:divBdr>
    </w:div>
    <w:div w:id="1122454808">
      <w:bodyDiv w:val="1"/>
      <w:marLeft w:val="0"/>
      <w:marRight w:val="0"/>
      <w:marTop w:val="0"/>
      <w:marBottom w:val="0"/>
      <w:divBdr>
        <w:top w:val="none" w:sz="0" w:space="0" w:color="auto"/>
        <w:left w:val="none" w:sz="0" w:space="0" w:color="auto"/>
        <w:bottom w:val="none" w:sz="0" w:space="0" w:color="auto"/>
        <w:right w:val="none" w:sz="0" w:space="0" w:color="auto"/>
      </w:divBdr>
      <w:divsChild>
        <w:div w:id="1210844088">
          <w:marLeft w:val="0"/>
          <w:marRight w:val="0"/>
          <w:marTop w:val="0"/>
          <w:marBottom w:val="0"/>
          <w:divBdr>
            <w:top w:val="none" w:sz="0" w:space="0" w:color="auto"/>
            <w:left w:val="none" w:sz="0" w:space="0" w:color="auto"/>
            <w:bottom w:val="none" w:sz="0" w:space="0" w:color="auto"/>
            <w:right w:val="none" w:sz="0" w:space="0" w:color="auto"/>
          </w:divBdr>
          <w:divsChild>
            <w:div w:id="103887389">
              <w:marLeft w:val="0"/>
              <w:marRight w:val="0"/>
              <w:marTop w:val="0"/>
              <w:marBottom w:val="0"/>
              <w:divBdr>
                <w:top w:val="none" w:sz="0" w:space="0" w:color="auto"/>
                <w:left w:val="none" w:sz="0" w:space="0" w:color="auto"/>
                <w:bottom w:val="none" w:sz="0" w:space="0" w:color="auto"/>
                <w:right w:val="none" w:sz="0" w:space="0" w:color="auto"/>
              </w:divBdr>
              <w:divsChild>
                <w:div w:id="2089959775">
                  <w:marLeft w:val="0"/>
                  <w:marRight w:val="0"/>
                  <w:marTop w:val="0"/>
                  <w:marBottom w:val="0"/>
                  <w:divBdr>
                    <w:top w:val="none" w:sz="0" w:space="0" w:color="auto"/>
                    <w:left w:val="none" w:sz="0" w:space="0" w:color="auto"/>
                    <w:bottom w:val="none" w:sz="0" w:space="0" w:color="auto"/>
                    <w:right w:val="none" w:sz="0" w:space="0" w:color="auto"/>
                  </w:divBdr>
                  <w:divsChild>
                    <w:div w:id="2097825723">
                      <w:marLeft w:val="0"/>
                      <w:marRight w:val="0"/>
                      <w:marTop w:val="0"/>
                      <w:marBottom w:val="0"/>
                      <w:divBdr>
                        <w:top w:val="none" w:sz="0" w:space="0" w:color="auto"/>
                        <w:left w:val="none" w:sz="0" w:space="0" w:color="auto"/>
                        <w:bottom w:val="none" w:sz="0" w:space="0" w:color="auto"/>
                        <w:right w:val="none" w:sz="0" w:space="0" w:color="auto"/>
                      </w:divBdr>
                      <w:divsChild>
                        <w:div w:id="18142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6582">
              <w:marLeft w:val="0"/>
              <w:marRight w:val="0"/>
              <w:marTop w:val="0"/>
              <w:marBottom w:val="0"/>
              <w:divBdr>
                <w:top w:val="none" w:sz="0" w:space="0" w:color="auto"/>
                <w:left w:val="none" w:sz="0" w:space="0" w:color="auto"/>
                <w:bottom w:val="none" w:sz="0" w:space="0" w:color="auto"/>
                <w:right w:val="none" w:sz="0" w:space="0" w:color="auto"/>
              </w:divBdr>
              <w:divsChild>
                <w:div w:id="444467666">
                  <w:marLeft w:val="0"/>
                  <w:marRight w:val="0"/>
                  <w:marTop w:val="0"/>
                  <w:marBottom w:val="0"/>
                  <w:divBdr>
                    <w:top w:val="none" w:sz="0" w:space="0" w:color="auto"/>
                    <w:left w:val="none" w:sz="0" w:space="0" w:color="auto"/>
                    <w:bottom w:val="none" w:sz="0" w:space="0" w:color="auto"/>
                    <w:right w:val="none" w:sz="0" w:space="0" w:color="auto"/>
                  </w:divBdr>
                </w:div>
                <w:div w:id="495607431">
                  <w:marLeft w:val="0"/>
                  <w:marRight w:val="0"/>
                  <w:marTop w:val="0"/>
                  <w:marBottom w:val="0"/>
                  <w:divBdr>
                    <w:top w:val="none" w:sz="0" w:space="0" w:color="auto"/>
                    <w:left w:val="none" w:sz="0" w:space="0" w:color="auto"/>
                    <w:bottom w:val="none" w:sz="0" w:space="0" w:color="auto"/>
                    <w:right w:val="none" w:sz="0" w:space="0" w:color="auto"/>
                  </w:divBdr>
                  <w:divsChild>
                    <w:div w:id="12482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392">
              <w:marLeft w:val="0"/>
              <w:marRight w:val="0"/>
              <w:marTop w:val="0"/>
              <w:marBottom w:val="180"/>
              <w:divBdr>
                <w:top w:val="none" w:sz="0" w:space="0" w:color="auto"/>
                <w:left w:val="none" w:sz="0" w:space="0" w:color="auto"/>
                <w:bottom w:val="none" w:sz="0" w:space="0" w:color="auto"/>
                <w:right w:val="none" w:sz="0" w:space="0" w:color="auto"/>
              </w:divBdr>
              <w:divsChild>
                <w:div w:id="1022897513">
                  <w:marLeft w:val="0"/>
                  <w:marRight w:val="0"/>
                  <w:marTop w:val="0"/>
                  <w:marBottom w:val="0"/>
                  <w:divBdr>
                    <w:top w:val="none" w:sz="0" w:space="0" w:color="auto"/>
                    <w:left w:val="none" w:sz="0" w:space="0" w:color="auto"/>
                    <w:bottom w:val="none" w:sz="0" w:space="0" w:color="auto"/>
                    <w:right w:val="none" w:sz="0" w:space="0" w:color="auto"/>
                  </w:divBdr>
                </w:div>
              </w:divsChild>
            </w:div>
            <w:div w:id="999887648">
              <w:marLeft w:val="0"/>
              <w:marRight w:val="0"/>
              <w:marTop w:val="0"/>
              <w:marBottom w:val="0"/>
              <w:divBdr>
                <w:top w:val="none" w:sz="0" w:space="0" w:color="auto"/>
                <w:left w:val="none" w:sz="0" w:space="0" w:color="auto"/>
                <w:bottom w:val="none" w:sz="0" w:space="0" w:color="auto"/>
                <w:right w:val="none" w:sz="0" w:space="0" w:color="auto"/>
              </w:divBdr>
              <w:divsChild>
                <w:div w:id="1063067748">
                  <w:marLeft w:val="0"/>
                  <w:marRight w:val="0"/>
                  <w:marTop w:val="0"/>
                  <w:marBottom w:val="0"/>
                  <w:divBdr>
                    <w:top w:val="none" w:sz="0" w:space="0" w:color="auto"/>
                    <w:left w:val="none" w:sz="0" w:space="0" w:color="auto"/>
                    <w:bottom w:val="none" w:sz="0" w:space="0" w:color="auto"/>
                    <w:right w:val="none" w:sz="0" w:space="0" w:color="auto"/>
                  </w:divBdr>
                  <w:divsChild>
                    <w:div w:id="6366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313">
              <w:marLeft w:val="0"/>
              <w:marRight w:val="0"/>
              <w:marTop w:val="0"/>
              <w:marBottom w:val="0"/>
              <w:divBdr>
                <w:top w:val="none" w:sz="0" w:space="0" w:color="auto"/>
                <w:left w:val="none" w:sz="0" w:space="0" w:color="auto"/>
                <w:bottom w:val="none" w:sz="0" w:space="0" w:color="auto"/>
                <w:right w:val="none" w:sz="0" w:space="0" w:color="auto"/>
              </w:divBdr>
              <w:divsChild>
                <w:div w:id="1198616098">
                  <w:marLeft w:val="0"/>
                  <w:marRight w:val="0"/>
                  <w:marTop w:val="0"/>
                  <w:marBottom w:val="0"/>
                  <w:divBdr>
                    <w:top w:val="none" w:sz="0" w:space="0" w:color="auto"/>
                    <w:left w:val="none" w:sz="0" w:space="0" w:color="auto"/>
                    <w:bottom w:val="none" w:sz="0" w:space="0" w:color="auto"/>
                    <w:right w:val="none" w:sz="0" w:space="0" w:color="auto"/>
                  </w:divBdr>
                  <w:divsChild>
                    <w:div w:id="1157696031">
                      <w:marLeft w:val="0"/>
                      <w:marRight w:val="0"/>
                      <w:marTop w:val="0"/>
                      <w:marBottom w:val="0"/>
                      <w:divBdr>
                        <w:top w:val="none" w:sz="0" w:space="0" w:color="auto"/>
                        <w:left w:val="none" w:sz="0" w:space="0" w:color="auto"/>
                        <w:bottom w:val="none" w:sz="0" w:space="0" w:color="auto"/>
                        <w:right w:val="none" w:sz="0" w:space="0" w:color="auto"/>
                      </w:divBdr>
                      <w:divsChild>
                        <w:div w:id="13018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6724">
              <w:marLeft w:val="0"/>
              <w:marRight w:val="0"/>
              <w:marTop w:val="180"/>
              <w:marBottom w:val="0"/>
              <w:divBdr>
                <w:top w:val="none" w:sz="0" w:space="0" w:color="auto"/>
                <w:left w:val="none" w:sz="0" w:space="0" w:color="auto"/>
                <w:bottom w:val="none" w:sz="0" w:space="0" w:color="auto"/>
                <w:right w:val="none" w:sz="0" w:space="0" w:color="auto"/>
              </w:divBdr>
              <w:divsChild>
                <w:div w:id="1856533070">
                  <w:marLeft w:val="0"/>
                  <w:marRight w:val="0"/>
                  <w:marTop w:val="0"/>
                  <w:marBottom w:val="0"/>
                  <w:divBdr>
                    <w:top w:val="none" w:sz="0" w:space="0" w:color="auto"/>
                    <w:left w:val="none" w:sz="0" w:space="0" w:color="auto"/>
                    <w:bottom w:val="none" w:sz="0" w:space="0" w:color="auto"/>
                    <w:right w:val="none" w:sz="0" w:space="0" w:color="auto"/>
                  </w:divBdr>
                </w:div>
              </w:divsChild>
            </w:div>
            <w:div w:id="1576889217">
              <w:marLeft w:val="0"/>
              <w:marRight w:val="0"/>
              <w:marTop w:val="0"/>
              <w:marBottom w:val="180"/>
              <w:divBdr>
                <w:top w:val="none" w:sz="0" w:space="0" w:color="auto"/>
                <w:left w:val="none" w:sz="0" w:space="0" w:color="auto"/>
                <w:bottom w:val="none" w:sz="0" w:space="0" w:color="auto"/>
                <w:right w:val="none" w:sz="0" w:space="0" w:color="auto"/>
              </w:divBdr>
              <w:divsChild>
                <w:div w:id="1014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4247">
      <w:bodyDiv w:val="1"/>
      <w:marLeft w:val="0"/>
      <w:marRight w:val="0"/>
      <w:marTop w:val="0"/>
      <w:marBottom w:val="0"/>
      <w:divBdr>
        <w:top w:val="none" w:sz="0" w:space="0" w:color="auto"/>
        <w:left w:val="none" w:sz="0" w:space="0" w:color="auto"/>
        <w:bottom w:val="none" w:sz="0" w:space="0" w:color="auto"/>
        <w:right w:val="none" w:sz="0" w:space="0" w:color="auto"/>
      </w:divBdr>
    </w:div>
    <w:div w:id="1346975553">
      <w:bodyDiv w:val="1"/>
      <w:marLeft w:val="0"/>
      <w:marRight w:val="0"/>
      <w:marTop w:val="0"/>
      <w:marBottom w:val="0"/>
      <w:divBdr>
        <w:top w:val="none" w:sz="0" w:space="0" w:color="auto"/>
        <w:left w:val="none" w:sz="0" w:space="0" w:color="auto"/>
        <w:bottom w:val="none" w:sz="0" w:space="0" w:color="auto"/>
        <w:right w:val="none" w:sz="0" w:space="0" w:color="auto"/>
      </w:divBdr>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465584686">
      <w:bodyDiv w:val="1"/>
      <w:marLeft w:val="0"/>
      <w:marRight w:val="0"/>
      <w:marTop w:val="0"/>
      <w:marBottom w:val="0"/>
      <w:divBdr>
        <w:top w:val="none" w:sz="0" w:space="0" w:color="auto"/>
        <w:left w:val="none" w:sz="0" w:space="0" w:color="auto"/>
        <w:bottom w:val="none" w:sz="0" w:space="0" w:color="auto"/>
        <w:right w:val="none" w:sz="0" w:space="0" w:color="auto"/>
      </w:divBdr>
    </w:div>
    <w:div w:id="1477844157">
      <w:bodyDiv w:val="1"/>
      <w:marLeft w:val="0"/>
      <w:marRight w:val="0"/>
      <w:marTop w:val="0"/>
      <w:marBottom w:val="0"/>
      <w:divBdr>
        <w:top w:val="none" w:sz="0" w:space="0" w:color="auto"/>
        <w:left w:val="none" w:sz="0" w:space="0" w:color="auto"/>
        <w:bottom w:val="none" w:sz="0" w:space="0" w:color="auto"/>
        <w:right w:val="none" w:sz="0" w:space="0" w:color="auto"/>
      </w:divBdr>
    </w:div>
    <w:div w:id="1517497382">
      <w:bodyDiv w:val="1"/>
      <w:marLeft w:val="0"/>
      <w:marRight w:val="0"/>
      <w:marTop w:val="0"/>
      <w:marBottom w:val="0"/>
      <w:divBdr>
        <w:top w:val="none" w:sz="0" w:space="0" w:color="auto"/>
        <w:left w:val="none" w:sz="0" w:space="0" w:color="auto"/>
        <w:bottom w:val="none" w:sz="0" w:space="0" w:color="auto"/>
        <w:right w:val="none" w:sz="0" w:space="0" w:color="auto"/>
      </w:divBdr>
    </w:div>
    <w:div w:id="1565919575">
      <w:bodyDiv w:val="1"/>
      <w:marLeft w:val="0"/>
      <w:marRight w:val="0"/>
      <w:marTop w:val="0"/>
      <w:marBottom w:val="0"/>
      <w:divBdr>
        <w:top w:val="none" w:sz="0" w:space="0" w:color="auto"/>
        <w:left w:val="none" w:sz="0" w:space="0" w:color="auto"/>
        <w:bottom w:val="none" w:sz="0" w:space="0" w:color="auto"/>
        <w:right w:val="none" w:sz="0" w:space="0" w:color="auto"/>
      </w:divBdr>
    </w:div>
    <w:div w:id="1573850753">
      <w:bodyDiv w:val="1"/>
      <w:marLeft w:val="0"/>
      <w:marRight w:val="0"/>
      <w:marTop w:val="0"/>
      <w:marBottom w:val="0"/>
      <w:divBdr>
        <w:top w:val="none" w:sz="0" w:space="0" w:color="auto"/>
        <w:left w:val="none" w:sz="0" w:space="0" w:color="auto"/>
        <w:bottom w:val="none" w:sz="0" w:space="0" w:color="auto"/>
        <w:right w:val="none" w:sz="0" w:space="0" w:color="auto"/>
      </w:divBdr>
      <w:divsChild>
        <w:div w:id="63113669">
          <w:marLeft w:val="0"/>
          <w:marRight w:val="0"/>
          <w:marTop w:val="0"/>
          <w:marBottom w:val="0"/>
          <w:divBdr>
            <w:top w:val="none" w:sz="0" w:space="0" w:color="auto"/>
            <w:left w:val="none" w:sz="0" w:space="0" w:color="auto"/>
            <w:bottom w:val="none" w:sz="0" w:space="0" w:color="auto"/>
            <w:right w:val="none" w:sz="0" w:space="0" w:color="auto"/>
          </w:divBdr>
          <w:divsChild>
            <w:div w:id="2132702593">
              <w:marLeft w:val="0"/>
              <w:marRight w:val="0"/>
              <w:marTop w:val="0"/>
              <w:marBottom w:val="0"/>
              <w:divBdr>
                <w:top w:val="none" w:sz="0" w:space="0" w:color="auto"/>
                <w:left w:val="none" w:sz="0" w:space="0" w:color="auto"/>
                <w:bottom w:val="none" w:sz="0" w:space="0" w:color="auto"/>
                <w:right w:val="none" w:sz="0" w:space="0" w:color="auto"/>
              </w:divBdr>
              <w:divsChild>
                <w:div w:id="1785689239">
                  <w:marLeft w:val="0"/>
                  <w:marRight w:val="0"/>
                  <w:marTop w:val="0"/>
                  <w:marBottom w:val="0"/>
                  <w:divBdr>
                    <w:top w:val="none" w:sz="0" w:space="0" w:color="auto"/>
                    <w:left w:val="none" w:sz="0" w:space="0" w:color="auto"/>
                    <w:bottom w:val="none" w:sz="0" w:space="0" w:color="auto"/>
                    <w:right w:val="none" w:sz="0" w:space="0" w:color="auto"/>
                  </w:divBdr>
                  <w:divsChild>
                    <w:div w:id="1782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3280">
          <w:marLeft w:val="0"/>
          <w:marRight w:val="0"/>
          <w:marTop w:val="0"/>
          <w:marBottom w:val="0"/>
          <w:divBdr>
            <w:top w:val="none" w:sz="0" w:space="0" w:color="auto"/>
            <w:left w:val="none" w:sz="0" w:space="0" w:color="auto"/>
            <w:bottom w:val="none" w:sz="0" w:space="0" w:color="auto"/>
            <w:right w:val="none" w:sz="0" w:space="0" w:color="auto"/>
          </w:divBdr>
          <w:divsChild>
            <w:div w:id="206722400">
              <w:marLeft w:val="0"/>
              <w:marRight w:val="0"/>
              <w:marTop w:val="0"/>
              <w:marBottom w:val="0"/>
              <w:divBdr>
                <w:top w:val="none" w:sz="0" w:space="0" w:color="auto"/>
                <w:left w:val="none" w:sz="0" w:space="0" w:color="auto"/>
                <w:bottom w:val="none" w:sz="0" w:space="0" w:color="auto"/>
                <w:right w:val="none" w:sz="0" w:space="0" w:color="auto"/>
              </w:divBdr>
              <w:divsChild>
                <w:div w:id="119156866">
                  <w:marLeft w:val="0"/>
                  <w:marRight w:val="0"/>
                  <w:marTop w:val="0"/>
                  <w:marBottom w:val="0"/>
                  <w:divBdr>
                    <w:top w:val="none" w:sz="0" w:space="0" w:color="auto"/>
                    <w:left w:val="none" w:sz="0" w:space="0" w:color="auto"/>
                    <w:bottom w:val="none" w:sz="0" w:space="0" w:color="auto"/>
                    <w:right w:val="none" w:sz="0" w:space="0" w:color="auto"/>
                  </w:divBdr>
                  <w:divsChild>
                    <w:div w:id="18956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1204">
      <w:bodyDiv w:val="1"/>
      <w:marLeft w:val="0"/>
      <w:marRight w:val="0"/>
      <w:marTop w:val="0"/>
      <w:marBottom w:val="0"/>
      <w:divBdr>
        <w:top w:val="none" w:sz="0" w:space="0" w:color="auto"/>
        <w:left w:val="none" w:sz="0" w:space="0" w:color="auto"/>
        <w:bottom w:val="none" w:sz="0" w:space="0" w:color="auto"/>
        <w:right w:val="none" w:sz="0" w:space="0" w:color="auto"/>
      </w:divBdr>
    </w:div>
    <w:div w:id="1619676346">
      <w:bodyDiv w:val="1"/>
      <w:marLeft w:val="0"/>
      <w:marRight w:val="0"/>
      <w:marTop w:val="0"/>
      <w:marBottom w:val="0"/>
      <w:divBdr>
        <w:top w:val="none" w:sz="0" w:space="0" w:color="auto"/>
        <w:left w:val="none" w:sz="0" w:space="0" w:color="auto"/>
        <w:bottom w:val="none" w:sz="0" w:space="0" w:color="auto"/>
        <w:right w:val="none" w:sz="0" w:space="0" w:color="auto"/>
      </w:divBdr>
      <w:divsChild>
        <w:div w:id="331181259">
          <w:marLeft w:val="0"/>
          <w:marRight w:val="0"/>
          <w:marTop w:val="0"/>
          <w:marBottom w:val="0"/>
          <w:divBdr>
            <w:top w:val="none" w:sz="0" w:space="0" w:color="auto"/>
            <w:left w:val="none" w:sz="0" w:space="0" w:color="auto"/>
            <w:bottom w:val="none" w:sz="0" w:space="0" w:color="auto"/>
            <w:right w:val="none" w:sz="0" w:space="0" w:color="auto"/>
          </w:divBdr>
          <w:divsChild>
            <w:div w:id="1025642491">
              <w:marLeft w:val="0"/>
              <w:marRight w:val="0"/>
              <w:marTop w:val="0"/>
              <w:marBottom w:val="0"/>
              <w:divBdr>
                <w:top w:val="none" w:sz="0" w:space="0" w:color="auto"/>
                <w:left w:val="none" w:sz="0" w:space="0" w:color="auto"/>
                <w:bottom w:val="none" w:sz="0" w:space="0" w:color="auto"/>
                <w:right w:val="none" w:sz="0" w:space="0" w:color="auto"/>
              </w:divBdr>
              <w:divsChild>
                <w:div w:id="325977277">
                  <w:marLeft w:val="0"/>
                  <w:marRight w:val="0"/>
                  <w:marTop w:val="0"/>
                  <w:marBottom w:val="0"/>
                  <w:divBdr>
                    <w:top w:val="none" w:sz="0" w:space="0" w:color="auto"/>
                    <w:left w:val="none" w:sz="0" w:space="0" w:color="auto"/>
                    <w:bottom w:val="none" w:sz="0" w:space="0" w:color="auto"/>
                    <w:right w:val="none" w:sz="0" w:space="0" w:color="auto"/>
                  </w:divBdr>
                  <w:divsChild>
                    <w:div w:id="9350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541">
          <w:marLeft w:val="0"/>
          <w:marRight w:val="0"/>
          <w:marTop w:val="0"/>
          <w:marBottom w:val="0"/>
          <w:divBdr>
            <w:top w:val="none" w:sz="0" w:space="0" w:color="auto"/>
            <w:left w:val="none" w:sz="0" w:space="0" w:color="auto"/>
            <w:bottom w:val="none" w:sz="0" w:space="0" w:color="auto"/>
            <w:right w:val="none" w:sz="0" w:space="0" w:color="auto"/>
          </w:divBdr>
          <w:divsChild>
            <w:div w:id="1463696189">
              <w:marLeft w:val="0"/>
              <w:marRight w:val="0"/>
              <w:marTop w:val="0"/>
              <w:marBottom w:val="0"/>
              <w:divBdr>
                <w:top w:val="none" w:sz="0" w:space="0" w:color="auto"/>
                <w:left w:val="none" w:sz="0" w:space="0" w:color="auto"/>
                <w:bottom w:val="none" w:sz="0" w:space="0" w:color="auto"/>
                <w:right w:val="none" w:sz="0" w:space="0" w:color="auto"/>
              </w:divBdr>
              <w:divsChild>
                <w:div w:id="724107456">
                  <w:marLeft w:val="0"/>
                  <w:marRight w:val="0"/>
                  <w:marTop w:val="0"/>
                  <w:marBottom w:val="0"/>
                  <w:divBdr>
                    <w:top w:val="none" w:sz="0" w:space="0" w:color="auto"/>
                    <w:left w:val="none" w:sz="0" w:space="0" w:color="auto"/>
                    <w:bottom w:val="none" w:sz="0" w:space="0" w:color="auto"/>
                    <w:right w:val="none" w:sz="0" w:space="0" w:color="auto"/>
                  </w:divBdr>
                  <w:divsChild>
                    <w:div w:id="1131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135">
      <w:bodyDiv w:val="1"/>
      <w:marLeft w:val="0"/>
      <w:marRight w:val="0"/>
      <w:marTop w:val="0"/>
      <w:marBottom w:val="0"/>
      <w:divBdr>
        <w:top w:val="none" w:sz="0" w:space="0" w:color="auto"/>
        <w:left w:val="none" w:sz="0" w:space="0" w:color="auto"/>
        <w:bottom w:val="none" w:sz="0" w:space="0" w:color="auto"/>
        <w:right w:val="none" w:sz="0" w:space="0" w:color="auto"/>
      </w:divBdr>
    </w:div>
    <w:div w:id="1649433259">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1664968262">
      <w:bodyDiv w:val="1"/>
      <w:marLeft w:val="0"/>
      <w:marRight w:val="0"/>
      <w:marTop w:val="0"/>
      <w:marBottom w:val="0"/>
      <w:divBdr>
        <w:top w:val="none" w:sz="0" w:space="0" w:color="auto"/>
        <w:left w:val="none" w:sz="0" w:space="0" w:color="auto"/>
        <w:bottom w:val="none" w:sz="0" w:space="0" w:color="auto"/>
        <w:right w:val="none" w:sz="0" w:space="0" w:color="auto"/>
      </w:divBdr>
      <w:divsChild>
        <w:div w:id="941569476">
          <w:marLeft w:val="0"/>
          <w:marRight w:val="0"/>
          <w:marTop w:val="0"/>
          <w:marBottom w:val="0"/>
          <w:divBdr>
            <w:top w:val="none" w:sz="0" w:space="0" w:color="auto"/>
            <w:left w:val="none" w:sz="0" w:space="0" w:color="auto"/>
            <w:bottom w:val="none" w:sz="0" w:space="0" w:color="auto"/>
            <w:right w:val="none" w:sz="0" w:space="0" w:color="auto"/>
          </w:divBdr>
          <w:divsChild>
            <w:div w:id="692923166">
              <w:marLeft w:val="0"/>
              <w:marRight w:val="0"/>
              <w:marTop w:val="0"/>
              <w:marBottom w:val="0"/>
              <w:divBdr>
                <w:top w:val="none" w:sz="0" w:space="0" w:color="auto"/>
                <w:left w:val="none" w:sz="0" w:space="0" w:color="auto"/>
                <w:bottom w:val="none" w:sz="0" w:space="0" w:color="auto"/>
                <w:right w:val="none" w:sz="0" w:space="0" w:color="auto"/>
              </w:divBdr>
              <w:divsChild>
                <w:div w:id="874736375">
                  <w:marLeft w:val="0"/>
                  <w:marRight w:val="0"/>
                  <w:marTop w:val="0"/>
                  <w:marBottom w:val="0"/>
                  <w:divBdr>
                    <w:top w:val="none" w:sz="0" w:space="0" w:color="auto"/>
                    <w:left w:val="none" w:sz="0" w:space="0" w:color="auto"/>
                    <w:bottom w:val="none" w:sz="0" w:space="0" w:color="auto"/>
                    <w:right w:val="none" w:sz="0" w:space="0" w:color="auto"/>
                  </w:divBdr>
                  <w:divsChild>
                    <w:div w:id="2037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387">
          <w:marLeft w:val="0"/>
          <w:marRight w:val="0"/>
          <w:marTop w:val="0"/>
          <w:marBottom w:val="0"/>
          <w:divBdr>
            <w:top w:val="none" w:sz="0" w:space="0" w:color="auto"/>
            <w:left w:val="none" w:sz="0" w:space="0" w:color="auto"/>
            <w:bottom w:val="none" w:sz="0" w:space="0" w:color="auto"/>
            <w:right w:val="none" w:sz="0" w:space="0" w:color="auto"/>
          </w:divBdr>
          <w:divsChild>
            <w:div w:id="1659965597">
              <w:marLeft w:val="0"/>
              <w:marRight w:val="0"/>
              <w:marTop w:val="0"/>
              <w:marBottom w:val="0"/>
              <w:divBdr>
                <w:top w:val="none" w:sz="0" w:space="0" w:color="auto"/>
                <w:left w:val="none" w:sz="0" w:space="0" w:color="auto"/>
                <w:bottom w:val="none" w:sz="0" w:space="0" w:color="auto"/>
                <w:right w:val="none" w:sz="0" w:space="0" w:color="auto"/>
              </w:divBdr>
              <w:divsChild>
                <w:div w:id="1488546069">
                  <w:marLeft w:val="0"/>
                  <w:marRight w:val="0"/>
                  <w:marTop w:val="0"/>
                  <w:marBottom w:val="0"/>
                  <w:divBdr>
                    <w:top w:val="none" w:sz="0" w:space="0" w:color="auto"/>
                    <w:left w:val="none" w:sz="0" w:space="0" w:color="auto"/>
                    <w:bottom w:val="none" w:sz="0" w:space="0" w:color="auto"/>
                    <w:right w:val="none" w:sz="0" w:space="0" w:color="auto"/>
                  </w:divBdr>
                  <w:divsChild>
                    <w:div w:id="719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760">
      <w:bodyDiv w:val="1"/>
      <w:marLeft w:val="0"/>
      <w:marRight w:val="0"/>
      <w:marTop w:val="0"/>
      <w:marBottom w:val="0"/>
      <w:divBdr>
        <w:top w:val="none" w:sz="0" w:space="0" w:color="auto"/>
        <w:left w:val="none" w:sz="0" w:space="0" w:color="auto"/>
        <w:bottom w:val="none" w:sz="0" w:space="0" w:color="auto"/>
        <w:right w:val="none" w:sz="0" w:space="0" w:color="auto"/>
      </w:divBdr>
      <w:divsChild>
        <w:div w:id="298730231">
          <w:marLeft w:val="0"/>
          <w:marRight w:val="0"/>
          <w:marTop w:val="0"/>
          <w:marBottom w:val="0"/>
          <w:divBdr>
            <w:top w:val="none" w:sz="0" w:space="0" w:color="auto"/>
            <w:left w:val="none" w:sz="0" w:space="0" w:color="auto"/>
            <w:bottom w:val="none" w:sz="0" w:space="0" w:color="auto"/>
            <w:right w:val="none" w:sz="0" w:space="0" w:color="auto"/>
          </w:divBdr>
          <w:divsChild>
            <w:div w:id="462771632">
              <w:marLeft w:val="0"/>
              <w:marRight w:val="0"/>
              <w:marTop w:val="0"/>
              <w:marBottom w:val="0"/>
              <w:divBdr>
                <w:top w:val="none" w:sz="0" w:space="0" w:color="auto"/>
                <w:left w:val="none" w:sz="0" w:space="0" w:color="auto"/>
                <w:bottom w:val="none" w:sz="0" w:space="0" w:color="auto"/>
                <w:right w:val="none" w:sz="0" w:space="0" w:color="auto"/>
              </w:divBdr>
              <w:divsChild>
                <w:div w:id="217790782">
                  <w:marLeft w:val="0"/>
                  <w:marRight w:val="0"/>
                  <w:marTop w:val="0"/>
                  <w:marBottom w:val="0"/>
                  <w:divBdr>
                    <w:top w:val="none" w:sz="0" w:space="0" w:color="auto"/>
                    <w:left w:val="none" w:sz="0" w:space="0" w:color="auto"/>
                    <w:bottom w:val="none" w:sz="0" w:space="0" w:color="auto"/>
                    <w:right w:val="none" w:sz="0" w:space="0" w:color="auto"/>
                  </w:divBdr>
                  <w:divsChild>
                    <w:div w:id="685904247">
                      <w:marLeft w:val="0"/>
                      <w:marRight w:val="0"/>
                      <w:marTop w:val="0"/>
                      <w:marBottom w:val="0"/>
                      <w:divBdr>
                        <w:top w:val="none" w:sz="0" w:space="0" w:color="auto"/>
                        <w:left w:val="none" w:sz="0" w:space="0" w:color="auto"/>
                        <w:bottom w:val="none" w:sz="0" w:space="0" w:color="auto"/>
                        <w:right w:val="none" w:sz="0" w:space="0" w:color="auto"/>
                      </w:divBdr>
                      <w:divsChild>
                        <w:div w:id="8069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8861">
              <w:marLeft w:val="0"/>
              <w:marRight w:val="0"/>
              <w:marTop w:val="0"/>
              <w:marBottom w:val="0"/>
              <w:divBdr>
                <w:top w:val="none" w:sz="0" w:space="0" w:color="auto"/>
                <w:left w:val="none" w:sz="0" w:space="0" w:color="auto"/>
                <w:bottom w:val="none" w:sz="0" w:space="0" w:color="auto"/>
                <w:right w:val="none" w:sz="0" w:space="0" w:color="auto"/>
              </w:divBdr>
              <w:divsChild>
                <w:div w:id="893662596">
                  <w:marLeft w:val="0"/>
                  <w:marRight w:val="0"/>
                  <w:marTop w:val="0"/>
                  <w:marBottom w:val="0"/>
                  <w:divBdr>
                    <w:top w:val="none" w:sz="0" w:space="0" w:color="auto"/>
                    <w:left w:val="none" w:sz="0" w:space="0" w:color="auto"/>
                    <w:bottom w:val="none" w:sz="0" w:space="0" w:color="auto"/>
                    <w:right w:val="none" w:sz="0" w:space="0" w:color="auto"/>
                  </w:divBdr>
                  <w:divsChild>
                    <w:div w:id="20581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037">
              <w:marLeft w:val="0"/>
              <w:marRight w:val="0"/>
              <w:marTop w:val="0"/>
              <w:marBottom w:val="0"/>
              <w:divBdr>
                <w:top w:val="none" w:sz="0" w:space="0" w:color="auto"/>
                <w:left w:val="none" w:sz="0" w:space="0" w:color="auto"/>
                <w:bottom w:val="none" w:sz="0" w:space="0" w:color="auto"/>
                <w:right w:val="none" w:sz="0" w:space="0" w:color="auto"/>
              </w:divBdr>
              <w:divsChild>
                <w:div w:id="1982883261">
                  <w:marLeft w:val="0"/>
                  <w:marRight w:val="0"/>
                  <w:marTop w:val="0"/>
                  <w:marBottom w:val="0"/>
                  <w:divBdr>
                    <w:top w:val="none" w:sz="0" w:space="0" w:color="auto"/>
                    <w:left w:val="none" w:sz="0" w:space="0" w:color="auto"/>
                    <w:bottom w:val="none" w:sz="0" w:space="0" w:color="auto"/>
                    <w:right w:val="none" w:sz="0" w:space="0" w:color="auto"/>
                  </w:divBdr>
                  <w:divsChild>
                    <w:div w:id="1274677078">
                      <w:marLeft w:val="0"/>
                      <w:marRight w:val="0"/>
                      <w:marTop w:val="0"/>
                      <w:marBottom w:val="0"/>
                      <w:divBdr>
                        <w:top w:val="none" w:sz="0" w:space="0" w:color="auto"/>
                        <w:left w:val="none" w:sz="0" w:space="0" w:color="auto"/>
                        <w:bottom w:val="none" w:sz="0" w:space="0" w:color="auto"/>
                        <w:right w:val="none" w:sz="0" w:space="0" w:color="auto"/>
                      </w:divBdr>
                    </w:div>
                  </w:divsChild>
                </w:div>
                <w:div w:id="2031028790">
                  <w:marLeft w:val="0"/>
                  <w:marRight w:val="0"/>
                  <w:marTop w:val="0"/>
                  <w:marBottom w:val="0"/>
                  <w:divBdr>
                    <w:top w:val="none" w:sz="0" w:space="0" w:color="auto"/>
                    <w:left w:val="none" w:sz="0" w:space="0" w:color="auto"/>
                    <w:bottom w:val="none" w:sz="0" w:space="0" w:color="auto"/>
                    <w:right w:val="none" w:sz="0" w:space="0" w:color="auto"/>
                  </w:divBdr>
                </w:div>
              </w:divsChild>
            </w:div>
            <w:div w:id="1028991496">
              <w:marLeft w:val="0"/>
              <w:marRight w:val="0"/>
              <w:marTop w:val="180"/>
              <w:marBottom w:val="0"/>
              <w:divBdr>
                <w:top w:val="none" w:sz="0" w:space="0" w:color="auto"/>
                <w:left w:val="none" w:sz="0" w:space="0" w:color="auto"/>
                <w:bottom w:val="none" w:sz="0" w:space="0" w:color="auto"/>
                <w:right w:val="none" w:sz="0" w:space="0" w:color="auto"/>
              </w:divBdr>
              <w:divsChild>
                <w:div w:id="1863979114">
                  <w:marLeft w:val="0"/>
                  <w:marRight w:val="0"/>
                  <w:marTop w:val="0"/>
                  <w:marBottom w:val="0"/>
                  <w:divBdr>
                    <w:top w:val="none" w:sz="0" w:space="0" w:color="auto"/>
                    <w:left w:val="none" w:sz="0" w:space="0" w:color="auto"/>
                    <w:bottom w:val="none" w:sz="0" w:space="0" w:color="auto"/>
                    <w:right w:val="none" w:sz="0" w:space="0" w:color="auto"/>
                  </w:divBdr>
                </w:div>
              </w:divsChild>
            </w:div>
            <w:div w:id="1772049490">
              <w:marLeft w:val="0"/>
              <w:marRight w:val="0"/>
              <w:marTop w:val="0"/>
              <w:marBottom w:val="180"/>
              <w:divBdr>
                <w:top w:val="none" w:sz="0" w:space="0" w:color="auto"/>
                <w:left w:val="none" w:sz="0" w:space="0" w:color="auto"/>
                <w:bottom w:val="none" w:sz="0" w:space="0" w:color="auto"/>
                <w:right w:val="none" w:sz="0" w:space="0" w:color="auto"/>
              </w:divBdr>
              <w:divsChild>
                <w:div w:id="372538239">
                  <w:marLeft w:val="0"/>
                  <w:marRight w:val="0"/>
                  <w:marTop w:val="0"/>
                  <w:marBottom w:val="0"/>
                  <w:divBdr>
                    <w:top w:val="none" w:sz="0" w:space="0" w:color="auto"/>
                    <w:left w:val="none" w:sz="0" w:space="0" w:color="auto"/>
                    <w:bottom w:val="none" w:sz="0" w:space="0" w:color="auto"/>
                    <w:right w:val="none" w:sz="0" w:space="0" w:color="auto"/>
                  </w:divBdr>
                </w:div>
              </w:divsChild>
            </w:div>
            <w:div w:id="1920017684">
              <w:marLeft w:val="0"/>
              <w:marRight w:val="0"/>
              <w:marTop w:val="0"/>
              <w:marBottom w:val="0"/>
              <w:divBdr>
                <w:top w:val="none" w:sz="0" w:space="0" w:color="auto"/>
                <w:left w:val="none" w:sz="0" w:space="0" w:color="auto"/>
                <w:bottom w:val="none" w:sz="0" w:space="0" w:color="auto"/>
                <w:right w:val="none" w:sz="0" w:space="0" w:color="auto"/>
              </w:divBdr>
              <w:divsChild>
                <w:div w:id="238561272">
                  <w:marLeft w:val="0"/>
                  <w:marRight w:val="0"/>
                  <w:marTop w:val="0"/>
                  <w:marBottom w:val="0"/>
                  <w:divBdr>
                    <w:top w:val="none" w:sz="0" w:space="0" w:color="auto"/>
                    <w:left w:val="none" w:sz="0" w:space="0" w:color="auto"/>
                    <w:bottom w:val="none" w:sz="0" w:space="0" w:color="auto"/>
                    <w:right w:val="none" w:sz="0" w:space="0" w:color="auto"/>
                  </w:divBdr>
                  <w:divsChild>
                    <w:div w:id="57750512">
                      <w:marLeft w:val="0"/>
                      <w:marRight w:val="0"/>
                      <w:marTop w:val="0"/>
                      <w:marBottom w:val="0"/>
                      <w:divBdr>
                        <w:top w:val="none" w:sz="0" w:space="0" w:color="auto"/>
                        <w:left w:val="none" w:sz="0" w:space="0" w:color="auto"/>
                        <w:bottom w:val="none" w:sz="0" w:space="0" w:color="auto"/>
                        <w:right w:val="none" w:sz="0" w:space="0" w:color="auto"/>
                      </w:divBdr>
                      <w:divsChild>
                        <w:div w:id="886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7107">
              <w:marLeft w:val="0"/>
              <w:marRight w:val="0"/>
              <w:marTop w:val="0"/>
              <w:marBottom w:val="180"/>
              <w:divBdr>
                <w:top w:val="none" w:sz="0" w:space="0" w:color="auto"/>
                <w:left w:val="none" w:sz="0" w:space="0" w:color="auto"/>
                <w:bottom w:val="none" w:sz="0" w:space="0" w:color="auto"/>
                <w:right w:val="none" w:sz="0" w:space="0" w:color="auto"/>
              </w:divBdr>
              <w:divsChild>
                <w:div w:id="6585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7004">
      <w:bodyDiv w:val="1"/>
      <w:marLeft w:val="0"/>
      <w:marRight w:val="0"/>
      <w:marTop w:val="0"/>
      <w:marBottom w:val="0"/>
      <w:divBdr>
        <w:top w:val="none" w:sz="0" w:space="0" w:color="auto"/>
        <w:left w:val="none" w:sz="0" w:space="0" w:color="auto"/>
        <w:bottom w:val="none" w:sz="0" w:space="0" w:color="auto"/>
        <w:right w:val="none" w:sz="0" w:space="0" w:color="auto"/>
      </w:divBdr>
    </w:div>
    <w:div w:id="1841310692">
      <w:bodyDiv w:val="1"/>
      <w:marLeft w:val="0"/>
      <w:marRight w:val="0"/>
      <w:marTop w:val="0"/>
      <w:marBottom w:val="0"/>
      <w:divBdr>
        <w:top w:val="none" w:sz="0" w:space="0" w:color="auto"/>
        <w:left w:val="none" w:sz="0" w:space="0" w:color="auto"/>
        <w:bottom w:val="none" w:sz="0" w:space="0" w:color="auto"/>
        <w:right w:val="none" w:sz="0" w:space="0" w:color="auto"/>
      </w:divBdr>
    </w:div>
    <w:div w:id="1862233162">
      <w:bodyDiv w:val="1"/>
      <w:marLeft w:val="0"/>
      <w:marRight w:val="0"/>
      <w:marTop w:val="0"/>
      <w:marBottom w:val="0"/>
      <w:divBdr>
        <w:top w:val="none" w:sz="0" w:space="0" w:color="auto"/>
        <w:left w:val="none" w:sz="0" w:space="0" w:color="auto"/>
        <w:bottom w:val="none" w:sz="0" w:space="0" w:color="auto"/>
        <w:right w:val="none" w:sz="0" w:space="0" w:color="auto"/>
      </w:divBdr>
      <w:divsChild>
        <w:div w:id="2120835830">
          <w:marLeft w:val="0"/>
          <w:marRight w:val="0"/>
          <w:marTop w:val="0"/>
          <w:marBottom w:val="0"/>
          <w:divBdr>
            <w:top w:val="none" w:sz="0" w:space="0" w:color="auto"/>
            <w:left w:val="none" w:sz="0" w:space="0" w:color="auto"/>
            <w:bottom w:val="none" w:sz="0" w:space="0" w:color="auto"/>
            <w:right w:val="none" w:sz="0" w:space="0" w:color="auto"/>
          </w:divBdr>
          <w:divsChild>
            <w:div w:id="1935747175">
              <w:marLeft w:val="0"/>
              <w:marRight w:val="0"/>
              <w:marTop w:val="0"/>
              <w:marBottom w:val="0"/>
              <w:divBdr>
                <w:top w:val="none" w:sz="0" w:space="0" w:color="auto"/>
                <w:left w:val="none" w:sz="0" w:space="0" w:color="auto"/>
                <w:bottom w:val="none" w:sz="0" w:space="0" w:color="auto"/>
                <w:right w:val="none" w:sz="0" w:space="0" w:color="auto"/>
              </w:divBdr>
              <w:divsChild>
                <w:div w:id="1752194891">
                  <w:marLeft w:val="0"/>
                  <w:marRight w:val="0"/>
                  <w:marTop w:val="0"/>
                  <w:marBottom w:val="0"/>
                  <w:divBdr>
                    <w:top w:val="none" w:sz="0" w:space="0" w:color="auto"/>
                    <w:left w:val="none" w:sz="0" w:space="0" w:color="auto"/>
                    <w:bottom w:val="none" w:sz="0" w:space="0" w:color="auto"/>
                    <w:right w:val="none" w:sz="0" w:space="0" w:color="auto"/>
                  </w:divBdr>
                  <w:divsChild>
                    <w:div w:id="1943105273">
                      <w:marLeft w:val="0"/>
                      <w:marRight w:val="0"/>
                      <w:marTop w:val="0"/>
                      <w:marBottom w:val="0"/>
                      <w:divBdr>
                        <w:top w:val="none" w:sz="0" w:space="0" w:color="auto"/>
                        <w:left w:val="none" w:sz="0" w:space="0" w:color="auto"/>
                        <w:bottom w:val="none" w:sz="0" w:space="0" w:color="auto"/>
                        <w:right w:val="none" w:sz="0" w:space="0" w:color="auto"/>
                      </w:divBdr>
                      <w:divsChild>
                        <w:div w:id="1101754953">
                          <w:marLeft w:val="0"/>
                          <w:marRight w:val="0"/>
                          <w:marTop w:val="0"/>
                          <w:marBottom w:val="0"/>
                          <w:divBdr>
                            <w:top w:val="none" w:sz="0" w:space="0" w:color="auto"/>
                            <w:left w:val="none" w:sz="0" w:space="0" w:color="auto"/>
                            <w:bottom w:val="none" w:sz="0" w:space="0" w:color="auto"/>
                            <w:right w:val="none" w:sz="0" w:space="0" w:color="auto"/>
                          </w:divBdr>
                          <w:divsChild>
                            <w:div w:id="498933247">
                              <w:marLeft w:val="0"/>
                              <w:marRight w:val="0"/>
                              <w:marTop w:val="0"/>
                              <w:marBottom w:val="0"/>
                              <w:divBdr>
                                <w:top w:val="none" w:sz="0" w:space="0" w:color="auto"/>
                                <w:left w:val="none" w:sz="0" w:space="0" w:color="auto"/>
                                <w:bottom w:val="none" w:sz="0" w:space="0" w:color="auto"/>
                                <w:right w:val="none" w:sz="0" w:space="0" w:color="auto"/>
                              </w:divBdr>
                              <w:divsChild>
                                <w:div w:id="684945503">
                                  <w:marLeft w:val="0"/>
                                  <w:marRight w:val="0"/>
                                  <w:marTop w:val="0"/>
                                  <w:marBottom w:val="0"/>
                                  <w:divBdr>
                                    <w:top w:val="none" w:sz="0" w:space="0" w:color="auto"/>
                                    <w:left w:val="none" w:sz="0" w:space="0" w:color="auto"/>
                                    <w:bottom w:val="none" w:sz="0" w:space="0" w:color="auto"/>
                                    <w:right w:val="none" w:sz="0" w:space="0" w:color="auto"/>
                                  </w:divBdr>
                                  <w:divsChild>
                                    <w:div w:id="1503080736">
                                      <w:marLeft w:val="0"/>
                                      <w:marRight w:val="0"/>
                                      <w:marTop w:val="0"/>
                                      <w:marBottom w:val="0"/>
                                      <w:divBdr>
                                        <w:top w:val="none" w:sz="0" w:space="0" w:color="auto"/>
                                        <w:left w:val="none" w:sz="0" w:space="0" w:color="auto"/>
                                        <w:bottom w:val="none" w:sz="0" w:space="0" w:color="auto"/>
                                        <w:right w:val="none" w:sz="0" w:space="0" w:color="auto"/>
                                      </w:divBdr>
                                      <w:divsChild>
                                        <w:div w:id="6283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0126">
                              <w:marLeft w:val="0"/>
                              <w:marRight w:val="0"/>
                              <w:marTop w:val="0"/>
                              <w:marBottom w:val="0"/>
                              <w:divBdr>
                                <w:top w:val="none" w:sz="0" w:space="0" w:color="auto"/>
                                <w:left w:val="none" w:sz="0" w:space="0" w:color="auto"/>
                                <w:bottom w:val="none" w:sz="0" w:space="0" w:color="auto"/>
                                <w:right w:val="none" w:sz="0" w:space="0" w:color="auto"/>
                              </w:divBdr>
                              <w:divsChild>
                                <w:div w:id="25446660">
                                  <w:marLeft w:val="0"/>
                                  <w:marRight w:val="0"/>
                                  <w:marTop w:val="0"/>
                                  <w:marBottom w:val="0"/>
                                  <w:divBdr>
                                    <w:top w:val="none" w:sz="0" w:space="0" w:color="auto"/>
                                    <w:left w:val="none" w:sz="0" w:space="0" w:color="auto"/>
                                    <w:bottom w:val="none" w:sz="0" w:space="0" w:color="auto"/>
                                    <w:right w:val="none" w:sz="0" w:space="0" w:color="auto"/>
                                  </w:divBdr>
                                  <w:divsChild>
                                    <w:div w:id="249706400">
                                      <w:marLeft w:val="0"/>
                                      <w:marRight w:val="0"/>
                                      <w:marTop w:val="0"/>
                                      <w:marBottom w:val="0"/>
                                      <w:divBdr>
                                        <w:top w:val="none" w:sz="0" w:space="0" w:color="auto"/>
                                        <w:left w:val="none" w:sz="0" w:space="0" w:color="auto"/>
                                        <w:bottom w:val="none" w:sz="0" w:space="0" w:color="auto"/>
                                        <w:right w:val="none" w:sz="0" w:space="0" w:color="auto"/>
                                      </w:divBdr>
                                      <w:divsChild>
                                        <w:div w:id="11162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8109">
          <w:marLeft w:val="0"/>
          <w:marRight w:val="0"/>
          <w:marTop w:val="0"/>
          <w:marBottom w:val="0"/>
          <w:divBdr>
            <w:top w:val="none" w:sz="0" w:space="0" w:color="auto"/>
            <w:left w:val="none" w:sz="0" w:space="0" w:color="auto"/>
            <w:bottom w:val="none" w:sz="0" w:space="0" w:color="auto"/>
            <w:right w:val="none" w:sz="0" w:space="0" w:color="auto"/>
          </w:divBdr>
          <w:divsChild>
            <w:div w:id="1213347084">
              <w:marLeft w:val="0"/>
              <w:marRight w:val="0"/>
              <w:marTop w:val="0"/>
              <w:marBottom w:val="0"/>
              <w:divBdr>
                <w:top w:val="none" w:sz="0" w:space="0" w:color="auto"/>
                <w:left w:val="none" w:sz="0" w:space="0" w:color="auto"/>
                <w:bottom w:val="none" w:sz="0" w:space="0" w:color="auto"/>
                <w:right w:val="none" w:sz="0" w:space="0" w:color="auto"/>
              </w:divBdr>
              <w:divsChild>
                <w:div w:id="896743636">
                  <w:marLeft w:val="0"/>
                  <w:marRight w:val="0"/>
                  <w:marTop w:val="0"/>
                  <w:marBottom w:val="0"/>
                  <w:divBdr>
                    <w:top w:val="none" w:sz="0" w:space="0" w:color="auto"/>
                    <w:left w:val="none" w:sz="0" w:space="0" w:color="auto"/>
                    <w:bottom w:val="none" w:sz="0" w:space="0" w:color="auto"/>
                    <w:right w:val="none" w:sz="0" w:space="0" w:color="auto"/>
                  </w:divBdr>
                  <w:divsChild>
                    <w:div w:id="1870873789">
                      <w:marLeft w:val="0"/>
                      <w:marRight w:val="0"/>
                      <w:marTop w:val="0"/>
                      <w:marBottom w:val="0"/>
                      <w:divBdr>
                        <w:top w:val="none" w:sz="0" w:space="0" w:color="auto"/>
                        <w:left w:val="none" w:sz="0" w:space="0" w:color="auto"/>
                        <w:bottom w:val="none" w:sz="0" w:space="0" w:color="auto"/>
                        <w:right w:val="none" w:sz="0" w:space="0" w:color="auto"/>
                      </w:divBdr>
                      <w:divsChild>
                        <w:div w:id="820773467">
                          <w:marLeft w:val="0"/>
                          <w:marRight w:val="0"/>
                          <w:marTop w:val="0"/>
                          <w:marBottom w:val="0"/>
                          <w:divBdr>
                            <w:top w:val="none" w:sz="0" w:space="0" w:color="auto"/>
                            <w:left w:val="none" w:sz="0" w:space="0" w:color="auto"/>
                            <w:bottom w:val="none" w:sz="0" w:space="0" w:color="auto"/>
                            <w:right w:val="none" w:sz="0" w:space="0" w:color="auto"/>
                          </w:divBdr>
                          <w:divsChild>
                            <w:div w:id="670789704">
                              <w:marLeft w:val="0"/>
                              <w:marRight w:val="0"/>
                              <w:marTop w:val="0"/>
                              <w:marBottom w:val="0"/>
                              <w:divBdr>
                                <w:top w:val="none" w:sz="0" w:space="0" w:color="auto"/>
                                <w:left w:val="none" w:sz="0" w:space="0" w:color="auto"/>
                                <w:bottom w:val="none" w:sz="0" w:space="0" w:color="auto"/>
                                <w:right w:val="none" w:sz="0" w:space="0" w:color="auto"/>
                              </w:divBdr>
                              <w:divsChild>
                                <w:div w:id="1571573860">
                                  <w:marLeft w:val="0"/>
                                  <w:marRight w:val="0"/>
                                  <w:marTop w:val="0"/>
                                  <w:marBottom w:val="0"/>
                                  <w:divBdr>
                                    <w:top w:val="none" w:sz="0" w:space="0" w:color="auto"/>
                                    <w:left w:val="none" w:sz="0" w:space="0" w:color="auto"/>
                                    <w:bottom w:val="none" w:sz="0" w:space="0" w:color="auto"/>
                                    <w:right w:val="none" w:sz="0" w:space="0" w:color="auto"/>
                                  </w:divBdr>
                                  <w:divsChild>
                                    <w:div w:id="888221128">
                                      <w:marLeft w:val="0"/>
                                      <w:marRight w:val="0"/>
                                      <w:marTop w:val="0"/>
                                      <w:marBottom w:val="0"/>
                                      <w:divBdr>
                                        <w:top w:val="none" w:sz="0" w:space="0" w:color="auto"/>
                                        <w:left w:val="none" w:sz="0" w:space="0" w:color="auto"/>
                                        <w:bottom w:val="none" w:sz="0" w:space="0" w:color="auto"/>
                                        <w:right w:val="none" w:sz="0" w:space="0" w:color="auto"/>
                                      </w:divBdr>
                                      <w:divsChild>
                                        <w:div w:id="548954660">
                                          <w:marLeft w:val="0"/>
                                          <w:marRight w:val="0"/>
                                          <w:marTop w:val="0"/>
                                          <w:marBottom w:val="0"/>
                                          <w:divBdr>
                                            <w:top w:val="none" w:sz="0" w:space="0" w:color="auto"/>
                                            <w:left w:val="none" w:sz="0" w:space="0" w:color="auto"/>
                                            <w:bottom w:val="none" w:sz="0" w:space="0" w:color="auto"/>
                                            <w:right w:val="none" w:sz="0" w:space="0" w:color="auto"/>
                                          </w:divBdr>
                                          <w:divsChild>
                                            <w:div w:id="6049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08248">
          <w:marLeft w:val="0"/>
          <w:marRight w:val="0"/>
          <w:marTop w:val="0"/>
          <w:marBottom w:val="0"/>
          <w:divBdr>
            <w:top w:val="none" w:sz="0" w:space="0" w:color="auto"/>
            <w:left w:val="none" w:sz="0" w:space="0" w:color="auto"/>
            <w:bottom w:val="none" w:sz="0" w:space="0" w:color="auto"/>
            <w:right w:val="none" w:sz="0" w:space="0" w:color="auto"/>
          </w:divBdr>
          <w:divsChild>
            <w:div w:id="843470560">
              <w:marLeft w:val="0"/>
              <w:marRight w:val="0"/>
              <w:marTop w:val="0"/>
              <w:marBottom w:val="0"/>
              <w:divBdr>
                <w:top w:val="none" w:sz="0" w:space="0" w:color="auto"/>
                <w:left w:val="none" w:sz="0" w:space="0" w:color="auto"/>
                <w:bottom w:val="none" w:sz="0" w:space="0" w:color="auto"/>
                <w:right w:val="none" w:sz="0" w:space="0" w:color="auto"/>
              </w:divBdr>
              <w:divsChild>
                <w:div w:id="2053074536">
                  <w:marLeft w:val="0"/>
                  <w:marRight w:val="0"/>
                  <w:marTop w:val="0"/>
                  <w:marBottom w:val="0"/>
                  <w:divBdr>
                    <w:top w:val="none" w:sz="0" w:space="0" w:color="auto"/>
                    <w:left w:val="none" w:sz="0" w:space="0" w:color="auto"/>
                    <w:bottom w:val="none" w:sz="0" w:space="0" w:color="auto"/>
                    <w:right w:val="none" w:sz="0" w:space="0" w:color="auto"/>
                  </w:divBdr>
                  <w:divsChild>
                    <w:div w:id="2125464164">
                      <w:marLeft w:val="0"/>
                      <w:marRight w:val="0"/>
                      <w:marTop w:val="0"/>
                      <w:marBottom w:val="0"/>
                      <w:divBdr>
                        <w:top w:val="none" w:sz="0" w:space="0" w:color="auto"/>
                        <w:left w:val="none" w:sz="0" w:space="0" w:color="auto"/>
                        <w:bottom w:val="none" w:sz="0" w:space="0" w:color="auto"/>
                        <w:right w:val="none" w:sz="0" w:space="0" w:color="auto"/>
                      </w:divBdr>
                      <w:divsChild>
                        <w:div w:id="1318341387">
                          <w:marLeft w:val="0"/>
                          <w:marRight w:val="0"/>
                          <w:marTop w:val="0"/>
                          <w:marBottom w:val="0"/>
                          <w:divBdr>
                            <w:top w:val="none" w:sz="0" w:space="0" w:color="auto"/>
                            <w:left w:val="none" w:sz="0" w:space="0" w:color="auto"/>
                            <w:bottom w:val="none" w:sz="0" w:space="0" w:color="auto"/>
                            <w:right w:val="none" w:sz="0" w:space="0" w:color="auto"/>
                          </w:divBdr>
                          <w:divsChild>
                            <w:div w:id="1206134629">
                              <w:marLeft w:val="0"/>
                              <w:marRight w:val="0"/>
                              <w:marTop w:val="0"/>
                              <w:marBottom w:val="0"/>
                              <w:divBdr>
                                <w:top w:val="none" w:sz="0" w:space="0" w:color="auto"/>
                                <w:left w:val="none" w:sz="0" w:space="0" w:color="auto"/>
                                <w:bottom w:val="none" w:sz="0" w:space="0" w:color="auto"/>
                                <w:right w:val="none" w:sz="0" w:space="0" w:color="auto"/>
                              </w:divBdr>
                              <w:divsChild>
                                <w:div w:id="403456910">
                                  <w:marLeft w:val="0"/>
                                  <w:marRight w:val="0"/>
                                  <w:marTop w:val="0"/>
                                  <w:marBottom w:val="0"/>
                                  <w:divBdr>
                                    <w:top w:val="none" w:sz="0" w:space="0" w:color="auto"/>
                                    <w:left w:val="none" w:sz="0" w:space="0" w:color="auto"/>
                                    <w:bottom w:val="none" w:sz="0" w:space="0" w:color="auto"/>
                                    <w:right w:val="none" w:sz="0" w:space="0" w:color="auto"/>
                                  </w:divBdr>
                                  <w:divsChild>
                                    <w:div w:id="7586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152">
                      <w:marLeft w:val="0"/>
                      <w:marRight w:val="0"/>
                      <w:marTop w:val="0"/>
                      <w:marBottom w:val="0"/>
                      <w:divBdr>
                        <w:top w:val="none" w:sz="0" w:space="0" w:color="auto"/>
                        <w:left w:val="none" w:sz="0" w:space="0" w:color="auto"/>
                        <w:bottom w:val="none" w:sz="0" w:space="0" w:color="auto"/>
                        <w:right w:val="none" w:sz="0" w:space="0" w:color="auto"/>
                      </w:divBdr>
                      <w:divsChild>
                        <w:div w:id="119424987">
                          <w:marLeft w:val="0"/>
                          <w:marRight w:val="0"/>
                          <w:marTop w:val="0"/>
                          <w:marBottom w:val="0"/>
                          <w:divBdr>
                            <w:top w:val="none" w:sz="0" w:space="0" w:color="auto"/>
                            <w:left w:val="none" w:sz="0" w:space="0" w:color="auto"/>
                            <w:bottom w:val="none" w:sz="0" w:space="0" w:color="auto"/>
                            <w:right w:val="none" w:sz="0" w:space="0" w:color="auto"/>
                          </w:divBdr>
                          <w:divsChild>
                            <w:div w:id="1487093007">
                              <w:marLeft w:val="0"/>
                              <w:marRight w:val="0"/>
                              <w:marTop w:val="0"/>
                              <w:marBottom w:val="0"/>
                              <w:divBdr>
                                <w:top w:val="none" w:sz="0" w:space="0" w:color="auto"/>
                                <w:left w:val="none" w:sz="0" w:space="0" w:color="auto"/>
                                <w:bottom w:val="none" w:sz="0" w:space="0" w:color="auto"/>
                                <w:right w:val="none" w:sz="0" w:space="0" w:color="auto"/>
                              </w:divBdr>
                              <w:divsChild>
                                <w:div w:id="2110734416">
                                  <w:marLeft w:val="0"/>
                                  <w:marRight w:val="0"/>
                                  <w:marTop w:val="0"/>
                                  <w:marBottom w:val="0"/>
                                  <w:divBdr>
                                    <w:top w:val="none" w:sz="0" w:space="0" w:color="auto"/>
                                    <w:left w:val="none" w:sz="0" w:space="0" w:color="auto"/>
                                    <w:bottom w:val="none" w:sz="0" w:space="0" w:color="auto"/>
                                    <w:right w:val="none" w:sz="0" w:space="0" w:color="auto"/>
                                  </w:divBdr>
                                  <w:divsChild>
                                    <w:div w:id="2136874059">
                                      <w:marLeft w:val="0"/>
                                      <w:marRight w:val="0"/>
                                      <w:marTop w:val="0"/>
                                      <w:marBottom w:val="0"/>
                                      <w:divBdr>
                                        <w:top w:val="none" w:sz="0" w:space="0" w:color="auto"/>
                                        <w:left w:val="none" w:sz="0" w:space="0" w:color="auto"/>
                                        <w:bottom w:val="none" w:sz="0" w:space="0" w:color="auto"/>
                                        <w:right w:val="none" w:sz="0" w:space="0" w:color="auto"/>
                                      </w:divBdr>
                                      <w:divsChild>
                                        <w:div w:id="15896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903807">
      <w:bodyDiv w:val="1"/>
      <w:marLeft w:val="0"/>
      <w:marRight w:val="0"/>
      <w:marTop w:val="0"/>
      <w:marBottom w:val="0"/>
      <w:divBdr>
        <w:top w:val="none" w:sz="0" w:space="0" w:color="auto"/>
        <w:left w:val="none" w:sz="0" w:space="0" w:color="auto"/>
        <w:bottom w:val="none" w:sz="0" w:space="0" w:color="auto"/>
        <w:right w:val="none" w:sz="0" w:space="0" w:color="auto"/>
      </w:divBdr>
    </w:div>
    <w:div w:id="1986624752">
      <w:bodyDiv w:val="1"/>
      <w:marLeft w:val="0"/>
      <w:marRight w:val="0"/>
      <w:marTop w:val="0"/>
      <w:marBottom w:val="0"/>
      <w:divBdr>
        <w:top w:val="none" w:sz="0" w:space="0" w:color="auto"/>
        <w:left w:val="none" w:sz="0" w:space="0" w:color="auto"/>
        <w:bottom w:val="none" w:sz="0" w:space="0" w:color="auto"/>
        <w:right w:val="none" w:sz="0" w:space="0" w:color="auto"/>
      </w:divBdr>
      <w:divsChild>
        <w:div w:id="633680299">
          <w:marLeft w:val="0"/>
          <w:marRight w:val="0"/>
          <w:marTop w:val="0"/>
          <w:marBottom w:val="0"/>
          <w:divBdr>
            <w:top w:val="none" w:sz="0" w:space="0" w:color="auto"/>
            <w:left w:val="none" w:sz="0" w:space="0" w:color="auto"/>
            <w:bottom w:val="none" w:sz="0" w:space="0" w:color="auto"/>
            <w:right w:val="none" w:sz="0" w:space="0" w:color="auto"/>
          </w:divBdr>
          <w:divsChild>
            <w:div w:id="478420114">
              <w:marLeft w:val="0"/>
              <w:marRight w:val="0"/>
              <w:marTop w:val="0"/>
              <w:marBottom w:val="0"/>
              <w:divBdr>
                <w:top w:val="none" w:sz="0" w:space="0" w:color="auto"/>
                <w:left w:val="none" w:sz="0" w:space="0" w:color="auto"/>
                <w:bottom w:val="none" w:sz="0" w:space="0" w:color="auto"/>
                <w:right w:val="none" w:sz="0" w:space="0" w:color="auto"/>
              </w:divBdr>
              <w:divsChild>
                <w:div w:id="1388146927">
                  <w:marLeft w:val="0"/>
                  <w:marRight w:val="0"/>
                  <w:marTop w:val="0"/>
                  <w:marBottom w:val="0"/>
                  <w:divBdr>
                    <w:top w:val="none" w:sz="0" w:space="0" w:color="auto"/>
                    <w:left w:val="none" w:sz="0" w:space="0" w:color="auto"/>
                    <w:bottom w:val="none" w:sz="0" w:space="0" w:color="auto"/>
                    <w:right w:val="none" w:sz="0" w:space="0" w:color="auto"/>
                  </w:divBdr>
                  <w:divsChild>
                    <w:div w:id="3335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6575">
          <w:marLeft w:val="0"/>
          <w:marRight w:val="0"/>
          <w:marTop w:val="0"/>
          <w:marBottom w:val="0"/>
          <w:divBdr>
            <w:top w:val="none" w:sz="0" w:space="0" w:color="auto"/>
            <w:left w:val="none" w:sz="0" w:space="0" w:color="auto"/>
            <w:bottom w:val="none" w:sz="0" w:space="0" w:color="auto"/>
            <w:right w:val="none" w:sz="0" w:space="0" w:color="auto"/>
          </w:divBdr>
          <w:divsChild>
            <w:div w:id="1111894522">
              <w:marLeft w:val="0"/>
              <w:marRight w:val="0"/>
              <w:marTop w:val="0"/>
              <w:marBottom w:val="0"/>
              <w:divBdr>
                <w:top w:val="none" w:sz="0" w:space="0" w:color="auto"/>
                <w:left w:val="none" w:sz="0" w:space="0" w:color="auto"/>
                <w:bottom w:val="none" w:sz="0" w:space="0" w:color="auto"/>
                <w:right w:val="none" w:sz="0" w:space="0" w:color="auto"/>
              </w:divBdr>
              <w:divsChild>
                <w:div w:id="710301200">
                  <w:marLeft w:val="0"/>
                  <w:marRight w:val="0"/>
                  <w:marTop w:val="0"/>
                  <w:marBottom w:val="0"/>
                  <w:divBdr>
                    <w:top w:val="none" w:sz="0" w:space="0" w:color="auto"/>
                    <w:left w:val="none" w:sz="0" w:space="0" w:color="auto"/>
                    <w:bottom w:val="none" w:sz="0" w:space="0" w:color="auto"/>
                    <w:right w:val="none" w:sz="0" w:space="0" w:color="auto"/>
                  </w:divBdr>
                  <w:divsChild>
                    <w:div w:id="14460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8579">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4734">
      <w:bodyDiv w:val="1"/>
      <w:marLeft w:val="0"/>
      <w:marRight w:val="0"/>
      <w:marTop w:val="0"/>
      <w:marBottom w:val="0"/>
      <w:divBdr>
        <w:top w:val="none" w:sz="0" w:space="0" w:color="auto"/>
        <w:left w:val="none" w:sz="0" w:space="0" w:color="auto"/>
        <w:bottom w:val="none" w:sz="0" w:space="0" w:color="auto"/>
        <w:right w:val="none" w:sz="0" w:space="0" w:color="auto"/>
      </w:divBdr>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 w:id="2067215059">
      <w:bodyDiv w:val="1"/>
      <w:marLeft w:val="0"/>
      <w:marRight w:val="0"/>
      <w:marTop w:val="0"/>
      <w:marBottom w:val="0"/>
      <w:divBdr>
        <w:top w:val="none" w:sz="0" w:space="0" w:color="auto"/>
        <w:left w:val="none" w:sz="0" w:space="0" w:color="auto"/>
        <w:bottom w:val="none" w:sz="0" w:space="0" w:color="auto"/>
        <w:right w:val="none" w:sz="0" w:space="0" w:color="auto"/>
      </w:divBdr>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 w:id="211513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iblio.iita.org/documents/U21ArtOsabohienYouthInthomDev.pdf-a7ed17ee95248166689230aba3174f89.pdf" TargetMode="External"/><Relationship Id="rId18" Type="http://schemas.openxmlformats.org/officeDocument/2006/relationships/hyperlink" Target="https://www.naijabusiness.com.ng/2020/07/detailed-guide-on-accessing-cbn-anchor-borrowers-programme-abp-intervention-for-agriculture/" TargetMode="External"/><Relationship Id="rId3" Type="http://schemas.openxmlformats.org/officeDocument/2006/relationships/styles" Target="styles.xml"/><Relationship Id="rId21" Type="http://schemas.openxmlformats.org/officeDocument/2006/relationships/hyperlink" Target="https://youngfarmer.org.ng/" TargetMode="External"/><Relationship Id="rId7" Type="http://schemas.microsoft.com/office/2011/relationships/commentsExtended" Target="commentsExtended.xml"/><Relationship Id="rId12" Type="http://schemas.openxmlformats.org/officeDocument/2006/relationships/hyperlink" Target="https://www.mdpi.com/2071-1050/13/14/7795"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researchgate.net/figure/Anchor-Borrowers-Program-ABP-Process-Flow-Chart_fig1_329879112" TargetMode="External"/><Relationship Id="rId20" Type="http://schemas.openxmlformats.org/officeDocument/2006/relationships/hyperlink" Target="https://youngfarmer.org.ng/"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fao.org/rural-employment/resources/detail/en/c/39648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B72-B510-4541-90E3-AAE639AB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133</Pages>
  <Words>26756</Words>
  <Characters>178196</Characters>
  <Application>Microsoft Office Word</Application>
  <DocSecurity>0</DocSecurity>
  <Lines>4949</Lines>
  <Paragraphs>3058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19</cp:revision>
  <dcterms:created xsi:type="dcterms:W3CDTF">2024-06-05T21:14:00Z</dcterms:created>
  <dcterms:modified xsi:type="dcterms:W3CDTF">2024-07-26T14:17:00Z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f3ef8657223d50932f0e041a318ff2421089cad0ff53763c8e17d8ffc81cfd82</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http://www.zotero.org/styles/apa</vt:lpwstr>
  </property>
</Properties>
</file>