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8624349" w:displacedByCustomXml="next"/>
    <w:bookmarkEnd w:id="0" w:displacedByCustomXml="next"/>
    <w:sdt>
      <w:sdtPr>
        <w:rPr>
          <w:rFonts w:eastAsiaTheme="minorHAnsi"/>
          <w:kern w:val="2"/>
          <w:lang w:val="en-IN"/>
          <w14:ligatures w14:val="standardContextual"/>
        </w:rPr>
        <w:id w:val="-1420101603"/>
        <w:docPartObj>
          <w:docPartGallery w:val="Cover Pages"/>
          <w:docPartUnique/>
        </w:docPartObj>
      </w:sdtPr>
      <w:sdtContent>
        <w:p w14:paraId="5DE7EFBB" w14:textId="450254C8" w:rsidR="00673A32" w:rsidRDefault="00673A32">
          <w:pPr>
            <w:pStyle w:val="NoSpacing"/>
          </w:pPr>
          <w:r>
            <w:rPr>
              <w:noProof/>
            </w:rPr>
            <mc:AlternateContent>
              <mc:Choice Requires="wpg">
                <w:drawing>
                  <wp:anchor distT="0" distB="0" distL="114300" distR="114300" simplePos="0" relativeHeight="251659264" behindDoc="1" locked="0" layoutInCell="1" allowOverlap="1" wp14:anchorId="25E4C92E" wp14:editId="0215DFE6">
                    <wp:simplePos x="0" y="0"/>
                    <wp:positionH relativeFrom="margin">
                      <wp:posOffset>-60960</wp:posOffset>
                    </wp:positionH>
                    <wp:positionV relativeFrom="margin">
                      <wp:posOffset>-106680</wp:posOffset>
                    </wp:positionV>
                    <wp:extent cx="2517140" cy="9959340"/>
                    <wp:effectExtent l="0" t="0" r="0" b="3810"/>
                    <wp:wrapNone/>
                    <wp:docPr id="2" name="Group 26"/>
                    <wp:cNvGraphicFramePr/>
                    <a:graphic xmlns:a="http://schemas.openxmlformats.org/drawingml/2006/main">
                      <a:graphicData uri="http://schemas.microsoft.com/office/word/2010/wordprocessingGroup">
                        <wpg:wgp>
                          <wpg:cNvGrpSpPr/>
                          <wpg:grpSpPr>
                            <a:xfrm>
                              <a:off x="0" y="0"/>
                              <a:ext cx="2517140" cy="9959340"/>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443153A" w14:textId="230C29E7" w:rsidR="00673A32" w:rsidRDefault="00673A32">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25E4C92E" id="Group 26" o:spid="_x0000_s1026" style="position:absolute;margin-left:-4.8pt;margin-top:-8.4pt;width:198.2pt;height:784.2pt;z-index:-251657216;mso-position-horizontal-relative:margin;mso-position-vertical-relative:margin"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53Uy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443153A" w14:textId="230C29E7" w:rsidR="00673A32" w:rsidRDefault="00673A32">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r>
            <w:rPr>
              <w:noProof/>
            </w:rPr>
            <mc:AlternateContent>
              <mc:Choice Requires="wps">
                <w:drawing>
                  <wp:anchor distT="0" distB="0" distL="114300" distR="114300" simplePos="0" relativeHeight="251661312" behindDoc="0" locked="0" layoutInCell="1" allowOverlap="1" wp14:anchorId="7A58C5A4" wp14:editId="3AA3161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924635" w14:textId="1B2562D5" w:rsidR="00673A32" w:rsidRPr="00573890" w:rsidRDefault="00000000">
                                <w:pPr>
                                  <w:pStyle w:val="NoSpacing"/>
                                  <w:rPr>
                                    <w:b/>
                                    <w:bCs/>
                                    <w:color w:val="4472C4" w:themeColor="accent1"/>
                                    <w:sz w:val="32"/>
                                    <w:szCs w:val="32"/>
                                  </w:rPr>
                                </w:pPr>
                                <w:sdt>
                                  <w:sdtPr>
                                    <w:rPr>
                                      <w:b/>
                                      <w:bCs/>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73A32" w:rsidRPr="00573890">
                                      <w:rPr>
                                        <w:b/>
                                        <w:bCs/>
                                        <w:color w:val="4472C4" w:themeColor="accent1"/>
                                        <w:sz w:val="32"/>
                                        <w:szCs w:val="32"/>
                                      </w:rPr>
                                      <w:t>Bidisha Gogoi</w:t>
                                    </w:r>
                                  </w:sdtContent>
                                </w:sdt>
                              </w:p>
                              <w:p w14:paraId="129C4DED" w14:textId="2B4D454A" w:rsidR="00673A32" w:rsidRPr="00573890" w:rsidRDefault="00000000">
                                <w:pPr>
                                  <w:pStyle w:val="NoSpacing"/>
                                  <w:rPr>
                                    <w:b/>
                                    <w:bCs/>
                                    <w:color w:val="595959" w:themeColor="text1" w:themeTint="A6"/>
                                    <w:sz w:val="24"/>
                                    <w:szCs w:val="24"/>
                                  </w:rPr>
                                </w:pPr>
                                <w:sdt>
                                  <w:sdtPr>
                                    <w:rPr>
                                      <w:b/>
                                      <w:bCs/>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Content>
                                    <w:r w:rsidR="00573890" w:rsidRPr="00573890">
                                      <w:rPr>
                                        <w:b/>
                                        <w:bCs/>
                                        <w:caps/>
                                        <w:color w:val="595959" w:themeColor="text1" w:themeTint="A6"/>
                                        <w:sz w:val="24"/>
                                        <w:szCs w:val="24"/>
                                      </w:rPr>
                                      <w:t>2023JULB01242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A58C5A4"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C924635" w14:textId="1B2562D5" w:rsidR="00673A32" w:rsidRPr="00573890" w:rsidRDefault="00000000">
                          <w:pPr>
                            <w:pStyle w:val="NoSpacing"/>
                            <w:rPr>
                              <w:b/>
                              <w:bCs/>
                              <w:color w:val="4472C4" w:themeColor="accent1"/>
                              <w:sz w:val="32"/>
                              <w:szCs w:val="32"/>
                            </w:rPr>
                          </w:pPr>
                          <w:sdt>
                            <w:sdtPr>
                              <w:rPr>
                                <w:b/>
                                <w:bCs/>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73A32" w:rsidRPr="00573890">
                                <w:rPr>
                                  <w:b/>
                                  <w:bCs/>
                                  <w:color w:val="4472C4" w:themeColor="accent1"/>
                                  <w:sz w:val="32"/>
                                  <w:szCs w:val="32"/>
                                </w:rPr>
                                <w:t>Bidisha Gogoi</w:t>
                              </w:r>
                            </w:sdtContent>
                          </w:sdt>
                        </w:p>
                        <w:p w14:paraId="129C4DED" w14:textId="2B4D454A" w:rsidR="00673A32" w:rsidRPr="00573890" w:rsidRDefault="00000000">
                          <w:pPr>
                            <w:pStyle w:val="NoSpacing"/>
                            <w:rPr>
                              <w:b/>
                              <w:bCs/>
                              <w:color w:val="595959" w:themeColor="text1" w:themeTint="A6"/>
                              <w:sz w:val="24"/>
                              <w:szCs w:val="24"/>
                            </w:rPr>
                          </w:pPr>
                          <w:sdt>
                            <w:sdtPr>
                              <w:rPr>
                                <w:b/>
                                <w:bCs/>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Content>
                              <w:r w:rsidR="00573890" w:rsidRPr="00573890">
                                <w:rPr>
                                  <w:b/>
                                  <w:bCs/>
                                  <w:caps/>
                                  <w:color w:val="595959" w:themeColor="text1" w:themeTint="A6"/>
                                  <w:sz w:val="24"/>
                                  <w:szCs w:val="24"/>
                                </w:rPr>
                                <w:t>2023JULB01242</w:t>
                              </w:r>
                            </w:sdtContent>
                          </w:sdt>
                        </w:p>
                      </w:txbxContent>
                    </v:textbox>
                    <w10:wrap anchorx="page" anchory="page"/>
                  </v:shape>
                </w:pict>
              </mc:Fallback>
            </mc:AlternateContent>
          </w:r>
        </w:p>
        <w:p w14:paraId="4ADF6E93" w14:textId="057B681B" w:rsidR="00673A32" w:rsidRDefault="00673A32">
          <w:r>
            <w:rPr>
              <w:noProof/>
            </w:rPr>
            <mc:AlternateContent>
              <mc:Choice Requires="wps">
                <w:drawing>
                  <wp:anchor distT="0" distB="0" distL="114300" distR="114300" simplePos="0" relativeHeight="251660288" behindDoc="0" locked="0" layoutInCell="1" allowOverlap="1" wp14:anchorId="1D9377C1" wp14:editId="41744222">
                    <wp:simplePos x="0" y="0"/>
                    <wp:positionH relativeFrom="page">
                      <wp:posOffset>2994660</wp:posOffset>
                    </wp:positionH>
                    <wp:positionV relativeFrom="page">
                      <wp:posOffset>1790700</wp:posOffset>
                    </wp:positionV>
                    <wp:extent cx="4404360" cy="2171700"/>
                    <wp:effectExtent l="0" t="0" r="15240" b="0"/>
                    <wp:wrapNone/>
                    <wp:docPr id="1" name="Text Box 30"/>
                    <wp:cNvGraphicFramePr/>
                    <a:graphic xmlns:a="http://schemas.openxmlformats.org/drawingml/2006/main">
                      <a:graphicData uri="http://schemas.microsoft.com/office/word/2010/wordprocessingShape">
                        <wps:wsp>
                          <wps:cNvSpPr txBox="1"/>
                          <wps:spPr>
                            <a:xfrm>
                              <a:off x="0" y="0"/>
                              <a:ext cx="4404360" cy="2171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5F632" w14:textId="283C4886" w:rsidR="00673A32" w:rsidRPr="00673A32" w:rsidRDefault="00000000">
                                <w:pPr>
                                  <w:pStyle w:val="NoSpacing"/>
                                  <w:rPr>
                                    <w:rFonts w:asciiTheme="majorHAnsi" w:eastAsiaTheme="majorEastAsia" w:hAnsiTheme="majorHAnsi" w:cstheme="majorBidi"/>
                                    <w:color w:val="262626" w:themeColor="text1" w:themeTint="D9"/>
                                    <w:sz w:val="64"/>
                                    <w:szCs w:val="64"/>
                                  </w:rPr>
                                </w:pPr>
                                <w:sdt>
                                  <w:sdtPr>
                                    <w:rPr>
                                      <w:rFonts w:ascii="Arial" w:eastAsiaTheme="majorEastAsia" w:hAnsi="Arial" w:cs="Arial"/>
                                      <w:caps/>
                                      <w:color w:val="4472C4" w:themeColor="accent1"/>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73A32" w:rsidRPr="00673A32">
                                      <w:rPr>
                                        <w:rFonts w:ascii="Arial" w:eastAsiaTheme="majorEastAsia" w:hAnsi="Arial" w:cs="Arial"/>
                                        <w:caps/>
                                        <w:color w:val="4472C4" w:themeColor="accent1"/>
                                        <w:sz w:val="64"/>
                                        <w:szCs w:val="64"/>
                                      </w:rPr>
                                      <w:t>LIFE INSURANCE PRODUCT FOR</w:t>
                                    </w:r>
                                    <w:r w:rsidR="00573890">
                                      <w:rPr>
                                        <w:rFonts w:ascii="Arial" w:eastAsiaTheme="majorEastAsia" w:hAnsi="Arial" w:cs="Arial"/>
                                        <w:caps/>
                                        <w:color w:val="4472C4" w:themeColor="accent1"/>
                                        <w:sz w:val="64"/>
                                        <w:szCs w:val="64"/>
                                      </w:rPr>
                                      <w:t xml:space="preserve">     </w:t>
                                    </w:r>
                                    <w:r w:rsidR="00673A32" w:rsidRPr="00673A32">
                                      <w:rPr>
                                        <w:rFonts w:ascii="Arial" w:eastAsiaTheme="majorEastAsia" w:hAnsi="Arial" w:cs="Arial"/>
                                        <w:caps/>
                                        <w:color w:val="4472C4" w:themeColor="accent1"/>
                                        <w:sz w:val="64"/>
                                        <w:szCs w:val="64"/>
                                      </w:rPr>
                                      <w:t>GEN Z</w:t>
                                    </w:r>
                                  </w:sdtContent>
                                </w:sdt>
                              </w:p>
                              <w:p w14:paraId="71C29B53" w14:textId="3B1335E1" w:rsidR="00673A32" w:rsidRDefault="00000000">
                                <w:pPr>
                                  <w:spacing w:before="120"/>
                                  <w:rPr>
                                    <w:color w:val="404040" w:themeColor="text1" w:themeTint="BF"/>
                                    <w:sz w:val="36"/>
                                    <w:szCs w:val="36"/>
                                  </w:rPr>
                                </w:pPr>
                                <w:sdt>
                                  <w:sdtPr>
                                    <w:rPr>
                                      <w:rFonts w:ascii="Arial" w:eastAsiaTheme="minorEastAsia" w:hAnsi="Arial" w:cs="Arial"/>
                                      <w:color w:val="4472C4" w:themeColor="accent1"/>
                                      <w:sz w:val="28"/>
                                      <w:szCs w:val="28"/>
                                      <w:lang w:val="en-U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73A32" w:rsidRPr="00673A32">
                                      <w:rPr>
                                        <w:rFonts w:ascii="Arial" w:eastAsiaTheme="minorEastAsia" w:hAnsi="Arial" w:cs="Arial"/>
                                        <w:color w:val="4472C4" w:themeColor="accent1"/>
                                        <w:sz w:val="28"/>
                                        <w:szCs w:val="28"/>
                                        <w:lang w:val="en-US"/>
                                      </w:rPr>
                                      <w:t xml:space="preserve">Request for Problem – </w:t>
                                    </w:r>
                                    <w:r w:rsidR="00710F1B">
                                      <w:rPr>
                                        <w:rFonts w:ascii="Arial" w:eastAsiaTheme="minorEastAsia" w:hAnsi="Arial" w:cs="Arial"/>
                                        <w:color w:val="4472C4" w:themeColor="accent1"/>
                                        <w:sz w:val="28"/>
                                        <w:szCs w:val="28"/>
                                        <w:lang w:val="en-US"/>
                                      </w:rPr>
                                      <w:t>Individual White Paper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D9377C1" id="Text Box 30" o:spid="_x0000_s1056" type="#_x0000_t202" style="position:absolute;margin-left:235.8pt;margin-top:141pt;width:346.8pt;height:17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" filled="f" stroked="f" strokeweight=".5pt">
                    <v:textbox inset="0,0,0,0">
                      <w:txbxContent>
                        <w:p w14:paraId="1A05F632" w14:textId="283C4886" w:rsidR="00673A32" w:rsidRPr="00673A32" w:rsidRDefault="00000000">
                          <w:pPr>
                            <w:pStyle w:val="NoSpacing"/>
                            <w:rPr>
                              <w:rFonts w:asciiTheme="majorHAnsi" w:eastAsiaTheme="majorEastAsia" w:hAnsiTheme="majorHAnsi" w:cstheme="majorBidi"/>
                              <w:color w:val="262626" w:themeColor="text1" w:themeTint="D9"/>
                              <w:sz w:val="64"/>
                              <w:szCs w:val="64"/>
                            </w:rPr>
                          </w:pPr>
                          <w:sdt>
                            <w:sdtPr>
                              <w:rPr>
                                <w:rFonts w:ascii="Arial" w:eastAsiaTheme="majorEastAsia" w:hAnsi="Arial" w:cs="Arial"/>
                                <w:caps/>
                                <w:color w:val="4472C4" w:themeColor="accent1"/>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73A32" w:rsidRPr="00673A32">
                                <w:rPr>
                                  <w:rFonts w:ascii="Arial" w:eastAsiaTheme="majorEastAsia" w:hAnsi="Arial" w:cs="Arial"/>
                                  <w:caps/>
                                  <w:color w:val="4472C4" w:themeColor="accent1"/>
                                  <w:sz w:val="64"/>
                                  <w:szCs w:val="64"/>
                                </w:rPr>
                                <w:t>LIFE INSURANCE PRODUCT FOR</w:t>
                              </w:r>
                              <w:r w:rsidR="00573890">
                                <w:rPr>
                                  <w:rFonts w:ascii="Arial" w:eastAsiaTheme="majorEastAsia" w:hAnsi="Arial" w:cs="Arial"/>
                                  <w:caps/>
                                  <w:color w:val="4472C4" w:themeColor="accent1"/>
                                  <w:sz w:val="64"/>
                                  <w:szCs w:val="64"/>
                                </w:rPr>
                                <w:t xml:space="preserve">     </w:t>
                              </w:r>
                              <w:r w:rsidR="00673A32" w:rsidRPr="00673A32">
                                <w:rPr>
                                  <w:rFonts w:ascii="Arial" w:eastAsiaTheme="majorEastAsia" w:hAnsi="Arial" w:cs="Arial"/>
                                  <w:caps/>
                                  <w:color w:val="4472C4" w:themeColor="accent1"/>
                                  <w:sz w:val="64"/>
                                  <w:szCs w:val="64"/>
                                </w:rPr>
                                <w:t>GEN Z</w:t>
                              </w:r>
                            </w:sdtContent>
                          </w:sdt>
                        </w:p>
                        <w:p w14:paraId="71C29B53" w14:textId="3B1335E1" w:rsidR="00673A32" w:rsidRDefault="00000000">
                          <w:pPr>
                            <w:spacing w:before="120"/>
                            <w:rPr>
                              <w:color w:val="404040" w:themeColor="text1" w:themeTint="BF"/>
                              <w:sz w:val="36"/>
                              <w:szCs w:val="36"/>
                            </w:rPr>
                          </w:pPr>
                          <w:sdt>
                            <w:sdtPr>
                              <w:rPr>
                                <w:rFonts w:ascii="Arial" w:eastAsiaTheme="minorEastAsia" w:hAnsi="Arial" w:cs="Arial"/>
                                <w:color w:val="4472C4" w:themeColor="accent1"/>
                                <w:sz w:val="28"/>
                                <w:szCs w:val="28"/>
                                <w:lang w:val="en-U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73A32" w:rsidRPr="00673A32">
                                <w:rPr>
                                  <w:rFonts w:ascii="Arial" w:eastAsiaTheme="minorEastAsia" w:hAnsi="Arial" w:cs="Arial"/>
                                  <w:color w:val="4472C4" w:themeColor="accent1"/>
                                  <w:sz w:val="28"/>
                                  <w:szCs w:val="28"/>
                                  <w:lang w:val="en-US"/>
                                </w:rPr>
                                <w:t xml:space="preserve">Request for Problem – </w:t>
                              </w:r>
                              <w:r w:rsidR="00710F1B">
                                <w:rPr>
                                  <w:rFonts w:ascii="Arial" w:eastAsiaTheme="minorEastAsia" w:hAnsi="Arial" w:cs="Arial"/>
                                  <w:color w:val="4472C4" w:themeColor="accent1"/>
                                  <w:sz w:val="28"/>
                                  <w:szCs w:val="28"/>
                                  <w:lang w:val="en-US"/>
                                </w:rPr>
                                <w:t>Individual White Paper</w:t>
                              </w:r>
                            </w:sdtContent>
                          </w:sdt>
                        </w:p>
                      </w:txbxContent>
                    </v:textbox>
                    <w10:wrap anchorx="page" anchory="page"/>
                  </v:shape>
                </w:pict>
              </mc:Fallback>
            </mc:AlternateContent>
          </w:r>
          <w:r>
            <w:br w:type="page"/>
          </w:r>
        </w:p>
      </w:sdtContent>
    </w:sdt>
    <w:p w14:paraId="5C8B3A29" w14:textId="77777777" w:rsidR="000F4569" w:rsidRDefault="000F4569"/>
    <w:sdt>
      <w:sdtPr>
        <w:rPr>
          <w:rFonts w:ascii="Arial" w:eastAsia="Arial" w:hAnsi="Arial" w:cs="Arial"/>
          <w:kern w:val="0"/>
          <w:lang w:val="en-GB"/>
          <w14:ligatures w14:val="none"/>
        </w:rPr>
        <w:id w:val="-464188065"/>
        <w:docPartObj>
          <w:docPartGallery w:val="Table of Contents"/>
          <w:docPartUnique/>
        </w:docPartObj>
      </w:sdtPr>
      <w:sdtEndPr>
        <w:rPr>
          <w:b/>
          <w:bCs/>
          <w:noProof/>
        </w:rPr>
      </w:sdtEndPr>
      <w:sdtContent>
        <w:p w14:paraId="2A7A9F02" w14:textId="77777777" w:rsidR="009E72E9" w:rsidRDefault="009E72E9" w:rsidP="009E72E9">
          <w:pPr>
            <w:keepNext/>
            <w:keepLines/>
            <w:spacing w:before="240" w:after="0"/>
            <w:rPr>
              <w:rFonts w:ascii="Arial" w:eastAsia="Times New Roman" w:hAnsi="Arial" w:cs="Arial"/>
              <w:b/>
              <w:bCs/>
              <w:kern w:val="0"/>
              <w:sz w:val="32"/>
              <w:szCs w:val="32"/>
              <w:lang w:val="en-US"/>
              <w14:ligatures w14:val="none"/>
            </w:rPr>
          </w:pPr>
          <w:r w:rsidRPr="009E72E9">
            <w:rPr>
              <w:rFonts w:ascii="Arial" w:eastAsia="Times New Roman" w:hAnsi="Arial" w:cs="Arial"/>
              <w:b/>
              <w:bCs/>
              <w:kern w:val="0"/>
              <w:sz w:val="32"/>
              <w:szCs w:val="32"/>
              <w:lang w:val="en-US"/>
              <w14:ligatures w14:val="none"/>
            </w:rPr>
            <w:t>Contents</w:t>
          </w:r>
        </w:p>
        <w:p w14:paraId="57ADFC92" w14:textId="77777777" w:rsidR="00C16636" w:rsidRPr="009E72E9" w:rsidRDefault="00C16636" w:rsidP="009E72E9">
          <w:pPr>
            <w:keepNext/>
            <w:keepLines/>
            <w:spacing w:before="240" w:after="0"/>
            <w:rPr>
              <w:rFonts w:ascii="Arial" w:eastAsia="Times New Roman" w:hAnsi="Arial" w:cs="Arial"/>
              <w:b/>
              <w:bCs/>
              <w:kern w:val="0"/>
              <w:sz w:val="32"/>
              <w:szCs w:val="32"/>
              <w:lang w:val="en-US"/>
              <w14:ligatures w14:val="none"/>
            </w:rPr>
          </w:pPr>
        </w:p>
        <w:p w14:paraId="0534033C" w14:textId="029538F0" w:rsidR="00C16636" w:rsidRDefault="009E72E9">
          <w:pPr>
            <w:pStyle w:val="TOC2"/>
            <w:tabs>
              <w:tab w:val="right" w:leader="dot" w:pos="4869"/>
            </w:tabs>
            <w:rPr>
              <w:rFonts w:eastAsiaTheme="minorEastAsia"/>
              <w:noProof/>
              <w:sz w:val="24"/>
              <w:szCs w:val="24"/>
              <w:lang w:eastAsia="en-IN"/>
            </w:rPr>
          </w:pPr>
          <w:r w:rsidRPr="009E72E9">
            <w:rPr>
              <w:rFonts w:ascii="Arial" w:eastAsia="Arial" w:hAnsi="Arial" w:cs="Arial"/>
              <w:kern w:val="0"/>
              <w:lang w:val="en-GB"/>
              <w14:ligatures w14:val="none"/>
            </w:rPr>
            <w:fldChar w:fldCharType="begin"/>
          </w:r>
          <w:r w:rsidRPr="009E72E9">
            <w:rPr>
              <w:rFonts w:ascii="Arial" w:eastAsia="Arial" w:hAnsi="Arial" w:cs="Arial"/>
              <w:kern w:val="0"/>
              <w:lang w:val="en-GB"/>
              <w14:ligatures w14:val="none"/>
            </w:rPr>
            <w:instrText xml:space="preserve"> TOC \o "1-3" \h \z \u </w:instrText>
          </w:r>
          <w:r w:rsidRPr="009E72E9">
            <w:rPr>
              <w:rFonts w:ascii="Arial" w:eastAsia="Arial" w:hAnsi="Arial" w:cs="Arial"/>
              <w:kern w:val="0"/>
              <w:lang w:val="en-GB"/>
              <w14:ligatures w14:val="none"/>
            </w:rPr>
            <w:fldChar w:fldCharType="separate"/>
          </w:r>
          <w:hyperlink w:anchor="_Toc178629910" w:history="1">
            <w:r w:rsidR="00C16636" w:rsidRPr="00C5527F">
              <w:rPr>
                <w:rStyle w:val="Hyperlink"/>
                <w:b/>
                <w:bCs/>
                <w:noProof/>
              </w:rPr>
              <w:t>1. Background</w:t>
            </w:r>
            <w:r w:rsidR="00C16636">
              <w:rPr>
                <w:noProof/>
                <w:webHidden/>
              </w:rPr>
              <w:tab/>
            </w:r>
            <w:r w:rsidR="00C16636">
              <w:rPr>
                <w:noProof/>
                <w:webHidden/>
              </w:rPr>
              <w:fldChar w:fldCharType="begin"/>
            </w:r>
            <w:r w:rsidR="00C16636">
              <w:rPr>
                <w:noProof/>
                <w:webHidden/>
              </w:rPr>
              <w:instrText xml:space="preserve"> PAGEREF _Toc178629910 \h </w:instrText>
            </w:r>
            <w:r w:rsidR="00C16636">
              <w:rPr>
                <w:noProof/>
                <w:webHidden/>
              </w:rPr>
            </w:r>
            <w:r w:rsidR="00C16636">
              <w:rPr>
                <w:noProof/>
                <w:webHidden/>
              </w:rPr>
              <w:fldChar w:fldCharType="separate"/>
            </w:r>
            <w:r w:rsidR="003C4C41">
              <w:rPr>
                <w:noProof/>
                <w:webHidden/>
              </w:rPr>
              <w:t>2</w:t>
            </w:r>
            <w:r w:rsidR="00C16636">
              <w:rPr>
                <w:noProof/>
                <w:webHidden/>
              </w:rPr>
              <w:fldChar w:fldCharType="end"/>
            </w:r>
          </w:hyperlink>
        </w:p>
        <w:p w14:paraId="376CBB63" w14:textId="30687039" w:rsidR="00C16636" w:rsidRDefault="00000000">
          <w:pPr>
            <w:pStyle w:val="TOC2"/>
            <w:tabs>
              <w:tab w:val="right" w:leader="dot" w:pos="4869"/>
            </w:tabs>
            <w:rPr>
              <w:rFonts w:eastAsiaTheme="minorEastAsia"/>
              <w:noProof/>
              <w:sz w:val="24"/>
              <w:szCs w:val="24"/>
              <w:lang w:eastAsia="en-IN"/>
            </w:rPr>
          </w:pPr>
          <w:hyperlink w:anchor="_Toc178629911" w:history="1">
            <w:r w:rsidR="00C16636" w:rsidRPr="00C5527F">
              <w:rPr>
                <w:rStyle w:val="Hyperlink"/>
                <w:b/>
                <w:bCs/>
                <w:noProof/>
              </w:rPr>
              <w:t>1.1 Industry Overview</w:t>
            </w:r>
            <w:r w:rsidR="00C16636">
              <w:rPr>
                <w:noProof/>
                <w:webHidden/>
              </w:rPr>
              <w:tab/>
            </w:r>
            <w:r w:rsidR="00C16636">
              <w:rPr>
                <w:noProof/>
                <w:webHidden/>
              </w:rPr>
              <w:fldChar w:fldCharType="begin"/>
            </w:r>
            <w:r w:rsidR="00C16636">
              <w:rPr>
                <w:noProof/>
                <w:webHidden/>
              </w:rPr>
              <w:instrText xml:space="preserve"> PAGEREF _Toc178629911 \h </w:instrText>
            </w:r>
            <w:r w:rsidR="00C16636">
              <w:rPr>
                <w:noProof/>
                <w:webHidden/>
              </w:rPr>
            </w:r>
            <w:r w:rsidR="00C16636">
              <w:rPr>
                <w:noProof/>
                <w:webHidden/>
              </w:rPr>
              <w:fldChar w:fldCharType="separate"/>
            </w:r>
            <w:r w:rsidR="003C4C41">
              <w:rPr>
                <w:noProof/>
                <w:webHidden/>
              </w:rPr>
              <w:t>2</w:t>
            </w:r>
            <w:r w:rsidR="00C16636">
              <w:rPr>
                <w:noProof/>
                <w:webHidden/>
              </w:rPr>
              <w:fldChar w:fldCharType="end"/>
            </w:r>
          </w:hyperlink>
        </w:p>
        <w:p w14:paraId="615D8D58" w14:textId="4B43F279" w:rsidR="00C16636" w:rsidRDefault="00000000">
          <w:pPr>
            <w:pStyle w:val="TOC2"/>
            <w:tabs>
              <w:tab w:val="right" w:leader="dot" w:pos="4869"/>
            </w:tabs>
            <w:rPr>
              <w:rFonts w:eastAsiaTheme="minorEastAsia"/>
              <w:noProof/>
              <w:sz w:val="24"/>
              <w:szCs w:val="24"/>
              <w:lang w:eastAsia="en-IN"/>
            </w:rPr>
          </w:pPr>
          <w:hyperlink w:anchor="_Toc178629912" w:history="1">
            <w:r w:rsidR="00C16636" w:rsidRPr="00C5527F">
              <w:rPr>
                <w:rStyle w:val="Hyperlink"/>
                <w:b/>
                <w:bCs/>
                <w:noProof/>
              </w:rPr>
              <w:t>1.2 Company Overview</w:t>
            </w:r>
            <w:r w:rsidR="00C16636">
              <w:rPr>
                <w:noProof/>
                <w:webHidden/>
              </w:rPr>
              <w:tab/>
            </w:r>
            <w:r w:rsidR="00C16636">
              <w:rPr>
                <w:noProof/>
                <w:webHidden/>
              </w:rPr>
              <w:fldChar w:fldCharType="begin"/>
            </w:r>
            <w:r w:rsidR="00C16636">
              <w:rPr>
                <w:noProof/>
                <w:webHidden/>
              </w:rPr>
              <w:instrText xml:space="preserve"> PAGEREF _Toc178629912 \h </w:instrText>
            </w:r>
            <w:r w:rsidR="00C16636">
              <w:rPr>
                <w:noProof/>
                <w:webHidden/>
              </w:rPr>
            </w:r>
            <w:r w:rsidR="00C16636">
              <w:rPr>
                <w:noProof/>
                <w:webHidden/>
              </w:rPr>
              <w:fldChar w:fldCharType="separate"/>
            </w:r>
            <w:r w:rsidR="003C4C41">
              <w:rPr>
                <w:noProof/>
                <w:webHidden/>
              </w:rPr>
              <w:t>2</w:t>
            </w:r>
            <w:r w:rsidR="00C16636">
              <w:rPr>
                <w:noProof/>
                <w:webHidden/>
              </w:rPr>
              <w:fldChar w:fldCharType="end"/>
            </w:r>
          </w:hyperlink>
        </w:p>
        <w:p w14:paraId="5D0454A4" w14:textId="5C644F4B" w:rsidR="00C16636" w:rsidRDefault="00000000">
          <w:pPr>
            <w:pStyle w:val="TOC2"/>
            <w:tabs>
              <w:tab w:val="right" w:leader="dot" w:pos="4869"/>
            </w:tabs>
            <w:rPr>
              <w:rFonts w:eastAsiaTheme="minorEastAsia"/>
              <w:noProof/>
              <w:sz w:val="24"/>
              <w:szCs w:val="24"/>
              <w:lang w:eastAsia="en-IN"/>
            </w:rPr>
          </w:pPr>
          <w:hyperlink w:anchor="_Toc178629913" w:history="1">
            <w:r w:rsidR="00C16636" w:rsidRPr="00C5527F">
              <w:rPr>
                <w:rStyle w:val="Hyperlink"/>
                <w:b/>
                <w:bCs/>
                <w:noProof/>
              </w:rPr>
              <w:t>1.3. Statement of Purpose</w:t>
            </w:r>
            <w:r w:rsidR="00C16636">
              <w:rPr>
                <w:noProof/>
                <w:webHidden/>
              </w:rPr>
              <w:tab/>
            </w:r>
            <w:r w:rsidR="00C16636">
              <w:rPr>
                <w:noProof/>
                <w:webHidden/>
              </w:rPr>
              <w:fldChar w:fldCharType="begin"/>
            </w:r>
            <w:r w:rsidR="00C16636">
              <w:rPr>
                <w:noProof/>
                <w:webHidden/>
              </w:rPr>
              <w:instrText xml:space="preserve"> PAGEREF _Toc178629913 \h </w:instrText>
            </w:r>
            <w:r w:rsidR="00C16636">
              <w:rPr>
                <w:noProof/>
                <w:webHidden/>
              </w:rPr>
            </w:r>
            <w:r w:rsidR="00C16636">
              <w:rPr>
                <w:noProof/>
                <w:webHidden/>
              </w:rPr>
              <w:fldChar w:fldCharType="separate"/>
            </w:r>
            <w:r w:rsidR="003C4C41">
              <w:rPr>
                <w:noProof/>
                <w:webHidden/>
              </w:rPr>
              <w:t>2</w:t>
            </w:r>
            <w:r w:rsidR="00C16636">
              <w:rPr>
                <w:noProof/>
                <w:webHidden/>
              </w:rPr>
              <w:fldChar w:fldCharType="end"/>
            </w:r>
          </w:hyperlink>
        </w:p>
        <w:p w14:paraId="0A2FF218" w14:textId="105DDF05" w:rsidR="00C16636" w:rsidRDefault="00000000">
          <w:pPr>
            <w:pStyle w:val="TOC1"/>
            <w:tabs>
              <w:tab w:val="right" w:leader="dot" w:pos="4869"/>
            </w:tabs>
            <w:rPr>
              <w:rFonts w:cstheme="minorBidi"/>
              <w:noProof/>
              <w:kern w:val="2"/>
              <w:sz w:val="24"/>
              <w:szCs w:val="24"/>
              <w:lang w:val="en-IN" w:eastAsia="en-IN"/>
              <w14:ligatures w14:val="standardContextual"/>
            </w:rPr>
          </w:pPr>
          <w:hyperlink w:anchor="_Toc178629914" w:history="1">
            <w:r w:rsidR="00C16636" w:rsidRPr="00C5527F">
              <w:rPr>
                <w:rStyle w:val="Hyperlink"/>
                <w:b/>
                <w:bCs/>
                <w:noProof/>
              </w:rPr>
              <w:t>2. Problem Framing</w:t>
            </w:r>
            <w:r w:rsidR="00C16636">
              <w:rPr>
                <w:noProof/>
                <w:webHidden/>
              </w:rPr>
              <w:tab/>
            </w:r>
            <w:r w:rsidR="00C16636">
              <w:rPr>
                <w:noProof/>
                <w:webHidden/>
              </w:rPr>
              <w:fldChar w:fldCharType="begin"/>
            </w:r>
            <w:r w:rsidR="00C16636">
              <w:rPr>
                <w:noProof/>
                <w:webHidden/>
              </w:rPr>
              <w:instrText xml:space="preserve"> PAGEREF _Toc178629914 \h </w:instrText>
            </w:r>
            <w:r w:rsidR="00C16636">
              <w:rPr>
                <w:noProof/>
                <w:webHidden/>
              </w:rPr>
            </w:r>
            <w:r w:rsidR="00C16636">
              <w:rPr>
                <w:noProof/>
                <w:webHidden/>
              </w:rPr>
              <w:fldChar w:fldCharType="separate"/>
            </w:r>
            <w:r w:rsidR="003C4C41">
              <w:rPr>
                <w:noProof/>
                <w:webHidden/>
              </w:rPr>
              <w:t>3</w:t>
            </w:r>
            <w:r w:rsidR="00C16636">
              <w:rPr>
                <w:noProof/>
                <w:webHidden/>
              </w:rPr>
              <w:fldChar w:fldCharType="end"/>
            </w:r>
          </w:hyperlink>
        </w:p>
        <w:p w14:paraId="6C674660" w14:textId="78FBEF0A" w:rsidR="00C16636" w:rsidRDefault="00000000">
          <w:pPr>
            <w:pStyle w:val="TOC2"/>
            <w:tabs>
              <w:tab w:val="right" w:leader="dot" w:pos="4869"/>
            </w:tabs>
            <w:rPr>
              <w:rFonts w:eastAsiaTheme="minorEastAsia"/>
              <w:noProof/>
              <w:sz w:val="24"/>
              <w:szCs w:val="24"/>
              <w:lang w:eastAsia="en-IN"/>
            </w:rPr>
          </w:pPr>
          <w:hyperlink w:anchor="_Toc178629915" w:history="1">
            <w:r w:rsidR="00C16636" w:rsidRPr="00C5527F">
              <w:rPr>
                <w:rStyle w:val="Hyperlink"/>
                <w:b/>
                <w:bCs/>
                <w:noProof/>
              </w:rPr>
              <w:t>2.1. Broader Description of the</w:t>
            </w:r>
            <w:r w:rsidR="00C16636">
              <w:rPr>
                <w:noProof/>
                <w:webHidden/>
              </w:rPr>
              <w:tab/>
            </w:r>
            <w:r w:rsidR="00C16636">
              <w:rPr>
                <w:noProof/>
                <w:webHidden/>
              </w:rPr>
              <w:fldChar w:fldCharType="begin"/>
            </w:r>
            <w:r w:rsidR="00C16636">
              <w:rPr>
                <w:noProof/>
                <w:webHidden/>
              </w:rPr>
              <w:instrText xml:space="preserve"> PAGEREF _Toc178629915 \h </w:instrText>
            </w:r>
            <w:r w:rsidR="00C16636">
              <w:rPr>
                <w:noProof/>
                <w:webHidden/>
              </w:rPr>
            </w:r>
            <w:r w:rsidR="00C16636">
              <w:rPr>
                <w:noProof/>
                <w:webHidden/>
              </w:rPr>
              <w:fldChar w:fldCharType="separate"/>
            </w:r>
            <w:r w:rsidR="003C4C41">
              <w:rPr>
                <w:noProof/>
                <w:webHidden/>
              </w:rPr>
              <w:t>3</w:t>
            </w:r>
            <w:r w:rsidR="00C16636">
              <w:rPr>
                <w:noProof/>
                <w:webHidden/>
              </w:rPr>
              <w:fldChar w:fldCharType="end"/>
            </w:r>
          </w:hyperlink>
        </w:p>
        <w:p w14:paraId="5103D1E7" w14:textId="658F61D9" w:rsidR="00C16636" w:rsidRDefault="00000000">
          <w:pPr>
            <w:pStyle w:val="TOC2"/>
            <w:tabs>
              <w:tab w:val="right" w:leader="dot" w:pos="4869"/>
            </w:tabs>
            <w:rPr>
              <w:rFonts w:eastAsiaTheme="minorEastAsia"/>
              <w:noProof/>
              <w:sz w:val="24"/>
              <w:szCs w:val="24"/>
              <w:lang w:eastAsia="en-IN"/>
            </w:rPr>
          </w:pPr>
          <w:hyperlink w:anchor="_Toc178629916" w:history="1">
            <w:r w:rsidR="00C16636" w:rsidRPr="00C5527F">
              <w:rPr>
                <w:rStyle w:val="Hyperlink"/>
                <w:b/>
                <w:bCs/>
                <w:noProof/>
              </w:rPr>
              <w:t>Problem</w:t>
            </w:r>
            <w:r w:rsidR="00C16636">
              <w:rPr>
                <w:noProof/>
                <w:webHidden/>
              </w:rPr>
              <w:tab/>
            </w:r>
            <w:r w:rsidR="00C16636">
              <w:rPr>
                <w:noProof/>
                <w:webHidden/>
              </w:rPr>
              <w:fldChar w:fldCharType="begin"/>
            </w:r>
            <w:r w:rsidR="00C16636">
              <w:rPr>
                <w:noProof/>
                <w:webHidden/>
              </w:rPr>
              <w:instrText xml:space="preserve"> PAGEREF _Toc178629916 \h </w:instrText>
            </w:r>
            <w:r w:rsidR="00C16636">
              <w:rPr>
                <w:noProof/>
                <w:webHidden/>
              </w:rPr>
            </w:r>
            <w:r w:rsidR="00C16636">
              <w:rPr>
                <w:noProof/>
                <w:webHidden/>
              </w:rPr>
              <w:fldChar w:fldCharType="separate"/>
            </w:r>
            <w:r w:rsidR="003C4C41">
              <w:rPr>
                <w:noProof/>
                <w:webHidden/>
              </w:rPr>
              <w:t>3</w:t>
            </w:r>
            <w:r w:rsidR="00C16636">
              <w:rPr>
                <w:noProof/>
                <w:webHidden/>
              </w:rPr>
              <w:fldChar w:fldCharType="end"/>
            </w:r>
          </w:hyperlink>
        </w:p>
        <w:p w14:paraId="1A985CAB" w14:textId="30AB85CB" w:rsidR="00C16636" w:rsidRDefault="00000000">
          <w:pPr>
            <w:pStyle w:val="TOC2"/>
            <w:tabs>
              <w:tab w:val="right" w:leader="dot" w:pos="4869"/>
            </w:tabs>
            <w:rPr>
              <w:rFonts w:eastAsiaTheme="minorEastAsia"/>
              <w:noProof/>
              <w:sz w:val="24"/>
              <w:szCs w:val="24"/>
              <w:lang w:eastAsia="en-IN"/>
            </w:rPr>
          </w:pPr>
          <w:hyperlink w:anchor="_Toc178629917" w:history="1">
            <w:r w:rsidR="00C16636" w:rsidRPr="00C5527F">
              <w:rPr>
                <w:rStyle w:val="Hyperlink"/>
                <w:b/>
                <w:bCs/>
                <w:noProof/>
              </w:rPr>
              <w:t>2.2 Visualisation of the Situation -</w:t>
            </w:r>
            <w:r w:rsidR="00C16636">
              <w:rPr>
                <w:noProof/>
                <w:webHidden/>
              </w:rPr>
              <w:tab/>
            </w:r>
            <w:r w:rsidR="00C16636">
              <w:rPr>
                <w:noProof/>
                <w:webHidden/>
              </w:rPr>
              <w:fldChar w:fldCharType="begin"/>
            </w:r>
            <w:r w:rsidR="00C16636">
              <w:rPr>
                <w:noProof/>
                <w:webHidden/>
              </w:rPr>
              <w:instrText xml:space="preserve"> PAGEREF _Toc178629917 \h </w:instrText>
            </w:r>
            <w:r w:rsidR="00C16636">
              <w:rPr>
                <w:noProof/>
                <w:webHidden/>
              </w:rPr>
            </w:r>
            <w:r w:rsidR="00C16636">
              <w:rPr>
                <w:noProof/>
                <w:webHidden/>
              </w:rPr>
              <w:fldChar w:fldCharType="separate"/>
            </w:r>
            <w:r w:rsidR="003C4C41">
              <w:rPr>
                <w:noProof/>
                <w:webHidden/>
              </w:rPr>
              <w:t>3</w:t>
            </w:r>
            <w:r w:rsidR="00C16636">
              <w:rPr>
                <w:noProof/>
                <w:webHidden/>
              </w:rPr>
              <w:fldChar w:fldCharType="end"/>
            </w:r>
          </w:hyperlink>
        </w:p>
        <w:p w14:paraId="6227C61D" w14:textId="74C87A45" w:rsidR="00C16636" w:rsidRDefault="00000000">
          <w:pPr>
            <w:pStyle w:val="TOC2"/>
            <w:tabs>
              <w:tab w:val="right" w:leader="dot" w:pos="4869"/>
            </w:tabs>
            <w:rPr>
              <w:rFonts w:eastAsiaTheme="minorEastAsia"/>
              <w:noProof/>
              <w:sz w:val="24"/>
              <w:szCs w:val="24"/>
              <w:lang w:eastAsia="en-IN"/>
            </w:rPr>
          </w:pPr>
          <w:hyperlink w:anchor="_Toc178629918" w:history="1">
            <w:r w:rsidR="00C16636" w:rsidRPr="00C5527F">
              <w:rPr>
                <w:rStyle w:val="Hyperlink"/>
                <w:b/>
                <w:bCs/>
                <w:noProof/>
              </w:rPr>
              <w:t>Situational Analysis</w:t>
            </w:r>
            <w:r w:rsidR="00C16636">
              <w:rPr>
                <w:noProof/>
                <w:webHidden/>
              </w:rPr>
              <w:tab/>
            </w:r>
            <w:r w:rsidR="00C16636">
              <w:rPr>
                <w:noProof/>
                <w:webHidden/>
              </w:rPr>
              <w:fldChar w:fldCharType="begin"/>
            </w:r>
            <w:r w:rsidR="00C16636">
              <w:rPr>
                <w:noProof/>
                <w:webHidden/>
              </w:rPr>
              <w:instrText xml:space="preserve"> PAGEREF _Toc178629918 \h </w:instrText>
            </w:r>
            <w:r w:rsidR="00C16636">
              <w:rPr>
                <w:noProof/>
                <w:webHidden/>
              </w:rPr>
            </w:r>
            <w:r w:rsidR="00C16636">
              <w:rPr>
                <w:noProof/>
                <w:webHidden/>
              </w:rPr>
              <w:fldChar w:fldCharType="separate"/>
            </w:r>
            <w:r w:rsidR="003C4C41">
              <w:rPr>
                <w:noProof/>
                <w:webHidden/>
              </w:rPr>
              <w:t>3</w:t>
            </w:r>
            <w:r w:rsidR="00C16636">
              <w:rPr>
                <w:noProof/>
                <w:webHidden/>
              </w:rPr>
              <w:fldChar w:fldCharType="end"/>
            </w:r>
          </w:hyperlink>
        </w:p>
        <w:p w14:paraId="2AE83701" w14:textId="22AAD12E" w:rsidR="00C16636" w:rsidRDefault="00000000">
          <w:pPr>
            <w:pStyle w:val="TOC2"/>
            <w:tabs>
              <w:tab w:val="right" w:leader="dot" w:pos="4869"/>
            </w:tabs>
            <w:rPr>
              <w:rFonts w:eastAsiaTheme="minorEastAsia"/>
              <w:noProof/>
              <w:sz w:val="24"/>
              <w:szCs w:val="24"/>
              <w:lang w:eastAsia="en-IN"/>
            </w:rPr>
          </w:pPr>
          <w:hyperlink w:anchor="_Toc178629919" w:history="1">
            <w:r w:rsidR="00C16636" w:rsidRPr="00C5527F">
              <w:rPr>
                <w:rStyle w:val="Hyperlink"/>
                <w:b/>
                <w:bCs/>
                <w:noProof/>
              </w:rPr>
              <w:t>2.3 Articulation of the Situation</w:t>
            </w:r>
            <w:r w:rsidR="00C16636">
              <w:rPr>
                <w:noProof/>
                <w:webHidden/>
              </w:rPr>
              <w:tab/>
            </w:r>
            <w:r w:rsidR="00C16636">
              <w:rPr>
                <w:noProof/>
                <w:webHidden/>
              </w:rPr>
              <w:fldChar w:fldCharType="begin"/>
            </w:r>
            <w:r w:rsidR="00C16636">
              <w:rPr>
                <w:noProof/>
                <w:webHidden/>
              </w:rPr>
              <w:instrText xml:space="preserve"> PAGEREF _Toc178629919 \h </w:instrText>
            </w:r>
            <w:r w:rsidR="00C16636">
              <w:rPr>
                <w:noProof/>
                <w:webHidden/>
              </w:rPr>
            </w:r>
            <w:r w:rsidR="00C16636">
              <w:rPr>
                <w:noProof/>
                <w:webHidden/>
              </w:rPr>
              <w:fldChar w:fldCharType="separate"/>
            </w:r>
            <w:r w:rsidR="003C4C41">
              <w:rPr>
                <w:noProof/>
                <w:webHidden/>
              </w:rPr>
              <w:t>4</w:t>
            </w:r>
            <w:r w:rsidR="00C16636">
              <w:rPr>
                <w:noProof/>
                <w:webHidden/>
              </w:rPr>
              <w:fldChar w:fldCharType="end"/>
            </w:r>
          </w:hyperlink>
        </w:p>
        <w:p w14:paraId="2992ED7E" w14:textId="1CF6B692" w:rsidR="00C16636" w:rsidRDefault="00000000">
          <w:pPr>
            <w:pStyle w:val="TOC2"/>
            <w:tabs>
              <w:tab w:val="right" w:leader="dot" w:pos="4869"/>
            </w:tabs>
            <w:rPr>
              <w:rFonts w:eastAsiaTheme="minorEastAsia"/>
              <w:noProof/>
              <w:sz w:val="24"/>
              <w:szCs w:val="24"/>
              <w:lang w:eastAsia="en-IN"/>
            </w:rPr>
          </w:pPr>
          <w:hyperlink w:anchor="_Toc178629920" w:history="1">
            <w:r w:rsidR="00C16636" w:rsidRPr="00C5527F">
              <w:rPr>
                <w:rStyle w:val="Hyperlink"/>
                <w:b/>
                <w:bCs/>
                <w:noProof/>
              </w:rPr>
              <w:t>2.4 Problem Definition</w:t>
            </w:r>
            <w:r w:rsidR="00C16636">
              <w:rPr>
                <w:noProof/>
                <w:webHidden/>
              </w:rPr>
              <w:tab/>
            </w:r>
            <w:r w:rsidR="00C16636">
              <w:rPr>
                <w:noProof/>
                <w:webHidden/>
              </w:rPr>
              <w:fldChar w:fldCharType="begin"/>
            </w:r>
            <w:r w:rsidR="00C16636">
              <w:rPr>
                <w:noProof/>
                <w:webHidden/>
              </w:rPr>
              <w:instrText xml:space="preserve"> PAGEREF _Toc178629920 \h </w:instrText>
            </w:r>
            <w:r w:rsidR="00C16636">
              <w:rPr>
                <w:noProof/>
                <w:webHidden/>
              </w:rPr>
            </w:r>
            <w:r w:rsidR="00C16636">
              <w:rPr>
                <w:noProof/>
                <w:webHidden/>
              </w:rPr>
              <w:fldChar w:fldCharType="separate"/>
            </w:r>
            <w:r w:rsidR="003C4C41">
              <w:rPr>
                <w:noProof/>
                <w:webHidden/>
              </w:rPr>
              <w:t>4</w:t>
            </w:r>
            <w:r w:rsidR="00C16636">
              <w:rPr>
                <w:noProof/>
                <w:webHidden/>
              </w:rPr>
              <w:fldChar w:fldCharType="end"/>
            </w:r>
          </w:hyperlink>
        </w:p>
        <w:p w14:paraId="04ADC33C" w14:textId="44E661AF" w:rsidR="00C16636" w:rsidRDefault="00000000">
          <w:pPr>
            <w:pStyle w:val="TOC2"/>
            <w:tabs>
              <w:tab w:val="right" w:leader="dot" w:pos="4869"/>
            </w:tabs>
            <w:rPr>
              <w:rFonts w:eastAsiaTheme="minorEastAsia"/>
              <w:noProof/>
              <w:sz w:val="24"/>
              <w:szCs w:val="24"/>
              <w:lang w:eastAsia="en-IN"/>
            </w:rPr>
          </w:pPr>
          <w:hyperlink w:anchor="_Toc178629921" w:history="1">
            <w:r w:rsidR="00C16636" w:rsidRPr="00C5527F">
              <w:rPr>
                <w:rStyle w:val="Hyperlink"/>
                <w:b/>
                <w:bCs/>
                <w:noProof/>
              </w:rPr>
              <w:t>2.5 Project Objectives</w:t>
            </w:r>
            <w:r w:rsidR="00C16636">
              <w:rPr>
                <w:noProof/>
                <w:webHidden/>
              </w:rPr>
              <w:tab/>
            </w:r>
            <w:r w:rsidR="00C16636">
              <w:rPr>
                <w:noProof/>
                <w:webHidden/>
              </w:rPr>
              <w:fldChar w:fldCharType="begin"/>
            </w:r>
            <w:r w:rsidR="00C16636">
              <w:rPr>
                <w:noProof/>
                <w:webHidden/>
              </w:rPr>
              <w:instrText xml:space="preserve"> PAGEREF _Toc178629921 \h </w:instrText>
            </w:r>
            <w:r w:rsidR="00C16636">
              <w:rPr>
                <w:noProof/>
                <w:webHidden/>
              </w:rPr>
            </w:r>
            <w:r w:rsidR="00C16636">
              <w:rPr>
                <w:noProof/>
                <w:webHidden/>
              </w:rPr>
              <w:fldChar w:fldCharType="separate"/>
            </w:r>
            <w:r w:rsidR="003C4C41">
              <w:rPr>
                <w:noProof/>
                <w:webHidden/>
              </w:rPr>
              <w:t>5</w:t>
            </w:r>
            <w:r w:rsidR="00C16636">
              <w:rPr>
                <w:noProof/>
                <w:webHidden/>
              </w:rPr>
              <w:fldChar w:fldCharType="end"/>
            </w:r>
          </w:hyperlink>
        </w:p>
        <w:p w14:paraId="19277AB7" w14:textId="54CA8B38" w:rsidR="00C16636" w:rsidRDefault="00000000">
          <w:pPr>
            <w:pStyle w:val="TOC1"/>
            <w:tabs>
              <w:tab w:val="right" w:leader="dot" w:pos="4869"/>
            </w:tabs>
            <w:rPr>
              <w:rFonts w:cstheme="minorBidi"/>
              <w:noProof/>
              <w:kern w:val="2"/>
              <w:sz w:val="24"/>
              <w:szCs w:val="24"/>
              <w:lang w:val="en-IN" w:eastAsia="en-IN"/>
              <w14:ligatures w14:val="standardContextual"/>
            </w:rPr>
          </w:pPr>
          <w:hyperlink w:anchor="_Toc178629922" w:history="1">
            <w:r w:rsidR="00C16636" w:rsidRPr="00C5527F">
              <w:rPr>
                <w:rStyle w:val="Hyperlink"/>
                <w:b/>
                <w:bCs/>
                <w:noProof/>
              </w:rPr>
              <w:t>3. Project Execution</w:t>
            </w:r>
            <w:r w:rsidR="00C16636">
              <w:rPr>
                <w:noProof/>
                <w:webHidden/>
              </w:rPr>
              <w:tab/>
            </w:r>
            <w:r w:rsidR="00C16636">
              <w:rPr>
                <w:noProof/>
                <w:webHidden/>
              </w:rPr>
              <w:fldChar w:fldCharType="begin"/>
            </w:r>
            <w:r w:rsidR="00C16636">
              <w:rPr>
                <w:noProof/>
                <w:webHidden/>
              </w:rPr>
              <w:instrText xml:space="preserve"> PAGEREF _Toc178629922 \h </w:instrText>
            </w:r>
            <w:r w:rsidR="00C16636">
              <w:rPr>
                <w:noProof/>
                <w:webHidden/>
              </w:rPr>
            </w:r>
            <w:r w:rsidR="00C16636">
              <w:rPr>
                <w:noProof/>
                <w:webHidden/>
              </w:rPr>
              <w:fldChar w:fldCharType="separate"/>
            </w:r>
            <w:r w:rsidR="003C4C41">
              <w:rPr>
                <w:noProof/>
                <w:webHidden/>
              </w:rPr>
              <w:t>5</w:t>
            </w:r>
            <w:r w:rsidR="00C16636">
              <w:rPr>
                <w:noProof/>
                <w:webHidden/>
              </w:rPr>
              <w:fldChar w:fldCharType="end"/>
            </w:r>
          </w:hyperlink>
        </w:p>
        <w:p w14:paraId="1A9B6E83" w14:textId="6B1E14CD" w:rsidR="00C16636" w:rsidRDefault="00000000">
          <w:pPr>
            <w:pStyle w:val="TOC2"/>
            <w:tabs>
              <w:tab w:val="right" w:leader="dot" w:pos="4869"/>
            </w:tabs>
            <w:rPr>
              <w:rFonts w:eastAsiaTheme="minorEastAsia"/>
              <w:noProof/>
              <w:sz w:val="24"/>
              <w:szCs w:val="24"/>
              <w:lang w:eastAsia="en-IN"/>
            </w:rPr>
          </w:pPr>
          <w:hyperlink w:anchor="_Toc178629923" w:history="1">
            <w:r w:rsidR="00C16636" w:rsidRPr="00C5527F">
              <w:rPr>
                <w:rStyle w:val="Hyperlink"/>
                <w:b/>
                <w:bCs/>
                <w:noProof/>
              </w:rPr>
              <w:t>3.1 Conceptual framework of the</w:t>
            </w:r>
            <w:r w:rsidR="00C16636">
              <w:rPr>
                <w:noProof/>
                <w:webHidden/>
              </w:rPr>
              <w:tab/>
            </w:r>
            <w:r w:rsidR="00C16636">
              <w:rPr>
                <w:noProof/>
                <w:webHidden/>
              </w:rPr>
              <w:fldChar w:fldCharType="begin"/>
            </w:r>
            <w:r w:rsidR="00C16636">
              <w:rPr>
                <w:noProof/>
                <w:webHidden/>
              </w:rPr>
              <w:instrText xml:space="preserve"> PAGEREF _Toc178629923 \h </w:instrText>
            </w:r>
            <w:r w:rsidR="00C16636">
              <w:rPr>
                <w:noProof/>
                <w:webHidden/>
              </w:rPr>
            </w:r>
            <w:r w:rsidR="00C16636">
              <w:rPr>
                <w:noProof/>
                <w:webHidden/>
              </w:rPr>
              <w:fldChar w:fldCharType="separate"/>
            </w:r>
            <w:r w:rsidR="003C4C41">
              <w:rPr>
                <w:noProof/>
                <w:webHidden/>
              </w:rPr>
              <w:t>5</w:t>
            </w:r>
            <w:r w:rsidR="00C16636">
              <w:rPr>
                <w:noProof/>
                <w:webHidden/>
              </w:rPr>
              <w:fldChar w:fldCharType="end"/>
            </w:r>
          </w:hyperlink>
        </w:p>
        <w:p w14:paraId="57EB5BA0" w14:textId="32419007" w:rsidR="00C16636" w:rsidRDefault="00000000">
          <w:pPr>
            <w:pStyle w:val="TOC2"/>
            <w:tabs>
              <w:tab w:val="right" w:leader="dot" w:pos="4869"/>
            </w:tabs>
            <w:rPr>
              <w:rFonts w:eastAsiaTheme="minorEastAsia"/>
              <w:noProof/>
              <w:sz w:val="24"/>
              <w:szCs w:val="24"/>
              <w:lang w:eastAsia="en-IN"/>
            </w:rPr>
          </w:pPr>
          <w:hyperlink w:anchor="_Toc178629924" w:history="1">
            <w:r w:rsidR="00C16636" w:rsidRPr="00C5527F">
              <w:rPr>
                <w:rStyle w:val="Hyperlink"/>
                <w:b/>
                <w:bCs/>
                <w:noProof/>
              </w:rPr>
              <w:t>Study</w:t>
            </w:r>
            <w:r w:rsidR="00C16636">
              <w:rPr>
                <w:noProof/>
                <w:webHidden/>
              </w:rPr>
              <w:tab/>
            </w:r>
            <w:r w:rsidR="00C16636">
              <w:rPr>
                <w:noProof/>
                <w:webHidden/>
              </w:rPr>
              <w:fldChar w:fldCharType="begin"/>
            </w:r>
            <w:r w:rsidR="00C16636">
              <w:rPr>
                <w:noProof/>
                <w:webHidden/>
              </w:rPr>
              <w:instrText xml:space="preserve"> PAGEREF _Toc178629924 \h </w:instrText>
            </w:r>
            <w:r w:rsidR="00C16636">
              <w:rPr>
                <w:noProof/>
                <w:webHidden/>
              </w:rPr>
            </w:r>
            <w:r w:rsidR="00C16636">
              <w:rPr>
                <w:noProof/>
                <w:webHidden/>
              </w:rPr>
              <w:fldChar w:fldCharType="separate"/>
            </w:r>
            <w:r w:rsidR="003C4C41">
              <w:rPr>
                <w:noProof/>
                <w:webHidden/>
              </w:rPr>
              <w:t>5</w:t>
            </w:r>
            <w:r w:rsidR="00C16636">
              <w:rPr>
                <w:noProof/>
                <w:webHidden/>
              </w:rPr>
              <w:fldChar w:fldCharType="end"/>
            </w:r>
          </w:hyperlink>
        </w:p>
        <w:p w14:paraId="7B26E043" w14:textId="4A447439" w:rsidR="00C16636" w:rsidRDefault="00000000">
          <w:pPr>
            <w:pStyle w:val="TOC2"/>
            <w:tabs>
              <w:tab w:val="right" w:leader="dot" w:pos="4869"/>
            </w:tabs>
            <w:rPr>
              <w:rFonts w:eastAsiaTheme="minorEastAsia"/>
              <w:noProof/>
              <w:sz w:val="24"/>
              <w:szCs w:val="24"/>
              <w:lang w:eastAsia="en-IN"/>
            </w:rPr>
          </w:pPr>
          <w:hyperlink w:anchor="_Toc178629925" w:history="1">
            <w:r w:rsidR="00C16636" w:rsidRPr="00C5527F">
              <w:rPr>
                <w:rStyle w:val="Hyperlink"/>
                <w:b/>
                <w:bCs/>
                <w:noProof/>
              </w:rPr>
              <w:t>3.2(a) Identification of data source</w:t>
            </w:r>
            <w:r w:rsidR="00C16636">
              <w:rPr>
                <w:noProof/>
                <w:webHidden/>
              </w:rPr>
              <w:tab/>
            </w:r>
            <w:r w:rsidR="00C16636">
              <w:rPr>
                <w:noProof/>
                <w:webHidden/>
              </w:rPr>
              <w:fldChar w:fldCharType="begin"/>
            </w:r>
            <w:r w:rsidR="00C16636">
              <w:rPr>
                <w:noProof/>
                <w:webHidden/>
              </w:rPr>
              <w:instrText xml:space="preserve"> PAGEREF _Toc178629925 \h </w:instrText>
            </w:r>
            <w:r w:rsidR="00C16636">
              <w:rPr>
                <w:noProof/>
                <w:webHidden/>
              </w:rPr>
            </w:r>
            <w:r w:rsidR="00C16636">
              <w:rPr>
                <w:noProof/>
                <w:webHidden/>
              </w:rPr>
              <w:fldChar w:fldCharType="separate"/>
            </w:r>
            <w:r w:rsidR="003C4C41">
              <w:rPr>
                <w:noProof/>
                <w:webHidden/>
              </w:rPr>
              <w:t>7</w:t>
            </w:r>
            <w:r w:rsidR="00C16636">
              <w:rPr>
                <w:noProof/>
                <w:webHidden/>
              </w:rPr>
              <w:fldChar w:fldCharType="end"/>
            </w:r>
          </w:hyperlink>
        </w:p>
        <w:p w14:paraId="1D76740F" w14:textId="06611AAB" w:rsidR="00C16636" w:rsidRDefault="00000000">
          <w:pPr>
            <w:pStyle w:val="TOC2"/>
            <w:tabs>
              <w:tab w:val="right" w:leader="dot" w:pos="4869"/>
            </w:tabs>
            <w:rPr>
              <w:rFonts w:eastAsiaTheme="minorEastAsia"/>
              <w:noProof/>
              <w:sz w:val="24"/>
              <w:szCs w:val="24"/>
              <w:lang w:eastAsia="en-IN"/>
            </w:rPr>
          </w:pPr>
          <w:hyperlink w:anchor="_Toc178629926" w:history="1">
            <w:r w:rsidR="00C16636" w:rsidRPr="00C5527F">
              <w:rPr>
                <w:rStyle w:val="Hyperlink"/>
                <w:b/>
                <w:bCs/>
                <w:noProof/>
              </w:rPr>
              <w:t>and data collection</w:t>
            </w:r>
            <w:r w:rsidR="00C16636">
              <w:rPr>
                <w:noProof/>
                <w:webHidden/>
              </w:rPr>
              <w:tab/>
            </w:r>
            <w:r w:rsidR="00C16636">
              <w:rPr>
                <w:noProof/>
                <w:webHidden/>
              </w:rPr>
              <w:fldChar w:fldCharType="begin"/>
            </w:r>
            <w:r w:rsidR="00C16636">
              <w:rPr>
                <w:noProof/>
                <w:webHidden/>
              </w:rPr>
              <w:instrText xml:space="preserve"> PAGEREF _Toc178629926 \h </w:instrText>
            </w:r>
            <w:r w:rsidR="00C16636">
              <w:rPr>
                <w:noProof/>
                <w:webHidden/>
              </w:rPr>
            </w:r>
            <w:r w:rsidR="00C16636">
              <w:rPr>
                <w:noProof/>
                <w:webHidden/>
              </w:rPr>
              <w:fldChar w:fldCharType="separate"/>
            </w:r>
            <w:r w:rsidR="003C4C41">
              <w:rPr>
                <w:noProof/>
                <w:webHidden/>
              </w:rPr>
              <w:t>7</w:t>
            </w:r>
            <w:r w:rsidR="00C16636">
              <w:rPr>
                <w:noProof/>
                <w:webHidden/>
              </w:rPr>
              <w:fldChar w:fldCharType="end"/>
            </w:r>
          </w:hyperlink>
        </w:p>
        <w:p w14:paraId="644F37E4" w14:textId="43B6EEE3" w:rsidR="00C16636" w:rsidRDefault="00000000">
          <w:pPr>
            <w:pStyle w:val="TOC2"/>
            <w:tabs>
              <w:tab w:val="right" w:leader="dot" w:pos="4869"/>
            </w:tabs>
            <w:rPr>
              <w:rFonts w:eastAsiaTheme="minorEastAsia"/>
              <w:noProof/>
              <w:sz w:val="24"/>
              <w:szCs w:val="24"/>
              <w:lang w:eastAsia="en-IN"/>
            </w:rPr>
          </w:pPr>
          <w:hyperlink w:anchor="_Toc178629927" w:history="1">
            <w:r w:rsidR="00C16636" w:rsidRPr="00C5527F">
              <w:rPr>
                <w:rStyle w:val="Hyperlink"/>
                <w:b/>
                <w:bCs/>
                <w:noProof/>
              </w:rPr>
              <w:t>3.2(b) Extract Relevant Information</w:t>
            </w:r>
            <w:r w:rsidR="00C16636">
              <w:rPr>
                <w:noProof/>
                <w:webHidden/>
              </w:rPr>
              <w:tab/>
            </w:r>
            <w:r w:rsidR="00C16636">
              <w:rPr>
                <w:noProof/>
                <w:webHidden/>
              </w:rPr>
              <w:fldChar w:fldCharType="begin"/>
            </w:r>
            <w:r w:rsidR="00C16636">
              <w:rPr>
                <w:noProof/>
                <w:webHidden/>
              </w:rPr>
              <w:instrText xml:space="preserve"> PAGEREF _Toc178629927 \h </w:instrText>
            </w:r>
            <w:r w:rsidR="00C16636">
              <w:rPr>
                <w:noProof/>
                <w:webHidden/>
              </w:rPr>
            </w:r>
            <w:r w:rsidR="00C16636">
              <w:rPr>
                <w:noProof/>
                <w:webHidden/>
              </w:rPr>
              <w:fldChar w:fldCharType="separate"/>
            </w:r>
            <w:r w:rsidR="003C4C41">
              <w:rPr>
                <w:noProof/>
                <w:webHidden/>
              </w:rPr>
              <w:t>7</w:t>
            </w:r>
            <w:r w:rsidR="00C16636">
              <w:rPr>
                <w:noProof/>
                <w:webHidden/>
              </w:rPr>
              <w:fldChar w:fldCharType="end"/>
            </w:r>
          </w:hyperlink>
        </w:p>
        <w:p w14:paraId="4E201ADE" w14:textId="3BFC73E7" w:rsidR="00C16636" w:rsidRDefault="00000000">
          <w:pPr>
            <w:pStyle w:val="TOC2"/>
            <w:tabs>
              <w:tab w:val="right" w:leader="dot" w:pos="4869"/>
            </w:tabs>
            <w:rPr>
              <w:rFonts w:eastAsiaTheme="minorEastAsia"/>
              <w:noProof/>
              <w:sz w:val="24"/>
              <w:szCs w:val="24"/>
              <w:lang w:eastAsia="en-IN"/>
            </w:rPr>
          </w:pPr>
          <w:hyperlink w:anchor="_Toc178629928" w:history="1">
            <w:r w:rsidR="00C16636" w:rsidRPr="00C5527F">
              <w:rPr>
                <w:rStyle w:val="Hyperlink"/>
                <w:b/>
                <w:bCs/>
                <w:noProof/>
              </w:rPr>
              <w:t>3.3 Analysis of data</w:t>
            </w:r>
            <w:r w:rsidR="00C16636">
              <w:rPr>
                <w:noProof/>
                <w:webHidden/>
              </w:rPr>
              <w:tab/>
            </w:r>
            <w:r w:rsidR="00C16636">
              <w:rPr>
                <w:noProof/>
                <w:webHidden/>
              </w:rPr>
              <w:fldChar w:fldCharType="begin"/>
            </w:r>
            <w:r w:rsidR="00C16636">
              <w:rPr>
                <w:noProof/>
                <w:webHidden/>
              </w:rPr>
              <w:instrText xml:space="preserve"> PAGEREF _Toc178629928 \h </w:instrText>
            </w:r>
            <w:r w:rsidR="00C16636">
              <w:rPr>
                <w:noProof/>
                <w:webHidden/>
              </w:rPr>
            </w:r>
            <w:r w:rsidR="00C16636">
              <w:rPr>
                <w:noProof/>
                <w:webHidden/>
              </w:rPr>
              <w:fldChar w:fldCharType="separate"/>
            </w:r>
            <w:r w:rsidR="003C4C41">
              <w:rPr>
                <w:noProof/>
                <w:webHidden/>
              </w:rPr>
              <w:t>7</w:t>
            </w:r>
            <w:r w:rsidR="00C16636">
              <w:rPr>
                <w:noProof/>
                <w:webHidden/>
              </w:rPr>
              <w:fldChar w:fldCharType="end"/>
            </w:r>
          </w:hyperlink>
        </w:p>
        <w:p w14:paraId="40B385D9" w14:textId="4DE4AD83" w:rsidR="00C16636" w:rsidRDefault="00000000">
          <w:pPr>
            <w:pStyle w:val="TOC1"/>
            <w:tabs>
              <w:tab w:val="right" w:leader="dot" w:pos="4869"/>
            </w:tabs>
            <w:rPr>
              <w:rFonts w:cstheme="minorBidi"/>
              <w:noProof/>
              <w:kern w:val="2"/>
              <w:sz w:val="24"/>
              <w:szCs w:val="24"/>
              <w:lang w:val="en-IN" w:eastAsia="en-IN"/>
              <w14:ligatures w14:val="standardContextual"/>
            </w:rPr>
          </w:pPr>
          <w:hyperlink w:anchor="_Toc178629929" w:history="1">
            <w:r w:rsidR="00C16636" w:rsidRPr="00C5527F">
              <w:rPr>
                <w:rStyle w:val="Hyperlink"/>
                <w:b/>
                <w:bCs/>
                <w:noProof/>
              </w:rPr>
              <w:t>Results and Findings</w:t>
            </w:r>
            <w:r w:rsidR="00C16636">
              <w:rPr>
                <w:noProof/>
                <w:webHidden/>
              </w:rPr>
              <w:tab/>
            </w:r>
            <w:r w:rsidR="00C16636">
              <w:rPr>
                <w:noProof/>
                <w:webHidden/>
              </w:rPr>
              <w:fldChar w:fldCharType="begin"/>
            </w:r>
            <w:r w:rsidR="00C16636">
              <w:rPr>
                <w:noProof/>
                <w:webHidden/>
              </w:rPr>
              <w:instrText xml:space="preserve"> PAGEREF _Toc178629929 \h </w:instrText>
            </w:r>
            <w:r w:rsidR="00C16636">
              <w:rPr>
                <w:noProof/>
                <w:webHidden/>
              </w:rPr>
            </w:r>
            <w:r w:rsidR="00C16636">
              <w:rPr>
                <w:noProof/>
                <w:webHidden/>
              </w:rPr>
              <w:fldChar w:fldCharType="separate"/>
            </w:r>
            <w:r w:rsidR="003C4C41">
              <w:rPr>
                <w:noProof/>
                <w:webHidden/>
              </w:rPr>
              <w:t>15</w:t>
            </w:r>
            <w:r w:rsidR="00C16636">
              <w:rPr>
                <w:noProof/>
                <w:webHidden/>
              </w:rPr>
              <w:fldChar w:fldCharType="end"/>
            </w:r>
          </w:hyperlink>
        </w:p>
        <w:p w14:paraId="4222AF72" w14:textId="562EE01E" w:rsidR="00C16636" w:rsidRDefault="00000000">
          <w:pPr>
            <w:pStyle w:val="TOC2"/>
            <w:tabs>
              <w:tab w:val="right" w:leader="dot" w:pos="4869"/>
            </w:tabs>
            <w:rPr>
              <w:rFonts w:eastAsiaTheme="minorEastAsia"/>
              <w:noProof/>
              <w:sz w:val="24"/>
              <w:szCs w:val="24"/>
              <w:lang w:eastAsia="en-IN"/>
            </w:rPr>
          </w:pPr>
          <w:hyperlink w:anchor="_Toc178629930" w:history="1">
            <w:r w:rsidR="00C16636" w:rsidRPr="00C5527F">
              <w:rPr>
                <w:rStyle w:val="Hyperlink"/>
                <w:b/>
                <w:bCs/>
                <w:noProof/>
              </w:rPr>
              <w:t>4.1 Alternative Solutions Generated</w:t>
            </w:r>
            <w:r w:rsidR="00C16636">
              <w:rPr>
                <w:noProof/>
                <w:webHidden/>
              </w:rPr>
              <w:tab/>
            </w:r>
            <w:r w:rsidR="00C16636">
              <w:rPr>
                <w:noProof/>
                <w:webHidden/>
              </w:rPr>
              <w:fldChar w:fldCharType="begin"/>
            </w:r>
            <w:r w:rsidR="00C16636">
              <w:rPr>
                <w:noProof/>
                <w:webHidden/>
              </w:rPr>
              <w:instrText xml:space="preserve"> PAGEREF _Toc178629930 \h </w:instrText>
            </w:r>
            <w:r w:rsidR="00C16636">
              <w:rPr>
                <w:noProof/>
                <w:webHidden/>
              </w:rPr>
            </w:r>
            <w:r w:rsidR="00C16636">
              <w:rPr>
                <w:noProof/>
                <w:webHidden/>
              </w:rPr>
              <w:fldChar w:fldCharType="separate"/>
            </w:r>
            <w:r w:rsidR="003C4C41">
              <w:rPr>
                <w:noProof/>
                <w:webHidden/>
              </w:rPr>
              <w:t>15</w:t>
            </w:r>
            <w:r w:rsidR="00C16636">
              <w:rPr>
                <w:noProof/>
                <w:webHidden/>
              </w:rPr>
              <w:fldChar w:fldCharType="end"/>
            </w:r>
          </w:hyperlink>
        </w:p>
        <w:p w14:paraId="47B18B8B" w14:textId="69D0BB09" w:rsidR="00C16636" w:rsidRDefault="00000000">
          <w:pPr>
            <w:pStyle w:val="TOC2"/>
            <w:tabs>
              <w:tab w:val="right" w:leader="dot" w:pos="4869"/>
            </w:tabs>
            <w:rPr>
              <w:rFonts w:eastAsiaTheme="minorEastAsia"/>
              <w:noProof/>
              <w:sz w:val="24"/>
              <w:szCs w:val="24"/>
              <w:lang w:eastAsia="en-IN"/>
            </w:rPr>
          </w:pPr>
          <w:hyperlink w:anchor="_Toc178629931" w:history="1">
            <w:r w:rsidR="00C16636" w:rsidRPr="00C5527F">
              <w:rPr>
                <w:rStyle w:val="Hyperlink"/>
                <w:b/>
                <w:bCs/>
                <w:noProof/>
              </w:rPr>
              <w:t>4.2 Proposed Solutions &amp; Justification</w:t>
            </w:r>
            <w:r w:rsidR="00C16636">
              <w:rPr>
                <w:noProof/>
                <w:webHidden/>
              </w:rPr>
              <w:tab/>
            </w:r>
            <w:r w:rsidR="00C16636">
              <w:rPr>
                <w:noProof/>
                <w:webHidden/>
              </w:rPr>
              <w:fldChar w:fldCharType="begin"/>
            </w:r>
            <w:r w:rsidR="00C16636">
              <w:rPr>
                <w:noProof/>
                <w:webHidden/>
              </w:rPr>
              <w:instrText xml:space="preserve"> PAGEREF _Toc178629931 \h </w:instrText>
            </w:r>
            <w:r w:rsidR="00C16636">
              <w:rPr>
                <w:noProof/>
                <w:webHidden/>
              </w:rPr>
            </w:r>
            <w:r w:rsidR="00C16636">
              <w:rPr>
                <w:noProof/>
                <w:webHidden/>
              </w:rPr>
              <w:fldChar w:fldCharType="separate"/>
            </w:r>
            <w:r w:rsidR="003C4C41">
              <w:rPr>
                <w:noProof/>
                <w:webHidden/>
              </w:rPr>
              <w:t>15</w:t>
            </w:r>
            <w:r w:rsidR="00C16636">
              <w:rPr>
                <w:noProof/>
                <w:webHidden/>
              </w:rPr>
              <w:fldChar w:fldCharType="end"/>
            </w:r>
          </w:hyperlink>
        </w:p>
        <w:p w14:paraId="01433941" w14:textId="43FEA152" w:rsidR="00C16636" w:rsidRDefault="00000000">
          <w:pPr>
            <w:pStyle w:val="TOC1"/>
            <w:tabs>
              <w:tab w:val="right" w:leader="dot" w:pos="4869"/>
            </w:tabs>
            <w:rPr>
              <w:rFonts w:cstheme="minorBidi"/>
              <w:noProof/>
              <w:kern w:val="2"/>
              <w:sz w:val="24"/>
              <w:szCs w:val="24"/>
              <w:lang w:val="en-IN" w:eastAsia="en-IN"/>
              <w14:ligatures w14:val="standardContextual"/>
            </w:rPr>
          </w:pPr>
          <w:hyperlink w:anchor="_Toc178629932" w:history="1">
            <w:r w:rsidR="00C16636" w:rsidRPr="00C5527F">
              <w:rPr>
                <w:rStyle w:val="Hyperlink"/>
                <w:b/>
                <w:bCs/>
                <w:noProof/>
              </w:rPr>
              <w:t>5. Conclusions</w:t>
            </w:r>
            <w:r w:rsidR="00C16636">
              <w:rPr>
                <w:noProof/>
                <w:webHidden/>
              </w:rPr>
              <w:tab/>
            </w:r>
            <w:r w:rsidR="00C16636">
              <w:rPr>
                <w:noProof/>
                <w:webHidden/>
              </w:rPr>
              <w:fldChar w:fldCharType="begin"/>
            </w:r>
            <w:r w:rsidR="00C16636">
              <w:rPr>
                <w:noProof/>
                <w:webHidden/>
              </w:rPr>
              <w:instrText xml:space="preserve"> PAGEREF _Toc178629932 \h </w:instrText>
            </w:r>
            <w:r w:rsidR="00C16636">
              <w:rPr>
                <w:noProof/>
                <w:webHidden/>
              </w:rPr>
            </w:r>
            <w:r w:rsidR="00C16636">
              <w:rPr>
                <w:noProof/>
                <w:webHidden/>
              </w:rPr>
              <w:fldChar w:fldCharType="separate"/>
            </w:r>
            <w:r w:rsidR="003C4C41">
              <w:rPr>
                <w:noProof/>
                <w:webHidden/>
              </w:rPr>
              <w:t>19</w:t>
            </w:r>
            <w:r w:rsidR="00C16636">
              <w:rPr>
                <w:noProof/>
                <w:webHidden/>
              </w:rPr>
              <w:fldChar w:fldCharType="end"/>
            </w:r>
          </w:hyperlink>
        </w:p>
        <w:p w14:paraId="0AF8195B" w14:textId="2B9E650B" w:rsidR="00C16636" w:rsidRDefault="00000000">
          <w:pPr>
            <w:pStyle w:val="TOC1"/>
            <w:tabs>
              <w:tab w:val="right" w:leader="dot" w:pos="4869"/>
            </w:tabs>
            <w:rPr>
              <w:rFonts w:cstheme="minorBidi"/>
              <w:noProof/>
              <w:kern w:val="2"/>
              <w:sz w:val="24"/>
              <w:szCs w:val="24"/>
              <w:lang w:val="en-IN" w:eastAsia="en-IN"/>
              <w14:ligatures w14:val="standardContextual"/>
            </w:rPr>
          </w:pPr>
          <w:hyperlink w:anchor="_Toc178629933" w:history="1">
            <w:r w:rsidR="00C16636" w:rsidRPr="00C5527F">
              <w:rPr>
                <w:rStyle w:val="Hyperlink"/>
                <w:b/>
                <w:bCs/>
                <w:noProof/>
              </w:rPr>
              <w:t>5.1 Recommendations</w:t>
            </w:r>
            <w:r w:rsidR="00C16636">
              <w:rPr>
                <w:noProof/>
                <w:webHidden/>
              </w:rPr>
              <w:tab/>
            </w:r>
            <w:r w:rsidR="00C16636">
              <w:rPr>
                <w:noProof/>
                <w:webHidden/>
              </w:rPr>
              <w:fldChar w:fldCharType="begin"/>
            </w:r>
            <w:r w:rsidR="00C16636">
              <w:rPr>
                <w:noProof/>
                <w:webHidden/>
              </w:rPr>
              <w:instrText xml:space="preserve"> PAGEREF _Toc178629933 \h </w:instrText>
            </w:r>
            <w:r w:rsidR="00C16636">
              <w:rPr>
                <w:noProof/>
                <w:webHidden/>
              </w:rPr>
            </w:r>
            <w:r w:rsidR="00C16636">
              <w:rPr>
                <w:noProof/>
                <w:webHidden/>
              </w:rPr>
              <w:fldChar w:fldCharType="separate"/>
            </w:r>
            <w:r w:rsidR="003C4C41">
              <w:rPr>
                <w:noProof/>
                <w:webHidden/>
              </w:rPr>
              <w:t>19</w:t>
            </w:r>
            <w:r w:rsidR="00C16636">
              <w:rPr>
                <w:noProof/>
                <w:webHidden/>
              </w:rPr>
              <w:fldChar w:fldCharType="end"/>
            </w:r>
          </w:hyperlink>
        </w:p>
        <w:p w14:paraId="6AF16803" w14:textId="1F566925" w:rsidR="00C16636" w:rsidRDefault="00000000">
          <w:pPr>
            <w:pStyle w:val="TOC1"/>
            <w:tabs>
              <w:tab w:val="right" w:leader="dot" w:pos="4869"/>
            </w:tabs>
            <w:rPr>
              <w:rFonts w:cstheme="minorBidi"/>
              <w:noProof/>
              <w:kern w:val="2"/>
              <w:sz w:val="24"/>
              <w:szCs w:val="24"/>
              <w:lang w:val="en-IN" w:eastAsia="en-IN"/>
              <w14:ligatures w14:val="standardContextual"/>
            </w:rPr>
          </w:pPr>
          <w:hyperlink w:anchor="_Toc178629934" w:history="1">
            <w:r w:rsidR="00C16636" w:rsidRPr="00C5527F">
              <w:rPr>
                <w:rStyle w:val="Hyperlink"/>
                <w:b/>
                <w:bCs/>
                <w:noProof/>
              </w:rPr>
              <w:t>5.2 Limitations</w:t>
            </w:r>
            <w:r w:rsidR="00C16636">
              <w:rPr>
                <w:noProof/>
                <w:webHidden/>
              </w:rPr>
              <w:tab/>
            </w:r>
            <w:r w:rsidR="00C16636">
              <w:rPr>
                <w:noProof/>
                <w:webHidden/>
              </w:rPr>
              <w:fldChar w:fldCharType="begin"/>
            </w:r>
            <w:r w:rsidR="00C16636">
              <w:rPr>
                <w:noProof/>
                <w:webHidden/>
              </w:rPr>
              <w:instrText xml:space="preserve"> PAGEREF _Toc178629934 \h </w:instrText>
            </w:r>
            <w:r w:rsidR="00C16636">
              <w:rPr>
                <w:noProof/>
                <w:webHidden/>
              </w:rPr>
            </w:r>
            <w:r w:rsidR="00C16636">
              <w:rPr>
                <w:noProof/>
                <w:webHidden/>
              </w:rPr>
              <w:fldChar w:fldCharType="separate"/>
            </w:r>
            <w:r w:rsidR="003C4C41">
              <w:rPr>
                <w:noProof/>
                <w:webHidden/>
              </w:rPr>
              <w:t>20</w:t>
            </w:r>
            <w:r w:rsidR="00C16636">
              <w:rPr>
                <w:noProof/>
                <w:webHidden/>
              </w:rPr>
              <w:fldChar w:fldCharType="end"/>
            </w:r>
          </w:hyperlink>
        </w:p>
        <w:p w14:paraId="7B38D063" w14:textId="4A302A05" w:rsidR="009E72E9" w:rsidRPr="009E72E9" w:rsidRDefault="009E72E9" w:rsidP="009E72E9">
          <w:pPr>
            <w:spacing w:after="0" w:line="276" w:lineRule="auto"/>
            <w:rPr>
              <w:rFonts w:ascii="Arial" w:eastAsia="Arial" w:hAnsi="Arial" w:cs="Arial"/>
              <w:b/>
              <w:bCs/>
              <w:noProof/>
              <w:kern w:val="0"/>
              <w:lang w:val="en-GB"/>
              <w14:ligatures w14:val="none"/>
            </w:rPr>
          </w:pPr>
          <w:r w:rsidRPr="009E72E9">
            <w:rPr>
              <w:rFonts w:ascii="Arial" w:eastAsia="Arial" w:hAnsi="Arial" w:cs="Arial"/>
              <w:b/>
              <w:bCs/>
              <w:noProof/>
              <w:kern w:val="0"/>
              <w:lang w:val="en-GB"/>
              <w14:ligatures w14:val="none"/>
            </w:rPr>
            <w:fldChar w:fldCharType="end"/>
          </w:r>
        </w:p>
      </w:sdtContent>
    </w:sdt>
    <w:p w14:paraId="55557E15" w14:textId="77777777" w:rsidR="009E72E9" w:rsidRDefault="009E72E9"/>
    <w:p w14:paraId="727AE0E8" w14:textId="77777777" w:rsidR="009E72E9" w:rsidRDefault="009E72E9"/>
    <w:p w14:paraId="4A23F4F9" w14:textId="77777777" w:rsidR="009E72E9" w:rsidRDefault="009E72E9"/>
    <w:p w14:paraId="3AC118BB" w14:textId="77777777" w:rsidR="009E72E9" w:rsidRDefault="009E72E9"/>
    <w:p w14:paraId="70007555" w14:textId="77777777" w:rsidR="009E72E9" w:rsidRDefault="009E72E9"/>
    <w:p w14:paraId="5784F9C1" w14:textId="77777777" w:rsidR="009E72E9" w:rsidRDefault="009E72E9"/>
    <w:p w14:paraId="57C70994" w14:textId="77777777" w:rsidR="009E72E9" w:rsidRDefault="009E72E9"/>
    <w:p w14:paraId="3E3D0332" w14:textId="77777777" w:rsidR="009E72E9" w:rsidRDefault="009E72E9"/>
    <w:p w14:paraId="1CB36A22" w14:textId="77777777" w:rsidR="009E72E9" w:rsidRDefault="009E72E9"/>
    <w:p w14:paraId="2A41600A" w14:textId="77777777" w:rsidR="009E72E9" w:rsidRDefault="009E72E9"/>
    <w:p w14:paraId="21B14947" w14:textId="77777777" w:rsidR="009E72E9" w:rsidRDefault="009E72E9"/>
    <w:p w14:paraId="3A9851F3" w14:textId="77777777" w:rsidR="009E72E9" w:rsidRDefault="009E72E9"/>
    <w:p w14:paraId="30FAB77E" w14:textId="77777777" w:rsidR="009E72E9" w:rsidRDefault="009E72E9"/>
    <w:p w14:paraId="4208E638" w14:textId="77777777" w:rsidR="009E72E9" w:rsidRDefault="009E72E9"/>
    <w:p w14:paraId="399076F8" w14:textId="52685685" w:rsidR="00B13ABA" w:rsidRDefault="00C16636">
      <w:r>
        <w:t xml:space="preserve">    </w:t>
      </w:r>
    </w:p>
    <w:p w14:paraId="5C7CA6CB" w14:textId="77777777" w:rsidR="00B13ABA" w:rsidRDefault="00B13ABA"/>
    <w:p w14:paraId="2C2F718F" w14:textId="77777777" w:rsidR="00B13ABA" w:rsidRDefault="00B13ABA"/>
    <w:p w14:paraId="0EFEB2CC" w14:textId="77777777" w:rsidR="00B13ABA" w:rsidRDefault="00B13ABA"/>
    <w:p w14:paraId="0523AC28" w14:textId="77777777" w:rsidR="00B13ABA" w:rsidRDefault="00B13ABA"/>
    <w:p w14:paraId="6B642756" w14:textId="77777777" w:rsidR="00B13ABA" w:rsidRDefault="00B13ABA"/>
    <w:p w14:paraId="21B15645" w14:textId="77777777" w:rsidR="00B13ABA" w:rsidRDefault="00B13ABA"/>
    <w:p w14:paraId="6CE41E0E" w14:textId="77777777" w:rsidR="00B13ABA" w:rsidRDefault="00B13ABA"/>
    <w:p w14:paraId="78B3C9D1" w14:textId="77777777" w:rsidR="00B13ABA" w:rsidRDefault="00B13ABA"/>
    <w:p w14:paraId="03F9D4C7" w14:textId="77777777" w:rsidR="00B13ABA" w:rsidRDefault="00B13ABA"/>
    <w:p w14:paraId="08142493" w14:textId="77777777" w:rsidR="00B13ABA" w:rsidRDefault="00B13ABA"/>
    <w:p w14:paraId="32B2298E" w14:textId="77777777" w:rsidR="00B13ABA" w:rsidRDefault="00B13ABA"/>
    <w:p w14:paraId="739C0042" w14:textId="77777777" w:rsidR="00B13ABA" w:rsidRDefault="00B13ABA"/>
    <w:p w14:paraId="4A6AC270" w14:textId="77777777" w:rsidR="00B13ABA" w:rsidRDefault="00B13ABA"/>
    <w:p w14:paraId="5AEB76F6" w14:textId="77777777" w:rsidR="00B13ABA" w:rsidRDefault="00B13ABA"/>
    <w:p w14:paraId="2006E708" w14:textId="77777777" w:rsidR="00B13ABA" w:rsidRDefault="00B13ABA"/>
    <w:p w14:paraId="198408C6" w14:textId="77777777" w:rsidR="00B13ABA" w:rsidRDefault="00B13ABA"/>
    <w:p w14:paraId="3D3BBD51" w14:textId="77777777" w:rsidR="00B13ABA" w:rsidRDefault="00B13ABA"/>
    <w:p w14:paraId="5A404F57" w14:textId="77777777" w:rsidR="00B13ABA" w:rsidRDefault="00B13ABA"/>
    <w:p w14:paraId="13C61C8E" w14:textId="77777777" w:rsidR="00B13ABA" w:rsidRDefault="00B13ABA"/>
    <w:p w14:paraId="2E4BE936" w14:textId="77777777" w:rsidR="00B13ABA" w:rsidRDefault="00B13ABA"/>
    <w:p w14:paraId="46AC345E" w14:textId="77777777" w:rsidR="00B13ABA" w:rsidRDefault="00B13ABA"/>
    <w:p w14:paraId="616447AE" w14:textId="77777777" w:rsidR="00B13ABA" w:rsidRDefault="00B13ABA"/>
    <w:p w14:paraId="3C3C31B8" w14:textId="77777777" w:rsidR="00B13ABA" w:rsidRDefault="00B13ABA"/>
    <w:p w14:paraId="40A75EC4" w14:textId="77777777" w:rsidR="00B13ABA" w:rsidRDefault="00B13ABA"/>
    <w:p w14:paraId="35A3E3E8" w14:textId="77777777" w:rsidR="00B13ABA" w:rsidRDefault="00B13ABA"/>
    <w:p w14:paraId="07B96D39" w14:textId="2872D0F1" w:rsidR="00B13ABA" w:rsidRDefault="00B13ABA"/>
    <w:p w14:paraId="359896C8" w14:textId="2BC8FD52" w:rsidR="004D7EA6" w:rsidRPr="004D7EA6" w:rsidRDefault="004D7EA6" w:rsidP="009E72E9">
      <w:pPr>
        <w:pStyle w:val="Heading2"/>
        <w:rPr>
          <w:b/>
          <w:bCs/>
          <w:sz w:val="40"/>
          <w:szCs w:val="40"/>
        </w:rPr>
      </w:pPr>
      <w:bookmarkStart w:id="1" w:name="_Toc178629910"/>
      <w:r w:rsidRPr="004D7EA6">
        <w:rPr>
          <w:b/>
          <w:bCs/>
          <w:sz w:val="40"/>
          <w:szCs w:val="40"/>
        </w:rPr>
        <w:t xml:space="preserve">1. </w:t>
      </w:r>
      <w:r w:rsidRPr="004D7EA6">
        <w:rPr>
          <w:b/>
          <w:bCs/>
          <w:sz w:val="40"/>
          <w:szCs w:val="40"/>
          <w:u w:val="single"/>
        </w:rPr>
        <w:t>Background</w:t>
      </w:r>
      <w:bookmarkEnd w:id="1"/>
    </w:p>
    <w:p w14:paraId="229078E4" w14:textId="63E3CF67" w:rsidR="009E72E9" w:rsidRPr="001061C5" w:rsidRDefault="009E72E9" w:rsidP="009E72E9">
      <w:pPr>
        <w:pStyle w:val="Heading2"/>
        <w:rPr>
          <w:b/>
          <w:bCs/>
          <w:u w:val="single"/>
        </w:rPr>
      </w:pPr>
      <w:bookmarkStart w:id="2" w:name="_Toc178629911"/>
      <w:r w:rsidRPr="001061C5">
        <w:rPr>
          <w:b/>
          <w:bCs/>
        </w:rPr>
        <w:t xml:space="preserve">1.1 </w:t>
      </w:r>
      <w:r w:rsidRPr="001061C5">
        <w:rPr>
          <w:b/>
          <w:bCs/>
          <w:u w:val="single"/>
        </w:rPr>
        <w:t>Industry Overview</w:t>
      </w:r>
      <w:bookmarkEnd w:id="2"/>
    </w:p>
    <w:p w14:paraId="5A2AC5FC" w14:textId="77777777" w:rsidR="00513472" w:rsidRPr="00513472" w:rsidRDefault="00513472" w:rsidP="00513472">
      <w:pPr>
        <w:spacing w:before="240" w:after="240"/>
        <w:jc w:val="both"/>
        <w:rPr>
          <w:sz w:val="24"/>
          <w:szCs w:val="24"/>
        </w:rPr>
      </w:pPr>
      <w:r w:rsidRPr="00513472">
        <w:rPr>
          <w:sz w:val="24"/>
          <w:szCs w:val="24"/>
        </w:rPr>
        <w:t>The Indian life insurance sector is a vital part of the nation's financial services industry, contributing significantly to economic stability and personal financial protection. In 2022, the Indian life insurance industry grew at a compound annual growth rate (CAGR) of 11% to 13%, driven by rising income levels, increased awareness of financial security, and tax benefits offered on premiums.</w:t>
      </w:r>
    </w:p>
    <w:p w14:paraId="393FBC64" w14:textId="764569E5" w:rsidR="00513472" w:rsidRDefault="00513472" w:rsidP="009E72E9">
      <w:pPr>
        <w:spacing w:before="240" w:after="240"/>
        <w:jc w:val="both"/>
        <w:rPr>
          <w:sz w:val="24"/>
          <w:szCs w:val="24"/>
        </w:rPr>
      </w:pPr>
      <w:r w:rsidRPr="00513472">
        <w:rPr>
          <w:sz w:val="24"/>
          <w:szCs w:val="24"/>
        </w:rPr>
        <w:t>Despite this growth, life insurance coverage in India remains relatively low, with only about 3.2% of the population insured, compared to the global average of 7%. While rural India has seen a rise in micro-insurance and affordable coverage options, the younger urban population, especially Generation Z, remains largely uninsured. In 2022, IRDAI introduced several initiatives aimed at simplifying insurance products, promoting inclusivity, and encouraging digital distribution channels. However, attracting younger generations to life insurance remains a key challenge.</w:t>
      </w:r>
    </w:p>
    <w:p w14:paraId="5CDCE69D" w14:textId="616D4D6A" w:rsidR="009E72E9" w:rsidRPr="001061C5" w:rsidRDefault="009E72E9" w:rsidP="009E72E9">
      <w:pPr>
        <w:spacing w:before="240" w:after="240"/>
        <w:jc w:val="both"/>
        <w:rPr>
          <w:sz w:val="24"/>
          <w:szCs w:val="24"/>
        </w:rPr>
      </w:pPr>
      <w:r w:rsidRPr="001061C5">
        <w:rPr>
          <w:b/>
          <w:sz w:val="24"/>
          <w:szCs w:val="24"/>
        </w:rPr>
        <w:t>Indian Life Insurance Market Structure</w:t>
      </w:r>
      <w:r w:rsidRPr="001061C5">
        <w:rPr>
          <w:sz w:val="24"/>
          <w:szCs w:val="24"/>
        </w:rPr>
        <w:t>:</w:t>
      </w:r>
    </w:p>
    <w:p w14:paraId="2187F0AD" w14:textId="77777777" w:rsidR="009E72E9" w:rsidRPr="001061C5" w:rsidRDefault="009E72E9" w:rsidP="009E72E9">
      <w:pPr>
        <w:numPr>
          <w:ilvl w:val="0"/>
          <w:numId w:val="3"/>
        </w:numPr>
        <w:spacing w:after="0" w:line="276" w:lineRule="auto"/>
        <w:jc w:val="both"/>
        <w:rPr>
          <w:sz w:val="24"/>
          <w:szCs w:val="24"/>
        </w:rPr>
      </w:pPr>
      <w:r w:rsidRPr="001061C5">
        <w:rPr>
          <w:b/>
          <w:sz w:val="24"/>
          <w:szCs w:val="24"/>
        </w:rPr>
        <w:t>Private vs Public Sector</w:t>
      </w:r>
      <w:r w:rsidRPr="001061C5">
        <w:rPr>
          <w:sz w:val="24"/>
          <w:szCs w:val="24"/>
        </w:rPr>
        <w:t>: The market is dominated by the public sector, particularly Life Insurance Corporation (LIC), which holds around 66% of the market share. Private players, including Star Union Dai-ichi Life, account for the rest.</w:t>
      </w:r>
    </w:p>
    <w:p w14:paraId="0A1F66A9" w14:textId="42315D24" w:rsidR="00B13ABA" w:rsidRPr="00B13ABA" w:rsidRDefault="009E72E9" w:rsidP="00B13ABA">
      <w:pPr>
        <w:numPr>
          <w:ilvl w:val="0"/>
          <w:numId w:val="3"/>
        </w:numPr>
        <w:spacing w:after="240" w:line="276" w:lineRule="auto"/>
        <w:jc w:val="both"/>
        <w:rPr>
          <w:sz w:val="24"/>
          <w:szCs w:val="24"/>
        </w:rPr>
      </w:pPr>
      <w:r w:rsidRPr="001061C5">
        <w:rPr>
          <w:b/>
          <w:sz w:val="24"/>
          <w:szCs w:val="24"/>
        </w:rPr>
        <w:t>Product Categories</w:t>
      </w:r>
      <w:r w:rsidRPr="001061C5">
        <w:rPr>
          <w:sz w:val="24"/>
          <w:szCs w:val="24"/>
        </w:rPr>
        <w:t>: Life insurance products in India typically fall into categories such as Term Insurance, Endowment Plans, Unit Linked Insurance Plans (ULIPs), and Pension Plans. Term insurance is gaining popularity due to its simplicity and afford</w:t>
      </w:r>
      <w:r w:rsidRPr="00B13ABA">
        <w:rPr>
          <w:sz w:val="24"/>
          <w:szCs w:val="24"/>
        </w:rPr>
        <w:t>ability.</w:t>
      </w:r>
    </w:p>
    <w:p w14:paraId="74A4681F" w14:textId="77777777" w:rsidR="009E72E9" w:rsidRPr="001061C5" w:rsidRDefault="009E72E9" w:rsidP="009E72E9">
      <w:pPr>
        <w:pStyle w:val="Heading2"/>
        <w:rPr>
          <w:b/>
          <w:bCs/>
          <w:u w:val="single"/>
        </w:rPr>
      </w:pPr>
      <w:bookmarkStart w:id="3" w:name="_Toc178629912"/>
      <w:r w:rsidRPr="001061C5">
        <w:rPr>
          <w:b/>
          <w:bCs/>
        </w:rPr>
        <w:t>1.2</w:t>
      </w:r>
      <w:r>
        <w:rPr>
          <w:b/>
          <w:bCs/>
        </w:rPr>
        <w:t xml:space="preserve"> </w:t>
      </w:r>
      <w:r w:rsidRPr="001061C5">
        <w:rPr>
          <w:b/>
          <w:bCs/>
          <w:u w:val="single"/>
        </w:rPr>
        <w:t>Company Overview</w:t>
      </w:r>
      <w:bookmarkEnd w:id="3"/>
    </w:p>
    <w:p w14:paraId="71B129A5" w14:textId="47761600" w:rsidR="00B13ABA" w:rsidRDefault="00513472" w:rsidP="00A65DE2">
      <w:pPr>
        <w:spacing w:before="240" w:after="240"/>
        <w:jc w:val="both"/>
        <w:rPr>
          <w:bCs/>
          <w:sz w:val="24"/>
          <w:szCs w:val="24"/>
        </w:rPr>
      </w:pPr>
      <w:r w:rsidRPr="00513472">
        <w:rPr>
          <w:b/>
          <w:sz w:val="24"/>
          <w:szCs w:val="24"/>
        </w:rPr>
        <w:t>Star Union Dai-ichi Life Insurance Co. Ltd. (SUD Life)</w:t>
      </w:r>
      <w:r w:rsidRPr="00513472">
        <w:rPr>
          <w:bCs/>
          <w:sz w:val="24"/>
          <w:szCs w:val="24"/>
        </w:rPr>
        <w:t xml:space="preserve"> is a joint venture between Union Bank of India, Bank of India, and Dai-ichi Life Holdings, a </w:t>
      </w:r>
    </w:p>
    <w:p w14:paraId="129353D9" w14:textId="20D6F63C" w:rsidR="00513472" w:rsidRPr="00513472" w:rsidRDefault="00513472" w:rsidP="00A65DE2">
      <w:pPr>
        <w:spacing w:before="240" w:after="240"/>
        <w:jc w:val="both"/>
        <w:rPr>
          <w:bCs/>
          <w:sz w:val="24"/>
          <w:szCs w:val="24"/>
        </w:rPr>
      </w:pPr>
      <w:r w:rsidRPr="00513472">
        <w:rPr>
          <w:bCs/>
          <w:sz w:val="24"/>
          <w:szCs w:val="24"/>
        </w:rPr>
        <w:t>prominent life insurance provider in Japan. Founded in 2009, SUD Life is dedicated to offering innovative and affordable insurance solutions that meet the needs of Indian consumers. With access to over 9,500 branches of Union Bank and Bank of India, SUD Life has a widespread distribution network, making it one of the fastest-growing life insurers in India.</w:t>
      </w:r>
    </w:p>
    <w:p w14:paraId="3904551E" w14:textId="77777777" w:rsidR="00513472" w:rsidRPr="00513472" w:rsidRDefault="00513472" w:rsidP="00A65DE2">
      <w:pPr>
        <w:spacing w:before="240" w:after="240"/>
        <w:jc w:val="both"/>
        <w:rPr>
          <w:b/>
          <w:sz w:val="24"/>
          <w:szCs w:val="24"/>
        </w:rPr>
      </w:pPr>
      <w:r w:rsidRPr="00513472">
        <w:rPr>
          <w:b/>
          <w:sz w:val="24"/>
          <w:szCs w:val="24"/>
        </w:rPr>
        <w:t>Key Features of SUD Life:</w:t>
      </w:r>
    </w:p>
    <w:p w14:paraId="76423CF5" w14:textId="77777777" w:rsidR="00513472" w:rsidRPr="00513472" w:rsidRDefault="00513472" w:rsidP="00A65DE2">
      <w:pPr>
        <w:numPr>
          <w:ilvl w:val="0"/>
          <w:numId w:val="4"/>
        </w:numPr>
        <w:spacing w:before="240" w:after="240"/>
        <w:jc w:val="both"/>
        <w:rPr>
          <w:b/>
          <w:sz w:val="24"/>
          <w:szCs w:val="24"/>
        </w:rPr>
      </w:pPr>
      <w:r w:rsidRPr="00513472">
        <w:rPr>
          <w:b/>
          <w:bCs/>
          <w:sz w:val="24"/>
          <w:szCs w:val="24"/>
        </w:rPr>
        <w:t>Strong Bank Partnerships:</w:t>
      </w:r>
      <w:r w:rsidRPr="00513472">
        <w:rPr>
          <w:b/>
          <w:sz w:val="24"/>
          <w:szCs w:val="24"/>
        </w:rPr>
        <w:t xml:space="preserve"> </w:t>
      </w:r>
      <w:r w:rsidRPr="00513472">
        <w:rPr>
          <w:bCs/>
          <w:sz w:val="24"/>
          <w:szCs w:val="24"/>
        </w:rPr>
        <w:t>As a bancassurance-focused insurer, SUD Life benefits from the extensive customer base of its partner banks.</w:t>
      </w:r>
    </w:p>
    <w:p w14:paraId="662973C5" w14:textId="77777777" w:rsidR="00513472" w:rsidRPr="00513472" w:rsidRDefault="00513472" w:rsidP="00A65DE2">
      <w:pPr>
        <w:numPr>
          <w:ilvl w:val="0"/>
          <w:numId w:val="4"/>
        </w:numPr>
        <w:spacing w:before="240" w:after="240"/>
        <w:jc w:val="both"/>
        <w:rPr>
          <w:b/>
          <w:sz w:val="24"/>
          <w:szCs w:val="24"/>
        </w:rPr>
      </w:pPr>
      <w:r w:rsidRPr="00513472">
        <w:rPr>
          <w:b/>
          <w:bCs/>
          <w:sz w:val="24"/>
          <w:szCs w:val="24"/>
        </w:rPr>
        <w:t>Diverse Product Portfolio:</w:t>
      </w:r>
      <w:r w:rsidRPr="00513472">
        <w:rPr>
          <w:b/>
          <w:sz w:val="24"/>
          <w:szCs w:val="24"/>
        </w:rPr>
        <w:t xml:space="preserve"> </w:t>
      </w:r>
      <w:r w:rsidRPr="00513472">
        <w:rPr>
          <w:bCs/>
          <w:sz w:val="24"/>
          <w:szCs w:val="24"/>
        </w:rPr>
        <w:t>SUD Life offers a wide range of life insurance products, including term insurance, savings plans, endowment plans, and retirement solutions.</w:t>
      </w:r>
    </w:p>
    <w:p w14:paraId="5F4B34A4" w14:textId="77777777" w:rsidR="00513472" w:rsidRPr="00513472" w:rsidRDefault="00513472" w:rsidP="00A65DE2">
      <w:pPr>
        <w:numPr>
          <w:ilvl w:val="0"/>
          <w:numId w:val="4"/>
        </w:numPr>
        <w:spacing w:before="240" w:after="240"/>
        <w:jc w:val="both"/>
        <w:rPr>
          <w:b/>
          <w:sz w:val="24"/>
          <w:szCs w:val="24"/>
        </w:rPr>
      </w:pPr>
      <w:r w:rsidRPr="00513472">
        <w:rPr>
          <w:b/>
          <w:bCs/>
          <w:sz w:val="24"/>
          <w:szCs w:val="24"/>
        </w:rPr>
        <w:t>Financial Strength:</w:t>
      </w:r>
      <w:r w:rsidRPr="00513472">
        <w:rPr>
          <w:b/>
          <w:sz w:val="24"/>
          <w:szCs w:val="24"/>
        </w:rPr>
        <w:t xml:space="preserve"> </w:t>
      </w:r>
      <w:r w:rsidRPr="00513472">
        <w:rPr>
          <w:bCs/>
          <w:sz w:val="24"/>
          <w:szCs w:val="24"/>
        </w:rPr>
        <w:t>Supported by Dai-ichi Life's global expertise and the robust capital base of its partner banks, SUD Life is well-equipped to expand its operations in the Indian market.</w:t>
      </w:r>
    </w:p>
    <w:p w14:paraId="4ECCBC00" w14:textId="71067C2E" w:rsidR="00B13ABA" w:rsidRPr="00B13ABA" w:rsidRDefault="009E72E9" w:rsidP="00A65DE2">
      <w:pPr>
        <w:spacing w:before="240" w:after="240"/>
        <w:jc w:val="both"/>
        <w:rPr>
          <w:sz w:val="24"/>
          <w:szCs w:val="24"/>
        </w:rPr>
      </w:pPr>
      <w:r w:rsidRPr="001061C5">
        <w:rPr>
          <w:b/>
          <w:sz w:val="24"/>
          <w:szCs w:val="24"/>
        </w:rPr>
        <w:t>Company Mission</w:t>
      </w:r>
      <w:r w:rsidRPr="001061C5">
        <w:rPr>
          <w:sz w:val="24"/>
          <w:szCs w:val="24"/>
        </w:rPr>
        <w:t>: To provide cost-effective, comprehensive, and secure life insurance solutions that cater to the diverse needs of customers while ensuring long-term growth and profitability.</w:t>
      </w:r>
    </w:p>
    <w:p w14:paraId="162378E9" w14:textId="77777777" w:rsidR="00523733" w:rsidRPr="001061C5" w:rsidRDefault="00523733" w:rsidP="00A65DE2">
      <w:pPr>
        <w:pStyle w:val="Heading2"/>
        <w:jc w:val="both"/>
        <w:rPr>
          <w:b/>
          <w:bCs/>
          <w:u w:val="single"/>
        </w:rPr>
      </w:pPr>
      <w:bookmarkStart w:id="4" w:name="_Toc178629913"/>
      <w:r w:rsidRPr="001061C5">
        <w:rPr>
          <w:b/>
          <w:bCs/>
        </w:rPr>
        <w:t xml:space="preserve">1.3. </w:t>
      </w:r>
      <w:r w:rsidRPr="001061C5">
        <w:rPr>
          <w:b/>
          <w:bCs/>
          <w:u w:val="single"/>
        </w:rPr>
        <w:t>Statement of Purpose</w:t>
      </w:r>
      <w:bookmarkEnd w:id="4"/>
    </w:p>
    <w:p w14:paraId="2E394DA4" w14:textId="1AAD2F45" w:rsidR="009E72E9" w:rsidRPr="00523733" w:rsidRDefault="00523733" w:rsidP="00A65DE2">
      <w:pPr>
        <w:jc w:val="both"/>
        <w:rPr>
          <w:sz w:val="24"/>
          <w:szCs w:val="24"/>
        </w:rPr>
      </w:pPr>
      <w:r w:rsidRPr="00523733">
        <w:rPr>
          <w:sz w:val="24"/>
          <w:szCs w:val="24"/>
        </w:rPr>
        <w:t xml:space="preserve">The primary goal of this study is to investigate why Gen Z, a digitally savvy and financially mindful generation, has been less receptive to life insurance compared to previous generations. Despite offering a wide range of products, SUD Life, like many other insurance companies, has faced challenges in attracting this demographic. By </w:t>
      </w:r>
      <w:r w:rsidRPr="00523733">
        <w:rPr>
          <w:sz w:val="24"/>
          <w:szCs w:val="24"/>
        </w:rPr>
        <w:lastRenderedPageBreak/>
        <w:t>understanding the reasons for low adoption, this research seeks to assist SUD Life in creating new products and marketing campaigns that align with Gen Z's needs and preferences.</w:t>
      </w:r>
    </w:p>
    <w:p w14:paraId="20A1C573" w14:textId="77777777" w:rsidR="004D7EA6" w:rsidRPr="001061C5" w:rsidRDefault="004D7EA6" w:rsidP="004D7EA6">
      <w:pPr>
        <w:pStyle w:val="Heading1"/>
        <w:rPr>
          <w:b/>
          <w:bCs/>
          <w:u w:val="single"/>
        </w:rPr>
      </w:pPr>
      <w:bookmarkStart w:id="5" w:name="_Toc178629914"/>
      <w:r w:rsidRPr="001061C5">
        <w:rPr>
          <w:b/>
          <w:bCs/>
        </w:rPr>
        <w:t>2.</w:t>
      </w:r>
      <w:r>
        <w:rPr>
          <w:b/>
          <w:bCs/>
        </w:rPr>
        <w:t xml:space="preserve"> </w:t>
      </w:r>
      <w:r w:rsidRPr="001061C5">
        <w:rPr>
          <w:b/>
          <w:bCs/>
          <w:u w:val="single"/>
        </w:rPr>
        <w:t>Problem Framing</w:t>
      </w:r>
      <w:bookmarkEnd w:id="5"/>
    </w:p>
    <w:p w14:paraId="7F72F731" w14:textId="77777777" w:rsidR="004D7EA6" w:rsidRPr="00882AC0" w:rsidRDefault="004D7EA6" w:rsidP="004D7EA6">
      <w:pPr>
        <w:pStyle w:val="Heading2"/>
        <w:spacing w:before="0"/>
        <w:rPr>
          <w:b/>
          <w:bCs/>
          <w:u w:val="single"/>
        </w:rPr>
      </w:pPr>
      <w:bookmarkStart w:id="6" w:name="_Toc178629915"/>
      <w:r w:rsidRPr="001061C5">
        <w:rPr>
          <w:b/>
          <w:bCs/>
        </w:rPr>
        <w:t>2.1</w:t>
      </w:r>
      <w:r w:rsidRPr="00882AC0">
        <w:rPr>
          <w:b/>
          <w:bCs/>
        </w:rPr>
        <w:t xml:space="preserve">. </w:t>
      </w:r>
      <w:r w:rsidRPr="00882AC0">
        <w:rPr>
          <w:b/>
          <w:bCs/>
          <w:u w:val="single"/>
        </w:rPr>
        <w:t>Broader Description of the</w:t>
      </w:r>
      <w:bookmarkEnd w:id="6"/>
      <w:r w:rsidRPr="00882AC0">
        <w:rPr>
          <w:b/>
          <w:bCs/>
          <w:u w:val="single"/>
        </w:rPr>
        <w:t xml:space="preserve">                 </w:t>
      </w:r>
    </w:p>
    <w:p w14:paraId="7920820C" w14:textId="2DC745A7" w:rsidR="004D7EA6" w:rsidRPr="00882AC0" w:rsidRDefault="004D7EA6" w:rsidP="004D7EA6">
      <w:pPr>
        <w:pStyle w:val="Heading2"/>
        <w:spacing w:before="0"/>
        <w:rPr>
          <w:b/>
          <w:bCs/>
          <w:sz w:val="28"/>
          <w:szCs w:val="28"/>
          <w:u w:val="single"/>
        </w:rPr>
      </w:pPr>
      <w:r w:rsidRPr="00882AC0">
        <w:rPr>
          <w:b/>
          <w:bCs/>
        </w:rPr>
        <w:t xml:space="preserve">        </w:t>
      </w:r>
      <w:bookmarkStart w:id="7" w:name="_Toc178629916"/>
      <w:r w:rsidRPr="00882AC0">
        <w:rPr>
          <w:b/>
          <w:bCs/>
          <w:u w:val="single"/>
        </w:rPr>
        <w:t>Problem</w:t>
      </w:r>
      <w:bookmarkEnd w:id="7"/>
    </w:p>
    <w:p w14:paraId="06D0A79F" w14:textId="77777777" w:rsidR="00542B05" w:rsidRPr="001061C5" w:rsidRDefault="00542B05" w:rsidP="00542B05">
      <w:pPr>
        <w:spacing w:before="240" w:after="240"/>
        <w:jc w:val="both"/>
        <w:rPr>
          <w:sz w:val="24"/>
          <w:szCs w:val="24"/>
        </w:rPr>
      </w:pPr>
      <w:r w:rsidRPr="001061C5">
        <w:rPr>
          <w:sz w:val="24"/>
          <w:szCs w:val="24"/>
        </w:rPr>
        <w:t xml:space="preserve">Gen Z is a unique generation with specific financial behaviours and attitudes that differentiate them from older generations. Their approach to financial planning, risk management, and long-term commitments such as life insurance is influenced by </w:t>
      </w:r>
    </w:p>
    <w:p w14:paraId="0DBB2248" w14:textId="77777777" w:rsidR="00542B05" w:rsidRPr="00D43F9B" w:rsidRDefault="00542B05" w:rsidP="00542B05">
      <w:pPr>
        <w:numPr>
          <w:ilvl w:val="0"/>
          <w:numId w:val="5"/>
        </w:numPr>
        <w:spacing w:before="240" w:after="0" w:line="276" w:lineRule="auto"/>
        <w:jc w:val="both"/>
        <w:rPr>
          <w:b/>
          <w:sz w:val="24"/>
          <w:szCs w:val="24"/>
        </w:rPr>
      </w:pPr>
      <w:r w:rsidRPr="00D43F9B">
        <w:rPr>
          <w:b/>
          <w:sz w:val="24"/>
          <w:szCs w:val="24"/>
        </w:rPr>
        <w:t>Low Financial Literacy:</w:t>
      </w:r>
    </w:p>
    <w:p w14:paraId="5F1EDB60" w14:textId="77777777" w:rsidR="00542B05" w:rsidRPr="001061C5" w:rsidRDefault="00542B05" w:rsidP="00542B05">
      <w:pPr>
        <w:pStyle w:val="ListParagraph"/>
        <w:numPr>
          <w:ilvl w:val="0"/>
          <w:numId w:val="6"/>
        </w:numPr>
        <w:spacing w:after="0" w:line="276" w:lineRule="auto"/>
        <w:jc w:val="both"/>
        <w:rPr>
          <w:sz w:val="24"/>
          <w:szCs w:val="24"/>
        </w:rPr>
      </w:pPr>
      <w:r w:rsidRPr="001061C5">
        <w:rPr>
          <w:sz w:val="24"/>
          <w:szCs w:val="24"/>
        </w:rPr>
        <w:t>Gen</w:t>
      </w:r>
      <w:r>
        <w:rPr>
          <w:sz w:val="24"/>
          <w:szCs w:val="24"/>
        </w:rPr>
        <w:t xml:space="preserve"> </w:t>
      </w:r>
      <w:r w:rsidRPr="001061C5">
        <w:rPr>
          <w:sz w:val="24"/>
          <w:szCs w:val="24"/>
        </w:rPr>
        <w:t>Z often lacks awareness of the benefits of life insurance and how it can serve as a long-term financial tool.</w:t>
      </w:r>
    </w:p>
    <w:p w14:paraId="3DD2ED0F" w14:textId="77777777" w:rsidR="00542B05" w:rsidRPr="001061C5" w:rsidRDefault="00542B05" w:rsidP="00542B05">
      <w:pPr>
        <w:pStyle w:val="ListParagraph"/>
        <w:numPr>
          <w:ilvl w:val="0"/>
          <w:numId w:val="6"/>
        </w:numPr>
        <w:spacing w:after="0" w:line="276" w:lineRule="auto"/>
        <w:jc w:val="both"/>
        <w:rPr>
          <w:sz w:val="24"/>
          <w:szCs w:val="24"/>
        </w:rPr>
      </w:pPr>
      <w:r w:rsidRPr="001061C5">
        <w:rPr>
          <w:sz w:val="24"/>
          <w:szCs w:val="24"/>
        </w:rPr>
        <w:t>They are not exposed to the multi-dimensional features of Life Insurance.</w:t>
      </w:r>
    </w:p>
    <w:p w14:paraId="41ABABE7" w14:textId="4457FB77" w:rsidR="00542B05" w:rsidRPr="00EF1C0E" w:rsidRDefault="00542B05" w:rsidP="00EF1C0E">
      <w:pPr>
        <w:pStyle w:val="ListParagraph"/>
        <w:numPr>
          <w:ilvl w:val="0"/>
          <w:numId w:val="6"/>
        </w:numPr>
        <w:spacing w:after="0" w:line="276" w:lineRule="auto"/>
        <w:jc w:val="both"/>
        <w:rPr>
          <w:sz w:val="24"/>
          <w:szCs w:val="24"/>
        </w:rPr>
      </w:pPr>
      <w:r w:rsidRPr="001061C5">
        <w:rPr>
          <w:sz w:val="24"/>
          <w:szCs w:val="24"/>
        </w:rPr>
        <w:t>Their financial knowledge is generally limited to more immediate needs, such as managing debt, savings, and investments.</w:t>
      </w:r>
    </w:p>
    <w:p w14:paraId="71EE9867" w14:textId="77777777" w:rsidR="00542B05" w:rsidRPr="00D43F9B" w:rsidRDefault="00542B05" w:rsidP="00542B05">
      <w:pPr>
        <w:numPr>
          <w:ilvl w:val="0"/>
          <w:numId w:val="5"/>
        </w:numPr>
        <w:spacing w:after="0" w:line="276" w:lineRule="auto"/>
        <w:jc w:val="both"/>
        <w:rPr>
          <w:b/>
          <w:sz w:val="24"/>
          <w:szCs w:val="24"/>
        </w:rPr>
      </w:pPr>
      <w:r w:rsidRPr="00D43F9B">
        <w:rPr>
          <w:b/>
          <w:sz w:val="24"/>
          <w:szCs w:val="24"/>
        </w:rPr>
        <w:t xml:space="preserve">Limited Financial Resources: </w:t>
      </w:r>
    </w:p>
    <w:p w14:paraId="69599F4D" w14:textId="77777777" w:rsidR="00542B05" w:rsidRPr="001061C5" w:rsidRDefault="00542B05" w:rsidP="00542B05">
      <w:pPr>
        <w:pStyle w:val="ListParagraph"/>
        <w:numPr>
          <w:ilvl w:val="0"/>
          <w:numId w:val="7"/>
        </w:numPr>
        <w:spacing w:after="0" w:line="276" w:lineRule="auto"/>
        <w:jc w:val="both"/>
        <w:rPr>
          <w:sz w:val="24"/>
          <w:szCs w:val="24"/>
        </w:rPr>
      </w:pPr>
      <w:r w:rsidRPr="001061C5">
        <w:rPr>
          <w:sz w:val="24"/>
          <w:szCs w:val="24"/>
        </w:rPr>
        <w:t>As non-breadwinners or individuals still reliant on parental support, many Gen Z do not yet see the need for life insurance, especially since they lack significant financial dependents.</w:t>
      </w:r>
    </w:p>
    <w:p w14:paraId="2E413ECA" w14:textId="77777777" w:rsidR="00542B05" w:rsidRPr="001061C5" w:rsidRDefault="00542B05" w:rsidP="00542B05">
      <w:pPr>
        <w:pStyle w:val="ListParagraph"/>
        <w:numPr>
          <w:ilvl w:val="0"/>
          <w:numId w:val="7"/>
        </w:numPr>
        <w:spacing w:after="0" w:line="276" w:lineRule="auto"/>
        <w:jc w:val="both"/>
        <w:rPr>
          <w:sz w:val="24"/>
          <w:szCs w:val="24"/>
        </w:rPr>
      </w:pPr>
      <w:r w:rsidRPr="001061C5">
        <w:rPr>
          <w:sz w:val="24"/>
          <w:szCs w:val="24"/>
        </w:rPr>
        <w:t>Many Gen Z individuals are still students or in early stages of their careers, leading to low disposable income.</w:t>
      </w:r>
    </w:p>
    <w:p w14:paraId="1DD7F333" w14:textId="6011FEF3" w:rsidR="00542B05" w:rsidRPr="00EF1C0E" w:rsidRDefault="00542B05" w:rsidP="00EF1C0E">
      <w:pPr>
        <w:pStyle w:val="ListParagraph"/>
        <w:numPr>
          <w:ilvl w:val="0"/>
          <w:numId w:val="7"/>
        </w:numPr>
        <w:spacing w:after="0" w:line="276" w:lineRule="auto"/>
        <w:jc w:val="both"/>
        <w:rPr>
          <w:sz w:val="24"/>
          <w:szCs w:val="24"/>
        </w:rPr>
      </w:pPr>
      <w:r w:rsidRPr="001061C5">
        <w:rPr>
          <w:sz w:val="24"/>
          <w:szCs w:val="24"/>
        </w:rPr>
        <w:t xml:space="preserve">As a result, they prioritise short-term financial goals and fast returns </w:t>
      </w:r>
      <w:r w:rsidRPr="001061C5">
        <w:rPr>
          <w:sz w:val="24"/>
          <w:szCs w:val="24"/>
        </w:rPr>
        <w:t>over long-term investments like life insurance.</w:t>
      </w:r>
    </w:p>
    <w:p w14:paraId="0099BE8D" w14:textId="77777777" w:rsidR="00542B05" w:rsidRPr="00D43F9B" w:rsidRDefault="00542B05" w:rsidP="00542B05">
      <w:pPr>
        <w:numPr>
          <w:ilvl w:val="0"/>
          <w:numId w:val="5"/>
        </w:numPr>
        <w:spacing w:after="0" w:line="276" w:lineRule="auto"/>
        <w:jc w:val="both"/>
        <w:rPr>
          <w:b/>
          <w:sz w:val="24"/>
          <w:szCs w:val="24"/>
        </w:rPr>
      </w:pPr>
      <w:r w:rsidRPr="00D43F9B">
        <w:rPr>
          <w:b/>
          <w:sz w:val="24"/>
          <w:szCs w:val="24"/>
        </w:rPr>
        <w:t>Minimal Risk Exposure:</w:t>
      </w:r>
    </w:p>
    <w:p w14:paraId="7C74A7A3" w14:textId="45A38EB3" w:rsidR="00556323" w:rsidRPr="00EF1C0E" w:rsidRDefault="00542B05" w:rsidP="00EF1C0E">
      <w:pPr>
        <w:pStyle w:val="ListParagraph"/>
        <w:numPr>
          <w:ilvl w:val="0"/>
          <w:numId w:val="8"/>
        </w:numPr>
        <w:spacing w:after="0" w:line="276" w:lineRule="auto"/>
        <w:jc w:val="both"/>
        <w:rPr>
          <w:sz w:val="24"/>
          <w:szCs w:val="24"/>
        </w:rPr>
      </w:pPr>
      <w:r w:rsidRPr="001061C5">
        <w:rPr>
          <w:sz w:val="24"/>
          <w:szCs w:val="24"/>
        </w:rPr>
        <w:t xml:space="preserve">Since most Gen Z individuals are not married and do not have </w:t>
      </w:r>
    </w:p>
    <w:p w14:paraId="3E0E3D34" w14:textId="77777777" w:rsidR="00556323" w:rsidRDefault="00556323" w:rsidP="00556323">
      <w:pPr>
        <w:pStyle w:val="ListParagraph"/>
        <w:spacing w:after="0" w:line="276" w:lineRule="auto"/>
        <w:ind w:left="1440"/>
        <w:jc w:val="both"/>
        <w:rPr>
          <w:sz w:val="24"/>
          <w:szCs w:val="24"/>
        </w:rPr>
      </w:pPr>
    </w:p>
    <w:p w14:paraId="54E2808A" w14:textId="77777777" w:rsidR="00EF1C0E" w:rsidRPr="000C57D4" w:rsidRDefault="00EF1C0E" w:rsidP="000C57D4">
      <w:pPr>
        <w:spacing w:after="0" w:line="276" w:lineRule="auto"/>
        <w:jc w:val="both"/>
        <w:rPr>
          <w:sz w:val="24"/>
          <w:szCs w:val="24"/>
        </w:rPr>
      </w:pPr>
    </w:p>
    <w:p w14:paraId="252FE497" w14:textId="781D3AF3" w:rsidR="00542B05" w:rsidRPr="001061C5" w:rsidRDefault="00542B05" w:rsidP="00A65DE2">
      <w:pPr>
        <w:pStyle w:val="ListParagraph"/>
        <w:spacing w:after="0" w:line="276" w:lineRule="auto"/>
        <w:ind w:left="1440"/>
        <w:jc w:val="both"/>
        <w:rPr>
          <w:sz w:val="24"/>
          <w:szCs w:val="24"/>
        </w:rPr>
      </w:pPr>
      <w:r w:rsidRPr="001061C5">
        <w:rPr>
          <w:sz w:val="24"/>
          <w:szCs w:val="24"/>
        </w:rPr>
        <w:t>dependents, they perceive low risk in their current life situation.</w:t>
      </w:r>
    </w:p>
    <w:p w14:paraId="63B90F7C" w14:textId="5FDC0333" w:rsidR="00542B05" w:rsidRPr="00EF1C0E" w:rsidRDefault="00542B05" w:rsidP="00A65DE2">
      <w:pPr>
        <w:pStyle w:val="ListParagraph"/>
        <w:numPr>
          <w:ilvl w:val="0"/>
          <w:numId w:val="8"/>
        </w:numPr>
        <w:spacing w:after="0" w:line="276" w:lineRule="auto"/>
        <w:jc w:val="both"/>
        <w:rPr>
          <w:sz w:val="24"/>
          <w:szCs w:val="24"/>
        </w:rPr>
      </w:pPr>
      <w:r w:rsidRPr="001061C5">
        <w:rPr>
          <w:sz w:val="24"/>
          <w:szCs w:val="24"/>
        </w:rPr>
        <w:t>Life insurance is often seen as unnecessary when there are no significant financial responsibilities.</w:t>
      </w:r>
    </w:p>
    <w:p w14:paraId="4D93F00C" w14:textId="77777777" w:rsidR="00542B05" w:rsidRPr="00D43F9B" w:rsidRDefault="00542B05" w:rsidP="00A65DE2">
      <w:pPr>
        <w:numPr>
          <w:ilvl w:val="0"/>
          <w:numId w:val="5"/>
        </w:numPr>
        <w:spacing w:after="0" w:line="276" w:lineRule="auto"/>
        <w:jc w:val="both"/>
        <w:rPr>
          <w:b/>
          <w:sz w:val="24"/>
          <w:szCs w:val="24"/>
        </w:rPr>
      </w:pPr>
      <w:r w:rsidRPr="00D43F9B">
        <w:rPr>
          <w:b/>
          <w:sz w:val="24"/>
          <w:szCs w:val="24"/>
        </w:rPr>
        <w:t>Short-term Focus and lack of patience:</w:t>
      </w:r>
    </w:p>
    <w:p w14:paraId="3F6CDAB2" w14:textId="77777777" w:rsidR="00542B05" w:rsidRPr="001061C5" w:rsidRDefault="00542B05" w:rsidP="00A65DE2">
      <w:pPr>
        <w:pStyle w:val="ListParagraph"/>
        <w:numPr>
          <w:ilvl w:val="0"/>
          <w:numId w:val="9"/>
        </w:numPr>
        <w:spacing w:after="0" w:line="276" w:lineRule="auto"/>
        <w:jc w:val="both"/>
        <w:rPr>
          <w:sz w:val="24"/>
          <w:szCs w:val="24"/>
        </w:rPr>
      </w:pPr>
      <w:r w:rsidRPr="001061C5">
        <w:rPr>
          <w:sz w:val="24"/>
          <w:szCs w:val="24"/>
        </w:rPr>
        <w:t>Gen z tends to focus on the immediate concerns than the future like job loss, survival, and economic volatility.</w:t>
      </w:r>
    </w:p>
    <w:p w14:paraId="23FA335C" w14:textId="2D776435" w:rsidR="00542B05" w:rsidRPr="00EF1C0E" w:rsidRDefault="00542B05" w:rsidP="00A65DE2">
      <w:pPr>
        <w:pStyle w:val="ListParagraph"/>
        <w:numPr>
          <w:ilvl w:val="0"/>
          <w:numId w:val="9"/>
        </w:numPr>
        <w:spacing w:after="0" w:line="276" w:lineRule="auto"/>
        <w:jc w:val="both"/>
        <w:rPr>
          <w:sz w:val="24"/>
          <w:szCs w:val="24"/>
        </w:rPr>
      </w:pPr>
      <w:r w:rsidRPr="001061C5">
        <w:rPr>
          <w:sz w:val="24"/>
          <w:szCs w:val="24"/>
        </w:rPr>
        <w:t>They are not yet planning for long-term goals like marriage, family, or retirement, which traditionally drive life insurance purchases.</w:t>
      </w:r>
    </w:p>
    <w:p w14:paraId="50910EC3" w14:textId="77777777" w:rsidR="00542B05" w:rsidRDefault="00542B05" w:rsidP="00A65DE2">
      <w:pPr>
        <w:numPr>
          <w:ilvl w:val="0"/>
          <w:numId w:val="5"/>
        </w:numPr>
        <w:spacing w:after="0" w:line="276" w:lineRule="auto"/>
        <w:jc w:val="both"/>
        <w:rPr>
          <w:b/>
          <w:sz w:val="24"/>
          <w:szCs w:val="24"/>
        </w:rPr>
      </w:pPr>
      <w:r w:rsidRPr="001061C5">
        <w:rPr>
          <w:b/>
          <w:sz w:val="24"/>
          <w:szCs w:val="24"/>
        </w:rPr>
        <w:t>Already insured by parents:</w:t>
      </w:r>
    </w:p>
    <w:p w14:paraId="67F02D79" w14:textId="77777777" w:rsidR="00542B05" w:rsidRPr="000353CB" w:rsidRDefault="00542B05" w:rsidP="00A65DE2">
      <w:pPr>
        <w:numPr>
          <w:ilvl w:val="1"/>
          <w:numId w:val="5"/>
        </w:numPr>
        <w:spacing w:after="0" w:line="276" w:lineRule="auto"/>
        <w:jc w:val="both"/>
        <w:rPr>
          <w:b/>
          <w:sz w:val="24"/>
          <w:szCs w:val="24"/>
        </w:rPr>
      </w:pPr>
      <w:r w:rsidRPr="000353CB">
        <w:rPr>
          <w:bCs/>
          <w:sz w:val="24"/>
          <w:szCs w:val="24"/>
        </w:rPr>
        <w:t>Man</w:t>
      </w:r>
      <w:r w:rsidRPr="000353CB">
        <w:rPr>
          <w:sz w:val="24"/>
          <w:szCs w:val="24"/>
        </w:rPr>
        <w:t>y Gen Z individuals already have life insurance policies in their names through their parents, leading to a reduced sense of urgency or need to obtain their own policies.</w:t>
      </w:r>
    </w:p>
    <w:p w14:paraId="040D649C" w14:textId="77777777" w:rsidR="00542B05" w:rsidRDefault="00542B05" w:rsidP="00A65DE2">
      <w:pPr>
        <w:spacing w:after="240"/>
        <w:jc w:val="both"/>
        <w:rPr>
          <w:b/>
          <w:sz w:val="24"/>
          <w:szCs w:val="24"/>
        </w:rPr>
      </w:pPr>
    </w:p>
    <w:p w14:paraId="1D87B5B8" w14:textId="77777777" w:rsidR="00311C59" w:rsidRDefault="00311C59" w:rsidP="00A65DE2">
      <w:pPr>
        <w:pStyle w:val="Heading2"/>
        <w:jc w:val="both"/>
        <w:rPr>
          <w:b/>
          <w:bCs/>
          <w:u w:val="single"/>
        </w:rPr>
      </w:pPr>
      <w:bookmarkStart w:id="8" w:name="_Toc178629917"/>
      <w:r w:rsidRPr="001061C5">
        <w:rPr>
          <w:b/>
          <w:bCs/>
        </w:rPr>
        <w:t>2.2</w:t>
      </w:r>
      <w:r>
        <w:rPr>
          <w:b/>
          <w:bCs/>
        </w:rPr>
        <w:t xml:space="preserve"> </w:t>
      </w:r>
      <w:r w:rsidRPr="001061C5">
        <w:rPr>
          <w:b/>
          <w:bCs/>
          <w:u w:val="single"/>
        </w:rPr>
        <w:t>Visualisation of the Situation -</w:t>
      </w:r>
      <w:bookmarkEnd w:id="8"/>
      <w:r w:rsidRPr="001061C5">
        <w:rPr>
          <w:b/>
          <w:bCs/>
          <w:u w:val="single"/>
        </w:rPr>
        <w:t xml:space="preserve"> </w:t>
      </w:r>
      <w:r>
        <w:rPr>
          <w:b/>
          <w:bCs/>
          <w:u w:val="single"/>
        </w:rPr>
        <w:t xml:space="preserve">        </w:t>
      </w:r>
    </w:p>
    <w:p w14:paraId="34BD0C05" w14:textId="6E353980" w:rsidR="00311C59" w:rsidRDefault="00311C59" w:rsidP="00A65DE2">
      <w:pPr>
        <w:pStyle w:val="Heading2"/>
        <w:jc w:val="both"/>
        <w:rPr>
          <w:b/>
          <w:bCs/>
          <w:u w:val="single"/>
        </w:rPr>
      </w:pPr>
      <w:r w:rsidRPr="00311C59">
        <w:rPr>
          <w:b/>
          <w:bCs/>
        </w:rPr>
        <w:t xml:space="preserve">       </w:t>
      </w:r>
      <w:bookmarkStart w:id="9" w:name="_Toc178629918"/>
      <w:r w:rsidRPr="00311C59">
        <w:rPr>
          <w:b/>
          <w:bCs/>
          <w:u w:val="single"/>
        </w:rPr>
        <w:t>Situational Analysis</w:t>
      </w:r>
      <w:bookmarkEnd w:id="9"/>
    </w:p>
    <w:p w14:paraId="0987A7C0" w14:textId="3A2FF5A2" w:rsidR="00C25968" w:rsidRDefault="00C25968" w:rsidP="00A65DE2">
      <w:pPr>
        <w:jc w:val="both"/>
        <w:rPr>
          <w:sz w:val="24"/>
          <w:szCs w:val="24"/>
        </w:rPr>
      </w:pPr>
      <w:r w:rsidRPr="00C25968">
        <w:rPr>
          <w:sz w:val="24"/>
          <w:szCs w:val="24"/>
        </w:rPr>
        <w:t xml:space="preserve">Gen Z, a digitally native and financially conscious generation, often exhibits a lack of awareness and understanding of life insurance. Their focus is primarily on immediate financial needs, such as managing debt, savings, and investments, rather than long-term planning. Limited financial resources, often due to dependence on parental support or early career stages, further deter them from considering life insurance. The perception of low risk, especially among those who are single and without dependents, reinforces this </w:t>
      </w:r>
      <w:r w:rsidRPr="00C25968">
        <w:rPr>
          <w:sz w:val="24"/>
          <w:szCs w:val="24"/>
        </w:rPr>
        <w:lastRenderedPageBreak/>
        <w:t>disinterest. Additionally, many Gen Z individuals already have life insurance policies through their parents, reducing their sense of urgency to obtain their own. These factors collectively contribute to Gen Z's limited engagement with life insurance products.</w:t>
      </w:r>
    </w:p>
    <w:p w14:paraId="01F61A53" w14:textId="77777777" w:rsidR="00A65DE2" w:rsidRDefault="00A65DE2" w:rsidP="00A65DE2">
      <w:pPr>
        <w:jc w:val="both"/>
        <w:rPr>
          <w:sz w:val="24"/>
          <w:szCs w:val="24"/>
        </w:rPr>
      </w:pPr>
    </w:p>
    <w:p w14:paraId="4DB1AC83" w14:textId="0C5CAE79" w:rsidR="00A65DE2" w:rsidRPr="00A65DE2" w:rsidRDefault="00A65DE2" w:rsidP="00A65DE2">
      <w:pPr>
        <w:pStyle w:val="Heading2"/>
        <w:jc w:val="both"/>
        <w:rPr>
          <w:b/>
          <w:bCs/>
          <w:u w:val="single"/>
        </w:rPr>
      </w:pPr>
      <w:bookmarkStart w:id="10" w:name="_Toc178629919"/>
      <w:r w:rsidRPr="001061C5">
        <w:rPr>
          <w:b/>
          <w:bCs/>
        </w:rPr>
        <w:t>2.</w:t>
      </w:r>
      <w:r>
        <w:rPr>
          <w:b/>
          <w:bCs/>
        </w:rPr>
        <w:t xml:space="preserve">3 </w:t>
      </w:r>
      <w:r>
        <w:rPr>
          <w:b/>
          <w:bCs/>
          <w:u w:val="single"/>
        </w:rPr>
        <w:t>Articulation</w:t>
      </w:r>
      <w:r w:rsidRPr="001061C5">
        <w:rPr>
          <w:b/>
          <w:bCs/>
          <w:u w:val="single"/>
        </w:rPr>
        <w:t xml:space="preserve"> of the Situation</w:t>
      </w:r>
      <w:bookmarkEnd w:id="10"/>
      <w:r w:rsidRPr="001061C5">
        <w:rPr>
          <w:b/>
          <w:bCs/>
          <w:u w:val="single"/>
        </w:rPr>
        <w:t xml:space="preserve"> </w:t>
      </w:r>
    </w:p>
    <w:p w14:paraId="571F8B90" w14:textId="67826376" w:rsidR="00AF35CC" w:rsidRPr="00112BE7" w:rsidRDefault="00DE5C44" w:rsidP="00A65DE2">
      <w:pPr>
        <w:pStyle w:val="ListParagraph"/>
        <w:numPr>
          <w:ilvl w:val="0"/>
          <w:numId w:val="14"/>
        </w:numPr>
        <w:spacing w:before="240"/>
        <w:jc w:val="both"/>
        <w:rPr>
          <w:b/>
          <w:bCs/>
          <w:sz w:val="24"/>
          <w:szCs w:val="24"/>
        </w:rPr>
      </w:pPr>
      <w:r w:rsidRPr="00112BE7">
        <w:rPr>
          <w:b/>
          <w:bCs/>
          <w:sz w:val="24"/>
          <w:szCs w:val="24"/>
        </w:rPr>
        <w:t>Financial and Personal Circumstances</w:t>
      </w:r>
    </w:p>
    <w:p w14:paraId="4137F336" w14:textId="77777777" w:rsidR="00DE5C44" w:rsidRPr="00112BE7" w:rsidRDefault="00DE5C44" w:rsidP="00A65DE2">
      <w:pPr>
        <w:pStyle w:val="ListParagraph"/>
        <w:numPr>
          <w:ilvl w:val="0"/>
          <w:numId w:val="15"/>
        </w:numPr>
        <w:jc w:val="both"/>
        <w:rPr>
          <w:sz w:val="24"/>
          <w:szCs w:val="24"/>
        </w:rPr>
      </w:pPr>
      <w:r w:rsidRPr="00112BE7">
        <w:rPr>
          <w:sz w:val="24"/>
          <w:szCs w:val="24"/>
        </w:rPr>
        <w:t>Most Gen Z individuals are still in their educational or early career stages, with limited disposable income.</w:t>
      </w:r>
    </w:p>
    <w:p w14:paraId="1A7A3AC8" w14:textId="77777777" w:rsidR="00DE5C44" w:rsidRPr="00112BE7" w:rsidRDefault="00DE5C44" w:rsidP="00A65DE2">
      <w:pPr>
        <w:pStyle w:val="ListParagraph"/>
        <w:numPr>
          <w:ilvl w:val="0"/>
          <w:numId w:val="15"/>
        </w:numPr>
        <w:jc w:val="both"/>
        <w:rPr>
          <w:sz w:val="24"/>
          <w:szCs w:val="24"/>
        </w:rPr>
      </w:pPr>
      <w:r w:rsidRPr="00112BE7">
        <w:rPr>
          <w:sz w:val="24"/>
          <w:szCs w:val="24"/>
        </w:rPr>
        <w:t>They are more focused on managing student loans, finding stable employment, and achieving financial independence.</w:t>
      </w:r>
    </w:p>
    <w:p w14:paraId="5E2DCE2A" w14:textId="77777777" w:rsidR="00DE5C44" w:rsidRPr="00112BE7" w:rsidRDefault="00DE5C44" w:rsidP="00A65DE2">
      <w:pPr>
        <w:pStyle w:val="ListParagraph"/>
        <w:numPr>
          <w:ilvl w:val="0"/>
          <w:numId w:val="15"/>
        </w:numPr>
        <w:jc w:val="both"/>
        <w:rPr>
          <w:sz w:val="24"/>
          <w:szCs w:val="24"/>
        </w:rPr>
      </w:pPr>
      <w:r w:rsidRPr="00112BE7">
        <w:rPr>
          <w:sz w:val="24"/>
          <w:szCs w:val="24"/>
        </w:rPr>
        <w:t>Given their current life stage, the typical triggers for life insurance purchases (marriage, children, long-term assets) are largely absent, resulting in low motivation to buy insurance.</w:t>
      </w:r>
    </w:p>
    <w:p w14:paraId="796B616A" w14:textId="77777777" w:rsidR="00AF35CC" w:rsidRPr="00112BE7" w:rsidRDefault="00AF35CC" w:rsidP="00A65DE2">
      <w:pPr>
        <w:pStyle w:val="ListParagraph"/>
        <w:jc w:val="both"/>
        <w:rPr>
          <w:sz w:val="24"/>
          <w:szCs w:val="24"/>
        </w:rPr>
      </w:pPr>
    </w:p>
    <w:p w14:paraId="1E4B145A" w14:textId="77777777" w:rsidR="00DE5C44" w:rsidRPr="00112BE7" w:rsidRDefault="00DE5C44" w:rsidP="00A65DE2">
      <w:pPr>
        <w:pStyle w:val="ListParagraph"/>
        <w:numPr>
          <w:ilvl w:val="0"/>
          <w:numId w:val="14"/>
        </w:numPr>
        <w:jc w:val="both"/>
        <w:rPr>
          <w:b/>
          <w:bCs/>
          <w:sz w:val="24"/>
          <w:szCs w:val="24"/>
        </w:rPr>
      </w:pPr>
      <w:r w:rsidRPr="00112BE7">
        <w:rPr>
          <w:b/>
          <w:bCs/>
          <w:sz w:val="24"/>
          <w:szCs w:val="24"/>
        </w:rPr>
        <w:t>Complex Procedures and Lack of Transparency</w:t>
      </w:r>
    </w:p>
    <w:p w14:paraId="4158742C" w14:textId="77777777" w:rsidR="00DE5C44" w:rsidRPr="00112BE7" w:rsidRDefault="00DE5C44" w:rsidP="00A65DE2">
      <w:pPr>
        <w:pStyle w:val="ListParagraph"/>
        <w:numPr>
          <w:ilvl w:val="0"/>
          <w:numId w:val="16"/>
        </w:numPr>
        <w:jc w:val="both"/>
        <w:rPr>
          <w:sz w:val="24"/>
          <w:szCs w:val="24"/>
        </w:rPr>
      </w:pPr>
      <w:r w:rsidRPr="00112BE7">
        <w:rPr>
          <w:sz w:val="24"/>
          <w:szCs w:val="24"/>
        </w:rPr>
        <w:t>The complexity and traditional structure of life insurance products, which often involve lengthy paperwork and unclear terms, are unappealing to this generation.</w:t>
      </w:r>
    </w:p>
    <w:p w14:paraId="796D8DA7" w14:textId="77777777" w:rsidR="00DE5C44" w:rsidRPr="00112BE7" w:rsidRDefault="00DE5C44" w:rsidP="00A65DE2">
      <w:pPr>
        <w:pStyle w:val="ListParagraph"/>
        <w:numPr>
          <w:ilvl w:val="0"/>
          <w:numId w:val="16"/>
        </w:numPr>
        <w:jc w:val="both"/>
        <w:rPr>
          <w:sz w:val="24"/>
          <w:szCs w:val="24"/>
        </w:rPr>
      </w:pPr>
      <w:r w:rsidRPr="00112BE7">
        <w:rPr>
          <w:sz w:val="24"/>
          <w:szCs w:val="24"/>
        </w:rPr>
        <w:t>They expect transparency, ease of use, and quick access to information, which current life insurance products lack.</w:t>
      </w:r>
    </w:p>
    <w:p w14:paraId="7AE03F6B" w14:textId="77777777" w:rsidR="00DE5C44" w:rsidRPr="00112BE7" w:rsidRDefault="00DE5C44" w:rsidP="00A65DE2">
      <w:pPr>
        <w:pStyle w:val="ListParagraph"/>
        <w:numPr>
          <w:ilvl w:val="0"/>
          <w:numId w:val="16"/>
        </w:numPr>
        <w:jc w:val="both"/>
        <w:rPr>
          <w:sz w:val="24"/>
          <w:szCs w:val="24"/>
        </w:rPr>
      </w:pPr>
      <w:r w:rsidRPr="00112BE7">
        <w:rPr>
          <w:sz w:val="24"/>
          <w:szCs w:val="24"/>
        </w:rPr>
        <w:t>Gen Z is highly digital, making them skilled at using apps and digital tools for managing finances.</w:t>
      </w:r>
    </w:p>
    <w:p w14:paraId="2C8209B4" w14:textId="77777777" w:rsidR="00DE5C44" w:rsidRPr="00112BE7" w:rsidRDefault="00DE5C44" w:rsidP="00A65DE2">
      <w:pPr>
        <w:pStyle w:val="ListParagraph"/>
        <w:numPr>
          <w:ilvl w:val="0"/>
          <w:numId w:val="16"/>
        </w:numPr>
        <w:jc w:val="both"/>
        <w:rPr>
          <w:sz w:val="24"/>
          <w:szCs w:val="24"/>
        </w:rPr>
      </w:pPr>
      <w:r w:rsidRPr="00112BE7">
        <w:rPr>
          <w:sz w:val="24"/>
          <w:szCs w:val="24"/>
        </w:rPr>
        <w:t>However, despite their digital familiarity, they are cautious about committing to products they do not fully understand, such as life insurance.</w:t>
      </w:r>
    </w:p>
    <w:p w14:paraId="3EA07533" w14:textId="77777777" w:rsidR="00AF35CC" w:rsidRPr="00112BE7" w:rsidRDefault="00AF35CC" w:rsidP="00A65DE2">
      <w:pPr>
        <w:pStyle w:val="ListParagraph"/>
        <w:jc w:val="both"/>
        <w:rPr>
          <w:sz w:val="24"/>
          <w:szCs w:val="24"/>
        </w:rPr>
      </w:pPr>
    </w:p>
    <w:p w14:paraId="024D3B90" w14:textId="5770BFB8" w:rsidR="00AF35CC" w:rsidRPr="00112BE7" w:rsidRDefault="00DE5C44" w:rsidP="00A65DE2">
      <w:pPr>
        <w:pStyle w:val="ListParagraph"/>
        <w:numPr>
          <w:ilvl w:val="0"/>
          <w:numId w:val="14"/>
        </w:numPr>
        <w:jc w:val="both"/>
        <w:rPr>
          <w:b/>
          <w:bCs/>
          <w:sz w:val="24"/>
          <w:szCs w:val="24"/>
        </w:rPr>
      </w:pPr>
      <w:r w:rsidRPr="00112BE7">
        <w:rPr>
          <w:b/>
          <w:bCs/>
          <w:sz w:val="24"/>
          <w:szCs w:val="24"/>
        </w:rPr>
        <w:t>Needs of Gen Z Not Being Covered in Existing Life Insurance</w:t>
      </w:r>
    </w:p>
    <w:p w14:paraId="61C11B80" w14:textId="77777777" w:rsidR="00DE5C44" w:rsidRPr="00112BE7" w:rsidRDefault="00DE5C44" w:rsidP="00A65DE2">
      <w:pPr>
        <w:pStyle w:val="ListParagraph"/>
        <w:numPr>
          <w:ilvl w:val="0"/>
          <w:numId w:val="17"/>
        </w:numPr>
        <w:jc w:val="both"/>
        <w:rPr>
          <w:sz w:val="24"/>
          <w:szCs w:val="24"/>
        </w:rPr>
      </w:pPr>
      <w:r w:rsidRPr="00112BE7">
        <w:rPr>
          <w:sz w:val="24"/>
          <w:szCs w:val="24"/>
        </w:rPr>
        <w:t>Life insurance is perceived as a complex, long-term commitment that offers little immediate benefit.</w:t>
      </w:r>
    </w:p>
    <w:p w14:paraId="4848DAA3" w14:textId="77777777" w:rsidR="00DE5C44" w:rsidRPr="00112BE7" w:rsidRDefault="00DE5C44" w:rsidP="00A65DE2">
      <w:pPr>
        <w:pStyle w:val="ListParagraph"/>
        <w:numPr>
          <w:ilvl w:val="0"/>
          <w:numId w:val="17"/>
        </w:numPr>
        <w:jc w:val="both"/>
        <w:rPr>
          <w:sz w:val="24"/>
          <w:szCs w:val="24"/>
        </w:rPr>
      </w:pPr>
      <w:r w:rsidRPr="00112BE7">
        <w:rPr>
          <w:sz w:val="24"/>
          <w:szCs w:val="24"/>
        </w:rPr>
        <w:t>This is in stark contrast to Gen Z's preference for short-term financial products that provide tangible, quick rewards.</w:t>
      </w:r>
    </w:p>
    <w:p w14:paraId="2DF87097" w14:textId="77777777" w:rsidR="00DE5C44" w:rsidRPr="00112BE7" w:rsidRDefault="00DE5C44" w:rsidP="00112BE7">
      <w:pPr>
        <w:pStyle w:val="ListParagraph"/>
        <w:numPr>
          <w:ilvl w:val="0"/>
          <w:numId w:val="17"/>
        </w:numPr>
        <w:jc w:val="both"/>
        <w:rPr>
          <w:sz w:val="24"/>
          <w:szCs w:val="24"/>
        </w:rPr>
      </w:pPr>
      <w:r w:rsidRPr="00112BE7">
        <w:rPr>
          <w:sz w:val="24"/>
          <w:szCs w:val="24"/>
        </w:rPr>
        <w:t>The abstract nature of life insurance (protection against future risks) does not resonate with a generation focused on managing immediate economic volatility, such as educational and job-related concerns.</w:t>
      </w:r>
    </w:p>
    <w:p w14:paraId="640E271A" w14:textId="77777777" w:rsidR="00AF35CC" w:rsidRPr="00112BE7" w:rsidRDefault="00AF35CC" w:rsidP="00112BE7">
      <w:pPr>
        <w:pStyle w:val="ListParagraph"/>
        <w:jc w:val="both"/>
        <w:rPr>
          <w:sz w:val="24"/>
          <w:szCs w:val="24"/>
        </w:rPr>
      </w:pPr>
    </w:p>
    <w:p w14:paraId="2F040E5F" w14:textId="2C512F8F" w:rsidR="00DE5C44" w:rsidRPr="00112BE7" w:rsidRDefault="00DE5C44" w:rsidP="00112BE7">
      <w:pPr>
        <w:pStyle w:val="ListParagraph"/>
        <w:numPr>
          <w:ilvl w:val="0"/>
          <w:numId w:val="14"/>
        </w:numPr>
        <w:jc w:val="both"/>
        <w:rPr>
          <w:b/>
          <w:bCs/>
          <w:sz w:val="24"/>
          <w:szCs w:val="24"/>
        </w:rPr>
      </w:pPr>
      <w:r w:rsidRPr="00112BE7">
        <w:rPr>
          <w:b/>
          <w:bCs/>
          <w:sz w:val="24"/>
          <w:szCs w:val="24"/>
        </w:rPr>
        <w:t>Preference for Flexibility and Personalization Over Rigidity in Financial Products</w:t>
      </w:r>
    </w:p>
    <w:p w14:paraId="49A83139" w14:textId="77777777" w:rsidR="00DE5C44" w:rsidRPr="00112BE7" w:rsidRDefault="00DE5C44" w:rsidP="00112BE7">
      <w:pPr>
        <w:pStyle w:val="ListParagraph"/>
        <w:numPr>
          <w:ilvl w:val="0"/>
          <w:numId w:val="18"/>
        </w:numPr>
        <w:jc w:val="both"/>
        <w:rPr>
          <w:sz w:val="24"/>
          <w:szCs w:val="24"/>
        </w:rPr>
      </w:pPr>
      <w:r w:rsidRPr="00112BE7">
        <w:rPr>
          <w:sz w:val="24"/>
          <w:szCs w:val="24"/>
        </w:rPr>
        <w:t>They often seek flexibility in financial products.</w:t>
      </w:r>
    </w:p>
    <w:p w14:paraId="547521F6" w14:textId="77777777" w:rsidR="00DE5C44" w:rsidRPr="00112BE7" w:rsidRDefault="00DE5C44" w:rsidP="00112BE7">
      <w:pPr>
        <w:pStyle w:val="ListParagraph"/>
        <w:numPr>
          <w:ilvl w:val="0"/>
          <w:numId w:val="18"/>
        </w:numPr>
        <w:jc w:val="both"/>
        <w:rPr>
          <w:sz w:val="24"/>
          <w:szCs w:val="24"/>
        </w:rPr>
      </w:pPr>
      <w:r w:rsidRPr="00112BE7">
        <w:rPr>
          <w:sz w:val="24"/>
          <w:szCs w:val="24"/>
        </w:rPr>
        <w:t>The rigid nature of traditional life insurance policies, with fixed premiums and long-term commitment, contrasts with their demand for more adaptable and personalized financial tools.</w:t>
      </w:r>
    </w:p>
    <w:p w14:paraId="2CA4B46F" w14:textId="77777777" w:rsidR="00DE5C44" w:rsidRPr="00112BE7" w:rsidRDefault="00DE5C44" w:rsidP="00112BE7">
      <w:pPr>
        <w:pStyle w:val="ListParagraph"/>
        <w:numPr>
          <w:ilvl w:val="0"/>
          <w:numId w:val="18"/>
        </w:numPr>
        <w:jc w:val="both"/>
        <w:rPr>
          <w:sz w:val="24"/>
          <w:szCs w:val="24"/>
        </w:rPr>
      </w:pPr>
      <w:r w:rsidRPr="00112BE7">
        <w:rPr>
          <w:sz w:val="24"/>
          <w:szCs w:val="24"/>
        </w:rPr>
        <w:t>They have a growing interest in products powered by technology, such as AI-driven financial planning tools.</w:t>
      </w:r>
    </w:p>
    <w:p w14:paraId="45AAC68A" w14:textId="77777777" w:rsidR="00DE5C44" w:rsidRPr="00112BE7" w:rsidRDefault="00DE5C44" w:rsidP="00112BE7">
      <w:pPr>
        <w:pStyle w:val="ListParagraph"/>
        <w:numPr>
          <w:ilvl w:val="0"/>
          <w:numId w:val="18"/>
        </w:numPr>
        <w:jc w:val="both"/>
        <w:rPr>
          <w:sz w:val="24"/>
          <w:szCs w:val="24"/>
        </w:rPr>
      </w:pPr>
      <w:r w:rsidRPr="00112BE7">
        <w:rPr>
          <w:sz w:val="24"/>
          <w:szCs w:val="24"/>
        </w:rPr>
        <w:t>However, these innovations are still underutilized in the insurance industry, creating a gap between Gen Z's expectations and the products available.</w:t>
      </w:r>
    </w:p>
    <w:p w14:paraId="0BF76712" w14:textId="77777777" w:rsidR="00112BE7" w:rsidRDefault="00112BE7" w:rsidP="00112BE7"/>
    <w:p w14:paraId="33D9E1D1" w14:textId="010AFDA0" w:rsidR="00112BE7" w:rsidRPr="001061C5" w:rsidRDefault="00112BE7" w:rsidP="00112BE7">
      <w:pPr>
        <w:pStyle w:val="Heading2"/>
        <w:rPr>
          <w:b/>
          <w:bCs/>
          <w:u w:val="single"/>
        </w:rPr>
      </w:pPr>
      <w:bookmarkStart w:id="11" w:name="_Toc178629920"/>
      <w:r w:rsidRPr="001061C5">
        <w:rPr>
          <w:b/>
          <w:bCs/>
        </w:rPr>
        <w:t>2.</w:t>
      </w:r>
      <w:r>
        <w:rPr>
          <w:b/>
          <w:bCs/>
        </w:rPr>
        <w:t xml:space="preserve">4 </w:t>
      </w:r>
      <w:r w:rsidRPr="001061C5">
        <w:rPr>
          <w:b/>
          <w:bCs/>
          <w:u w:val="single"/>
        </w:rPr>
        <w:t>Problem Definition</w:t>
      </w:r>
      <w:bookmarkEnd w:id="11"/>
    </w:p>
    <w:p w14:paraId="7438E1BC" w14:textId="77777777" w:rsidR="00112BE7" w:rsidRPr="00112BE7" w:rsidRDefault="00112BE7" w:rsidP="00112BE7">
      <w:pPr>
        <w:pStyle w:val="ListParagraph"/>
        <w:numPr>
          <w:ilvl w:val="0"/>
          <w:numId w:val="21"/>
        </w:numPr>
        <w:jc w:val="both"/>
        <w:rPr>
          <w:sz w:val="24"/>
          <w:szCs w:val="24"/>
        </w:rPr>
      </w:pPr>
      <w:r w:rsidRPr="00112BE7">
        <w:rPr>
          <w:sz w:val="24"/>
          <w:szCs w:val="24"/>
        </w:rPr>
        <w:t xml:space="preserve">The primary challenge is that traditional life insurance products offered by companies are not aligned with Gen Z's financial priorities, digital preferences, and need for immediate value. </w:t>
      </w:r>
    </w:p>
    <w:p w14:paraId="3276EFDA" w14:textId="77777777" w:rsidR="00112BE7" w:rsidRPr="00112BE7" w:rsidRDefault="00112BE7" w:rsidP="00112BE7">
      <w:pPr>
        <w:pStyle w:val="ListParagraph"/>
        <w:numPr>
          <w:ilvl w:val="0"/>
          <w:numId w:val="21"/>
        </w:numPr>
        <w:jc w:val="both"/>
        <w:rPr>
          <w:sz w:val="24"/>
          <w:szCs w:val="24"/>
        </w:rPr>
      </w:pPr>
      <w:r w:rsidRPr="00112BE7">
        <w:rPr>
          <w:sz w:val="24"/>
          <w:szCs w:val="24"/>
        </w:rPr>
        <w:t xml:space="preserve">While life insurance can provide financial security, the way it is currently marketed and sold does not resonate with Gen Z's lifestyle. </w:t>
      </w:r>
    </w:p>
    <w:p w14:paraId="7B0A845C" w14:textId="77777777" w:rsidR="00112BE7" w:rsidRPr="00112BE7" w:rsidRDefault="00112BE7" w:rsidP="00112BE7">
      <w:pPr>
        <w:pStyle w:val="ListParagraph"/>
        <w:numPr>
          <w:ilvl w:val="0"/>
          <w:numId w:val="21"/>
        </w:numPr>
        <w:jc w:val="both"/>
        <w:rPr>
          <w:sz w:val="24"/>
          <w:szCs w:val="24"/>
        </w:rPr>
      </w:pPr>
      <w:r w:rsidRPr="00112BE7">
        <w:rPr>
          <w:sz w:val="24"/>
          <w:szCs w:val="24"/>
        </w:rPr>
        <w:t xml:space="preserve">The core problem is the low engagement and adoption of life insurance among Gen Z due to their preference for short-term, high-return investments, and a lack of understanding or trust in the traditional life insurance model. </w:t>
      </w:r>
    </w:p>
    <w:p w14:paraId="22A0D28D" w14:textId="77777777" w:rsidR="00112BE7" w:rsidRPr="00112BE7" w:rsidRDefault="00112BE7" w:rsidP="00112BE7">
      <w:pPr>
        <w:pStyle w:val="ListParagraph"/>
        <w:numPr>
          <w:ilvl w:val="0"/>
          <w:numId w:val="21"/>
        </w:numPr>
        <w:jc w:val="both"/>
        <w:rPr>
          <w:sz w:val="24"/>
          <w:szCs w:val="24"/>
        </w:rPr>
      </w:pPr>
      <w:r w:rsidRPr="00112BE7">
        <w:rPr>
          <w:sz w:val="24"/>
          <w:szCs w:val="24"/>
        </w:rPr>
        <w:lastRenderedPageBreak/>
        <w:t>They perceive life insurance as irrelevant to their current needs, complicated to obtain, and lacking in immediate value.</w:t>
      </w:r>
    </w:p>
    <w:p w14:paraId="17DB14C4" w14:textId="32F41715" w:rsidR="00C25968" w:rsidRDefault="00112BE7" w:rsidP="00C25968">
      <w:pPr>
        <w:pStyle w:val="ListParagraph"/>
        <w:numPr>
          <w:ilvl w:val="0"/>
          <w:numId w:val="21"/>
        </w:numPr>
        <w:jc w:val="both"/>
        <w:rPr>
          <w:sz w:val="24"/>
          <w:szCs w:val="24"/>
        </w:rPr>
      </w:pPr>
      <w:r w:rsidRPr="00112BE7">
        <w:rPr>
          <w:sz w:val="24"/>
          <w:szCs w:val="24"/>
        </w:rPr>
        <w:t>Their existing medical insurance coverage from employers further reduces the perceived need for life insurance, and many are not financially capable of considering long-term investment or protection products.</w:t>
      </w:r>
    </w:p>
    <w:p w14:paraId="0862830B" w14:textId="77777777" w:rsidR="000C57D4" w:rsidRPr="000C57D4" w:rsidRDefault="000C57D4" w:rsidP="000C57D4">
      <w:pPr>
        <w:jc w:val="both"/>
        <w:rPr>
          <w:sz w:val="24"/>
          <w:szCs w:val="24"/>
        </w:rPr>
      </w:pPr>
    </w:p>
    <w:p w14:paraId="6E3C0EBF" w14:textId="4B057550" w:rsidR="00BB076F" w:rsidRDefault="00BB076F" w:rsidP="00BB076F">
      <w:pPr>
        <w:pStyle w:val="Heading2"/>
        <w:rPr>
          <w:b/>
          <w:bCs/>
          <w:u w:val="single"/>
        </w:rPr>
      </w:pPr>
      <w:bookmarkStart w:id="12" w:name="_Toc178629921"/>
      <w:r w:rsidRPr="001061C5">
        <w:rPr>
          <w:b/>
          <w:bCs/>
        </w:rPr>
        <w:t>2.</w:t>
      </w:r>
      <w:r>
        <w:rPr>
          <w:b/>
          <w:bCs/>
        </w:rPr>
        <w:t xml:space="preserve">5 </w:t>
      </w:r>
      <w:r w:rsidRPr="001061C5">
        <w:rPr>
          <w:b/>
          <w:bCs/>
          <w:u w:val="single"/>
        </w:rPr>
        <w:t>Pro</w:t>
      </w:r>
      <w:r w:rsidR="00FB4141">
        <w:rPr>
          <w:b/>
          <w:bCs/>
          <w:u w:val="single"/>
        </w:rPr>
        <w:t>ject</w:t>
      </w:r>
      <w:r w:rsidRPr="001061C5">
        <w:rPr>
          <w:b/>
          <w:bCs/>
          <w:u w:val="single"/>
        </w:rPr>
        <w:t xml:space="preserve"> </w:t>
      </w:r>
      <w:r>
        <w:rPr>
          <w:b/>
          <w:bCs/>
          <w:u w:val="single"/>
        </w:rPr>
        <w:t>Objective</w:t>
      </w:r>
      <w:r w:rsidR="00FB4141">
        <w:rPr>
          <w:b/>
          <w:bCs/>
          <w:u w:val="single"/>
        </w:rPr>
        <w:t>s</w:t>
      </w:r>
      <w:bookmarkEnd w:id="12"/>
    </w:p>
    <w:p w14:paraId="3DFBE885" w14:textId="110D856E" w:rsidR="00FB4141" w:rsidRPr="00FB4141" w:rsidRDefault="00FB4141" w:rsidP="00FB4141">
      <w:pPr>
        <w:jc w:val="both"/>
        <w:rPr>
          <w:b/>
          <w:bCs/>
          <w:sz w:val="24"/>
          <w:szCs w:val="24"/>
        </w:rPr>
      </w:pPr>
      <w:r>
        <w:rPr>
          <w:b/>
          <w:bCs/>
        </w:rPr>
        <w:t>1</w:t>
      </w:r>
      <w:r w:rsidRPr="00FB4141">
        <w:rPr>
          <w:b/>
          <w:bCs/>
          <w:sz w:val="24"/>
          <w:szCs w:val="24"/>
        </w:rPr>
        <w:t>. Tailoring Products for Gen Z's Mindset</w:t>
      </w:r>
    </w:p>
    <w:p w14:paraId="04140A3D" w14:textId="77777777" w:rsidR="00FB4141" w:rsidRPr="00FB4141" w:rsidRDefault="00FB4141" w:rsidP="00FB4141">
      <w:pPr>
        <w:numPr>
          <w:ilvl w:val="0"/>
          <w:numId w:val="22"/>
        </w:numPr>
        <w:jc w:val="both"/>
        <w:rPr>
          <w:sz w:val="24"/>
          <w:szCs w:val="24"/>
        </w:rPr>
      </w:pPr>
      <w:r w:rsidRPr="00FB4141">
        <w:rPr>
          <w:sz w:val="24"/>
          <w:szCs w:val="24"/>
        </w:rPr>
        <w:t>To design life insurance products that align with Gen Z's preference for short-term financial commitments, instant access, and easy, tech-driven processes.</w:t>
      </w:r>
    </w:p>
    <w:p w14:paraId="0FD98A6C" w14:textId="77777777" w:rsidR="00FB4141" w:rsidRPr="00FB4141" w:rsidRDefault="00FB4141" w:rsidP="00FB4141">
      <w:pPr>
        <w:numPr>
          <w:ilvl w:val="0"/>
          <w:numId w:val="22"/>
        </w:numPr>
        <w:jc w:val="both"/>
        <w:rPr>
          <w:sz w:val="24"/>
          <w:szCs w:val="24"/>
        </w:rPr>
      </w:pPr>
      <w:r w:rsidRPr="00FB4141">
        <w:rPr>
          <w:sz w:val="24"/>
          <w:szCs w:val="24"/>
        </w:rPr>
        <w:t>These products should provide quick, visible benefits to encourage adoption.</w:t>
      </w:r>
    </w:p>
    <w:p w14:paraId="27A016EB" w14:textId="3CE4848E" w:rsidR="00FB4141" w:rsidRPr="00FB4141" w:rsidRDefault="00FB4141" w:rsidP="00FB4141">
      <w:pPr>
        <w:jc w:val="both"/>
        <w:rPr>
          <w:b/>
          <w:bCs/>
          <w:sz w:val="24"/>
          <w:szCs w:val="24"/>
        </w:rPr>
      </w:pPr>
      <w:r w:rsidRPr="00FB4141">
        <w:rPr>
          <w:b/>
          <w:bCs/>
          <w:sz w:val="24"/>
          <w:szCs w:val="24"/>
        </w:rPr>
        <w:t>2. Enhancing Life Insurance Awareness</w:t>
      </w:r>
    </w:p>
    <w:p w14:paraId="439C0C5D" w14:textId="77777777" w:rsidR="00FB4141" w:rsidRPr="00FB4141" w:rsidRDefault="00FB4141" w:rsidP="00FB4141">
      <w:pPr>
        <w:numPr>
          <w:ilvl w:val="0"/>
          <w:numId w:val="23"/>
        </w:numPr>
        <w:jc w:val="both"/>
        <w:rPr>
          <w:sz w:val="24"/>
          <w:szCs w:val="24"/>
        </w:rPr>
      </w:pPr>
      <w:r w:rsidRPr="00FB4141">
        <w:rPr>
          <w:sz w:val="24"/>
          <w:szCs w:val="24"/>
        </w:rPr>
        <w:t>To leverage social media, influencers, and peer networks to promote life insurance products and increase Gen Z's trust in insurance companies.</w:t>
      </w:r>
    </w:p>
    <w:p w14:paraId="54932134" w14:textId="77777777" w:rsidR="00FB4141" w:rsidRPr="00FB4141" w:rsidRDefault="00FB4141" w:rsidP="00FB4141">
      <w:pPr>
        <w:numPr>
          <w:ilvl w:val="0"/>
          <w:numId w:val="23"/>
        </w:numPr>
        <w:jc w:val="both"/>
        <w:rPr>
          <w:sz w:val="24"/>
          <w:szCs w:val="24"/>
        </w:rPr>
      </w:pPr>
      <w:r w:rsidRPr="00FB4141">
        <w:rPr>
          <w:sz w:val="24"/>
          <w:szCs w:val="24"/>
        </w:rPr>
        <w:t>Integrating life insurance awareness into platforms that Gen Z already engages with can boost familiarity and trust.</w:t>
      </w:r>
    </w:p>
    <w:p w14:paraId="2B6DA46E" w14:textId="6D8086E7" w:rsidR="00FB4141" w:rsidRPr="00FB4141" w:rsidRDefault="00FB4141" w:rsidP="00FB4141">
      <w:pPr>
        <w:jc w:val="both"/>
        <w:rPr>
          <w:b/>
          <w:bCs/>
          <w:sz w:val="24"/>
          <w:szCs w:val="24"/>
        </w:rPr>
      </w:pPr>
      <w:r w:rsidRPr="00FB4141">
        <w:rPr>
          <w:b/>
          <w:bCs/>
          <w:sz w:val="24"/>
          <w:szCs w:val="24"/>
        </w:rPr>
        <w:t>3. Increasing Financial Literacy and Awareness</w:t>
      </w:r>
    </w:p>
    <w:p w14:paraId="2849CFF4" w14:textId="77777777" w:rsidR="00FB4141" w:rsidRPr="00FB4141" w:rsidRDefault="00FB4141" w:rsidP="00FB4141">
      <w:pPr>
        <w:numPr>
          <w:ilvl w:val="0"/>
          <w:numId w:val="24"/>
        </w:numPr>
        <w:jc w:val="both"/>
        <w:rPr>
          <w:sz w:val="24"/>
          <w:szCs w:val="24"/>
        </w:rPr>
      </w:pPr>
      <w:r w:rsidRPr="00FB4141">
        <w:rPr>
          <w:sz w:val="24"/>
          <w:szCs w:val="24"/>
        </w:rPr>
        <w:t>To develop strategies to educate Gen Z about the importance of life insurance, particularly in managing long-term risks and protecting future assets.</w:t>
      </w:r>
    </w:p>
    <w:p w14:paraId="32BB7BC3" w14:textId="77777777" w:rsidR="00FB4141" w:rsidRDefault="00FB4141" w:rsidP="00FB4141">
      <w:pPr>
        <w:numPr>
          <w:ilvl w:val="0"/>
          <w:numId w:val="24"/>
        </w:numPr>
        <w:jc w:val="both"/>
        <w:rPr>
          <w:sz w:val="24"/>
          <w:szCs w:val="24"/>
        </w:rPr>
      </w:pPr>
      <w:r w:rsidRPr="00FB4141">
        <w:rPr>
          <w:sz w:val="24"/>
          <w:szCs w:val="24"/>
        </w:rPr>
        <w:t>This should involve collaborations with schools, colleges, and corporates to promote insurance literacy early.</w:t>
      </w:r>
    </w:p>
    <w:p w14:paraId="474EC1D6" w14:textId="77777777" w:rsidR="001E4CEE" w:rsidRDefault="001E4CEE" w:rsidP="001E4CEE">
      <w:pPr>
        <w:jc w:val="both"/>
        <w:rPr>
          <w:sz w:val="24"/>
          <w:szCs w:val="24"/>
        </w:rPr>
      </w:pPr>
    </w:p>
    <w:p w14:paraId="208D1D6C" w14:textId="77777777" w:rsidR="001E4CEE" w:rsidRPr="001061C5" w:rsidRDefault="001E4CEE" w:rsidP="001E4CEE">
      <w:pPr>
        <w:pStyle w:val="Heading1"/>
        <w:rPr>
          <w:b/>
          <w:bCs/>
          <w:u w:val="single"/>
        </w:rPr>
      </w:pPr>
      <w:bookmarkStart w:id="13" w:name="_Toc178629922"/>
      <w:r w:rsidRPr="001061C5">
        <w:rPr>
          <w:b/>
          <w:bCs/>
        </w:rPr>
        <w:t xml:space="preserve">3. </w:t>
      </w:r>
      <w:r w:rsidRPr="001061C5">
        <w:rPr>
          <w:b/>
          <w:bCs/>
          <w:u w:val="single"/>
        </w:rPr>
        <w:t>Project Execution</w:t>
      </w:r>
      <w:bookmarkEnd w:id="13"/>
    </w:p>
    <w:p w14:paraId="7F4B9E15" w14:textId="77777777" w:rsidR="001E4CEE" w:rsidRDefault="001E4CEE" w:rsidP="001E4CEE">
      <w:pPr>
        <w:pStyle w:val="Heading2"/>
        <w:rPr>
          <w:b/>
          <w:bCs/>
          <w:u w:val="single"/>
        </w:rPr>
      </w:pPr>
      <w:bookmarkStart w:id="14" w:name="_Toc178629923"/>
      <w:r w:rsidRPr="001061C5">
        <w:rPr>
          <w:b/>
          <w:bCs/>
        </w:rPr>
        <w:t xml:space="preserve">3.1 </w:t>
      </w:r>
      <w:r w:rsidRPr="001061C5">
        <w:rPr>
          <w:b/>
          <w:bCs/>
          <w:u w:val="single"/>
        </w:rPr>
        <w:t>Conceptual framework of the</w:t>
      </w:r>
      <w:bookmarkEnd w:id="14"/>
      <w:r w:rsidRPr="001061C5">
        <w:rPr>
          <w:b/>
          <w:bCs/>
          <w:u w:val="single"/>
        </w:rPr>
        <w:t xml:space="preserve"> </w:t>
      </w:r>
      <w:r>
        <w:rPr>
          <w:b/>
          <w:bCs/>
          <w:u w:val="single"/>
        </w:rPr>
        <w:t xml:space="preserve">  </w:t>
      </w:r>
    </w:p>
    <w:p w14:paraId="60AE7167" w14:textId="14FEBE86" w:rsidR="001E4CEE" w:rsidRDefault="001E4CEE" w:rsidP="001E4CEE">
      <w:pPr>
        <w:pStyle w:val="Heading2"/>
        <w:rPr>
          <w:b/>
          <w:bCs/>
          <w:u w:val="single"/>
        </w:rPr>
      </w:pPr>
      <w:r w:rsidRPr="001E4CEE">
        <w:rPr>
          <w:b/>
          <w:bCs/>
        </w:rPr>
        <w:t xml:space="preserve">      </w:t>
      </w:r>
      <w:bookmarkStart w:id="15" w:name="_Toc178629924"/>
      <w:r w:rsidRPr="001061C5">
        <w:rPr>
          <w:b/>
          <w:bCs/>
          <w:u w:val="single"/>
        </w:rPr>
        <w:t>Study</w:t>
      </w:r>
      <w:bookmarkEnd w:id="15"/>
    </w:p>
    <w:p w14:paraId="2B1D7DF2" w14:textId="77777777" w:rsidR="000C57D4" w:rsidRPr="000C57D4" w:rsidRDefault="000C57D4" w:rsidP="000C57D4">
      <w:pPr>
        <w:jc w:val="both"/>
        <w:rPr>
          <w:sz w:val="24"/>
          <w:szCs w:val="24"/>
        </w:rPr>
      </w:pPr>
      <w:r w:rsidRPr="000C57D4">
        <w:rPr>
          <w:sz w:val="24"/>
          <w:szCs w:val="24"/>
        </w:rPr>
        <w:t>The rapidly evolving world has seen Gen Z emerge as a significant segment of the global population. Businesses across various sectors, including financial services, are shifting their focus to cater to this demographic. Financial product companies face the challenge of tapping into this large and potential market, which remains largely untapped due to limited understanding of Gen Z's perception of financial products.</w:t>
      </w:r>
    </w:p>
    <w:p w14:paraId="25757586" w14:textId="77777777" w:rsidR="000C57D4" w:rsidRPr="000C57D4" w:rsidRDefault="000C57D4" w:rsidP="000C57D4">
      <w:pPr>
        <w:jc w:val="both"/>
        <w:rPr>
          <w:sz w:val="24"/>
          <w:szCs w:val="24"/>
        </w:rPr>
      </w:pPr>
      <w:r w:rsidRPr="000C57D4">
        <w:rPr>
          <w:sz w:val="24"/>
          <w:szCs w:val="24"/>
        </w:rPr>
        <w:t>Research has indicated that Gen Z is relatively under-informed when it comes to financial literacy, particularly around insurance products. This lack of knowledge, coupled with the perception of insurance as a complex and non-essential product, creates a gap that financial companies can leverage. Despite the growing importance of insurance, there is a noticeable lack of products tailored to meet the specific needs and preferences of Gen Z.</w:t>
      </w:r>
    </w:p>
    <w:p w14:paraId="262A4988" w14:textId="77777777" w:rsidR="000C57D4" w:rsidRPr="000C57D4" w:rsidRDefault="000C57D4" w:rsidP="000C57D4">
      <w:pPr>
        <w:jc w:val="both"/>
        <w:rPr>
          <w:sz w:val="24"/>
          <w:szCs w:val="24"/>
        </w:rPr>
      </w:pPr>
      <w:r w:rsidRPr="000C57D4">
        <w:rPr>
          <w:sz w:val="24"/>
          <w:szCs w:val="24"/>
        </w:rPr>
        <w:t>While some companies have started to introduce innovative insurance products, they often fail to market these offerings effectively to this segment. Gen Z, being tech-savvy and value-driven, requires more targeted marketing strategies that resonate with their preferences. Therefore, understanding Gen Z's risk perception, decision-making factors, and financial literacy levels is crucial to developing and promoting insurance products that they will adopt.</w:t>
      </w:r>
    </w:p>
    <w:p w14:paraId="3F53B48F" w14:textId="77777777" w:rsidR="000C57D4" w:rsidRPr="000C57D4" w:rsidRDefault="000C57D4" w:rsidP="000C57D4">
      <w:pPr>
        <w:jc w:val="both"/>
        <w:rPr>
          <w:sz w:val="24"/>
          <w:szCs w:val="24"/>
        </w:rPr>
      </w:pPr>
      <w:r w:rsidRPr="000C57D4">
        <w:rPr>
          <w:sz w:val="24"/>
          <w:szCs w:val="24"/>
        </w:rPr>
        <w:t>This study aims to address this gap by examining Gen Z's attitudes towards insurance, the factors that influence their decision to adopt financial products, and the role of financial literacy in shaping these behaviors. The findings will help insurance companies design and market products that are more aligned with the values and needs of this new market segment.</w:t>
      </w:r>
    </w:p>
    <w:p w14:paraId="094296BD" w14:textId="77777777" w:rsidR="000C57D4" w:rsidRPr="000C57D4" w:rsidRDefault="000C57D4" w:rsidP="000C57D4">
      <w:pPr>
        <w:jc w:val="both"/>
        <w:rPr>
          <w:sz w:val="24"/>
          <w:szCs w:val="24"/>
          <w:u w:val="single"/>
        </w:rPr>
      </w:pPr>
      <w:r w:rsidRPr="000C57D4">
        <w:rPr>
          <w:b/>
          <w:bCs/>
          <w:sz w:val="24"/>
          <w:szCs w:val="24"/>
          <w:u w:val="single"/>
        </w:rPr>
        <w:t>Step 1: Plan for Data Collection and Analysis</w:t>
      </w:r>
    </w:p>
    <w:p w14:paraId="5A9D7A65" w14:textId="77777777" w:rsidR="000C57D4" w:rsidRPr="000C57D4" w:rsidRDefault="000C57D4" w:rsidP="000C57D4">
      <w:pPr>
        <w:numPr>
          <w:ilvl w:val="0"/>
          <w:numId w:val="25"/>
        </w:numPr>
        <w:jc w:val="both"/>
        <w:rPr>
          <w:sz w:val="24"/>
          <w:szCs w:val="24"/>
        </w:rPr>
      </w:pPr>
      <w:r w:rsidRPr="000C57D4">
        <w:rPr>
          <w:b/>
          <w:bCs/>
          <w:sz w:val="24"/>
          <w:szCs w:val="24"/>
        </w:rPr>
        <w:lastRenderedPageBreak/>
        <w:t>Objective:</w:t>
      </w:r>
      <w:r w:rsidRPr="000C57D4">
        <w:rPr>
          <w:sz w:val="24"/>
          <w:szCs w:val="24"/>
        </w:rPr>
        <w:t xml:space="preserve"> Gather comprehensive insights on Gen Z's risk perception, financial literacy, and attitudes toward life insurance.</w:t>
      </w:r>
    </w:p>
    <w:p w14:paraId="666D5532" w14:textId="77777777" w:rsidR="000C57D4" w:rsidRDefault="000C57D4" w:rsidP="000C57D4">
      <w:pPr>
        <w:numPr>
          <w:ilvl w:val="0"/>
          <w:numId w:val="25"/>
        </w:numPr>
        <w:jc w:val="both"/>
        <w:rPr>
          <w:sz w:val="24"/>
          <w:szCs w:val="24"/>
        </w:rPr>
      </w:pPr>
      <w:r w:rsidRPr="000C57D4">
        <w:rPr>
          <w:b/>
          <w:bCs/>
          <w:sz w:val="24"/>
          <w:szCs w:val="24"/>
        </w:rPr>
        <w:t>Data Collection Methods:</w:t>
      </w:r>
      <w:r w:rsidRPr="000C57D4">
        <w:rPr>
          <w:sz w:val="24"/>
          <w:szCs w:val="24"/>
        </w:rPr>
        <w:t xml:space="preserve"> Focus group discussions and a questionnaire.</w:t>
      </w:r>
    </w:p>
    <w:p w14:paraId="7421E551" w14:textId="77777777" w:rsidR="000C57D4" w:rsidRPr="000C57D4" w:rsidRDefault="000C57D4" w:rsidP="000C57D4">
      <w:pPr>
        <w:ind w:left="720"/>
        <w:jc w:val="both"/>
        <w:rPr>
          <w:sz w:val="24"/>
          <w:szCs w:val="24"/>
        </w:rPr>
      </w:pPr>
    </w:p>
    <w:p w14:paraId="0B6A5D92" w14:textId="77777777" w:rsidR="000C57D4" w:rsidRPr="000C57D4" w:rsidRDefault="000C57D4" w:rsidP="000C57D4">
      <w:pPr>
        <w:jc w:val="both"/>
        <w:rPr>
          <w:sz w:val="24"/>
          <w:szCs w:val="24"/>
          <w:u w:val="single"/>
        </w:rPr>
      </w:pPr>
      <w:r w:rsidRPr="000C57D4">
        <w:rPr>
          <w:b/>
          <w:bCs/>
          <w:sz w:val="24"/>
          <w:szCs w:val="24"/>
          <w:u w:val="single"/>
        </w:rPr>
        <w:t>Step 2: Conduct Focus Group Discussions (FGDs)</w:t>
      </w:r>
    </w:p>
    <w:p w14:paraId="0A946DED" w14:textId="77777777" w:rsidR="000C57D4" w:rsidRPr="000C57D4" w:rsidRDefault="000C57D4" w:rsidP="000C57D4">
      <w:pPr>
        <w:numPr>
          <w:ilvl w:val="0"/>
          <w:numId w:val="26"/>
        </w:numPr>
        <w:jc w:val="both"/>
        <w:rPr>
          <w:sz w:val="24"/>
          <w:szCs w:val="24"/>
        </w:rPr>
      </w:pPr>
      <w:r w:rsidRPr="000C57D4">
        <w:rPr>
          <w:b/>
          <w:bCs/>
          <w:sz w:val="24"/>
          <w:szCs w:val="24"/>
        </w:rPr>
        <w:t>Reason:</w:t>
      </w:r>
      <w:r w:rsidRPr="000C57D4">
        <w:rPr>
          <w:sz w:val="24"/>
          <w:szCs w:val="24"/>
        </w:rPr>
        <w:t xml:space="preserve"> Since most of the data is qualitative, focus group discussions (FGDs) were chosen as the primary method for collecting nuanced insights.</w:t>
      </w:r>
    </w:p>
    <w:p w14:paraId="7B49E64D" w14:textId="77777777" w:rsidR="000C57D4" w:rsidRDefault="000C57D4" w:rsidP="000C57D4">
      <w:pPr>
        <w:numPr>
          <w:ilvl w:val="0"/>
          <w:numId w:val="26"/>
        </w:numPr>
        <w:jc w:val="both"/>
        <w:rPr>
          <w:sz w:val="24"/>
          <w:szCs w:val="24"/>
        </w:rPr>
      </w:pPr>
      <w:r w:rsidRPr="000C57D4">
        <w:rPr>
          <w:b/>
          <w:bCs/>
          <w:sz w:val="24"/>
          <w:szCs w:val="24"/>
        </w:rPr>
        <w:t>Participants:</w:t>
      </w:r>
      <w:r w:rsidRPr="000C57D4">
        <w:rPr>
          <w:sz w:val="24"/>
          <w:szCs w:val="24"/>
        </w:rPr>
        <w:t xml:space="preserve"> A diverse sample of Gen Z individuals with different backgrounds to ensure a broad spectrum of perspectives.</w:t>
      </w:r>
    </w:p>
    <w:p w14:paraId="3D601F3C" w14:textId="77777777" w:rsidR="000C57D4" w:rsidRPr="000C57D4" w:rsidRDefault="000C57D4" w:rsidP="000C57D4">
      <w:pPr>
        <w:ind w:left="720"/>
        <w:jc w:val="both"/>
        <w:rPr>
          <w:sz w:val="24"/>
          <w:szCs w:val="24"/>
        </w:rPr>
      </w:pPr>
    </w:p>
    <w:p w14:paraId="5D150391" w14:textId="77777777" w:rsidR="000C57D4" w:rsidRPr="000C57D4" w:rsidRDefault="000C57D4" w:rsidP="000C57D4">
      <w:pPr>
        <w:jc w:val="both"/>
        <w:rPr>
          <w:sz w:val="24"/>
          <w:szCs w:val="24"/>
          <w:u w:val="single"/>
        </w:rPr>
      </w:pPr>
      <w:r w:rsidRPr="000C57D4">
        <w:rPr>
          <w:b/>
          <w:bCs/>
          <w:sz w:val="24"/>
          <w:szCs w:val="24"/>
          <w:u w:val="single"/>
        </w:rPr>
        <w:t>Step 3: First Focus Group Discussion</w:t>
      </w:r>
    </w:p>
    <w:p w14:paraId="0A36CB96" w14:textId="77777777" w:rsidR="000C57D4" w:rsidRPr="000C57D4" w:rsidRDefault="000C57D4" w:rsidP="000C57D4">
      <w:pPr>
        <w:numPr>
          <w:ilvl w:val="0"/>
          <w:numId w:val="27"/>
        </w:numPr>
        <w:jc w:val="both"/>
        <w:rPr>
          <w:sz w:val="24"/>
          <w:szCs w:val="24"/>
        </w:rPr>
      </w:pPr>
      <w:r w:rsidRPr="000C57D4">
        <w:rPr>
          <w:b/>
          <w:bCs/>
          <w:sz w:val="24"/>
          <w:szCs w:val="24"/>
        </w:rPr>
        <w:t>Goal:</w:t>
      </w:r>
      <w:r w:rsidRPr="000C57D4">
        <w:rPr>
          <w:sz w:val="24"/>
          <w:szCs w:val="24"/>
        </w:rPr>
        <w:t xml:space="preserve"> Collect data on key factors such as:</w:t>
      </w:r>
    </w:p>
    <w:p w14:paraId="732D0145" w14:textId="77777777" w:rsidR="000C57D4" w:rsidRPr="000C57D4" w:rsidRDefault="000C57D4" w:rsidP="000C57D4">
      <w:pPr>
        <w:pStyle w:val="ListParagraph"/>
        <w:numPr>
          <w:ilvl w:val="0"/>
          <w:numId w:val="34"/>
        </w:numPr>
        <w:spacing w:after="0"/>
        <w:jc w:val="both"/>
        <w:rPr>
          <w:sz w:val="24"/>
          <w:szCs w:val="24"/>
        </w:rPr>
      </w:pPr>
      <w:r w:rsidRPr="000C57D4">
        <w:rPr>
          <w:sz w:val="24"/>
          <w:szCs w:val="24"/>
        </w:rPr>
        <w:t>Gen Z's perception of life insurance.</w:t>
      </w:r>
    </w:p>
    <w:p w14:paraId="2096B4B8" w14:textId="77777777" w:rsidR="000C57D4" w:rsidRPr="000C57D4" w:rsidRDefault="000C57D4" w:rsidP="000C57D4">
      <w:pPr>
        <w:pStyle w:val="ListParagraph"/>
        <w:numPr>
          <w:ilvl w:val="0"/>
          <w:numId w:val="34"/>
        </w:numPr>
        <w:spacing w:after="0"/>
        <w:jc w:val="both"/>
        <w:rPr>
          <w:sz w:val="24"/>
          <w:szCs w:val="24"/>
        </w:rPr>
      </w:pPr>
      <w:r w:rsidRPr="000C57D4">
        <w:rPr>
          <w:sz w:val="24"/>
          <w:szCs w:val="24"/>
        </w:rPr>
        <w:t>Risk assessment and aversion.</w:t>
      </w:r>
    </w:p>
    <w:p w14:paraId="509FCC09" w14:textId="77777777" w:rsidR="000C57D4" w:rsidRPr="000C57D4" w:rsidRDefault="000C57D4" w:rsidP="000C57D4">
      <w:pPr>
        <w:pStyle w:val="ListParagraph"/>
        <w:numPr>
          <w:ilvl w:val="0"/>
          <w:numId w:val="34"/>
        </w:numPr>
        <w:spacing w:after="0"/>
        <w:jc w:val="both"/>
        <w:rPr>
          <w:sz w:val="24"/>
          <w:szCs w:val="24"/>
        </w:rPr>
      </w:pPr>
      <w:r w:rsidRPr="000C57D4">
        <w:rPr>
          <w:sz w:val="24"/>
          <w:szCs w:val="24"/>
        </w:rPr>
        <w:t>Financial literacy.</w:t>
      </w:r>
    </w:p>
    <w:p w14:paraId="1D636344" w14:textId="77777777" w:rsidR="000C57D4" w:rsidRPr="000C57D4" w:rsidRDefault="000C57D4" w:rsidP="000C57D4">
      <w:pPr>
        <w:pStyle w:val="ListParagraph"/>
        <w:numPr>
          <w:ilvl w:val="0"/>
          <w:numId w:val="34"/>
        </w:numPr>
        <w:spacing w:after="0"/>
        <w:jc w:val="both"/>
        <w:rPr>
          <w:sz w:val="24"/>
          <w:szCs w:val="24"/>
        </w:rPr>
      </w:pPr>
      <w:r w:rsidRPr="000C57D4">
        <w:rPr>
          <w:sz w:val="24"/>
          <w:szCs w:val="24"/>
        </w:rPr>
        <w:t>Lifestyle preferences.</w:t>
      </w:r>
    </w:p>
    <w:p w14:paraId="08E3F40F" w14:textId="5DBB970C" w:rsidR="000C57D4" w:rsidRDefault="000C57D4" w:rsidP="000C57D4">
      <w:pPr>
        <w:pStyle w:val="ListParagraph"/>
        <w:numPr>
          <w:ilvl w:val="0"/>
          <w:numId w:val="34"/>
        </w:numPr>
        <w:spacing w:after="0"/>
        <w:jc w:val="both"/>
        <w:rPr>
          <w:sz w:val="24"/>
          <w:szCs w:val="24"/>
        </w:rPr>
      </w:pPr>
      <w:r w:rsidRPr="000C57D4">
        <w:rPr>
          <w:sz w:val="24"/>
          <w:szCs w:val="24"/>
        </w:rPr>
        <w:t>Behavioural patterns when considering financial products.</w:t>
      </w:r>
    </w:p>
    <w:p w14:paraId="4640035A" w14:textId="77777777" w:rsidR="000C57D4" w:rsidRPr="000C57D4" w:rsidRDefault="000C57D4" w:rsidP="000C57D4">
      <w:pPr>
        <w:pStyle w:val="ListParagraph"/>
        <w:spacing w:after="0"/>
        <w:jc w:val="both"/>
        <w:rPr>
          <w:sz w:val="24"/>
          <w:szCs w:val="24"/>
        </w:rPr>
      </w:pPr>
    </w:p>
    <w:p w14:paraId="2C169A73" w14:textId="77777777" w:rsidR="000C57D4" w:rsidRPr="000C57D4" w:rsidRDefault="000C57D4" w:rsidP="000C57D4">
      <w:pPr>
        <w:jc w:val="both"/>
        <w:rPr>
          <w:sz w:val="24"/>
          <w:szCs w:val="24"/>
          <w:u w:val="single"/>
        </w:rPr>
      </w:pPr>
      <w:r w:rsidRPr="000C57D4">
        <w:rPr>
          <w:b/>
          <w:bCs/>
          <w:sz w:val="24"/>
          <w:szCs w:val="24"/>
          <w:u w:val="single"/>
        </w:rPr>
        <w:t>Step 4: Categorize Data</w:t>
      </w:r>
    </w:p>
    <w:p w14:paraId="7A2FEDB0" w14:textId="77777777" w:rsidR="000C57D4" w:rsidRPr="000C57D4" w:rsidRDefault="000C57D4" w:rsidP="000C57D4">
      <w:pPr>
        <w:numPr>
          <w:ilvl w:val="0"/>
          <w:numId w:val="28"/>
        </w:numPr>
        <w:jc w:val="both"/>
        <w:rPr>
          <w:sz w:val="24"/>
          <w:szCs w:val="24"/>
        </w:rPr>
      </w:pPr>
      <w:r w:rsidRPr="000C57D4">
        <w:rPr>
          <w:b/>
          <w:bCs/>
          <w:sz w:val="24"/>
          <w:szCs w:val="24"/>
        </w:rPr>
        <w:t>Action:</w:t>
      </w:r>
      <w:r w:rsidRPr="000C57D4">
        <w:rPr>
          <w:sz w:val="24"/>
          <w:szCs w:val="24"/>
        </w:rPr>
        <w:t xml:space="preserve"> Organize the data collected from the first discussion into various categories, such as:</w:t>
      </w:r>
    </w:p>
    <w:p w14:paraId="1BBE76D2" w14:textId="77777777" w:rsidR="000C57D4" w:rsidRPr="000C57D4" w:rsidRDefault="000C57D4" w:rsidP="000C57D4">
      <w:pPr>
        <w:pStyle w:val="ListParagraph"/>
        <w:numPr>
          <w:ilvl w:val="0"/>
          <w:numId w:val="35"/>
        </w:numPr>
        <w:jc w:val="both"/>
        <w:rPr>
          <w:sz w:val="24"/>
          <w:szCs w:val="24"/>
        </w:rPr>
      </w:pPr>
      <w:r w:rsidRPr="000C57D4">
        <w:rPr>
          <w:sz w:val="24"/>
          <w:szCs w:val="24"/>
        </w:rPr>
        <w:t>Insurance perception.</w:t>
      </w:r>
    </w:p>
    <w:p w14:paraId="74E10FC2" w14:textId="77777777" w:rsidR="000C57D4" w:rsidRPr="000C57D4" w:rsidRDefault="000C57D4" w:rsidP="000C57D4">
      <w:pPr>
        <w:pStyle w:val="ListParagraph"/>
        <w:numPr>
          <w:ilvl w:val="0"/>
          <w:numId w:val="35"/>
        </w:numPr>
        <w:jc w:val="both"/>
        <w:rPr>
          <w:sz w:val="24"/>
          <w:szCs w:val="24"/>
        </w:rPr>
      </w:pPr>
      <w:r w:rsidRPr="000C57D4">
        <w:rPr>
          <w:sz w:val="24"/>
          <w:szCs w:val="24"/>
        </w:rPr>
        <w:t>Financial decision-making.</w:t>
      </w:r>
    </w:p>
    <w:p w14:paraId="79266B87" w14:textId="190AAA3F" w:rsidR="000C57D4" w:rsidRPr="000C57D4" w:rsidRDefault="000C57D4" w:rsidP="000C57D4">
      <w:pPr>
        <w:pStyle w:val="ListParagraph"/>
        <w:numPr>
          <w:ilvl w:val="0"/>
          <w:numId w:val="35"/>
        </w:numPr>
        <w:jc w:val="both"/>
        <w:rPr>
          <w:sz w:val="24"/>
          <w:szCs w:val="24"/>
        </w:rPr>
      </w:pPr>
      <w:r w:rsidRPr="000C57D4">
        <w:rPr>
          <w:sz w:val="24"/>
          <w:szCs w:val="24"/>
        </w:rPr>
        <w:t>Risk-taking behaviour.</w:t>
      </w:r>
    </w:p>
    <w:p w14:paraId="51F8032B" w14:textId="77777777" w:rsidR="000C57D4" w:rsidRPr="000C57D4" w:rsidRDefault="000C57D4" w:rsidP="000C57D4">
      <w:pPr>
        <w:pStyle w:val="ListParagraph"/>
        <w:numPr>
          <w:ilvl w:val="0"/>
          <w:numId w:val="35"/>
        </w:numPr>
        <w:jc w:val="both"/>
        <w:rPr>
          <w:sz w:val="24"/>
          <w:szCs w:val="24"/>
        </w:rPr>
      </w:pPr>
      <w:r w:rsidRPr="000C57D4">
        <w:rPr>
          <w:sz w:val="24"/>
          <w:szCs w:val="24"/>
        </w:rPr>
        <w:t>Knowledge gaps.</w:t>
      </w:r>
    </w:p>
    <w:p w14:paraId="329E5C78" w14:textId="77777777" w:rsidR="000C57D4" w:rsidRDefault="000C57D4" w:rsidP="000C57D4">
      <w:pPr>
        <w:pStyle w:val="ListParagraph"/>
        <w:numPr>
          <w:ilvl w:val="0"/>
          <w:numId w:val="35"/>
        </w:numPr>
        <w:jc w:val="both"/>
        <w:rPr>
          <w:sz w:val="24"/>
          <w:szCs w:val="24"/>
        </w:rPr>
      </w:pPr>
      <w:r w:rsidRPr="000C57D4">
        <w:rPr>
          <w:sz w:val="24"/>
          <w:szCs w:val="24"/>
        </w:rPr>
        <w:t>Product preferences.</w:t>
      </w:r>
    </w:p>
    <w:p w14:paraId="2419E3D4" w14:textId="77777777" w:rsidR="000C57D4" w:rsidRPr="000C57D4" w:rsidRDefault="000C57D4" w:rsidP="000C57D4">
      <w:pPr>
        <w:pStyle w:val="ListParagraph"/>
        <w:jc w:val="both"/>
        <w:rPr>
          <w:sz w:val="24"/>
          <w:szCs w:val="24"/>
        </w:rPr>
      </w:pPr>
    </w:p>
    <w:p w14:paraId="004E24E4" w14:textId="77777777" w:rsidR="000C57D4" w:rsidRPr="000C57D4" w:rsidRDefault="000C57D4" w:rsidP="000C57D4">
      <w:pPr>
        <w:jc w:val="both"/>
        <w:rPr>
          <w:sz w:val="24"/>
          <w:szCs w:val="24"/>
          <w:u w:val="single"/>
        </w:rPr>
      </w:pPr>
      <w:r w:rsidRPr="000C57D4">
        <w:rPr>
          <w:b/>
          <w:bCs/>
          <w:sz w:val="24"/>
          <w:szCs w:val="24"/>
          <w:u w:val="single"/>
        </w:rPr>
        <w:t>Step 5: Additional Focus Group Discussions</w:t>
      </w:r>
    </w:p>
    <w:p w14:paraId="50E9E245" w14:textId="77777777" w:rsidR="000C57D4" w:rsidRPr="000C57D4" w:rsidRDefault="000C57D4" w:rsidP="000C57D4">
      <w:pPr>
        <w:numPr>
          <w:ilvl w:val="0"/>
          <w:numId w:val="29"/>
        </w:numPr>
        <w:jc w:val="both"/>
        <w:rPr>
          <w:sz w:val="24"/>
          <w:szCs w:val="24"/>
        </w:rPr>
      </w:pPr>
      <w:r w:rsidRPr="000C57D4">
        <w:rPr>
          <w:b/>
          <w:bCs/>
          <w:sz w:val="24"/>
          <w:szCs w:val="24"/>
        </w:rPr>
        <w:t>Sessions:</w:t>
      </w:r>
      <w:r w:rsidRPr="000C57D4">
        <w:rPr>
          <w:sz w:val="24"/>
          <w:szCs w:val="24"/>
        </w:rPr>
        <w:t xml:space="preserve"> Conduct 3 more FGDs (2 offline and 1 online) to gather broader insights. Each FGD had a participation of 6 to 8 people from the target segment.</w:t>
      </w:r>
    </w:p>
    <w:p w14:paraId="6B1D6B9A" w14:textId="017D3F8E" w:rsidR="000C57D4" w:rsidRDefault="000C57D4" w:rsidP="000C57D4">
      <w:pPr>
        <w:numPr>
          <w:ilvl w:val="0"/>
          <w:numId w:val="29"/>
        </w:numPr>
        <w:jc w:val="both"/>
        <w:rPr>
          <w:sz w:val="24"/>
          <w:szCs w:val="24"/>
        </w:rPr>
      </w:pPr>
      <w:r w:rsidRPr="000C57D4">
        <w:rPr>
          <w:b/>
          <w:bCs/>
          <w:sz w:val="24"/>
          <w:szCs w:val="24"/>
        </w:rPr>
        <w:t>Focus:</w:t>
      </w:r>
      <w:r w:rsidRPr="000C57D4">
        <w:rPr>
          <w:sz w:val="24"/>
          <w:szCs w:val="24"/>
        </w:rPr>
        <w:t xml:space="preserve"> Explore deeper into the areas mentioned above and gather feedback on product expectations.</w:t>
      </w:r>
    </w:p>
    <w:p w14:paraId="2318D94B" w14:textId="77777777" w:rsidR="000C57D4" w:rsidRPr="000C57D4" w:rsidRDefault="000C57D4" w:rsidP="000C57D4">
      <w:pPr>
        <w:ind w:left="720"/>
        <w:jc w:val="both"/>
        <w:rPr>
          <w:sz w:val="24"/>
          <w:szCs w:val="24"/>
        </w:rPr>
      </w:pPr>
    </w:p>
    <w:p w14:paraId="34BCEBE7" w14:textId="77777777" w:rsidR="000C57D4" w:rsidRPr="000C57D4" w:rsidRDefault="000C57D4" w:rsidP="000C57D4">
      <w:pPr>
        <w:jc w:val="both"/>
        <w:rPr>
          <w:sz w:val="24"/>
          <w:szCs w:val="24"/>
          <w:u w:val="single"/>
        </w:rPr>
      </w:pPr>
      <w:r w:rsidRPr="000C57D4">
        <w:rPr>
          <w:b/>
          <w:bCs/>
          <w:sz w:val="24"/>
          <w:szCs w:val="24"/>
          <w:u w:val="single"/>
        </w:rPr>
        <w:t>Step 6: Distribute Questionnaire</w:t>
      </w:r>
    </w:p>
    <w:p w14:paraId="4EB2C2E7" w14:textId="77777777" w:rsidR="000C57D4" w:rsidRPr="000C57D4" w:rsidRDefault="000C57D4" w:rsidP="000C57D4">
      <w:pPr>
        <w:numPr>
          <w:ilvl w:val="0"/>
          <w:numId w:val="30"/>
        </w:numPr>
        <w:jc w:val="both"/>
        <w:rPr>
          <w:sz w:val="24"/>
          <w:szCs w:val="24"/>
        </w:rPr>
      </w:pPr>
      <w:r w:rsidRPr="000C57D4">
        <w:rPr>
          <w:b/>
          <w:bCs/>
          <w:sz w:val="24"/>
          <w:szCs w:val="24"/>
        </w:rPr>
        <w:t>Objective:</w:t>
      </w:r>
      <w:r w:rsidRPr="000C57D4">
        <w:rPr>
          <w:sz w:val="24"/>
          <w:szCs w:val="24"/>
        </w:rPr>
        <w:t xml:space="preserve"> Identify gaps in current insurance offerings and understand Gen Z's product expectations.</w:t>
      </w:r>
    </w:p>
    <w:p w14:paraId="3AEBE46C" w14:textId="77777777" w:rsidR="000C57D4" w:rsidRPr="000C57D4" w:rsidRDefault="000C57D4" w:rsidP="000C57D4">
      <w:pPr>
        <w:numPr>
          <w:ilvl w:val="0"/>
          <w:numId w:val="30"/>
        </w:numPr>
        <w:jc w:val="both"/>
        <w:rPr>
          <w:sz w:val="24"/>
          <w:szCs w:val="24"/>
        </w:rPr>
      </w:pPr>
      <w:r w:rsidRPr="000C57D4">
        <w:rPr>
          <w:b/>
          <w:bCs/>
          <w:sz w:val="24"/>
          <w:szCs w:val="24"/>
        </w:rPr>
        <w:t>Design:</w:t>
      </w:r>
      <w:r w:rsidRPr="000C57D4">
        <w:rPr>
          <w:sz w:val="24"/>
          <w:szCs w:val="24"/>
        </w:rPr>
        <w:t xml:space="preserve"> The questionnaire should include Likert-scale questions and open-ended questions to cover:</w:t>
      </w:r>
    </w:p>
    <w:p w14:paraId="06A6C82C" w14:textId="77777777" w:rsidR="000C57D4" w:rsidRPr="000C57D4" w:rsidRDefault="000C57D4" w:rsidP="000C57D4">
      <w:pPr>
        <w:pStyle w:val="ListParagraph"/>
        <w:numPr>
          <w:ilvl w:val="0"/>
          <w:numId w:val="36"/>
        </w:numPr>
        <w:jc w:val="both"/>
        <w:rPr>
          <w:sz w:val="24"/>
          <w:szCs w:val="24"/>
        </w:rPr>
      </w:pPr>
      <w:r w:rsidRPr="000C57D4">
        <w:rPr>
          <w:sz w:val="24"/>
          <w:szCs w:val="24"/>
        </w:rPr>
        <w:t>Shortcomings of existing insurance products.</w:t>
      </w:r>
    </w:p>
    <w:p w14:paraId="4759F7A8" w14:textId="77777777" w:rsidR="000C57D4" w:rsidRPr="000C57D4" w:rsidRDefault="000C57D4" w:rsidP="000C57D4">
      <w:pPr>
        <w:pStyle w:val="ListParagraph"/>
        <w:numPr>
          <w:ilvl w:val="0"/>
          <w:numId w:val="36"/>
        </w:numPr>
        <w:jc w:val="both"/>
        <w:rPr>
          <w:sz w:val="24"/>
          <w:szCs w:val="24"/>
        </w:rPr>
      </w:pPr>
      <w:r w:rsidRPr="000C57D4">
        <w:rPr>
          <w:sz w:val="24"/>
          <w:szCs w:val="24"/>
        </w:rPr>
        <w:t>Desired features and expectations from an insurance product tailored for Gen Z.</w:t>
      </w:r>
    </w:p>
    <w:p w14:paraId="617EC04C" w14:textId="77777777" w:rsidR="000C57D4" w:rsidRDefault="000C57D4" w:rsidP="000C57D4">
      <w:pPr>
        <w:pStyle w:val="ListParagraph"/>
        <w:numPr>
          <w:ilvl w:val="0"/>
          <w:numId w:val="36"/>
        </w:numPr>
        <w:jc w:val="both"/>
        <w:rPr>
          <w:sz w:val="24"/>
          <w:szCs w:val="24"/>
        </w:rPr>
      </w:pPr>
      <w:r w:rsidRPr="000C57D4">
        <w:rPr>
          <w:sz w:val="24"/>
          <w:szCs w:val="24"/>
        </w:rPr>
        <w:t>Importance of digital engagement, cost, and customization.</w:t>
      </w:r>
    </w:p>
    <w:p w14:paraId="76477A16" w14:textId="77777777" w:rsidR="000C57D4" w:rsidRPr="000C57D4" w:rsidRDefault="000C57D4" w:rsidP="000C57D4">
      <w:pPr>
        <w:pStyle w:val="ListParagraph"/>
        <w:jc w:val="both"/>
        <w:rPr>
          <w:sz w:val="24"/>
          <w:szCs w:val="24"/>
        </w:rPr>
      </w:pPr>
    </w:p>
    <w:p w14:paraId="56A3FC66" w14:textId="05B4E7B0" w:rsidR="000C57D4" w:rsidRPr="000C57D4" w:rsidRDefault="000C57D4" w:rsidP="000C57D4">
      <w:pPr>
        <w:jc w:val="both"/>
        <w:rPr>
          <w:sz w:val="24"/>
          <w:szCs w:val="24"/>
          <w:u w:val="single"/>
        </w:rPr>
      </w:pPr>
      <w:r w:rsidRPr="000C57D4">
        <w:rPr>
          <w:b/>
          <w:bCs/>
          <w:sz w:val="24"/>
          <w:szCs w:val="24"/>
          <w:u w:val="single"/>
        </w:rPr>
        <w:t>Step 7: Analyse Questionnaire Data</w:t>
      </w:r>
    </w:p>
    <w:p w14:paraId="6C16B842" w14:textId="77777777" w:rsidR="000C57D4" w:rsidRPr="000C57D4" w:rsidRDefault="000C57D4" w:rsidP="000C57D4">
      <w:pPr>
        <w:numPr>
          <w:ilvl w:val="0"/>
          <w:numId w:val="31"/>
        </w:numPr>
        <w:jc w:val="both"/>
        <w:rPr>
          <w:sz w:val="24"/>
          <w:szCs w:val="24"/>
        </w:rPr>
      </w:pPr>
      <w:r w:rsidRPr="000C57D4">
        <w:rPr>
          <w:b/>
          <w:bCs/>
          <w:sz w:val="24"/>
          <w:szCs w:val="24"/>
        </w:rPr>
        <w:t>Method:</w:t>
      </w:r>
      <w:r w:rsidRPr="000C57D4">
        <w:rPr>
          <w:sz w:val="24"/>
          <w:szCs w:val="24"/>
        </w:rPr>
        <w:t xml:space="preserve"> Use pictorial representations (e.g., bar graphs, pie charts) to visually summarize responses, particularly for Likert-scale data and preferences. Collected 50 responses.</w:t>
      </w:r>
    </w:p>
    <w:p w14:paraId="3EA7A8B3" w14:textId="77777777" w:rsidR="000C57D4" w:rsidRDefault="000C57D4" w:rsidP="000C57D4">
      <w:pPr>
        <w:numPr>
          <w:ilvl w:val="0"/>
          <w:numId w:val="31"/>
        </w:numPr>
        <w:jc w:val="both"/>
        <w:rPr>
          <w:sz w:val="24"/>
          <w:szCs w:val="24"/>
        </w:rPr>
      </w:pPr>
      <w:r w:rsidRPr="000C57D4">
        <w:rPr>
          <w:b/>
          <w:bCs/>
          <w:sz w:val="24"/>
          <w:szCs w:val="24"/>
        </w:rPr>
        <w:t>Focus:</w:t>
      </w:r>
      <w:r w:rsidRPr="000C57D4">
        <w:rPr>
          <w:sz w:val="24"/>
          <w:szCs w:val="24"/>
        </w:rPr>
        <w:t xml:space="preserve"> Identify patterns, preferences, and significant areas of dissatisfaction with existing products.</w:t>
      </w:r>
    </w:p>
    <w:p w14:paraId="29BD42C6" w14:textId="77777777" w:rsidR="000C57D4" w:rsidRPr="000C57D4" w:rsidRDefault="000C57D4" w:rsidP="000C57D4">
      <w:pPr>
        <w:ind w:left="720"/>
        <w:jc w:val="both"/>
        <w:rPr>
          <w:sz w:val="24"/>
          <w:szCs w:val="24"/>
        </w:rPr>
      </w:pPr>
    </w:p>
    <w:p w14:paraId="40FFA415" w14:textId="77777777" w:rsidR="000C57D4" w:rsidRPr="000C57D4" w:rsidRDefault="000C57D4" w:rsidP="000C57D4">
      <w:pPr>
        <w:jc w:val="both"/>
        <w:rPr>
          <w:sz w:val="24"/>
          <w:szCs w:val="24"/>
          <w:u w:val="single"/>
        </w:rPr>
      </w:pPr>
      <w:r w:rsidRPr="000C57D4">
        <w:rPr>
          <w:b/>
          <w:bCs/>
          <w:sz w:val="24"/>
          <w:szCs w:val="24"/>
          <w:u w:val="single"/>
        </w:rPr>
        <w:t>Step 8: Compile and Classify FGD Data</w:t>
      </w:r>
    </w:p>
    <w:p w14:paraId="2A46974A" w14:textId="77777777" w:rsidR="000C57D4" w:rsidRPr="000C57D4" w:rsidRDefault="000C57D4" w:rsidP="000C57D4">
      <w:pPr>
        <w:numPr>
          <w:ilvl w:val="0"/>
          <w:numId w:val="32"/>
        </w:numPr>
        <w:jc w:val="both"/>
        <w:rPr>
          <w:sz w:val="24"/>
          <w:szCs w:val="24"/>
        </w:rPr>
      </w:pPr>
      <w:r w:rsidRPr="000C57D4">
        <w:rPr>
          <w:b/>
          <w:bCs/>
          <w:sz w:val="24"/>
          <w:szCs w:val="24"/>
        </w:rPr>
        <w:t>Action:</w:t>
      </w:r>
      <w:r w:rsidRPr="000C57D4">
        <w:rPr>
          <w:sz w:val="24"/>
          <w:szCs w:val="24"/>
        </w:rPr>
        <w:t xml:space="preserve"> Synthesize qualitative insights from all FGDs, grouping similar responses and contrasting differing opinions.</w:t>
      </w:r>
    </w:p>
    <w:p w14:paraId="7126CDAB" w14:textId="77777777" w:rsidR="000C57D4" w:rsidRDefault="000C57D4" w:rsidP="000C57D4">
      <w:pPr>
        <w:numPr>
          <w:ilvl w:val="0"/>
          <w:numId w:val="32"/>
        </w:numPr>
        <w:jc w:val="both"/>
        <w:rPr>
          <w:sz w:val="24"/>
          <w:szCs w:val="24"/>
        </w:rPr>
      </w:pPr>
      <w:r w:rsidRPr="000C57D4">
        <w:rPr>
          <w:b/>
          <w:bCs/>
          <w:sz w:val="24"/>
          <w:szCs w:val="24"/>
        </w:rPr>
        <w:t>Structure:</w:t>
      </w:r>
      <w:r w:rsidRPr="000C57D4">
        <w:rPr>
          <w:sz w:val="24"/>
          <w:szCs w:val="24"/>
        </w:rPr>
        <w:t xml:space="preserve"> Categorize the data under headings like financial literacy, risk perception, and product preference to make the analysis comprehensive and organized.</w:t>
      </w:r>
    </w:p>
    <w:p w14:paraId="040FB860" w14:textId="77777777" w:rsidR="000C57D4" w:rsidRPr="000C57D4" w:rsidRDefault="000C57D4" w:rsidP="000C57D4">
      <w:pPr>
        <w:ind w:left="720"/>
        <w:jc w:val="both"/>
        <w:rPr>
          <w:sz w:val="24"/>
          <w:szCs w:val="24"/>
        </w:rPr>
      </w:pPr>
    </w:p>
    <w:p w14:paraId="78AD0683" w14:textId="77777777" w:rsidR="000C57D4" w:rsidRPr="000C57D4" w:rsidRDefault="000C57D4" w:rsidP="000C57D4">
      <w:pPr>
        <w:jc w:val="both"/>
        <w:rPr>
          <w:sz w:val="24"/>
          <w:szCs w:val="24"/>
          <w:u w:val="single"/>
        </w:rPr>
      </w:pPr>
      <w:r w:rsidRPr="000C57D4">
        <w:rPr>
          <w:b/>
          <w:bCs/>
          <w:sz w:val="24"/>
          <w:szCs w:val="24"/>
          <w:u w:val="single"/>
        </w:rPr>
        <w:t>Step 9: Present Final Findings</w:t>
      </w:r>
    </w:p>
    <w:p w14:paraId="20DFD74A" w14:textId="77777777" w:rsidR="000C57D4" w:rsidRPr="000C57D4" w:rsidRDefault="000C57D4" w:rsidP="000C57D4">
      <w:pPr>
        <w:numPr>
          <w:ilvl w:val="0"/>
          <w:numId w:val="33"/>
        </w:numPr>
        <w:jc w:val="both"/>
        <w:rPr>
          <w:sz w:val="24"/>
          <w:szCs w:val="24"/>
        </w:rPr>
      </w:pPr>
      <w:r w:rsidRPr="000C57D4">
        <w:rPr>
          <w:b/>
          <w:bCs/>
          <w:sz w:val="24"/>
          <w:szCs w:val="24"/>
        </w:rPr>
        <w:lastRenderedPageBreak/>
        <w:t>Objective:</w:t>
      </w:r>
      <w:r w:rsidRPr="000C57D4">
        <w:rPr>
          <w:sz w:val="24"/>
          <w:szCs w:val="24"/>
        </w:rPr>
        <w:t xml:space="preserve"> Provide a clear and concise presentation of findings, which should include:</w:t>
      </w:r>
    </w:p>
    <w:p w14:paraId="4652E38F" w14:textId="77777777" w:rsidR="000C57D4" w:rsidRPr="000C57D4" w:rsidRDefault="000C57D4" w:rsidP="000C57D4">
      <w:pPr>
        <w:pStyle w:val="ListParagraph"/>
        <w:numPr>
          <w:ilvl w:val="0"/>
          <w:numId w:val="37"/>
        </w:numPr>
        <w:jc w:val="both"/>
        <w:rPr>
          <w:sz w:val="24"/>
          <w:szCs w:val="24"/>
        </w:rPr>
      </w:pPr>
      <w:r w:rsidRPr="000C57D4">
        <w:rPr>
          <w:sz w:val="24"/>
          <w:szCs w:val="24"/>
        </w:rPr>
        <w:t>Major trends in Gen Z's perception of life insurance.</w:t>
      </w:r>
    </w:p>
    <w:p w14:paraId="74F0CF32" w14:textId="77777777" w:rsidR="000C57D4" w:rsidRPr="000C57D4" w:rsidRDefault="000C57D4" w:rsidP="000C57D4">
      <w:pPr>
        <w:pStyle w:val="ListParagraph"/>
        <w:numPr>
          <w:ilvl w:val="0"/>
          <w:numId w:val="37"/>
        </w:numPr>
        <w:jc w:val="both"/>
        <w:rPr>
          <w:sz w:val="24"/>
          <w:szCs w:val="24"/>
        </w:rPr>
      </w:pPr>
      <w:r w:rsidRPr="000C57D4">
        <w:rPr>
          <w:sz w:val="24"/>
          <w:szCs w:val="24"/>
        </w:rPr>
        <w:t>Key risk factors and financial literacy gaps.</w:t>
      </w:r>
    </w:p>
    <w:p w14:paraId="5549A0BB" w14:textId="77777777" w:rsidR="000C57D4" w:rsidRPr="000C57D4" w:rsidRDefault="000C57D4" w:rsidP="000C57D4">
      <w:pPr>
        <w:pStyle w:val="ListParagraph"/>
        <w:numPr>
          <w:ilvl w:val="0"/>
          <w:numId w:val="37"/>
        </w:numPr>
        <w:jc w:val="both"/>
        <w:rPr>
          <w:sz w:val="24"/>
          <w:szCs w:val="24"/>
        </w:rPr>
      </w:pPr>
      <w:r w:rsidRPr="000C57D4">
        <w:rPr>
          <w:sz w:val="24"/>
          <w:szCs w:val="24"/>
        </w:rPr>
        <w:t>What Gen Z expects from an insurance product.</w:t>
      </w:r>
    </w:p>
    <w:p w14:paraId="04A8119C" w14:textId="77777777" w:rsidR="000C57D4" w:rsidRPr="000C57D4" w:rsidRDefault="000C57D4" w:rsidP="000C57D4">
      <w:pPr>
        <w:pStyle w:val="ListParagraph"/>
        <w:numPr>
          <w:ilvl w:val="0"/>
          <w:numId w:val="37"/>
        </w:numPr>
        <w:jc w:val="both"/>
        <w:rPr>
          <w:sz w:val="24"/>
          <w:szCs w:val="24"/>
        </w:rPr>
      </w:pPr>
      <w:r w:rsidRPr="000C57D4">
        <w:rPr>
          <w:sz w:val="24"/>
          <w:szCs w:val="24"/>
        </w:rPr>
        <w:t>How current products fail to meet their needs.</w:t>
      </w:r>
    </w:p>
    <w:p w14:paraId="17146E46" w14:textId="1FC5A34D" w:rsidR="00BF1B13" w:rsidRDefault="000C57D4" w:rsidP="00930264">
      <w:pPr>
        <w:pStyle w:val="ListParagraph"/>
        <w:numPr>
          <w:ilvl w:val="0"/>
          <w:numId w:val="37"/>
        </w:numPr>
        <w:jc w:val="both"/>
        <w:rPr>
          <w:sz w:val="24"/>
          <w:szCs w:val="24"/>
        </w:rPr>
      </w:pPr>
      <w:r w:rsidRPr="000C57D4">
        <w:rPr>
          <w:sz w:val="24"/>
          <w:szCs w:val="24"/>
        </w:rPr>
        <w:t>Recommendations for designing and marketing a tailored insurance product for Gen Z.</w:t>
      </w:r>
    </w:p>
    <w:p w14:paraId="11A4FAB0" w14:textId="0744F562" w:rsidR="002110E1" w:rsidRPr="002110E1" w:rsidRDefault="002110E1" w:rsidP="002110E1">
      <w:pPr>
        <w:pStyle w:val="ListParagraph"/>
        <w:jc w:val="both"/>
        <w:rPr>
          <w:sz w:val="24"/>
          <w:szCs w:val="24"/>
        </w:rPr>
      </w:pPr>
    </w:p>
    <w:p w14:paraId="0AB7A853" w14:textId="77777777" w:rsidR="00661F08" w:rsidRDefault="00661F08" w:rsidP="00661F08">
      <w:pPr>
        <w:pStyle w:val="Heading2"/>
        <w:rPr>
          <w:b/>
          <w:bCs/>
          <w:u w:val="single"/>
        </w:rPr>
      </w:pPr>
      <w:bookmarkStart w:id="16" w:name="_Toc178629925"/>
      <w:r w:rsidRPr="001061C5">
        <w:rPr>
          <w:b/>
          <w:bCs/>
        </w:rPr>
        <w:t>3.2</w:t>
      </w:r>
      <w:r>
        <w:rPr>
          <w:b/>
          <w:bCs/>
        </w:rPr>
        <w:t xml:space="preserve">(a) </w:t>
      </w:r>
      <w:r w:rsidRPr="001061C5">
        <w:rPr>
          <w:b/>
          <w:bCs/>
          <w:u w:val="single"/>
        </w:rPr>
        <w:t>Identification of data source</w:t>
      </w:r>
      <w:bookmarkEnd w:id="16"/>
      <w:r w:rsidRPr="001061C5">
        <w:rPr>
          <w:b/>
          <w:bCs/>
          <w:u w:val="single"/>
        </w:rPr>
        <w:t xml:space="preserve"> </w:t>
      </w:r>
      <w:r>
        <w:rPr>
          <w:b/>
          <w:bCs/>
          <w:u w:val="single"/>
        </w:rPr>
        <w:t xml:space="preserve"> </w:t>
      </w:r>
    </w:p>
    <w:p w14:paraId="3D71A59C" w14:textId="3DED290F" w:rsidR="00661F08" w:rsidRDefault="00661F08" w:rsidP="00661F08">
      <w:pPr>
        <w:pStyle w:val="Heading2"/>
        <w:rPr>
          <w:b/>
          <w:bCs/>
          <w:u w:val="single"/>
        </w:rPr>
      </w:pPr>
      <w:r w:rsidRPr="00661F08">
        <w:rPr>
          <w:b/>
          <w:bCs/>
        </w:rPr>
        <w:t xml:space="preserve">           </w:t>
      </w:r>
      <w:bookmarkStart w:id="17" w:name="_Toc178629926"/>
      <w:r w:rsidRPr="001061C5">
        <w:rPr>
          <w:b/>
          <w:bCs/>
          <w:u w:val="single"/>
        </w:rPr>
        <w:t>and data collection</w:t>
      </w:r>
      <w:bookmarkEnd w:id="17"/>
      <w:r w:rsidRPr="001061C5">
        <w:rPr>
          <w:b/>
          <w:bCs/>
          <w:u w:val="single"/>
        </w:rPr>
        <w:t xml:space="preserve"> </w:t>
      </w:r>
    </w:p>
    <w:p w14:paraId="709CCA16" w14:textId="2BA768DB" w:rsidR="00BF1B13" w:rsidRPr="00BF1B13" w:rsidRDefault="00BF1B13" w:rsidP="00BF1B13">
      <w:pPr>
        <w:jc w:val="both"/>
        <w:rPr>
          <w:sz w:val="24"/>
          <w:szCs w:val="24"/>
        </w:rPr>
      </w:pPr>
      <w:r>
        <w:rPr>
          <w:b/>
          <w:bCs/>
          <w:sz w:val="24"/>
          <w:szCs w:val="24"/>
        </w:rPr>
        <w:t>a</w:t>
      </w:r>
      <w:r w:rsidRPr="00BF1B13">
        <w:rPr>
          <w:b/>
          <w:bCs/>
          <w:sz w:val="24"/>
          <w:szCs w:val="24"/>
        </w:rPr>
        <w:t>) Company Website:</w:t>
      </w:r>
    </w:p>
    <w:p w14:paraId="4A01AC05" w14:textId="269A45E8" w:rsidR="00BF1B13" w:rsidRPr="00BF1B13" w:rsidRDefault="00BF1B13" w:rsidP="00BF1B13">
      <w:pPr>
        <w:numPr>
          <w:ilvl w:val="0"/>
          <w:numId w:val="38"/>
        </w:numPr>
        <w:jc w:val="both"/>
        <w:rPr>
          <w:sz w:val="24"/>
          <w:szCs w:val="24"/>
        </w:rPr>
      </w:pPr>
      <w:r w:rsidRPr="00BF1B13">
        <w:rPr>
          <w:sz w:val="24"/>
          <w:szCs w:val="24"/>
        </w:rPr>
        <w:t>Gather information on current insurance products, offerings, and how they are marketed to Gen Z.</w:t>
      </w:r>
    </w:p>
    <w:p w14:paraId="3D3129BD" w14:textId="77777777" w:rsidR="00BF1B13" w:rsidRPr="00BF1B13" w:rsidRDefault="00BF1B13" w:rsidP="00BF1B13">
      <w:pPr>
        <w:jc w:val="both"/>
        <w:rPr>
          <w:sz w:val="24"/>
          <w:szCs w:val="24"/>
        </w:rPr>
      </w:pPr>
      <w:r w:rsidRPr="00BF1B13">
        <w:rPr>
          <w:b/>
          <w:bCs/>
          <w:sz w:val="24"/>
          <w:szCs w:val="24"/>
        </w:rPr>
        <w:t>b) Surveys Conducted:</w:t>
      </w:r>
    </w:p>
    <w:p w14:paraId="221AFD0C" w14:textId="77777777" w:rsidR="00BF1B13" w:rsidRPr="00BF1B13" w:rsidRDefault="00BF1B13" w:rsidP="00BF1B13">
      <w:pPr>
        <w:numPr>
          <w:ilvl w:val="0"/>
          <w:numId w:val="39"/>
        </w:numPr>
        <w:jc w:val="both"/>
        <w:rPr>
          <w:sz w:val="24"/>
          <w:szCs w:val="24"/>
        </w:rPr>
      </w:pPr>
      <w:r w:rsidRPr="00BF1B13">
        <w:rPr>
          <w:sz w:val="24"/>
          <w:szCs w:val="24"/>
        </w:rPr>
        <w:t>Collect data through questionnaires, focusing on Gen Z's expectations, knowledge gaps, and dissatisfaction with existing insurance products.</w:t>
      </w:r>
    </w:p>
    <w:p w14:paraId="006A707B" w14:textId="77777777" w:rsidR="00BF1B13" w:rsidRPr="00BF1B13" w:rsidRDefault="00BF1B13" w:rsidP="00BF1B13">
      <w:pPr>
        <w:numPr>
          <w:ilvl w:val="0"/>
          <w:numId w:val="39"/>
        </w:numPr>
        <w:jc w:val="both"/>
        <w:rPr>
          <w:sz w:val="24"/>
          <w:szCs w:val="24"/>
        </w:rPr>
      </w:pPr>
      <w:r w:rsidRPr="00BF1B13">
        <w:rPr>
          <w:sz w:val="24"/>
          <w:szCs w:val="24"/>
        </w:rPr>
        <w:t>By distributing a Google form, we collected 50 responses.</w:t>
      </w:r>
    </w:p>
    <w:p w14:paraId="0E69DE3A" w14:textId="77777777" w:rsidR="00BF1B13" w:rsidRPr="00BF1B13" w:rsidRDefault="00BF1B13" w:rsidP="00BF1B13">
      <w:pPr>
        <w:jc w:val="both"/>
        <w:rPr>
          <w:sz w:val="24"/>
          <w:szCs w:val="24"/>
        </w:rPr>
      </w:pPr>
      <w:r w:rsidRPr="00BF1B13">
        <w:rPr>
          <w:b/>
          <w:bCs/>
          <w:sz w:val="24"/>
          <w:szCs w:val="24"/>
        </w:rPr>
        <w:t>c) Focus Group Discussions (FGDs):</w:t>
      </w:r>
    </w:p>
    <w:p w14:paraId="0E7F0BC0" w14:textId="77777777" w:rsidR="00BF1B13" w:rsidRPr="00BF1B13" w:rsidRDefault="00BF1B13" w:rsidP="00BF1B13">
      <w:pPr>
        <w:numPr>
          <w:ilvl w:val="0"/>
          <w:numId w:val="40"/>
        </w:numPr>
        <w:jc w:val="both"/>
        <w:rPr>
          <w:sz w:val="24"/>
          <w:szCs w:val="24"/>
        </w:rPr>
      </w:pPr>
      <w:r w:rsidRPr="00BF1B13">
        <w:rPr>
          <w:sz w:val="24"/>
          <w:szCs w:val="24"/>
        </w:rPr>
        <w:t>Obtain in-depth qualitative insights on Gen Z's perceptions of life insurance, risk assessment, and financial literacy.</w:t>
      </w:r>
    </w:p>
    <w:p w14:paraId="3AF277F7" w14:textId="62F948D3" w:rsidR="00BF1B13" w:rsidRPr="00BF1B13" w:rsidRDefault="00BF1B13" w:rsidP="00BF1B13">
      <w:pPr>
        <w:numPr>
          <w:ilvl w:val="0"/>
          <w:numId w:val="40"/>
        </w:numPr>
        <w:jc w:val="both"/>
        <w:rPr>
          <w:sz w:val="24"/>
          <w:szCs w:val="24"/>
        </w:rPr>
      </w:pPr>
      <w:r w:rsidRPr="00BF1B13">
        <w:rPr>
          <w:sz w:val="24"/>
          <w:szCs w:val="24"/>
        </w:rPr>
        <w:t>A total of 4 FGDs were conducted to gather input and insights from the target audience.</w:t>
      </w:r>
    </w:p>
    <w:p w14:paraId="6612CA8D" w14:textId="77777777" w:rsidR="00930264" w:rsidRPr="00930264" w:rsidRDefault="00930264" w:rsidP="00930264">
      <w:pPr>
        <w:jc w:val="both"/>
        <w:rPr>
          <w:sz w:val="24"/>
          <w:szCs w:val="24"/>
        </w:rPr>
      </w:pPr>
    </w:p>
    <w:p w14:paraId="1974FB9C" w14:textId="41CD3C10" w:rsidR="00C50EA5" w:rsidRDefault="00C50EA5" w:rsidP="00C50EA5">
      <w:pPr>
        <w:pStyle w:val="Heading2"/>
        <w:rPr>
          <w:b/>
          <w:bCs/>
          <w:u w:val="single"/>
        </w:rPr>
      </w:pPr>
      <w:bookmarkStart w:id="18" w:name="_Toc178629927"/>
      <w:r w:rsidRPr="001061C5">
        <w:rPr>
          <w:b/>
          <w:bCs/>
        </w:rPr>
        <w:t>3.2</w:t>
      </w:r>
      <w:r>
        <w:rPr>
          <w:b/>
          <w:bCs/>
        </w:rPr>
        <w:t xml:space="preserve">(b) </w:t>
      </w:r>
      <w:r>
        <w:rPr>
          <w:b/>
          <w:bCs/>
          <w:u w:val="single"/>
        </w:rPr>
        <w:t>Extract Relevant Information</w:t>
      </w:r>
      <w:bookmarkEnd w:id="18"/>
    </w:p>
    <w:p w14:paraId="12327FAA" w14:textId="32D35D87" w:rsidR="00C50EA5" w:rsidRPr="00C5060A" w:rsidRDefault="0070609D" w:rsidP="00C5060A">
      <w:pPr>
        <w:jc w:val="both"/>
        <w:rPr>
          <w:sz w:val="24"/>
          <w:szCs w:val="24"/>
        </w:rPr>
      </w:pPr>
      <w:r w:rsidRPr="00C5060A">
        <w:rPr>
          <w:sz w:val="24"/>
          <w:szCs w:val="24"/>
        </w:rPr>
        <w:t>Focused groups key points are segregated and each of them are tabled under 7 categories:</w:t>
      </w:r>
    </w:p>
    <w:p w14:paraId="351FC891" w14:textId="52BAD45C" w:rsidR="0070609D" w:rsidRPr="00C5060A" w:rsidRDefault="0070609D" w:rsidP="00C5060A">
      <w:pPr>
        <w:pStyle w:val="ListParagraph"/>
        <w:numPr>
          <w:ilvl w:val="0"/>
          <w:numId w:val="41"/>
        </w:numPr>
        <w:rPr>
          <w:sz w:val="24"/>
          <w:szCs w:val="24"/>
        </w:rPr>
      </w:pPr>
      <w:r w:rsidRPr="00C5060A">
        <w:rPr>
          <w:sz w:val="24"/>
          <w:szCs w:val="24"/>
        </w:rPr>
        <w:t>Lifestyle Factors</w:t>
      </w:r>
    </w:p>
    <w:p w14:paraId="62508C80" w14:textId="2738E8BC" w:rsidR="0070609D" w:rsidRPr="00C5060A" w:rsidRDefault="0070609D" w:rsidP="00C5060A">
      <w:pPr>
        <w:pStyle w:val="ListParagraph"/>
        <w:numPr>
          <w:ilvl w:val="0"/>
          <w:numId w:val="41"/>
        </w:numPr>
        <w:rPr>
          <w:sz w:val="24"/>
          <w:szCs w:val="24"/>
        </w:rPr>
      </w:pPr>
      <w:r w:rsidRPr="00C5060A">
        <w:rPr>
          <w:sz w:val="24"/>
          <w:szCs w:val="24"/>
        </w:rPr>
        <w:t>Behavioural Attitudes Towards Life Insurance</w:t>
      </w:r>
    </w:p>
    <w:p w14:paraId="5CB5866E" w14:textId="6070813B" w:rsidR="0070609D" w:rsidRPr="00C5060A" w:rsidRDefault="0070609D" w:rsidP="00C5060A">
      <w:pPr>
        <w:pStyle w:val="ListParagraph"/>
        <w:numPr>
          <w:ilvl w:val="0"/>
          <w:numId w:val="41"/>
        </w:numPr>
        <w:rPr>
          <w:sz w:val="24"/>
          <w:szCs w:val="24"/>
        </w:rPr>
      </w:pPr>
      <w:r w:rsidRPr="00C5060A">
        <w:rPr>
          <w:sz w:val="24"/>
          <w:szCs w:val="24"/>
        </w:rPr>
        <w:t>Preferences for Life Insurance Products</w:t>
      </w:r>
    </w:p>
    <w:p w14:paraId="32E79AAF" w14:textId="4162D574" w:rsidR="0070609D" w:rsidRPr="00C5060A" w:rsidRDefault="0070609D" w:rsidP="00C5060A">
      <w:pPr>
        <w:pStyle w:val="ListParagraph"/>
        <w:numPr>
          <w:ilvl w:val="0"/>
          <w:numId w:val="41"/>
        </w:numPr>
        <w:rPr>
          <w:sz w:val="24"/>
          <w:szCs w:val="24"/>
        </w:rPr>
      </w:pPr>
      <w:r w:rsidRPr="00C5060A">
        <w:rPr>
          <w:sz w:val="24"/>
          <w:szCs w:val="24"/>
        </w:rPr>
        <w:t>Perception of Risk and Insurance</w:t>
      </w:r>
    </w:p>
    <w:p w14:paraId="2982699A" w14:textId="290C06F0" w:rsidR="0070609D" w:rsidRPr="00C5060A" w:rsidRDefault="0070609D" w:rsidP="00C5060A">
      <w:pPr>
        <w:pStyle w:val="ListParagraph"/>
        <w:numPr>
          <w:ilvl w:val="0"/>
          <w:numId w:val="41"/>
        </w:numPr>
        <w:rPr>
          <w:sz w:val="24"/>
          <w:szCs w:val="24"/>
        </w:rPr>
      </w:pPr>
      <w:r w:rsidRPr="00C5060A">
        <w:rPr>
          <w:sz w:val="24"/>
          <w:szCs w:val="24"/>
        </w:rPr>
        <w:t>Influencing Factors for Life Insurance Adoption</w:t>
      </w:r>
    </w:p>
    <w:p w14:paraId="4CFF8020" w14:textId="6AB8BE78" w:rsidR="0070609D" w:rsidRPr="00C5060A" w:rsidRDefault="0070609D" w:rsidP="00C5060A">
      <w:pPr>
        <w:pStyle w:val="ListParagraph"/>
        <w:numPr>
          <w:ilvl w:val="0"/>
          <w:numId w:val="41"/>
        </w:numPr>
        <w:rPr>
          <w:sz w:val="24"/>
          <w:szCs w:val="24"/>
        </w:rPr>
      </w:pPr>
      <w:r w:rsidRPr="00C5060A">
        <w:rPr>
          <w:sz w:val="24"/>
          <w:szCs w:val="24"/>
        </w:rPr>
        <w:t>Challenges in Insurance Uptake</w:t>
      </w:r>
    </w:p>
    <w:p w14:paraId="7C83C900" w14:textId="4DAE0C95" w:rsidR="0070609D" w:rsidRPr="00C5060A" w:rsidRDefault="0070609D" w:rsidP="00C5060A">
      <w:pPr>
        <w:pStyle w:val="ListParagraph"/>
        <w:numPr>
          <w:ilvl w:val="0"/>
          <w:numId w:val="41"/>
        </w:numPr>
        <w:rPr>
          <w:sz w:val="24"/>
          <w:szCs w:val="24"/>
        </w:rPr>
      </w:pPr>
      <w:r w:rsidRPr="00C5060A">
        <w:rPr>
          <w:sz w:val="24"/>
          <w:szCs w:val="24"/>
        </w:rPr>
        <w:t>Opportunities for Life Insurance Companies</w:t>
      </w:r>
    </w:p>
    <w:p w14:paraId="3559AF2C" w14:textId="3759DD4B" w:rsidR="003646C1" w:rsidRPr="002110E1" w:rsidRDefault="00C5060A" w:rsidP="002110E1">
      <w:pPr>
        <w:jc w:val="both"/>
        <w:rPr>
          <w:sz w:val="24"/>
          <w:szCs w:val="24"/>
        </w:rPr>
      </w:pPr>
      <w:r w:rsidRPr="00C5060A">
        <w:rPr>
          <w:sz w:val="24"/>
          <w:szCs w:val="24"/>
        </w:rPr>
        <w:t>Inputs from the questionnaire are subjected into tabular format and charts for segregation.</w:t>
      </w:r>
    </w:p>
    <w:p w14:paraId="396E7E2C" w14:textId="1EB983E4" w:rsidR="003646C1" w:rsidRPr="003646C1" w:rsidRDefault="003646C1" w:rsidP="003646C1">
      <w:pPr>
        <w:pStyle w:val="Heading2"/>
        <w:rPr>
          <w:b/>
          <w:bCs/>
          <w:u w:val="single"/>
        </w:rPr>
      </w:pPr>
      <w:bookmarkStart w:id="19" w:name="_Toc178629928"/>
      <w:r w:rsidRPr="00D43F9B">
        <w:rPr>
          <w:b/>
          <w:bCs/>
        </w:rPr>
        <w:t>3.3</w:t>
      </w:r>
      <w:r>
        <w:rPr>
          <w:b/>
          <w:bCs/>
        </w:rPr>
        <w:t xml:space="preserve"> </w:t>
      </w:r>
      <w:r w:rsidRPr="00D43F9B">
        <w:rPr>
          <w:b/>
          <w:bCs/>
          <w:u w:val="single"/>
        </w:rPr>
        <w:t>Analysis</w:t>
      </w:r>
      <w:r w:rsidRPr="001061C5">
        <w:rPr>
          <w:b/>
          <w:bCs/>
          <w:u w:val="single"/>
        </w:rPr>
        <w:t xml:space="preserve"> of dat</w:t>
      </w:r>
      <w:r>
        <w:rPr>
          <w:b/>
          <w:bCs/>
          <w:u w:val="single"/>
        </w:rPr>
        <w:t>a</w:t>
      </w:r>
      <w:bookmarkEnd w:id="19"/>
    </w:p>
    <w:p w14:paraId="3D959FF2" w14:textId="4E4CF11A" w:rsidR="003646C1" w:rsidRPr="003646C1" w:rsidRDefault="002110E1" w:rsidP="003646C1">
      <w:pPr>
        <w:spacing w:before="240" w:after="240"/>
        <w:rPr>
          <w:b/>
          <w:bCs/>
          <w:color w:val="4472C4" w:themeColor="accent1"/>
          <w:sz w:val="24"/>
          <w:szCs w:val="24"/>
        </w:rPr>
      </w:pPr>
      <w:r w:rsidRPr="003646C1">
        <w:rPr>
          <w:noProof/>
        </w:rPr>
        <w:drawing>
          <wp:anchor distT="0" distB="0" distL="114300" distR="114300" simplePos="0" relativeHeight="251662336" behindDoc="1" locked="0" layoutInCell="1" allowOverlap="1" wp14:anchorId="4510C26E" wp14:editId="0A57DD5C">
            <wp:simplePos x="0" y="0"/>
            <wp:positionH relativeFrom="column">
              <wp:align>left</wp:align>
            </wp:positionH>
            <wp:positionV relativeFrom="paragraph">
              <wp:posOffset>494030</wp:posOffset>
            </wp:positionV>
            <wp:extent cx="2950845" cy="6210935"/>
            <wp:effectExtent l="0" t="0" r="1905" b="0"/>
            <wp:wrapTight wrapText="bothSides">
              <wp:wrapPolygon edited="0">
                <wp:start x="0" y="0"/>
                <wp:lineTo x="0" y="2120"/>
                <wp:lineTo x="10737" y="2120"/>
                <wp:lineTo x="5159" y="2518"/>
                <wp:lineTo x="5159" y="2849"/>
                <wp:lineTo x="10737" y="3180"/>
                <wp:lineTo x="4462" y="3776"/>
                <wp:lineTo x="4462" y="4174"/>
                <wp:lineTo x="14642" y="4240"/>
                <wp:lineTo x="6136" y="4903"/>
                <wp:lineTo x="4462" y="5101"/>
                <wp:lineTo x="0" y="5764"/>
                <wp:lineTo x="0" y="5896"/>
                <wp:lineTo x="5578" y="6360"/>
                <wp:lineTo x="4462" y="7023"/>
                <wp:lineTo x="4462" y="7221"/>
                <wp:lineTo x="5717" y="7420"/>
                <wp:lineTo x="1255" y="7818"/>
                <wp:lineTo x="418" y="7950"/>
                <wp:lineTo x="697" y="8480"/>
                <wp:lineTo x="139" y="8745"/>
                <wp:lineTo x="558" y="9341"/>
                <wp:lineTo x="11295" y="9540"/>
                <wp:lineTo x="5020" y="9805"/>
                <wp:lineTo x="0" y="10269"/>
                <wp:lineTo x="0" y="10799"/>
                <wp:lineTo x="10737" y="11660"/>
                <wp:lineTo x="4602" y="11660"/>
                <wp:lineTo x="0" y="12124"/>
                <wp:lineTo x="0" y="13648"/>
                <wp:lineTo x="1673" y="13780"/>
                <wp:lineTo x="10737" y="13780"/>
                <wp:lineTo x="4462" y="14178"/>
                <wp:lineTo x="4602" y="14509"/>
                <wp:lineTo x="14781" y="14840"/>
                <wp:lineTo x="5299" y="15436"/>
                <wp:lineTo x="5299" y="15768"/>
                <wp:lineTo x="14363" y="15900"/>
                <wp:lineTo x="4741" y="16298"/>
                <wp:lineTo x="4602" y="16894"/>
                <wp:lineTo x="6693" y="16960"/>
                <wp:lineTo x="139" y="17954"/>
                <wp:lineTo x="139" y="18882"/>
                <wp:lineTo x="4044" y="19279"/>
                <wp:lineTo x="4044" y="19809"/>
                <wp:lineTo x="10737" y="20140"/>
                <wp:lineTo x="4741" y="20472"/>
                <wp:lineTo x="4881" y="21200"/>
                <wp:lineTo x="15897" y="21333"/>
                <wp:lineTo x="18964" y="21333"/>
                <wp:lineTo x="21474" y="21134"/>
                <wp:lineTo x="21335" y="20538"/>
                <wp:lineTo x="10737" y="20140"/>
                <wp:lineTo x="21335" y="19875"/>
                <wp:lineTo x="21335" y="19279"/>
                <wp:lineTo x="10737" y="19080"/>
                <wp:lineTo x="21335" y="18683"/>
                <wp:lineTo x="21335" y="18086"/>
                <wp:lineTo x="19941" y="17821"/>
                <wp:lineTo x="21196" y="17291"/>
                <wp:lineTo x="17709" y="16960"/>
                <wp:lineTo x="21335" y="16894"/>
                <wp:lineTo x="21335" y="16364"/>
                <wp:lineTo x="17570" y="15900"/>
                <wp:lineTo x="21196" y="15701"/>
                <wp:lineTo x="21196" y="15171"/>
                <wp:lineTo x="17291" y="14840"/>
                <wp:lineTo x="21335" y="14376"/>
                <wp:lineTo x="21056" y="13846"/>
                <wp:lineTo x="10737" y="13780"/>
                <wp:lineTo x="20638" y="13316"/>
                <wp:lineTo x="20498" y="12853"/>
                <wp:lineTo x="3486" y="12720"/>
                <wp:lineTo x="21196" y="12389"/>
                <wp:lineTo x="21335" y="11660"/>
                <wp:lineTo x="10737" y="11660"/>
                <wp:lineTo x="21474" y="11263"/>
                <wp:lineTo x="21474" y="10600"/>
                <wp:lineTo x="20917" y="9540"/>
                <wp:lineTo x="21335" y="8480"/>
                <wp:lineTo x="20917" y="7420"/>
                <wp:lineTo x="21474" y="7155"/>
                <wp:lineTo x="21196" y="7023"/>
                <wp:lineTo x="18825" y="6360"/>
                <wp:lineTo x="21474" y="6161"/>
                <wp:lineTo x="21474" y="4770"/>
                <wp:lineTo x="18546" y="4306"/>
                <wp:lineTo x="21196" y="4041"/>
                <wp:lineTo x="21056" y="3511"/>
                <wp:lineTo x="10737" y="3180"/>
                <wp:lineTo x="21056" y="3048"/>
                <wp:lineTo x="21474" y="2120"/>
                <wp:lineTo x="21474" y="0"/>
                <wp:lineTo x="0" y="0"/>
              </wp:wrapPolygon>
            </wp:wrapTight>
            <wp:docPr id="2018519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0845" cy="6210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6C1" w:rsidRPr="003646C1">
        <w:rPr>
          <w:b/>
          <w:bCs/>
          <w:color w:val="4472C4" w:themeColor="accent1"/>
          <w:sz w:val="24"/>
          <w:szCs w:val="24"/>
        </w:rPr>
        <w:t>3.3.1. Inputs From Focused Group Discussion</w:t>
      </w:r>
    </w:p>
    <w:p w14:paraId="4ECF4E65" w14:textId="3E24CAC6" w:rsidR="003646C1" w:rsidRPr="00C5060A" w:rsidRDefault="003646C1" w:rsidP="00C5060A">
      <w:pPr>
        <w:jc w:val="both"/>
        <w:rPr>
          <w:sz w:val="24"/>
          <w:szCs w:val="24"/>
        </w:rPr>
      </w:pPr>
    </w:p>
    <w:p w14:paraId="21221929" w14:textId="461891B7" w:rsidR="001E4CEE" w:rsidRPr="000C57D4" w:rsidRDefault="001E4CEE" w:rsidP="000C57D4">
      <w:pPr>
        <w:jc w:val="both"/>
        <w:rPr>
          <w:sz w:val="24"/>
          <w:szCs w:val="24"/>
        </w:rPr>
      </w:pPr>
    </w:p>
    <w:p w14:paraId="487A8D57" w14:textId="77777777" w:rsidR="001E4CEE" w:rsidRPr="00FB4141" w:rsidRDefault="001E4CEE" w:rsidP="000C57D4">
      <w:pPr>
        <w:jc w:val="both"/>
        <w:rPr>
          <w:sz w:val="24"/>
          <w:szCs w:val="24"/>
        </w:rPr>
      </w:pPr>
    </w:p>
    <w:p w14:paraId="3E592302" w14:textId="77777777" w:rsidR="00FB4141" w:rsidRPr="000C57D4" w:rsidRDefault="00FB4141" w:rsidP="000C57D4">
      <w:pPr>
        <w:jc w:val="both"/>
        <w:rPr>
          <w:sz w:val="24"/>
          <w:szCs w:val="24"/>
        </w:rPr>
      </w:pPr>
    </w:p>
    <w:p w14:paraId="277079D2" w14:textId="77777777" w:rsidR="00BB076F" w:rsidRPr="000C57D4" w:rsidRDefault="00BB076F" w:rsidP="000C57D4">
      <w:pPr>
        <w:jc w:val="both"/>
        <w:rPr>
          <w:sz w:val="24"/>
          <w:szCs w:val="24"/>
        </w:rPr>
      </w:pPr>
    </w:p>
    <w:p w14:paraId="1426FDC3" w14:textId="77777777" w:rsidR="00311C59" w:rsidRPr="000C57D4" w:rsidRDefault="00311C59" w:rsidP="000C57D4">
      <w:pPr>
        <w:jc w:val="both"/>
        <w:rPr>
          <w:sz w:val="24"/>
          <w:szCs w:val="24"/>
        </w:rPr>
      </w:pPr>
    </w:p>
    <w:p w14:paraId="0F6870D3" w14:textId="77777777" w:rsidR="00311C59" w:rsidRPr="000C57D4" w:rsidRDefault="00311C59" w:rsidP="000C57D4">
      <w:pPr>
        <w:spacing w:after="240"/>
        <w:jc w:val="both"/>
        <w:rPr>
          <w:b/>
          <w:sz w:val="24"/>
          <w:szCs w:val="24"/>
        </w:rPr>
      </w:pPr>
    </w:p>
    <w:p w14:paraId="5D557F56" w14:textId="77777777" w:rsidR="009E72E9" w:rsidRPr="000C57D4" w:rsidRDefault="009E72E9" w:rsidP="000C57D4">
      <w:pPr>
        <w:jc w:val="both"/>
        <w:rPr>
          <w:sz w:val="24"/>
          <w:szCs w:val="24"/>
        </w:rPr>
      </w:pPr>
    </w:p>
    <w:p w14:paraId="7212A0FB" w14:textId="77777777" w:rsidR="009E72E9" w:rsidRDefault="009E72E9"/>
    <w:p w14:paraId="2FCE9940" w14:textId="77777777" w:rsidR="009E72E9" w:rsidRDefault="009E72E9"/>
    <w:p w14:paraId="79E7030A" w14:textId="6674CFE5" w:rsidR="009E72E9" w:rsidRDefault="000375FA">
      <w:r w:rsidRPr="001A7719">
        <w:rPr>
          <w:noProof/>
        </w:rPr>
        <w:lastRenderedPageBreak/>
        <w:drawing>
          <wp:anchor distT="0" distB="0" distL="114300" distR="114300" simplePos="0" relativeHeight="251663360" behindDoc="1" locked="0" layoutInCell="1" allowOverlap="1" wp14:anchorId="1620D681" wp14:editId="52B58197">
            <wp:simplePos x="0" y="0"/>
            <wp:positionH relativeFrom="margin">
              <wp:posOffset>384810</wp:posOffset>
            </wp:positionH>
            <wp:positionV relativeFrom="paragraph">
              <wp:posOffset>246380</wp:posOffset>
            </wp:positionV>
            <wp:extent cx="6125845" cy="6689090"/>
            <wp:effectExtent l="0" t="0" r="8255" b="0"/>
            <wp:wrapTight wrapText="bothSides">
              <wp:wrapPolygon edited="0">
                <wp:start x="4232" y="246"/>
                <wp:lineTo x="4232" y="738"/>
                <wp:lineTo x="8531" y="1353"/>
                <wp:lineTo x="10815" y="1353"/>
                <wp:lineTo x="5038" y="1722"/>
                <wp:lineTo x="4971" y="2030"/>
                <wp:lineTo x="6180" y="2338"/>
                <wp:lineTo x="940" y="2830"/>
                <wp:lineTo x="134" y="2953"/>
                <wp:lineTo x="134" y="3445"/>
                <wp:lineTo x="739" y="4306"/>
                <wp:lineTo x="0" y="4429"/>
                <wp:lineTo x="0" y="4552"/>
                <wp:lineTo x="5642" y="5290"/>
                <wp:lineTo x="4836" y="6275"/>
                <wp:lineTo x="4769" y="6828"/>
                <wp:lineTo x="7590" y="7259"/>
                <wp:lineTo x="403" y="7443"/>
                <wp:lineTo x="403" y="8243"/>
                <wp:lineTo x="1075" y="8305"/>
                <wp:lineTo x="1142" y="8735"/>
                <wp:lineTo x="11285" y="9227"/>
                <wp:lineTo x="5038" y="9289"/>
                <wp:lineTo x="5038" y="9658"/>
                <wp:lineTo x="10815" y="10212"/>
                <wp:lineTo x="4165" y="10519"/>
                <wp:lineTo x="4097" y="10888"/>
                <wp:lineTo x="5844" y="11196"/>
                <wp:lineTo x="4836" y="11749"/>
                <wp:lineTo x="4836" y="12118"/>
                <wp:lineTo x="5642" y="12180"/>
                <wp:lineTo x="470" y="12611"/>
                <wp:lineTo x="336" y="12918"/>
                <wp:lineTo x="1075" y="13164"/>
                <wp:lineTo x="806" y="13533"/>
                <wp:lineTo x="605" y="13964"/>
                <wp:lineTo x="605" y="14887"/>
                <wp:lineTo x="5038" y="15133"/>
                <wp:lineTo x="17397" y="15133"/>
                <wp:lineTo x="14173" y="15379"/>
                <wp:lineTo x="11016" y="15809"/>
                <wp:lineTo x="11083" y="16117"/>
                <wp:lineTo x="4971" y="16178"/>
                <wp:lineTo x="4971" y="16548"/>
                <wp:lineTo x="10815" y="17101"/>
                <wp:lineTo x="5575" y="17409"/>
                <wp:lineTo x="4500" y="17593"/>
                <wp:lineTo x="4635" y="19439"/>
                <wp:lineTo x="16860" y="19439"/>
                <wp:lineTo x="16927" y="19193"/>
                <wp:lineTo x="20219" y="18393"/>
                <wp:lineTo x="20151" y="18085"/>
                <wp:lineTo x="21293" y="18085"/>
                <wp:lineTo x="20756" y="17286"/>
                <wp:lineTo x="16524" y="17101"/>
                <wp:lineTo x="21428" y="16671"/>
                <wp:lineTo x="21495" y="15932"/>
                <wp:lineTo x="17733" y="15133"/>
                <wp:lineTo x="20957" y="15133"/>
                <wp:lineTo x="20756" y="14456"/>
                <wp:lineTo x="3291" y="14148"/>
                <wp:lineTo x="21293" y="13902"/>
                <wp:lineTo x="21562" y="13349"/>
                <wp:lineTo x="21495" y="12795"/>
                <wp:lineTo x="18203" y="12180"/>
                <wp:lineTo x="21428" y="12180"/>
                <wp:lineTo x="21159" y="11196"/>
                <wp:lineTo x="21428" y="11134"/>
                <wp:lineTo x="21428" y="10396"/>
                <wp:lineTo x="16255" y="10212"/>
                <wp:lineTo x="21226" y="9719"/>
                <wp:lineTo x="21092" y="9227"/>
                <wp:lineTo x="21428" y="8305"/>
                <wp:lineTo x="21562" y="7874"/>
                <wp:lineTo x="20622" y="7751"/>
                <wp:lineTo x="10815" y="7259"/>
                <wp:lineTo x="17733" y="7259"/>
                <wp:lineTo x="21025" y="6951"/>
                <wp:lineTo x="21025" y="6275"/>
                <wp:lineTo x="21428" y="5290"/>
                <wp:lineTo x="21562" y="4552"/>
                <wp:lineTo x="21562" y="4429"/>
                <wp:lineTo x="15920" y="4306"/>
                <wp:lineTo x="21360" y="3998"/>
                <wp:lineTo x="21360" y="3322"/>
                <wp:lineTo x="20084" y="2338"/>
                <wp:lineTo x="21495" y="2030"/>
                <wp:lineTo x="21226" y="1784"/>
                <wp:lineTo x="10815" y="1353"/>
                <wp:lineTo x="21428" y="984"/>
                <wp:lineTo x="21495" y="369"/>
                <wp:lineTo x="14912" y="246"/>
                <wp:lineTo x="4232" y="246"/>
              </wp:wrapPolygon>
            </wp:wrapTight>
            <wp:docPr id="1686688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5845" cy="6689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A09FE0" w14:textId="1B616D17" w:rsidR="000375FA" w:rsidRDefault="000375FA"/>
    <w:p w14:paraId="75A21033" w14:textId="46811E50" w:rsidR="000375FA" w:rsidRDefault="000375FA"/>
    <w:p w14:paraId="703507F6" w14:textId="2346C771" w:rsidR="000375FA" w:rsidRDefault="000375FA"/>
    <w:p w14:paraId="152B955B" w14:textId="77777777" w:rsidR="009E72E9" w:rsidRDefault="009E72E9"/>
    <w:p w14:paraId="52764289" w14:textId="77777777" w:rsidR="009E72E9" w:rsidRDefault="009E72E9"/>
    <w:p w14:paraId="3A40732D" w14:textId="7262DFA4" w:rsidR="009E72E9" w:rsidRDefault="009E72E9"/>
    <w:p w14:paraId="762FBE08" w14:textId="506F7814" w:rsidR="009E72E9" w:rsidRDefault="009E72E9"/>
    <w:p w14:paraId="2707F1A9" w14:textId="77777777" w:rsidR="001A7719" w:rsidRDefault="001A7719"/>
    <w:p w14:paraId="033D9550" w14:textId="77777777" w:rsidR="001A7719" w:rsidRDefault="001A7719"/>
    <w:p w14:paraId="49A8B769" w14:textId="3A37B892" w:rsidR="001A7719" w:rsidRDefault="001A7719"/>
    <w:p w14:paraId="228FCAD7" w14:textId="4DF192C0" w:rsidR="001A7719" w:rsidRDefault="001A7719"/>
    <w:p w14:paraId="56C1A206" w14:textId="62B71569" w:rsidR="009E72E9" w:rsidRDefault="009E72E9"/>
    <w:p w14:paraId="6DB7FAC0" w14:textId="77777777" w:rsidR="009E72E9" w:rsidRDefault="009E72E9"/>
    <w:p w14:paraId="26BED592" w14:textId="77777777" w:rsidR="009E72E9" w:rsidRDefault="009E72E9"/>
    <w:p w14:paraId="56DD8B29" w14:textId="77777777" w:rsidR="009E72E9" w:rsidRDefault="009E72E9"/>
    <w:p w14:paraId="3E933899" w14:textId="77777777" w:rsidR="009E72E9" w:rsidRDefault="009E72E9"/>
    <w:p w14:paraId="5EE6174E" w14:textId="77777777" w:rsidR="009E72E9" w:rsidRDefault="009E72E9"/>
    <w:p w14:paraId="22B23A4C" w14:textId="311729A3" w:rsidR="009E72E9" w:rsidRDefault="009E72E9"/>
    <w:p w14:paraId="214C2806" w14:textId="131A9C2A" w:rsidR="009E72E9" w:rsidRDefault="009E72E9"/>
    <w:p w14:paraId="2F10C2CD" w14:textId="796F22C1" w:rsidR="009E72E9" w:rsidRDefault="009E72E9"/>
    <w:p w14:paraId="2823E256" w14:textId="6BCE2788" w:rsidR="00455A5F" w:rsidRDefault="00455A5F"/>
    <w:p w14:paraId="774D1C86" w14:textId="14C35586" w:rsidR="00455A5F" w:rsidRDefault="00455A5F"/>
    <w:p w14:paraId="5A064B01" w14:textId="7A4E2A1D" w:rsidR="00455A5F" w:rsidRDefault="00455A5F"/>
    <w:p w14:paraId="2A4DAF53" w14:textId="4DBEC90D" w:rsidR="00455A5F" w:rsidRDefault="00455A5F"/>
    <w:p w14:paraId="55F3F33F" w14:textId="3F1038B6" w:rsidR="00455A5F" w:rsidRDefault="00455A5F"/>
    <w:p w14:paraId="27702FB7" w14:textId="3429C9AB" w:rsidR="00455A5F" w:rsidRDefault="00455A5F"/>
    <w:p w14:paraId="493AA643" w14:textId="46899A86" w:rsidR="00455A5F" w:rsidRDefault="00455A5F"/>
    <w:p w14:paraId="7BF9B5D9" w14:textId="77777777" w:rsidR="00455A5F" w:rsidRDefault="00455A5F"/>
    <w:p w14:paraId="77FD24E9" w14:textId="77777777" w:rsidR="00455A5F" w:rsidRDefault="00455A5F"/>
    <w:p w14:paraId="0DF4392A" w14:textId="77777777" w:rsidR="00455A5F" w:rsidRDefault="00455A5F"/>
    <w:p w14:paraId="0F310719" w14:textId="77777777" w:rsidR="00455A5F" w:rsidRDefault="00455A5F"/>
    <w:p w14:paraId="3AB3DCFB" w14:textId="525B22BB" w:rsidR="00455A5F" w:rsidRDefault="00455A5F"/>
    <w:p w14:paraId="04A6468E" w14:textId="77777777" w:rsidR="000375FA" w:rsidRDefault="000375FA" w:rsidP="00455A5F">
      <w:pPr>
        <w:spacing w:before="240" w:after="240"/>
        <w:rPr>
          <w:b/>
          <w:bCs/>
          <w:color w:val="4472C4" w:themeColor="accent1"/>
          <w:sz w:val="24"/>
          <w:szCs w:val="24"/>
        </w:rPr>
      </w:pPr>
    </w:p>
    <w:p w14:paraId="258249DD" w14:textId="77777777" w:rsidR="000375FA" w:rsidRDefault="000375FA" w:rsidP="00455A5F">
      <w:pPr>
        <w:spacing w:before="240" w:after="240"/>
        <w:rPr>
          <w:b/>
          <w:bCs/>
          <w:color w:val="4472C4" w:themeColor="accent1"/>
          <w:sz w:val="24"/>
          <w:szCs w:val="24"/>
        </w:rPr>
      </w:pPr>
    </w:p>
    <w:p w14:paraId="6507A5DA" w14:textId="77777777" w:rsidR="000375FA" w:rsidRDefault="000375FA" w:rsidP="00455A5F">
      <w:pPr>
        <w:spacing w:before="240" w:after="240"/>
        <w:rPr>
          <w:b/>
          <w:bCs/>
          <w:color w:val="4472C4" w:themeColor="accent1"/>
          <w:sz w:val="24"/>
          <w:szCs w:val="24"/>
        </w:rPr>
      </w:pPr>
    </w:p>
    <w:p w14:paraId="504C3BC0" w14:textId="77777777" w:rsidR="000375FA" w:rsidRDefault="000375FA" w:rsidP="00455A5F">
      <w:pPr>
        <w:spacing w:before="240" w:after="240"/>
        <w:rPr>
          <w:b/>
          <w:bCs/>
          <w:color w:val="4472C4" w:themeColor="accent1"/>
          <w:sz w:val="24"/>
          <w:szCs w:val="24"/>
        </w:rPr>
      </w:pPr>
    </w:p>
    <w:p w14:paraId="7F738674" w14:textId="77777777" w:rsidR="000375FA" w:rsidRDefault="000375FA" w:rsidP="00455A5F">
      <w:pPr>
        <w:spacing w:before="240" w:after="240"/>
        <w:rPr>
          <w:b/>
          <w:bCs/>
          <w:color w:val="4472C4" w:themeColor="accent1"/>
          <w:sz w:val="24"/>
          <w:szCs w:val="24"/>
        </w:rPr>
      </w:pPr>
    </w:p>
    <w:p w14:paraId="4EDE7FDE" w14:textId="77777777" w:rsidR="000375FA" w:rsidRDefault="000375FA" w:rsidP="00455A5F">
      <w:pPr>
        <w:spacing w:before="240" w:after="240"/>
        <w:rPr>
          <w:b/>
          <w:bCs/>
          <w:color w:val="4472C4" w:themeColor="accent1"/>
          <w:sz w:val="24"/>
          <w:szCs w:val="24"/>
        </w:rPr>
      </w:pPr>
    </w:p>
    <w:p w14:paraId="46C5F331" w14:textId="77777777" w:rsidR="000375FA" w:rsidRDefault="000375FA" w:rsidP="00455A5F">
      <w:pPr>
        <w:spacing w:before="240" w:after="240"/>
        <w:rPr>
          <w:b/>
          <w:bCs/>
          <w:color w:val="4472C4" w:themeColor="accent1"/>
          <w:sz w:val="24"/>
          <w:szCs w:val="24"/>
        </w:rPr>
      </w:pPr>
    </w:p>
    <w:p w14:paraId="736E9EEE" w14:textId="77777777" w:rsidR="000375FA" w:rsidRDefault="000375FA" w:rsidP="00455A5F">
      <w:pPr>
        <w:spacing w:before="240" w:after="240"/>
        <w:rPr>
          <w:b/>
          <w:bCs/>
          <w:color w:val="4472C4" w:themeColor="accent1"/>
          <w:sz w:val="24"/>
          <w:szCs w:val="24"/>
        </w:rPr>
      </w:pPr>
    </w:p>
    <w:p w14:paraId="6006A42A" w14:textId="77777777" w:rsidR="000375FA" w:rsidRDefault="000375FA" w:rsidP="00455A5F">
      <w:pPr>
        <w:spacing w:before="240" w:after="240"/>
        <w:rPr>
          <w:b/>
          <w:bCs/>
          <w:color w:val="4472C4" w:themeColor="accent1"/>
          <w:sz w:val="24"/>
          <w:szCs w:val="24"/>
        </w:rPr>
      </w:pPr>
    </w:p>
    <w:p w14:paraId="75908EEB" w14:textId="77777777" w:rsidR="000375FA" w:rsidRDefault="000375FA" w:rsidP="00455A5F">
      <w:pPr>
        <w:spacing w:before="240" w:after="240"/>
        <w:rPr>
          <w:b/>
          <w:bCs/>
          <w:color w:val="4472C4" w:themeColor="accent1"/>
          <w:sz w:val="24"/>
          <w:szCs w:val="24"/>
        </w:rPr>
      </w:pPr>
    </w:p>
    <w:p w14:paraId="657587C6" w14:textId="77777777" w:rsidR="000375FA" w:rsidRDefault="000375FA" w:rsidP="00455A5F">
      <w:pPr>
        <w:spacing w:before="240" w:after="240"/>
        <w:rPr>
          <w:b/>
          <w:bCs/>
          <w:color w:val="4472C4" w:themeColor="accent1"/>
          <w:sz w:val="24"/>
          <w:szCs w:val="24"/>
        </w:rPr>
      </w:pPr>
    </w:p>
    <w:p w14:paraId="7465D808" w14:textId="77777777" w:rsidR="000375FA" w:rsidRDefault="000375FA" w:rsidP="00455A5F">
      <w:pPr>
        <w:spacing w:before="240" w:after="240"/>
        <w:rPr>
          <w:b/>
          <w:bCs/>
          <w:color w:val="4472C4" w:themeColor="accent1"/>
          <w:sz w:val="24"/>
          <w:szCs w:val="24"/>
        </w:rPr>
      </w:pPr>
    </w:p>
    <w:p w14:paraId="141D0E40" w14:textId="6B32B827" w:rsidR="00455A5F" w:rsidRDefault="00FF00A3" w:rsidP="00455A5F">
      <w:pPr>
        <w:spacing w:before="240" w:after="240"/>
        <w:rPr>
          <w:b/>
          <w:bCs/>
          <w:color w:val="4472C4" w:themeColor="accent1"/>
          <w:sz w:val="24"/>
          <w:szCs w:val="24"/>
        </w:rPr>
      </w:pPr>
      <w:r w:rsidRPr="00455A5F">
        <w:rPr>
          <w:b/>
          <w:bCs/>
          <w:noProof/>
          <w:color w:val="4472C4" w:themeColor="accent1"/>
          <w:sz w:val="24"/>
          <w:szCs w:val="24"/>
        </w:rPr>
        <w:lastRenderedPageBreak/>
        <w:drawing>
          <wp:anchor distT="0" distB="0" distL="114300" distR="114300" simplePos="0" relativeHeight="251665408" behindDoc="1" locked="0" layoutInCell="1" allowOverlap="1" wp14:anchorId="39B85E1B" wp14:editId="13CF9360">
            <wp:simplePos x="0" y="0"/>
            <wp:positionH relativeFrom="margin">
              <wp:align>right</wp:align>
            </wp:positionH>
            <wp:positionV relativeFrom="paragraph">
              <wp:posOffset>295977</wp:posOffset>
            </wp:positionV>
            <wp:extent cx="6647815" cy="1439545"/>
            <wp:effectExtent l="0" t="0" r="635" b="8255"/>
            <wp:wrapTight wrapText="bothSides">
              <wp:wrapPolygon edited="0">
                <wp:start x="0" y="0"/>
                <wp:lineTo x="0" y="21438"/>
                <wp:lineTo x="21540" y="21438"/>
                <wp:lineTo x="21540" y="0"/>
                <wp:lineTo x="0" y="0"/>
              </wp:wrapPolygon>
            </wp:wrapTight>
            <wp:docPr id="91067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7815"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00455A5F" w:rsidRPr="00455A5F">
        <w:rPr>
          <w:b/>
          <w:bCs/>
          <w:color w:val="4472C4" w:themeColor="accent1"/>
          <w:sz w:val="24"/>
          <w:szCs w:val="24"/>
        </w:rPr>
        <w:t>3.3.2. Inputs from Questionnaire</w:t>
      </w:r>
    </w:p>
    <w:p w14:paraId="008819A5" w14:textId="463AD259" w:rsidR="00455A5F" w:rsidRDefault="00455A5F" w:rsidP="00CB3BE4">
      <w:pPr>
        <w:rPr>
          <w:rFonts w:ascii="Arial" w:hAnsi="Arial" w:cs="Arial"/>
          <w:b/>
          <w:bCs/>
          <w:sz w:val="20"/>
          <w:szCs w:val="20"/>
          <w:u w:val="single"/>
        </w:rPr>
      </w:pPr>
      <w:r w:rsidRPr="001061C5">
        <w:rPr>
          <w:rFonts w:ascii="Arial" w:hAnsi="Arial" w:cs="Arial"/>
          <w:b/>
          <w:bCs/>
          <w:sz w:val="20"/>
          <w:szCs w:val="20"/>
          <w:u w:val="single"/>
        </w:rPr>
        <w:t xml:space="preserve">Table 2: Table for preferred type of Insurance from </w:t>
      </w:r>
      <w:r>
        <w:rPr>
          <w:rFonts w:ascii="Arial" w:hAnsi="Arial" w:cs="Arial"/>
          <w:b/>
          <w:bCs/>
          <w:sz w:val="20"/>
          <w:szCs w:val="20"/>
          <w:u w:val="single"/>
        </w:rPr>
        <w:t xml:space="preserve">     </w:t>
      </w:r>
      <w:r w:rsidRPr="001061C5">
        <w:rPr>
          <w:rFonts w:ascii="Arial" w:hAnsi="Arial" w:cs="Arial"/>
          <w:b/>
          <w:bCs/>
          <w:sz w:val="20"/>
          <w:szCs w:val="20"/>
          <w:u w:val="single"/>
        </w:rPr>
        <w:t>the circulated questionnaire</w:t>
      </w:r>
    </w:p>
    <w:p w14:paraId="2E3BC51C" w14:textId="3B0678F4" w:rsidR="00455A5F" w:rsidRDefault="00FF00A3">
      <w:pPr>
        <w:rPr>
          <w:rFonts w:ascii="Arial" w:hAnsi="Arial" w:cs="Arial"/>
          <w:b/>
          <w:bCs/>
          <w:sz w:val="20"/>
          <w:szCs w:val="20"/>
          <w:u w:val="single"/>
        </w:rPr>
      </w:pPr>
      <w:r w:rsidRPr="001061C5">
        <w:rPr>
          <w:rFonts w:ascii="Arial" w:hAnsi="Arial" w:cs="Arial"/>
          <w:noProof/>
        </w:rPr>
        <w:drawing>
          <wp:anchor distT="0" distB="0" distL="114300" distR="114300" simplePos="0" relativeHeight="251667456" behindDoc="1" locked="0" layoutInCell="1" allowOverlap="1" wp14:anchorId="3D8D63ED" wp14:editId="025B00FC">
            <wp:simplePos x="0" y="0"/>
            <wp:positionH relativeFrom="margin">
              <wp:align>left</wp:align>
            </wp:positionH>
            <wp:positionV relativeFrom="paragraph">
              <wp:posOffset>327693</wp:posOffset>
            </wp:positionV>
            <wp:extent cx="6591300" cy="638175"/>
            <wp:effectExtent l="0" t="0" r="0" b="9525"/>
            <wp:wrapTight wrapText="bothSides">
              <wp:wrapPolygon edited="0">
                <wp:start x="0" y="0"/>
                <wp:lineTo x="0" y="21278"/>
                <wp:lineTo x="21538" y="21278"/>
                <wp:lineTo x="21538" y="0"/>
                <wp:lineTo x="0" y="0"/>
              </wp:wrapPolygon>
            </wp:wrapTight>
            <wp:docPr id="891005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05916" name=""/>
                    <pic:cNvPicPr/>
                  </pic:nvPicPr>
                  <pic:blipFill>
                    <a:blip r:embed="rId10">
                      <a:extLst>
                        <a:ext uri="{28A0092B-C50C-407E-A947-70E740481C1C}">
                          <a14:useLocalDpi xmlns:a14="http://schemas.microsoft.com/office/drawing/2010/main" val="0"/>
                        </a:ext>
                      </a:extLst>
                    </a:blip>
                    <a:stretch>
                      <a:fillRect/>
                    </a:stretch>
                  </pic:blipFill>
                  <pic:spPr>
                    <a:xfrm>
                      <a:off x="0" y="0"/>
                      <a:ext cx="6591300" cy="638175"/>
                    </a:xfrm>
                    <a:prstGeom prst="rect">
                      <a:avLst/>
                    </a:prstGeom>
                  </pic:spPr>
                </pic:pic>
              </a:graphicData>
            </a:graphic>
            <wp14:sizeRelH relativeFrom="margin">
              <wp14:pctWidth>0</wp14:pctWidth>
            </wp14:sizeRelH>
          </wp:anchor>
        </w:drawing>
      </w:r>
    </w:p>
    <w:p w14:paraId="5EB1A543" w14:textId="17492ACA" w:rsidR="00FF00A3" w:rsidRPr="001061C5" w:rsidRDefault="00FF00A3" w:rsidP="00FF00A3">
      <w:pPr>
        <w:pStyle w:val="NoSpacing"/>
        <w:rPr>
          <w:rFonts w:ascii="Arial" w:hAnsi="Arial" w:cs="Arial"/>
          <w:b/>
          <w:bCs/>
          <w:sz w:val="20"/>
          <w:szCs w:val="20"/>
          <w:u w:val="single"/>
        </w:rPr>
      </w:pPr>
      <w:r>
        <w:rPr>
          <w:rFonts w:ascii="Arial" w:hAnsi="Arial" w:cs="Arial"/>
          <w:b/>
          <w:bCs/>
          <w:sz w:val="20"/>
          <w:szCs w:val="20"/>
          <w:u w:val="single"/>
        </w:rPr>
        <w:t>T</w:t>
      </w:r>
      <w:r w:rsidRPr="001061C5">
        <w:rPr>
          <w:rFonts w:ascii="Arial" w:hAnsi="Arial" w:cs="Arial"/>
          <w:b/>
          <w:bCs/>
          <w:sz w:val="20"/>
          <w:szCs w:val="20"/>
          <w:u w:val="single"/>
        </w:rPr>
        <w:t>able 3: Table of age preference for willingness to purchase an insurance from the circulated questionnaire</w:t>
      </w:r>
    </w:p>
    <w:p w14:paraId="4D42C782" w14:textId="6F2CBBDA" w:rsidR="00455A5F" w:rsidRDefault="00455A5F">
      <w:pPr>
        <w:rPr>
          <w:rFonts w:ascii="Arial" w:hAnsi="Arial" w:cs="Arial"/>
          <w:b/>
          <w:bCs/>
          <w:sz w:val="20"/>
          <w:szCs w:val="20"/>
          <w:u w:val="single"/>
        </w:rPr>
      </w:pPr>
    </w:p>
    <w:p w14:paraId="3185D4E9" w14:textId="57A45E57" w:rsidR="00FF00A3" w:rsidRDefault="0079433C">
      <w:pPr>
        <w:rPr>
          <w:rFonts w:ascii="Arial" w:hAnsi="Arial" w:cs="Arial"/>
          <w:b/>
          <w:bCs/>
          <w:sz w:val="20"/>
          <w:szCs w:val="20"/>
          <w:u w:val="single"/>
        </w:rPr>
      </w:pPr>
      <w:r w:rsidRPr="001061C5">
        <w:rPr>
          <w:rFonts w:ascii="Arial" w:hAnsi="Arial" w:cs="Arial"/>
          <w:noProof/>
        </w:rPr>
        <w:drawing>
          <wp:anchor distT="0" distB="0" distL="114300" distR="114300" simplePos="0" relativeHeight="251668480" behindDoc="1" locked="0" layoutInCell="1" allowOverlap="1" wp14:anchorId="22298ECC" wp14:editId="06765EC5">
            <wp:simplePos x="0" y="0"/>
            <wp:positionH relativeFrom="margin">
              <wp:posOffset>-635</wp:posOffset>
            </wp:positionH>
            <wp:positionV relativeFrom="paragraph">
              <wp:posOffset>278030</wp:posOffset>
            </wp:positionV>
            <wp:extent cx="6416040" cy="1534160"/>
            <wp:effectExtent l="0" t="0" r="3810" b="8890"/>
            <wp:wrapTight wrapText="bothSides">
              <wp:wrapPolygon edited="0">
                <wp:start x="0" y="0"/>
                <wp:lineTo x="0" y="21457"/>
                <wp:lineTo x="21549" y="21457"/>
                <wp:lineTo x="21549" y="0"/>
                <wp:lineTo x="0" y="0"/>
              </wp:wrapPolygon>
            </wp:wrapTight>
            <wp:docPr id="181493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38432" name=""/>
                    <pic:cNvPicPr/>
                  </pic:nvPicPr>
                  <pic:blipFill>
                    <a:blip r:embed="rId11">
                      <a:extLst>
                        <a:ext uri="{28A0092B-C50C-407E-A947-70E740481C1C}">
                          <a14:useLocalDpi xmlns:a14="http://schemas.microsoft.com/office/drawing/2010/main" val="0"/>
                        </a:ext>
                      </a:extLst>
                    </a:blip>
                    <a:stretch>
                      <a:fillRect/>
                    </a:stretch>
                  </pic:blipFill>
                  <pic:spPr>
                    <a:xfrm>
                      <a:off x="0" y="0"/>
                      <a:ext cx="6416040" cy="1534160"/>
                    </a:xfrm>
                    <a:prstGeom prst="rect">
                      <a:avLst/>
                    </a:prstGeom>
                  </pic:spPr>
                </pic:pic>
              </a:graphicData>
            </a:graphic>
          </wp:anchor>
        </w:drawing>
      </w:r>
    </w:p>
    <w:p w14:paraId="0B83C2D1" w14:textId="603E7892" w:rsidR="00FF00A3" w:rsidRPr="007F1917" w:rsidRDefault="00FF00A3" w:rsidP="00FF00A3">
      <w:pPr>
        <w:pStyle w:val="NoSpacing"/>
        <w:rPr>
          <w:rFonts w:ascii="Arial" w:hAnsi="Arial" w:cs="Arial"/>
          <w:b/>
          <w:bCs/>
          <w:sz w:val="20"/>
          <w:szCs w:val="20"/>
          <w:u w:val="single"/>
        </w:rPr>
      </w:pPr>
      <w:r w:rsidRPr="001061C5">
        <w:rPr>
          <w:rFonts w:ascii="Arial" w:hAnsi="Arial" w:cs="Arial"/>
          <w:b/>
          <w:bCs/>
          <w:sz w:val="20"/>
          <w:szCs w:val="20"/>
          <w:u w:val="single"/>
        </w:rPr>
        <w:t>Table 4: Table for GenZ’s source of information on financial products from the circulated questionnaire</w:t>
      </w:r>
    </w:p>
    <w:p w14:paraId="3523D70D" w14:textId="389A69C5" w:rsidR="00455A5F" w:rsidRDefault="00455A5F">
      <w:pPr>
        <w:rPr>
          <w:rFonts w:ascii="Arial" w:hAnsi="Arial" w:cs="Arial"/>
          <w:b/>
          <w:bCs/>
          <w:sz w:val="20"/>
          <w:szCs w:val="20"/>
          <w:u w:val="single"/>
        </w:rPr>
      </w:pPr>
    </w:p>
    <w:p w14:paraId="384AA0C3" w14:textId="50C8CD70" w:rsidR="00455A5F" w:rsidRDefault="0079433C">
      <w:pPr>
        <w:rPr>
          <w:rFonts w:ascii="Arial" w:hAnsi="Arial" w:cs="Arial"/>
          <w:b/>
          <w:bCs/>
          <w:sz w:val="20"/>
          <w:szCs w:val="20"/>
          <w:u w:val="single"/>
        </w:rPr>
      </w:pPr>
      <w:r w:rsidRPr="001061C5">
        <w:rPr>
          <w:rFonts w:ascii="Arial" w:hAnsi="Arial" w:cs="Arial"/>
          <w:noProof/>
        </w:rPr>
        <w:drawing>
          <wp:anchor distT="0" distB="0" distL="114300" distR="114300" simplePos="0" relativeHeight="251669504" behindDoc="1" locked="0" layoutInCell="1" allowOverlap="1" wp14:anchorId="79E73D83" wp14:editId="59661BA7">
            <wp:simplePos x="0" y="0"/>
            <wp:positionH relativeFrom="margin">
              <wp:posOffset>-67945</wp:posOffset>
            </wp:positionH>
            <wp:positionV relativeFrom="paragraph">
              <wp:posOffset>258145</wp:posOffset>
            </wp:positionV>
            <wp:extent cx="6461760" cy="1961188"/>
            <wp:effectExtent l="0" t="0" r="0" b="1270"/>
            <wp:wrapTight wrapText="bothSides">
              <wp:wrapPolygon edited="0">
                <wp:start x="0" y="0"/>
                <wp:lineTo x="0" y="21404"/>
                <wp:lineTo x="21524" y="21404"/>
                <wp:lineTo x="21524" y="0"/>
                <wp:lineTo x="0" y="0"/>
              </wp:wrapPolygon>
            </wp:wrapTight>
            <wp:docPr id="727091873" name="Picture 1" descr="A close-up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91873" name="Picture 1" descr="A close-up of a spreadshee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61760" cy="1961188"/>
                    </a:xfrm>
                    <a:prstGeom prst="rect">
                      <a:avLst/>
                    </a:prstGeom>
                  </pic:spPr>
                </pic:pic>
              </a:graphicData>
            </a:graphic>
          </wp:anchor>
        </w:drawing>
      </w:r>
    </w:p>
    <w:p w14:paraId="65535CB0" w14:textId="550AD066" w:rsidR="00FF00A3" w:rsidRDefault="00FF00A3" w:rsidP="00FF00A3">
      <w:pPr>
        <w:pStyle w:val="NoSpacing"/>
        <w:rPr>
          <w:rFonts w:ascii="Arial" w:hAnsi="Arial" w:cs="Arial"/>
          <w:b/>
          <w:bCs/>
          <w:sz w:val="20"/>
          <w:szCs w:val="20"/>
          <w:u w:val="single"/>
        </w:rPr>
      </w:pPr>
      <w:r w:rsidRPr="001061C5">
        <w:rPr>
          <w:rFonts w:ascii="Arial" w:hAnsi="Arial" w:cs="Arial"/>
          <w:b/>
          <w:bCs/>
          <w:sz w:val="20"/>
          <w:szCs w:val="20"/>
          <w:u w:val="single"/>
        </w:rPr>
        <w:t>Table 5: Table for GenZ’s investments in financial</w:t>
      </w:r>
      <w:r>
        <w:rPr>
          <w:rFonts w:ascii="Arial" w:hAnsi="Arial" w:cs="Arial"/>
          <w:b/>
          <w:bCs/>
          <w:sz w:val="20"/>
          <w:szCs w:val="20"/>
          <w:u w:val="single"/>
        </w:rPr>
        <w:t xml:space="preserve"> </w:t>
      </w:r>
      <w:r w:rsidRPr="001061C5">
        <w:rPr>
          <w:rFonts w:ascii="Arial" w:hAnsi="Arial" w:cs="Arial"/>
          <w:b/>
          <w:bCs/>
          <w:sz w:val="20"/>
          <w:szCs w:val="20"/>
          <w:u w:val="single"/>
        </w:rPr>
        <w:t>products from the questionnaire circulated</w:t>
      </w:r>
    </w:p>
    <w:p w14:paraId="635D08AC" w14:textId="2DBE515F" w:rsidR="00455A5F" w:rsidRDefault="00455A5F">
      <w:pPr>
        <w:rPr>
          <w:rFonts w:ascii="Arial" w:hAnsi="Arial" w:cs="Arial"/>
          <w:b/>
          <w:bCs/>
          <w:sz w:val="20"/>
          <w:szCs w:val="20"/>
          <w:u w:val="single"/>
        </w:rPr>
      </w:pPr>
    </w:p>
    <w:p w14:paraId="639D32BB" w14:textId="77777777" w:rsidR="00455A5F" w:rsidRDefault="00455A5F">
      <w:pPr>
        <w:rPr>
          <w:rFonts w:ascii="Arial" w:hAnsi="Arial" w:cs="Arial"/>
          <w:b/>
          <w:bCs/>
          <w:sz w:val="20"/>
          <w:szCs w:val="20"/>
          <w:u w:val="single"/>
        </w:rPr>
      </w:pPr>
    </w:p>
    <w:p w14:paraId="1DC14A9B" w14:textId="77777777" w:rsidR="00455A5F" w:rsidRDefault="00455A5F">
      <w:pPr>
        <w:rPr>
          <w:rFonts w:ascii="Arial" w:hAnsi="Arial" w:cs="Arial"/>
          <w:b/>
          <w:bCs/>
          <w:sz w:val="20"/>
          <w:szCs w:val="20"/>
          <w:u w:val="single"/>
        </w:rPr>
      </w:pPr>
    </w:p>
    <w:p w14:paraId="1477706D" w14:textId="02CAED9F" w:rsidR="00455A5F" w:rsidRDefault="00455A5F">
      <w:pPr>
        <w:rPr>
          <w:rFonts w:ascii="Arial" w:hAnsi="Arial" w:cs="Arial"/>
          <w:b/>
          <w:bCs/>
          <w:sz w:val="20"/>
          <w:szCs w:val="20"/>
          <w:u w:val="single"/>
        </w:rPr>
      </w:pPr>
    </w:p>
    <w:p w14:paraId="134F00BE" w14:textId="08851377" w:rsidR="00455A5F" w:rsidRDefault="00455A5F">
      <w:pPr>
        <w:rPr>
          <w:rFonts w:ascii="Arial" w:hAnsi="Arial" w:cs="Arial"/>
          <w:b/>
          <w:bCs/>
          <w:sz w:val="20"/>
          <w:szCs w:val="20"/>
          <w:u w:val="single"/>
        </w:rPr>
      </w:pPr>
    </w:p>
    <w:p w14:paraId="1161DF26" w14:textId="77777777" w:rsidR="00455A5F" w:rsidRDefault="00455A5F">
      <w:pPr>
        <w:rPr>
          <w:rFonts w:ascii="Arial" w:hAnsi="Arial" w:cs="Arial"/>
          <w:b/>
          <w:bCs/>
          <w:sz w:val="20"/>
          <w:szCs w:val="20"/>
          <w:u w:val="single"/>
        </w:rPr>
      </w:pPr>
    </w:p>
    <w:p w14:paraId="76E2E56F" w14:textId="77777777" w:rsidR="00455A5F" w:rsidRDefault="00455A5F">
      <w:pPr>
        <w:rPr>
          <w:rFonts w:ascii="Arial" w:hAnsi="Arial" w:cs="Arial"/>
          <w:b/>
          <w:bCs/>
          <w:sz w:val="20"/>
          <w:szCs w:val="20"/>
          <w:u w:val="single"/>
        </w:rPr>
      </w:pPr>
    </w:p>
    <w:p w14:paraId="0FB2049B" w14:textId="77777777" w:rsidR="00455A5F" w:rsidRDefault="00455A5F">
      <w:pPr>
        <w:rPr>
          <w:rFonts w:ascii="Arial" w:hAnsi="Arial" w:cs="Arial"/>
          <w:b/>
          <w:bCs/>
          <w:sz w:val="20"/>
          <w:szCs w:val="20"/>
          <w:u w:val="single"/>
        </w:rPr>
      </w:pPr>
    </w:p>
    <w:p w14:paraId="08E864A4" w14:textId="77777777" w:rsidR="00455A5F" w:rsidRDefault="00455A5F">
      <w:pPr>
        <w:rPr>
          <w:rFonts w:ascii="Arial" w:hAnsi="Arial" w:cs="Arial"/>
          <w:b/>
          <w:bCs/>
          <w:sz w:val="20"/>
          <w:szCs w:val="20"/>
          <w:u w:val="single"/>
        </w:rPr>
      </w:pPr>
    </w:p>
    <w:p w14:paraId="2F201AB9" w14:textId="77777777" w:rsidR="00455A5F" w:rsidRDefault="00455A5F">
      <w:pPr>
        <w:rPr>
          <w:rFonts w:ascii="Arial" w:hAnsi="Arial" w:cs="Arial"/>
          <w:b/>
          <w:bCs/>
          <w:sz w:val="20"/>
          <w:szCs w:val="20"/>
          <w:u w:val="single"/>
        </w:rPr>
      </w:pPr>
    </w:p>
    <w:p w14:paraId="1375638A" w14:textId="77777777" w:rsidR="00455A5F" w:rsidRDefault="00455A5F">
      <w:pPr>
        <w:rPr>
          <w:rFonts w:ascii="Arial" w:hAnsi="Arial" w:cs="Arial"/>
          <w:b/>
          <w:bCs/>
          <w:sz w:val="20"/>
          <w:szCs w:val="20"/>
          <w:u w:val="single"/>
        </w:rPr>
      </w:pPr>
    </w:p>
    <w:p w14:paraId="3C618283" w14:textId="77777777" w:rsidR="00455A5F" w:rsidRDefault="00455A5F">
      <w:pPr>
        <w:rPr>
          <w:rFonts w:ascii="Arial" w:hAnsi="Arial" w:cs="Arial"/>
          <w:b/>
          <w:bCs/>
          <w:sz w:val="20"/>
          <w:szCs w:val="20"/>
          <w:u w:val="single"/>
        </w:rPr>
      </w:pPr>
    </w:p>
    <w:p w14:paraId="2B25551A" w14:textId="77777777" w:rsidR="00455A5F" w:rsidRDefault="00455A5F">
      <w:pPr>
        <w:rPr>
          <w:rFonts w:ascii="Arial" w:hAnsi="Arial" w:cs="Arial"/>
          <w:b/>
          <w:bCs/>
          <w:sz w:val="20"/>
          <w:szCs w:val="20"/>
          <w:u w:val="single"/>
        </w:rPr>
      </w:pPr>
    </w:p>
    <w:p w14:paraId="43E90C9C" w14:textId="77777777" w:rsidR="00455A5F" w:rsidRDefault="00455A5F">
      <w:pPr>
        <w:rPr>
          <w:rFonts w:ascii="Arial" w:hAnsi="Arial" w:cs="Arial"/>
          <w:b/>
          <w:bCs/>
          <w:sz w:val="20"/>
          <w:szCs w:val="20"/>
          <w:u w:val="single"/>
        </w:rPr>
      </w:pPr>
    </w:p>
    <w:p w14:paraId="2D03A285" w14:textId="77777777" w:rsidR="00455A5F" w:rsidRDefault="00455A5F">
      <w:pPr>
        <w:rPr>
          <w:rFonts w:ascii="Arial" w:hAnsi="Arial" w:cs="Arial"/>
          <w:b/>
          <w:bCs/>
          <w:sz w:val="20"/>
          <w:szCs w:val="20"/>
          <w:u w:val="single"/>
        </w:rPr>
      </w:pPr>
    </w:p>
    <w:p w14:paraId="463146DA" w14:textId="15D0572A" w:rsidR="00A51742" w:rsidRPr="001061C5" w:rsidRDefault="00A51742" w:rsidP="00A51742">
      <w:pPr>
        <w:pStyle w:val="NoSpacing"/>
        <w:rPr>
          <w:rFonts w:ascii="Arial" w:hAnsi="Arial" w:cs="Arial"/>
          <w:b/>
          <w:bCs/>
          <w:sz w:val="20"/>
          <w:szCs w:val="20"/>
          <w:u w:val="single"/>
        </w:rPr>
      </w:pPr>
      <w:r w:rsidRPr="001061C5">
        <w:rPr>
          <w:rFonts w:ascii="Arial" w:hAnsi="Arial" w:cs="Arial"/>
          <w:noProof/>
        </w:rPr>
        <w:lastRenderedPageBreak/>
        <w:drawing>
          <wp:anchor distT="0" distB="0" distL="114300" distR="114300" simplePos="0" relativeHeight="251670528" behindDoc="1" locked="0" layoutInCell="1" allowOverlap="1" wp14:anchorId="73E44332" wp14:editId="3F628354">
            <wp:simplePos x="0" y="0"/>
            <wp:positionH relativeFrom="margin">
              <wp:posOffset>-36094</wp:posOffset>
            </wp:positionH>
            <wp:positionV relativeFrom="paragraph">
              <wp:posOffset>41509</wp:posOffset>
            </wp:positionV>
            <wp:extent cx="6522720" cy="776605"/>
            <wp:effectExtent l="0" t="0" r="0" b="4445"/>
            <wp:wrapTight wrapText="bothSides">
              <wp:wrapPolygon edited="0">
                <wp:start x="0" y="0"/>
                <wp:lineTo x="0" y="21194"/>
                <wp:lineTo x="21512" y="21194"/>
                <wp:lineTo x="21512" y="0"/>
                <wp:lineTo x="0" y="0"/>
              </wp:wrapPolygon>
            </wp:wrapTight>
            <wp:docPr id="1183621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21596" name=""/>
                    <pic:cNvPicPr/>
                  </pic:nvPicPr>
                  <pic:blipFill>
                    <a:blip r:embed="rId13">
                      <a:extLst>
                        <a:ext uri="{28A0092B-C50C-407E-A947-70E740481C1C}">
                          <a14:useLocalDpi xmlns:a14="http://schemas.microsoft.com/office/drawing/2010/main" val="0"/>
                        </a:ext>
                      </a:extLst>
                    </a:blip>
                    <a:stretch>
                      <a:fillRect/>
                    </a:stretch>
                  </pic:blipFill>
                  <pic:spPr>
                    <a:xfrm>
                      <a:off x="0" y="0"/>
                      <a:ext cx="6522720" cy="776605"/>
                    </a:xfrm>
                    <a:prstGeom prst="rect">
                      <a:avLst/>
                    </a:prstGeom>
                  </pic:spPr>
                </pic:pic>
              </a:graphicData>
            </a:graphic>
            <wp14:sizeRelH relativeFrom="margin">
              <wp14:pctWidth>0</wp14:pctWidth>
            </wp14:sizeRelH>
          </wp:anchor>
        </w:drawing>
      </w:r>
      <w:r w:rsidRPr="001061C5">
        <w:rPr>
          <w:rFonts w:ascii="Arial" w:hAnsi="Arial" w:cs="Arial"/>
          <w:b/>
          <w:bCs/>
          <w:sz w:val="20"/>
          <w:szCs w:val="20"/>
          <w:u w:val="single"/>
        </w:rPr>
        <w:t>Table 6: Table for GenZ’s usage time of apps to manage their finances from the circulated questionnaire</w:t>
      </w:r>
    </w:p>
    <w:p w14:paraId="36A43B46" w14:textId="28B21804" w:rsidR="00455A5F" w:rsidRDefault="00455A5F">
      <w:pPr>
        <w:rPr>
          <w:rFonts w:ascii="Arial" w:hAnsi="Arial" w:cs="Arial"/>
          <w:b/>
          <w:bCs/>
          <w:sz w:val="20"/>
          <w:szCs w:val="20"/>
          <w:u w:val="single"/>
        </w:rPr>
      </w:pPr>
    </w:p>
    <w:p w14:paraId="15FA0B5C" w14:textId="32365E3C" w:rsidR="00455A5F" w:rsidRDefault="00D20E5D">
      <w:pPr>
        <w:rPr>
          <w:rFonts w:ascii="Arial" w:hAnsi="Arial" w:cs="Arial"/>
          <w:b/>
          <w:bCs/>
          <w:sz w:val="20"/>
          <w:szCs w:val="20"/>
          <w:u w:val="single"/>
        </w:rPr>
      </w:pPr>
      <w:r w:rsidRPr="001061C5">
        <w:rPr>
          <w:rFonts w:ascii="Arial" w:hAnsi="Arial" w:cs="Arial"/>
          <w:noProof/>
        </w:rPr>
        <w:drawing>
          <wp:anchor distT="0" distB="0" distL="114300" distR="114300" simplePos="0" relativeHeight="251671552" behindDoc="1" locked="0" layoutInCell="1" allowOverlap="1" wp14:anchorId="620DE283" wp14:editId="6AC9EA01">
            <wp:simplePos x="0" y="0"/>
            <wp:positionH relativeFrom="margin">
              <wp:align>left</wp:align>
            </wp:positionH>
            <wp:positionV relativeFrom="paragraph">
              <wp:posOffset>165735</wp:posOffset>
            </wp:positionV>
            <wp:extent cx="3710940" cy="577850"/>
            <wp:effectExtent l="0" t="0" r="3810" b="0"/>
            <wp:wrapTight wrapText="bothSides">
              <wp:wrapPolygon edited="0">
                <wp:start x="0" y="0"/>
                <wp:lineTo x="0" y="20651"/>
                <wp:lineTo x="21511" y="20651"/>
                <wp:lineTo x="21511" y="0"/>
                <wp:lineTo x="0" y="0"/>
              </wp:wrapPolygon>
            </wp:wrapTight>
            <wp:docPr id="80460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00753" name=""/>
                    <pic:cNvPicPr/>
                  </pic:nvPicPr>
                  <pic:blipFill rotWithShape="1">
                    <a:blip r:embed="rId14">
                      <a:extLst>
                        <a:ext uri="{28A0092B-C50C-407E-A947-70E740481C1C}">
                          <a14:useLocalDpi xmlns:a14="http://schemas.microsoft.com/office/drawing/2010/main" val="0"/>
                        </a:ext>
                      </a:extLst>
                    </a:blip>
                    <a:srcRect t="12264" r="48419" b="8490"/>
                    <a:stretch/>
                  </pic:blipFill>
                  <pic:spPr bwMode="auto">
                    <a:xfrm>
                      <a:off x="0" y="0"/>
                      <a:ext cx="3710940" cy="577850"/>
                    </a:xfrm>
                    <a:prstGeom prst="rect">
                      <a:avLst/>
                    </a:prstGeom>
                    <a:ln>
                      <a:noFill/>
                    </a:ln>
                    <a:extLst>
                      <a:ext uri="{53640926-AAD7-44D8-BBD7-CCE9431645EC}">
                        <a14:shadowObscured xmlns:a14="http://schemas.microsoft.com/office/drawing/2010/main"/>
                      </a:ext>
                    </a:extLst>
                  </pic:spPr>
                </pic:pic>
              </a:graphicData>
            </a:graphic>
          </wp:anchor>
        </w:drawing>
      </w:r>
    </w:p>
    <w:p w14:paraId="5E3AA980" w14:textId="77777777" w:rsidR="00D20E5D" w:rsidRDefault="00D20E5D" w:rsidP="00D20E5D">
      <w:pPr>
        <w:pStyle w:val="NoSpacing"/>
        <w:rPr>
          <w:rFonts w:ascii="Arial" w:hAnsi="Arial" w:cs="Arial"/>
          <w:b/>
          <w:bCs/>
          <w:sz w:val="20"/>
          <w:szCs w:val="20"/>
          <w:u w:val="single"/>
        </w:rPr>
      </w:pPr>
      <w:r w:rsidRPr="001061C5">
        <w:rPr>
          <w:rFonts w:ascii="Arial" w:hAnsi="Arial" w:cs="Arial"/>
          <w:b/>
          <w:bCs/>
          <w:sz w:val="20"/>
          <w:szCs w:val="20"/>
          <w:u w:val="single"/>
        </w:rPr>
        <w:t>Table 7: Table for GenZ’s loan obligations from the circulated questionnaire</w:t>
      </w:r>
    </w:p>
    <w:p w14:paraId="75BB94CA" w14:textId="58C2FB26" w:rsidR="00455A5F" w:rsidRDefault="00455A5F">
      <w:pPr>
        <w:rPr>
          <w:rFonts w:ascii="Arial" w:hAnsi="Arial" w:cs="Arial"/>
          <w:b/>
          <w:bCs/>
          <w:sz w:val="20"/>
          <w:szCs w:val="20"/>
          <w:u w:val="single"/>
        </w:rPr>
      </w:pPr>
    </w:p>
    <w:p w14:paraId="3C152EBA" w14:textId="473AB2CA" w:rsidR="00455A5F" w:rsidRDefault="00D20E5D">
      <w:pPr>
        <w:rPr>
          <w:rFonts w:ascii="Arial" w:hAnsi="Arial" w:cs="Arial"/>
          <w:b/>
          <w:bCs/>
          <w:sz w:val="20"/>
          <w:szCs w:val="20"/>
          <w:u w:val="single"/>
        </w:rPr>
      </w:pPr>
      <w:r w:rsidRPr="001061C5">
        <w:rPr>
          <w:rFonts w:ascii="Arial" w:hAnsi="Arial" w:cs="Arial"/>
          <w:noProof/>
        </w:rPr>
        <w:drawing>
          <wp:anchor distT="0" distB="0" distL="114300" distR="114300" simplePos="0" relativeHeight="251672576" behindDoc="1" locked="0" layoutInCell="1" allowOverlap="1" wp14:anchorId="5B251C68" wp14:editId="31E9B9F0">
            <wp:simplePos x="0" y="0"/>
            <wp:positionH relativeFrom="margin">
              <wp:align>left</wp:align>
            </wp:positionH>
            <wp:positionV relativeFrom="paragraph">
              <wp:posOffset>161390</wp:posOffset>
            </wp:positionV>
            <wp:extent cx="6318710" cy="731520"/>
            <wp:effectExtent l="0" t="0" r="6350" b="0"/>
            <wp:wrapTight wrapText="bothSides">
              <wp:wrapPolygon edited="0">
                <wp:start x="0" y="0"/>
                <wp:lineTo x="0" y="20813"/>
                <wp:lineTo x="21557" y="20813"/>
                <wp:lineTo x="21557" y="0"/>
                <wp:lineTo x="0" y="0"/>
              </wp:wrapPolygon>
            </wp:wrapTight>
            <wp:docPr id="164988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87721" name=""/>
                    <pic:cNvPicPr/>
                  </pic:nvPicPr>
                  <pic:blipFill rotWithShape="1">
                    <a:blip r:embed="rId15">
                      <a:extLst>
                        <a:ext uri="{28A0092B-C50C-407E-A947-70E740481C1C}">
                          <a14:useLocalDpi xmlns:a14="http://schemas.microsoft.com/office/drawing/2010/main" val="0"/>
                        </a:ext>
                      </a:extLst>
                    </a:blip>
                    <a:srcRect t="6140" b="5263"/>
                    <a:stretch/>
                  </pic:blipFill>
                  <pic:spPr bwMode="auto">
                    <a:xfrm>
                      <a:off x="0" y="0"/>
                      <a:ext cx="6318710" cy="731520"/>
                    </a:xfrm>
                    <a:prstGeom prst="rect">
                      <a:avLst/>
                    </a:prstGeom>
                    <a:ln>
                      <a:noFill/>
                    </a:ln>
                    <a:extLst>
                      <a:ext uri="{53640926-AAD7-44D8-BBD7-CCE9431645EC}">
                        <a14:shadowObscured xmlns:a14="http://schemas.microsoft.com/office/drawing/2010/main"/>
                      </a:ext>
                    </a:extLst>
                  </pic:spPr>
                </pic:pic>
              </a:graphicData>
            </a:graphic>
          </wp:anchor>
        </w:drawing>
      </w:r>
    </w:p>
    <w:p w14:paraId="6C5BDAAB" w14:textId="52471809" w:rsidR="00FF00A3" w:rsidRDefault="00D20E5D" w:rsidP="00CB3BE4">
      <w:pPr>
        <w:pStyle w:val="NoSpacing"/>
        <w:rPr>
          <w:rFonts w:ascii="Arial" w:hAnsi="Arial" w:cs="Arial"/>
          <w:b/>
          <w:bCs/>
          <w:sz w:val="20"/>
          <w:szCs w:val="20"/>
          <w:u w:val="single"/>
        </w:rPr>
      </w:pPr>
      <w:r w:rsidRPr="001061C5">
        <w:rPr>
          <w:rFonts w:ascii="Arial" w:hAnsi="Arial" w:cs="Arial"/>
          <w:b/>
          <w:bCs/>
          <w:color w:val="000000" w:themeColor="text1"/>
          <w:sz w:val="20"/>
          <w:szCs w:val="20"/>
          <w:u w:val="single"/>
        </w:rPr>
        <w:t>Table 8: Table for GenZ’s category of loan obligations from the circulated questionnaire</w:t>
      </w:r>
    </w:p>
    <w:p w14:paraId="3B67E921" w14:textId="6C63B528" w:rsidR="00FF00A3" w:rsidRDefault="00FF00A3" w:rsidP="00CB3BE4">
      <w:pPr>
        <w:pStyle w:val="NoSpacing"/>
        <w:rPr>
          <w:rFonts w:ascii="Arial" w:hAnsi="Arial" w:cs="Arial"/>
          <w:b/>
          <w:bCs/>
          <w:sz w:val="20"/>
          <w:szCs w:val="20"/>
          <w:u w:val="single"/>
        </w:rPr>
      </w:pPr>
    </w:p>
    <w:p w14:paraId="0116AC05" w14:textId="50D570E1" w:rsidR="008647A7" w:rsidRDefault="008647A7" w:rsidP="00CB3BE4">
      <w:pPr>
        <w:pStyle w:val="NoSpacing"/>
        <w:rPr>
          <w:rFonts w:ascii="Arial" w:hAnsi="Arial" w:cs="Arial"/>
          <w:b/>
          <w:bCs/>
          <w:sz w:val="20"/>
          <w:szCs w:val="20"/>
          <w:u w:val="single"/>
        </w:rPr>
      </w:pPr>
    </w:p>
    <w:p w14:paraId="25DC6364" w14:textId="27584E3E" w:rsidR="008647A7" w:rsidRPr="001061C5" w:rsidRDefault="00D20E5D" w:rsidP="007F1917">
      <w:pPr>
        <w:pStyle w:val="NoSpacing"/>
        <w:jc w:val="center"/>
        <w:rPr>
          <w:rFonts w:ascii="Arial" w:hAnsi="Arial" w:cs="Arial"/>
          <w:b/>
          <w:bCs/>
          <w:sz w:val="20"/>
          <w:szCs w:val="20"/>
          <w:u w:val="single"/>
        </w:rPr>
      </w:pPr>
      <w:r w:rsidRPr="001061C5">
        <w:rPr>
          <w:noProof/>
        </w:rPr>
        <w:drawing>
          <wp:anchor distT="0" distB="0" distL="114300" distR="114300" simplePos="0" relativeHeight="251706368" behindDoc="1" locked="0" layoutInCell="1" allowOverlap="1" wp14:anchorId="184325AC" wp14:editId="14DC6423">
            <wp:simplePos x="0" y="0"/>
            <wp:positionH relativeFrom="margin">
              <wp:posOffset>-36730</wp:posOffset>
            </wp:positionH>
            <wp:positionV relativeFrom="paragraph">
              <wp:posOffset>252997</wp:posOffset>
            </wp:positionV>
            <wp:extent cx="6256020" cy="744220"/>
            <wp:effectExtent l="0" t="0" r="0" b="0"/>
            <wp:wrapTight wrapText="bothSides">
              <wp:wrapPolygon edited="0">
                <wp:start x="0" y="0"/>
                <wp:lineTo x="0" y="21010"/>
                <wp:lineTo x="21508" y="21010"/>
                <wp:lineTo x="21508" y="0"/>
                <wp:lineTo x="0" y="0"/>
              </wp:wrapPolygon>
            </wp:wrapTight>
            <wp:docPr id="88876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62600" name=""/>
                    <pic:cNvPicPr/>
                  </pic:nvPicPr>
                  <pic:blipFill rotWithShape="1">
                    <a:blip r:embed="rId16">
                      <a:extLst>
                        <a:ext uri="{28A0092B-C50C-407E-A947-70E740481C1C}">
                          <a14:useLocalDpi xmlns:a14="http://schemas.microsoft.com/office/drawing/2010/main" val="0"/>
                        </a:ext>
                      </a:extLst>
                    </a:blip>
                    <a:srcRect r="12542"/>
                    <a:stretch/>
                  </pic:blipFill>
                  <pic:spPr bwMode="auto">
                    <a:xfrm>
                      <a:off x="0" y="0"/>
                      <a:ext cx="6256020" cy="744220"/>
                    </a:xfrm>
                    <a:prstGeom prst="rect">
                      <a:avLst/>
                    </a:prstGeom>
                    <a:ln>
                      <a:noFill/>
                    </a:ln>
                    <a:extLst>
                      <a:ext uri="{53640926-AAD7-44D8-BBD7-CCE9431645EC}">
                        <a14:shadowObscured xmlns:a14="http://schemas.microsoft.com/office/drawing/2010/main"/>
                      </a:ext>
                    </a:extLst>
                  </pic:spPr>
                </pic:pic>
              </a:graphicData>
            </a:graphic>
          </wp:anchor>
        </w:drawing>
      </w:r>
    </w:p>
    <w:p w14:paraId="3CEBD40A" w14:textId="0FC5C50A" w:rsidR="00F2503C" w:rsidRDefault="00D20E5D" w:rsidP="00D20E5D">
      <w:pPr>
        <w:pStyle w:val="NoSpacing"/>
        <w:rPr>
          <w:rFonts w:ascii="Arial" w:hAnsi="Arial" w:cs="Arial"/>
          <w:b/>
          <w:bCs/>
          <w:sz w:val="20"/>
          <w:szCs w:val="20"/>
          <w:u w:val="single"/>
        </w:rPr>
      </w:pPr>
      <w:r w:rsidRPr="0064273F">
        <w:rPr>
          <w:rFonts w:ascii="Arial" w:hAnsi="Arial" w:cs="Arial"/>
          <w:b/>
          <w:bCs/>
          <w:sz w:val="20"/>
          <w:szCs w:val="20"/>
          <w:u w:val="single"/>
        </w:rPr>
        <w:t>Table 9: Table for GenZ’s perception on their</w:t>
      </w:r>
      <w:r w:rsidRPr="00D20E5D">
        <w:rPr>
          <w:rFonts w:ascii="Arial" w:hAnsi="Arial" w:cs="Arial"/>
          <w:b/>
          <w:bCs/>
          <w:sz w:val="20"/>
          <w:szCs w:val="20"/>
          <w:u w:val="single"/>
        </w:rPr>
        <w:t xml:space="preserve"> </w:t>
      </w:r>
      <w:r w:rsidRPr="0064273F">
        <w:rPr>
          <w:rFonts w:ascii="Arial" w:hAnsi="Arial" w:cs="Arial"/>
          <w:b/>
          <w:bCs/>
          <w:sz w:val="20"/>
          <w:szCs w:val="20"/>
          <w:u w:val="single"/>
        </w:rPr>
        <w:t>changing financial conditions in next (5-10) years</w:t>
      </w:r>
    </w:p>
    <w:p w14:paraId="66DEEC93" w14:textId="7476BC2B" w:rsidR="007F1917" w:rsidRPr="001061C5" w:rsidRDefault="007F1917" w:rsidP="00CB3BE4">
      <w:pPr>
        <w:pStyle w:val="NoSpacing"/>
        <w:rPr>
          <w:rFonts w:ascii="Arial" w:hAnsi="Arial" w:cs="Arial"/>
          <w:b/>
          <w:bCs/>
          <w:sz w:val="20"/>
          <w:szCs w:val="20"/>
          <w:u w:val="single"/>
        </w:rPr>
      </w:pPr>
    </w:p>
    <w:p w14:paraId="26B9BF22" w14:textId="2669C0B9" w:rsidR="00147169" w:rsidRDefault="00147169" w:rsidP="00147169">
      <w:pPr>
        <w:pStyle w:val="NoSpacing"/>
        <w:jc w:val="center"/>
        <w:rPr>
          <w:rFonts w:ascii="Arial" w:hAnsi="Arial" w:cs="Arial"/>
          <w:b/>
          <w:bCs/>
          <w:sz w:val="20"/>
          <w:szCs w:val="20"/>
          <w:u w:val="single"/>
        </w:rPr>
      </w:pPr>
    </w:p>
    <w:p w14:paraId="70AB4429" w14:textId="541E726C" w:rsidR="006D4BB0" w:rsidRDefault="00D20E5D" w:rsidP="00147169">
      <w:pPr>
        <w:pStyle w:val="NoSpacing"/>
        <w:jc w:val="center"/>
        <w:rPr>
          <w:rFonts w:ascii="Arial" w:hAnsi="Arial" w:cs="Arial"/>
          <w:b/>
          <w:bCs/>
          <w:sz w:val="20"/>
          <w:szCs w:val="20"/>
          <w:u w:val="single"/>
        </w:rPr>
      </w:pPr>
      <w:r w:rsidRPr="001061C5">
        <w:rPr>
          <w:noProof/>
        </w:rPr>
        <w:drawing>
          <wp:anchor distT="0" distB="0" distL="114300" distR="114300" simplePos="0" relativeHeight="251673600" behindDoc="1" locked="0" layoutInCell="1" allowOverlap="1" wp14:anchorId="772CF130" wp14:editId="212C8AB9">
            <wp:simplePos x="0" y="0"/>
            <wp:positionH relativeFrom="margin">
              <wp:posOffset>-66876</wp:posOffset>
            </wp:positionH>
            <wp:positionV relativeFrom="paragraph">
              <wp:posOffset>264060</wp:posOffset>
            </wp:positionV>
            <wp:extent cx="6286500" cy="702945"/>
            <wp:effectExtent l="0" t="0" r="0" b="1905"/>
            <wp:wrapTight wrapText="bothSides">
              <wp:wrapPolygon edited="0">
                <wp:start x="0" y="0"/>
                <wp:lineTo x="0" y="21073"/>
                <wp:lineTo x="21535" y="21073"/>
                <wp:lineTo x="21535" y="0"/>
                <wp:lineTo x="0" y="0"/>
              </wp:wrapPolygon>
            </wp:wrapTight>
            <wp:docPr id="97213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31013" name=""/>
                    <pic:cNvPicPr/>
                  </pic:nvPicPr>
                  <pic:blipFill rotWithShape="1">
                    <a:blip r:embed="rId17">
                      <a:extLst>
                        <a:ext uri="{28A0092B-C50C-407E-A947-70E740481C1C}">
                          <a14:useLocalDpi xmlns:a14="http://schemas.microsoft.com/office/drawing/2010/main" val="0"/>
                        </a:ext>
                      </a:extLst>
                    </a:blip>
                    <a:srcRect t="9091" r="14376" b="6060"/>
                    <a:stretch/>
                  </pic:blipFill>
                  <pic:spPr bwMode="auto">
                    <a:xfrm>
                      <a:off x="0" y="0"/>
                      <a:ext cx="6286500" cy="702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CA11A78" w14:textId="7BAAC6C9" w:rsidR="00D20E5D" w:rsidRPr="00CB3BE4" w:rsidRDefault="00D20E5D" w:rsidP="00D20E5D">
      <w:pPr>
        <w:tabs>
          <w:tab w:val="left" w:pos="8676"/>
        </w:tabs>
        <w:rPr>
          <w:rFonts w:ascii="Arial" w:hAnsi="Arial" w:cs="Arial"/>
        </w:rPr>
      </w:pPr>
      <w:r w:rsidRPr="00CB3BE4">
        <w:rPr>
          <w:rFonts w:ascii="Arial" w:hAnsi="Arial" w:cs="Arial"/>
          <w:b/>
          <w:bCs/>
          <w:sz w:val="20"/>
          <w:szCs w:val="20"/>
          <w:u w:val="single"/>
        </w:rPr>
        <w:t>Table 10: Table for GenZ’s financial preparedness to handle any unexpected life events from the circulated questionnaire</w:t>
      </w:r>
    </w:p>
    <w:p w14:paraId="5D01F38C" w14:textId="6FB63C9A" w:rsidR="00705CD9" w:rsidRDefault="00E3711D" w:rsidP="00D20E5D">
      <w:pPr>
        <w:pStyle w:val="NoSpacing"/>
        <w:rPr>
          <w:rFonts w:ascii="Arial" w:hAnsi="Arial" w:cs="Arial"/>
          <w:b/>
          <w:bCs/>
          <w:sz w:val="20"/>
          <w:szCs w:val="20"/>
          <w:u w:val="single"/>
        </w:rPr>
      </w:pPr>
      <w:r w:rsidRPr="001061C5">
        <w:rPr>
          <w:rFonts w:ascii="Arial" w:hAnsi="Arial" w:cs="Arial"/>
          <w:noProof/>
        </w:rPr>
        <w:drawing>
          <wp:anchor distT="0" distB="0" distL="114300" distR="114300" simplePos="0" relativeHeight="251707392" behindDoc="1" locked="0" layoutInCell="1" allowOverlap="1" wp14:anchorId="2CF0FE57" wp14:editId="28A050B4">
            <wp:simplePos x="0" y="0"/>
            <wp:positionH relativeFrom="margin">
              <wp:align>left</wp:align>
            </wp:positionH>
            <wp:positionV relativeFrom="paragraph">
              <wp:posOffset>177833</wp:posOffset>
            </wp:positionV>
            <wp:extent cx="4705125" cy="861060"/>
            <wp:effectExtent l="0" t="0" r="635" b="0"/>
            <wp:wrapTight wrapText="bothSides">
              <wp:wrapPolygon edited="0">
                <wp:start x="0" y="0"/>
                <wp:lineTo x="0" y="21027"/>
                <wp:lineTo x="21515" y="21027"/>
                <wp:lineTo x="21515" y="0"/>
                <wp:lineTo x="0" y="0"/>
              </wp:wrapPolygon>
            </wp:wrapTight>
            <wp:docPr id="1046485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85608" name=""/>
                    <pic:cNvPicPr/>
                  </pic:nvPicPr>
                  <pic:blipFill rotWithShape="1">
                    <a:blip r:embed="rId18">
                      <a:extLst>
                        <a:ext uri="{28A0092B-C50C-407E-A947-70E740481C1C}">
                          <a14:useLocalDpi xmlns:a14="http://schemas.microsoft.com/office/drawing/2010/main" val="0"/>
                        </a:ext>
                      </a:extLst>
                    </a:blip>
                    <a:srcRect r="8422"/>
                    <a:stretch/>
                  </pic:blipFill>
                  <pic:spPr bwMode="auto">
                    <a:xfrm>
                      <a:off x="0" y="0"/>
                      <a:ext cx="4705125" cy="861060"/>
                    </a:xfrm>
                    <a:prstGeom prst="rect">
                      <a:avLst/>
                    </a:prstGeom>
                    <a:ln>
                      <a:noFill/>
                    </a:ln>
                    <a:extLst>
                      <a:ext uri="{53640926-AAD7-44D8-BBD7-CCE9431645EC}">
                        <a14:shadowObscured xmlns:a14="http://schemas.microsoft.com/office/drawing/2010/main"/>
                      </a:ext>
                    </a:extLst>
                  </pic:spPr>
                </pic:pic>
              </a:graphicData>
            </a:graphic>
          </wp:anchor>
        </w:drawing>
      </w:r>
    </w:p>
    <w:p w14:paraId="41766114" w14:textId="42771A97" w:rsidR="00705CD9" w:rsidRDefault="00705CD9" w:rsidP="00147169">
      <w:pPr>
        <w:pStyle w:val="NoSpacing"/>
        <w:jc w:val="center"/>
        <w:rPr>
          <w:rFonts w:ascii="Arial" w:hAnsi="Arial" w:cs="Arial"/>
          <w:b/>
          <w:bCs/>
          <w:sz w:val="20"/>
          <w:szCs w:val="20"/>
          <w:u w:val="single"/>
        </w:rPr>
      </w:pPr>
    </w:p>
    <w:p w14:paraId="7BB1B052" w14:textId="10B0F511" w:rsidR="00705CD9" w:rsidRDefault="00705CD9" w:rsidP="00147169">
      <w:pPr>
        <w:pStyle w:val="NoSpacing"/>
        <w:jc w:val="center"/>
        <w:rPr>
          <w:rFonts w:ascii="Arial" w:hAnsi="Arial" w:cs="Arial"/>
          <w:b/>
          <w:bCs/>
          <w:sz w:val="20"/>
          <w:szCs w:val="20"/>
          <w:u w:val="single"/>
        </w:rPr>
      </w:pPr>
    </w:p>
    <w:p w14:paraId="4E335F0E" w14:textId="5724AE07" w:rsidR="00705CD9" w:rsidRDefault="007F6B9C" w:rsidP="007F6B9C">
      <w:pPr>
        <w:pStyle w:val="NoSpacing"/>
        <w:rPr>
          <w:rFonts w:ascii="Arial" w:hAnsi="Arial" w:cs="Arial"/>
          <w:b/>
          <w:bCs/>
          <w:sz w:val="20"/>
          <w:szCs w:val="20"/>
          <w:u w:val="single"/>
        </w:rPr>
      </w:pPr>
      <w:r w:rsidRPr="001061C5">
        <w:rPr>
          <w:rFonts w:ascii="Arial" w:hAnsi="Arial" w:cs="Arial"/>
          <w:b/>
          <w:bCs/>
          <w:sz w:val="20"/>
          <w:szCs w:val="20"/>
          <w:u w:val="single"/>
        </w:rPr>
        <w:t>Table 11: Table for GenZ’s most used Social Media App from the circulated questionnaire</w:t>
      </w:r>
    </w:p>
    <w:p w14:paraId="5F27B28F" w14:textId="77777777" w:rsidR="00705CD9" w:rsidRDefault="00705CD9" w:rsidP="00147169">
      <w:pPr>
        <w:pStyle w:val="NoSpacing"/>
        <w:jc w:val="center"/>
        <w:rPr>
          <w:rFonts w:ascii="Arial" w:hAnsi="Arial" w:cs="Arial"/>
          <w:b/>
          <w:bCs/>
          <w:sz w:val="20"/>
          <w:szCs w:val="20"/>
          <w:u w:val="single"/>
        </w:rPr>
      </w:pPr>
    </w:p>
    <w:p w14:paraId="5F396A01" w14:textId="77777777" w:rsidR="00705CD9" w:rsidRDefault="00705CD9" w:rsidP="00147169">
      <w:pPr>
        <w:pStyle w:val="NoSpacing"/>
        <w:jc w:val="center"/>
        <w:rPr>
          <w:rFonts w:ascii="Arial" w:hAnsi="Arial" w:cs="Arial"/>
          <w:b/>
          <w:bCs/>
          <w:sz w:val="20"/>
          <w:szCs w:val="20"/>
          <w:u w:val="single"/>
        </w:rPr>
      </w:pPr>
    </w:p>
    <w:p w14:paraId="19BC5B39" w14:textId="77777777" w:rsidR="00705CD9" w:rsidRDefault="00705CD9" w:rsidP="00147169">
      <w:pPr>
        <w:pStyle w:val="NoSpacing"/>
        <w:jc w:val="center"/>
        <w:rPr>
          <w:rFonts w:ascii="Arial" w:hAnsi="Arial" w:cs="Arial"/>
          <w:b/>
          <w:bCs/>
          <w:sz w:val="20"/>
          <w:szCs w:val="20"/>
          <w:u w:val="single"/>
        </w:rPr>
      </w:pPr>
    </w:p>
    <w:p w14:paraId="413D1F51" w14:textId="77777777" w:rsidR="00705CD9" w:rsidRDefault="00705CD9" w:rsidP="00147169">
      <w:pPr>
        <w:pStyle w:val="NoSpacing"/>
        <w:jc w:val="center"/>
        <w:rPr>
          <w:rFonts w:ascii="Arial" w:hAnsi="Arial" w:cs="Arial"/>
          <w:b/>
          <w:bCs/>
          <w:sz w:val="20"/>
          <w:szCs w:val="20"/>
          <w:u w:val="single"/>
        </w:rPr>
      </w:pPr>
    </w:p>
    <w:p w14:paraId="223D4684" w14:textId="77777777" w:rsidR="00705CD9" w:rsidRDefault="00705CD9" w:rsidP="00147169">
      <w:pPr>
        <w:pStyle w:val="NoSpacing"/>
        <w:jc w:val="center"/>
        <w:rPr>
          <w:rFonts w:ascii="Arial" w:hAnsi="Arial" w:cs="Arial"/>
          <w:b/>
          <w:bCs/>
          <w:sz w:val="20"/>
          <w:szCs w:val="20"/>
          <w:u w:val="single"/>
        </w:rPr>
      </w:pPr>
    </w:p>
    <w:p w14:paraId="23689671" w14:textId="77777777" w:rsidR="00705CD9" w:rsidRDefault="00705CD9" w:rsidP="00147169">
      <w:pPr>
        <w:pStyle w:val="NoSpacing"/>
        <w:jc w:val="center"/>
        <w:rPr>
          <w:rFonts w:ascii="Arial" w:hAnsi="Arial" w:cs="Arial"/>
          <w:b/>
          <w:bCs/>
          <w:sz w:val="20"/>
          <w:szCs w:val="20"/>
          <w:u w:val="single"/>
        </w:rPr>
      </w:pPr>
    </w:p>
    <w:p w14:paraId="4C1406F4" w14:textId="77777777" w:rsidR="00705CD9" w:rsidRDefault="00705CD9" w:rsidP="00147169">
      <w:pPr>
        <w:pStyle w:val="NoSpacing"/>
        <w:jc w:val="center"/>
        <w:rPr>
          <w:rFonts w:ascii="Arial" w:hAnsi="Arial" w:cs="Arial"/>
          <w:b/>
          <w:bCs/>
          <w:sz w:val="20"/>
          <w:szCs w:val="20"/>
          <w:u w:val="single"/>
        </w:rPr>
      </w:pPr>
    </w:p>
    <w:p w14:paraId="4DCD912F" w14:textId="77777777" w:rsidR="00705CD9" w:rsidRDefault="00705CD9" w:rsidP="00147169">
      <w:pPr>
        <w:pStyle w:val="NoSpacing"/>
        <w:jc w:val="center"/>
        <w:rPr>
          <w:rFonts w:ascii="Arial" w:hAnsi="Arial" w:cs="Arial"/>
          <w:b/>
          <w:bCs/>
          <w:sz w:val="20"/>
          <w:szCs w:val="20"/>
          <w:u w:val="single"/>
        </w:rPr>
      </w:pPr>
    </w:p>
    <w:p w14:paraId="723C2712" w14:textId="77777777" w:rsidR="00705CD9" w:rsidRDefault="00705CD9" w:rsidP="00147169">
      <w:pPr>
        <w:pStyle w:val="NoSpacing"/>
        <w:jc w:val="center"/>
        <w:rPr>
          <w:rFonts w:ascii="Arial" w:hAnsi="Arial" w:cs="Arial"/>
          <w:b/>
          <w:bCs/>
          <w:sz w:val="20"/>
          <w:szCs w:val="20"/>
          <w:u w:val="single"/>
        </w:rPr>
      </w:pPr>
    </w:p>
    <w:p w14:paraId="730A44E9" w14:textId="77777777" w:rsidR="00705CD9" w:rsidRDefault="00705CD9" w:rsidP="00147169">
      <w:pPr>
        <w:pStyle w:val="NoSpacing"/>
        <w:jc w:val="center"/>
        <w:rPr>
          <w:rFonts w:ascii="Arial" w:hAnsi="Arial" w:cs="Arial"/>
          <w:b/>
          <w:bCs/>
          <w:sz w:val="20"/>
          <w:szCs w:val="20"/>
          <w:u w:val="single"/>
        </w:rPr>
      </w:pPr>
    </w:p>
    <w:p w14:paraId="3B865D4D" w14:textId="77777777" w:rsidR="00705CD9" w:rsidRDefault="00705CD9" w:rsidP="00147169">
      <w:pPr>
        <w:pStyle w:val="NoSpacing"/>
        <w:jc w:val="center"/>
        <w:rPr>
          <w:rFonts w:ascii="Arial" w:hAnsi="Arial" w:cs="Arial"/>
          <w:b/>
          <w:bCs/>
          <w:sz w:val="20"/>
          <w:szCs w:val="20"/>
          <w:u w:val="single"/>
        </w:rPr>
      </w:pPr>
    </w:p>
    <w:p w14:paraId="6341007A" w14:textId="77777777" w:rsidR="00705CD9" w:rsidRDefault="00705CD9" w:rsidP="00147169">
      <w:pPr>
        <w:pStyle w:val="NoSpacing"/>
        <w:jc w:val="center"/>
        <w:rPr>
          <w:rFonts w:ascii="Arial" w:hAnsi="Arial" w:cs="Arial"/>
          <w:b/>
          <w:bCs/>
          <w:sz w:val="20"/>
          <w:szCs w:val="20"/>
          <w:u w:val="single"/>
        </w:rPr>
      </w:pPr>
    </w:p>
    <w:p w14:paraId="7F7D104E" w14:textId="77777777" w:rsidR="00705CD9" w:rsidRDefault="00705CD9" w:rsidP="00147169">
      <w:pPr>
        <w:pStyle w:val="NoSpacing"/>
        <w:jc w:val="center"/>
        <w:rPr>
          <w:rFonts w:ascii="Arial" w:hAnsi="Arial" w:cs="Arial"/>
          <w:b/>
          <w:bCs/>
          <w:sz w:val="20"/>
          <w:szCs w:val="20"/>
          <w:u w:val="single"/>
        </w:rPr>
      </w:pPr>
    </w:p>
    <w:p w14:paraId="79ED8EE1" w14:textId="77777777" w:rsidR="00705CD9" w:rsidRDefault="00705CD9" w:rsidP="00147169">
      <w:pPr>
        <w:pStyle w:val="NoSpacing"/>
        <w:jc w:val="center"/>
        <w:rPr>
          <w:rFonts w:ascii="Arial" w:hAnsi="Arial" w:cs="Arial"/>
          <w:b/>
          <w:bCs/>
          <w:sz w:val="20"/>
          <w:szCs w:val="20"/>
          <w:u w:val="single"/>
        </w:rPr>
      </w:pPr>
    </w:p>
    <w:p w14:paraId="7791809C" w14:textId="77777777" w:rsidR="00705CD9" w:rsidRDefault="00705CD9" w:rsidP="00147169">
      <w:pPr>
        <w:pStyle w:val="NoSpacing"/>
        <w:jc w:val="center"/>
        <w:rPr>
          <w:rFonts w:ascii="Arial" w:hAnsi="Arial" w:cs="Arial"/>
          <w:b/>
          <w:bCs/>
          <w:sz w:val="20"/>
          <w:szCs w:val="20"/>
          <w:u w:val="single"/>
        </w:rPr>
      </w:pPr>
    </w:p>
    <w:p w14:paraId="26BC8D3B" w14:textId="77777777" w:rsidR="00705CD9" w:rsidRDefault="00705CD9" w:rsidP="00147169">
      <w:pPr>
        <w:pStyle w:val="NoSpacing"/>
        <w:jc w:val="center"/>
        <w:rPr>
          <w:rFonts w:ascii="Arial" w:hAnsi="Arial" w:cs="Arial"/>
          <w:b/>
          <w:bCs/>
          <w:sz w:val="20"/>
          <w:szCs w:val="20"/>
          <w:u w:val="single"/>
        </w:rPr>
      </w:pPr>
    </w:p>
    <w:p w14:paraId="7726A1DB" w14:textId="77777777" w:rsidR="00705CD9" w:rsidRDefault="00705CD9" w:rsidP="00147169">
      <w:pPr>
        <w:pStyle w:val="NoSpacing"/>
        <w:jc w:val="center"/>
        <w:rPr>
          <w:rFonts w:ascii="Arial" w:hAnsi="Arial" w:cs="Arial"/>
          <w:b/>
          <w:bCs/>
          <w:sz w:val="20"/>
          <w:szCs w:val="20"/>
          <w:u w:val="single"/>
        </w:rPr>
      </w:pPr>
    </w:p>
    <w:p w14:paraId="76126285" w14:textId="77777777" w:rsidR="00705CD9" w:rsidRDefault="00705CD9" w:rsidP="00147169">
      <w:pPr>
        <w:pStyle w:val="NoSpacing"/>
        <w:jc w:val="center"/>
        <w:rPr>
          <w:rFonts w:ascii="Arial" w:hAnsi="Arial" w:cs="Arial"/>
          <w:b/>
          <w:bCs/>
          <w:sz w:val="20"/>
          <w:szCs w:val="20"/>
          <w:u w:val="single"/>
        </w:rPr>
      </w:pPr>
    </w:p>
    <w:p w14:paraId="3F95B83B" w14:textId="77777777" w:rsidR="00705CD9" w:rsidRDefault="00705CD9" w:rsidP="00147169">
      <w:pPr>
        <w:pStyle w:val="NoSpacing"/>
        <w:jc w:val="center"/>
        <w:rPr>
          <w:rFonts w:ascii="Arial" w:hAnsi="Arial" w:cs="Arial"/>
          <w:b/>
          <w:bCs/>
          <w:sz w:val="20"/>
          <w:szCs w:val="20"/>
          <w:u w:val="single"/>
        </w:rPr>
      </w:pPr>
    </w:p>
    <w:p w14:paraId="68702AEB" w14:textId="77777777" w:rsidR="00705CD9" w:rsidRDefault="00705CD9" w:rsidP="00147169">
      <w:pPr>
        <w:pStyle w:val="NoSpacing"/>
        <w:jc w:val="center"/>
        <w:rPr>
          <w:rFonts w:ascii="Arial" w:hAnsi="Arial" w:cs="Arial"/>
          <w:b/>
          <w:bCs/>
          <w:sz w:val="20"/>
          <w:szCs w:val="20"/>
          <w:u w:val="single"/>
        </w:rPr>
      </w:pPr>
    </w:p>
    <w:p w14:paraId="453AB83C" w14:textId="77777777" w:rsidR="00705CD9" w:rsidRDefault="00705CD9" w:rsidP="00147169">
      <w:pPr>
        <w:pStyle w:val="NoSpacing"/>
        <w:jc w:val="center"/>
        <w:rPr>
          <w:rFonts w:ascii="Arial" w:hAnsi="Arial" w:cs="Arial"/>
          <w:b/>
          <w:bCs/>
          <w:sz w:val="20"/>
          <w:szCs w:val="20"/>
          <w:u w:val="single"/>
        </w:rPr>
      </w:pPr>
    </w:p>
    <w:p w14:paraId="2CFC515F" w14:textId="77777777" w:rsidR="00705CD9" w:rsidRDefault="00705CD9" w:rsidP="00147169">
      <w:pPr>
        <w:pStyle w:val="NoSpacing"/>
        <w:jc w:val="center"/>
        <w:rPr>
          <w:rFonts w:ascii="Arial" w:hAnsi="Arial" w:cs="Arial"/>
          <w:b/>
          <w:bCs/>
          <w:sz w:val="20"/>
          <w:szCs w:val="20"/>
          <w:u w:val="single"/>
        </w:rPr>
      </w:pPr>
    </w:p>
    <w:p w14:paraId="7F9A0255" w14:textId="77777777" w:rsidR="00705CD9" w:rsidRDefault="00705CD9" w:rsidP="00147169">
      <w:pPr>
        <w:pStyle w:val="NoSpacing"/>
        <w:jc w:val="center"/>
        <w:rPr>
          <w:rFonts w:ascii="Arial" w:hAnsi="Arial" w:cs="Arial"/>
          <w:b/>
          <w:bCs/>
          <w:sz w:val="20"/>
          <w:szCs w:val="20"/>
          <w:u w:val="single"/>
        </w:rPr>
      </w:pPr>
    </w:p>
    <w:p w14:paraId="2727EF04" w14:textId="77777777" w:rsidR="00705CD9" w:rsidRDefault="00705CD9" w:rsidP="00147169">
      <w:pPr>
        <w:pStyle w:val="NoSpacing"/>
        <w:jc w:val="center"/>
        <w:rPr>
          <w:rFonts w:ascii="Arial" w:hAnsi="Arial" w:cs="Arial"/>
          <w:b/>
          <w:bCs/>
          <w:sz w:val="20"/>
          <w:szCs w:val="20"/>
          <w:u w:val="single"/>
        </w:rPr>
      </w:pPr>
    </w:p>
    <w:p w14:paraId="7545862C" w14:textId="77777777" w:rsidR="00705CD9" w:rsidRDefault="00705CD9" w:rsidP="00147169">
      <w:pPr>
        <w:pStyle w:val="NoSpacing"/>
        <w:jc w:val="center"/>
        <w:rPr>
          <w:rFonts w:ascii="Arial" w:hAnsi="Arial" w:cs="Arial"/>
          <w:b/>
          <w:bCs/>
          <w:sz w:val="20"/>
          <w:szCs w:val="20"/>
          <w:u w:val="single"/>
        </w:rPr>
      </w:pPr>
    </w:p>
    <w:p w14:paraId="36FF4289" w14:textId="77777777" w:rsidR="00705CD9" w:rsidRDefault="00705CD9" w:rsidP="00147169">
      <w:pPr>
        <w:pStyle w:val="NoSpacing"/>
        <w:jc w:val="center"/>
        <w:rPr>
          <w:rFonts w:ascii="Arial" w:hAnsi="Arial" w:cs="Arial"/>
          <w:b/>
          <w:bCs/>
          <w:sz w:val="20"/>
          <w:szCs w:val="20"/>
          <w:u w:val="single"/>
        </w:rPr>
      </w:pPr>
    </w:p>
    <w:p w14:paraId="4EA02AB2" w14:textId="77777777" w:rsidR="00705CD9" w:rsidRDefault="00705CD9" w:rsidP="00147169">
      <w:pPr>
        <w:pStyle w:val="NoSpacing"/>
        <w:jc w:val="center"/>
        <w:rPr>
          <w:rFonts w:ascii="Arial" w:hAnsi="Arial" w:cs="Arial"/>
          <w:b/>
          <w:bCs/>
          <w:sz w:val="20"/>
          <w:szCs w:val="20"/>
          <w:u w:val="single"/>
        </w:rPr>
      </w:pPr>
    </w:p>
    <w:p w14:paraId="296D3428" w14:textId="403E8EF7" w:rsidR="00705CD9" w:rsidRDefault="00705CD9" w:rsidP="0064273F">
      <w:pPr>
        <w:pStyle w:val="NoSpacing"/>
        <w:rPr>
          <w:rFonts w:ascii="Arial" w:hAnsi="Arial" w:cs="Arial"/>
          <w:b/>
          <w:bCs/>
          <w:sz w:val="20"/>
          <w:szCs w:val="20"/>
          <w:u w:val="single"/>
        </w:rPr>
      </w:pPr>
    </w:p>
    <w:p w14:paraId="7401A65A" w14:textId="7E5D3DEE" w:rsidR="0064273F" w:rsidRPr="001061C5" w:rsidRDefault="0064273F" w:rsidP="0064273F">
      <w:pPr>
        <w:pStyle w:val="NoSpacing"/>
        <w:rPr>
          <w:rFonts w:ascii="Arial" w:hAnsi="Arial" w:cs="Arial"/>
          <w:b/>
          <w:bCs/>
          <w:color w:val="000000" w:themeColor="text1"/>
          <w:sz w:val="20"/>
          <w:szCs w:val="20"/>
          <w:u w:val="single"/>
        </w:rPr>
      </w:pPr>
    </w:p>
    <w:p w14:paraId="71D4BB4B" w14:textId="77777777" w:rsidR="00705CD9" w:rsidRDefault="00705CD9" w:rsidP="00147169">
      <w:pPr>
        <w:pStyle w:val="NoSpacing"/>
        <w:jc w:val="center"/>
        <w:rPr>
          <w:rFonts w:ascii="Arial" w:hAnsi="Arial" w:cs="Arial"/>
          <w:b/>
          <w:bCs/>
          <w:sz w:val="20"/>
          <w:szCs w:val="20"/>
          <w:u w:val="single"/>
        </w:rPr>
      </w:pPr>
    </w:p>
    <w:p w14:paraId="6B464160" w14:textId="77777777" w:rsidR="0064273F" w:rsidRDefault="0064273F" w:rsidP="00147169">
      <w:pPr>
        <w:pStyle w:val="NoSpacing"/>
        <w:jc w:val="center"/>
        <w:rPr>
          <w:rFonts w:ascii="Arial" w:hAnsi="Arial" w:cs="Arial"/>
          <w:b/>
          <w:bCs/>
          <w:sz w:val="20"/>
          <w:szCs w:val="20"/>
          <w:u w:val="single"/>
        </w:rPr>
      </w:pPr>
    </w:p>
    <w:p w14:paraId="11D94A67" w14:textId="2C2A33F7" w:rsidR="00CB3BE4" w:rsidRDefault="00CB3BE4" w:rsidP="0064273F">
      <w:pPr>
        <w:tabs>
          <w:tab w:val="left" w:pos="8676"/>
        </w:tabs>
        <w:rPr>
          <w:rFonts w:ascii="Arial" w:hAnsi="Arial" w:cs="Arial"/>
          <w:b/>
          <w:bCs/>
          <w:sz w:val="20"/>
          <w:szCs w:val="20"/>
          <w:u w:val="single"/>
        </w:rPr>
      </w:pPr>
    </w:p>
    <w:p w14:paraId="4328B28E" w14:textId="77777777" w:rsidR="00CB3BE4" w:rsidRPr="001061C5" w:rsidRDefault="00CB3BE4" w:rsidP="00CB3BE4">
      <w:pPr>
        <w:tabs>
          <w:tab w:val="left" w:pos="8676"/>
        </w:tabs>
        <w:rPr>
          <w:sz w:val="20"/>
          <w:szCs w:val="20"/>
        </w:rPr>
      </w:pPr>
    </w:p>
    <w:p w14:paraId="6A903415" w14:textId="05A72ACF" w:rsidR="000E661E" w:rsidRPr="000E661E" w:rsidRDefault="000E661E" w:rsidP="000E661E">
      <w:pPr>
        <w:tabs>
          <w:tab w:val="left" w:pos="8676"/>
        </w:tabs>
        <w:rPr>
          <w:sz w:val="20"/>
          <w:szCs w:val="20"/>
        </w:rPr>
      </w:pPr>
    </w:p>
    <w:p w14:paraId="1C4AED32" w14:textId="324333BD" w:rsidR="000E661E" w:rsidRPr="001061C5" w:rsidRDefault="000E661E" w:rsidP="000E661E">
      <w:pPr>
        <w:pStyle w:val="NoSpacing"/>
        <w:rPr>
          <w:rFonts w:ascii="Arial" w:hAnsi="Arial" w:cs="Arial"/>
        </w:rPr>
      </w:pPr>
    </w:p>
    <w:p w14:paraId="1D03DB09" w14:textId="77777777" w:rsidR="000E661E" w:rsidRDefault="000E661E" w:rsidP="000E661E">
      <w:pPr>
        <w:pStyle w:val="NoSpacing"/>
        <w:jc w:val="center"/>
        <w:rPr>
          <w:rFonts w:ascii="Arial" w:hAnsi="Arial" w:cs="Arial"/>
        </w:rPr>
      </w:pPr>
    </w:p>
    <w:p w14:paraId="23BE65D8" w14:textId="77777777" w:rsidR="000E661E" w:rsidRDefault="000E661E" w:rsidP="000E661E">
      <w:pPr>
        <w:pStyle w:val="NoSpacing"/>
        <w:jc w:val="center"/>
        <w:rPr>
          <w:rFonts w:ascii="Arial" w:hAnsi="Arial" w:cs="Arial"/>
        </w:rPr>
      </w:pPr>
    </w:p>
    <w:p w14:paraId="2ADEE4A7" w14:textId="7166B2B7" w:rsidR="000E661E" w:rsidRDefault="000E661E" w:rsidP="000E661E">
      <w:pPr>
        <w:pStyle w:val="NoSpacing"/>
        <w:jc w:val="center"/>
        <w:rPr>
          <w:rFonts w:ascii="Arial" w:hAnsi="Arial" w:cs="Arial"/>
          <w:noProof/>
        </w:rPr>
      </w:pPr>
    </w:p>
    <w:p w14:paraId="20ADD78D" w14:textId="77777777" w:rsidR="006621CD" w:rsidRDefault="006621CD" w:rsidP="000E661E">
      <w:pPr>
        <w:pStyle w:val="NoSpacing"/>
        <w:jc w:val="center"/>
        <w:rPr>
          <w:rFonts w:ascii="Arial" w:hAnsi="Arial" w:cs="Arial"/>
          <w:noProof/>
        </w:rPr>
      </w:pPr>
    </w:p>
    <w:p w14:paraId="79D52153" w14:textId="77777777" w:rsidR="006621CD" w:rsidRDefault="006621CD" w:rsidP="000E661E">
      <w:pPr>
        <w:pStyle w:val="NoSpacing"/>
        <w:jc w:val="center"/>
        <w:rPr>
          <w:rFonts w:ascii="Arial" w:hAnsi="Arial" w:cs="Arial"/>
          <w:noProof/>
        </w:rPr>
      </w:pPr>
    </w:p>
    <w:p w14:paraId="58420989" w14:textId="77777777" w:rsidR="006621CD" w:rsidRDefault="006621CD" w:rsidP="000E661E">
      <w:pPr>
        <w:pStyle w:val="NoSpacing"/>
        <w:jc w:val="center"/>
        <w:rPr>
          <w:rFonts w:ascii="Arial" w:hAnsi="Arial" w:cs="Arial"/>
          <w:noProof/>
        </w:rPr>
      </w:pPr>
    </w:p>
    <w:p w14:paraId="2EA42640" w14:textId="77777777" w:rsidR="006621CD" w:rsidRDefault="006621CD" w:rsidP="000E661E">
      <w:pPr>
        <w:pStyle w:val="NoSpacing"/>
        <w:jc w:val="center"/>
        <w:rPr>
          <w:rFonts w:ascii="Arial" w:hAnsi="Arial" w:cs="Arial"/>
          <w:noProof/>
        </w:rPr>
      </w:pPr>
    </w:p>
    <w:p w14:paraId="6B1EDE60" w14:textId="77777777" w:rsidR="006621CD" w:rsidRDefault="006621CD" w:rsidP="000E661E">
      <w:pPr>
        <w:pStyle w:val="NoSpacing"/>
        <w:jc w:val="center"/>
        <w:rPr>
          <w:rFonts w:ascii="Arial" w:hAnsi="Arial" w:cs="Arial"/>
          <w:noProof/>
        </w:rPr>
      </w:pPr>
    </w:p>
    <w:p w14:paraId="0BA35858" w14:textId="77777777" w:rsidR="006621CD" w:rsidRDefault="006621CD" w:rsidP="000E661E">
      <w:pPr>
        <w:pStyle w:val="NoSpacing"/>
        <w:jc w:val="center"/>
        <w:rPr>
          <w:rFonts w:ascii="Arial" w:hAnsi="Arial" w:cs="Arial"/>
          <w:noProof/>
        </w:rPr>
      </w:pPr>
    </w:p>
    <w:p w14:paraId="2F07CF3C" w14:textId="77777777" w:rsidR="006621CD" w:rsidRDefault="006621CD" w:rsidP="000E661E">
      <w:pPr>
        <w:pStyle w:val="NoSpacing"/>
        <w:jc w:val="center"/>
        <w:rPr>
          <w:rFonts w:ascii="Arial" w:hAnsi="Arial" w:cs="Arial"/>
          <w:noProof/>
        </w:rPr>
      </w:pPr>
    </w:p>
    <w:p w14:paraId="2BC958B6" w14:textId="1A313480" w:rsidR="000F2A16" w:rsidRPr="001061C5" w:rsidRDefault="006621CD" w:rsidP="000F2A16">
      <w:pPr>
        <w:pStyle w:val="NoSpacing"/>
        <w:rPr>
          <w:rFonts w:ascii="Arial" w:hAnsi="Arial" w:cs="Arial"/>
          <w:noProof/>
        </w:rPr>
      </w:pPr>
      <w:r w:rsidRPr="001061C5">
        <w:rPr>
          <w:rFonts w:ascii="Arial" w:hAnsi="Arial" w:cs="Arial"/>
          <w:noProof/>
        </w:rPr>
        <w:lastRenderedPageBreak/>
        <w:drawing>
          <wp:anchor distT="0" distB="0" distL="114300" distR="114300" simplePos="0" relativeHeight="251708416" behindDoc="1" locked="0" layoutInCell="1" allowOverlap="1" wp14:anchorId="4C59F372" wp14:editId="5DCB8453">
            <wp:simplePos x="0" y="0"/>
            <wp:positionH relativeFrom="margin">
              <wp:align>left</wp:align>
            </wp:positionH>
            <wp:positionV relativeFrom="paragraph">
              <wp:posOffset>0</wp:posOffset>
            </wp:positionV>
            <wp:extent cx="6317615" cy="1112520"/>
            <wp:effectExtent l="0" t="0" r="6985" b="0"/>
            <wp:wrapTight wrapText="bothSides">
              <wp:wrapPolygon edited="0">
                <wp:start x="0" y="0"/>
                <wp:lineTo x="0" y="21082"/>
                <wp:lineTo x="21559" y="21082"/>
                <wp:lineTo x="21559" y="0"/>
                <wp:lineTo x="0" y="0"/>
              </wp:wrapPolygon>
            </wp:wrapTight>
            <wp:docPr id="93770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0414"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333186" cy="1115664"/>
                    </a:xfrm>
                    <a:prstGeom prst="rect">
                      <a:avLst/>
                    </a:prstGeom>
                  </pic:spPr>
                </pic:pic>
              </a:graphicData>
            </a:graphic>
            <wp14:sizeRelH relativeFrom="margin">
              <wp14:pctWidth>0</wp14:pctWidth>
            </wp14:sizeRelH>
            <wp14:sizeRelV relativeFrom="margin">
              <wp14:pctHeight>0</wp14:pctHeight>
            </wp14:sizeRelV>
          </wp:anchor>
        </w:drawing>
      </w:r>
      <w:r w:rsidR="000F2A16" w:rsidRPr="001061C5">
        <w:rPr>
          <w:rFonts w:ascii="Arial" w:hAnsi="Arial" w:cs="Arial"/>
          <w:b/>
          <w:bCs/>
          <w:sz w:val="20"/>
          <w:szCs w:val="20"/>
          <w:u w:val="single"/>
        </w:rPr>
        <w:t>Table 12: Table for GenZ’s regular engagement activities from the circulated questionnaire</w:t>
      </w:r>
    </w:p>
    <w:p w14:paraId="665CFD21" w14:textId="65687CA0" w:rsidR="000F2A16" w:rsidRPr="001061C5" w:rsidRDefault="00CC3DAC" w:rsidP="000F2A16">
      <w:pPr>
        <w:tabs>
          <w:tab w:val="left" w:pos="8676"/>
        </w:tabs>
      </w:pPr>
      <w:r w:rsidRPr="001061C5">
        <w:rPr>
          <w:rFonts w:ascii="Arial" w:hAnsi="Arial" w:cs="Arial"/>
          <w:b/>
          <w:bCs/>
          <w:noProof/>
          <w:sz w:val="20"/>
          <w:szCs w:val="20"/>
          <w:u w:val="single"/>
        </w:rPr>
        <w:drawing>
          <wp:anchor distT="0" distB="0" distL="114300" distR="114300" simplePos="0" relativeHeight="251675648" behindDoc="1" locked="0" layoutInCell="1" allowOverlap="1" wp14:anchorId="669A70F9" wp14:editId="4428DB07">
            <wp:simplePos x="0" y="0"/>
            <wp:positionH relativeFrom="margin">
              <wp:posOffset>-12031</wp:posOffset>
            </wp:positionH>
            <wp:positionV relativeFrom="paragraph">
              <wp:posOffset>390826</wp:posOffset>
            </wp:positionV>
            <wp:extent cx="6347460" cy="899160"/>
            <wp:effectExtent l="0" t="0" r="0" b="0"/>
            <wp:wrapTight wrapText="bothSides">
              <wp:wrapPolygon edited="0">
                <wp:start x="0" y="0"/>
                <wp:lineTo x="0" y="21051"/>
                <wp:lineTo x="21522" y="21051"/>
                <wp:lineTo x="21522" y="0"/>
                <wp:lineTo x="0" y="0"/>
              </wp:wrapPolygon>
            </wp:wrapTight>
            <wp:docPr id="1927026961" name="Picture 1" descr="A pink and blue rectangular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26961" name="Picture 1" descr="A pink and blue rectangular table with black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347460" cy="899160"/>
                    </a:xfrm>
                    <a:prstGeom prst="rect">
                      <a:avLst/>
                    </a:prstGeom>
                  </pic:spPr>
                </pic:pic>
              </a:graphicData>
            </a:graphic>
            <wp14:sizeRelH relativeFrom="margin">
              <wp14:pctWidth>0</wp14:pctWidth>
            </wp14:sizeRelH>
            <wp14:sizeRelV relativeFrom="margin">
              <wp14:pctHeight>0</wp14:pctHeight>
            </wp14:sizeRelV>
          </wp:anchor>
        </w:drawing>
      </w:r>
    </w:p>
    <w:p w14:paraId="2CE56061" w14:textId="53E8FBB8" w:rsidR="00F2503C" w:rsidRDefault="00CC3DAC">
      <w:pPr>
        <w:rPr>
          <w:rFonts w:ascii="Arial" w:hAnsi="Arial" w:cs="Arial"/>
          <w:b/>
          <w:bCs/>
          <w:sz w:val="20"/>
          <w:szCs w:val="20"/>
          <w:u w:val="single"/>
        </w:rPr>
      </w:pPr>
      <w:r w:rsidRPr="001061C5">
        <w:rPr>
          <w:rFonts w:ascii="Arial" w:hAnsi="Arial" w:cs="Arial"/>
          <w:b/>
          <w:bCs/>
          <w:sz w:val="20"/>
          <w:szCs w:val="20"/>
          <w:u w:val="single"/>
        </w:rPr>
        <w:t>Table 13: Table for GenZ’s preference towards emergency fund from the circulated questionnaire</w:t>
      </w:r>
    </w:p>
    <w:p w14:paraId="0877A58A" w14:textId="77777777" w:rsidR="00CC3DAC" w:rsidRDefault="00CC3DAC">
      <w:pPr>
        <w:rPr>
          <w:rFonts w:ascii="Arial" w:hAnsi="Arial" w:cs="Arial"/>
          <w:b/>
          <w:bCs/>
          <w:sz w:val="20"/>
          <w:szCs w:val="20"/>
          <w:u w:val="single"/>
        </w:rPr>
      </w:pPr>
    </w:p>
    <w:p w14:paraId="4E0F3294" w14:textId="22360606" w:rsidR="00CC3DAC" w:rsidRDefault="006621CD">
      <w:pPr>
        <w:rPr>
          <w:rFonts w:ascii="Arial" w:hAnsi="Arial" w:cs="Arial"/>
          <w:b/>
          <w:bCs/>
          <w:sz w:val="20"/>
          <w:szCs w:val="20"/>
          <w:u w:val="single"/>
        </w:rPr>
      </w:pPr>
      <w:r w:rsidRPr="00327431">
        <w:rPr>
          <w:rFonts w:ascii="Arial" w:hAnsi="Arial" w:cs="Arial"/>
          <w:noProof/>
        </w:rPr>
        <w:drawing>
          <wp:anchor distT="0" distB="0" distL="114300" distR="114300" simplePos="0" relativeHeight="251676672" behindDoc="1" locked="0" layoutInCell="1" allowOverlap="1" wp14:anchorId="05FB4C31" wp14:editId="20C7AAA7">
            <wp:simplePos x="0" y="0"/>
            <wp:positionH relativeFrom="margin">
              <wp:posOffset>-138764</wp:posOffset>
            </wp:positionH>
            <wp:positionV relativeFrom="paragraph">
              <wp:posOffset>252629</wp:posOffset>
            </wp:positionV>
            <wp:extent cx="6554967" cy="822960"/>
            <wp:effectExtent l="0" t="0" r="0" b="0"/>
            <wp:wrapTight wrapText="bothSides">
              <wp:wrapPolygon edited="0">
                <wp:start x="0" y="0"/>
                <wp:lineTo x="0" y="21000"/>
                <wp:lineTo x="21533" y="21000"/>
                <wp:lineTo x="21533" y="0"/>
                <wp:lineTo x="0" y="0"/>
              </wp:wrapPolygon>
            </wp:wrapTight>
            <wp:docPr id="1106200073" name="Picture 1" descr="A pink and blu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00073" name="Picture 1" descr="A pink and blue rectangular object with black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554967" cy="822960"/>
                    </a:xfrm>
                    <a:prstGeom prst="rect">
                      <a:avLst/>
                    </a:prstGeom>
                  </pic:spPr>
                </pic:pic>
              </a:graphicData>
            </a:graphic>
          </wp:anchor>
        </w:drawing>
      </w:r>
    </w:p>
    <w:p w14:paraId="12085246" w14:textId="77777777" w:rsidR="006621CD" w:rsidRPr="00327431" w:rsidRDefault="006621CD" w:rsidP="006621CD">
      <w:pPr>
        <w:tabs>
          <w:tab w:val="left" w:pos="8676"/>
        </w:tabs>
        <w:rPr>
          <w:rFonts w:ascii="Arial" w:hAnsi="Arial" w:cs="Arial"/>
        </w:rPr>
      </w:pPr>
      <w:r w:rsidRPr="00327431">
        <w:rPr>
          <w:rFonts w:ascii="Arial" w:hAnsi="Arial" w:cs="Arial"/>
          <w:b/>
          <w:bCs/>
          <w:sz w:val="20"/>
          <w:szCs w:val="20"/>
          <w:u w:val="single"/>
        </w:rPr>
        <w:t>Table 14: Table for GenZ’s perception of job security importance while choosing a career from the circulated questionnaire</w:t>
      </w:r>
    </w:p>
    <w:p w14:paraId="7A555241" w14:textId="2BB9334D" w:rsidR="00CC3DAC" w:rsidRDefault="006621CD">
      <w:pPr>
        <w:rPr>
          <w:rFonts w:ascii="Arial" w:hAnsi="Arial" w:cs="Arial"/>
          <w:b/>
          <w:bCs/>
          <w:sz w:val="20"/>
          <w:szCs w:val="20"/>
          <w:u w:val="single"/>
        </w:rPr>
      </w:pPr>
      <w:r w:rsidRPr="001061C5">
        <w:rPr>
          <w:noProof/>
        </w:rPr>
        <w:drawing>
          <wp:anchor distT="0" distB="0" distL="114300" distR="114300" simplePos="0" relativeHeight="251709440" behindDoc="1" locked="0" layoutInCell="1" allowOverlap="1" wp14:anchorId="64E053BE" wp14:editId="7AF1E438">
            <wp:simplePos x="0" y="0"/>
            <wp:positionH relativeFrom="margin">
              <wp:align>left</wp:align>
            </wp:positionH>
            <wp:positionV relativeFrom="paragraph">
              <wp:posOffset>397677</wp:posOffset>
            </wp:positionV>
            <wp:extent cx="5273040" cy="960959"/>
            <wp:effectExtent l="0" t="0" r="3810" b="0"/>
            <wp:wrapTight wrapText="bothSides">
              <wp:wrapPolygon edited="0">
                <wp:start x="0" y="0"/>
                <wp:lineTo x="0" y="20986"/>
                <wp:lineTo x="21538" y="20986"/>
                <wp:lineTo x="21538" y="0"/>
                <wp:lineTo x="0" y="0"/>
              </wp:wrapPolygon>
            </wp:wrapTight>
            <wp:docPr id="70112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25868" name=""/>
                    <pic:cNvPicPr/>
                  </pic:nvPicPr>
                  <pic:blipFill>
                    <a:blip r:embed="rId22">
                      <a:extLst>
                        <a:ext uri="{28A0092B-C50C-407E-A947-70E740481C1C}">
                          <a14:useLocalDpi xmlns:a14="http://schemas.microsoft.com/office/drawing/2010/main" val="0"/>
                        </a:ext>
                      </a:extLst>
                    </a:blip>
                    <a:stretch>
                      <a:fillRect/>
                    </a:stretch>
                  </pic:blipFill>
                  <pic:spPr>
                    <a:xfrm>
                      <a:off x="0" y="0"/>
                      <a:ext cx="5273040" cy="960959"/>
                    </a:xfrm>
                    <a:prstGeom prst="rect">
                      <a:avLst/>
                    </a:prstGeom>
                  </pic:spPr>
                </pic:pic>
              </a:graphicData>
            </a:graphic>
          </wp:anchor>
        </w:drawing>
      </w:r>
    </w:p>
    <w:p w14:paraId="3D4AF4F3" w14:textId="4CFE64BA" w:rsidR="006621CD" w:rsidRDefault="006621CD" w:rsidP="006621CD">
      <w:pPr>
        <w:tabs>
          <w:tab w:val="left" w:pos="8676"/>
        </w:tabs>
        <w:rPr>
          <w:rFonts w:ascii="Arial" w:hAnsi="Arial" w:cs="Arial"/>
          <w:b/>
          <w:bCs/>
          <w:sz w:val="20"/>
          <w:szCs w:val="20"/>
          <w:u w:val="single"/>
        </w:rPr>
      </w:pPr>
      <w:r w:rsidRPr="00773EFC">
        <w:rPr>
          <w:rFonts w:ascii="Arial" w:hAnsi="Arial" w:cs="Arial"/>
          <w:b/>
          <w:bCs/>
          <w:sz w:val="20"/>
          <w:szCs w:val="20"/>
          <w:u w:val="single"/>
        </w:rPr>
        <w:t>Table 15: Table for GenZ’s perception on risk of automation in career path from the circulated</w:t>
      </w:r>
      <w:r w:rsidRPr="006621CD">
        <w:rPr>
          <w:rFonts w:ascii="Arial" w:hAnsi="Arial" w:cs="Arial"/>
          <w:b/>
          <w:bCs/>
          <w:sz w:val="20"/>
          <w:szCs w:val="20"/>
          <w:u w:val="single"/>
        </w:rPr>
        <w:t xml:space="preserve"> </w:t>
      </w:r>
      <w:r w:rsidRPr="00773EFC">
        <w:rPr>
          <w:rFonts w:ascii="Arial" w:hAnsi="Arial" w:cs="Arial"/>
          <w:b/>
          <w:bCs/>
          <w:sz w:val="20"/>
          <w:szCs w:val="20"/>
          <w:u w:val="single"/>
        </w:rPr>
        <w:t>questionnaire</w:t>
      </w:r>
    </w:p>
    <w:p w14:paraId="07949640" w14:textId="1058242B" w:rsidR="00CC3DAC" w:rsidRDefault="00CC3DAC">
      <w:pPr>
        <w:rPr>
          <w:rFonts w:ascii="Arial" w:hAnsi="Arial" w:cs="Arial"/>
          <w:b/>
          <w:bCs/>
          <w:sz w:val="20"/>
          <w:szCs w:val="20"/>
          <w:u w:val="single"/>
        </w:rPr>
      </w:pPr>
    </w:p>
    <w:p w14:paraId="51E1B687" w14:textId="7EF8FDF1" w:rsidR="00CC3DAC" w:rsidRDefault="006621CD">
      <w:pPr>
        <w:rPr>
          <w:rFonts w:ascii="Arial" w:hAnsi="Arial" w:cs="Arial"/>
          <w:b/>
          <w:bCs/>
          <w:sz w:val="20"/>
          <w:szCs w:val="20"/>
          <w:u w:val="single"/>
        </w:rPr>
      </w:pPr>
      <w:r w:rsidRPr="001061C5">
        <w:rPr>
          <w:rFonts w:ascii="Arial" w:hAnsi="Arial" w:cs="Arial"/>
          <w:noProof/>
        </w:rPr>
        <w:drawing>
          <wp:anchor distT="0" distB="0" distL="114300" distR="114300" simplePos="0" relativeHeight="251678720" behindDoc="1" locked="0" layoutInCell="1" allowOverlap="1" wp14:anchorId="3C3DEF88" wp14:editId="74AEF525">
            <wp:simplePos x="0" y="0"/>
            <wp:positionH relativeFrom="margin">
              <wp:posOffset>-66174</wp:posOffset>
            </wp:positionH>
            <wp:positionV relativeFrom="paragraph">
              <wp:posOffset>261854</wp:posOffset>
            </wp:positionV>
            <wp:extent cx="6294120" cy="762635"/>
            <wp:effectExtent l="0" t="0" r="0" b="0"/>
            <wp:wrapTight wrapText="bothSides">
              <wp:wrapPolygon edited="0">
                <wp:start x="0" y="0"/>
                <wp:lineTo x="0" y="21042"/>
                <wp:lineTo x="21508" y="21042"/>
                <wp:lineTo x="21508" y="0"/>
                <wp:lineTo x="0" y="0"/>
              </wp:wrapPolygon>
            </wp:wrapTight>
            <wp:docPr id="2122390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90026" name=""/>
                    <pic:cNvPicPr/>
                  </pic:nvPicPr>
                  <pic:blipFill>
                    <a:blip r:embed="rId23">
                      <a:extLst>
                        <a:ext uri="{28A0092B-C50C-407E-A947-70E740481C1C}">
                          <a14:useLocalDpi xmlns:a14="http://schemas.microsoft.com/office/drawing/2010/main" val="0"/>
                        </a:ext>
                      </a:extLst>
                    </a:blip>
                    <a:stretch>
                      <a:fillRect/>
                    </a:stretch>
                  </pic:blipFill>
                  <pic:spPr>
                    <a:xfrm>
                      <a:off x="0" y="0"/>
                      <a:ext cx="6294120" cy="762635"/>
                    </a:xfrm>
                    <a:prstGeom prst="rect">
                      <a:avLst/>
                    </a:prstGeom>
                  </pic:spPr>
                </pic:pic>
              </a:graphicData>
            </a:graphic>
            <wp14:sizeRelH relativeFrom="margin">
              <wp14:pctWidth>0</wp14:pctWidth>
            </wp14:sizeRelH>
          </wp:anchor>
        </w:drawing>
      </w:r>
    </w:p>
    <w:p w14:paraId="60B2A0FD" w14:textId="615C34D8" w:rsidR="006621CD" w:rsidRPr="001061C5" w:rsidRDefault="006621CD" w:rsidP="006621CD">
      <w:pPr>
        <w:pStyle w:val="NoSpacing"/>
        <w:rPr>
          <w:rFonts w:ascii="Arial" w:hAnsi="Arial" w:cs="Arial"/>
          <w:b/>
          <w:bCs/>
          <w:sz w:val="20"/>
          <w:szCs w:val="20"/>
          <w:u w:val="single"/>
        </w:rPr>
      </w:pPr>
      <w:r w:rsidRPr="001061C5">
        <w:rPr>
          <w:rFonts w:ascii="Arial" w:hAnsi="Arial" w:cs="Arial"/>
          <w:b/>
          <w:bCs/>
          <w:sz w:val="20"/>
          <w:szCs w:val="20"/>
          <w:u w:val="single"/>
        </w:rPr>
        <w:t>Table 16: Table for GenZ’s concern from the circulated questionnaire</w:t>
      </w:r>
    </w:p>
    <w:p w14:paraId="15370B7E" w14:textId="38236D3F" w:rsidR="00CC3DAC" w:rsidRDefault="00CC3DAC">
      <w:pPr>
        <w:rPr>
          <w:rFonts w:ascii="Arial" w:hAnsi="Arial" w:cs="Arial"/>
          <w:b/>
          <w:bCs/>
          <w:sz w:val="20"/>
          <w:szCs w:val="20"/>
          <w:u w:val="single"/>
        </w:rPr>
      </w:pPr>
    </w:p>
    <w:p w14:paraId="2A11DE3D" w14:textId="77777777" w:rsidR="00CC3DAC" w:rsidRDefault="00CC3DAC">
      <w:pPr>
        <w:rPr>
          <w:rFonts w:ascii="Arial" w:hAnsi="Arial" w:cs="Arial"/>
          <w:b/>
          <w:bCs/>
          <w:sz w:val="20"/>
          <w:szCs w:val="20"/>
          <w:u w:val="single"/>
        </w:rPr>
      </w:pPr>
    </w:p>
    <w:p w14:paraId="0C2219EC" w14:textId="77777777" w:rsidR="00CC3DAC" w:rsidRDefault="00CC3DAC">
      <w:pPr>
        <w:rPr>
          <w:rFonts w:ascii="Arial" w:hAnsi="Arial" w:cs="Arial"/>
          <w:b/>
          <w:bCs/>
          <w:sz w:val="20"/>
          <w:szCs w:val="20"/>
          <w:u w:val="single"/>
        </w:rPr>
      </w:pPr>
    </w:p>
    <w:p w14:paraId="7A84DDAE" w14:textId="77777777" w:rsidR="00CC3DAC" w:rsidRDefault="00CC3DAC">
      <w:pPr>
        <w:rPr>
          <w:rFonts w:ascii="Arial" w:hAnsi="Arial" w:cs="Arial"/>
          <w:b/>
          <w:bCs/>
          <w:sz w:val="20"/>
          <w:szCs w:val="20"/>
          <w:u w:val="single"/>
        </w:rPr>
      </w:pPr>
    </w:p>
    <w:p w14:paraId="6FFD32E0" w14:textId="77777777" w:rsidR="00CC3DAC" w:rsidRDefault="00CC3DAC">
      <w:pPr>
        <w:rPr>
          <w:rFonts w:ascii="Arial" w:hAnsi="Arial" w:cs="Arial"/>
          <w:b/>
          <w:bCs/>
          <w:sz w:val="20"/>
          <w:szCs w:val="20"/>
          <w:u w:val="single"/>
        </w:rPr>
      </w:pPr>
    </w:p>
    <w:p w14:paraId="0C362684" w14:textId="77777777" w:rsidR="00CC3DAC" w:rsidRDefault="00CC3DAC">
      <w:pPr>
        <w:rPr>
          <w:rFonts w:ascii="Arial" w:hAnsi="Arial" w:cs="Arial"/>
          <w:b/>
          <w:bCs/>
          <w:sz w:val="20"/>
          <w:szCs w:val="20"/>
          <w:u w:val="single"/>
        </w:rPr>
      </w:pPr>
    </w:p>
    <w:p w14:paraId="340863C3" w14:textId="77777777" w:rsidR="00CC3DAC" w:rsidRDefault="00CC3DAC">
      <w:pPr>
        <w:rPr>
          <w:rFonts w:ascii="Arial" w:hAnsi="Arial" w:cs="Arial"/>
          <w:b/>
          <w:bCs/>
          <w:sz w:val="20"/>
          <w:szCs w:val="20"/>
          <w:u w:val="single"/>
        </w:rPr>
      </w:pPr>
    </w:p>
    <w:p w14:paraId="1EAEA212" w14:textId="77777777" w:rsidR="00CC3DAC" w:rsidRDefault="00CC3DAC">
      <w:pPr>
        <w:rPr>
          <w:rFonts w:ascii="Arial" w:hAnsi="Arial" w:cs="Arial"/>
          <w:b/>
          <w:bCs/>
          <w:sz w:val="20"/>
          <w:szCs w:val="20"/>
          <w:u w:val="single"/>
        </w:rPr>
      </w:pPr>
    </w:p>
    <w:p w14:paraId="1BF0C615" w14:textId="77777777" w:rsidR="00CC3DAC" w:rsidRDefault="00CC3DAC">
      <w:pPr>
        <w:rPr>
          <w:rFonts w:ascii="Arial" w:hAnsi="Arial" w:cs="Arial"/>
          <w:b/>
          <w:bCs/>
          <w:sz w:val="20"/>
          <w:szCs w:val="20"/>
          <w:u w:val="single"/>
        </w:rPr>
      </w:pPr>
    </w:p>
    <w:p w14:paraId="3AD9D396" w14:textId="77777777" w:rsidR="00CC3DAC" w:rsidRDefault="00CC3DAC">
      <w:pPr>
        <w:rPr>
          <w:rFonts w:ascii="Arial" w:hAnsi="Arial" w:cs="Arial"/>
          <w:b/>
          <w:bCs/>
          <w:sz w:val="20"/>
          <w:szCs w:val="20"/>
          <w:u w:val="single"/>
        </w:rPr>
      </w:pPr>
    </w:p>
    <w:p w14:paraId="288539EE" w14:textId="77777777" w:rsidR="00CC3DAC" w:rsidRDefault="00CC3DAC">
      <w:pPr>
        <w:rPr>
          <w:rFonts w:ascii="Arial" w:hAnsi="Arial" w:cs="Arial"/>
          <w:b/>
          <w:bCs/>
          <w:sz w:val="20"/>
          <w:szCs w:val="20"/>
          <w:u w:val="single"/>
        </w:rPr>
      </w:pPr>
    </w:p>
    <w:p w14:paraId="61E251F0" w14:textId="77777777" w:rsidR="00CC3DAC" w:rsidRDefault="00CC3DAC">
      <w:pPr>
        <w:rPr>
          <w:rFonts w:ascii="Arial" w:hAnsi="Arial" w:cs="Arial"/>
          <w:b/>
          <w:bCs/>
          <w:sz w:val="20"/>
          <w:szCs w:val="20"/>
          <w:u w:val="single"/>
        </w:rPr>
      </w:pPr>
    </w:p>
    <w:p w14:paraId="1AAA6014" w14:textId="3F77FD70" w:rsidR="00CC3DAC" w:rsidRDefault="00CC3DAC">
      <w:pPr>
        <w:rPr>
          <w:rFonts w:ascii="Arial" w:hAnsi="Arial" w:cs="Arial"/>
          <w:b/>
          <w:bCs/>
          <w:sz w:val="20"/>
          <w:szCs w:val="20"/>
          <w:u w:val="single"/>
        </w:rPr>
      </w:pPr>
    </w:p>
    <w:p w14:paraId="2018F03A" w14:textId="539D4B77" w:rsidR="00CC3DAC" w:rsidRDefault="00CC3DAC">
      <w:pPr>
        <w:rPr>
          <w:rFonts w:ascii="Arial" w:hAnsi="Arial" w:cs="Arial"/>
          <w:b/>
          <w:bCs/>
          <w:sz w:val="20"/>
          <w:szCs w:val="20"/>
          <w:u w:val="single"/>
        </w:rPr>
      </w:pPr>
    </w:p>
    <w:p w14:paraId="4F82E27E" w14:textId="77777777" w:rsidR="00CC3DAC" w:rsidRDefault="00CC3DAC">
      <w:pPr>
        <w:rPr>
          <w:rFonts w:ascii="Arial" w:hAnsi="Arial" w:cs="Arial"/>
          <w:b/>
          <w:bCs/>
          <w:sz w:val="20"/>
          <w:szCs w:val="20"/>
          <w:u w:val="single"/>
        </w:rPr>
      </w:pPr>
    </w:p>
    <w:p w14:paraId="569ACA42" w14:textId="1756B6B0" w:rsidR="00CC3DAC" w:rsidRDefault="00CC3DAC">
      <w:pPr>
        <w:rPr>
          <w:rFonts w:ascii="Arial" w:hAnsi="Arial" w:cs="Arial"/>
          <w:b/>
          <w:bCs/>
          <w:sz w:val="20"/>
          <w:szCs w:val="20"/>
          <w:u w:val="single"/>
        </w:rPr>
      </w:pPr>
    </w:p>
    <w:p w14:paraId="536BB574" w14:textId="7292B88C" w:rsidR="00CC3DAC" w:rsidRDefault="00CC3DAC">
      <w:pPr>
        <w:rPr>
          <w:rFonts w:ascii="Arial" w:hAnsi="Arial" w:cs="Arial"/>
          <w:b/>
          <w:bCs/>
          <w:sz w:val="20"/>
          <w:szCs w:val="20"/>
          <w:u w:val="single"/>
        </w:rPr>
      </w:pPr>
    </w:p>
    <w:p w14:paraId="02192FBD" w14:textId="77777777" w:rsidR="00CC3DAC" w:rsidRDefault="00CC3DAC">
      <w:pPr>
        <w:rPr>
          <w:rFonts w:ascii="Arial" w:hAnsi="Arial" w:cs="Arial"/>
          <w:b/>
          <w:bCs/>
          <w:sz w:val="20"/>
          <w:szCs w:val="20"/>
          <w:u w:val="single"/>
        </w:rPr>
      </w:pPr>
    </w:p>
    <w:p w14:paraId="5CE635F1" w14:textId="77777777" w:rsidR="00CC3DAC" w:rsidRDefault="00CC3DAC">
      <w:pPr>
        <w:rPr>
          <w:rFonts w:ascii="Arial" w:hAnsi="Arial" w:cs="Arial"/>
          <w:b/>
          <w:bCs/>
          <w:sz w:val="20"/>
          <w:szCs w:val="20"/>
          <w:u w:val="single"/>
        </w:rPr>
      </w:pPr>
    </w:p>
    <w:p w14:paraId="33616FA1" w14:textId="77777777" w:rsidR="00CC3DAC" w:rsidRDefault="00CC3DAC">
      <w:pPr>
        <w:rPr>
          <w:rFonts w:ascii="Arial" w:hAnsi="Arial" w:cs="Arial"/>
          <w:b/>
          <w:bCs/>
          <w:sz w:val="20"/>
          <w:szCs w:val="20"/>
          <w:u w:val="single"/>
        </w:rPr>
      </w:pPr>
    </w:p>
    <w:p w14:paraId="7A94B277" w14:textId="77777777" w:rsidR="006621CD" w:rsidRDefault="006621CD" w:rsidP="00773EFC">
      <w:pPr>
        <w:tabs>
          <w:tab w:val="left" w:pos="8676"/>
        </w:tabs>
        <w:rPr>
          <w:rFonts w:ascii="Arial" w:hAnsi="Arial" w:cs="Arial"/>
          <w:b/>
          <w:bCs/>
          <w:sz w:val="20"/>
          <w:szCs w:val="20"/>
          <w:u w:val="single"/>
        </w:rPr>
      </w:pPr>
    </w:p>
    <w:p w14:paraId="59E83BCC" w14:textId="77777777" w:rsidR="006621CD" w:rsidRDefault="006621CD" w:rsidP="00773EFC">
      <w:pPr>
        <w:tabs>
          <w:tab w:val="left" w:pos="8676"/>
        </w:tabs>
        <w:rPr>
          <w:rFonts w:ascii="Arial" w:hAnsi="Arial" w:cs="Arial"/>
          <w:b/>
          <w:bCs/>
          <w:sz w:val="20"/>
          <w:szCs w:val="20"/>
          <w:u w:val="single"/>
        </w:rPr>
      </w:pPr>
    </w:p>
    <w:p w14:paraId="1859133E" w14:textId="07739979" w:rsidR="00773EFC" w:rsidRDefault="00773EFC" w:rsidP="00773EFC">
      <w:pPr>
        <w:tabs>
          <w:tab w:val="left" w:pos="8676"/>
        </w:tabs>
        <w:rPr>
          <w:rFonts w:ascii="Arial" w:hAnsi="Arial" w:cs="Arial"/>
          <w:b/>
          <w:bCs/>
          <w:sz w:val="20"/>
          <w:szCs w:val="20"/>
          <w:u w:val="single"/>
        </w:rPr>
      </w:pPr>
    </w:p>
    <w:p w14:paraId="0064A504" w14:textId="77777777" w:rsidR="00773EFC" w:rsidRDefault="00773EFC" w:rsidP="00773EFC">
      <w:pPr>
        <w:tabs>
          <w:tab w:val="left" w:pos="8676"/>
        </w:tabs>
        <w:rPr>
          <w:rFonts w:ascii="Arial" w:hAnsi="Arial" w:cs="Arial"/>
          <w:b/>
          <w:bCs/>
          <w:sz w:val="20"/>
          <w:szCs w:val="20"/>
          <w:u w:val="single"/>
        </w:rPr>
      </w:pPr>
    </w:p>
    <w:p w14:paraId="2190B4B6" w14:textId="2617ED58" w:rsidR="00773EFC" w:rsidRPr="00773EFC" w:rsidRDefault="00773EFC" w:rsidP="00773EFC">
      <w:pPr>
        <w:tabs>
          <w:tab w:val="left" w:pos="8676"/>
        </w:tabs>
        <w:rPr>
          <w:rFonts w:ascii="Arial" w:hAnsi="Arial" w:cs="Arial"/>
          <w:b/>
          <w:bCs/>
          <w:sz w:val="20"/>
          <w:szCs w:val="20"/>
          <w:u w:val="single"/>
        </w:rPr>
      </w:pPr>
    </w:p>
    <w:p w14:paraId="1FF70616" w14:textId="77777777" w:rsidR="00C22677" w:rsidRDefault="00C22677">
      <w:pPr>
        <w:rPr>
          <w:rFonts w:ascii="Arial" w:hAnsi="Arial" w:cs="Arial"/>
          <w:b/>
          <w:bCs/>
          <w:sz w:val="20"/>
          <w:szCs w:val="20"/>
          <w:u w:val="single"/>
        </w:rPr>
      </w:pPr>
    </w:p>
    <w:p w14:paraId="62E1C17B" w14:textId="4A6BADCA" w:rsidR="00CC3DAC" w:rsidRDefault="00773EFC">
      <w:pPr>
        <w:rPr>
          <w:rFonts w:ascii="Arial" w:hAnsi="Arial" w:cs="Arial"/>
          <w:b/>
          <w:bCs/>
          <w:sz w:val="20"/>
          <w:szCs w:val="20"/>
          <w:u w:val="single"/>
        </w:rPr>
      </w:pPr>
      <w:r w:rsidRPr="001061C5">
        <w:rPr>
          <w:rFonts w:ascii="Arial" w:hAnsi="Arial" w:cs="Arial"/>
          <w:noProof/>
        </w:rPr>
        <w:lastRenderedPageBreak/>
        <w:drawing>
          <wp:anchor distT="0" distB="0" distL="114300" distR="114300" simplePos="0" relativeHeight="251680768" behindDoc="1" locked="0" layoutInCell="1" allowOverlap="1" wp14:anchorId="418E4075" wp14:editId="5FF7107D">
            <wp:simplePos x="0" y="0"/>
            <wp:positionH relativeFrom="margin">
              <wp:posOffset>60960</wp:posOffset>
            </wp:positionH>
            <wp:positionV relativeFrom="paragraph">
              <wp:posOffset>353695</wp:posOffset>
            </wp:positionV>
            <wp:extent cx="6248400" cy="824230"/>
            <wp:effectExtent l="0" t="0" r="0" b="0"/>
            <wp:wrapTight wrapText="bothSides">
              <wp:wrapPolygon edited="0">
                <wp:start x="0" y="0"/>
                <wp:lineTo x="0" y="20968"/>
                <wp:lineTo x="21534" y="20968"/>
                <wp:lineTo x="21534" y="0"/>
                <wp:lineTo x="0" y="0"/>
              </wp:wrapPolygon>
            </wp:wrapTight>
            <wp:docPr id="1949338577" name="Picture 1" descr="A pink and blu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38577" name="Picture 1" descr="A pink and blue rectangular box with black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248400" cy="824230"/>
                    </a:xfrm>
                    <a:prstGeom prst="rect">
                      <a:avLst/>
                    </a:prstGeom>
                  </pic:spPr>
                </pic:pic>
              </a:graphicData>
            </a:graphic>
            <wp14:sizeRelH relativeFrom="margin">
              <wp14:pctWidth>0</wp14:pctWidth>
            </wp14:sizeRelH>
          </wp:anchor>
        </w:drawing>
      </w:r>
    </w:p>
    <w:p w14:paraId="2F53A326" w14:textId="233160A7" w:rsidR="00773EFC" w:rsidRPr="001061C5" w:rsidRDefault="00773EFC" w:rsidP="00773EFC">
      <w:pPr>
        <w:pStyle w:val="NoSpacing"/>
        <w:rPr>
          <w:rFonts w:ascii="Arial" w:hAnsi="Arial" w:cs="Arial"/>
        </w:rPr>
      </w:pPr>
      <w:r w:rsidRPr="001061C5">
        <w:rPr>
          <w:rFonts w:ascii="Arial" w:hAnsi="Arial" w:cs="Arial"/>
        </w:rPr>
        <w:t>’</w:t>
      </w:r>
      <w:r w:rsidRPr="001061C5">
        <w:rPr>
          <w:rFonts w:ascii="Arial" w:hAnsi="Arial" w:cs="Arial"/>
          <w:b/>
          <w:bCs/>
          <w:sz w:val="20"/>
          <w:szCs w:val="20"/>
          <w:u w:val="single"/>
        </w:rPr>
        <w:t>Table 17: Table for GenZ’s perception on peer influence on their financial decisions from the circulated questionnaire</w:t>
      </w:r>
    </w:p>
    <w:p w14:paraId="4B5262EF" w14:textId="2165BE55" w:rsidR="00773EFC" w:rsidRDefault="00773EFC">
      <w:pPr>
        <w:rPr>
          <w:rFonts w:ascii="Arial" w:hAnsi="Arial" w:cs="Arial"/>
          <w:b/>
          <w:bCs/>
          <w:sz w:val="20"/>
          <w:szCs w:val="20"/>
          <w:u w:val="single"/>
        </w:rPr>
      </w:pPr>
    </w:p>
    <w:p w14:paraId="44690C67" w14:textId="77777777" w:rsidR="00C22677" w:rsidRDefault="00C22677">
      <w:pPr>
        <w:rPr>
          <w:rFonts w:ascii="Arial" w:hAnsi="Arial" w:cs="Arial"/>
          <w:b/>
          <w:bCs/>
          <w:sz w:val="20"/>
          <w:szCs w:val="20"/>
          <w:u w:val="single"/>
        </w:rPr>
      </w:pPr>
    </w:p>
    <w:p w14:paraId="25470FB4" w14:textId="77777777" w:rsidR="00773EFC" w:rsidRDefault="00773EFC">
      <w:pPr>
        <w:rPr>
          <w:rFonts w:ascii="Arial" w:hAnsi="Arial" w:cs="Arial"/>
          <w:b/>
          <w:bCs/>
          <w:sz w:val="20"/>
          <w:szCs w:val="20"/>
          <w:u w:val="single"/>
        </w:rPr>
      </w:pPr>
    </w:p>
    <w:p w14:paraId="45E6F9DD" w14:textId="5AA52F4E" w:rsidR="00773EFC" w:rsidRDefault="00773EFC">
      <w:pPr>
        <w:rPr>
          <w:rFonts w:ascii="Arial" w:hAnsi="Arial" w:cs="Arial"/>
          <w:b/>
          <w:bCs/>
          <w:sz w:val="20"/>
          <w:szCs w:val="20"/>
          <w:u w:val="single"/>
        </w:rPr>
      </w:pPr>
      <w:r w:rsidRPr="001061C5">
        <w:rPr>
          <w:rFonts w:ascii="Arial" w:hAnsi="Arial" w:cs="Arial"/>
          <w:noProof/>
        </w:rPr>
        <w:drawing>
          <wp:inline distT="0" distB="0" distL="0" distR="0" wp14:anchorId="0E14AC77" wp14:editId="6C054DF4">
            <wp:extent cx="3697340" cy="617220"/>
            <wp:effectExtent l="0" t="0" r="0" b="0"/>
            <wp:docPr id="961727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27860" name=""/>
                    <pic:cNvPicPr/>
                  </pic:nvPicPr>
                  <pic:blipFill rotWithShape="1">
                    <a:blip r:embed="rId25"/>
                    <a:srcRect r="29162"/>
                    <a:stretch/>
                  </pic:blipFill>
                  <pic:spPr bwMode="auto">
                    <a:xfrm>
                      <a:off x="0" y="0"/>
                      <a:ext cx="3702866" cy="618142"/>
                    </a:xfrm>
                    <a:prstGeom prst="rect">
                      <a:avLst/>
                    </a:prstGeom>
                    <a:ln>
                      <a:noFill/>
                    </a:ln>
                    <a:extLst>
                      <a:ext uri="{53640926-AAD7-44D8-BBD7-CCE9431645EC}">
                        <a14:shadowObscured xmlns:a14="http://schemas.microsoft.com/office/drawing/2010/main"/>
                      </a:ext>
                    </a:extLst>
                  </pic:spPr>
                </pic:pic>
              </a:graphicData>
            </a:graphic>
          </wp:inline>
        </w:drawing>
      </w:r>
    </w:p>
    <w:p w14:paraId="0C39E322" w14:textId="77777777" w:rsidR="00773EFC" w:rsidRPr="001061C5" w:rsidRDefault="00773EFC" w:rsidP="00773EFC">
      <w:pPr>
        <w:pStyle w:val="NoSpacing"/>
        <w:rPr>
          <w:rFonts w:ascii="Arial" w:hAnsi="Arial" w:cs="Arial"/>
          <w:b/>
          <w:bCs/>
          <w:sz w:val="20"/>
          <w:szCs w:val="20"/>
          <w:u w:val="single"/>
        </w:rPr>
      </w:pPr>
      <w:r w:rsidRPr="001061C5">
        <w:rPr>
          <w:rFonts w:ascii="Arial" w:hAnsi="Arial" w:cs="Arial"/>
          <w:b/>
          <w:bCs/>
          <w:sz w:val="20"/>
          <w:szCs w:val="20"/>
          <w:u w:val="single"/>
        </w:rPr>
        <w:t>Table 18: Table for GenZ’s perception of flexibility or comprehensive coverage in insurance from the circulated questionnaire</w:t>
      </w:r>
    </w:p>
    <w:p w14:paraId="036042EE" w14:textId="3E280663" w:rsidR="00773EFC" w:rsidRDefault="00773EFC" w:rsidP="00773EFC">
      <w:pPr>
        <w:rPr>
          <w:rFonts w:ascii="Arial" w:hAnsi="Arial" w:cs="Arial"/>
          <w:b/>
          <w:bCs/>
          <w:sz w:val="20"/>
          <w:szCs w:val="20"/>
          <w:u w:val="single"/>
        </w:rPr>
      </w:pPr>
    </w:p>
    <w:p w14:paraId="56A40C79" w14:textId="30C259F9" w:rsidR="00FC367D" w:rsidRDefault="00FC367D" w:rsidP="00773EFC">
      <w:pPr>
        <w:rPr>
          <w:rFonts w:ascii="Arial" w:hAnsi="Arial" w:cs="Arial"/>
          <w:b/>
          <w:bCs/>
          <w:sz w:val="20"/>
          <w:szCs w:val="20"/>
          <w:u w:val="single"/>
        </w:rPr>
      </w:pPr>
    </w:p>
    <w:p w14:paraId="2549CAF1" w14:textId="35DF1D1E" w:rsidR="00FC367D" w:rsidRDefault="00FC367D" w:rsidP="00773EFC">
      <w:pPr>
        <w:rPr>
          <w:rFonts w:ascii="Arial" w:hAnsi="Arial" w:cs="Arial"/>
          <w:b/>
          <w:bCs/>
          <w:sz w:val="20"/>
          <w:szCs w:val="20"/>
          <w:u w:val="single"/>
        </w:rPr>
      </w:pPr>
    </w:p>
    <w:p w14:paraId="325FDF87" w14:textId="0137735D" w:rsidR="00FC367D" w:rsidRDefault="00FC367D" w:rsidP="00773EFC">
      <w:pPr>
        <w:rPr>
          <w:rFonts w:ascii="Arial" w:hAnsi="Arial" w:cs="Arial"/>
          <w:b/>
          <w:bCs/>
          <w:sz w:val="20"/>
          <w:szCs w:val="20"/>
          <w:u w:val="single"/>
        </w:rPr>
      </w:pPr>
    </w:p>
    <w:p w14:paraId="10D57BA9" w14:textId="77777777" w:rsidR="00FC367D" w:rsidRDefault="00FC367D" w:rsidP="00773EFC">
      <w:pPr>
        <w:rPr>
          <w:rFonts w:ascii="Arial" w:hAnsi="Arial" w:cs="Arial"/>
          <w:b/>
          <w:bCs/>
          <w:sz w:val="20"/>
          <w:szCs w:val="20"/>
          <w:u w:val="single"/>
        </w:rPr>
      </w:pPr>
    </w:p>
    <w:p w14:paraId="38B8D65F" w14:textId="77777777" w:rsidR="00FC367D" w:rsidRDefault="00FC367D" w:rsidP="00773EFC">
      <w:pPr>
        <w:rPr>
          <w:rFonts w:ascii="Arial" w:hAnsi="Arial" w:cs="Arial"/>
          <w:b/>
          <w:bCs/>
          <w:sz w:val="20"/>
          <w:szCs w:val="20"/>
          <w:u w:val="single"/>
        </w:rPr>
      </w:pPr>
    </w:p>
    <w:p w14:paraId="1E7C3E99" w14:textId="77777777" w:rsidR="00FC367D" w:rsidRDefault="00FC367D" w:rsidP="00773EFC">
      <w:pPr>
        <w:rPr>
          <w:rFonts w:ascii="Arial" w:hAnsi="Arial" w:cs="Arial"/>
          <w:b/>
          <w:bCs/>
          <w:sz w:val="20"/>
          <w:szCs w:val="20"/>
          <w:u w:val="single"/>
        </w:rPr>
      </w:pPr>
    </w:p>
    <w:p w14:paraId="30668C03" w14:textId="30262EE7" w:rsidR="00FC367D" w:rsidRDefault="00FC367D" w:rsidP="00773EFC">
      <w:pPr>
        <w:rPr>
          <w:rFonts w:ascii="Arial" w:hAnsi="Arial" w:cs="Arial"/>
          <w:b/>
          <w:bCs/>
          <w:sz w:val="20"/>
          <w:szCs w:val="20"/>
          <w:u w:val="single"/>
        </w:rPr>
      </w:pPr>
    </w:p>
    <w:p w14:paraId="12554253" w14:textId="77777777" w:rsidR="00FC367D" w:rsidRDefault="00FC367D" w:rsidP="00773EFC">
      <w:pPr>
        <w:rPr>
          <w:rFonts w:ascii="Arial" w:hAnsi="Arial" w:cs="Arial"/>
          <w:b/>
          <w:bCs/>
          <w:sz w:val="20"/>
          <w:szCs w:val="20"/>
          <w:u w:val="single"/>
        </w:rPr>
      </w:pPr>
    </w:p>
    <w:p w14:paraId="45EC5B16" w14:textId="670FE925" w:rsidR="00FC367D" w:rsidRDefault="00FC367D" w:rsidP="00773EFC">
      <w:pPr>
        <w:rPr>
          <w:rFonts w:ascii="Arial" w:hAnsi="Arial" w:cs="Arial"/>
          <w:b/>
          <w:bCs/>
          <w:sz w:val="20"/>
          <w:szCs w:val="20"/>
          <w:u w:val="single"/>
        </w:rPr>
      </w:pPr>
    </w:p>
    <w:p w14:paraId="011EB207" w14:textId="77777777" w:rsidR="00BC6ADB" w:rsidRDefault="00BC6ADB" w:rsidP="00773EFC">
      <w:pPr>
        <w:rPr>
          <w:rFonts w:ascii="Arial" w:hAnsi="Arial" w:cs="Arial"/>
          <w:b/>
          <w:bCs/>
          <w:sz w:val="20"/>
          <w:szCs w:val="20"/>
          <w:u w:val="single"/>
        </w:rPr>
      </w:pPr>
    </w:p>
    <w:p w14:paraId="53E49E69" w14:textId="1856B0B0" w:rsidR="00BC6ADB" w:rsidRDefault="00BC6ADB" w:rsidP="00773EFC">
      <w:pPr>
        <w:rPr>
          <w:rFonts w:ascii="Arial" w:hAnsi="Arial" w:cs="Arial"/>
          <w:b/>
          <w:bCs/>
          <w:sz w:val="20"/>
          <w:szCs w:val="20"/>
          <w:u w:val="single"/>
        </w:rPr>
      </w:pPr>
    </w:p>
    <w:p w14:paraId="3A9282DC" w14:textId="77777777" w:rsidR="00BC6ADB" w:rsidRDefault="00BC6ADB" w:rsidP="00773EFC">
      <w:pPr>
        <w:rPr>
          <w:rFonts w:ascii="Arial" w:hAnsi="Arial" w:cs="Arial"/>
          <w:b/>
          <w:bCs/>
          <w:sz w:val="20"/>
          <w:szCs w:val="20"/>
          <w:u w:val="single"/>
        </w:rPr>
      </w:pPr>
    </w:p>
    <w:p w14:paraId="6D5B438F" w14:textId="77777777" w:rsidR="00BC6ADB" w:rsidRDefault="00BC6ADB" w:rsidP="00773EFC">
      <w:pPr>
        <w:rPr>
          <w:rFonts w:ascii="Arial" w:hAnsi="Arial" w:cs="Arial"/>
          <w:b/>
          <w:bCs/>
          <w:sz w:val="20"/>
          <w:szCs w:val="20"/>
          <w:u w:val="single"/>
        </w:rPr>
      </w:pPr>
    </w:p>
    <w:p w14:paraId="4D4C37CF" w14:textId="77777777" w:rsidR="00BC6ADB" w:rsidRDefault="00BC6ADB" w:rsidP="00773EFC">
      <w:pPr>
        <w:rPr>
          <w:rFonts w:ascii="Arial" w:hAnsi="Arial" w:cs="Arial"/>
          <w:b/>
          <w:bCs/>
          <w:sz w:val="20"/>
          <w:szCs w:val="20"/>
          <w:u w:val="single"/>
        </w:rPr>
      </w:pPr>
    </w:p>
    <w:p w14:paraId="7EF17C1E" w14:textId="77777777" w:rsidR="00BC6ADB" w:rsidRDefault="00BC6ADB" w:rsidP="00773EFC">
      <w:pPr>
        <w:rPr>
          <w:rFonts w:ascii="Arial" w:hAnsi="Arial" w:cs="Arial"/>
          <w:b/>
          <w:bCs/>
          <w:sz w:val="20"/>
          <w:szCs w:val="20"/>
          <w:u w:val="single"/>
        </w:rPr>
      </w:pPr>
    </w:p>
    <w:p w14:paraId="7E33492B" w14:textId="77777777" w:rsidR="00BC6ADB" w:rsidRDefault="00BC6ADB" w:rsidP="00773EFC">
      <w:pPr>
        <w:rPr>
          <w:rFonts w:ascii="Arial" w:hAnsi="Arial" w:cs="Arial"/>
          <w:b/>
          <w:bCs/>
          <w:sz w:val="20"/>
          <w:szCs w:val="20"/>
          <w:u w:val="single"/>
        </w:rPr>
      </w:pPr>
    </w:p>
    <w:p w14:paraId="3BE44894" w14:textId="77777777" w:rsidR="00BC6ADB" w:rsidRDefault="00BC6ADB" w:rsidP="00773EFC">
      <w:pPr>
        <w:rPr>
          <w:rFonts w:ascii="Arial" w:hAnsi="Arial" w:cs="Arial"/>
          <w:b/>
          <w:bCs/>
          <w:sz w:val="20"/>
          <w:szCs w:val="20"/>
          <w:u w:val="single"/>
        </w:rPr>
      </w:pPr>
    </w:p>
    <w:p w14:paraId="701E4C8F" w14:textId="77777777" w:rsidR="00BC6ADB" w:rsidRDefault="00BC6ADB" w:rsidP="00773EFC">
      <w:pPr>
        <w:rPr>
          <w:rFonts w:ascii="Arial" w:hAnsi="Arial" w:cs="Arial"/>
          <w:b/>
          <w:bCs/>
          <w:sz w:val="20"/>
          <w:szCs w:val="20"/>
          <w:u w:val="single"/>
        </w:rPr>
      </w:pPr>
    </w:p>
    <w:p w14:paraId="28985C57" w14:textId="77777777" w:rsidR="00BC6ADB" w:rsidRDefault="00BC6ADB" w:rsidP="00773EFC">
      <w:pPr>
        <w:rPr>
          <w:rFonts w:ascii="Arial" w:hAnsi="Arial" w:cs="Arial"/>
          <w:b/>
          <w:bCs/>
          <w:sz w:val="20"/>
          <w:szCs w:val="20"/>
          <w:u w:val="single"/>
        </w:rPr>
      </w:pPr>
    </w:p>
    <w:p w14:paraId="46936A53" w14:textId="77777777" w:rsidR="00BC6ADB" w:rsidRDefault="00BC6ADB" w:rsidP="00773EFC">
      <w:pPr>
        <w:rPr>
          <w:rFonts w:ascii="Arial" w:hAnsi="Arial" w:cs="Arial"/>
          <w:b/>
          <w:bCs/>
          <w:sz w:val="20"/>
          <w:szCs w:val="20"/>
          <w:u w:val="single"/>
        </w:rPr>
      </w:pPr>
    </w:p>
    <w:p w14:paraId="098EDD12" w14:textId="77777777" w:rsidR="00BC6ADB" w:rsidRDefault="00BC6ADB" w:rsidP="00773EFC">
      <w:pPr>
        <w:rPr>
          <w:rFonts w:ascii="Arial" w:hAnsi="Arial" w:cs="Arial"/>
          <w:b/>
          <w:bCs/>
          <w:sz w:val="20"/>
          <w:szCs w:val="20"/>
          <w:u w:val="single"/>
        </w:rPr>
      </w:pPr>
    </w:p>
    <w:p w14:paraId="14C50DA6" w14:textId="77777777" w:rsidR="00BC6ADB" w:rsidRDefault="00BC6ADB" w:rsidP="00773EFC">
      <w:pPr>
        <w:rPr>
          <w:rFonts w:ascii="Arial" w:hAnsi="Arial" w:cs="Arial"/>
          <w:b/>
          <w:bCs/>
          <w:sz w:val="20"/>
          <w:szCs w:val="20"/>
          <w:u w:val="single"/>
        </w:rPr>
      </w:pPr>
    </w:p>
    <w:p w14:paraId="07412E5A" w14:textId="77777777" w:rsidR="00BC6ADB" w:rsidRDefault="00BC6ADB" w:rsidP="00773EFC">
      <w:pPr>
        <w:rPr>
          <w:rFonts w:ascii="Arial" w:hAnsi="Arial" w:cs="Arial"/>
          <w:b/>
          <w:bCs/>
          <w:sz w:val="20"/>
          <w:szCs w:val="20"/>
          <w:u w:val="single"/>
        </w:rPr>
      </w:pPr>
    </w:p>
    <w:p w14:paraId="77D48EEF" w14:textId="77777777" w:rsidR="00BC6ADB" w:rsidRDefault="00BC6ADB" w:rsidP="00773EFC">
      <w:pPr>
        <w:rPr>
          <w:rFonts w:ascii="Arial" w:hAnsi="Arial" w:cs="Arial"/>
          <w:b/>
          <w:bCs/>
          <w:sz w:val="20"/>
          <w:szCs w:val="20"/>
          <w:u w:val="single"/>
        </w:rPr>
      </w:pPr>
    </w:p>
    <w:p w14:paraId="2BA6B60A" w14:textId="77777777" w:rsidR="00BC6ADB" w:rsidRDefault="00BC6ADB" w:rsidP="00773EFC">
      <w:pPr>
        <w:rPr>
          <w:rFonts w:ascii="Arial" w:hAnsi="Arial" w:cs="Arial"/>
          <w:b/>
          <w:bCs/>
          <w:sz w:val="20"/>
          <w:szCs w:val="20"/>
          <w:u w:val="single"/>
        </w:rPr>
      </w:pPr>
    </w:p>
    <w:p w14:paraId="30FFBA79" w14:textId="77777777" w:rsidR="00BC6ADB" w:rsidRDefault="00BC6ADB" w:rsidP="00773EFC">
      <w:pPr>
        <w:rPr>
          <w:rFonts w:ascii="Arial" w:hAnsi="Arial" w:cs="Arial"/>
          <w:b/>
          <w:bCs/>
          <w:sz w:val="20"/>
          <w:szCs w:val="20"/>
          <w:u w:val="single"/>
        </w:rPr>
      </w:pPr>
    </w:p>
    <w:p w14:paraId="165CE43A" w14:textId="77777777" w:rsidR="00BC6ADB" w:rsidRDefault="00BC6ADB" w:rsidP="00773EFC">
      <w:pPr>
        <w:rPr>
          <w:rFonts w:ascii="Arial" w:hAnsi="Arial" w:cs="Arial"/>
          <w:b/>
          <w:bCs/>
          <w:sz w:val="20"/>
          <w:szCs w:val="20"/>
          <w:u w:val="single"/>
        </w:rPr>
      </w:pPr>
    </w:p>
    <w:p w14:paraId="6254D2BD" w14:textId="77777777" w:rsidR="00BC6ADB" w:rsidRDefault="00BC6ADB" w:rsidP="00773EFC">
      <w:pPr>
        <w:rPr>
          <w:rFonts w:ascii="Arial" w:hAnsi="Arial" w:cs="Arial"/>
          <w:b/>
          <w:bCs/>
          <w:sz w:val="20"/>
          <w:szCs w:val="20"/>
          <w:u w:val="single"/>
        </w:rPr>
      </w:pPr>
    </w:p>
    <w:p w14:paraId="1AE05467" w14:textId="77777777" w:rsidR="00BC6ADB" w:rsidRDefault="00BC6ADB" w:rsidP="00773EFC">
      <w:pPr>
        <w:rPr>
          <w:rFonts w:ascii="Arial" w:hAnsi="Arial" w:cs="Arial"/>
          <w:b/>
          <w:bCs/>
          <w:sz w:val="20"/>
          <w:szCs w:val="20"/>
          <w:u w:val="single"/>
        </w:rPr>
      </w:pPr>
    </w:p>
    <w:p w14:paraId="07489D78" w14:textId="77777777" w:rsidR="00BC6ADB" w:rsidRDefault="00BC6ADB" w:rsidP="00773EFC">
      <w:pPr>
        <w:rPr>
          <w:rFonts w:ascii="Arial" w:hAnsi="Arial" w:cs="Arial"/>
          <w:b/>
          <w:bCs/>
          <w:sz w:val="20"/>
          <w:szCs w:val="20"/>
          <w:u w:val="single"/>
        </w:rPr>
      </w:pPr>
    </w:p>
    <w:p w14:paraId="7963647C" w14:textId="77777777" w:rsidR="00BC6ADB" w:rsidRDefault="00BC6ADB" w:rsidP="00773EFC">
      <w:pPr>
        <w:rPr>
          <w:rFonts w:ascii="Arial" w:hAnsi="Arial" w:cs="Arial"/>
          <w:b/>
          <w:bCs/>
          <w:sz w:val="20"/>
          <w:szCs w:val="20"/>
          <w:u w:val="single"/>
        </w:rPr>
      </w:pPr>
    </w:p>
    <w:p w14:paraId="70C1D70C" w14:textId="77777777" w:rsidR="00BC6ADB" w:rsidRDefault="00BC6ADB" w:rsidP="00773EFC">
      <w:pPr>
        <w:rPr>
          <w:rFonts w:ascii="Arial" w:hAnsi="Arial" w:cs="Arial"/>
          <w:b/>
          <w:bCs/>
          <w:sz w:val="20"/>
          <w:szCs w:val="20"/>
          <w:u w:val="single"/>
        </w:rPr>
      </w:pPr>
    </w:p>
    <w:p w14:paraId="2CF1257F" w14:textId="77777777" w:rsidR="00BC6ADB" w:rsidRDefault="00BC6ADB" w:rsidP="00773EFC">
      <w:pPr>
        <w:rPr>
          <w:rFonts w:ascii="Arial" w:hAnsi="Arial" w:cs="Arial"/>
          <w:b/>
          <w:bCs/>
          <w:sz w:val="20"/>
          <w:szCs w:val="20"/>
          <w:u w:val="single"/>
        </w:rPr>
      </w:pPr>
    </w:p>
    <w:p w14:paraId="18E62B45" w14:textId="77777777" w:rsidR="00BC6ADB" w:rsidRDefault="00BC6ADB" w:rsidP="00773EFC">
      <w:pPr>
        <w:rPr>
          <w:rFonts w:ascii="Arial" w:hAnsi="Arial" w:cs="Arial"/>
          <w:b/>
          <w:bCs/>
          <w:sz w:val="20"/>
          <w:szCs w:val="20"/>
          <w:u w:val="single"/>
        </w:rPr>
      </w:pPr>
    </w:p>
    <w:p w14:paraId="6E4AA177" w14:textId="77777777" w:rsidR="00BC6ADB" w:rsidRDefault="00BC6ADB" w:rsidP="00773EFC">
      <w:pPr>
        <w:rPr>
          <w:rFonts w:ascii="Arial" w:hAnsi="Arial" w:cs="Arial"/>
          <w:b/>
          <w:bCs/>
          <w:sz w:val="20"/>
          <w:szCs w:val="20"/>
          <w:u w:val="single"/>
        </w:rPr>
      </w:pPr>
    </w:p>
    <w:p w14:paraId="58FFA285" w14:textId="77777777" w:rsidR="00BC6ADB" w:rsidRDefault="00BC6ADB" w:rsidP="00773EFC">
      <w:pPr>
        <w:rPr>
          <w:rFonts w:ascii="Arial" w:hAnsi="Arial" w:cs="Arial"/>
          <w:b/>
          <w:bCs/>
          <w:sz w:val="20"/>
          <w:szCs w:val="20"/>
          <w:u w:val="single"/>
        </w:rPr>
      </w:pPr>
    </w:p>
    <w:p w14:paraId="514898AC" w14:textId="77777777" w:rsidR="00BC6ADB" w:rsidRDefault="00BC6ADB" w:rsidP="00773EFC">
      <w:pPr>
        <w:rPr>
          <w:rFonts w:ascii="Arial" w:hAnsi="Arial" w:cs="Arial"/>
          <w:b/>
          <w:bCs/>
          <w:sz w:val="20"/>
          <w:szCs w:val="20"/>
          <w:u w:val="single"/>
        </w:rPr>
      </w:pPr>
    </w:p>
    <w:p w14:paraId="0535A40B" w14:textId="77777777" w:rsidR="00BC6ADB" w:rsidRDefault="00BC6ADB" w:rsidP="00773EFC">
      <w:pPr>
        <w:rPr>
          <w:rFonts w:ascii="Arial" w:hAnsi="Arial" w:cs="Arial"/>
          <w:b/>
          <w:bCs/>
          <w:sz w:val="20"/>
          <w:szCs w:val="20"/>
          <w:u w:val="single"/>
        </w:rPr>
      </w:pPr>
    </w:p>
    <w:p w14:paraId="20778D34" w14:textId="77777777" w:rsidR="00BC6ADB" w:rsidRDefault="00BC6ADB" w:rsidP="00773EFC">
      <w:pPr>
        <w:rPr>
          <w:rFonts w:ascii="Arial" w:hAnsi="Arial" w:cs="Arial"/>
          <w:b/>
          <w:bCs/>
          <w:sz w:val="20"/>
          <w:szCs w:val="20"/>
          <w:u w:val="single"/>
        </w:rPr>
      </w:pPr>
    </w:p>
    <w:p w14:paraId="7550681A" w14:textId="77777777" w:rsidR="00BC6ADB" w:rsidRDefault="00BC6ADB" w:rsidP="00773EFC">
      <w:pPr>
        <w:rPr>
          <w:rFonts w:ascii="Arial" w:hAnsi="Arial" w:cs="Arial"/>
          <w:b/>
          <w:bCs/>
          <w:sz w:val="20"/>
          <w:szCs w:val="20"/>
          <w:u w:val="single"/>
        </w:rPr>
      </w:pPr>
    </w:p>
    <w:p w14:paraId="04727C92" w14:textId="77777777" w:rsidR="00BC6ADB" w:rsidRDefault="00BC6ADB" w:rsidP="00773EFC">
      <w:pPr>
        <w:rPr>
          <w:rFonts w:ascii="Arial" w:hAnsi="Arial" w:cs="Arial"/>
          <w:b/>
          <w:bCs/>
          <w:sz w:val="20"/>
          <w:szCs w:val="20"/>
          <w:u w:val="single"/>
        </w:rPr>
      </w:pPr>
    </w:p>
    <w:p w14:paraId="20E3D072" w14:textId="77777777" w:rsidR="00BC6ADB" w:rsidRDefault="00BC6ADB" w:rsidP="00773EFC">
      <w:pPr>
        <w:rPr>
          <w:rFonts w:ascii="Arial" w:hAnsi="Arial" w:cs="Arial"/>
          <w:b/>
          <w:bCs/>
          <w:sz w:val="20"/>
          <w:szCs w:val="20"/>
          <w:u w:val="single"/>
        </w:rPr>
      </w:pPr>
    </w:p>
    <w:p w14:paraId="1632BC94" w14:textId="77777777" w:rsidR="00BC6ADB" w:rsidRDefault="00BC6ADB" w:rsidP="00773EFC">
      <w:pPr>
        <w:rPr>
          <w:rFonts w:ascii="Arial" w:hAnsi="Arial" w:cs="Arial"/>
          <w:b/>
          <w:bCs/>
          <w:sz w:val="20"/>
          <w:szCs w:val="20"/>
          <w:u w:val="single"/>
        </w:rPr>
      </w:pPr>
    </w:p>
    <w:p w14:paraId="4B730D91" w14:textId="77777777" w:rsidR="00BC6ADB" w:rsidRDefault="00BC6ADB" w:rsidP="00773EFC">
      <w:pPr>
        <w:rPr>
          <w:rFonts w:ascii="Arial" w:hAnsi="Arial" w:cs="Arial"/>
          <w:b/>
          <w:bCs/>
          <w:sz w:val="20"/>
          <w:szCs w:val="20"/>
          <w:u w:val="single"/>
        </w:rPr>
      </w:pPr>
    </w:p>
    <w:p w14:paraId="779409C5" w14:textId="77777777" w:rsidR="00BC6ADB" w:rsidRDefault="00BC6ADB" w:rsidP="00773EFC">
      <w:pPr>
        <w:rPr>
          <w:rFonts w:ascii="Arial" w:hAnsi="Arial" w:cs="Arial"/>
          <w:b/>
          <w:bCs/>
          <w:sz w:val="20"/>
          <w:szCs w:val="20"/>
          <w:u w:val="single"/>
        </w:rPr>
      </w:pPr>
    </w:p>
    <w:p w14:paraId="2F79CB09" w14:textId="77777777" w:rsidR="00BC6ADB" w:rsidRDefault="00BC6ADB" w:rsidP="00773EFC">
      <w:pPr>
        <w:rPr>
          <w:rFonts w:ascii="Arial" w:hAnsi="Arial" w:cs="Arial"/>
          <w:b/>
          <w:bCs/>
          <w:sz w:val="20"/>
          <w:szCs w:val="20"/>
          <w:u w:val="single"/>
        </w:rPr>
      </w:pPr>
    </w:p>
    <w:p w14:paraId="2E00B3BD" w14:textId="77777777" w:rsidR="00BC6ADB" w:rsidRDefault="00BC6ADB" w:rsidP="00773EFC">
      <w:pPr>
        <w:rPr>
          <w:rFonts w:ascii="Arial" w:hAnsi="Arial" w:cs="Arial"/>
          <w:b/>
          <w:bCs/>
          <w:sz w:val="20"/>
          <w:szCs w:val="20"/>
          <w:u w:val="single"/>
        </w:rPr>
      </w:pPr>
    </w:p>
    <w:p w14:paraId="423CEA9B" w14:textId="77777777" w:rsidR="00BC6ADB" w:rsidRDefault="00BC6ADB" w:rsidP="00773EFC">
      <w:pPr>
        <w:rPr>
          <w:rFonts w:ascii="Arial" w:hAnsi="Arial" w:cs="Arial"/>
          <w:b/>
          <w:bCs/>
          <w:sz w:val="20"/>
          <w:szCs w:val="20"/>
          <w:u w:val="single"/>
        </w:rPr>
      </w:pPr>
    </w:p>
    <w:p w14:paraId="6528658A" w14:textId="77777777" w:rsidR="00BC6ADB" w:rsidRDefault="00BC6ADB" w:rsidP="00773EFC">
      <w:pPr>
        <w:rPr>
          <w:rFonts w:ascii="Arial" w:hAnsi="Arial" w:cs="Arial"/>
          <w:b/>
          <w:bCs/>
          <w:sz w:val="20"/>
          <w:szCs w:val="20"/>
          <w:u w:val="single"/>
        </w:rPr>
      </w:pPr>
    </w:p>
    <w:p w14:paraId="0F360625" w14:textId="65B03DCE" w:rsidR="00BC6ADB" w:rsidRDefault="00BC6ADB" w:rsidP="00773EFC">
      <w:pPr>
        <w:rPr>
          <w:rFonts w:ascii="Arial" w:hAnsi="Arial" w:cs="Arial"/>
          <w:b/>
          <w:bCs/>
          <w:sz w:val="20"/>
          <w:szCs w:val="20"/>
          <w:u w:val="single"/>
        </w:rPr>
      </w:pPr>
    </w:p>
    <w:p w14:paraId="225009C6" w14:textId="77777777" w:rsidR="00FC367D" w:rsidRDefault="00FC367D" w:rsidP="00773EFC">
      <w:pPr>
        <w:rPr>
          <w:rFonts w:ascii="Arial" w:hAnsi="Arial" w:cs="Arial"/>
          <w:b/>
          <w:bCs/>
          <w:sz w:val="20"/>
          <w:szCs w:val="20"/>
          <w:u w:val="single"/>
        </w:rPr>
      </w:pPr>
    </w:p>
    <w:p w14:paraId="05D71043" w14:textId="77777777" w:rsidR="00FC367D" w:rsidRDefault="00FC367D" w:rsidP="00773EFC">
      <w:pPr>
        <w:rPr>
          <w:rFonts w:ascii="Arial" w:hAnsi="Arial" w:cs="Arial"/>
          <w:b/>
          <w:bCs/>
          <w:sz w:val="20"/>
          <w:szCs w:val="20"/>
          <w:u w:val="single"/>
        </w:rPr>
      </w:pPr>
    </w:p>
    <w:p w14:paraId="1FC9555C" w14:textId="77777777" w:rsidR="00FC367D" w:rsidRDefault="00FC367D" w:rsidP="00773EFC">
      <w:pPr>
        <w:rPr>
          <w:rFonts w:ascii="Arial" w:hAnsi="Arial" w:cs="Arial"/>
          <w:b/>
          <w:bCs/>
          <w:sz w:val="20"/>
          <w:szCs w:val="20"/>
          <w:u w:val="single"/>
        </w:rPr>
      </w:pPr>
    </w:p>
    <w:p w14:paraId="65E2D409" w14:textId="525A8577" w:rsidR="00FC367D" w:rsidRDefault="00FC367D" w:rsidP="00773EFC">
      <w:pPr>
        <w:rPr>
          <w:rFonts w:ascii="Arial" w:hAnsi="Arial" w:cs="Arial"/>
          <w:b/>
          <w:bCs/>
          <w:sz w:val="20"/>
          <w:szCs w:val="20"/>
          <w:u w:val="single"/>
        </w:rPr>
      </w:pPr>
    </w:p>
    <w:p w14:paraId="2F3C5E41" w14:textId="1DB4A2E7" w:rsidR="00FC367D" w:rsidRDefault="00FC367D" w:rsidP="00773EFC">
      <w:pPr>
        <w:rPr>
          <w:rFonts w:ascii="Arial" w:hAnsi="Arial" w:cs="Arial"/>
          <w:b/>
          <w:bCs/>
          <w:sz w:val="20"/>
          <w:szCs w:val="20"/>
          <w:u w:val="single"/>
        </w:rPr>
      </w:pPr>
    </w:p>
    <w:p w14:paraId="2741FB2A" w14:textId="77777777" w:rsidR="00BC6ADB" w:rsidRDefault="00BC6ADB" w:rsidP="00773EFC">
      <w:pPr>
        <w:rPr>
          <w:rFonts w:ascii="Arial" w:hAnsi="Arial" w:cs="Arial"/>
          <w:b/>
          <w:bCs/>
          <w:sz w:val="20"/>
          <w:szCs w:val="20"/>
          <w:u w:val="single"/>
        </w:rPr>
      </w:pPr>
    </w:p>
    <w:p w14:paraId="164CB882" w14:textId="77777777" w:rsidR="00BC6ADB" w:rsidRDefault="00BC6ADB" w:rsidP="00773EFC">
      <w:pPr>
        <w:rPr>
          <w:rFonts w:ascii="Arial" w:hAnsi="Arial" w:cs="Arial"/>
          <w:b/>
          <w:bCs/>
          <w:sz w:val="20"/>
          <w:szCs w:val="20"/>
          <w:u w:val="single"/>
        </w:rPr>
      </w:pPr>
    </w:p>
    <w:p w14:paraId="1610223F" w14:textId="5AD3B093" w:rsidR="00FC367D" w:rsidRPr="00BC6ADB" w:rsidRDefault="00BC6ADB" w:rsidP="00BC6ADB">
      <w:pPr>
        <w:spacing w:before="240" w:after="240"/>
        <w:rPr>
          <w:b/>
          <w:bCs/>
          <w:sz w:val="24"/>
          <w:szCs w:val="24"/>
        </w:rPr>
      </w:pPr>
      <w:r w:rsidRPr="001061C5">
        <w:rPr>
          <w:noProof/>
        </w:rPr>
        <w:lastRenderedPageBreak/>
        <w:drawing>
          <wp:anchor distT="0" distB="0" distL="114300" distR="114300" simplePos="0" relativeHeight="251682816" behindDoc="1" locked="0" layoutInCell="1" allowOverlap="1" wp14:anchorId="7341D4A8" wp14:editId="23E0FC4E">
            <wp:simplePos x="0" y="0"/>
            <wp:positionH relativeFrom="margin">
              <wp:posOffset>-635</wp:posOffset>
            </wp:positionH>
            <wp:positionV relativeFrom="paragraph">
              <wp:posOffset>423678</wp:posOffset>
            </wp:positionV>
            <wp:extent cx="3385185" cy="2240280"/>
            <wp:effectExtent l="0" t="0" r="5715" b="7620"/>
            <wp:wrapTight wrapText="bothSides">
              <wp:wrapPolygon edited="0">
                <wp:start x="0" y="0"/>
                <wp:lineTo x="0" y="21490"/>
                <wp:lineTo x="21515" y="21490"/>
                <wp:lineTo x="21515" y="0"/>
                <wp:lineTo x="0" y="0"/>
              </wp:wrapPolygon>
            </wp:wrapTight>
            <wp:docPr id="991726647" name="Picture 7"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26647" name="Picture 7" descr="A graph of a number of people&#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85185" cy="2240280"/>
                    </a:xfrm>
                    <a:prstGeom prst="rect">
                      <a:avLst/>
                    </a:prstGeom>
                    <a:noFill/>
                  </pic:spPr>
                </pic:pic>
              </a:graphicData>
            </a:graphic>
            <wp14:sizeRelH relativeFrom="page">
              <wp14:pctWidth>0</wp14:pctWidth>
            </wp14:sizeRelH>
            <wp14:sizeRelV relativeFrom="page">
              <wp14:pctHeight>0</wp14:pctHeight>
            </wp14:sizeRelV>
          </wp:anchor>
        </w:drawing>
      </w:r>
      <w:r w:rsidRPr="0045330F">
        <w:rPr>
          <w:b/>
          <w:bCs/>
          <w:sz w:val="24"/>
          <w:szCs w:val="24"/>
        </w:rPr>
        <w:t>3.3.3. Charts</w:t>
      </w:r>
    </w:p>
    <w:p w14:paraId="26F533B0" w14:textId="798C2789" w:rsidR="00BC6ADB" w:rsidRDefault="00BC6ADB" w:rsidP="00BC6ADB">
      <w:pPr>
        <w:tabs>
          <w:tab w:val="left" w:pos="8676"/>
        </w:tabs>
        <w:jc w:val="center"/>
        <w:rPr>
          <w:rFonts w:ascii="Arial" w:hAnsi="Arial" w:cs="Arial"/>
          <w:b/>
          <w:bCs/>
          <w:sz w:val="20"/>
          <w:szCs w:val="20"/>
          <w:u w:val="single"/>
        </w:rPr>
      </w:pPr>
      <w:r w:rsidRPr="004C056E">
        <w:rPr>
          <w:rFonts w:ascii="Arial" w:hAnsi="Arial" w:cs="Arial"/>
          <w:b/>
          <w:bCs/>
          <w:sz w:val="20"/>
          <w:szCs w:val="20"/>
          <w:u w:val="single"/>
        </w:rPr>
        <w:t xml:space="preserve">Figure 1: Graph depicting age at which GenZ is </w:t>
      </w:r>
      <w:r>
        <w:rPr>
          <w:rFonts w:ascii="Arial" w:hAnsi="Arial" w:cs="Arial"/>
          <w:b/>
          <w:bCs/>
          <w:sz w:val="20"/>
          <w:szCs w:val="20"/>
          <w:u w:val="single"/>
        </w:rPr>
        <w:t xml:space="preserve">  </w:t>
      </w:r>
      <w:r w:rsidRPr="004C056E">
        <w:rPr>
          <w:rFonts w:ascii="Arial" w:hAnsi="Arial" w:cs="Arial"/>
          <w:b/>
          <w:bCs/>
          <w:sz w:val="20"/>
          <w:szCs w:val="20"/>
          <w:u w:val="single"/>
        </w:rPr>
        <w:t>willing to buy an insurance</w:t>
      </w:r>
    </w:p>
    <w:p w14:paraId="58226659" w14:textId="08B70370" w:rsidR="00FC367D" w:rsidRDefault="00FC367D" w:rsidP="00773EFC">
      <w:pPr>
        <w:rPr>
          <w:rFonts w:ascii="Arial" w:hAnsi="Arial" w:cs="Arial"/>
          <w:b/>
          <w:bCs/>
          <w:sz w:val="20"/>
          <w:szCs w:val="20"/>
          <w:u w:val="single"/>
        </w:rPr>
      </w:pPr>
    </w:p>
    <w:p w14:paraId="0BD58F54" w14:textId="700B8AEB" w:rsidR="00FC367D" w:rsidRDefault="00BC6ADB" w:rsidP="00773EFC">
      <w:pPr>
        <w:rPr>
          <w:rFonts w:ascii="Arial" w:hAnsi="Arial" w:cs="Arial"/>
          <w:b/>
          <w:bCs/>
          <w:sz w:val="20"/>
          <w:szCs w:val="20"/>
          <w:u w:val="single"/>
        </w:rPr>
      </w:pPr>
      <w:r>
        <w:rPr>
          <w:noProof/>
        </w:rPr>
        <w:drawing>
          <wp:anchor distT="0" distB="0" distL="114300" distR="114300" simplePos="0" relativeHeight="251684864" behindDoc="0" locked="0" layoutInCell="1" allowOverlap="1" wp14:anchorId="4AAFE7F0" wp14:editId="2B0CD59A">
            <wp:simplePos x="0" y="0"/>
            <wp:positionH relativeFrom="margin">
              <wp:posOffset>-5715</wp:posOffset>
            </wp:positionH>
            <wp:positionV relativeFrom="page">
              <wp:posOffset>4032818</wp:posOffset>
            </wp:positionV>
            <wp:extent cx="2964180" cy="2263140"/>
            <wp:effectExtent l="0" t="0" r="7620" b="3810"/>
            <wp:wrapTight wrapText="bothSides">
              <wp:wrapPolygon edited="0">
                <wp:start x="0" y="0"/>
                <wp:lineTo x="0" y="21455"/>
                <wp:lineTo x="21517" y="21455"/>
                <wp:lineTo x="21517" y="0"/>
                <wp:lineTo x="0" y="0"/>
              </wp:wrapPolygon>
            </wp:wrapTight>
            <wp:docPr id="1619051646" name="Chart 1">
              <a:extLst xmlns:a="http://schemas.openxmlformats.org/drawingml/2006/main">
                <a:ext uri="{FF2B5EF4-FFF2-40B4-BE49-F238E27FC236}">
                  <a16:creationId xmlns:a16="http://schemas.microsoft.com/office/drawing/2014/main" id="{A1ABA5CA-6DE3-32BE-8156-D4F9DADD24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p w14:paraId="184DA312" w14:textId="34E69B94" w:rsidR="00BC6ADB" w:rsidRDefault="00BC6ADB" w:rsidP="00BC6ADB">
      <w:pPr>
        <w:tabs>
          <w:tab w:val="left" w:pos="8676"/>
        </w:tabs>
        <w:rPr>
          <w:rFonts w:ascii="Arial" w:hAnsi="Arial" w:cs="Arial"/>
          <w:sz w:val="20"/>
          <w:szCs w:val="20"/>
        </w:rPr>
      </w:pPr>
      <w:r w:rsidRPr="004C056E">
        <w:rPr>
          <w:rFonts w:ascii="Arial" w:hAnsi="Arial" w:cs="Arial"/>
          <w:b/>
          <w:bCs/>
          <w:sz w:val="20"/>
          <w:szCs w:val="20"/>
          <w:u w:val="single"/>
        </w:rPr>
        <w:t>Figure 2: Graph depicting Gen Z’s preference</w:t>
      </w:r>
      <w:r w:rsidRPr="004C056E">
        <w:rPr>
          <w:rFonts w:ascii="Arial" w:hAnsi="Arial" w:cs="Arial"/>
          <w:b/>
          <w:bCs/>
          <w:sz w:val="20"/>
          <w:szCs w:val="20"/>
        </w:rPr>
        <w:t xml:space="preserve"> </w:t>
      </w:r>
      <w:r w:rsidRPr="004C056E">
        <w:rPr>
          <w:rFonts w:ascii="Arial" w:hAnsi="Arial" w:cs="Arial"/>
          <w:b/>
          <w:bCs/>
          <w:sz w:val="20"/>
          <w:szCs w:val="20"/>
          <w:u w:val="single"/>
        </w:rPr>
        <w:t xml:space="preserve">towards emergency fund </w:t>
      </w:r>
      <w:r w:rsidRPr="004C056E">
        <w:rPr>
          <w:rFonts w:ascii="Arial" w:hAnsi="Arial" w:cs="Arial"/>
          <w:b/>
          <w:bCs/>
          <w:sz w:val="20"/>
          <w:szCs w:val="20"/>
        </w:rPr>
        <w:t xml:space="preserve">       </w:t>
      </w:r>
    </w:p>
    <w:p w14:paraId="5B3C2526" w14:textId="2E7EAB7D" w:rsidR="00FC367D" w:rsidRDefault="00BC6ADB" w:rsidP="00773EFC">
      <w:pPr>
        <w:rPr>
          <w:rFonts w:ascii="Arial" w:hAnsi="Arial" w:cs="Arial"/>
          <w:b/>
          <w:bCs/>
          <w:sz w:val="20"/>
          <w:szCs w:val="20"/>
          <w:u w:val="single"/>
        </w:rPr>
      </w:pPr>
      <w:r>
        <w:rPr>
          <w:noProof/>
        </w:rPr>
        <w:drawing>
          <wp:anchor distT="0" distB="0" distL="114300" distR="114300" simplePos="0" relativeHeight="251686912" behindDoc="0" locked="0" layoutInCell="1" allowOverlap="1" wp14:anchorId="2F050371" wp14:editId="4C859BAC">
            <wp:simplePos x="0" y="0"/>
            <wp:positionH relativeFrom="margin">
              <wp:align>left</wp:align>
            </wp:positionH>
            <wp:positionV relativeFrom="margin">
              <wp:posOffset>6718266</wp:posOffset>
            </wp:positionV>
            <wp:extent cx="3048000" cy="2255520"/>
            <wp:effectExtent l="0" t="0" r="0" b="11430"/>
            <wp:wrapTight wrapText="bothSides">
              <wp:wrapPolygon edited="0">
                <wp:start x="0" y="0"/>
                <wp:lineTo x="0" y="21527"/>
                <wp:lineTo x="21465" y="21527"/>
                <wp:lineTo x="21465" y="0"/>
                <wp:lineTo x="0" y="0"/>
              </wp:wrapPolygon>
            </wp:wrapTight>
            <wp:docPr id="341401173" name="Chart 1">
              <a:extLst xmlns:a="http://schemas.openxmlformats.org/drawingml/2006/main">
                <a:ext uri="{FF2B5EF4-FFF2-40B4-BE49-F238E27FC236}">
                  <a16:creationId xmlns:a16="http://schemas.microsoft.com/office/drawing/2014/main" id="{0BF7752B-1EAA-AEE4-540F-25E3285720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p>
    <w:p w14:paraId="1170B2FD" w14:textId="77777777" w:rsidR="00BC6ADB" w:rsidRPr="00F331E4" w:rsidRDefault="00BC6ADB" w:rsidP="00BC6ADB">
      <w:pPr>
        <w:tabs>
          <w:tab w:val="left" w:pos="8676"/>
        </w:tabs>
        <w:rPr>
          <w:rFonts w:ascii="Arial" w:hAnsi="Arial" w:cs="Arial"/>
          <w:b/>
          <w:bCs/>
          <w:sz w:val="20"/>
          <w:szCs w:val="20"/>
          <w:u w:val="single"/>
        </w:rPr>
      </w:pPr>
      <w:r w:rsidRPr="00F331E4">
        <w:rPr>
          <w:rFonts w:ascii="Arial" w:hAnsi="Arial" w:cs="Arial"/>
          <w:b/>
          <w:bCs/>
          <w:sz w:val="20"/>
          <w:szCs w:val="20"/>
          <w:u w:val="single"/>
        </w:rPr>
        <w:t>Figure 3: Graph depicting importance of job security while choosing a career</w:t>
      </w:r>
      <w:r>
        <w:rPr>
          <w:rFonts w:ascii="Arial" w:hAnsi="Arial" w:cs="Arial"/>
          <w:b/>
          <w:bCs/>
          <w:sz w:val="20"/>
          <w:szCs w:val="20"/>
          <w:u w:val="single"/>
        </w:rPr>
        <w:t xml:space="preserve">                                    </w:t>
      </w:r>
    </w:p>
    <w:p w14:paraId="59FC2A59" w14:textId="4771727F" w:rsidR="00FC367D" w:rsidRDefault="00FC367D" w:rsidP="00773EFC">
      <w:pPr>
        <w:rPr>
          <w:rFonts w:ascii="Arial" w:hAnsi="Arial" w:cs="Arial"/>
          <w:b/>
          <w:bCs/>
          <w:sz w:val="20"/>
          <w:szCs w:val="20"/>
          <w:u w:val="single"/>
        </w:rPr>
      </w:pPr>
    </w:p>
    <w:p w14:paraId="79D738E5" w14:textId="6D32314A" w:rsidR="00F331E4" w:rsidRDefault="00F331E4" w:rsidP="004C056E">
      <w:pPr>
        <w:tabs>
          <w:tab w:val="left" w:pos="8676"/>
        </w:tabs>
        <w:rPr>
          <w:rFonts w:ascii="Arial" w:hAnsi="Arial" w:cs="Arial"/>
          <w:sz w:val="20"/>
          <w:szCs w:val="20"/>
        </w:rPr>
      </w:pPr>
    </w:p>
    <w:p w14:paraId="43B13E68" w14:textId="736D882E" w:rsidR="00AB7146" w:rsidRPr="00BC6ADB" w:rsidRDefault="00AB7146" w:rsidP="00BC6ADB">
      <w:pPr>
        <w:pStyle w:val="NoSpacing"/>
        <w:rPr>
          <w:rFonts w:ascii="Arial" w:hAnsi="Arial" w:cs="Arial"/>
          <w:sz w:val="20"/>
          <w:szCs w:val="20"/>
        </w:rPr>
      </w:pPr>
      <w:r>
        <w:rPr>
          <w:noProof/>
        </w:rPr>
        <w:drawing>
          <wp:anchor distT="0" distB="0" distL="114300" distR="114300" simplePos="0" relativeHeight="251688960" behindDoc="1" locked="0" layoutInCell="1" allowOverlap="1" wp14:anchorId="4EF14FBE" wp14:editId="5AFBE959">
            <wp:simplePos x="0" y="0"/>
            <wp:positionH relativeFrom="margin">
              <wp:align>right</wp:align>
            </wp:positionH>
            <wp:positionV relativeFrom="page">
              <wp:posOffset>883920</wp:posOffset>
            </wp:positionV>
            <wp:extent cx="2971800" cy="2164080"/>
            <wp:effectExtent l="0" t="0" r="0" b="7620"/>
            <wp:wrapTight wrapText="bothSides">
              <wp:wrapPolygon edited="0">
                <wp:start x="0" y="0"/>
                <wp:lineTo x="0" y="21486"/>
                <wp:lineTo x="21462" y="21486"/>
                <wp:lineTo x="21462" y="0"/>
                <wp:lineTo x="0" y="0"/>
              </wp:wrapPolygon>
            </wp:wrapTight>
            <wp:docPr id="2104139558" name="Chart 1">
              <a:extLst xmlns:a="http://schemas.openxmlformats.org/drawingml/2006/main">
                <a:ext uri="{FF2B5EF4-FFF2-40B4-BE49-F238E27FC236}">
                  <a16:creationId xmlns:a16="http://schemas.microsoft.com/office/drawing/2014/main" id="{3368B916-EC8D-3E77-E1FA-1E9D0147AD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rsidR="00BC6ADB">
        <w:rPr>
          <w:rFonts w:ascii="Arial" w:hAnsi="Arial" w:cs="Arial"/>
          <w:sz w:val="20"/>
          <w:szCs w:val="20"/>
        </w:rPr>
        <w:t xml:space="preserve">   </w:t>
      </w:r>
      <w:r w:rsidRPr="001061C5">
        <w:rPr>
          <w:rFonts w:ascii="Arial" w:hAnsi="Arial" w:cs="Arial"/>
          <w:b/>
          <w:bCs/>
          <w:sz w:val="20"/>
          <w:szCs w:val="20"/>
          <w:u w:val="single"/>
        </w:rPr>
        <w:t>Figure 4: Graph depicting GenZ’s perception</w:t>
      </w:r>
      <w:r w:rsidRPr="001061C5">
        <w:rPr>
          <w:rFonts w:ascii="Arial" w:hAnsi="Arial" w:cs="Arial"/>
          <w:b/>
          <w:bCs/>
          <w:sz w:val="20"/>
          <w:szCs w:val="20"/>
        </w:rPr>
        <w:t xml:space="preserve">                          </w:t>
      </w:r>
    </w:p>
    <w:p w14:paraId="03B507BC" w14:textId="77777777" w:rsidR="00AB7146" w:rsidRDefault="00AB7146" w:rsidP="00AB7146">
      <w:pPr>
        <w:tabs>
          <w:tab w:val="left" w:pos="8676"/>
        </w:tabs>
        <w:rPr>
          <w:rFonts w:ascii="Arial" w:hAnsi="Arial" w:cs="Arial"/>
          <w:b/>
          <w:bCs/>
          <w:sz w:val="20"/>
          <w:szCs w:val="20"/>
        </w:rPr>
      </w:pPr>
      <w:r w:rsidRPr="001061C5">
        <w:rPr>
          <w:rFonts w:ascii="Arial" w:hAnsi="Arial" w:cs="Arial"/>
          <w:b/>
          <w:bCs/>
          <w:sz w:val="20"/>
          <w:szCs w:val="20"/>
        </w:rPr>
        <w:t xml:space="preserve">                    </w:t>
      </w:r>
      <w:r w:rsidRPr="001061C5">
        <w:rPr>
          <w:rFonts w:ascii="Arial" w:hAnsi="Arial" w:cs="Arial"/>
          <w:b/>
          <w:bCs/>
          <w:sz w:val="20"/>
          <w:szCs w:val="20"/>
          <w:u w:val="single"/>
        </w:rPr>
        <w:t>on risk of automation in career path</w:t>
      </w:r>
      <w:r w:rsidRPr="001061C5">
        <w:rPr>
          <w:rFonts w:ascii="Arial" w:hAnsi="Arial" w:cs="Arial"/>
          <w:b/>
          <w:bCs/>
          <w:sz w:val="20"/>
          <w:szCs w:val="20"/>
        </w:rPr>
        <w:t xml:space="preserve">  </w:t>
      </w:r>
    </w:p>
    <w:p w14:paraId="51AD5F21" w14:textId="021C607B" w:rsidR="00AB7146" w:rsidRDefault="00AB7146" w:rsidP="00AB7146">
      <w:pPr>
        <w:tabs>
          <w:tab w:val="left" w:pos="8676"/>
        </w:tabs>
        <w:rPr>
          <w:rFonts w:ascii="Arial" w:hAnsi="Arial" w:cs="Arial"/>
          <w:b/>
          <w:bCs/>
          <w:sz w:val="20"/>
          <w:szCs w:val="20"/>
        </w:rPr>
      </w:pPr>
    </w:p>
    <w:p w14:paraId="0AFAE9EB" w14:textId="54581D27" w:rsidR="00DB77B8" w:rsidRDefault="00BC6ADB" w:rsidP="00AB7146">
      <w:pPr>
        <w:tabs>
          <w:tab w:val="left" w:pos="8676"/>
        </w:tabs>
        <w:rPr>
          <w:rFonts w:ascii="Arial" w:hAnsi="Arial" w:cs="Arial"/>
          <w:b/>
          <w:bCs/>
          <w:sz w:val="20"/>
          <w:szCs w:val="20"/>
        </w:rPr>
      </w:pPr>
      <w:r>
        <w:rPr>
          <w:noProof/>
        </w:rPr>
        <w:drawing>
          <wp:anchor distT="0" distB="0" distL="114300" distR="114300" simplePos="0" relativeHeight="251691008" behindDoc="0" locked="0" layoutInCell="1" allowOverlap="1" wp14:anchorId="57ABF3BF" wp14:editId="536346EB">
            <wp:simplePos x="0" y="0"/>
            <wp:positionH relativeFrom="column">
              <wp:align>left</wp:align>
            </wp:positionH>
            <wp:positionV relativeFrom="page">
              <wp:posOffset>3997759</wp:posOffset>
            </wp:positionV>
            <wp:extent cx="3065145" cy="2217420"/>
            <wp:effectExtent l="0" t="0" r="1905" b="11430"/>
            <wp:wrapTight wrapText="bothSides">
              <wp:wrapPolygon edited="0">
                <wp:start x="0" y="0"/>
                <wp:lineTo x="0" y="21526"/>
                <wp:lineTo x="21479" y="21526"/>
                <wp:lineTo x="21479" y="0"/>
                <wp:lineTo x="0" y="0"/>
              </wp:wrapPolygon>
            </wp:wrapTight>
            <wp:docPr id="85136035" name="Chart 1">
              <a:extLst xmlns:a="http://schemas.openxmlformats.org/drawingml/2006/main">
                <a:ext uri="{FF2B5EF4-FFF2-40B4-BE49-F238E27FC236}">
                  <a16:creationId xmlns:a16="http://schemas.microsoft.com/office/drawing/2014/main" id="{1C6783C6-F10C-3F92-8B9A-668B6C25E8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p>
    <w:p w14:paraId="5B259373" w14:textId="5FEF8CBD" w:rsidR="00DB77B8" w:rsidRPr="001061C5" w:rsidRDefault="00DB77B8" w:rsidP="00DB77B8">
      <w:pPr>
        <w:pStyle w:val="NoSpacing"/>
        <w:jc w:val="center"/>
        <w:rPr>
          <w:rFonts w:ascii="Arial" w:hAnsi="Arial" w:cs="Arial"/>
          <w:b/>
          <w:bCs/>
          <w:sz w:val="20"/>
          <w:szCs w:val="20"/>
          <w:u w:val="single"/>
        </w:rPr>
      </w:pPr>
      <w:r w:rsidRPr="001061C5">
        <w:rPr>
          <w:rFonts w:ascii="Arial" w:hAnsi="Arial" w:cs="Arial"/>
          <w:b/>
          <w:bCs/>
          <w:sz w:val="20"/>
          <w:szCs w:val="20"/>
          <w:u w:val="single"/>
        </w:rPr>
        <w:t>Figure 5: Graph depicting GenZ’s concern on</w:t>
      </w:r>
    </w:p>
    <w:p w14:paraId="4B968E73" w14:textId="4C2297CD" w:rsidR="00DB77B8" w:rsidRDefault="00DB77B8" w:rsidP="00DB77B8">
      <w:pPr>
        <w:pStyle w:val="NoSpacing"/>
        <w:rPr>
          <w:rFonts w:ascii="Arial" w:hAnsi="Arial" w:cs="Arial"/>
          <w:b/>
          <w:bCs/>
          <w:sz w:val="20"/>
          <w:szCs w:val="20"/>
          <w:u w:val="single"/>
        </w:rPr>
      </w:pPr>
      <w:r w:rsidRPr="001061C5">
        <w:rPr>
          <w:rFonts w:ascii="Arial" w:hAnsi="Arial" w:cs="Arial"/>
          <w:b/>
          <w:bCs/>
          <w:sz w:val="20"/>
          <w:szCs w:val="20"/>
        </w:rPr>
        <w:t xml:space="preserve">                    </w:t>
      </w:r>
      <w:r>
        <w:rPr>
          <w:rFonts w:ascii="Arial" w:hAnsi="Arial" w:cs="Arial"/>
          <w:b/>
          <w:bCs/>
          <w:sz w:val="20"/>
          <w:szCs w:val="20"/>
          <w:u w:val="single"/>
        </w:rPr>
        <w:t xml:space="preserve">on </w:t>
      </w:r>
      <w:r w:rsidRPr="001061C5">
        <w:rPr>
          <w:rFonts w:ascii="Arial" w:hAnsi="Arial" w:cs="Arial"/>
          <w:b/>
          <w:bCs/>
          <w:sz w:val="20"/>
          <w:szCs w:val="20"/>
          <w:u w:val="single"/>
        </w:rPr>
        <w:t>global risks</w:t>
      </w:r>
    </w:p>
    <w:p w14:paraId="6DF4086F" w14:textId="77777777" w:rsidR="00DB77B8" w:rsidRDefault="00DB77B8" w:rsidP="00DB77B8">
      <w:pPr>
        <w:pStyle w:val="NoSpacing"/>
        <w:rPr>
          <w:rFonts w:ascii="Arial" w:hAnsi="Arial" w:cs="Arial"/>
          <w:b/>
          <w:bCs/>
          <w:sz w:val="20"/>
          <w:szCs w:val="20"/>
          <w:u w:val="single"/>
        </w:rPr>
      </w:pPr>
    </w:p>
    <w:p w14:paraId="5167AF4E" w14:textId="77777777" w:rsidR="00DB77B8" w:rsidRDefault="00DB77B8" w:rsidP="00DB77B8">
      <w:pPr>
        <w:pStyle w:val="NoSpacing"/>
        <w:rPr>
          <w:rFonts w:ascii="Arial" w:hAnsi="Arial" w:cs="Arial"/>
          <w:b/>
          <w:bCs/>
          <w:sz w:val="20"/>
          <w:szCs w:val="20"/>
          <w:u w:val="single"/>
        </w:rPr>
      </w:pPr>
    </w:p>
    <w:p w14:paraId="22879152" w14:textId="77777777" w:rsidR="00DB77B8" w:rsidRDefault="00DB77B8" w:rsidP="00DB77B8">
      <w:pPr>
        <w:pStyle w:val="NoSpacing"/>
        <w:rPr>
          <w:rFonts w:ascii="Arial" w:hAnsi="Arial" w:cs="Arial"/>
          <w:b/>
          <w:bCs/>
          <w:sz w:val="20"/>
          <w:szCs w:val="20"/>
          <w:u w:val="single"/>
        </w:rPr>
      </w:pPr>
    </w:p>
    <w:p w14:paraId="0A4523BB" w14:textId="7521DB4A" w:rsidR="00DB77B8" w:rsidRPr="001061C5" w:rsidRDefault="00BC6ADB" w:rsidP="00DB77B8">
      <w:pPr>
        <w:pStyle w:val="NoSpacing"/>
        <w:rPr>
          <w:rFonts w:ascii="Arial" w:hAnsi="Arial" w:cs="Arial"/>
          <w:b/>
          <w:bCs/>
          <w:sz w:val="20"/>
          <w:szCs w:val="20"/>
          <w:u w:val="single"/>
        </w:rPr>
      </w:pPr>
      <w:r>
        <w:rPr>
          <w:noProof/>
        </w:rPr>
        <w:drawing>
          <wp:anchor distT="0" distB="0" distL="114300" distR="114300" simplePos="0" relativeHeight="251693056" behindDoc="0" locked="0" layoutInCell="1" allowOverlap="1" wp14:anchorId="433E5926" wp14:editId="78F84359">
            <wp:simplePos x="0" y="0"/>
            <wp:positionH relativeFrom="margin">
              <wp:posOffset>3547745</wp:posOffset>
            </wp:positionH>
            <wp:positionV relativeFrom="page">
              <wp:posOffset>7227001</wp:posOffset>
            </wp:positionV>
            <wp:extent cx="2965450" cy="2143760"/>
            <wp:effectExtent l="0" t="0" r="6350" b="8890"/>
            <wp:wrapTight wrapText="bothSides">
              <wp:wrapPolygon edited="0">
                <wp:start x="0" y="0"/>
                <wp:lineTo x="0" y="21498"/>
                <wp:lineTo x="21507" y="21498"/>
                <wp:lineTo x="21507" y="0"/>
                <wp:lineTo x="0" y="0"/>
              </wp:wrapPolygon>
            </wp:wrapTight>
            <wp:docPr id="409883824" name="Chart 1">
              <a:extLst xmlns:a="http://schemas.openxmlformats.org/drawingml/2006/main">
                <a:ext uri="{FF2B5EF4-FFF2-40B4-BE49-F238E27FC236}">
                  <a16:creationId xmlns:a16="http://schemas.microsoft.com/office/drawing/2014/main" id="{01679B7D-6393-FC4C-66F3-A70873470E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p>
    <w:p w14:paraId="18946F55" w14:textId="19F55DF2" w:rsidR="00AB7146" w:rsidRDefault="00ED49DD" w:rsidP="00AB7146">
      <w:pPr>
        <w:tabs>
          <w:tab w:val="left" w:pos="8676"/>
        </w:tabs>
        <w:rPr>
          <w:rFonts w:ascii="Arial" w:hAnsi="Arial" w:cs="Arial"/>
          <w:b/>
          <w:bCs/>
          <w:sz w:val="20"/>
          <w:szCs w:val="20"/>
          <w:u w:val="single"/>
        </w:rPr>
      </w:pPr>
      <w:r w:rsidRPr="001061C5">
        <w:rPr>
          <w:rFonts w:ascii="Arial" w:hAnsi="Arial" w:cs="Arial"/>
          <w:b/>
          <w:bCs/>
          <w:sz w:val="20"/>
          <w:szCs w:val="20"/>
          <w:u w:val="single"/>
        </w:rPr>
        <w:t>Figure 6: Graph depicting GenZ’s loan obligati</w:t>
      </w:r>
      <w:r>
        <w:rPr>
          <w:rFonts w:ascii="Arial" w:hAnsi="Arial" w:cs="Arial"/>
          <w:b/>
          <w:bCs/>
          <w:sz w:val="20"/>
          <w:szCs w:val="20"/>
          <w:u w:val="single"/>
        </w:rPr>
        <w:t>on</w:t>
      </w:r>
    </w:p>
    <w:p w14:paraId="6070ADE2" w14:textId="77777777" w:rsidR="00ED49DD" w:rsidRDefault="00ED49DD" w:rsidP="00AB7146">
      <w:pPr>
        <w:tabs>
          <w:tab w:val="left" w:pos="8676"/>
        </w:tabs>
        <w:rPr>
          <w:rFonts w:ascii="Arial" w:hAnsi="Arial" w:cs="Arial"/>
          <w:b/>
          <w:bCs/>
          <w:sz w:val="20"/>
          <w:szCs w:val="20"/>
          <w:u w:val="single"/>
        </w:rPr>
      </w:pPr>
    </w:p>
    <w:p w14:paraId="1D2E7244" w14:textId="1145A539" w:rsidR="00ED49DD" w:rsidRPr="005D4448" w:rsidRDefault="005D4448" w:rsidP="00AB7146">
      <w:pPr>
        <w:tabs>
          <w:tab w:val="left" w:pos="8676"/>
        </w:tabs>
        <w:rPr>
          <w:noProof/>
        </w:rPr>
      </w:pPr>
      <w:r w:rsidRPr="001061C5">
        <w:rPr>
          <w:noProof/>
        </w:rPr>
        <w:lastRenderedPageBreak/>
        <w:drawing>
          <wp:anchor distT="0" distB="0" distL="114300" distR="114300" simplePos="0" relativeHeight="251701248" behindDoc="1" locked="0" layoutInCell="1" allowOverlap="1" wp14:anchorId="51D78FC5" wp14:editId="3BAD465C">
            <wp:simplePos x="0" y="0"/>
            <wp:positionH relativeFrom="margin">
              <wp:align>right</wp:align>
            </wp:positionH>
            <wp:positionV relativeFrom="paragraph">
              <wp:posOffset>311150</wp:posOffset>
            </wp:positionV>
            <wp:extent cx="3496310" cy="2072640"/>
            <wp:effectExtent l="0" t="0" r="8890" b="3810"/>
            <wp:wrapTight wrapText="bothSides">
              <wp:wrapPolygon edited="0">
                <wp:start x="0" y="0"/>
                <wp:lineTo x="0" y="21441"/>
                <wp:lineTo x="21537" y="21441"/>
                <wp:lineTo x="21537" y="0"/>
                <wp:lineTo x="0" y="0"/>
              </wp:wrapPolygon>
            </wp:wrapTight>
            <wp:docPr id="20803163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96310" cy="2072640"/>
                    </a:xfrm>
                    <a:prstGeom prst="rect">
                      <a:avLst/>
                    </a:prstGeom>
                    <a:noFill/>
                  </pic:spPr>
                </pic:pic>
              </a:graphicData>
            </a:graphic>
            <wp14:sizeRelH relativeFrom="margin">
              <wp14:pctWidth>0</wp14:pctWidth>
            </wp14:sizeRelH>
            <wp14:sizeRelV relativeFrom="margin">
              <wp14:pctHeight>0</wp14:pctHeight>
            </wp14:sizeRelV>
          </wp:anchor>
        </w:drawing>
      </w:r>
      <w:r w:rsidR="008C0F69">
        <w:rPr>
          <w:noProof/>
        </w:rPr>
        <w:drawing>
          <wp:anchor distT="0" distB="0" distL="114300" distR="114300" simplePos="0" relativeHeight="251695104" behindDoc="0" locked="0" layoutInCell="1" allowOverlap="1" wp14:anchorId="653AE8F2" wp14:editId="20AD972A">
            <wp:simplePos x="0" y="0"/>
            <wp:positionH relativeFrom="page">
              <wp:posOffset>457200</wp:posOffset>
            </wp:positionH>
            <wp:positionV relativeFrom="page">
              <wp:posOffset>716280</wp:posOffset>
            </wp:positionV>
            <wp:extent cx="2895600" cy="2120900"/>
            <wp:effectExtent l="0" t="0" r="0" b="12700"/>
            <wp:wrapTight wrapText="bothSides">
              <wp:wrapPolygon edited="0">
                <wp:start x="0" y="0"/>
                <wp:lineTo x="0" y="21535"/>
                <wp:lineTo x="21458" y="21535"/>
                <wp:lineTo x="21458" y="0"/>
                <wp:lineTo x="0" y="0"/>
              </wp:wrapPolygon>
            </wp:wrapTight>
            <wp:docPr id="1243662048" name="Chart 1">
              <a:extLst xmlns:a="http://schemas.openxmlformats.org/drawingml/2006/main">
                <a:ext uri="{FF2B5EF4-FFF2-40B4-BE49-F238E27FC236}">
                  <a16:creationId xmlns:a16="http://schemas.microsoft.com/office/drawing/2014/main" id="{E14A2C0C-5101-9A7C-1991-B714381A8C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margin">
              <wp14:pctWidth>0</wp14:pctWidth>
            </wp14:sizeRelH>
            <wp14:sizeRelV relativeFrom="margin">
              <wp14:pctHeight>0</wp14:pctHeight>
            </wp14:sizeRelV>
          </wp:anchor>
        </w:drawing>
      </w:r>
    </w:p>
    <w:p w14:paraId="5E805162" w14:textId="69980B8C" w:rsidR="008C0F69" w:rsidRPr="001061C5" w:rsidRDefault="008C0F69" w:rsidP="008C0F69">
      <w:pPr>
        <w:pStyle w:val="NoSpacing"/>
        <w:rPr>
          <w:rFonts w:ascii="Arial" w:hAnsi="Arial" w:cs="Arial"/>
          <w:b/>
          <w:bCs/>
          <w:sz w:val="20"/>
          <w:szCs w:val="20"/>
          <w:u w:val="single"/>
        </w:rPr>
      </w:pPr>
      <w:r w:rsidRPr="001061C5">
        <w:rPr>
          <w:rFonts w:ascii="Arial" w:hAnsi="Arial" w:cs="Arial"/>
          <w:b/>
          <w:bCs/>
          <w:sz w:val="20"/>
          <w:szCs w:val="20"/>
          <w:u w:val="single"/>
        </w:rPr>
        <w:t xml:space="preserve">Figure 7: Graph depicting financial </w:t>
      </w:r>
      <w:r w:rsidR="00CA245D" w:rsidRPr="001061C5">
        <w:rPr>
          <w:rFonts w:ascii="Arial" w:hAnsi="Arial" w:cs="Arial"/>
          <w:b/>
          <w:bCs/>
          <w:sz w:val="20"/>
          <w:szCs w:val="20"/>
          <w:u w:val="single"/>
        </w:rPr>
        <w:t>preparedness of</w:t>
      </w:r>
      <w:r w:rsidR="00CA245D">
        <w:rPr>
          <w:rFonts w:ascii="Arial" w:hAnsi="Arial" w:cs="Arial"/>
          <w:b/>
          <w:bCs/>
          <w:sz w:val="20"/>
          <w:szCs w:val="20"/>
          <w:u w:val="single"/>
        </w:rPr>
        <w:t xml:space="preserve"> GenZ to handle unexpected life events</w:t>
      </w:r>
      <w:r w:rsidRPr="001061C5">
        <w:rPr>
          <w:rFonts w:ascii="Arial" w:hAnsi="Arial" w:cs="Arial"/>
          <w:b/>
          <w:bCs/>
          <w:sz w:val="20"/>
          <w:szCs w:val="20"/>
          <w:u w:val="single"/>
        </w:rPr>
        <w:t xml:space="preserve">      </w:t>
      </w:r>
    </w:p>
    <w:p w14:paraId="7BBEFFE1" w14:textId="09D1A242" w:rsidR="008C0F69" w:rsidRPr="001061C5" w:rsidRDefault="008C0F69" w:rsidP="008C0F69">
      <w:pPr>
        <w:pStyle w:val="NoSpacing"/>
        <w:rPr>
          <w:rFonts w:ascii="Arial" w:hAnsi="Arial" w:cs="Arial"/>
          <w:b/>
          <w:bCs/>
          <w:sz w:val="20"/>
          <w:szCs w:val="20"/>
          <w:u w:val="single"/>
        </w:rPr>
      </w:pPr>
      <w:r w:rsidRPr="001061C5">
        <w:rPr>
          <w:rFonts w:ascii="Arial" w:hAnsi="Arial" w:cs="Arial"/>
          <w:b/>
          <w:bCs/>
          <w:sz w:val="20"/>
          <w:szCs w:val="20"/>
        </w:rPr>
        <w:t xml:space="preserve">                                                                                                          </w:t>
      </w:r>
    </w:p>
    <w:p w14:paraId="70EE9AC5" w14:textId="437FA054" w:rsidR="00AB7146" w:rsidRDefault="00AB7146" w:rsidP="00AB7146">
      <w:pPr>
        <w:tabs>
          <w:tab w:val="left" w:pos="8676"/>
        </w:tabs>
        <w:rPr>
          <w:rFonts w:ascii="Arial" w:hAnsi="Arial" w:cs="Arial"/>
          <w:b/>
          <w:bCs/>
          <w:sz w:val="20"/>
          <w:szCs w:val="20"/>
        </w:rPr>
      </w:pPr>
    </w:p>
    <w:p w14:paraId="09890649" w14:textId="2BA44956" w:rsidR="00D34D31" w:rsidRDefault="005D4448" w:rsidP="00AB7146">
      <w:pPr>
        <w:tabs>
          <w:tab w:val="left" w:pos="8676"/>
        </w:tabs>
        <w:rPr>
          <w:rFonts w:ascii="Arial" w:hAnsi="Arial" w:cs="Arial"/>
          <w:b/>
          <w:bCs/>
          <w:sz w:val="20"/>
          <w:szCs w:val="20"/>
        </w:rPr>
      </w:pPr>
      <w:r w:rsidRPr="001061C5">
        <w:rPr>
          <w:noProof/>
        </w:rPr>
        <w:drawing>
          <wp:anchor distT="0" distB="0" distL="114300" distR="114300" simplePos="0" relativeHeight="251703296" behindDoc="1" locked="0" layoutInCell="1" allowOverlap="1" wp14:anchorId="614ACE24" wp14:editId="148884BF">
            <wp:simplePos x="0" y="0"/>
            <wp:positionH relativeFrom="column">
              <wp:posOffset>3162300</wp:posOffset>
            </wp:positionH>
            <wp:positionV relativeFrom="paragraph">
              <wp:posOffset>270510</wp:posOffset>
            </wp:positionV>
            <wp:extent cx="3505200" cy="2209800"/>
            <wp:effectExtent l="0" t="0" r="0" b="0"/>
            <wp:wrapTight wrapText="bothSides">
              <wp:wrapPolygon edited="0">
                <wp:start x="0" y="0"/>
                <wp:lineTo x="0" y="21414"/>
                <wp:lineTo x="21483" y="21414"/>
                <wp:lineTo x="21483" y="0"/>
                <wp:lineTo x="0" y="0"/>
              </wp:wrapPolygon>
            </wp:wrapTight>
            <wp:docPr id="3439447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05200" cy="2209800"/>
                    </a:xfrm>
                    <a:prstGeom prst="rect">
                      <a:avLst/>
                    </a:prstGeom>
                    <a:noFill/>
                  </pic:spPr>
                </pic:pic>
              </a:graphicData>
            </a:graphic>
            <wp14:sizeRelH relativeFrom="page">
              <wp14:pctWidth>0</wp14:pctWidth>
            </wp14:sizeRelH>
            <wp14:sizeRelV relativeFrom="page">
              <wp14:pctHeight>0</wp14:pctHeight>
            </wp14:sizeRelV>
          </wp:anchor>
        </w:drawing>
      </w:r>
      <w:r w:rsidR="00AB7146" w:rsidRPr="001061C5">
        <w:rPr>
          <w:rFonts w:ascii="Arial" w:hAnsi="Arial" w:cs="Arial"/>
          <w:b/>
          <w:bCs/>
          <w:sz w:val="20"/>
          <w:szCs w:val="20"/>
        </w:rPr>
        <w:t xml:space="preserve">            </w:t>
      </w:r>
    </w:p>
    <w:p w14:paraId="3FBC2D20" w14:textId="3580B9C9" w:rsidR="00D34D31" w:rsidRPr="00D34D31" w:rsidRDefault="00D34D31" w:rsidP="00D34D31">
      <w:pPr>
        <w:rPr>
          <w:rFonts w:ascii="Arial" w:hAnsi="Arial" w:cs="Arial"/>
          <w:b/>
          <w:bCs/>
          <w:sz w:val="20"/>
          <w:szCs w:val="20"/>
          <w:u w:val="single"/>
        </w:rPr>
      </w:pPr>
      <w:r w:rsidRPr="00D34D31">
        <w:rPr>
          <w:rFonts w:ascii="Arial" w:hAnsi="Arial" w:cs="Arial"/>
          <w:b/>
          <w:bCs/>
          <w:sz w:val="20"/>
          <w:szCs w:val="20"/>
          <w:u w:val="single"/>
        </w:rPr>
        <w:t>Figure 8: Graph depicting GenZ’s perception on                 changing financial conditions in the next (5-10) years</w:t>
      </w:r>
    </w:p>
    <w:p w14:paraId="20AFA56B" w14:textId="4B0F5C0B" w:rsidR="00AC01C0" w:rsidRDefault="000C731C" w:rsidP="00AB7146">
      <w:pPr>
        <w:tabs>
          <w:tab w:val="left" w:pos="8676"/>
        </w:tabs>
        <w:rPr>
          <w:rFonts w:ascii="Arial" w:hAnsi="Arial" w:cs="Arial"/>
          <w:b/>
          <w:bCs/>
          <w:sz w:val="20"/>
          <w:szCs w:val="20"/>
        </w:rPr>
      </w:pPr>
      <w:r w:rsidRPr="001061C5">
        <w:rPr>
          <w:noProof/>
        </w:rPr>
        <w:drawing>
          <wp:anchor distT="0" distB="0" distL="114300" distR="114300" simplePos="0" relativeHeight="251705344" behindDoc="1" locked="0" layoutInCell="1" allowOverlap="1" wp14:anchorId="5895051E" wp14:editId="1D521EE1">
            <wp:simplePos x="0" y="0"/>
            <wp:positionH relativeFrom="margin">
              <wp:posOffset>3178810</wp:posOffset>
            </wp:positionH>
            <wp:positionV relativeFrom="paragraph">
              <wp:posOffset>136959</wp:posOffset>
            </wp:positionV>
            <wp:extent cx="3467100" cy="2263140"/>
            <wp:effectExtent l="0" t="0" r="0" b="3810"/>
            <wp:wrapTight wrapText="bothSides">
              <wp:wrapPolygon edited="0">
                <wp:start x="0" y="0"/>
                <wp:lineTo x="0" y="21455"/>
                <wp:lineTo x="21481" y="21455"/>
                <wp:lineTo x="21481" y="0"/>
                <wp:lineTo x="0" y="0"/>
              </wp:wrapPolygon>
            </wp:wrapTight>
            <wp:docPr id="904458069" name="Picture 16"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58069" name="Picture 16" descr="A graph of blue squares&#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67100" cy="22631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9200" behindDoc="0" locked="0" layoutInCell="1" allowOverlap="1" wp14:anchorId="38C17DE3" wp14:editId="3C9E111C">
            <wp:simplePos x="0" y="0"/>
            <wp:positionH relativeFrom="margin">
              <wp:align>left</wp:align>
            </wp:positionH>
            <wp:positionV relativeFrom="page">
              <wp:posOffset>6967488</wp:posOffset>
            </wp:positionV>
            <wp:extent cx="2819400" cy="2279650"/>
            <wp:effectExtent l="0" t="0" r="0" b="6350"/>
            <wp:wrapTight wrapText="bothSides">
              <wp:wrapPolygon edited="0">
                <wp:start x="0" y="0"/>
                <wp:lineTo x="0" y="21480"/>
                <wp:lineTo x="21454" y="21480"/>
                <wp:lineTo x="21454" y="0"/>
                <wp:lineTo x="0" y="0"/>
              </wp:wrapPolygon>
            </wp:wrapTight>
            <wp:docPr id="2108292541" name="Chart 1">
              <a:extLst xmlns:a="http://schemas.openxmlformats.org/drawingml/2006/main">
                <a:ext uri="{FF2B5EF4-FFF2-40B4-BE49-F238E27FC236}">
                  <a16:creationId xmlns:a16="http://schemas.microsoft.com/office/drawing/2014/main" id="{01679B7D-6393-FC4C-66F3-A70873470E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margin">
              <wp14:pctWidth>0</wp14:pctWidth>
            </wp14:sizeRelH>
            <wp14:sizeRelV relativeFrom="margin">
              <wp14:pctHeight>0</wp14:pctHeight>
            </wp14:sizeRelV>
          </wp:anchor>
        </w:drawing>
      </w:r>
      <w:r w:rsidR="00AB7146" w:rsidRPr="001061C5">
        <w:rPr>
          <w:rFonts w:ascii="Arial" w:hAnsi="Arial" w:cs="Arial"/>
          <w:b/>
          <w:bCs/>
          <w:sz w:val="20"/>
          <w:szCs w:val="20"/>
        </w:rPr>
        <w:t xml:space="preserve">              </w:t>
      </w:r>
      <w:r w:rsidR="00D34D31">
        <w:rPr>
          <w:noProof/>
        </w:rPr>
        <w:drawing>
          <wp:anchor distT="0" distB="0" distL="114300" distR="114300" simplePos="0" relativeHeight="251697152" behindDoc="0" locked="0" layoutInCell="1" allowOverlap="1" wp14:anchorId="613A0F8A" wp14:editId="0B731760">
            <wp:simplePos x="0" y="0"/>
            <wp:positionH relativeFrom="margin">
              <wp:posOffset>0</wp:posOffset>
            </wp:positionH>
            <wp:positionV relativeFrom="page">
              <wp:posOffset>3863340</wp:posOffset>
            </wp:positionV>
            <wp:extent cx="2983230" cy="2275840"/>
            <wp:effectExtent l="0" t="0" r="7620" b="10160"/>
            <wp:wrapTight wrapText="bothSides">
              <wp:wrapPolygon edited="0">
                <wp:start x="0" y="0"/>
                <wp:lineTo x="0" y="21516"/>
                <wp:lineTo x="21517" y="21516"/>
                <wp:lineTo x="21517" y="0"/>
                <wp:lineTo x="0" y="0"/>
              </wp:wrapPolygon>
            </wp:wrapTight>
            <wp:docPr id="366474366" name="Chart 1">
              <a:extLst xmlns:a="http://schemas.openxmlformats.org/drawingml/2006/main">
                <a:ext uri="{FF2B5EF4-FFF2-40B4-BE49-F238E27FC236}">
                  <a16:creationId xmlns:a16="http://schemas.microsoft.com/office/drawing/2014/main" id="{2291295E-33C1-96CD-B296-049C7AFE72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margin">
              <wp14:pctWidth>0</wp14:pctWidth>
            </wp14:sizeRelH>
            <wp14:sizeRelV relativeFrom="margin">
              <wp14:pctHeight>0</wp14:pctHeight>
            </wp14:sizeRelV>
          </wp:anchor>
        </w:drawing>
      </w:r>
      <w:r w:rsidR="00AB7146" w:rsidRPr="001061C5">
        <w:rPr>
          <w:rFonts w:ascii="Arial" w:hAnsi="Arial" w:cs="Arial"/>
          <w:b/>
          <w:bCs/>
          <w:sz w:val="20"/>
          <w:szCs w:val="20"/>
        </w:rPr>
        <w:t xml:space="preserve">                     </w:t>
      </w:r>
    </w:p>
    <w:p w14:paraId="21D2C248" w14:textId="04B5BC8F" w:rsidR="00AC01C0" w:rsidRDefault="00AB7146" w:rsidP="00AB7146">
      <w:pPr>
        <w:tabs>
          <w:tab w:val="left" w:pos="8676"/>
        </w:tabs>
        <w:rPr>
          <w:rFonts w:ascii="Arial" w:hAnsi="Arial" w:cs="Arial"/>
          <w:sz w:val="20"/>
          <w:szCs w:val="20"/>
        </w:rPr>
      </w:pPr>
      <w:r w:rsidRPr="001061C5">
        <w:rPr>
          <w:rFonts w:ascii="Arial" w:hAnsi="Arial" w:cs="Arial"/>
          <w:b/>
          <w:bCs/>
          <w:sz w:val="20"/>
          <w:szCs w:val="20"/>
        </w:rPr>
        <w:t xml:space="preserve">    </w:t>
      </w:r>
      <w:r w:rsidR="004C056E" w:rsidRPr="004C056E">
        <w:rPr>
          <w:rFonts w:ascii="Arial" w:hAnsi="Arial" w:cs="Arial"/>
          <w:sz w:val="20"/>
          <w:szCs w:val="20"/>
        </w:rPr>
        <w:t xml:space="preserve">   </w:t>
      </w:r>
    </w:p>
    <w:p w14:paraId="5A786860" w14:textId="16002AAD" w:rsidR="00AC01C0" w:rsidRDefault="00AC01C0" w:rsidP="00AC01C0">
      <w:pPr>
        <w:rPr>
          <w:rFonts w:ascii="Arial" w:hAnsi="Arial" w:cs="Arial"/>
          <w:b/>
          <w:bCs/>
          <w:sz w:val="20"/>
          <w:szCs w:val="20"/>
          <w:u w:val="single"/>
        </w:rPr>
      </w:pPr>
      <w:r w:rsidRPr="00AC01C0">
        <w:rPr>
          <w:rFonts w:ascii="Arial" w:hAnsi="Arial" w:cs="Arial"/>
          <w:b/>
          <w:bCs/>
          <w:sz w:val="20"/>
          <w:szCs w:val="20"/>
          <w:u w:val="single"/>
        </w:rPr>
        <w:t>Figure 9: Graph depicting peer influence on GenZ’s financial decisions</w:t>
      </w:r>
    </w:p>
    <w:p w14:paraId="50ED8F86" w14:textId="77777777" w:rsidR="005D4448" w:rsidRDefault="005D4448" w:rsidP="00AC01C0">
      <w:pPr>
        <w:rPr>
          <w:rFonts w:ascii="Arial" w:hAnsi="Arial" w:cs="Arial"/>
          <w:b/>
          <w:bCs/>
          <w:sz w:val="20"/>
          <w:szCs w:val="20"/>
          <w:u w:val="single"/>
        </w:rPr>
      </w:pPr>
    </w:p>
    <w:p w14:paraId="6B901369" w14:textId="77777777" w:rsidR="005D4448" w:rsidRDefault="005D4448" w:rsidP="005D4448">
      <w:pPr>
        <w:rPr>
          <w:rFonts w:ascii="Arial" w:hAnsi="Arial" w:cs="Arial"/>
          <w:b/>
          <w:bCs/>
          <w:sz w:val="20"/>
          <w:szCs w:val="20"/>
          <w:u w:val="single"/>
        </w:rPr>
      </w:pPr>
    </w:p>
    <w:p w14:paraId="643F80B3" w14:textId="01711DC7" w:rsidR="005D4448" w:rsidRDefault="005D4448" w:rsidP="005D4448">
      <w:pPr>
        <w:rPr>
          <w:rFonts w:ascii="Arial" w:hAnsi="Arial" w:cs="Arial"/>
          <w:b/>
          <w:bCs/>
          <w:sz w:val="20"/>
          <w:szCs w:val="20"/>
          <w:u w:val="single"/>
        </w:rPr>
      </w:pPr>
      <w:r w:rsidRPr="005D4448">
        <w:rPr>
          <w:rFonts w:ascii="Arial" w:hAnsi="Arial" w:cs="Arial"/>
          <w:b/>
          <w:bCs/>
          <w:sz w:val="20"/>
          <w:szCs w:val="20"/>
          <w:u w:val="single"/>
        </w:rPr>
        <w:t>Figure 10: Graph depicting GenZ’s loan obligations</w:t>
      </w:r>
    </w:p>
    <w:p w14:paraId="321C861B" w14:textId="77777777" w:rsidR="005D4448" w:rsidRDefault="005D4448" w:rsidP="005D4448">
      <w:pPr>
        <w:rPr>
          <w:rFonts w:ascii="Arial" w:hAnsi="Arial" w:cs="Arial"/>
          <w:b/>
          <w:bCs/>
          <w:sz w:val="20"/>
          <w:szCs w:val="20"/>
          <w:u w:val="single"/>
        </w:rPr>
      </w:pPr>
    </w:p>
    <w:p w14:paraId="5024C0CF" w14:textId="77777777" w:rsidR="005D4448" w:rsidRDefault="005D4448" w:rsidP="005D4448">
      <w:pPr>
        <w:rPr>
          <w:rFonts w:ascii="Arial" w:hAnsi="Arial" w:cs="Arial"/>
          <w:b/>
          <w:bCs/>
          <w:sz w:val="20"/>
          <w:szCs w:val="20"/>
          <w:u w:val="single"/>
        </w:rPr>
      </w:pPr>
    </w:p>
    <w:p w14:paraId="261B0E81" w14:textId="6CBA571D" w:rsidR="005D4448" w:rsidRDefault="005D4448" w:rsidP="005D4448">
      <w:pPr>
        <w:rPr>
          <w:rFonts w:ascii="Arial" w:hAnsi="Arial" w:cs="Arial"/>
          <w:b/>
          <w:bCs/>
          <w:sz w:val="20"/>
          <w:szCs w:val="20"/>
          <w:u w:val="single"/>
        </w:rPr>
      </w:pPr>
    </w:p>
    <w:p w14:paraId="1F69AC9F" w14:textId="77777777" w:rsidR="000C731C" w:rsidRDefault="005D4448" w:rsidP="000C731C">
      <w:pPr>
        <w:rPr>
          <w:rFonts w:ascii="Arial" w:hAnsi="Arial" w:cs="Arial"/>
          <w:b/>
          <w:bCs/>
          <w:sz w:val="20"/>
          <w:szCs w:val="20"/>
          <w:u w:val="single"/>
        </w:rPr>
      </w:pPr>
      <w:r w:rsidRPr="005D4448">
        <w:rPr>
          <w:rFonts w:ascii="Arial" w:hAnsi="Arial" w:cs="Arial"/>
          <w:b/>
          <w:bCs/>
          <w:sz w:val="20"/>
          <w:szCs w:val="20"/>
          <w:u w:val="single"/>
        </w:rPr>
        <w:t>Figure 11: Graph depicting the most used social media apps by GenZ’s</w:t>
      </w:r>
    </w:p>
    <w:p w14:paraId="7E3DF9D2" w14:textId="37505214" w:rsidR="000C731C" w:rsidRDefault="000C731C" w:rsidP="000C731C">
      <w:pPr>
        <w:rPr>
          <w:rFonts w:ascii="Arial" w:hAnsi="Arial" w:cs="Arial"/>
          <w:b/>
          <w:bCs/>
          <w:sz w:val="20"/>
          <w:szCs w:val="20"/>
          <w:u w:val="single"/>
        </w:rPr>
      </w:pPr>
      <w:r w:rsidRPr="00AC5CE8">
        <w:rPr>
          <w:rFonts w:ascii="Arial" w:hAnsi="Arial" w:cs="Arial"/>
          <w:b/>
          <w:bCs/>
          <w:sz w:val="20"/>
          <w:szCs w:val="20"/>
          <w:u w:val="single"/>
        </w:rPr>
        <w:t>Figure 12: Graph depicting the usage of apps by GenZ’s to manage their finances</w:t>
      </w:r>
    </w:p>
    <w:p w14:paraId="137120FD" w14:textId="77777777" w:rsidR="005D4448" w:rsidRDefault="005D4448" w:rsidP="005D4448">
      <w:pPr>
        <w:rPr>
          <w:rFonts w:ascii="Arial" w:hAnsi="Arial" w:cs="Arial"/>
          <w:b/>
          <w:bCs/>
          <w:sz w:val="20"/>
          <w:szCs w:val="20"/>
          <w:u w:val="single"/>
        </w:rPr>
      </w:pPr>
    </w:p>
    <w:p w14:paraId="5DA11E25" w14:textId="1705FB4A" w:rsidR="000E37B3" w:rsidRPr="001061C5" w:rsidRDefault="00D8479D" w:rsidP="000E37B3">
      <w:pPr>
        <w:pStyle w:val="Heading1"/>
        <w:jc w:val="both"/>
        <w:rPr>
          <w:b/>
          <w:bCs/>
          <w:u w:val="single"/>
        </w:rPr>
      </w:pPr>
      <w:bookmarkStart w:id="20" w:name="_Toc178629929"/>
      <w:r>
        <w:rPr>
          <w:b/>
          <w:bCs/>
          <w:u w:val="single"/>
        </w:rPr>
        <w:lastRenderedPageBreak/>
        <w:t xml:space="preserve">4. </w:t>
      </w:r>
      <w:r w:rsidR="000E37B3" w:rsidRPr="001061C5">
        <w:rPr>
          <w:b/>
          <w:bCs/>
          <w:u w:val="single"/>
        </w:rPr>
        <w:t>Results and Findings</w:t>
      </w:r>
      <w:bookmarkEnd w:id="20"/>
    </w:p>
    <w:p w14:paraId="090E4750" w14:textId="77777777" w:rsidR="000E37B3" w:rsidRPr="001061C5" w:rsidRDefault="000E37B3" w:rsidP="000E37B3">
      <w:pPr>
        <w:pStyle w:val="Heading2"/>
        <w:rPr>
          <w:b/>
          <w:bCs/>
          <w:u w:val="single"/>
        </w:rPr>
      </w:pPr>
      <w:bookmarkStart w:id="21" w:name="_Toc178629930"/>
      <w:r w:rsidRPr="0045330F">
        <w:rPr>
          <w:b/>
          <w:bCs/>
        </w:rPr>
        <w:t>4.1</w:t>
      </w:r>
      <w:r>
        <w:rPr>
          <w:b/>
          <w:bCs/>
        </w:rPr>
        <w:t xml:space="preserve"> </w:t>
      </w:r>
      <w:r w:rsidRPr="0045330F">
        <w:rPr>
          <w:b/>
          <w:bCs/>
          <w:u w:val="single"/>
        </w:rPr>
        <w:t>Alternative</w:t>
      </w:r>
      <w:r w:rsidRPr="001061C5">
        <w:rPr>
          <w:b/>
          <w:bCs/>
          <w:u w:val="single"/>
        </w:rPr>
        <w:t xml:space="preserve"> Solutions Generated</w:t>
      </w:r>
      <w:bookmarkEnd w:id="21"/>
    </w:p>
    <w:p w14:paraId="48796066" w14:textId="77777777" w:rsidR="000E37B3" w:rsidRDefault="000E37B3" w:rsidP="000E37B3">
      <w:pPr>
        <w:jc w:val="both"/>
        <w:rPr>
          <w:rFonts w:cstheme="minorHAnsi"/>
          <w:sz w:val="24"/>
          <w:szCs w:val="24"/>
        </w:rPr>
      </w:pPr>
      <w:r w:rsidRPr="000E37B3">
        <w:rPr>
          <w:rFonts w:cstheme="minorHAnsi"/>
          <w:b/>
          <w:bCs/>
          <w:sz w:val="24"/>
          <w:szCs w:val="24"/>
        </w:rPr>
        <w:t>Lack of Insurance Awareness:</w:t>
      </w:r>
      <w:r w:rsidRPr="000E37B3">
        <w:rPr>
          <w:rFonts w:cstheme="minorHAnsi"/>
          <w:sz w:val="24"/>
          <w:szCs w:val="24"/>
        </w:rPr>
        <w:t xml:space="preserve"> Gen Z has limited knowledge about insurance products and their benefits.</w:t>
      </w:r>
    </w:p>
    <w:p w14:paraId="63629304" w14:textId="77777777" w:rsidR="000E37B3" w:rsidRDefault="000E37B3" w:rsidP="000E37B3">
      <w:pPr>
        <w:jc w:val="both"/>
        <w:rPr>
          <w:rFonts w:cstheme="minorHAnsi"/>
          <w:sz w:val="24"/>
          <w:szCs w:val="24"/>
        </w:rPr>
      </w:pPr>
      <w:r w:rsidRPr="000E37B3">
        <w:rPr>
          <w:rFonts w:cstheme="minorHAnsi"/>
          <w:b/>
          <w:bCs/>
          <w:sz w:val="24"/>
          <w:szCs w:val="24"/>
        </w:rPr>
        <w:t>Low Financial Literacy:</w:t>
      </w:r>
      <w:r w:rsidRPr="000E37B3">
        <w:rPr>
          <w:rFonts w:cstheme="minorHAnsi"/>
          <w:sz w:val="24"/>
          <w:szCs w:val="24"/>
        </w:rPr>
        <w:t xml:space="preserve"> This demographic has minimal financial literacy.</w:t>
      </w:r>
    </w:p>
    <w:p w14:paraId="083F0A28" w14:textId="77777777" w:rsidR="000E37B3" w:rsidRDefault="000E37B3" w:rsidP="000E37B3">
      <w:pPr>
        <w:jc w:val="both"/>
        <w:rPr>
          <w:rFonts w:cstheme="minorHAnsi"/>
          <w:sz w:val="24"/>
          <w:szCs w:val="24"/>
        </w:rPr>
      </w:pPr>
      <w:r w:rsidRPr="000E37B3">
        <w:rPr>
          <w:rFonts w:cstheme="minorHAnsi"/>
          <w:b/>
          <w:bCs/>
          <w:sz w:val="24"/>
          <w:szCs w:val="24"/>
        </w:rPr>
        <w:t>Parental and Corporate Influence:</w:t>
      </w:r>
      <w:r w:rsidRPr="000E37B3">
        <w:rPr>
          <w:rFonts w:cstheme="minorHAnsi"/>
          <w:sz w:val="24"/>
          <w:szCs w:val="24"/>
        </w:rPr>
        <w:t xml:space="preserve"> Those who already have insurance typically obtain it through employers or parents, suggesting these groups are the right targets.</w:t>
      </w:r>
    </w:p>
    <w:p w14:paraId="44473CEC" w14:textId="77777777" w:rsidR="000E37B3" w:rsidRDefault="000E37B3" w:rsidP="000E37B3">
      <w:pPr>
        <w:jc w:val="both"/>
        <w:rPr>
          <w:rFonts w:cstheme="minorHAnsi"/>
          <w:sz w:val="24"/>
          <w:szCs w:val="24"/>
        </w:rPr>
      </w:pPr>
      <w:r w:rsidRPr="000E37B3">
        <w:rPr>
          <w:rFonts w:cstheme="minorHAnsi"/>
          <w:b/>
          <w:bCs/>
          <w:sz w:val="24"/>
          <w:szCs w:val="24"/>
        </w:rPr>
        <w:t>Risk Mitigation Focus:</w:t>
      </w:r>
      <w:r w:rsidRPr="000E37B3">
        <w:rPr>
          <w:rFonts w:cstheme="minorHAnsi"/>
          <w:sz w:val="24"/>
          <w:szCs w:val="24"/>
        </w:rPr>
        <w:t xml:space="preserve"> Gen Z primarily perceives insurance as a risk mitigation tool, not as an investment product.</w:t>
      </w:r>
    </w:p>
    <w:p w14:paraId="367D64DB" w14:textId="77777777" w:rsidR="00A16206" w:rsidRDefault="000E37B3" w:rsidP="000E37B3">
      <w:pPr>
        <w:jc w:val="both"/>
        <w:rPr>
          <w:rFonts w:cstheme="minorHAnsi"/>
          <w:sz w:val="24"/>
          <w:szCs w:val="24"/>
        </w:rPr>
      </w:pPr>
      <w:r w:rsidRPr="000E37B3">
        <w:rPr>
          <w:rFonts w:cstheme="minorHAnsi"/>
          <w:b/>
          <w:bCs/>
          <w:sz w:val="24"/>
          <w:szCs w:val="24"/>
        </w:rPr>
        <w:t>Delayed Insurance Purchase:</w:t>
      </w:r>
      <w:r w:rsidRPr="000E37B3">
        <w:rPr>
          <w:rFonts w:cstheme="minorHAnsi"/>
          <w:sz w:val="24"/>
          <w:szCs w:val="24"/>
        </w:rPr>
        <w:t xml:space="preserve"> They believe it is not the appropriate age to purchase insurance.</w:t>
      </w:r>
    </w:p>
    <w:p w14:paraId="711AB7ED" w14:textId="77777777" w:rsidR="00A16206" w:rsidRDefault="000E37B3" w:rsidP="000E37B3">
      <w:pPr>
        <w:jc w:val="both"/>
        <w:rPr>
          <w:rFonts w:cstheme="minorHAnsi"/>
          <w:sz w:val="24"/>
          <w:szCs w:val="24"/>
        </w:rPr>
      </w:pPr>
      <w:r w:rsidRPr="00A16206">
        <w:rPr>
          <w:rFonts w:cstheme="minorHAnsi"/>
          <w:b/>
          <w:bCs/>
          <w:sz w:val="24"/>
          <w:szCs w:val="24"/>
        </w:rPr>
        <w:t>Dependency-Based Insurance:</w:t>
      </w:r>
      <w:r w:rsidRPr="000E37B3">
        <w:rPr>
          <w:rFonts w:cstheme="minorHAnsi"/>
          <w:sz w:val="24"/>
          <w:szCs w:val="24"/>
        </w:rPr>
        <w:t xml:space="preserve"> Gen Z sees no need for insurance unless they have dependents.</w:t>
      </w:r>
    </w:p>
    <w:p w14:paraId="58FCBEC0" w14:textId="77777777" w:rsidR="00A16206" w:rsidRDefault="000E37B3" w:rsidP="000E37B3">
      <w:pPr>
        <w:jc w:val="both"/>
        <w:rPr>
          <w:rFonts w:cstheme="minorHAnsi"/>
          <w:sz w:val="24"/>
          <w:szCs w:val="24"/>
        </w:rPr>
      </w:pPr>
      <w:r w:rsidRPr="00A16206">
        <w:rPr>
          <w:rFonts w:cstheme="minorHAnsi"/>
          <w:b/>
          <w:bCs/>
          <w:sz w:val="24"/>
          <w:szCs w:val="24"/>
        </w:rPr>
        <w:t>Wealth Creation Priority:</w:t>
      </w:r>
      <w:r w:rsidRPr="000E37B3">
        <w:rPr>
          <w:rFonts w:cstheme="minorHAnsi"/>
          <w:sz w:val="24"/>
          <w:szCs w:val="24"/>
        </w:rPr>
        <w:t xml:space="preserve"> Their primary focus is on wealth creation for at least the next seven years, and they see no need for insurance without assets.</w:t>
      </w:r>
    </w:p>
    <w:p w14:paraId="77507CD3" w14:textId="77777777" w:rsidR="004B7B24" w:rsidRDefault="000E37B3" w:rsidP="000E37B3">
      <w:pPr>
        <w:jc w:val="both"/>
        <w:rPr>
          <w:rFonts w:cstheme="minorHAnsi"/>
          <w:sz w:val="24"/>
          <w:szCs w:val="24"/>
        </w:rPr>
      </w:pPr>
      <w:r w:rsidRPr="00A16206">
        <w:rPr>
          <w:rFonts w:cstheme="minorHAnsi"/>
          <w:b/>
          <w:bCs/>
          <w:sz w:val="24"/>
          <w:szCs w:val="24"/>
        </w:rPr>
        <w:t>Neutral Perception of Existing Products:</w:t>
      </w:r>
      <w:r w:rsidRPr="000E37B3">
        <w:rPr>
          <w:rFonts w:cstheme="minorHAnsi"/>
          <w:sz w:val="24"/>
          <w:szCs w:val="24"/>
        </w:rPr>
        <w:t xml:space="preserve"> Gen Z does not view existing insurance products negatively, but they don't consider them relevant to their current needs.</w:t>
      </w:r>
    </w:p>
    <w:p w14:paraId="207054DE" w14:textId="77777777" w:rsidR="004B7B24" w:rsidRDefault="000E37B3" w:rsidP="000E37B3">
      <w:pPr>
        <w:jc w:val="both"/>
        <w:rPr>
          <w:rFonts w:cstheme="minorHAnsi"/>
          <w:sz w:val="24"/>
          <w:szCs w:val="24"/>
        </w:rPr>
      </w:pPr>
      <w:r w:rsidRPr="00A35F24">
        <w:rPr>
          <w:rFonts w:cstheme="minorHAnsi"/>
          <w:b/>
          <w:bCs/>
          <w:sz w:val="24"/>
          <w:szCs w:val="24"/>
        </w:rPr>
        <w:t>Ineffective Marketing:</w:t>
      </w:r>
      <w:r w:rsidRPr="000E37B3">
        <w:rPr>
          <w:rFonts w:cstheme="minorHAnsi"/>
          <w:sz w:val="24"/>
          <w:szCs w:val="24"/>
        </w:rPr>
        <w:t xml:space="preserve"> Insurance companies' marketing strategies often fail to effectively target Gen Z, who have distinct needs and preferences that are not adequately addressed.</w:t>
      </w:r>
    </w:p>
    <w:p w14:paraId="6BDCC620" w14:textId="77777777" w:rsidR="004B7B24" w:rsidRDefault="000E37B3" w:rsidP="000E37B3">
      <w:pPr>
        <w:jc w:val="both"/>
        <w:rPr>
          <w:rFonts w:cstheme="minorHAnsi"/>
          <w:sz w:val="24"/>
          <w:szCs w:val="24"/>
        </w:rPr>
      </w:pPr>
      <w:r w:rsidRPr="00A35F24">
        <w:rPr>
          <w:rFonts w:cstheme="minorHAnsi"/>
          <w:b/>
          <w:bCs/>
          <w:sz w:val="24"/>
          <w:szCs w:val="24"/>
        </w:rPr>
        <w:t>Health Insurance Priority:</w:t>
      </w:r>
      <w:r w:rsidRPr="000E37B3">
        <w:rPr>
          <w:rFonts w:cstheme="minorHAnsi"/>
          <w:sz w:val="24"/>
          <w:szCs w:val="24"/>
        </w:rPr>
        <w:t xml:space="preserve"> Health insurance should be prioritized, especially for Gen Z individuals who are living away from home.</w:t>
      </w:r>
    </w:p>
    <w:p w14:paraId="55883320" w14:textId="77777777" w:rsidR="004B7B24" w:rsidRDefault="000E37B3" w:rsidP="000E37B3">
      <w:pPr>
        <w:jc w:val="both"/>
        <w:rPr>
          <w:rFonts w:cstheme="minorHAnsi"/>
          <w:sz w:val="24"/>
          <w:szCs w:val="24"/>
        </w:rPr>
      </w:pPr>
      <w:r w:rsidRPr="00A35F24">
        <w:rPr>
          <w:rFonts w:cstheme="minorHAnsi"/>
          <w:b/>
          <w:bCs/>
          <w:sz w:val="24"/>
          <w:szCs w:val="24"/>
        </w:rPr>
        <w:t>Essential Health Coverage</w:t>
      </w:r>
      <w:r w:rsidRPr="000E37B3">
        <w:rPr>
          <w:rFonts w:cstheme="minorHAnsi"/>
          <w:sz w:val="24"/>
          <w:szCs w:val="24"/>
        </w:rPr>
        <w:t>: This coverage is crucial for addressing potential emergencies and ensuring access to necessary healthcare services.</w:t>
      </w:r>
    </w:p>
    <w:p w14:paraId="190E9585" w14:textId="77777777" w:rsidR="00A35F24" w:rsidRDefault="000E37B3" w:rsidP="000E37B3">
      <w:pPr>
        <w:jc w:val="both"/>
        <w:rPr>
          <w:rFonts w:cstheme="minorHAnsi"/>
          <w:sz w:val="24"/>
          <w:szCs w:val="24"/>
        </w:rPr>
      </w:pPr>
      <w:r w:rsidRPr="00A35F24">
        <w:rPr>
          <w:rFonts w:cstheme="minorHAnsi"/>
          <w:b/>
          <w:bCs/>
          <w:sz w:val="24"/>
          <w:szCs w:val="24"/>
        </w:rPr>
        <w:t>Lifestyle-Based Risks:</w:t>
      </w:r>
      <w:r w:rsidRPr="000E37B3">
        <w:rPr>
          <w:rFonts w:cstheme="minorHAnsi"/>
          <w:sz w:val="24"/>
          <w:szCs w:val="24"/>
        </w:rPr>
        <w:t xml:space="preserve"> Gen Z's lifestyle poses various risks that should be considered in insurance offerings. Their unique circumstances </w:t>
      </w:r>
      <w:r w:rsidRPr="000E37B3">
        <w:rPr>
          <w:rFonts w:cstheme="minorHAnsi"/>
          <w:sz w:val="24"/>
          <w:szCs w:val="24"/>
        </w:rPr>
        <w:t>and living situations may expose them to different types of risks compared to other demographics.</w:t>
      </w:r>
    </w:p>
    <w:p w14:paraId="29C36AAC" w14:textId="77777777" w:rsidR="00A35F24" w:rsidRDefault="000E37B3" w:rsidP="000E37B3">
      <w:pPr>
        <w:jc w:val="both"/>
        <w:rPr>
          <w:rFonts w:cstheme="minorHAnsi"/>
          <w:sz w:val="24"/>
          <w:szCs w:val="24"/>
        </w:rPr>
      </w:pPr>
      <w:r w:rsidRPr="00A35F24">
        <w:rPr>
          <w:rFonts w:cstheme="minorHAnsi"/>
          <w:b/>
          <w:bCs/>
          <w:sz w:val="24"/>
          <w:szCs w:val="24"/>
        </w:rPr>
        <w:t>Limited Assets:</w:t>
      </w:r>
      <w:r w:rsidRPr="000E37B3">
        <w:rPr>
          <w:rFonts w:cstheme="minorHAnsi"/>
          <w:sz w:val="24"/>
          <w:szCs w:val="24"/>
        </w:rPr>
        <w:t xml:space="preserve"> Gen Z's primary assets are often limited to electronics and a few luxury items.</w:t>
      </w:r>
    </w:p>
    <w:p w14:paraId="6C4862F9" w14:textId="77777777" w:rsidR="00A35F24" w:rsidRDefault="000E37B3" w:rsidP="000E37B3">
      <w:pPr>
        <w:jc w:val="both"/>
        <w:rPr>
          <w:rFonts w:cstheme="minorHAnsi"/>
          <w:sz w:val="24"/>
          <w:szCs w:val="24"/>
        </w:rPr>
      </w:pPr>
      <w:r w:rsidRPr="00A35F24">
        <w:rPr>
          <w:rFonts w:cstheme="minorHAnsi"/>
          <w:b/>
          <w:bCs/>
          <w:sz w:val="24"/>
          <w:szCs w:val="24"/>
        </w:rPr>
        <w:t>Human Touch Preference:</w:t>
      </w:r>
      <w:r w:rsidRPr="000E37B3">
        <w:rPr>
          <w:rFonts w:cstheme="minorHAnsi"/>
          <w:sz w:val="24"/>
          <w:szCs w:val="24"/>
        </w:rPr>
        <w:t xml:space="preserve"> Gen Z prefers insurance products that incorporate a human touch rather than being fully digital.</w:t>
      </w:r>
    </w:p>
    <w:p w14:paraId="2B3DFAB8" w14:textId="4223A39C" w:rsidR="005D4448" w:rsidRDefault="000E37B3" w:rsidP="000E37B3">
      <w:pPr>
        <w:jc w:val="both"/>
        <w:rPr>
          <w:rFonts w:cstheme="minorHAnsi"/>
          <w:sz w:val="24"/>
          <w:szCs w:val="24"/>
        </w:rPr>
      </w:pPr>
      <w:r w:rsidRPr="00A35F24">
        <w:rPr>
          <w:rFonts w:cstheme="minorHAnsi"/>
          <w:b/>
          <w:bCs/>
          <w:sz w:val="24"/>
          <w:szCs w:val="24"/>
        </w:rPr>
        <w:t>Flexibility in Insurance:</w:t>
      </w:r>
      <w:r w:rsidRPr="000E37B3">
        <w:rPr>
          <w:rFonts w:cstheme="minorHAnsi"/>
          <w:sz w:val="24"/>
          <w:szCs w:val="24"/>
        </w:rPr>
        <w:t xml:space="preserve"> Flexibility in insurance products is crucial for Gen Z, as they prioritize financial survival, which includes managing loan repayments and adapting to changing financial situations.</w:t>
      </w:r>
    </w:p>
    <w:p w14:paraId="4D8581EC" w14:textId="77777777" w:rsidR="00F654B8" w:rsidRDefault="00F654B8" w:rsidP="000E37B3">
      <w:pPr>
        <w:jc w:val="both"/>
        <w:rPr>
          <w:rFonts w:cstheme="minorHAnsi"/>
          <w:sz w:val="24"/>
          <w:szCs w:val="24"/>
        </w:rPr>
      </w:pPr>
    </w:p>
    <w:p w14:paraId="6BD2CCFD" w14:textId="3C74227F" w:rsidR="00F654B8" w:rsidRPr="001061C5" w:rsidRDefault="00F654B8" w:rsidP="00F654B8">
      <w:pPr>
        <w:pStyle w:val="Heading2"/>
        <w:rPr>
          <w:b/>
          <w:bCs/>
          <w:u w:val="single"/>
        </w:rPr>
      </w:pPr>
      <w:bookmarkStart w:id="22" w:name="_Toc178629931"/>
      <w:r w:rsidRPr="0045330F">
        <w:rPr>
          <w:b/>
          <w:bCs/>
        </w:rPr>
        <w:t>4.</w:t>
      </w:r>
      <w:r>
        <w:rPr>
          <w:b/>
          <w:bCs/>
        </w:rPr>
        <w:t>2</w:t>
      </w:r>
      <w:r w:rsidRPr="0045330F">
        <w:rPr>
          <w:b/>
          <w:bCs/>
        </w:rPr>
        <w:t xml:space="preserve"> </w:t>
      </w:r>
      <w:r w:rsidRPr="001061C5">
        <w:rPr>
          <w:b/>
          <w:bCs/>
          <w:u w:val="single"/>
        </w:rPr>
        <w:t>Proposed Solutions &amp; Justification</w:t>
      </w:r>
      <w:bookmarkEnd w:id="22"/>
    </w:p>
    <w:p w14:paraId="110EEAD7" w14:textId="77777777" w:rsidR="00F654B8" w:rsidRPr="00357146" w:rsidRDefault="00F654B8" w:rsidP="00F654B8">
      <w:pPr>
        <w:tabs>
          <w:tab w:val="left" w:pos="8676"/>
        </w:tabs>
        <w:rPr>
          <w:rFonts w:cstheme="minorHAnsi"/>
          <w:sz w:val="24"/>
          <w:szCs w:val="24"/>
          <w:lang w:val="en-US"/>
        </w:rPr>
      </w:pPr>
      <w:r w:rsidRPr="00357146">
        <w:rPr>
          <w:rFonts w:cstheme="minorHAnsi"/>
          <w:b/>
          <w:bCs/>
          <w:sz w:val="24"/>
          <w:szCs w:val="24"/>
          <w:lang w:val="en-US"/>
        </w:rPr>
        <w:t>Any insurance product aimed at Gen Z should focus on the following points</w:t>
      </w:r>
      <w:r w:rsidRPr="00357146">
        <w:rPr>
          <w:rFonts w:cstheme="minorHAnsi"/>
          <w:sz w:val="24"/>
          <w:szCs w:val="24"/>
          <w:lang w:val="en-US"/>
        </w:rPr>
        <w:t>:</w:t>
      </w:r>
    </w:p>
    <w:p w14:paraId="433C3A14" w14:textId="7F75A6E4" w:rsidR="00F654B8" w:rsidRPr="00357146" w:rsidRDefault="00F654B8" w:rsidP="00EA5F29">
      <w:pPr>
        <w:tabs>
          <w:tab w:val="left" w:pos="8676"/>
        </w:tabs>
        <w:jc w:val="both"/>
        <w:rPr>
          <w:rFonts w:eastAsia="Times New Roman" w:cstheme="minorHAnsi"/>
          <w:b/>
          <w:bCs/>
          <w:color w:val="000000"/>
          <w:sz w:val="24"/>
          <w:szCs w:val="24"/>
          <w:lang w:eastAsia="en-IN"/>
        </w:rPr>
      </w:pPr>
      <w:r w:rsidRPr="00357146">
        <w:rPr>
          <w:rFonts w:cstheme="minorHAnsi"/>
          <w:b/>
          <w:bCs/>
          <w:color w:val="4472C4" w:themeColor="accent1"/>
          <w:sz w:val="24"/>
          <w:szCs w:val="24"/>
          <w:u w:val="single"/>
          <w:lang w:val="en-US"/>
        </w:rPr>
        <w:t>Problem Identified:</w:t>
      </w:r>
      <w:r w:rsidRPr="00357146">
        <w:rPr>
          <w:rFonts w:cstheme="minorHAnsi"/>
          <w:color w:val="4472C4" w:themeColor="accent1"/>
          <w:sz w:val="24"/>
          <w:szCs w:val="24"/>
          <w:lang w:val="en-US"/>
        </w:rPr>
        <w:t xml:space="preserve"> </w:t>
      </w:r>
      <w:r w:rsidRPr="00357146">
        <w:rPr>
          <w:rFonts w:eastAsia="Times New Roman" w:cstheme="minorHAnsi"/>
          <w:b/>
          <w:bCs/>
          <w:color w:val="000000"/>
          <w:sz w:val="24"/>
          <w:szCs w:val="24"/>
          <w:lang w:eastAsia="en-IN"/>
        </w:rPr>
        <w:t>Financial Literacy</w:t>
      </w:r>
    </w:p>
    <w:p w14:paraId="5E955907" w14:textId="16EC9EC3" w:rsidR="00EA5F29" w:rsidRPr="00357146" w:rsidRDefault="00F654B8" w:rsidP="005D4FE7">
      <w:pPr>
        <w:tabs>
          <w:tab w:val="left" w:pos="8676"/>
        </w:tabs>
        <w:jc w:val="both"/>
        <w:rPr>
          <w:rFonts w:eastAsia="Times New Roman" w:cstheme="minorHAnsi"/>
          <w:b/>
          <w:bCs/>
          <w:color w:val="4472C4" w:themeColor="accent1"/>
          <w:sz w:val="24"/>
          <w:szCs w:val="24"/>
          <w:lang w:eastAsia="en-IN"/>
        </w:rPr>
      </w:pPr>
      <w:r w:rsidRPr="00357146">
        <w:rPr>
          <w:rFonts w:eastAsia="Times New Roman" w:cstheme="minorHAnsi"/>
          <w:b/>
          <w:bCs/>
          <w:color w:val="4472C4" w:themeColor="accent1"/>
          <w:sz w:val="24"/>
          <w:szCs w:val="24"/>
          <w:u w:val="single"/>
          <w:lang w:eastAsia="en-IN"/>
        </w:rPr>
        <w:t>Proposed Solution</w:t>
      </w:r>
      <w:r w:rsidR="006E1FAA" w:rsidRPr="00357146">
        <w:rPr>
          <w:rFonts w:eastAsia="Times New Roman" w:cstheme="minorHAnsi"/>
          <w:b/>
          <w:bCs/>
          <w:color w:val="4472C4" w:themeColor="accent1"/>
          <w:sz w:val="24"/>
          <w:szCs w:val="24"/>
          <w:u w:val="single"/>
          <w:lang w:eastAsia="en-IN"/>
        </w:rPr>
        <w:t>s</w:t>
      </w:r>
      <w:r w:rsidRPr="00357146">
        <w:rPr>
          <w:rFonts w:eastAsia="Times New Roman" w:cstheme="minorHAnsi"/>
          <w:b/>
          <w:bCs/>
          <w:color w:val="4472C4" w:themeColor="accent1"/>
          <w:sz w:val="24"/>
          <w:szCs w:val="24"/>
          <w:u w:val="single"/>
          <w:lang w:eastAsia="en-IN"/>
        </w:rPr>
        <w:t>:</w:t>
      </w:r>
      <w:r w:rsidRPr="00357146">
        <w:rPr>
          <w:rFonts w:eastAsia="Times New Roman" w:cstheme="minorHAnsi"/>
          <w:b/>
          <w:bCs/>
          <w:color w:val="4472C4" w:themeColor="accent1"/>
          <w:sz w:val="24"/>
          <w:szCs w:val="24"/>
          <w:lang w:eastAsia="en-IN"/>
        </w:rPr>
        <w:t xml:space="preserve"> </w:t>
      </w:r>
    </w:p>
    <w:p w14:paraId="6BDAA07F" w14:textId="669433D5" w:rsidR="00F654B8" w:rsidRPr="00357146" w:rsidRDefault="00F654B8" w:rsidP="000D3E8A">
      <w:pPr>
        <w:pStyle w:val="ListParagraph"/>
        <w:numPr>
          <w:ilvl w:val="0"/>
          <w:numId w:val="46"/>
        </w:num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lang w:eastAsia="en-IN"/>
        </w:rPr>
        <w:t>Short videos</w:t>
      </w:r>
      <w:r w:rsidRPr="00357146">
        <w:rPr>
          <w:rFonts w:eastAsia="Times New Roman" w:cstheme="minorHAnsi"/>
          <w:color w:val="000000"/>
          <w:sz w:val="24"/>
          <w:szCs w:val="24"/>
          <w:lang w:eastAsia="en-IN"/>
        </w:rPr>
        <w:t xml:space="preserve"> on Instagram and YouTube explaining the product and its benefits</w:t>
      </w:r>
    </w:p>
    <w:p w14:paraId="0E371479" w14:textId="09806308" w:rsidR="00F654B8" w:rsidRPr="00357146" w:rsidRDefault="00151ABB" w:rsidP="005D4FE7">
      <w:p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u w:val="single"/>
          <w:lang w:eastAsia="en-IN"/>
        </w:rPr>
        <w:t>Justification:</w:t>
      </w:r>
      <w:r w:rsidRPr="00357146">
        <w:rPr>
          <w:rFonts w:eastAsia="Times New Roman" w:cstheme="minorHAnsi"/>
          <w:color w:val="000000"/>
          <w:sz w:val="24"/>
          <w:szCs w:val="24"/>
          <w:lang w:eastAsia="en-IN"/>
        </w:rPr>
        <w:t xml:space="preserve"> </w:t>
      </w:r>
      <w:r w:rsidRPr="00357146">
        <w:rPr>
          <w:rFonts w:eastAsia="Times New Roman" w:cstheme="minorHAnsi"/>
          <w:b/>
          <w:bCs/>
          <w:color w:val="000000"/>
          <w:sz w:val="24"/>
          <w:szCs w:val="24"/>
          <w:lang w:eastAsia="en-IN"/>
        </w:rPr>
        <w:t>Short Attention Span:</w:t>
      </w:r>
      <w:r w:rsidRPr="00357146">
        <w:rPr>
          <w:rFonts w:eastAsia="Times New Roman" w:cstheme="minorHAnsi"/>
          <w:color w:val="000000"/>
          <w:sz w:val="24"/>
          <w:szCs w:val="24"/>
          <w:lang w:eastAsia="en-IN"/>
        </w:rPr>
        <w:t xml:space="preserve"> Given Gen Z's limited attention span, it's crucial to summarize the product and educate them through their preferred digital platforms. </w:t>
      </w:r>
      <w:r w:rsidRPr="00357146">
        <w:rPr>
          <w:rFonts w:eastAsia="Times New Roman" w:cstheme="minorHAnsi"/>
          <w:b/>
          <w:bCs/>
          <w:color w:val="000000"/>
          <w:sz w:val="24"/>
          <w:szCs w:val="24"/>
          <w:lang w:eastAsia="en-IN"/>
        </w:rPr>
        <w:t>Effective Marketing:</w:t>
      </w:r>
      <w:r w:rsidRPr="00357146">
        <w:rPr>
          <w:rFonts w:eastAsia="Times New Roman" w:cstheme="minorHAnsi"/>
          <w:color w:val="000000"/>
          <w:sz w:val="24"/>
          <w:szCs w:val="24"/>
          <w:lang w:eastAsia="en-IN"/>
        </w:rPr>
        <w:t xml:space="preserve"> Using Instagram and YouTube can help capture Gen Z's attention and market the product more effectively.</w:t>
      </w:r>
    </w:p>
    <w:p w14:paraId="68B4BB72" w14:textId="057E3396" w:rsidR="00EA5F29" w:rsidRPr="00357146" w:rsidRDefault="00EA5F29" w:rsidP="000D3E8A">
      <w:pPr>
        <w:pStyle w:val="ListParagraph"/>
        <w:numPr>
          <w:ilvl w:val="0"/>
          <w:numId w:val="46"/>
        </w:num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lang w:eastAsia="en-IN"/>
        </w:rPr>
        <w:t>Blogs</w:t>
      </w:r>
      <w:r w:rsidRPr="00357146">
        <w:rPr>
          <w:rFonts w:eastAsia="Times New Roman" w:cstheme="minorHAnsi"/>
          <w:color w:val="000000"/>
          <w:sz w:val="24"/>
          <w:szCs w:val="24"/>
          <w:lang w:eastAsia="en-IN"/>
        </w:rPr>
        <w:t xml:space="preserve"> on recent financial news by SUD on their LinkedIn page and other social media platforms.</w:t>
      </w:r>
    </w:p>
    <w:p w14:paraId="6331B021" w14:textId="1B0F4F27" w:rsidR="00EA5F29" w:rsidRPr="00357146" w:rsidRDefault="00EA5F29" w:rsidP="00EA5F29">
      <w:p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u w:val="single"/>
          <w:lang w:eastAsia="en-IN"/>
        </w:rPr>
        <w:t>Justification:</w:t>
      </w:r>
      <w:r w:rsidRPr="00357146">
        <w:rPr>
          <w:rFonts w:eastAsia="Times New Roman" w:cstheme="minorHAnsi"/>
          <w:b/>
          <w:bCs/>
          <w:color w:val="000000"/>
          <w:sz w:val="24"/>
          <w:szCs w:val="24"/>
          <w:lang w:eastAsia="en-IN"/>
        </w:rPr>
        <w:t xml:space="preserve"> Gen Z's Information Source:</w:t>
      </w:r>
      <w:r w:rsidRPr="00357146">
        <w:rPr>
          <w:rFonts w:eastAsia="Times New Roman" w:cstheme="minorHAnsi"/>
          <w:color w:val="000000"/>
          <w:sz w:val="24"/>
          <w:szCs w:val="24"/>
          <w:lang w:eastAsia="en-IN"/>
        </w:rPr>
        <w:t xml:space="preserve"> A significant portion of Gen Z relies on blogs and articles for financial sector updates. </w:t>
      </w:r>
      <w:r w:rsidRPr="00357146">
        <w:rPr>
          <w:rFonts w:eastAsia="Times New Roman" w:cstheme="minorHAnsi"/>
          <w:b/>
          <w:bCs/>
          <w:color w:val="000000"/>
          <w:sz w:val="24"/>
          <w:szCs w:val="24"/>
          <w:lang w:eastAsia="en-IN"/>
        </w:rPr>
        <w:t>Leveraging LinkedIn:</w:t>
      </w:r>
      <w:r w:rsidRPr="00357146">
        <w:rPr>
          <w:rFonts w:eastAsia="Times New Roman" w:cstheme="minorHAnsi"/>
          <w:color w:val="000000"/>
          <w:sz w:val="24"/>
          <w:szCs w:val="24"/>
          <w:lang w:eastAsia="en-IN"/>
        </w:rPr>
        <w:t xml:space="preserve"> LinkedIn, a popular platform among Gen Z, is an ideal place to share content. Posting relevant and engaging blogs on LinkedIn can attract their attention and increase product visibility.</w:t>
      </w:r>
    </w:p>
    <w:p w14:paraId="314615CF" w14:textId="7E0CB6BC" w:rsidR="00EA5F29" w:rsidRPr="00357146" w:rsidRDefault="00EA5F29" w:rsidP="000D3E8A">
      <w:pPr>
        <w:pStyle w:val="ListParagraph"/>
        <w:numPr>
          <w:ilvl w:val="0"/>
          <w:numId w:val="46"/>
        </w:num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lang w:eastAsia="en-IN"/>
        </w:rPr>
        <w:lastRenderedPageBreak/>
        <w:t>Collaborating with B schools</w:t>
      </w:r>
      <w:r w:rsidRPr="00357146">
        <w:rPr>
          <w:rFonts w:eastAsia="Times New Roman" w:cstheme="minorHAnsi"/>
          <w:color w:val="000000"/>
          <w:sz w:val="24"/>
          <w:szCs w:val="24"/>
          <w:lang w:eastAsia="en-IN"/>
        </w:rPr>
        <w:t xml:space="preserve"> to conduct seminars and interact with the target audience.</w:t>
      </w:r>
    </w:p>
    <w:p w14:paraId="5E831576" w14:textId="100207E3" w:rsidR="00EA5F29" w:rsidRPr="00357146" w:rsidRDefault="005D3397" w:rsidP="00E70CA7">
      <w:p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u w:val="single"/>
          <w:lang w:eastAsia="en-IN"/>
        </w:rPr>
        <w:t>Justification:</w:t>
      </w:r>
      <w:r w:rsidRPr="00357146">
        <w:rPr>
          <w:rFonts w:eastAsia="Times New Roman" w:cstheme="minorHAnsi"/>
          <w:b/>
          <w:bCs/>
          <w:color w:val="000000"/>
          <w:sz w:val="24"/>
          <w:szCs w:val="24"/>
          <w:lang w:eastAsia="en-IN"/>
        </w:rPr>
        <w:t xml:space="preserve"> </w:t>
      </w:r>
      <w:r w:rsidR="00E70CA7" w:rsidRPr="00357146">
        <w:rPr>
          <w:rFonts w:eastAsia="Times New Roman" w:cstheme="minorHAnsi"/>
          <w:b/>
          <w:bCs/>
          <w:color w:val="000000"/>
          <w:sz w:val="24"/>
          <w:szCs w:val="24"/>
          <w:lang w:eastAsia="en-IN"/>
        </w:rPr>
        <w:t>Business School Partnerships:</w:t>
      </w:r>
      <w:r w:rsidR="00E70CA7" w:rsidRPr="00357146">
        <w:rPr>
          <w:rFonts w:eastAsia="Times New Roman" w:cstheme="minorHAnsi"/>
          <w:color w:val="000000"/>
          <w:sz w:val="24"/>
          <w:szCs w:val="24"/>
          <w:lang w:eastAsia="en-IN"/>
        </w:rPr>
        <w:t xml:space="preserve"> Collaborating with business schools in India can be beneficial, as many mandate health insurance for their students. </w:t>
      </w:r>
      <w:r w:rsidR="00E70CA7" w:rsidRPr="00357146">
        <w:rPr>
          <w:rFonts w:eastAsia="Times New Roman" w:cstheme="minorHAnsi"/>
          <w:b/>
          <w:bCs/>
          <w:color w:val="000000"/>
          <w:sz w:val="24"/>
          <w:szCs w:val="24"/>
          <w:lang w:eastAsia="en-IN"/>
        </w:rPr>
        <w:t>Conducting Seminars:</w:t>
      </w:r>
      <w:r w:rsidR="00E70CA7" w:rsidRPr="00357146">
        <w:rPr>
          <w:rFonts w:eastAsia="Times New Roman" w:cstheme="minorHAnsi"/>
          <w:color w:val="000000"/>
          <w:sz w:val="24"/>
          <w:szCs w:val="24"/>
          <w:lang w:eastAsia="en-IN"/>
        </w:rPr>
        <w:t xml:space="preserve"> Conducting seminars or interactive sessions in these schools is an effective way to connect with Gen Z and raise awareness about insurance products.</w:t>
      </w:r>
    </w:p>
    <w:p w14:paraId="5F42467F" w14:textId="0956EB79" w:rsidR="00EA5F29" w:rsidRPr="00357146" w:rsidRDefault="00EA5F29" w:rsidP="005D4FE7">
      <w:pPr>
        <w:tabs>
          <w:tab w:val="left" w:pos="8676"/>
        </w:tabs>
        <w:jc w:val="both"/>
        <w:rPr>
          <w:rFonts w:eastAsia="Times New Roman" w:cstheme="minorHAnsi"/>
          <w:color w:val="000000"/>
          <w:sz w:val="24"/>
          <w:szCs w:val="24"/>
          <w:lang w:eastAsia="en-IN"/>
        </w:rPr>
      </w:pPr>
    </w:p>
    <w:p w14:paraId="74F1E378" w14:textId="31247329" w:rsidR="006E1FAA" w:rsidRPr="00357146" w:rsidRDefault="006E1FAA" w:rsidP="006E1FAA">
      <w:pPr>
        <w:tabs>
          <w:tab w:val="left" w:pos="8676"/>
        </w:tabs>
        <w:jc w:val="both"/>
        <w:rPr>
          <w:rFonts w:eastAsia="Times New Roman" w:cstheme="minorHAnsi"/>
          <w:b/>
          <w:bCs/>
          <w:color w:val="000000"/>
          <w:sz w:val="24"/>
          <w:szCs w:val="24"/>
          <w:lang w:eastAsia="en-IN"/>
        </w:rPr>
      </w:pPr>
      <w:r w:rsidRPr="00357146">
        <w:rPr>
          <w:rFonts w:cstheme="minorHAnsi"/>
          <w:b/>
          <w:bCs/>
          <w:color w:val="4472C4" w:themeColor="accent1"/>
          <w:sz w:val="24"/>
          <w:szCs w:val="24"/>
          <w:u w:val="single"/>
          <w:lang w:val="en-US"/>
        </w:rPr>
        <w:t>Problem Identified:</w:t>
      </w:r>
      <w:r w:rsidRPr="00357146">
        <w:rPr>
          <w:rFonts w:cstheme="minorHAnsi"/>
          <w:color w:val="4472C4" w:themeColor="accent1"/>
          <w:sz w:val="24"/>
          <w:szCs w:val="24"/>
          <w:lang w:val="en-US"/>
        </w:rPr>
        <w:t xml:space="preserve"> </w:t>
      </w:r>
      <w:r w:rsidRPr="00357146">
        <w:rPr>
          <w:rFonts w:eastAsia="Times New Roman" w:cstheme="minorHAnsi"/>
          <w:b/>
          <w:bCs/>
          <w:color w:val="000000"/>
          <w:sz w:val="24"/>
          <w:szCs w:val="24"/>
          <w:lang w:eastAsia="en-IN"/>
        </w:rPr>
        <w:t>Target Marketing</w:t>
      </w:r>
    </w:p>
    <w:p w14:paraId="47BDBD16" w14:textId="26965BE0" w:rsidR="006E1FAA" w:rsidRPr="00357146" w:rsidRDefault="006E1FAA" w:rsidP="006E1FAA">
      <w:pPr>
        <w:tabs>
          <w:tab w:val="left" w:pos="8676"/>
        </w:tabs>
        <w:jc w:val="both"/>
        <w:rPr>
          <w:rFonts w:eastAsia="Times New Roman" w:cstheme="minorHAnsi"/>
          <w:b/>
          <w:bCs/>
          <w:color w:val="4472C4" w:themeColor="accent1"/>
          <w:sz w:val="24"/>
          <w:szCs w:val="24"/>
          <w:lang w:eastAsia="en-IN"/>
        </w:rPr>
      </w:pPr>
      <w:r w:rsidRPr="00357146">
        <w:rPr>
          <w:rFonts w:eastAsia="Times New Roman" w:cstheme="minorHAnsi"/>
          <w:b/>
          <w:bCs/>
          <w:color w:val="4472C4" w:themeColor="accent1"/>
          <w:sz w:val="24"/>
          <w:szCs w:val="24"/>
          <w:u w:val="single"/>
          <w:lang w:eastAsia="en-IN"/>
        </w:rPr>
        <w:t>Proposed Solutions:</w:t>
      </w:r>
      <w:r w:rsidRPr="00357146">
        <w:rPr>
          <w:rFonts w:eastAsia="Times New Roman" w:cstheme="minorHAnsi"/>
          <w:b/>
          <w:bCs/>
          <w:color w:val="4472C4" w:themeColor="accent1"/>
          <w:sz w:val="24"/>
          <w:szCs w:val="24"/>
          <w:lang w:eastAsia="en-IN"/>
        </w:rPr>
        <w:t xml:space="preserve"> </w:t>
      </w:r>
    </w:p>
    <w:p w14:paraId="168DE69A" w14:textId="3552BD8A" w:rsidR="006E1FAA" w:rsidRPr="00357146" w:rsidRDefault="006E1FAA" w:rsidP="000D3E8A">
      <w:pPr>
        <w:pStyle w:val="ListParagraph"/>
        <w:numPr>
          <w:ilvl w:val="0"/>
          <w:numId w:val="46"/>
        </w:num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lang w:eastAsia="en-IN"/>
        </w:rPr>
        <w:t>Ad Films Highlighting Gen Z's Risk Perception</w:t>
      </w:r>
      <w:r w:rsidRPr="00357146">
        <w:rPr>
          <w:rFonts w:eastAsia="Times New Roman" w:cstheme="minorHAnsi"/>
          <w:color w:val="000000"/>
          <w:sz w:val="24"/>
          <w:szCs w:val="24"/>
          <w:lang w:eastAsia="en-IN"/>
        </w:rPr>
        <w:t>: Create ad films that focus on the specific risks perceived by Gen Z, such as job instability, financial challenges, or uncertainties in the future. This will make insurance seem relevant to their current mindset</w:t>
      </w:r>
    </w:p>
    <w:p w14:paraId="0D7E4AC8" w14:textId="4243655C" w:rsidR="006E1FAA" w:rsidRPr="00357146" w:rsidRDefault="006E1FAA" w:rsidP="006E1FAA">
      <w:p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u w:val="single"/>
          <w:lang w:eastAsia="en-IN"/>
        </w:rPr>
        <w:t>Justification:</w:t>
      </w:r>
      <w:r w:rsidRPr="00357146">
        <w:rPr>
          <w:rFonts w:eastAsia="Times New Roman" w:cstheme="minorHAnsi"/>
          <w:color w:val="000000"/>
          <w:sz w:val="24"/>
          <w:szCs w:val="24"/>
          <w:lang w:eastAsia="en-IN"/>
        </w:rPr>
        <w:t xml:space="preserve"> </w:t>
      </w:r>
      <w:r w:rsidRPr="006E1FAA">
        <w:rPr>
          <w:rFonts w:eastAsia="Times New Roman" w:cstheme="minorHAnsi"/>
          <w:b/>
          <w:bCs/>
          <w:color w:val="000000"/>
          <w:sz w:val="24"/>
          <w:szCs w:val="24"/>
          <w:lang w:eastAsia="en-IN"/>
        </w:rPr>
        <w:t>Outdated Advertising:</w:t>
      </w:r>
      <w:r w:rsidRPr="006E1FAA">
        <w:rPr>
          <w:rFonts w:eastAsia="Times New Roman" w:cstheme="minorHAnsi"/>
          <w:color w:val="000000"/>
          <w:sz w:val="24"/>
          <w:szCs w:val="24"/>
          <w:lang w:eastAsia="en-IN"/>
        </w:rPr>
        <w:t xml:space="preserve"> Many current ads feature a traditional family structure with a middle-aged male as the sole breadwinner, which is no longer reflective of today's reality.</w:t>
      </w:r>
      <w:r w:rsidRPr="00357146">
        <w:rPr>
          <w:rFonts w:eastAsia="Times New Roman" w:cstheme="minorHAnsi"/>
          <w:color w:val="000000"/>
          <w:sz w:val="24"/>
          <w:szCs w:val="24"/>
          <w:lang w:eastAsia="en-IN"/>
        </w:rPr>
        <w:t xml:space="preserve"> </w:t>
      </w:r>
      <w:r w:rsidRPr="00357146">
        <w:rPr>
          <w:rFonts w:eastAsia="Times New Roman" w:cstheme="minorHAnsi"/>
          <w:b/>
          <w:bCs/>
          <w:color w:val="000000"/>
          <w:sz w:val="24"/>
          <w:szCs w:val="24"/>
          <w:lang w:eastAsia="en-IN"/>
        </w:rPr>
        <w:t>Modernizing Ad Concepts</w:t>
      </w:r>
      <w:r w:rsidRPr="00357146">
        <w:rPr>
          <w:rFonts w:eastAsia="Times New Roman" w:cstheme="minorHAnsi"/>
          <w:color w:val="000000"/>
          <w:sz w:val="24"/>
          <w:szCs w:val="24"/>
          <w:lang w:eastAsia="en-IN"/>
        </w:rPr>
        <w:t>: With the increasing prevalence of dual-income households and delayed family planning, it's crucial to update these ad concepts to reflect the current trends.</w:t>
      </w:r>
    </w:p>
    <w:p w14:paraId="2451E604" w14:textId="77777777" w:rsidR="006E1FAA" w:rsidRPr="00357146" w:rsidRDefault="006E1FAA" w:rsidP="005D4FE7">
      <w:pPr>
        <w:tabs>
          <w:tab w:val="left" w:pos="8676"/>
        </w:tabs>
        <w:jc w:val="both"/>
        <w:rPr>
          <w:rFonts w:eastAsia="Times New Roman" w:cstheme="minorHAnsi"/>
          <w:color w:val="000000"/>
          <w:sz w:val="24"/>
          <w:szCs w:val="24"/>
          <w:lang w:eastAsia="en-IN"/>
        </w:rPr>
      </w:pPr>
    </w:p>
    <w:p w14:paraId="0D4E8A8C" w14:textId="504ED1C4" w:rsidR="006E1FAA" w:rsidRPr="00357146" w:rsidRDefault="005D3397" w:rsidP="000D3E8A">
      <w:pPr>
        <w:pStyle w:val="ListParagraph"/>
        <w:numPr>
          <w:ilvl w:val="0"/>
          <w:numId w:val="46"/>
        </w:num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lang w:eastAsia="en-IN"/>
        </w:rPr>
        <w:t>Relatable Concepts</w:t>
      </w:r>
      <w:r w:rsidRPr="00357146">
        <w:rPr>
          <w:rFonts w:eastAsia="Times New Roman" w:cstheme="minorHAnsi"/>
          <w:color w:val="000000"/>
          <w:sz w:val="24"/>
          <w:szCs w:val="24"/>
          <w:lang w:eastAsia="en-IN"/>
        </w:rPr>
        <w:t>: Use scenarios that resonate with Gen Z, such as starting a career, side hustles, or managing student debt, to demonstrate the importance of life insurance. Show how insurance can provide a safety net during these transitional life stages.</w:t>
      </w:r>
    </w:p>
    <w:p w14:paraId="2F793088" w14:textId="54AB340F" w:rsidR="005D3397" w:rsidRPr="00357146" w:rsidRDefault="005D3397" w:rsidP="005D3397">
      <w:p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u w:val="single"/>
          <w:lang w:eastAsia="en-IN"/>
        </w:rPr>
        <w:t>Justification:</w:t>
      </w:r>
      <w:r w:rsidRPr="00357146">
        <w:rPr>
          <w:rFonts w:eastAsia="Times New Roman" w:cstheme="minorHAnsi"/>
          <w:color w:val="000000"/>
          <w:sz w:val="24"/>
          <w:szCs w:val="24"/>
          <w:lang w:eastAsia="en-IN"/>
        </w:rPr>
        <w:t xml:space="preserve"> </w:t>
      </w:r>
      <w:r w:rsidRPr="00357146">
        <w:rPr>
          <w:rFonts w:eastAsia="Times New Roman" w:cstheme="minorHAnsi"/>
          <w:b/>
          <w:bCs/>
          <w:color w:val="000000"/>
          <w:sz w:val="24"/>
          <w:szCs w:val="24"/>
          <w:lang w:eastAsia="en-IN"/>
        </w:rPr>
        <w:t>L</w:t>
      </w:r>
      <w:r w:rsidRPr="005D3397">
        <w:rPr>
          <w:rFonts w:eastAsia="Times New Roman" w:cstheme="minorHAnsi"/>
          <w:b/>
          <w:bCs/>
          <w:color w:val="000000"/>
          <w:sz w:val="24"/>
          <w:szCs w:val="24"/>
          <w:lang w:eastAsia="en-IN"/>
        </w:rPr>
        <w:t>ack of Dependents:</w:t>
      </w:r>
      <w:r w:rsidRPr="005D3397">
        <w:rPr>
          <w:rFonts w:eastAsia="Times New Roman" w:cstheme="minorHAnsi"/>
          <w:color w:val="000000"/>
          <w:sz w:val="24"/>
          <w:szCs w:val="24"/>
          <w:lang w:eastAsia="en-IN"/>
        </w:rPr>
        <w:t xml:space="preserve"> Many Gen Z individuals do not have dependents, which is traditionally portrayed as the primary risk covered by life insurance.</w:t>
      </w:r>
      <w:r w:rsidRPr="00357146">
        <w:rPr>
          <w:rFonts w:eastAsia="Times New Roman" w:cstheme="minorHAnsi"/>
          <w:color w:val="000000"/>
          <w:sz w:val="24"/>
          <w:szCs w:val="24"/>
          <w:lang w:eastAsia="en-IN"/>
        </w:rPr>
        <w:t xml:space="preserve"> </w:t>
      </w:r>
      <w:r w:rsidRPr="00357146">
        <w:rPr>
          <w:rFonts w:eastAsia="Times New Roman" w:cstheme="minorHAnsi"/>
          <w:b/>
          <w:bCs/>
          <w:color w:val="000000"/>
          <w:sz w:val="24"/>
          <w:szCs w:val="24"/>
          <w:lang w:eastAsia="en-IN"/>
        </w:rPr>
        <w:t>Shifting the Narrative:</w:t>
      </w:r>
      <w:r w:rsidRPr="00357146">
        <w:rPr>
          <w:rFonts w:eastAsia="Times New Roman" w:cstheme="minorHAnsi"/>
          <w:color w:val="000000"/>
          <w:sz w:val="24"/>
          <w:szCs w:val="24"/>
          <w:lang w:eastAsia="en-IN"/>
        </w:rPr>
        <w:t xml:space="preserve"> Advertisements need to focus on other relevant risks, such as income protection or debt </w:t>
      </w:r>
      <w:r w:rsidRPr="00357146">
        <w:rPr>
          <w:rFonts w:eastAsia="Times New Roman" w:cstheme="minorHAnsi"/>
          <w:color w:val="000000"/>
          <w:sz w:val="24"/>
          <w:szCs w:val="24"/>
          <w:lang w:eastAsia="en-IN"/>
        </w:rPr>
        <w:t>management, rather than solely emphasizing dependents.</w:t>
      </w:r>
    </w:p>
    <w:p w14:paraId="5A1C85EA" w14:textId="77777777" w:rsidR="005D3397" w:rsidRPr="00357146" w:rsidRDefault="005D3397" w:rsidP="005D3397">
      <w:pPr>
        <w:tabs>
          <w:tab w:val="left" w:pos="8676"/>
        </w:tabs>
        <w:jc w:val="both"/>
        <w:rPr>
          <w:rFonts w:eastAsia="Times New Roman" w:cstheme="minorHAnsi"/>
          <w:color w:val="000000"/>
          <w:sz w:val="24"/>
          <w:szCs w:val="24"/>
          <w:lang w:eastAsia="en-IN"/>
        </w:rPr>
      </w:pPr>
    </w:p>
    <w:p w14:paraId="23BE304C" w14:textId="3CAD7260" w:rsidR="005D3397" w:rsidRPr="00357146" w:rsidRDefault="005D3397" w:rsidP="000D3E8A">
      <w:pPr>
        <w:pStyle w:val="ListParagraph"/>
        <w:numPr>
          <w:ilvl w:val="0"/>
          <w:numId w:val="46"/>
        </w:num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lang w:eastAsia="en-IN"/>
        </w:rPr>
        <w:t>Leveraging Peer Influence</w:t>
      </w:r>
      <w:r w:rsidRPr="00357146">
        <w:rPr>
          <w:rFonts w:eastAsia="Times New Roman" w:cstheme="minorHAnsi"/>
          <w:color w:val="000000"/>
          <w:sz w:val="24"/>
          <w:szCs w:val="24"/>
          <w:lang w:eastAsia="en-IN"/>
        </w:rPr>
        <w:t>: Peer influence is powerful among Gen Z. Incorporate testimonials or real-life stories from their peers to build trust and credibility. Social proof can help normalize insurance as a practical decision</w:t>
      </w:r>
    </w:p>
    <w:p w14:paraId="4EEBF954" w14:textId="6D4DF37C" w:rsidR="005D3397" w:rsidRPr="00357146" w:rsidRDefault="005D3397" w:rsidP="005D3397">
      <w:p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u w:val="single"/>
          <w:lang w:eastAsia="en-IN"/>
        </w:rPr>
        <w:t>Justification:</w:t>
      </w:r>
      <w:r w:rsidRPr="00357146">
        <w:rPr>
          <w:rFonts w:eastAsia="Times New Roman" w:cstheme="minorHAnsi"/>
          <w:b/>
          <w:bCs/>
          <w:color w:val="000000"/>
          <w:sz w:val="24"/>
          <w:szCs w:val="24"/>
          <w:lang w:eastAsia="en-IN"/>
        </w:rPr>
        <w:t xml:space="preserve"> </w:t>
      </w:r>
      <w:r w:rsidRPr="005D3397">
        <w:rPr>
          <w:rFonts w:eastAsia="Times New Roman" w:cstheme="minorHAnsi"/>
          <w:b/>
          <w:bCs/>
          <w:color w:val="000000"/>
          <w:sz w:val="24"/>
          <w:szCs w:val="24"/>
          <w:lang w:eastAsia="en-IN"/>
        </w:rPr>
        <w:t xml:space="preserve">Trend-Following </w:t>
      </w:r>
      <w:r w:rsidRPr="00357146">
        <w:rPr>
          <w:rFonts w:eastAsia="Times New Roman" w:cstheme="minorHAnsi"/>
          <w:b/>
          <w:bCs/>
          <w:color w:val="000000"/>
          <w:sz w:val="24"/>
          <w:szCs w:val="24"/>
          <w:lang w:eastAsia="en-IN"/>
        </w:rPr>
        <w:t>Behaviour</w:t>
      </w:r>
      <w:r w:rsidRPr="005D3397">
        <w:rPr>
          <w:rFonts w:eastAsia="Times New Roman" w:cstheme="minorHAnsi"/>
          <w:b/>
          <w:bCs/>
          <w:color w:val="000000"/>
          <w:sz w:val="24"/>
          <w:szCs w:val="24"/>
          <w:lang w:eastAsia="en-IN"/>
        </w:rPr>
        <w:t>:</w:t>
      </w:r>
      <w:r w:rsidRPr="005D3397">
        <w:rPr>
          <w:rFonts w:eastAsia="Times New Roman" w:cstheme="minorHAnsi"/>
          <w:color w:val="000000"/>
          <w:sz w:val="24"/>
          <w:szCs w:val="24"/>
          <w:lang w:eastAsia="en-IN"/>
        </w:rPr>
        <w:t xml:space="preserve"> Gen Z often follows trends, and peer influence significantly impacts their decisions.</w:t>
      </w:r>
      <w:r w:rsidRPr="00357146">
        <w:rPr>
          <w:rFonts w:eastAsia="Times New Roman" w:cstheme="minorHAnsi"/>
          <w:color w:val="000000"/>
          <w:sz w:val="24"/>
          <w:szCs w:val="24"/>
          <w:lang w:eastAsia="en-IN"/>
        </w:rPr>
        <w:t xml:space="preserve"> </w:t>
      </w:r>
      <w:r w:rsidRPr="00357146">
        <w:rPr>
          <w:rFonts w:eastAsia="Times New Roman" w:cstheme="minorHAnsi"/>
          <w:b/>
          <w:bCs/>
          <w:color w:val="000000"/>
          <w:sz w:val="24"/>
          <w:szCs w:val="24"/>
          <w:lang w:eastAsia="en-IN"/>
        </w:rPr>
        <w:t>Leveraging Peer Endorsements:</w:t>
      </w:r>
      <w:r w:rsidRPr="00357146">
        <w:rPr>
          <w:rFonts w:eastAsia="Times New Roman" w:cstheme="minorHAnsi"/>
          <w:color w:val="000000"/>
          <w:sz w:val="24"/>
          <w:szCs w:val="24"/>
          <w:lang w:eastAsia="en-IN"/>
        </w:rPr>
        <w:t xml:space="preserve"> Advertisements should highlight peer recommendations and endorsements to make insurance appear as a popular and desirable choice.</w:t>
      </w:r>
    </w:p>
    <w:p w14:paraId="38B20E18" w14:textId="77777777" w:rsidR="005D3397" w:rsidRPr="00357146" w:rsidRDefault="005D3397" w:rsidP="005D3397">
      <w:pPr>
        <w:tabs>
          <w:tab w:val="left" w:pos="8676"/>
        </w:tabs>
        <w:jc w:val="both"/>
        <w:rPr>
          <w:rFonts w:eastAsia="Times New Roman" w:cstheme="minorHAnsi"/>
          <w:color w:val="000000"/>
          <w:sz w:val="24"/>
          <w:szCs w:val="24"/>
          <w:lang w:eastAsia="en-IN"/>
        </w:rPr>
      </w:pPr>
    </w:p>
    <w:p w14:paraId="47CC4E6B" w14:textId="56DBF1BF" w:rsidR="005D3397" w:rsidRPr="00357146" w:rsidRDefault="005D3397" w:rsidP="000D3E8A">
      <w:pPr>
        <w:pStyle w:val="ListParagraph"/>
        <w:numPr>
          <w:ilvl w:val="0"/>
          <w:numId w:val="46"/>
        </w:numPr>
        <w:tabs>
          <w:tab w:val="left" w:pos="8676"/>
        </w:tabs>
        <w:jc w:val="both"/>
        <w:rPr>
          <w:rFonts w:eastAsia="Times New Roman" w:cstheme="minorHAnsi"/>
          <w:color w:val="000000"/>
          <w:sz w:val="24"/>
          <w:szCs w:val="24"/>
          <w:lang w:eastAsia="en-IN"/>
        </w:rPr>
      </w:pPr>
      <w:r w:rsidRPr="00357146">
        <w:rPr>
          <w:rFonts w:eastAsia="Times New Roman" w:cstheme="minorHAnsi"/>
          <w:color w:val="000000"/>
          <w:sz w:val="24"/>
          <w:szCs w:val="24"/>
          <w:lang w:eastAsia="en-IN"/>
        </w:rPr>
        <w:t>Ensure that the ads are displayed on the platforms where Gen Z spends most of their time, such as Instagram, YouTube, or TikTok. The right media mix will maximize reach and engagement</w:t>
      </w:r>
    </w:p>
    <w:p w14:paraId="7A9BDEF7" w14:textId="6282C432" w:rsidR="005D3397" w:rsidRPr="00357146" w:rsidRDefault="005D3397" w:rsidP="005D3397">
      <w:p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u w:val="single"/>
          <w:lang w:eastAsia="en-IN"/>
        </w:rPr>
        <w:t>Justification:</w:t>
      </w:r>
      <w:r w:rsidRPr="00357146">
        <w:rPr>
          <w:rFonts w:eastAsia="Times New Roman" w:cstheme="minorHAnsi"/>
          <w:b/>
          <w:bCs/>
          <w:color w:val="000000"/>
          <w:sz w:val="24"/>
          <w:szCs w:val="24"/>
          <w:lang w:eastAsia="en-IN"/>
        </w:rPr>
        <w:t xml:space="preserve"> </w:t>
      </w:r>
      <w:r w:rsidRPr="005D3397">
        <w:rPr>
          <w:rFonts w:eastAsia="Times New Roman" w:cstheme="minorHAnsi"/>
          <w:b/>
          <w:bCs/>
          <w:color w:val="000000"/>
          <w:sz w:val="24"/>
          <w:szCs w:val="24"/>
          <w:lang w:eastAsia="en-IN"/>
        </w:rPr>
        <w:t>Shifting Away from Television:</w:t>
      </w:r>
      <w:r w:rsidRPr="005D3397">
        <w:rPr>
          <w:rFonts w:eastAsia="Times New Roman" w:cstheme="minorHAnsi"/>
          <w:color w:val="000000"/>
          <w:sz w:val="24"/>
          <w:szCs w:val="24"/>
          <w:lang w:eastAsia="en-IN"/>
        </w:rPr>
        <w:t xml:space="preserve"> In today's digital age, traditional television ads are less effective in capturing Gen Z's attention.</w:t>
      </w:r>
      <w:r w:rsidRPr="00357146">
        <w:rPr>
          <w:rFonts w:eastAsia="Times New Roman" w:cstheme="minorHAnsi"/>
          <w:color w:val="000000"/>
          <w:sz w:val="24"/>
          <w:szCs w:val="24"/>
          <w:lang w:eastAsia="en-IN"/>
        </w:rPr>
        <w:t xml:space="preserve"> </w:t>
      </w:r>
      <w:r w:rsidRPr="00357146">
        <w:rPr>
          <w:rFonts w:eastAsia="Times New Roman" w:cstheme="minorHAnsi"/>
          <w:b/>
          <w:bCs/>
          <w:color w:val="000000"/>
          <w:sz w:val="24"/>
          <w:szCs w:val="24"/>
          <w:lang w:eastAsia="en-IN"/>
        </w:rPr>
        <w:t>Focusing on Digital Channels:</w:t>
      </w:r>
      <w:r w:rsidRPr="00357146">
        <w:rPr>
          <w:rFonts w:eastAsia="Times New Roman" w:cstheme="minorHAnsi"/>
          <w:color w:val="000000"/>
          <w:sz w:val="24"/>
          <w:szCs w:val="24"/>
          <w:lang w:eastAsia="en-IN"/>
        </w:rPr>
        <w:t xml:space="preserve"> Advertisers should concentrate on streaming services, social media platforms, and digital channels where Gen Z is more active to effectively engage this audience.</w:t>
      </w:r>
    </w:p>
    <w:p w14:paraId="18A9B3F7" w14:textId="77777777" w:rsidR="005D3397" w:rsidRPr="00357146" w:rsidRDefault="005D3397" w:rsidP="005D3397">
      <w:pPr>
        <w:tabs>
          <w:tab w:val="left" w:pos="8676"/>
        </w:tabs>
        <w:jc w:val="both"/>
        <w:rPr>
          <w:rFonts w:eastAsia="Times New Roman" w:cstheme="minorHAnsi"/>
          <w:color w:val="000000"/>
          <w:sz w:val="24"/>
          <w:szCs w:val="24"/>
          <w:lang w:eastAsia="en-IN"/>
        </w:rPr>
      </w:pPr>
    </w:p>
    <w:p w14:paraId="62C8A606" w14:textId="69873F7C" w:rsidR="005D3397" w:rsidRPr="00357146" w:rsidRDefault="005D3397" w:rsidP="005D3397">
      <w:pPr>
        <w:tabs>
          <w:tab w:val="left" w:pos="8676"/>
        </w:tabs>
        <w:jc w:val="both"/>
        <w:rPr>
          <w:rFonts w:eastAsia="Times New Roman" w:cstheme="minorHAnsi"/>
          <w:b/>
          <w:bCs/>
          <w:color w:val="000000"/>
          <w:sz w:val="24"/>
          <w:szCs w:val="24"/>
          <w:lang w:eastAsia="en-IN"/>
        </w:rPr>
      </w:pPr>
      <w:r w:rsidRPr="00357146">
        <w:rPr>
          <w:rFonts w:cstheme="minorHAnsi"/>
          <w:b/>
          <w:bCs/>
          <w:color w:val="4472C4" w:themeColor="accent1"/>
          <w:sz w:val="24"/>
          <w:szCs w:val="24"/>
          <w:u w:val="single"/>
          <w:lang w:val="en-US"/>
        </w:rPr>
        <w:t>Problem Identified:</w:t>
      </w:r>
      <w:r w:rsidRPr="00357146">
        <w:rPr>
          <w:rFonts w:cstheme="minorHAnsi"/>
          <w:color w:val="4472C4" w:themeColor="accent1"/>
          <w:sz w:val="24"/>
          <w:szCs w:val="24"/>
          <w:lang w:val="en-US"/>
        </w:rPr>
        <w:t xml:space="preserve"> </w:t>
      </w:r>
      <w:r w:rsidRPr="00357146">
        <w:rPr>
          <w:rFonts w:eastAsia="Times New Roman" w:cstheme="minorHAnsi"/>
          <w:b/>
          <w:bCs/>
          <w:color w:val="000000"/>
          <w:sz w:val="24"/>
          <w:szCs w:val="24"/>
          <w:lang w:eastAsia="en-IN"/>
        </w:rPr>
        <w:t>Complexity of product</w:t>
      </w:r>
    </w:p>
    <w:p w14:paraId="53ED2EAB" w14:textId="77777777" w:rsidR="005D3397" w:rsidRPr="00357146" w:rsidRDefault="005D3397" w:rsidP="005D3397">
      <w:pPr>
        <w:tabs>
          <w:tab w:val="left" w:pos="8676"/>
        </w:tabs>
        <w:jc w:val="both"/>
        <w:rPr>
          <w:rFonts w:eastAsia="Times New Roman" w:cstheme="minorHAnsi"/>
          <w:b/>
          <w:bCs/>
          <w:color w:val="4472C4" w:themeColor="accent1"/>
          <w:sz w:val="24"/>
          <w:szCs w:val="24"/>
          <w:lang w:eastAsia="en-IN"/>
        </w:rPr>
      </w:pPr>
      <w:r w:rsidRPr="00357146">
        <w:rPr>
          <w:rFonts w:eastAsia="Times New Roman" w:cstheme="minorHAnsi"/>
          <w:b/>
          <w:bCs/>
          <w:color w:val="4472C4" w:themeColor="accent1"/>
          <w:sz w:val="24"/>
          <w:szCs w:val="24"/>
          <w:u w:val="single"/>
          <w:lang w:eastAsia="en-IN"/>
        </w:rPr>
        <w:t>Proposed Solutions:</w:t>
      </w:r>
      <w:r w:rsidRPr="00357146">
        <w:rPr>
          <w:rFonts w:eastAsia="Times New Roman" w:cstheme="minorHAnsi"/>
          <w:b/>
          <w:bCs/>
          <w:color w:val="4472C4" w:themeColor="accent1"/>
          <w:sz w:val="24"/>
          <w:szCs w:val="24"/>
          <w:lang w:eastAsia="en-IN"/>
        </w:rPr>
        <w:t xml:space="preserve"> </w:t>
      </w:r>
    </w:p>
    <w:p w14:paraId="39FD6D04" w14:textId="5B53280D" w:rsidR="005D3397" w:rsidRPr="00357146" w:rsidRDefault="005D3397" w:rsidP="000D3E8A">
      <w:pPr>
        <w:pStyle w:val="ListParagraph"/>
        <w:numPr>
          <w:ilvl w:val="0"/>
          <w:numId w:val="46"/>
        </w:num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lang w:eastAsia="en-IN"/>
        </w:rPr>
        <w:t>Use of Simple Language</w:t>
      </w:r>
      <w:r w:rsidRPr="00357146">
        <w:rPr>
          <w:rFonts w:eastAsia="Times New Roman" w:cstheme="minorHAnsi"/>
          <w:color w:val="000000"/>
          <w:sz w:val="24"/>
          <w:szCs w:val="24"/>
          <w:lang w:eastAsia="en-IN"/>
        </w:rPr>
        <w:t>: Ensure that the product features, terms, and conditions are explained in clear and straightforward language. Avoid jargon or overly technical terms that can confuse or overwhelm Gen Z, who prioritize transparency and simplicity.</w:t>
      </w:r>
    </w:p>
    <w:p w14:paraId="7ACECBB2" w14:textId="440FEBFD" w:rsidR="005D3397" w:rsidRPr="00357146" w:rsidRDefault="00E43BED" w:rsidP="005D3397">
      <w:p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u w:val="single"/>
          <w:lang w:eastAsia="en-IN"/>
        </w:rPr>
        <w:t>Justification:</w:t>
      </w:r>
      <w:r w:rsidRPr="00357146">
        <w:rPr>
          <w:rFonts w:eastAsia="Times New Roman" w:cstheme="minorHAnsi"/>
          <w:b/>
          <w:bCs/>
          <w:color w:val="000000"/>
          <w:sz w:val="24"/>
          <w:szCs w:val="24"/>
          <w:lang w:eastAsia="en-IN"/>
        </w:rPr>
        <w:t xml:space="preserve"> </w:t>
      </w:r>
      <w:r w:rsidR="005D3397" w:rsidRPr="005D3397">
        <w:rPr>
          <w:rFonts w:eastAsia="Times New Roman" w:cstheme="minorHAnsi"/>
          <w:b/>
          <w:bCs/>
          <w:color w:val="000000"/>
          <w:sz w:val="24"/>
          <w:szCs w:val="24"/>
          <w:lang w:eastAsia="en-IN"/>
        </w:rPr>
        <w:t>Complex Language:</w:t>
      </w:r>
      <w:r w:rsidR="005D3397" w:rsidRPr="005D3397">
        <w:rPr>
          <w:rFonts w:eastAsia="Times New Roman" w:cstheme="minorHAnsi"/>
          <w:color w:val="000000"/>
          <w:sz w:val="24"/>
          <w:szCs w:val="24"/>
          <w:lang w:eastAsia="en-IN"/>
        </w:rPr>
        <w:t xml:space="preserve"> The language used to describe insurance terms and conditions is </w:t>
      </w:r>
      <w:r w:rsidR="005D3397" w:rsidRPr="005D3397">
        <w:rPr>
          <w:rFonts w:eastAsia="Times New Roman" w:cstheme="minorHAnsi"/>
          <w:color w:val="000000"/>
          <w:sz w:val="24"/>
          <w:szCs w:val="24"/>
          <w:lang w:eastAsia="en-IN"/>
        </w:rPr>
        <w:lastRenderedPageBreak/>
        <w:t>often too complicated for the average consumer, particularly Gen Z.</w:t>
      </w:r>
      <w:r w:rsidR="005D3397" w:rsidRPr="00357146">
        <w:rPr>
          <w:rFonts w:eastAsia="Times New Roman" w:cstheme="minorHAnsi"/>
          <w:color w:val="000000"/>
          <w:sz w:val="24"/>
          <w:szCs w:val="24"/>
          <w:lang w:eastAsia="en-IN"/>
        </w:rPr>
        <w:t xml:space="preserve"> </w:t>
      </w:r>
      <w:r w:rsidR="005D3397" w:rsidRPr="005D3397">
        <w:rPr>
          <w:rFonts w:eastAsia="Times New Roman" w:cstheme="minorHAnsi"/>
          <w:b/>
          <w:bCs/>
          <w:color w:val="000000"/>
          <w:sz w:val="24"/>
          <w:szCs w:val="24"/>
          <w:lang w:eastAsia="en-IN"/>
        </w:rPr>
        <w:t>Simplifying Language:</w:t>
      </w:r>
      <w:r w:rsidR="005D3397" w:rsidRPr="005D3397">
        <w:rPr>
          <w:rFonts w:eastAsia="Times New Roman" w:cstheme="minorHAnsi"/>
          <w:color w:val="000000"/>
          <w:sz w:val="24"/>
          <w:szCs w:val="24"/>
          <w:lang w:eastAsia="en-IN"/>
        </w:rPr>
        <w:t xml:space="preserve"> Simplifying the language and making it more accessible will increase understanding and trust in the product.</w:t>
      </w:r>
    </w:p>
    <w:p w14:paraId="736435E6" w14:textId="77777777" w:rsidR="005D3397" w:rsidRPr="00357146" w:rsidRDefault="005D3397" w:rsidP="005D3397">
      <w:pPr>
        <w:tabs>
          <w:tab w:val="left" w:pos="8676"/>
        </w:tabs>
        <w:jc w:val="both"/>
        <w:rPr>
          <w:rFonts w:eastAsia="Times New Roman" w:cstheme="minorHAnsi"/>
          <w:color w:val="000000"/>
          <w:sz w:val="24"/>
          <w:szCs w:val="24"/>
          <w:lang w:eastAsia="en-IN"/>
        </w:rPr>
      </w:pPr>
    </w:p>
    <w:p w14:paraId="24FDD1F4" w14:textId="0EF42D4C" w:rsidR="005D3397" w:rsidRPr="00357146" w:rsidRDefault="005D3397" w:rsidP="000D3E8A">
      <w:pPr>
        <w:pStyle w:val="ListParagraph"/>
        <w:numPr>
          <w:ilvl w:val="0"/>
          <w:numId w:val="46"/>
        </w:num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lang w:eastAsia="en-IN"/>
        </w:rPr>
        <w:t>Third-Party Agent for Onboarding</w:t>
      </w:r>
      <w:r w:rsidRPr="00357146">
        <w:rPr>
          <w:rFonts w:eastAsia="Times New Roman" w:cstheme="minorHAnsi"/>
          <w:color w:val="000000"/>
          <w:sz w:val="24"/>
          <w:szCs w:val="24"/>
          <w:lang w:eastAsia="en-IN"/>
        </w:rPr>
        <w:t>: Introduce a third-party agent or platform to streamline and simplify the onboarding process. This can ease the burden of understanding complex procedures, providing personalized guidance and improving the overall customer experience</w:t>
      </w:r>
    </w:p>
    <w:p w14:paraId="10F6C6DC" w14:textId="48A2BF80" w:rsidR="005D3397" w:rsidRPr="00357146" w:rsidRDefault="005D3397" w:rsidP="005D3397">
      <w:p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u w:val="single"/>
          <w:lang w:eastAsia="en-IN"/>
        </w:rPr>
        <w:t>Justification:</w:t>
      </w:r>
      <w:r w:rsidRPr="00357146">
        <w:rPr>
          <w:rFonts w:eastAsia="Times New Roman" w:cstheme="minorHAnsi"/>
          <w:b/>
          <w:bCs/>
          <w:color w:val="000000"/>
          <w:sz w:val="24"/>
          <w:szCs w:val="24"/>
          <w:lang w:eastAsia="en-IN"/>
        </w:rPr>
        <w:t xml:space="preserve"> </w:t>
      </w:r>
      <w:r w:rsidRPr="005D3397">
        <w:rPr>
          <w:rFonts w:eastAsia="Times New Roman" w:cstheme="minorHAnsi"/>
          <w:b/>
          <w:bCs/>
          <w:color w:val="000000"/>
          <w:sz w:val="24"/>
          <w:szCs w:val="24"/>
          <w:lang w:eastAsia="en-IN"/>
        </w:rPr>
        <w:t>Importance of a Third-Party Agent:</w:t>
      </w:r>
      <w:r w:rsidRPr="005D3397">
        <w:rPr>
          <w:rFonts w:eastAsia="Times New Roman" w:cstheme="minorHAnsi"/>
          <w:color w:val="000000"/>
          <w:sz w:val="24"/>
          <w:szCs w:val="24"/>
          <w:lang w:eastAsia="en-IN"/>
        </w:rPr>
        <w:t xml:space="preserve"> Despite the potential for digitalization, a dedicated third-party agent can significantly reduce complexity by assisting the insured in understanding the product, answering questions, and providing ongoing support.</w:t>
      </w:r>
      <w:r w:rsidRPr="00357146">
        <w:rPr>
          <w:rFonts w:eastAsia="Times New Roman" w:cstheme="minorHAnsi"/>
          <w:color w:val="000000"/>
          <w:sz w:val="24"/>
          <w:szCs w:val="24"/>
          <w:lang w:eastAsia="en-IN"/>
        </w:rPr>
        <w:t xml:space="preserve"> </w:t>
      </w:r>
      <w:r w:rsidRPr="00357146">
        <w:rPr>
          <w:rFonts w:eastAsia="Times New Roman" w:cstheme="minorHAnsi"/>
          <w:b/>
          <w:bCs/>
          <w:color w:val="000000"/>
          <w:sz w:val="24"/>
          <w:szCs w:val="24"/>
          <w:lang w:eastAsia="en-IN"/>
        </w:rPr>
        <w:t>Enhancing Reliability and Customer Relationships:</w:t>
      </w:r>
      <w:r w:rsidRPr="00357146">
        <w:rPr>
          <w:rFonts w:eastAsia="Times New Roman" w:cstheme="minorHAnsi"/>
          <w:color w:val="000000"/>
          <w:sz w:val="24"/>
          <w:szCs w:val="24"/>
          <w:lang w:eastAsia="en-IN"/>
        </w:rPr>
        <w:t xml:space="preserve"> This approach fosters a better relationship with the customer by increasing reliability and providing personalized assistance.</w:t>
      </w:r>
    </w:p>
    <w:p w14:paraId="6547CAD4" w14:textId="77777777" w:rsidR="005D3397" w:rsidRPr="00357146" w:rsidRDefault="005D3397" w:rsidP="005D3397">
      <w:pPr>
        <w:tabs>
          <w:tab w:val="left" w:pos="8676"/>
        </w:tabs>
        <w:jc w:val="both"/>
        <w:rPr>
          <w:rFonts w:eastAsia="Times New Roman" w:cstheme="minorHAnsi"/>
          <w:color w:val="000000"/>
          <w:sz w:val="24"/>
          <w:szCs w:val="24"/>
          <w:lang w:eastAsia="en-IN"/>
        </w:rPr>
      </w:pPr>
    </w:p>
    <w:p w14:paraId="59953258" w14:textId="25D81FF9" w:rsidR="005D3397" w:rsidRPr="00357146" w:rsidRDefault="005D3397" w:rsidP="000D3E8A">
      <w:pPr>
        <w:pStyle w:val="ListParagraph"/>
        <w:numPr>
          <w:ilvl w:val="0"/>
          <w:numId w:val="46"/>
        </w:num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lang w:eastAsia="en-IN"/>
        </w:rPr>
        <w:t>Concise Terms and Conditions</w:t>
      </w:r>
      <w:r w:rsidRPr="00357146">
        <w:rPr>
          <w:rFonts w:eastAsia="Times New Roman" w:cstheme="minorHAnsi"/>
          <w:color w:val="000000"/>
          <w:sz w:val="24"/>
          <w:szCs w:val="24"/>
          <w:lang w:eastAsia="en-IN"/>
        </w:rPr>
        <w:t>: Summarize all the terms and conditions into a maximum of two pages. A short, easy-to-understand document will help Gen Z feel more confident in their decision-making and reduce the hesitation associated with complex legal language</w:t>
      </w:r>
    </w:p>
    <w:p w14:paraId="49E6C95F" w14:textId="1A2B0711" w:rsidR="005D3397" w:rsidRPr="00357146" w:rsidRDefault="005D3397" w:rsidP="005D3397">
      <w:p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u w:val="single"/>
          <w:lang w:eastAsia="en-IN"/>
        </w:rPr>
        <w:t>Justification:</w:t>
      </w:r>
      <w:r w:rsidRPr="00357146">
        <w:rPr>
          <w:rFonts w:eastAsia="Times New Roman" w:cstheme="minorHAnsi"/>
          <w:b/>
          <w:bCs/>
          <w:color w:val="000000"/>
          <w:sz w:val="24"/>
          <w:szCs w:val="24"/>
          <w:lang w:eastAsia="en-IN"/>
        </w:rPr>
        <w:t xml:space="preserve"> </w:t>
      </w:r>
      <w:r w:rsidRPr="005D3397">
        <w:rPr>
          <w:rFonts w:eastAsia="Times New Roman" w:cstheme="minorHAnsi"/>
          <w:b/>
          <w:bCs/>
          <w:color w:val="000000"/>
          <w:sz w:val="24"/>
          <w:szCs w:val="24"/>
          <w:lang w:eastAsia="en-IN"/>
        </w:rPr>
        <w:t>Short Attention Span:</w:t>
      </w:r>
      <w:r w:rsidRPr="005D3397">
        <w:rPr>
          <w:rFonts w:eastAsia="Times New Roman" w:cstheme="minorHAnsi"/>
          <w:color w:val="000000"/>
          <w:sz w:val="24"/>
          <w:szCs w:val="24"/>
          <w:lang w:eastAsia="en-IN"/>
        </w:rPr>
        <w:t xml:space="preserve"> Gen Z values efficiency and brevity.</w:t>
      </w:r>
      <w:r w:rsidRPr="00357146">
        <w:rPr>
          <w:rFonts w:eastAsia="Times New Roman" w:cstheme="minorHAnsi"/>
          <w:color w:val="000000"/>
          <w:sz w:val="24"/>
          <w:szCs w:val="24"/>
          <w:lang w:eastAsia="en-IN"/>
        </w:rPr>
        <w:t xml:space="preserve"> </w:t>
      </w:r>
      <w:r w:rsidRPr="00357146">
        <w:rPr>
          <w:rFonts w:eastAsia="Times New Roman" w:cstheme="minorHAnsi"/>
          <w:b/>
          <w:bCs/>
          <w:color w:val="000000"/>
          <w:sz w:val="24"/>
          <w:szCs w:val="24"/>
          <w:lang w:eastAsia="en-IN"/>
        </w:rPr>
        <w:t>Concise Communication:</w:t>
      </w:r>
      <w:r w:rsidRPr="00357146">
        <w:rPr>
          <w:rFonts w:eastAsia="Times New Roman" w:cstheme="minorHAnsi"/>
          <w:color w:val="000000"/>
          <w:sz w:val="24"/>
          <w:szCs w:val="24"/>
          <w:lang w:eastAsia="en-IN"/>
        </w:rPr>
        <w:t xml:space="preserve"> Summarizing key points and ensuring the most important information is easily digestible will help capture their interest and increase engagement.</w:t>
      </w:r>
    </w:p>
    <w:p w14:paraId="2899A771" w14:textId="77777777" w:rsidR="000D3E8A" w:rsidRPr="00357146" w:rsidRDefault="000D3E8A" w:rsidP="005D3397">
      <w:pPr>
        <w:tabs>
          <w:tab w:val="left" w:pos="8676"/>
        </w:tabs>
        <w:jc w:val="both"/>
        <w:rPr>
          <w:rFonts w:eastAsia="Times New Roman" w:cstheme="minorHAnsi"/>
          <w:color w:val="000000"/>
          <w:sz w:val="24"/>
          <w:szCs w:val="24"/>
          <w:lang w:eastAsia="en-IN"/>
        </w:rPr>
      </w:pPr>
    </w:p>
    <w:p w14:paraId="543367E5" w14:textId="4A02A89A" w:rsidR="005D3397" w:rsidRPr="00357146" w:rsidRDefault="005D3397" w:rsidP="005D3397">
      <w:pPr>
        <w:tabs>
          <w:tab w:val="left" w:pos="8676"/>
        </w:tabs>
        <w:jc w:val="both"/>
        <w:rPr>
          <w:rFonts w:eastAsia="Times New Roman" w:cstheme="minorHAnsi"/>
          <w:b/>
          <w:bCs/>
          <w:color w:val="000000"/>
          <w:sz w:val="24"/>
          <w:szCs w:val="24"/>
          <w:lang w:eastAsia="en-IN"/>
        </w:rPr>
      </w:pPr>
      <w:r w:rsidRPr="00357146">
        <w:rPr>
          <w:rFonts w:cstheme="minorHAnsi"/>
          <w:b/>
          <w:bCs/>
          <w:color w:val="4472C4" w:themeColor="accent1"/>
          <w:sz w:val="24"/>
          <w:szCs w:val="24"/>
          <w:u w:val="single"/>
          <w:lang w:val="en-US"/>
        </w:rPr>
        <w:t>Problem Identified:</w:t>
      </w:r>
      <w:r w:rsidRPr="00357146">
        <w:rPr>
          <w:rFonts w:cstheme="minorHAnsi"/>
          <w:color w:val="4472C4" w:themeColor="accent1"/>
          <w:sz w:val="24"/>
          <w:szCs w:val="24"/>
          <w:lang w:val="en-US"/>
        </w:rPr>
        <w:t xml:space="preserve"> </w:t>
      </w:r>
      <w:r w:rsidRPr="00357146">
        <w:rPr>
          <w:rFonts w:eastAsia="Times New Roman" w:cstheme="minorHAnsi"/>
          <w:b/>
          <w:bCs/>
          <w:color w:val="000000"/>
          <w:sz w:val="24"/>
          <w:szCs w:val="24"/>
          <w:lang w:eastAsia="en-IN"/>
        </w:rPr>
        <w:t>Trust</w:t>
      </w:r>
    </w:p>
    <w:p w14:paraId="417EBEBD" w14:textId="77777777" w:rsidR="005D3397" w:rsidRPr="00357146" w:rsidRDefault="005D3397" w:rsidP="005D3397">
      <w:pPr>
        <w:tabs>
          <w:tab w:val="left" w:pos="8676"/>
        </w:tabs>
        <w:jc w:val="both"/>
        <w:rPr>
          <w:rFonts w:eastAsia="Times New Roman" w:cstheme="minorHAnsi"/>
          <w:b/>
          <w:bCs/>
          <w:color w:val="4472C4" w:themeColor="accent1"/>
          <w:sz w:val="24"/>
          <w:szCs w:val="24"/>
          <w:lang w:eastAsia="en-IN"/>
        </w:rPr>
      </w:pPr>
      <w:r w:rsidRPr="00357146">
        <w:rPr>
          <w:rFonts w:eastAsia="Times New Roman" w:cstheme="minorHAnsi"/>
          <w:b/>
          <w:bCs/>
          <w:color w:val="4472C4" w:themeColor="accent1"/>
          <w:sz w:val="24"/>
          <w:szCs w:val="24"/>
          <w:u w:val="single"/>
          <w:lang w:eastAsia="en-IN"/>
        </w:rPr>
        <w:t>Proposed Solutions:</w:t>
      </w:r>
      <w:r w:rsidRPr="00357146">
        <w:rPr>
          <w:rFonts w:eastAsia="Times New Roman" w:cstheme="minorHAnsi"/>
          <w:b/>
          <w:bCs/>
          <w:color w:val="4472C4" w:themeColor="accent1"/>
          <w:sz w:val="24"/>
          <w:szCs w:val="24"/>
          <w:lang w:eastAsia="en-IN"/>
        </w:rPr>
        <w:t xml:space="preserve"> </w:t>
      </w:r>
    </w:p>
    <w:p w14:paraId="38303E6C" w14:textId="56240D25" w:rsidR="005D3397" w:rsidRPr="00357146" w:rsidRDefault="005D3397" w:rsidP="000D3E8A">
      <w:pPr>
        <w:pStyle w:val="ListParagraph"/>
        <w:numPr>
          <w:ilvl w:val="0"/>
          <w:numId w:val="46"/>
        </w:numPr>
        <w:tabs>
          <w:tab w:val="left" w:pos="8676"/>
        </w:tabs>
        <w:jc w:val="both"/>
        <w:rPr>
          <w:rFonts w:eastAsia="Times New Roman" w:cstheme="minorHAnsi"/>
          <w:b/>
          <w:bCs/>
          <w:color w:val="000000"/>
          <w:sz w:val="24"/>
          <w:szCs w:val="24"/>
          <w:lang w:eastAsia="en-IN"/>
        </w:rPr>
      </w:pPr>
      <w:r w:rsidRPr="00357146">
        <w:rPr>
          <w:rFonts w:eastAsia="Times New Roman" w:cstheme="minorHAnsi"/>
          <w:b/>
          <w:bCs/>
          <w:color w:val="000000"/>
          <w:sz w:val="24"/>
          <w:szCs w:val="24"/>
          <w:lang w:eastAsia="en-IN"/>
        </w:rPr>
        <w:t>A third-party agent</w:t>
      </w:r>
    </w:p>
    <w:p w14:paraId="2B52CC74" w14:textId="119788CD" w:rsidR="005D3397" w:rsidRPr="00357146" w:rsidRDefault="00E43BED" w:rsidP="00E43BED">
      <w:p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u w:val="single"/>
          <w:lang w:eastAsia="en-IN"/>
        </w:rPr>
        <w:t>Justification:</w:t>
      </w:r>
      <w:r w:rsidRPr="00357146">
        <w:rPr>
          <w:rFonts w:eastAsia="Times New Roman" w:cstheme="minorHAnsi"/>
          <w:b/>
          <w:bCs/>
          <w:color w:val="000000"/>
          <w:sz w:val="24"/>
          <w:szCs w:val="24"/>
          <w:lang w:eastAsia="en-IN"/>
        </w:rPr>
        <w:t xml:space="preserve"> </w:t>
      </w:r>
      <w:r w:rsidR="005D3397" w:rsidRPr="005D3397">
        <w:rPr>
          <w:rFonts w:eastAsia="Times New Roman" w:cstheme="minorHAnsi"/>
          <w:b/>
          <w:bCs/>
          <w:color w:val="000000"/>
          <w:sz w:val="24"/>
          <w:szCs w:val="24"/>
          <w:lang w:eastAsia="en-IN"/>
        </w:rPr>
        <w:t>Restoring Trust in Life Insurance:</w:t>
      </w:r>
      <w:r w:rsidRPr="00357146">
        <w:rPr>
          <w:rFonts w:eastAsia="Times New Roman" w:cstheme="minorHAnsi"/>
          <w:b/>
          <w:bCs/>
          <w:color w:val="000000"/>
          <w:sz w:val="24"/>
          <w:szCs w:val="24"/>
          <w:lang w:eastAsia="en-IN"/>
        </w:rPr>
        <w:t xml:space="preserve"> </w:t>
      </w:r>
      <w:r w:rsidR="005D3397" w:rsidRPr="005D3397">
        <w:rPr>
          <w:rFonts w:eastAsia="Times New Roman" w:cstheme="minorHAnsi"/>
          <w:b/>
          <w:bCs/>
          <w:color w:val="000000"/>
          <w:sz w:val="24"/>
          <w:szCs w:val="24"/>
          <w:lang w:eastAsia="en-IN"/>
        </w:rPr>
        <w:t>Negative Past Experiences:</w:t>
      </w:r>
      <w:r w:rsidR="005D3397" w:rsidRPr="005D3397">
        <w:rPr>
          <w:rFonts w:eastAsia="Times New Roman" w:cstheme="minorHAnsi"/>
          <w:color w:val="000000"/>
          <w:sz w:val="24"/>
          <w:szCs w:val="24"/>
          <w:lang w:eastAsia="en-IN"/>
        </w:rPr>
        <w:t xml:space="preserve"> Gen Z's trust in life insurance is low, largely due to negative experiences their parents had with agents in the past.</w:t>
      </w:r>
      <w:r w:rsidRPr="00357146">
        <w:rPr>
          <w:rFonts w:eastAsia="Times New Roman" w:cstheme="minorHAnsi"/>
          <w:color w:val="000000"/>
          <w:sz w:val="24"/>
          <w:szCs w:val="24"/>
          <w:lang w:eastAsia="en-IN"/>
        </w:rPr>
        <w:t xml:space="preserve"> </w:t>
      </w:r>
      <w:r w:rsidR="005D3397" w:rsidRPr="005D3397">
        <w:rPr>
          <w:rFonts w:eastAsia="Times New Roman" w:cstheme="minorHAnsi"/>
          <w:b/>
          <w:bCs/>
          <w:color w:val="000000"/>
          <w:sz w:val="24"/>
          <w:szCs w:val="24"/>
          <w:lang w:eastAsia="en-IN"/>
        </w:rPr>
        <w:t>Building Trust:</w:t>
      </w:r>
      <w:r w:rsidR="005D3397" w:rsidRPr="005D3397">
        <w:rPr>
          <w:rFonts w:eastAsia="Times New Roman" w:cstheme="minorHAnsi"/>
          <w:color w:val="000000"/>
          <w:sz w:val="24"/>
          <w:szCs w:val="24"/>
          <w:lang w:eastAsia="en-IN"/>
        </w:rPr>
        <w:t xml:space="preserve"> To rebuild trust, it is essential to provide a reliable, transparent agent who genuinely understands the client's needs.</w:t>
      </w:r>
      <w:r w:rsidRPr="00357146">
        <w:rPr>
          <w:rFonts w:eastAsia="Times New Roman" w:cstheme="minorHAnsi"/>
          <w:color w:val="000000"/>
          <w:sz w:val="24"/>
          <w:szCs w:val="24"/>
          <w:lang w:eastAsia="en-IN"/>
        </w:rPr>
        <w:t xml:space="preserve"> </w:t>
      </w:r>
      <w:r w:rsidR="005D3397" w:rsidRPr="005D3397">
        <w:rPr>
          <w:rFonts w:eastAsia="Times New Roman" w:cstheme="minorHAnsi"/>
          <w:b/>
          <w:bCs/>
          <w:color w:val="000000"/>
          <w:sz w:val="24"/>
          <w:szCs w:val="24"/>
          <w:lang w:eastAsia="en-IN"/>
        </w:rPr>
        <w:t>Educating and Guiding Gen Z:</w:t>
      </w:r>
      <w:r w:rsidR="005D3397" w:rsidRPr="005D3397">
        <w:rPr>
          <w:rFonts w:eastAsia="Times New Roman" w:cstheme="minorHAnsi"/>
          <w:color w:val="000000"/>
          <w:sz w:val="24"/>
          <w:szCs w:val="24"/>
          <w:lang w:eastAsia="en-IN"/>
        </w:rPr>
        <w:t xml:space="preserve"> This agent should focus on educating and guiding Gen Z through the process, reassuring them of the product's value and the company's integrity.</w:t>
      </w:r>
      <w:r w:rsidRPr="00357146">
        <w:rPr>
          <w:rFonts w:eastAsia="Times New Roman" w:cstheme="minorHAnsi"/>
          <w:color w:val="000000"/>
          <w:sz w:val="24"/>
          <w:szCs w:val="24"/>
          <w:lang w:eastAsia="en-IN"/>
        </w:rPr>
        <w:t xml:space="preserve"> </w:t>
      </w:r>
      <w:r w:rsidR="005D3397" w:rsidRPr="005D3397">
        <w:rPr>
          <w:rFonts w:eastAsia="Times New Roman" w:cstheme="minorHAnsi"/>
          <w:b/>
          <w:bCs/>
          <w:color w:val="000000"/>
          <w:sz w:val="24"/>
          <w:szCs w:val="24"/>
          <w:lang w:eastAsia="en-IN"/>
        </w:rPr>
        <w:t>Fostering Trust and Confidence:</w:t>
      </w:r>
      <w:r w:rsidR="005D3397" w:rsidRPr="005D3397">
        <w:rPr>
          <w:rFonts w:eastAsia="Times New Roman" w:cstheme="minorHAnsi"/>
          <w:color w:val="000000"/>
          <w:sz w:val="24"/>
          <w:szCs w:val="24"/>
          <w:lang w:eastAsia="en-IN"/>
        </w:rPr>
        <w:t xml:space="preserve"> By fostering a trustworthy relationship, transparency and confidence in both the insurance product and the company can be significantly improved.</w:t>
      </w:r>
    </w:p>
    <w:p w14:paraId="170C36FB" w14:textId="77777777" w:rsidR="00E43BED" w:rsidRPr="00357146" w:rsidRDefault="00E43BED" w:rsidP="00E43BED">
      <w:pPr>
        <w:tabs>
          <w:tab w:val="left" w:pos="8676"/>
        </w:tabs>
        <w:jc w:val="both"/>
        <w:rPr>
          <w:rFonts w:eastAsia="Times New Roman" w:cstheme="minorHAnsi"/>
          <w:color w:val="000000"/>
          <w:sz w:val="24"/>
          <w:szCs w:val="24"/>
          <w:lang w:eastAsia="en-IN"/>
        </w:rPr>
      </w:pPr>
    </w:p>
    <w:p w14:paraId="3AB50509" w14:textId="0D1B1D70" w:rsidR="005E20AA" w:rsidRPr="00357146" w:rsidRDefault="005E20AA" w:rsidP="005E20AA">
      <w:pPr>
        <w:tabs>
          <w:tab w:val="left" w:pos="8676"/>
        </w:tabs>
        <w:jc w:val="both"/>
        <w:rPr>
          <w:rFonts w:eastAsia="Times New Roman" w:cstheme="minorHAnsi"/>
          <w:b/>
          <w:bCs/>
          <w:color w:val="000000"/>
          <w:sz w:val="24"/>
          <w:szCs w:val="24"/>
          <w:lang w:eastAsia="en-IN"/>
        </w:rPr>
      </w:pPr>
      <w:r w:rsidRPr="00357146">
        <w:rPr>
          <w:rFonts w:cstheme="minorHAnsi"/>
          <w:b/>
          <w:bCs/>
          <w:color w:val="4472C4" w:themeColor="accent1"/>
          <w:sz w:val="24"/>
          <w:szCs w:val="24"/>
          <w:u w:val="single"/>
          <w:lang w:val="en-US"/>
        </w:rPr>
        <w:t>Problem Identified:</w:t>
      </w:r>
      <w:r w:rsidRPr="00357146">
        <w:rPr>
          <w:rFonts w:cstheme="minorHAnsi"/>
          <w:color w:val="4472C4" w:themeColor="accent1"/>
          <w:sz w:val="24"/>
          <w:szCs w:val="24"/>
          <w:lang w:val="en-US"/>
        </w:rPr>
        <w:t xml:space="preserve"> </w:t>
      </w:r>
      <w:r w:rsidRPr="00357146">
        <w:rPr>
          <w:rFonts w:eastAsia="Times New Roman" w:cstheme="minorHAnsi"/>
          <w:b/>
          <w:bCs/>
          <w:color w:val="000000"/>
          <w:sz w:val="24"/>
          <w:szCs w:val="24"/>
          <w:lang w:eastAsia="en-IN"/>
        </w:rPr>
        <w:t>Flexibility</w:t>
      </w:r>
    </w:p>
    <w:p w14:paraId="73D93DB6" w14:textId="77777777" w:rsidR="005E20AA" w:rsidRPr="00357146" w:rsidRDefault="005E20AA" w:rsidP="005E20AA">
      <w:pPr>
        <w:tabs>
          <w:tab w:val="left" w:pos="8676"/>
        </w:tabs>
        <w:jc w:val="both"/>
        <w:rPr>
          <w:rFonts w:eastAsia="Times New Roman" w:cstheme="minorHAnsi"/>
          <w:b/>
          <w:bCs/>
          <w:color w:val="000000"/>
          <w:sz w:val="24"/>
          <w:szCs w:val="24"/>
          <w:lang w:eastAsia="en-IN"/>
        </w:rPr>
      </w:pPr>
      <w:r w:rsidRPr="00357146">
        <w:rPr>
          <w:rFonts w:eastAsia="Times New Roman" w:cstheme="minorHAnsi"/>
          <w:b/>
          <w:bCs/>
          <w:color w:val="4472C4" w:themeColor="accent1"/>
          <w:sz w:val="24"/>
          <w:szCs w:val="24"/>
          <w:u w:val="single"/>
          <w:lang w:eastAsia="en-IN"/>
        </w:rPr>
        <w:t>Proposed Solutions</w:t>
      </w:r>
      <w:r w:rsidRPr="00357146">
        <w:rPr>
          <w:rFonts w:eastAsia="Times New Roman" w:cstheme="minorHAnsi"/>
          <w:b/>
          <w:bCs/>
          <w:color w:val="000000"/>
          <w:sz w:val="24"/>
          <w:szCs w:val="24"/>
          <w:u w:val="single"/>
          <w:lang w:eastAsia="en-IN"/>
        </w:rPr>
        <w:t>:</w:t>
      </w:r>
      <w:r w:rsidRPr="00357146">
        <w:rPr>
          <w:rFonts w:eastAsia="Times New Roman" w:cstheme="minorHAnsi"/>
          <w:b/>
          <w:bCs/>
          <w:color w:val="000000"/>
          <w:sz w:val="24"/>
          <w:szCs w:val="24"/>
          <w:lang w:eastAsia="en-IN"/>
        </w:rPr>
        <w:t xml:space="preserve"> </w:t>
      </w:r>
    </w:p>
    <w:p w14:paraId="4676B2D8" w14:textId="4E6AA684" w:rsidR="005E20AA" w:rsidRPr="00357146" w:rsidRDefault="005E20AA" w:rsidP="000D3E8A">
      <w:pPr>
        <w:pStyle w:val="ListParagraph"/>
        <w:numPr>
          <w:ilvl w:val="0"/>
          <w:numId w:val="46"/>
        </w:num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lang w:eastAsia="en-IN"/>
        </w:rPr>
        <w:t>Pay-As-You-Choose Features</w:t>
      </w:r>
      <w:r w:rsidRPr="00357146">
        <w:rPr>
          <w:rFonts w:eastAsia="Times New Roman" w:cstheme="minorHAnsi"/>
          <w:color w:val="000000"/>
          <w:sz w:val="24"/>
          <w:szCs w:val="24"/>
          <w:lang w:eastAsia="en-IN"/>
        </w:rPr>
        <w:t>: Offer a customizable insurance plan where Gen Z can start with a basic plan at a minimal premium and then modify it by adding features of their choice. This flexibility allows them to pay only for what they value, making the product more appealing and tailored to individual needs</w:t>
      </w:r>
    </w:p>
    <w:p w14:paraId="12AA5851" w14:textId="647F45F8" w:rsidR="005E20AA" w:rsidRPr="00357146" w:rsidRDefault="005E20AA" w:rsidP="005E20AA">
      <w:p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u w:val="single"/>
          <w:lang w:eastAsia="en-IN"/>
        </w:rPr>
        <w:t>Justification:</w:t>
      </w:r>
      <w:r w:rsidRPr="00357146">
        <w:rPr>
          <w:rFonts w:eastAsia="Times New Roman" w:cstheme="minorHAnsi"/>
          <w:b/>
          <w:bCs/>
          <w:color w:val="000000"/>
          <w:sz w:val="24"/>
          <w:szCs w:val="24"/>
          <w:lang w:eastAsia="en-IN"/>
        </w:rPr>
        <w:t xml:space="preserve"> </w:t>
      </w:r>
      <w:r w:rsidRPr="005E20AA">
        <w:rPr>
          <w:rFonts w:eastAsia="Times New Roman" w:cstheme="minorHAnsi"/>
          <w:b/>
          <w:bCs/>
          <w:color w:val="000000"/>
          <w:sz w:val="24"/>
          <w:szCs w:val="24"/>
          <w:lang w:eastAsia="en-IN"/>
        </w:rPr>
        <w:t>Eliminating Unnecessary Features:</w:t>
      </w:r>
      <w:r w:rsidRPr="00357146">
        <w:rPr>
          <w:rFonts w:eastAsia="Times New Roman" w:cstheme="minorHAnsi"/>
          <w:b/>
          <w:bCs/>
          <w:color w:val="000000"/>
          <w:sz w:val="24"/>
          <w:szCs w:val="24"/>
          <w:lang w:eastAsia="en-IN"/>
        </w:rPr>
        <w:t xml:space="preserve"> </w:t>
      </w:r>
      <w:r w:rsidRPr="005E20AA">
        <w:rPr>
          <w:rFonts w:eastAsia="Times New Roman" w:cstheme="minorHAnsi"/>
          <w:b/>
          <w:bCs/>
          <w:color w:val="000000"/>
          <w:sz w:val="24"/>
          <w:szCs w:val="24"/>
          <w:lang w:eastAsia="en-IN"/>
        </w:rPr>
        <w:t>Tailored Products:</w:t>
      </w:r>
      <w:r w:rsidRPr="005E20AA">
        <w:rPr>
          <w:rFonts w:eastAsia="Times New Roman" w:cstheme="minorHAnsi"/>
          <w:color w:val="000000"/>
          <w:sz w:val="24"/>
          <w:szCs w:val="24"/>
          <w:lang w:eastAsia="en-IN"/>
        </w:rPr>
        <w:t xml:space="preserve"> Traditional insurance products often include features that Gen Z perceives as unnecessary, leading to higher premiums. By offering a flexible product that allows them to choose only the benefits they need, Gen Z can create a more personalized plan and pay only for what is relevant to them.</w:t>
      </w:r>
      <w:r w:rsidRPr="00357146">
        <w:rPr>
          <w:rFonts w:eastAsia="Times New Roman" w:cstheme="minorHAnsi"/>
          <w:color w:val="000000"/>
          <w:sz w:val="24"/>
          <w:szCs w:val="24"/>
          <w:lang w:eastAsia="en-IN"/>
        </w:rPr>
        <w:t xml:space="preserve"> </w:t>
      </w:r>
      <w:r w:rsidRPr="005E20AA">
        <w:rPr>
          <w:rFonts w:eastAsia="Times New Roman" w:cstheme="minorHAnsi"/>
          <w:b/>
          <w:bCs/>
          <w:color w:val="000000"/>
          <w:sz w:val="24"/>
          <w:szCs w:val="24"/>
          <w:lang w:eastAsia="en-IN"/>
        </w:rPr>
        <w:t>Cost-Effectiveness and Appeal:</w:t>
      </w:r>
      <w:r w:rsidRPr="005E20AA">
        <w:rPr>
          <w:rFonts w:eastAsia="Times New Roman" w:cstheme="minorHAnsi"/>
          <w:color w:val="000000"/>
          <w:sz w:val="24"/>
          <w:szCs w:val="24"/>
          <w:lang w:eastAsia="en-IN"/>
        </w:rPr>
        <w:t xml:space="preserve"> This not only enhances personalization but also makes the product more cost-effective and appealing to this generation.</w:t>
      </w:r>
    </w:p>
    <w:p w14:paraId="4588BA02" w14:textId="77777777" w:rsidR="005E20AA" w:rsidRPr="00357146" w:rsidRDefault="005E20AA" w:rsidP="005E20AA">
      <w:pPr>
        <w:tabs>
          <w:tab w:val="left" w:pos="8676"/>
        </w:tabs>
        <w:jc w:val="both"/>
        <w:rPr>
          <w:rFonts w:eastAsia="Times New Roman" w:cstheme="minorHAnsi"/>
          <w:color w:val="000000"/>
          <w:sz w:val="24"/>
          <w:szCs w:val="24"/>
          <w:lang w:eastAsia="en-IN"/>
        </w:rPr>
      </w:pPr>
    </w:p>
    <w:p w14:paraId="326D3906" w14:textId="03A04B62" w:rsidR="005E20AA" w:rsidRPr="00357146" w:rsidRDefault="005E20AA" w:rsidP="000D3E8A">
      <w:pPr>
        <w:pStyle w:val="ListParagraph"/>
        <w:numPr>
          <w:ilvl w:val="0"/>
          <w:numId w:val="46"/>
        </w:num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lang w:eastAsia="en-IN"/>
        </w:rPr>
        <w:t>Monthly Benefit Customization</w:t>
      </w:r>
      <w:r w:rsidRPr="00357146">
        <w:rPr>
          <w:rFonts w:eastAsia="Times New Roman" w:cstheme="minorHAnsi"/>
          <w:color w:val="000000"/>
          <w:sz w:val="24"/>
          <w:szCs w:val="24"/>
          <w:lang w:eastAsia="en-IN"/>
        </w:rPr>
        <w:t xml:space="preserve">: Provide the option for policyholders to add or modify benefits monthly. This allows Gen Z to adapt their coverage according to changing needs or circumstances, ensuring </w:t>
      </w:r>
      <w:r w:rsidRPr="00357146">
        <w:rPr>
          <w:rFonts w:eastAsia="Times New Roman" w:cstheme="minorHAnsi"/>
          <w:color w:val="000000"/>
          <w:sz w:val="24"/>
          <w:szCs w:val="24"/>
          <w:lang w:eastAsia="en-IN"/>
        </w:rPr>
        <w:lastRenderedPageBreak/>
        <w:t>the policy remains relevant and dynamic throughout different life stages.</w:t>
      </w:r>
    </w:p>
    <w:p w14:paraId="4D126800" w14:textId="77777777" w:rsidR="005E20AA" w:rsidRPr="00357146" w:rsidRDefault="005E20AA" w:rsidP="005E20AA">
      <w:pPr>
        <w:tabs>
          <w:tab w:val="left" w:pos="8676"/>
        </w:tabs>
        <w:jc w:val="both"/>
        <w:rPr>
          <w:rFonts w:eastAsia="Times New Roman" w:cstheme="minorHAnsi"/>
          <w:color w:val="000000"/>
          <w:sz w:val="24"/>
          <w:szCs w:val="24"/>
          <w:lang w:eastAsia="en-IN"/>
        </w:rPr>
      </w:pPr>
    </w:p>
    <w:p w14:paraId="4D93A2F4" w14:textId="04887B07" w:rsidR="005E20AA" w:rsidRPr="00357146" w:rsidRDefault="005E20AA" w:rsidP="005E20AA">
      <w:pPr>
        <w:tabs>
          <w:tab w:val="left" w:pos="8676"/>
        </w:tabs>
        <w:jc w:val="both"/>
        <w:rPr>
          <w:rFonts w:eastAsia="Times New Roman" w:cstheme="minorHAnsi"/>
          <w:b/>
          <w:bCs/>
          <w:color w:val="000000"/>
          <w:sz w:val="24"/>
          <w:szCs w:val="24"/>
          <w:lang w:eastAsia="en-IN"/>
        </w:rPr>
      </w:pPr>
      <w:r w:rsidRPr="00357146">
        <w:rPr>
          <w:rFonts w:cstheme="minorHAnsi"/>
          <w:b/>
          <w:bCs/>
          <w:color w:val="4472C4" w:themeColor="accent1"/>
          <w:sz w:val="24"/>
          <w:szCs w:val="24"/>
          <w:u w:val="single"/>
          <w:lang w:val="en-US"/>
        </w:rPr>
        <w:t>Problem Identified:</w:t>
      </w:r>
      <w:r w:rsidRPr="00357146">
        <w:rPr>
          <w:rFonts w:cstheme="minorHAnsi"/>
          <w:color w:val="4472C4" w:themeColor="accent1"/>
          <w:sz w:val="24"/>
          <w:szCs w:val="24"/>
          <w:lang w:val="en-US"/>
        </w:rPr>
        <w:t xml:space="preserve"> </w:t>
      </w:r>
      <w:r w:rsidRPr="00357146">
        <w:rPr>
          <w:rFonts w:eastAsia="Times New Roman" w:cstheme="minorHAnsi"/>
          <w:b/>
          <w:bCs/>
          <w:color w:val="000000"/>
          <w:sz w:val="24"/>
          <w:szCs w:val="24"/>
          <w:lang w:eastAsia="en-IN"/>
        </w:rPr>
        <w:t>Added Benefits</w:t>
      </w:r>
    </w:p>
    <w:p w14:paraId="2C737F95" w14:textId="77777777" w:rsidR="005E20AA" w:rsidRPr="00357146" w:rsidRDefault="005E20AA" w:rsidP="005E20AA">
      <w:pPr>
        <w:tabs>
          <w:tab w:val="left" w:pos="8676"/>
        </w:tabs>
        <w:jc w:val="both"/>
        <w:rPr>
          <w:rFonts w:eastAsia="Times New Roman" w:cstheme="minorHAnsi"/>
          <w:b/>
          <w:bCs/>
          <w:color w:val="4472C4" w:themeColor="accent1"/>
          <w:sz w:val="24"/>
          <w:szCs w:val="24"/>
          <w:lang w:eastAsia="en-IN"/>
        </w:rPr>
      </w:pPr>
      <w:r w:rsidRPr="00357146">
        <w:rPr>
          <w:rFonts w:eastAsia="Times New Roman" w:cstheme="minorHAnsi"/>
          <w:b/>
          <w:bCs/>
          <w:color w:val="4472C4" w:themeColor="accent1"/>
          <w:sz w:val="24"/>
          <w:szCs w:val="24"/>
          <w:u w:val="single"/>
          <w:lang w:eastAsia="en-IN"/>
        </w:rPr>
        <w:t>Proposed Solutions:</w:t>
      </w:r>
      <w:r w:rsidRPr="00357146">
        <w:rPr>
          <w:rFonts w:eastAsia="Times New Roman" w:cstheme="minorHAnsi"/>
          <w:b/>
          <w:bCs/>
          <w:color w:val="4472C4" w:themeColor="accent1"/>
          <w:sz w:val="24"/>
          <w:szCs w:val="24"/>
          <w:lang w:eastAsia="en-IN"/>
        </w:rPr>
        <w:t xml:space="preserve"> </w:t>
      </w:r>
    </w:p>
    <w:p w14:paraId="7BD362BA" w14:textId="1A1C42A9" w:rsidR="005E20AA" w:rsidRPr="00357146" w:rsidRDefault="005E20AA" w:rsidP="000D3E8A">
      <w:pPr>
        <w:pStyle w:val="ListParagraph"/>
        <w:numPr>
          <w:ilvl w:val="0"/>
          <w:numId w:val="46"/>
        </w:num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lang w:eastAsia="en-IN"/>
        </w:rPr>
        <w:t>Tailored Benefits:</w:t>
      </w:r>
      <w:r w:rsidRPr="00357146">
        <w:rPr>
          <w:rFonts w:eastAsia="Times New Roman" w:cstheme="minorHAnsi"/>
          <w:color w:val="000000"/>
          <w:sz w:val="24"/>
          <w:szCs w:val="24"/>
          <w:lang w:eastAsia="en-IN"/>
        </w:rPr>
        <w:t xml:space="preserve"> Offer insurance packages that align with Gen Z's perceived needs and priorities, such as mental health coverage, flexible payment options, and sustainable investment opportunities</w:t>
      </w:r>
    </w:p>
    <w:p w14:paraId="042EB33E" w14:textId="1255D516" w:rsidR="005E20AA" w:rsidRPr="00357146" w:rsidRDefault="005E20AA" w:rsidP="005E20AA">
      <w:p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u w:val="single"/>
          <w:lang w:eastAsia="en-IN"/>
        </w:rPr>
        <w:t>Justification:</w:t>
      </w:r>
      <w:r w:rsidRPr="00357146">
        <w:rPr>
          <w:rFonts w:eastAsia="Times New Roman" w:cstheme="minorHAnsi"/>
          <w:b/>
          <w:bCs/>
          <w:color w:val="000000"/>
          <w:sz w:val="24"/>
          <w:szCs w:val="24"/>
          <w:lang w:eastAsia="en-IN"/>
        </w:rPr>
        <w:t xml:space="preserve"> </w:t>
      </w:r>
      <w:r w:rsidRPr="00357146">
        <w:rPr>
          <w:rFonts w:eastAsia="Times New Roman" w:cstheme="minorHAnsi"/>
          <w:color w:val="000000"/>
          <w:sz w:val="24"/>
          <w:szCs w:val="24"/>
          <w:lang w:eastAsia="en-IN"/>
        </w:rPr>
        <w:t>Health insurance provides Gen Z with the freedom to pursue their education and career goals without worrying about unexpected medical expenses, especially when living independently.</w:t>
      </w:r>
    </w:p>
    <w:p w14:paraId="0F86DF29" w14:textId="77777777" w:rsidR="005E20AA" w:rsidRPr="00357146" w:rsidRDefault="005E20AA" w:rsidP="005E20AA">
      <w:pPr>
        <w:tabs>
          <w:tab w:val="left" w:pos="8676"/>
        </w:tabs>
        <w:jc w:val="both"/>
        <w:rPr>
          <w:rFonts w:eastAsia="Times New Roman" w:cstheme="minorHAnsi"/>
          <w:color w:val="000000"/>
          <w:sz w:val="24"/>
          <w:szCs w:val="24"/>
          <w:lang w:eastAsia="en-IN"/>
        </w:rPr>
      </w:pPr>
    </w:p>
    <w:p w14:paraId="3D7C5FE0" w14:textId="07CBA8F1" w:rsidR="005E20AA" w:rsidRPr="00357146" w:rsidRDefault="005E20AA" w:rsidP="000D3E8A">
      <w:pPr>
        <w:pStyle w:val="ListParagraph"/>
        <w:numPr>
          <w:ilvl w:val="0"/>
          <w:numId w:val="46"/>
        </w:num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lang w:eastAsia="en-IN"/>
        </w:rPr>
        <w:t>Emergency Access in Health insurance:</w:t>
      </w:r>
      <w:r w:rsidRPr="00357146">
        <w:rPr>
          <w:rFonts w:eastAsia="Times New Roman" w:cstheme="minorHAnsi"/>
          <w:color w:val="000000"/>
          <w:sz w:val="24"/>
          <w:szCs w:val="24"/>
          <w:lang w:eastAsia="en-IN"/>
        </w:rPr>
        <w:t xml:space="preserve"> Provide a convenient and efficient way for Gen Z to access emergency funds from their health insurance policy, perhaps through a mobile app or online portal.</w:t>
      </w:r>
    </w:p>
    <w:p w14:paraId="5231CE21" w14:textId="01DC59F4" w:rsidR="005E20AA" w:rsidRPr="00357146" w:rsidRDefault="005E20AA" w:rsidP="005E20AA">
      <w:p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u w:val="single"/>
          <w:lang w:eastAsia="en-IN"/>
        </w:rPr>
        <w:t>Justification:</w:t>
      </w:r>
      <w:r w:rsidRPr="00357146">
        <w:rPr>
          <w:rFonts w:eastAsia="Times New Roman" w:cstheme="minorHAnsi"/>
          <w:b/>
          <w:bCs/>
          <w:color w:val="000000"/>
          <w:sz w:val="24"/>
          <w:szCs w:val="24"/>
          <w:lang w:eastAsia="en-IN"/>
        </w:rPr>
        <w:t xml:space="preserve"> Economic Uncertainty: </w:t>
      </w:r>
      <w:r w:rsidRPr="00357146">
        <w:rPr>
          <w:rFonts w:eastAsia="Times New Roman" w:cstheme="minorHAnsi"/>
          <w:color w:val="000000"/>
          <w:sz w:val="24"/>
          <w:szCs w:val="24"/>
          <w:lang w:eastAsia="en-IN"/>
        </w:rPr>
        <w:t>Job protection insurance can offer financial stability during periods of economic downturn or job loss, which are becoming more frequent due to technological advancements and global economic trends.</w:t>
      </w:r>
    </w:p>
    <w:p w14:paraId="56AEE69B" w14:textId="77777777" w:rsidR="005E20AA" w:rsidRPr="00357146" w:rsidRDefault="005E20AA" w:rsidP="005E20AA">
      <w:pPr>
        <w:tabs>
          <w:tab w:val="left" w:pos="8676"/>
        </w:tabs>
        <w:jc w:val="both"/>
        <w:rPr>
          <w:rFonts w:eastAsia="Times New Roman" w:cstheme="minorHAnsi"/>
          <w:color w:val="000000"/>
          <w:sz w:val="24"/>
          <w:szCs w:val="24"/>
          <w:lang w:eastAsia="en-IN"/>
        </w:rPr>
      </w:pPr>
    </w:p>
    <w:p w14:paraId="1DDB7FBC" w14:textId="6DF87896" w:rsidR="005E20AA" w:rsidRPr="00357146" w:rsidRDefault="005E20AA" w:rsidP="000D3E8A">
      <w:pPr>
        <w:pStyle w:val="ListParagraph"/>
        <w:numPr>
          <w:ilvl w:val="0"/>
          <w:numId w:val="46"/>
        </w:num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lang w:eastAsia="en-IN"/>
        </w:rPr>
        <w:t>Income Protection:</w:t>
      </w:r>
      <w:r w:rsidRPr="00357146">
        <w:rPr>
          <w:rFonts w:eastAsia="Times New Roman" w:cstheme="minorHAnsi"/>
          <w:color w:val="000000"/>
          <w:sz w:val="24"/>
          <w:szCs w:val="24"/>
          <w:lang w:eastAsia="en-IN"/>
        </w:rPr>
        <w:t xml:space="preserve"> Offer comprehensive income protection plans that cover a variety of scenarios, including job loss, illness, and disability, to provide financial security during challenging times.</w:t>
      </w:r>
    </w:p>
    <w:p w14:paraId="0AC725F6" w14:textId="7492BF8F" w:rsidR="005E20AA" w:rsidRPr="00357146" w:rsidRDefault="005E20AA" w:rsidP="005E20AA">
      <w:p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u w:val="single"/>
          <w:lang w:eastAsia="en-IN"/>
        </w:rPr>
        <w:t>Justification:</w:t>
      </w:r>
      <w:r w:rsidRPr="00357146">
        <w:rPr>
          <w:rFonts w:eastAsia="Times New Roman" w:cstheme="minorHAnsi"/>
          <w:b/>
          <w:bCs/>
          <w:color w:val="000000"/>
          <w:sz w:val="24"/>
          <w:szCs w:val="24"/>
          <w:lang w:eastAsia="en-IN"/>
        </w:rPr>
        <w:t xml:space="preserve"> </w:t>
      </w:r>
      <w:r w:rsidRPr="00357146">
        <w:rPr>
          <w:rFonts w:eastAsia="Times New Roman" w:cstheme="minorHAnsi"/>
          <w:color w:val="000000"/>
          <w:sz w:val="24"/>
          <w:szCs w:val="24"/>
          <w:lang w:eastAsia="en-IN"/>
        </w:rPr>
        <w:t>Given Gen Z's reliance on technology for work, education, and social interactions, protecting their electronic devices is essential to maintain their productivity and quality of life.</w:t>
      </w:r>
    </w:p>
    <w:p w14:paraId="73292B38" w14:textId="77777777" w:rsidR="005E20AA" w:rsidRPr="00357146" w:rsidRDefault="005E20AA" w:rsidP="005E20AA">
      <w:pPr>
        <w:tabs>
          <w:tab w:val="left" w:pos="8676"/>
        </w:tabs>
        <w:jc w:val="both"/>
        <w:rPr>
          <w:rFonts w:eastAsia="Times New Roman" w:cstheme="minorHAnsi"/>
          <w:color w:val="000000"/>
          <w:sz w:val="24"/>
          <w:szCs w:val="24"/>
          <w:lang w:eastAsia="en-IN"/>
        </w:rPr>
      </w:pPr>
    </w:p>
    <w:p w14:paraId="71C80FC8" w14:textId="4C3AB0CE" w:rsidR="005E20AA" w:rsidRPr="00357146" w:rsidRDefault="005E20AA" w:rsidP="000D3E8A">
      <w:pPr>
        <w:pStyle w:val="ListParagraph"/>
        <w:numPr>
          <w:ilvl w:val="0"/>
          <w:numId w:val="46"/>
        </w:num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lang w:eastAsia="en-IN"/>
        </w:rPr>
        <w:t>Electronic Device Insurance:</w:t>
      </w:r>
      <w:r w:rsidRPr="00357146">
        <w:rPr>
          <w:rFonts w:eastAsia="Times New Roman" w:cstheme="minorHAnsi"/>
          <w:color w:val="000000"/>
          <w:sz w:val="24"/>
          <w:szCs w:val="24"/>
          <w:lang w:eastAsia="en-IN"/>
        </w:rPr>
        <w:t xml:space="preserve"> Provide coverage for electronic devices, such as smartphones, laptops, and tablets, with </w:t>
      </w:r>
      <w:r w:rsidRPr="00357146">
        <w:rPr>
          <w:rFonts w:eastAsia="Times New Roman" w:cstheme="minorHAnsi"/>
          <w:color w:val="000000"/>
          <w:sz w:val="24"/>
          <w:szCs w:val="24"/>
          <w:lang w:eastAsia="en-IN"/>
        </w:rPr>
        <w:t>options for theft, loss, and accidental damage</w:t>
      </w:r>
    </w:p>
    <w:p w14:paraId="01611FC0" w14:textId="2FA8D212" w:rsidR="005E20AA" w:rsidRPr="00357146" w:rsidRDefault="005E20AA" w:rsidP="005E20AA">
      <w:pPr>
        <w:tabs>
          <w:tab w:val="left" w:pos="8676"/>
        </w:tabs>
        <w:jc w:val="both"/>
        <w:rPr>
          <w:rFonts w:eastAsia="Times New Roman" w:cstheme="minorHAnsi"/>
          <w:color w:val="000000"/>
          <w:sz w:val="24"/>
          <w:szCs w:val="24"/>
          <w:lang w:eastAsia="en-IN"/>
        </w:rPr>
      </w:pPr>
      <w:r w:rsidRPr="00357146">
        <w:rPr>
          <w:rFonts w:eastAsia="Times New Roman" w:cstheme="minorHAnsi"/>
          <w:b/>
          <w:bCs/>
          <w:color w:val="000000"/>
          <w:sz w:val="24"/>
          <w:szCs w:val="24"/>
          <w:u w:val="single"/>
          <w:lang w:eastAsia="en-IN"/>
        </w:rPr>
        <w:t>Justification:</w:t>
      </w:r>
      <w:r w:rsidRPr="00357146">
        <w:rPr>
          <w:rFonts w:eastAsia="Times New Roman" w:cstheme="minorHAnsi"/>
          <w:b/>
          <w:bCs/>
          <w:color w:val="000000"/>
          <w:sz w:val="24"/>
          <w:szCs w:val="24"/>
          <w:lang w:eastAsia="en-IN"/>
        </w:rPr>
        <w:t xml:space="preserve"> Liquidity and Flexibility:</w:t>
      </w:r>
      <w:r w:rsidRPr="00357146">
        <w:rPr>
          <w:rFonts w:eastAsia="Times New Roman" w:cstheme="minorHAnsi"/>
          <w:color w:val="000000"/>
          <w:sz w:val="24"/>
          <w:szCs w:val="24"/>
          <w:lang w:eastAsia="en-IN"/>
        </w:rPr>
        <w:t xml:space="preserve"> Offering flexible withdrawal options for insurance policies can provide Gen Z with the financial flexibility they need to cover unexpected expenses or take advantage of opportunities, without having to wait for long payout periods.</w:t>
      </w:r>
    </w:p>
    <w:p w14:paraId="58BCCD4D" w14:textId="77777777" w:rsidR="000D3E8A" w:rsidRPr="00357146" w:rsidRDefault="000D3E8A" w:rsidP="005E20AA">
      <w:pPr>
        <w:tabs>
          <w:tab w:val="left" w:pos="8676"/>
        </w:tabs>
        <w:jc w:val="both"/>
        <w:rPr>
          <w:rFonts w:eastAsia="Times New Roman" w:cstheme="minorHAnsi"/>
          <w:color w:val="000000"/>
          <w:sz w:val="24"/>
          <w:szCs w:val="24"/>
          <w:lang w:eastAsia="en-IN"/>
        </w:rPr>
      </w:pPr>
    </w:p>
    <w:p w14:paraId="4838F7F9" w14:textId="5F2ED08C" w:rsidR="005E20AA" w:rsidRPr="00357146" w:rsidRDefault="005E20AA" w:rsidP="005E20AA">
      <w:pPr>
        <w:tabs>
          <w:tab w:val="left" w:pos="8676"/>
        </w:tabs>
        <w:jc w:val="both"/>
        <w:rPr>
          <w:rFonts w:eastAsia="Times New Roman" w:cstheme="minorHAnsi"/>
          <w:b/>
          <w:bCs/>
          <w:color w:val="000000"/>
          <w:sz w:val="24"/>
          <w:szCs w:val="24"/>
          <w:lang w:eastAsia="en-IN"/>
        </w:rPr>
      </w:pPr>
      <w:r w:rsidRPr="00357146">
        <w:rPr>
          <w:rFonts w:cstheme="minorHAnsi"/>
          <w:b/>
          <w:bCs/>
          <w:color w:val="4472C4" w:themeColor="accent1"/>
          <w:sz w:val="24"/>
          <w:szCs w:val="24"/>
          <w:u w:val="single"/>
          <w:lang w:val="en-US"/>
        </w:rPr>
        <w:t>Problem Identified:</w:t>
      </w:r>
      <w:r w:rsidRPr="00357146">
        <w:rPr>
          <w:rFonts w:cstheme="minorHAnsi"/>
          <w:color w:val="4472C4" w:themeColor="accent1"/>
          <w:sz w:val="24"/>
          <w:szCs w:val="24"/>
          <w:lang w:val="en-US"/>
        </w:rPr>
        <w:t xml:space="preserve"> </w:t>
      </w:r>
      <w:r w:rsidRPr="00357146">
        <w:rPr>
          <w:rFonts w:eastAsia="Times New Roman" w:cstheme="minorHAnsi"/>
          <w:b/>
          <w:bCs/>
          <w:color w:val="000000"/>
          <w:sz w:val="24"/>
          <w:szCs w:val="24"/>
          <w:lang w:eastAsia="en-IN"/>
        </w:rPr>
        <w:t>Transparency</w:t>
      </w:r>
    </w:p>
    <w:p w14:paraId="033A32C9" w14:textId="77777777" w:rsidR="005E20AA" w:rsidRPr="00357146" w:rsidRDefault="005E20AA" w:rsidP="005E20AA">
      <w:pPr>
        <w:tabs>
          <w:tab w:val="left" w:pos="8676"/>
        </w:tabs>
        <w:jc w:val="both"/>
        <w:rPr>
          <w:rFonts w:eastAsia="Times New Roman" w:cstheme="minorHAnsi"/>
          <w:b/>
          <w:bCs/>
          <w:color w:val="4472C4" w:themeColor="accent1"/>
          <w:sz w:val="24"/>
          <w:szCs w:val="24"/>
          <w:lang w:eastAsia="en-IN"/>
        </w:rPr>
      </w:pPr>
      <w:r w:rsidRPr="00357146">
        <w:rPr>
          <w:rFonts w:eastAsia="Times New Roman" w:cstheme="minorHAnsi"/>
          <w:b/>
          <w:bCs/>
          <w:color w:val="4472C4" w:themeColor="accent1"/>
          <w:sz w:val="24"/>
          <w:szCs w:val="24"/>
          <w:u w:val="single"/>
          <w:lang w:eastAsia="en-IN"/>
        </w:rPr>
        <w:t>Proposed Solutions:</w:t>
      </w:r>
      <w:r w:rsidRPr="00357146">
        <w:rPr>
          <w:rFonts w:eastAsia="Times New Roman" w:cstheme="minorHAnsi"/>
          <w:b/>
          <w:bCs/>
          <w:color w:val="4472C4" w:themeColor="accent1"/>
          <w:sz w:val="24"/>
          <w:szCs w:val="24"/>
          <w:lang w:eastAsia="en-IN"/>
        </w:rPr>
        <w:t xml:space="preserve"> </w:t>
      </w:r>
    </w:p>
    <w:p w14:paraId="2F108185" w14:textId="77777777" w:rsidR="005E20AA" w:rsidRPr="00357146" w:rsidRDefault="005E20AA" w:rsidP="000D3E8A">
      <w:pPr>
        <w:pStyle w:val="ListParagraph"/>
        <w:numPr>
          <w:ilvl w:val="0"/>
          <w:numId w:val="46"/>
        </w:numPr>
        <w:jc w:val="both"/>
        <w:rPr>
          <w:rFonts w:eastAsia="Times New Roman" w:cstheme="minorHAnsi"/>
          <w:color w:val="000000"/>
          <w:sz w:val="24"/>
          <w:szCs w:val="24"/>
          <w:lang w:eastAsia="en-IN"/>
        </w:rPr>
      </w:pPr>
      <w:r w:rsidRPr="00357146">
        <w:rPr>
          <w:rFonts w:eastAsia="Times New Roman" w:cstheme="minorHAnsi"/>
          <w:b/>
          <w:bCs/>
          <w:color w:val="000000"/>
          <w:sz w:val="24"/>
          <w:szCs w:val="24"/>
          <w:lang w:eastAsia="en-IN"/>
        </w:rPr>
        <w:t>Transparent Communication:</w:t>
      </w:r>
      <w:r w:rsidRPr="00357146">
        <w:rPr>
          <w:rFonts w:eastAsia="Times New Roman" w:cstheme="minorHAnsi"/>
          <w:color w:val="000000"/>
          <w:sz w:val="24"/>
          <w:szCs w:val="24"/>
          <w:lang w:eastAsia="en-IN"/>
        </w:rPr>
        <w:t xml:space="preserve"> Provide clear and concise explanations of terms and conditions, using plain language and avoiding jargon. Offer additional resources, such as FAQs or video tutorials, to help Gen Z understand the details of their insurance policies</w:t>
      </w:r>
    </w:p>
    <w:p w14:paraId="0AD70FCB" w14:textId="64DC69D7" w:rsidR="005E20AA" w:rsidRPr="00357146" w:rsidRDefault="005E20AA" w:rsidP="005E20AA">
      <w:pPr>
        <w:jc w:val="both"/>
        <w:rPr>
          <w:rFonts w:eastAsia="Times New Roman" w:cstheme="minorHAnsi"/>
          <w:color w:val="000000"/>
          <w:sz w:val="24"/>
          <w:szCs w:val="24"/>
          <w:lang w:eastAsia="en-IN"/>
        </w:rPr>
      </w:pPr>
      <w:r w:rsidRPr="00357146">
        <w:rPr>
          <w:rFonts w:eastAsia="Times New Roman" w:cstheme="minorHAnsi"/>
          <w:b/>
          <w:bCs/>
          <w:color w:val="000000"/>
          <w:sz w:val="24"/>
          <w:szCs w:val="24"/>
          <w:u w:val="single"/>
          <w:lang w:eastAsia="en-IN"/>
        </w:rPr>
        <w:t>Justification:</w:t>
      </w:r>
      <w:r w:rsidRPr="00357146">
        <w:rPr>
          <w:rFonts w:eastAsia="Times New Roman" w:cstheme="minorHAnsi"/>
          <w:b/>
          <w:bCs/>
          <w:color w:val="000000"/>
          <w:sz w:val="24"/>
          <w:szCs w:val="24"/>
          <w:lang w:eastAsia="en-IN"/>
        </w:rPr>
        <w:t xml:space="preserve"> </w:t>
      </w:r>
      <w:r w:rsidRPr="005E20AA">
        <w:rPr>
          <w:rFonts w:eastAsia="Times New Roman" w:cstheme="minorHAnsi"/>
          <w:b/>
          <w:bCs/>
          <w:color w:val="000000"/>
          <w:sz w:val="24"/>
          <w:szCs w:val="24"/>
          <w:lang w:eastAsia="en-IN"/>
        </w:rPr>
        <w:t xml:space="preserve">User-Friendly Experience: </w:t>
      </w:r>
      <w:r w:rsidRPr="005E20AA">
        <w:rPr>
          <w:rFonts w:eastAsia="Times New Roman" w:cstheme="minorHAnsi"/>
          <w:color w:val="000000"/>
          <w:sz w:val="24"/>
          <w:szCs w:val="24"/>
          <w:lang w:eastAsia="en-IN"/>
        </w:rPr>
        <w:t xml:space="preserve">Simplify the application and </w:t>
      </w:r>
      <w:r w:rsidRPr="00357146">
        <w:rPr>
          <w:rFonts w:eastAsia="Times New Roman" w:cstheme="minorHAnsi"/>
          <w:color w:val="000000"/>
          <w:sz w:val="24"/>
          <w:szCs w:val="24"/>
          <w:lang w:eastAsia="en-IN"/>
        </w:rPr>
        <w:t>enrolment</w:t>
      </w:r>
      <w:r w:rsidRPr="005E20AA">
        <w:rPr>
          <w:rFonts w:eastAsia="Times New Roman" w:cstheme="minorHAnsi"/>
          <w:color w:val="000000"/>
          <w:sz w:val="24"/>
          <w:szCs w:val="24"/>
          <w:lang w:eastAsia="en-IN"/>
        </w:rPr>
        <w:t xml:space="preserve"> processes for Gen Z, making them more intuitive and accessible.</w:t>
      </w:r>
      <w:r w:rsidRPr="00357146">
        <w:rPr>
          <w:rFonts w:eastAsia="Times New Roman" w:cstheme="minorHAnsi"/>
          <w:b/>
          <w:bCs/>
          <w:color w:val="000000"/>
          <w:sz w:val="24"/>
          <w:szCs w:val="24"/>
          <w:lang w:eastAsia="en-IN"/>
        </w:rPr>
        <w:t xml:space="preserve"> Leveraging Technology: </w:t>
      </w:r>
      <w:r w:rsidRPr="00357146">
        <w:rPr>
          <w:rFonts w:eastAsia="Times New Roman" w:cstheme="minorHAnsi"/>
          <w:color w:val="000000"/>
          <w:sz w:val="24"/>
          <w:szCs w:val="24"/>
          <w:lang w:eastAsia="en-IN"/>
        </w:rPr>
        <w:t>Consider using digital tools and technology to streamline the experience and reduce the need for complex paperwork.</w:t>
      </w:r>
    </w:p>
    <w:p w14:paraId="504CEB2F" w14:textId="77777777" w:rsidR="005E20AA" w:rsidRPr="00357146" w:rsidRDefault="005E20AA" w:rsidP="005E20AA">
      <w:pPr>
        <w:jc w:val="both"/>
        <w:rPr>
          <w:rFonts w:eastAsia="Times New Roman" w:cstheme="minorHAnsi"/>
          <w:color w:val="000000"/>
          <w:sz w:val="24"/>
          <w:szCs w:val="24"/>
          <w:lang w:eastAsia="en-IN"/>
        </w:rPr>
      </w:pPr>
    </w:p>
    <w:p w14:paraId="1338D63F" w14:textId="03EB746D" w:rsidR="005E20AA" w:rsidRPr="00357146" w:rsidRDefault="005E20AA" w:rsidP="000D3E8A">
      <w:pPr>
        <w:pStyle w:val="ListParagraph"/>
        <w:numPr>
          <w:ilvl w:val="0"/>
          <w:numId w:val="46"/>
        </w:numPr>
        <w:jc w:val="both"/>
        <w:rPr>
          <w:rFonts w:eastAsia="Times New Roman" w:cstheme="minorHAnsi"/>
          <w:color w:val="000000"/>
          <w:sz w:val="24"/>
          <w:szCs w:val="24"/>
          <w:lang w:eastAsia="en-IN"/>
        </w:rPr>
      </w:pPr>
      <w:r w:rsidRPr="00357146">
        <w:rPr>
          <w:rFonts w:eastAsia="Times New Roman" w:cstheme="minorHAnsi"/>
          <w:b/>
          <w:bCs/>
          <w:color w:val="000000"/>
          <w:sz w:val="24"/>
          <w:szCs w:val="24"/>
          <w:lang w:eastAsia="en-IN"/>
        </w:rPr>
        <w:t>Personalized Reminders:</w:t>
      </w:r>
      <w:r w:rsidRPr="00357146">
        <w:rPr>
          <w:rFonts w:eastAsia="Times New Roman" w:cstheme="minorHAnsi"/>
          <w:color w:val="000000"/>
          <w:sz w:val="24"/>
          <w:szCs w:val="24"/>
          <w:lang w:eastAsia="en-IN"/>
        </w:rPr>
        <w:t xml:space="preserve"> Utilize technology to send personalized reminders and notifications about upcoming due dates, using their preferred communication channels (e.g., email, text, or app notifications). Allow Gen Z to customize the frequency and timing of these reminders to suit their preferences.</w:t>
      </w:r>
    </w:p>
    <w:p w14:paraId="05D057DD" w14:textId="1452A910" w:rsidR="005E20AA" w:rsidRPr="00357146" w:rsidRDefault="005E20AA" w:rsidP="005E20AA">
      <w:pPr>
        <w:jc w:val="both"/>
        <w:rPr>
          <w:rFonts w:eastAsia="Times New Roman" w:cstheme="minorHAnsi"/>
          <w:color w:val="000000"/>
          <w:sz w:val="24"/>
          <w:szCs w:val="24"/>
          <w:lang w:eastAsia="en-IN"/>
        </w:rPr>
      </w:pPr>
      <w:r w:rsidRPr="00357146">
        <w:rPr>
          <w:rFonts w:eastAsia="Times New Roman" w:cstheme="minorHAnsi"/>
          <w:b/>
          <w:bCs/>
          <w:color w:val="000000"/>
          <w:sz w:val="24"/>
          <w:szCs w:val="24"/>
          <w:u w:val="single"/>
          <w:lang w:eastAsia="en-IN"/>
        </w:rPr>
        <w:t>Justification:</w:t>
      </w:r>
      <w:r w:rsidRPr="00357146">
        <w:rPr>
          <w:rFonts w:eastAsia="Times New Roman" w:cstheme="minorHAnsi"/>
          <w:b/>
          <w:bCs/>
          <w:color w:val="000000"/>
          <w:sz w:val="24"/>
          <w:szCs w:val="24"/>
          <w:lang w:eastAsia="en-IN"/>
        </w:rPr>
        <w:t xml:space="preserve"> </w:t>
      </w:r>
      <w:r w:rsidRPr="005E20AA">
        <w:rPr>
          <w:rFonts w:eastAsia="Times New Roman" w:cstheme="minorHAnsi"/>
          <w:b/>
          <w:bCs/>
          <w:color w:val="000000"/>
          <w:sz w:val="24"/>
          <w:szCs w:val="24"/>
          <w:lang w:eastAsia="en-IN"/>
        </w:rPr>
        <w:t>Clear and Concise Information:</w:t>
      </w:r>
      <w:r w:rsidRPr="005E20AA">
        <w:rPr>
          <w:rFonts w:eastAsia="Times New Roman" w:cstheme="minorHAnsi"/>
          <w:color w:val="000000"/>
          <w:sz w:val="24"/>
          <w:szCs w:val="24"/>
          <w:lang w:eastAsia="en-IN"/>
        </w:rPr>
        <w:t xml:space="preserve"> Present information in a clear and concise manner, breaking down complex concepts into smaller, more digestible chunks.</w:t>
      </w:r>
      <w:r w:rsidRPr="00357146">
        <w:rPr>
          <w:rFonts w:eastAsia="Times New Roman" w:cstheme="minorHAnsi"/>
          <w:color w:val="000000"/>
          <w:sz w:val="24"/>
          <w:szCs w:val="24"/>
          <w:lang w:eastAsia="en-IN"/>
        </w:rPr>
        <w:t xml:space="preserve"> </w:t>
      </w:r>
      <w:r w:rsidRPr="00357146">
        <w:rPr>
          <w:rFonts w:eastAsia="Times New Roman" w:cstheme="minorHAnsi"/>
          <w:b/>
          <w:bCs/>
          <w:color w:val="000000"/>
          <w:sz w:val="24"/>
          <w:szCs w:val="24"/>
          <w:lang w:eastAsia="en-IN"/>
        </w:rPr>
        <w:t>Visual Aids:</w:t>
      </w:r>
      <w:r w:rsidRPr="00357146">
        <w:rPr>
          <w:rFonts w:eastAsia="Times New Roman" w:cstheme="minorHAnsi"/>
          <w:color w:val="000000"/>
          <w:sz w:val="24"/>
          <w:szCs w:val="24"/>
          <w:lang w:eastAsia="en-IN"/>
        </w:rPr>
        <w:t xml:space="preserve"> Use visual aids, such as infographics or diagrams, to illustrate key concepts and make the information easier to understand.</w:t>
      </w:r>
    </w:p>
    <w:p w14:paraId="78B614B6" w14:textId="77777777" w:rsidR="005E20AA" w:rsidRDefault="005E20AA" w:rsidP="005E20AA">
      <w:pPr>
        <w:tabs>
          <w:tab w:val="left" w:pos="8676"/>
        </w:tabs>
        <w:jc w:val="both"/>
        <w:rPr>
          <w:rFonts w:eastAsia="Times New Roman" w:cstheme="minorHAnsi"/>
          <w:color w:val="000000"/>
          <w:sz w:val="24"/>
          <w:szCs w:val="24"/>
          <w:lang w:eastAsia="en-IN"/>
        </w:rPr>
      </w:pPr>
    </w:p>
    <w:p w14:paraId="268CD1BE" w14:textId="77777777" w:rsidR="008D65AC" w:rsidRDefault="008D65AC" w:rsidP="008D65AC">
      <w:pPr>
        <w:pStyle w:val="Heading1"/>
        <w:rPr>
          <w:b/>
          <w:bCs/>
          <w:u w:val="single"/>
        </w:rPr>
      </w:pPr>
      <w:bookmarkStart w:id="23" w:name="_Toc178629932"/>
      <w:r w:rsidRPr="0045330F">
        <w:rPr>
          <w:b/>
          <w:bCs/>
        </w:rPr>
        <w:lastRenderedPageBreak/>
        <w:t xml:space="preserve">5. </w:t>
      </w:r>
      <w:r w:rsidRPr="001061C5">
        <w:rPr>
          <w:b/>
          <w:bCs/>
          <w:u w:val="single"/>
        </w:rPr>
        <w:t>Conclusions</w:t>
      </w:r>
      <w:bookmarkEnd w:id="23"/>
      <w:r>
        <w:rPr>
          <w:b/>
          <w:bCs/>
          <w:u w:val="single"/>
        </w:rPr>
        <w:t xml:space="preserve"> </w:t>
      </w:r>
    </w:p>
    <w:p w14:paraId="11C8C632" w14:textId="4437AA4B" w:rsidR="00F528B7" w:rsidRDefault="008D65AC" w:rsidP="008D65AC">
      <w:pPr>
        <w:pStyle w:val="Heading1"/>
        <w:rPr>
          <w:b/>
          <w:bCs/>
          <w:sz w:val="32"/>
          <w:szCs w:val="32"/>
          <w:u w:val="single"/>
        </w:rPr>
      </w:pPr>
      <w:bookmarkStart w:id="24" w:name="_Toc178629933"/>
      <w:r w:rsidRPr="008D65AC">
        <w:rPr>
          <w:b/>
          <w:bCs/>
          <w:sz w:val="32"/>
          <w:szCs w:val="32"/>
          <w:u w:val="single"/>
        </w:rPr>
        <w:t>5.1 Recommendations</w:t>
      </w:r>
      <w:bookmarkEnd w:id="24"/>
    </w:p>
    <w:p w14:paraId="504589C6" w14:textId="2C46B4F4" w:rsidR="00677E25" w:rsidRPr="00677E25" w:rsidRDefault="00677E25" w:rsidP="00677E25">
      <w:pPr>
        <w:tabs>
          <w:tab w:val="left" w:pos="8676"/>
        </w:tabs>
        <w:jc w:val="both"/>
        <w:rPr>
          <w:rFonts w:eastAsia="Times New Roman" w:cstheme="minorHAnsi"/>
          <w:color w:val="000000"/>
          <w:sz w:val="24"/>
          <w:szCs w:val="24"/>
          <w:lang w:eastAsia="en-IN"/>
        </w:rPr>
      </w:pPr>
      <w:r>
        <w:rPr>
          <w:rFonts w:eastAsia="Times New Roman" w:cstheme="minorHAnsi"/>
          <w:b/>
          <w:bCs/>
          <w:color w:val="000000"/>
          <w:sz w:val="24"/>
          <w:szCs w:val="24"/>
          <w:lang w:eastAsia="en-IN"/>
        </w:rPr>
        <w:t xml:space="preserve">1. </w:t>
      </w:r>
      <w:r w:rsidRPr="00677E25">
        <w:rPr>
          <w:rFonts w:eastAsia="Times New Roman" w:cstheme="minorHAnsi"/>
          <w:b/>
          <w:bCs/>
          <w:color w:val="000000"/>
          <w:sz w:val="24"/>
          <w:szCs w:val="24"/>
          <w:lang w:eastAsia="en-IN"/>
        </w:rPr>
        <w:t>Financial Literacy Programs:</w:t>
      </w:r>
    </w:p>
    <w:p w14:paraId="16C35629" w14:textId="77777777" w:rsidR="00677E25" w:rsidRPr="00677E25" w:rsidRDefault="00677E25" w:rsidP="00677E25">
      <w:pPr>
        <w:numPr>
          <w:ilvl w:val="0"/>
          <w:numId w:val="47"/>
        </w:numPr>
        <w:tabs>
          <w:tab w:val="left" w:pos="8676"/>
        </w:tabs>
        <w:jc w:val="both"/>
        <w:rPr>
          <w:rFonts w:eastAsia="Times New Roman" w:cstheme="minorHAnsi"/>
          <w:color w:val="000000"/>
          <w:sz w:val="24"/>
          <w:szCs w:val="24"/>
          <w:lang w:eastAsia="en-IN"/>
        </w:rPr>
      </w:pPr>
      <w:r w:rsidRPr="00677E25">
        <w:rPr>
          <w:rFonts w:eastAsia="Times New Roman" w:cstheme="minorHAnsi"/>
          <w:b/>
          <w:bCs/>
          <w:color w:val="000000"/>
          <w:sz w:val="24"/>
          <w:szCs w:val="24"/>
          <w:lang w:eastAsia="en-IN"/>
        </w:rPr>
        <w:t>Targeted Initiatives:</w:t>
      </w:r>
      <w:r w:rsidRPr="00677E25">
        <w:rPr>
          <w:rFonts w:eastAsia="Times New Roman" w:cstheme="minorHAnsi"/>
          <w:color w:val="000000"/>
          <w:sz w:val="24"/>
          <w:szCs w:val="24"/>
          <w:lang w:eastAsia="en-IN"/>
        </w:rPr>
        <w:t xml:space="preserve"> Develop financial literacy initiatives aimed at Gen Z, utilizing platforms they frequently engage with, like LinkedIn, Instagram, and YouTube.</w:t>
      </w:r>
    </w:p>
    <w:p w14:paraId="5ECD2594" w14:textId="77777777" w:rsidR="00677E25" w:rsidRPr="00677E25" w:rsidRDefault="00677E25" w:rsidP="00677E25">
      <w:pPr>
        <w:numPr>
          <w:ilvl w:val="0"/>
          <w:numId w:val="47"/>
        </w:numPr>
        <w:tabs>
          <w:tab w:val="left" w:pos="8676"/>
        </w:tabs>
        <w:jc w:val="both"/>
        <w:rPr>
          <w:rFonts w:eastAsia="Times New Roman" w:cstheme="minorHAnsi"/>
          <w:color w:val="000000"/>
          <w:sz w:val="24"/>
          <w:szCs w:val="24"/>
          <w:lang w:eastAsia="en-IN"/>
        </w:rPr>
      </w:pPr>
      <w:r w:rsidRPr="00677E25">
        <w:rPr>
          <w:rFonts w:eastAsia="Times New Roman" w:cstheme="minorHAnsi"/>
          <w:b/>
          <w:bCs/>
          <w:color w:val="000000"/>
          <w:sz w:val="24"/>
          <w:szCs w:val="24"/>
          <w:lang w:eastAsia="en-IN"/>
        </w:rPr>
        <w:t>Educational Videos:</w:t>
      </w:r>
      <w:r w:rsidRPr="00677E25">
        <w:rPr>
          <w:rFonts w:eastAsia="Times New Roman" w:cstheme="minorHAnsi"/>
          <w:color w:val="000000"/>
          <w:sz w:val="24"/>
          <w:szCs w:val="24"/>
          <w:lang w:eastAsia="en-IN"/>
        </w:rPr>
        <w:t xml:space="preserve"> Create educational videos that simplify life insurance concepts, highlight its benefits, and address common misconceptions.</w:t>
      </w:r>
    </w:p>
    <w:p w14:paraId="7F2791ED" w14:textId="77777777" w:rsidR="00677E25" w:rsidRPr="00677E25" w:rsidRDefault="00677E25" w:rsidP="00677E25">
      <w:pPr>
        <w:tabs>
          <w:tab w:val="left" w:pos="8676"/>
        </w:tabs>
        <w:jc w:val="both"/>
        <w:rPr>
          <w:rFonts w:eastAsia="Times New Roman" w:cstheme="minorHAnsi"/>
          <w:color w:val="000000"/>
          <w:sz w:val="24"/>
          <w:szCs w:val="24"/>
          <w:lang w:eastAsia="en-IN"/>
        </w:rPr>
      </w:pPr>
      <w:r w:rsidRPr="00677E25">
        <w:rPr>
          <w:rFonts w:eastAsia="Times New Roman" w:cstheme="minorHAnsi"/>
          <w:b/>
          <w:bCs/>
          <w:color w:val="000000"/>
          <w:sz w:val="24"/>
          <w:szCs w:val="24"/>
          <w:lang w:eastAsia="en-IN"/>
        </w:rPr>
        <w:t>2. Personalization of Insurance Products:</w:t>
      </w:r>
    </w:p>
    <w:p w14:paraId="2C163845" w14:textId="77777777" w:rsidR="00677E25" w:rsidRPr="00677E25" w:rsidRDefault="00677E25" w:rsidP="00677E25">
      <w:pPr>
        <w:numPr>
          <w:ilvl w:val="0"/>
          <w:numId w:val="48"/>
        </w:numPr>
        <w:tabs>
          <w:tab w:val="left" w:pos="8676"/>
        </w:tabs>
        <w:jc w:val="both"/>
        <w:rPr>
          <w:rFonts w:eastAsia="Times New Roman" w:cstheme="minorHAnsi"/>
          <w:color w:val="000000"/>
          <w:sz w:val="24"/>
          <w:szCs w:val="24"/>
          <w:lang w:eastAsia="en-IN"/>
        </w:rPr>
      </w:pPr>
      <w:r w:rsidRPr="00677E25">
        <w:rPr>
          <w:rFonts w:eastAsia="Times New Roman" w:cstheme="minorHAnsi"/>
          <w:b/>
          <w:bCs/>
          <w:color w:val="000000"/>
          <w:sz w:val="24"/>
          <w:szCs w:val="24"/>
          <w:lang w:eastAsia="en-IN"/>
        </w:rPr>
        <w:t>Customizable Features:</w:t>
      </w:r>
      <w:r w:rsidRPr="00677E25">
        <w:rPr>
          <w:rFonts w:eastAsia="Times New Roman" w:cstheme="minorHAnsi"/>
          <w:color w:val="000000"/>
          <w:sz w:val="24"/>
          <w:szCs w:val="24"/>
          <w:lang w:eastAsia="en-IN"/>
        </w:rPr>
        <w:t xml:space="preserve"> Offer life insurance products with customizable features that align with Gen Z's specific life stages and financial goals.</w:t>
      </w:r>
    </w:p>
    <w:p w14:paraId="6B797C9D" w14:textId="77777777" w:rsidR="00677E25" w:rsidRPr="00677E25" w:rsidRDefault="00677E25" w:rsidP="00677E25">
      <w:pPr>
        <w:numPr>
          <w:ilvl w:val="0"/>
          <w:numId w:val="48"/>
        </w:numPr>
        <w:tabs>
          <w:tab w:val="left" w:pos="8676"/>
        </w:tabs>
        <w:jc w:val="both"/>
        <w:rPr>
          <w:rFonts w:eastAsia="Times New Roman" w:cstheme="minorHAnsi"/>
          <w:color w:val="000000"/>
          <w:sz w:val="24"/>
          <w:szCs w:val="24"/>
          <w:lang w:eastAsia="en-IN"/>
        </w:rPr>
      </w:pPr>
      <w:r w:rsidRPr="00677E25">
        <w:rPr>
          <w:rFonts w:eastAsia="Times New Roman" w:cstheme="minorHAnsi"/>
          <w:b/>
          <w:bCs/>
          <w:color w:val="000000"/>
          <w:sz w:val="24"/>
          <w:szCs w:val="24"/>
          <w:lang w:eastAsia="en-IN"/>
        </w:rPr>
        <w:t>Leveraging AI:</w:t>
      </w:r>
      <w:r w:rsidRPr="00677E25">
        <w:rPr>
          <w:rFonts w:eastAsia="Times New Roman" w:cstheme="minorHAnsi"/>
          <w:color w:val="000000"/>
          <w:sz w:val="24"/>
          <w:szCs w:val="24"/>
          <w:lang w:eastAsia="en-IN"/>
        </w:rPr>
        <w:t xml:space="preserve"> Use AI to tailor policy recommendations based on individual preferences, such as risk appetite, lifestyle, and financial goals.</w:t>
      </w:r>
    </w:p>
    <w:p w14:paraId="2EAE932A" w14:textId="77777777" w:rsidR="00677E25" w:rsidRPr="00677E25" w:rsidRDefault="00677E25" w:rsidP="00677E25">
      <w:pPr>
        <w:tabs>
          <w:tab w:val="left" w:pos="8676"/>
        </w:tabs>
        <w:jc w:val="both"/>
        <w:rPr>
          <w:rFonts w:eastAsia="Times New Roman" w:cstheme="minorHAnsi"/>
          <w:color w:val="000000"/>
          <w:sz w:val="24"/>
          <w:szCs w:val="24"/>
          <w:lang w:eastAsia="en-IN"/>
        </w:rPr>
      </w:pPr>
      <w:r w:rsidRPr="00677E25">
        <w:rPr>
          <w:rFonts w:eastAsia="Times New Roman" w:cstheme="minorHAnsi"/>
          <w:b/>
          <w:bCs/>
          <w:color w:val="000000"/>
          <w:sz w:val="24"/>
          <w:szCs w:val="24"/>
          <w:lang w:eastAsia="en-IN"/>
        </w:rPr>
        <w:t>3. Simplification of Product Information:</w:t>
      </w:r>
    </w:p>
    <w:p w14:paraId="7A507D1C" w14:textId="77777777" w:rsidR="00677E25" w:rsidRPr="00677E25" w:rsidRDefault="00677E25" w:rsidP="00677E25">
      <w:pPr>
        <w:numPr>
          <w:ilvl w:val="0"/>
          <w:numId w:val="49"/>
        </w:numPr>
        <w:tabs>
          <w:tab w:val="left" w:pos="8676"/>
        </w:tabs>
        <w:jc w:val="both"/>
        <w:rPr>
          <w:rFonts w:eastAsia="Times New Roman" w:cstheme="minorHAnsi"/>
          <w:color w:val="000000"/>
          <w:sz w:val="24"/>
          <w:szCs w:val="24"/>
          <w:lang w:eastAsia="en-IN"/>
        </w:rPr>
      </w:pPr>
      <w:r w:rsidRPr="00677E25">
        <w:rPr>
          <w:rFonts w:eastAsia="Times New Roman" w:cstheme="minorHAnsi"/>
          <w:b/>
          <w:bCs/>
          <w:color w:val="000000"/>
          <w:sz w:val="24"/>
          <w:szCs w:val="24"/>
          <w:lang w:eastAsia="en-IN"/>
        </w:rPr>
        <w:t>Clarity and Transparency:</w:t>
      </w:r>
      <w:r w:rsidRPr="00677E25">
        <w:rPr>
          <w:rFonts w:eastAsia="Times New Roman" w:cstheme="minorHAnsi"/>
          <w:color w:val="000000"/>
          <w:sz w:val="24"/>
          <w:szCs w:val="24"/>
          <w:lang w:eastAsia="en-IN"/>
        </w:rPr>
        <w:t xml:space="preserve"> Streamline the purchasing process and ensure product details are transparent and easy to understand.</w:t>
      </w:r>
    </w:p>
    <w:p w14:paraId="7CDC869E" w14:textId="77777777" w:rsidR="00677E25" w:rsidRPr="00677E25" w:rsidRDefault="00677E25" w:rsidP="00677E25">
      <w:pPr>
        <w:tabs>
          <w:tab w:val="left" w:pos="8676"/>
        </w:tabs>
        <w:jc w:val="both"/>
        <w:rPr>
          <w:rFonts w:eastAsia="Times New Roman" w:cstheme="minorHAnsi"/>
          <w:color w:val="000000"/>
          <w:sz w:val="24"/>
          <w:szCs w:val="24"/>
          <w:lang w:eastAsia="en-IN"/>
        </w:rPr>
      </w:pPr>
      <w:r w:rsidRPr="00677E25">
        <w:rPr>
          <w:rFonts w:eastAsia="Times New Roman" w:cstheme="minorHAnsi"/>
          <w:b/>
          <w:bCs/>
          <w:color w:val="000000"/>
          <w:sz w:val="24"/>
          <w:szCs w:val="24"/>
          <w:lang w:eastAsia="en-IN"/>
        </w:rPr>
        <w:t>4. Targeted Marketing Strategies:</w:t>
      </w:r>
    </w:p>
    <w:p w14:paraId="33254785" w14:textId="77777777" w:rsidR="00677E25" w:rsidRPr="00677E25" w:rsidRDefault="00677E25" w:rsidP="00677E25">
      <w:pPr>
        <w:numPr>
          <w:ilvl w:val="0"/>
          <w:numId w:val="50"/>
        </w:numPr>
        <w:tabs>
          <w:tab w:val="left" w:pos="8676"/>
        </w:tabs>
        <w:jc w:val="both"/>
        <w:rPr>
          <w:rFonts w:eastAsia="Times New Roman" w:cstheme="minorHAnsi"/>
          <w:color w:val="000000"/>
          <w:sz w:val="24"/>
          <w:szCs w:val="24"/>
          <w:lang w:eastAsia="en-IN"/>
        </w:rPr>
      </w:pPr>
      <w:r w:rsidRPr="00677E25">
        <w:rPr>
          <w:rFonts w:eastAsia="Times New Roman" w:cstheme="minorHAnsi"/>
          <w:b/>
          <w:bCs/>
          <w:color w:val="000000"/>
          <w:sz w:val="24"/>
          <w:szCs w:val="24"/>
          <w:lang w:eastAsia="en-IN"/>
        </w:rPr>
        <w:t>Digital Campaigns:</w:t>
      </w:r>
      <w:r w:rsidRPr="00677E25">
        <w:rPr>
          <w:rFonts w:eastAsia="Times New Roman" w:cstheme="minorHAnsi"/>
          <w:color w:val="000000"/>
          <w:sz w:val="24"/>
          <w:szCs w:val="24"/>
          <w:lang w:eastAsia="en-IN"/>
        </w:rPr>
        <w:t xml:space="preserve"> Implement marketing campaigns specifically aimed at Gen Z on platforms like Instagram and LinkedIn.</w:t>
      </w:r>
    </w:p>
    <w:p w14:paraId="3835975A" w14:textId="77777777" w:rsidR="00677E25" w:rsidRPr="00677E25" w:rsidRDefault="00677E25" w:rsidP="00677E25">
      <w:pPr>
        <w:numPr>
          <w:ilvl w:val="0"/>
          <w:numId w:val="50"/>
        </w:numPr>
        <w:tabs>
          <w:tab w:val="left" w:pos="8676"/>
        </w:tabs>
        <w:jc w:val="both"/>
        <w:rPr>
          <w:rFonts w:eastAsia="Times New Roman" w:cstheme="minorHAnsi"/>
          <w:color w:val="000000"/>
          <w:sz w:val="24"/>
          <w:szCs w:val="24"/>
          <w:lang w:eastAsia="en-IN"/>
        </w:rPr>
      </w:pPr>
      <w:r w:rsidRPr="00677E25">
        <w:rPr>
          <w:rFonts w:eastAsia="Times New Roman" w:cstheme="minorHAnsi"/>
          <w:b/>
          <w:bCs/>
          <w:color w:val="000000"/>
          <w:sz w:val="24"/>
          <w:szCs w:val="24"/>
          <w:lang w:eastAsia="en-IN"/>
        </w:rPr>
        <w:t>Peer Influence:</w:t>
      </w:r>
      <w:r w:rsidRPr="00677E25">
        <w:rPr>
          <w:rFonts w:eastAsia="Times New Roman" w:cstheme="minorHAnsi"/>
          <w:color w:val="000000"/>
          <w:sz w:val="24"/>
          <w:szCs w:val="24"/>
          <w:lang w:eastAsia="en-IN"/>
        </w:rPr>
        <w:t xml:space="preserve"> Leverage peer influence by collaborating with influencers and finfluencers who resonate with this demographic.</w:t>
      </w:r>
    </w:p>
    <w:p w14:paraId="7AFC2FF5" w14:textId="77777777" w:rsidR="00677E25" w:rsidRPr="00677E25" w:rsidRDefault="00677E25" w:rsidP="00677E25">
      <w:pPr>
        <w:tabs>
          <w:tab w:val="left" w:pos="8676"/>
        </w:tabs>
        <w:jc w:val="both"/>
        <w:rPr>
          <w:rFonts w:eastAsia="Times New Roman" w:cstheme="minorHAnsi"/>
          <w:color w:val="000000"/>
          <w:sz w:val="24"/>
          <w:szCs w:val="24"/>
          <w:lang w:eastAsia="en-IN"/>
        </w:rPr>
      </w:pPr>
      <w:r w:rsidRPr="00677E25">
        <w:rPr>
          <w:rFonts w:eastAsia="Times New Roman" w:cstheme="minorHAnsi"/>
          <w:b/>
          <w:bCs/>
          <w:color w:val="000000"/>
          <w:sz w:val="24"/>
          <w:szCs w:val="24"/>
          <w:lang w:eastAsia="en-IN"/>
        </w:rPr>
        <w:t>5. Added Benefits:</w:t>
      </w:r>
    </w:p>
    <w:p w14:paraId="37C8C928" w14:textId="77777777" w:rsidR="00677E25" w:rsidRPr="00677E25" w:rsidRDefault="00677E25" w:rsidP="00677E25">
      <w:pPr>
        <w:numPr>
          <w:ilvl w:val="0"/>
          <w:numId w:val="51"/>
        </w:numPr>
        <w:tabs>
          <w:tab w:val="left" w:pos="8676"/>
        </w:tabs>
        <w:jc w:val="both"/>
        <w:rPr>
          <w:rFonts w:eastAsia="Times New Roman" w:cstheme="minorHAnsi"/>
          <w:color w:val="000000"/>
          <w:sz w:val="24"/>
          <w:szCs w:val="24"/>
          <w:lang w:eastAsia="en-IN"/>
        </w:rPr>
      </w:pPr>
      <w:r w:rsidRPr="00677E25">
        <w:rPr>
          <w:rFonts w:eastAsia="Times New Roman" w:cstheme="minorHAnsi"/>
          <w:b/>
          <w:bCs/>
          <w:color w:val="000000"/>
          <w:sz w:val="24"/>
          <w:szCs w:val="24"/>
          <w:lang w:eastAsia="en-IN"/>
        </w:rPr>
        <w:t>Tailored Benefits:</w:t>
      </w:r>
      <w:r w:rsidRPr="00677E25">
        <w:rPr>
          <w:rFonts w:eastAsia="Times New Roman" w:cstheme="minorHAnsi"/>
          <w:color w:val="000000"/>
          <w:sz w:val="24"/>
          <w:szCs w:val="24"/>
          <w:lang w:eastAsia="en-IN"/>
        </w:rPr>
        <w:t xml:space="preserve"> Offer added benefits that align with Gen Z's lifestyle, values, and immediate financial concerns.</w:t>
      </w:r>
    </w:p>
    <w:p w14:paraId="2CD9E6D0" w14:textId="77777777" w:rsidR="00677E25" w:rsidRPr="00677E25" w:rsidRDefault="00677E25" w:rsidP="00677E25">
      <w:pPr>
        <w:numPr>
          <w:ilvl w:val="0"/>
          <w:numId w:val="51"/>
        </w:numPr>
        <w:tabs>
          <w:tab w:val="left" w:pos="8676"/>
        </w:tabs>
        <w:jc w:val="both"/>
        <w:rPr>
          <w:rFonts w:eastAsia="Times New Roman" w:cstheme="minorHAnsi"/>
          <w:color w:val="000000"/>
          <w:sz w:val="24"/>
          <w:szCs w:val="24"/>
          <w:lang w:eastAsia="en-IN"/>
        </w:rPr>
      </w:pPr>
      <w:r w:rsidRPr="00677E25">
        <w:rPr>
          <w:rFonts w:eastAsia="Times New Roman" w:cstheme="minorHAnsi"/>
          <w:b/>
          <w:bCs/>
          <w:color w:val="000000"/>
          <w:sz w:val="24"/>
          <w:szCs w:val="24"/>
          <w:lang w:eastAsia="en-IN"/>
        </w:rPr>
        <w:t>Short-Term Advantages:</w:t>
      </w:r>
      <w:r w:rsidRPr="00677E25">
        <w:rPr>
          <w:rFonts w:eastAsia="Times New Roman" w:cstheme="minorHAnsi"/>
          <w:color w:val="000000"/>
          <w:sz w:val="24"/>
          <w:szCs w:val="24"/>
          <w:lang w:eastAsia="en-IN"/>
        </w:rPr>
        <w:t xml:space="preserve"> These benefits should provide tangible, short-term advantages that resonate with their current priorities.</w:t>
      </w:r>
    </w:p>
    <w:p w14:paraId="3E7886E4" w14:textId="77777777" w:rsidR="00677E25" w:rsidRPr="00677E25" w:rsidRDefault="00677E25" w:rsidP="00677E25">
      <w:pPr>
        <w:numPr>
          <w:ilvl w:val="0"/>
          <w:numId w:val="51"/>
        </w:numPr>
        <w:tabs>
          <w:tab w:val="left" w:pos="8676"/>
        </w:tabs>
        <w:jc w:val="both"/>
        <w:rPr>
          <w:rFonts w:eastAsia="Times New Roman" w:cstheme="minorHAnsi"/>
          <w:color w:val="000000"/>
          <w:sz w:val="24"/>
          <w:szCs w:val="24"/>
          <w:lang w:eastAsia="en-IN"/>
        </w:rPr>
      </w:pPr>
      <w:r w:rsidRPr="00677E25">
        <w:rPr>
          <w:rFonts w:eastAsia="Times New Roman" w:cstheme="minorHAnsi"/>
          <w:b/>
          <w:bCs/>
          <w:color w:val="000000"/>
          <w:sz w:val="24"/>
          <w:szCs w:val="24"/>
          <w:lang w:eastAsia="en-IN"/>
        </w:rPr>
        <w:t>Job Security and Health Risks:</w:t>
      </w:r>
      <w:r w:rsidRPr="00677E25">
        <w:rPr>
          <w:rFonts w:eastAsia="Times New Roman" w:cstheme="minorHAnsi"/>
          <w:color w:val="000000"/>
          <w:sz w:val="24"/>
          <w:szCs w:val="24"/>
          <w:lang w:eastAsia="en-IN"/>
        </w:rPr>
        <w:t xml:space="preserve"> Address Gen Z's primary concerns of job security and health risks.</w:t>
      </w:r>
    </w:p>
    <w:p w14:paraId="30DB9DB0" w14:textId="77777777" w:rsidR="00677E25" w:rsidRPr="00677E25" w:rsidRDefault="00677E25" w:rsidP="00677E25">
      <w:pPr>
        <w:numPr>
          <w:ilvl w:val="0"/>
          <w:numId w:val="51"/>
        </w:numPr>
        <w:tabs>
          <w:tab w:val="left" w:pos="8676"/>
        </w:tabs>
        <w:jc w:val="both"/>
        <w:rPr>
          <w:rFonts w:eastAsia="Times New Roman" w:cstheme="minorHAnsi"/>
          <w:color w:val="000000"/>
          <w:sz w:val="24"/>
          <w:szCs w:val="24"/>
          <w:lang w:eastAsia="en-IN"/>
        </w:rPr>
      </w:pPr>
      <w:r w:rsidRPr="00677E25">
        <w:rPr>
          <w:rFonts w:eastAsia="Times New Roman" w:cstheme="minorHAnsi"/>
          <w:b/>
          <w:bCs/>
          <w:color w:val="000000"/>
          <w:sz w:val="24"/>
          <w:szCs w:val="24"/>
          <w:lang w:eastAsia="en-IN"/>
        </w:rPr>
        <w:t>Immediate Access:</w:t>
      </w:r>
      <w:r w:rsidRPr="00677E25">
        <w:rPr>
          <w:rFonts w:eastAsia="Times New Roman" w:cstheme="minorHAnsi"/>
          <w:color w:val="000000"/>
          <w:sz w:val="24"/>
          <w:szCs w:val="24"/>
          <w:lang w:eastAsia="en-IN"/>
        </w:rPr>
        <w:t xml:space="preserve"> Offer financial products that provide immediate access to funds in case of emergencies.</w:t>
      </w:r>
    </w:p>
    <w:p w14:paraId="743D4000" w14:textId="77777777" w:rsidR="00677E25" w:rsidRPr="00677E25" w:rsidRDefault="00677E25" w:rsidP="00677E25">
      <w:pPr>
        <w:tabs>
          <w:tab w:val="left" w:pos="8676"/>
        </w:tabs>
        <w:jc w:val="both"/>
        <w:rPr>
          <w:rFonts w:eastAsia="Times New Roman" w:cstheme="minorHAnsi"/>
          <w:color w:val="000000"/>
          <w:sz w:val="24"/>
          <w:szCs w:val="24"/>
          <w:lang w:eastAsia="en-IN"/>
        </w:rPr>
      </w:pPr>
      <w:r w:rsidRPr="00677E25">
        <w:rPr>
          <w:rFonts w:eastAsia="Times New Roman" w:cstheme="minorHAnsi"/>
          <w:b/>
          <w:bCs/>
          <w:color w:val="000000"/>
          <w:sz w:val="24"/>
          <w:szCs w:val="24"/>
          <w:lang w:eastAsia="en-IN"/>
        </w:rPr>
        <w:t>6. Micro-Insurance Products:</w:t>
      </w:r>
    </w:p>
    <w:p w14:paraId="6CCD42BF" w14:textId="77777777" w:rsidR="00677E25" w:rsidRPr="00677E25" w:rsidRDefault="00677E25" w:rsidP="00677E25">
      <w:pPr>
        <w:numPr>
          <w:ilvl w:val="0"/>
          <w:numId w:val="52"/>
        </w:numPr>
        <w:tabs>
          <w:tab w:val="left" w:pos="8676"/>
        </w:tabs>
        <w:jc w:val="both"/>
        <w:rPr>
          <w:rFonts w:eastAsia="Times New Roman" w:cstheme="minorHAnsi"/>
          <w:color w:val="000000"/>
          <w:sz w:val="24"/>
          <w:szCs w:val="24"/>
          <w:lang w:eastAsia="en-IN"/>
        </w:rPr>
      </w:pPr>
      <w:r w:rsidRPr="00677E25">
        <w:rPr>
          <w:rFonts w:eastAsia="Times New Roman" w:cstheme="minorHAnsi"/>
          <w:b/>
          <w:bCs/>
          <w:color w:val="000000"/>
          <w:sz w:val="24"/>
          <w:szCs w:val="24"/>
          <w:lang w:eastAsia="en-IN"/>
        </w:rPr>
        <w:t>Tailored Coverage:</w:t>
      </w:r>
      <w:r w:rsidRPr="00677E25">
        <w:rPr>
          <w:rFonts w:eastAsia="Times New Roman" w:cstheme="minorHAnsi"/>
          <w:color w:val="000000"/>
          <w:sz w:val="24"/>
          <w:szCs w:val="24"/>
          <w:lang w:eastAsia="en-IN"/>
        </w:rPr>
        <w:t xml:space="preserve"> Offer low-cost, flexible premiums through micro-insurance models.</w:t>
      </w:r>
    </w:p>
    <w:p w14:paraId="1986983E" w14:textId="77777777" w:rsidR="00677E25" w:rsidRPr="00677E25" w:rsidRDefault="00677E25" w:rsidP="00677E25">
      <w:pPr>
        <w:numPr>
          <w:ilvl w:val="0"/>
          <w:numId w:val="52"/>
        </w:numPr>
        <w:tabs>
          <w:tab w:val="left" w:pos="8676"/>
        </w:tabs>
        <w:jc w:val="both"/>
        <w:rPr>
          <w:rFonts w:eastAsia="Times New Roman" w:cstheme="minorHAnsi"/>
          <w:color w:val="000000"/>
          <w:sz w:val="24"/>
          <w:szCs w:val="24"/>
          <w:lang w:eastAsia="en-IN"/>
        </w:rPr>
      </w:pPr>
      <w:r w:rsidRPr="00677E25">
        <w:rPr>
          <w:rFonts w:eastAsia="Times New Roman" w:cstheme="minorHAnsi"/>
          <w:b/>
          <w:bCs/>
          <w:color w:val="000000"/>
          <w:sz w:val="24"/>
          <w:szCs w:val="24"/>
          <w:lang w:eastAsia="en-IN"/>
        </w:rPr>
        <w:t>Accessibility:</w:t>
      </w:r>
      <w:r w:rsidRPr="00677E25">
        <w:rPr>
          <w:rFonts w:eastAsia="Times New Roman" w:cstheme="minorHAnsi"/>
          <w:color w:val="000000"/>
          <w:sz w:val="24"/>
          <w:szCs w:val="24"/>
          <w:lang w:eastAsia="en-IN"/>
        </w:rPr>
        <w:t xml:space="preserve"> These policies can provide coverage for smaller sums with minimal premiums, making them accessible even to those with limited incomes.</w:t>
      </w:r>
    </w:p>
    <w:p w14:paraId="5B8B49EE" w14:textId="77777777" w:rsidR="00677E25" w:rsidRPr="00677E25" w:rsidRDefault="00677E25" w:rsidP="00677E25">
      <w:pPr>
        <w:tabs>
          <w:tab w:val="left" w:pos="8676"/>
        </w:tabs>
        <w:jc w:val="both"/>
        <w:rPr>
          <w:rFonts w:eastAsia="Times New Roman" w:cstheme="minorHAnsi"/>
          <w:color w:val="000000"/>
          <w:sz w:val="24"/>
          <w:szCs w:val="24"/>
          <w:lang w:eastAsia="en-IN"/>
        </w:rPr>
      </w:pPr>
      <w:r w:rsidRPr="00677E25">
        <w:rPr>
          <w:rFonts w:eastAsia="Times New Roman" w:cstheme="minorHAnsi"/>
          <w:b/>
          <w:bCs/>
          <w:color w:val="000000"/>
          <w:sz w:val="24"/>
          <w:szCs w:val="24"/>
          <w:lang w:eastAsia="en-IN"/>
        </w:rPr>
        <w:t>7. Government Collaborations:</w:t>
      </w:r>
    </w:p>
    <w:p w14:paraId="09A00D46" w14:textId="77777777" w:rsidR="00677E25" w:rsidRPr="00677E25" w:rsidRDefault="00677E25" w:rsidP="00677E25">
      <w:pPr>
        <w:numPr>
          <w:ilvl w:val="0"/>
          <w:numId w:val="53"/>
        </w:numPr>
        <w:tabs>
          <w:tab w:val="left" w:pos="8676"/>
        </w:tabs>
        <w:jc w:val="both"/>
        <w:rPr>
          <w:rFonts w:eastAsia="Times New Roman" w:cstheme="minorHAnsi"/>
          <w:color w:val="000000"/>
          <w:sz w:val="24"/>
          <w:szCs w:val="24"/>
          <w:lang w:eastAsia="en-IN"/>
        </w:rPr>
      </w:pPr>
      <w:r w:rsidRPr="00677E25">
        <w:rPr>
          <w:rFonts w:eastAsia="Times New Roman" w:cstheme="minorHAnsi"/>
          <w:b/>
          <w:bCs/>
          <w:color w:val="000000"/>
          <w:sz w:val="24"/>
          <w:szCs w:val="24"/>
          <w:lang w:eastAsia="en-IN"/>
        </w:rPr>
        <w:t>Leveraging Government Schemes:</w:t>
      </w:r>
      <w:r w:rsidRPr="00677E25">
        <w:rPr>
          <w:rFonts w:eastAsia="Times New Roman" w:cstheme="minorHAnsi"/>
          <w:color w:val="000000"/>
          <w:sz w:val="24"/>
          <w:szCs w:val="24"/>
          <w:lang w:eastAsia="en-IN"/>
        </w:rPr>
        <w:t xml:space="preserve"> Leverage schemes like Pradhan Mantri Jeevan Jyoti Bima Yojana to increase awareness and provide affordable insurance options.</w:t>
      </w:r>
    </w:p>
    <w:p w14:paraId="5C29F9CA" w14:textId="77777777" w:rsidR="00677E25" w:rsidRPr="00677E25" w:rsidRDefault="00677E25" w:rsidP="00677E25">
      <w:pPr>
        <w:numPr>
          <w:ilvl w:val="0"/>
          <w:numId w:val="53"/>
        </w:numPr>
        <w:tabs>
          <w:tab w:val="left" w:pos="8676"/>
        </w:tabs>
        <w:jc w:val="both"/>
        <w:rPr>
          <w:rFonts w:eastAsia="Times New Roman" w:cstheme="minorHAnsi"/>
          <w:color w:val="000000"/>
          <w:sz w:val="24"/>
          <w:szCs w:val="24"/>
          <w:lang w:eastAsia="en-IN"/>
        </w:rPr>
      </w:pPr>
      <w:r w:rsidRPr="00677E25">
        <w:rPr>
          <w:rFonts w:eastAsia="Times New Roman" w:cstheme="minorHAnsi"/>
          <w:b/>
          <w:bCs/>
          <w:color w:val="000000"/>
          <w:sz w:val="24"/>
          <w:szCs w:val="24"/>
          <w:lang w:eastAsia="en-IN"/>
        </w:rPr>
        <w:t>Partnerships:</w:t>
      </w:r>
      <w:r w:rsidRPr="00677E25">
        <w:rPr>
          <w:rFonts w:eastAsia="Times New Roman" w:cstheme="minorHAnsi"/>
          <w:color w:val="000000"/>
          <w:sz w:val="24"/>
          <w:szCs w:val="24"/>
          <w:lang w:eastAsia="en-IN"/>
        </w:rPr>
        <w:t xml:space="preserve"> Create partnerships with government programs to enhance penetration in rural areas.</w:t>
      </w:r>
    </w:p>
    <w:p w14:paraId="51609F89" w14:textId="77777777" w:rsidR="00677E25" w:rsidRPr="00677E25" w:rsidRDefault="00677E25" w:rsidP="00677E25">
      <w:pPr>
        <w:tabs>
          <w:tab w:val="left" w:pos="8676"/>
        </w:tabs>
        <w:jc w:val="both"/>
        <w:rPr>
          <w:rFonts w:eastAsia="Times New Roman" w:cstheme="minorHAnsi"/>
          <w:color w:val="000000"/>
          <w:sz w:val="24"/>
          <w:szCs w:val="24"/>
          <w:lang w:eastAsia="en-IN"/>
        </w:rPr>
      </w:pPr>
      <w:r w:rsidRPr="00677E25">
        <w:rPr>
          <w:rFonts w:eastAsia="Times New Roman" w:cstheme="minorHAnsi"/>
          <w:b/>
          <w:bCs/>
          <w:color w:val="000000"/>
          <w:sz w:val="24"/>
          <w:szCs w:val="24"/>
          <w:lang w:eastAsia="en-IN"/>
        </w:rPr>
        <w:t>8. Financial Literacy Campaigns in Vernacular Languages:</w:t>
      </w:r>
    </w:p>
    <w:p w14:paraId="02D52CDB" w14:textId="77777777" w:rsidR="00677E25" w:rsidRPr="00677E25" w:rsidRDefault="00677E25" w:rsidP="00677E25">
      <w:pPr>
        <w:numPr>
          <w:ilvl w:val="0"/>
          <w:numId w:val="54"/>
        </w:numPr>
        <w:tabs>
          <w:tab w:val="left" w:pos="8676"/>
        </w:tabs>
        <w:jc w:val="both"/>
        <w:rPr>
          <w:rFonts w:eastAsia="Times New Roman" w:cstheme="minorHAnsi"/>
          <w:color w:val="000000"/>
          <w:sz w:val="24"/>
          <w:szCs w:val="24"/>
          <w:lang w:eastAsia="en-IN"/>
        </w:rPr>
      </w:pPr>
      <w:r w:rsidRPr="00677E25">
        <w:rPr>
          <w:rFonts w:eastAsia="Times New Roman" w:cstheme="minorHAnsi"/>
          <w:b/>
          <w:bCs/>
          <w:color w:val="000000"/>
          <w:sz w:val="24"/>
          <w:szCs w:val="24"/>
          <w:lang w:eastAsia="en-IN"/>
        </w:rPr>
        <w:t>Regional Language Initiatives:</w:t>
      </w:r>
      <w:r w:rsidRPr="00677E25">
        <w:rPr>
          <w:rFonts w:eastAsia="Times New Roman" w:cstheme="minorHAnsi"/>
          <w:color w:val="000000"/>
          <w:sz w:val="24"/>
          <w:szCs w:val="24"/>
          <w:lang w:eastAsia="en-IN"/>
        </w:rPr>
        <w:t xml:space="preserve"> Conduct insurance literacy programs in regional languages, using local influencers and community leaders.</w:t>
      </w:r>
    </w:p>
    <w:p w14:paraId="4726781E" w14:textId="77777777" w:rsidR="00677E25" w:rsidRPr="00677E25" w:rsidRDefault="00677E25" w:rsidP="00677E25">
      <w:pPr>
        <w:numPr>
          <w:ilvl w:val="0"/>
          <w:numId w:val="54"/>
        </w:numPr>
        <w:tabs>
          <w:tab w:val="left" w:pos="8676"/>
        </w:tabs>
        <w:jc w:val="both"/>
        <w:rPr>
          <w:rFonts w:eastAsia="Times New Roman" w:cstheme="minorHAnsi"/>
          <w:color w:val="000000"/>
          <w:sz w:val="24"/>
          <w:szCs w:val="24"/>
          <w:lang w:eastAsia="en-IN"/>
        </w:rPr>
      </w:pPr>
      <w:r w:rsidRPr="00677E25">
        <w:rPr>
          <w:rFonts w:eastAsia="Times New Roman" w:cstheme="minorHAnsi"/>
          <w:b/>
          <w:bCs/>
          <w:color w:val="000000"/>
          <w:sz w:val="24"/>
          <w:szCs w:val="24"/>
          <w:lang w:eastAsia="en-IN"/>
        </w:rPr>
        <w:t>Relatable Education:</w:t>
      </w:r>
      <w:r w:rsidRPr="00677E25">
        <w:rPr>
          <w:rFonts w:eastAsia="Times New Roman" w:cstheme="minorHAnsi"/>
          <w:color w:val="000000"/>
          <w:sz w:val="24"/>
          <w:szCs w:val="24"/>
          <w:lang w:eastAsia="en-IN"/>
        </w:rPr>
        <w:t xml:space="preserve"> Educate through simple, relatable stories to bridge the literacy gap.</w:t>
      </w:r>
    </w:p>
    <w:p w14:paraId="29DAF756" w14:textId="77777777" w:rsidR="00677E25" w:rsidRPr="00677E25" w:rsidRDefault="00677E25" w:rsidP="00677E25">
      <w:pPr>
        <w:tabs>
          <w:tab w:val="left" w:pos="8676"/>
        </w:tabs>
        <w:jc w:val="both"/>
        <w:rPr>
          <w:rFonts w:eastAsia="Times New Roman" w:cstheme="minorHAnsi"/>
          <w:color w:val="000000"/>
          <w:sz w:val="24"/>
          <w:szCs w:val="24"/>
          <w:lang w:eastAsia="en-IN"/>
        </w:rPr>
      </w:pPr>
      <w:r w:rsidRPr="00677E25">
        <w:rPr>
          <w:rFonts w:eastAsia="Times New Roman" w:cstheme="minorHAnsi"/>
          <w:b/>
          <w:bCs/>
          <w:color w:val="000000"/>
          <w:sz w:val="24"/>
          <w:szCs w:val="24"/>
          <w:lang w:eastAsia="en-IN"/>
        </w:rPr>
        <w:t>9. Mobile-Based Solutions:</w:t>
      </w:r>
    </w:p>
    <w:p w14:paraId="504F5FF4" w14:textId="77777777" w:rsidR="00677E25" w:rsidRPr="00677E25" w:rsidRDefault="00677E25" w:rsidP="00677E25">
      <w:pPr>
        <w:numPr>
          <w:ilvl w:val="0"/>
          <w:numId w:val="55"/>
        </w:numPr>
        <w:tabs>
          <w:tab w:val="left" w:pos="8676"/>
        </w:tabs>
        <w:jc w:val="both"/>
        <w:rPr>
          <w:rFonts w:eastAsia="Times New Roman" w:cstheme="minorHAnsi"/>
          <w:color w:val="000000"/>
          <w:sz w:val="24"/>
          <w:szCs w:val="24"/>
          <w:lang w:eastAsia="en-IN"/>
        </w:rPr>
      </w:pPr>
      <w:r w:rsidRPr="00677E25">
        <w:rPr>
          <w:rFonts w:eastAsia="Times New Roman" w:cstheme="minorHAnsi"/>
          <w:b/>
          <w:bCs/>
          <w:color w:val="000000"/>
          <w:sz w:val="24"/>
          <w:szCs w:val="24"/>
          <w:lang w:eastAsia="en-IN"/>
        </w:rPr>
        <w:t>Mobile-First Approach:</w:t>
      </w:r>
      <w:r w:rsidRPr="00677E25">
        <w:rPr>
          <w:rFonts w:eastAsia="Times New Roman" w:cstheme="minorHAnsi"/>
          <w:color w:val="000000"/>
          <w:sz w:val="24"/>
          <w:szCs w:val="24"/>
          <w:lang w:eastAsia="en-IN"/>
        </w:rPr>
        <w:t xml:space="preserve"> Given the growth of mobile phone usage in rural India, insurance providers can offer mobile-based </w:t>
      </w:r>
      <w:r w:rsidRPr="00677E25">
        <w:rPr>
          <w:rFonts w:eastAsia="Times New Roman" w:cstheme="minorHAnsi"/>
          <w:color w:val="000000"/>
          <w:sz w:val="24"/>
          <w:szCs w:val="24"/>
          <w:lang w:eastAsia="en-IN"/>
        </w:rPr>
        <w:lastRenderedPageBreak/>
        <w:t>platforms that require minimal internet data.</w:t>
      </w:r>
    </w:p>
    <w:p w14:paraId="60FDC91B" w14:textId="77777777" w:rsidR="005D3397" w:rsidRPr="00357146" w:rsidRDefault="005D3397" w:rsidP="005D3397">
      <w:pPr>
        <w:tabs>
          <w:tab w:val="left" w:pos="8676"/>
        </w:tabs>
        <w:jc w:val="both"/>
        <w:rPr>
          <w:rFonts w:eastAsia="Times New Roman" w:cstheme="minorHAnsi"/>
          <w:b/>
          <w:bCs/>
          <w:color w:val="000000"/>
          <w:sz w:val="24"/>
          <w:szCs w:val="24"/>
          <w:lang w:eastAsia="en-IN"/>
        </w:rPr>
      </w:pPr>
    </w:p>
    <w:p w14:paraId="3BF8CFDD" w14:textId="00A64597" w:rsidR="000152C0" w:rsidRDefault="000152C0" w:rsidP="000152C0">
      <w:pPr>
        <w:pStyle w:val="Heading1"/>
        <w:rPr>
          <w:b/>
          <w:bCs/>
          <w:sz w:val="32"/>
          <w:szCs w:val="32"/>
          <w:u w:val="single"/>
        </w:rPr>
      </w:pPr>
      <w:bookmarkStart w:id="25" w:name="_Toc178629934"/>
      <w:r w:rsidRPr="008D65AC">
        <w:rPr>
          <w:b/>
          <w:bCs/>
          <w:sz w:val="32"/>
          <w:szCs w:val="32"/>
          <w:u w:val="single"/>
        </w:rPr>
        <w:t>5.</w:t>
      </w:r>
      <w:r>
        <w:rPr>
          <w:b/>
          <w:bCs/>
          <w:sz w:val="32"/>
          <w:szCs w:val="32"/>
          <w:u w:val="single"/>
        </w:rPr>
        <w:t>2</w:t>
      </w:r>
      <w:r w:rsidRPr="008D65AC">
        <w:rPr>
          <w:b/>
          <w:bCs/>
          <w:sz w:val="32"/>
          <w:szCs w:val="32"/>
          <w:u w:val="single"/>
        </w:rPr>
        <w:t xml:space="preserve"> </w:t>
      </w:r>
      <w:r>
        <w:rPr>
          <w:b/>
          <w:bCs/>
          <w:sz w:val="32"/>
          <w:szCs w:val="32"/>
          <w:u w:val="single"/>
        </w:rPr>
        <w:t>Limitations</w:t>
      </w:r>
      <w:bookmarkEnd w:id="25"/>
    </w:p>
    <w:p w14:paraId="28432775" w14:textId="2681A756" w:rsidR="000152C0" w:rsidRPr="000152C0" w:rsidRDefault="000152C0" w:rsidP="000152C0">
      <w:pPr>
        <w:tabs>
          <w:tab w:val="left" w:pos="8676"/>
        </w:tabs>
        <w:jc w:val="both"/>
        <w:rPr>
          <w:rFonts w:eastAsia="Times New Roman" w:cstheme="minorHAnsi"/>
          <w:color w:val="000000"/>
          <w:sz w:val="24"/>
          <w:szCs w:val="24"/>
          <w:lang w:eastAsia="en-IN"/>
        </w:rPr>
      </w:pPr>
      <w:r w:rsidRPr="000152C0">
        <w:rPr>
          <w:b/>
          <w:bCs/>
        </w:rPr>
        <w:t>1</w:t>
      </w:r>
      <w:r>
        <w:t xml:space="preserve">. </w:t>
      </w:r>
      <w:r w:rsidRPr="000152C0">
        <w:rPr>
          <w:rFonts w:eastAsia="Times New Roman" w:cstheme="minorHAnsi"/>
          <w:b/>
          <w:bCs/>
          <w:color w:val="000000"/>
          <w:sz w:val="24"/>
          <w:szCs w:val="24"/>
          <w:lang w:eastAsia="en-IN"/>
        </w:rPr>
        <w:t>Financial Dependency and Purchasing Power:</w:t>
      </w:r>
      <w:r w:rsidRPr="000152C0">
        <w:rPr>
          <w:rFonts w:eastAsia="Times New Roman" w:cstheme="minorHAnsi"/>
          <w:color w:val="000000"/>
          <w:sz w:val="24"/>
          <w:szCs w:val="24"/>
          <w:lang w:eastAsia="en-IN"/>
        </w:rPr>
        <w:t xml:space="preserve"> Many Gen Z individuals are still financially dependent on their parents or in early career stages, limiting their ability to independently purchase life insurance. This demographic's purchasing power remains underdeveloped.</w:t>
      </w:r>
    </w:p>
    <w:p w14:paraId="334D6EEC" w14:textId="70EC1207" w:rsidR="000152C0" w:rsidRPr="000152C0" w:rsidRDefault="000152C0" w:rsidP="000152C0">
      <w:pPr>
        <w:tabs>
          <w:tab w:val="left" w:pos="8676"/>
        </w:tabs>
        <w:jc w:val="both"/>
        <w:rPr>
          <w:rFonts w:eastAsia="Times New Roman" w:cstheme="minorHAnsi"/>
          <w:color w:val="000000"/>
          <w:sz w:val="24"/>
          <w:szCs w:val="24"/>
          <w:lang w:eastAsia="en-IN"/>
        </w:rPr>
      </w:pPr>
      <w:r>
        <w:rPr>
          <w:rFonts w:eastAsia="Times New Roman" w:cstheme="minorHAnsi"/>
          <w:b/>
          <w:bCs/>
          <w:color w:val="000000"/>
          <w:sz w:val="24"/>
          <w:szCs w:val="24"/>
          <w:lang w:eastAsia="en-IN"/>
        </w:rPr>
        <w:t xml:space="preserve">2. </w:t>
      </w:r>
      <w:r w:rsidRPr="000152C0">
        <w:rPr>
          <w:rFonts w:eastAsia="Times New Roman" w:cstheme="minorHAnsi"/>
          <w:b/>
          <w:bCs/>
          <w:color w:val="000000"/>
          <w:sz w:val="24"/>
          <w:szCs w:val="24"/>
          <w:lang w:eastAsia="en-IN"/>
        </w:rPr>
        <w:t>Irrelevance of Life Insurance:</w:t>
      </w:r>
      <w:r w:rsidRPr="000152C0">
        <w:rPr>
          <w:rFonts w:eastAsia="Times New Roman" w:cstheme="minorHAnsi"/>
          <w:color w:val="000000"/>
          <w:sz w:val="24"/>
          <w:szCs w:val="24"/>
          <w:lang w:eastAsia="en-IN"/>
        </w:rPr>
        <w:t xml:space="preserve"> Life insurance is often viewed as irrelevant by Gen Z, primarily due to their current life circumstances, such as lack of dependents. This perception poses a significant barrier to adoption.</w:t>
      </w:r>
    </w:p>
    <w:p w14:paraId="3CA52F26" w14:textId="37BEF103" w:rsidR="000152C0" w:rsidRPr="000152C0" w:rsidRDefault="000152C0" w:rsidP="000152C0">
      <w:pPr>
        <w:tabs>
          <w:tab w:val="left" w:pos="8676"/>
        </w:tabs>
        <w:jc w:val="both"/>
        <w:rPr>
          <w:rFonts w:eastAsia="Times New Roman" w:cstheme="minorHAnsi"/>
          <w:color w:val="000000"/>
          <w:sz w:val="24"/>
          <w:szCs w:val="24"/>
          <w:lang w:eastAsia="en-IN"/>
        </w:rPr>
      </w:pPr>
      <w:r>
        <w:rPr>
          <w:rFonts w:eastAsia="Times New Roman" w:cstheme="minorHAnsi"/>
          <w:b/>
          <w:bCs/>
          <w:color w:val="000000"/>
          <w:sz w:val="24"/>
          <w:szCs w:val="24"/>
          <w:lang w:eastAsia="en-IN"/>
        </w:rPr>
        <w:t xml:space="preserve">3. </w:t>
      </w:r>
      <w:r w:rsidRPr="000152C0">
        <w:rPr>
          <w:rFonts w:eastAsia="Times New Roman" w:cstheme="minorHAnsi"/>
          <w:b/>
          <w:bCs/>
          <w:color w:val="000000"/>
          <w:sz w:val="24"/>
          <w:szCs w:val="24"/>
          <w:lang w:eastAsia="en-IN"/>
        </w:rPr>
        <w:t>Product Complexity:</w:t>
      </w:r>
      <w:r w:rsidRPr="000152C0">
        <w:rPr>
          <w:rFonts w:eastAsia="Times New Roman" w:cstheme="minorHAnsi"/>
          <w:color w:val="000000"/>
          <w:sz w:val="24"/>
          <w:szCs w:val="24"/>
          <w:lang w:eastAsia="en-IN"/>
        </w:rPr>
        <w:t xml:space="preserve"> The inherent complexity of life insurance products can deter Gen Z from engaging with them. Simplifying these products while maintaining regulatory compliance presents a challenge.</w:t>
      </w:r>
    </w:p>
    <w:p w14:paraId="280E8F5C" w14:textId="4ECC9445" w:rsidR="000152C0" w:rsidRPr="000152C0" w:rsidRDefault="000152C0" w:rsidP="000152C0">
      <w:pPr>
        <w:tabs>
          <w:tab w:val="left" w:pos="8676"/>
        </w:tabs>
        <w:jc w:val="both"/>
        <w:rPr>
          <w:rFonts w:eastAsia="Times New Roman" w:cstheme="minorHAnsi"/>
          <w:color w:val="000000"/>
          <w:sz w:val="24"/>
          <w:szCs w:val="24"/>
          <w:lang w:eastAsia="en-IN"/>
        </w:rPr>
      </w:pPr>
      <w:r>
        <w:rPr>
          <w:rFonts w:eastAsia="Times New Roman" w:cstheme="minorHAnsi"/>
          <w:b/>
          <w:bCs/>
          <w:color w:val="000000"/>
          <w:sz w:val="24"/>
          <w:szCs w:val="24"/>
          <w:lang w:eastAsia="en-IN"/>
        </w:rPr>
        <w:t xml:space="preserve">4. </w:t>
      </w:r>
      <w:r w:rsidRPr="000152C0">
        <w:rPr>
          <w:rFonts w:eastAsia="Times New Roman" w:cstheme="minorHAnsi"/>
          <w:b/>
          <w:bCs/>
          <w:color w:val="000000"/>
          <w:sz w:val="24"/>
          <w:szCs w:val="24"/>
          <w:lang w:eastAsia="en-IN"/>
        </w:rPr>
        <w:t>Competitive Market:</w:t>
      </w:r>
      <w:r w:rsidRPr="000152C0">
        <w:rPr>
          <w:rFonts w:eastAsia="Times New Roman" w:cstheme="minorHAnsi"/>
          <w:color w:val="000000"/>
          <w:sz w:val="24"/>
          <w:szCs w:val="24"/>
          <w:lang w:eastAsia="en-IN"/>
        </w:rPr>
        <w:t xml:space="preserve"> The life insurance market is highly competitive, with numerous providers offering various products. Differentiating offerings to appeal specifically to Gen Z may require substantial investment and innovation.</w:t>
      </w:r>
    </w:p>
    <w:p w14:paraId="519E8BFF" w14:textId="20F7E261" w:rsidR="000152C0" w:rsidRPr="000152C0" w:rsidRDefault="000152C0" w:rsidP="000152C0">
      <w:pPr>
        <w:tabs>
          <w:tab w:val="left" w:pos="8676"/>
        </w:tabs>
        <w:jc w:val="both"/>
        <w:rPr>
          <w:rFonts w:eastAsia="Times New Roman" w:cstheme="minorHAnsi"/>
          <w:color w:val="000000"/>
          <w:sz w:val="24"/>
          <w:szCs w:val="24"/>
          <w:lang w:eastAsia="en-IN"/>
        </w:rPr>
      </w:pPr>
      <w:r>
        <w:rPr>
          <w:rFonts w:eastAsia="Times New Roman" w:cstheme="minorHAnsi"/>
          <w:b/>
          <w:bCs/>
          <w:color w:val="000000"/>
          <w:sz w:val="24"/>
          <w:szCs w:val="24"/>
          <w:lang w:eastAsia="en-IN"/>
        </w:rPr>
        <w:t xml:space="preserve">5. </w:t>
      </w:r>
      <w:r w:rsidRPr="000152C0">
        <w:rPr>
          <w:rFonts w:eastAsia="Times New Roman" w:cstheme="minorHAnsi"/>
          <w:b/>
          <w:bCs/>
          <w:color w:val="000000"/>
          <w:sz w:val="24"/>
          <w:szCs w:val="24"/>
          <w:lang w:eastAsia="en-IN"/>
        </w:rPr>
        <w:t>Economic Volatility:</w:t>
      </w:r>
      <w:r w:rsidRPr="000152C0">
        <w:rPr>
          <w:rFonts w:eastAsia="Times New Roman" w:cstheme="minorHAnsi"/>
          <w:color w:val="000000"/>
          <w:sz w:val="24"/>
          <w:szCs w:val="24"/>
          <w:lang w:eastAsia="en-IN"/>
        </w:rPr>
        <w:t xml:space="preserve"> Economic volatility can impact Gen Z's financial priorities and willingness to invest in long-term products like life insurance. Fluctuating job markets and financial instability may shift their focus away from insurance.</w:t>
      </w:r>
    </w:p>
    <w:p w14:paraId="4A6D8BBB" w14:textId="13A1D700" w:rsidR="000152C0" w:rsidRPr="000152C0" w:rsidRDefault="000152C0" w:rsidP="000152C0">
      <w:pPr>
        <w:tabs>
          <w:tab w:val="left" w:pos="8676"/>
        </w:tabs>
        <w:jc w:val="both"/>
        <w:rPr>
          <w:rFonts w:eastAsia="Times New Roman" w:cstheme="minorHAnsi"/>
          <w:color w:val="000000"/>
          <w:sz w:val="24"/>
          <w:szCs w:val="24"/>
          <w:lang w:eastAsia="en-IN"/>
        </w:rPr>
      </w:pPr>
      <w:r>
        <w:rPr>
          <w:rFonts w:eastAsia="Times New Roman" w:cstheme="minorHAnsi"/>
          <w:b/>
          <w:bCs/>
          <w:color w:val="000000"/>
          <w:sz w:val="24"/>
          <w:szCs w:val="24"/>
          <w:lang w:eastAsia="en-IN"/>
        </w:rPr>
        <w:t xml:space="preserve">6. </w:t>
      </w:r>
      <w:r w:rsidRPr="000152C0">
        <w:rPr>
          <w:rFonts w:eastAsia="Times New Roman" w:cstheme="minorHAnsi"/>
          <w:b/>
          <w:bCs/>
          <w:color w:val="000000"/>
          <w:sz w:val="24"/>
          <w:szCs w:val="24"/>
          <w:lang w:eastAsia="en-IN"/>
        </w:rPr>
        <w:t>Expanding Focus:</w:t>
      </w:r>
      <w:r w:rsidRPr="000152C0">
        <w:rPr>
          <w:rFonts w:eastAsia="Times New Roman" w:cstheme="minorHAnsi"/>
          <w:color w:val="000000"/>
          <w:sz w:val="24"/>
          <w:szCs w:val="24"/>
          <w:lang w:eastAsia="en-IN"/>
        </w:rPr>
        <w:t xml:space="preserve"> We should expand our focus to include Gen Z segments beyond urban, financially backed individuals. By studying the risk and </w:t>
      </w:r>
      <w:r w:rsidR="001733BE" w:rsidRPr="000152C0">
        <w:rPr>
          <w:rFonts w:eastAsia="Times New Roman" w:cstheme="minorHAnsi"/>
          <w:color w:val="000000"/>
          <w:sz w:val="24"/>
          <w:szCs w:val="24"/>
          <w:lang w:eastAsia="en-IN"/>
        </w:rPr>
        <w:t>behaviour</w:t>
      </w:r>
      <w:r w:rsidRPr="000152C0">
        <w:rPr>
          <w:rFonts w:eastAsia="Times New Roman" w:cstheme="minorHAnsi"/>
          <w:color w:val="000000"/>
          <w:sz w:val="24"/>
          <w:szCs w:val="24"/>
          <w:lang w:eastAsia="en-IN"/>
        </w:rPr>
        <w:t xml:space="preserve"> of Gen Z in urban middle-class, urban low-income, rural rich, rural middle-class, and rural low-income groups, we can develop more inclusive and promising products.</w:t>
      </w:r>
    </w:p>
    <w:p w14:paraId="2AED69B9" w14:textId="77777777" w:rsidR="00EA5F29" w:rsidRPr="00357146" w:rsidRDefault="00EA5F29" w:rsidP="005D4FE7">
      <w:pPr>
        <w:tabs>
          <w:tab w:val="left" w:pos="8676"/>
        </w:tabs>
        <w:jc w:val="both"/>
        <w:rPr>
          <w:rFonts w:eastAsia="Times New Roman" w:cstheme="minorHAnsi"/>
          <w:color w:val="000000"/>
          <w:sz w:val="24"/>
          <w:szCs w:val="24"/>
          <w:lang w:eastAsia="en-IN"/>
        </w:rPr>
      </w:pPr>
    </w:p>
    <w:p w14:paraId="0077FC85" w14:textId="77777777" w:rsidR="00F654B8" w:rsidRPr="00357146" w:rsidRDefault="00F654B8" w:rsidP="000E37B3">
      <w:pPr>
        <w:jc w:val="both"/>
        <w:rPr>
          <w:rFonts w:cstheme="minorHAnsi"/>
          <w:sz w:val="24"/>
          <w:szCs w:val="24"/>
        </w:rPr>
      </w:pPr>
    </w:p>
    <w:p w14:paraId="1C276E82" w14:textId="32A8C254" w:rsidR="005D4448" w:rsidRDefault="005D4448" w:rsidP="005D4448">
      <w:pPr>
        <w:rPr>
          <w:rFonts w:cstheme="minorHAnsi"/>
          <w:b/>
          <w:bCs/>
          <w:sz w:val="24"/>
          <w:szCs w:val="24"/>
          <w:u w:val="single"/>
        </w:rPr>
      </w:pPr>
    </w:p>
    <w:p w14:paraId="223757AE" w14:textId="77777777" w:rsidR="001733BE" w:rsidRDefault="001733BE" w:rsidP="005D4448">
      <w:pPr>
        <w:rPr>
          <w:rFonts w:cstheme="minorHAnsi"/>
          <w:b/>
          <w:bCs/>
          <w:sz w:val="24"/>
          <w:szCs w:val="24"/>
          <w:u w:val="single"/>
        </w:rPr>
      </w:pPr>
    </w:p>
    <w:p w14:paraId="5FDE7A1A" w14:textId="77777777" w:rsidR="001733BE" w:rsidRDefault="001733BE" w:rsidP="005D4448">
      <w:pPr>
        <w:rPr>
          <w:rFonts w:cstheme="minorHAnsi"/>
          <w:b/>
          <w:bCs/>
          <w:sz w:val="24"/>
          <w:szCs w:val="24"/>
          <w:u w:val="single"/>
        </w:rPr>
      </w:pPr>
    </w:p>
    <w:p w14:paraId="7A6ED65C" w14:textId="77777777" w:rsidR="001733BE" w:rsidRDefault="001733BE" w:rsidP="005D4448">
      <w:pPr>
        <w:rPr>
          <w:rFonts w:cstheme="minorHAnsi"/>
          <w:b/>
          <w:bCs/>
          <w:sz w:val="24"/>
          <w:szCs w:val="24"/>
          <w:u w:val="single"/>
        </w:rPr>
      </w:pPr>
    </w:p>
    <w:p w14:paraId="091680C7" w14:textId="77777777" w:rsidR="001733BE" w:rsidRDefault="001733BE" w:rsidP="005D4448">
      <w:pPr>
        <w:rPr>
          <w:rFonts w:cstheme="minorHAnsi"/>
          <w:b/>
          <w:bCs/>
          <w:sz w:val="24"/>
          <w:szCs w:val="24"/>
          <w:u w:val="single"/>
        </w:rPr>
      </w:pPr>
    </w:p>
    <w:p w14:paraId="085FC9EC" w14:textId="77777777" w:rsidR="001733BE" w:rsidRDefault="001733BE" w:rsidP="005D4448">
      <w:pPr>
        <w:rPr>
          <w:rFonts w:cstheme="minorHAnsi"/>
          <w:b/>
          <w:bCs/>
          <w:sz w:val="24"/>
          <w:szCs w:val="24"/>
          <w:u w:val="single"/>
        </w:rPr>
      </w:pPr>
    </w:p>
    <w:p w14:paraId="61E12DCF" w14:textId="77777777" w:rsidR="001733BE" w:rsidRDefault="001733BE" w:rsidP="005D4448">
      <w:pPr>
        <w:rPr>
          <w:rFonts w:cstheme="minorHAnsi"/>
          <w:b/>
          <w:bCs/>
          <w:sz w:val="24"/>
          <w:szCs w:val="24"/>
          <w:u w:val="single"/>
        </w:rPr>
      </w:pPr>
    </w:p>
    <w:p w14:paraId="2CDD929A" w14:textId="77777777" w:rsidR="001733BE" w:rsidRDefault="001733BE" w:rsidP="005D4448">
      <w:pPr>
        <w:rPr>
          <w:rFonts w:cstheme="minorHAnsi"/>
          <w:b/>
          <w:bCs/>
          <w:sz w:val="24"/>
          <w:szCs w:val="24"/>
          <w:u w:val="single"/>
        </w:rPr>
      </w:pPr>
    </w:p>
    <w:p w14:paraId="068FA992" w14:textId="77777777" w:rsidR="001733BE" w:rsidRDefault="001733BE" w:rsidP="005D4448">
      <w:pPr>
        <w:rPr>
          <w:rFonts w:cstheme="minorHAnsi"/>
          <w:b/>
          <w:bCs/>
          <w:sz w:val="24"/>
          <w:szCs w:val="24"/>
          <w:u w:val="single"/>
        </w:rPr>
      </w:pPr>
    </w:p>
    <w:p w14:paraId="6516BBAF" w14:textId="77777777" w:rsidR="001733BE" w:rsidRDefault="001733BE" w:rsidP="005D4448">
      <w:pPr>
        <w:rPr>
          <w:rFonts w:cstheme="minorHAnsi"/>
          <w:b/>
          <w:bCs/>
          <w:sz w:val="24"/>
          <w:szCs w:val="24"/>
          <w:u w:val="single"/>
        </w:rPr>
      </w:pPr>
    </w:p>
    <w:p w14:paraId="75D996B2" w14:textId="77777777" w:rsidR="001733BE" w:rsidRDefault="001733BE" w:rsidP="005D4448">
      <w:pPr>
        <w:rPr>
          <w:rFonts w:cstheme="minorHAnsi"/>
          <w:b/>
          <w:bCs/>
          <w:sz w:val="24"/>
          <w:szCs w:val="24"/>
          <w:u w:val="single"/>
        </w:rPr>
      </w:pPr>
    </w:p>
    <w:p w14:paraId="71277ECE" w14:textId="77777777" w:rsidR="001733BE" w:rsidRDefault="001733BE" w:rsidP="005D4448">
      <w:pPr>
        <w:rPr>
          <w:rFonts w:cstheme="minorHAnsi"/>
          <w:b/>
          <w:bCs/>
          <w:sz w:val="24"/>
          <w:szCs w:val="24"/>
          <w:u w:val="single"/>
        </w:rPr>
      </w:pPr>
    </w:p>
    <w:p w14:paraId="7CE9FBEE" w14:textId="77777777" w:rsidR="001733BE" w:rsidRDefault="001733BE" w:rsidP="005D4448">
      <w:pPr>
        <w:rPr>
          <w:rFonts w:cstheme="minorHAnsi"/>
          <w:b/>
          <w:bCs/>
          <w:sz w:val="24"/>
          <w:szCs w:val="24"/>
          <w:u w:val="single"/>
        </w:rPr>
      </w:pPr>
    </w:p>
    <w:p w14:paraId="494960C8" w14:textId="77777777" w:rsidR="001733BE" w:rsidRDefault="001733BE" w:rsidP="005D4448">
      <w:pPr>
        <w:rPr>
          <w:rFonts w:cstheme="minorHAnsi"/>
          <w:b/>
          <w:bCs/>
          <w:sz w:val="24"/>
          <w:szCs w:val="24"/>
          <w:u w:val="single"/>
        </w:rPr>
      </w:pPr>
    </w:p>
    <w:p w14:paraId="2BE91D37" w14:textId="77777777" w:rsidR="001733BE" w:rsidRDefault="001733BE" w:rsidP="005D4448">
      <w:pPr>
        <w:rPr>
          <w:rFonts w:cstheme="minorHAnsi"/>
          <w:b/>
          <w:bCs/>
          <w:sz w:val="24"/>
          <w:szCs w:val="24"/>
          <w:u w:val="single"/>
        </w:rPr>
      </w:pPr>
    </w:p>
    <w:p w14:paraId="47DEEA6C" w14:textId="77777777" w:rsidR="001733BE" w:rsidRDefault="001733BE" w:rsidP="005D4448">
      <w:pPr>
        <w:rPr>
          <w:rFonts w:cstheme="minorHAnsi"/>
          <w:b/>
          <w:bCs/>
          <w:sz w:val="24"/>
          <w:szCs w:val="24"/>
          <w:u w:val="single"/>
        </w:rPr>
      </w:pPr>
    </w:p>
    <w:p w14:paraId="5A71CCCE" w14:textId="77777777" w:rsidR="001733BE" w:rsidRDefault="001733BE" w:rsidP="005D4448">
      <w:pPr>
        <w:rPr>
          <w:rFonts w:cstheme="minorHAnsi"/>
          <w:b/>
          <w:bCs/>
          <w:sz w:val="24"/>
          <w:szCs w:val="24"/>
          <w:u w:val="single"/>
        </w:rPr>
      </w:pPr>
    </w:p>
    <w:p w14:paraId="362D75E7" w14:textId="77777777" w:rsidR="001733BE" w:rsidRDefault="001733BE" w:rsidP="005D4448">
      <w:pPr>
        <w:rPr>
          <w:rFonts w:cstheme="minorHAnsi"/>
          <w:b/>
          <w:bCs/>
          <w:sz w:val="24"/>
          <w:szCs w:val="24"/>
          <w:u w:val="single"/>
        </w:rPr>
      </w:pPr>
    </w:p>
    <w:p w14:paraId="6AB9A0EE" w14:textId="77777777" w:rsidR="001733BE" w:rsidRDefault="001733BE" w:rsidP="005D4448">
      <w:pPr>
        <w:rPr>
          <w:rFonts w:cstheme="minorHAnsi"/>
          <w:b/>
          <w:bCs/>
          <w:sz w:val="24"/>
          <w:szCs w:val="24"/>
          <w:u w:val="single"/>
        </w:rPr>
      </w:pPr>
    </w:p>
    <w:p w14:paraId="6BB80FE2" w14:textId="77777777" w:rsidR="001733BE" w:rsidRDefault="001733BE" w:rsidP="005D4448">
      <w:pPr>
        <w:rPr>
          <w:rFonts w:cstheme="minorHAnsi"/>
          <w:b/>
          <w:bCs/>
          <w:sz w:val="24"/>
          <w:szCs w:val="24"/>
          <w:u w:val="single"/>
        </w:rPr>
      </w:pPr>
    </w:p>
    <w:p w14:paraId="17D7ED04" w14:textId="77777777" w:rsidR="001733BE" w:rsidRDefault="001733BE" w:rsidP="005D4448">
      <w:pPr>
        <w:rPr>
          <w:rFonts w:cstheme="minorHAnsi"/>
          <w:b/>
          <w:bCs/>
          <w:sz w:val="24"/>
          <w:szCs w:val="24"/>
          <w:u w:val="single"/>
        </w:rPr>
      </w:pPr>
    </w:p>
    <w:p w14:paraId="60672F42" w14:textId="77777777" w:rsidR="001733BE" w:rsidRDefault="001733BE" w:rsidP="005D4448">
      <w:pPr>
        <w:rPr>
          <w:rFonts w:cstheme="minorHAnsi"/>
          <w:b/>
          <w:bCs/>
          <w:sz w:val="24"/>
          <w:szCs w:val="24"/>
          <w:u w:val="single"/>
        </w:rPr>
      </w:pPr>
    </w:p>
    <w:p w14:paraId="43338816" w14:textId="77777777" w:rsidR="001733BE" w:rsidRDefault="001733BE" w:rsidP="005D4448">
      <w:pPr>
        <w:rPr>
          <w:rFonts w:cstheme="minorHAnsi"/>
          <w:b/>
          <w:bCs/>
          <w:sz w:val="24"/>
          <w:szCs w:val="24"/>
          <w:u w:val="single"/>
        </w:rPr>
      </w:pPr>
    </w:p>
    <w:p w14:paraId="4351EC70" w14:textId="77777777" w:rsidR="001733BE" w:rsidRDefault="001733BE" w:rsidP="005D4448">
      <w:pPr>
        <w:rPr>
          <w:rFonts w:cstheme="minorHAnsi"/>
          <w:b/>
          <w:bCs/>
          <w:sz w:val="24"/>
          <w:szCs w:val="24"/>
          <w:u w:val="single"/>
        </w:rPr>
      </w:pPr>
    </w:p>
    <w:p w14:paraId="72D9D43F" w14:textId="77777777" w:rsidR="000214FC" w:rsidRDefault="000214FC" w:rsidP="005D4448">
      <w:pPr>
        <w:rPr>
          <w:rFonts w:cstheme="minorHAnsi"/>
          <w:b/>
          <w:bCs/>
          <w:color w:val="4472C4" w:themeColor="accent1"/>
          <w:sz w:val="32"/>
          <w:szCs w:val="32"/>
          <w:u w:val="single"/>
        </w:rPr>
      </w:pPr>
    </w:p>
    <w:p w14:paraId="71DF0138" w14:textId="77777777" w:rsidR="000214FC" w:rsidRDefault="000214FC" w:rsidP="005D4448">
      <w:pPr>
        <w:rPr>
          <w:rFonts w:cstheme="minorHAnsi"/>
          <w:b/>
          <w:bCs/>
          <w:color w:val="4472C4" w:themeColor="accent1"/>
          <w:sz w:val="32"/>
          <w:szCs w:val="32"/>
          <w:u w:val="single"/>
        </w:rPr>
      </w:pPr>
    </w:p>
    <w:p w14:paraId="69464D05" w14:textId="77777777" w:rsidR="000214FC" w:rsidRDefault="000214FC" w:rsidP="005D4448">
      <w:pPr>
        <w:rPr>
          <w:rFonts w:cstheme="minorHAnsi"/>
          <w:b/>
          <w:bCs/>
          <w:color w:val="4472C4" w:themeColor="accent1"/>
          <w:sz w:val="32"/>
          <w:szCs w:val="32"/>
          <w:u w:val="single"/>
        </w:rPr>
      </w:pPr>
    </w:p>
    <w:p w14:paraId="7AF3EDDB" w14:textId="77777777" w:rsidR="000214FC" w:rsidRDefault="000214FC" w:rsidP="005D4448">
      <w:pPr>
        <w:rPr>
          <w:rFonts w:cstheme="minorHAnsi"/>
          <w:b/>
          <w:bCs/>
          <w:color w:val="4472C4" w:themeColor="accent1"/>
          <w:sz w:val="32"/>
          <w:szCs w:val="32"/>
          <w:u w:val="single"/>
        </w:rPr>
      </w:pPr>
    </w:p>
    <w:p w14:paraId="3AF6E524" w14:textId="77777777" w:rsidR="000214FC" w:rsidRDefault="000214FC" w:rsidP="005D4448">
      <w:pPr>
        <w:rPr>
          <w:rFonts w:cstheme="minorHAnsi"/>
          <w:b/>
          <w:bCs/>
          <w:color w:val="4472C4" w:themeColor="accent1"/>
          <w:sz w:val="32"/>
          <w:szCs w:val="32"/>
          <w:u w:val="single"/>
        </w:rPr>
      </w:pPr>
    </w:p>
    <w:p w14:paraId="132BE4D7" w14:textId="77777777" w:rsidR="000214FC" w:rsidRDefault="000214FC" w:rsidP="005D4448">
      <w:pPr>
        <w:rPr>
          <w:rFonts w:cstheme="minorHAnsi"/>
          <w:b/>
          <w:bCs/>
          <w:color w:val="4472C4" w:themeColor="accent1"/>
          <w:sz w:val="32"/>
          <w:szCs w:val="32"/>
          <w:u w:val="single"/>
        </w:rPr>
      </w:pPr>
    </w:p>
    <w:p w14:paraId="37CFB567" w14:textId="77777777" w:rsidR="000214FC" w:rsidRDefault="000214FC" w:rsidP="005D4448">
      <w:pPr>
        <w:rPr>
          <w:rFonts w:cstheme="minorHAnsi"/>
          <w:b/>
          <w:bCs/>
          <w:color w:val="4472C4" w:themeColor="accent1"/>
          <w:sz w:val="32"/>
          <w:szCs w:val="32"/>
          <w:u w:val="single"/>
        </w:rPr>
      </w:pPr>
    </w:p>
    <w:p w14:paraId="74BE30A4" w14:textId="15F6CAD3" w:rsidR="001733BE" w:rsidRPr="001733BE" w:rsidRDefault="001733BE" w:rsidP="005D4448">
      <w:pPr>
        <w:rPr>
          <w:rFonts w:cstheme="minorHAnsi"/>
          <w:b/>
          <w:bCs/>
          <w:color w:val="4472C4" w:themeColor="accent1"/>
          <w:sz w:val="32"/>
          <w:szCs w:val="32"/>
          <w:u w:val="single"/>
        </w:rPr>
      </w:pPr>
      <w:r w:rsidRPr="001733BE">
        <w:rPr>
          <w:rFonts w:cstheme="minorHAnsi"/>
          <w:b/>
          <w:bCs/>
          <w:color w:val="4472C4" w:themeColor="accent1"/>
          <w:sz w:val="32"/>
          <w:szCs w:val="32"/>
          <w:u w:val="single"/>
        </w:rPr>
        <w:lastRenderedPageBreak/>
        <w:t>ANNEXURE</w:t>
      </w:r>
    </w:p>
    <w:p w14:paraId="105B693C" w14:textId="77777777" w:rsidR="001733BE" w:rsidRPr="00D43F9B" w:rsidRDefault="001733BE" w:rsidP="001733BE">
      <w:pPr>
        <w:pStyle w:val="TOCHeading"/>
        <w:rPr>
          <w:rFonts w:ascii="Arial" w:hAnsi="Arial" w:cs="Arial"/>
          <w:b/>
          <w:bCs/>
          <w:color w:val="auto"/>
        </w:rPr>
      </w:pPr>
      <w:r w:rsidRPr="00D43F9B">
        <w:rPr>
          <w:rFonts w:ascii="Arial" w:hAnsi="Arial" w:cs="Arial"/>
          <w:b/>
          <w:bCs/>
          <w:color w:val="auto"/>
        </w:rPr>
        <w:t xml:space="preserve">Index </w:t>
      </w:r>
      <w:r>
        <w:rPr>
          <w:rFonts w:ascii="Arial" w:hAnsi="Arial" w:cs="Arial"/>
          <w:b/>
          <w:bCs/>
          <w:color w:val="auto"/>
        </w:rPr>
        <w:t>o</w:t>
      </w:r>
      <w:r w:rsidRPr="00D43F9B">
        <w:rPr>
          <w:rFonts w:ascii="Arial" w:hAnsi="Arial" w:cs="Arial"/>
          <w:b/>
          <w:bCs/>
          <w:color w:val="auto"/>
        </w:rPr>
        <w:t>f Tables</w:t>
      </w:r>
    </w:p>
    <w:tbl>
      <w:tblPr>
        <w:tblStyle w:val="TableGrid"/>
        <w:tblW w:w="0" w:type="auto"/>
        <w:jc w:val="center"/>
        <w:tblLook w:val="04A0" w:firstRow="1" w:lastRow="0" w:firstColumn="1" w:lastColumn="0" w:noHBand="0" w:noVBand="1"/>
      </w:tblPr>
      <w:tblGrid>
        <w:gridCol w:w="1092"/>
        <w:gridCol w:w="2963"/>
        <w:gridCol w:w="814"/>
      </w:tblGrid>
      <w:tr w:rsidR="006C2AC7" w:rsidRPr="001061C5" w14:paraId="232117C6" w14:textId="77777777" w:rsidTr="00B01A8D">
        <w:trPr>
          <w:jc w:val="center"/>
        </w:trPr>
        <w:tc>
          <w:tcPr>
            <w:tcW w:w="1271" w:type="dxa"/>
          </w:tcPr>
          <w:p w14:paraId="506885A8" w14:textId="77777777" w:rsidR="006C2AC7" w:rsidRPr="001061C5" w:rsidRDefault="006C2AC7" w:rsidP="00B01A8D">
            <w:pPr>
              <w:spacing w:before="240"/>
              <w:jc w:val="center"/>
              <w:rPr>
                <w:b/>
                <w:bCs/>
                <w:lang w:val="en-US"/>
              </w:rPr>
            </w:pPr>
            <w:r w:rsidRPr="001061C5">
              <w:rPr>
                <w:b/>
                <w:bCs/>
                <w:lang w:val="en-US"/>
              </w:rPr>
              <w:t>Table Number</w:t>
            </w:r>
          </w:p>
        </w:tc>
        <w:tc>
          <w:tcPr>
            <w:tcW w:w="8080" w:type="dxa"/>
          </w:tcPr>
          <w:p w14:paraId="54DC70AC" w14:textId="77777777" w:rsidR="006C2AC7" w:rsidRPr="001061C5" w:rsidRDefault="006C2AC7" w:rsidP="00B01A8D">
            <w:pPr>
              <w:spacing w:before="240"/>
              <w:jc w:val="center"/>
              <w:rPr>
                <w:b/>
                <w:bCs/>
                <w:lang w:val="en-US"/>
              </w:rPr>
            </w:pPr>
            <w:r w:rsidRPr="001061C5">
              <w:rPr>
                <w:b/>
                <w:bCs/>
                <w:lang w:val="en-US"/>
              </w:rPr>
              <w:t>Table Name</w:t>
            </w:r>
          </w:p>
        </w:tc>
        <w:tc>
          <w:tcPr>
            <w:tcW w:w="1108" w:type="dxa"/>
          </w:tcPr>
          <w:p w14:paraId="27DB4CE1" w14:textId="77777777" w:rsidR="006C2AC7" w:rsidRPr="001061C5" w:rsidRDefault="006C2AC7" w:rsidP="00B01A8D">
            <w:pPr>
              <w:spacing w:before="240"/>
              <w:jc w:val="center"/>
              <w:rPr>
                <w:b/>
                <w:bCs/>
                <w:lang w:val="en-US"/>
              </w:rPr>
            </w:pPr>
            <w:r w:rsidRPr="001061C5">
              <w:rPr>
                <w:b/>
                <w:bCs/>
                <w:lang w:val="en-US"/>
              </w:rPr>
              <w:t>Page No.</w:t>
            </w:r>
          </w:p>
        </w:tc>
      </w:tr>
      <w:tr w:rsidR="006C2AC7" w:rsidRPr="001061C5" w14:paraId="7B6C4038" w14:textId="77777777" w:rsidTr="00B01A8D">
        <w:trPr>
          <w:jc w:val="center"/>
        </w:trPr>
        <w:tc>
          <w:tcPr>
            <w:tcW w:w="1271" w:type="dxa"/>
          </w:tcPr>
          <w:p w14:paraId="4799DE12" w14:textId="77777777" w:rsidR="006C2AC7" w:rsidRPr="001061C5" w:rsidRDefault="006C2AC7" w:rsidP="00B01A8D">
            <w:pPr>
              <w:spacing w:before="240"/>
              <w:jc w:val="center"/>
              <w:rPr>
                <w:lang w:val="en-US"/>
              </w:rPr>
            </w:pPr>
            <w:r w:rsidRPr="001061C5">
              <w:rPr>
                <w:lang w:val="en-US"/>
              </w:rPr>
              <w:t>1</w:t>
            </w:r>
          </w:p>
        </w:tc>
        <w:tc>
          <w:tcPr>
            <w:tcW w:w="8080" w:type="dxa"/>
          </w:tcPr>
          <w:p w14:paraId="74E93BE4" w14:textId="77777777" w:rsidR="006C2AC7" w:rsidRPr="001061C5" w:rsidRDefault="006C2AC7" w:rsidP="00B01A8D">
            <w:pPr>
              <w:spacing w:before="240"/>
              <w:jc w:val="center"/>
              <w:rPr>
                <w:lang w:val="en-US"/>
              </w:rPr>
            </w:pPr>
            <w:r w:rsidRPr="001061C5">
              <w:rPr>
                <w:rStyle w:val="Hyperlink"/>
                <w:noProof/>
              </w:rPr>
              <w:t>Data points discussed in Focused Group Discussion</w:t>
            </w:r>
          </w:p>
        </w:tc>
        <w:tc>
          <w:tcPr>
            <w:tcW w:w="1108" w:type="dxa"/>
          </w:tcPr>
          <w:p w14:paraId="32AB947D" w14:textId="18F74E25" w:rsidR="006C2AC7" w:rsidRPr="001061C5" w:rsidRDefault="006C1498" w:rsidP="00B01A8D">
            <w:pPr>
              <w:spacing w:before="240"/>
              <w:jc w:val="center"/>
              <w:rPr>
                <w:lang w:val="en-US"/>
              </w:rPr>
            </w:pPr>
            <w:r>
              <w:rPr>
                <w:lang w:val="en-US"/>
              </w:rPr>
              <w:t>7</w:t>
            </w:r>
            <w:r w:rsidR="006C2AC7" w:rsidRPr="001061C5">
              <w:rPr>
                <w:lang w:val="en-US"/>
              </w:rPr>
              <w:t>-</w:t>
            </w:r>
            <w:r>
              <w:rPr>
                <w:lang w:val="en-US"/>
              </w:rPr>
              <w:t>8</w:t>
            </w:r>
          </w:p>
        </w:tc>
      </w:tr>
      <w:tr w:rsidR="006C2AC7" w:rsidRPr="001061C5" w14:paraId="1DD905B5" w14:textId="77777777" w:rsidTr="00B01A8D">
        <w:trPr>
          <w:jc w:val="center"/>
        </w:trPr>
        <w:tc>
          <w:tcPr>
            <w:tcW w:w="1271" w:type="dxa"/>
          </w:tcPr>
          <w:p w14:paraId="02E8A91F" w14:textId="77777777" w:rsidR="006C2AC7" w:rsidRPr="001061C5" w:rsidRDefault="006C2AC7" w:rsidP="00B01A8D">
            <w:pPr>
              <w:spacing w:before="240"/>
              <w:jc w:val="center"/>
              <w:rPr>
                <w:lang w:val="en-US"/>
              </w:rPr>
            </w:pPr>
            <w:r w:rsidRPr="001061C5">
              <w:rPr>
                <w:lang w:val="en-US"/>
              </w:rPr>
              <w:t>2</w:t>
            </w:r>
          </w:p>
        </w:tc>
        <w:tc>
          <w:tcPr>
            <w:tcW w:w="8080" w:type="dxa"/>
          </w:tcPr>
          <w:p w14:paraId="32ACB8A5" w14:textId="77777777" w:rsidR="006C2AC7" w:rsidRPr="001061C5" w:rsidRDefault="006C2AC7" w:rsidP="00B01A8D">
            <w:pPr>
              <w:spacing w:before="240"/>
              <w:jc w:val="center"/>
              <w:rPr>
                <w:lang w:val="en-US"/>
              </w:rPr>
            </w:pPr>
            <w:r w:rsidRPr="001061C5">
              <w:rPr>
                <w:rStyle w:val="Hyperlink"/>
                <w:noProof/>
              </w:rPr>
              <w:t>Table for preferred type of Insurance from the circulated questionnaire</w:t>
            </w:r>
          </w:p>
        </w:tc>
        <w:tc>
          <w:tcPr>
            <w:tcW w:w="1108" w:type="dxa"/>
          </w:tcPr>
          <w:p w14:paraId="27345621" w14:textId="27365574" w:rsidR="006C2AC7" w:rsidRPr="001061C5" w:rsidRDefault="006C1498" w:rsidP="00B01A8D">
            <w:pPr>
              <w:spacing w:before="240"/>
              <w:jc w:val="center"/>
              <w:rPr>
                <w:lang w:val="en-US"/>
              </w:rPr>
            </w:pPr>
            <w:r>
              <w:rPr>
                <w:lang w:val="en-US"/>
              </w:rPr>
              <w:t>9</w:t>
            </w:r>
          </w:p>
        </w:tc>
      </w:tr>
      <w:tr w:rsidR="006C2AC7" w:rsidRPr="001061C5" w14:paraId="696B5B7B" w14:textId="77777777" w:rsidTr="00B01A8D">
        <w:trPr>
          <w:jc w:val="center"/>
        </w:trPr>
        <w:tc>
          <w:tcPr>
            <w:tcW w:w="1271" w:type="dxa"/>
          </w:tcPr>
          <w:p w14:paraId="29BCC2CD" w14:textId="77777777" w:rsidR="006C2AC7" w:rsidRPr="001061C5" w:rsidRDefault="006C2AC7" w:rsidP="00B01A8D">
            <w:pPr>
              <w:spacing w:before="240"/>
              <w:jc w:val="center"/>
              <w:rPr>
                <w:lang w:val="en-US"/>
              </w:rPr>
            </w:pPr>
            <w:r w:rsidRPr="001061C5">
              <w:rPr>
                <w:lang w:val="en-US"/>
              </w:rPr>
              <w:t>3</w:t>
            </w:r>
          </w:p>
        </w:tc>
        <w:tc>
          <w:tcPr>
            <w:tcW w:w="8080" w:type="dxa"/>
          </w:tcPr>
          <w:p w14:paraId="498A0857" w14:textId="77777777" w:rsidR="006C2AC7" w:rsidRPr="001061C5" w:rsidRDefault="006C2AC7" w:rsidP="00B01A8D">
            <w:pPr>
              <w:spacing w:before="240"/>
              <w:jc w:val="center"/>
              <w:rPr>
                <w:lang w:val="en-US"/>
              </w:rPr>
            </w:pPr>
            <w:r w:rsidRPr="001061C5">
              <w:rPr>
                <w:rStyle w:val="Hyperlink"/>
                <w:noProof/>
              </w:rPr>
              <w:t>Table of age preference for willingness to purchase insurance from the circulated questionnaire</w:t>
            </w:r>
          </w:p>
        </w:tc>
        <w:tc>
          <w:tcPr>
            <w:tcW w:w="1108" w:type="dxa"/>
          </w:tcPr>
          <w:p w14:paraId="4F6ED197" w14:textId="6FA78934" w:rsidR="006C2AC7" w:rsidRPr="001061C5" w:rsidRDefault="006C1498" w:rsidP="00B01A8D">
            <w:pPr>
              <w:spacing w:before="240"/>
              <w:jc w:val="center"/>
              <w:rPr>
                <w:lang w:val="en-US"/>
              </w:rPr>
            </w:pPr>
            <w:r>
              <w:rPr>
                <w:lang w:val="en-US"/>
              </w:rPr>
              <w:t>9</w:t>
            </w:r>
          </w:p>
        </w:tc>
      </w:tr>
      <w:tr w:rsidR="006C2AC7" w:rsidRPr="001061C5" w14:paraId="2E9373E0" w14:textId="77777777" w:rsidTr="00B01A8D">
        <w:trPr>
          <w:jc w:val="center"/>
        </w:trPr>
        <w:tc>
          <w:tcPr>
            <w:tcW w:w="1271" w:type="dxa"/>
          </w:tcPr>
          <w:p w14:paraId="56A15E6A" w14:textId="77777777" w:rsidR="006C2AC7" w:rsidRPr="001061C5" w:rsidRDefault="006C2AC7" w:rsidP="00B01A8D">
            <w:pPr>
              <w:spacing w:before="240"/>
              <w:jc w:val="center"/>
              <w:rPr>
                <w:lang w:val="en-US"/>
              </w:rPr>
            </w:pPr>
            <w:r w:rsidRPr="001061C5">
              <w:rPr>
                <w:lang w:val="en-US"/>
              </w:rPr>
              <w:t>4</w:t>
            </w:r>
          </w:p>
        </w:tc>
        <w:tc>
          <w:tcPr>
            <w:tcW w:w="8080" w:type="dxa"/>
          </w:tcPr>
          <w:p w14:paraId="07AFF575" w14:textId="77777777" w:rsidR="006C2AC7" w:rsidRPr="001061C5" w:rsidRDefault="006C2AC7" w:rsidP="00B01A8D">
            <w:pPr>
              <w:spacing w:before="240"/>
              <w:jc w:val="center"/>
              <w:rPr>
                <w:lang w:val="en-US"/>
              </w:rPr>
            </w:pPr>
            <w:r w:rsidRPr="001061C5">
              <w:rPr>
                <w:rStyle w:val="Hyperlink"/>
                <w:noProof/>
              </w:rPr>
              <w:t>Table for Gen Z’s source of information on financial products from the circulated questionnaire</w:t>
            </w:r>
          </w:p>
        </w:tc>
        <w:tc>
          <w:tcPr>
            <w:tcW w:w="1108" w:type="dxa"/>
          </w:tcPr>
          <w:p w14:paraId="04684108" w14:textId="13AB57E0" w:rsidR="006C2AC7" w:rsidRPr="001061C5" w:rsidRDefault="006C1498" w:rsidP="00B01A8D">
            <w:pPr>
              <w:spacing w:before="240"/>
              <w:jc w:val="center"/>
              <w:rPr>
                <w:lang w:val="en-US"/>
              </w:rPr>
            </w:pPr>
            <w:r>
              <w:rPr>
                <w:lang w:val="en-US"/>
              </w:rPr>
              <w:t>9</w:t>
            </w:r>
          </w:p>
        </w:tc>
      </w:tr>
      <w:tr w:rsidR="006C2AC7" w:rsidRPr="001061C5" w14:paraId="71D0DA52" w14:textId="77777777" w:rsidTr="00B01A8D">
        <w:trPr>
          <w:jc w:val="center"/>
        </w:trPr>
        <w:tc>
          <w:tcPr>
            <w:tcW w:w="1271" w:type="dxa"/>
          </w:tcPr>
          <w:p w14:paraId="69D1130B" w14:textId="77777777" w:rsidR="006C2AC7" w:rsidRPr="001061C5" w:rsidRDefault="006C2AC7" w:rsidP="00B01A8D">
            <w:pPr>
              <w:spacing w:before="240"/>
              <w:jc w:val="center"/>
              <w:rPr>
                <w:lang w:val="en-US"/>
              </w:rPr>
            </w:pPr>
            <w:r w:rsidRPr="001061C5">
              <w:rPr>
                <w:lang w:val="en-US"/>
              </w:rPr>
              <w:t>5</w:t>
            </w:r>
          </w:p>
        </w:tc>
        <w:tc>
          <w:tcPr>
            <w:tcW w:w="8080" w:type="dxa"/>
          </w:tcPr>
          <w:p w14:paraId="14D46F74" w14:textId="77777777" w:rsidR="006C2AC7" w:rsidRPr="001061C5" w:rsidRDefault="006C2AC7" w:rsidP="00B01A8D">
            <w:pPr>
              <w:spacing w:before="240"/>
              <w:jc w:val="center"/>
              <w:rPr>
                <w:lang w:val="en-US"/>
              </w:rPr>
            </w:pPr>
            <w:r w:rsidRPr="001061C5">
              <w:rPr>
                <w:rStyle w:val="Hyperlink"/>
                <w:noProof/>
              </w:rPr>
              <w:t>Table for Gen Z’s investments in financial products from the circulated questionnaire</w:t>
            </w:r>
          </w:p>
        </w:tc>
        <w:tc>
          <w:tcPr>
            <w:tcW w:w="1108" w:type="dxa"/>
          </w:tcPr>
          <w:p w14:paraId="34C4828B" w14:textId="2EF3B56A" w:rsidR="006C2AC7" w:rsidRPr="001061C5" w:rsidRDefault="006C1498" w:rsidP="00B01A8D">
            <w:pPr>
              <w:spacing w:before="240"/>
              <w:jc w:val="center"/>
              <w:rPr>
                <w:lang w:val="en-US"/>
              </w:rPr>
            </w:pPr>
            <w:r>
              <w:rPr>
                <w:lang w:val="en-US"/>
              </w:rPr>
              <w:t>9</w:t>
            </w:r>
          </w:p>
        </w:tc>
      </w:tr>
      <w:tr w:rsidR="006C2AC7" w:rsidRPr="001061C5" w14:paraId="75E88EAA" w14:textId="77777777" w:rsidTr="00B01A8D">
        <w:trPr>
          <w:jc w:val="center"/>
        </w:trPr>
        <w:tc>
          <w:tcPr>
            <w:tcW w:w="1271" w:type="dxa"/>
          </w:tcPr>
          <w:p w14:paraId="74547518" w14:textId="77777777" w:rsidR="006C2AC7" w:rsidRPr="001061C5" w:rsidRDefault="006C2AC7" w:rsidP="00B01A8D">
            <w:pPr>
              <w:spacing w:before="240"/>
              <w:jc w:val="center"/>
              <w:rPr>
                <w:lang w:val="en-US"/>
              </w:rPr>
            </w:pPr>
            <w:r w:rsidRPr="001061C5">
              <w:rPr>
                <w:lang w:val="en-US"/>
              </w:rPr>
              <w:t>6</w:t>
            </w:r>
          </w:p>
        </w:tc>
        <w:tc>
          <w:tcPr>
            <w:tcW w:w="8080" w:type="dxa"/>
          </w:tcPr>
          <w:p w14:paraId="671D1CEB" w14:textId="77777777" w:rsidR="006C2AC7" w:rsidRPr="001061C5" w:rsidRDefault="006C2AC7" w:rsidP="00B01A8D">
            <w:pPr>
              <w:spacing w:before="240"/>
              <w:jc w:val="center"/>
              <w:rPr>
                <w:lang w:val="en-US"/>
              </w:rPr>
            </w:pPr>
            <w:r w:rsidRPr="001061C5">
              <w:rPr>
                <w:rStyle w:val="Hyperlink"/>
                <w:noProof/>
              </w:rPr>
              <w:t>Table for Gen Z’s usage time of apps to manage their finances from the circulated questionnaire</w:t>
            </w:r>
          </w:p>
        </w:tc>
        <w:tc>
          <w:tcPr>
            <w:tcW w:w="1108" w:type="dxa"/>
          </w:tcPr>
          <w:p w14:paraId="62EB3F4E" w14:textId="09701EEB" w:rsidR="006C2AC7" w:rsidRPr="001061C5" w:rsidRDefault="006C2AC7" w:rsidP="00B01A8D">
            <w:pPr>
              <w:spacing w:before="240"/>
              <w:jc w:val="center"/>
              <w:rPr>
                <w:lang w:val="en-US"/>
              </w:rPr>
            </w:pPr>
            <w:r w:rsidRPr="001061C5">
              <w:rPr>
                <w:lang w:val="en-US"/>
              </w:rPr>
              <w:t>1</w:t>
            </w:r>
            <w:r w:rsidR="006C1498">
              <w:rPr>
                <w:lang w:val="en-US"/>
              </w:rPr>
              <w:t>0</w:t>
            </w:r>
          </w:p>
        </w:tc>
      </w:tr>
      <w:tr w:rsidR="006C2AC7" w:rsidRPr="001061C5" w14:paraId="5C43E323" w14:textId="77777777" w:rsidTr="00B01A8D">
        <w:trPr>
          <w:jc w:val="center"/>
        </w:trPr>
        <w:tc>
          <w:tcPr>
            <w:tcW w:w="1271" w:type="dxa"/>
          </w:tcPr>
          <w:p w14:paraId="75B60F35" w14:textId="77777777" w:rsidR="006C2AC7" w:rsidRPr="001061C5" w:rsidRDefault="006C2AC7" w:rsidP="00B01A8D">
            <w:pPr>
              <w:spacing w:before="240"/>
              <w:jc w:val="center"/>
              <w:rPr>
                <w:lang w:val="en-US"/>
              </w:rPr>
            </w:pPr>
            <w:r w:rsidRPr="001061C5">
              <w:rPr>
                <w:lang w:val="en-US"/>
              </w:rPr>
              <w:t>7</w:t>
            </w:r>
          </w:p>
        </w:tc>
        <w:tc>
          <w:tcPr>
            <w:tcW w:w="8080" w:type="dxa"/>
          </w:tcPr>
          <w:p w14:paraId="64726368" w14:textId="77777777" w:rsidR="006C2AC7" w:rsidRPr="001061C5" w:rsidRDefault="006C2AC7" w:rsidP="00B01A8D">
            <w:pPr>
              <w:spacing w:before="240"/>
              <w:jc w:val="center"/>
              <w:rPr>
                <w:lang w:val="en-US"/>
              </w:rPr>
            </w:pPr>
            <w:r w:rsidRPr="001061C5">
              <w:rPr>
                <w:rStyle w:val="Hyperlink"/>
                <w:noProof/>
              </w:rPr>
              <w:t>Table for Gen Z’s loan obligations from the circulated questionnaire</w:t>
            </w:r>
          </w:p>
        </w:tc>
        <w:tc>
          <w:tcPr>
            <w:tcW w:w="1108" w:type="dxa"/>
          </w:tcPr>
          <w:p w14:paraId="135C7010" w14:textId="2A33FE5C" w:rsidR="006C2AC7" w:rsidRPr="001061C5" w:rsidRDefault="006C2AC7" w:rsidP="00B01A8D">
            <w:pPr>
              <w:spacing w:before="240"/>
              <w:jc w:val="center"/>
              <w:rPr>
                <w:lang w:val="en-US"/>
              </w:rPr>
            </w:pPr>
            <w:r w:rsidRPr="001061C5">
              <w:rPr>
                <w:lang w:val="en-US"/>
              </w:rPr>
              <w:t>1</w:t>
            </w:r>
            <w:r w:rsidR="006C1498">
              <w:rPr>
                <w:lang w:val="en-US"/>
              </w:rPr>
              <w:t>0</w:t>
            </w:r>
          </w:p>
        </w:tc>
      </w:tr>
      <w:tr w:rsidR="006C2AC7" w:rsidRPr="001061C5" w14:paraId="66AAA86A" w14:textId="77777777" w:rsidTr="00B01A8D">
        <w:trPr>
          <w:jc w:val="center"/>
        </w:trPr>
        <w:tc>
          <w:tcPr>
            <w:tcW w:w="1271" w:type="dxa"/>
          </w:tcPr>
          <w:p w14:paraId="336DA0F0" w14:textId="77777777" w:rsidR="006C2AC7" w:rsidRPr="001061C5" w:rsidRDefault="006C2AC7" w:rsidP="00B01A8D">
            <w:pPr>
              <w:spacing w:before="240"/>
              <w:jc w:val="center"/>
              <w:rPr>
                <w:lang w:val="en-US"/>
              </w:rPr>
            </w:pPr>
            <w:r w:rsidRPr="001061C5">
              <w:rPr>
                <w:lang w:val="en-US"/>
              </w:rPr>
              <w:t>8</w:t>
            </w:r>
          </w:p>
        </w:tc>
        <w:tc>
          <w:tcPr>
            <w:tcW w:w="8080" w:type="dxa"/>
          </w:tcPr>
          <w:p w14:paraId="0FC3EE42" w14:textId="77777777" w:rsidR="006C2AC7" w:rsidRPr="001061C5" w:rsidRDefault="006C2AC7" w:rsidP="00B01A8D">
            <w:pPr>
              <w:spacing w:before="240"/>
              <w:jc w:val="center"/>
              <w:rPr>
                <w:lang w:val="en-US"/>
              </w:rPr>
            </w:pPr>
            <w:r w:rsidRPr="001061C5">
              <w:rPr>
                <w:rStyle w:val="Hyperlink"/>
                <w:noProof/>
              </w:rPr>
              <w:t>Table for Gen Z’s category of loan obligations from the circulated questionnaire</w:t>
            </w:r>
          </w:p>
        </w:tc>
        <w:tc>
          <w:tcPr>
            <w:tcW w:w="1108" w:type="dxa"/>
          </w:tcPr>
          <w:p w14:paraId="6A980FFF" w14:textId="6AD3949C" w:rsidR="006C2AC7" w:rsidRPr="001061C5" w:rsidRDefault="006C2AC7" w:rsidP="00B01A8D">
            <w:pPr>
              <w:spacing w:before="240"/>
              <w:jc w:val="center"/>
              <w:rPr>
                <w:lang w:val="en-US"/>
              </w:rPr>
            </w:pPr>
            <w:r w:rsidRPr="001061C5">
              <w:rPr>
                <w:lang w:val="en-US"/>
              </w:rPr>
              <w:t>1</w:t>
            </w:r>
            <w:r w:rsidR="006C1498">
              <w:rPr>
                <w:lang w:val="en-US"/>
              </w:rPr>
              <w:t>0</w:t>
            </w:r>
          </w:p>
        </w:tc>
      </w:tr>
      <w:tr w:rsidR="006C2AC7" w:rsidRPr="001061C5" w14:paraId="6C6E7C36" w14:textId="77777777" w:rsidTr="00B01A8D">
        <w:trPr>
          <w:jc w:val="center"/>
        </w:trPr>
        <w:tc>
          <w:tcPr>
            <w:tcW w:w="1271" w:type="dxa"/>
          </w:tcPr>
          <w:p w14:paraId="3C0BD13C" w14:textId="77777777" w:rsidR="006C2AC7" w:rsidRPr="001061C5" w:rsidRDefault="006C2AC7" w:rsidP="00B01A8D">
            <w:pPr>
              <w:spacing w:before="240"/>
              <w:jc w:val="center"/>
              <w:rPr>
                <w:lang w:val="en-US"/>
              </w:rPr>
            </w:pPr>
            <w:r w:rsidRPr="001061C5">
              <w:rPr>
                <w:lang w:val="en-US"/>
              </w:rPr>
              <w:t>9</w:t>
            </w:r>
          </w:p>
        </w:tc>
        <w:tc>
          <w:tcPr>
            <w:tcW w:w="8080" w:type="dxa"/>
          </w:tcPr>
          <w:p w14:paraId="2C66C5C3" w14:textId="77777777" w:rsidR="006C2AC7" w:rsidRPr="001061C5" w:rsidRDefault="006C2AC7" w:rsidP="00B01A8D">
            <w:pPr>
              <w:spacing w:before="240"/>
              <w:jc w:val="center"/>
              <w:rPr>
                <w:lang w:val="en-US"/>
              </w:rPr>
            </w:pPr>
            <w:r w:rsidRPr="001061C5">
              <w:rPr>
                <w:rStyle w:val="Hyperlink"/>
                <w:noProof/>
              </w:rPr>
              <w:t>Table for Gen Z’s perception on changing financial conditions in the next (5-10) years from the circulated questionnaire</w:t>
            </w:r>
          </w:p>
        </w:tc>
        <w:tc>
          <w:tcPr>
            <w:tcW w:w="1108" w:type="dxa"/>
          </w:tcPr>
          <w:p w14:paraId="7DBD90F1" w14:textId="5D2B2127" w:rsidR="006C2AC7" w:rsidRPr="001061C5" w:rsidRDefault="006C2AC7" w:rsidP="00B01A8D">
            <w:pPr>
              <w:spacing w:before="240"/>
              <w:jc w:val="center"/>
              <w:rPr>
                <w:lang w:val="en-US"/>
              </w:rPr>
            </w:pPr>
            <w:r w:rsidRPr="001061C5">
              <w:rPr>
                <w:lang w:val="en-US"/>
              </w:rPr>
              <w:t>1</w:t>
            </w:r>
            <w:r w:rsidR="006C1498">
              <w:rPr>
                <w:lang w:val="en-US"/>
              </w:rPr>
              <w:t>0</w:t>
            </w:r>
          </w:p>
        </w:tc>
      </w:tr>
      <w:tr w:rsidR="006C2AC7" w:rsidRPr="001061C5" w14:paraId="32CD585F" w14:textId="77777777" w:rsidTr="00B01A8D">
        <w:trPr>
          <w:jc w:val="center"/>
        </w:trPr>
        <w:tc>
          <w:tcPr>
            <w:tcW w:w="1271" w:type="dxa"/>
          </w:tcPr>
          <w:p w14:paraId="65A01DD3" w14:textId="77777777" w:rsidR="006C2AC7" w:rsidRPr="001061C5" w:rsidRDefault="006C2AC7" w:rsidP="00B01A8D">
            <w:pPr>
              <w:spacing w:before="240"/>
              <w:jc w:val="center"/>
              <w:rPr>
                <w:lang w:val="en-US"/>
              </w:rPr>
            </w:pPr>
            <w:r w:rsidRPr="001061C5">
              <w:rPr>
                <w:lang w:val="en-US"/>
              </w:rPr>
              <w:t>10</w:t>
            </w:r>
          </w:p>
        </w:tc>
        <w:tc>
          <w:tcPr>
            <w:tcW w:w="8080" w:type="dxa"/>
          </w:tcPr>
          <w:p w14:paraId="4AA50B62" w14:textId="77777777" w:rsidR="006C2AC7" w:rsidRPr="001061C5" w:rsidRDefault="006C2AC7" w:rsidP="00B01A8D">
            <w:pPr>
              <w:spacing w:before="240"/>
              <w:jc w:val="center"/>
              <w:rPr>
                <w:lang w:val="en-US"/>
              </w:rPr>
            </w:pPr>
            <w:r w:rsidRPr="001061C5">
              <w:rPr>
                <w:rStyle w:val="Hyperlink"/>
                <w:noProof/>
              </w:rPr>
              <w:t>Table for Gen Z’s financial preparedness to handle unexpected life events from the circulated questionnaire</w:t>
            </w:r>
          </w:p>
        </w:tc>
        <w:tc>
          <w:tcPr>
            <w:tcW w:w="1108" w:type="dxa"/>
          </w:tcPr>
          <w:p w14:paraId="38B27F60" w14:textId="5812A824" w:rsidR="006C2AC7" w:rsidRPr="001061C5" w:rsidRDefault="006C2AC7" w:rsidP="00B01A8D">
            <w:pPr>
              <w:spacing w:before="240"/>
              <w:jc w:val="center"/>
              <w:rPr>
                <w:lang w:val="en-US"/>
              </w:rPr>
            </w:pPr>
            <w:r w:rsidRPr="001061C5">
              <w:rPr>
                <w:lang w:val="en-US"/>
              </w:rPr>
              <w:t>1</w:t>
            </w:r>
            <w:r w:rsidR="006C1498">
              <w:rPr>
                <w:lang w:val="en-US"/>
              </w:rPr>
              <w:t>0</w:t>
            </w:r>
          </w:p>
        </w:tc>
      </w:tr>
      <w:tr w:rsidR="006C2AC7" w:rsidRPr="001061C5" w14:paraId="2C4FA1F1" w14:textId="77777777" w:rsidTr="00B01A8D">
        <w:trPr>
          <w:jc w:val="center"/>
        </w:trPr>
        <w:tc>
          <w:tcPr>
            <w:tcW w:w="1271" w:type="dxa"/>
          </w:tcPr>
          <w:p w14:paraId="0AC40DD4" w14:textId="77777777" w:rsidR="006C2AC7" w:rsidRPr="001061C5" w:rsidRDefault="006C2AC7" w:rsidP="00B01A8D">
            <w:pPr>
              <w:spacing w:before="240"/>
              <w:jc w:val="center"/>
              <w:rPr>
                <w:lang w:val="en-US"/>
              </w:rPr>
            </w:pPr>
            <w:r w:rsidRPr="001061C5">
              <w:rPr>
                <w:lang w:val="en-US"/>
              </w:rPr>
              <w:t>11</w:t>
            </w:r>
          </w:p>
        </w:tc>
        <w:tc>
          <w:tcPr>
            <w:tcW w:w="8080" w:type="dxa"/>
          </w:tcPr>
          <w:p w14:paraId="1E534546" w14:textId="77777777" w:rsidR="006C2AC7" w:rsidRPr="001061C5" w:rsidRDefault="006C2AC7" w:rsidP="00B01A8D">
            <w:pPr>
              <w:spacing w:before="240"/>
              <w:jc w:val="center"/>
              <w:rPr>
                <w:lang w:val="en-US"/>
              </w:rPr>
            </w:pPr>
            <w:r w:rsidRPr="001061C5">
              <w:rPr>
                <w:rStyle w:val="Hyperlink"/>
                <w:noProof/>
              </w:rPr>
              <w:t>Table for Gen Z’s most used Social Media App from the circulated questionnaire</w:t>
            </w:r>
          </w:p>
        </w:tc>
        <w:tc>
          <w:tcPr>
            <w:tcW w:w="1108" w:type="dxa"/>
          </w:tcPr>
          <w:p w14:paraId="7B955E4D" w14:textId="6ED72752" w:rsidR="006C2AC7" w:rsidRPr="001061C5" w:rsidRDefault="006C2AC7" w:rsidP="00B01A8D">
            <w:pPr>
              <w:spacing w:before="240"/>
              <w:jc w:val="center"/>
              <w:rPr>
                <w:lang w:val="en-US"/>
              </w:rPr>
            </w:pPr>
            <w:r w:rsidRPr="001061C5">
              <w:rPr>
                <w:lang w:val="en-US"/>
              </w:rPr>
              <w:t>1</w:t>
            </w:r>
            <w:r w:rsidR="006C1498">
              <w:rPr>
                <w:lang w:val="en-US"/>
              </w:rPr>
              <w:t>0</w:t>
            </w:r>
          </w:p>
        </w:tc>
      </w:tr>
      <w:tr w:rsidR="006C2AC7" w:rsidRPr="001061C5" w14:paraId="4951B69B" w14:textId="77777777" w:rsidTr="00B01A8D">
        <w:trPr>
          <w:jc w:val="center"/>
        </w:trPr>
        <w:tc>
          <w:tcPr>
            <w:tcW w:w="1271" w:type="dxa"/>
          </w:tcPr>
          <w:p w14:paraId="060458AC" w14:textId="77777777" w:rsidR="006C2AC7" w:rsidRPr="001061C5" w:rsidRDefault="006C2AC7" w:rsidP="00B01A8D">
            <w:pPr>
              <w:spacing w:before="240"/>
              <w:jc w:val="center"/>
              <w:rPr>
                <w:lang w:val="en-US"/>
              </w:rPr>
            </w:pPr>
            <w:r w:rsidRPr="001061C5">
              <w:rPr>
                <w:lang w:val="en-US"/>
              </w:rPr>
              <w:t>12</w:t>
            </w:r>
          </w:p>
        </w:tc>
        <w:tc>
          <w:tcPr>
            <w:tcW w:w="8080" w:type="dxa"/>
          </w:tcPr>
          <w:p w14:paraId="6FCA61D9" w14:textId="77777777" w:rsidR="006C2AC7" w:rsidRPr="001061C5" w:rsidRDefault="006C2AC7" w:rsidP="00B01A8D">
            <w:pPr>
              <w:spacing w:before="240"/>
              <w:jc w:val="center"/>
              <w:rPr>
                <w:lang w:val="en-US"/>
              </w:rPr>
            </w:pPr>
            <w:r w:rsidRPr="001061C5">
              <w:rPr>
                <w:rStyle w:val="Hyperlink"/>
                <w:noProof/>
              </w:rPr>
              <w:t>Table for Gen Z’s regular engagement activities from the circulated questionnaire</w:t>
            </w:r>
          </w:p>
        </w:tc>
        <w:tc>
          <w:tcPr>
            <w:tcW w:w="1108" w:type="dxa"/>
          </w:tcPr>
          <w:p w14:paraId="4218B7D8" w14:textId="2833D12A" w:rsidR="006C2AC7" w:rsidRPr="001061C5" w:rsidRDefault="006C2AC7" w:rsidP="00B01A8D">
            <w:pPr>
              <w:spacing w:before="240"/>
              <w:jc w:val="center"/>
              <w:rPr>
                <w:lang w:val="en-US"/>
              </w:rPr>
            </w:pPr>
            <w:r w:rsidRPr="001061C5">
              <w:rPr>
                <w:lang w:val="en-US"/>
              </w:rPr>
              <w:t>1</w:t>
            </w:r>
            <w:r w:rsidR="006C1498">
              <w:rPr>
                <w:lang w:val="en-US"/>
              </w:rPr>
              <w:t>1</w:t>
            </w:r>
          </w:p>
        </w:tc>
      </w:tr>
      <w:tr w:rsidR="006C2AC7" w:rsidRPr="001061C5" w14:paraId="78317F6D" w14:textId="77777777" w:rsidTr="00B01A8D">
        <w:trPr>
          <w:jc w:val="center"/>
        </w:trPr>
        <w:tc>
          <w:tcPr>
            <w:tcW w:w="1271" w:type="dxa"/>
          </w:tcPr>
          <w:p w14:paraId="5ED729AE" w14:textId="77777777" w:rsidR="006C2AC7" w:rsidRPr="001061C5" w:rsidRDefault="006C2AC7" w:rsidP="00B01A8D">
            <w:pPr>
              <w:spacing w:before="240"/>
              <w:jc w:val="center"/>
              <w:rPr>
                <w:lang w:val="en-US"/>
              </w:rPr>
            </w:pPr>
            <w:r w:rsidRPr="001061C5">
              <w:rPr>
                <w:lang w:val="en-US"/>
              </w:rPr>
              <w:t>13</w:t>
            </w:r>
          </w:p>
        </w:tc>
        <w:tc>
          <w:tcPr>
            <w:tcW w:w="8080" w:type="dxa"/>
          </w:tcPr>
          <w:p w14:paraId="7F66DC16" w14:textId="77777777" w:rsidR="006C2AC7" w:rsidRPr="001061C5" w:rsidRDefault="006C2AC7" w:rsidP="00B01A8D">
            <w:pPr>
              <w:pStyle w:val="TOC1"/>
              <w:spacing w:before="240"/>
              <w:jc w:val="center"/>
              <w:rPr>
                <w:noProof/>
              </w:rPr>
            </w:pPr>
            <w:r w:rsidRPr="001061C5">
              <w:rPr>
                <w:rStyle w:val="Hyperlink"/>
                <w:noProof/>
              </w:rPr>
              <w:t>Table for Gen Z’s preference towards emergency fund from the circulated questionnaire</w:t>
            </w:r>
          </w:p>
        </w:tc>
        <w:tc>
          <w:tcPr>
            <w:tcW w:w="1108" w:type="dxa"/>
          </w:tcPr>
          <w:p w14:paraId="28163D11" w14:textId="047474D3" w:rsidR="006C2AC7" w:rsidRPr="001061C5" w:rsidRDefault="006C2AC7" w:rsidP="00B01A8D">
            <w:pPr>
              <w:spacing w:before="240"/>
              <w:jc w:val="center"/>
              <w:rPr>
                <w:lang w:val="en-US"/>
              </w:rPr>
            </w:pPr>
            <w:r w:rsidRPr="001061C5">
              <w:rPr>
                <w:lang w:val="en-US"/>
              </w:rPr>
              <w:t>1</w:t>
            </w:r>
            <w:r w:rsidR="006C1498">
              <w:rPr>
                <w:lang w:val="en-US"/>
              </w:rPr>
              <w:t>1</w:t>
            </w:r>
          </w:p>
        </w:tc>
      </w:tr>
      <w:tr w:rsidR="006C2AC7" w:rsidRPr="001061C5" w14:paraId="6DB28424" w14:textId="77777777" w:rsidTr="00B01A8D">
        <w:trPr>
          <w:jc w:val="center"/>
        </w:trPr>
        <w:tc>
          <w:tcPr>
            <w:tcW w:w="1271" w:type="dxa"/>
          </w:tcPr>
          <w:p w14:paraId="1DF27907" w14:textId="77777777" w:rsidR="006C2AC7" w:rsidRPr="001061C5" w:rsidRDefault="006C2AC7" w:rsidP="00B01A8D">
            <w:pPr>
              <w:spacing w:before="240"/>
              <w:jc w:val="center"/>
              <w:rPr>
                <w:lang w:val="en-US"/>
              </w:rPr>
            </w:pPr>
            <w:r w:rsidRPr="001061C5">
              <w:rPr>
                <w:lang w:val="en-US"/>
              </w:rPr>
              <w:t>14</w:t>
            </w:r>
          </w:p>
        </w:tc>
        <w:tc>
          <w:tcPr>
            <w:tcW w:w="8080" w:type="dxa"/>
          </w:tcPr>
          <w:p w14:paraId="7A19C1E7" w14:textId="77777777" w:rsidR="006C2AC7" w:rsidRPr="001061C5" w:rsidRDefault="006C2AC7" w:rsidP="00B01A8D">
            <w:pPr>
              <w:spacing w:before="240"/>
              <w:jc w:val="center"/>
              <w:rPr>
                <w:lang w:val="en-US"/>
              </w:rPr>
            </w:pPr>
            <w:r w:rsidRPr="001061C5">
              <w:rPr>
                <w:rStyle w:val="Hyperlink"/>
                <w:noProof/>
              </w:rPr>
              <w:t>Table for Gen Z’s perception of job security importance while choosing a career from the circulated questionnaire</w:t>
            </w:r>
          </w:p>
        </w:tc>
        <w:tc>
          <w:tcPr>
            <w:tcW w:w="1108" w:type="dxa"/>
          </w:tcPr>
          <w:p w14:paraId="4930BC3E" w14:textId="14AF730D" w:rsidR="006C2AC7" w:rsidRPr="001061C5" w:rsidRDefault="006C2AC7" w:rsidP="00B01A8D">
            <w:pPr>
              <w:spacing w:before="240"/>
              <w:jc w:val="center"/>
              <w:rPr>
                <w:lang w:val="en-US"/>
              </w:rPr>
            </w:pPr>
            <w:r w:rsidRPr="001061C5">
              <w:rPr>
                <w:lang w:val="en-US"/>
              </w:rPr>
              <w:t>1</w:t>
            </w:r>
            <w:r w:rsidR="006C1498">
              <w:rPr>
                <w:lang w:val="en-US"/>
              </w:rPr>
              <w:t>1</w:t>
            </w:r>
          </w:p>
        </w:tc>
      </w:tr>
      <w:tr w:rsidR="006C2AC7" w:rsidRPr="001061C5" w14:paraId="1EC542B1" w14:textId="77777777" w:rsidTr="00B01A8D">
        <w:trPr>
          <w:jc w:val="center"/>
        </w:trPr>
        <w:tc>
          <w:tcPr>
            <w:tcW w:w="1271" w:type="dxa"/>
          </w:tcPr>
          <w:p w14:paraId="74844F50" w14:textId="77777777" w:rsidR="006C2AC7" w:rsidRPr="001061C5" w:rsidRDefault="006C2AC7" w:rsidP="00B01A8D">
            <w:pPr>
              <w:spacing w:before="240"/>
              <w:jc w:val="center"/>
              <w:rPr>
                <w:lang w:val="en-US"/>
              </w:rPr>
            </w:pPr>
            <w:r w:rsidRPr="001061C5">
              <w:rPr>
                <w:lang w:val="en-US"/>
              </w:rPr>
              <w:t>15</w:t>
            </w:r>
          </w:p>
        </w:tc>
        <w:tc>
          <w:tcPr>
            <w:tcW w:w="8080" w:type="dxa"/>
          </w:tcPr>
          <w:p w14:paraId="12E3A22E" w14:textId="77777777" w:rsidR="006C2AC7" w:rsidRPr="001061C5" w:rsidRDefault="006C2AC7" w:rsidP="00B01A8D">
            <w:pPr>
              <w:spacing w:before="240"/>
              <w:jc w:val="center"/>
              <w:rPr>
                <w:lang w:val="en-US"/>
              </w:rPr>
            </w:pPr>
            <w:r w:rsidRPr="001061C5">
              <w:rPr>
                <w:rStyle w:val="Hyperlink"/>
                <w:noProof/>
              </w:rPr>
              <w:t>Table for Gen Z’s perception on the risk of automation in career paths from the circulated questionnaire</w:t>
            </w:r>
          </w:p>
        </w:tc>
        <w:tc>
          <w:tcPr>
            <w:tcW w:w="1108" w:type="dxa"/>
          </w:tcPr>
          <w:p w14:paraId="41D18AC3" w14:textId="2DD5D029" w:rsidR="006C2AC7" w:rsidRPr="001061C5" w:rsidRDefault="006C2AC7" w:rsidP="00B01A8D">
            <w:pPr>
              <w:spacing w:before="240"/>
              <w:jc w:val="center"/>
              <w:rPr>
                <w:lang w:val="en-US"/>
              </w:rPr>
            </w:pPr>
            <w:r w:rsidRPr="001061C5">
              <w:rPr>
                <w:lang w:val="en-US"/>
              </w:rPr>
              <w:t>1</w:t>
            </w:r>
            <w:r w:rsidR="006C1498">
              <w:rPr>
                <w:lang w:val="en-US"/>
              </w:rPr>
              <w:t>1</w:t>
            </w:r>
          </w:p>
        </w:tc>
      </w:tr>
      <w:tr w:rsidR="006C2AC7" w:rsidRPr="001061C5" w14:paraId="2BC3A4C2" w14:textId="77777777" w:rsidTr="00B01A8D">
        <w:trPr>
          <w:jc w:val="center"/>
        </w:trPr>
        <w:tc>
          <w:tcPr>
            <w:tcW w:w="1271" w:type="dxa"/>
          </w:tcPr>
          <w:p w14:paraId="109C50B4" w14:textId="77777777" w:rsidR="006C2AC7" w:rsidRPr="001061C5" w:rsidRDefault="006C2AC7" w:rsidP="00B01A8D">
            <w:pPr>
              <w:spacing w:before="240"/>
              <w:jc w:val="center"/>
              <w:rPr>
                <w:lang w:val="en-US"/>
              </w:rPr>
            </w:pPr>
            <w:r w:rsidRPr="001061C5">
              <w:rPr>
                <w:lang w:val="en-US"/>
              </w:rPr>
              <w:t>16</w:t>
            </w:r>
          </w:p>
        </w:tc>
        <w:tc>
          <w:tcPr>
            <w:tcW w:w="8080" w:type="dxa"/>
          </w:tcPr>
          <w:p w14:paraId="57D0B90B" w14:textId="77777777" w:rsidR="006C2AC7" w:rsidRPr="001061C5" w:rsidRDefault="006C2AC7" w:rsidP="00B01A8D">
            <w:pPr>
              <w:spacing w:before="240"/>
              <w:jc w:val="center"/>
              <w:rPr>
                <w:lang w:val="en-US"/>
              </w:rPr>
            </w:pPr>
            <w:r w:rsidRPr="001061C5">
              <w:rPr>
                <w:rStyle w:val="Hyperlink"/>
                <w:noProof/>
              </w:rPr>
              <w:t>Table for Gen Z’s concerns from the circulated questionnaire</w:t>
            </w:r>
          </w:p>
        </w:tc>
        <w:tc>
          <w:tcPr>
            <w:tcW w:w="1108" w:type="dxa"/>
          </w:tcPr>
          <w:p w14:paraId="7D57C8EA" w14:textId="4A56126B" w:rsidR="006C2AC7" w:rsidRPr="001061C5" w:rsidRDefault="006C2AC7" w:rsidP="00B01A8D">
            <w:pPr>
              <w:spacing w:before="240"/>
              <w:jc w:val="center"/>
              <w:rPr>
                <w:lang w:val="en-US"/>
              </w:rPr>
            </w:pPr>
            <w:r w:rsidRPr="001061C5">
              <w:rPr>
                <w:lang w:val="en-US"/>
              </w:rPr>
              <w:t>1</w:t>
            </w:r>
            <w:r w:rsidR="006C1498">
              <w:rPr>
                <w:lang w:val="en-US"/>
              </w:rPr>
              <w:t>1</w:t>
            </w:r>
          </w:p>
        </w:tc>
      </w:tr>
      <w:tr w:rsidR="006C2AC7" w:rsidRPr="001061C5" w14:paraId="61763274" w14:textId="77777777" w:rsidTr="00B01A8D">
        <w:trPr>
          <w:jc w:val="center"/>
        </w:trPr>
        <w:tc>
          <w:tcPr>
            <w:tcW w:w="1271" w:type="dxa"/>
          </w:tcPr>
          <w:p w14:paraId="0B9461C0" w14:textId="77777777" w:rsidR="006C2AC7" w:rsidRPr="001061C5" w:rsidRDefault="006C2AC7" w:rsidP="00B01A8D">
            <w:pPr>
              <w:spacing w:before="240"/>
              <w:jc w:val="center"/>
              <w:rPr>
                <w:lang w:val="en-US"/>
              </w:rPr>
            </w:pPr>
            <w:r w:rsidRPr="001061C5">
              <w:rPr>
                <w:lang w:val="en-US"/>
              </w:rPr>
              <w:t>17</w:t>
            </w:r>
          </w:p>
        </w:tc>
        <w:tc>
          <w:tcPr>
            <w:tcW w:w="8080" w:type="dxa"/>
          </w:tcPr>
          <w:p w14:paraId="5676A9DD" w14:textId="77777777" w:rsidR="006C2AC7" w:rsidRPr="001061C5" w:rsidRDefault="006C2AC7" w:rsidP="00B01A8D">
            <w:pPr>
              <w:spacing w:before="240"/>
              <w:jc w:val="center"/>
              <w:rPr>
                <w:lang w:val="en-US"/>
              </w:rPr>
            </w:pPr>
            <w:r w:rsidRPr="001061C5">
              <w:rPr>
                <w:rStyle w:val="Hyperlink"/>
                <w:noProof/>
              </w:rPr>
              <w:t>Table for Gen Z’s perception on peer influence on their financial decisions from the circulated questionnaire</w:t>
            </w:r>
          </w:p>
        </w:tc>
        <w:tc>
          <w:tcPr>
            <w:tcW w:w="1108" w:type="dxa"/>
          </w:tcPr>
          <w:p w14:paraId="215F5615" w14:textId="135B6773" w:rsidR="006C2AC7" w:rsidRPr="001061C5" w:rsidRDefault="006C2AC7" w:rsidP="00B01A8D">
            <w:pPr>
              <w:spacing w:before="240"/>
              <w:jc w:val="center"/>
              <w:rPr>
                <w:lang w:val="en-US"/>
              </w:rPr>
            </w:pPr>
            <w:r w:rsidRPr="001061C5">
              <w:rPr>
                <w:lang w:val="en-US"/>
              </w:rPr>
              <w:t>1</w:t>
            </w:r>
            <w:r w:rsidR="006C1498">
              <w:rPr>
                <w:lang w:val="en-US"/>
              </w:rPr>
              <w:t>2</w:t>
            </w:r>
          </w:p>
        </w:tc>
      </w:tr>
      <w:tr w:rsidR="006C2AC7" w:rsidRPr="001061C5" w14:paraId="213C1A6D" w14:textId="77777777" w:rsidTr="00B01A8D">
        <w:trPr>
          <w:jc w:val="center"/>
        </w:trPr>
        <w:tc>
          <w:tcPr>
            <w:tcW w:w="1271" w:type="dxa"/>
          </w:tcPr>
          <w:p w14:paraId="0E7A6948" w14:textId="77777777" w:rsidR="006C2AC7" w:rsidRPr="001061C5" w:rsidRDefault="006C2AC7" w:rsidP="00B01A8D">
            <w:pPr>
              <w:spacing w:before="240"/>
              <w:jc w:val="center"/>
              <w:rPr>
                <w:lang w:val="en-US"/>
              </w:rPr>
            </w:pPr>
            <w:r w:rsidRPr="001061C5">
              <w:rPr>
                <w:lang w:val="en-US"/>
              </w:rPr>
              <w:t>18</w:t>
            </w:r>
          </w:p>
        </w:tc>
        <w:tc>
          <w:tcPr>
            <w:tcW w:w="8080" w:type="dxa"/>
          </w:tcPr>
          <w:p w14:paraId="09259A2B" w14:textId="77777777" w:rsidR="006C2AC7" w:rsidRPr="001061C5" w:rsidRDefault="006C2AC7" w:rsidP="00B01A8D">
            <w:pPr>
              <w:spacing w:before="240"/>
              <w:jc w:val="center"/>
              <w:rPr>
                <w:lang w:val="en-US"/>
              </w:rPr>
            </w:pPr>
            <w:r w:rsidRPr="001061C5">
              <w:rPr>
                <w:rStyle w:val="Hyperlink"/>
                <w:noProof/>
              </w:rPr>
              <w:t>Table for Gen Z’s perception on flexibility or comprehensive coverage in insurance from the circulated questionnaire</w:t>
            </w:r>
          </w:p>
        </w:tc>
        <w:tc>
          <w:tcPr>
            <w:tcW w:w="1108" w:type="dxa"/>
          </w:tcPr>
          <w:p w14:paraId="02982124" w14:textId="6F10EC55" w:rsidR="006C2AC7" w:rsidRPr="001061C5" w:rsidRDefault="006C2AC7" w:rsidP="00B01A8D">
            <w:pPr>
              <w:spacing w:before="240"/>
              <w:jc w:val="center"/>
              <w:rPr>
                <w:lang w:val="en-US"/>
              </w:rPr>
            </w:pPr>
            <w:r w:rsidRPr="001061C5">
              <w:rPr>
                <w:lang w:val="en-US"/>
              </w:rPr>
              <w:t>1</w:t>
            </w:r>
            <w:r w:rsidR="006C1498">
              <w:rPr>
                <w:lang w:val="en-US"/>
              </w:rPr>
              <w:t>2</w:t>
            </w:r>
          </w:p>
        </w:tc>
      </w:tr>
    </w:tbl>
    <w:p w14:paraId="0F1F7724" w14:textId="524354BE" w:rsidR="001733BE" w:rsidRDefault="001733BE" w:rsidP="000214FC">
      <w:pPr>
        <w:tabs>
          <w:tab w:val="left" w:pos="8676"/>
        </w:tabs>
        <w:rPr>
          <w:rFonts w:cstheme="minorHAnsi"/>
          <w:sz w:val="24"/>
          <w:szCs w:val="24"/>
        </w:rPr>
      </w:pPr>
    </w:p>
    <w:p w14:paraId="0549EF73" w14:textId="77777777" w:rsidR="001733BE" w:rsidRDefault="001733BE" w:rsidP="001733BE">
      <w:pPr>
        <w:pStyle w:val="TOCHeading"/>
        <w:rPr>
          <w:rFonts w:asciiTheme="minorHAnsi" w:hAnsiTheme="minorHAnsi" w:cstheme="minorHAnsi"/>
          <w:sz w:val="24"/>
          <w:szCs w:val="24"/>
        </w:rPr>
      </w:pPr>
    </w:p>
    <w:p w14:paraId="741287BB" w14:textId="77777777" w:rsidR="001733BE" w:rsidRDefault="001733BE" w:rsidP="001733BE">
      <w:pPr>
        <w:pStyle w:val="TOCHeading"/>
        <w:rPr>
          <w:rFonts w:asciiTheme="minorHAnsi" w:hAnsiTheme="minorHAnsi" w:cstheme="minorHAnsi"/>
          <w:sz w:val="24"/>
          <w:szCs w:val="24"/>
        </w:rPr>
      </w:pPr>
    </w:p>
    <w:p w14:paraId="5863B40F" w14:textId="77777777" w:rsidR="001733BE" w:rsidRDefault="001733BE" w:rsidP="001733BE">
      <w:pPr>
        <w:pStyle w:val="TOCHeading"/>
        <w:rPr>
          <w:rFonts w:asciiTheme="minorHAnsi" w:hAnsiTheme="minorHAnsi" w:cstheme="minorHAnsi"/>
          <w:sz w:val="24"/>
          <w:szCs w:val="24"/>
        </w:rPr>
      </w:pPr>
    </w:p>
    <w:p w14:paraId="29A73DDC" w14:textId="77777777" w:rsidR="001733BE" w:rsidRDefault="001733BE" w:rsidP="001733BE">
      <w:pPr>
        <w:rPr>
          <w:lang w:val="en-US"/>
        </w:rPr>
      </w:pPr>
    </w:p>
    <w:p w14:paraId="72EB6D86" w14:textId="77777777" w:rsidR="001733BE" w:rsidRDefault="001733BE" w:rsidP="001733BE">
      <w:pPr>
        <w:rPr>
          <w:lang w:val="en-US"/>
        </w:rPr>
      </w:pPr>
    </w:p>
    <w:p w14:paraId="3AC4BCB6" w14:textId="77777777" w:rsidR="001733BE" w:rsidRDefault="001733BE" w:rsidP="001733BE">
      <w:pPr>
        <w:rPr>
          <w:lang w:val="en-US"/>
        </w:rPr>
      </w:pPr>
    </w:p>
    <w:p w14:paraId="136915C6" w14:textId="77777777" w:rsidR="001733BE" w:rsidRDefault="001733BE" w:rsidP="001733BE">
      <w:pPr>
        <w:rPr>
          <w:lang w:val="en-US"/>
        </w:rPr>
      </w:pPr>
    </w:p>
    <w:p w14:paraId="449F9949" w14:textId="77777777" w:rsidR="001733BE" w:rsidRPr="001733BE" w:rsidRDefault="001733BE" w:rsidP="001733BE">
      <w:pPr>
        <w:rPr>
          <w:lang w:val="en-US"/>
        </w:rPr>
      </w:pPr>
    </w:p>
    <w:p w14:paraId="603A2FA6" w14:textId="77777777" w:rsidR="001733BE" w:rsidRDefault="004C056E" w:rsidP="001733BE">
      <w:pPr>
        <w:pStyle w:val="TOCHeading"/>
        <w:rPr>
          <w:rFonts w:asciiTheme="minorHAnsi" w:hAnsiTheme="minorHAnsi" w:cstheme="minorHAnsi"/>
          <w:sz w:val="24"/>
          <w:szCs w:val="24"/>
        </w:rPr>
      </w:pPr>
      <w:r w:rsidRPr="00357146">
        <w:rPr>
          <w:rFonts w:asciiTheme="minorHAnsi" w:hAnsiTheme="minorHAnsi" w:cstheme="minorHAnsi"/>
          <w:sz w:val="24"/>
          <w:szCs w:val="24"/>
        </w:rPr>
        <w:lastRenderedPageBreak/>
        <w:t xml:space="preserve"> </w:t>
      </w:r>
    </w:p>
    <w:tbl>
      <w:tblPr>
        <w:tblStyle w:val="TableGrid"/>
        <w:tblpPr w:leftFromText="180" w:rightFromText="180" w:vertAnchor="page" w:horzAnchor="margin" w:tblpY="1825"/>
        <w:tblW w:w="10359" w:type="dxa"/>
        <w:tblLook w:val="04A0" w:firstRow="1" w:lastRow="0" w:firstColumn="1" w:lastColumn="0" w:noHBand="0" w:noVBand="1"/>
      </w:tblPr>
      <w:tblGrid>
        <w:gridCol w:w="2332"/>
        <w:gridCol w:w="6219"/>
        <w:gridCol w:w="1808"/>
      </w:tblGrid>
      <w:tr w:rsidR="001733BE" w:rsidRPr="001061C5" w14:paraId="3F4815BA" w14:textId="77777777" w:rsidTr="001733BE">
        <w:trPr>
          <w:trHeight w:val="729"/>
        </w:trPr>
        <w:tc>
          <w:tcPr>
            <w:tcW w:w="2332" w:type="dxa"/>
          </w:tcPr>
          <w:p w14:paraId="1517851D" w14:textId="77777777" w:rsidR="001733BE" w:rsidRPr="001061C5" w:rsidRDefault="001733BE" w:rsidP="001733BE">
            <w:pPr>
              <w:spacing w:before="240"/>
              <w:jc w:val="center"/>
              <w:rPr>
                <w:b/>
                <w:bCs/>
                <w:lang w:val="en-US"/>
              </w:rPr>
            </w:pPr>
            <w:r w:rsidRPr="001061C5">
              <w:rPr>
                <w:b/>
                <w:bCs/>
                <w:lang w:val="en-US"/>
              </w:rPr>
              <w:t>Figure Number</w:t>
            </w:r>
          </w:p>
        </w:tc>
        <w:tc>
          <w:tcPr>
            <w:tcW w:w="6219" w:type="dxa"/>
          </w:tcPr>
          <w:p w14:paraId="425A55D1" w14:textId="77777777" w:rsidR="001733BE" w:rsidRPr="001061C5" w:rsidRDefault="001733BE" w:rsidP="001733BE">
            <w:pPr>
              <w:spacing w:before="240"/>
              <w:jc w:val="center"/>
              <w:rPr>
                <w:b/>
                <w:bCs/>
                <w:lang w:val="en-US"/>
              </w:rPr>
            </w:pPr>
            <w:r w:rsidRPr="001061C5">
              <w:rPr>
                <w:b/>
                <w:bCs/>
                <w:lang w:val="en-US"/>
              </w:rPr>
              <w:t>Figure Name</w:t>
            </w:r>
          </w:p>
        </w:tc>
        <w:tc>
          <w:tcPr>
            <w:tcW w:w="1808" w:type="dxa"/>
          </w:tcPr>
          <w:p w14:paraId="1E9B1A2E" w14:textId="77777777" w:rsidR="001733BE" w:rsidRPr="001061C5" w:rsidRDefault="001733BE" w:rsidP="001733BE">
            <w:pPr>
              <w:spacing w:before="240"/>
              <w:jc w:val="center"/>
              <w:rPr>
                <w:b/>
                <w:bCs/>
                <w:lang w:val="en-US"/>
              </w:rPr>
            </w:pPr>
            <w:r w:rsidRPr="001061C5">
              <w:rPr>
                <w:b/>
                <w:bCs/>
                <w:lang w:val="en-US"/>
              </w:rPr>
              <w:t>Page No.</w:t>
            </w:r>
          </w:p>
        </w:tc>
      </w:tr>
      <w:tr w:rsidR="001733BE" w:rsidRPr="001061C5" w14:paraId="20FF7EB6" w14:textId="77777777" w:rsidTr="001733BE">
        <w:trPr>
          <w:trHeight w:val="976"/>
        </w:trPr>
        <w:tc>
          <w:tcPr>
            <w:tcW w:w="2332" w:type="dxa"/>
          </w:tcPr>
          <w:p w14:paraId="4B765131" w14:textId="77777777" w:rsidR="001733BE" w:rsidRPr="001061C5" w:rsidRDefault="001733BE" w:rsidP="001733BE">
            <w:pPr>
              <w:spacing w:before="240"/>
              <w:jc w:val="center"/>
              <w:rPr>
                <w:lang w:val="en-US"/>
              </w:rPr>
            </w:pPr>
            <w:r w:rsidRPr="001061C5">
              <w:rPr>
                <w:lang w:val="en-US"/>
              </w:rPr>
              <w:t>1</w:t>
            </w:r>
          </w:p>
        </w:tc>
        <w:tc>
          <w:tcPr>
            <w:tcW w:w="6219" w:type="dxa"/>
          </w:tcPr>
          <w:p w14:paraId="1515AFBA" w14:textId="77777777" w:rsidR="001733BE" w:rsidRPr="001061C5" w:rsidRDefault="001733BE" w:rsidP="001733BE">
            <w:pPr>
              <w:spacing w:before="240"/>
              <w:jc w:val="center"/>
              <w:rPr>
                <w:lang w:val="en-US"/>
              </w:rPr>
            </w:pPr>
            <w:r w:rsidRPr="001061C5">
              <w:rPr>
                <w:rStyle w:val="Hyperlink"/>
                <w:noProof/>
              </w:rPr>
              <w:t>Graph depicting the age at which Gen Z is willing to buy insurance</w:t>
            </w:r>
          </w:p>
        </w:tc>
        <w:tc>
          <w:tcPr>
            <w:tcW w:w="1808" w:type="dxa"/>
          </w:tcPr>
          <w:p w14:paraId="7C032DC3" w14:textId="72E9C739" w:rsidR="001733BE" w:rsidRPr="001061C5" w:rsidRDefault="001733BE" w:rsidP="001733BE">
            <w:pPr>
              <w:spacing w:before="240"/>
              <w:jc w:val="center"/>
              <w:rPr>
                <w:lang w:val="en-US"/>
              </w:rPr>
            </w:pPr>
            <w:r w:rsidRPr="001061C5">
              <w:rPr>
                <w:lang w:val="en-US"/>
              </w:rPr>
              <w:t>1</w:t>
            </w:r>
            <w:r w:rsidR="002E3905">
              <w:rPr>
                <w:lang w:val="en-US"/>
              </w:rPr>
              <w:t>3</w:t>
            </w:r>
          </w:p>
        </w:tc>
      </w:tr>
      <w:tr w:rsidR="001733BE" w:rsidRPr="001061C5" w14:paraId="08D039C2" w14:textId="77777777" w:rsidTr="001733BE">
        <w:trPr>
          <w:trHeight w:val="976"/>
        </w:trPr>
        <w:tc>
          <w:tcPr>
            <w:tcW w:w="2332" w:type="dxa"/>
          </w:tcPr>
          <w:p w14:paraId="04ACE31D" w14:textId="77777777" w:rsidR="001733BE" w:rsidRPr="001061C5" w:rsidRDefault="001733BE" w:rsidP="001733BE">
            <w:pPr>
              <w:spacing w:before="240"/>
              <w:jc w:val="center"/>
              <w:rPr>
                <w:lang w:val="en-US"/>
              </w:rPr>
            </w:pPr>
            <w:r w:rsidRPr="001061C5">
              <w:rPr>
                <w:lang w:val="en-US"/>
              </w:rPr>
              <w:t>2</w:t>
            </w:r>
          </w:p>
        </w:tc>
        <w:tc>
          <w:tcPr>
            <w:tcW w:w="6219" w:type="dxa"/>
          </w:tcPr>
          <w:p w14:paraId="77917E96" w14:textId="77777777" w:rsidR="001733BE" w:rsidRPr="001061C5" w:rsidRDefault="001733BE" w:rsidP="001733BE">
            <w:pPr>
              <w:spacing w:before="240"/>
              <w:jc w:val="center"/>
              <w:rPr>
                <w:lang w:val="en-US"/>
              </w:rPr>
            </w:pPr>
            <w:r w:rsidRPr="001061C5">
              <w:rPr>
                <w:rStyle w:val="Hyperlink"/>
                <w:noProof/>
              </w:rPr>
              <w:t>Graph depicting the age at which Gen Z is willing to buy insurance</w:t>
            </w:r>
          </w:p>
        </w:tc>
        <w:tc>
          <w:tcPr>
            <w:tcW w:w="1808" w:type="dxa"/>
          </w:tcPr>
          <w:p w14:paraId="23B24365" w14:textId="6BC10260" w:rsidR="001733BE" w:rsidRPr="001061C5" w:rsidRDefault="001733BE" w:rsidP="001733BE">
            <w:pPr>
              <w:spacing w:before="240"/>
              <w:jc w:val="center"/>
              <w:rPr>
                <w:lang w:val="en-US"/>
              </w:rPr>
            </w:pPr>
            <w:r w:rsidRPr="001061C5">
              <w:rPr>
                <w:lang w:val="en-US"/>
              </w:rPr>
              <w:t>1</w:t>
            </w:r>
            <w:r w:rsidR="002E3905">
              <w:rPr>
                <w:lang w:val="en-US"/>
              </w:rPr>
              <w:t>3</w:t>
            </w:r>
          </w:p>
        </w:tc>
      </w:tr>
      <w:tr w:rsidR="001733BE" w:rsidRPr="001061C5" w14:paraId="30E2D1CC" w14:textId="77777777" w:rsidTr="001733BE">
        <w:trPr>
          <w:trHeight w:val="976"/>
        </w:trPr>
        <w:tc>
          <w:tcPr>
            <w:tcW w:w="2332" w:type="dxa"/>
          </w:tcPr>
          <w:p w14:paraId="37448691" w14:textId="77777777" w:rsidR="001733BE" w:rsidRPr="001061C5" w:rsidRDefault="001733BE" w:rsidP="001733BE">
            <w:pPr>
              <w:spacing w:before="240"/>
              <w:jc w:val="center"/>
              <w:rPr>
                <w:lang w:val="en-US"/>
              </w:rPr>
            </w:pPr>
            <w:r w:rsidRPr="001061C5">
              <w:rPr>
                <w:lang w:val="en-US"/>
              </w:rPr>
              <w:t>3</w:t>
            </w:r>
          </w:p>
        </w:tc>
        <w:tc>
          <w:tcPr>
            <w:tcW w:w="6219" w:type="dxa"/>
          </w:tcPr>
          <w:p w14:paraId="5AEB4044" w14:textId="77777777" w:rsidR="001733BE" w:rsidRPr="001061C5" w:rsidRDefault="001733BE" w:rsidP="001733BE">
            <w:pPr>
              <w:spacing w:before="240"/>
              <w:jc w:val="center"/>
              <w:rPr>
                <w:lang w:val="en-US"/>
              </w:rPr>
            </w:pPr>
            <w:r w:rsidRPr="001061C5">
              <w:rPr>
                <w:rStyle w:val="Hyperlink"/>
                <w:noProof/>
              </w:rPr>
              <w:t>Graph depicting the importance of job security while choosing a career</w:t>
            </w:r>
          </w:p>
        </w:tc>
        <w:tc>
          <w:tcPr>
            <w:tcW w:w="1808" w:type="dxa"/>
          </w:tcPr>
          <w:p w14:paraId="0E0D5782" w14:textId="1B1B410E" w:rsidR="001733BE" w:rsidRPr="001061C5" w:rsidRDefault="001733BE" w:rsidP="001733BE">
            <w:pPr>
              <w:spacing w:before="240"/>
              <w:jc w:val="center"/>
              <w:rPr>
                <w:lang w:val="en-US"/>
              </w:rPr>
            </w:pPr>
            <w:r w:rsidRPr="001061C5">
              <w:rPr>
                <w:lang w:val="en-US"/>
              </w:rPr>
              <w:t>1</w:t>
            </w:r>
            <w:r w:rsidR="002E3905">
              <w:rPr>
                <w:lang w:val="en-US"/>
              </w:rPr>
              <w:t>3</w:t>
            </w:r>
          </w:p>
        </w:tc>
      </w:tr>
      <w:tr w:rsidR="001733BE" w:rsidRPr="001061C5" w14:paraId="04FD4282" w14:textId="77777777" w:rsidTr="001733BE">
        <w:trPr>
          <w:trHeight w:val="976"/>
        </w:trPr>
        <w:tc>
          <w:tcPr>
            <w:tcW w:w="2332" w:type="dxa"/>
          </w:tcPr>
          <w:p w14:paraId="08974219" w14:textId="77777777" w:rsidR="001733BE" w:rsidRPr="001061C5" w:rsidRDefault="001733BE" w:rsidP="001733BE">
            <w:pPr>
              <w:spacing w:before="240"/>
              <w:jc w:val="center"/>
              <w:rPr>
                <w:lang w:val="en-US"/>
              </w:rPr>
            </w:pPr>
            <w:r w:rsidRPr="001061C5">
              <w:rPr>
                <w:lang w:val="en-US"/>
              </w:rPr>
              <w:t>4</w:t>
            </w:r>
          </w:p>
        </w:tc>
        <w:tc>
          <w:tcPr>
            <w:tcW w:w="6219" w:type="dxa"/>
          </w:tcPr>
          <w:p w14:paraId="2DCF7B65" w14:textId="77777777" w:rsidR="001733BE" w:rsidRPr="001061C5" w:rsidRDefault="001733BE" w:rsidP="001733BE">
            <w:pPr>
              <w:spacing w:before="240"/>
              <w:jc w:val="center"/>
              <w:rPr>
                <w:lang w:val="en-US"/>
              </w:rPr>
            </w:pPr>
            <w:r w:rsidRPr="001061C5">
              <w:rPr>
                <w:rStyle w:val="Hyperlink"/>
                <w:noProof/>
              </w:rPr>
              <w:t>Graph depicting Gen Z’s perception of risk in career paths</w:t>
            </w:r>
          </w:p>
        </w:tc>
        <w:tc>
          <w:tcPr>
            <w:tcW w:w="1808" w:type="dxa"/>
          </w:tcPr>
          <w:p w14:paraId="0BBDA205" w14:textId="079531D8" w:rsidR="001733BE" w:rsidRPr="001061C5" w:rsidRDefault="001733BE" w:rsidP="001733BE">
            <w:pPr>
              <w:spacing w:before="240"/>
              <w:jc w:val="center"/>
              <w:rPr>
                <w:lang w:val="en-US"/>
              </w:rPr>
            </w:pPr>
            <w:r w:rsidRPr="001061C5">
              <w:rPr>
                <w:lang w:val="en-US"/>
              </w:rPr>
              <w:t>1</w:t>
            </w:r>
            <w:r w:rsidR="002E3905">
              <w:rPr>
                <w:lang w:val="en-US"/>
              </w:rPr>
              <w:t>3</w:t>
            </w:r>
          </w:p>
        </w:tc>
      </w:tr>
      <w:tr w:rsidR="001733BE" w:rsidRPr="001061C5" w14:paraId="39A087CC" w14:textId="77777777" w:rsidTr="001733BE">
        <w:trPr>
          <w:trHeight w:val="729"/>
        </w:trPr>
        <w:tc>
          <w:tcPr>
            <w:tcW w:w="2332" w:type="dxa"/>
          </w:tcPr>
          <w:p w14:paraId="02ED1A8B" w14:textId="77777777" w:rsidR="001733BE" w:rsidRPr="001061C5" w:rsidRDefault="001733BE" w:rsidP="001733BE">
            <w:pPr>
              <w:spacing w:before="240"/>
              <w:jc w:val="center"/>
              <w:rPr>
                <w:lang w:val="en-US"/>
              </w:rPr>
            </w:pPr>
            <w:r w:rsidRPr="001061C5">
              <w:rPr>
                <w:lang w:val="en-US"/>
              </w:rPr>
              <w:t>5</w:t>
            </w:r>
          </w:p>
        </w:tc>
        <w:tc>
          <w:tcPr>
            <w:tcW w:w="6219" w:type="dxa"/>
          </w:tcPr>
          <w:p w14:paraId="5D200B81" w14:textId="77777777" w:rsidR="001733BE" w:rsidRPr="001061C5" w:rsidRDefault="001733BE" w:rsidP="001733BE">
            <w:pPr>
              <w:spacing w:before="240"/>
              <w:jc w:val="center"/>
              <w:rPr>
                <w:lang w:val="en-US"/>
              </w:rPr>
            </w:pPr>
            <w:r w:rsidRPr="001061C5">
              <w:rPr>
                <w:rStyle w:val="Hyperlink"/>
                <w:noProof/>
              </w:rPr>
              <w:t>Graph depicting Gen Z’s concern about global risks</w:t>
            </w:r>
          </w:p>
        </w:tc>
        <w:tc>
          <w:tcPr>
            <w:tcW w:w="1808" w:type="dxa"/>
          </w:tcPr>
          <w:p w14:paraId="316638DF" w14:textId="51951089" w:rsidR="001733BE" w:rsidRPr="001061C5" w:rsidRDefault="001733BE" w:rsidP="001733BE">
            <w:pPr>
              <w:spacing w:before="240"/>
              <w:jc w:val="center"/>
              <w:rPr>
                <w:lang w:val="en-US"/>
              </w:rPr>
            </w:pPr>
            <w:r w:rsidRPr="001061C5">
              <w:rPr>
                <w:lang w:val="en-US"/>
              </w:rPr>
              <w:t>1</w:t>
            </w:r>
            <w:r w:rsidR="002E3905">
              <w:rPr>
                <w:lang w:val="en-US"/>
              </w:rPr>
              <w:t>3</w:t>
            </w:r>
          </w:p>
        </w:tc>
      </w:tr>
      <w:tr w:rsidR="001733BE" w:rsidRPr="001061C5" w14:paraId="7D43ABFC" w14:textId="77777777" w:rsidTr="001733BE">
        <w:trPr>
          <w:trHeight w:val="729"/>
        </w:trPr>
        <w:tc>
          <w:tcPr>
            <w:tcW w:w="2332" w:type="dxa"/>
          </w:tcPr>
          <w:p w14:paraId="5E866D35" w14:textId="77777777" w:rsidR="001733BE" w:rsidRPr="001061C5" w:rsidRDefault="001733BE" w:rsidP="001733BE">
            <w:pPr>
              <w:spacing w:before="240"/>
              <w:jc w:val="center"/>
              <w:rPr>
                <w:lang w:val="en-US"/>
              </w:rPr>
            </w:pPr>
            <w:r w:rsidRPr="001061C5">
              <w:rPr>
                <w:lang w:val="en-US"/>
              </w:rPr>
              <w:t>6</w:t>
            </w:r>
          </w:p>
        </w:tc>
        <w:tc>
          <w:tcPr>
            <w:tcW w:w="6219" w:type="dxa"/>
          </w:tcPr>
          <w:p w14:paraId="66186AC2" w14:textId="77777777" w:rsidR="001733BE" w:rsidRPr="001061C5" w:rsidRDefault="001733BE" w:rsidP="001733BE">
            <w:pPr>
              <w:spacing w:before="240"/>
              <w:jc w:val="center"/>
              <w:rPr>
                <w:lang w:val="en-US"/>
              </w:rPr>
            </w:pPr>
            <w:r w:rsidRPr="001061C5">
              <w:rPr>
                <w:rStyle w:val="Hyperlink"/>
                <w:noProof/>
              </w:rPr>
              <w:t>Graph depicting Gen Z’s loan obligations</w:t>
            </w:r>
          </w:p>
        </w:tc>
        <w:tc>
          <w:tcPr>
            <w:tcW w:w="1808" w:type="dxa"/>
          </w:tcPr>
          <w:p w14:paraId="51C492E1" w14:textId="77C2F0F1" w:rsidR="001733BE" w:rsidRPr="001061C5" w:rsidRDefault="001733BE" w:rsidP="001733BE">
            <w:pPr>
              <w:spacing w:before="240"/>
              <w:jc w:val="center"/>
              <w:rPr>
                <w:lang w:val="en-US"/>
              </w:rPr>
            </w:pPr>
            <w:r w:rsidRPr="001061C5">
              <w:rPr>
                <w:lang w:val="en-US"/>
              </w:rPr>
              <w:t>1</w:t>
            </w:r>
            <w:r w:rsidR="002E3905">
              <w:rPr>
                <w:lang w:val="en-US"/>
              </w:rPr>
              <w:t>3</w:t>
            </w:r>
          </w:p>
        </w:tc>
      </w:tr>
      <w:tr w:rsidR="001733BE" w:rsidRPr="001061C5" w14:paraId="4E7D863A" w14:textId="77777777" w:rsidTr="001733BE">
        <w:trPr>
          <w:trHeight w:val="1223"/>
        </w:trPr>
        <w:tc>
          <w:tcPr>
            <w:tcW w:w="2332" w:type="dxa"/>
          </w:tcPr>
          <w:p w14:paraId="2829D21E" w14:textId="77777777" w:rsidR="001733BE" w:rsidRPr="001061C5" w:rsidRDefault="001733BE" w:rsidP="001733BE">
            <w:pPr>
              <w:spacing w:before="240"/>
              <w:jc w:val="center"/>
              <w:rPr>
                <w:lang w:val="en-US"/>
              </w:rPr>
            </w:pPr>
            <w:r w:rsidRPr="001061C5">
              <w:rPr>
                <w:lang w:val="en-US"/>
              </w:rPr>
              <w:t>7</w:t>
            </w:r>
          </w:p>
        </w:tc>
        <w:tc>
          <w:tcPr>
            <w:tcW w:w="6219" w:type="dxa"/>
          </w:tcPr>
          <w:p w14:paraId="676E8E34" w14:textId="77777777" w:rsidR="001733BE" w:rsidRPr="001061C5" w:rsidRDefault="001733BE" w:rsidP="001733BE">
            <w:pPr>
              <w:spacing w:before="240"/>
              <w:jc w:val="center"/>
              <w:rPr>
                <w:lang w:val="en-US"/>
              </w:rPr>
            </w:pPr>
            <w:r w:rsidRPr="001061C5">
              <w:rPr>
                <w:rStyle w:val="Hyperlink"/>
                <w:noProof/>
              </w:rPr>
              <w:t>Graph depicting Gen Z’s financial preparedness to handle unexpected life events</w:t>
            </w:r>
          </w:p>
        </w:tc>
        <w:tc>
          <w:tcPr>
            <w:tcW w:w="1808" w:type="dxa"/>
          </w:tcPr>
          <w:p w14:paraId="175261C5" w14:textId="4580059F" w:rsidR="001733BE" w:rsidRPr="001061C5" w:rsidRDefault="001733BE" w:rsidP="001733BE">
            <w:pPr>
              <w:spacing w:before="240"/>
              <w:jc w:val="center"/>
              <w:rPr>
                <w:lang w:val="en-US"/>
              </w:rPr>
            </w:pPr>
            <w:r w:rsidRPr="001061C5">
              <w:rPr>
                <w:lang w:val="en-US"/>
              </w:rPr>
              <w:t>1</w:t>
            </w:r>
            <w:r w:rsidR="002E3905">
              <w:rPr>
                <w:lang w:val="en-US"/>
              </w:rPr>
              <w:t>4</w:t>
            </w:r>
          </w:p>
        </w:tc>
      </w:tr>
      <w:tr w:rsidR="001733BE" w:rsidRPr="001061C5" w14:paraId="15D5D262" w14:textId="77777777" w:rsidTr="001733BE">
        <w:trPr>
          <w:trHeight w:val="1234"/>
        </w:trPr>
        <w:tc>
          <w:tcPr>
            <w:tcW w:w="2332" w:type="dxa"/>
          </w:tcPr>
          <w:p w14:paraId="409339BC" w14:textId="77777777" w:rsidR="001733BE" w:rsidRPr="001061C5" w:rsidRDefault="001733BE" w:rsidP="001733BE">
            <w:pPr>
              <w:spacing w:before="240"/>
              <w:jc w:val="center"/>
              <w:rPr>
                <w:lang w:val="en-US"/>
              </w:rPr>
            </w:pPr>
            <w:r w:rsidRPr="001061C5">
              <w:rPr>
                <w:lang w:val="en-US"/>
              </w:rPr>
              <w:t>8</w:t>
            </w:r>
          </w:p>
        </w:tc>
        <w:tc>
          <w:tcPr>
            <w:tcW w:w="6219" w:type="dxa"/>
          </w:tcPr>
          <w:p w14:paraId="6B1AB2E4" w14:textId="77777777" w:rsidR="001733BE" w:rsidRPr="001061C5" w:rsidRDefault="001733BE" w:rsidP="001733BE">
            <w:pPr>
              <w:spacing w:before="240"/>
              <w:jc w:val="center"/>
              <w:rPr>
                <w:lang w:val="en-US"/>
              </w:rPr>
            </w:pPr>
            <w:r w:rsidRPr="001061C5">
              <w:rPr>
                <w:rStyle w:val="Hyperlink"/>
                <w:noProof/>
              </w:rPr>
              <w:t>Graph depicting Gen Z’s perception of changing financial conditions in the next 5-10 years</w:t>
            </w:r>
          </w:p>
        </w:tc>
        <w:tc>
          <w:tcPr>
            <w:tcW w:w="1808" w:type="dxa"/>
          </w:tcPr>
          <w:p w14:paraId="7A4DCD9C" w14:textId="3A1A42F4" w:rsidR="001733BE" w:rsidRPr="001061C5" w:rsidRDefault="001733BE" w:rsidP="001733BE">
            <w:pPr>
              <w:spacing w:before="240"/>
              <w:jc w:val="center"/>
              <w:rPr>
                <w:lang w:val="en-US"/>
              </w:rPr>
            </w:pPr>
            <w:r w:rsidRPr="001061C5">
              <w:rPr>
                <w:lang w:val="en-US"/>
              </w:rPr>
              <w:t>1</w:t>
            </w:r>
            <w:r w:rsidR="002E3905">
              <w:rPr>
                <w:lang w:val="en-US"/>
              </w:rPr>
              <w:t>4</w:t>
            </w:r>
          </w:p>
        </w:tc>
      </w:tr>
      <w:tr w:rsidR="001733BE" w:rsidRPr="001061C5" w14:paraId="170C7DE1" w14:textId="77777777" w:rsidTr="001733BE">
        <w:trPr>
          <w:trHeight w:val="976"/>
        </w:trPr>
        <w:tc>
          <w:tcPr>
            <w:tcW w:w="2332" w:type="dxa"/>
          </w:tcPr>
          <w:p w14:paraId="46F4C50E" w14:textId="77777777" w:rsidR="001733BE" w:rsidRPr="001061C5" w:rsidRDefault="001733BE" w:rsidP="001733BE">
            <w:pPr>
              <w:spacing w:before="240"/>
              <w:jc w:val="center"/>
              <w:rPr>
                <w:lang w:val="en-US"/>
              </w:rPr>
            </w:pPr>
            <w:r w:rsidRPr="001061C5">
              <w:rPr>
                <w:lang w:val="en-US"/>
              </w:rPr>
              <w:t>9</w:t>
            </w:r>
          </w:p>
        </w:tc>
        <w:tc>
          <w:tcPr>
            <w:tcW w:w="6219" w:type="dxa"/>
          </w:tcPr>
          <w:p w14:paraId="3738808E" w14:textId="77777777" w:rsidR="001733BE" w:rsidRPr="001061C5" w:rsidRDefault="001733BE" w:rsidP="001733BE">
            <w:pPr>
              <w:spacing w:before="240"/>
              <w:jc w:val="center"/>
              <w:rPr>
                <w:lang w:val="en-US"/>
              </w:rPr>
            </w:pPr>
            <w:r w:rsidRPr="001061C5">
              <w:rPr>
                <w:rStyle w:val="Hyperlink"/>
                <w:noProof/>
              </w:rPr>
              <w:t>Graph depicting peer influence on Gen Z’s financial decisions</w:t>
            </w:r>
          </w:p>
        </w:tc>
        <w:tc>
          <w:tcPr>
            <w:tcW w:w="1808" w:type="dxa"/>
          </w:tcPr>
          <w:p w14:paraId="0DA89298" w14:textId="0FF30232" w:rsidR="001733BE" w:rsidRPr="001061C5" w:rsidRDefault="001733BE" w:rsidP="001733BE">
            <w:pPr>
              <w:spacing w:before="240"/>
              <w:jc w:val="center"/>
              <w:rPr>
                <w:lang w:val="en-US"/>
              </w:rPr>
            </w:pPr>
            <w:r w:rsidRPr="001061C5">
              <w:rPr>
                <w:lang w:val="en-US"/>
              </w:rPr>
              <w:t>1</w:t>
            </w:r>
            <w:r w:rsidR="002E3905">
              <w:rPr>
                <w:lang w:val="en-US"/>
              </w:rPr>
              <w:t>4</w:t>
            </w:r>
          </w:p>
        </w:tc>
      </w:tr>
      <w:tr w:rsidR="001733BE" w:rsidRPr="001061C5" w14:paraId="3F03B384" w14:textId="77777777" w:rsidTr="001733BE">
        <w:trPr>
          <w:trHeight w:val="729"/>
        </w:trPr>
        <w:tc>
          <w:tcPr>
            <w:tcW w:w="2332" w:type="dxa"/>
          </w:tcPr>
          <w:p w14:paraId="5545DE1B" w14:textId="77777777" w:rsidR="001733BE" w:rsidRPr="001061C5" w:rsidRDefault="001733BE" w:rsidP="001733BE">
            <w:pPr>
              <w:spacing w:before="240"/>
              <w:jc w:val="center"/>
              <w:rPr>
                <w:lang w:val="en-US"/>
              </w:rPr>
            </w:pPr>
            <w:r w:rsidRPr="001061C5">
              <w:rPr>
                <w:lang w:val="en-US"/>
              </w:rPr>
              <w:t>10</w:t>
            </w:r>
          </w:p>
        </w:tc>
        <w:tc>
          <w:tcPr>
            <w:tcW w:w="6219" w:type="dxa"/>
          </w:tcPr>
          <w:p w14:paraId="74668294" w14:textId="77777777" w:rsidR="001733BE" w:rsidRPr="001061C5" w:rsidRDefault="001733BE" w:rsidP="001733BE">
            <w:pPr>
              <w:spacing w:before="240"/>
              <w:jc w:val="center"/>
              <w:rPr>
                <w:lang w:val="en-US"/>
              </w:rPr>
            </w:pPr>
            <w:r w:rsidRPr="001061C5">
              <w:rPr>
                <w:rStyle w:val="Hyperlink"/>
                <w:noProof/>
              </w:rPr>
              <w:t>Graph depicting Gen Z’s loan obligations</w:t>
            </w:r>
          </w:p>
        </w:tc>
        <w:tc>
          <w:tcPr>
            <w:tcW w:w="1808" w:type="dxa"/>
          </w:tcPr>
          <w:p w14:paraId="1BAC60A1" w14:textId="5FCDC44E" w:rsidR="001733BE" w:rsidRPr="001061C5" w:rsidRDefault="001733BE" w:rsidP="001733BE">
            <w:pPr>
              <w:spacing w:before="240"/>
              <w:jc w:val="center"/>
              <w:rPr>
                <w:lang w:val="en-US"/>
              </w:rPr>
            </w:pPr>
            <w:r w:rsidRPr="001061C5">
              <w:rPr>
                <w:lang w:val="en-US"/>
              </w:rPr>
              <w:t>1</w:t>
            </w:r>
            <w:r w:rsidR="002E3905">
              <w:rPr>
                <w:lang w:val="en-US"/>
              </w:rPr>
              <w:t>4</w:t>
            </w:r>
          </w:p>
        </w:tc>
      </w:tr>
      <w:tr w:rsidR="001733BE" w:rsidRPr="001061C5" w14:paraId="0A5D9024" w14:textId="77777777" w:rsidTr="001733BE">
        <w:trPr>
          <w:trHeight w:val="976"/>
        </w:trPr>
        <w:tc>
          <w:tcPr>
            <w:tcW w:w="2332" w:type="dxa"/>
          </w:tcPr>
          <w:p w14:paraId="0C0A9D2F" w14:textId="77777777" w:rsidR="001733BE" w:rsidRPr="001061C5" w:rsidRDefault="001733BE" w:rsidP="001733BE">
            <w:pPr>
              <w:spacing w:before="240"/>
              <w:jc w:val="center"/>
              <w:rPr>
                <w:lang w:val="en-US"/>
              </w:rPr>
            </w:pPr>
            <w:r w:rsidRPr="001061C5">
              <w:rPr>
                <w:lang w:val="en-US"/>
              </w:rPr>
              <w:t>11</w:t>
            </w:r>
          </w:p>
        </w:tc>
        <w:tc>
          <w:tcPr>
            <w:tcW w:w="6219" w:type="dxa"/>
          </w:tcPr>
          <w:p w14:paraId="0E3CB978" w14:textId="77777777" w:rsidR="001733BE" w:rsidRPr="001061C5" w:rsidRDefault="001733BE" w:rsidP="001733BE">
            <w:pPr>
              <w:spacing w:before="240"/>
              <w:jc w:val="center"/>
              <w:rPr>
                <w:lang w:val="en-US"/>
              </w:rPr>
            </w:pPr>
            <w:r w:rsidRPr="001061C5">
              <w:rPr>
                <w:rStyle w:val="Hyperlink"/>
                <w:noProof/>
              </w:rPr>
              <w:t>Graph depicting the most used social media apps by Gen Z</w:t>
            </w:r>
          </w:p>
        </w:tc>
        <w:tc>
          <w:tcPr>
            <w:tcW w:w="1808" w:type="dxa"/>
          </w:tcPr>
          <w:p w14:paraId="4AA3D635" w14:textId="785D37C1" w:rsidR="001733BE" w:rsidRPr="001061C5" w:rsidRDefault="001733BE" w:rsidP="001733BE">
            <w:pPr>
              <w:spacing w:before="240"/>
              <w:jc w:val="center"/>
              <w:rPr>
                <w:lang w:val="en-US"/>
              </w:rPr>
            </w:pPr>
            <w:r w:rsidRPr="001061C5">
              <w:rPr>
                <w:lang w:val="en-US"/>
              </w:rPr>
              <w:t>1</w:t>
            </w:r>
            <w:r w:rsidR="002E3905">
              <w:rPr>
                <w:lang w:val="en-US"/>
              </w:rPr>
              <w:t>4</w:t>
            </w:r>
          </w:p>
        </w:tc>
      </w:tr>
      <w:tr w:rsidR="001733BE" w:rsidRPr="001061C5" w14:paraId="16E8F7FB" w14:textId="77777777" w:rsidTr="001733BE">
        <w:trPr>
          <w:trHeight w:val="976"/>
        </w:trPr>
        <w:tc>
          <w:tcPr>
            <w:tcW w:w="2332" w:type="dxa"/>
          </w:tcPr>
          <w:p w14:paraId="426F633C" w14:textId="77777777" w:rsidR="001733BE" w:rsidRPr="001061C5" w:rsidRDefault="001733BE" w:rsidP="001733BE">
            <w:pPr>
              <w:spacing w:before="240"/>
              <w:jc w:val="center"/>
              <w:rPr>
                <w:lang w:val="en-US"/>
              </w:rPr>
            </w:pPr>
            <w:r w:rsidRPr="001061C5">
              <w:rPr>
                <w:lang w:val="en-US"/>
              </w:rPr>
              <w:t>12</w:t>
            </w:r>
          </w:p>
        </w:tc>
        <w:tc>
          <w:tcPr>
            <w:tcW w:w="6219" w:type="dxa"/>
          </w:tcPr>
          <w:p w14:paraId="463ECA71" w14:textId="77777777" w:rsidR="001733BE" w:rsidRPr="001061C5" w:rsidRDefault="001733BE" w:rsidP="001733BE">
            <w:pPr>
              <w:spacing w:before="240"/>
              <w:jc w:val="center"/>
              <w:rPr>
                <w:lang w:val="en-US"/>
              </w:rPr>
            </w:pPr>
            <w:r w:rsidRPr="001061C5">
              <w:rPr>
                <w:rStyle w:val="Hyperlink"/>
                <w:noProof/>
              </w:rPr>
              <w:t>Graph depicting the usage of apps by Gen Z to manage their finances</w:t>
            </w:r>
          </w:p>
        </w:tc>
        <w:tc>
          <w:tcPr>
            <w:tcW w:w="1808" w:type="dxa"/>
          </w:tcPr>
          <w:p w14:paraId="71E91C20" w14:textId="0D4C6A01" w:rsidR="001733BE" w:rsidRPr="001061C5" w:rsidRDefault="001733BE" w:rsidP="001733BE">
            <w:pPr>
              <w:spacing w:before="240"/>
              <w:jc w:val="center"/>
              <w:rPr>
                <w:lang w:val="en-US"/>
              </w:rPr>
            </w:pPr>
            <w:r w:rsidRPr="001061C5">
              <w:rPr>
                <w:lang w:val="en-US"/>
              </w:rPr>
              <w:t>1</w:t>
            </w:r>
            <w:r w:rsidR="002E3905">
              <w:rPr>
                <w:lang w:val="en-US"/>
              </w:rPr>
              <w:t>4</w:t>
            </w:r>
          </w:p>
        </w:tc>
      </w:tr>
    </w:tbl>
    <w:p w14:paraId="5E199DE9" w14:textId="1885CDF0" w:rsidR="001733BE" w:rsidRPr="00D43F9B" w:rsidRDefault="004C056E" w:rsidP="001733BE">
      <w:pPr>
        <w:pStyle w:val="TOCHeading"/>
        <w:rPr>
          <w:rFonts w:ascii="Arial" w:hAnsi="Arial" w:cs="Arial"/>
          <w:b/>
          <w:bCs/>
          <w:color w:val="auto"/>
        </w:rPr>
      </w:pPr>
      <w:r w:rsidRPr="00357146">
        <w:rPr>
          <w:rFonts w:asciiTheme="minorHAnsi" w:hAnsiTheme="minorHAnsi" w:cstheme="minorHAnsi"/>
          <w:sz w:val="24"/>
          <w:szCs w:val="24"/>
        </w:rPr>
        <w:t xml:space="preserve">  </w:t>
      </w:r>
      <w:r w:rsidR="001733BE" w:rsidRPr="00D43F9B">
        <w:rPr>
          <w:rFonts w:ascii="Arial" w:hAnsi="Arial" w:cs="Arial"/>
          <w:b/>
          <w:bCs/>
          <w:color w:val="auto"/>
        </w:rPr>
        <w:t xml:space="preserve">Index </w:t>
      </w:r>
      <w:r w:rsidR="001733BE">
        <w:rPr>
          <w:rFonts w:ascii="Arial" w:hAnsi="Arial" w:cs="Arial"/>
          <w:b/>
          <w:bCs/>
          <w:color w:val="auto"/>
        </w:rPr>
        <w:t>o</w:t>
      </w:r>
      <w:r w:rsidR="001733BE" w:rsidRPr="00D43F9B">
        <w:rPr>
          <w:rFonts w:ascii="Arial" w:hAnsi="Arial" w:cs="Arial"/>
          <w:b/>
          <w:bCs/>
          <w:color w:val="auto"/>
        </w:rPr>
        <w:t>f Figures</w:t>
      </w:r>
    </w:p>
    <w:p w14:paraId="54EB5605" w14:textId="77777777" w:rsidR="001733BE" w:rsidRPr="00357146" w:rsidRDefault="004C056E" w:rsidP="00AB7146">
      <w:pPr>
        <w:tabs>
          <w:tab w:val="left" w:pos="8676"/>
        </w:tabs>
        <w:rPr>
          <w:rFonts w:cstheme="minorHAnsi"/>
          <w:sz w:val="24"/>
          <w:szCs w:val="24"/>
        </w:rPr>
      </w:pPr>
      <w:r w:rsidRPr="00357146">
        <w:rPr>
          <w:rFonts w:cstheme="minorHAnsi"/>
          <w:sz w:val="24"/>
          <w:szCs w:val="24"/>
        </w:rPr>
        <w:t xml:space="preserve">  </w:t>
      </w:r>
    </w:p>
    <w:p w14:paraId="64442639" w14:textId="39C8517F" w:rsidR="00FC367D" w:rsidRPr="00357146" w:rsidRDefault="004C056E" w:rsidP="00AB7146">
      <w:pPr>
        <w:tabs>
          <w:tab w:val="left" w:pos="8676"/>
        </w:tabs>
        <w:rPr>
          <w:rFonts w:cstheme="minorHAnsi"/>
          <w:sz w:val="24"/>
          <w:szCs w:val="24"/>
        </w:rPr>
      </w:pPr>
      <w:r w:rsidRPr="00357146">
        <w:rPr>
          <w:rFonts w:cstheme="minorHAnsi"/>
          <w:sz w:val="24"/>
          <w:szCs w:val="24"/>
        </w:rPr>
        <w:t xml:space="preserve">                     </w:t>
      </w:r>
    </w:p>
    <w:sectPr w:rsidR="00FC367D" w:rsidRPr="00357146" w:rsidSect="00B13ABA">
      <w:footerReference w:type="default" r:id="rId38"/>
      <w:pgSz w:w="11906" w:h="16838"/>
      <w:pgMar w:top="720" w:right="720" w:bottom="720" w:left="72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6E3789" w14:textId="77777777" w:rsidR="00E20E31" w:rsidRDefault="00E20E31" w:rsidP="00A83954">
      <w:pPr>
        <w:spacing w:after="0" w:line="240" w:lineRule="auto"/>
      </w:pPr>
      <w:r>
        <w:separator/>
      </w:r>
    </w:p>
  </w:endnote>
  <w:endnote w:type="continuationSeparator" w:id="0">
    <w:p w14:paraId="7AD6250A" w14:textId="77777777" w:rsidR="00E20E31" w:rsidRDefault="00E20E31" w:rsidP="00A83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4720537"/>
      <w:docPartObj>
        <w:docPartGallery w:val="Page Numbers (Bottom of Page)"/>
        <w:docPartUnique/>
      </w:docPartObj>
    </w:sdtPr>
    <w:sdtEndPr>
      <w:rPr>
        <w:noProof/>
      </w:rPr>
    </w:sdtEndPr>
    <w:sdtContent>
      <w:p w14:paraId="2E274E9D" w14:textId="4D0BE932" w:rsidR="00A83954" w:rsidRDefault="00A83954">
        <w:pPr>
          <w:pStyle w:val="Footer"/>
        </w:pPr>
        <w:r>
          <w:fldChar w:fldCharType="begin"/>
        </w:r>
        <w:r>
          <w:instrText xml:space="preserve"> PAGE   \* MERGEFORMAT </w:instrText>
        </w:r>
        <w:r>
          <w:fldChar w:fldCharType="separate"/>
        </w:r>
        <w:r>
          <w:rPr>
            <w:noProof/>
          </w:rPr>
          <w:t>2</w:t>
        </w:r>
        <w:r>
          <w:rPr>
            <w:noProof/>
          </w:rPr>
          <w:fldChar w:fldCharType="end"/>
        </w:r>
      </w:p>
    </w:sdtContent>
  </w:sdt>
  <w:p w14:paraId="41E760E7" w14:textId="77777777" w:rsidR="00A83954" w:rsidRDefault="00A83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A5821" w14:textId="77777777" w:rsidR="00E20E31" w:rsidRDefault="00E20E31" w:rsidP="00A83954">
      <w:pPr>
        <w:spacing w:after="0" w:line="240" w:lineRule="auto"/>
      </w:pPr>
      <w:r>
        <w:separator/>
      </w:r>
    </w:p>
  </w:footnote>
  <w:footnote w:type="continuationSeparator" w:id="0">
    <w:p w14:paraId="00754F85" w14:textId="77777777" w:rsidR="00E20E31" w:rsidRDefault="00E20E31" w:rsidP="00A83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6A20"/>
    <w:multiLevelType w:val="multilevel"/>
    <w:tmpl w:val="2742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77F10"/>
    <w:multiLevelType w:val="multilevel"/>
    <w:tmpl w:val="4BF4393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5B1795"/>
    <w:multiLevelType w:val="multilevel"/>
    <w:tmpl w:val="EB7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73F96"/>
    <w:multiLevelType w:val="hybridMultilevel"/>
    <w:tmpl w:val="4106F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327515"/>
    <w:multiLevelType w:val="multilevel"/>
    <w:tmpl w:val="CEC8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A4C14"/>
    <w:multiLevelType w:val="multilevel"/>
    <w:tmpl w:val="BFE2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53FBB"/>
    <w:multiLevelType w:val="hybridMultilevel"/>
    <w:tmpl w:val="60D65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4A66E1"/>
    <w:multiLevelType w:val="hybridMultilevel"/>
    <w:tmpl w:val="0ABAD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717D9F"/>
    <w:multiLevelType w:val="hybridMultilevel"/>
    <w:tmpl w:val="394A5E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244F25"/>
    <w:multiLevelType w:val="hybridMultilevel"/>
    <w:tmpl w:val="0DA25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5DB2D67"/>
    <w:multiLevelType w:val="multilevel"/>
    <w:tmpl w:val="1C58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C0378E"/>
    <w:multiLevelType w:val="multilevel"/>
    <w:tmpl w:val="1564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E3FAC"/>
    <w:multiLevelType w:val="hybridMultilevel"/>
    <w:tmpl w:val="D9344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5313FC"/>
    <w:multiLevelType w:val="multilevel"/>
    <w:tmpl w:val="CDB0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A0A10"/>
    <w:multiLevelType w:val="multilevel"/>
    <w:tmpl w:val="8B06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911989"/>
    <w:multiLevelType w:val="multilevel"/>
    <w:tmpl w:val="AAA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F26E3F"/>
    <w:multiLevelType w:val="hybridMultilevel"/>
    <w:tmpl w:val="7AD262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7E5E26"/>
    <w:multiLevelType w:val="hybridMultilevel"/>
    <w:tmpl w:val="4A143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ADE4B16"/>
    <w:multiLevelType w:val="multilevel"/>
    <w:tmpl w:val="8B8A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905B38"/>
    <w:multiLevelType w:val="multilevel"/>
    <w:tmpl w:val="9512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487D37"/>
    <w:multiLevelType w:val="hybridMultilevel"/>
    <w:tmpl w:val="538A43B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6CC6A77"/>
    <w:multiLevelType w:val="multilevel"/>
    <w:tmpl w:val="4AC4D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FA51D3"/>
    <w:multiLevelType w:val="multilevel"/>
    <w:tmpl w:val="9476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340A85"/>
    <w:multiLevelType w:val="multilevel"/>
    <w:tmpl w:val="912A9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E5B70A8"/>
    <w:multiLevelType w:val="multilevel"/>
    <w:tmpl w:val="6F50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E81666"/>
    <w:multiLevelType w:val="multilevel"/>
    <w:tmpl w:val="EA70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624D6F"/>
    <w:multiLevelType w:val="hybridMultilevel"/>
    <w:tmpl w:val="D792A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4106D15"/>
    <w:multiLevelType w:val="multilevel"/>
    <w:tmpl w:val="2A2A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BA4A0B"/>
    <w:multiLevelType w:val="hybridMultilevel"/>
    <w:tmpl w:val="232CAD4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4CF7F8A"/>
    <w:multiLevelType w:val="hybridMultilevel"/>
    <w:tmpl w:val="542803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5EF1231"/>
    <w:multiLevelType w:val="multilevel"/>
    <w:tmpl w:val="2E4E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A7484C"/>
    <w:multiLevelType w:val="hybridMultilevel"/>
    <w:tmpl w:val="A672EC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AA309A1"/>
    <w:multiLevelType w:val="hybridMultilevel"/>
    <w:tmpl w:val="0E66BC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C7C6A69"/>
    <w:multiLevelType w:val="hybridMultilevel"/>
    <w:tmpl w:val="082CD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DA61AB5"/>
    <w:multiLevelType w:val="hybridMultilevel"/>
    <w:tmpl w:val="A8704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FE67014"/>
    <w:multiLevelType w:val="multilevel"/>
    <w:tmpl w:val="E8E89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14738A"/>
    <w:multiLevelType w:val="multilevel"/>
    <w:tmpl w:val="A524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292E31"/>
    <w:multiLevelType w:val="multilevel"/>
    <w:tmpl w:val="B67A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4211A6"/>
    <w:multiLevelType w:val="multilevel"/>
    <w:tmpl w:val="79B6D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9AD7C67"/>
    <w:multiLevelType w:val="multilevel"/>
    <w:tmpl w:val="8C64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410CF3"/>
    <w:multiLevelType w:val="multilevel"/>
    <w:tmpl w:val="EC10C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304023"/>
    <w:multiLevelType w:val="hybridMultilevel"/>
    <w:tmpl w:val="FD0E97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D652F8E"/>
    <w:multiLevelType w:val="hybridMultilevel"/>
    <w:tmpl w:val="363C09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F51751A"/>
    <w:multiLevelType w:val="hybridMultilevel"/>
    <w:tmpl w:val="71EA7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0C1185D"/>
    <w:multiLevelType w:val="multilevel"/>
    <w:tmpl w:val="AD94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90157F"/>
    <w:multiLevelType w:val="multilevel"/>
    <w:tmpl w:val="A2BC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A309FD"/>
    <w:multiLevelType w:val="hybridMultilevel"/>
    <w:tmpl w:val="D3F4D8E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4D05C1B"/>
    <w:multiLevelType w:val="multilevel"/>
    <w:tmpl w:val="8FD4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9D3BF2"/>
    <w:multiLevelType w:val="multilevel"/>
    <w:tmpl w:val="C49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B25270"/>
    <w:multiLevelType w:val="multilevel"/>
    <w:tmpl w:val="8E00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AA1B45"/>
    <w:multiLevelType w:val="multilevel"/>
    <w:tmpl w:val="A056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E60F32"/>
    <w:multiLevelType w:val="multilevel"/>
    <w:tmpl w:val="392A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AC4BE6"/>
    <w:multiLevelType w:val="multilevel"/>
    <w:tmpl w:val="ED9E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8634D4"/>
    <w:multiLevelType w:val="multilevel"/>
    <w:tmpl w:val="D7E29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C60024"/>
    <w:multiLevelType w:val="multilevel"/>
    <w:tmpl w:val="3508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339930">
    <w:abstractNumId w:val="3"/>
  </w:num>
  <w:num w:numId="2" w16cid:durableId="1208447754">
    <w:abstractNumId w:val="38"/>
  </w:num>
  <w:num w:numId="3" w16cid:durableId="1964456770">
    <w:abstractNumId w:val="23"/>
  </w:num>
  <w:num w:numId="4" w16cid:durableId="773481119">
    <w:abstractNumId w:val="18"/>
  </w:num>
  <w:num w:numId="5" w16cid:durableId="1792476058">
    <w:abstractNumId w:val="1"/>
  </w:num>
  <w:num w:numId="6" w16cid:durableId="277683066">
    <w:abstractNumId w:val="26"/>
  </w:num>
  <w:num w:numId="7" w16cid:durableId="1842235585">
    <w:abstractNumId w:val="43"/>
  </w:num>
  <w:num w:numId="8" w16cid:durableId="2077242181">
    <w:abstractNumId w:val="9"/>
  </w:num>
  <w:num w:numId="9" w16cid:durableId="1029449593">
    <w:abstractNumId w:val="6"/>
  </w:num>
  <w:num w:numId="10" w16cid:durableId="791702957">
    <w:abstractNumId w:val="39"/>
  </w:num>
  <w:num w:numId="11" w16cid:durableId="773018313">
    <w:abstractNumId w:val="27"/>
  </w:num>
  <w:num w:numId="12" w16cid:durableId="2006201667">
    <w:abstractNumId w:val="24"/>
  </w:num>
  <w:num w:numId="13" w16cid:durableId="1278607816">
    <w:abstractNumId w:val="10"/>
  </w:num>
  <w:num w:numId="14" w16cid:durableId="1354304374">
    <w:abstractNumId w:val="41"/>
  </w:num>
  <w:num w:numId="15" w16cid:durableId="1527213188">
    <w:abstractNumId w:val="34"/>
  </w:num>
  <w:num w:numId="16" w16cid:durableId="1185823247">
    <w:abstractNumId w:val="12"/>
  </w:num>
  <w:num w:numId="17" w16cid:durableId="421999822">
    <w:abstractNumId w:val="7"/>
  </w:num>
  <w:num w:numId="18" w16cid:durableId="104082769">
    <w:abstractNumId w:val="17"/>
  </w:num>
  <w:num w:numId="19" w16cid:durableId="1432165018">
    <w:abstractNumId w:val="33"/>
  </w:num>
  <w:num w:numId="20" w16cid:durableId="1780951847">
    <w:abstractNumId w:val="20"/>
  </w:num>
  <w:num w:numId="21" w16cid:durableId="1048795952">
    <w:abstractNumId w:val="28"/>
  </w:num>
  <w:num w:numId="22" w16cid:durableId="23749160">
    <w:abstractNumId w:val="37"/>
  </w:num>
  <w:num w:numId="23" w16cid:durableId="581836731">
    <w:abstractNumId w:val="50"/>
  </w:num>
  <w:num w:numId="24" w16cid:durableId="1049063341">
    <w:abstractNumId w:val="2"/>
  </w:num>
  <w:num w:numId="25" w16cid:durableId="543641753">
    <w:abstractNumId w:val="47"/>
  </w:num>
  <w:num w:numId="26" w16cid:durableId="331681189">
    <w:abstractNumId w:val="19"/>
  </w:num>
  <w:num w:numId="27" w16cid:durableId="862397310">
    <w:abstractNumId w:val="21"/>
  </w:num>
  <w:num w:numId="28" w16cid:durableId="984508719">
    <w:abstractNumId w:val="35"/>
  </w:num>
  <w:num w:numId="29" w16cid:durableId="388572138">
    <w:abstractNumId w:val="52"/>
  </w:num>
  <w:num w:numId="30" w16cid:durableId="1667636834">
    <w:abstractNumId w:val="53"/>
  </w:num>
  <w:num w:numId="31" w16cid:durableId="14383572">
    <w:abstractNumId w:val="25"/>
  </w:num>
  <w:num w:numId="32" w16cid:durableId="260451626">
    <w:abstractNumId w:val="4"/>
  </w:num>
  <w:num w:numId="33" w16cid:durableId="1252009035">
    <w:abstractNumId w:val="40"/>
  </w:num>
  <w:num w:numId="34" w16cid:durableId="118456003">
    <w:abstractNumId w:val="42"/>
  </w:num>
  <w:num w:numId="35" w16cid:durableId="1945185441">
    <w:abstractNumId w:val="31"/>
  </w:num>
  <w:num w:numId="36" w16cid:durableId="1622955242">
    <w:abstractNumId w:val="46"/>
  </w:num>
  <w:num w:numId="37" w16cid:durableId="972712907">
    <w:abstractNumId w:val="8"/>
  </w:num>
  <w:num w:numId="38" w16cid:durableId="1441872772">
    <w:abstractNumId w:val="22"/>
  </w:num>
  <w:num w:numId="39" w16cid:durableId="1772898507">
    <w:abstractNumId w:val="54"/>
  </w:num>
  <w:num w:numId="40" w16cid:durableId="2042121490">
    <w:abstractNumId w:val="44"/>
  </w:num>
  <w:num w:numId="41" w16cid:durableId="2013333148">
    <w:abstractNumId w:val="29"/>
  </w:num>
  <w:num w:numId="42" w16cid:durableId="849877220">
    <w:abstractNumId w:val="16"/>
  </w:num>
  <w:num w:numId="43" w16cid:durableId="445854839">
    <w:abstractNumId w:val="0"/>
  </w:num>
  <w:num w:numId="44" w16cid:durableId="675421024">
    <w:abstractNumId w:val="14"/>
  </w:num>
  <w:num w:numId="45" w16cid:durableId="343635019">
    <w:abstractNumId w:val="45"/>
  </w:num>
  <w:num w:numId="46" w16cid:durableId="855729747">
    <w:abstractNumId w:val="32"/>
  </w:num>
  <w:num w:numId="47" w16cid:durableId="213857827">
    <w:abstractNumId w:val="51"/>
  </w:num>
  <w:num w:numId="48" w16cid:durableId="198276891">
    <w:abstractNumId w:val="11"/>
  </w:num>
  <w:num w:numId="49" w16cid:durableId="1924490509">
    <w:abstractNumId w:val="13"/>
  </w:num>
  <w:num w:numId="50" w16cid:durableId="1308893982">
    <w:abstractNumId w:val="49"/>
  </w:num>
  <w:num w:numId="51" w16cid:durableId="2078046714">
    <w:abstractNumId w:val="48"/>
  </w:num>
  <w:num w:numId="52" w16cid:durableId="1623228151">
    <w:abstractNumId w:val="30"/>
  </w:num>
  <w:num w:numId="53" w16cid:durableId="1395936072">
    <w:abstractNumId w:val="15"/>
  </w:num>
  <w:num w:numId="54" w16cid:durableId="1086338111">
    <w:abstractNumId w:val="36"/>
  </w:num>
  <w:num w:numId="55" w16cid:durableId="1184708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A32"/>
    <w:rsid w:val="000152C0"/>
    <w:rsid w:val="000214FC"/>
    <w:rsid w:val="000375FA"/>
    <w:rsid w:val="000C57D4"/>
    <w:rsid w:val="000C731C"/>
    <w:rsid w:val="000D3E8A"/>
    <w:rsid w:val="000E37B3"/>
    <w:rsid w:val="000E661E"/>
    <w:rsid w:val="000F2A16"/>
    <w:rsid w:val="000F4569"/>
    <w:rsid w:val="00112BE7"/>
    <w:rsid w:val="00147169"/>
    <w:rsid w:val="00151ABB"/>
    <w:rsid w:val="001733BE"/>
    <w:rsid w:val="001A7719"/>
    <w:rsid w:val="001E4CEE"/>
    <w:rsid w:val="002110E1"/>
    <w:rsid w:val="00294FF4"/>
    <w:rsid w:val="002E3905"/>
    <w:rsid w:val="00311C59"/>
    <w:rsid w:val="00327431"/>
    <w:rsid w:val="00357146"/>
    <w:rsid w:val="003646C1"/>
    <w:rsid w:val="0038748A"/>
    <w:rsid w:val="003C4C41"/>
    <w:rsid w:val="00455A5F"/>
    <w:rsid w:val="004A55AA"/>
    <w:rsid w:val="004B7B24"/>
    <w:rsid w:val="004C056E"/>
    <w:rsid w:val="004D7EA6"/>
    <w:rsid w:val="00513472"/>
    <w:rsid w:val="00523733"/>
    <w:rsid w:val="00524E40"/>
    <w:rsid w:val="005355AE"/>
    <w:rsid w:val="00542B05"/>
    <w:rsid w:val="00556323"/>
    <w:rsid w:val="00573890"/>
    <w:rsid w:val="005D3397"/>
    <w:rsid w:val="005D4448"/>
    <w:rsid w:val="005D4EF7"/>
    <w:rsid w:val="005D4FE7"/>
    <w:rsid w:val="005E20AA"/>
    <w:rsid w:val="0064273F"/>
    <w:rsid w:val="00661F08"/>
    <w:rsid w:val="006621CD"/>
    <w:rsid w:val="00673A32"/>
    <w:rsid w:val="00677E25"/>
    <w:rsid w:val="006C1498"/>
    <w:rsid w:val="006C2AC7"/>
    <w:rsid w:val="006D4BB0"/>
    <w:rsid w:val="006E1FAA"/>
    <w:rsid w:val="006E2D40"/>
    <w:rsid w:val="00705CD9"/>
    <w:rsid w:val="0070609D"/>
    <w:rsid w:val="00710F1B"/>
    <w:rsid w:val="00726C61"/>
    <w:rsid w:val="00773EFC"/>
    <w:rsid w:val="00774FC6"/>
    <w:rsid w:val="00787A8E"/>
    <w:rsid w:val="0079433C"/>
    <w:rsid w:val="007F1917"/>
    <w:rsid w:val="007F6B9C"/>
    <w:rsid w:val="00833F91"/>
    <w:rsid w:val="008647A7"/>
    <w:rsid w:val="00873E9E"/>
    <w:rsid w:val="00882AC0"/>
    <w:rsid w:val="008C0F69"/>
    <w:rsid w:val="008D65AC"/>
    <w:rsid w:val="00930264"/>
    <w:rsid w:val="009E72E9"/>
    <w:rsid w:val="00A16206"/>
    <w:rsid w:val="00A27862"/>
    <w:rsid w:val="00A35F24"/>
    <w:rsid w:val="00A51742"/>
    <w:rsid w:val="00A65DE2"/>
    <w:rsid w:val="00A83954"/>
    <w:rsid w:val="00AB7146"/>
    <w:rsid w:val="00AC01C0"/>
    <w:rsid w:val="00AC5CE8"/>
    <w:rsid w:val="00AF35CC"/>
    <w:rsid w:val="00B13ABA"/>
    <w:rsid w:val="00BB076F"/>
    <w:rsid w:val="00BC6ADB"/>
    <w:rsid w:val="00BF1B13"/>
    <w:rsid w:val="00C16636"/>
    <w:rsid w:val="00C22677"/>
    <w:rsid w:val="00C25968"/>
    <w:rsid w:val="00C5060A"/>
    <w:rsid w:val="00C50EA5"/>
    <w:rsid w:val="00CA245D"/>
    <w:rsid w:val="00CB3BE4"/>
    <w:rsid w:val="00CC3DAC"/>
    <w:rsid w:val="00D14E97"/>
    <w:rsid w:val="00D20E5D"/>
    <w:rsid w:val="00D34D31"/>
    <w:rsid w:val="00D8479D"/>
    <w:rsid w:val="00DB77B8"/>
    <w:rsid w:val="00DE5C44"/>
    <w:rsid w:val="00E20E31"/>
    <w:rsid w:val="00E34207"/>
    <w:rsid w:val="00E3711D"/>
    <w:rsid w:val="00E43BED"/>
    <w:rsid w:val="00E70CA7"/>
    <w:rsid w:val="00EA5F29"/>
    <w:rsid w:val="00ED49DD"/>
    <w:rsid w:val="00EF1C0E"/>
    <w:rsid w:val="00F2503C"/>
    <w:rsid w:val="00F331E4"/>
    <w:rsid w:val="00F411B2"/>
    <w:rsid w:val="00F528B7"/>
    <w:rsid w:val="00F654B8"/>
    <w:rsid w:val="00FB4141"/>
    <w:rsid w:val="00FC367D"/>
    <w:rsid w:val="00FF0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F9D6"/>
  <w15:chartTrackingRefBased/>
  <w15:docId w15:val="{9A792794-2607-42AB-932E-2D8E25E68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A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73A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3A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3A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3A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3A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A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A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A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A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3A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3A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3A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3A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3A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A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A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A32"/>
    <w:rPr>
      <w:rFonts w:eastAsiaTheme="majorEastAsia" w:cstheme="majorBidi"/>
      <w:color w:val="272727" w:themeColor="text1" w:themeTint="D8"/>
    </w:rPr>
  </w:style>
  <w:style w:type="paragraph" w:styleId="Title">
    <w:name w:val="Title"/>
    <w:basedOn w:val="Normal"/>
    <w:next w:val="Normal"/>
    <w:link w:val="TitleChar"/>
    <w:uiPriority w:val="10"/>
    <w:qFormat/>
    <w:rsid w:val="00673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A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A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A32"/>
    <w:pPr>
      <w:spacing w:before="160"/>
      <w:jc w:val="center"/>
    </w:pPr>
    <w:rPr>
      <w:i/>
      <w:iCs/>
      <w:color w:val="404040" w:themeColor="text1" w:themeTint="BF"/>
    </w:rPr>
  </w:style>
  <w:style w:type="character" w:customStyle="1" w:styleId="QuoteChar">
    <w:name w:val="Quote Char"/>
    <w:basedOn w:val="DefaultParagraphFont"/>
    <w:link w:val="Quote"/>
    <w:uiPriority w:val="29"/>
    <w:rsid w:val="00673A32"/>
    <w:rPr>
      <w:i/>
      <w:iCs/>
      <w:color w:val="404040" w:themeColor="text1" w:themeTint="BF"/>
    </w:rPr>
  </w:style>
  <w:style w:type="paragraph" w:styleId="ListParagraph">
    <w:name w:val="List Paragraph"/>
    <w:basedOn w:val="Normal"/>
    <w:uiPriority w:val="34"/>
    <w:qFormat/>
    <w:rsid w:val="00673A32"/>
    <w:pPr>
      <w:ind w:left="720"/>
      <w:contextualSpacing/>
    </w:pPr>
  </w:style>
  <w:style w:type="character" w:styleId="IntenseEmphasis">
    <w:name w:val="Intense Emphasis"/>
    <w:basedOn w:val="DefaultParagraphFont"/>
    <w:uiPriority w:val="21"/>
    <w:qFormat/>
    <w:rsid w:val="00673A32"/>
    <w:rPr>
      <w:i/>
      <w:iCs/>
      <w:color w:val="2F5496" w:themeColor="accent1" w:themeShade="BF"/>
    </w:rPr>
  </w:style>
  <w:style w:type="paragraph" w:styleId="IntenseQuote">
    <w:name w:val="Intense Quote"/>
    <w:basedOn w:val="Normal"/>
    <w:next w:val="Normal"/>
    <w:link w:val="IntenseQuoteChar"/>
    <w:uiPriority w:val="30"/>
    <w:qFormat/>
    <w:rsid w:val="00673A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3A32"/>
    <w:rPr>
      <w:i/>
      <w:iCs/>
      <w:color w:val="2F5496" w:themeColor="accent1" w:themeShade="BF"/>
    </w:rPr>
  </w:style>
  <w:style w:type="character" w:styleId="IntenseReference">
    <w:name w:val="Intense Reference"/>
    <w:basedOn w:val="DefaultParagraphFont"/>
    <w:uiPriority w:val="32"/>
    <w:qFormat/>
    <w:rsid w:val="00673A32"/>
    <w:rPr>
      <w:b/>
      <w:bCs/>
      <w:smallCaps/>
      <w:color w:val="2F5496" w:themeColor="accent1" w:themeShade="BF"/>
      <w:spacing w:val="5"/>
    </w:rPr>
  </w:style>
  <w:style w:type="paragraph" w:styleId="NoSpacing">
    <w:name w:val="No Spacing"/>
    <w:link w:val="NoSpacingChar"/>
    <w:uiPriority w:val="1"/>
    <w:qFormat/>
    <w:rsid w:val="00673A3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73A32"/>
    <w:rPr>
      <w:rFonts w:eastAsiaTheme="minorEastAsia"/>
      <w:kern w:val="0"/>
      <w:lang w:val="en-US"/>
      <w14:ligatures w14:val="none"/>
    </w:rPr>
  </w:style>
  <w:style w:type="paragraph" w:styleId="TOCHeading">
    <w:name w:val="TOC Heading"/>
    <w:basedOn w:val="Heading1"/>
    <w:next w:val="Normal"/>
    <w:uiPriority w:val="39"/>
    <w:unhideWhenUsed/>
    <w:qFormat/>
    <w:rsid w:val="00B13ABA"/>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B13ABA"/>
    <w:pPr>
      <w:spacing w:after="100"/>
      <w:ind w:left="220"/>
    </w:pPr>
  </w:style>
  <w:style w:type="character" w:styleId="Hyperlink">
    <w:name w:val="Hyperlink"/>
    <w:basedOn w:val="DefaultParagraphFont"/>
    <w:uiPriority w:val="99"/>
    <w:unhideWhenUsed/>
    <w:rsid w:val="00B13ABA"/>
    <w:rPr>
      <w:color w:val="0563C1" w:themeColor="hyperlink"/>
      <w:u w:val="single"/>
    </w:rPr>
  </w:style>
  <w:style w:type="paragraph" w:styleId="TOC1">
    <w:name w:val="toc 1"/>
    <w:basedOn w:val="Normal"/>
    <w:next w:val="Normal"/>
    <w:autoRedefine/>
    <w:uiPriority w:val="39"/>
    <w:unhideWhenUsed/>
    <w:rsid w:val="00B13ABA"/>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B13ABA"/>
    <w:pPr>
      <w:spacing w:after="100"/>
      <w:ind w:left="440"/>
    </w:pPr>
    <w:rPr>
      <w:rFonts w:eastAsiaTheme="minorEastAsia" w:cs="Times New Roman"/>
      <w:kern w:val="0"/>
      <w:lang w:val="en-US"/>
      <w14:ligatures w14:val="none"/>
    </w:rPr>
  </w:style>
  <w:style w:type="table" w:styleId="TableGrid">
    <w:name w:val="Table Grid"/>
    <w:basedOn w:val="TableNormal"/>
    <w:uiPriority w:val="39"/>
    <w:rsid w:val="00F654B8"/>
    <w:pPr>
      <w:spacing w:after="0" w:line="240" w:lineRule="auto"/>
    </w:pPr>
    <w:rPr>
      <w:rFonts w:ascii="Arial" w:eastAsia="Arial" w:hAnsi="Arial" w:cs="Arial"/>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39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954"/>
  </w:style>
  <w:style w:type="paragraph" w:styleId="Footer">
    <w:name w:val="footer"/>
    <w:basedOn w:val="Normal"/>
    <w:link w:val="FooterChar"/>
    <w:uiPriority w:val="99"/>
    <w:unhideWhenUsed/>
    <w:rsid w:val="00A839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9605">
      <w:bodyDiv w:val="1"/>
      <w:marLeft w:val="0"/>
      <w:marRight w:val="0"/>
      <w:marTop w:val="0"/>
      <w:marBottom w:val="0"/>
      <w:divBdr>
        <w:top w:val="none" w:sz="0" w:space="0" w:color="auto"/>
        <w:left w:val="none" w:sz="0" w:space="0" w:color="auto"/>
        <w:bottom w:val="none" w:sz="0" w:space="0" w:color="auto"/>
        <w:right w:val="none" w:sz="0" w:space="0" w:color="auto"/>
      </w:divBdr>
    </w:div>
    <w:div w:id="17858230">
      <w:bodyDiv w:val="1"/>
      <w:marLeft w:val="0"/>
      <w:marRight w:val="0"/>
      <w:marTop w:val="0"/>
      <w:marBottom w:val="0"/>
      <w:divBdr>
        <w:top w:val="none" w:sz="0" w:space="0" w:color="auto"/>
        <w:left w:val="none" w:sz="0" w:space="0" w:color="auto"/>
        <w:bottom w:val="none" w:sz="0" w:space="0" w:color="auto"/>
        <w:right w:val="none" w:sz="0" w:space="0" w:color="auto"/>
      </w:divBdr>
    </w:div>
    <w:div w:id="30884554">
      <w:bodyDiv w:val="1"/>
      <w:marLeft w:val="0"/>
      <w:marRight w:val="0"/>
      <w:marTop w:val="0"/>
      <w:marBottom w:val="0"/>
      <w:divBdr>
        <w:top w:val="none" w:sz="0" w:space="0" w:color="auto"/>
        <w:left w:val="none" w:sz="0" w:space="0" w:color="auto"/>
        <w:bottom w:val="none" w:sz="0" w:space="0" w:color="auto"/>
        <w:right w:val="none" w:sz="0" w:space="0" w:color="auto"/>
      </w:divBdr>
    </w:div>
    <w:div w:id="81755035">
      <w:bodyDiv w:val="1"/>
      <w:marLeft w:val="0"/>
      <w:marRight w:val="0"/>
      <w:marTop w:val="0"/>
      <w:marBottom w:val="0"/>
      <w:divBdr>
        <w:top w:val="none" w:sz="0" w:space="0" w:color="auto"/>
        <w:left w:val="none" w:sz="0" w:space="0" w:color="auto"/>
        <w:bottom w:val="none" w:sz="0" w:space="0" w:color="auto"/>
        <w:right w:val="none" w:sz="0" w:space="0" w:color="auto"/>
      </w:divBdr>
    </w:div>
    <w:div w:id="123544121">
      <w:bodyDiv w:val="1"/>
      <w:marLeft w:val="0"/>
      <w:marRight w:val="0"/>
      <w:marTop w:val="0"/>
      <w:marBottom w:val="0"/>
      <w:divBdr>
        <w:top w:val="none" w:sz="0" w:space="0" w:color="auto"/>
        <w:left w:val="none" w:sz="0" w:space="0" w:color="auto"/>
        <w:bottom w:val="none" w:sz="0" w:space="0" w:color="auto"/>
        <w:right w:val="none" w:sz="0" w:space="0" w:color="auto"/>
      </w:divBdr>
    </w:div>
    <w:div w:id="186607275">
      <w:bodyDiv w:val="1"/>
      <w:marLeft w:val="0"/>
      <w:marRight w:val="0"/>
      <w:marTop w:val="0"/>
      <w:marBottom w:val="0"/>
      <w:divBdr>
        <w:top w:val="none" w:sz="0" w:space="0" w:color="auto"/>
        <w:left w:val="none" w:sz="0" w:space="0" w:color="auto"/>
        <w:bottom w:val="none" w:sz="0" w:space="0" w:color="auto"/>
        <w:right w:val="none" w:sz="0" w:space="0" w:color="auto"/>
      </w:divBdr>
    </w:div>
    <w:div w:id="226695902">
      <w:bodyDiv w:val="1"/>
      <w:marLeft w:val="0"/>
      <w:marRight w:val="0"/>
      <w:marTop w:val="0"/>
      <w:marBottom w:val="0"/>
      <w:divBdr>
        <w:top w:val="none" w:sz="0" w:space="0" w:color="auto"/>
        <w:left w:val="none" w:sz="0" w:space="0" w:color="auto"/>
        <w:bottom w:val="none" w:sz="0" w:space="0" w:color="auto"/>
        <w:right w:val="none" w:sz="0" w:space="0" w:color="auto"/>
      </w:divBdr>
    </w:div>
    <w:div w:id="255939801">
      <w:bodyDiv w:val="1"/>
      <w:marLeft w:val="0"/>
      <w:marRight w:val="0"/>
      <w:marTop w:val="0"/>
      <w:marBottom w:val="0"/>
      <w:divBdr>
        <w:top w:val="none" w:sz="0" w:space="0" w:color="auto"/>
        <w:left w:val="none" w:sz="0" w:space="0" w:color="auto"/>
        <w:bottom w:val="none" w:sz="0" w:space="0" w:color="auto"/>
        <w:right w:val="none" w:sz="0" w:space="0" w:color="auto"/>
      </w:divBdr>
    </w:div>
    <w:div w:id="264726645">
      <w:bodyDiv w:val="1"/>
      <w:marLeft w:val="0"/>
      <w:marRight w:val="0"/>
      <w:marTop w:val="0"/>
      <w:marBottom w:val="0"/>
      <w:divBdr>
        <w:top w:val="none" w:sz="0" w:space="0" w:color="auto"/>
        <w:left w:val="none" w:sz="0" w:space="0" w:color="auto"/>
        <w:bottom w:val="none" w:sz="0" w:space="0" w:color="auto"/>
        <w:right w:val="none" w:sz="0" w:space="0" w:color="auto"/>
      </w:divBdr>
    </w:div>
    <w:div w:id="270481459">
      <w:bodyDiv w:val="1"/>
      <w:marLeft w:val="0"/>
      <w:marRight w:val="0"/>
      <w:marTop w:val="0"/>
      <w:marBottom w:val="0"/>
      <w:divBdr>
        <w:top w:val="none" w:sz="0" w:space="0" w:color="auto"/>
        <w:left w:val="none" w:sz="0" w:space="0" w:color="auto"/>
        <w:bottom w:val="none" w:sz="0" w:space="0" w:color="auto"/>
        <w:right w:val="none" w:sz="0" w:space="0" w:color="auto"/>
      </w:divBdr>
    </w:div>
    <w:div w:id="343481854">
      <w:bodyDiv w:val="1"/>
      <w:marLeft w:val="0"/>
      <w:marRight w:val="0"/>
      <w:marTop w:val="0"/>
      <w:marBottom w:val="0"/>
      <w:divBdr>
        <w:top w:val="none" w:sz="0" w:space="0" w:color="auto"/>
        <w:left w:val="none" w:sz="0" w:space="0" w:color="auto"/>
        <w:bottom w:val="none" w:sz="0" w:space="0" w:color="auto"/>
        <w:right w:val="none" w:sz="0" w:space="0" w:color="auto"/>
      </w:divBdr>
    </w:div>
    <w:div w:id="375351107">
      <w:bodyDiv w:val="1"/>
      <w:marLeft w:val="0"/>
      <w:marRight w:val="0"/>
      <w:marTop w:val="0"/>
      <w:marBottom w:val="0"/>
      <w:divBdr>
        <w:top w:val="none" w:sz="0" w:space="0" w:color="auto"/>
        <w:left w:val="none" w:sz="0" w:space="0" w:color="auto"/>
        <w:bottom w:val="none" w:sz="0" w:space="0" w:color="auto"/>
        <w:right w:val="none" w:sz="0" w:space="0" w:color="auto"/>
      </w:divBdr>
    </w:div>
    <w:div w:id="392585895">
      <w:bodyDiv w:val="1"/>
      <w:marLeft w:val="0"/>
      <w:marRight w:val="0"/>
      <w:marTop w:val="0"/>
      <w:marBottom w:val="0"/>
      <w:divBdr>
        <w:top w:val="none" w:sz="0" w:space="0" w:color="auto"/>
        <w:left w:val="none" w:sz="0" w:space="0" w:color="auto"/>
        <w:bottom w:val="none" w:sz="0" w:space="0" w:color="auto"/>
        <w:right w:val="none" w:sz="0" w:space="0" w:color="auto"/>
      </w:divBdr>
    </w:div>
    <w:div w:id="497968564">
      <w:bodyDiv w:val="1"/>
      <w:marLeft w:val="0"/>
      <w:marRight w:val="0"/>
      <w:marTop w:val="0"/>
      <w:marBottom w:val="0"/>
      <w:divBdr>
        <w:top w:val="none" w:sz="0" w:space="0" w:color="auto"/>
        <w:left w:val="none" w:sz="0" w:space="0" w:color="auto"/>
        <w:bottom w:val="none" w:sz="0" w:space="0" w:color="auto"/>
        <w:right w:val="none" w:sz="0" w:space="0" w:color="auto"/>
      </w:divBdr>
    </w:div>
    <w:div w:id="627512155">
      <w:bodyDiv w:val="1"/>
      <w:marLeft w:val="0"/>
      <w:marRight w:val="0"/>
      <w:marTop w:val="0"/>
      <w:marBottom w:val="0"/>
      <w:divBdr>
        <w:top w:val="none" w:sz="0" w:space="0" w:color="auto"/>
        <w:left w:val="none" w:sz="0" w:space="0" w:color="auto"/>
        <w:bottom w:val="none" w:sz="0" w:space="0" w:color="auto"/>
        <w:right w:val="none" w:sz="0" w:space="0" w:color="auto"/>
      </w:divBdr>
    </w:div>
    <w:div w:id="718089069">
      <w:bodyDiv w:val="1"/>
      <w:marLeft w:val="0"/>
      <w:marRight w:val="0"/>
      <w:marTop w:val="0"/>
      <w:marBottom w:val="0"/>
      <w:divBdr>
        <w:top w:val="none" w:sz="0" w:space="0" w:color="auto"/>
        <w:left w:val="none" w:sz="0" w:space="0" w:color="auto"/>
        <w:bottom w:val="none" w:sz="0" w:space="0" w:color="auto"/>
        <w:right w:val="none" w:sz="0" w:space="0" w:color="auto"/>
      </w:divBdr>
      <w:divsChild>
        <w:div w:id="1087732385">
          <w:marLeft w:val="0"/>
          <w:marRight w:val="0"/>
          <w:marTop w:val="0"/>
          <w:marBottom w:val="0"/>
          <w:divBdr>
            <w:top w:val="none" w:sz="0" w:space="0" w:color="auto"/>
            <w:left w:val="none" w:sz="0" w:space="0" w:color="auto"/>
            <w:bottom w:val="none" w:sz="0" w:space="0" w:color="auto"/>
            <w:right w:val="none" w:sz="0" w:space="0" w:color="auto"/>
          </w:divBdr>
          <w:divsChild>
            <w:div w:id="1605117479">
              <w:marLeft w:val="0"/>
              <w:marRight w:val="0"/>
              <w:marTop w:val="0"/>
              <w:marBottom w:val="0"/>
              <w:divBdr>
                <w:top w:val="none" w:sz="0" w:space="0" w:color="auto"/>
                <w:left w:val="none" w:sz="0" w:space="0" w:color="auto"/>
                <w:bottom w:val="none" w:sz="0" w:space="0" w:color="auto"/>
                <w:right w:val="none" w:sz="0" w:space="0" w:color="auto"/>
              </w:divBdr>
              <w:divsChild>
                <w:div w:id="1426922864">
                  <w:marLeft w:val="0"/>
                  <w:marRight w:val="0"/>
                  <w:marTop w:val="0"/>
                  <w:marBottom w:val="0"/>
                  <w:divBdr>
                    <w:top w:val="none" w:sz="0" w:space="0" w:color="auto"/>
                    <w:left w:val="none" w:sz="0" w:space="0" w:color="auto"/>
                    <w:bottom w:val="none" w:sz="0" w:space="0" w:color="auto"/>
                    <w:right w:val="none" w:sz="0" w:space="0" w:color="auto"/>
                  </w:divBdr>
                  <w:divsChild>
                    <w:div w:id="10052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34972">
      <w:bodyDiv w:val="1"/>
      <w:marLeft w:val="0"/>
      <w:marRight w:val="0"/>
      <w:marTop w:val="0"/>
      <w:marBottom w:val="0"/>
      <w:divBdr>
        <w:top w:val="none" w:sz="0" w:space="0" w:color="auto"/>
        <w:left w:val="none" w:sz="0" w:space="0" w:color="auto"/>
        <w:bottom w:val="none" w:sz="0" w:space="0" w:color="auto"/>
        <w:right w:val="none" w:sz="0" w:space="0" w:color="auto"/>
      </w:divBdr>
    </w:div>
    <w:div w:id="821576742">
      <w:bodyDiv w:val="1"/>
      <w:marLeft w:val="0"/>
      <w:marRight w:val="0"/>
      <w:marTop w:val="0"/>
      <w:marBottom w:val="0"/>
      <w:divBdr>
        <w:top w:val="none" w:sz="0" w:space="0" w:color="auto"/>
        <w:left w:val="none" w:sz="0" w:space="0" w:color="auto"/>
        <w:bottom w:val="none" w:sz="0" w:space="0" w:color="auto"/>
        <w:right w:val="none" w:sz="0" w:space="0" w:color="auto"/>
      </w:divBdr>
    </w:div>
    <w:div w:id="831335287">
      <w:bodyDiv w:val="1"/>
      <w:marLeft w:val="0"/>
      <w:marRight w:val="0"/>
      <w:marTop w:val="0"/>
      <w:marBottom w:val="0"/>
      <w:divBdr>
        <w:top w:val="none" w:sz="0" w:space="0" w:color="auto"/>
        <w:left w:val="none" w:sz="0" w:space="0" w:color="auto"/>
        <w:bottom w:val="none" w:sz="0" w:space="0" w:color="auto"/>
        <w:right w:val="none" w:sz="0" w:space="0" w:color="auto"/>
      </w:divBdr>
    </w:div>
    <w:div w:id="853688125">
      <w:bodyDiv w:val="1"/>
      <w:marLeft w:val="0"/>
      <w:marRight w:val="0"/>
      <w:marTop w:val="0"/>
      <w:marBottom w:val="0"/>
      <w:divBdr>
        <w:top w:val="none" w:sz="0" w:space="0" w:color="auto"/>
        <w:left w:val="none" w:sz="0" w:space="0" w:color="auto"/>
        <w:bottom w:val="none" w:sz="0" w:space="0" w:color="auto"/>
        <w:right w:val="none" w:sz="0" w:space="0" w:color="auto"/>
      </w:divBdr>
    </w:div>
    <w:div w:id="895437743">
      <w:bodyDiv w:val="1"/>
      <w:marLeft w:val="0"/>
      <w:marRight w:val="0"/>
      <w:marTop w:val="0"/>
      <w:marBottom w:val="0"/>
      <w:divBdr>
        <w:top w:val="none" w:sz="0" w:space="0" w:color="auto"/>
        <w:left w:val="none" w:sz="0" w:space="0" w:color="auto"/>
        <w:bottom w:val="none" w:sz="0" w:space="0" w:color="auto"/>
        <w:right w:val="none" w:sz="0" w:space="0" w:color="auto"/>
      </w:divBdr>
    </w:div>
    <w:div w:id="941377093">
      <w:bodyDiv w:val="1"/>
      <w:marLeft w:val="0"/>
      <w:marRight w:val="0"/>
      <w:marTop w:val="0"/>
      <w:marBottom w:val="0"/>
      <w:divBdr>
        <w:top w:val="none" w:sz="0" w:space="0" w:color="auto"/>
        <w:left w:val="none" w:sz="0" w:space="0" w:color="auto"/>
        <w:bottom w:val="none" w:sz="0" w:space="0" w:color="auto"/>
        <w:right w:val="none" w:sz="0" w:space="0" w:color="auto"/>
      </w:divBdr>
    </w:div>
    <w:div w:id="984771536">
      <w:bodyDiv w:val="1"/>
      <w:marLeft w:val="0"/>
      <w:marRight w:val="0"/>
      <w:marTop w:val="0"/>
      <w:marBottom w:val="0"/>
      <w:divBdr>
        <w:top w:val="none" w:sz="0" w:space="0" w:color="auto"/>
        <w:left w:val="none" w:sz="0" w:space="0" w:color="auto"/>
        <w:bottom w:val="none" w:sz="0" w:space="0" w:color="auto"/>
        <w:right w:val="none" w:sz="0" w:space="0" w:color="auto"/>
      </w:divBdr>
    </w:div>
    <w:div w:id="1020351255">
      <w:bodyDiv w:val="1"/>
      <w:marLeft w:val="0"/>
      <w:marRight w:val="0"/>
      <w:marTop w:val="0"/>
      <w:marBottom w:val="0"/>
      <w:divBdr>
        <w:top w:val="none" w:sz="0" w:space="0" w:color="auto"/>
        <w:left w:val="none" w:sz="0" w:space="0" w:color="auto"/>
        <w:bottom w:val="none" w:sz="0" w:space="0" w:color="auto"/>
        <w:right w:val="none" w:sz="0" w:space="0" w:color="auto"/>
      </w:divBdr>
    </w:div>
    <w:div w:id="1049299868">
      <w:bodyDiv w:val="1"/>
      <w:marLeft w:val="0"/>
      <w:marRight w:val="0"/>
      <w:marTop w:val="0"/>
      <w:marBottom w:val="0"/>
      <w:divBdr>
        <w:top w:val="none" w:sz="0" w:space="0" w:color="auto"/>
        <w:left w:val="none" w:sz="0" w:space="0" w:color="auto"/>
        <w:bottom w:val="none" w:sz="0" w:space="0" w:color="auto"/>
        <w:right w:val="none" w:sz="0" w:space="0" w:color="auto"/>
      </w:divBdr>
    </w:div>
    <w:div w:id="1051613491">
      <w:bodyDiv w:val="1"/>
      <w:marLeft w:val="0"/>
      <w:marRight w:val="0"/>
      <w:marTop w:val="0"/>
      <w:marBottom w:val="0"/>
      <w:divBdr>
        <w:top w:val="none" w:sz="0" w:space="0" w:color="auto"/>
        <w:left w:val="none" w:sz="0" w:space="0" w:color="auto"/>
        <w:bottom w:val="none" w:sz="0" w:space="0" w:color="auto"/>
        <w:right w:val="none" w:sz="0" w:space="0" w:color="auto"/>
      </w:divBdr>
    </w:div>
    <w:div w:id="1165121453">
      <w:bodyDiv w:val="1"/>
      <w:marLeft w:val="0"/>
      <w:marRight w:val="0"/>
      <w:marTop w:val="0"/>
      <w:marBottom w:val="0"/>
      <w:divBdr>
        <w:top w:val="none" w:sz="0" w:space="0" w:color="auto"/>
        <w:left w:val="none" w:sz="0" w:space="0" w:color="auto"/>
        <w:bottom w:val="none" w:sz="0" w:space="0" w:color="auto"/>
        <w:right w:val="none" w:sz="0" w:space="0" w:color="auto"/>
      </w:divBdr>
      <w:divsChild>
        <w:div w:id="755441051">
          <w:marLeft w:val="0"/>
          <w:marRight w:val="0"/>
          <w:marTop w:val="0"/>
          <w:marBottom w:val="0"/>
          <w:divBdr>
            <w:top w:val="none" w:sz="0" w:space="0" w:color="auto"/>
            <w:left w:val="none" w:sz="0" w:space="0" w:color="auto"/>
            <w:bottom w:val="none" w:sz="0" w:space="0" w:color="auto"/>
            <w:right w:val="none" w:sz="0" w:space="0" w:color="auto"/>
          </w:divBdr>
          <w:divsChild>
            <w:div w:id="23797026">
              <w:marLeft w:val="0"/>
              <w:marRight w:val="0"/>
              <w:marTop w:val="0"/>
              <w:marBottom w:val="0"/>
              <w:divBdr>
                <w:top w:val="none" w:sz="0" w:space="0" w:color="auto"/>
                <w:left w:val="none" w:sz="0" w:space="0" w:color="auto"/>
                <w:bottom w:val="none" w:sz="0" w:space="0" w:color="auto"/>
                <w:right w:val="none" w:sz="0" w:space="0" w:color="auto"/>
              </w:divBdr>
              <w:divsChild>
                <w:div w:id="1426850412">
                  <w:marLeft w:val="0"/>
                  <w:marRight w:val="0"/>
                  <w:marTop w:val="0"/>
                  <w:marBottom w:val="0"/>
                  <w:divBdr>
                    <w:top w:val="none" w:sz="0" w:space="0" w:color="auto"/>
                    <w:left w:val="none" w:sz="0" w:space="0" w:color="auto"/>
                    <w:bottom w:val="none" w:sz="0" w:space="0" w:color="auto"/>
                    <w:right w:val="none" w:sz="0" w:space="0" w:color="auto"/>
                  </w:divBdr>
                  <w:divsChild>
                    <w:div w:id="17168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856357">
      <w:bodyDiv w:val="1"/>
      <w:marLeft w:val="0"/>
      <w:marRight w:val="0"/>
      <w:marTop w:val="0"/>
      <w:marBottom w:val="0"/>
      <w:divBdr>
        <w:top w:val="none" w:sz="0" w:space="0" w:color="auto"/>
        <w:left w:val="none" w:sz="0" w:space="0" w:color="auto"/>
        <w:bottom w:val="none" w:sz="0" w:space="0" w:color="auto"/>
        <w:right w:val="none" w:sz="0" w:space="0" w:color="auto"/>
      </w:divBdr>
    </w:div>
    <w:div w:id="1388649813">
      <w:bodyDiv w:val="1"/>
      <w:marLeft w:val="0"/>
      <w:marRight w:val="0"/>
      <w:marTop w:val="0"/>
      <w:marBottom w:val="0"/>
      <w:divBdr>
        <w:top w:val="none" w:sz="0" w:space="0" w:color="auto"/>
        <w:left w:val="none" w:sz="0" w:space="0" w:color="auto"/>
        <w:bottom w:val="none" w:sz="0" w:space="0" w:color="auto"/>
        <w:right w:val="none" w:sz="0" w:space="0" w:color="auto"/>
      </w:divBdr>
    </w:div>
    <w:div w:id="1451901021">
      <w:bodyDiv w:val="1"/>
      <w:marLeft w:val="0"/>
      <w:marRight w:val="0"/>
      <w:marTop w:val="0"/>
      <w:marBottom w:val="0"/>
      <w:divBdr>
        <w:top w:val="none" w:sz="0" w:space="0" w:color="auto"/>
        <w:left w:val="none" w:sz="0" w:space="0" w:color="auto"/>
        <w:bottom w:val="none" w:sz="0" w:space="0" w:color="auto"/>
        <w:right w:val="none" w:sz="0" w:space="0" w:color="auto"/>
      </w:divBdr>
    </w:div>
    <w:div w:id="1487210598">
      <w:bodyDiv w:val="1"/>
      <w:marLeft w:val="0"/>
      <w:marRight w:val="0"/>
      <w:marTop w:val="0"/>
      <w:marBottom w:val="0"/>
      <w:divBdr>
        <w:top w:val="none" w:sz="0" w:space="0" w:color="auto"/>
        <w:left w:val="none" w:sz="0" w:space="0" w:color="auto"/>
        <w:bottom w:val="none" w:sz="0" w:space="0" w:color="auto"/>
        <w:right w:val="none" w:sz="0" w:space="0" w:color="auto"/>
      </w:divBdr>
    </w:div>
    <w:div w:id="1686905936">
      <w:bodyDiv w:val="1"/>
      <w:marLeft w:val="0"/>
      <w:marRight w:val="0"/>
      <w:marTop w:val="0"/>
      <w:marBottom w:val="0"/>
      <w:divBdr>
        <w:top w:val="none" w:sz="0" w:space="0" w:color="auto"/>
        <w:left w:val="none" w:sz="0" w:space="0" w:color="auto"/>
        <w:bottom w:val="none" w:sz="0" w:space="0" w:color="auto"/>
        <w:right w:val="none" w:sz="0" w:space="0" w:color="auto"/>
      </w:divBdr>
    </w:div>
    <w:div w:id="1725174102">
      <w:bodyDiv w:val="1"/>
      <w:marLeft w:val="0"/>
      <w:marRight w:val="0"/>
      <w:marTop w:val="0"/>
      <w:marBottom w:val="0"/>
      <w:divBdr>
        <w:top w:val="none" w:sz="0" w:space="0" w:color="auto"/>
        <w:left w:val="none" w:sz="0" w:space="0" w:color="auto"/>
        <w:bottom w:val="none" w:sz="0" w:space="0" w:color="auto"/>
        <w:right w:val="none" w:sz="0" w:space="0" w:color="auto"/>
      </w:divBdr>
    </w:div>
    <w:div w:id="1725715477">
      <w:bodyDiv w:val="1"/>
      <w:marLeft w:val="0"/>
      <w:marRight w:val="0"/>
      <w:marTop w:val="0"/>
      <w:marBottom w:val="0"/>
      <w:divBdr>
        <w:top w:val="none" w:sz="0" w:space="0" w:color="auto"/>
        <w:left w:val="none" w:sz="0" w:space="0" w:color="auto"/>
        <w:bottom w:val="none" w:sz="0" w:space="0" w:color="auto"/>
        <w:right w:val="none" w:sz="0" w:space="0" w:color="auto"/>
      </w:divBdr>
    </w:div>
    <w:div w:id="1741514112">
      <w:bodyDiv w:val="1"/>
      <w:marLeft w:val="0"/>
      <w:marRight w:val="0"/>
      <w:marTop w:val="0"/>
      <w:marBottom w:val="0"/>
      <w:divBdr>
        <w:top w:val="none" w:sz="0" w:space="0" w:color="auto"/>
        <w:left w:val="none" w:sz="0" w:space="0" w:color="auto"/>
        <w:bottom w:val="none" w:sz="0" w:space="0" w:color="auto"/>
        <w:right w:val="none" w:sz="0" w:space="0" w:color="auto"/>
      </w:divBdr>
    </w:div>
    <w:div w:id="1783105975">
      <w:bodyDiv w:val="1"/>
      <w:marLeft w:val="0"/>
      <w:marRight w:val="0"/>
      <w:marTop w:val="0"/>
      <w:marBottom w:val="0"/>
      <w:divBdr>
        <w:top w:val="none" w:sz="0" w:space="0" w:color="auto"/>
        <w:left w:val="none" w:sz="0" w:space="0" w:color="auto"/>
        <w:bottom w:val="none" w:sz="0" w:space="0" w:color="auto"/>
        <w:right w:val="none" w:sz="0" w:space="0" w:color="auto"/>
      </w:divBdr>
    </w:div>
    <w:div w:id="1786457931">
      <w:bodyDiv w:val="1"/>
      <w:marLeft w:val="0"/>
      <w:marRight w:val="0"/>
      <w:marTop w:val="0"/>
      <w:marBottom w:val="0"/>
      <w:divBdr>
        <w:top w:val="none" w:sz="0" w:space="0" w:color="auto"/>
        <w:left w:val="none" w:sz="0" w:space="0" w:color="auto"/>
        <w:bottom w:val="none" w:sz="0" w:space="0" w:color="auto"/>
        <w:right w:val="none" w:sz="0" w:space="0" w:color="auto"/>
      </w:divBdr>
    </w:div>
    <w:div w:id="1803112560">
      <w:bodyDiv w:val="1"/>
      <w:marLeft w:val="0"/>
      <w:marRight w:val="0"/>
      <w:marTop w:val="0"/>
      <w:marBottom w:val="0"/>
      <w:divBdr>
        <w:top w:val="none" w:sz="0" w:space="0" w:color="auto"/>
        <w:left w:val="none" w:sz="0" w:space="0" w:color="auto"/>
        <w:bottom w:val="none" w:sz="0" w:space="0" w:color="auto"/>
        <w:right w:val="none" w:sz="0" w:space="0" w:color="auto"/>
      </w:divBdr>
    </w:div>
    <w:div w:id="1842506304">
      <w:bodyDiv w:val="1"/>
      <w:marLeft w:val="0"/>
      <w:marRight w:val="0"/>
      <w:marTop w:val="0"/>
      <w:marBottom w:val="0"/>
      <w:divBdr>
        <w:top w:val="none" w:sz="0" w:space="0" w:color="auto"/>
        <w:left w:val="none" w:sz="0" w:space="0" w:color="auto"/>
        <w:bottom w:val="none" w:sz="0" w:space="0" w:color="auto"/>
        <w:right w:val="none" w:sz="0" w:space="0" w:color="auto"/>
      </w:divBdr>
      <w:divsChild>
        <w:div w:id="1882667855">
          <w:marLeft w:val="0"/>
          <w:marRight w:val="0"/>
          <w:marTop w:val="0"/>
          <w:marBottom w:val="0"/>
          <w:divBdr>
            <w:top w:val="none" w:sz="0" w:space="0" w:color="auto"/>
            <w:left w:val="none" w:sz="0" w:space="0" w:color="auto"/>
            <w:bottom w:val="none" w:sz="0" w:space="0" w:color="auto"/>
            <w:right w:val="none" w:sz="0" w:space="0" w:color="auto"/>
          </w:divBdr>
          <w:divsChild>
            <w:div w:id="442043519">
              <w:marLeft w:val="0"/>
              <w:marRight w:val="0"/>
              <w:marTop w:val="0"/>
              <w:marBottom w:val="0"/>
              <w:divBdr>
                <w:top w:val="none" w:sz="0" w:space="0" w:color="auto"/>
                <w:left w:val="none" w:sz="0" w:space="0" w:color="auto"/>
                <w:bottom w:val="none" w:sz="0" w:space="0" w:color="auto"/>
                <w:right w:val="none" w:sz="0" w:space="0" w:color="auto"/>
              </w:divBdr>
              <w:divsChild>
                <w:div w:id="667366171">
                  <w:marLeft w:val="0"/>
                  <w:marRight w:val="0"/>
                  <w:marTop w:val="0"/>
                  <w:marBottom w:val="0"/>
                  <w:divBdr>
                    <w:top w:val="none" w:sz="0" w:space="0" w:color="auto"/>
                    <w:left w:val="none" w:sz="0" w:space="0" w:color="auto"/>
                    <w:bottom w:val="none" w:sz="0" w:space="0" w:color="auto"/>
                    <w:right w:val="none" w:sz="0" w:space="0" w:color="auto"/>
                  </w:divBdr>
                  <w:divsChild>
                    <w:div w:id="310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12366">
      <w:bodyDiv w:val="1"/>
      <w:marLeft w:val="0"/>
      <w:marRight w:val="0"/>
      <w:marTop w:val="0"/>
      <w:marBottom w:val="0"/>
      <w:divBdr>
        <w:top w:val="none" w:sz="0" w:space="0" w:color="auto"/>
        <w:left w:val="none" w:sz="0" w:space="0" w:color="auto"/>
        <w:bottom w:val="none" w:sz="0" w:space="0" w:color="auto"/>
        <w:right w:val="none" w:sz="0" w:space="0" w:color="auto"/>
      </w:divBdr>
    </w:div>
    <w:div w:id="2010480607">
      <w:bodyDiv w:val="1"/>
      <w:marLeft w:val="0"/>
      <w:marRight w:val="0"/>
      <w:marTop w:val="0"/>
      <w:marBottom w:val="0"/>
      <w:divBdr>
        <w:top w:val="none" w:sz="0" w:space="0" w:color="auto"/>
        <w:left w:val="none" w:sz="0" w:space="0" w:color="auto"/>
        <w:bottom w:val="none" w:sz="0" w:space="0" w:color="auto"/>
        <w:right w:val="none" w:sz="0" w:space="0" w:color="auto"/>
      </w:divBdr>
    </w:div>
    <w:div w:id="2050690053">
      <w:bodyDiv w:val="1"/>
      <w:marLeft w:val="0"/>
      <w:marRight w:val="0"/>
      <w:marTop w:val="0"/>
      <w:marBottom w:val="0"/>
      <w:divBdr>
        <w:top w:val="none" w:sz="0" w:space="0" w:color="auto"/>
        <w:left w:val="none" w:sz="0" w:space="0" w:color="auto"/>
        <w:bottom w:val="none" w:sz="0" w:space="0" w:color="auto"/>
        <w:right w:val="none" w:sz="0" w:space="0" w:color="auto"/>
      </w:divBdr>
    </w:div>
    <w:div w:id="2085033317">
      <w:bodyDiv w:val="1"/>
      <w:marLeft w:val="0"/>
      <w:marRight w:val="0"/>
      <w:marTop w:val="0"/>
      <w:marBottom w:val="0"/>
      <w:divBdr>
        <w:top w:val="none" w:sz="0" w:space="0" w:color="auto"/>
        <w:left w:val="none" w:sz="0" w:space="0" w:color="auto"/>
        <w:bottom w:val="none" w:sz="0" w:space="0" w:color="auto"/>
        <w:right w:val="none" w:sz="0" w:space="0" w:color="auto"/>
      </w:divBdr>
    </w:div>
    <w:div w:id="2100708500">
      <w:bodyDiv w:val="1"/>
      <w:marLeft w:val="0"/>
      <w:marRight w:val="0"/>
      <w:marTop w:val="0"/>
      <w:marBottom w:val="0"/>
      <w:divBdr>
        <w:top w:val="none" w:sz="0" w:space="0" w:color="auto"/>
        <w:left w:val="none" w:sz="0" w:space="0" w:color="auto"/>
        <w:bottom w:val="none" w:sz="0" w:space="0" w:color="auto"/>
        <w:right w:val="none" w:sz="0" w:space="0" w:color="auto"/>
      </w:divBdr>
      <w:divsChild>
        <w:div w:id="133259014">
          <w:marLeft w:val="0"/>
          <w:marRight w:val="0"/>
          <w:marTop w:val="0"/>
          <w:marBottom w:val="0"/>
          <w:divBdr>
            <w:top w:val="none" w:sz="0" w:space="0" w:color="auto"/>
            <w:left w:val="none" w:sz="0" w:space="0" w:color="auto"/>
            <w:bottom w:val="none" w:sz="0" w:space="0" w:color="auto"/>
            <w:right w:val="none" w:sz="0" w:space="0" w:color="auto"/>
          </w:divBdr>
          <w:divsChild>
            <w:div w:id="2008553470">
              <w:marLeft w:val="0"/>
              <w:marRight w:val="0"/>
              <w:marTop w:val="0"/>
              <w:marBottom w:val="0"/>
              <w:divBdr>
                <w:top w:val="none" w:sz="0" w:space="0" w:color="auto"/>
                <w:left w:val="none" w:sz="0" w:space="0" w:color="auto"/>
                <w:bottom w:val="none" w:sz="0" w:space="0" w:color="auto"/>
                <w:right w:val="none" w:sz="0" w:space="0" w:color="auto"/>
              </w:divBdr>
              <w:divsChild>
                <w:div w:id="1711103196">
                  <w:marLeft w:val="0"/>
                  <w:marRight w:val="0"/>
                  <w:marTop w:val="0"/>
                  <w:marBottom w:val="0"/>
                  <w:divBdr>
                    <w:top w:val="none" w:sz="0" w:space="0" w:color="auto"/>
                    <w:left w:val="none" w:sz="0" w:space="0" w:color="auto"/>
                    <w:bottom w:val="none" w:sz="0" w:space="0" w:color="auto"/>
                    <w:right w:val="none" w:sz="0" w:space="0" w:color="auto"/>
                  </w:divBdr>
                  <w:divsChild>
                    <w:div w:id="42476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2.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chart" Target="charts/chart6.xm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1.png"/><Relationship Id="rId37" Type="http://schemas.openxmlformats.org/officeDocument/2006/relationships/chart" Target="charts/chart8.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chart" Target="charts/chart2.xml"/><Relationship Id="rId36" Type="http://schemas.openxmlformats.org/officeDocument/2006/relationships/chart" Target="charts/chart7.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hart" Target="charts/chart1.xml"/><Relationship Id="rId30" Type="http://schemas.openxmlformats.org/officeDocument/2006/relationships/chart" Target="charts/chart4.xml"/><Relationship Id="rId35" Type="http://schemas.openxmlformats.org/officeDocument/2006/relationships/image" Target="media/image23.png"/><Relationship Id="rId8" Type="http://schemas.openxmlformats.org/officeDocument/2006/relationships/image" Target="media/image2.emf"/><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dhisha%20Shetty\Downloads\RESPONSES%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dhisha%20Shetty\Downloads\RESPONSES%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dhisha%20Shetty\Downloads\RESPONSES%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idhisha%20Shetty\Downloads\RESPONSES%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idhisha%20Shetty\Downloads\RESPONSES%20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idhisha%20Shetty\Downloads\RESPONSES%20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idhisha%20Shetty\Downloads\RESPONSES%20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idhisha%20Shetty\Downloads\RESPONSES%202.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900">
                <a:solidFill>
                  <a:sysClr val="windowText" lastClr="000000"/>
                </a:solidFill>
              </a:rPr>
              <a:t>Gen z's prefernce towards emergency funds. (1 being not important, 5 being very important)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117A-4E49-A71A-57E60F8A011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117A-4E49-A71A-57E60F8A0111}"/>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117A-4E49-A71A-57E60F8A0111}"/>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117A-4E49-A71A-57E60F8A0111}"/>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extLst>
              <c:ext xmlns:c16="http://schemas.microsoft.com/office/drawing/2014/chart" uri="{C3380CC4-5D6E-409C-BE32-E72D297353CC}">
                <c16:uniqueId val="{00000009-117A-4E49-A71A-57E60F8A0111}"/>
              </c:ext>
            </c:extLst>
          </c:dPt>
          <c:dLbls>
            <c:dLbl>
              <c:idx val="0"/>
              <c:layout>
                <c:manualLayout>
                  <c:x val="-8.3560399636693913E-2"/>
                  <c:y val="-2.7946831627360957E-17"/>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17A-4E49-A71A-57E60F8A011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val>
            <c:numRef>
              <c:f>Sheet2!$A$13:$E$13</c:f>
              <c:numCache>
                <c:formatCode>0.00%</c:formatCode>
                <c:ptCount val="5"/>
                <c:pt idx="0">
                  <c:v>0.04</c:v>
                </c:pt>
                <c:pt idx="1">
                  <c:v>0</c:v>
                </c:pt>
                <c:pt idx="2">
                  <c:v>0.18</c:v>
                </c:pt>
                <c:pt idx="3">
                  <c:v>0.1</c:v>
                </c:pt>
                <c:pt idx="4">
                  <c:v>0.68</c:v>
                </c:pt>
              </c:numCache>
            </c:numRef>
          </c:val>
          <c:extLst>
            <c:ext xmlns:c16="http://schemas.microsoft.com/office/drawing/2014/chart" uri="{C3380CC4-5D6E-409C-BE32-E72D297353CC}">
              <c16:uniqueId val="{0000000A-117A-4E49-A71A-57E60F8A011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900">
                <a:solidFill>
                  <a:sysClr val="windowText" lastClr="000000"/>
                </a:solidFill>
              </a:rPr>
              <a:t>Importance of job security while choosing a carre. (1 being not important, 5 being very important)</a:t>
            </a:r>
          </a:p>
        </c:rich>
      </c:tx>
      <c:layout>
        <c:manualLayout>
          <c:xMode val="edge"/>
          <c:yMode val="edge"/>
          <c:x val="0.13487634265295975"/>
          <c:y val="0"/>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D427-4412-BE4D-A2EF288782A0}"/>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D427-4412-BE4D-A2EF288782A0}"/>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D427-4412-BE4D-A2EF288782A0}"/>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D427-4412-BE4D-A2EF288782A0}"/>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extLst>
              <c:ext xmlns:c16="http://schemas.microsoft.com/office/drawing/2014/chart" uri="{C3380CC4-5D6E-409C-BE32-E72D297353CC}">
                <c16:uniqueId val="{00000009-D427-4412-BE4D-A2EF288782A0}"/>
              </c:ext>
            </c:extLst>
          </c:dPt>
          <c:dLbls>
            <c:dLbl>
              <c:idx val="0"/>
              <c:layout>
                <c:manualLayout>
                  <c:x val="-9.5150960658737488E-2"/>
                  <c:y val="-1.2158054711246173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427-4412-BE4D-A2EF288782A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val>
            <c:numRef>
              <c:f>Sheet2!$A$18:$E$18</c:f>
              <c:numCache>
                <c:formatCode>0.00%</c:formatCode>
                <c:ptCount val="5"/>
                <c:pt idx="0">
                  <c:v>0.04</c:v>
                </c:pt>
                <c:pt idx="1">
                  <c:v>0.02</c:v>
                </c:pt>
                <c:pt idx="2">
                  <c:v>0.16</c:v>
                </c:pt>
                <c:pt idx="3">
                  <c:v>0.24</c:v>
                </c:pt>
                <c:pt idx="4">
                  <c:v>0.54</c:v>
                </c:pt>
              </c:numCache>
            </c:numRef>
          </c:val>
          <c:extLst>
            <c:ext xmlns:c16="http://schemas.microsoft.com/office/drawing/2014/chart" uri="{C3380CC4-5D6E-409C-BE32-E72D297353CC}">
              <c16:uniqueId val="{0000000A-D427-4412-BE4D-A2EF288782A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900">
                <a:solidFill>
                  <a:sysClr val="windowText" lastClr="000000"/>
                </a:solidFill>
              </a:rPr>
              <a:t>Risk of automation in career path. (1 being not a concern,</a:t>
            </a:r>
            <a:r>
              <a:rPr lang="en-US" sz="900" baseline="0">
                <a:solidFill>
                  <a:sysClr val="windowText" lastClr="000000"/>
                </a:solidFill>
              </a:rPr>
              <a:t> 5 being a major concern.)</a:t>
            </a:r>
            <a:endParaRPr lang="en-US" sz="900">
              <a:solidFill>
                <a:sysClr val="windowText" lastClr="000000"/>
              </a:solidFill>
            </a:endParaRPr>
          </a:p>
        </c:rich>
      </c:tx>
      <c:layout>
        <c:manualLayout>
          <c:xMode val="edge"/>
          <c:yMode val="edge"/>
          <c:x val="8.5656504475402129E-2"/>
          <c:y val="4.6301430631030278E-3"/>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3.0555555555555555E-2"/>
          <c:y val="0.14511592300962381"/>
          <c:w val="0.93888888888888888"/>
          <c:h val="0.76450605132691751"/>
        </c:manualLayout>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EE7A-4FB6-97C6-480C6A97A56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EE7A-4FB6-97C6-480C6A97A567}"/>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EE7A-4FB6-97C6-480C6A97A567}"/>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EE7A-4FB6-97C6-480C6A97A567}"/>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extLst>
              <c:ext xmlns:c16="http://schemas.microsoft.com/office/drawing/2014/chart" uri="{C3380CC4-5D6E-409C-BE32-E72D297353CC}">
                <c16:uniqueId val="{00000009-EE7A-4FB6-97C6-480C6A97A567}"/>
              </c:ext>
            </c:extLst>
          </c:dPt>
          <c:dLbls>
            <c:dLbl>
              <c:idx val="0"/>
              <c:layout>
                <c:manualLayout>
                  <c:x val="0.1091901728844404"/>
                  <c:y val="4.1994750656167978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E7A-4FB6-97C6-480C6A97A567}"/>
                </c:ext>
              </c:extLst>
            </c:dLbl>
            <c:dLbl>
              <c:idx val="2"/>
              <c:layout>
                <c:manualLayout>
                  <c:x val="0.2111010009099181"/>
                  <c:y val="-0.1784776902887138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E7A-4FB6-97C6-480C6A97A56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val>
            <c:numRef>
              <c:f>Sheet2!$A$23:$E$23</c:f>
              <c:numCache>
                <c:formatCode>0%</c:formatCode>
                <c:ptCount val="5"/>
                <c:pt idx="0">
                  <c:v>0.04</c:v>
                </c:pt>
                <c:pt idx="1">
                  <c:v>0.22</c:v>
                </c:pt>
                <c:pt idx="2">
                  <c:v>0.42</c:v>
                </c:pt>
                <c:pt idx="3">
                  <c:v>0.1</c:v>
                </c:pt>
                <c:pt idx="4">
                  <c:v>0.22</c:v>
                </c:pt>
              </c:numCache>
            </c:numRef>
          </c:val>
          <c:extLst>
            <c:ext xmlns:c16="http://schemas.microsoft.com/office/drawing/2014/chart" uri="{C3380CC4-5D6E-409C-BE32-E72D297353CC}">
              <c16:uniqueId val="{0000000A-EE7A-4FB6-97C6-480C6A97A567}"/>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33566778674958631"/>
          <c:y val="0.91627544588422505"/>
          <c:w val="0.30682610533555915"/>
          <c:h val="8.3724554115774896E-2"/>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900">
                <a:solidFill>
                  <a:sysClr val="windowText" lastClr="000000"/>
                </a:solidFill>
              </a:rPr>
              <a:t>Concern on global risks. (1 being not a concern, 5 being a major concern)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A5C1-4C64-A9CA-6B0B945135E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A5C1-4C64-A9CA-6B0B945135E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A5C1-4C64-A9CA-6B0B945135E4}"/>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A5C1-4C64-A9CA-6B0B945135E4}"/>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extLst>
              <c:ext xmlns:c16="http://schemas.microsoft.com/office/drawing/2014/chart" uri="{C3380CC4-5D6E-409C-BE32-E72D297353CC}">
                <c16:uniqueId val="{00000009-A5C1-4C64-A9CA-6B0B945135E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val>
            <c:numRef>
              <c:f>Sheet2!$A$28:$E$28</c:f>
              <c:numCache>
                <c:formatCode>0%</c:formatCode>
                <c:ptCount val="5"/>
                <c:pt idx="0">
                  <c:v>0.04</c:v>
                </c:pt>
                <c:pt idx="1">
                  <c:v>0.08</c:v>
                </c:pt>
                <c:pt idx="2">
                  <c:v>0.36</c:v>
                </c:pt>
                <c:pt idx="3">
                  <c:v>0.28000000000000003</c:v>
                </c:pt>
                <c:pt idx="4">
                  <c:v>0.24</c:v>
                </c:pt>
              </c:numCache>
            </c:numRef>
          </c:val>
          <c:extLst>
            <c:ext xmlns:c16="http://schemas.microsoft.com/office/drawing/2014/chart" uri="{C3380CC4-5D6E-409C-BE32-E72D297353CC}">
              <c16:uniqueId val="{0000000A-A5C1-4C64-A9CA-6B0B945135E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baseline="0">
                <a:solidFill>
                  <a:srgbClr val="000000"/>
                </a:solidFill>
                <a:latin typeface="+mn-lt"/>
                <a:ea typeface="+mn-ea"/>
                <a:cs typeface="+mn-cs"/>
              </a:defRPr>
            </a:pPr>
            <a:r>
              <a:rPr lang="en-US" sz="900" b="1" i="0" u="none" strike="noStrike" kern="1200" baseline="0">
                <a:solidFill>
                  <a:srgbClr val="000000"/>
                </a:solidFill>
              </a:rPr>
              <a:t>Do Gen z have any loan obligation on them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baseline="0">
              <a:solidFill>
                <a:srgbClr val="000000"/>
              </a:solidFill>
              <a:latin typeface="+mn-lt"/>
              <a:ea typeface="+mn-ea"/>
              <a:cs typeface="+mn-cs"/>
            </a:defRPr>
          </a:pPr>
          <a:endParaRPr lang="en-US"/>
        </a:p>
      </c:txPr>
    </c:title>
    <c:autoTitleDeleted val="0"/>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C4DA-4A1B-97BD-6126152E8DB8}"/>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C4DA-4A1B-97BD-6126152E8DB8}"/>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C4DA-4A1B-97BD-6126152E8DB8}"/>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C4DA-4A1B-97BD-6126152E8DB8}"/>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extLst>
              <c:ext xmlns:c16="http://schemas.microsoft.com/office/drawing/2014/chart" uri="{C3380CC4-5D6E-409C-BE32-E72D297353CC}">
                <c16:uniqueId val="{00000009-C4DA-4A1B-97BD-6126152E8DB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val>
            <c:numRef>
              <c:f>Sheet2!$A$33:$B$33</c:f>
              <c:numCache>
                <c:formatCode>0%</c:formatCode>
                <c:ptCount val="2"/>
                <c:pt idx="0">
                  <c:v>0.4</c:v>
                </c:pt>
                <c:pt idx="1">
                  <c:v>0.6</c:v>
                </c:pt>
              </c:numCache>
            </c:numRef>
          </c:val>
          <c:extLst>
            <c:ext xmlns:c16="http://schemas.microsoft.com/office/drawing/2014/chart" uri="{C3380CC4-5D6E-409C-BE32-E72D297353CC}">
              <c16:uniqueId val="{0000000A-C4DA-4A1B-97BD-6126152E8DB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900">
                <a:solidFill>
                  <a:sysClr val="windowText" lastClr="000000"/>
                </a:solidFill>
              </a:rPr>
              <a:t>Financial prepeardness of gen z to handle any unexpected life events. (1 being not confident, and 5 being highly confident</a:t>
            </a:r>
            <a:r>
              <a:rPr lang="en-US" sz="900"/>
              <a:t>)</a:t>
            </a:r>
          </a:p>
        </c:rich>
      </c:tx>
      <c:layout>
        <c:manualLayout>
          <c:xMode val="edge"/>
          <c:yMode val="edge"/>
          <c:x val="0.11243744531933508"/>
          <c:y val="9.2592592592592587E-3"/>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3.0555555555555555E-2"/>
          <c:y val="0.42231481481481481"/>
          <c:w val="0.93888888888888888"/>
          <c:h val="0.48267752989209683"/>
        </c:manualLayout>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8342-4FEC-926D-5FC1220E610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8342-4FEC-926D-5FC1220E6107}"/>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8342-4FEC-926D-5FC1220E6107}"/>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8342-4FEC-926D-5FC1220E6107}"/>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extLst>
              <c:ext xmlns:c16="http://schemas.microsoft.com/office/drawing/2014/chart" uri="{C3380CC4-5D6E-409C-BE32-E72D297353CC}">
                <c16:uniqueId val="{00000009-8342-4FEC-926D-5FC1220E6107}"/>
              </c:ext>
            </c:extLst>
          </c:dPt>
          <c:dLbls>
            <c:dLbl>
              <c:idx val="2"/>
              <c:layout>
                <c:manualLayout>
                  <c:x val="8.7352138307552327E-2"/>
                  <c:y val="-0.1646341463414635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342-4FEC-926D-5FC1220E610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val>
            <c:numRef>
              <c:f>Sheet2!$A$8:$E$8</c:f>
              <c:numCache>
                <c:formatCode>0.00%</c:formatCode>
                <c:ptCount val="5"/>
                <c:pt idx="0">
                  <c:v>0.08</c:v>
                </c:pt>
                <c:pt idx="1">
                  <c:v>0.04</c:v>
                </c:pt>
                <c:pt idx="2">
                  <c:v>0.6</c:v>
                </c:pt>
                <c:pt idx="3">
                  <c:v>0.22</c:v>
                </c:pt>
                <c:pt idx="4">
                  <c:v>0.06</c:v>
                </c:pt>
              </c:numCache>
            </c:numRef>
          </c:val>
          <c:extLst>
            <c:ext xmlns:c16="http://schemas.microsoft.com/office/drawing/2014/chart" uri="{C3380CC4-5D6E-409C-BE32-E72D297353CC}">
              <c16:uniqueId val="{0000000A-8342-4FEC-926D-5FC1220E6107}"/>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34294713160854895"/>
          <c:y val="0.89664922220088328"/>
          <c:w val="0.30682610533555915"/>
          <c:h val="9.7253216823506822E-2"/>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900">
                <a:solidFill>
                  <a:sysClr val="windowText" lastClr="000000"/>
                </a:solidFill>
              </a:rPr>
              <a:t>Peer influence on financial desicions. (1 being no influence, 5 being major influence)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380E-42A8-99C2-E583BBC0833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380E-42A8-99C2-E583BBC0833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380E-42A8-99C2-E583BBC08334}"/>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380E-42A8-99C2-E583BBC08334}"/>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extLst>
              <c:ext xmlns:c16="http://schemas.microsoft.com/office/drawing/2014/chart" uri="{C3380CC4-5D6E-409C-BE32-E72D297353CC}">
                <c16:uniqueId val="{00000009-380E-42A8-99C2-E583BBC0833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val>
            <c:numRef>
              <c:f>Sheet2!$A$33:$E$33</c:f>
              <c:numCache>
                <c:formatCode>0%</c:formatCode>
                <c:ptCount val="5"/>
                <c:pt idx="0">
                  <c:v>0.4</c:v>
                </c:pt>
                <c:pt idx="1">
                  <c:v>0.6</c:v>
                </c:pt>
                <c:pt idx="2">
                  <c:v>0.36</c:v>
                </c:pt>
                <c:pt idx="3">
                  <c:v>0.3</c:v>
                </c:pt>
                <c:pt idx="4">
                  <c:v>0.14000000000000001</c:v>
                </c:pt>
              </c:numCache>
            </c:numRef>
          </c:val>
          <c:extLst>
            <c:ext xmlns:c16="http://schemas.microsoft.com/office/drawing/2014/chart" uri="{C3380CC4-5D6E-409C-BE32-E72D297353CC}">
              <c16:uniqueId val="{0000000A-380E-42A8-99C2-E583BBC0833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900">
                <a:solidFill>
                  <a:sysClr val="windowText" lastClr="000000"/>
                </a:solidFill>
              </a:rPr>
              <a:t>Perception of changing financial conditions in next 5-10 yeras. (1 being no change, 5 being big change)</a:t>
            </a:r>
          </a:p>
        </c:rich>
      </c:tx>
      <c:layout>
        <c:manualLayout>
          <c:xMode val="edge"/>
          <c:yMode val="edge"/>
          <c:x val="0.10992337754846659"/>
          <c:y val="0"/>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ACF3-455C-8478-ABC75583ADBD}"/>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ACF3-455C-8478-ABC75583ADBD}"/>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ACF3-455C-8478-ABC75583ADBD}"/>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ACF3-455C-8478-ABC75583ADBD}"/>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extLst>
              <c:ext xmlns:c16="http://schemas.microsoft.com/office/drawing/2014/chart" uri="{C3380CC4-5D6E-409C-BE32-E72D297353CC}">
                <c16:uniqueId val="{00000009-ACF3-455C-8478-ABC75583ADBD}"/>
              </c:ext>
            </c:extLst>
          </c:dPt>
          <c:dLbls>
            <c:dLbl>
              <c:idx val="1"/>
              <c:layout>
                <c:manualLayout>
                  <c:x val="4.0036396724294883E-2"/>
                  <c:y val="3.0674846625766816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CF3-455C-8478-ABC75583ADB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val>
            <c:numRef>
              <c:f>Sheet2!$A$3:$E$3</c:f>
              <c:numCache>
                <c:formatCode>0.00%</c:formatCode>
                <c:ptCount val="5"/>
                <c:pt idx="0">
                  <c:v>0.06</c:v>
                </c:pt>
                <c:pt idx="1">
                  <c:v>0.02</c:v>
                </c:pt>
                <c:pt idx="2">
                  <c:v>0.18</c:v>
                </c:pt>
                <c:pt idx="3">
                  <c:v>0.26</c:v>
                </c:pt>
                <c:pt idx="4">
                  <c:v>0.48</c:v>
                </c:pt>
              </c:numCache>
            </c:numRef>
          </c:val>
          <c:extLst>
            <c:ext xmlns:c16="http://schemas.microsoft.com/office/drawing/2014/chart" uri="{C3380CC4-5D6E-409C-BE32-E72D297353CC}">
              <c16:uniqueId val="{0000000A-ACF3-455C-8478-ABC75583ADB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23</Pages>
  <Words>6068</Words>
  <Characters>34589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LIFE INSURANCE PRODUCT FOR     GEN Z</vt:lpstr>
    </vt:vector>
  </TitlesOfParts>
  <Company>2023JULB01242</Company>
  <LinksUpToDate>false</LinksUpToDate>
  <CharactersWithSpaces>40576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INSURANCE PRODUCT FOR     GEN Z</dc:title>
  <dc:subject>Request for Problem – Individual White Paper</dc:subject>
  <dc:creator>Bidisha Gogoi</dc:creator>
  <cp:keywords/>
  <dc:description/>
  <cp:lastModifiedBy>Bidisha Gogoi</cp:lastModifiedBy>
  <cp:revision>110</cp:revision>
  <dcterms:created xsi:type="dcterms:W3CDTF">2024-09-30T11:41:00Z</dcterms:created>
  <dcterms:modified xsi:type="dcterms:W3CDTF">2024-09-30T18:04:00Z</dcterms:modified>
</cp:coreProperties>
</file>