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60"/>
      </w:pPr>
      <w:r>
        <w:rPr>
          <w:b w:val="0"/>
          <w:i w:val="0"/>
          <w:color w:val="5B5D7E"/>
          <w:sz w:val="21"/>
        </w:rPr>
        <w:t>Groupe 1  ·  Isselmou, Ndeye Sokhna, Ibrahima Gabar Diop  ·  Enseignant : Mama AMAR  ·  Année 2026-2027</w:t>
      </w:r>
    </w:p>
    <w:p>
      <w:pPr>
        <w:spacing w:after="200"/>
      </w:pPr>
      <w:r>
        <w:rPr>
          <w:color w:val="5B5D7E"/>
          <w:sz w:val="21"/>
        </w:rPr>
        <w:t xml:space="preserve">Dépôt du projet : </w:t>
      </w:r>
      <w:hyperlink r:id="rIdDepot">
        <w:r>
          <w:rPr>
            <w:color w:val="2F5496"/>
            <w:sz w:val="21"/>
            <w:u w:val="single"/>
          </w:rPr>
          <w:t>https://github.com/Gblack98/datasprint-agile</w:t>
        </w:r>
      </w:hyperlink>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 et suivies par toute l'équipe.</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Tout ajout au dépôt passe par une pull request relue par un autre membre avant d'être fusionné.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Les 30 cartes sont dans la colonne À faire.</w:t>
      </w:r>
    </w:p>
    <w:p>
      <w:pPr>
        <w:pStyle w:val="Heading2"/>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4 066 000 FCFA, 289 commandes, panier moyen 14 069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Depot" Type="http://schemas.openxmlformats.org/officeDocument/2006/relationships/hyperlink" Target="https://github.com/Gblack98/datasprint-ag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