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7B1818"/>
          <w:sz w:val="20"/>
          <w:szCs w:val="20"/>
        </w:rPr>
        <w:t xml:space="preserve">USO RESTRITO — GABARITO DO PROFESSOR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Pontifícia Universidade Católica de Goiás  |  ADS  |  Clean Code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7B1818"/>
          <w:sz w:val="50"/>
          <w:szCs w:val="50"/>
        </w:rPr>
        <w:t xml:space="preserve">Gabarito</w:t>
      </w:r>
    </w:p>
    <w:p>
      <w:pPr>
        <w:spacing w:after="400" w:before="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Atividade Pratica: Refatoracao de Codigo Legado com Clean Code</w:t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Parte 1 — Violacoes Esperadas (3,0 pts)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tabela a seguir lista as 17 violacoes presentes no codigo legado. Use-a como referencia para corrigir o documento de analise entregue pelo aluno.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500"/>
        <w:gridCol w:w="24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Violacao encontrada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Correcao aplicada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Nomenclatura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Usr: nome de classe abreviado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Renomear para Usuario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Nomenclatura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Usr.nm, id, tp, ok, qtd: campos de uma ou duas letras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Renomear para nome, matricula, tipo, ativo, quantidadeEmprestimos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Nomenclatura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Livro.t, a, disp, uid, dt: campos abreviados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Renomear para titulo, autor, disponivel, matriculaUsuario, dataEmprestimo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Nomenclatura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Bib.bsc(): abreviacao nao revela intencao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Renomear para buscarLivrosPorTituloOuAutor()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Nomenclatura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Bib.lst(): abreviacao com parametro booleano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Dividir em listarLivros() e listarUsuarios()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Nomenclatura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Livro.chkAtr(): nome abreviado e metodo nao implementado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Renomear e implementar em Emprestimo.diasEmAtraso()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Funcoes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Bib.proc(): um metodo executa 4 operacoes distintas via int tp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Separar em emprestarLivro(), devolverLivro(), cadastrarLivro(), cadastrarUsuario()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Funcoes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Bib.proc(): parametro boolean fl com dois significados distintos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Eliminar o parametro; calcular multa internamente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Funcoes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Bib.lst(): parametro boolean tp seleciona entre livros e usuarios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Dividir em dois metodos sem parametro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Funcoes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Loop de busca por ISBN repetido em tres pontos de proc()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Extrair buscarLivroPorIsbn() privado (DRY)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Funcoes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Loop de busca por matricula repetido em dois pontos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Extrair buscarUsuarioPorMatricula() privado (DRY)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Funcoes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Numeros magicos: 1, 2 (tipos), 3, 5 (limites), 2.5 (multa), 3 (dias)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Constantes nomeadas em UPPER_SNAKE_CASE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Erros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proc() retorna null em 4 cenarios de falha distintos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Excecoes especificas por cenario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Erros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bsc() retorna null quando nao ha resultado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Retornar Optional&lt;Livro&gt;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Erros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Livro.dt e String; chkAtr() nao calcula atraso real (dead code)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Usar LocalDate com ChronoUnit.DAYS.between()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Classes/SRP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Bib e God Class: catalogo + usuarios + emprestimos + apresentacao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Separar em CatalogoService e EmprestimoService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Classes/SRP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Bib.livros e Bib.usrs sao public static (estado mutavel global)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Estado de instancia privado, injetado por construtor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Orientacoes para correcao da Parte 1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Distribua os 3,0 pontos entre as tres categorias do enunciado. Aceite descricoes equivalentes que demonstrem compreensao do principio violado, mesmo com terminologia diferente.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Nomenclatura (1,0 pt): exija ao menos 5 das 6 violacoes V01-V06 para nota cheia.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Funcoes (1,0 pt): exija ao menos 3 das 5 violacoes V07-V12. V07 e V08 sao essenciais.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Erros e Classes (1,0 pt): V13 ou V14 e V16 sao obrigatorias. Demais sao complementares.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Parte 2 — Avaliacao da Refatoracao (5,0 pts)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Cada item vale 0,5 ponto. Conceda o ponto quando o codigo demonstrar a correcao descrita, nao apenas renomear superficialmente.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1 — Nomenclatura (0,5 pt)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Aceite se: todas as classes, campos e metodos tiverem nomes descritivos sem abreviacoes. Usr deve ter virado Usuario (ou equivalente claro). Campos de uma letra devem ter desaparecido.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2 — Encapsulamento (0,5 pt)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Aceite se: nenhum campo publico. Acesso ao estado interno apenas por metodos expressivos (podeEmprestar(), registrarEmprestimo()) ou getters nomeados corretamente.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3 — Enum TipoUsuario (0,5 pt)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Aceite se: existe enum com ALUNO e PROFESSOR e o limite de emprestimos e propriedade do enum, sem if (tipo == 1) em outro lugar.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enum TipoUsuario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ALUNO(3), PROFESSOR(5);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int limiteEmprestimos;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TipoUsuario(int limite) { this.limiteEmprestimos = limite;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getLimiteEmprestimos() { return limiteEmprestimos;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4 — LocalDate (0,5 pt)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Aceite se: data de emprestimo e LocalDate e existe calculo real de dias de atraso com ChronoUnit ou Period. O TODO deve ter desaparecido.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long diasEmAtraso(int prazoEmDias)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LocalDate vencimento = dataEmprestimo.plusDays(prazoEmDias);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(!LocalDate.now().isAfter(vencimento)) return 0;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ChronoUnit.DAYS.between(vencimento, LocalDate.now());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5 — Decomposicao de proc() (0,5 pt)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Aceite se: existem metodos separados para cada operacao. Nao aceite se o parametro inteiro de tipo ainda existir, mesmo renomeado.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6 — Sem parametros booleanos (0,5 pt)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Aceite se: nenhum metodo publico recebe boolean para mudar comportamento. A devolucao deve calcular a multa internamente sem que o chamador informe se ha atraso.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7 — Constantes nomeadas (0,5 pt)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Aceite se: os valores 3, 5, 2.5 e o prazo em dias aparecem como constantes UPPER_SNAKE_CASE.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final BigDecimal MULTA_POR_DIA_DE_ATRASO = new BigDecimal("2.50");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final int        PRAZO_EMPRESTIMO_EM_DIAS = 14;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8 — Optional e excecoes (0,5 pt)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Aceite se: buscas retornam Optional (nao null) e operacoes de negocio lancam excecoes especificas. Aceite qualquer hierarquia que estenda RuntimeException, desde que as excecoes sejam especificas por cenario.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9 — Eliminacao de duplicacao (0,5 pt)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Aceite se: os loops de busca aparecem em um unico ponto (metodo privado ou Stream). Nao aceite copias em mais de um lugar.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10 — SRP: separacao de responsabilidades (0,5 pt)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Aceite se: existe pelo menos uma separacao clara entre gerenciamento de catalogo e logica de emprestimo. Nao e necessario nomear exatamente CatalogoService e EmprestimoService; aceite qualquer divisao coerente com responsabilidade unica.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Parte 3 — Testes (2,0 pts)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0,5 ponto por teste que: usa JUnit 5, testa um unico comportamento, tem nome descritivo do cenario e e independente (sem estado compartilhado entre testes, @BeforeEach para setup). Desconte parcialmente se o teste usa System.out.println como verificacao em vez de assertions.</w:t>
      </w:r>
    </w:p>
    <w:p>
      <w:pPr>
        <w:spacing w:after="120" w:before="0"/>
      </w:pPr>
      <w:r>
        <w:t xml:space="preserve"/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Modelo de teste esperado para referencia: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@Test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deveLancarExcecaoQuandoAlunoAtingeLimiteDeTresEmprestimos()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catalogo.cadastrarLivro(new Livro("ISBN-A", "Livro A", "Autor A"));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catalogo.cadastrarLivro(new Livro("ISBN-B", "Livro B", "Autor B"));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catalogo.cadastrarLivro(new Livro("ISBN-C", "Livro C", "Autor C"));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emprestimos.emprestarLivro("ISBN-LIMPO", "ANA-001");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emprestimos.emprestarLivro("ISBN-A", "ANA-001");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emprestimos.emprestarLivro("ISBN-B", "ANA-001");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assertThrows(LimiteEmprestimosException.class,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() -&gt; emprestimos.emprestarLivro("ISBN-C", "ANA-001"));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Erros Comuns e Como Tratar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Aluno que renomeia sem refatorar estrutura: aplique os criterios de cada item literalmente. Renomear Bib sem remover o parametro inteiro de proc() nao cumpre o Item 5.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Uso de records Java: aceite, desde que encapsulamento e principios sejam mantidos.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Uso de Lombok: aceite desde que os campos sejam privados e os metodos expressivos.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Excecao especifica sem Optional: aceite para o Item 8; o principio e eliminar retorno null, nao obrigatoriamente usar Optional.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Testes que dependem do relogio do sistema para calcular multa: aceite, mas anote que o ideal seria injetar um Clock para garantir determinismo.</w:t>
      </w:r>
    </w:p>
    <w:p>
      <w:pPr>
        <w:spacing w:after="120" w:before="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Gabarito do Professor — Uso Restrito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2026-05-15T19:09:35.819Z</dcterms:created>
  <dcterms:modified xsi:type="dcterms:W3CDTF">2026-05-15T19:09:35.819Z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