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# Material Bíblico Completo: Juan 3:16</w:t>
      </w:r>
    </w:p>
    <w:p>
      <w:pPr>
        <w:pStyle w:val="Heading1"/>
      </w:pPr>
      <w:r>
        <w:rPr>
          <w:b/>
          <w:bCs/>
        </w:rPr>
        <w:t xml:space="preserve">"Porque de tal manera amó Dios al mundo..."</w:t>
      </w:r>
    </w:p>
    <w:p>
      <w:r>
        <w:t xml:space="preserve"/>
      </w:r>
    </w:p>
    <w:p>
      <w:r>
        <w:t xml:space="preserve">&gt; *"Porque de tal manera amó Dios al mundo, que ha dado a su Hijo unigénito, para que todo aquel que en él cree, no se pierda, mas tenga vida eterna."*</w:t>
      </w:r>
    </w:p>
    <w:p>
      <w:r>
        <w:t xml:space="preserve">&gt; — Juan 3:16 (RVR1960)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COMENTARISTAS PROTESTANTES CLÁSICOS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Introducción al texto desde la perspectiva comentada</w:t>
      </w:r>
    </w:p>
    <w:p>
      <w:r>
        <w:t xml:space="preserve"/>
      </w:r>
    </w:p>
    <w:p>
      <w:r>
        <w:t xml:space="preserve">Juan 3:16 ha sido llamado con razón *"el evangelio dentro del evangelio"*. Es el versículo más citado, más memorizado y, paradójicamente, uno de los menos profundamente comprendidos. Los grandes comentaristas protestantes han dedicado páginas enteras a desmenuzar cada una de sus cláusulas, descubriendo en ellas océanos de significado teológico. A continuación, se presentan las perspectivas de algunos de los más relevantes intérpretes dentro de la tradición reformada y evangélica.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 Juan Calvino (1509–1564)</w:t>
      </w:r>
    </w:p>
    <w:p>
      <w:r>
        <w:t xml:space="preserve">#### *Comentario sobre el Evangelio de Juan*</w:t>
      </w:r>
    </w:p>
    <w:p>
      <w:r>
        <w:t xml:space="preserve"/>
      </w:r>
    </w:p>
    <w:p>
      <w:r>
        <w:t xml:space="preserve">Calvino, el gran reformador ginebrino, consideró este versículo como uno de los más luminosos de toda la Escritura. Escribió:</w:t>
      </w:r>
    </w:p>
    <w:p>
      <w:r>
        <w:t xml:space="preserve"/>
      </w:r>
    </w:p>
    <w:p>
      <w:r>
        <w:t xml:space="preserve">&gt; *"Cristo declara aquí el amor del Padre como el primer motivo de nuestra salvación. Porque hasta que conozcamos que Dios nos ama, nuestros corazones permanecerán cerrados al beneficio de Cristo."*</w:t>
      </w:r>
    </w:p>
    <w:p>
      <w:r>
        <w:t xml:space="preserve"/>
      </w:r>
    </w:p>
    <w:p>
      <w:r>
        <w:t xml:space="preserve">**Aportaciones clave de Calvino:**</w:t>
      </w:r>
    </w:p>
    <w:p>
      <w:r>
        <w:t xml:space="preserve"/>
      </w:r>
    </w:p>
    <w:p>
      <w:r>
        <w:t xml:space="preserve">- **Sobre "de tal manera amó":** Calvino enfatiza que la partícula griega *οὕτως* (houtós) no solo indica el grado del amor, sino también su **modo y naturaleza**. No se trata simplemente de cuánto amó Dios, sino de *cómo* lo hizo: mediante el don inconmensurable de su propio Hijo.</w:t>
      </w:r>
    </w:p>
    <w:p>
      <w:r>
        <w:t xml:space="preserve"/>
      </w:r>
    </w:p>
    <w:p>
      <w:r>
        <w:t xml:space="preserve">- **Sobre "el mundo":** Calvino reconoce aquí la amplitud del amor divino que se extiende más allá de Israel. Sin embargo, interpreta "el mundo" como la humanidad caída en su conjunto, subrayando que *la elección soberana no anula la oferta genuina del evangelio a todos los oyentes*. Para él, la proclamación debe ser universal aunque la aplicación sea particular por la gracia.</w:t>
      </w:r>
    </w:p>
    <w:p>
      <w:r>
        <w:t xml:space="preserve"/>
      </w:r>
    </w:p>
    <w:p>
      <w:r>
        <w:t xml:space="preserve">- **Sobre "no se pierda":** Calvino conecta el término griego *ἀπόληται* (apoletai) con la idea de **ruina total y eterna**. Dice que sin Cristo, el hombre no simplemente muere: se pierde, es decir, queda en un estado de perdición definitiva e irreversible.</w:t>
      </w:r>
    </w:p>
    <w:p>
      <w:r>
        <w:t xml:space="preserve"/>
      </w:r>
    </w:p>
    <w:p>
      <w:r>
        <w:t xml:space="preserve">- **Sobre "vida eterna":** El reformador subraya que la vida eterna no comienza al morir, sino en el momento mismo de la fe. Es una calidad de vida que pertenece a la esfera divina y que el creyente comienza a poseer desde ya.</w:t>
      </w:r>
    </w:p>
    <w:p>
      <w:r>
        <w:t xml:space="preserve"/>
      </w:r>
    </w:p>
    <w:p>
      <w:r>
        <w:t xml:space="preserve">&gt; *"El Padre, al entregarnos a su Hijo, nos ha entregado todo. No hay bien que no esté contenido en este regalo."* — Calvino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 Matthew Henry (1662–1714)</w:t>
      </w:r>
    </w:p>
    <w:p>
      <w:r>
        <w:t xml:space="preserve">#### *Comentario Bíblico en un Volumen*</w:t>
      </w:r>
    </w:p>
    <w:p>
      <w:r>
        <w:t xml:space="preserve"/>
      </w:r>
    </w:p>
    <w:p>
      <w:r>
        <w:t xml:space="preserve">Matthew Henry, el puritano galés-inglés cuya obra devocional y exegética sigue siendo insuperable en su género, aborda este versículo con su característica mezcla de profundidad teológica y aplicación pastoral cálida.</w:t>
      </w:r>
    </w:p>
    <w:p>
      <w:r>
        <w:t xml:space="preserve"/>
      </w:r>
    </w:p>
    <w:p>
      <w:r>
        <w:t xml:space="preserve">**Aportaciones clave de Matthew Henry:**</w:t>
      </w:r>
    </w:p>
    <w:p>
      <w:r>
        <w:t xml:space="preserve"/>
      </w:r>
    </w:p>
    <w:p>
      <w:r>
        <w:t xml:space="preserve">- **Sobre el amor de Dios como origen:** Henry señala que el versículo comienza con Dios, no con el hombre. *"La salvación tiene su fuente en el corazón eterno de Dios, no en los méritos ni en la búsqueda del pecador."* Este es un poderoso argumento evangelístico: la iniciativa es completamente divina.</w:t>
      </w:r>
    </w:p>
    <w:p>
      <w:r>
        <w:t xml:space="preserve"/>
      </w:r>
    </w:p>
    <w:p>
      <w:r>
        <w:t xml:space="preserve">- **Sobre "ha dado":** El verbo está en tiempo perfecto en el griego original (*ἔδωκεν*, édoken), indicando una acción realizada con consecuencias permanentes. Henry comenta: *"Dios no prestó a su Hijo, no lo cedió temporalmente: lo dio, y este don es irrevocable."* Aquí hay una generosidad sin reservas.</w:t>
      </w:r>
    </w:p>
    <w:p>
      <w:r>
        <w:t xml:space="preserve"/>
      </w:r>
    </w:p>
    <w:p>
      <w:r>
        <w:t xml:space="preserve">- **Sobre "unigénito":** Henry profundiza en el término *μονογενής* (monogenés): el Hijo único, el incomparable, el que no tiene igual. Ceder a este Hijo fue el sacrificio más grande que el amor podía concebir. *"Si Dios no escatimó a su propio Hijo, ¿de qué más podría escatimar?"* (ver también Romanos 8:32).</w:t>
      </w:r>
    </w:p>
    <w:p>
      <w:r>
        <w:t xml:space="preserve"/>
      </w:r>
    </w:p>
    <w:p>
      <w:r>
        <w:t xml:space="preserve">- **Sobre "todo aquel que en él cree":** Henry destaca la **universalidad inclusiva** de esta cláusula. No dice "los buenos", ni "los religiosos", ni "los que han hecho suficientes méritos". Dice *"todo aquel"*. El único requisito es la fe. *"La fe es la mano abierta con que el pecador recibe el don que Dios ofrece."*</w:t>
      </w:r>
    </w:p>
    <w:p>
      <w:r>
        <w:t xml:space="preserve"/>
      </w:r>
    </w:p>
    <w:p>
      <w:r>
        <w:t xml:space="preserve">- **Aplicación evangelística directa:** Henry concluye su comentario sobre este versículo señalando que debería ser la primera y la última palabra del predicador: *"Si se va a predicar el evangelio, aquí está en su forma más destilada y pura."*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 F.F. Bruce (1910–1990)</w:t>
      </w:r>
    </w:p>
    <w:p>
      <w:r>
        <w:t xml:space="preserve">#### *El Evangelio de Juan: Introducción, exposición y notas*</w:t>
      </w:r>
    </w:p>
    <w:p>
      <w:r>
        <w:t xml:space="preserve"/>
      </w:r>
    </w:p>
    <w:p>
      <w:r>
        <w:t xml:space="preserve">Frederick Fyvie Bruce, el erudito escocés y uno de los más respetados estudiosos del Nuevo Testamento en el siglo XX, aporta una perspectiva tanto académica como devocional.</w:t>
      </w:r>
    </w:p>
    <w:p>
      <w:r>
        <w:t xml:space="preserve"/>
      </w:r>
    </w:p>
    <w:p>
      <w:r>
        <w:t xml:space="preserve">**Aportaciones clave de F.F. Bruce:**</w:t>
      </w:r>
    </w:p>
    <w:p>
      <w:r>
        <w:t xml:space="preserve"/>
      </w:r>
    </w:p>
    <w:p>
      <w:r>
        <w:t xml:space="preserve">- **Contexto inmediato:** Bruce sitúa Juan 3:16 dentro de la conversación con Nicodemo y la progresión teológica del capítulo. Observa que Jesús pasa de hablar del nuevo nacimiento (vv. 1-8) a explicar su **fundamento cósmico y redentor** (vv. 14-21). El versículo 16 es la culminación argumental de esta sección.</w:t>
      </w:r>
    </w:p>
    <w:p>
      <w:r>
        <w:t xml:space="preserve"/>
      </w:r>
    </w:p>
    <w:p>
      <w:r>
        <w:t xml:space="preserve">- **Sobre la serpiente de bronce (v.14-15):** Bruce, comentando el contexto inmediato, señala que Jesús se identifica con la serpiente levantada en el desierto (Números 21:8-9). *"Así como quien miraba a la serpiente vivía físicamente, quien mira a Cristo con fe recibe vida espiritual y eterna."* El versículo 16 amplía y profundiza esta imagen.</w:t>
      </w:r>
    </w:p>
    <w:p>
      <w:r>
        <w:t xml:space="preserve"/>
      </w:r>
    </w:p>
    <w:p>
      <w:r>
        <w:t xml:space="preserve">- **Sobre "amó... que ha dado":** Bruce destaca la estructura gramatical del versículo: el amor de Dios no es meramente un sentimiento declarado, sino un amor **que actúa, que se concreta en un don histórico**. La encarnación y la cruz son la prueba objetiva del amor divino.</w:t>
      </w:r>
    </w:p>
    <w:p>
      <w:r>
        <w:t xml:space="preserve"/>
      </w:r>
    </w:p>
    <w:p>
      <w:r>
        <w:t xml:space="preserve">- **Sobre "vida eterna" (ζωὴ αἰώνιος):** Bruce es particularmente iluminador aquí. Explica que *αἰώνιος* no simplemente significa "que dura para siempre" en un sentido temporal, sino que denota *la vida de la era venidera*, la vida que pertenece al mundo nuevo de Dios. *"El creyente ya ha cruzado el umbral hacia esa nueva era."*</w:t>
      </w:r>
    </w:p>
    <w:p>
      <w:r>
        <w:t xml:space="preserve"/>
      </w:r>
    </w:p>
    <w:p>
      <w:r>
        <w:t xml:space="preserve">- **Sobre la condenación (vv. 17-18):** Bruce señala que Juan 3:16 debe leerse junto con los versículos siguientes. La condenación no es la intención de Dios al enviar a su Hijo, pero sí es la consecuencia inevitable del rechazo. *"El juicio no viene porque Dios lo desee, sino porque el hombre elige las tinieblas sobre la luz."*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 León Morris (1914–2006)</w:t>
      </w:r>
    </w:p>
    <w:p>
      <w:r>
        <w:t xml:space="preserve">#### *El Evangelio según Juan* (New International Commentary on the New Testament)</w:t>
      </w:r>
    </w:p>
    <w:p>
      <w:r>
        <w:t xml:space="preserve"/>
      </w:r>
    </w:p>
    <w:p>
      <w:r>
        <w:t xml:space="preserve">León Morris, teólogo australiano de gran rigor exegético y corazón evangélico, ofrece lo que muchos consideran el comentario técnico más completo sobre el Evangelio de Juan en el siglo XX.</w:t>
      </w:r>
    </w:p>
    <w:p>
      <w:r>
        <w:t xml:space="preserve"/>
      </w:r>
    </w:p>
    <w:p>
      <w:r>
        <w:t xml:space="preserve">**Aportaciones clave de León Morris:**</w:t>
      </w:r>
    </w:p>
    <w:p>
      <w:r>
        <w:t xml:space="preserve"/>
      </w:r>
    </w:p>
    <w:p>
      <w:r>
        <w:t xml:space="preserve">- **Sobre la estructura del versículo:** Morris divide el versículo en tres movimientos: **(1) La causa** — el amor de Dios; **(2) El medio** — el don del Hijo; **(3) El propósito doble** — no perecer, sino tener vida eterna. Esta estructura tripartita revela la lógica interna del evangelio.</w:t>
      </w:r>
    </w:p>
    <w:p>
      <w:r>
        <w:t xml:space="preserve"/>
      </w:r>
    </w:p>
    <w:p>
      <w:r>
        <w:t xml:space="preserve">- **Sobre "de tal manera" (οὕτως):** Morris coincide con Calvino en que esta expresión señala tanto la intensidad como la modalidad del amor. *"No hay comparación posible para este amor. Ninguna analogía humana puede abarcarlo completamente."*</w:t>
      </w:r>
    </w:p>
    <w:p>
      <w:r>
        <w:t xml:space="preserve"/>
      </w:r>
    </w:p>
    <w:p>
      <w:r>
        <w:t xml:space="preserve">- **Sobre la fe como condición:** Morris es enfático: *"La fe no es una obra que merezca la salvación. Es el canal vacío por el que fluye la gracia."* La condición es simple pero no trivial: implica confianza personal, entrega y dependencia continua en Cristo.</w:t>
      </w:r>
    </w:p>
    <w:p>
      <w:r>
        <w:t xml:space="preserve"/>
      </w:r>
    </w:p>
    <w:p>
      <w:r>
        <w:t xml:space="preserve">- **Observación lingüística crucial:** Morris señala que el verbo "cree" (*πιστεύων*, pisteuón) está en participio presente, lo que indica **acción continua**. No es una fe de un momento puntual y olvidado, sino una fe que persevera, que continúa creyendo. *"La vida eterna es para quien sigue creyendo, no solo para quien creyó una vez."*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 William Hendriksen (1900–1982)</w:t>
      </w:r>
    </w:p>
    <w:p>
      <w:r>
        <w:t xml:space="preserve">#### *Comentario del Nuevo Testamento: El Evangelio de Juan*</w:t>
      </w:r>
    </w:p>
    <w:p>
      <w:r>
        <w:t xml:space="preserve"/>
      </w:r>
    </w:p>
    <w:p>
      <w:r>
        <w:t xml:space="preserve">Hendriksen, teólogo reformado holandés-estadounidense, aporta una perspectiva sistemática y pastoral de gran valor.</w:t>
      </w:r>
    </w:p>
    <w:p>
      <w:r>
        <w:t xml:space="preserve"/>
      </w:r>
    </w:p>
    <w:p>
      <w:r>
        <w:t xml:space="preserve">**Aportaciones clave de Hendriksen:**</w:t>
      </w:r>
    </w:p>
    <w:p>
      <w:r>
        <w:t xml:space="preserve"/>
      </w:r>
    </w:p>
    <w:p>
      <w:r>
        <w:t xml:space="preserve">- **El versículo como síntesis del plan redentor:** Hendriksen afirma que Juan 3:16 contiene en miniatura toda la teología de la redención: *la iniciativa divina (el amor de Dios), el agente redentor (el Hijo unigénito), la condición humana (la fe), y el destino final (vida eterna versus perdición)*.</w:t>
      </w:r>
    </w:p>
    <w:p>
      <w:r>
        <w:t xml:space="preserve"/>
      </w:r>
    </w:p>
    <w:p>
      <w:r>
        <w:t xml:space="preserve">- **Sobre "el mundo" en contexto joanino:** Hendriksen observa que en el Evangelio de Juan, "el mundo" (κόσμος, kósmos) frecuentemente significa la humanidad en su estado de hostilidad y alienación respecto a Dios. Que Dios ame precisamente a este mundo rebelde hace que su amor sea aún más asombroso. *"No amó al mundo porque era digno de ser amado, sino a pesar de que no lo era."*</w:t>
      </w:r>
    </w:p>
    <w:p>
      <w:r>
        <w:t xml:space="preserve"/>
      </w:r>
    </w:p>
    <w:p>
      <w:r>
        <w:t xml:space="preserve">- **Sobre el propósito negativo ("no se pierda"):** Hendriksen subraya que la palabra *ἀπόληται* (perecer) implica ruina definitiva, no simplemente dejar de existir. El infierno no es aniquilación sino perdición. Este énfasis hace que la salvación sea aún más urgente y gloriosa.</w:t>
      </w:r>
    </w:p>
    <w:p>
      <w:r>
        <w:t xml:space="preserve"/>
      </w:r>
    </w:p>
    <w:p>
      <w:r>
        <w:t xml:space="preserve">- **Aplicación homilética:** *"Este versículo debería grabarse en el corazón de todo predicador. Cuando no sepas qué decir, vuelve aquí: aquí está todo el evangelio."*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 César Vidal (1958–presente)</w:t>
      </w:r>
    </w:p>
    <w:p>
      <w:r>
        <w:t xml:space="preserve">#### *El Documento Q y otros escritos; Comentarios evangélicos*</w:t>
      </w:r>
    </w:p>
    <w:p>
      <w:r>
        <w:t xml:space="preserve"/>
      </w:r>
    </w:p>
    <w:p>
      <w:r>
        <w:t xml:space="preserve">César Vidal, historiador, teólogo y escritor evangélico español, aunque más conocido por su trabajo histórico, ha abordado Juan 3:16 desde una perspectiva apologética y evangelística relevante para el contexto hispanohablante.</w:t>
      </w:r>
    </w:p>
    <w:p>
      <w:r>
        <w:t xml:space="preserve"/>
      </w:r>
    </w:p>
    <w:p>
      <w:r>
        <w:t xml:space="preserve">**Aportaciones clave de César Vidal:**</w:t>
      </w:r>
    </w:p>
    <w:p>
      <w:r>
        <w:t xml:space="preserve"/>
      </w:r>
    </w:p>
    <w:p>
      <w:r>
        <w:t xml:space="preserve">- **El contexto del diálogo con Nicodemo:** Vidal señala que Nicodemo representa a la religiosidad institucional que busca a Dios desde los méritos propios. Juan 3:16 destruye esa lógica: *"La salvación no viene de arriba hacia abajo por escalada moral, sino de Dios hacia el hombre por pura gracia."*</w:t>
      </w:r>
    </w:p>
    <w:p>
      <w:r>
        <w:t xml:space="preserve"/>
      </w:r>
    </w:p>
    <w:p>
      <w:r>
        <w:t xml:space="preserve">- **Sobre la exclusividad de Cristo:** En línea con el versículo 17, Vidal enfatiza que el evangelio no es uno más entre los sistemas religiosos. El Hijo unigénito es el único enviado con ese propósito. *"Juan 3:16 no admite pluralismo religioso: hay un solo Dador, un solo Don, una sola condición."*</w:t>
      </w:r>
    </w:p>
    <w:p>
      <w:r>
        <w:t xml:space="preserve"/>
      </w:r>
    </w:p>
    <w:p>
      <w:r>
        <w:t xml:space="preserve">- **Relevancia cultural:** Vidal conecta el texto con la realidad del mundo hispanohablante, donde el catolicismo nominal frecuentemente oscurece el mensaje de la gracia gratuita. *"Muchos conocen a Dios de oídas pero no han recibido personalmente el don de su Hijo."*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Síntesis Comparativa de los Comentaristas</w:t>
      </w:r>
    </w:p>
    <w:p>
      <w:r>
        <w:t xml:space="preserve"/>
      </w:r>
    </w:p>
    <w:p>
      <w:r>
        <w:t xml:space="preserve">| **Aspecto del versículo** | **Calvino** | **Matthew Henry** | **F.F. Bruce** | **León Morris** | **Hendriksen** |</w:t>
      </w:r>
    </w:p>
    <w:p>
      <w:r>
        <w:t xml:space="preserve">|---|---|---|---|---|---|</w:t>
      </w:r>
    </w:p>
    <w:p>
      <w:r>
        <w:t xml:space="preserve">| "De tal manera amó" | Modo y naturaleza del amor | Iniciativa completamente divina | Amor que actúa históricamente | Sin comparación posible | Amor inmerecido |</w:t>
      </w:r>
    </w:p>
    <w:p>
      <w:r>
        <w:t xml:space="preserve">| "El mundo" | Humanidad caída en general | Todos sin excepción | Humanidad en sentido universal | Objeto del amor divino a pesar de su rebelión | Mundo hostil y alienado |</w:t>
      </w:r>
    </w:p>
    <w:p>
      <w:r>
        <w:t xml:space="preserve">| "Ha dado" | Don irrevocable | Generosidad sin reservas | Acción histórica permanente | Medio de la redención | Iniciativa del plan redentor |</w:t>
      </w:r>
    </w:p>
    <w:p>
      <w:r>
        <w:t xml:space="preserve">| "Todo aquel que cree" | Oferta universal, fe como condición | Universalidad inclusiva | Fe como respuesta a la gracia | Fe continua (participio presente) | Condición única y suficiente |</w:t>
      </w:r>
    </w:p>
    <w:p>
      <w:r>
        <w:t xml:space="preserve">| "Vida eterna" | Comienza en la fe presente | Bien eterno garantizado | Vida de la era venidera | Canal de la gracia | Destino final del creyente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Conclusión de los Comentaristas</w:t>
      </w:r>
    </w:p>
    <w:p>
      <w:r>
        <w:t xml:space="preserve"/>
      </w:r>
    </w:p>
    <w:p>
      <w:r>
        <w:t xml:space="preserve">Los grandes exponentes del protestantismo convergen en varios puntos irrenunciables al comentar Juan 3:16:</w:t>
      </w:r>
    </w:p>
    <w:p>
      <w:r>
        <w:t xml:space="preserve"/>
      </w:r>
    </w:p>
    <w:p>
      <w:r>
        <w:t xml:space="preserve">1. **El amor de Dios es la causa primera y única de la salvación** — no los méritos humanos.</w:t>
      </w:r>
    </w:p>
    <w:p>
      <w:r>
        <w:t xml:space="preserve">2. **El don del Hijo es el medio objetivo e histórico** — no una idea abstracta.</w:t>
      </w:r>
    </w:p>
    <w:p>
      <w:r>
        <w:t xml:space="preserve">3. **La fe es la condición única y suficiente** — no las obras, la religiosidad ni la moralidad.</w:t>
      </w:r>
    </w:p>
    <w:p>
      <w:r>
        <w:t xml:space="preserve">4. **La vida eterna comienza ahora** — es una realidad presente, no solo futura.</w:t>
      </w:r>
    </w:p>
    <w:p>
      <w:r>
        <w:t xml:space="preserve">5. **La perdición es real y seria** — lo que hace la salvación urgente e irremplazable.</w:t>
      </w:r>
    </w:p>
    <w:p>
      <w:r>
        <w:t xml:space="preserve"/>
      </w:r>
    </w:p>
    <w:p>
      <w:r>
        <w:t xml:space="preserve">Como afirmó Martin Luther King Sr. con palabras que resumen siglos de predicación evangélica:</w:t>
      </w:r>
    </w:p>
    <w:p>
      <w:r>
        <w:t xml:space="preserve"/>
      </w:r>
    </w:p>
    <w:p>
      <w:r>
        <w:t xml:space="preserve">&gt; *"En Juan 3:16 está la cura para toda enfermedad del alma humana: el amor de Dios, el sacrificio del Hijo, y la fe que lo recibe."*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*Material preparado para uso en culto de adultos con énfasis evangelístico, tradición de la Alianza Cristiana, tono expositivo.*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2026-06-05T11:57:01.041Z</dcterms:created>
  <dcterms:modified xsi:type="dcterms:W3CDTF">2026-06-05T11:57:01.041Z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