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8FFF" w14:textId="77777777" w:rsidR="00B53BE0" w:rsidRPr="00D30B8E" w:rsidRDefault="00B53BE0" w:rsidP="00B53BE0">
      <w:pPr>
        <w:jc w:val="center"/>
        <w:rPr>
          <w:b/>
          <w:sz w:val="36"/>
          <w:szCs w:val="36"/>
        </w:rPr>
      </w:pPr>
      <w:r>
        <w:rPr>
          <w:noProof/>
        </w:rPr>
        <w:drawing>
          <wp:anchor distT="0" distB="0" distL="114300" distR="114300" simplePos="0" relativeHeight="251660288" behindDoc="0" locked="0" layoutInCell="1" allowOverlap="1" wp14:anchorId="2719B504" wp14:editId="204218DF">
            <wp:simplePos x="0" y="0"/>
            <wp:positionH relativeFrom="page">
              <wp:posOffset>2463800</wp:posOffset>
            </wp:positionH>
            <wp:positionV relativeFrom="paragraph">
              <wp:posOffset>-398145</wp:posOffset>
            </wp:positionV>
            <wp:extent cx="3117850" cy="859594"/>
            <wp:effectExtent l="0" t="0" r="6350" b="0"/>
            <wp:wrapNone/>
            <wp:docPr id="969514893" name="Imagen 969514893"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7850" cy="859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472950" w14:textId="77777777" w:rsidR="00B53BE0" w:rsidRPr="00DD796F" w:rsidRDefault="00B53BE0" w:rsidP="00B53BE0">
      <w:pPr>
        <w:autoSpaceDE w:val="0"/>
        <w:autoSpaceDN w:val="0"/>
        <w:adjustRightInd w:val="0"/>
        <w:jc w:val="center"/>
        <w:rPr>
          <w:sz w:val="28"/>
          <w:szCs w:val="28"/>
        </w:rPr>
      </w:pPr>
    </w:p>
    <w:p w14:paraId="2408CFAF" w14:textId="77777777" w:rsidR="00B53BE0" w:rsidRPr="00DD796F" w:rsidRDefault="00B53BE0" w:rsidP="00B53BE0">
      <w:pPr>
        <w:autoSpaceDE w:val="0"/>
        <w:autoSpaceDN w:val="0"/>
        <w:adjustRightInd w:val="0"/>
        <w:jc w:val="center"/>
        <w:rPr>
          <w:sz w:val="20"/>
          <w:szCs w:val="20"/>
        </w:rPr>
      </w:pPr>
      <w:r w:rsidRPr="00DD796F">
        <w:rPr>
          <w:noProof/>
          <w:lang w:val="es-EC" w:eastAsia="es-EC"/>
        </w:rPr>
        <mc:AlternateContent>
          <mc:Choice Requires="wps">
            <w:drawing>
              <wp:anchor distT="0" distB="0" distL="114300" distR="114300" simplePos="0" relativeHeight="251659264" behindDoc="0" locked="0" layoutInCell="1" allowOverlap="1" wp14:anchorId="22C0E241" wp14:editId="5CB496C7">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74A01"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" strokeweight="1.5pt"/>
            </w:pict>
          </mc:Fallback>
        </mc:AlternateContent>
      </w:r>
    </w:p>
    <w:p w14:paraId="0062B341" w14:textId="77777777" w:rsidR="00B53BE0" w:rsidRPr="00DD796F" w:rsidRDefault="00B53BE0" w:rsidP="00B53BE0">
      <w:pPr>
        <w:autoSpaceDE w:val="0"/>
        <w:autoSpaceDN w:val="0"/>
        <w:adjustRightInd w:val="0"/>
        <w:jc w:val="center"/>
        <w:rPr>
          <w:b/>
          <w:sz w:val="32"/>
          <w:szCs w:val="32"/>
        </w:rPr>
      </w:pPr>
      <w:r>
        <w:rPr>
          <w:b/>
          <w:sz w:val="32"/>
          <w:szCs w:val="32"/>
        </w:rPr>
        <w:t>ESTRUCTURA DE DATOS</w:t>
      </w:r>
    </w:p>
    <w:p w14:paraId="65837E88" w14:textId="77777777" w:rsidR="00B53BE0" w:rsidRPr="00D30B8E" w:rsidRDefault="00B53BE0" w:rsidP="00B53BE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B53BE0" w:rsidRPr="00D30B8E" w14:paraId="33408C90" w14:textId="77777777" w:rsidTr="00D44581">
        <w:trPr>
          <w:trHeight w:val="70"/>
        </w:trPr>
        <w:tc>
          <w:tcPr>
            <w:tcW w:w="9494" w:type="dxa"/>
            <w:gridSpan w:val="2"/>
            <w:tcBorders>
              <w:top w:val="nil"/>
              <w:left w:val="nil"/>
              <w:bottom w:val="nil"/>
              <w:right w:val="nil"/>
            </w:tcBorders>
            <w:shd w:val="clear" w:color="auto" w:fill="E6E6E6"/>
          </w:tcPr>
          <w:p w14:paraId="009A1C69" w14:textId="77777777" w:rsidR="00B53BE0" w:rsidRPr="00D30B8E" w:rsidRDefault="00B53BE0" w:rsidP="00D44581"/>
        </w:tc>
      </w:tr>
      <w:tr w:rsidR="00B53BE0" w:rsidRPr="00D30B8E" w14:paraId="72DFC10F" w14:textId="77777777" w:rsidTr="00D44581">
        <w:tc>
          <w:tcPr>
            <w:tcW w:w="4428" w:type="dxa"/>
            <w:tcBorders>
              <w:top w:val="nil"/>
              <w:left w:val="nil"/>
              <w:bottom w:val="nil"/>
              <w:right w:val="nil"/>
            </w:tcBorders>
          </w:tcPr>
          <w:p w14:paraId="4E5D2E6E" w14:textId="3476FDAD" w:rsidR="00B53BE0" w:rsidRPr="00D30B8E" w:rsidRDefault="00B53BE0" w:rsidP="00D44581">
            <w:pPr>
              <w:spacing w:after="120"/>
            </w:pPr>
            <w:r>
              <w:t xml:space="preserve">NRC / </w:t>
            </w:r>
            <w:r w:rsidRPr="00D30B8E">
              <w:t>ASIGNATURA:</w:t>
            </w:r>
            <w:r w:rsidR="006D11A9">
              <w:t xml:space="preserve"> </w:t>
            </w:r>
            <w:r w:rsidR="00133A04">
              <w:t>23225</w:t>
            </w:r>
          </w:p>
        </w:tc>
        <w:tc>
          <w:tcPr>
            <w:tcW w:w="5066" w:type="dxa"/>
            <w:tcBorders>
              <w:top w:val="nil"/>
              <w:left w:val="nil"/>
              <w:bottom w:val="nil"/>
              <w:right w:val="nil"/>
            </w:tcBorders>
          </w:tcPr>
          <w:p w14:paraId="67CB0731" w14:textId="77777777" w:rsidR="00B53BE0" w:rsidRPr="00D30B8E" w:rsidRDefault="00B53BE0" w:rsidP="00D44581">
            <w:pPr>
              <w:spacing w:after="120"/>
            </w:pPr>
          </w:p>
        </w:tc>
      </w:tr>
      <w:tr w:rsidR="00B53BE0" w:rsidRPr="00D30B8E" w14:paraId="4DB166A3" w14:textId="77777777" w:rsidTr="00D44581">
        <w:tc>
          <w:tcPr>
            <w:tcW w:w="4428" w:type="dxa"/>
            <w:tcBorders>
              <w:top w:val="nil"/>
              <w:left w:val="nil"/>
              <w:bottom w:val="nil"/>
              <w:right w:val="nil"/>
            </w:tcBorders>
          </w:tcPr>
          <w:p w14:paraId="0CFE49A0" w14:textId="0A1444FF" w:rsidR="00B53BE0" w:rsidRPr="00D30B8E" w:rsidRDefault="00B53BE0" w:rsidP="00D44581">
            <w:pPr>
              <w:spacing w:after="120"/>
            </w:pPr>
            <w:r w:rsidRPr="00D30B8E">
              <w:t>PROFESOR</w:t>
            </w:r>
            <w:r>
              <w:t>A</w:t>
            </w:r>
            <w:r w:rsidRPr="00D30B8E">
              <w:t>:</w:t>
            </w:r>
            <w:r w:rsidR="006D11A9">
              <w:t xml:space="preserve"> </w:t>
            </w:r>
            <w:r w:rsidR="006D11A9" w:rsidRPr="006D11A9">
              <w:t xml:space="preserve">Mayra Isabel </w:t>
            </w:r>
            <w:proofErr w:type="spellStart"/>
            <w:r w:rsidR="006D11A9" w:rsidRPr="006D11A9">
              <w:t>Alvarez</w:t>
            </w:r>
            <w:proofErr w:type="spellEnd"/>
            <w:r w:rsidR="006D11A9" w:rsidRPr="006D11A9">
              <w:t xml:space="preserve"> </w:t>
            </w:r>
            <w:proofErr w:type="spellStart"/>
            <w:r w:rsidR="006D11A9" w:rsidRPr="006D11A9">
              <w:t>Jimenez</w:t>
            </w:r>
            <w:proofErr w:type="spellEnd"/>
          </w:p>
        </w:tc>
        <w:tc>
          <w:tcPr>
            <w:tcW w:w="5066" w:type="dxa"/>
            <w:tcBorders>
              <w:top w:val="nil"/>
              <w:left w:val="nil"/>
              <w:bottom w:val="nil"/>
              <w:right w:val="nil"/>
            </w:tcBorders>
          </w:tcPr>
          <w:p w14:paraId="125B2544" w14:textId="77777777" w:rsidR="00B53BE0" w:rsidRPr="00D30B8E" w:rsidRDefault="00B53BE0" w:rsidP="00D44581">
            <w:pPr>
              <w:spacing w:after="120"/>
            </w:pPr>
          </w:p>
        </w:tc>
      </w:tr>
      <w:tr w:rsidR="00B53BE0" w:rsidRPr="00C41CFD" w14:paraId="428ED4BE" w14:textId="77777777" w:rsidTr="00D44581">
        <w:tc>
          <w:tcPr>
            <w:tcW w:w="4428" w:type="dxa"/>
            <w:tcBorders>
              <w:top w:val="nil"/>
              <w:left w:val="nil"/>
              <w:bottom w:val="nil"/>
              <w:right w:val="nil"/>
            </w:tcBorders>
          </w:tcPr>
          <w:p w14:paraId="29BB5940" w14:textId="77777777" w:rsidR="00B53BE0" w:rsidRPr="00D30B8E" w:rsidRDefault="00B53BE0" w:rsidP="00D44581">
            <w:pPr>
              <w:spacing w:after="120"/>
            </w:pPr>
            <w:r w:rsidRPr="00D30B8E">
              <w:t>PERÍODO ACADÉMICO:</w:t>
            </w:r>
          </w:p>
        </w:tc>
        <w:tc>
          <w:tcPr>
            <w:tcW w:w="5066" w:type="dxa"/>
            <w:tcBorders>
              <w:top w:val="nil"/>
              <w:left w:val="nil"/>
              <w:bottom w:val="nil"/>
              <w:right w:val="nil"/>
            </w:tcBorders>
          </w:tcPr>
          <w:p w14:paraId="135BC485" w14:textId="5FFA1F07" w:rsidR="00B53BE0" w:rsidRPr="00C41CFD" w:rsidRDefault="00C41CFD" w:rsidP="00D44581">
            <w:pPr>
              <w:spacing w:after="120"/>
              <w:rPr>
                <w:lang w:val="en-US"/>
              </w:rPr>
            </w:pPr>
            <w:r w:rsidRPr="00C41CFD">
              <w:rPr>
                <w:lang w:val="en-US"/>
              </w:rPr>
              <w:t>PREGRADO S-I ABR 25 - AGO 25</w:t>
            </w:r>
          </w:p>
        </w:tc>
      </w:tr>
      <w:tr w:rsidR="00B53BE0" w:rsidRPr="00C41CFD" w14:paraId="7D6C7DCA" w14:textId="77777777" w:rsidTr="00D44581">
        <w:tc>
          <w:tcPr>
            <w:tcW w:w="9494" w:type="dxa"/>
            <w:gridSpan w:val="2"/>
            <w:tcBorders>
              <w:top w:val="nil"/>
              <w:left w:val="nil"/>
              <w:bottom w:val="nil"/>
              <w:right w:val="nil"/>
            </w:tcBorders>
            <w:shd w:val="clear" w:color="auto" w:fill="E6E6E6"/>
          </w:tcPr>
          <w:p w14:paraId="7C84603A" w14:textId="77777777" w:rsidR="00B53BE0" w:rsidRPr="00C41CFD" w:rsidRDefault="00B53BE0" w:rsidP="00D44581">
            <w:pPr>
              <w:spacing w:after="120"/>
              <w:rPr>
                <w:lang w:val="en-US"/>
              </w:rPr>
            </w:pPr>
          </w:p>
        </w:tc>
      </w:tr>
    </w:tbl>
    <w:p w14:paraId="46229DCD" w14:textId="77777777" w:rsidR="00B53BE0" w:rsidRPr="00C41CFD" w:rsidRDefault="00B53BE0" w:rsidP="00B53BE0">
      <w:pPr>
        <w:rPr>
          <w:lang w:val="en-US"/>
        </w:rPr>
      </w:pPr>
    </w:p>
    <w:p w14:paraId="390C9F35" w14:textId="77777777" w:rsidR="00B53BE0" w:rsidRPr="00C41CFD" w:rsidRDefault="00B53BE0" w:rsidP="00B53BE0">
      <w:pPr>
        <w:rPr>
          <w:lang w:val="en-US"/>
        </w:rPr>
      </w:pPr>
    </w:p>
    <w:p w14:paraId="34449703" w14:textId="77777777" w:rsidR="00B53BE0" w:rsidRPr="00D30B8E" w:rsidRDefault="00B53BE0" w:rsidP="00B53BE0">
      <w:pPr>
        <w:jc w:val="center"/>
        <w:rPr>
          <w:b/>
          <w:sz w:val="36"/>
          <w:szCs w:val="36"/>
        </w:rPr>
      </w:pPr>
      <w:r>
        <w:rPr>
          <w:b/>
          <w:sz w:val="36"/>
          <w:szCs w:val="36"/>
        </w:rPr>
        <w:t>PROYECTO 1ER PARCIAL</w:t>
      </w:r>
    </w:p>
    <w:p w14:paraId="46621100" w14:textId="77777777" w:rsidR="00B53BE0" w:rsidRPr="00D30B8E" w:rsidRDefault="00B53BE0" w:rsidP="00B53BE0"/>
    <w:tbl>
      <w:tblPr>
        <w:tblW w:w="0" w:type="auto"/>
        <w:tblLook w:val="01E0" w:firstRow="1" w:lastRow="1" w:firstColumn="1" w:lastColumn="1" w:noHBand="0" w:noVBand="0"/>
      </w:tblPr>
      <w:tblGrid>
        <w:gridCol w:w="6488"/>
        <w:gridCol w:w="2866"/>
      </w:tblGrid>
      <w:tr w:rsidR="00B53BE0" w:rsidRPr="00D30B8E" w14:paraId="30C80A33" w14:textId="77777777" w:rsidTr="00D44581">
        <w:tc>
          <w:tcPr>
            <w:tcW w:w="9354" w:type="dxa"/>
            <w:gridSpan w:val="2"/>
            <w:shd w:val="clear" w:color="auto" w:fill="E6E6E6"/>
          </w:tcPr>
          <w:p w14:paraId="3B330EB5" w14:textId="77777777" w:rsidR="00B53BE0" w:rsidRPr="00D30B8E" w:rsidRDefault="00B53BE0" w:rsidP="00D44581"/>
        </w:tc>
      </w:tr>
      <w:tr w:rsidR="00B53BE0" w:rsidRPr="00D30B8E" w14:paraId="2DF2FD7A" w14:textId="77777777" w:rsidTr="00D44581">
        <w:trPr>
          <w:trHeight w:val="352"/>
        </w:trPr>
        <w:tc>
          <w:tcPr>
            <w:tcW w:w="9354" w:type="dxa"/>
            <w:gridSpan w:val="2"/>
            <w:vAlign w:val="bottom"/>
          </w:tcPr>
          <w:p w14:paraId="053C1535" w14:textId="77777777" w:rsidR="00B53BE0" w:rsidRPr="00D30B8E" w:rsidRDefault="00B53BE0" w:rsidP="00D44581">
            <w:pPr>
              <w:jc w:val="center"/>
            </w:pPr>
          </w:p>
          <w:p w14:paraId="6D063B16" w14:textId="77777777" w:rsidR="00B53BE0" w:rsidRDefault="00B53BE0" w:rsidP="00D44581">
            <w:pPr>
              <w:jc w:val="center"/>
              <w:rPr>
                <w:sz w:val="40"/>
                <w:szCs w:val="40"/>
              </w:rPr>
            </w:pPr>
            <w:r w:rsidRPr="00D359C0">
              <w:rPr>
                <w:noProof/>
                <w:sz w:val="40"/>
                <w:szCs w:val="40"/>
              </w:rPr>
              <w:drawing>
                <wp:anchor distT="0" distB="0" distL="114300" distR="114300" simplePos="0" relativeHeight="251661312" behindDoc="0" locked="0" layoutInCell="1" allowOverlap="1" wp14:anchorId="17092EDB" wp14:editId="565743E0">
                  <wp:simplePos x="0" y="0"/>
                  <wp:positionH relativeFrom="column">
                    <wp:posOffset>2269490</wp:posOffset>
                  </wp:positionH>
                  <wp:positionV relativeFrom="paragraph">
                    <wp:posOffset>33655</wp:posOffset>
                  </wp:positionV>
                  <wp:extent cx="1308100" cy="1266825"/>
                  <wp:effectExtent l="0" t="0" r="6350" b="9525"/>
                  <wp:wrapNone/>
                  <wp:docPr id="876216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6328" name=""/>
                          <pic:cNvPicPr/>
                        </pic:nvPicPr>
                        <pic:blipFill rotWithShape="1">
                          <a:blip r:embed="rId6"/>
                          <a:srcRect l="2370"/>
                          <a:stretch/>
                        </pic:blipFill>
                        <pic:spPr bwMode="auto">
                          <a:xfrm>
                            <a:off x="0" y="0"/>
                            <a:ext cx="1308100"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15BAF9" w14:textId="77777777" w:rsidR="00B53BE0" w:rsidRDefault="00B53BE0" w:rsidP="00D44581">
            <w:pPr>
              <w:jc w:val="center"/>
              <w:rPr>
                <w:sz w:val="40"/>
                <w:szCs w:val="40"/>
              </w:rPr>
            </w:pPr>
          </w:p>
          <w:p w14:paraId="13B29F3A" w14:textId="77777777" w:rsidR="00B53BE0" w:rsidRDefault="00B53BE0" w:rsidP="00D44581">
            <w:pPr>
              <w:jc w:val="center"/>
              <w:rPr>
                <w:sz w:val="40"/>
                <w:szCs w:val="40"/>
              </w:rPr>
            </w:pPr>
          </w:p>
          <w:p w14:paraId="46933376" w14:textId="77777777" w:rsidR="00B53BE0" w:rsidRDefault="00B53BE0" w:rsidP="00D44581">
            <w:pPr>
              <w:jc w:val="center"/>
              <w:rPr>
                <w:sz w:val="40"/>
                <w:szCs w:val="40"/>
              </w:rPr>
            </w:pPr>
          </w:p>
          <w:p w14:paraId="182A02F9" w14:textId="77777777" w:rsidR="00B53BE0" w:rsidRDefault="00B53BE0" w:rsidP="00D44581">
            <w:pPr>
              <w:jc w:val="center"/>
              <w:rPr>
                <w:sz w:val="40"/>
                <w:szCs w:val="40"/>
              </w:rPr>
            </w:pPr>
          </w:p>
          <w:p w14:paraId="1EC0BA6A" w14:textId="77777777" w:rsidR="00B53BE0" w:rsidRPr="00522EBF" w:rsidRDefault="00B53BE0" w:rsidP="00D44581">
            <w:pPr>
              <w:jc w:val="center"/>
              <w:rPr>
                <w:sz w:val="40"/>
                <w:szCs w:val="40"/>
              </w:rPr>
            </w:pPr>
            <w:r>
              <w:rPr>
                <w:sz w:val="40"/>
                <w:szCs w:val="40"/>
              </w:rPr>
              <w:t>TÍTULO</w:t>
            </w:r>
            <w:r w:rsidRPr="00522EBF">
              <w:rPr>
                <w:sz w:val="40"/>
                <w:szCs w:val="40"/>
              </w:rPr>
              <w:t>:</w:t>
            </w:r>
          </w:p>
          <w:p w14:paraId="62BC3193" w14:textId="77777777" w:rsidR="00B53BE0" w:rsidRDefault="00B53BE0" w:rsidP="00D44581">
            <w:pPr>
              <w:jc w:val="center"/>
            </w:pPr>
          </w:p>
          <w:p w14:paraId="294DEFBD" w14:textId="4099AD92" w:rsidR="00B53BE0" w:rsidRPr="00522EBF" w:rsidRDefault="006D11A9" w:rsidP="00D44581">
            <w:pPr>
              <w:jc w:val="center"/>
              <w:rPr>
                <w:b/>
              </w:rPr>
            </w:pPr>
            <w:r w:rsidRPr="006D11A9">
              <w:rPr>
                <w:b/>
                <w:sz w:val="40"/>
              </w:rPr>
              <w:t>Visualizador de operaciones básicas de estructuras dinámicas lineales</w:t>
            </w:r>
          </w:p>
        </w:tc>
      </w:tr>
      <w:tr w:rsidR="00B53BE0" w:rsidRPr="00D30B8E" w14:paraId="612B7007" w14:textId="77777777" w:rsidTr="00D44581">
        <w:trPr>
          <w:trHeight w:val="781"/>
        </w:trPr>
        <w:tc>
          <w:tcPr>
            <w:tcW w:w="9354" w:type="dxa"/>
            <w:gridSpan w:val="2"/>
          </w:tcPr>
          <w:p w14:paraId="5DF306AA" w14:textId="77777777" w:rsidR="00B53BE0" w:rsidRPr="00D30B8E" w:rsidRDefault="00B53BE0" w:rsidP="00D44581">
            <w:pPr>
              <w:rPr>
                <w:b/>
              </w:rPr>
            </w:pPr>
          </w:p>
          <w:p w14:paraId="4F537D53" w14:textId="77777777" w:rsidR="00B53BE0" w:rsidRPr="00D30B8E" w:rsidRDefault="00B53BE0" w:rsidP="00D44581">
            <w:pPr>
              <w:jc w:val="center"/>
              <w:rPr>
                <w:b/>
              </w:rPr>
            </w:pPr>
          </w:p>
          <w:p w14:paraId="50FBC3A0" w14:textId="77777777" w:rsidR="00B53BE0" w:rsidRPr="00D30B8E" w:rsidRDefault="00B53BE0" w:rsidP="00D44581">
            <w:pPr>
              <w:jc w:val="center"/>
              <w:rPr>
                <w:b/>
                <w:sz w:val="28"/>
                <w:szCs w:val="28"/>
              </w:rPr>
            </w:pPr>
            <w:r>
              <w:rPr>
                <w:b/>
                <w:sz w:val="28"/>
                <w:szCs w:val="28"/>
              </w:rPr>
              <w:t>ESTUDIANTE(S)</w:t>
            </w:r>
          </w:p>
          <w:p w14:paraId="658CAF3C" w14:textId="77777777" w:rsidR="00B53BE0" w:rsidRPr="00D30B8E" w:rsidRDefault="00B53BE0" w:rsidP="00D44581">
            <w:pPr>
              <w:jc w:val="center"/>
              <w:rPr>
                <w:b/>
                <w:sz w:val="28"/>
                <w:szCs w:val="28"/>
              </w:rPr>
            </w:pPr>
          </w:p>
        </w:tc>
      </w:tr>
      <w:tr w:rsidR="00B53BE0" w:rsidRPr="00D30B8E" w14:paraId="6F6A332B" w14:textId="77777777" w:rsidTr="00D44581">
        <w:trPr>
          <w:trHeight w:val="567"/>
        </w:trPr>
        <w:tc>
          <w:tcPr>
            <w:tcW w:w="9354" w:type="dxa"/>
            <w:gridSpan w:val="2"/>
          </w:tcPr>
          <w:p w14:paraId="5A75B793" w14:textId="63307BF9" w:rsidR="00B53BE0" w:rsidRDefault="006D11A9" w:rsidP="00D44581">
            <w:pPr>
              <w:jc w:val="center"/>
              <w:rPr>
                <w:rFonts w:eastAsia="+mn-ea"/>
                <w:kern w:val="24"/>
                <w:lang w:val="es-EC"/>
              </w:rPr>
            </w:pPr>
            <w:proofErr w:type="spellStart"/>
            <w:r>
              <w:rPr>
                <w:rFonts w:eastAsia="+mn-ea"/>
                <w:kern w:val="24"/>
                <w:lang w:val="es-EC"/>
              </w:rPr>
              <w:t>Jose</w:t>
            </w:r>
            <w:proofErr w:type="spellEnd"/>
            <w:r>
              <w:rPr>
                <w:rFonts w:eastAsia="+mn-ea"/>
                <w:kern w:val="24"/>
                <w:lang w:val="es-EC"/>
              </w:rPr>
              <w:t xml:space="preserve"> Villa</w:t>
            </w:r>
          </w:p>
          <w:p w14:paraId="60F118D2" w14:textId="029FC4E5" w:rsidR="006D11A9" w:rsidRDefault="006D11A9" w:rsidP="00D44581">
            <w:pPr>
              <w:jc w:val="center"/>
              <w:rPr>
                <w:rFonts w:eastAsia="+mn-ea"/>
                <w:kern w:val="24"/>
                <w:lang w:val="es-EC"/>
              </w:rPr>
            </w:pPr>
            <w:proofErr w:type="spellStart"/>
            <w:r>
              <w:rPr>
                <w:rFonts w:eastAsia="+mn-ea"/>
                <w:kern w:val="24"/>
                <w:lang w:val="es-EC"/>
              </w:rPr>
              <w:t>Andres</w:t>
            </w:r>
            <w:proofErr w:type="spellEnd"/>
            <w:r>
              <w:rPr>
                <w:rFonts w:eastAsia="+mn-ea"/>
                <w:kern w:val="24"/>
                <w:lang w:val="es-EC"/>
              </w:rPr>
              <w:t xml:space="preserve"> Sandoval</w:t>
            </w:r>
          </w:p>
          <w:p w14:paraId="35DDBF73" w14:textId="6659D071" w:rsidR="006D11A9" w:rsidRDefault="006D11A9" w:rsidP="00D44581">
            <w:pPr>
              <w:jc w:val="center"/>
              <w:rPr>
                <w:rFonts w:eastAsia="+mn-ea"/>
                <w:kern w:val="24"/>
                <w:lang w:val="es-EC"/>
              </w:rPr>
            </w:pPr>
            <w:r>
              <w:rPr>
                <w:rFonts w:eastAsia="+mn-ea"/>
                <w:kern w:val="24"/>
                <w:lang w:val="es-EC"/>
              </w:rPr>
              <w:t>Gabriel Calvache</w:t>
            </w:r>
          </w:p>
          <w:p w14:paraId="37CA8557" w14:textId="77777777" w:rsidR="00B53BE0" w:rsidRPr="00D30B8E" w:rsidRDefault="00B53BE0" w:rsidP="00D44581">
            <w:pPr>
              <w:jc w:val="center"/>
            </w:pPr>
          </w:p>
        </w:tc>
      </w:tr>
      <w:tr w:rsidR="00B53BE0" w:rsidRPr="00D30B8E" w14:paraId="4150DC51" w14:textId="77777777" w:rsidTr="00D44581">
        <w:trPr>
          <w:trHeight w:val="95"/>
        </w:trPr>
        <w:tc>
          <w:tcPr>
            <w:tcW w:w="9354" w:type="dxa"/>
            <w:gridSpan w:val="2"/>
          </w:tcPr>
          <w:p w14:paraId="5839ED49" w14:textId="77777777" w:rsidR="00B53BE0" w:rsidRPr="00D30B8E" w:rsidRDefault="00B53BE0" w:rsidP="00D44581"/>
        </w:tc>
      </w:tr>
      <w:tr w:rsidR="00B53BE0" w:rsidRPr="00D30B8E" w14:paraId="45FB1A63" w14:textId="77777777" w:rsidTr="00D44581">
        <w:tc>
          <w:tcPr>
            <w:tcW w:w="9354" w:type="dxa"/>
            <w:gridSpan w:val="2"/>
            <w:shd w:val="clear" w:color="auto" w:fill="E6E6E6"/>
          </w:tcPr>
          <w:p w14:paraId="5620DE40" w14:textId="77777777" w:rsidR="00B53BE0" w:rsidRPr="00D30B8E" w:rsidRDefault="00B53BE0" w:rsidP="00D44581"/>
        </w:tc>
      </w:tr>
      <w:tr w:rsidR="00B53BE0" w:rsidRPr="00D30B8E" w14:paraId="0B316FFA" w14:textId="77777777" w:rsidTr="00D44581">
        <w:trPr>
          <w:trHeight w:val="498"/>
        </w:trPr>
        <w:tc>
          <w:tcPr>
            <w:tcW w:w="6488" w:type="dxa"/>
            <w:vAlign w:val="bottom"/>
          </w:tcPr>
          <w:p w14:paraId="4D301956" w14:textId="77777777" w:rsidR="00B53BE0" w:rsidRPr="00D30B8E" w:rsidRDefault="00B53BE0" w:rsidP="00D44581">
            <w:pPr>
              <w:jc w:val="right"/>
            </w:pPr>
            <w:r w:rsidRPr="00D30B8E">
              <w:t xml:space="preserve">FECHA </w:t>
            </w:r>
            <w:r>
              <w:t>DE ENTREGA</w:t>
            </w:r>
            <w:r w:rsidRPr="00D30B8E">
              <w:t>:</w:t>
            </w:r>
            <w:r>
              <w:t xml:space="preserve">     </w:t>
            </w:r>
          </w:p>
        </w:tc>
        <w:tc>
          <w:tcPr>
            <w:tcW w:w="2866" w:type="dxa"/>
            <w:vAlign w:val="bottom"/>
          </w:tcPr>
          <w:p w14:paraId="4948DC1F" w14:textId="1E7A897C" w:rsidR="00B53BE0" w:rsidRDefault="00E25570" w:rsidP="00D44581">
            <w:pPr>
              <w:rPr>
                <w:sz w:val="22"/>
              </w:rPr>
            </w:pPr>
            <w:r>
              <w:rPr>
                <w:sz w:val="22"/>
              </w:rPr>
              <w:t>2</w:t>
            </w:r>
            <w:r w:rsidR="00B53BE0">
              <w:rPr>
                <w:sz w:val="22"/>
              </w:rPr>
              <w:t xml:space="preserve"> /</w:t>
            </w:r>
            <w:r w:rsidR="006D11A9">
              <w:rPr>
                <w:sz w:val="22"/>
              </w:rPr>
              <w:t>06/</w:t>
            </w:r>
            <w:r w:rsidR="00B53BE0">
              <w:rPr>
                <w:sz w:val="22"/>
              </w:rPr>
              <w:t xml:space="preserve"> </w:t>
            </w:r>
            <w:r w:rsidR="006D11A9">
              <w:rPr>
                <w:sz w:val="22"/>
              </w:rPr>
              <w:t>2025</w:t>
            </w:r>
          </w:p>
        </w:tc>
      </w:tr>
      <w:tr w:rsidR="00B53BE0" w:rsidRPr="00D30B8E" w14:paraId="34DAFAE7" w14:textId="77777777" w:rsidTr="00D44581">
        <w:trPr>
          <w:trHeight w:val="611"/>
        </w:trPr>
        <w:tc>
          <w:tcPr>
            <w:tcW w:w="6488" w:type="dxa"/>
            <w:vAlign w:val="bottom"/>
          </w:tcPr>
          <w:p w14:paraId="02A16DB7" w14:textId="77777777" w:rsidR="00B53BE0" w:rsidRPr="00D30B8E" w:rsidRDefault="00B53BE0" w:rsidP="00D44581">
            <w:pPr>
              <w:jc w:val="right"/>
            </w:pPr>
            <w:r w:rsidRPr="00D30B8E">
              <w:t>CALIFICACIÓN OBTENIDA:</w:t>
            </w:r>
          </w:p>
        </w:tc>
        <w:tc>
          <w:tcPr>
            <w:tcW w:w="2866" w:type="dxa"/>
            <w:vAlign w:val="bottom"/>
          </w:tcPr>
          <w:p w14:paraId="05FAB92F" w14:textId="77777777" w:rsidR="00B53BE0" w:rsidRDefault="00B53BE0" w:rsidP="00D44581"/>
          <w:p w14:paraId="7E9F0049" w14:textId="77777777" w:rsidR="00B53BE0" w:rsidRPr="00D30B8E" w:rsidRDefault="00B53BE0" w:rsidP="00D44581"/>
        </w:tc>
      </w:tr>
      <w:tr w:rsidR="00B53BE0" w:rsidRPr="00D30B8E" w14:paraId="381C62F1" w14:textId="77777777" w:rsidTr="00D44581">
        <w:tc>
          <w:tcPr>
            <w:tcW w:w="9354" w:type="dxa"/>
            <w:gridSpan w:val="2"/>
            <w:shd w:val="clear" w:color="auto" w:fill="E6E6E6"/>
          </w:tcPr>
          <w:p w14:paraId="4FD84D5A" w14:textId="77777777" w:rsidR="00B53BE0" w:rsidRPr="00D30B8E" w:rsidRDefault="00B53BE0" w:rsidP="00D44581"/>
        </w:tc>
      </w:tr>
    </w:tbl>
    <w:p w14:paraId="340C8AF2" w14:textId="77777777" w:rsidR="00B53BE0" w:rsidRPr="00D30B8E" w:rsidRDefault="00B53BE0" w:rsidP="00B53BE0">
      <w:pPr>
        <w:sectPr w:rsidR="00B53BE0" w:rsidRPr="00D30B8E" w:rsidSect="00B53BE0">
          <w:pgSz w:w="11906" w:h="16838" w:code="9"/>
          <w:pgMar w:top="1417" w:right="1134" w:bottom="1417" w:left="1134" w:header="709" w:footer="709" w:gutter="284"/>
          <w:cols w:space="708"/>
          <w:docGrid w:linePitch="360"/>
        </w:sectPr>
      </w:pPr>
    </w:p>
    <w:p w14:paraId="603B461F" w14:textId="4468DD9D" w:rsidR="00B53BE0" w:rsidRPr="00C41CFD" w:rsidRDefault="00B53BE0" w:rsidP="00B53BE0">
      <w:pPr>
        <w:jc w:val="both"/>
        <w:rPr>
          <w:b/>
          <w:bCs/>
          <w:i/>
          <w:iCs/>
          <w:u w:val="single"/>
        </w:rPr>
      </w:pPr>
      <w:r w:rsidRPr="00C41CFD">
        <w:rPr>
          <w:b/>
          <w:bCs/>
          <w:i/>
          <w:iCs/>
          <w:u w:val="single"/>
        </w:rPr>
        <w:lastRenderedPageBreak/>
        <w:t xml:space="preserve">Objetivos </w:t>
      </w:r>
    </w:p>
    <w:p w14:paraId="5CFDF5CA" w14:textId="619D6828" w:rsidR="00B53BE0" w:rsidRPr="00C41CFD" w:rsidRDefault="00D34D14" w:rsidP="00D34D14">
      <w:pPr>
        <w:pStyle w:val="Prrafodelista"/>
        <w:numPr>
          <w:ilvl w:val="0"/>
          <w:numId w:val="2"/>
        </w:numPr>
        <w:jc w:val="both"/>
      </w:pPr>
      <w:r w:rsidRPr="00C41CFD">
        <w:t xml:space="preserve">Desarrollar una aplicación interactiva en C++ que permita representar y manipular estructuras de datos lineales de forma dinámica e intuitiva, utilizando el entorno de desarrollo </w:t>
      </w:r>
      <w:proofErr w:type="spellStart"/>
      <w:r w:rsidRPr="00C41CFD">
        <w:t>Code</w:t>
      </w:r>
      <w:proofErr w:type="spellEnd"/>
      <w:r w:rsidRPr="00C41CFD">
        <w:t xml:space="preserve"> Blocks.</w:t>
      </w:r>
    </w:p>
    <w:p w14:paraId="0A7D09C8" w14:textId="12E35E1E" w:rsidR="00097D3D" w:rsidRPr="00C41CFD" w:rsidRDefault="00097D3D" w:rsidP="00D34D14">
      <w:pPr>
        <w:pStyle w:val="Prrafodelista"/>
        <w:numPr>
          <w:ilvl w:val="0"/>
          <w:numId w:val="2"/>
        </w:numPr>
        <w:jc w:val="both"/>
      </w:pPr>
      <w:r w:rsidRPr="00C41CFD">
        <w:t>Implementar las operaciones fundamentales de cada estructura de datos aplicando principios de programación orientada a objetos y plantillas genéricas.</w:t>
      </w:r>
    </w:p>
    <w:p w14:paraId="517A637E" w14:textId="388C2ED3" w:rsidR="00097D3D" w:rsidRPr="00C41CFD" w:rsidRDefault="00097D3D" w:rsidP="00D34D14">
      <w:pPr>
        <w:pStyle w:val="Prrafodelista"/>
        <w:numPr>
          <w:ilvl w:val="0"/>
          <w:numId w:val="2"/>
        </w:numPr>
        <w:jc w:val="both"/>
      </w:pPr>
      <w:r w:rsidRPr="00C41CFD">
        <w:t>Fomentar el aprendizaje práctico de la programación en C++ mediante la creación de una interfaz gráfica, que facilite la visualización y manipulación de las estructuras de datos.</w:t>
      </w:r>
    </w:p>
    <w:p w14:paraId="6BF4889A" w14:textId="77777777" w:rsidR="008C0B2F" w:rsidRPr="00C41CFD" w:rsidRDefault="008C0B2F" w:rsidP="008C0B2F">
      <w:pPr>
        <w:pStyle w:val="Prrafodelista"/>
        <w:jc w:val="both"/>
      </w:pPr>
    </w:p>
    <w:p w14:paraId="604DECBD" w14:textId="77777777" w:rsidR="008C0B2F" w:rsidRPr="00C41CFD" w:rsidRDefault="008C0B2F" w:rsidP="008C0B2F">
      <w:pPr>
        <w:jc w:val="both"/>
        <w:rPr>
          <w:b/>
          <w:bCs/>
          <w:i/>
          <w:iCs/>
          <w:u w:val="single"/>
          <w:lang w:val="es-EC"/>
        </w:rPr>
      </w:pPr>
      <w:r w:rsidRPr="00C41CFD">
        <w:rPr>
          <w:b/>
          <w:bCs/>
          <w:i/>
          <w:iCs/>
          <w:u w:val="single"/>
          <w:lang w:val="es-EC"/>
        </w:rPr>
        <w:t>Desarrollo</w:t>
      </w:r>
    </w:p>
    <w:p w14:paraId="61FB89DB" w14:textId="77777777" w:rsidR="008C0B2F" w:rsidRPr="00C41CFD" w:rsidRDefault="008C0B2F" w:rsidP="008C0B2F">
      <w:pPr>
        <w:jc w:val="both"/>
        <w:rPr>
          <w:b/>
          <w:bCs/>
          <w:i/>
          <w:iCs/>
          <w:u w:val="single"/>
          <w:lang w:val="es-EC"/>
        </w:rPr>
      </w:pPr>
    </w:p>
    <w:p w14:paraId="28800546" w14:textId="5CA62A25" w:rsidR="008C0B2F" w:rsidRPr="00C41CFD" w:rsidRDefault="008C0B2F" w:rsidP="008C0B2F">
      <w:pPr>
        <w:jc w:val="both"/>
        <w:rPr>
          <w:lang w:val="es-EC"/>
        </w:rPr>
      </w:pPr>
      <w:r w:rsidRPr="00C41CFD">
        <w:rPr>
          <w:lang w:val="es-EC"/>
        </w:rPr>
        <w:t xml:space="preserve">El proyecto fue implementado en el entorno de desarrollo </w:t>
      </w:r>
      <w:proofErr w:type="spellStart"/>
      <w:r w:rsidRPr="00C41CFD">
        <w:rPr>
          <w:lang w:val="es-EC"/>
        </w:rPr>
        <w:t>Code</w:t>
      </w:r>
      <w:proofErr w:type="spellEnd"/>
      <w:r w:rsidR="002E4BE5" w:rsidRPr="00C41CFD">
        <w:rPr>
          <w:lang w:val="es-EC"/>
        </w:rPr>
        <w:t xml:space="preserve"> </w:t>
      </w:r>
      <w:r w:rsidRPr="00C41CFD">
        <w:rPr>
          <w:lang w:val="es-EC"/>
        </w:rPr>
        <w:t>Blocks utilizando el lenguaje C++. El objetivo principal fue construir una aplicación interactiva capaz de representar de manera visual el funcionamiento de tres estructuras de datos lineales: pila, cola y lista. Para lograr una experiencia interactiva y didáctica, se empleó la biblioteca</w:t>
      </w:r>
      <w:r w:rsidRPr="00C41CFD">
        <w:rPr>
          <w:b/>
          <w:bCs/>
          <w:lang w:val="es-EC"/>
        </w:rPr>
        <w:t xml:space="preserve"> </w:t>
      </w:r>
      <w:r w:rsidRPr="00C41CFD">
        <w:rPr>
          <w:lang w:val="es-EC"/>
        </w:rPr>
        <w:t xml:space="preserve">Simple and </w:t>
      </w:r>
      <w:proofErr w:type="spellStart"/>
      <w:r w:rsidRPr="00C41CFD">
        <w:rPr>
          <w:lang w:val="es-EC"/>
        </w:rPr>
        <w:t>Fast</w:t>
      </w:r>
      <w:proofErr w:type="spellEnd"/>
      <w:r w:rsidRPr="00C41CFD">
        <w:rPr>
          <w:lang w:val="es-EC"/>
        </w:rPr>
        <w:t xml:space="preserve"> Multimedia Library (SFML), la cual permitió generar animaciones gráficas sincronizadas con las operaciones realizadas sobre las estructuras.</w:t>
      </w:r>
    </w:p>
    <w:p w14:paraId="08501F22" w14:textId="77777777" w:rsidR="008C0B2F" w:rsidRPr="00C41CFD" w:rsidRDefault="008C0B2F" w:rsidP="008C0B2F">
      <w:pPr>
        <w:jc w:val="both"/>
        <w:rPr>
          <w:lang w:val="es-EC"/>
        </w:rPr>
      </w:pPr>
    </w:p>
    <w:p w14:paraId="52571683" w14:textId="77777777" w:rsidR="008C0B2F" w:rsidRPr="00C41CFD" w:rsidRDefault="008C0B2F" w:rsidP="008C0B2F">
      <w:pPr>
        <w:jc w:val="both"/>
        <w:rPr>
          <w:b/>
          <w:bCs/>
          <w:i/>
          <w:iCs/>
          <w:lang w:val="es-EC"/>
        </w:rPr>
      </w:pPr>
      <w:r w:rsidRPr="00C41CFD">
        <w:rPr>
          <w:b/>
          <w:bCs/>
          <w:i/>
          <w:iCs/>
          <w:lang w:val="es-EC"/>
        </w:rPr>
        <w:t>Arquitectura del Proyecto</w:t>
      </w:r>
    </w:p>
    <w:p w14:paraId="1181850F" w14:textId="77777777" w:rsidR="008C0B2F" w:rsidRPr="00C41CFD" w:rsidRDefault="008C0B2F" w:rsidP="008C0B2F">
      <w:pPr>
        <w:pStyle w:val="Prrafodelista"/>
        <w:jc w:val="both"/>
        <w:rPr>
          <w:b/>
          <w:bCs/>
          <w:lang w:val="es-EC"/>
        </w:rPr>
      </w:pPr>
    </w:p>
    <w:p w14:paraId="72076F63" w14:textId="0063BDC9" w:rsidR="008C0B2F" w:rsidRPr="00C41CFD" w:rsidRDefault="008C0B2F" w:rsidP="008C0B2F">
      <w:pPr>
        <w:jc w:val="both"/>
        <w:rPr>
          <w:lang w:val="es-EC"/>
        </w:rPr>
      </w:pPr>
      <w:r w:rsidRPr="00C41CFD">
        <w:rPr>
          <w:lang w:val="es-EC"/>
        </w:rPr>
        <w:t>El proyecto está estructurado en módulos, organizados mediante archivos de cabecera .h y un archivo principal main.cpp. Cada estructura cuenta con su propia lógica de operaciones insertar, eliminar y mostrar</w:t>
      </w:r>
      <w:r w:rsidR="004C1BBF" w:rsidRPr="00C41CFD">
        <w:rPr>
          <w:lang w:val="es-EC"/>
        </w:rPr>
        <w:t>. Cada cambio que se realiza con las funciones es representado gráficamente por la ventana renderizada por SFML</w:t>
      </w:r>
      <w:r w:rsidRPr="00C41CFD">
        <w:rPr>
          <w:lang w:val="es-EC"/>
        </w:rPr>
        <w:t xml:space="preserve"> </w:t>
      </w:r>
      <w:r w:rsidR="004C1BBF" w:rsidRPr="00C41CFD">
        <w:rPr>
          <w:lang w:val="es-EC"/>
        </w:rPr>
        <w:t>.</w:t>
      </w:r>
    </w:p>
    <w:p w14:paraId="224913F7" w14:textId="77777777" w:rsidR="008C0B2F" w:rsidRPr="00C41CFD" w:rsidRDefault="008C0B2F" w:rsidP="008C0B2F">
      <w:pPr>
        <w:jc w:val="both"/>
        <w:rPr>
          <w:lang w:val="es-EC"/>
        </w:rPr>
      </w:pPr>
      <w:r w:rsidRPr="00C41CFD">
        <w:rPr>
          <w:lang w:val="es-EC"/>
        </w:rPr>
        <w:t>La ejecución se divide en dos partes principales:</w:t>
      </w:r>
    </w:p>
    <w:p w14:paraId="688FACE4" w14:textId="77777777" w:rsidR="008C0B2F" w:rsidRPr="00C41CFD" w:rsidRDefault="008C0B2F" w:rsidP="008C0B2F">
      <w:pPr>
        <w:numPr>
          <w:ilvl w:val="0"/>
          <w:numId w:val="3"/>
        </w:numPr>
        <w:jc w:val="both"/>
        <w:rPr>
          <w:lang w:val="es-EC"/>
        </w:rPr>
      </w:pPr>
      <w:r w:rsidRPr="00C41CFD">
        <w:rPr>
          <w:b/>
          <w:bCs/>
          <w:lang w:val="es-EC"/>
        </w:rPr>
        <w:t>Consola:</w:t>
      </w:r>
      <w:r w:rsidRPr="00C41CFD">
        <w:rPr>
          <w:lang w:val="es-EC"/>
        </w:rPr>
        <w:t xml:space="preserve"> En esta parte se presenta al usuario un menú inicial desde el cual puede seleccionar la estructura a gestionar. Posteriormente, se muestran submenús con las operaciones disponibles para la estructura seleccionada.</w:t>
      </w:r>
    </w:p>
    <w:p w14:paraId="6AE88F93" w14:textId="2AE309BE" w:rsidR="008C0B2F" w:rsidRPr="00C41CFD" w:rsidRDefault="008C0B2F" w:rsidP="008C0B2F">
      <w:pPr>
        <w:numPr>
          <w:ilvl w:val="0"/>
          <w:numId w:val="3"/>
        </w:numPr>
        <w:jc w:val="both"/>
        <w:rPr>
          <w:lang w:val="es-EC"/>
        </w:rPr>
      </w:pPr>
      <w:r w:rsidRPr="00C41CFD">
        <w:rPr>
          <w:b/>
          <w:bCs/>
          <w:lang w:val="es-EC"/>
        </w:rPr>
        <w:t>Ventana gráfica:</w:t>
      </w:r>
      <w:r w:rsidRPr="00C41CFD">
        <w:rPr>
          <w:lang w:val="es-EC"/>
        </w:rPr>
        <w:t xml:space="preserve"> A la par se abre una ventana gráfica donde se visualizan los cambios en la estructura seleccionada de una manera dinámica. Cada operación realizada en consola tiene su correspondiente representación visual, mostrando cómo se insertan o eliminan nodos en tiempo real.</w:t>
      </w:r>
    </w:p>
    <w:p w14:paraId="4EDB95F5" w14:textId="77777777" w:rsidR="001F31DD" w:rsidRPr="00C41CFD" w:rsidRDefault="001F31DD" w:rsidP="001F31DD">
      <w:pPr>
        <w:ind w:left="720"/>
        <w:jc w:val="both"/>
        <w:rPr>
          <w:lang w:val="es-EC"/>
        </w:rPr>
      </w:pPr>
    </w:p>
    <w:p w14:paraId="7EF3F242" w14:textId="0B2B4E9C" w:rsidR="008C0B2F" w:rsidRDefault="001F31DD" w:rsidP="001F31DD">
      <w:pPr>
        <w:ind w:left="720"/>
        <w:jc w:val="center"/>
        <w:rPr>
          <w:lang w:val="es-EC"/>
        </w:rPr>
      </w:pPr>
      <w:r w:rsidRPr="00C41CFD">
        <w:rPr>
          <w:lang w:val="es-EC"/>
        </w:rPr>
        <w:drawing>
          <wp:inline distT="0" distB="0" distL="0" distR="0" wp14:anchorId="1773644E" wp14:editId="3A3EF88B">
            <wp:extent cx="4389290" cy="2350520"/>
            <wp:effectExtent l="0" t="0" r="0" b="0"/>
            <wp:docPr id="1884535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35447" name=""/>
                    <pic:cNvPicPr/>
                  </pic:nvPicPr>
                  <pic:blipFill>
                    <a:blip r:embed="rId7"/>
                    <a:stretch>
                      <a:fillRect/>
                    </a:stretch>
                  </pic:blipFill>
                  <pic:spPr>
                    <a:xfrm>
                      <a:off x="0" y="0"/>
                      <a:ext cx="4399435" cy="2355953"/>
                    </a:xfrm>
                    <a:prstGeom prst="rect">
                      <a:avLst/>
                    </a:prstGeom>
                  </pic:spPr>
                </pic:pic>
              </a:graphicData>
            </a:graphic>
          </wp:inline>
        </w:drawing>
      </w:r>
    </w:p>
    <w:p w14:paraId="692713DD" w14:textId="77777777" w:rsidR="00C41CFD" w:rsidRDefault="00C41CFD" w:rsidP="001F31DD">
      <w:pPr>
        <w:ind w:left="720"/>
        <w:jc w:val="center"/>
        <w:rPr>
          <w:lang w:val="es-EC"/>
        </w:rPr>
      </w:pPr>
    </w:p>
    <w:p w14:paraId="66999A25" w14:textId="77777777" w:rsidR="00C41CFD" w:rsidRPr="00C41CFD" w:rsidRDefault="00C41CFD" w:rsidP="001F31DD">
      <w:pPr>
        <w:ind w:left="720"/>
        <w:jc w:val="center"/>
        <w:rPr>
          <w:lang w:val="es-EC"/>
        </w:rPr>
      </w:pPr>
    </w:p>
    <w:p w14:paraId="756366C9" w14:textId="14D47DDE" w:rsidR="001F31DD" w:rsidRPr="00C41CFD" w:rsidRDefault="001F31DD" w:rsidP="008C0B2F">
      <w:pPr>
        <w:ind w:left="720"/>
        <w:jc w:val="both"/>
        <w:rPr>
          <w:lang w:val="es-EC"/>
        </w:rPr>
      </w:pPr>
    </w:p>
    <w:p w14:paraId="76D8F80E" w14:textId="78AB2742" w:rsidR="008C0B2F" w:rsidRPr="00C41CFD" w:rsidRDefault="008C0B2F" w:rsidP="008C0B2F">
      <w:pPr>
        <w:jc w:val="both"/>
        <w:rPr>
          <w:b/>
          <w:bCs/>
          <w:i/>
          <w:iCs/>
          <w:lang w:val="es-EC"/>
        </w:rPr>
      </w:pPr>
      <w:r w:rsidRPr="00C41CFD">
        <w:rPr>
          <w:b/>
          <w:bCs/>
          <w:i/>
          <w:iCs/>
          <w:lang w:val="es-EC"/>
        </w:rPr>
        <w:lastRenderedPageBreak/>
        <w:t>SFML en el Proyecto</w:t>
      </w:r>
    </w:p>
    <w:p w14:paraId="7B334356" w14:textId="77777777" w:rsidR="008C0B2F" w:rsidRPr="00C41CFD" w:rsidRDefault="008C0B2F" w:rsidP="008C0B2F">
      <w:pPr>
        <w:pStyle w:val="Prrafodelista"/>
        <w:jc w:val="both"/>
        <w:rPr>
          <w:b/>
          <w:bCs/>
          <w:lang w:val="es-EC"/>
        </w:rPr>
      </w:pPr>
    </w:p>
    <w:p w14:paraId="7CB12273" w14:textId="77777777" w:rsidR="008C0B2F" w:rsidRPr="00C41CFD" w:rsidRDefault="008C0B2F" w:rsidP="008C0B2F">
      <w:pPr>
        <w:jc w:val="both"/>
        <w:rPr>
          <w:lang w:val="es-EC"/>
        </w:rPr>
      </w:pPr>
      <w:r w:rsidRPr="00C41CFD">
        <w:rPr>
          <w:lang w:val="es-EC"/>
        </w:rPr>
        <w:t>SFML es una biblioteca multimedia escrita en C++ que facilita la creación de aplicaciones con gráficos, sonido y manejo de eventos de entrada. En este proyecto, se utilizó SFML principalmente para:</w:t>
      </w:r>
    </w:p>
    <w:p w14:paraId="32838F3D" w14:textId="77777777" w:rsidR="008C0B2F" w:rsidRPr="00C41CFD" w:rsidRDefault="008C0B2F" w:rsidP="008C0B2F">
      <w:pPr>
        <w:numPr>
          <w:ilvl w:val="0"/>
          <w:numId w:val="4"/>
        </w:numPr>
        <w:jc w:val="both"/>
        <w:rPr>
          <w:lang w:val="es-EC"/>
        </w:rPr>
      </w:pPr>
      <w:r w:rsidRPr="00C41CFD">
        <w:rPr>
          <w:b/>
          <w:bCs/>
          <w:lang w:val="es-EC"/>
        </w:rPr>
        <w:t>Renderizado de gráficos en 2D:</w:t>
      </w:r>
      <w:r w:rsidRPr="00C41CFD">
        <w:rPr>
          <w:lang w:val="es-EC"/>
        </w:rPr>
        <w:t xml:space="preserve"> Se emplearon clases como </w:t>
      </w:r>
      <w:proofErr w:type="spellStart"/>
      <w:r w:rsidRPr="00C41CFD">
        <w:rPr>
          <w:lang w:val="es-EC"/>
        </w:rPr>
        <w:t>sf</w:t>
      </w:r>
      <w:proofErr w:type="spellEnd"/>
      <w:r w:rsidRPr="00C41CFD">
        <w:rPr>
          <w:lang w:val="es-EC"/>
        </w:rPr>
        <w:t>::</w:t>
      </w:r>
      <w:proofErr w:type="spellStart"/>
      <w:r w:rsidRPr="00C41CFD">
        <w:rPr>
          <w:lang w:val="es-EC"/>
        </w:rPr>
        <w:t>RenderWindow</w:t>
      </w:r>
      <w:proofErr w:type="spellEnd"/>
      <w:r w:rsidRPr="00C41CFD">
        <w:rPr>
          <w:lang w:val="es-EC"/>
        </w:rPr>
        <w:t xml:space="preserve">, </w:t>
      </w:r>
      <w:proofErr w:type="spellStart"/>
      <w:r w:rsidRPr="00C41CFD">
        <w:rPr>
          <w:lang w:val="es-EC"/>
        </w:rPr>
        <w:t>sf</w:t>
      </w:r>
      <w:proofErr w:type="spellEnd"/>
      <w:r w:rsidRPr="00C41CFD">
        <w:rPr>
          <w:lang w:val="es-EC"/>
        </w:rPr>
        <w:t>::</w:t>
      </w:r>
      <w:proofErr w:type="spellStart"/>
      <w:r w:rsidRPr="00C41CFD">
        <w:rPr>
          <w:lang w:val="es-EC"/>
        </w:rPr>
        <w:t>RectangleShape</w:t>
      </w:r>
      <w:proofErr w:type="spellEnd"/>
      <w:r w:rsidRPr="00C41CFD">
        <w:rPr>
          <w:lang w:val="es-EC"/>
        </w:rPr>
        <w:t xml:space="preserve">, </w:t>
      </w:r>
      <w:proofErr w:type="spellStart"/>
      <w:r w:rsidRPr="00C41CFD">
        <w:rPr>
          <w:lang w:val="es-EC"/>
        </w:rPr>
        <w:t>sf</w:t>
      </w:r>
      <w:proofErr w:type="spellEnd"/>
      <w:r w:rsidRPr="00C41CFD">
        <w:rPr>
          <w:lang w:val="es-EC"/>
        </w:rPr>
        <w:t>::</w:t>
      </w:r>
      <w:proofErr w:type="spellStart"/>
      <w:r w:rsidRPr="00C41CFD">
        <w:rPr>
          <w:lang w:val="es-EC"/>
        </w:rPr>
        <w:t>CircleShape</w:t>
      </w:r>
      <w:proofErr w:type="spellEnd"/>
      <w:r w:rsidRPr="00C41CFD">
        <w:rPr>
          <w:lang w:val="es-EC"/>
        </w:rPr>
        <w:t xml:space="preserve">, y </w:t>
      </w:r>
      <w:proofErr w:type="spellStart"/>
      <w:r w:rsidRPr="00C41CFD">
        <w:rPr>
          <w:lang w:val="es-EC"/>
        </w:rPr>
        <w:t>sf</w:t>
      </w:r>
      <w:proofErr w:type="spellEnd"/>
      <w:r w:rsidRPr="00C41CFD">
        <w:rPr>
          <w:lang w:val="es-EC"/>
        </w:rPr>
        <w:t>::Text para construir visualmente los elementos de cada estructura.</w:t>
      </w:r>
    </w:p>
    <w:p w14:paraId="7C1ADB91" w14:textId="77777777" w:rsidR="008C0B2F" w:rsidRPr="00C41CFD" w:rsidRDefault="008C0B2F" w:rsidP="008C0B2F">
      <w:pPr>
        <w:numPr>
          <w:ilvl w:val="0"/>
          <w:numId w:val="4"/>
        </w:numPr>
        <w:jc w:val="both"/>
        <w:rPr>
          <w:lang w:val="es-EC"/>
        </w:rPr>
      </w:pPr>
      <w:r w:rsidRPr="00C41CFD">
        <w:rPr>
          <w:b/>
          <w:bCs/>
          <w:lang w:val="es-EC"/>
        </w:rPr>
        <w:t>Gestión de eventos:</w:t>
      </w:r>
      <w:r w:rsidRPr="00C41CFD">
        <w:rPr>
          <w:lang w:val="es-EC"/>
        </w:rPr>
        <w:t xml:space="preserve"> A través de </w:t>
      </w:r>
      <w:proofErr w:type="spellStart"/>
      <w:r w:rsidRPr="00C41CFD">
        <w:rPr>
          <w:lang w:val="es-EC"/>
        </w:rPr>
        <w:t>sf</w:t>
      </w:r>
      <w:proofErr w:type="spellEnd"/>
      <w:r w:rsidRPr="00C41CFD">
        <w:rPr>
          <w:lang w:val="es-EC"/>
        </w:rPr>
        <w:t>::</w:t>
      </w:r>
      <w:proofErr w:type="spellStart"/>
      <w:r w:rsidRPr="00C41CFD">
        <w:rPr>
          <w:lang w:val="es-EC"/>
        </w:rPr>
        <w:t>Event</w:t>
      </w:r>
      <w:proofErr w:type="spellEnd"/>
      <w:r w:rsidRPr="00C41CFD">
        <w:rPr>
          <w:lang w:val="es-EC"/>
        </w:rPr>
        <w:t>, se controló el cierre de la ventana gráfica y la interacción con el usuario en la interfaz visual, aunque la mayoría de las operaciones se realizan desde la consola.</w:t>
      </w:r>
    </w:p>
    <w:p w14:paraId="2D6643A9" w14:textId="45E1C838" w:rsidR="008C0B2F" w:rsidRPr="00C41CFD" w:rsidRDefault="001F31DD" w:rsidP="008C0B2F">
      <w:pPr>
        <w:numPr>
          <w:ilvl w:val="0"/>
          <w:numId w:val="4"/>
        </w:numPr>
        <w:jc w:val="both"/>
        <w:rPr>
          <w:lang w:val="es-EC"/>
        </w:rPr>
      </w:pPr>
      <w:r w:rsidRPr="00C41CFD">
        <w:rPr>
          <w:b/>
          <w:bCs/>
          <w:lang w:val="es-EC"/>
        </w:rPr>
        <w:t>T</w:t>
      </w:r>
      <w:r w:rsidR="008C0B2F" w:rsidRPr="00C41CFD">
        <w:rPr>
          <w:b/>
          <w:bCs/>
          <w:lang w:val="es-EC"/>
        </w:rPr>
        <w:t>exto:</w:t>
      </w:r>
      <w:r w:rsidR="008C0B2F" w:rsidRPr="00C41CFD">
        <w:rPr>
          <w:lang w:val="es-EC"/>
        </w:rPr>
        <w:t xml:space="preserve"> Se utilizó la clase </w:t>
      </w:r>
      <w:proofErr w:type="spellStart"/>
      <w:r w:rsidR="008C0B2F" w:rsidRPr="00C41CFD">
        <w:rPr>
          <w:lang w:val="es-EC"/>
        </w:rPr>
        <w:t>sf</w:t>
      </w:r>
      <w:proofErr w:type="spellEnd"/>
      <w:r w:rsidR="008C0B2F" w:rsidRPr="00C41CFD">
        <w:rPr>
          <w:lang w:val="es-EC"/>
        </w:rPr>
        <w:t>::Font para cargar fuentes personalizadas que permitieran mostrar información clara y estilizada dentro de los nodos .</w:t>
      </w:r>
    </w:p>
    <w:p w14:paraId="1B3AD6A5" w14:textId="77777777" w:rsidR="001F31DD" w:rsidRPr="00C41CFD" w:rsidRDefault="001F31DD" w:rsidP="001F31DD">
      <w:pPr>
        <w:jc w:val="center"/>
        <w:rPr>
          <w:b/>
          <w:bCs/>
          <w:i/>
          <w:iCs/>
          <w:lang w:val="es-EC"/>
        </w:rPr>
      </w:pPr>
    </w:p>
    <w:p w14:paraId="473E7925" w14:textId="386AEEBE" w:rsidR="008C0B2F" w:rsidRPr="00C41CFD" w:rsidRDefault="008C0B2F" w:rsidP="008C0B2F">
      <w:pPr>
        <w:jc w:val="both"/>
        <w:rPr>
          <w:b/>
          <w:bCs/>
          <w:i/>
          <w:iCs/>
          <w:lang w:val="es-EC"/>
        </w:rPr>
      </w:pPr>
      <w:r w:rsidRPr="00C41CFD">
        <w:rPr>
          <w:b/>
          <w:bCs/>
          <w:i/>
          <w:iCs/>
          <w:lang w:val="es-EC"/>
        </w:rPr>
        <w:t>Implementación Visual de las Estructuras</w:t>
      </w:r>
    </w:p>
    <w:p w14:paraId="42BA569C" w14:textId="77777777" w:rsidR="008C0B2F" w:rsidRPr="00C41CFD" w:rsidRDefault="008C0B2F" w:rsidP="008C0B2F">
      <w:pPr>
        <w:jc w:val="both"/>
        <w:rPr>
          <w:lang w:val="es-EC"/>
        </w:rPr>
      </w:pPr>
      <w:r w:rsidRPr="00C41CFD">
        <w:rPr>
          <w:lang w:val="es-EC"/>
        </w:rPr>
        <w:t>Cada estructura fue representada visualmente de forma diferente, adaptándose a sus características:</w:t>
      </w:r>
    </w:p>
    <w:p w14:paraId="0199742B" w14:textId="77777777" w:rsidR="008C0B2F" w:rsidRPr="00C41CFD" w:rsidRDefault="008C0B2F" w:rsidP="008C0B2F">
      <w:pPr>
        <w:numPr>
          <w:ilvl w:val="0"/>
          <w:numId w:val="5"/>
        </w:numPr>
        <w:jc w:val="both"/>
        <w:rPr>
          <w:lang w:val="es-EC"/>
        </w:rPr>
      </w:pPr>
      <w:r w:rsidRPr="00C41CFD">
        <w:rPr>
          <w:b/>
          <w:bCs/>
          <w:lang w:val="es-EC"/>
        </w:rPr>
        <w:t>Pila:</w:t>
      </w:r>
      <w:r w:rsidRPr="00C41CFD">
        <w:rPr>
          <w:lang w:val="es-EC"/>
        </w:rPr>
        <w:t xml:space="preserve"> Los nodos se apilan verticalmente desde la base hacia arriba. Cada inserción coloca un nuevo nodo en la parte superior, y cada eliminación lo retira visualmente con una animación.</w:t>
      </w:r>
    </w:p>
    <w:p w14:paraId="1CB9F165" w14:textId="77777777" w:rsidR="001F31DD" w:rsidRPr="00C41CFD" w:rsidRDefault="001F31DD" w:rsidP="001F31DD">
      <w:pPr>
        <w:ind w:left="720"/>
        <w:jc w:val="both"/>
        <w:rPr>
          <w:lang w:val="es-EC"/>
        </w:rPr>
      </w:pPr>
    </w:p>
    <w:p w14:paraId="22708AF3" w14:textId="528F3E2E" w:rsidR="001F31DD" w:rsidRPr="00C41CFD" w:rsidRDefault="001F31DD" w:rsidP="001F31DD">
      <w:pPr>
        <w:ind w:left="720"/>
        <w:jc w:val="center"/>
        <w:rPr>
          <w:lang w:val="es-EC"/>
        </w:rPr>
      </w:pPr>
      <w:r w:rsidRPr="00C41CFD">
        <w:rPr>
          <w:b/>
          <w:bCs/>
          <w:i/>
          <w:iCs/>
          <w:lang w:val="es-EC"/>
        </w:rPr>
        <w:drawing>
          <wp:inline distT="0" distB="0" distL="0" distR="0" wp14:anchorId="5C514380" wp14:editId="4EA57A44">
            <wp:extent cx="2895600" cy="1807794"/>
            <wp:effectExtent l="0" t="0" r="0" b="2540"/>
            <wp:docPr id="16400540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90321" name=""/>
                    <pic:cNvPicPr/>
                  </pic:nvPicPr>
                  <pic:blipFill rotWithShape="1">
                    <a:blip r:embed="rId8"/>
                    <a:srcRect l="13198" t="14323" r="18030" b="4978"/>
                    <a:stretch/>
                  </pic:blipFill>
                  <pic:spPr bwMode="auto">
                    <a:xfrm>
                      <a:off x="0" y="0"/>
                      <a:ext cx="2900432" cy="1810811"/>
                    </a:xfrm>
                    <a:prstGeom prst="rect">
                      <a:avLst/>
                    </a:prstGeom>
                    <a:ln>
                      <a:noFill/>
                    </a:ln>
                    <a:extLst>
                      <a:ext uri="{53640926-AAD7-44D8-BBD7-CCE9431645EC}">
                        <a14:shadowObscured xmlns:a14="http://schemas.microsoft.com/office/drawing/2010/main"/>
                      </a:ext>
                    </a:extLst>
                  </pic:spPr>
                </pic:pic>
              </a:graphicData>
            </a:graphic>
          </wp:inline>
        </w:drawing>
      </w:r>
    </w:p>
    <w:p w14:paraId="3B8B8706" w14:textId="77777777" w:rsidR="001F31DD" w:rsidRPr="00C41CFD" w:rsidRDefault="001F31DD" w:rsidP="001F31DD">
      <w:pPr>
        <w:ind w:left="720"/>
        <w:jc w:val="center"/>
        <w:rPr>
          <w:lang w:val="es-EC"/>
        </w:rPr>
      </w:pPr>
    </w:p>
    <w:p w14:paraId="770A52C2" w14:textId="409E0332" w:rsidR="008C0B2F" w:rsidRPr="00C41CFD" w:rsidRDefault="008C0B2F" w:rsidP="008C0B2F">
      <w:pPr>
        <w:numPr>
          <w:ilvl w:val="0"/>
          <w:numId w:val="5"/>
        </w:numPr>
        <w:jc w:val="both"/>
        <w:rPr>
          <w:lang w:val="es-EC"/>
        </w:rPr>
      </w:pPr>
      <w:r w:rsidRPr="00C41CFD">
        <w:rPr>
          <w:b/>
          <w:bCs/>
          <w:lang w:val="es-EC"/>
        </w:rPr>
        <w:t>Cola:</w:t>
      </w:r>
      <w:r w:rsidRPr="00C41CFD">
        <w:rPr>
          <w:lang w:val="es-EC"/>
        </w:rPr>
        <w:t xml:space="preserve"> Los nodos se disponen horizontalmente, mostrando el orden de entrada y salida. La inserción ocurre al final y la eliminación al inicio, respetando el comportamiento </w:t>
      </w:r>
      <w:proofErr w:type="spellStart"/>
      <w:r w:rsidRPr="00C41CFD">
        <w:rPr>
          <w:lang w:val="es-EC"/>
        </w:rPr>
        <w:t>First</w:t>
      </w:r>
      <w:proofErr w:type="spellEnd"/>
      <w:r w:rsidRPr="00C41CFD">
        <w:rPr>
          <w:lang w:val="es-EC"/>
        </w:rPr>
        <w:t xml:space="preserve"> In - </w:t>
      </w:r>
      <w:proofErr w:type="spellStart"/>
      <w:r w:rsidRPr="00C41CFD">
        <w:rPr>
          <w:lang w:val="es-EC"/>
        </w:rPr>
        <w:t>First</w:t>
      </w:r>
      <w:proofErr w:type="spellEnd"/>
      <w:r w:rsidRPr="00C41CFD">
        <w:rPr>
          <w:lang w:val="es-EC"/>
        </w:rPr>
        <w:t xml:space="preserve"> </w:t>
      </w:r>
      <w:proofErr w:type="spellStart"/>
      <w:r w:rsidRPr="00C41CFD">
        <w:rPr>
          <w:lang w:val="es-EC"/>
        </w:rPr>
        <w:t>Out</w:t>
      </w:r>
      <w:proofErr w:type="spellEnd"/>
      <w:r w:rsidRPr="00C41CFD">
        <w:rPr>
          <w:lang w:val="es-EC"/>
        </w:rPr>
        <w:t>.</w:t>
      </w:r>
    </w:p>
    <w:p w14:paraId="3267C1A6" w14:textId="77777777" w:rsidR="001F31DD" w:rsidRPr="00C41CFD" w:rsidRDefault="001F31DD" w:rsidP="001F31DD">
      <w:pPr>
        <w:ind w:left="720"/>
        <w:jc w:val="both"/>
        <w:rPr>
          <w:lang w:val="es-EC"/>
        </w:rPr>
      </w:pPr>
    </w:p>
    <w:p w14:paraId="26D6EBDC" w14:textId="79C467B9" w:rsidR="001F31DD" w:rsidRPr="00C41CFD" w:rsidRDefault="001F31DD" w:rsidP="001F31DD">
      <w:pPr>
        <w:ind w:left="720"/>
        <w:jc w:val="center"/>
        <w:rPr>
          <w:lang w:val="es-EC"/>
        </w:rPr>
      </w:pPr>
      <w:r w:rsidRPr="00C41CFD">
        <w:rPr>
          <w:lang w:val="es-EC"/>
        </w:rPr>
        <w:drawing>
          <wp:inline distT="0" distB="0" distL="0" distR="0" wp14:anchorId="7ECC0F34" wp14:editId="4C4A4A12">
            <wp:extent cx="4267200" cy="1264745"/>
            <wp:effectExtent l="0" t="0" r="0" b="0"/>
            <wp:docPr id="1822429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29510" name=""/>
                    <pic:cNvPicPr/>
                  </pic:nvPicPr>
                  <pic:blipFill rotWithShape="1">
                    <a:blip r:embed="rId9"/>
                    <a:srcRect l="8608" t="19955" r="5457"/>
                    <a:stretch/>
                  </pic:blipFill>
                  <pic:spPr bwMode="auto">
                    <a:xfrm>
                      <a:off x="0" y="0"/>
                      <a:ext cx="4271493" cy="1266017"/>
                    </a:xfrm>
                    <a:prstGeom prst="rect">
                      <a:avLst/>
                    </a:prstGeom>
                    <a:ln>
                      <a:noFill/>
                    </a:ln>
                    <a:extLst>
                      <a:ext uri="{53640926-AAD7-44D8-BBD7-CCE9431645EC}">
                        <a14:shadowObscured xmlns:a14="http://schemas.microsoft.com/office/drawing/2010/main"/>
                      </a:ext>
                    </a:extLst>
                  </pic:spPr>
                </pic:pic>
              </a:graphicData>
            </a:graphic>
          </wp:inline>
        </w:drawing>
      </w:r>
    </w:p>
    <w:p w14:paraId="3CE09D6B" w14:textId="77777777" w:rsidR="001F31DD" w:rsidRPr="00C41CFD" w:rsidRDefault="001F31DD" w:rsidP="001F31DD">
      <w:pPr>
        <w:ind w:left="720"/>
        <w:jc w:val="both"/>
        <w:rPr>
          <w:lang w:val="es-EC"/>
        </w:rPr>
      </w:pPr>
    </w:p>
    <w:p w14:paraId="6215E512" w14:textId="7BB80B2E" w:rsidR="008C0B2F" w:rsidRPr="00C41CFD" w:rsidRDefault="008C0B2F" w:rsidP="008C0B2F">
      <w:pPr>
        <w:numPr>
          <w:ilvl w:val="0"/>
          <w:numId w:val="5"/>
        </w:numPr>
        <w:jc w:val="both"/>
        <w:rPr>
          <w:lang w:val="es-EC"/>
        </w:rPr>
      </w:pPr>
      <w:r w:rsidRPr="00C41CFD">
        <w:rPr>
          <w:b/>
          <w:bCs/>
          <w:lang w:val="es-EC"/>
        </w:rPr>
        <w:t>Lista:</w:t>
      </w:r>
      <w:r w:rsidRPr="00C41CFD">
        <w:rPr>
          <w:lang w:val="es-EC"/>
        </w:rPr>
        <w:t xml:space="preserve"> L</w:t>
      </w:r>
      <w:r w:rsidR="00175043" w:rsidRPr="00C41CFD">
        <w:t>os nodos de la lista aparecen de forma horizontal en pantalla, uno al lado del otro, de manera ordenada conforme al orden en que se insertan. Aunque la interfaz no muestra visualmente las conexiones entre nodos, su posición permite observar el orden de la estructura y cómo cambian tras alguna operación.</w:t>
      </w:r>
    </w:p>
    <w:p w14:paraId="52596B5F" w14:textId="77777777" w:rsidR="001F31DD" w:rsidRPr="00C41CFD" w:rsidRDefault="001F31DD" w:rsidP="001F31DD">
      <w:pPr>
        <w:jc w:val="both"/>
        <w:rPr>
          <w:lang w:val="es-EC"/>
        </w:rPr>
      </w:pPr>
    </w:p>
    <w:p w14:paraId="790A9F24" w14:textId="528BC199" w:rsidR="001F31DD" w:rsidRPr="00C41CFD" w:rsidRDefault="001F31DD" w:rsidP="001F31DD">
      <w:pPr>
        <w:jc w:val="center"/>
        <w:rPr>
          <w:lang w:val="es-EC"/>
        </w:rPr>
      </w:pPr>
      <w:r w:rsidRPr="00C41CFD">
        <w:rPr>
          <w:lang w:val="es-EC"/>
        </w:rPr>
        <w:lastRenderedPageBreak/>
        <w:drawing>
          <wp:inline distT="0" distB="0" distL="0" distR="0" wp14:anchorId="568EDFC6" wp14:editId="574A8BB0">
            <wp:extent cx="4175760" cy="925930"/>
            <wp:effectExtent l="0" t="0" r="0" b="7620"/>
            <wp:docPr id="1376867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67862" name=""/>
                    <pic:cNvPicPr/>
                  </pic:nvPicPr>
                  <pic:blipFill>
                    <a:blip r:embed="rId10"/>
                    <a:stretch>
                      <a:fillRect/>
                    </a:stretch>
                  </pic:blipFill>
                  <pic:spPr>
                    <a:xfrm>
                      <a:off x="0" y="0"/>
                      <a:ext cx="4182566" cy="927439"/>
                    </a:xfrm>
                    <a:prstGeom prst="rect">
                      <a:avLst/>
                    </a:prstGeom>
                  </pic:spPr>
                </pic:pic>
              </a:graphicData>
            </a:graphic>
          </wp:inline>
        </w:drawing>
      </w:r>
    </w:p>
    <w:p w14:paraId="473AAAAF" w14:textId="77777777" w:rsidR="00097D3D" w:rsidRPr="00C41CFD" w:rsidRDefault="00097D3D" w:rsidP="00B53BE0">
      <w:pPr>
        <w:jc w:val="both"/>
      </w:pPr>
    </w:p>
    <w:p w14:paraId="2817A250" w14:textId="27A0E865" w:rsidR="00175043" w:rsidRPr="00C41CFD" w:rsidRDefault="00B53BE0" w:rsidP="00175043">
      <w:pPr>
        <w:jc w:val="both"/>
        <w:rPr>
          <w:b/>
          <w:bCs/>
        </w:rPr>
      </w:pPr>
      <w:r w:rsidRPr="00C41CFD">
        <w:rPr>
          <w:b/>
          <w:bCs/>
        </w:rPr>
        <w:t>Conclusiones</w:t>
      </w:r>
      <w:r w:rsidR="00175043" w:rsidRPr="00C41CFD">
        <w:rPr>
          <w:b/>
          <w:bCs/>
        </w:rPr>
        <w:t>:</w:t>
      </w:r>
    </w:p>
    <w:p w14:paraId="1A15E0D1" w14:textId="77777777" w:rsidR="00175043" w:rsidRPr="00C41CFD" w:rsidRDefault="00175043" w:rsidP="00175043">
      <w:pPr>
        <w:jc w:val="both"/>
        <w:rPr>
          <w:b/>
          <w:bCs/>
        </w:rPr>
      </w:pPr>
    </w:p>
    <w:p w14:paraId="5B5B437E" w14:textId="7138E8AD" w:rsidR="00175043" w:rsidRPr="00C41CFD" w:rsidRDefault="00175043" w:rsidP="00175043">
      <w:pPr>
        <w:pStyle w:val="Prrafodelista"/>
        <w:numPr>
          <w:ilvl w:val="0"/>
          <w:numId w:val="8"/>
        </w:numPr>
        <w:jc w:val="both"/>
        <w:rPr>
          <w:lang w:val="es-EC"/>
        </w:rPr>
      </w:pPr>
      <w:r w:rsidRPr="00C41CFD">
        <w:rPr>
          <w:lang w:val="es-EC"/>
        </w:rPr>
        <w:t xml:space="preserve">La implementación visual de las estructuras de datos lineales facilitó significativamente la comprensión de su funcionamiento interno. Observar cómo se agregan y eliminan elementos en tiempo real </w:t>
      </w:r>
      <w:proofErr w:type="spellStart"/>
      <w:r w:rsidRPr="00C41CFD">
        <w:rPr>
          <w:lang w:val="es-EC"/>
        </w:rPr>
        <w:t>permitie</w:t>
      </w:r>
      <w:proofErr w:type="spellEnd"/>
      <w:r w:rsidRPr="00C41CFD">
        <w:rPr>
          <w:lang w:val="es-EC"/>
        </w:rPr>
        <w:t xml:space="preserve"> reforzar los conceptos teóricos, especialmente en cuanto a la lógica secuencial y la manipulación de nodos.</w:t>
      </w:r>
    </w:p>
    <w:p w14:paraId="573919CE" w14:textId="28FDAE68" w:rsidR="00175043" w:rsidRPr="00C41CFD" w:rsidRDefault="00175043" w:rsidP="00175043">
      <w:pPr>
        <w:pStyle w:val="Prrafodelista"/>
        <w:numPr>
          <w:ilvl w:val="0"/>
          <w:numId w:val="8"/>
        </w:numPr>
        <w:jc w:val="both"/>
        <w:rPr>
          <w:lang w:val="es-EC"/>
        </w:rPr>
      </w:pPr>
      <w:r w:rsidRPr="00C41CFD">
        <w:rPr>
          <w:lang w:val="es-EC"/>
        </w:rPr>
        <w:t xml:space="preserve">El uso de la biblioteca SFML fue importante para desarrollar una interfaz visual interactiva que permita representar cada estructura con claridad y que a la vez esta se pueda actualizar de una manera </w:t>
      </w:r>
      <w:r w:rsidR="007948B1" w:rsidRPr="00C41CFD">
        <w:rPr>
          <w:lang w:val="es-EC"/>
        </w:rPr>
        <w:t>dinámica</w:t>
      </w:r>
      <w:r w:rsidRPr="00C41CFD">
        <w:rPr>
          <w:lang w:val="es-EC"/>
        </w:rPr>
        <w:t xml:space="preserve"> con cada operación realizada</w:t>
      </w:r>
      <w:r w:rsidR="007948B1" w:rsidRPr="00C41CFD">
        <w:rPr>
          <w:lang w:val="es-EC"/>
        </w:rPr>
        <w:t>, esto no solamente ayuda a mejorar nuestro conocimiento sobre las estructuras dinámicas, si no también desarrollar conocimiento sobre la implementación de un entorno visual en C++.</w:t>
      </w:r>
    </w:p>
    <w:p w14:paraId="762D9CBF" w14:textId="242F7405" w:rsidR="00B53BE0" w:rsidRPr="00C41CFD" w:rsidRDefault="00175043" w:rsidP="003A44E4">
      <w:pPr>
        <w:pStyle w:val="Prrafodelista"/>
        <w:numPr>
          <w:ilvl w:val="0"/>
          <w:numId w:val="8"/>
        </w:numPr>
        <w:jc w:val="both"/>
        <w:rPr>
          <w:lang w:val="es-EC"/>
        </w:rPr>
      </w:pPr>
      <w:r w:rsidRPr="00C41CFD">
        <w:rPr>
          <w:lang w:val="es-EC"/>
        </w:rPr>
        <w:t xml:space="preserve">El proyecto fomentó el trabajo modular y organizado, al dividir el código en archivos .h y un archivo principal main.cpp. Asimismo, fortaleció habilidades de programación orientada a objetos, uso de menús en consola y control de flujo. Además, se adquirió experiencia en integrar librerías externas como SFML dentro de entornos como </w:t>
      </w:r>
      <w:proofErr w:type="spellStart"/>
      <w:r w:rsidRPr="00C41CFD">
        <w:rPr>
          <w:lang w:val="es-EC"/>
        </w:rPr>
        <w:t>Code</w:t>
      </w:r>
      <w:proofErr w:type="spellEnd"/>
      <w:r w:rsidR="002E4BE5" w:rsidRPr="00C41CFD">
        <w:rPr>
          <w:lang w:val="es-EC"/>
        </w:rPr>
        <w:t xml:space="preserve"> </w:t>
      </w:r>
      <w:r w:rsidRPr="00C41CFD">
        <w:rPr>
          <w:lang w:val="es-EC"/>
        </w:rPr>
        <w:t>Blocks</w:t>
      </w:r>
      <w:r w:rsidR="007948B1" w:rsidRPr="00C41CFD">
        <w:rPr>
          <w:lang w:val="es-EC"/>
        </w:rPr>
        <w:t>.</w:t>
      </w:r>
    </w:p>
    <w:p w14:paraId="4B79E781" w14:textId="77777777" w:rsidR="00175043" w:rsidRPr="00C41CFD" w:rsidRDefault="00175043" w:rsidP="00B53BE0">
      <w:pPr>
        <w:jc w:val="both"/>
        <w:rPr>
          <w:lang w:val="es-EC"/>
        </w:rPr>
      </w:pPr>
    </w:p>
    <w:p w14:paraId="4EE35541" w14:textId="455272F8" w:rsidR="00B53BE0" w:rsidRPr="00C41CFD" w:rsidRDefault="00B53BE0" w:rsidP="00B53BE0">
      <w:pPr>
        <w:jc w:val="both"/>
        <w:rPr>
          <w:b/>
          <w:bCs/>
        </w:rPr>
      </w:pPr>
      <w:r w:rsidRPr="00C41CFD">
        <w:rPr>
          <w:b/>
          <w:bCs/>
        </w:rPr>
        <w:t xml:space="preserve">Recomendaciones </w:t>
      </w:r>
    </w:p>
    <w:p w14:paraId="024A80D9" w14:textId="77777777" w:rsidR="00B53BE0" w:rsidRPr="00C41CFD" w:rsidRDefault="00B53BE0" w:rsidP="00B53BE0">
      <w:pPr>
        <w:jc w:val="both"/>
      </w:pPr>
    </w:p>
    <w:p w14:paraId="7E9517B4" w14:textId="02EEDA15" w:rsidR="00B53BE0" w:rsidRPr="00C41CFD" w:rsidRDefault="002E4BE5" w:rsidP="002E4BE5">
      <w:pPr>
        <w:pStyle w:val="Prrafodelista"/>
        <w:numPr>
          <w:ilvl w:val="0"/>
          <w:numId w:val="9"/>
        </w:numPr>
        <w:jc w:val="both"/>
        <w:rPr>
          <w:lang w:val="es-MX"/>
        </w:rPr>
      </w:pPr>
      <w:r w:rsidRPr="00C41CFD">
        <w:t xml:space="preserve">Un problema que se halló al trabajar con la librería SFML en </w:t>
      </w:r>
      <w:proofErr w:type="spellStart"/>
      <w:r w:rsidRPr="00C41CFD">
        <w:t>Code</w:t>
      </w:r>
      <w:proofErr w:type="spellEnd"/>
      <w:r w:rsidRPr="00C41CFD">
        <w:t xml:space="preserve"> Blocks es la incompatibilidad entre la arquitectura de la biblioteca y la del compilador </w:t>
      </w:r>
      <w:proofErr w:type="spellStart"/>
      <w:r w:rsidRPr="00C41CFD">
        <w:t>MinGW</w:t>
      </w:r>
      <w:proofErr w:type="spellEnd"/>
      <w:r w:rsidRPr="00C41CFD">
        <w:t xml:space="preserve">. Para solucionar este problema, se debe verificar que ambas arquitecturas coincidan desde el inicio del proyecto. Es decir, si se está utilizando un compilador </w:t>
      </w:r>
      <w:proofErr w:type="spellStart"/>
      <w:r w:rsidRPr="00C41CFD">
        <w:t>MinGW</w:t>
      </w:r>
      <w:proofErr w:type="spellEnd"/>
      <w:r w:rsidRPr="00C41CFD">
        <w:t xml:space="preserve"> de 64 bits, debe descargarse y configurarse la versión de SFML también para 64 bits. </w:t>
      </w:r>
    </w:p>
    <w:p w14:paraId="23E13EFA" w14:textId="6E2283D8" w:rsidR="002E4BE5" w:rsidRPr="00C41CFD" w:rsidRDefault="002E4BE5" w:rsidP="002E4BE5">
      <w:pPr>
        <w:pStyle w:val="Prrafodelista"/>
        <w:numPr>
          <w:ilvl w:val="0"/>
          <w:numId w:val="9"/>
        </w:numPr>
        <w:jc w:val="both"/>
        <w:rPr>
          <w:lang w:val="es-MX"/>
        </w:rPr>
      </w:pPr>
      <w:r w:rsidRPr="00C41CFD">
        <w:t xml:space="preserve">Otro problema fue que, al ejecutar el archivo .exe fuera del entorno de </w:t>
      </w:r>
      <w:proofErr w:type="spellStart"/>
      <w:r w:rsidRPr="00C41CFD">
        <w:t>Code</w:t>
      </w:r>
      <w:proofErr w:type="spellEnd"/>
      <w:r w:rsidRPr="00C41CFD">
        <w:t xml:space="preserve"> Blocks o al trasladarlo a otro equipo, la aplicación no iniciaba correctamente debido a la ausencia de archivos DLL u otros recursos requeridos por SFML. Para solucionar esto se identificó que el problema no sucedía si se copiaba todos los archivos necesarios que se encuentran en la </w:t>
      </w:r>
      <w:proofErr w:type="spellStart"/>
      <w:r w:rsidRPr="00C41CFD">
        <w:t>capera</w:t>
      </w:r>
      <w:proofErr w:type="spellEnd"/>
      <w:r w:rsidRPr="00C41CFD">
        <w:t xml:space="preserve"> </w:t>
      </w:r>
      <w:proofErr w:type="spellStart"/>
      <w:r w:rsidRPr="00C41CFD">
        <w:t>bin</w:t>
      </w:r>
      <w:proofErr w:type="spellEnd"/>
      <w:r w:rsidRPr="00C41CFD">
        <w:t>, principalmente los archivos .</w:t>
      </w:r>
      <w:proofErr w:type="spellStart"/>
      <w:r w:rsidRPr="00C41CFD">
        <w:t>dll</w:t>
      </w:r>
      <w:proofErr w:type="spellEnd"/>
      <w:r w:rsidRPr="00C41CFD">
        <w:t>, junto con el ejecutable. Si el programa utiliza recursos adicionales como fuentes, imágenes o sonidos, estos también deben ser incluidos en la misma carpeta.</w:t>
      </w:r>
    </w:p>
    <w:p w14:paraId="151F1581" w14:textId="7A775635" w:rsidR="002E4BE5" w:rsidRPr="00C41CFD" w:rsidRDefault="002E4BE5" w:rsidP="002E4BE5">
      <w:pPr>
        <w:pStyle w:val="Prrafodelista"/>
        <w:numPr>
          <w:ilvl w:val="0"/>
          <w:numId w:val="9"/>
        </w:numPr>
        <w:jc w:val="both"/>
        <w:rPr>
          <w:lang w:val="es-MX"/>
        </w:rPr>
      </w:pPr>
      <w:r w:rsidRPr="00C41CFD">
        <w:t xml:space="preserve">Un tercer problema que se identifico fue que la ventana gráfica generada por SFML dejaba de responder al intentar interactuar directamente con ella. </w:t>
      </w:r>
      <w:r w:rsidRPr="00C41CFD">
        <w:br/>
        <w:t>Aunque no se encontró una solución efectiva, esta situación permitió comprender la importancia de gestionar adecuadamente los eventos de la ventana en SFML, especialmente cuando se combinan interfaces gráficas con interacción por consola. Sería recomendable explorar otras formas de estructura del programa que separen o sincronicen mejor ambas interfaces para evitar conflictos de ejecución.</w:t>
      </w:r>
    </w:p>
    <w:p w14:paraId="7623B36A" w14:textId="77777777" w:rsidR="00C41CFD" w:rsidRPr="00C41CFD" w:rsidRDefault="00C41CFD" w:rsidP="00C41CFD">
      <w:pPr>
        <w:pStyle w:val="Prrafodelista"/>
        <w:jc w:val="both"/>
        <w:rPr>
          <w:lang w:val="es-MX"/>
        </w:rPr>
      </w:pPr>
    </w:p>
    <w:p w14:paraId="1A850023" w14:textId="77777777" w:rsidR="00E25570" w:rsidRPr="00C41CFD" w:rsidRDefault="00E25570" w:rsidP="00E25570">
      <w:pPr>
        <w:pStyle w:val="Prrafodelista"/>
        <w:jc w:val="both"/>
        <w:rPr>
          <w:lang w:val="es-MX"/>
        </w:rPr>
      </w:pPr>
    </w:p>
    <w:p w14:paraId="38BB6394" w14:textId="564CA803" w:rsidR="00B53BE0" w:rsidRPr="00C41CFD" w:rsidRDefault="00B53BE0" w:rsidP="00B53BE0">
      <w:pPr>
        <w:jc w:val="both"/>
        <w:rPr>
          <w:b/>
          <w:bCs/>
          <w:i/>
          <w:iCs/>
        </w:rPr>
      </w:pPr>
      <w:r w:rsidRPr="00C41CFD">
        <w:rPr>
          <w:b/>
          <w:bCs/>
          <w:i/>
          <w:iCs/>
        </w:rPr>
        <w:lastRenderedPageBreak/>
        <w:t xml:space="preserve">Bibliografía </w:t>
      </w:r>
    </w:p>
    <w:p w14:paraId="07E8031B" w14:textId="77777777" w:rsidR="00B53BE0" w:rsidRPr="00C41CFD" w:rsidRDefault="00B53BE0" w:rsidP="00B53BE0">
      <w:pPr>
        <w:jc w:val="both"/>
      </w:pPr>
    </w:p>
    <w:p w14:paraId="721C8998" w14:textId="1C16A334" w:rsidR="00E25570" w:rsidRPr="00C41CFD" w:rsidRDefault="00E25570" w:rsidP="00E25570">
      <w:pPr>
        <w:rPr>
          <w:lang w:val="es-EC"/>
        </w:rPr>
      </w:pPr>
      <w:r w:rsidRPr="00C41CFD">
        <w:rPr>
          <w:lang w:val="en-US"/>
        </w:rPr>
        <w:t xml:space="preserve">[1] “SFML Graphics Library | Quick Tutorial,” </w:t>
      </w:r>
      <w:proofErr w:type="spellStart"/>
      <w:r w:rsidRPr="00C41CFD">
        <w:rPr>
          <w:lang w:val="en-US"/>
        </w:rPr>
        <w:t>GeeksforGeeks</w:t>
      </w:r>
      <w:proofErr w:type="spellEnd"/>
      <w:r w:rsidRPr="00C41CFD">
        <w:rPr>
          <w:lang w:val="en-US"/>
        </w:rPr>
        <w:t xml:space="preserve">, [En </w:t>
      </w:r>
      <w:proofErr w:type="spellStart"/>
      <w:r w:rsidRPr="00C41CFD">
        <w:rPr>
          <w:lang w:val="en-US"/>
        </w:rPr>
        <w:t>línea</w:t>
      </w:r>
      <w:proofErr w:type="spellEnd"/>
      <w:r w:rsidRPr="00C41CFD">
        <w:rPr>
          <w:lang w:val="en-US"/>
        </w:rPr>
        <w:t xml:space="preserve">]. </w:t>
      </w:r>
      <w:r w:rsidRPr="00C41CFD">
        <w:rPr>
          <w:lang w:val="es-EC"/>
        </w:rPr>
        <w:t xml:space="preserve">Disponible en: </w:t>
      </w:r>
      <w:hyperlink r:id="rId11" w:history="1">
        <w:r w:rsidRPr="00C41CFD">
          <w:rPr>
            <w:rStyle w:val="Hipervnculo"/>
            <w:lang w:val="es-EC"/>
          </w:rPr>
          <w:t>https://www.geeksforgeeks.org/sfml-graphics-library-quick-tutorial/</w:t>
        </w:r>
      </w:hyperlink>
    </w:p>
    <w:p w14:paraId="4BD7780A" w14:textId="77777777" w:rsidR="00E25570" w:rsidRPr="00C41CFD" w:rsidRDefault="00E25570" w:rsidP="00E25570">
      <w:pPr>
        <w:rPr>
          <w:lang w:val="es-EC"/>
        </w:rPr>
      </w:pPr>
    </w:p>
    <w:p w14:paraId="24250029" w14:textId="52E270EE" w:rsidR="00E25570" w:rsidRPr="00C41CFD" w:rsidRDefault="00E25570" w:rsidP="00E25570">
      <w:pPr>
        <w:rPr>
          <w:lang w:val="es-EC"/>
        </w:rPr>
      </w:pPr>
      <w:r w:rsidRPr="00C41CFD">
        <w:rPr>
          <w:lang w:val="es-EC"/>
        </w:rPr>
        <w:t xml:space="preserve">[2] “SFML GitHub </w:t>
      </w:r>
      <w:proofErr w:type="spellStart"/>
      <w:r w:rsidRPr="00C41CFD">
        <w:rPr>
          <w:lang w:val="es-EC"/>
        </w:rPr>
        <w:t>repository</w:t>
      </w:r>
      <w:proofErr w:type="spellEnd"/>
      <w:r w:rsidRPr="00C41CFD">
        <w:rPr>
          <w:lang w:val="es-EC"/>
        </w:rPr>
        <w:t xml:space="preserve">,” GitHub, [En línea]. Disponible en: </w:t>
      </w:r>
      <w:hyperlink r:id="rId12" w:history="1">
        <w:r w:rsidRPr="00C41CFD">
          <w:rPr>
            <w:rStyle w:val="Hipervnculo"/>
            <w:lang w:val="es-EC"/>
          </w:rPr>
          <w:t>http://github.com/SFML/SFML</w:t>
        </w:r>
      </w:hyperlink>
    </w:p>
    <w:p w14:paraId="3A83E748" w14:textId="77777777" w:rsidR="00E25570" w:rsidRPr="00C41CFD" w:rsidRDefault="00E25570" w:rsidP="00E25570">
      <w:pPr>
        <w:rPr>
          <w:lang w:val="es-EC"/>
        </w:rPr>
      </w:pPr>
    </w:p>
    <w:p w14:paraId="5EE2B6F7" w14:textId="4516A233" w:rsidR="00E25570" w:rsidRPr="00C41CFD" w:rsidRDefault="00E25570" w:rsidP="00E25570">
      <w:pPr>
        <w:rPr>
          <w:lang w:val="es-EC"/>
        </w:rPr>
      </w:pPr>
      <w:r w:rsidRPr="00C41CFD">
        <w:rPr>
          <w:lang w:val="es-EC"/>
        </w:rPr>
        <w:t xml:space="preserve">[3] “SFML 3.0.1 </w:t>
      </w:r>
      <w:proofErr w:type="spellStart"/>
      <w:r w:rsidRPr="00C41CFD">
        <w:rPr>
          <w:lang w:val="es-EC"/>
        </w:rPr>
        <w:t>Documentation</w:t>
      </w:r>
      <w:proofErr w:type="spellEnd"/>
      <w:r w:rsidRPr="00C41CFD">
        <w:rPr>
          <w:lang w:val="es-EC"/>
        </w:rPr>
        <w:t xml:space="preserve">,” SFML, [En línea]. Disponible en: </w:t>
      </w:r>
      <w:hyperlink r:id="rId13" w:history="1">
        <w:r w:rsidRPr="00C41CFD">
          <w:rPr>
            <w:rStyle w:val="Hipervnculo"/>
            <w:lang w:val="es-EC"/>
          </w:rPr>
          <w:t>https://www.sfml-dev.org/documentation/3.0.1/annotated.html</w:t>
        </w:r>
      </w:hyperlink>
    </w:p>
    <w:p w14:paraId="67BC9162" w14:textId="77777777" w:rsidR="00E25570" w:rsidRPr="00E25570" w:rsidRDefault="00E25570" w:rsidP="00E25570">
      <w:pPr>
        <w:rPr>
          <w:lang w:val="es-EC"/>
        </w:rPr>
      </w:pPr>
    </w:p>
    <w:sectPr w:rsidR="00E25570" w:rsidRPr="00E255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8397A"/>
    <w:multiLevelType w:val="hybridMultilevel"/>
    <w:tmpl w:val="5B903BC0"/>
    <w:lvl w:ilvl="0" w:tplc="ABB48BEE">
      <w:start w:val="1"/>
      <w:numFmt w:val="decimal"/>
      <w:lvlText w:val="%1."/>
      <w:lvlJc w:val="left"/>
      <w:pPr>
        <w:tabs>
          <w:tab w:val="num" w:pos="720"/>
        </w:tabs>
        <w:ind w:left="720" w:hanging="360"/>
      </w:pPr>
    </w:lvl>
    <w:lvl w:ilvl="1" w:tplc="B560A342">
      <w:numFmt w:val="bullet"/>
      <w:lvlText w:val=""/>
      <w:lvlJc w:val="left"/>
      <w:pPr>
        <w:tabs>
          <w:tab w:val="num" w:pos="1440"/>
        </w:tabs>
        <w:ind w:left="1440" w:hanging="360"/>
      </w:pPr>
      <w:rPr>
        <w:rFonts w:ascii="Wingdings" w:hAnsi="Wingdings" w:hint="default"/>
      </w:rPr>
    </w:lvl>
    <w:lvl w:ilvl="2" w:tplc="8B2204C0" w:tentative="1">
      <w:start w:val="1"/>
      <w:numFmt w:val="decimal"/>
      <w:lvlText w:val="%3."/>
      <w:lvlJc w:val="left"/>
      <w:pPr>
        <w:tabs>
          <w:tab w:val="num" w:pos="2160"/>
        </w:tabs>
        <w:ind w:left="2160" w:hanging="360"/>
      </w:pPr>
    </w:lvl>
    <w:lvl w:ilvl="3" w:tplc="8C704444" w:tentative="1">
      <w:start w:val="1"/>
      <w:numFmt w:val="decimal"/>
      <w:lvlText w:val="%4."/>
      <w:lvlJc w:val="left"/>
      <w:pPr>
        <w:tabs>
          <w:tab w:val="num" w:pos="2880"/>
        </w:tabs>
        <w:ind w:left="2880" w:hanging="360"/>
      </w:pPr>
    </w:lvl>
    <w:lvl w:ilvl="4" w:tplc="3D30DE82" w:tentative="1">
      <w:start w:val="1"/>
      <w:numFmt w:val="decimal"/>
      <w:lvlText w:val="%5."/>
      <w:lvlJc w:val="left"/>
      <w:pPr>
        <w:tabs>
          <w:tab w:val="num" w:pos="3600"/>
        </w:tabs>
        <w:ind w:left="3600" w:hanging="360"/>
      </w:pPr>
    </w:lvl>
    <w:lvl w:ilvl="5" w:tplc="DDD6194C" w:tentative="1">
      <w:start w:val="1"/>
      <w:numFmt w:val="decimal"/>
      <w:lvlText w:val="%6."/>
      <w:lvlJc w:val="left"/>
      <w:pPr>
        <w:tabs>
          <w:tab w:val="num" w:pos="4320"/>
        </w:tabs>
        <w:ind w:left="4320" w:hanging="360"/>
      </w:pPr>
    </w:lvl>
    <w:lvl w:ilvl="6" w:tplc="EE8C027A" w:tentative="1">
      <w:start w:val="1"/>
      <w:numFmt w:val="decimal"/>
      <w:lvlText w:val="%7."/>
      <w:lvlJc w:val="left"/>
      <w:pPr>
        <w:tabs>
          <w:tab w:val="num" w:pos="5040"/>
        </w:tabs>
        <w:ind w:left="5040" w:hanging="360"/>
      </w:pPr>
    </w:lvl>
    <w:lvl w:ilvl="7" w:tplc="477EFCEE" w:tentative="1">
      <w:start w:val="1"/>
      <w:numFmt w:val="decimal"/>
      <w:lvlText w:val="%8."/>
      <w:lvlJc w:val="left"/>
      <w:pPr>
        <w:tabs>
          <w:tab w:val="num" w:pos="5760"/>
        </w:tabs>
        <w:ind w:left="5760" w:hanging="360"/>
      </w:pPr>
    </w:lvl>
    <w:lvl w:ilvl="8" w:tplc="BF8ACB50" w:tentative="1">
      <w:start w:val="1"/>
      <w:numFmt w:val="decimal"/>
      <w:lvlText w:val="%9."/>
      <w:lvlJc w:val="left"/>
      <w:pPr>
        <w:tabs>
          <w:tab w:val="num" w:pos="6480"/>
        </w:tabs>
        <w:ind w:left="6480" w:hanging="360"/>
      </w:pPr>
    </w:lvl>
  </w:abstractNum>
  <w:abstractNum w:abstractNumId="1" w15:restartNumberingAfterBreak="0">
    <w:nsid w:val="2648400D"/>
    <w:multiLevelType w:val="hybridMultilevel"/>
    <w:tmpl w:val="C70228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9BB0AEF"/>
    <w:multiLevelType w:val="multilevel"/>
    <w:tmpl w:val="367E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F7403"/>
    <w:multiLevelType w:val="hybridMultilevel"/>
    <w:tmpl w:val="6AD4BD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5FD37A5"/>
    <w:multiLevelType w:val="multilevel"/>
    <w:tmpl w:val="FF4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0734D"/>
    <w:multiLevelType w:val="multilevel"/>
    <w:tmpl w:val="27CC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67EF8"/>
    <w:multiLevelType w:val="hybridMultilevel"/>
    <w:tmpl w:val="20E0912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9E936DA"/>
    <w:multiLevelType w:val="multilevel"/>
    <w:tmpl w:val="FCB8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22E3E"/>
    <w:multiLevelType w:val="hybridMultilevel"/>
    <w:tmpl w:val="8E8AB3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790245499">
    <w:abstractNumId w:val="0"/>
  </w:num>
  <w:num w:numId="2" w16cid:durableId="1568303941">
    <w:abstractNumId w:val="8"/>
  </w:num>
  <w:num w:numId="3" w16cid:durableId="158426435">
    <w:abstractNumId w:val="4"/>
  </w:num>
  <w:num w:numId="4" w16cid:durableId="586111931">
    <w:abstractNumId w:val="7"/>
  </w:num>
  <w:num w:numId="5" w16cid:durableId="615060673">
    <w:abstractNumId w:val="5"/>
  </w:num>
  <w:num w:numId="6" w16cid:durableId="488013183">
    <w:abstractNumId w:val="3"/>
  </w:num>
  <w:num w:numId="7" w16cid:durableId="941382424">
    <w:abstractNumId w:val="2"/>
  </w:num>
  <w:num w:numId="8" w16cid:durableId="1846624469">
    <w:abstractNumId w:val="6"/>
  </w:num>
  <w:num w:numId="9" w16cid:durableId="2075157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DE"/>
    <w:rsid w:val="00097D3D"/>
    <w:rsid w:val="00133A04"/>
    <w:rsid w:val="00175043"/>
    <w:rsid w:val="001F31DD"/>
    <w:rsid w:val="002E4BE5"/>
    <w:rsid w:val="004C1BBF"/>
    <w:rsid w:val="005E0FAD"/>
    <w:rsid w:val="006B2563"/>
    <w:rsid w:val="006D11A9"/>
    <w:rsid w:val="00782D10"/>
    <w:rsid w:val="007948B1"/>
    <w:rsid w:val="007C42E3"/>
    <w:rsid w:val="008414D0"/>
    <w:rsid w:val="008C0B2F"/>
    <w:rsid w:val="00A5015B"/>
    <w:rsid w:val="00AB45A8"/>
    <w:rsid w:val="00AC193B"/>
    <w:rsid w:val="00AE6F94"/>
    <w:rsid w:val="00B42C90"/>
    <w:rsid w:val="00B53BE0"/>
    <w:rsid w:val="00C41CFD"/>
    <w:rsid w:val="00D34D14"/>
    <w:rsid w:val="00E25570"/>
    <w:rsid w:val="00F547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C2D8"/>
  <w15:chartTrackingRefBased/>
  <w15:docId w15:val="{BD6D2378-71E3-4269-98C7-BAF3A632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BE0"/>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uiPriority w:val="9"/>
    <w:qFormat/>
    <w:rsid w:val="00F54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54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547D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547D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547D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547D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47D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47D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47D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7D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547D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547D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547D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547D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547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47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47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47DE"/>
    <w:rPr>
      <w:rFonts w:eastAsiaTheme="majorEastAsia" w:cstheme="majorBidi"/>
      <w:color w:val="272727" w:themeColor="text1" w:themeTint="D8"/>
    </w:rPr>
  </w:style>
  <w:style w:type="paragraph" w:styleId="Ttulo">
    <w:name w:val="Title"/>
    <w:basedOn w:val="Normal"/>
    <w:next w:val="Normal"/>
    <w:link w:val="TtuloCar"/>
    <w:uiPriority w:val="10"/>
    <w:qFormat/>
    <w:rsid w:val="00F547D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47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47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47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47DE"/>
    <w:pPr>
      <w:spacing w:before="160"/>
      <w:jc w:val="center"/>
    </w:pPr>
    <w:rPr>
      <w:i/>
      <w:iCs/>
      <w:color w:val="404040" w:themeColor="text1" w:themeTint="BF"/>
    </w:rPr>
  </w:style>
  <w:style w:type="character" w:customStyle="1" w:styleId="CitaCar">
    <w:name w:val="Cita Car"/>
    <w:basedOn w:val="Fuentedeprrafopredeter"/>
    <w:link w:val="Cita"/>
    <w:uiPriority w:val="29"/>
    <w:rsid w:val="00F547DE"/>
    <w:rPr>
      <w:i/>
      <w:iCs/>
      <w:color w:val="404040" w:themeColor="text1" w:themeTint="BF"/>
    </w:rPr>
  </w:style>
  <w:style w:type="paragraph" w:styleId="Prrafodelista">
    <w:name w:val="List Paragraph"/>
    <w:basedOn w:val="Normal"/>
    <w:uiPriority w:val="34"/>
    <w:qFormat/>
    <w:rsid w:val="00F547DE"/>
    <w:pPr>
      <w:ind w:left="720"/>
      <w:contextualSpacing/>
    </w:pPr>
  </w:style>
  <w:style w:type="character" w:styleId="nfasisintenso">
    <w:name w:val="Intense Emphasis"/>
    <w:basedOn w:val="Fuentedeprrafopredeter"/>
    <w:uiPriority w:val="21"/>
    <w:qFormat/>
    <w:rsid w:val="00F547DE"/>
    <w:rPr>
      <w:i/>
      <w:iCs/>
      <w:color w:val="2F5496" w:themeColor="accent1" w:themeShade="BF"/>
    </w:rPr>
  </w:style>
  <w:style w:type="paragraph" w:styleId="Citadestacada">
    <w:name w:val="Intense Quote"/>
    <w:basedOn w:val="Normal"/>
    <w:next w:val="Normal"/>
    <w:link w:val="CitadestacadaCar"/>
    <w:uiPriority w:val="30"/>
    <w:qFormat/>
    <w:rsid w:val="00F54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547DE"/>
    <w:rPr>
      <w:i/>
      <w:iCs/>
      <w:color w:val="2F5496" w:themeColor="accent1" w:themeShade="BF"/>
    </w:rPr>
  </w:style>
  <w:style w:type="character" w:styleId="Referenciaintensa">
    <w:name w:val="Intense Reference"/>
    <w:basedOn w:val="Fuentedeprrafopredeter"/>
    <w:uiPriority w:val="32"/>
    <w:qFormat/>
    <w:rsid w:val="00F547DE"/>
    <w:rPr>
      <w:b/>
      <w:bCs/>
      <w:smallCaps/>
      <w:color w:val="2F5496" w:themeColor="accent1" w:themeShade="BF"/>
      <w:spacing w:val="5"/>
    </w:rPr>
  </w:style>
  <w:style w:type="character" w:styleId="Hipervnculo">
    <w:name w:val="Hyperlink"/>
    <w:basedOn w:val="Fuentedeprrafopredeter"/>
    <w:uiPriority w:val="99"/>
    <w:rsid w:val="00B53BE0"/>
    <w:rPr>
      <w:color w:val="0563C1" w:themeColor="hyperlink"/>
      <w:u w:val="single"/>
    </w:rPr>
  </w:style>
  <w:style w:type="character" w:styleId="Mencinsinresolver">
    <w:name w:val="Unresolved Mention"/>
    <w:basedOn w:val="Fuentedeprrafopredeter"/>
    <w:uiPriority w:val="99"/>
    <w:semiHidden/>
    <w:unhideWhenUsed/>
    <w:rsid w:val="006D11A9"/>
    <w:rPr>
      <w:color w:val="605E5C"/>
      <w:shd w:val="clear" w:color="auto" w:fill="E1DFDD"/>
    </w:rPr>
  </w:style>
  <w:style w:type="character" w:styleId="Hipervnculovisitado">
    <w:name w:val="FollowedHyperlink"/>
    <w:basedOn w:val="Fuentedeprrafopredeter"/>
    <w:uiPriority w:val="99"/>
    <w:semiHidden/>
    <w:unhideWhenUsed/>
    <w:rsid w:val="005E0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10978">
      <w:bodyDiv w:val="1"/>
      <w:marLeft w:val="0"/>
      <w:marRight w:val="0"/>
      <w:marTop w:val="0"/>
      <w:marBottom w:val="0"/>
      <w:divBdr>
        <w:top w:val="none" w:sz="0" w:space="0" w:color="auto"/>
        <w:left w:val="none" w:sz="0" w:space="0" w:color="auto"/>
        <w:bottom w:val="none" w:sz="0" w:space="0" w:color="auto"/>
        <w:right w:val="none" w:sz="0" w:space="0" w:color="auto"/>
      </w:divBdr>
    </w:div>
    <w:div w:id="338430027">
      <w:bodyDiv w:val="1"/>
      <w:marLeft w:val="0"/>
      <w:marRight w:val="0"/>
      <w:marTop w:val="0"/>
      <w:marBottom w:val="0"/>
      <w:divBdr>
        <w:top w:val="none" w:sz="0" w:space="0" w:color="auto"/>
        <w:left w:val="none" w:sz="0" w:space="0" w:color="auto"/>
        <w:bottom w:val="none" w:sz="0" w:space="0" w:color="auto"/>
        <w:right w:val="none" w:sz="0" w:space="0" w:color="auto"/>
      </w:divBdr>
    </w:div>
    <w:div w:id="842628502">
      <w:bodyDiv w:val="1"/>
      <w:marLeft w:val="0"/>
      <w:marRight w:val="0"/>
      <w:marTop w:val="0"/>
      <w:marBottom w:val="0"/>
      <w:divBdr>
        <w:top w:val="none" w:sz="0" w:space="0" w:color="auto"/>
        <w:left w:val="none" w:sz="0" w:space="0" w:color="auto"/>
        <w:bottom w:val="none" w:sz="0" w:space="0" w:color="auto"/>
        <w:right w:val="none" w:sz="0" w:space="0" w:color="auto"/>
      </w:divBdr>
    </w:div>
    <w:div w:id="1886944780">
      <w:bodyDiv w:val="1"/>
      <w:marLeft w:val="0"/>
      <w:marRight w:val="0"/>
      <w:marTop w:val="0"/>
      <w:marBottom w:val="0"/>
      <w:divBdr>
        <w:top w:val="none" w:sz="0" w:space="0" w:color="auto"/>
        <w:left w:val="none" w:sz="0" w:space="0" w:color="auto"/>
        <w:bottom w:val="none" w:sz="0" w:space="0" w:color="auto"/>
        <w:right w:val="none" w:sz="0" w:space="0" w:color="auto"/>
      </w:divBdr>
    </w:div>
    <w:div w:id="1928878178">
      <w:bodyDiv w:val="1"/>
      <w:marLeft w:val="0"/>
      <w:marRight w:val="0"/>
      <w:marTop w:val="0"/>
      <w:marBottom w:val="0"/>
      <w:divBdr>
        <w:top w:val="none" w:sz="0" w:space="0" w:color="auto"/>
        <w:left w:val="none" w:sz="0" w:space="0" w:color="auto"/>
        <w:bottom w:val="none" w:sz="0" w:space="0" w:color="auto"/>
        <w:right w:val="none" w:sz="0" w:space="0" w:color="auto"/>
      </w:divBdr>
    </w:div>
    <w:div w:id="19936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fml-dev.org/documentation/3.0.1/annotated.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ithub.com/SFML/SF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fml-graphics-library-quick-tutoria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5</Pages>
  <Words>1106</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2025-05-31T22:33:00Z</dcterms:created>
  <dcterms:modified xsi:type="dcterms:W3CDTF">2025-06-02T05:30:00Z</dcterms:modified>
</cp:coreProperties>
</file>