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4008055"/>
        <w:docPartObj>
          <w:docPartGallery w:val="Cover Pages"/>
          <w:docPartUnique/>
        </w:docPartObj>
      </w:sdtPr>
      <w:sdtEndPr/>
      <w:sdtContent>
        <w:p w14:paraId="011F562F" w14:textId="733A2A2C" w:rsidR="00434B1D" w:rsidRDefault="005A13D0">
          <w:r>
            <w:rPr>
              <w:noProof/>
              <w:color w:val="2B579A"/>
              <w:shd w:val="clear" w:color="auto" w:fill="E6E6E6"/>
            </w:rPr>
            <mc:AlternateContent>
              <mc:Choice Requires="wpg">
                <w:drawing>
                  <wp:anchor distT="0" distB="0" distL="114300" distR="114300" simplePos="0" relativeHeight="251658244" behindDoc="1" locked="0" layoutInCell="1" allowOverlap="1" wp14:anchorId="10048318" wp14:editId="1661585D">
                    <wp:simplePos x="0" y="0"/>
                    <wp:positionH relativeFrom="margin">
                      <wp:posOffset>-510639</wp:posOffset>
                    </wp:positionH>
                    <wp:positionV relativeFrom="page">
                      <wp:align>top</wp:align>
                    </wp:positionV>
                    <wp:extent cx="6858000" cy="7644064"/>
                    <wp:effectExtent l="0" t="0" r="762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644064"/>
                              <a:chOff x="0" y="2751228"/>
                              <a:chExt cx="5561330" cy="2726087"/>
                            </a:xfrm>
                          </wpg:grpSpPr>
                          <wps:wsp>
                            <wps:cNvPr id="126" name="Freeform 10"/>
                            <wps:cNvSpPr>
                              <a:spLocks/>
                            </wps:cNvSpPr>
                            <wps:spPr bwMode="auto">
                              <a:xfrm>
                                <a:off x="0" y="2751228"/>
                                <a:ext cx="5557520" cy="2726087"/>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EF65FC1" w14:textId="35D8CFAD" w:rsidR="00434B1D" w:rsidRPr="00616B47" w:rsidRDefault="009859F4">
                                  <w:pPr>
                                    <w:rPr>
                                      <w:color w:val="C00000"/>
                                      <w:sz w:val="72"/>
                                      <w:szCs w:val="72"/>
                                    </w:rPr>
                                  </w:pPr>
                                  <w:sdt>
                                    <w:sdtPr>
                                      <w:rPr>
                                        <w:color w:val="C00000"/>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16B47" w:rsidRPr="00616B47">
                                        <w:rPr>
                                          <w:color w:val="C00000"/>
                                          <w:sz w:val="72"/>
                                          <w:szCs w:val="72"/>
                                        </w:rPr>
                                        <w:t>Insert Logo and Project Name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10048318" id="Group 125" o:spid="_x0000_s1026" style="position:absolute;margin-left:-40.2pt;margin-top:0;width:540pt;height:601.9pt;z-index:-251658236;mso-width-percent:1154;mso-position-horizontal-relative:margin;mso-position-vertical:top;mso-position-vertical-relative:page;mso-width-percent:1154;mso-width-relative:margin" coordorigin=",27512" coordsize="55613,2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vCyagUAAIkTAAAOAAAAZHJzL2Uyb0RvYy54bWzsWNtu20YQfS/QfyD4WKARSYmkJFgOUqc2&#10;CqRt0LgfsKKWl4biskvKkvP1OTNLUqRMW6ob9Kkv8l5mz87O9ZhXbw/b3HqQuspUsbLdN45tySJS&#10;m6xIVvaf97c/zm2rqkWxEbkq5Mp+lJX99vr776725VJ6KlX5RmoLIEW13JcrO63rcjmZVFEqt6J6&#10;o0pZYDNWeitqTHUy2WixB/o2n3iOE0z2Sm9KrSJZVVh9bzbta8aPYxnVv8dxJWsrX9nQreZfzb9r&#10;+p1cX4llokWZZlGjhniFFluRFbi0g3ovamHtdPYEaptFWlUqrt9EajtRcZxFkt+A17jOyWvutNqV&#10;/JZkuU/Kzkww7YmdXg0b/fZwp8tP5UdttMfwg4o+V1ahblJRJPJdVcKIcC2ZarIvk2X/CM2T4/lD&#10;rLeEg3dZBzbyY2dkeaitCIvB3J87DnwRYS8MZjMnmBk3RCl8dTznhb7refN27+fmvO8H7nTanPdC&#10;L3DmIesmluZ6VrJTal8isKqj7ap/Z7tPqSglu6QiQ3zUVraBcbzAtgqxRYDfaikpXC2Xg4uuh1xr&#10;4MpY15iyt0NiFZxgrfe/qg1gxK5WHFCjJh2YpjWs7/uh771gGLGMdlV9JxX7SDx8qGoT/huM2P2b&#10;5hH3QIm3OTLhh4nlWHsrBG4j24q4A5HUCuHTExFvIDKKMu2JIBasUZxZT8h1p+P6+D2hIPDHkeCm&#10;7l140zhS2BN6VifUtfNIi55Q4IbjOiFQLoByL7C3e4HB3b7FnaNGE9SuNg5E2oZGdCia2MDIQj2g&#10;dKZQKVVFmUqBgjS+N9UBAXYoaPcZYahHwtMmXV8WhtNJ2L9IGH4l4bYQvIwM15Hw4iJk8g5Jw/6U&#10;teeeSC5g8cEjzbHGkhr19LQdadtCO1rTFbCtqMkB7dDao05SXqf4iySj9a16kPeKJepjxeQExF3H&#10;3Wi3zqKf5Jensgjs5rYewEuL9IYB2nBWMoyH6MLzA7+pBWY1MEYJ/KaYm1VkshEOOh+fxwcwXzDn&#10;M7AVXzsLTQB0Ncgss9VIHfPWi17QnXE5mNobLlv+RzcMTNTiP794EbaxzgDk5aUTVEwp+jjQuzBk&#10;mWPjyDnFC3Wb5blJCVpB1zUtjKgXRvVjLik+8+IPGaNJMh2ghSrSyfom15ZhYVxRKPhZaVzFB0gw&#10;Bn531nWcKUc+M0NJ5x8EON3ms9fkZSNOJyUTv+6sSZlz93aH+G5V1N35rfhLab6l9zIa1of1ARag&#10;4VptHtG+tTIME4wYg1TpL7a1B7tc2dXfO6GlbeW/FKAgCxe8B56peeY6i9CbY6qH0/VwKooIiFQm&#10;UIlpeFMbG+5KnSUpkzRSvlDvwB7ijLo7u8Uo10xAhozK/wErQic9ZUVcRsli35IVzcNgSuZErqMU&#10;LMI5V18EQsMZZyCdTssZfWexcNqS09KrVzGjwAnBIPBrKmnS0afTXh0EpxKoiB19cMNgHKbfqn1i&#10;D09x+tSI6MyIMn1iNJuPovRpkee74zgDWhSM4vRJ0bPG6ZMib/xVA0r0LNATSmTMgxryP5MZoWrj&#10;TIaKe0fyXkNNKOKImsD4VHyO3KPp/bSNvGzL+3F/jD/Mmv4+JCdtbvuDloy0YWSzyk2qT3bG4FFo&#10;e0fa3j5rFpuiYfRuqgkzlouw8X565wnH8Rvq0xQAg40UY9kuXoe6DmfmyBS4THwGQDNqGnTpYJU9&#10;glWvo8NneVV7ZMAczi+eGAbTs+yhUnm2IepAwXLSzNeJyzEk8jIVpr/D9eb/SmB30kxPBkAXcZLX&#10;9Oi2Rc98ZmimQXP3BmPn9tzsfMPmzB8w8L2Hn9l8m6IPSv05N/PjF7TrrwAAAP//AwBQSwMEFAAG&#10;AAgAAAAhAK7U1d7hAAAACQEAAA8AAABkcnMvZG93bnJldi54bWxMj8tOwzAQRfdI/IM1SGxQa1NK&#10;8yBOVSF1gQQLQrtg58bTJCIeV7HbhL9nWMFydI/unFusJ9eLCw6h86Thfq5AINXedtRo2H1sZymI&#10;EA1Z03tCDd8YYF1eXxUmt36kd7xUsRFcQiE3GtoYT7mUoW7RmTD3JyTOjn5wJvI5NNIOZuRy18uF&#10;UivpTEf8oTUnfG6x/qrOTsNLklTJ3c5uXt/kftwu1WezPz5qfXszbZ5ARJziHwy/+qwOJTsd/Jls&#10;EL2GWaqWjGrgRRxnWbYCcWBuoR5SkGUh/y8ofwAAAP//AwBQSwECLQAUAAYACAAAACEAtoM4kv4A&#10;AADhAQAAEwAAAAAAAAAAAAAAAAAAAAAAW0NvbnRlbnRfVHlwZXNdLnhtbFBLAQItABQABgAIAAAA&#10;IQA4/SH/1gAAAJQBAAALAAAAAAAAAAAAAAAAAC8BAABfcmVscy8ucmVsc1BLAQItABQABgAIAAAA&#10;IQCx3vCyagUAAIkTAAAOAAAAAAAAAAAAAAAAAC4CAABkcnMvZTJvRG9jLnhtbFBLAQItABQABgAI&#10;AAAAIQCu1NXe4QAAAAkBAAAPAAAAAAAAAAAAAAAAAMQHAABkcnMvZG93bnJldi54bWxQSwUGAAAA&#10;AAQABADzAAAA0ggAAAAA&#10;">
                    <o:lock v:ext="edit" aspectratio="t"/>
                    <v:shape id="Freeform 10" o:spid="_x0000_s1027" style="position:absolute;top:27512;width:55575;height:27261;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2508000;872222,2589783;5557520,2508000;5557520,2402851;5557520,0;0,0" o:connectangles="0,0,0,0,0,0,0" textboxrect="0,0,720,700"/>
                      <v:textbox inset="1in,86.4pt,86.4pt,86.4pt">
                        <w:txbxContent>
                          <w:p w14:paraId="3EF65FC1" w14:textId="35D8CFAD" w:rsidR="00434B1D" w:rsidRPr="00616B47" w:rsidRDefault="00121E6D">
                            <w:pPr>
                              <w:rPr>
                                <w:color w:val="C00000"/>
                                <w:sz w:val="72"/>
                                <w:szCs w:val="72"/>
                              </w:rPr>
                            </w:pPr>
                            <w:sdt>
                              <w:sdtPr>
                                <w:rPr>
                                  <w:color w:val="C00000"/>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16B47" w:rsidRPr="00616B47">
                                  <w:rPr>
                                    <w:color w:val="C00000"/>
                                    <w:sz w:val="72"/>
                                    <w:szCs w:val="72"/>
                                  </w:rPr>
                                  <w:t>Insert Logo and Project Name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39B2E1F7" w14:textId="7BDB3874" w:rsidR="00434B1D" w:rsidRDefault="006932E8">
          <w:r>
            <w:rPr>
              <w:noProof/>
              <w:color w:val="2B579A"/>
              <w:shd w:val="clear" w:color="auto" w:fill="E6E6E6"/>
            </w:rPr>
            <mc:AlternateContent>
              <mc:Choice Requires="wps">
                <w:drawing>
                  <wp:anchor distT="0" distB="0" distL="114300" distR="114300" simplePos="0" relativeHeight="251658240" behindDoc="0" locked="0" layoutInCell="1" allowOverlap="1" wp14:anchorId="077C978E" wp14:editId="5B81C92A">
                    <wp:simplePos x="0" y="0"/>
                    <wp:positionH relativeFrom="page">
                      <wp:posOffset>-48768</wp:posOffset>
                    </wp:positionH>
                    <wp:positionV relativeFrom="page">
                      <wp:posOffset>8449056</wp:posOffset>
                    </wp:positionV>
                    <wp:extent cx="5753100" cy="853440"/>
                    <wp:effectExtent l="0" t="0" r="0" b="381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853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30137" w14:textId="4C474354" w:rsidR="00434B1D" w:rsidRDefault="00616B47">
                                <w:pPr>
                                  <w:pStyle w:val="NoSpacing"/>
                                  <w:spacing w:before="40" w:after="40"/>
                                  <w:rPr>
                                    <w:caps/>
                                    <w:color w:val="5B9BD5" w:themeColor="accent5"/>
                                    <w:sz w:val="24"/>
                                    <w:szCs w:val="24"/>
                                  </w:rPr>
                                </w:pPr>
                                <w:r w:rsidRPr="00616B47">
                                  <w:rPr>
                                    <w:caps/>
                                    <w:color w:val="C00000"/>
                                    <w:sz w:val="28"/>
                                    <w:szCs w:val="28"/>
                                  </w:rPr>
                                  <w:t>Print Address here</w:t>
                                </w:r>
                                <w:r w:rsidR="00D65958">
                                  <w:rPr>
                                    <w:caps/>
                                    <w:color w:val="4472C4" w:themeColor="accent1"/>
                                    <w:sz w:val="28"/>
                                    <w:szCs w:val="28"/>
                                  </w:rPr>
                                  <w:br/>
                                </w:r>
                                <w:r w:rsidR="00D65958">
                                  <w:rPr>
                                    <w:caps/>
                                    <w:color w:val="4472C4" w:themeColor="accent1"/>
                                    <w:sz w:val="28"/>
                                    <w:szCs w:val="28"/>
                                  </w:rPr>
                                  <w:br/>
                                </w:r>
                                <w:r w:rsidR="00D042E0" w:rsidRPr="00D042E0">
                                  <w:rPr>
                                    <w:caps/>
                                    <w:color w:val="4472C4" w:themeColor="accent1"/>
                                    <w:sz w:val="28"/>
                                    <w:szCs w:val="28"/>
                                  </w:rPr>
                                  <w:t xml:space="preserve"> </w:t>
                                </w:r>
                                <w:sdt>
                                  <w:sdtPr>
                                    <w:rPr>
                                      <w:caps/>
                                      <w:color w:val="5B9BD5" w:themeColor="accent5"/>
                                      <w:sz w:val="24"/>
                                      <w:szCs w:val="24"/>
                                      <w:shd w:val="clear" w:color="auto" w:fill="E6E6E6"/>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9E7933">
                                      <w:rPr>
                                        <w:caps/>
                                        <w:color w:val="5B9BD5" w:themeColor="accent5"/>
                                        <w:sz w:val="24"/>
                                        <w:szCs w:val="24"/>
                                      </w:rPr>
                                      <w:t>Simon Alder</w:t>
                                    </w:r>
                                  </w:sdtContent>
                                </w:sdt>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077C978E" id="_x0000_t202" coordsize="21600,21600" o:spt="202" path="m,l,21600r21600,l21600,xe">
                    <v:stroke joinstyle="miter"/>
                    <v:path gradientshapeok="t" o:connecttype="rect"/>
                  </v:shapetype>
                  <v:shape id="Text Box 129" o:spid="_x0000_s1029" type="#_x0000_t202" style="position:absolute;margin-left:-3.85pt;margin-top:665.3pt;width:453pt;height:67.2pt;z-index:251658240;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6IbQIAAD8FAAAOAAAAZHJzL2Uyb0RvYy54bWysVEtv2zAMvg/YfxB0X+w0TR9BnSJL0WFA&#10;0RZrh54VWUqMyaImMbGzXz9KtpOi26XDLjYlfnx/1NV1Wxu2Uz5UYAs+HuWcKSuhrOy64N+fbz9d&#10;cBZQ2FIYsKrgexX49fzjh6vGzdQJbMCUyjNyYsOscQXfILpZlgW5UbUII3DKklKDrwXS0a+z0ouG&#10;vNcmO8nzs6wBXzoPUoVAtzedks+Tf62VxAetg0JmCk65Yfr69F3Fbza/ErO1F25TyT4N8Q9Z1KKy&#10;FPTg6kagYFtf/eGqrqSHABpHEuoMtK6kSjVQNeP8TTVPG+FUqoWaE9yhTeH/uZX3uyf36Bm2n6Gl&#10;AcaGNC7MAl3Gelrt6/inTBnpqYX7Q9tUi0zS5fR8OhnnpJKku5hOTk9TX7OjtfMBvyioWRQK7mks&#10;qVtidxeQIhJ0gMRgFm4rY9JojGVNwc8m0zwZHDRkYWzEqjTk3s0x8yTh3qiIMfab0qwqUwHxItFL&#10;LY1nO0HEEFIqi6n25JfQEaUpifcY9vhjVu8x7uoYIoPFg3FdWfCp+jdplz+GlHWHp0a+qjuK2K5a&#10;KvzVYFdQ7mneHrpVCE7eVjSUOxHwUXjiPs2R9hkf6KMNUPOhlzjbgP/1t/uIJ0qSlrOGdqng4edW&#10;eMWZ+WqJrJdjokTcvnQiwSdhnF+en1zQcTXc2229BBrImB4NJ5MY0WgGUXuoX2jjFzEgqYSVFLbg&#10;OIhL7JabXgypFosEok1zAu/sk5PRdZxPZNtz+yK86ymJROZ7GBZOzN4ws8NGSwuLLYKuEm1ji7uG&#10;9q2nLU1s7l+U+Ay8PifU8d2b/wYAAP//AwBQSwMEFAAGAAgAAAAhAA/xqCbgAAAADAEAAA8AAABk&#10;cnMvZG93bnJldi54bWxMj8tOwzAQRfdI/IM1SOxau6RN0xCnQjzUdVs27Nx4mkT4EdlOG/h6hhUs&#10;587RnTPVdrKGXTDE3jsJi7kAhq7xunethPfj26wAFpNyWhnvUMIXRtjWtzeVKrW/uj1eDqllVOJi&#10;qSR0KQ0l57Hp0Ko49wM62p19sCrRGFqug7pSuTX8QYicW9U7utCpAZ87bD4Po5WwH183ptgdP867&#10;5QKTWn23AV+kvL+bnh6BJZzSHwy/+qQONTmd/Oh0ZEbCbL0mkvIsEzkwIopNkQE7UbTMVwJ4XfH/&#10;T9Q/AAAA//8DAFBLAQItABQABgAIAAAAIQC2gziS/gAAAOEBAAATAAAAAAAAAAAAAAAAAAAAAABb&#10;Q29udGVudF9UeXBlc10ueG1sUEsBAi0AFAAGAAgAAAAhADj9If/WAAAAlAEAAAsAAAAAAAAAAAAA&#10;AAAALwEAAF9yZWxzLy5yZWxzUEsBAi0AFAAGAAgAAAAhAFsBnohtAgAAPwUAAA4AAAAAAAAAAAAA&#10;AAAALgIAAGRycy9lMm9Eb2MueG1sUEsBAi0AFAAGAAgAAAAhAA/xqCbgAAAADAEAAA8AAAAAAAAA&#10;AAAAAAAAxwQAAGRycy9kb3ducmV2LnhtbFBLBQYAAAAABAAEAPMAAADUBQAAAAA=&#10;" filled="f" stroked="f" strokeweight=".5pt">
                    <v:textbox inset="1in,0,86.4pt,0">
                      <w:txbxContent>
                        <w:p w14:paraId="52830137" w14:textId="4C474354" w:rsidR="00434B1D" w:rsidRDefault="00616B47">
                          <w:pPr>
                            <w:pStyle w:val="NoSpacing"/>
                            <w:spacing w:before="40" w:after="40"/>
                            <w:rPr>
                              <w:caps/>
                              <w:color w:val="5B9BD5" w:themeColor="accent5"/>
                              <w:sz w:val="24"/>
                              <w:szCs w:val="24"/>
                            </w:rPr>
                          </w:pPr>
                          <w:r w:rsidRPr="00616B47">
                            <w:rPr>
                              <w:caps/>
                              <w:color w:val="C00000"/>
                              <w:sz w:val="28"/>
                              <w:szCs w:val="28"/>
                            </w:rPr>
                            <w:t>Print Address here</w:t>
                          </w:r>
                          <w:r w:rsidR="00D65958">
                            <w:rPr>
                              <w:caps/>
                              <w:color w:val="4472C4" w:themeColor="accent1"/>
                              <w:sz w:val="28"/>
                              <w:szCs w:val="28"/>
                            </w:rPr>
                            <w:br/>
                          </w:r>
                          <w:r w:rsidR="00D65958">
                            <w:rPr>
                              <w:caps/>
                              <w:color w:val="4472C4" w:themeColor="accent1"/>
                              <w:sz w:val="28"/>
                              <w:szCs w:val="28"/>
                            </w:rPr>
                            <w:br/>
                          </w:r>
                          <w:r w:rsidR="00D042E0" w:rsidRPr="00D042E0">
                            <w:rPr>
                              <w:caps/>
                              <w:color w:val="4472C4" w:themeColor="accent1"/>
                              <w:sz w:val="28"/>
                              <w:szCs w:val="28"/>
                            </w:rPr>
                            <w:t xml:space="preserve"> </w:t>
                          </w:r>
                          <w:sdt>
                            <w:sdtPr>
                              <w:rPr>
                                <w:caps/>
                                <w:color w:val="5B9BD5" w:themeColor="accent5"/>
                                <w:sz w:val="24"/>
                                <w:szCs w:val="24"/>
                                <w:shd w:val="clear" w:color="auto" w:fill="E6E6E6"/>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9E7933">
                                <w:rPr>
                                  <w:caps/>
                                  <w:color w:val="5B9BD5" w:themeColor="accent5"/>
                                  <w:sz w:val="24"/>
                                  <w:szCs w:val="24"/>
                                </w:rPr>
                                <w:t>Simon Alder</w:t>
                              </w:r>
                            </w:sdtContent>
                          </w:sdt>
                        </w:p>
                      </w:txbxContent>
                    </v:textbox>
                    <w10:wrap type="square" anchorx="page" anchory="page"/>
                  </v:shape>
                </w:pict>
              </mc:Fallback>
            </mc:AlternateContent>
          </w:r>
          <w:r w:rsidR="00FE46AD">
            <w:rPr>
              <w:noProof/>
              <w:color w:val="2B579A"/>
              <w:shd w:val="clear" w:color="auto" w:fill="E6E6E6"/>
            </w:rPr>
            <w:drawing>
              <wp:anchor distT="0" distB="0" distL="114300" distR="114300" simplePos="0" relativeHeight="251658242" behindDoc="1" locked="0" layoutInCell="1" allowOverlap="1" wp14:anchorId="235A85E4" wp14:editId="2411B1E1">
                <wp:simplePos x="0" y="0"/>
                <wp:positionH relativeFrom="column">
                  <wp:posOffset>5175848</wp:posOffset>
                </wp:positionH>
                <wp:positionV relativeFrom="paragraph">
                  <wp:posOffset>8454506</wp:posOffset>
                </wp:positionV>
                <wp:extent cx="1682949" cy="1224331"/>
                <wp:effectExtent l="0" t="0" r="0" b="0"/>
                <wp:wrapNone/>
                <wp:docPr id="5" name="Picture 5" descr="A picture containing text, sign,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ign, outdoo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2479" cy="1231264"/>
                        </a:xfrm>
                        <a:prstGeom prst="rect">
                          <a:avLst/>
                        </a:prstGeom>
                      </pic:spPr>
                    </pic:pic>
                  </a:graphicData>
                </a:graphic>
                <wp14:sizeRelH relativeFrom="margin">
                  <wp14:pctWidth>0</wp14:pctWidth>
                </wp14:sizeRelH>
                <wp14:sizeRelV relativeFrom="margin">
                  <wp14:pctHeight>0</wp14:pctHeight>
                </wp14:sizeRelV>
              </wp:anchor>
            </w:drawing>
          </w:r>
          <w:r w:rsidR="00434B1D">
            <w:rPr>
              <w:noProof/>
              <w:color w:val="2B579A"/>
              <w:shd w:val="clear" w:color="auto" w:fill="E6E6E6"/>
            </w:rPr>
            <mc:AlternateContent>
              <mc:Choice Requires="wps">
                <w:drawing>
                  <wp:anchor distT="0" distB="0" distL="114300" distR="114300" simplePos="0" relativeHeight="251658241" behindDoc="0" locked="0" layoutInCell="1" allowOverlap="1" wp14:anchorId="01A4EA1A" wp14:editId="0EFEA71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C439BF" w14:textId="4E31A541" w:rsidR="00434B1D" w:rsidRDefault="00FE46AD">
                                <w:pPr>
                                  <w:pStyle w:val="NoSpacing"/>
                                  <w:rPr>
                                    <w:caps/>
                                    <w:color w:val="7F7F7F" w:themeColor="text1" w:themeTint="80"/>
                                    <w:sz w:val="18"/>
                                    <w:szCs w:val="18"/>
                                  </w:rPr>
                                </w:pPr>
                                <w:r>
                                  <w:rPr>
                                    <w:caps/>
                                    <w:color w:val="7F7F7F" w:themeColor="text1" w:themeTint="80"/>
                                    <w:sz w:val="18"/>
                                    <w:szCs w:val="18"/>
                                  </w:rPr>
                                  <w:t>Alder Technology pty Ltd</w:t>
                                </w:r>
                              </w:p>
                              <w:p w14:paraId="5CBBE7D5" w14:textId="77777777" w:rsidR="00473D11" w:rsidRDefault="00473D11">
                                <w:pPr>
                                  <w:pStyle w:val="NoSpacing"/>
                                  <w:rPr>
                                    <w:caps/>
                                    <w:color w:val="7F7F7F" w:themeColor="text1" w:themeTint="80"/>
                                    <w:sz w:val="18"/>
                                    <w:szCs w:val="18"/>
                                  </w:rPr>
                                </w:pPr>
                                <w:r>
                                  <w:rPr>
                                    <w:caps/>
                                    <w:color w:val="7F7F7F" w:themeColor="text1" w:themeTint="80"/>
                                    <w:sz w:val="18"/>
                                    <w:szCs w:val="18"/>
                                  </w:rPr>
                                  <w:t>Head Office</w:t>
                                </w:r>
                              </w:p>
                              <w:p w14:paraId="0AEE0A75" w14:textId="731DE3DF" w:rsidR="00FE46AD" w:rsidRDefault="009C1F90">
                                <w:pPr>
                                  <w:pStyle w:val="NoSpacing"/>
                                  <w:rPr>
                                    <w:caps/>
                                    <w:color w:val="7F7F7F" w:themeColor="text1" w:themeTint="80"/>
                                    <w:sz w:val="18"/>
                                    <w:szCs w:val="18"/>
                                  </w:rPr>
                                </w:pPr>
                                <w:r>
                                  <w:rPr>
                                    <w:caps/>
                                    <w:color w:val="7F7F7F" w:themeColor="text1" w:themeTint="80"/>
                                    <w:sz w:val="18"/>
                                    <w:szCs w:val="18"/>
                                  </w:rPr>
                                  <w:t>112/17 Lynch Street</w:t>
                                </w:r>
                              </w:p>
                              <w:p w14:paraId="5AC6ACBC" w14:textId="581A83B6" w:rsidR="009C1F90" w:rsidRDefault="009C1F90">
                                <w:pPr>
                                  <w:pStyle w:val="NoSpacing"/>
                                  <w:rPr>
                                    <w:caps/>
                                    <w:color w:val="7F7F7F" w:themeColor="text1" w:themeTint="80"/>
                                    <w:sz w:val="18"/>
                                    <w:szCs w:val="18"/>
                                  </w:rPr>
                                </w:pPr>
                                <w:r>
                                  <w:rPr>
                                    <w:caps/>
                                    <w:color w:val="7F7F7F" w:themeColor="text1" w:themeTint="80"/>
                                    <w:sz w:val="18"/>
                                    <w:szCs w:val="18"/>
                                  </w:rPr>
                                  <w:t>Hawthorn, Vic 3122</w:t>
                                </w:r>
                              </w:p>
                              <w:p w14:paraId="6B84940D" w14:textId="77777777" w:rsidR="009C1F90" w:rsidRDefault="009C1F90">
                                <w:pPr>
                                  <w:pStyle w:val="NoSpacing"/>
                                  <w:rPr>
                                    <w:caps/>
                                    <w:color w:val="7F7F7F" w:themeColor="text1" w:themeTint="80"/>
                                    <w:sz w:val="18"/>
                                    <w:szCs w:val="18"/>
                                  </w:rPr>
                                </w:pPr>
                              </w:p>
                              <w:p w14:paraId="5D2353A8" w14:textId="04D3E5E5" w:rsidR="009C1F90" w:rsidRDefault="009C1F90">
                                <w:pPr>
                                  <w:pStyle w:val="NoSpacing"/>
                                  <w:rPr>
                                    <w:caps/>
                                    <w:color w:val="7F7F7F" w:themeColor="text1" w:themeTint="80"/>
                                    <w:sz w:val="18"/>
                                    <w:szCs w:val="18"/>
                                  </w:rPr>
                                </w:pPr>
                                <w:r>
                                  <w:rPr>
                                    <w:caps/>
                                    <w:color w:val="7F7F7F" w:themeColor="text1" w:themeTint="80"/>
                                    <w:sz w:val="18"/>
                                    <w:szCs w:val="18"/>
                                  </w:rPr>
                                  <w:t>NSW Technology Centre</w:t>
                                </w:r>
                              </w:p>
                              <w:p w14:paraId="0906C387" w14:textId="4DB144C1" w:rsidR="009C1F90" w:rsidRDefault="009C1F90">
                                <w:pPr>
                                  <w:pStyle w:val="NoSpacing"/>
                                  <w:rPr>
                                    <w:color w:val="7F7F7F" w:themeColor="text1" w:themeTint="80"/>
                                    <w:sz w:val="18"/>
                                    <w:szCs w:val="18"/>
                                  </w:rPr>
                                </w:pPr>
                                <w:r>
                                  <w:rPr>
                                    <w:caps/>
                                    <w:color w:val="7F7F7F" w:themeColor="text1" w:themeTint="80"/>
                                    <w:sz w:val="18"/>
                                    <w:szCs w:val="18"/>
                                  </w:rPr>
                                  <w:t>Dapto, NSW</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1A4EA1A" id="Text Box 128" o:spid="_x0000_s1030" type="#_x0000_t202" style="position:absolute;margin-left:0;margin-top:0;width:453pt;height:11.5pt;z-index:251658241;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0CC439BF" w14:textId="4E31A541" w:rsidR="00434B1D" w:rsidRDefault="00FE46AD">
                          <w:pPr>
                            <w:pStyle w:val="NoSpacing"/>
                            <w:rPr>
                              <w:caps/>
                              <w:color w:val="7F7F7F" w:themeColor="text1" w:themeTint="80"/>
                              <w:sz w:val="18"/>
                              <w:szCs w:val="18"/>
                            </w:rPr>
                          </w:pPr>
                          <w:r>
                            <w:rPr>
                              <w:caps/>
                              <w:color w:val="7F7F7F" w:themeColor="text1" w:themeTint="80"/>
                              <w:sz w:val="18"/>
                              <w:szCs w:val="18"/>
                            </w:rPr>
                            <w:t>Alder Technology pty Ltd</w:t>
                          </w:r>
                        </w:p>
                        <w:p w14:paraId="5CBBE7D5" w14:textId="77777777" w:rsidR="00473D11" w:rsidRDefault="00473D11">
                          <w:pPr>
                            <w:pStyle w:val="NoSpacing"/>
                            <w:rPr>
                              <w:caps/>
                              <w:color w:val="7F7F7F" w:themeColor="text1" w:themeTint="80"/>
                              <w:sz w:val="18"/>
                              <w:szCs w:val="18"/>
                            </w:rPr>
                          </w:pPr>
                          <w:r>
                            <w:rPr>
                              <w:caps/>
                              <w:color w:val="7F7F7F" w:themeColor="text1" w:themeTint="80"/>
                              <w:sz w:val="18"/>
                              <w:szCs w:val="18"/>
                            </w:rPr>
                            <w:t>Head Office</w:t>
                          </w:r>
                        </w:p>
                        <w:p w14:paraId="0AEE0A75" w14:textId="731DE3DF" w:rsidR="00FE46AD" w:rsidRDefault="009C1F90">
                          <w:pPr>
                            <w:pStyle w:val="NoSpacing"/>
                            <w:rPr>
                              <w:caps/>
                              <w:color w:val="7F7F7F" w:themeColor="text1" w:themeTint="80"/>
                              <w:sz w:val="18"/>
                              <w:szCs w:val="18"/>
                            </w:rPr>
                          </w:pPr>
                          <w:r>
                            <w:rPr>
                              <w:caps/>
                              <w:color w:val="7F7F7F" w:themeColor="text1" w:themeTint="80"/>
                              <w:sz w:val="18"/>
                              <w:szCs w:val="18"/>
                            </w:rPr>
                            <w:t>112/17 Lynch Street</w:t>
                          </w:r>
                        </w:p>
                        <w:p w14:paraId="5AC6ACBC" w14:textId="581A83B6" w:rsidR="009C1F90" w:rsidRDefault="009C1F90">
                          <w:pPr>
                            <w:pStyle w:val="NoSpacing"/>
                            <w:rPr>
                              <w:caps/>
                              <w:color w:val="7F7F7F" w:themeColor="text1" w:themeTint="80"/>
                              <w:sz w:val="18"/>
                              <w:szCs w:val="18"/>
                            </w:rPr>
                          </w:pPr>
                          <w:r>
                            <w:rPr>
                              <w:caps/>
                              <w:color w:val="7F7F7F" w:themeColor="text1" w:themeTint="80"/>
                              <w:sz w:val="18"/>
                              <w:szCs w:val="18"/>
                            </w:rPr>
                            <w:t>Hawthorn, Vic 3122</w:t>
                          </w:r>
                        </w:p>
                        <w:p w14:paraId="6B84940D" w14:textId="77777777" w:rsidR="009C1F90" w:rsidRDefault="009C1F90">
                          <w:pPr>
                            <w:pStyle w:val="NoSpacing"/>
                            <w:rPr>
                              <w:caps/>
                              <w:color w:val="7F7F7F" w:themeColor="text1" w:themeTint="80"/>
                              <w:sz w:val="18"/>
                              <w:szCs w:val="18"/>
                            </w:rPr>
                          </w:pPr>
                        </w:p>
                        <w:p w14:paraId="5D2353A8" w14:textId="04D3E5E5" w:rsidR="009C1F90" w:rsidRDefault="009C1F90">
                          <w:pPr>
                            <w:pStyle w:val="NoSpacing"/>
                            <w:rPr>
                              <w:caps/>
                              <w:color w:val="7F7F7F" w:themeColor="text1" w:themeTint="80"/>
                              <w:sz w:val="18"/>
                              <w:szCs w:val="18"/>
                            </w:rPr>
                          </w:pPr>
                          <w:r>
                            <w:rPr>
                              <w:caps/>
                              <w:color w:val="7F7F7F" w:themeColor="text1" w:themeTint="80"/>
                              <w:sz w:val="18"/>
                              <w:szCs w:val="18"/>
                            </w:rPr>
                            <w:t>NSW Technology Centre</w:t>
                          </w:r>
                        </w:p>
                        <w:p w14:paraId="0906C387" w14:textId="4DB144C1" w:rsidR="009C1F90" w:rsidRDefault="009C1F90">
                          <w:pPr>
                            <w:pStyle w:val="NoSpacing"/>
                            <w:rPr>
                              <w:color w:val="7F7F7F" w:themeColor="text1" w:themeTint="80"/>
                              <w:sz w:val="18"/>
                              <w:szCs w:val="18"/>
                            </w:rPr>
                          </w:pPr>
                          <w:r>
                            <w:rPr>
                              <w:caps/>
                              <w:color w:val="7F7F7F" w:themeColor="text1" w:themeTint="80"/>
                              <w:sz w:val="18"/>
                              <w:szCs w:val="18"/>
                            </w:rPr>
                            <w:t>Dapto, NSW</w:t>
                          </w:r>
                        </w:p>
                      </w:txbxContent>
                    </v:textbox>
                    <w10:wrap type="square" anchorx="page" anchory="margin"/>
                  </v:shape>
                </w:pict>
              </mc:Fallback>
            </mc:AlternateContent>
          </w:r>
          <w:r w:rsidR="00434B1D">
            <w:br w:type="page"/>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0"/>
        <w:gridCol w:w="2834"/>
        <w:gridCol w:w="952"/>
        <w:gridCol w:w="2913"/>
        <w:gridCol w:w="1947"/>
      </w:tblGrid>
      <w:tr w:rsidR="00FE46AD" w:rsidRPr="00434B1D" w14:paraId="7AA8C0FE" w14:textId="77777777" w:rsidTr="003F1692">
        <w:tc>
          <w:tcPr>
            <w:tcW w:w="10466" w:type="dxa"/>
            <w:gridSpan w:val="5"/>
          </w:tcPr>
          <w:p w14:paraId="0394B322" w14:textId="0BD41432" w:rsidR="00FE46AD" w:rsidRPr="00434B1D" w:rsidRDefault="00CA199B" w:rsidP="003F7D03">
            <w:pPr>
              <w:pStyle w:val="Heading1"/>
            </w:pPr>
            <w:r>
              <w:lastRenderedPageBreak/>
              <w:t>Client Details</w:t>
            </w:r>
          </w:p>
        </w:tc>
      </w:tr>
      <w:tr w:rsidR="00FE46AD" w:rsidRPr="00434B1D" w14:paraId="32BE275A" w14:textId="77777777" w:rsidTr="003F1692">
        <w:tc>
          <w:tcPr>
            <w:tcW w:w="10466" w:type="dxa"/>
            <w:gridSpan w:val="5"/>
            <w:tcBorders>
              <w:bottom w:val="single" w:sz="4" w:space="0" w:color="auto"/>
            </w:tcBorders>
          </w:tcPr>
          <w:p w14:paraId="3700BF78" w14:textId="77777777" w:rsidR="00FE46AD" w:rsidRPr="00434B1D" w:rsidRDefault="00FE46AD" w:rsidP="003F7D03">
            <w:pPr>
              <w:rPr>
                <w:rFonts w:ascii="Helvetica" w:hAnsi="Helvetica" w:cs="Helvetica"/>
              </w:rPr>
            </w:pPr>
          </w:p>
        </w:tc>
      </w:tr>
      <w:tr w:rsidR="003F1692" w:rsidRPr="00434B1D" w14:paraId="2BF37FF5"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1CC1CD66" w14:textId="72A1D39F" w:rsidR="003F1692" w:rsidRPr="00CA199B" w:rsidRDefault="003F1692" w:rsidP="003F1692">
            <w:pPr>
              <w:rPr>
                <w:rFonts w:ascii="Helvetica" w:hAnsi="Helvetica" w:cs="Helvetica"/>
                <w:color w:val="FFFFFF" w:themeColor="background1"/>
              </w:rPr>
            </w:pPr>
            <w:r w:rsidRPr="00CA199B">
              <w:rPr>
                <w:rFonts w:ascii="Helvetica" w:hAnsi="Helvetica" w:cs="Helvetica"/>
                <w:color w:val="FFFFFF" w:themeColor="background1"/>
              </w:rPr>
              <w:t>Client</w:t>
            </w:r>
          </w:p>
        </w:tc>
        <w:tc>
          <w:tcPr>
            <w:tcW w:w="8646" w:type="dxa"/>
            <w:gridSpan w:val="4"/>
            <w:tcBorders>
              <w:top w:val="single" w:sz="4" w:space="0" w:color="auto"/>
              <w:left w:val="single" w:sz="4" w:space="0" w:color="auto"/>
              <w:bottom w:val="single" w:sz="4" w:space="0" w:color="auto"/>
              <w:right w:val="single" w:sz="4" w:space="0" w:color="auto"/>
            </w:tcBorders>
          </w:tcPr>
          <w:p w14:paraId="43F8697C" w14:textId="3F2C3511" w:rsidR="003F1692" w:rsidRPr="001D1375" w:rsidRDefault="003F1692" w:rsidP="003F1692">
            <w:pPr>
              <w:rPr>
                <w:rFonts w:ascii="Helvetica" w:hAnsi="Helvetica" w:cs="Helvetica"/>
                <w:color w:val="000000" w:themeColor="text1"/>
              </w:rPr>
            </w:pPr>
          </w:p>
        </w:tc>
      </w:tr>
      <w:tr w:rsidR="003F1692" w:rsidRPr="00434B1D" w14:paraId="2215D27C"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0CB31C0A" w14:textId="717D4F5A" w:rsidR="003F1692" w:rsidRPr="00CA199B" w:rsidRDefault="003F1692" w:rsidP="003F1692">
            <w:pPr>
              <w:rPr>
                <w:rFonts w:ascii="Helvetica" w:hAnsi="Helvetica" w:cs="Helvetica"/>
                <w:color w:val="FFFFFF" w:themeColor="background1"/>
              </w:rPr>
            </w:pPr>
            <w:r w:rsidRPr="00CA199B">
              <w:rPr>
                <w:rFonts w:ascii="Helvetica" w:hAnsi="Helvetica" w:cs="Helvetica"/>
                <w:color w:val="FFFFFF" w:themeColor="background1"/>
              </w:rPr>
              <w:t>Contact Name</w:t>
            </w:r>
          </w:p>
        </w:tc>
        <w:tc>
          <w:tcPr>
            <w:tcW w:w="8646" w:type="dxa"/>
            <w:gridSpan w:val="4"/>
            <w:tcBorders>
              <w:top w:val="single" w:sz="4" w:space="0" w:color="auto"/>
              <w:left w:val="single" w:sz="4" w:space="0" w:color="auto"/>
              <w:bottom w:val="single" w:sz="4" w:space="0" w:color="auto"/>
              <w:right w:val="single" w:sz="4" w:space="0" w:color="auto"/>
            </w:tcBorders>
          </w:tcPr>
          <w:p w14:paraId="4E47585D" w14:textId="1DFC9D47" w:rsidR="003F1692" w:rsidRPr="001D1375" w:rsidRDefault="003F1692" w:rsidP="003F1692">
            <w:pPr>
              <w:rPr>
                <w:rFonts w:ascii="Helvetica" w:hAnsi="Helvetica" w:cs="Helvetica"/>
                <w:color w:val="000000" w:themeColor="text1"/>
              </w:rPr>
            </w:pPr>
          </w:p>
        </w:tc>
      </w:tr>
      <w:tr w:rsidR="003F1692" w:rsidRPr="00434B1D" w14:paraId="5E9C3DE9"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341C67C0" w14:textId="122E8F92" w:rsidR="003F1692" w:rsidRPr="00CA199B" w:rsidRDefault="003F1692" w:rsidP="003F1692">
            <w:pPr>
              <w:rPr>
                <w:rFonts w:ascii="Helvetica" w:hAnsi="Helvetica" w:cs="Helvetica"/>
                <w:color w:val="FFFFFF" w:themeColor="background1"/>
              </w:rPr>
            </w:pPr>
            <w:r w:rsidRPr="00CA199B">
              <w:rPr>
                <w:rFonts w:ascii="Helvetica" w:hAnsi="Helvetica" w:cs="Helvetica"/>
                <w:color w:val="FFFFFF" w:themeColor="background1"/>
              </w:rPr>
              <w:t>Email</w:t>
            </w:r>
          </w:p>
        </w:tc>
        <w:tc>
          <w:tcPr>
            <w:tcW w:w="8646" w:type="dxa"/>
            <w:gridSpan w:val="4"/>
            <w:tcBorders>
              <w:top w:val="single" w:sz="4" w:space="0" w:color="auto"/>
              <w:left w:val="single" w:sz="4" w:space="0" w:color="auto"/>
              <w:bottom w:val="single" w:sz="4" w:space="0" w:color="auto"/>
              <w:right w:val="single" w:sz="4" w:space="0" w:color="auto"/>
            </w:tcBorders>
          </w:tcPr>
          <w:p w14:paraId="40C4F29D" w14:textId="7F2A66EF" w:rsidR="003F1692" w:rsidRPr="001D1375" w:rsidRDefault="003F1692" w:rsidP="003F1692">
            <w:pPr>
              <w:rPr>
                <w:rFonts w:ascii="Helvetica" w:hAnsi="Helvetica" w:cs="Helvetica"/>
                <w:color w:val="000000" w:themeColor="text1"/>
              </w:rPr>
            </w:pPr>
          </w:p>
        </w:tc>
      </w:tr>
      <w:tr w:rsidR="003F1692" w:rsidRPr="00434B1D" w14:paraId="1D233A78"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E9B9045" w14:textId="33A0836F" w:rsidR="003F1692" w:rsidRPr="00CA199B" w:rsidRDefault="003F1692" w:rsidP="003F1692">
            <w:pPr>
              <w:rPr>
                <w:rFonts w:ascii="Helvetica" w:hAnsi="Helvetica" w:cs="Helvetica"/>
                <w:color w:val="FFFFFF" w:themeColor="background1"/>
              </w:rPr>
            </w:pPr>
            <w:r w:rsidRPr="00CA199B">
              <w:rPr>
                <w:rFonts w:ascii="Helvetica" w:hAnsi="Helvetica" w:cs="Helvetica"/>
                <w:color w:val="FFFFFF" w:themeColor="background1"/>
              </w:rPr>
              <w:t>Address</w:t>
            </w:r>
          </w:p>
        </w:tc>
        <w:tc>
          <w:tcPr>
            <w:tcW w:w="8646" w:type="dxa"/>
            <w:gridSpan w:val="4"/>
            <w:tcBorders>
              <w:top w:val="single" w:sz="4" w:space="0" w:color="auto"/>
              <w:left w:val="single" w:sz="4" w:space="0" w:color="auto"/>
              <w:bottom w:val="single" w:sz="4" w:space="0" w:color="auto"/>
              <w:right w:val="single" w:sz="4" w:space="0" w:color="auto"/>
            </w:tcBorders>
          </w:tcPr>
          <w:p w14:paraId="30FAB5F5" w14:textId="18BBDD3B" w:rsidR="003F1692" w:rsidRPr="001D1375" w:rsidRDefault="003F1692" w:rsidP="003F1692">
            <w:pPr>
              <w:rPr>
                <w:rFonts w:ascii="Helvetica" w:hAnsi="Helvetica" w:cs="Helvetica"/>
                <w:color w:val="000000" w:themeColor="text1"/>
              </w:rPr>
            </w:pPr>
          </w:p>
        </w:tc>
      </w:tr>
      <w:tr w:rsidR="00FE46AD" w:rsidRPr="00434B1D" w14:paraId="5C753A30" w14:textId="77777777" w:rsidTr="003F1692">
        <w:tc>
          <w:tcPr>
            <w:tcW w:w="10466" w:type="dxa"/>
            <w:gridSpan w:val="5"/>
            <w:tcBorders>
              <w:top w:val="single" w:sz="4" w:space="0" w:color="auto"/>
            </w:tcBorders>
          </w:tcPr>
          <w:p w14:paraId="37809F8A" w14:textId="49543BEC" w:rsidR="00FE46AD" w:rsidRPr="00434B1D" w:rsidRDefault="00FE46AD" w:rsidP="003F7D03">
            <w:pPr>
              <w:rPr>
                <w:rFonts w:ascii="Helvetica" w:hAnsi="Helvetica" w:cs="Helvetica"/>
              </w:rPr>
            </w:pPr>
          </w:p>
        </w:tc>
      </w:tr>
      <w:tr w:rsidR="00FE46AD" w:rsidRPr="00434B1D" w14:paraId="557097DE" w14:textId="77777777" w:rsidTr="003F1692">
        <w:tc>
          <w:tcPr>
            <w:tcW w:w="10466" w:type="dxa"/>
            <w:gridSpan w:val="5"/>
          </w:tcPr>
          <w:p w14:paraId="1846211A" w14:textId="089EA991" w:rsidR="00FE46AD" w:rsidRPr="00434B1D" w:rsidRDefault="00CA199B" w:rsidP="00CA199B">
            <w:pPr>
              <w:pStyle w:val="Heading1"/>
              <w:rPr>
                <w:rFonts w:ascii="Helvetica" w:hAnsi="Helvetica" w:cs="Helvetica"/>
              </w:rPr>
            </w:pPr>
            <w:r>
              <w:t>Document Control</w:t>
            </w:r>
          </w:p>
        </w:tc>
      </w:tr>
      <w:tr w:rsidR="00FE46AD" w:rsidRPr="00434B1D" w14:paraId="34244054" w14:textId="77777777" w:rsidTr="003F1692">
        <w:tc>
          <w:tcPr>
            <w:tcW w:w="10466" w:type="dxa"/>
            <w:gridSpan w:val="5"/>
          </w:tcPr>
          <w:p w14:paraId="5B7F0D0B" w14:textId="77777777" w:rsidR="00FE46AD" w:rsidRPr="00434B1D" w:rsidRDefault="00FE46AD" w:rsidP="003F7D03">
            <w:pPr>
              <w:rPr>
                <w:rFonts w:ascii="Helvetica" w:hAnsi="Helvetica" w:cs="Helvetica"/>
              </w:rPr>
            </w:pPr>
          </w:p>
        </w:tc>
      </w:tr>
      <w:tr w:rsidR="00CA199B" w:rsidRPr="00434B1D" w14:paraId="60006956"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588F6A44" w14:textId="77F11F86" w:rsidR="00CA199B" w:rsidRPr="00CA199B" w:rsidRDefault="00CA199B" w:rsidP="003F7D03">
            <w:pPr>
              <w:rPr>
                <w:rFonts w:ascii="Helvetica" w:hAnsi="Helvetica" w:cs="Helvetica"/>
                <w:color w:val="FFFFFF" w:themeColor="background1"/>
              </w:rPr>
            </w:pPr>
            <w:bookmarkStart w:id="0" w:name="_Hlk94703173"/>
            <w:r>
              <w:rPr>
                <w:rFonts w:ascii="Helvetica" w:hAnsi="Helvetica" w:cs="Helvetica"/>
                <w:color w:val="FFFFFF" w:themeColor="background1"/>
              </w:rPr>
              <w:t>Title</w:t>
            </w:r>
          </w:p>
        </w:tc>
        <w:tc>
          <w:tcPr>
            <w:tcW w:w="8646" w:type="dxa"/>
            <w:gridSpan w:val="4"/>
            <w:tcBorders>
              <w:top w:val="single" w:sz="4" w:space="0" w:color="auto"/>
              <w:left w:val="single" w:sz="4" w:space="0" w:color="auto"/>
              <w:bottom w:val="single" w:sz="4" w:space="0" w:color="auto"/>
              <w:right w:val="single" w:sz="4" w:space="0" w:color="auto"/>
            </w:tcBorders>
          </w:tcPr>
          <w:p w14:paraId="10EC9AEE" w14:textId="7A22E464" w:rsidR="00CA199B" w:rsidRPr="001D1375" w:rsidRDefault="00CA199B" w:rsidP="003F7D03">
            <w:pPr>
              <w:rPr>
                <w:rFonts w:ascii="Helvetica" w:hAnsi="Helvetica" w:cs="Helvetica"/>
                <w:color w:val="000000" w:themeColor="text1"/>
              </w:rPr>
            </w:pPr>
          </w:p>
        </w:tc>
      </w:tr>
      <w:tr w:rsidR="00CA199B" w:rsidRPr="00434B1D" w14:paraId="627C7F35"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49693440" w14:textId="6EF8A6D4" w:rsidR="00CA199B" w:rsidRDefault="00CA199B" w:rsidP="003F7D03">
            <w:pPr>
              <w:rPr>
                <w:rFonts w:ascii="Helvetica" w:hAnsi="Helvetica" w:cs="Helvetica"/>
                <w:color w:val="FFFFFF" w:themeColor="background1"/>
              </w:rPr>
            </w:pPr>
            <w:r>
              <w:rPr>
                <w:rFonts w:ascii="Helvetica" w:hAnsi="Helvetica" w:cs="Helvetica"/>
                <w:color w:val="FFFFFF" w:themeColor="background1"/>
              </w:rPr>
              <w:t>Author</w:t>
            </w:r>
          </w:p>
        </w:tc>
        <w:tc>
          <w:tcPr>
            <w:tcW w:w="8646" w:type="dxa"/>
            <w:gridSpan w:val="4"/>
            <w:tcBorders>
              <w:top w:val="single" w:sz="4" w:space="0" w:color="auto"/>
              <w:left w:val="single" w:sz="4" w:space="0" w:color="auto"/>
              <w:bottom w:val="single" w:sz="4" w:space="0" w:color="auto"/>
              <w:right w:val="single" w:sz="4" w:space="0" w:color="auto"/>
            </w:tcBorders>
          </w:tcPr>
          <w:p w14:paraId="64065875" w14:textId="27A0C6DE" w:rsidR="00CA199B" w:rsidRPr="001D1375" w:rsidRDefault="00CA199B" w:rsidP="003F7D03">
            <w:pPr>
              <w:rPr>
                <w:rFonts w:ascii="Helvetica" w:hAnsi="Helvetica" w:cs="Helvetica"/>
                <w:color w:val="000000" w:themeColor="text1"/>
              </w:rPr>
            </w:pPr>
          </w:p>
        </w:tc>
      </w:tr>
      <w:tr w:rsidR="007C27F9" w:rsidRPr="00434B1D" w14:paraId="240C338E"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2CCCBD41" w14:textId="71EA0422" w:rsidR="007C27F9" w:rsidRDefault="007C27F9" w:rsidP="003F7D03">
            <w:pPr>
              <w:rPr>
                <w:rFonts w:ascii="Helvetica" w:hAnsi="Helvetica" w:cs="Helvetica"/>
                <w:color w:val="FFFFFF" w:themeColor="background1"/>
              </w:rPr>
            </w:pPr>
            <w:r>
              <w:rPr>
                <w:rFonts w:ascii="Helvetica" w:hAnsi="Helvetica" w:cs="Helvetica"/>
                <w:color w:val="FFFFFF" w:themeColor="background1"/>
              </w:rPr>
              <w:t>Proposal ID</w:t>
            </w:r>
          </w:p>
        </w:tc>
        <w:tc>
          <w:tcPr>
            <w:tcW w:w="8646" w:type="dxa"/>
            <w:gridSpan w:val="4"/>
            <w:tcBorders>
              <w:top w:val="single" w:sz="4" w:space="0" w:color="auto"/>
              <w:left w:val="single" w:sz="4" w:space="0" w:color="auto"/>
              <w:bottom w:val="single" w:sz="4" w:space="0" w:color="auto"/>
              <w:right w:val="single" w:sz="4" w:space="0" w:color="auto"/>
            </w:tcBorders>
          </w:tcPr>
          <w:p w14:paraId="4585409A" w14:textId="5DF9F3E9" w:rsidR="007C27F9" w:rsidRDefault="007C27F9" w:rsidP="003F7D03">
            <w:pPr>
              <w:rPr>
                <w:rFonts w:ascii="Helvetica" w:hAnsi="Helvetica" w:cs="Helvetica"/>
                <w:color w:val="000000" w:themeColor="text1"/>
              </w:rPr>
            </w:pPr>
          </w:p>
        </w:tc>
      </w:tr>
      <w:tr w:rsidR="00CA199B" w:rsidRPr="00434B1D" w14:paraId="75808006"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0AD5F005" w14:textId="4A218E50" w:rsidR="00CA199B" w:rsidRPr="00CA199B" w:rsidRDefault="00CA199B" w:rsidP="003F7D03">
            <w:pPr>
              <w:rPr>
                <w:rFonts w:ascii="Helvetica" w:hAnsi="Helvetica" w:cs="Helvetica"/>
                <w:color w:val="FFFFFF" w:themeColor="background1"/>
              </w:rPr>
            </w:pPr>
            <w:r>
              <w:rPr>
                <w:rFonts w:ascii="Helvetica" w:hAnsi="Helvetica" w:cs="Helvetica"/>
                <w:color w:val="FFFFFF" w:themeColor="background1"/>
              </w:rPr>
              <w:t>Version</w:t>
            </w:r>
          </w:p>
        </w:tc>
        <w:tc>
          <w:tcPr>
            <w:tcW w:w="8646" w:type="dxa"/>
            <w:gridSpan w:val="4"/>
            <w:tcBorders>
              <w:top w:val="single" w:sz="4" w:space="0" w:color="auto"/>
              <w:left w:val="single" w:sz="4" w:space="0" w:color="auto"/>
              <w:bottom w:val="single" w:sz="4" w:space="0" w:color="auto"/>
              <w:right w:val="single" w:sz="4" w:space="0" w:color="auto"/>
            </w:tcBorders>
          </w:tcPr>
          <w:p w14:paraId="4C65B93F" w14:textId="07D6E29E" w:rsidR="00CA199B" w:rsidRPr="001D1375" w:rsidRDefault="008C5FF8" w:rsidP="003F7D03">
            <w:pPr>
              <w:rPr>
                <w:rFonts w:ascii="Helvetica" w:hAnsi="Helvetica" w:cs="Helvetica"/>
                <w:color w:val="000000" w:themeColor="text1"/>
              </w:rPr>
            </w:pPr>
            <w:r>
              <w:rPr>
                <w:rFonts w:ascii="Helvetica" w:hAnsi="Helvetica" w:cs="Helvetica"/>
                <w:color w:val="000000" w:themeColor="text1"/>
              </w:rPr>
              <w:t>1</w:t>
            </w:r>
            <w:r w:rsidR="00E37F8F">
              <w:rPr>
                <w:rFonts w:ascii="Helvetica" w:hAnsi="Helvetica" w:cs="Helvetica"/>
                <w:color w:val="000000" w:themeColor="text1"/>
              </w:rPr>
              <w:t>.0</w:t>
            </w:r>
          </w:p>
        </w:tc>
      </w:tr>
      <w:tr w:rsidR="00CA199B" w:rsidRPr="00434B1D" w14:paraId="10FE0ACA"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5DBC53B9" w14:textId="359B3CBD" w:rsidR="00CA199B" w:rsidRPr="00CA199B" w:rsidRDefault="00CA199B" w:rsidP="003F7D03">
            <w:pPr>
              <w:rPr>
                <w:rFonts w:ascii="Helvetica" w:hAnsi="Helvetica" w:cs="Helvetica"/>
                <w:color w:val="FFFFFF" w:themeColor="background1"/>
              </w:rPr>
            </w:pPr>
            <w:r>
              <w:rPr>
                <w:rFonts w:ascii="Helvetica" w:hAnsi="Helvetica" w:cs="Helvetica"/>
                <w:color w:val="FFFFFF" w:themeColor="background1"/>
              </w:rPr>
              <w:t>Purpose</w:t>
            </w:r>
          </w:p>
        </w:tc>
        <w:tc>
          <w:tcPr>
            <w:tcW w:w="8646" w:type="dxa"/>
            <w:gridSpan w:val="4"/>
            <w:tcBorders>
              <w:top w:val="single" w:sz="4" w:space="0" w:color="auto"/>
              <w:left w:val="single" w:sz="4" w:space="0" w:color="auto"/>
              <w:bottom w:val="single" w:sz="4" w:space="0" w:color="auto"/>
              <w:right w:val="single" w:sz="4" w:space="0" w:color="auto"/>
            </w:tcBorders>
          </w:tcPr>
          <w:p w14:paraId="1CE4CFA1" w14:textId="09B189D1" w:rsidR="00CA199B" w:rsidRPr="001D1375" w:rsidRDefault="0016192A" w:rsidP="003F7D03">
            <w:pPr>
              <w:rPr>
                <w:rFonts w:ascii="Helvetica" w:hAnsi="Helvetica" w:cs="Helvetica"/>
                <w:color w:val="000000" w:themeColor="text1"/>
              </w:rPr>
            </w:pPr>
            <w:r>
              <w:rPr>
                <w:rFonts w:ascii="Helvetica" w:hAnsi="Helvetica" w:cs="Helvetica"/>
                <w:color w:val="000000" w:themeColor="text1"/>
              </w:rPr>
              <w:t xml:space="preserve">For </w:t>
            </w:r>
            <w:r w:rsidR="00581C56">
              <w:rPr>
                <w:rFonts w:ascii="Helvetica" w:hAnsi="Helvetica" w:cs="Helvetica"/>
                <w:color w:val="000000" w:themeColor="text1"/>
              </w:rPr>
              <w:t>Consideration</w:t>
            </w:r>
          </w:p>
        </w:tc>
      </w:tr>
      <w:tr w:rsidR="00CA199B" w:rsidRPr="00434B1D" w14:paraId="1A5D50C5"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CF09CCE" w14:textId="194722FE" w:rsidR="00CA199B" w:rsidRPr="00CA199B" w:rsidRDefault="00CA199B" w:rsidP="003F7D03">
            <w:pPr>
              <w:rPr>
                <w:rFonts w:ascii="Helvetica" w:hAnsi="Helvetica" w:cs="Helvetica"/>
                <w:color w:val="FFFFFF" w:themeColor="background1"/>
              </w:rPr>
            </w:pPr>
            <w:r>
              <w:rPr>
                <w:rFonts w:ascii="Helvetica" w:hAnsi="Helvetica" w:cs="Helvetica"/>
                <w:color w:val="FFFFFF" w:themeColor="background1"/>
              </w:rPr>
              <w:t>Date</w:t>
            </w:r>
          </w:p>
        </w:tc>
        <w:tc>
          <w:tcPr>
            <w:tcW w:w="8646" w:type="dxa"/>
            <w:gridSpan w:val="4"/>
            <w:tcBorders>
              <w:top w:val="single" w:sz="4" w:space="0" w:color="auto"/>
              <w:left w:val="single" w:sz="4" w:space="0" w:color="auto"/>
              <w:bottom w:val="single" w:sz="4" w:space="0" w:color="auto"/>
              <w:right w:val="single" w:sz="4" w:space="0" w:color="auto"/>
            </w:tcBorders>
          </w:tcPr>
          <w:p w14:paraId="35BC783B" w14:textId="590F1380" w:rsidR="00CA199B" w:rsidRPr="001D1375" w:rsidRDefault="00CA199B" w:rsidP="108A4468">
            <w:pPr>
              <w:spacing w:line="259" w:lineRule="auto"/>
              <w:rPr>
                <w:rFonts w:ascii="Helvetica" w:hAnsi="Helvetica" w:cs="Helvetica"/>
                <w:color w:val="000000" w:themeColor="text1"/>
              </w:rPr>
            </w:pPr>
          </w:p>
        </w:tc>
      </w:tr>
      <w:bookmarkEnd w:id="0"/>
      <w:tr w:rsidR="00FE46AD" w:rsidRPr="00434B1D" w14:paraId="2D6687F7" w14:textId="77777777" w:rsidTr="003F1692">
        <w:tc>
          <w:tcPr>
            <w:tcW w:w="10466" w:type="dxa"/>
            <w:gridSpan w:val="5"/>
          </w:tcPr>
          <w:p w14:paraId="6DC4AE7B" w14:textId="056AFD4D" w:rsidR="00FE46AD" w:rsidRPr="00434B1D" w:rsidRDefault="00FE46AD" w:rsidP="003F7D03">
            <w:pPr>
              <w:rPr>
                <w:rFonts w:ascii="Helvetica" w:hAnsi="Helvetica" w:cs="Helvetica"/>
              </w:rPr>
            </w:pPr>
          </w:p>
        </w:tc>
      </w:tr>
      <w:tr w:rsidR="00CA199B" w:rsidRPr="00434B1D" w14:paraId="6DEA1570" w14:textId="77777777" w:rsidTr="003F1692">
        <w:tc>
          <w:tcPr>
            <w:tcW w:w="10466" w:type="dxa"/>
            <w:gridSpan w:val="5"/>
          </w:tcPr>
          <w:p w14:paraId="59FD8527" w14:textId="7D7B3A74" w:rsidR="00CA199B" w:rsidRPr="00434B1D" w:rsidRDefault="00CA199B" w:rsidP="003F7D03">
            <w:pPr>
              <w:pStyle w:val="Heading1"/>
              <w:rPr>
                <w:rFonts w:ascii="Helvetica" w:hAnsi="Helvetica" w:cs="Helvetica"/>
              </w:rPr>
            </w:pPr>
            <w:r>
              <w:t>Version Tracking</w:t>
            </w:r>
          </w:p>
        </w:tc>
      </w:tr>
      <w:tr w:rsidR="00CA199B" w:rsidRPr="00434B1D" w14:paraId="26F1248D" w14:textId="77777777" w:rsidTr="003F1692">
        <w:tc>
          <w:tcPr>
            <w:tcW w:w="10466" w:type="dxa"/>
            <w:gridSpan w:val="5"/>
          </w:tcPr>
          <w:p w14:paraId="48455596" w14:textId="77777777" w:rsidR="00CA199B" w:rsidRPr="00434B1D" w:rsidRDefault="00CA199B" w:rsidP="003F7D03">
            <w:pPr>
              <w:rPr>
                <w:rFonts w:ascii="Helvetica" w:hAnsi="Helvetica" w:cs="Helvetica"/>
              </w:rPr>
            </w:pPr>
          </w:p>
        </w:tc>
      </w:tr>
      <w:tr w:rsidR="001D1375" w:rsidRPr="00434B1D" w14:paraId="18D680D8"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0C13EC86" w14:textId="7596BD8E" w:rsidR="001D1375" w:rsidRPr="00CA199B" w:rsidRDefault="001D1375" w:rsidP="003F7D03">
            <w:pPr>
              <w:rPr>
                <w:rFonts w:ascii="Helvetica" w:hAnsi="Helvetica" w:cs="Helvetica"/>
                <w:color w:val="FFFFFF" w:themeColor="background1"/>
              </w:rPr>
            </w:pPr>
            <w:r>
              <w:rPr>
                <w:rFonts w:ascii="Helvetica" w:hAnsi="Helvetica" w:cs="Helvetica"/>
                <w:color w:val="FFFFFF" w:themeColor="background1"/>
              </w:rPr>
              <w:t>Version</w:t>
            </w:r>
          </w:p>
        </w:tc>
        <w:tc>
          <w:tcPr>
            <w:tcW w:w="2834"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FC30688" w14:textId="13EAA044" w:rsidR="001D1375" w:rsidRPr="001D1375" w:rsidRDefault="001D1375" w:rsidP="003F7D03">
            <w:pPr>
              <w:rPr>
                <w:rFonts w:ascii="Helvetica" w:hAnsi="Helvetica" w:cs="Helvetica"/>
                <w:color w:val="FFFFFF" w:themeColor="background1"/>
              </w:rPr>
            </w:pPr>
            <w:r>
              <w:rPr>
                <w:rFonts w:ascii="Helvetica" w:hAnsi="Helvetica" w:cs="Helvetica"/>
                <w:color w:val="FFFFFF" w:themeColor="background1"/>
              </w:rPr>
              <w:t>Author</w:t>
            </w:r>
          </w:p>
        </w:tc>
        <w:tc>
          <w:tcPr>
            <w:tcW w:w="3865" w:type="dxa"/>
            <w:gridSpan w:val="2"/>
            <w:tcBorders>
              <w:top w:val="single" w:sz="4" w:space="0" w:color="auto"/>
              <w:left w:val="single" w:sz="4" w:space="0" w:color="auto"/>
              <w:bottom w:val="single" w:sz="4" w:space="0" w:color="auto"/>
              <w:right w:val="single" w:sz="4" w:space="0" w:color="auto"/>
            </w:tcBorders>
            <w:shd w:val="clear" w:color="auto" w:fill="8496B0" w:themeFill="text2" w:themeFillTint="99"/>
          </w:tcPr>
          <w:p w14:paraId="77DE7EAC" w14:textId="1A801E2A" w:rsidR="001D1375" w:rsidRPr="001D1375" w:rsidRDefault="001D1375" w:rsidP="003F7D03">
            <w:pPr>
              <w:rPr>
                <w:rFonts w:ascii="Helvetica" w:hAnsi="Helvetica" w:cs="Helvetica"/>
                <w:color w:val="FFFFFF" w:themeColor="background1"/>
              </w:rPr>
            </w:pPr>
            <w:r>
              <w:rPr>
                <w:rFonts w:ascii="Helvetica" w:hAnsi="Helvetica" w:cs="Helvetica"/>
                <w:color w:val="FFFFFF" w:themeColor="background1"/>
              </w:rPr>
              <w:t>Purpose/Updates</w:t>
            </w:r>
          </w:p>
        </w:tc>
        <w:tc>
          <w:tcPr>
            <w:tcW w:w="1947"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365861A" w14:textId="4599132C" w:rsidR="001D1375" w:rsidRPr="001D1375" w:rsidRDefault="001D1375" w:rsidP="003F7D03">
            <w:pPr>
              <w:rPr>
                <w:rFonts w:ascii="Helvetica" w:hAnsi="Helvetica" w:cs="Helvetica"/>
                <w:color w:val="FFFFFF" w:themeColor="background1"/>
              </w:rPr>
            </w:pPr>
            <w:r>
              <w:rPr>
                <w:rFonts w:ascii="Helvetica" w:hAnsi="Helvetica" w:cs="Helvetica"/>
                <w:color w:val="FFFFFF" w:themeColor="background1"/>
              </w:rPr>
              <w:t>Date</w:t>
            </w:r>
          </w:p>
        </w:tc>
      </w:tr>
      <w:tr w:rsidR="002D2427" w:rsidRPr="00434B1D" w14:paraId="33B72B19"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819996F" w14:textId="47733DD7" w:rsidR="002D2427" w:rsidRDefault="008C5FF8" w:rsidP="002D2427">
            <w:pPr>
              <w:rPr>
                <w:rFonts w:ascii="Helvetica" w:hAnsi="Helvetica" w:cs="Helvetica"/>
                <w:color w:val="FFFFFF" w:themeColor="background1"/>
              </w:rPr>
            </w:pPr>
            <w:r>
              <w:rPr>
                <w:rFonts w:ascii="Helvetica" w:hAnsi="Helvetica" w:cs="Helvetica"/>
                <w:color w:val="FFFFFF" w:themeColor="background1"/>
              </w:rPr>
              <w:t>1</w:t>
            </w:r>
            <w:r w:rsidR="00E37F8F">
              <w:rPr>
                <w:rFonts w:ascii="Helvetica" w:hAnsi="Helvetica" w:cs="Helvetica"/>
                <w:color w:val="FFFFFF" w:themeColor="background1"/>
              </w:rPr>
              <w:t>.0</w:t>
            </w:r>
          </w:p>
        </w:tc>
        <w:tc>
          <w:tcPr>
            <w:tcW w:w="2834" w:type="dxa"/>
            <w:tcBorders>
              <w:top w:val="single" w:sz="4" w:space="0" w:color="auto"/>
              <w:left w:val="single" w:sz="4" w:space="0" w:color="auto"/>
              <w:bottom w:val="single" w:sz="4" w:space="0" w:color="auto"/>
              <w:right w:val="single" w:sz="4" w:space="0" w:color="auto"/>
            </w:tcBorders>
          </w:tcPr>
          <w:p w14:paraId="6A244585" w14:textId="73115F88" w:rsidR="002D2427" w:rsidRPr="001D1375" w:rsidRDefault="002D2427" w:rsidP="002D2427">
            <w:pPr>
              <w:rPr>
                <w:rFonts w:ascii="Helvetica" w:hAnsi="Helvetica" w:cs="Helvetica"/>
                <w:color w:val="000000" w:themeColor="text1"/>
              </w:rPr>
            </w:pPr>
          </w:p>
        </w:tc>
        <w:tc>
          <w:tcPr>
            <w:tcW w:w="3865" w:type="dxa"/>
            <w:gridSpan w:val="2"/>
            <w:tcBorders>
              <w:top w:val="single" w:sz="4" w:space="0" w:color="auto"/>
              <w:left w:val="single" w:sz="4" w:space="0" w:color="auto"/>
              <w:bottom w:val="single" w:sz="4" w:space="0" w:color="auto"/>
              <w:right w:val="single" w:sz="4" w:space="0" w:color="auto"/>
            </w:tcBorders>
          </w:tcPr>
          <w:p w14:paraId="0C8BF0C3" w14:textId="1E09CBEB" w:rsidR="002D2427" w:rsidRPr="001D1375" w:rsidRDefault="002D2427" w:rsidP="002D2427">
            <w:pPr>
              <w:rPr>
                <w:rFonts w:ascii="Helvetica" w:hAnsi="Helvetica" w:cs="Helvetica"/>
                <w:color w:val="000000" w:themeColor="text1"/>
              </w:rPr>
            </w:pPr>
            <w:r w:rsidRPr="3D09F331">
              <w:rPr>
                <w:rFonts w:ascii="Helvetica" w:hAnsi="Helvetica" w:cs="Helvetica"/>
                <w:color w:val="000000" w:themeColor="text1"/>
              </w:rPr>
              <w:t xml:space="preserve">For </w:t>
            </w:r>
            <w:r w:rsidR="00581C56">
              <w:rPr>
                <w:rFonts w:ascii="Helvetica" w:hAnsi="Helvetica" w:cs="Helvetica"/>
                <w:color w:val="000000" w:themeColor="text1"/>
              </w:rPr>
              <w:t>Consideration</w:t>
            </w:r>
          </w:p>
        </w:tc>
        <w:tc>
          <w:tcPr>
            <w:tcW w:w="1947" w:type="dxa"/>
            <w:tcBorders>
              <w:top w:val="single" w:sz="4" w:space="0" w:color="auto"/>
              <w:left w:val="single" w:sz="4" w:space="0" w:color="auto"/>
              <w:bottom w:val="single" w:sz="4" w:space="0" w:color="auto"/>
              <w:right w:val="single" w:sz="4" w:space="0" w:color="auto"/>
            </w:tcBorders>
          </w:tcPr>
          <w:p w14:paraId="092035A8" w14:textId="7C8ADAB7" w:rsidR="002D2427" w:rsidRPr="001D1375" w:rsidRDefault="002D2427" w:rsidP="002D2427">
            <w:pPr>
              <w:rPr>
                <w:rFonts w:ascii="Helvetica" w:hAnsi="Helvetica" w:cs="Helvetica"/>
                <w:color w:val="000000" w:themeColor="text1"/>
              </w:rPr>
            </w:pPr>
          </w:p>
        </w:tc>
      </w:tr>
      <w:tr w:rsidR="001D1375" w:rsidRPr="00434B1D" w14:paraId="473C8D18"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14FD3959" w14:textId="5080B095" w:rsidR="001D1375" w:rsidRPr="00CA199B" w:rsidRDefault="001D1375" w:rsidP="003F7D03">
            <w:pPr>
              <w:rPr>
                <w:rFonts w:ascii="Helvetica" w:hAnsi="Helvetica" w:cs="Helvetica"/>
                <w:color w:val="FFFFFF" w:themeColor="background1"/>
              </w:rPr>
            </w:pPr>
          </w:p>
        </w:tc>
        <w:tc>
          <w:tcPr>
            <w:tcW w:w="2834" w:type="dxa"/>
            <w:tcBorders>
              <w:top w:val="single" w:sz="4" w:space="0" w:color="auto"/>
              <w:left w:val="single" w:sz="4" w:space="0" w:color="auto"/>
              <w:bottom w:val="single" w:sz="4" w:space="0" w:color="auto"/>
              <w:right w:val="single" w:sz="4" w:space="0" w:color="auto"/>
            </w:tcBorders>
          </w:tcPr>
          <w:p w14:paraId="56C0F94E" w14:textId="15FB1E4A" w:rsidR="001D1375" w:rsidRPr="001D1375" w:rsidRDefault="001D1375" w:rsidP="003F7D03">
            <w:pPr>
              <w:rPr>
                <w:rFonts w:ascii="Helvetica" w:hAnsi="Helvetica" w:cs="Helvetica"/>
                <w:color w:val="000000" w:themeColor="text1"/>
              </w:rPr>
            </w:pPr>
          </w:p>
        </w:tc>
        <w:tc>
          <w:tcPr>
            <w:tcW w:w="3865" w:type="dxa"/>
            <w:gridSpan w:val="2"/>
            <w:tcBorders>
              <w:top w:val="single" w:sz="4" w:space="0" w:color="auto"/>
              <w:left w:val="single" w:sz="4" w:space="0" w:color="auto"/>
              <w:bottom w:val="single" w:sz="4" w:space="0" w:color="auto"/>
              <w:right w:val="single" w:sz="4" w:space="0" w:color="auto"/>
            </w:tcBorders>
          </w:tcPr>
          <w:p w14:paraId="442914E7" w14:textId="26303D87" w:rsidR="001D1375" w:rsidRPr="001D1375" w:rsidRDefault="001D1375" w:rsidP="003F7D03">
            <w:pPr>
              <w:rPr>
                <w:rFonts w:ascii="Helvetica" w:hAnsi="Helvetica" w:cs="Helvetica"/>
                <w:color w:val="000000" w:themeColor="text1"/>
              </w:rPr>
            </w:pPr>
          </w:p>
        </w:tc>
        <w:tc>
          <w:tcPr>
            <w:tcW w:w="1947" w:type="dxa"/>
            <w:tcBorders>
              <w:top w:val="single" w:sz="4" w:space="0" w:color="auto"/>
              <w:left w:val="single" w:sz="4" w:space="0" w:color="auto"/>
              <w:bottom w:val="single" w:sz="4" w:space="0" w:color="auto"/>
              <w:right w:val="single" w:sz="4" w:space="0" w:color="auto"/>
            </w:tcBorders>
          </w:tcPr>
          <w:p w14:paraId="518DC7F3" w14:textId="5FEC36E8" w:rsidR="001D1375" w:rsidRPr="001D1375" w:rsidRDefault="001D1375" w:rsidP="003F7D03">
            <w:pPr>
              <w:rPr>
                <w:rFonts w:ascii="Helvetica" w:hAnsi="Helvetica" w:cs="Helvetica"/>
                <w:color w:val="000000" w:themeColor="text1"/>
              </w:rPr>
            </w:pPr>
          </w:p>
        </w:tc>
      </w:tr>
      <w:tr w:rsidR="00995DB7" w:rsidRPr="00434B1D" w14:paraId="0ED901DD"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8FDA70F" w14:textId="24973B25" w:rsidR="00995DB7" w:rsidRPr="00CA199B" w:rsidRDefault="00995DB7" w:rsidP="00995DB7">
            <w:pPr>
              <w:rPr>
                <w:rFonts w:ascii="Helvetica" w:hAnsi="Helvetica" w:cs="Helvetica"/>
                <w:color w:val="FFFFFF" w:themeColor="background1"/>
              </w:rPr>
            </w:pPr>
          </w:p>
        </w:tc>
        <w:tc>
          <w:tcPr>
            <w:tcW w:w="2834" w:type="dxa"/>
            <w:tcBorders>
              <w:top w:val="single" w:sz="4" w:space="0" w:color="auto"/>
              <w:left w:val="single" w:sz="4" w:space="0" w:color="auto"/>
              <w:bottom w:val="single" w:sz="4" w:space="0" w:color="auto"/>
              <w:right w:val="single" w:sz="4" w:space="0" w:color="auto"/>
            </w:tcBorders>
          </w:tcPr>
          <w:p w14:paraId="025780B7" w14:textId="50E30581" w:rsidR="00995DB7" w:rsidRPr="001D1375" w:rsidRDefault="00995DB7" w:rsidP="00995DB7">
            <w:pPr>
              <w:rPr>
                <w:rFonts w:ascii="Helvetica" w:hAnsi="Helvetica" w:cs="Helvetica"/>
                <w:color w:val="000000" w:themeColor="text1"/>
              </w:rPr>
            </w:pPr>
          </w:p>
        </w:tc>
        <w:tc>
          <w:tcPr>
            <w:tcW w:w="3865" w:type="dxa"/>
            <w:gridSpan w:val="2"/>
            <w:tcBorders>
              <w:top w:val="single" w:sz="4" w:space="0" w:color="auto"/>
              <w:left w:val="single" w:sz="4" w:space="0" w:color="auto"/>
              <w:bottom w:val="single" w:sz="4" w:space="0" w:color="auto"/>
              <w:right w:val="single" w:sz="4" w:space="0" w:color="auto"/>
            </w:tcBorders>
          </w:tcPr>
          <w:p w14:paraId="71F19A09" w14:textId="69A6CE3C" w:rsidR="00995DB7" w:rsidRPr="001D1375" w:rsidRDefault="00995DB7" w:rsidP="00995DB7">
            <w:pPr>
              <w:rPr>
                <w:rFonts w:ascii="Helvetica" w:hAnsi="Helvetica" w:cs="Helvetica"/>
                <w:color w:val="000000" w:themeColor="text1"/>
              </w:rPr>
            </w:pPr>
          </w:p>
        </w:tc>
        <w:tc>
          <w:tcPr>
            <w:tcW w:w="1947" w:type="dxa"/>
            <w:tcBorders>
              <w:top w:val="single" w:sz="4" w:space="0" w:color="auto"/>
              <w:left w:val="single" w:sz="4" w:space="0" w:color="auto"/>
              <w:bottom w:val="single" w:sz="4" w:space="0" w:color="auto"/>
              <w:right w:val="single" w:sz="4" w:space="0" w:color="auto"/>
            </w:tcBorders>
          </w:tcPr>
          <w:p w14:paraId="35FEE662" w14:textId="78C0682C" w:rsidR="00995DB7" w:rsidRPr="001D1375" w:rsidRDefault="00995DB7" w:rsidP="00995DB7">
            <w:pPr>
              <w:rPr>
                <w:rFonts w:ascii="Helvetica" w:hAnsi="Helvetica" w:cs="Helvetica"/>
                <w:color w:val="000000" w:themeColor="text1"/>
              </w:rPr>
            </w:pPr>
          </w:p>
        </w:tc>
      </w:tr>
      <w:tr w:rsidR="00995DB7" w:rsidRPr="00434B1D" w14:paraId="5A39DFC6"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75439EF3" w14:textId="3829EDF3" w:rsidR="00995DB7" w:rsidRDefault="00995DB7" w:rsidP="00995DB7">
            <w:pPr>
              <w:rPr>
                <w:rFonts w:ascii="Helvetica" w:hAnsi="Helvetica" w:cs="Helvetica"/>
                <w:color w:val="FFFFFF" w:themeColor="background1"/>
              </w:rPr>
            </w:pPr>
          </w:p>
        </w:tc>
        <w:tc>
          <w:tcPr>
            <w:tcW w:w="2834" w:type="dxa"/>
            <w:tcBorders>
              <w:top w:val="single" w:sz="4" w:space="0" w:color="auto"/>
              <w:left w:val="single" w:sz="4" w:space="0" w:color="auto"/>
              <w:bottom w:val="single" w:sz="4" w:space="0" w:color="auto"/>
              <w:right w:val="single" w:sz="4" w:space="0" w:color="auto"/>
            </w:tcBorders>
          </w:tcPr>
          <w:p w14:paraId="3E35B522" w14:textId="7E08F19C" w:rsidR="00995DB7" w:rsidRDefault="00995DB7" w:rsidP="00995DB7">
            <w:pPr>
              <w:rPr>
                <w:rFonts w:ascii="Helvetica" w:hAnsi="Helvetica" w:cs="Helvetica"/>
                <w:color w:val="000000" w:themeColor="text1"/>
              </w:rPr>
            </w:pPr>
          </w:p>
        </w:tc>
        <w:tc>
          <w:tcPr>
            <w:tcW w:w="3865" w:type="dxa"/>
            <w:gridSpan w:val="2"/>
            <w:tcBorders>
              <w:top w:val="single" w:sz="4" w:space="0" w:color="auto"/>
              <w:left w:val="single" w:sz="4" w:space="0" w:color="auto"/>
              <w:bottom w:val="single" w:sz="4" w:space="0" w:color="auto"/>
              <w:right w:val="single" w:sz="4" w:space="0" w:color="auto"/>
            </w:tcBorders>
          </w:tcPr>
          <w:p w14:paraId="2D729FB6" w14:textId="0ED4352E" w:rsidR="00995DB7" w:rsidRDefault="00995DB7" w:rsidP="00995DB7">
            <w:pPr>
              <w:rPr>
                <w:rFonts w:ascii="Helvetica" w:hAnsi="Helvetica" w:cs="Helvetica"/>
                <w:color w:val="000000" w:themeColor="text1"/>
              </w:rPr>
            </w:pPr>
          </w:p>
        </w:tc>
        <w:tc>
          <w:tcPr>
            <w:tcW w:w="1947" w:type="dxa"/>
            <w:tcBorders>
              <w:top w:val="single" w:sz="4" w:space="0" w:color="auto"/>
              <w:left w:val="single" w:sz="4" w:space="0" w:color="auto"/>
              <w:bottom w:val="single" w:sz="4" w:space="0" w:color="auto"/>
              <w:right w:val="single" w:sz="4" w:space="0" w:color="auto"/>
            </w:tcBorders>
          </w:tcPr>
          <w:p w14:paraId="2165D219" w14:textId="507E0D61" w:rsidR="00995DB7" w:rsidRDefault="00995DB7" w:rsidP="00995DB7">
            <w:pPr>
              <w:rPr>
                <w:rFonts w:ascii="Helvetica" w:hAnsi="Helvetica" w:cs="Helvetica"/>
                <w:color w:val="000000" w:themeColor="text1"/>
              </w:rPr>
            </w:pPr>
          </w:p>
        </w:tc>
      </w:tr>
      <w:tr w:rsidR="00995DB7" w:rsidRPr="00434B1D" w14:paraId="529B4D64"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257266BD" w14:textId="4AFE48E2" w:rsidR="00995DB7" w:rsidRDefault="00995DB7" w:rsidP="00995DB7">
            <w:pPr>
              <w:rPr>
                <w:rFonts w:ascii="Helvetica" w:hAnsi="Helvetica" w:cs="Helvetica"/>
                <w:color w:val="FFFFFF" w:themeColor="background1"/>
              </w:rPr>
            </w:pPr>
          </w:p>
        </w:tc>
        <w:tc>
          <w:tcPr>
            <w:tcW w:w="2834" w:type="dxa"/>
            <w:tcBorders>
              <w:top w:val="single" w:sz="4" w:space="0" w:color="auto"/>
              <w:left w:val="single" w:sz="4" w:space="0" w:color="auto"/>
              <w:bottom w:val="single" w:sz="4" w:space="0" w:color="auto"/>
              <w:right w:val="single" w:sz="4" w:space="0" w:color="auto"/>
            </w:tcBorders>
          </w:tcPr>
          <w:p w14:paraId="30DC21D9" w14:textId="6D32A559" w:rsidR="00995DB7" w:rsidRDefault="00995DB7" w:rsidP="00995DB7">
            <w:pPr>
              <w:rPr>
                <w:rFonts w:ascii="Helvetica" w:hAnsi="Helvetica" w:cs="Helvetica"/>
                <w:color w:val="000000" w:themeColor="text1"/>
              </w:rPr>
            </w:pPr>
          </w:p>
        </w:tc>
        <w:tc>
          <w:tcPr>
            <w:tcW w:w="3865" w:type="dxa"/>
            <w:gridSpan w:val="2"/>
            <w:tcBorders>
              <w:top w:val="single" w:sz="4" w:space="0" w:color="auto"/>
              <w:left w:val="single" w:sz="4" w:space="0" w:color="auto"/>
              <w:bottom w:val="single" w:sz="4" w:space="0" w:color="auto"/>
              <w:right w:val="single" w:sz="4" w:space="0" w:color="auto"/>
            </w:tcBorders>
          </w:tcPr>
          <w:p w14:paraId="080B5CB9" w14:textId="07CD61EE" w:rsidR="00995DB7" w:rsidRDefault="00995DB7" w:rsidP="00995DB7">
            <w:pPr>
              <w:rPr>
                <w:rFonts w:ascii="Helvetica" w:hAnsi="Helvetica" w:cs="Helvetica"/>
                <w:color w:val="000000" w:themeColor="text1"/>
              </w:rPr>
            </w:pPr>
          </w:p>
        </w:tc>
        <w:tc>
          <w:tcPr>
            <w:tcW w:w="1947" w:type="dxa"/>
            <w:tcBorders>
              <w:top w:val="single" w:sz="4" w:space="0" w:color="auto"/>
              <w:left w:val="single" w:sz="4" w:space="0" w:color="auto"/>
              <w:bottom w:val="single" w:sz="4" w:space="0" w:color="auto"/>
              <w:right w:val="single" w:sz="4" w:space="0" w:color="auto"/>
            </w:tcBorders>
          </w:tcPr>
          <w:p w14:paraId="36F0E559" w14:textId="17B4A291" w:rsidR="00995DB7" w:rsidRDefault="00995DB7" w:rsidP="00995DB7">
            <w:pPr>
              <w:rPr>
                <w:rFonts w:ascii="Helvetica" w:hAnsi="Helvetica" w:cs="Helvetica"/>
                <w:color w:val="000000" w:themeColor="text1"/>
              </w:rPr>
            </w:pPr>
          </w:p>
        </w:tc>
      </w:tr>
      <w:tr w:rsidR="00995DB7" w:rsidRPr="00434B1D" w14:paraId="715BD02D" w14:textId="77777777" w:rsidTr="003F1692">
        <w:tc>
          <w:tcPr>
            <w:tcW w:w="10466" w:type="dxa"/>
            <w:gridSpan w:val="5"/>
          </w:tcPr>
          <w:p w14:paraId="517ADC21" w14:textId="77777777" w:rsidR="00995DB7" w:rsidRPr="00434B1D" w:rsidRDefault="00995DB7" w:rsidP="00995DB7">
            <w:pPr>
              <w:rPr>
                <w:rFonts w:ascii="Helvetica" w:hAnsi="Helvetica" w:cs="Helvetica"/>
              </w:rPr>
            </w:pPr>
          </w:p>
        </w:tc>
      </w:tr>
      <w:tr w:rsidR="00995DB7" w:rsidRPr="00434B1D" w14:paraId="5C38EB1A" w14:textId="77777777" w:rsidTr="003F1692">
        <w:tc>
          <w:tcPr>
            <w:tcW w:w="10466" w:type="dxa"/>
            <w:gridSpan w:val="5"/>
          </w:tcPr>
          <w:p w14:paraId="60DB6830" w14:textId="2C97F60B" w:rsidR="00995DB7" w:rsidRPr="00434B1D" w:rsidRDefault="00995DB7" w:rsidP="00995DB7">
            <w:pPr>
              <w:pStyle w:val="Heading1"/>
              <w:rPr>
                <w:rFonts w:ascii="Helvetica" w:hAnsi="Helvetica" w:cs="Helvetica"/>
              </w:rPr>
            </w:pPr>
            <w:r>
              <w:t>Alder Technology Contact Details</w:t>
            </w:r>
          </w:p>
        </w:tc>
      </w:tr>
      <w:tr w:rsidR="00995DB7" w:rsidRPr="00434B1D" w14:paraId="32DE63DA" w14:textId="77777777" w:rsidTr="003F1692">
        <w:tc>
          <w:tcPr>
            <w:tcW w:w="10466" w:type="dxa"/>
            <w:gridSpan w:val="5"/>
          </w:tcPr>
          <w:p w14:paraId="0EA03358" w14:textId="77777777" w:rsidR="00995DB7" w:rsidRPr="00434B1D" w:rsidRDefault="00995DB7" w:rsidP="00995DB7">
            <w:pPr>
              <w:rPr>
                <w:rFonts w:ascii="Helvetica" w:hAnsi="Helvetica" w:cs="Helvetica"/>
              </w:rPr>
            </w:pPr>
          </w:p>
        </w:tc>
      </w:tr>
      <w:tr w:rsidR="00995DB7" w:rsidRPr="00434B1D" w14:paraId="4E8F13E6"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05DAFF14" w14:textId="77777777" w:rsidR="00995DB7" w:rsidRPr="00CA199B" w:rsidRDefault="00995DB7" w:rsidP="00995DB7">
            <w:pPr>
              <w:rPr>
                <w:rFonts w:ascii="Helvetica" w:hAnsi="Helvetica" w:cs="Helvetica"/>
                <w:color w:val="FFFFFF" w:themeColor="background1"/>
              </w:rPr>
            </w:pPr>
            <w:r>
              <w:rPr>
                <w:rFonts w:ascii="Helvetica" w:hAnsi="Helvetica" w:cs="Helvetica"/>
                <w:color w:val="FFFFFF" w:themeColor="background1"/>
              </w:rPr>
              <w:t>Company Name</w:t>
            </w:r>
          </w:p>
        </w:tc>
        <w:tc>
          <w:tcPr>
            <w:tcW w:w="8646" w:type="dxa"/>
            <w:gridSpan w:val="4"/>
            <w:tcBorders>
              <w:top w:val="single" w:sz="4" w:space="0" w:color="auto"/>
              <w:left w:val="single" w:sz="4" w:space="0" w:color="auto"/>
              <w:bottom w:val="single" w:sz="4" w:space="0" w:color="auto"/>
              <w:right w:val="single" w:sz="4" w:space="0" w:color="auto"/>
            </w:tcBorders>
          </w:tcPr>
          <w:p w14:paraId="3D786387" w14:textId="77777777" w:rsidR="00995DB7" w:rsidRPr="001D1375" w:rsidRDefault="00995DB7" w:rsidP="00995DB7">
            <w:pPr>
              <w:rPr>
                <w:rFonts w:ascii="Helvetica" w:hAnsi="Helvetica" w:cs="Helvetica"/>
                <w:color w:val="000000" w:themeColor="text1"/>
              </w:rPr>
            </w:pPr>
            <w:r w:rsidRPr="009B342C">
              <w:rPr>
                <w:rFonts w:ascii="Helvetica" w:hAnsi="Helvetica" w:cs="Helvetica"/>
                <w:color w:val="000000" w:themeColor="text1"/>
              </w:rPr>
              <w:t>Alder Technology Pty Ltd</w:t>
            </w:r>
          </w:p>
        </w:tc>
      </w:tr>
      <w:tr w:rsidR="00995DB7" w:rsidRPr="00434B1D" w14:paraId="646C8CB5"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61FB40EF" w14:textId="77777777" w:rsidR="00995DB7" w:rsidRDefault="00995DB7" w:rsidP="00995DB7">
            <w:pPr>
              <w:rPr>
                <w:rFonts w:ascii="Helvetica" w:hAnsi="Helvetica" w:cs="Helvetica"/>
                <w:color w:val="FFFFFF" w:themeColor="background1"/>
              </w:rPr>
            </w:pPr>
            <w:r>
              <w:rPr>
                <w:rFonts w:ascii="Helvetica" w:hAnsi="Helvetica" w:cs="Helvetica"/>
                <w:color w:val="FFFFFF" w:themeColor="background1"/>
              </w:rPr>
              <w:t>ABN</w:t>
            </w:r>
          </w:p>
        </w:tc>
        <w:tc>
          <w:tcPr>
            <w:tcW w:w="8646" w:type="dxa"/>
            <w:gridSpan w:val="4"/>
            <w:tcBorders>
              <w:top w:val="single" w:sz="4" w:space="0" w:color="auto"/>
              <w:left w:val="single" w:sz="4" w:space="0" w:color="auto"/>
              <w:bottom w:val="single" w:sz="4" w:space="0" w:color="auto"/>
              <w:right w:val="single" w:sz="4" w:space="0" w:color="auto"/>
            </w:tcBorders>
          </w:tcPr>
          <w:p w14:paraId="7EF6FD9E" w14:textId="77777777" w:rsidR="00995DB7" w:rsidRPr="001D1375" w:rsidRDefault="00995DB7" w:rsidP="00995DB7">
            <w:pPr>
              <w:rPr>
                <w:rFonts w:ascii="Helvetica" w:hAnsi="Helvetica" w:cs="Helvetica"/>
                <w:color w:val="000000" w:themeColor="text1"/>
              </w:rPr>
            </w:pPr>
            <w:r w:rsidRPr="009B342C">
              <w:rPr>
                <w:rFonts w:ascii="Helvetica" w:hAnsi="Helvetica" w:cs="Helvetica"/>
                <w:color w:val="000000" w:themeColor="text1"/>
              </w:rPr>
              <w:t xml:space="preserve">16 647 061 890   </w:t>
            </w:r>
          </w:p>
        </w:tc>
      </w:tr>
      <w:tr w:rsidR="00995DB7" w:rsidRPr="00434B1D" w14:paraId="76307BEB"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335EF4C4" w14:textId="77777777" w:rsidR="00995DB7" w:rsidRPr="00CA199B" w:rsidRDefault="00995DB7" w:rsidP="00995DB7">
            <w:pPr>
              <w:rPr>
                <w:rFonts w:ascii="Helvetica" w:hAnsi="Helvetica" w:cs="Helvetica"/>
                <w:color w:val="FFFFFF" w:themeColor="background1"/>
              </w:rPr>
            </w:pPr>
            <w:r>
              <w:rPr>
                <w:rFonts w:ascii="Helvetica" w:hAnsi="Helvetica" w:cs="Helvetica"/>
                <w:color w:val="FFFFFF" w:themeColor="background1"/>
              </w:rPr>
              <w:t>Head Office</w:t>
            </w:r>
          </w:p>
        </w:tc>
        <w:tc>
          <w:tcPr>
            <w:tcW w:w="8646" w:type="dxa"/>
            <w:gridSpan w:val="4"/>
            <w:tcBorders>
              <w:top w:val="single" w:sz="4" w:space="0" w:color="auto"/>
              <w:left w:val="single" w:sz="4" w:space="0" w:color="auto"/>
              <w:bottom w:val="single" w:sz="4" w:space="0" w:color="auto"/>
              <w:right w:val="single" w:sz="4" w:space="0" w:color="auto"/>
            </w:tcBorders>
          </w:tcPr>
          <w:p w14:paraId="5CE0C417" w14:textId="77777777" w:rsidR="00995DB7" w:rsidRPr="009D2468" w:rsidRDefault="00995DB7" w:rsidP="00995DB7">
            <w:pPr>
              <w:spacing w:line="360" w:lineRule="auto"/>
              <w:rPr>
                <w:rFonts w:ascii="Helvetica" w:hAnsi="Helvetica" w:cs="Helvetica"/>
              </w:rPr>
            </w:pPr>
            <w:r w:rsidRPr="009D2468">
              <w:rPr>
                <w:rFonts w:ascii="Helvetica" w:hAnsi="Helvetica" w:cs="Helvetica"/>
              </w:rPr>
              <w:t>Level 27, 101 Collins Street</w:t>
            </w:r>
          </w:p>
          <w:p w14:paraId="35CF8BBC" w14:textId="21352CDB" w:rsidR="00995DB7" w:rsidRPr="009B342C" w:rsidRDefault="00995DB7" w:rsidP="00995DB7">
            <w:pPr>
              <w:spacing w:line="360" w:lineRule="auto"/>
              <w:rPr>
                <w:rFonts w:ascii="Helvetica" w:hAnsi="Helvetica" w:cs="Helvetica"/>
              </w:rPr>
            </w:pPr>
            <w:r w:rsidRPr="009D2468">
              <w:rPr>
                <w:rFonts w:ascii="Helvetica" w:hAnsi="Helvetica" w:cs="Helvetica"/>
              </w:rPr>
              <w:t xml:space="preserve">Melbourne </w:t>
            </w:r>
            <w:r>
              <w:rPr>
                <w:rFonts w:ascii="Helvetica" w:hAnsi="Helvetica" w:cs="Helvetica"/>
              </w:rPr>
              <w:t>VIC</w:t>
            </w:r>
            <w:r w:rsidRPr="009D2468">
              <w:rPr>
                <w:rFonts w:ascii="Helvetica" w:hAnsi="Helvetica" w:cs="Helvetica"/>
              </w:rPr>
              <w:t xml:space="preserve"> 3000</w:t>
            </w:r>
          </w:p>
        </w:tc>
      </w:tr>
      <w:tr w:rsidR="00995DB7" w:rsidRPr="00434B1D" w14:paraId="606104ED"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3D0ED14B" w14:textId="77777777" w:rsidR="00995DB7" w:rsidRPr="00CA199B" w:rsidRDefault="00995DB7" w:rsidP="00995DB7">
            <w:pPr>
              <w:rPr>
                <w:rFonts w:ascii="Helvetica" w:hAnsi="Helvetica" w:cs="Helvetica"/>
                <w:color w:val="FFFFFF" w:themeColor="background1"/>
              </w:rPr>
            </w:pPr>
            <w:r>
              <w:rPr>
                <w:rFonts w:ascii="Helvetica" w:hAnsi="Helvetica" w:cs="Helvetica"/>
                <w:color w:val="FFFFFF" w:themeColor="background1"/>
              </w:rPr>
              <w:t>NSW Office</w:t>
            </w:r>
          </w:p>
        </w:tc>
        <w:tc>
          <w:tcPr>
            <w:tcW w:w="8646" w:type="dxa"/>
            <w:gridSpan w:val="4"/>
            <w:tcBorders>
              <w:top w:val="single" w:sz="4" w:space="0" w:color="auto"/>
              <w:left w:val="single" w:sz="4" w:space="0" w:color="auto"/>
              <w:bottom w:val="single" w:sz="4" w:space="0" w:color="auto"/>
              <w:right w:val="single" w:sz="4" w:space="0" w:color="auto"/>
            </w:tcBorders>
          </w:tcPr>
          <w:p w14:paraId="7C800BE0" w14:textId="77777777" w:rsidR="00995DB7" w:rsidRPr="009D2468" w:rsidRDefault="00995DB7" w:rsidP="00995DB7">
            <w:pPr>
              <w:spacing w:line="360" w:lineRule="auto"/>
              <w:rPr>
                <w:rFonts w:ascii="Helvetica" w:hAnsi="Helvetica" w:cs="Helvetica"/>
              </w:rPr>
            </w:pPr>
            <w:r w:rsidRPr="009D2468">
              <w:rPr>
                <w:rFonts w:ascii="Helvetica" w:hAnsi="Helvetica" w:cs="Helvetica"/>
              </w:rPr>
              <w:t>Level 57, 19-29 Martin Place</w:t>
            </w:r>
          </w:p>
          <w:p w14:paraId="57548437" w14:textId="58FAA486" w:rsidR="00995DB7" w:rsidRPr="001D1375" w:rsidRDefault="00995DB7" w:rsidP="00995DB7">
            <w:pPr>
              <w:rPr>
                <w:rFonts w:ascii="Helvetica" w:hAnsi="Helvetica" w:cs="Helvetica"/>
                <w:color w:val="000000" w:themeColor="text1"/>
              </w:rPr>
            </w:pPr>
            <w:r w:rsidRPr="009D2468">
              <w:rPr>
                <w:rFonts w:ascii="Helvetica" w:hAnsi="Helvetica" w:cs="Helvetica"/>
              </w:rPr>
              <w:t xml:space="preserve">Sydney </w:t>
            </w:r>
            <w:r>
              <w:rPr>
                <w:rFonts w:ascii="Helvetica" w:hAnsi="Helvetica" w:cs="Helvetica"/>
              </w:rPr>
              <w:t>NSW</w:t>
            </w:r>
            <w:r w:rsidRPr="009D2468">
              <w:rPr>
                <w:rFonts w:ascii="Helvetica" w:hAnsi="Helvetica" w:cs="Helvetica"/>
              </w:rPr>
              <w:t xml:space="preserve"> 2000</w:t>
            </w:r>
          </w:p>
        </w:tc>
      </w:tr>
      <w:tr w:rsidR="00995DB7" w:rsidRPr="00434B1D" w14:paraId="6FF7B40B"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0506D4DD" w14:textId="77777777" w:rsidR="00995DB7" w:rsidRPr="00CA199B" w:rsidRDefault="00995DB7" w:rsidP="00995DB7">
            <w:pPr>
              <w:rPr>
                <w:rFonts w:ascii="Helvetica" w:hAnsi="Helvetica" w:cs="Helvetica"/>
                <w:color w:val="FFFFFF" w:themeColor="background1"/>
              </w:rPr>
            </w:pPr>
            <w:r>
              <w:rPr>
                <w:rFonts w:ascii="Helvetica" w:hAnsi="Helvetica" w:cs="Helvetica"/>
                <w:color w:val="FFFFFF" w:themeColor="background1"/>
              </w:rPr>
              <w:t>Website</w:t>
            </w:r>
          </w:p>
        </w:tc>
        <w:tc>
          <w:tcPr>
            <w:tcW w:w="8646" w:type="dxa"/>
            <w:gridSpan w:val="4"/>
            <w:tcBorders>
              <w:top w:val="single" w:sz="4" w:space="0" w:color="auto"/>
              <w:left w:val="single" w:sz="4" w:space="0" w:color="auto"/>
              <w:bottom w:val="single" w:sz="4" w:space="0" w:color="auto"/>
              <w:right w:val="single" w:sz="4" w:space="0" w:color="auto"/>
            </w:tcBorders>
          </w:tcPr>
          <w:p w14:paraId="7220D0D0" w14:textId="1321629D" w:rsidR="00995DB7" w:rsidRPr="001D1375" w:rsidRDefault="00995DB7" w:rsidP="00995DB7">
            <w:pPr>
              <w:rPr>
                <w:rFonts w:ascii="Helvetica" w:hAnsi="Helvetica" w:cs="Helvetica"/>
                <w:color w:val="000000" w:themeColor="text1"/>
              </w:rPr>
            </w:pPr>
            <w:hyperlink r:id="rId12" w:history="1">
              <w:r w:rsidRPr="00713F80">
                <w:rPr>
                  <w:rStyle w:val="Hyperlink"/>
                  <w:rFonts w:ascii="Helvetica" w:hAnsi="Helvetica" w:cs="Helvetica"/>
                </w:rPr>
                <w:t>www.aldertech.com.au</w:t>
              </w:r>
            </w:hyperlink>
            <w:r>
              <w:rPr>
                <w:rFonts w:ascii="Helvetica" w:hAnsi="Helvetica" w:cs="Helvetica"/>
                <w:color w:val="000000" w:themeColor="text1"/>
              </w:rPr>
              <w:t xml:space="preserve"> </w:t>
            </w:r>
          </w:p>
        </w:tc>
      </w:tr>
      <w:tr w:rsidR="00995DB7" w:rsidRPr="00434B1D" w14:paraId="42A2D54C" w14:textId="77777777" w:rsidTr="003F1692">
        <w:tc>
          <w:tcPr>
            <w:tcW w:w="10466" w:type="dxa"/>
            <w:gridSpan w:val="5"/>
          </w:tcPr>
          <w:p w14:paraId="63DD7A1F" w14:textId="77777777" w:rsidR="00995DB7" w:rsidRPr="00434B1D" w:rsidRDefault="00995DB7" w:rsidP="00995DB7">
            <w:pPr>
              <w:rPr>
                <w:rFonts w:ascii="Helvetica" w:hAnsi="Helvetica" w:cs="Helvetica"/>
              </w:rPr>
            </w:pPr>
          </w:p>
        </w:tc>
      </w:tr>
      <w:tr w:rsidR="00995DB7" w:rsidRPr="00434B1D" w14:paraId="2F8FA16A" w14:textId="77777777" w:rsidTr="003F1692">
        <w:tc>
          <w:tcPr>
            <w:tcW w:w="10466" w:type="dxa"/>
            <w:gridSpan w:val="5"/>
          </w:tcPr>
          <w:p w14:paraId="31DE131A" w14:textId="101D85AC" w:rsidR="00995DB7" w:rsidRPr="00434B1D" w:rsidRDefault="00995DB7" w:rsidP="00995DB7">
            <w:pPr>
              <w:rPr>
                <w:rFonts w:ascii="Helvetica" w:hAnsi="Helvetica" w:cs="Helvetica"/>
              </w:rPr>
            </w:pPr>
            <w:r>
              <w:rPr>
                <w:color w:val="000000" w:themeColor="text1"/>
              </w:rPr>
              <w:t>Please direct any queries to the following</w:t>
            </w:r>
          </w:p>
        </w:tc>
      </w:tr>
      <w:tr w:rsidR="00995DB7" w:rsidRPr="00434B1D" w14:paraId="21AF25D9" w14:textId="77777777" w:rsidTr="003F1692">
        <w:tc>
          <w:tcPr>
            <w:tcW w:w="10466" w:type="dxa"/>
            <w:gridSpan w:val="5"/>
          </w:tcPr>
          <w:p w14:paraId="38F81E4C" w14:textId="77777777" w:rsidR="00995DB7" w:rsidRPr="00434B1D" w:rsidRDefault="00995DB7" w:rsidP="00995DB7">
            <w:pPr>
              <w:rPr>
                <w:rFonts w:ascii="Helvetica" w:hAnsi="Helvetica" w:cs="Helvetica"/>
              </w:rPr>
            </w:pPr>
          </w:p>
        </w:tc>
      </w:tr>
      <w:tr w:rsidR="00406FF5" w:rsidRPr="00434B1D" w14:paraId="0968CDFD"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18A97478" w14:textId="77777777" w:rsidR="00406FF5" w:rsidRPr="00CA199B" w:rsidRDefault="00406FF5" w:rsidP="00406FF5">
            <w:pPr>
              <w:rPr>
                <w:rFonts w:ascii="Helvetica" w:hAnsi="Helvetica" w:cs="Helvetica"/>
                <w:color w:val="FFFFFF" w:themeColor="background1"/>
              </w:rPr>
            </w:pPr>
            <w:r>
              <w:rPr>
                <w:rFonts w:ascii="Helvetica" w:hAnsi="Helvetica" w:cs="Helvetica"/>
                <w:color w:val="FFFFFF" w:themeColor="background1"/>
              </w:rPr>
              <w:t>Title</w:t>
            </w:r>
          </w:p>
        </w:tc>
        <w:tc>
          <w:tcPr>
            <w:tcW w:w="3786" w:type="dxa"/>
            <w:gridSpan w:val="2"/>
            <w:tcBorders>
              <w:top w:val="single" w:sz="4" w:space="0" w:color="auto"/>
              <w:left w:val="single" w:sz="4" w:space="0" w:color="auto"/>
              <w:bottom w:val="single" w:sz="4" w:space="0" w:color="auto"/>
              <w:right w:val="single" w:sz="4" w:space="0" w:color="auto"/>
            </w:tcBorders>
            <w:shd w:val="clear" w:color="auto" w:fill="8496B0" w:themeFill="text2" w:themeFillTint="99"/>
          </w:tcPr>
          <w:p w14:paraId="13155C57" w14:textId="742B5FBD" w:rsidR="00406FF5" w:rsidRPr="001D1375" w:rsidRDefault="00406FF5" w:rsidP="00406FF5">
            <w:pPr>
              <w:rPr>
                <w:rFonts w:ascii="Helvetica" w:hAnsi="Helvetica" w:cs="Helvetica"/>
                <w:color w:val="FFFFFF" w:themeColor="background1"/>
              </w:rPr>
            </w:pPr>
            <w:r w:rsidRPr="001D1375">
              <w:rPr>
                <w:rFonts w:ascii="Helvetica" w:hAnsi="Helvetica" w:cs="Helvetica"/>
                <w:color w:val="FFFFFF" w:themeColor="background1"/>
              </w:rPr>
              <w:t>Alternate Contact</w:t>
            </w:r>
          </w:p>
        </w:tc>
        <w:tc>
          <w:tcPr>
            <w:tcW w:w="4860" w:type="dxa"/>
            <w:gridSpan w:val="2"/>
            <w:tcBorders>
              <w:top w:val="single" w:sz="4" w:space="0" w:color="auto"/>
              <w:left w:val="single" w:sz="4" w:space="0" w:color="auto"/>
              <w:bottom w:val="single" w:sz="4" w:space="0" w:color="auto"/>
              <w:right w:val="single" w:sz="4" w:space="0" w:color="auto"/>
            </w:tcBorders>
            <w:shd w:val="clear" w:color="auto" w:fill="8496B0" w:themeFill="text2" w:themeFillTint="99"/>
          </w:tcPr>
          <w:p w14:paraId="37E5E401" w14:textId="649DFDC5" w:rsidR="00406FF5" w:rsidRPr="001D1375" w:rsidRDefault="00406FF5" w:rsidP="00406FF5">
            <w:pPr>
              <w:rPr>
                <w:rFonts w:ascii="Helvetica" w:hAnsi="Helvetica" w:cs="Helvetica"/>
                <w:color w:val="FFFFFF" w:themeColor="background1"/>
              </w:rPr>
            </w:pPr>
            <w:r w:rsidRPr="001D1375">
              <w:rPr>
                <w:rFonts w:ascii="Helvetica" w:hAnsi="Helvetica" w:cs="Helvetica"/>
                <w:color w:val="FFFFFF" w:themeColor="background1"/>
              </w:rPr>
              <w:t>Author</w:t>
            </w:r>
          </w:p>
        </w:tc>
      </w:tr>
      <w:tr w:rsidR="00406FF5" w:rsidRPr="00434B1D" w14:paraId="301FFFCA"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14B30B4D" w14:textId="3A5EE224" w:rsidR="00406FF5" w:rsidRDefault="00406FF5" w:rsidP="00406FF5">
            <w:pPr>
              <w:rPr>
                <w:rFonts w:ascii="Helvetica" w:hAnsi="Helvetica" w:cs="Helvetica"/>
                <w:color w:val="FFFFFF" w:themeColor="background1"/>
              </w:rPr>
            </w:pPr>
            <w:r>
              <w:rPr>
                <w:rFonts w:ascii="Helvetica" w:hAnsi="Helvetica" w:cs="Helvetica"/>
                <w:color w:val="FFFFFF" w:themeColor="background1"/>
              </w:rPr>
              <w:t>Name</w:t>
            </w:r>
          </w:p>
        </w:tc>
        <w:tc>
          <w:tcPr>
            <w:tcW w:w="3786" w:type="dxa"/>
            <w:gridSpan w:val="2"/>
            <w:tcBorders>
              <w:top w:val="single" w:sz="4" w:space="0" w:color="auto"/>
              <w:left w:val="single" w:sz="4" w:space="0" w:color="auto"/>
              <w:bottom w:val="single" w:sz="4" w:space="0" w:color="auto"/>
              <w:right w:val="single" w:sz="4" w:space="0" w:color="auto"/>
            </w:tcBorders>
          </w:tcPr>
          <w:p w14:paraId="5FA60EB1" w14:textId="3F04B8B7" w:rsidR="00406FF5" w:rsidRPr="001D1375" w:rsidRDefault="00406FF5" w:rsidP="00406FF5">
            <w:pPr>
              <w:rPr>
                <w:rFonts w:ascii="Helvetica" w:hAnsi="Helvetica" w:cs="Helvetica"/>
                <w:color w:val="000000" w:themeColor="text1"/>
              </w:rPr>
            </w:pPr>
            <w:r>
              <w:rPr>
                <w:rFonts w:ascii="Helvetica" w:hAnsi="Helvetica" w:cs="Helvetica"/>
                <w:color w:val="000000" w:themeColor="text1"/>
              </w:rPr>
              <w:t>Simon Alder</w:t>
            </w:r>
          </w:p>
        </w:tc>
        <w:tc>
          <w:tcPr>
            <w:tcW w:w="4860" w:type="dxa"/>
            <w:gridSpan w:val="2"/>
            <w:tcBorders>
              <w:top w:val="single" w:sz="4" w:space="0" w:color="auto"/>
              <w:left w:val="single" w:sz="4" w:space="0" w:color="auto"/>
              <w:bottom w:val="single" w:sz="4" w:space="0" w:color="auto"/>
              <w:right w:val="single" w:sz="4" w:space="0" w:color="auto"/>
            </w:tcBorders>
          </w:tcPr>
          <w:p w14:paraId="33C538C7" w14:textId="2DA88A57" w:rsidR="00406FF5" w:rsidRPr="001D1375" w:rsidRDefault="00406FF5" w:rsidP="00406FF5">
            <w:pPr>
              <w:rPr>
                <w:rFonts w:ascii="Helvetica" w:hAnsi="Helvetica" w:cs="Helvetica"/>
                <w:color w:val="000000" w:themeColor="text1"/>
              </w:rPr>
            </w:pPr>
            <w:r>
              <w:rPr>
                <w:rFonts w:ascii="Helvetica" w:hAnsi="Helvetica" w:cs="Helvetica"/>
                <w:color w:val="000000" w:themeColor="text1"/>
              </w:rPr>
              <w:t>George Coles</w:t>
            </w:r>
          </w:p>
        </w:tc>
      </w:tr>
      <w:tr w:rsidR="00406FF5" w:rsidRPr="00434B1D" w14:paraId="0AC3B482"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56A4A586" w14:textId="2E7ED296" w:rsidR="00406FF5" w:rsidRPr="00CA199B" w:rsidRDefault="00406FF5" w:rsidP="00406FF5">
            <w:pPr>
              <w:rPr>
                <w:rFonts w:ascii="Helvetica" w:hAnsi="Helvetica" w:cs="Helvetica"/>
                <w:color w:val="FFFFFF" w:themeColor="background1"/>
              </w:rPr>
            </w:pPr>
            <w:r>
              <w:rPr>
                <w:rFonts w:ascii="Helvetica" w:hAnsi="Helvetica" w:cs="Helvetica"/>
                <w:color w:val="FFFFFF" w:themeColor="background1"/>
              </w:rPr>
              <w:t>Telephone</w:t>
            </w:r>
          </w:p>
        </w:tc>
        <w:tc>
          <w:tcPr>
            <w:tcW w:w="3786" w:type="dxa"/>
            <w:gridSpan w:val="2"/>
            <w:tcBorders>
              <w:top w:val="single" w:sz="4" w:space="0" w:color="auto"/>
              <w:left w:val="single" w:sz="4" w:space="0" w:color="auto"/>
              <w:bottom w:val="single" w:sz="4" w:space="0" w:color="auto"/>
              <w:right w:val="single" w:sz="4" w:space="0" w:color="auto"/>
            </w:tcBorders>
          </w:tcPr>
          <w:p w14:paraId="4E69A8D8" w14:textId="332F236A" w:rsidR="00406FF5" w:rsidRPr="001D1375" w:rsidRDefault="00406FF5" w:rsidP="00406FF5">
            <w:pPr>
              <w:rPr>
                <w:rFonts w:ascii="Helvetica" w:hAnsi="Helvetica" w:cs="Helvetica"/>
                <w:color w:val="000000" w:themeColor="text1"/>
              </w:rPr>
            </w:pPr>
            <w:r>
              <w:rPr>
                <w:rFonts w:ascii="Helvetica" w:hAnsi="Helvetica" w:cs="Helvetica"/>
                <w:color w:val="000000" w:themeColor="text1"/>
              </w:rPr>
              <w:t>0409 502 711</w:t>
            </w:r>
          </w:p>
        </w:tc>
        <w:tc>
          <w:tcPr>
            <w:tcW w:w="4860" w:type="dxa"/>
            <w:gridSpan w:val="2"/>
            <w:tcBorders>
              <w:top w:val="single" w:sz="4" w:space="0" w:color="auto"/>
              <w:left w:val="single" w:sz="4" w:space="0" w:color="auto"/>
              <w:bottom w:val="single" w:sz="4" w:space="0" w:color="auto"/>
              <w:right w:val="single" w:sz="4" w:space="0" w:color="auto"/>
            </w:tcBorders>
          </w:tcPr>
          <w:p w14:paraId="056EE7EA" w14:textId="0396CFD4" w:rsidR="00406FF5" w:rsidRPr="001D1375" w:rsidRDefault="00406FF5" w:rsidP="00406FF5">
            <w:pPr>
              <w:rPr>
                <w:rFonts w:ascii="Helvetica" w:hAnsi="Helvetica" w:cs="Helvetica"/>
                <w:color w:val="000000" w:themeColor="text1"/>
              </w:rPr>
            </w:pPr>
            <w:r>
              <w:rPr>
                <w:rFonts w:ascii="Helvetica" w:hAnsi="Helvetica" w:cs="Helvetica"/>
                <w:color w:val="000000" w:themeColor="text1"/>
              </w:rPr>
              <w:t>0419 709 701</w:t>
            </w:r>
          </w:p>
        </w:tc>
      </w:tr>
      <w:tr w:rsidR="00406FF5" w:rsidRPr="00434B1D" w14:paraId="3D45869C" w14:textId="77777777" w:rsidTr="003F1692">
        <w:tc>
          <w:tcPr>
            <w:tcW w:w="1820"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10F0910F" w14:textId="56668D10" w:rsidR="00406FF5" w:rsidRPr="00CA199B" w:rsidRDefault="00406FF5" w:rsidP="00406FF5">
            <w:pPr>
              <w:rPr>
                <w:rFonts w:ascii="Helvetica" w:hAnsi="Helvetica" w:cs="Helvetica"/>
                <w:color w:val="FFFFFF" w:themeColor="background1"/>
              </w:rPr>
            </w:pPr>
            <w:r>
              <w:rPr>
                <w:rFonts w:ascii="Helvetica" w:hAnsi="Helvetica" w:cs="Helvetica"/>
                <w:color w:val="FFFFFF" w:themeColor="background1"/>
              </w:rPr>
              <w:t>Email</w:t>
            </w:r>
          </w:p>
        </w:tc>
        <w:tc>
          <w:tcPr>
            <w:tcW w:w="3786" w:type="dxa"/>
            <w:gridSpan w:val="2"/>
            <w:tcBorders>
              <w:top w:val="single" w:sz="4" w:space="0" w:color="auto"/>
              <w:left w:val="single" w:sz="4" w:space="0" w:color="auto"/>
              <w:bottom w:val="single" w:sz="4" w:space="0" w:color="auto"/>
              <w:right w:val="single" w:sz="4" w:space="0" w:color="auto"/>
            </w:tcBorders>
          </w:tcPr>
          <w:p w14:paraId="0A1FB2CC" w14:textId="326E78AB" w:rsidR="00406FF5" w:rsidRPr="001D1375" w:rsidRDefault="00406FF5" w:rsidP="00406FF5">
            <w:pPr>
              <w:rPr>
                <w:rFonts w:ascii="Helvetica" w:hAnsi="Helvetica" w:cs="Helvetica"/>
                <w:color w:val="000000" w:themeColor="text1"/>
              </w:rPr>
            </w:pPr>
            <w:hyperlink r:id="rId13" w:history="1">
              <w:r w:rsidRPr="002A00B5">
                <w:rPr>
                  <w:rStyle w:val="Hyperlink"/>
                  <w:rFonts w:ascii="Helvetica" w:hAnsi="Helvetica" w:cs="Helvetica"/>
                </w:rPr>
                <w:t>simon@aldertech.com.au</w:t>
              </w:r>
            </w:hyperlink>
            <w:r>
              <w:rPr>
                <w:rFonts w:ascii="Helvetica" w:hAnsi="Helvetica" w:cs="Helvetica"/>
                <w:color w:val="000000" w:themeColor="text1"/>
              </w:rPr>
              <w:t xml:space="preserve"> </w:t>
            </w:r>
          </w:p>
        </w:tc>
        <w:tc>
          <w:tcPr>
            <w:tcW w:w="4860" w:type="dxa"/>
            <w:gridSpan w:val="2"/>
            <w:tcBorders>
              <w:top w:val="single" w:sz="4" w:space="0" w:color="auto"/>
              <w:left w:val="single" w:sz="4" w:space="0" w:color="auto"/>
              <w:bottom w:val="single" w:sz="4" w:space="0" w:color="auto"/>
              <w:right w:val="single" w:sz="4" w:space="0" w:color="auto"/>
            </w:tcBorders>
          </w:tcPr>
          <w:p w14:paraId="77F997E8" w14:textId="2EF95F70" w:rsidR="00406FF5" w:rsidRPr="001D1375" w:rsidRDefault="00406FF5" w:rsidP="00406FF5">
            <w:pPr>
              <w:rPr>
                <w:rFonts w:ascii="Helvetica" w:hAnsi="Helvetica" w:cs="Helvetica"/>
                <w:color w:val="000000" w:themeColor="text1"/>
              </w:rPr>
            </w:pPr>
            <w:hyperlink r:id="rId14" w:history="1">
              <w:r w:rsidRPr="002A00B5">
                <w:rPr>
                  <w:rStyle w:val="Hyperlink"/>
                  <w:rFonts w:ascii="Helvetica" w:hAnsi="Helvetica" w:cs="Helvetica"/>
                </w:rPr>
                <w:t>george@aldertech.com.au</w:t>
              </w:r>
            </w:hyperlink>
          </w:p>
        </w:tc>
      </w:tr>
      <w:tr w:rsidR="00C86F40" w:rsidRPr="00434B1D" w14:paraId="3DBEEEC9" w14:textId="77777777" w:rsidTr="003F1692">
        <w:tc>
          <w:tcPr>
            <w:tcW w:w="10466" w:type="dxa"/>
            <w:gridSpan w:val="5"/>
          </w:tcPr>
          <w:p w14:paraId="0E7BC846" w14:textId="77777777" w:rsidR="00C86F40" w:rsidRPr="00434B1D" w:rsidRDefault="00C86F40" w:rsidP="00C86F40">
            <w:pPr>
              <w:rPr>
                <w:rFonts w:ascii="Helvetica" w:hAnsi="Helvetica" w:cs="Helvetica"/>
              </w:rPr>
            </w:pPr>
          </w:p>
        </w:tc>
      </w:tr>
      <w:tr w:rsidR="00C86F40" w:rsidRPr="00434B1D" w14:paraId="67B1E577" w14:textId="77777777" w:rsidTr="003F1692">
        <w:tc>
          <w:tcPr>
            <w:tcW w:w="10466" w:type="dxa"/>
            <w:gridSpan w:val="5"/>
          </w:tcPr>
          <w:p w14:paraId="4619D29F" w14:textId="77777777" w:rsidR="00C86F40" w:rsidRPr="00434B1D" w:rsidRDefault="00C86F40" w:rsidP="00C86F40">
            <w:pPr>
              <w:rPr>
                <w:rFonts w:ascii="Helvetica" w:hAnsi="Helvetica" w:cs="Helvetica"/>
              </w:rPr>
            </w:pPr>
          </w:p>
        </w:tc>
      </w:tr>
    </w:tbl>
    <w:p w14:paraId="7072A8D0" w14:textId="77777777" w:rsidR="003943CF" w:rsidRDefault="003943CF"/>
    <w:p w14:paraId="512CD1F2" w14:textId="77777777" w:rsidR="003943CF" w:rsidRDefault="003943CF">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3943CF" w:rsidRPr="00434B1D" w14:paraId="7445827B" w14:textId="77777777" w:rsidTr="00FF7545">
        <w:tc>
          <w:tcPr>
            <w:tcW w:w="10456" w:type="dxa"/>
          </w:tcPr>
          <w:p w14:paraId="4461BABB" w14:textId="1D24B0B1" w:rsidR="003943CF" w:rsidRPr="00434B1D" w:rsidRDefault="003943CF" w:rsidP="00FF7545">
            <w:pPr>
              <w:pStyle w:val="Heading1"/>
            </w:pPr>
            <w:r>
              <w:lastRenderedPageBreak/>
              <w:t>Executive Summary</w:t>
            </w:r>
          </w:p>
        </w:tc>
      </w:tr>
      <w:tr w:rsidR="003943CF" w:rsidRPr="00434B1D" w14:paraId="4DF4DE28" w14:textId="77777777" w:rsidTr="00FF7545">
        <w:tc>
          <w:tcPr>
            <w:tcW w:w="10456" w:type="dxa"/>
          </w:tcPr>
          <w:p w14:paraId="26420258" w14:textId="7C3A940C" w:rsidR="003943CF" w:rsidRDefault="003943CF" w:rsidP="00FF7545">
            <w:pPr>
              <w:spacing w:line="360" w:lineRule="auto"/>
              <w:jc w:val="both"/>
              <w:rPr>
                <w:rFonts w:ascii="Helvetica" w:hAnsi="Helvetica" w:cs="Helvetica"/>
                <w:color w:val="000000" w:themeColor="text1"/>
              </w:rPr>
            </w:pPr>
            <w:r>
              <w:rPr>
                <w:rFonts w:ascii="Helvetica" w:hAnsi="Helvetica" w:cs="Helvetica"/>
                <w:color w:val="000000" w:themeColor="text1"/>
              </w:rPr>
              <w:t xml:space="preserve">Alder Technology is </w:t>
            </w:r>
            <w:r w:rsidR="00D73CC5">
              <w:rPr>
                <w:rFonts w:ascii="Helvetica" w:hAnsi="Helvetica" w:cs="Helvetica"/>
                <w:color w:val="000000" w:themeColor="text1"/>
              </w:rPr>
              <w:t>please</w:t>
            </w:r>
            <w:r w:rsidR="00030D0C">
              <w:rPr>
                <w:rFonts w:ascii="Helvetica" w:hAnsi="Helvetica" w:cs="Helvetica"/>
                <w:color w:val="000000" w:themeColor="text1"/>
              </w:rPr>
              <w:t>d</w:t>
            </w:r>
            <w:r w:rsidR="00D73CC5">
              <w:rPr>
                <w:rFonts w:ascii="Helvetica" w:hAnsi="Helvetica" w:cs="Helvetica"/>
                <w:color w:val="000000" w:themeColor="text1"/>
              </w:rPr>
              <w:t xml:space="preserve"> to provide this proposal </w:t>
            </w:r>
            <w:r w:rsidR="00D73CC5" w:rsidRPr="00EF6EB0">
              <w:rPr>
                <w:rFonts w:ascii="Helvetica" w:hAnsi="Helvetica" w:cs="Helvetica"/>
                <w:color w:val="C00000"/>
              </w:rPr>
              <w:t xml:space="preserve">to McCormack for the works at </w:t>
            </w:r>
            <w:r w:rsidR="0049428F" w:rsidRPr="00EF6EB0">
              <w:rPr>
                <w:rFonts w:ascii="Helvetica" w:hAnsi="Helvetica" w:cs="Helvetica"/>
                <w:color w:val="C00000"/>
              </w:rPr>
              <w:t>8 Exhibition</w:t>
            </w:r>
            <w:r w:rsidR="00D73CC5" w:rsidRPr="00EF6EB0">
              <w:rPr>
                <w:rFonts w:ascii="Helvetica" w:hAnsi="Helvetica" w:cs="Helvetica"/>
                <w:color w:val="C00000"/>
              </w:rPr>
              <w:t xml:space="preserve"> Street</w:t>
            </w:r>
            <w:r w:rsidR="00D73CC5">
              <w:rPr>
                <w:rFonts w:ascii="Helvetica" w:hAnsi="Helvetica" w:cs="Helvetica"/>
                <w:color w:val="000000" w:themeColor="text1"/>
              </w:rPr>
              <w:t xml:space="preserve">.  We have included </w:t>
            </w:r>
            <w:r w:rsidR="0049428F">
              <w:rPr>
                <w:rFonts w:ascii="Helvetica" w:hAnsi="Helvetica" w:cs="Helvetica"/>
                <w:color w:val="000000" w:themeColor="text1"/>
              </w:rPr>
              <w:t>an option for each room which allows for a full Microsoft Teams Room, as well as BYOD functionality.</w:t>
            </w:r>
          </w:p>
          <w:p w14:paraId="12508460" w14:textId="77777777" w:rsidR="00D73CC5" w:rsidRDefault="00D73CC5" w:rsidP="00FF7545">
            <w:pPr>
              <w:spacing w:line="360" w:lineRule="auto"/>
              <w:jc w:val="both"/>
              <w:rPr>
                <w:rFonts w:ascii="Helvetica" w:hAnsi="Helvetica" w:cs="Helvetica"/>
                <w:color w:val="000000" w:themeColor="text1"/>
              </w:rPr>
            </w:pPr>
          </w:p>
          <w:p w14:paraId="59328144" w14:textId="5C70F7E5" w:rsidR="00322734" w:rsidRDefault="0049428F" w:rsidP="00FF7545">
            <w:pPr>
              <w:spacing w:line="360" w:lineRule="auto"/>
              <w:jc w:val="both"/>
              <w:rPr>
                <w:rFonts w:ascii="Helvetica" w:hAnsi="Helvetica" w:cs="Helvetica"/>
                <w:color w:val="000000" w:themeColor="text1"/>
              </w:rPr>
            </w:pPr>
            <w:r>
              <w:rPr>
                <w:rFonts w:ascii="Helvetica" w:hAnsi="Helvetica" w:cs="Helvetica"/>
                <w:color w:val="000000" w:themeColor="text1"/>
              </w:rPr>
              <w:t>We have based our solution on</w:t>
            </w:r>
            <w:r w:rsidR="00322734">
              <w:rPr>
                <w:rFonts w:ascii="Helvetica" w:hAnsi="Helvetica" w:cs="Helvetica"/>
                <w:color w:val="000000" w:themeColor="text1"/>
              </w:rPr>
              <w:t xml:space="preserve"> the new</w:t>
            </w:r>
            <w:r w:rsidR="007D4702">
              <w:rPr>
                <w:rFonts w:ascii="Helvetica" w:hAnsi="Helvetica" w:cs="Helvetica"/>
                <w:color w:val="000000" w:themeColor="text1"/>
              </w:rPr>
              <w:t xml:space="preserve"> Windows based MTR solution from </w:t>
            </w:r>
            <w:proofErr w:type="spellStart"/>
            <w:r w:rsidR="007D4702">
              <w:rPr>
                <w:rFonts w:ascii="Helvetica" w:hAnsi="Helvetica" w:cs="Helvetica"/>
                <w:color w:val="000000" w:themeColor="text1"/>
              </w:rPr>
              <w:t>Maxhub</w:t>
            </w:r>
            <w:proofErr w:type="spellEnd"/>
            <w:r w:rsidR="007D4702">
              <w:rPr>
                <w:rFonts w:ascii="Helvetica" w:hAnsi="Helvetica" w:cs="Helvetica"/>
                <w:color w:val="000000" w:themeColor="text1"/>
              </w:rPr>
              <w:t>.  This has a best in class camera (Quad Cam), and importantly is a fully windows based solution.  Unlike the android solutions</w:t>
            </w:r>
            <w:r w:rsidR="007C07A5">
              <w:rPr>
                <w:rFonts w:ascii="Helvetica" w:hAnsi="Helvetica" w:cs="Helvetica"/>
                <w:color w:val="000000" w:themeColor="text1"/>
              </w:rPr>
              <w:t xml:space="preserve"> common to most all in one </w:t>
            </w:r>
            <w:proofErr w:type="gramStart"/>
            <w:r w:rsidR="007C07A5">
              <w:rPr>
                <w:rFonts w:ascii="Helvetica" w:hAnsi="Helvetica" w:cs="Helvetica"/>
                <w:color w:val="000000" w:themeColor="text1"/>
              </w:rPr>
              <w:t>bars</w:t>
            </w:r>
            <w:proofErr w:type="gramEnd"/>
            <w:r w:rsidR="007D4702">
              <w:rPr>
                <w:rFonts w:ascii="Helvetica" w:hAnsi="Helvetica" w:cs="Helvetica"/>
                <w:color w:val="000000" w:themeColor="text1"/>
              </w:rPr>
              <w:t xml:space="preserve">, it runs a full </w:t>
            </w:r>
            <w:r w:rsidR="00681067">
              <w:rPr>
                <w:rFonts w:ascii="Helvetica" w:hAnsi="Helvetica" w:cs="Helvetica"/>
                <w:color w:val="000000" w:themeColor="text1"/>
              </w:rPr>
              <w:t xml:space="preserve">Windows 11 </w:t>
            </w:r>
            <w:r w:rsidR="007D4702">
              <w:rPr>
                <w:rFonts w:ascii="Helvetica" w:hAnsi="Helvetica" w:cs="Helvetica"/>
                <w:color w:val="000000" w:themeColor="text1"/>
              </w:rPr>
              <w:t>software stack for Teams Rooms.</w:t>
            </w:r>
            <w:r w:rsidR="00B008C9">
              <w:rPr>
                <w:rFonts w:ascii="Helvetica" w:hAnsi="Helvetica" w:cs="Helvetica"/>
                <w:color w:val="000000" w:themeColor="text1"/>
              </w:rPr>
              <w:t xml:space="preserve">  It allows full Azure based management, is IP based and </w:t>
            </w:r>
            <w:r w:rsidR="00840BC3">
              <w:rPr>
                <w:rFonts w:ascii="Helvetica" w:hAnsi="Helvetica" w:cs="Helvetica"/>
                <w:color w:val="000000" w:themeColor="text1"/>
              </w:rPr>
              <w:t xml:space="preserve">is expandable to include a full </w:t>
            </w:r>
            <w:r w:rsidR="006652CB">
              <w:rPr>
                <w:rFonts w:ascii="Helvetica" w:hAnsi="Helvetica" w:cs="Helvetica"/>
                <w:color w:val="000000" w:themeColor="text1"/>
              </w:rPr>
              <w:t>processed</w:t>
            </w:r>
            <w:r w:rsidR="00840BC3">
              <w:rPr>
                <w:rFonts w:ascii="Helvetica" w:hAnsi="Helvetica" w:cs="Helvetica"/>
                <w:color w:val="000000" w:themeColor="text1"/>
              </w:rPr>
              <w:t xml:space="preserve"> audio system where required.  This new product suite uses AI for camera framing and audio in room, and represents a new generation of product, </w:t>
            </w:r>
            <w:r w:rsidR="006652CB">
              <w:rPr>
                <w:rFonts w:ascii="Helvetica" w:hAnsi="Helvetica" w:cs="Helvetica"/>
                <w:color w:val="000000" w:themeColor="text1"/>
              </w:rPr>
              <w:t>giving unprecedented control over both video and audio</w:t>
            </w:r>
            <w:r w:rsidR="00840BC3">
              <w:rPr>
                <w:rFonts w:ascii="Helvetica" w:hAnsi="Helvetica" w:cs="Helvetica"/>
                <w:color w:val="000000" w:themeColor="text1"/>
              </w:rPr>
              <w:t xml:space="preserve">.  From a client perspective, </w:t>
            </w:r>
            <w:r w:rsidR="006652CB">
              <w:rPr>
                <w:rFonts w:ascii="Helvetica" w:hAnsi="Helvetica" w:cs="Helvetica"/>
                <w:color w:val="000000" w:themeColor="text1"/>
              </w:rPr>
              <w:t>provides a fully featured MTR solution</w:t>
            </w:r>
            <w:r w:rsidR="00840BC3">
              <w:rPr>
                <w:rFonts w:ascii="Helvetica" w:hAnsi="Helvetica" w:cs="Helvetica"/>
                <w:color w:val="000000" w:themeColor="text1"/>
              </w:rPr>
              <w:t xml:space="preserve"> (being </w:t>
            </w:r>
            <w:r w:rsidR="009B782D">
              <w:rPr>
                <w:rFonts w:ascii="Helvetica" w:hAnsi="Helvetica" w:cs="Helvetica"/>
                <w:color w:val="000000" w:themeColor="text1"/>
              </w:rPr>
              <w:t>a Windows based unit), and provides an excellent in room experience, at an exceptional value for money, especially in the mid to large spaces.</w:t>
            </w:r>
            <w:r w:rsidR="006B40C3">
              <w:rPr>
                <w:rFonts w:ascii="Helvetica" w:hAnsi="Helvetica" w:cs="Helvetica"/>
                <w:color w:val="000000" w:themeColor="text1"/>
              </w:rPr>
              <w:t xml:space="preserve">  The video and audio experience of this next generation bar far exceed the capabilities of most conferencing soundbars on the market today.</w:t>
            </w:r>
          </w:p>
          <w:p w14:paraId="7CA85F29" w14:textId="77777777" w:rsidR="00D84BBE" w:rsidRDefault="00D84BBE" w:rsidP="00FF7545">
            <w:pPr>
              <w:spacing w:line="360" w:lineRule="auto"/>
              <w:jc w:val="both"/>
              <w:rPr>
                <w:rFonts w:ascii="Helvetica" w:hAnsi="Helvetica" w:cs="Helvetica"/>
                <w:color w:val="000000" w:themeColor="text1"/>
              </w:rPr>
            </w:pPr>
          </w:p>
          <w:p w14:paraId="6943A821" w14:textId="77777777" w:rsidR="00D84BBE" w:rsidRDefault="00D84BBE" w:rsidP="00FF7545">
            <w:pPr>
              <w:spacing w:line="360" w:lineRule="auto"/>
              <w:jc w:val="both"/>
              <w:rPr>
                <w:rFonts w:ascii="Helvetica" w:hAnsi="Helvetica" w:cs="Helvetica"/>
                <w:color w:val="000000" w:themeColor="text1"/>
              </w:rPr>
            </w:pPr>
            <w:r>
              <w:rPr>
                <w:rFonts w:ascii="Helvetica" w:hAnsi="Helvetica" w:cs="Helvetica"/>
                <w:color w:val="000000" w:themeColor="text1"/>
              </w:rPr>
              <w:t>All equipment we select is Teams Certified and IP based.  This allows remote monitoring, support and fault rectification, with 90% of faults on an IP based system able to be remotely rectified within one hour.  This means less downtime, less time with technicians onsite, and a better user experience.</w:t>
            </w:r>
          </w:p>
          <w:p w14:paraId="6D09539C" w14:textId="77777777" w:rsidR="00CB6871" w:rsidRDefault="00CB6871" w:rsidP="00FF7545">
            <w:pPr>
              <w:spacing w:line="360" w:lineRule="auto"/>
              <w:jc w:val="both"/>
              <w:rPr>
                <w:rFonts w:ascii="Helvetica" w:hAnsi="Helvetica" w:cs="Helvetica"/>
                <w:color w:val="000000" w:themeColor="text1"/>
              </w:rPr>
            </w:pPr>
          </w:p>
          <w:p w14:paraId="48754590" w14:textId="7C7E73D4" w:rsidR="00CB6871" w:rsidRDefault="00CB6871" w:rsidP="00FF7545">
            <w:pPr>
              <w:spacing w:line="360" w:lineRule="auto"/>
              <w:jc w:val="both"/>
              <w:rPr>
                <w:rFonts w:ascii="Helvetica" w:hAnsi="Helvetica" w:cs="Helvetica"/>
                <w:color w:val="000000" w:themeColor="text1"/>
              </w:rPr>
            </w:pPr>
            <w:r>
              <w:rPr>
                <w:rFonts w:ascii="Helvetica" w:hAnsi="Helvetica" w:cs="Helvetica"/>
                <w:color w:val="000000" w:themeColor="text1"/>
              </w:rPr>
              <w:t>The IP based solution allows us to complete a very efficient installation.</w:t>
            </w:r>
            <w:r w:rsidR="00214FCC">
              <w:rPr>
                <w:rFonts w:ascii="Helvetica" w:hAnsi="Helvetica" w:cs="Helvetica"/>
                <w:color w:val="000000" w:themeColor="text1"/>
              </w:rPr>
              <w:t xml:space="preserve">  We anticipate a maximum of three days onsite depending on options, </w:t>
            </w:r>
            <w:r w:rsidR="00B27539">
              <w:rPr>
                <w:rFonts w:ascii="Helvetica" w:hAnsi="Helvetica" w:cs="Helvetica"/>
                <w:color w:val="000000" w:themeColor="text1"/>
              </w:rPr>
              <w:t>with all network cabling pre run and fit off by the communications contractor.  We need not be onsite until the very end of the project, with a live network and clean rooms.</w:t>
            </w:r>
          </w:p>
          <w:p w14:paraId="09C07197" w14:textId="77777777" w:rsidR="0064291F" w:rsidRDefault="0064291F" w:rsidP="00FF7545">
            <w:pPr>
              <w:spacing w:line="360" w:lineRule="auto"/>
              <w:jc w:val="both"/>
              <w:rPr>
                <w:rFonts w:ascii="Helvetica" w:hAnsi="Helvetica" w:cs="Helvetica"/>
                <w:color w:val="000000" w:themeColor="text1"/>
              </w:rPr>
            </w:pPr>
          </w:p>
          <w:p w14:paraId="5E909034" w14:textId="3FD982D4" w:rsidR="0064291F" w:rsidRDefault="004039A0" w:rsidP="00FF7545">
            <w:pPr>
              <w:spacing w:line="360" w:lineRule="auto"/>
              <w:jc w:val="both"/>
              <w:rPr>
                <w:rFonts w:ascii="Helvetica" w:hAnsi="Helvetica" w:cs="Helvetica"/>
                <w:color w:val="000000" w:themeColor="text1"/>
              </w:rPr>
            </w:pPr>
            <w:r>
              <w:rPr>
                <w:rFonts w:ascii="Helvetica" w:hAnsi="Helvetica" w:cs="Helvetica"/>
                <w:color w:val="000000" w:themeColor="text1"/>
              </w:rPr>
              <w:t xml:space="preserve">All rooms include full room based commissioning, with video and audio engineering providing </w:t>
            </w:r>
            <w:r w:rsidR="00AF68C6">
              <w:rPr>
                <w:rFonts w:ascii="Helvetica" w:hAnsi="Helvetica" w:cs="Helvetica"/>
                <w:color w:val="000000" w:themeColor="text1"/>
              </w:rPr>
              <w:t>fencing, tuning and noise suppression, meaning the system only includes what is meant to be included – no noises from outside, or capturing participants walking past a window.</w:t>
            </w:r>
          </w:p>
          <w:p w14:paraId="185AFD4E" w14:textId="77777777" w:rsidR="00836391" w:rsidRDefault="00836391" w:rsidP="00FF7545">
            <w:pPr>
              <w:spacing w:line="360" w:lineRule="auto"/>
              <w:jc w:val="both"/>
              <w:rPr>
                <w:rFonts w:ascii="Helvetica" w:hAnsi="Helvetica" w:cs="Helvetica"/>
                <w:color w:val="000000" w:themeColor="text1"/>
              </w:rPr>
            </w:pPr>
          </w:p>
          <w:p w14:paraId="240735CD" w14:textId="3E362321" w:rsidR="00836391" w:rsidRDefault="00836391" w:rsidP="00FF7545">
            <w:pPr>
              <w:spacing w:line="360" w:lineRule="auto"/>
              <w:jc w:val="both"/>
              <w:rPr>
                <w:rFonts w:ascii="Helvetica" w:hAnsi="Helvetica" w:cs="Helvetica"/>
                <w:color w:val="000000" w:themeColor="text1"/>
              </w:rPr>
            </w:pPr>
            <w:r>
              <w:rPr>
                <w:rFonts w:ascii="Helvetica" w:hAnsi="Helvetica" w:cs="Helvetica"/>
                <w:color w:val="000000" w:themeColor="text1"/>
              </w:rPr>
              <w:t xml:space="preserve">We are </w:t>
            </w:r>
            <w:proofErr w:type="spellStart"/>
            <w:r>
              <w:rPr>
                <w:rFonts w:ascii="Helvetica" w:hAnsi="Helvetica" w:cs="Helvetica"/>
                <w:color w:val="000000" w:themeColor="text1"/>
              </w:rPr>
              <w:t>please</w:t>
            </w:r>
            <w:proofErr w:type="spellEnd"/>
            <w:r>
              <w:rPr>
                <w:rFonts w:ascii="Helvetica" w:hAnsi="Helvetica" w:cs="Helvetica"/>
                <w:color w:val="000000" w:themeColor="text1"/>
              </w:rPr>
              <w:t xml:space="preserve"> to submit the following pricing</w:t>
            </w:r>
            <w:r w:rsidR="001B6475">
              <w:rPr>
                <w:rFonts w:ascii="Helvetica" w:hAnsi="Helvetica" w:cs="Helvetica"/>
                <w:color w:val="000000" w:themeColor="text1"/>
              </w:rPr>
              <w:t>,</w:t>
            </w:r>
          </w:p>
          <w:p w14:paraId="419F810C" w14:textId="77777777" w:rsidR="00836391" w:rsidRDefault="00836391" w:rsidP="00FF7545">
            <w:pPr>
              <w:spacing w:line="360" w:lineRule="auto"/>
              <w:jc w:val="both"/>
              <w:rPr>
                <w:rFonts w:ascii="Helvetica" w:hAnsi="Helvetica" w:cs="Helvetica"/>
                <w:color w:val="000000" w:themeColor="text1"/>
              </w:rPr>
            </w:pPr>
          </w:p>
          <w:p w14:paraId="237E4D76" w14:textId="75AF543D" w:rsidR="00836391" w:rsidRDefault="001B6475" w:rsidP="00FF7545">
            <w:pPr>
              <w:spacing w:line="360" w:lineRule="auto"/>
              <w:jc w:val="both"/>
              <w:rPr>
                <w:rFonts w:ascii="Verdana" w:eastAsia="Times New Roman" w:hAnsi="Verdana" w:cs="Calibri"/>
                <w:color w:val="000000"/>
                <w:lang w:eastAsia="en-AU"/>
              </w:rPr>
            </w:pPr>
            <w:r>
              <w:rPr>
                <w:rFonts w:ascii="Helvetica" w:hAnsi="Helvetica" w:cs="Helvetica"/>
                <w:color w:val="000000" w:themeColor="text1"/>
              </w:rPr>
              <w:t>Full Meeting Room Solution</w:t>
            </w:r>
            <w:r w:rsidR="00CA0E65">
              <w:rPr>
                <w:rFonts w:ascii="Helvetica" w:hAnsi="Helvetica" w:cs="Helvetica"/>
                <w:color w:val="000000" w:themeColor="text1"/>
              </w:rPr>
              <w:t xml:space="preserve"> - </w:t>
            </w:r>
            <w:r w:rsidR="00CA0E65" w:rsidRPr="00EF6EB0">
              <w:rPr>
                <w:rFonts w:ascii="Verdana" w:eastAsia="Times New Roman" w:hAnsi="Verdana" w:cs="Calibri"/>
                <w:b/>
                <w:bCs/>
                <w:color w:val="C00000"/>
                <w:lang w:eastAsia="en-AU"/>
              </w:rPr>
              <w:t>$</w:t>
            </w:r>
            <w:r w:rsidRPr="00EF6EB0">
              <w:rPr>
                <w:rFonts w:ascii="Verdana" w:eastAsia="Times New Roman" w:hAnsi="Verdana" w:cs="Calibri"/>
                <w:b/>
                <w:bCs/>
                <w:color w:val="C00000"/>
                <w:lang w:eastAsia="en-AU"/>
              </w:rPr>
              <w:t>110,555</w:t>
            </w:r>
            <w:r w:rsidR="00CA0E65" w:rsidRPr="00EF6EB0">
              <w:rPr>
                <w:rFonts w:ascii="Verdana" w:eastAsia="Times New Roman" w:hAnsi="Verdana" w:cs="Calibri"/>
                <w:b/>
                <w:bCs/>
                <w:color w:val="C00000"/>
                <w:lang w:eastAsia="en-AU"/>
              </w:rPr>
              <w:t>.00</w:t>
            </w:r>
            <w:r w:rsidR="00CA0E65" w:rsidRPr="00EF6EB0">
              <w:rPr>
                <w:rFonts w:ascii="Verdana" w:eastAsia="Times New Roman" w:hAnsi="Verdana" w:cs="Calibri"/>
                <w:color w:val="C00000"/>
                <w:lang w:eastAsia="en-AU"/>
              </w:rPr>
              <w:t xml:space="preserve"> </w:t>
            </w:r>
            <w:r w:rsidR="00CA0E65">
              <w:rPr>
                <w:rFonts w:ascii="Verdana" w:eastAsia="Times New Roman" w:hAnsi="Verdana" w:cs="Calibri"/>
                <w:color w:val="000000"/>
                <w:lang w:eastAsia="en-AU"/>
              </w:rPr>
              <w:t>Exclusive of GST</w:t>
            </w:r>
            <w:r w:rsidR="009454D0">
              <w:rPr>
                <w:rFonts w:ascii="Verdana" w:eastAsia="Times New Roman" w:hAnsi="Verdana" w:cs="Calibri"/>
                <w:color w:val="000000"/>
                <w:lang w:eastAsia="en-AU"/>
              </w:rPr>
              <w:t>.</w:t>
            </w:r>
          </w:p>
          <w:p w14:paraId="5FCE7428" w14:textId="77777777" w:rsidR="00CA0E65" w:rsidRDefault="00CA0E65" w:rsidP="00FF7545">
            <w:pPr>
              <w:spacing w:line="360" w:lineRule="auto"/>
              <w:jc w:val="both"/>
              <w:rPr>
                <w:rFonts w:ascii="Verdana" w:eastAsia="Times New Roman" w:hAnsi="Verdana" w:cs="Calibri"/>
                <w:color w:val="000000"/>
                <w:lang w:eastAsia="en-AU"/>
              </w:rPr>
            </w:pPr>
          </w:p>
          <w:p w14:paraId="46BC9EC3" w14:textId="07912C55" w:rsidR="00A17B2E" w:rsidRPr="00EF6EB0" w:rsidRDefault="001B6475" w:rsidP="00FF7545">
            <w:pPr>
              <w:spacing w:line="360" w:lineRule="auto"/>
              <w:jc w:val="both"/>
              <w:rPr>
                <w:rFonts w:ascii="Helvetica" w:hAnsi="Helvetica" w:cs="Helvetica"/>
                <w:color w:val="C00000"/>
              </w:rPr>
            </w:pPr>
            <w:r w:rsidRPr="00EF6EB0">
              <w:rPr>
                <w:rFonts w:ascii="Helvetica" w:hAnsi="Helvetica" w:cs="Helvetica"/>
                <w:color w:val="C00000"/>
              </w:rPr>
              <w:t xml:space="preserve">This solution is for </w:t>
            </w:r>
            <w:r w:rsidR="00587F6C" w:rsidRPr="00EF6EB0">
              <w:rPr>
                <w:rFonts w:ascii="Helvetica" w:hAnsi="Helvetica" w:cs="Helvetica"/>
                <w:color w:val="C00000"/>
              </w:rPr>
              <w:t xml:space="preserve">ten meeting rooms plus the open Teams Lounge Meet.  In </w:t>
            </w:r>
            <w:r w:rsidR="00882E68" w:rsidRPr="00EF6EB0">
              <w:rPr>
                <w:rFonts w:ascii="Helvetica" w:hAnsi="Helvetica" w:cs="Helvetica"/>
                <w:color w:val="C00000"/>
              </w:rPr>
              <w:t>the large 16P meeting room, the solution will be determined on the room acoustics.  An expanded audio option is included</w:t>
            </w:r>
            <w:r w:rsidR="003C1A92" w:rsidRPr="00EF6EB0">
              <w:rPr>
                <w:rFonts w:ascii="Helvetica" w:hAnsi="Helvetica" w:cs="Helvetica"/>
                <w:color w:val="C00000"/>
              </w:rPr>
              <w:t xml:space="preserve"> to </w:t>
            </w:r>
            <w:r w:rsidR="00FF2A32" w:rsidRPr="00EF6EB0">
              <w:rPr>
                <w:rFonts w:ascii="Helvetica" w:hAnsi="Helvetica" w:cs="Helvetica"/>
                <w:color w:val="C00000"/>
              </w:rPr>
              <w:t>provide this meeting space with a processed audio solution</w:t>
            </w:r>
            <w:r w:rsidR="00822C96" w:rsidRPr="00EF6EB0">
              <w:rPr>
                <w:rFonts w:ascii="Helvetica" w:hAnsi="Helvetica" w:cs="Helvetica"/>
                <w:color w:val="C00000"/>
              </w:rPr>
              <w:t xml:space="preserve">, which </w:t>
            </w:r>
            <w:r w:rsidR="00CB6871" w:rsidRPr="00EF6EB0">
              <w:rPr>
                <w:rFonts w:ascii="Helvetica" w:hAnsi="Helvetica" w:cs="Helvetica"/>
                <w:color w:val="C00000"/>
              </w:rPr>
              <w:t>is highly advised considering the amount of glass and high potential reverb in the room.</w:t>
            </w:r>
          </w:p>
          <w:p w14:paraId="48632B93" w14:textId="77777777" w:rsidR="00836391" w:rsidRPr="00EF6EB0" w:rsidRDefault="009C3F4A" w:rsidP="00FF7545">
            <w:pPr>
              <w:spacing w:line="360" w:lineRule="auto"/>
              <w:jc w:val="both"/>
              <w:rPr>
                <w:rFonts w:ascii="Helvetica" w:hAnsi="Helvetica" w:cs="Helvetica"/>
                <w:color w:val="C00000"/>
              </w:rPr>
            </w:pPr>
            <w:r w:rsidRPr="00EF6EB0">
              <w:rPr>
                <w:rFonts w:ascii="Helvetica" w:hAnsi="Helvetica" w:cs="Helvetica"/>
                <w:color w:val="C00000"/>
              </w:rPr>
              <w:t>A further option is included for Room Booking Panels.</w:t>
            </w:r>
          </w:p>
          <w:p w14:paraId="243986CB" w14:textId="28ECE101" w:rsidR="009C3F4A" w:rsidRPr="00BF5CA3" w:rsidRDefault="009C3F4A" w:rsidP="00FF7545">
            <w:pPr>
              <w:spacing w:line="360" w:lineRule="auto"/>
              <w:jc w:val="both"/>
              <w:rPr>
                <w:rFonts w:ascii="Helvetica" w:hAnsi="Helvetica" w:cs="Helvetica"/>
                <w:color w:val="000000" w:themeColor="text1"/>
              </w:rPr>
            </w:pPr>
            <w:r>
              <w:rPr>
                <w:rFonts w:ascii="Helvetica" w:hAnsi="Helvetica" w:cs="Helvetica"/>
                <w:color w:val="000000" w:themeColor="text1"/>
              </w:rPr>
              <w:t>We trust this meets your requirements, and look forward to the opportunity to present this solution to you.</w:t>
            </w:r>
          </w:p>
        </w:tc>
      </w:tr>
    </w:tbl>
    <w:p w14:paraId="7B56FA7A" w14:textId="79C33749" w:rsidR="00FE46AD" w:rsidRDefault="00FE46A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5CA3" w:rsidRPr="00434B1D" w14:paraId="3A71808D" w14:textId="77777777" w:rsidTr="003F7D03">
        <w:tc>
          <w:tcPr>
            <w:tcW w:w="10456" w:type="dxa"/>
          </w:tcPr>
          <w:p w14:paraId="52985E96" w14:textId="0EA7C4A9" w:rsidR="00BF5CA3" w:rsidRPr="00434B1D" w:rsidRDefault="0069479E" w:rsidP="003F7D03">
            <w:pPr>
              <w:pStyle w:val="Heading1"/>
            </w:pPr>
            <w:r>
              <w:lastRenderedPageBreak/>
              <w:t xml:space="preserve">About </w:t>
            </w:r>
            <w:r w:rsidR="00854200">
              <w:t>Alder Technology</w:t>
            </w:r>
          </w:p>
        </w:tc>
      </w:tr>
      <w:tr w:rsidR="00BF5CA3" w:rsidRPr="00434B1D" w14:paraId="2599804F" w14:textId="77777777" w:rsidTr="003F7D03">
        <w:tc>
          <w:tcPr>
            <w:tcW w:w="10456" w:type="dxa"/>
          </w:tcPr>
          <w:p w14:paraId="47948200" w14:textId="77777777" w:rsidR="00BF5CA3" w:rsidRDefault="00BF5CA3" w:rsidP="003F7D03">
            <w:pPr>
              <w:rPr>
                <w:rFonts w:ascii="Helvetica" w:hAnsi="Helvetica" w:cs="Helvetica"/>
              </w:rPr>
            </w:pPr>
          </w:p>
          <w:p w14:paraId="274C041B" w14:textId="29C9929B" w:rsidR="00BF5CA3" w:rsidRDefault="00DA0673" w:rsidP="003F7D03">
            <w:pPr>
              <w:rPr>
                <w:rFonts w:ascii="Helvetica" w:hAnsi="Helvetica" w:cs="Helvetica"/>
              </w:rPr>
            </w:pPr>
            <w:r>
              <w:rPr>
                <w:rFonts w:ascii="Helvetica" w:hAnsi="Helvetica" w:cs="Helvetica"/>
                <w:noProof/>
                <w:color w:val="2B579A"/>
                <w:shd w:val="clear" w:color="auto" w:fill="E6E6E6"/>
              </w:rPr>
              <w:drawing>
                <wp:anchor distT="0" distB="0" distL="114300" distR="114300" simplePos="0" relativeHeight="251658243" behindDoc="0" locked="0" layoutInCell="1" allowOverlap="1" wp14:anchorId="71985700" wp14:editId="39C958EC">
                  <wp:simplePos x="0" y="0"/>
                  <wp:positionH relativeFrom="column">
                    <wp:posOffset>0</wp:posOffset>
                  </wp:positionH>
                  <wp:positionV relativeFrom="paragraph">
                    <wp:posOffset>130810</wp:posOffset>
                  </wp:positionV>
                  <wp:extent cx="6494780" cy="3653155"/>
                  <wp:effectExtent l="0" t="0" r="127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94780" cy="3653155"/>
                          </a:xfrm>
                          <a:prstGeom prst="rect">
                            <a:avLst/>
                          </a:prstGeom>
                        </pic:spPr>
                      </pic:pic>
                    </a:graphicData>
                  </a:graphic>
                  <wp14:sizeRelH relativeFrom="margin">
                    <wp14:pctWidth>0</wp14:pctWidth>
                  </wp14:sizeRelH>
                  <wp14:sizeRelV relativeFrom="margin">
                    <wp14:pctHeight>0</wp14:pctHeight>
                  </wp14:sizeRelV>
                </wp:anchor>
              </w:drawing>
            </w:r>
          </w:p>
          <w:p w14:paraId="2A464BF0" w14:textId="77777777" w:rsidR="00BF5CA3" w:rsidRDefault="00BF5CA3" w:rsidP="003F7D03">
            <w:pPr>
              <w:rPr>
                <w:rFonts w:ascii="Helvetica" w:hAnsi="Helvetica" w:cs="Helvetica"/>
              </w:rPr>
            </w:pPr>
          </w:p>
          <w:p w14:paraId="65DBFEA4" w14:textId="77777777" w:rsidR="00BF5CA3" w:rsidRDefault="00BF5CA3" w:rsidP="003F7D03">
            <w:pPr>
              <w:rPr>
                <w:rFonts w:ascii="Helvetica" w:hAnsi="Helvetica" w:cs="Helvetica"/>
              </w:rPr>
            </w:pPr>
          </w:p>
          <w:p w14:paraId="43C4CC38" w14:textId="77777777" w:rsidR="00BF5CA3" w:rsidRDefault="00BF5CA3" w:rsidP="003F7D03">
            <w:pPr>
              <w:rPr>
                <w:rFonts w:ascii="Helvetica" w:hAnsi="Helvetica" w:cs="Helvetica"/>
              </w:rPr>
            </w:pPr>
          </w:p>
          <w:p w14:paraId="6FDB56BC" w14:textId="77777777" w:rsidR="00BF5CA3" w:rsidRDefault="00BF5CA3" w:rsidP="003F7D03">
            <w:pPr>
              <w:rPr>
                <w:rFonts w:ascii="Helvetica" w:hAnsi="Helvetica" w:cs="Helvetica"/>
              </w:rPr>
            </w:pPr>
          </w:p>
          <w:p w14:paraId="4C9B54B2" w14:textId="77777777" w:rsidR="00BF5CA3" w:rsidRDefault="00BF5CA3" w:rsidP="003F7D03">
            <w:pPr>
              <w:rPr>
                <w:rFonts w:ascii="Helvetica" w:hAnsi="Helvetica" w:cs="Helvetica"/>
              </w:rPr>
            </w:pPr>
          </w:p>
          <w:p w14:paraId="7E0D07CD" w14:textId="77777777" w:rsidR="00BF5CA3" w:rsidRDefault="00BF5CA3" w:rsidP="003F7D03">
            <w:pPr>
              <w:rPr>
                <w:rFonts w:ascii="Helvetica" w:hAnsi="Helvetica" w:cs="Helvetica"/>
              </w:rPr>
            </w:pPr>
          </w:p>
          <w:p w14:paraId="54F14D31" w14:textId="77777777" w:rsidR="00BF5CA3" w:rsidRDefault="00BF5CA3" w:rsidP="003F7D03">
            <w:pPr>
              <w:rPr>
                <w:rFonts w:ascii="Helvetica" w:hAnsi="Helvetica" w:cs="Helvetica"/>
              </w:rPr>
            </w:pPr>
          </w:p>
          <w:p w14:paraId="482B253F" w14:textId="77777777" w:rsidR="00BF5CA3" w:rsidRDefault="00BF5CA3" w:rsidP="003F7D03">
            <w:pPr>
              <w:rPr>
                <w:rFonts w:ascii="Helvetica" w:hAnsi="Helvetica" w:cs="Helvetica"/>
              </w:rPr>
            </w:pPr>
          </w:p>
          <w:p w14:paraId="3A40B090" w14:textId="77777777" w:rsidR="00BF5CA3" w:rsidRDefault="00BF5CA3" w:rsidP="003F7D03">
            <w:pPr>
              <w:rPr>
                <w:rFonts w:ascii="Helvetica" w:hAnsi="Helvetica" w:cs="Helvetica"/>
              </w:rPr>
            </w:pPr>
          </w:p>
          <w:p w14:paraId="5EC25383" w14:textId="77777777" w:rsidR="00BF5CA3" w:rsidRDefault="00BF5CA3" w:rsidP="003F7D03">
            <w:pPr>
              <w:rPr>
                <w:rFonts w:ascii="Helvetica" w:hAnsi="Helvetica" w:cs="Helvetica"/>
              </w:rPr>
            </w:pPr>
          </w:p>
          <w:p w14:paraId="600AA234" w14:textId="77777777" w:rsidR="00BF5CA3" w:rsidRDefault="00BF5CA3" w:rsidP="003F7D03">
            <w:pPr>
              <w:rPr>
                <w:rFonts w:ascii="Helvetica" w:hAnsi="Helvetica" w:cs="Helvetica"/>
              </w:rPr>
            </w:pPr>
          </w:p>
          <w:p w14:paraId="12FD8806" w14:textId="77777777" w:rsidR="00BF5CA3" w:rsidRDefault="00BF5CA3" w:rsidP="003F7D03">
            <w:pPr>
              <w:rPr>
                <w:rFonts w:ascii="Helvetica" w:hAnsi="Helvetica" w:cs="Helvetica"/>
              </w:rPr>
            </w:pPr>
          </w:p>
          <w:p w14:paraId="23580D92" w14:textId="77777777" w:rsidR="00BF5CA3" w:rsidRDefault="00BF5CA3" w:rsidP="003F7D03">
            <w:pPr>
              <w:rPr>
                <w:rFonts w:ascii="Helvetica" w:hAnsi="Helvetica" w:cs="Helvetica"/>
              </w:rPr>
            </w:pPr>
          </w:p>
          <w:p w14:paraId="040D6725" w14:textId="77777777" w:rsidR="00BF5CA3" w:rsidRDefault="00BF5CA3" w:rsidP="003F7D03">
            <w:pPr>
              <w:rPr>
                <w:rFonts w:ascii="Helvetica" w:hAnsi="Helvetica" w:cs="Helvetica"/>
              </w:rPr>
            </w:pPr>
          </w:p>
          <w:p w14:paraId="113AA666" w14:textId="77777777" w:rsidR="00BF5CA3" w:rsidRDefault="00BF5CA3" w:rsidP="003F7D03">
            <w:pPr>
              <w:rPr>
                <w:rFonts w:ascii="Helvetica" w:hAnsi="Helvetica" w:cs="Helvetica"/>
              </w:rPr>
            </w:pPr>
          </w:p>
          <w:p w14:paraId="120E5420" w14:textId="77777777" w:rsidR="00BF5CA3" w:rsidRDefault="00BF5CA3" w:rsidP="003F7D03">
            <w:pPr>
              <w:rPr>
                <w:rFonts w:ascii="Helvetica" w:hAnsi="Helvetica" w:cs="Helvetica"/>
              </w:rPr>
            </w:pPr>
          </w:p>
          <w:p w14:paraId="4ABE0486" w14:textId="77777777" w:rsidR="00BF5CA3" w:rsidRDefault="00BF5CA3" w:rsidP="003F7D03">
            <w:pPr>
              <w:rPr>
                <w:rFonts w:ascii="Helvetica" w:hAnsi="Helvetica" w:cs="Helvetica"/>
              </w:rPr>
            </w:pPr>
          </w:p>
          <w:p w14:paraId="76C06BA8" w14:textId="77777777" w:rsidR="00BF5CA3" w:rsidRDefault="00BF5CA3" w:rsidP="003F7D03">
            <w:pPr>
              <w:rPr>
                <w:rFonts w:ascii="Helvetica" w:hAnsi="Helvetica" w:cs="Helvetica"/>
              </w:rPr>
            </w:pPr>
          </w:p>
          <w:p w14:paraId="4EEF0A36" w14:textId="77777777" w:rsidR="00BF5CA3" w:rsidRDefault="00BF5CA3" w:rsidP="003F7D03">
            <w:pPr>
              <w:rPr>
                <w:rFonts w:ascii="Helvetica" w:hAnsi="Helvetica" w:cs="Helvetica"/>
              </w:rPr>
            </w:pPr>
          </w:p>
          <w:p w14:paraId="43678EF6" w14:textId="77777777" w:rsidR="00BF5CA3" w:rsidRDefault="00BF5CA3" w:rsidP="003F7D03">
            <w:pPr>
              <w:rPr>
                <w:rFonts w:ascii="Helvetica" w:hAnsi="Helvetica" w:cs="Helvetica"/>
              </w:rPr>
            </w:pPr>
          </w:p>
          <w:p w14:paraId="76E448EF" w14:textId="77777777" w:rsidR="00BF5CA3" w:rsidRDefault="00BF5CA3" w:rsidP="003F7D03">
            <w:pPr>
              <w:rPr>
                <w:rFonts w:ascii="Helvetica" w:hAnsi="Helvetica" w:cs="Helvetica"/>
              </w:rPr>
            </w:pPr>
          </w:p>
          <w:p w14:paraId="2ECEE34C" w14:textId="77777777" w:rsidR="00BF5CA3" w:rsidRDefault="00BF5CA3" w:rsidP="003F7D03">
            <w:pPr>
              <w:rPr>
                <w:rFonts w:ascii="Helvetica" w:hAnsi="Helvetica" w:cs="Helvetica"/>
              </w:rPr>
            </w:pPr>
          </w:p>
          <w:p w14:paraId="3E64B0FD" w14:textId="77777777" w:rsidR="00BF5CA3" w:rsidRDefault="00BF5CA3" w:rsidP="003F7D03">
            <w:pPr>
              <w:rPr>
                <w:rFonts w:ascii="Helvetica" w:hAnsi="Helvetica" w:cs="Helvetica"/>
              </w:rPr>
            </w:pPr>
          </w:p>
          <w:p w14:paraId="37E6A01E" w14:textId="77777777" w:rsidR="00BF5CA3" w:rsidRPr="00434B1D" w:rsidRDefault="00BF5CA3" w:rsidP="003F7D03">
            <w:pPr>
              <w:rPr>
                <w:rFonts w:ascii="Helvetica" w:hAnsi="Helvetica" w:cs="Helvetica"/>
              </w:rPr>
            </w:pPr>
          </w:p>
        </w:tc>
      </w:tr>
      <w:tr w:rsidR="00BF5CA3" w:rsidRPr="00434B1D" w14:paraId="7142A939" w14:textId="77777777" w:rsidTr="003F7D03">
        <w:tc>
          <w:tcPr>
            <w:tcW w:w="10456" w:type="dxa"/>
          </w:tcPr>
          <w:p w14:paraId="0CDC0F46" w14:textId="77777777" w:rsidR="00BF5CA3" w:rsidRPr="00BF5CA3" w:rsidRDefault="00BF5CA3" w:rsidP="003F7D03">
            <w:pPr>
              <w:rPr>
                <w:rFonts w:ascii="Helvetica" w:hAnsi="Helvetica" w:cs="Helvetica"/>
                <w:color w:val="000000" w:themeColor="text1"/>
              </w:rPr>
            </w:pPr>
          </w:p>
        </w:tc>
      </w:tr>
      <w:tr w:rsidR="00BF5CA3" w:rsidRPr="00434B1D" w14:paraId="5DC8E457" w14:textId="77777777" w:rsidTr="003F7D03">
        <w:tc>
          <w:tcPr>
            <w:tcW w:w="10456" w:type="dxa"/>
          </w:tcPr>
          <w:p w14:paraId="0F3A2C0D" w14:textId="05619A47" w:rsidR="00DA0673" w:rsidRDefault="00DA0673" w:rsidP="00DA0673">
            <w:pPr>
              <w:spacing w:line="360" w:lineRule="auto"/>
              <w:jc w:val="both"/>
              <w:rPr>
                <w:rFonts w:ascii="Helvetica" w:hAnsi="Helvetica" w:cs="Helvetica"/>
                <w:color w:val="000000" w:themeColor="text1"/>
              </w:rPr>
            </w:pPr>
            <w:r w:rsidRPr="00DA0673">
              <w:rPr>
                <w:rFonts w:ascii="Helvetica" w:hAnsi="Helvetica" w:cs="Helvetica"/>
                <w:color w:val="000000" w:themeColor="text1"/>
              </w:rPr>
              <w:t xml:space="preserve">Founded in 2008 </w:t>
            </w:r>
            <w:r>
              <w:rPr>
                <w:rFonts w:ascii="Helvetica" w:hAnsi="Helvetica" w:cs="Helvetica"/>
                <w:color w:val="000000" w:themeColor="text1"/>
              </w:rPr>
              <w:t>Alder Technolog</w:t>
            </w:r>
            <w:r w:rsidRPr="00DA0673">
              <w:rPr>
                <w:rFonts w:ascii="Helvetica" w:hAnsi="Helvetica" w:cs="Helvetica"/>
                <w:color w:val="000000" w:themeColor="text1"/>
              </w:rPr>
              <w:t>y has become a leading provider of</w:t>
            </w:r>
            <w:r w:rsidR="00CE7AD2">
              <w:rPr>
                <w:rFonts w:ascii="Helvetica" w:hAnsi="Helvetica" w:cs="Helvetica"/>
                <w:color w:val="000000" w:themeColor="text1"/>
              </w:rPr>
              <w:t xml:space="preserve"> technology solutions, </w:t>
            </w:r>
            <w:r>
              <w:rPr>
                <w:rFonts w:ascii="Helvetica" w:hAnsi="Helvetica" w:cs="Helvetica"/>
                <w:color w:val="000000" w:themeColor="text1"/>
              </w:rPr>
              <w:t>audio visual</w:t>
            </w:r>
            <w:r w:rsidRPr="00DA0673">
              <w:rPr>
                <w:rFonts w:ascii="Helvetica" w:hAnsi="Helvetica" w:cs="Helvetica"/>
                <w:color w:val="000000" w:themeColor="text1"/>
              </w:rPr>
              <w:t xml:space="preserve"> consulting</w:t>
            </w:r>
            <w:r>
              <w:rPr>
                <w:rFonts w:ascii="Helvetica" w:hAnsi="Helvetica" w:cs="Helvetica"/>
                <w:color w:val="000000" w:themeColor="text1"/>
              </w:rPr>
              <w:t>,</w:t>
            </w:r>
            <w:r w:rsidRPr="00DA0673">
              <w:rPr>
                <w:rFonts w:ascii="Helvetica" w:hAnsi="Helvetica" w:cs="Helvetica"/>
                <w:color w:val="000000" w:themeColor="text1"/>
              </w:rPr>
              <w:t xml:space="preserve"> project management and implementation </w:t>
            </w:r>
            <w:r>
              <w:rPr>
                <w:rFonts w:ascii="Helvetica" w:hAnsi="Helvetica" w:cs="Helvetica"/>
                <w:color w:val="000000" w:themeColor="text1"/>
              </w:rPr>
              <w:t xml:space="preserve">advisory </w:t>
            </w:r>
            <w:r w:rsidRPr="00DA0673">
              <w:rPr>
                <w:rFonts w:ascii="Helvetica" w:hAnsi="Helvetica" w:cs="Helvetica"/>
                <w:color w:val="000000" w:themeColor="text1"/>
              </w:rPr>
              <w:t>services. With offices in Melbourne</w:t>
            </w:r>
            <w:r w:rsidRPr="748C87B6">
              <w:rPr>
                <w:rFonts w:ascii="Helvetica" w:hAnsi="Helvetica" w:cs="Helvetica"/>
                <w:color w:val="000000" w:themeColor="text1"/>
              </w:rPr>
              <w:t xml:space="preserve">, </w:t>
            </w:r>
            <w:r w:rsidRPr="00DA0673">
              <w:rPr>
                <w:rFonts w:ascii="Helvetica" w:hAnsi="Helvetica" w:cs="Helvetica"/>
                <w:color w:val="000000" w:themeColor="text1"/>
              </w:rPr>
              <w:t>Sydney</w:t>
            </w:r>
            <w:r w:rsidR="001243C4">
              <w:rPr>
                <w:rFonts w:ascii="Helvetica" w:hAnsi="Helvetica" w:cs="Helvetica"/>
                <w:color w:val="000000" w:themeColor="text1"/>
              </w:rPr>
              <w:t xml:space="preserve"> and Brisbane,</w:t>
            </w:r>
            <w:r w:rsidRPr="00DA0673">
              <w:rPr>
                <w:rFonts w:ascii="Helvetica" w:hAnsi="Helvetica" w:cs="Helvetica"/>
                <w:color w:val="000000" w:themeColor="text1"/>
              </w:rPr>
              <w:t xml:space="preserve"> </w:t>
            </w:r>
            <w:r>
              <w:rPr>
                <w:rFonts w:ascii="Helvetica" w:hAnsi="Helvetica" w:cs="Helvetica"/>
                <w:color w:val="000000" w:themeColor="text1"/>
              </w:rPr>
              <w:t>Alder Technology</w:t>
            </w:r>
            <w:r w:rsidRPr="00DA0673">
              <w:rPr>
                <w:rFonts w:ascii="Helvetica" w:hAnsi="Helvetica" w:cs="Helvetica"/>
                <w:color w:val="000000" w:themeColor="text1"/>
              </w:rPr>
              <w:t xml:space="preserve"> services all states of Australia and boasts a diverse client base across all major sectors. </w:t>
            </w:r>
          </w:p>
          <w:p w14:paraId="67E73EFA" w14:textId="77777777" w:rsidR="00BD5F27" w:rsidRDefault="00BD5F27" w:rsidP="00DA0673">
            <w:pPr>
              <w:spacing w:line="360" w:lineRule="auto"/>
              <w:jc w:val="both"/>
              <w:rPr>
                <w:rFonts w:ascii="Helvetica" w:hAnsi="Helvetica" w:cs="Helvetica"/>
                <w:color w:val="000000" w:themeColor="text1"/>
              </w:rPr>
            </w:pPr>
          </w:p>
          <w:p w14:paraId="2562E3C6" w14:textId="13C96DF6" w:rsidR="00BF5CA3" w:rsidRPr="00BF5CA3" w:rsidRDefault="00DA0673" w:rsidP="00DA0673">
            <w:pPr>
              <w:spacing w:line="360" w:lineRule="auto"/>
              <w:jc w:val="both"/>
              <w:rPr>
                <w:rFonts w:ascii="Helvetica" w:hAnsi="Helvetica" w:cs="Helvetica"/>
                <w:color w:val="000000" w:themeColor="text1"/>
              </w:rPr>
            </w:pPr>
            <w:r w:rsidRPr="00DA0673">
              <w:rPr>
                <w:rFonts w:ascii="Helvetica" w:hAnsi="Helvetica" w:cs="Helvetica"/>
                <w:color w:val="000000" w:themeColor="text1"/>
              </w:rPr>
              <w:t>The</w:t>
            </w:r>
            <w:r>
              <w:rPr>
                <w:rFonts w:ascii="Helvetica" w:hAnsi="Helvetica" w:cs="Helvetica"/>
                <w:color w:val="000000" w:themeColor="text1"/>
              </w:rPr>
              <w:t xml:space="preserve"> traditional consulting arm of</w:t>
            </w:r>
            <w:r w:rsidRPr="00DA0673">
              <w:rPr>
                <w:rFonts w:ascii="Helvetica" w:hAnsi="Helvetica" w:cs="Helvetica"/>
                <w:color w:val="000000" w:themeColor="text1"/>
              </w:rPr>
              <w:t xml:space="preserve"> </w:t>
            </w:r>
            <w:r>
              <w:rPr>
                <w:rFonts w:ascii="Helvetica" w:hAnsi="Helvetica" w:cs="Helvetica"/>
                <w:color w:val="000000" w:themeColor="text1"/>
              </w:rPr>
              <w:t>Alder</w:t>
            </w:r>
            <w:r w:rsidRPr="00DA0673">
              <w:rPr>
                <w:rFonts w:ascii="Helvetica" w:hAnsi="Helvetica" w:cs="Helvetica"/>
                <w:color w:val="000000" w:themeColor="text1"/>
              </w:rPr>
              <w:t xml:space="preserve"> </w:t>
            </w:r>
            <w:r>
              <w:rPr>
                <w:rFonts w:ascii="Helvetica" w:hAnsi="Helvetica" w:cs="Helvetica"/>
                <w:color w:val="000000" w:themeColor="text1"/>
              </w:rPr>
              <w:t>T</w:t>
            </w:r>
            <w:r w:rsidRPr="00DA0673">
              <w:rPr>
                <w:rFonts w:ascii="Helvetica" w:hAnsi="Helvetica" w:cs="Helvetica"/>
                <w:color w:val="000000" w:themeColor="text1"/>
              </w:rPr>
              <w:t xml:space="preserve">echnology focuses on the </w:t>
            </w:r>
            <w:r w:rsidR="007C5BE1">
              <w:rPr>
                <w:rFonts w:ascii="Helvetica" w:hAnsi="Helvetica" w:cs="Helvetica"/>
                <w:color w:val="000000" w:themeColor="text1"/>
              </w:rPr>
              <w:t xml:space="preserve">new </w:t>
            </w:r>
            <w:r w:rsidRPr="00DA0673">
              <w:rPr>
                <w:rFonts w:ascii="Helvetica" w:hAnsi="Helvetica" w:cs="Helvetica"/>
                <w:color w:val="000000" w:themeColor="text1"/>
              </w:rPr>
              <w:t xml:space="preserve">construction and </w:t>
            </w:r>
            <w:r w:rsidR="005C6C54">
              <w:rPr>
                <w:rFonts w:ascii="Helvetica" w:hAnsi="Helvetica" w:cs="Helvetica"/>
                <w:color w:val="000000" w:themeColor="text1"/>
              </w:rPr>
              <w:t>refurbishment</w:t>
            </w:r>
            <w:r w:rsidRPr="00DA0673">
              <w:rPr>
                <w:rFonts w:ascii="Helvetica" w:hAnsi="Helvetica" w:cs="Helvetica"/>
                <w:color w:val="000000" w:themeColor="text1"/>
              </w:rPr>
              <w:t xml:space="preserve"> industry, assisting high profile clients in tertiary education, government and commercial sectors implement successful </w:t>
            </w:r>
            <w:r>
              <w:rPr>
                <w:rFonts w:ascii="Helvetica" w:hAnsi="Helvetica" w:cs="Helvetica"/>
                <w:color w:val="000000" w:themeColor="text1"/>
              </w:rPr>
              <w:t>audio visual</w:t>
            </w:r>
            <w:r w:rsidRPr="00DA0673">
              <w:rPr>
                <w:rFonts w:ascii="Helvetica" w:hAnsi="Helvetica" w:cs="Helvetica"/>
                <w:color w:val="000000" w:themeColor="text1"/>
              </w:rPr>
              <w:t xml:space="preserve"> systems in new buildings and renovations</w:t>
            </w:r>
            <w:r>
              <w:rPr>
                <w:rFonts w:ascii="Helvetica" w:hAnsi="Helvetica" w:cs="Helvetica"/>
                <w:color w:val="000000" w:themeColor="text1"/>
              </w:rPr>
              <w:t>/retrofits</w:t>
            </w:r>
            <w:r w:rsidRPr="00DA0673">
              <w:rPr>
                <w:rFonts w:ascii="Helvetica" w:hAnsi="Helvetica" w:cs="Helvetica"/>
                <w:color w:val="000000" w:themeColor="text1"/>
              </w:rPr>
              <w:t xml:space="preserve">. In 2019 </w:t>
            </w:r>
            <w:r>
              <w:rPr>
                <w:rFonts w:ascii="Helvetica" w:hAnsi="Helvetica" w:cs="Helvetica"/>
                <w:color w:val="000000" w:themeColor="text1"/>
              </w:rPr>
              <w:t>Alder Technology</w:t>
            </w:r>
            <w:r w:rsidRPr="00DA0673">
              <w:rPr>
                <w:rFonts w:ascii="Helvetica" w:hAnsi="Helvetica" w:cs="Helvetica"/>
                <w:color w:val="000000" w:themeColor="text1"/>
              </w:rPr>
              <w:t xml:space="preserve"> </w:t>
            </w:r>
            <w:r>
              <w:rPr>
                <w:rFonts w:ascii="Helvetica" w:hAnsi="Helvetica" w:cs="Helvetica"/>
                <w:color w:val="000000" w:themeColor="text1"/>
              </w:rPr>
              <w:t>expanded</w:t>
            </w:r>
            <w:r w:rsidRPr="00DA0673">
              <w:rPr>
                <w:rFonts w:ascii="Helvetica" w:hAnsi="Helvetica" w:cs="Helvetica"/>
                <w:color w:val="000000" w:themeColor="text1"/>
              </w:rPr>
              <w:t xml:space="preserve"> into implementation services, and has been at the forefront of Microsoft </w:t>
            </w:r>
            <w:r>
              <w:rPr>
                <w:rFonts w:ascii="Helvetica" w:hAnsi="Helvetica" w:cs="Helvetica"/>
                <w:color w:val="000000" w:themeColor="text1"/>
              </w:rPr>
              <w:t>T</w:t>
            </w:r>
            <w:r w:rsidRPr="00DA0673">
              <w:rPr>
                <w:rFonts w:ascii="Helvetica" w:hAnsi="Helvetica" w:cs="Helvetica"/>
                <w:color w:val="000000" w:themeColor="text1"/>
              </w:rPr>
              <w:t xml:space="preserve">eams implementations, working with leading IT vendors and partners to deliver </w:t>
            </w:r>
            <w:r>
              <w:rPr>
                <w:rFonts w:ascii="Helvetica" w:hAnsi="Helvetica" w:cs="Helvetica"/>
                <w:color w:val="000000" w:themeColor="text1"/>
              </w:rPr>
              <w:t>world</w:t>
            </w:r>
            <w:r w:rsidRPr="00DA0673">
              <w:rPr>
                <w:rFonts w:ascii="Helvetica" w:hAnsi="Helvetica" w:cs="Helvetica"/>
                <w:color w:val="000000" w:themeColor="text1"/>
              </w:rPr>
              <w:t xml:space="preserve"> class conferencing experiences in the new hybrid workplace</w:t>
            </w:r>
            <w:r>
              <w:rPr>
                <w:rFonts w:ascii="Helvetica" w:hAnsi="Helvetica" w:cs="Helvetica"/>
                <w:color w:val="000000" w:themeColor="text1"/>
              </w:rPr>
              <w:t>.</w:t>
            </w:r>
          </w:p>
        </w:tc>
      </w:tr>
    </w:tbl>
    <w:p w14:paraId="3B49B470" w14:textId="0742C6B6" w:rsidR="009B21CD" w:rsidRDefault="009B21CD"/>
    <w:p w14:paraId="27CDDEAE" w14:textId="77777777" w:rsidR="009B21CD" w:rsidRDefault="009B21CD">
      <w:r>
        <w:br w:type="page"/>
      </w:r>
    </w:p>
    <w:p w14:paraId="6691ED20" w14:textId="77777777" w:rsidR="006361F2" w:rsidRDefault="006361F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D66EFC" w:rsidRPr="00434B1D" w14:paraId="46BB1625" w14:textId="77777777" w:rsidTr="00A8763A">
        <w:tc>
          <w:tcPr>
            <w:tcW w:w="10456" w:type="dxa"/>
          </w:tcPr>
          <w:p w14:paraId="50BD2BEF" w14:textId="77777777" w:rsidR="00D66EFC" w:rsidRPr="002D5DBE" w:rsidRDefault="00D66EFC" w:rsidP="00A8763A">
            <w:pPr>
              <w:spacing w:line="360" w:lineRule="auto"/>
              <w:jc w:val="both"/>
              <w:rPr>
                <w:rFonts w:ascii="Helvetica" w:hAnsi="Helvetica" w:cs="Helvetica"/>
                <w:color w:val="000000" w:themeColor="text1"/>
              </w:rPr>
            </w:pPr>
            <w:bookmarkStart w:id="1" w:name="_Toc210949903"/>
            <w:bookmarkStart w:id="2" w:name="_Hlk213277790"/>
            <w:r>
              <w:rPr>
                <w:rStyle w:val="Heading1Char"/>
              </w:rPr>
              <w:t>Key Concepts</w:t>
            </w:r>
            <w:bookmarkEnd w:id="1"/>
          </w:p>
          <w:p w14:paraId="044B61CB" w14:textId="77777777" w:rsidR="00D66EFC"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 xml:space="preserve">There are </w:t>
            </w:r>
            <w:proofErr w:type="gramStart"/>
            <w:r>
              <w:rPr>
                <w:rFonts w:ascii="Helvetica" w:hAnsi="Helvetica" w:cs="Helvetica"/>
                <w:color w:val="000000" w:themeColor="text1"/>
              </w:rPr>
              <w:t>a number of</w:t>
            </w:r>
            <w:proofErr w:type="gramEnd"/>
            <w:r>
              <w:rPr>
                <w:rFonts w:ascii="Helvetica" w:hAnsi="Helvetica" w:cs="Helvetica"/>
                <w:color w:val="000000" w:themeColor="text1"/>
              </w:rPr>
              <w:t xml:space="preserve"> key concepts which must be reviewed prior to delivery of the solution.  These form the basis of the meeting room experience, and are crucial to the design and delivery of effective spaces.</w:t>
            </w:r>
          </w:p>
          <w:bookmarkEnd w:id="2"/>
          <w:p w14:paraId="5AF366C9" w14:textId="77777777" w:rsidR="00D66EFC" w:rsidRPr="003E0778" w:rsidRDefault="00D66EFC" w:rsidP="00A8763A">
            <w:pPr>
              <w:spacing w:line="480" w:lineRule="auto"/>
              <w:jc w:val="both"/>
              <w:rPr>
                <w:rStyle w:val="Heading1Char"/>
                <w:rFonts w:ascii="Helvetica" w:eastAsiaTheme="minorHAnsi" w:hAnsi="Helvetica" w:cs="Helvetica"/>
                <w:color w:val="000000" w:themeColor="text1"/>
                <w:sz w:val="22"/>
                <w:szCs w:val="22"/>
              </w:rPr>
            </w:pPr>
          </w:p>
        </w:tc>
      </w:tr>
      <w:tr w:rsidR="00D66EFC" w:rsidRPr="00434B1D" w14:paraId="4729D7A8" w14:textId="77777777" w:rsidTr="00A8763A">
        <w:tc>
          <w:tcPr>
            <w:tcW w:w="10456" w:type="dxa"/>
          </w:tcPr>
          <w:p w14:paraId="124D5D37" w14:textId="77777777" w:rsidR="00D66EFC" w:rsidRDefault="00D66EFC" w:rsidP="00A8763A">
            <w:pPr>
              <w:spacing w:line="480" w:lineRule="auto"/>
              <w:jc w:val="both"/>
              <w:rPr>
                <w:rStyle w:val="Heading1Char"/>
              </w:rPr>
            </w:pPr>
            <w:bookmarkStart w:id="3" w:name="_Toc210949904"/>
            <w:r>
              <w:rPr>
                <w:rStyle w:val="Heading1Char"/>
              </w:rPr>
              <w:t>Video</w:t>
            </w:r>
            <w:bookmarkEnd w:id="3"/>
          </w:p>
          <w:p w14:paraId="3CFDBD4E" w14:textId="77777777" w:rsidR="00D66EFC" w:rsidRPr="00853BC9" w:rsidRDefault="00D66EFC" w:rsidP="00A8763A">
            <w:pPr>
              <w:spacing w:line="480" w:lineRule="auto"/>
              <w:jc w:val="both"/>
              <w:rPr>
                <w:rFonts w:ascii="Helvetica" w:hAnsi="Helvetica" w:cs="Helvetica"/>
                <w:color w:val="000000" w:themeColor="text1"/>
              </w:rPr>
            </w:pPr>
            <w:r w:rsidRPr="00853BC9">
              <w:rPr>
                <w:rFonts w:ascii="Helvetica" w:hAnsi="Helvetica" w:cs="Helvetica"/>
                <w:color w:val="000000" w:themeColor="text1"/>
              </w:rPr>
              <w:t>There are two main considerations with video in this project, video in and video out.</w:t>
            </w:r>
          </w:p>
          <w:p w14:paraId="6D542742" w14:textId="77777777" w:rsidR="00D66EFC" w:rsidRPr="00853BC9" w:rsidRDefault="00D66EFC" w:rsidP="00A8763A">
            <w:pPr>
              <w:spacing w:line="480" w:lineRule="auto"/>
              <w:jc w:val="both"/>
              <w:rPr>
                <w:rFonts w:ascii="Helvetica" w:hAnsi="Helvetica" w:cs="Helvetica"/>
                <w:color w:val="000000" w:themeColor="text1"/>
              </w:rPr>
            </w:pPr>
            <w:r w:rsidRPr="00853BC9">
              <w:rPr>
                <w:rFonts w:ascii="Helvetica" w:hAnsi="Helvetica" w:cs="Helvetica"/>
                <w:color w:val="000000" w:themeColor="text1"/>
              </w:rPr>
              <w:t>For video in, it is important that there is not too much hardware used, and that the software is used for presentation of content as much as possible in lieu of hardware (as explained below).</w:t>
            </w:r>
          </w:p>
          <w:p w14:paraId="50730B95" w14:textId="77777777" w:rsidR="00D66EFC" w:rsidRPr="00853BC9" w:rsidRDefault="00D66EFC" w:rsidP="00A8763A">
            <w:pPr>
              <w:spacing w:line="480" w:lineRule="auto"/>
              <w:jc w:val="both"/>
              <w:rPr>
                <w:rFonts w:ascii="Helvetica" w:hAnsi="Helvetica" w:cs="Helvetica"/>
                <w:color w:val="000000" w:themeColor="text1"/>
              </w:rPr>
            </w:pPr>
            <w:r w:rsidRPr="00853BC9">
              <w:rPr>
                <w:rFonts w:ascii="Helvetica" w:hAnsi="Helvetica" w:cs="Helvetica"/>
                <w:color w:val="000000" w:themeColor="text1"/>
              </w:rPr>
              <w:t xml:space="preserve">For video out, the height of the display is extremely important.  Ideally, participants should be seated at </w:t>
            </w:r>
            <w:proofErr w:type="gramStart"/>
            <w:r w:rsidRPr="00853BC9">
              <w:rPr>
                <w:rFonts w:ascii="Helvetica" w:hAnsi="Helvetica" w:cs="Helvetica"/>
                <w:color w:val="000000" w:themeColor="text1"/>
              </w:rPr>
              <w:t>a distance of no</w:t>
            </w:r>
            <w:proofErr w:type="gramEnd"/>
            <w:r w:rsidRPr="00853BC9">
              <w:rPr>
                <w:rFonts w:ascii="Helvetica" w:hAnsi="Helvetica" w:cs="Helvetica"/>
                <w:color w:val="000000" w:themeColor="text1"/>
              </w:rPr>
              <w:t xml:space="preserve"> more than 6x the height of the screen, and no closer than 2x the height of the screen (see below image).</w:t>
            </w:r>
          </w:p>
          <w:p w14:paraId="68902FAA" w14:textId="77777777" w:rsidR="00D66EFC" w:rsidRPr="00853BC9" w:rsidRDefault="00D66EFC" w:rsidP="00A8763A">
            <w:pPr>
              <w:spacing w:line="480" w:lineRule="auto"/>
              <w:jc w:val="both"/>
              <w:rPr>
                <w:rFonts w:ascii="Helvetica" w:hAnsi="Helvetica" w:cs="Helvetica"/>
                <w:color w:val="000000" w:themeColor="text1"/>
              </w:rPr>
            </w:pPr>
            <w:r w:rsidRPr="00853BC9">
              <w:rPr>
                <w:rFonts w:ascii="Helvetica" w:hAnsi="Helvetica" w:cs="Helvetica"/>
                <w:noProof/>
                <w:color w:val="000000" w:themeColor="text1"/>
              </w:rPr>
              <w:drawing>
                <wp:inline distT="0" distB="0" distL="0" distR="0" wp14:anchorId="45577976" wp14:editId="47DB8127">
                  <wp:extent cx="6324951" cy="2058484"/>
                  <wp:effectExtent l="0" t="0" r="0" b="0"/>
                  <wp:docPr id="1029786500" name="Picture 1029786500" descr="CE Center - Projection Screens Made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 Center - Projection Screens Made Si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5659" cy="2068478"/>
                          </a:xfrm>
                          <a:prstGeom prst="rect">
                            <a:avLst/>
                          </a:prstGeom>
                          <a:noFill/>
                          <a:ln>
                            <a:noFill/>
                          </a:ln>
                        </pic:spPr>
                      </pic:pic>
                    </a:graphicData>
                  </a:graphic>
                </wp:inline>
              </w:drawing>
            </w:r>
          </w:p>
          <w:p w14:paraId="7E81731B" w14:textId="77777777" w:rsidR="00D66EFC" w:rsidRDefault="00D66EFC" w:rsidP="00A8763A">
            <w:pPr>
              <w:spacing w:line="360" w:lineRule="auto"/>
              <w:jc w:val="both"/>
              <w:rPr>
                <w:rStyle w:val="Heading1Char"/>
              </w:rPr>
            </w:pPr>
            <w:r w:rsidRPr="00853BC9">
              <w:rPr>
                <w:rFonts w:ascii="Helvetica" w:hAnsi="Helvetica" w:cs="Helvetica"/>
                <w:color w:val="000000" w:themeColor="text1"/>
              </w:rPr>
              <w:t>This is important because this is for traditional presentation only</w:t>
            </w:r>
            <w:r>
              <w:rPr>
                <w:rFonts w:ascii="Helvetica" w:hAnsi="Helvetica" w:cs="Helvetica"/>
                <w:color w:val="000000" w:themeColor="text1"/>
              </w:rPr>
              <w:t>, which is appropriate in dual display rooms, where content is on a full display and participants on another.</w:t>
            </w:r>
            <w:r w:rsidRPr="00853BC9">
              <w:rPr>
                <w:rFonts w:ascii="Helvetica" w:hAnsi="Helvetica" w:cs="Helvetica"/>
                <w:color w:val="000000" w:themeColor="text1"/>
              </w:rPr>
              <w:t xml:space="preserve">  This changes in single display Teams rooms, as the “Brady Bunch” effect of multiple windows with the far end participants reduces the content size even more. So even though the display may be an 85”, the actual content window may be only a 75” or less. Therefore, where screen sizes are a bit small for the room, dual screen should be strongly considered if larger displays are out of budget.</w:t>
            </w:r>
          </w:p>
        </w:tc>
      </w:tr>
    </w:tbl>
    <w:p w14:paraId="2B4323D2" w14:textId="77777777" w:rsidR="00D66EFC" w:rsidRDefault="00D66EFC" w:rsidP="00D66EF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5069"/>
      </w:tblGrid>
      <w:tr w:rsidR="00D66EFC" w:rsidRPr="00434B1D" w14:paraId="08CD906B" w14:textId="77777777" w:rsidTr="00A8763A">
        <w:tc>
          <w:tcPr>
            <w:tcW w:w="10456" w:type="dxa"/>
            <w:gridSpan w:val="2"/>
          </w:tcPr>
          <w:p w14:paraId="49C1F652" w14:textId="77777777" w:rsidR="00D66EFC" w:rsidRPr="002D5DBE" w:rsidRDefault="00D66EFC" w:rsidP="00A8763A">
            <w:pPr>
              <w:spacing w:line="360" w:lineRule="auto"/>
              <w:jc w:val="both"/>
              <w:rPr>
                <w:rFonts w:ascii="Helvetica" w:hAnsi="Helvetica" w:cs="Helvetica"/>
                <w:color w:val="000000" w:themeColor="text1"/>
              </w:rPr>
            </w:pPr>
            <w:bookmarkStart w:id="4" w:name="_Toc210949905"/>
            <w:r>
              <w:rPr>
                <w:rStyle w:val="Heading1Char"/>
              </w:rPr>
              <w:lastRenderedPageBreak/>
              <w:t>Audio</w:t>
            </w:r>
            <w:bookmarkEnd w:id="4"/>
          </w:p>
          <w:p w14:paraId="3113891F" w14:textId="77777777" w:rsidR="00D66EFC"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Audio is the most important part of the meeting.  You can turn your camera off and still have an effective conversation.  But when the audio is poor, people do not have a good experience, and when a good experience is not provided, people do not use the asset.  Poor audio choices do not save money, they waste money through under-utilisation. The focus must be on Speech Intelligibility (SI).</w:t>
            </w:r>
          </w:p>
          <w:p w14:paraId="5580423A" w14:textId="77777777" w:rsidR="00D66EFC" w:rsidRPr="009F1A95" w:rsidRDefault="00D66EFC" w:rsidP="00A8763A">
            <w:pPr>
              <w:spacing w:line="480" w:lineRule="auto"/>
              <w:jc w:val="both"/>
              <w:rPr>
                <w:rFonts w:ascii="Helvetica" w:hAnsi="Helvetica" w:cs="Helvetica"/>
                <w:color w:val="000000" w:themeColor="text1"/>
              </w:rPr>
            </w:pPr>
            <w:r w:rsidRPr="009F1A95">
              <w:rPr>
                <w:rFonts w:ascii="Helvetica" w:hAnsi="Helvetica" w:cs="Helvetica"/>
                <w:color w:val="000000" w:themeColor="text1"/>
              </w:rPr>
              <w:t>The key aspects for speech to be clearly heard and</w:t>
            </w:r>
            <w:r>
              <w:rPr>
                <w:rFonts w:ascii="Helvetica" w:hAnsi="Helvetica" w:cs="Helvetica"/>
                <w:color w:val="000000" w:themeColor="text1"/>
              </w:rPr>
              <w:t xml:space="preserve"> </w:t>
            </w:r>
            <w:r w:rsidRPr="009F1A95">
              <w:rPr>
                <w:rFonts w:ascii="Helvetica" w:hAnsi="Helvetica" w:cs="Helvetica"/>
                <w:color w:val="000000" w:themeColor="text1"/>
              </w:rPr>
              <w:t>understood are:</w:t>
            </w:r>
          </w:p>
          <w:p w14:paraId="34798E5A" w14:textId="77777777" w:rsidR="00D66EFC" w:rsidRPr="00D018AA" w:rsidRDefault="00D66EFC" w:rsidP="00D66EFC">
            <w:pPr>
              <w:pStyle w:val="ListParagraph"/>
              <w:numPr>
                <w:ilvl w:val="0"/>
                <w:numId w:val="22"/>
              </w:numPr>
              <w:spacing w:line="480" w:lineRule="auto"/>
              <w:jc w:val="both"/>
              <w:rPr>
                <w:rFonts w:ascii="Helvetica" w:hAnsi="Helvetica" w:cs="Helvetica"/>
                <w:color w:val="000000" w:themeColor="text1"/>
              </w:rPr>
            </w:pPr>
            <w:r w:rsidRPr="00D018AA">
              <w:rPr>
                <w:rFonts w:ascii="Helvetica" w:hAnsi="Helvetica" w:cs="Helvetica"/>
                <w:color w:val="000000" w:themeColor="text1"/>
              </w:rPr>
              <w:t>Low ambient noise level, ensuring the intended speech is clearly prominent above all other noise.</w:t>
            </w:r>
          </w:p>
          <w:p w14:paraId="3656E006" w14:textId="77777777" w:rsidR="00D66EFC" w:rsidRPr="00D018AA" w:rsidRDefault="00D66EFC" w:rsidP="00D66EFC">
            <w:pPr>
              <w:pStyle w:val="ListParagraph"/>
              <w:numPr>
                <w:ilvl w:val="0"/>
                <w:numId w:val="22"/>
              </w:numPr>
              <w:spacing w:line="480" w:lineRule="auto"/>
              <w:jc w:val="both"/>
              <w:rPr>
                <w:rFonts w:ascii="Helvetica" w:hAnsi="Helvetica" w:cs="Helvetica"/>
                <w:color w:val="000000" w:themeColor="text1"/>
              </w:rPr>
            </w:pPr>
            <w:r w:rsidRPr="00D018AA">
              <w:rPr>
                <w:rFonts w:ascii="Helvetica" w:hAnsi="Helvetica" w:cs="Helvetica"/>
                <w:color w:val="000000" w:themeColor="text1"/>
              </w:rPr>
              <w:t xml:space="preserve">Control of late echoes, standing waves and reverberation, limiting the noise build-up in the room that interrupts and muddles the discussion. </w:t>
            </w:r>
          </w:p>
          <w:p w14:paraId="3DDD0B0A" w14:textId="77777777" w:rsidR="00D66EFC" w:rsidRDefault="00D66EFC" w:rsidP="00A8763A">
            <w:pPr>
              <w:spacing w:line="480" w:lineRule="auto"/>
              <w:jc w:val="both"/>
              <w:rPr>
                <w:rFonts w:ascii="Helvetica" w:hAnsi="Helvetica" w:cs="Helvetica"/>
                <w:color w:val="000000" w:themeColor="text1"/>
              </w:rPr>
            </w:pPr>
            <w:r w:rsidRPr="00BE3EF3">
              <w:rPr>
                <w:rFonts w:ascii="Helvetica" w:hAnsi="Helvetica" w:cs="Helvetica"/>
                <w:color w:val="000000" w:themeColor="text1"/>
              </w:rPr>
              <w:t>There are many factors which contribute to a good audio experience for the user.  The following must be taken into consideration:</w:t>
            </w:r>
          </w:p>
          <w:p w14:paraId="63FD55B3" w14:textId="77777777" w:rsidR="00D66EFC" w:rsidRDefault="00D66EFC" w:rsidP="00A8763A">
            <w:pPr>
              <w:spacing w:line="480" w:lineRule="auto"/>
              <w:jc w:val="both"/>
            </w:pPr>
          </w:p>
        </w:tc>
      </w:tr>
      <w:tr w:rsidR="00D66EFC" w:rsidRPr="00434B1D" w14:paraId="60560D7C" w14:textId="77777777" w:rsidTr="00A8763A">
        <w:tc>
          <w:tcPr>
            <w:tcW w:w="5387" w:type="dxa"/>
          </w:tcPr>
          <w:p w14:paraId="512A0AEC"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User Experience</w:t>
            </w:r>
          </w:p>
          <w:p w14:paraId="54F1E676" w14:textId="77777777" w:rsidR="00D66EFC" w:rsidRPr="005D5B4D" w:rsidRDefault="00D66EFC" w:rsidP="00A8763A">
            <w:pPr>
              <w:tabs>
                <w:tab w:val="left" w:pos="5274"/>
              </w:tabs>
              <w:spacing w:line="480" w:lineRule="auto"/>
              <w:jc w:val="both"/>
              <w:rPr>
                <w:rFonts w:ascii="Helvetica" w:hAnsi="Helvetica" w:cs="Helvetica"/>
                <w:color w:val="000000" w:themeColor="text1"/>
              </w:rPr>
            </w:pPr>
            <w:r>
              <w:rPr>
                <w:rFonts w:ascii="Helvetica" w:hAnsi="Helvetica" w:cs="Helvetica"/>
                <w:color w:val="000000" w:themeColor="text1"/>
              </w:rPr>
              <w:t>Hybrid working has created a new baseline experience for users.  In the past, users were accepting of poor audio in a meeting room.  Now, post covid and amidst the hybrid working revolution, users have a new appreciation for what a good experience is.  Working from home. they have speakers on their ears, a microphone right in front of their mouth, and a camera framing them perfectly.  If a meeting room does not deliver this experience, users won’t adopt it.</w:t>
            </w:r>
          </w:p>
        </w:tc>
        <w:tc>
          <w:tcPr>
            <w:tcW w:w="5069" w:type="dxa"/>
          </w:tcPr>
          <w:p w14:paraId="5F2317D4" w14:textId="77777777" w:rsidR="00D66EFC" w:rsidRPr="005D5B4D" w:rsidRDefault="00D66EFC" w:rsidP="00A8763A">
            <w:pPr>
              <w:spacing w:line="360" w:lineRule="auto"/>
              <w:jc w:val="center"/>
              <w:rPr>
                <w:rFonts w:ascii="Helvetica" w:hAnsi="Helvetica" w:cs="Helvetica"/>
                <w:color w:val="000000" w:themeColor="text1"/>
              </w:rPr>
            </w:pPr>
            <w:r>
              <w:rPr>
                <w:noProof/>
              </w:rPr>
              <w:drawing>
                <wp:anchor distT="0" distB="0" distL="114300" distR="114300" simplePos="0" relativeHeight="251669509" behindDoc="0" locked="0" layoutInCell="1" allowOverlap="1" wp14:anchorId="4AF6947A" wp14:editId="70AAE7F4">
                  <wp:simplePos x="0" y="0"/>
                  <wp:positionH relativeFrom="column">
                    <wp:posOffset>267556</wp:posOffset>
                  </wp:positionH>
                  <wp:positionV relativeFrom="paragraph">
                    <wp:posOffset>526277</wp:posOffset>
                  </wp:positionV>
                  <wp:extent cx="2575386" cy="2187569"/>
                  <wp:effectExtent l="0" t="0" r="0" b="3810"/>
                  <wp:wrapNone/>
                  <wp:docPr id="1044391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91836"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575386" cy="218756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0503658" w14:textId="77777777" w:rsidR="00D66EFC" w:rsidRDefault="00D66EFC" w:rsidP="00D66EF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5069"/>
      </w:tblGrid>
      <w:tr w:rsidR="00D66EFC" w:rsidRPr="00434B1D" w14:paraId="3EB9101F" w14:textId="77777777" w:rsidTr="00A8763A">
        <w:tc>
          <w:tcPr>
            <w:tcW w:w="5387" w:type="dxa"/>
          </w:tcPr>
          <w:p w14:paraId="0041C82E" w14:textId="77777777" w:rsidR="00D66EFC" w:rsidRPr="00B06262" w:rsidRDefault="00D66EFC" w:rsidP="00A8763A">
            <w:pPr>
              <w:rPr>
                <w:rFonts w:ascii="Times New Roman" w:eastAsia="Times New Roman" w:hAnsi="Times New Roman" w:cs="Times New Roman"/>
                <w:sz w:val="24"/>
                <w:szCs w:val="24"/>
                <w:lang w:eastAsia="en-AU"/>
              </w:rPr>
            </w:pPr>
          </w:p>
          <w:p w14:paraId="76A94A00" w14:textId="77777777" w:rsidR="00D66EFC" w:rsidRPr="005D5B4D" w:rsidRDefault="00D66EFC" w:rsidP="00A8763A">
            <w:pPr>
              <w:spacing w:line="480" w:lineRule="auto"/>
              <w:jc w:val="both"/>
              <w:rPr>
                <w:rFonts w:ascii="Helvetica" w:hAnsi="Helvetica" w:cs="Helvetica"/>
                <w:color w:val="000000" w:themeColor="text1"/>
              </w:rPr>
            </w:pPr>
            <w:r w:rsidRPr="00B06262">
              <w:rPr>
                <w:rFonts w:ascii="Times New Roman" w:eastAsia="Times New Roman" w:hAnsi="Times New Roman" w:cs="Times New Roman"/>
                <w:noProof/>
                <w:sz w:val="24"/>
                <w:szCs w:val="24"/>
                <w:lang w:eastAsia="en-AU"/>
              </w:rPr>
              <w:drawing>
                <wp:anchor distT="0" distB="0" distL="114300" distR="114300" simplePos="0" relativeHeight="251671557" behindDoc="1" locked="0" layoutInCell="1" allowOverlap="1" wp14:anchorId="67918176" wp14:editId="7D982188">
                  <wp:simplePos x="0" y="0"/>
                  <wp:positionH relativeFrom="column">
                    <wp:posOffset>-106987</wp:posOffset>
                  </wp:positionH>
                  <wp:positionV relativeFrom="paragraph">
                    <wp:posOffset>605762</wp:posOffset>
                  </wp:positionV>
                  <wp:extent cx="3285797" cy="1616213"/>
                  <wp:effectExtent l="0" t="0" r="0" b="3175"/>
                  <wp:wrapNone/>
                  <wp:docPr id="1477492162"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2162" name="Picture 3" descr="A graph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7281" cy="1616943"/>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069" w:type="dxa"/>
          </w:tcPr>
          <w:p w14:paraId="5788D22B"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Ambient Noise</w:t>
            </w:r>
          </w:p>
          <w:p w14:paraId="36F3A0B3" w14:textId="77777777" w:rsidR="00D66EFC"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 xml:space="preserve">Ambient Noise is a critical factor in the meeting room.  Air conditioning, road noise or office noise that is picked up by the microphones may be transferred to the far end.  </w:t>
            </w:r>
          </w:p>
          <w:p w14:paraId="3B68CE24" w14:textId="77777777" w:rsidR="00D66EFC" w:rsidRPr="005D5B4D" w:rsidRDefault="00D66EFC" w:rsidP="00A8763A">
            <w:pPr>
              <w:spacing w:line="480" w:lineRule="auto"/>
              <w:jc w:val="both"/>
              <w:rPr>
                <w:rFonts w:ascii="Helvetica" w:hAnsi="Helvetica" w:cs="Helvetica"/>
                <w:color w:val="000000" w:themeColor="text1"/>
              </w:rPr>
            </w:pPr>
            <w:r w:rsidRPr="00D71667">
              <w:rPr>
                <w:rFonts w:ascii="Helvetica" w:hAnsi="Helvetica" w:cs="Helvetica"/>
                <w:color w:val="000000" w:themeColor="text1"/>
              </w:rPr>
              <w:t>Typically, VC system suppliers recommend ambient noise</w:t>
            </w:r>
            <w:r>
              <w:rPr>
                <w:rFonts w:ascii="Helvetica" w:hAnsi="Helvetica" w:cs="Helvetica"/>
                <w:color w:val="000000" w:themeColor="text1"/>
              </w:rPr>
              <w:t xml:space="preserve"> </w:t>
            </w:r>
            <w:r w:rsidRPr="00D71667">
              <w:rPr>
                <w:rFonts w:ascii="Helvetica" w:hAnsi="Helvetica" w:cs="Helvetica"/>
                <w:color w:val="000000" w:themeColor="text1"/>
              </w:rPr>
              <w:t xml:space="preserve">levels </w:t>
            </w:r>
            <w:r>
              <w:rPr>
                <w:rFonts w:ascii="Helvetica" w:hAnsi="Helvetica" w:cs="Helvetica"/>
                <w:color w:val="000000" w:themeColor="text1"/>
              </w:rPr>
              <w:t xml:space="preserve">of </w:t>
            </w:r>
            <w:r w:rsidRPr="00D71667">
              <w:rPr>
                <w:rFonts w:ascii="Helvetica" w:hAnsi="Helvetica" w:cs="Helvetica"/>
                <w:color w:val="000000" w:themeColor="text1"/>
              </w:rPr>
              <w:t>30-35dBA to have a good buffer between speech and</w:t>
            </w:r>
            <w:r>
              <w:rPr>
                <w:rFonts w:ascii="Helvetica" w:hAnsi="Helvetica" w:cs="Helvetica"/>
                <w:color w:val="000000" w:themeColor="text1"/>
              </w:rPr>
              <w:t xml:space="preserve"> </w:t>
            </w:r>
            <w:r w:rsidRPr="00D261B2">
              <w:rPr>
                <w:rFonts w:ascii="Helvetica" w:hAnsi="Helvetica" w:cs="Helvetica"/>
                <w:color w:val="000000" w:themeColor="text1"/>
              </w:rPr>
              <w:t>the background noise level. This is generally much lower</w:t>
            </w:r>
            <w:r>
              <w:rPr>
                <w:rFonts w:ascii="Helvetica" w:hAnsi="Helvetica" w:cs="Helvetica"/>
                <w:color w:val="000000" w:themeColor="text1"/>
              </w:rPr>
              <w:t xml:space="preserve"> </w:t>
            </w:r>
            <w:r w:rsidRPr="00D261B2">
              <w:rPr>
                <w:rFonts w:ascii="Helvetica" w:hAnsi="Helvetica" w:cs="Helvetica"/>
                <w:color w:val="000000" w:themeColor="text1"/>
              </w:rPr>
              <w:t>than a base-building provision of 40-45dBA, suitable for</w:t>
            </w:r>
            <w:r>
              <w:rPr>
                <w:rFonts w:ascii="Helvetica" w:hAnsi="Helvetica" w:cs="Helvetica"/>
                <w:color w:val="000000" w:themeColor="text1"/>
              </w:rPr>
              <w:t xml:space="preserve"> </w:t>
            </w:r>
            <w:r w:rsidRPr="00D261B2">
              <w:rPr>
                <w:rFonts w:ascii="Helvetica" w:hAnsi="Helvetica" w:cs="Helvetica"/>
                <w:color w:val="000000" w:themeColor="text1"/>
              </w:rPr>
              <w:t>open office areas.</w:t>
            </w:r>
            <w:r>
              <w:rPr>
                <w:rFonts w:ascii="Helvetica" w:hAnsi="Helvetica" w:cs="Helvetica"/>
                <w:color w:val="000000" w:themeColor="text1"/>
              </w:rPr>
              <w:t xml:space="preserve">  We often see meeting rooms with ambient noise levels above 50dBA.</w:t>
            </w:r>
          </w:p>
        </w:tc>
      </w:tr>
      <w:tr w:rsidR="00D66EFC" w:rsidRPr="00434B1D" w14:paraId="09CBF950" w14:textId="77777777" w:rsidTr="00A8763A">
        <w:tc>
          <w:tcPr>
            <w:tcW w:w="5387" w:type="dxa"/>
          </w:tcPr>
          <w:p w14:paraId="5CAC5552"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Reverb (RT60)</w:t>
            </w:r>
          </w:p>
          <w:p w14:paraId="5A51FF62" w14:textId="77777777" w:rsidR="00D66EFC" w:rsidRPr="00234851" w:rsidRDefault="00D66EFC" w:rsidP="00A8763A">
            <w:pPr>
              <w:spacing w:line="480" w:lineRule="auto"/>
              <w:jc w:val="both"/>
              <w:rPr>
                <w:rFonts w:ascii="Helvetica" w:hAnsi="Helvetica" w:cs="Helvetica"/>
                <w:color w:val="000000" w:themeColor="text1"/>
              </w:rPr>
            </w:pPr>
            <w:proofErr w:type="gramStart"/>
            <w:r w:rsidRPr="00234851">
              <w:rPr>
                <w:rFonts w:ascii="Helvetica" w:hAnsi="Helvetica" w:cs="Helvetica"/>
                <w:color w:val="000000" w:themeColor="text1"/>
              </w:rPr>
              <w:t>Typically</w:t>
            </w:r>
            <w:proofErr w:type="gramEnd"/>
            <w:r w:rsidRPr="00234851">
              <w:rPr>
                <w:rFonts w:ascii="Helvetica" w:hAnsi="Helvetica" w:cs="Helvetica"/>
                <w:color w:val="000000" w:themeColor="text1"/>
              </w:rPr>
              <w:t xml:space="preserve"> suppliers of VC systems recommend a</w:t>
            </w:r>
            <w:r>
              <w:rPr>
                <w:rFonts w:ascii="Helvetica" w:hAnsi="Helvetica" w:cs="Helvetica"/>
                <w:color w:val="000000" w:themeColor="text1"/>
              </w:rPr>
              <w:t xml:space="preserve"> </w:t>
            </w:r>
            <w:r w:rsidRPr="00234851">
              <w:rPr>
                <w:rFonts w:ascii="Helvetica" w:hAnsi="Helvetica" w:cs="Helvetica"/>
                <w:color w:val="000000" w:themeColor="text1"/>
              </w:rPr>
              <w:t>reverberation time (RT60) in the range of 0.3 to 0.5s. This</w:t>
            </w:r>
            <w:r>
              <w:rPr>
                <w:rFonts w:ascii="Helvetica" w:hAnsi="Helvetica" w:cs="Helvetica"/>
                <w:color w:val="000000" w:themeColor="text1"/>
              </w:rPr>
              <w:t xml:space="preserve"> </w:t>
            </w:r>
            <w:r w:rsidRPr="00234851">
              <w:rPr>
                <w:rFonts w:ascii="Helvetica" w:hAnsi="Helvetica" w:cs="Helvetica"/>
                <w:color w:val="000000" w:themeColor="text1"/>
              </w:rPr>
              <w:t>is typically more subdued or dead than a standard meeting</w:t>
            </w:r>
            <w:r>
              <w:rPr>
                <w:rFonts w:ascii="Helvetica" w:hAnsi="Helvetica" w:cs="Helvetica"/>
                <w:color w:val="000000" w:themeColor="text1"/>
              </w:rPr>
              <w:t xml:space="preserve"> </w:t>
            </w:r>
            <w:r w:rsidRPr="00234851">
              <w:rPr>
                <w:rFonts w:ascii="Helvetica" w:hAnsi="Helvetica" w:cs="Helvetica"/>
                <w:color w:val="000000" w:themeColor="text1"/>
              </w:rPr>
              <w:t>room. The recently released Australian Standard AS/NZS</w:t>
            </w:r>
            <w:r>
              <w:rPr>
                <w:rFonts w:ascii="Helvetica" w:hAnsi="Helvetica" w:cs="Helvetica"/>
                <w:color w:val="000000" w:themeColor="text1"/>
              </w:rPr>
              <w:t xml:space="preserve"> </w:t>
            </w:r>
            <w:r w:rsidRPr="00234851">
              <w:rPr>
                <w:rFonts w:ascii="Helvetica" w:hAnsi="Helvetica" w:cs="Helvetica"/>
                <w:color w:val="000000" w:themeColor="text1"/>
              </w:rPr>
              <w:t>2107:2016 goes further, recommending a range of 0.2-0.4s</w:t>
            </w:r>
            <w:r>
              <w:rPr>
                <w:rFonts w:ascii="Helvetica" w:hAnsi="Helvetica" w:cs="Helvetica"/>
                <w:color w:val="000000" w:themeColor="text1"/>
              </w:rPr>
              <w:t xml:space="preserve"> </w:t>
            </w:r>
            <w:r w:rsidRPr="00234851">
              <w:rPr>
                <w:rFonts w:ascii="Helvetica" w:hAnsi="Helvetica" w:cs="Helvetica"/>
                <w:color w:val="000000" w:themeColor="text1"/>
              </w:rPr>
              <w:t>for dedicated VC / audio conference rooms.</w:t>
            </w:r>
          </w:p>
          <w:p w14:paraId="16BF2F37" w14:textId="77777777" w:rsidR="00D66EFC" w:rsidRDefault="00D66EFC" w:rsidP="00A8763A">
            <w:pPr>
              <w:spacing w:line="480" w:lineRule="auto"/>
              <w:jc w:val="both"/>
              <w:rPr>
                <w:rFonts w:ascii="Helvetica" w:hAnsi="Helvetica" w:cs="Helvetica"/>
                <w:color w:val="000000" w:themeColor="text1"/>
              </w:rPr>
            </w:pPr>
            <w:r w:rsidRPr="00234851">
              <w:rPr>
                <w:rFonts w:ascii="Helvetica" w:hAnsi="Helvetica" w:cs="Helvetica"/>
                <w:color w:val="000000" w:themeColor="text1"/>
              </w:rPr>
              <w:t>Internal finishes should be carefully selected to provide the</w:t>
            </w:r>
            <w:r>
              <w:rPr>
                <w:rFonts w:ascii="Helvetica" w:hAnsi="Helvetica" w:cs="Helvetica"/>
                <w:color w:val="000000" w:themeColor="text1"/>
              </w:rPr>
              <w:t xml:space="preserve"> </w:t>
            </w:r>
            <w:r w:rsidRPr="00234851">
              <w:rPr>
                <w:rFonts w:ascii="Helvetica" w:hAnsi="Helvetica" w:cs="Helvetica"/>
                <w:color w:val="000000" w:themeColor="text1"/>
              </w:rPr>
              <w:t>right balance of absorption and reflection</w:t>
            </w:r>
            <w:r>
              <w:rPr>
                <w:rFonts w:ascii="Helvetica" w:hAnsi="Helvetica" w:cs="Helvetica"/>
                <w:color w:val="000000" w:themeColor="text1"/>
              </w:rPr>
              <w:t>.</w:t>
            </w:r>
          </w:p>
          <w:p w14:paraId="3F8317F0" w14:textId="77777777" w:rsidR="00D66EFC" w:rsidRPr="00431EC1"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This is not always possible, and audio visual electronics are required to compensate for high reverb.</w:t>
            </w:r>
          </w:p>
        </w:tc>
        <w:tc>
          <w:tcPr>
            <w:tcW w:w="5069" w:type="dxa"/>
          </w:tcPr>
          <w:p w14:paraId="233A2C8E" w14:textId="77777777" w:rsidR="00D66EFC" w:rsidRPr="005D5B4D" w:rsidRDefault="00D66EFC" w:rsidP="00A8763A">
            <w:pPr>
              <w:spacing w:line="480" w:lineRule="auto"/>
              <w:jc w:val="center"/>
              <w:rPr>
                <w:rFonts w:ascii="Helvetica" w:hAnsi="Helvetica" w:cs="Helvetica"/>
                <w:color w:val="000000" w:themeColor="text1"/>
              </w:rPr>
            </w:pPr>
            <w:r>
              <w:rPr>
                <w:noProof/>
              </w:rPr>
              <w:drawing>
                <wp:anchor distT="0" distB="0" distL="114300" distR="114300" simplePos="0" relativeHeight="251670533" behindDoc="1" locked="0" layoutInCell="1" allowOverlap="1" wp14:anchorId="7C4C0701" wp14:editId="504B5385">
                  <wp:simplePos x="0" y="0"/>
                  <wp:positionH relativeFrom="column">
                    <wp:posOffset>108033</wp:posOffset>
                  </wp:positionH>
                  <wp:positionV relativeFrom="paragraph">
                    <wp:posOffset>1285350</wp:posOffset>
                  </wp:positionV>
                  <wp:extent cx="3118206" cy="1836751"/>
                  <wp:effectExtent l="0" t="0" r="6350" b="0"/>
                  <wp:wrapNone/>
                  <wp:docPr id="462186754" name="Picture 4" descr="A diagram of a sound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6754" name="Picture 4" descr="A diagram of a sound sourc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118206" cy="183675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1282E9A" w14:textId="77777777" w:rsidR="00D66EFC" w:rsidRDefault="00D66EFC" w:rsidP="00D66EF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4360"/>
      </w:tblGrid>
      <w:tr w:rsidR="00D66EFC" w:rsidRPr="00434B1D" w14:paraId="71425A29" w14:textId="77777777" w:rsidTr="00A8763A">
        <w:tc>
          <w:tcPr>
            <w:tcW w:w="10456" w:type="dxa"/>
            <w:gridSpan w:val="2"/>
          </w:tcPr>
          <w:p w14:paraId="0163EB83" w14:textId="77777777" w:rsidR="00D66EFC" w:rsidRPr="002D5DBE" w:rsidRDefault="00D66EFC" w:rsidP="00A8763A">
            <w:pPr>
              <w:spacing w:line="360" w:lineRule="auto"/>
              <w:jc w:val="both"/>
              <w:rPr>
                <w:rFonts w:ascii="Helvetica" w:hAnsi="Helvetica" w:cs="Helvetica"/>
                <w:color w:val="000000" w:themeColor="text1"/>
              </w:rPr>
            </w:pPr>
            <w:bookmarkStart w:id="5" w:name="_Toc210949906"/>
            <w:r>
              <w:rPr>
                <w:rStyle w:val="Heading1Char"/>
              </w:rPr>
              <w:lastRenderedPageBreak/>
              <w:t>Software Based Conferencing</w:t>
            </w:r>
            <w:bookmarkEnd w:id="5"/>
            <w:r w:rsidRPr="002D5DBE">
              <w:rPr>
                <w:rFonts w:ascii="Helvetica" w:hAnsi="Helvetica" w:cs="Helvetica"/>
                <w:color w:val="000000" w:themeColor="text1"/>
              </w:rPr>
              <w:t>:</w:t>
            </w:r>
          </w:p>
          <w:p w14:paraId="714EA5FA" w14:textId="77777777" w:rsidR="00D66EFC" w:rsidRDefault="00D66EFC" w:rsidP="00A8763A">
            <w:pPr>
              <w:spacing w:line="480" w:lineRule="auto"/>
              <w:jc w:val="both"/>
            </w:pPr>
            <w:r>
              <w:rPr>
                <w:rFonts w:ascii="Helvetica" w:hAnsi="Helvetica" w:cs="Helvetica"/>
                <w:color w:val="000000" w:themeColor="text1"/>
              </w:rPr>
              <w:t>The software based conference room, whether it be MS Teams, Zoom, Cisco or other, is specialist, and should not be considered IT, nor should it be considered AV.  It is a specialist hybrid of the two, and room designs must reflect this.  In all aspects, it is important to use the software in the way it was designed.  Additional hardware such as wireless presenters and control processors fix the functionality in place, and do not allow the system to grow as new features and benefits are added over time.</w:t>
            </w:r>
          </w:p>
        </w:tc>
      </w:tr>
      <w:tr w:rsidR="00D66EFC" w:rsidRPr="00434B1D" w14:paraId="0318AB74" w14:textId="77777777" w:rsidTr="00A8763A">
        <w:tc>
          <w:tcPr>
            <w:tcW w:w="6096" w:type="dxa"/>
          </w:tcPr>
          <w:p w14:paraId="1989C352"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Equipment Selection</w:t>
            </w:r>
          </w:p>
          <w:p w14:paraId="5516CDF8" w14:textId="77777777" w:rsidR="00D66EFC" w:rsidRPr="005D5B4D"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These rooms run on software now, not hardware.  Adding unnecessary hardware can interfere with this software, limiting its functionality.  Similarly, placing non-certified hardware can cause conflicts in your system, reducing the room’s effectiveness and limiting support options from your software provider.  Hardware must be Teams Certified.</w:t>
            </w:r>
          </w:p>
        </w:tc>
        <w:tc>
          <w:tcPr>
            <w:tcW w:w="4360" w:type="dxa"/>
          </w:tcPr>
          <w:p w14:paraId="66E8913C" w14:textId="77777777" w:rsidR="00D66EFC" w:rsidRPr="005D5B4D" w:rsidRDefault="00D66EFC" w:rsidP="00A8763A">
            <w:pPr>
              <w:spacing w:line="360" w:lineRule="auto"/>
              <w:jc w:val="center"/>
              <w:rPr>
                <w:rFonts w:ascii="Helvetica" w:hAnsi="Helvetica" w:cs="Helvetica"/>
                <w:color w:val="000000" w:themeColor="text1"/>
              </w:rPr>
            </w:pPr>
            <w:r>
              <w:rPr>
                <w:noProof/>
              </w:rPr>
              <w:drawing>
                <wp:anchor distT="0" distB="0" distL="114300" distR="114300" simplePos="0" relativeHeight="251660293" behindDoc="0" locked="0" layoutInCell="1" allowOverlap="1" wp14:anchorId="0306DBA2" wp14:editId="392477DF">
                  <wp:simplePos x="0" y="0"/>
                  <wp:positionH relativeFrom="column">
                    <wp:posOffset>-305</wp:posOffset>
                  </wp:positionH>
                  <wp:positionV relativeFrom="paragraph">
                    <wp:posOffset>488569</wp:posOffset>
                  </wp:positionV>
                  <wp:extent cx="2618292" cy="1309421"/>
                  <wp:effectExtent l="0" t="0" r="0" b="5080"/>
                  <wp:wrapNone/>
                  <wp:docPr id="1512834257" name="Picture 2" descr="Microsoft vs Cisco vs Zoom - Leaders Share their Market Winning Insights at  Channel Partners Conference - UC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vs Cisco vs Zoom - Leaders Share their Market Winning Insights at  Channel Partners Conference - UC Toda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6995" cy="131377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66EFC" w:rsidRPr="00434B1D" w14:paraId="1F7C6E36" w14:textId="77777777" w:rsidTr="00A8763A">
        <w:tc>
          <w:tcPr>
            <w:tcW w:w="6096" w:type="dxa"/>
          </w:tcPr>
          <w:p w14:paraId="64762FE5"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Networking</w:t>
            </w:r>
          </w:p>
          <w:p w14:paraId="25184B39" w14:textId="77777777" w:rsidR="00D66EFC" w:rsidRPr="005D5B4D"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Software based conferencing is now ubiquitous, and as the room count rises, so do the networking requirements.  Conferencing software has specific port and QoS requirements and the bandwidth can be surprising.  For example, at full throttle with screen sharing enabled, Microsoft Teams can run at up to 10Mbs/6Mbs Upload/Download.</w:t>
            </w:r>
          </w:p>
        </w:tc>
        <w:tc>
          <w:tcPr>
            <w:tcW w:w="4360" w:type="dxa"/>
          </w:tcPr>
          <w:p w14:paraId="300A8AD2" w14:textId="77777777" w:rsidR="00D66EFC" w:rsidRPr="005D5B4D" w:rsidRDefault="00D66EFC" w:rsidP="00A8763A">
            <w:pPr>
              <w:spacing w:line="480" w:lineRule="auto"/>
              <w:jc w:val="both"/>
              <w:rPr>
                <w:rFonts w:ascii="Helvetica" w:hAnsi="Helvetica" w:cs="Helvetica"/>
                <w:color w:val="000000" w:themeColor="text1"/>
              </w:rPr>
            </w:pPr>
            <w:r w:rsidRPr="00262E74">
              <w:rPr>
                <w:rFonts w:ascii="Helvetica" w:hAnsi="Helvetica" w:cs="Helvetica"/>
                <w:noProof/>
                <w:color w:val="000000" w:themeColor="text1"/>
              </w:rPr>
              <w:drawing>
                <wp:anchor distT="0" distB="0" distL="114300" distR="114300" simplePos="0" relativeHeight="251661317" behindDoc="0" locked="0" layoutInCell="1" allowOverlap="1" wp14:anchorId="47176B53" wp14:editId="687D1A4E">
                  <wp:simplePos x="0" y="0"/>
                  <wp:positionH relativeFrom="column">
                    <wp:posOffset>379603</wp:posOffset>
                  </wp:positionH>
                  <wp:positionV relativeFrom="paragraph">
                    <wp:posOffset>623747</wp:posOffset>
                  </wp:positionV>
                  <wp:extent cx="1912198" cy="1148487"/>
                  <wp:effectExtent l="0" t="0" r="0" b="0"/>
                  <wp:wrapNone/>
                  <wp:docPr id="318583562" name="Picture 3" descr="Microsoft Azure 101: A Beginner's Guide - Tech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Azure 101: A Beginner's Guide - Techo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2198" cy="1148487"/>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66EFC" w:rsidRPr="00434B1D" w14:paraId="08A5EE7E" w14:textId="77777777" w:rsidTr="00A8763A">
        <w:tc>
          <w:tcPr>
            <w:tcW w:w="6096" w:type="dxa"/>
          </w:tcPr>
          <w:p w14:paraId="039CD1E2"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The Room Itself</w:t>
            </w:r>
          </w:p>
          <w:p w14:paraId="322C6A6C" w14:textId="77777777" w:rsidR="00D66EFC" w:rsidRPr="00431EC1"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There are now far more factors to consider in a room.  As rooms have become simpler, they move away from racks, meaning power and data is relocated into the room and more data is required than old analogue systems.  Additionally, rooms are being turned into conferencing rooms that were never intended for conferencing.  The acoustic delta must be made up, either with room treatments, or audio visual smarts.</w:t>
            </w:r>
          </w:p>
        </w:tc>
        <w:tc>
          <w:tcPr>
            <w:tcW w:w="4360" w:type="dxa"/>
          </w:tcPr>
          <w:p w14:paraId="6CFB8839" w14:textId="77777777" w:rsidR="00D66EFC" w:rsidRPr="005D5B4D" w:rsidRDefault="00D66EFC" w:rsidP="00A8763A">
            <w:pPr>
              <w:spacing w:line="480" w:lineRule="auto"/>
              <w:jc w:val="center"/>
              <w:rPr>
                <w:rFonts w:ascii="Helvetica" w:hAnsi="Helvetica" w:cs="Helvetica"/>
                <w:color w:val="000000" w:themeColor="text1"/>
              </w:rPr>
            </w:pPr>
            <w:r>
              <w:rPr>
                <w:noProof/>
              </w:rPr>
              <w:drawing>
                <wp:anchor distT="0" distB="0" distL="114300" distR="114300" simplePos="0" relativeHeight="251662341" behindDoc="0" locked="0" layoutInCell="1" allowOverlap="1" wp14:anchorId="2267034C" wp14:editId="64F62FBB">
                  <wp:simplePos x="0" y="0"/>
                  <wp:positionH relativeFrom="column">
                    <wp:posOffset>247980</wp:posOffset>
                  </wp:positionH>
                  <wp:positionV relativeFrom="paragraph">
                    <wp:posOffset>606196</wp:posOffset>
                  </wp:positionV>
                  <wp:extent cx="2309437" cy="1848166"/>
                  <wp:effectExtent l="0" t="0" r="0" b="0"/>
                  <wp:wrapNone/>
                  <wp:docPr id="1284848265" name="Picture 4" descr="Connect with Teams Meeting Room | Continu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nect with Teams Meeting Room | Continua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9437" cy="184816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0BB0DF2" w14:textId="77777777" w:rsidR="00D66EFC" w:rsidRPr="002D5DBE" w:rsidRDefault="00D66EFC" w:rsidP="00D66EFC">
      <w:pPr>
        <w:spacing w:line="360" w:lineRule="auto"/>
        <w:rPr>
          <w:rFonts w:ascii="Helvetica" w:hAnsi="Helvetica" w:cs="Helvetica"/>
          <w:color w:val="000000" w:themeColor="text1"/>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3"/>
        <w:gridCol w:w="5053"/>
      </w:tblGrid>
      <w:tr w:rsidR="00D66EFC" w:rsidRPr="00434B1D" w14:paraId="64C3CA46" w14:textId="77777777" w:rsidTr="00A8763A">
        <w:tc>
          <w:tcPr>
            <w:tcW w:w="10466" w:type="dxa"/>
            <w:gridSpan w:val="2"/>
          </w:tcPr>
          <w:p w14:paraId="0312E345" w14:textId="77777777" w:rsidR="00D66EFC" w:rsidRDefault="00D66EFC" w:rsidP="00A8763A">
            <w:pPr>
              <w:spacing w:line="360" w:lineRule="auto"/>
              <w:jc w:val="both"/>
              <w:rPr>
                <w:rStyle w:val="Heading1Char"/>
              </w:rPr>
            </w:pPr>
            <w:bookmarkStart w:id="6" w:name="_Toc210949907"/>
            <w:r>
              <w:rPr>
                <w:rStyle w:val="Heading1Char"/>
              </w:rPr>
              <w:lastRenderedPageBreak/>
              <w:t>Alder Technology Meeting Rooms Implementation</w:t>
            </w:r>
            <w:bookmarkEnd w:id="6"/>
            <w:r>
              <w:rPr>
                <w:rStyle w:val="Heading1Char"/>
              </w:rPr>
              <w:t xml:space="preserve"> </w:t>
            </w:r>
          </w:p>
          <w:p w14:paraId="06A58631" w14:textId="77777777" w:rsidR="00D66EFC" w:rsidRDefault="00D66EFC" w:rsidP="00A8763A">
            <w:pPr>
              <w:pStyle w:val="NormalWeb"/>
            </w:pPr>
            <w:r>
              <w:rPr>
                <w:noProof/>
              </w:rPr>
              <w:drawing>
                <wp:inline distT="0" distB="0" distL="0" distR="0" wp14:anchorId="539210D1" wp14:editId="74CFEB8E">
                  <wp:extent cx="6645910" cy="4985385"/>
                  <wp:effectExtent l="0" t="0" r="2540" b="5715"/>
                  <wp:docPr id="1894155499" name="Picture 5" descr="A conference room with a table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5499" name="Picture 5" descr="A conference room with a table and chai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985385"/>
                          </a:xfrm>
                          <a:prstGeom prst="rect">
                            <a:avLst/>
                          </a:prstGeom>
                          <a:noFill/>
                          <a:ln>
                            <a:noFill/>
                          </a:ln>
                        </pic:spPr>
                      </pic:pic>
                    </a:graphicData>
                  </a:graphic>
                </wp:inline>
              </w:drawing>
            </w:r>
          </w:p>
          <w:p w14:paraId="1719BB28" w14:textId="77777777" w:rsidR="00D66EFC" w:rsidRDefault="00D66EFC" w:rsidP="00A8763A">
            <w:pPr>
              <w:spacing w:line="360" w:lineRule="auto"/>
              <w:jc w:val="both"/>
              <w:rPr>
                <w:rStyle w:val="Heading1Char"/>
              </w:rPr>
            </w:pPr>
          </w:p>
          <w:p w14:paraId="512D9E39" w14:textId="77777777" w:rsidR="00D66EFC" w:rsidRDefault="00D66EFC" w:rsidP="00A8763A">
            <w:pPr>
              <w:spacing w:line="480" w:lineRule="auto"/>
              <w:jc w:val="both"/>
              <w:rPr>
                <w:rFonts w:ascii="Helvetica" w:hAnsi="Helvetica" w:cs="Helvetica"/>
                <w:color w:val="000000" w:themeColor="text1"/>
              </w:rPr>
            </w:pPr>
            <w:r w:rsidRPr="00F55400">
              <w:rPr>
                <w:rFonts w:ascii="Helvetica" w:hAnsi="Helvetica" w:cs="Helvetica"/>
                <w:color w:val="000000" w:themeColor="text1"/>
              </w:rPr>
              <w:t xml:space="preserve">Meeting rooms </w:t>
            </w:r>
            <w:r>
              <w:rPr>
                <w:rFonts w:ascii="Helvetica" w:hAnsi="Helvetica" w:cs="Helvetica"/>
                <w:color w:val="000000" w:themeColor="text1"/>
              </w:rPr>
              <w:t>hardware is simpler than ever, but the combination of audio visual, network and software make them</w:t>
            </w:r>
            <w:r w:rsidRPr="00F55400">
              <w:rPr>
                <w:rFonts w:ascii="Helvetica" w:hAnsi="Helvetica" w:cs="Helvetica"/>
                <w:color w:val="000000" w:themeColor="text1"/>
              </w:rPr>
              <w:t xml:space="preserve"> more complex than ever to deliver</w:t>
            </w:r>
            <w:r>
              <w:rPr>
                <w:rFonts w:ascii="Helvetica" w:hAnsi="Helvetica" w:cs="Helvetica"/>
                <w:color w:val="000000" w:themeColor="text1"/>
              </w:rPr>
              <w:t>.  Once they are complete,</w:t>
            </w:r>
            <w:r w:rsidRPr="00F55400">
              <w:rPr>
                <w:rFonts w:ascii="Helvetica" w:hAnsi="Helvetica" w:cs="Helvetica"/>
                <w:color w:val="000000" w:themeColor="text1"/>
              </w:rPr>
              <w:t xml:space="preserve"> when done correctly </w:t>
            </w:r>
            <w:r>
              <w:rPr>
                <w:rFonts w:ascii="Helvetica" w:hAnsi="Helvetica" w:cs="Helvetica"/>
                <w:color w:val="000000" w:themeColor="text1"/>
              </w:rPr>
              <w:t xml:space="preserve">they </w:t>
            </w:r>
            <w:r w:rsidRPr="00F55400">
              <w:rPr>
                <w:rFonts w:ascii="Helvetica" w:hAnsi="Helvetica" w:cs="Helvetica"/>
                <w:color w:val="000000" w:themeColor="text1"/>
              </w:rPr>
              <w:t xml:space="preserve">provide users with </w:t>
            </w:r>
            <w:r>
              <w:rPr>
                <w:rFonts w:ascii="Helvetica" w:hAnsi="Helvetica" w:cs="Helvetica"/>
                <w:color w:val="000000" w:themeColor="text1"/>
              </w:rPr>
              <w:t>the greatest ease of use we have seen in meeting rooms to date.  Alder Technology implements only meeting rooms, with vast experience in delivering conferencing and collaboration rooms in a software environment.</w:t>
            </w:r>
          </w:p>
          <w:p w14:paraId="5E1BE435" w14:textId="77777777" w:rsidR="00D66EFC"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There are four main areas of focus when delivering a new age conferencing room:</w:t>
            </w:r>
          </w:p>
          <w:p w14:paraId="6F0EB232" w14:textId="77777777" w:rsidR="00D66EFC" w:rsidRDefault="00D66EFC" w:rsidP="00D66EFC">
            <w:pPr>
              <w:pStyle w:val="ListParagraph"/>
              <w:numPr>
                <w:ilvl w:val="0"/>
                <w:numId w:val="21"/>
              </w:numPr>
              <w:spacing w:line="480" w:lineRule="auto"/>
              <w:jc w:val="both"/>
              <w:rPr>
                <w:rFonts w:ascii="Helvetica" w:hAnsi="Helvetica" w:cs="Helvetica"/>
                <w:color w:val="000000" w:themeColor="text1"/>
              </w:rPr>
            </w:pPr>
            <w:r>
              <w:rPr>
                <w:rFonts w:ascii="Helvetica" w:hAnsi="Helvetica" w:cs="Helvetica"/>
                <w:color w:val="000000" w:themeColor="text1"/>
              </w:rPr>
              <w:t>Network Based Systems</w:t>
            </w:r>
          </w:p>
          <w:p w14:paraId="21D72C6A" w14:textId="77777777" w:rsidR="00D66EFC" w:rsidRDefault="00D66EFC" w:rsidP="00D66EFC">
            <w:pPr>
              <w:pStyle w:val="ListParagraph"/>
              <w:numPr>
                <w:ilvl w:val="0"/>
                <w:numId w:val="21"/>
              </w:numPr>
              <w:spacing w:line="480" w:lineRule="auto"/>
              <w:jc w:val="both"/>
              <w:rPr>
                <w:rFonts w:ascii="Helvetica" w:hAnsi="Helvetica" w:cs="Helvetica"/>
                <w:color w:val="000000" w:themeColor="text1"/>
              </w:rPr>
            </w:pPr>
            <w:r>
              <w:rPr>
                <w:rFonts w:ascii="Helvetica" w:hAnsi="Helvetica" w:cs="Helvetica"/>
                <w:color w:val="000000" w:themeColor="text1"/>
              </w:rPr>
              <w:t>Audio Choices</w:t>
            </w:r>
          </w:p>
          <w:p w14:paraId="56CFA8E9" w14:textId="77777777" w:rsidR="00D66EFC" w:rsidRDefault="00D66EFC" w:rsidP="00D66EFC">
            <w:pPr>
              <w:pStyle w:val="ListParagraph"/>
              <w:numPr>
                <w:ilvl w:val="0"/>
                <w:numId w:val="21"/>
              </w:numPr>
              <w:spacing w:line="480" w:lineRule="auto"/>
              <w:jc w:val="both"/>
              <w:rPr>
                <w:rFonts w:ascii="Helvetica" w:hAnsi="Helvetica" w:cs="Helvetica"/>
                <w:color w:val="000000" w:themeColor="text1"/>
              </w:rPr>
            </w:pPr>
            <w:r>
              <w:rPr>
                <w:rFonts w:ascii="Helvetica" w:hAnsi="Helvetica" w:cs="Helvetica"/>
                <w:color w:val="000000" w:themeColor="text1"/>
              </w:rPr>
              <w:t>Staging and preparation</w:t>
            </w:r>
          </w:p>
          <w:p w14:paraId="778FDAA4" w14:textId="77777777" w:rsidR="00D66EFC" w:rsidRPr="00451D69" w:rsidRDefault="00D66EFC" w:rsidP="00D66EFC">
            <w:pPr>
              <w:pStyle w:val="ListParagraph"/>
              <w:numPr>
                <w:ilvl w:val="0"/>
                <w:numId w:val="21"/>
              </w:numPr>
              <w:spacing w:line="480" w:lineRule="auto"/>
              <w:jc w:val="both"/>
              <w:rPr>
                <w:rFonts w:ascii="Helvetica" w:hAnsi="Helvetica" w:cs="Helvetica"/>
                <w:color w:val="000000" w:themeColor="text1"/>
              </w:rPr>
            </w:pPr>
            <w:r>
              <w:rPr>
                <w:rFonts w:ascii="Helvetica" w:hAnsi="Helvetica" w:cs="Helvetica"/>
                <w:color w:val="000000" w:themeColor="text1"/>
              </w:rPr>
              <w:t>Ongoing Maintenance, Service and Support</w:t>
            </w:r>
          </w:p>
        </w:tc>
      </w:tr>
      <w:tr w:rsidR="00D66EFC" w:rsidRPr="00434B1D" w14:paraId="16BB0953" w14:textId="77777777" w:rsidTr="00A8763A">
        <w:tc>
          <w:tcPr>
            <w:tcW w:w="10466" w:type="dxa"/>
            <w:gridSpan w:val="2"/>
          </w:tcPr>
          <w:p w14:paraId="4633D3A5" w14:textId="77777777" w:rsidR="00D66EFC" w:rsidRDefault="00D66EFC" w:rsidP="00A8763A">
            <w:pPr>
              <w:spacing w:line="360" w:lineRule="auto"/>
              <w:jc w:val="both"/>
              <w:rPr>
                <w:rStyle w:val="Heading1Char"/>
              </w:rPr>
            </w:pPr>
            <w:bookmarkStart w:id="7" w:name="_Toc210949908"/>
            <w:r>
              <w:rPr>
                <w:rStyle w:val="Heading1Char"/>
              </w:rPr>
              <w:lastRenderedPageBreak/>
              <w:t>Network Based Systems</w:t>
            </w:r>
            <w:bookmarkEnd w:id="7"/>
          </w:p>
          <w:p w14:paraId="4D4B3037" w14:textId="77777777" w:rsidR="00D66EFC" w:rsidRDefault="00D66EFC" w:rsidP="00A8763A">
            <w:pPr>
              <w:spacing w:line="480" w:lineRule="auto"/>
              <w:jc w:val="both"/>
              <w:rPr>
                <w:rFonts w:ascii="Helvetica" w:hAnsi="Helvetica" w:cs="Helvetica"/>
                <w:color w:val="000000" w:themeColor="text1"/>
              </w:rPr>
            </w:pPr>
            <w:r w:rsidRPr="001F047A">
              <w:rPr>
                <w:rFonts w:ascii="Helvetica" w:hAnsi="Helvetica" w:cs="Helvetica"/>
                <w:color w:val="000000" w:themeColor="text1"/>
              </w:rPr>
              <w:t>Where possible, every piece of equipment is IP based, and Power over Ethernet where availabl</w:t>
            </w:r>
            <w:r>
              <w:rPr>
                <w:rFonts w:ascii="Helvetica" w:hAnsi="Helvetica" w:cs="Helvetica"/>
                <w:color w:val="000000" w:themeColor="text1"/>
              </w:rPr>
              <w:t xml:space="preserve">e.  Whilst there is Teams certified </w:t>
            </w:r>
            <w:proofErr w:type="gramStart"/>
            <w:r>
              <w:rPr>
                <w:rFonts w:ascii="Helvetica" w:hAnsi="Helvetica" w:cs="Helvetica"/>
                <w:color w:val="000000" w:themeColor="text1"/>
              </w:rPr>
              <w:t>hardware</w:t>
            </w:r>
            <w:proofErr w:type="gramEnd"/>
            <w:r>
              <w:rPr>
                <w:rFonts w:ascii="Helvetica" w:hAnsi="Helvetica" w:cs="Helvetica"/>
                <w:color w:val="000000" w:themeColor="text1"/>
              </w:rPr>
              <w:t xml:space="preserve"> which is not IP based, no other option gives the flexibility, monitorability and supportability of IP based hardware.  </w:t>
            </w:r>
            <w:r w:rsidRPr="00613455">
              <w:rPr>
                <w:rFonts w:ascii="Helvetica" w:hAnsi="Helvetica" w:cs="Helvetica"/>
                <w:color w:val="000000" w:themeColor="text1"/>
              </w:rPr>
              <w:t xml:space="preserve">IP based systems provide the best options for pre-staging, deployment and support.  It minimises installation time and increases uptime </w:t>
            </w:r>
            <w:r>
              <w:rPr>
                <w:rFonts w:ascii="Helvetica" w:hAnsi="Helvetica" w:cs="Helvetica"/>
                <w:color w:val="000000" w:themeColor="text1"/>
              </w:rPr>
              <w:t>of the system.</w:t>
            </w:r>
            <w:r>
              <w:rPr>
                <w:rFonts w:ascii="Helvetica" w:hAnsi="Helvetica" w:cs="Helvetica"/>
                <w:color w:val="000000" w:themeColor="text1"/>
                <w:highlight w:val="yellow"/>
              </w:rPr>
              <w:t xml:space="preserve">    </w:t>
            </w:r>
          </w:p>
          <w:p w14:paraId="58858E90" w14:textId="77777777" w:rsidR="00D66EFC" w:rsidRPr="001F0892" w:rsidRDefault="00D66EFC" w:rsidP="00A8763A">
            <w:pPr>
              <w:spacing w:line="480" w:lineRule="auto"/>
              <w:jc w:val="both"/>
              <w:rPr>
                <w:rStyle w:val="Heading1Char"/>
                <w:rFonts w:ascii="Helvetica" w:eastAsiaTheme="minorHAnsi" w:hAnsi="Helvetica" w:cs="Helvetica"/>
                <w:color w:val="000000" w:themeColor="text1"/>
                <w:sz w:val="22"/>
                <w:szCs w:val="22"/>
              </w:rPr>
            </w:pPr>
          </w:p>
        </w:tc>
      </w:tr>
      <w:tr w:rsidR="00D66EFC" w:rsidRPr="00434B1D" w14:paraId="77686FFF" w14:textId="77777777" w:rsidTr="00A8763A">
        <w:tc>
          <w:tcPr>
            <w:tcW w:w="6342" w:type="dxa"/>
          </w:tcPr>
          <w:p w14:paraId="206174EB"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The MTR</w:t>
            </w:r>
          </w:p>
          <w:p w14:paraId="2B7E540D" w14:textId="77777777" w:rsidR="0082685E"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 xml:space="preserve">There are many different manufacturers of Microsoft Teams Rooms, and the choice of vendor is important.  We select vendors </w:t>
            </w:r>
            <w:r w:rsidR="005B1D57">
              <w:rPr>
                <w:rFonts w:ascii="Helvetica" w:hAnsi="Helvetica" w:cs="Helvetica"/>
                <w:color w:val="000000" w:themeColor="text1"/>
              </w:rPr>
              <w:t xml:space="preserve">that have a </w:t>
            </w:r>
            <w:proofErr w:type="gramStart"/>
            <w:r w:rsidR="005B1D57">
              <w:rPr>
                <w:rFonts w:ascii="Helvetica" w:hAnsi="Helvetica" w:cs="Helvetica"/>
                <w:color w:val="000000" w:themeColor="text1"/>
              </w:rPr>
              <w:t xml:space="preserve">robust cloud management </w:t>
            </w:r>
            <w:r w:rsidR="003748F7">
              <w:rPr>
                <w:rFonts w:ascii="Helvetica" w:hAnsi="Helvetica" w:cs="Helvetica"/>
                <w:color w:val="000000" w:themeColor="text1"/>
              </w:rPr>
              <w:t>platforms</w:t>
            </w:r>
            <w:proofErr w:type="gramEnd"/>
            <w:r w:rsidR="003748F7">
              <w:rPr>
                <w:rFonts w:ascii="Helvetica" w:hAnsi="Helvetica" w:cs="Helvetica"/>
                <w:color w:val="000000" w:themeColor="text1"/>
              </w:rPr>
              <w:t xml:space="preserve">, allowing for </w:t>
            </w:r>
            <w:r w:rsidR="00BD030C">
              <w:rPr>
                <w:rFonts w:ascii="Helvetica" w:hAnsi="Helvetica" w:cs="Helvetica"/>
                <w:color w:val="000000" w:themeColor="text1"/>
              </w:rPr>
              <w:t xml:space="preserve">offsite configuration, remote troubleshooting, and a management </w:t>
            </w:r>
            <w:r w:rsidR="0082685E">
              <w:rPr>
                <w:rFonts w:ascii="Helvetica" w:hAnsi="Helvetica" w:cs="Helvetica"/>
                <w:color w:val="000000" w:themeColor="text1"/>
              </w:rPr>
              <w:t>throughout the unit lifecycle.</w:t>
            </w:r>
          </w:p>
          <w:p w14:paraId="55CF24F3" w14:textId="4CF27FBF" w:rsidR="00D66EFC" w:rsidRDefault="0082685E" w:rsidP="00A8763A">
            <w:pPr>
              <w:spacing w:line="480" w:lineRule="auto"/>
              <w:jc w:val="both"/>
              <w:rPr>
                <w:rStyle w:val="Heading1Char"/>
              </w:rPr>
            </w:pPr>
            <w:r>
              <w:rPr>
                <w:rFonts w:ascii="Helvetica" w:hAnsi="Helvetica" w:cs="Helvetica"/>
                <w:color w:val="000000" w:themeColor="text1"/>
              </w:rPr>
              <w:t>These are software based solutions.  Updates from Microsoft will cause issues or conflicts in the system.  The remote cloud platform allows these risks to be mitigated, and quickly resolved should they occur with minimal impact to the room</w:t>
            </w:r>
            <w:r w:rsidR="00D66EFC">
              <w:rPr>
                <w:rFonts w:ascii="Helvetica" w:hAnsi="Helvetica" w:cs="Helvetica"/>
                <w:color w:val="000000" w:themeColor="text1"/>
              </w:rPr>
              <w:t>.</w:t>
            </w:r>
          </w:p>
        </w:tc>
        <w:tc>
          <w:tcPr>
            <w:tcW w:w="4124" w:type="dxa"/>
            <w:vAlign w:val="center"/>
          </w:tcPr>
          <w:p w14:paraId="06C9665B" w14:textId="77777777" w:rsidR="00D66EFC" w:rsidRDefault="00D66EFC" w:rsidP="00A8763A">
            <w:pPr>
              <w:spacing w:line="360" w:lineRule="auto"/>
              <w:jc w:val="center"/>
              <w:rPr>
                <w:rStyle w:val="Heading1Char"/>
              </w:rPr>
            </w:pPr>
            <w:r w:rsidRPr="00CB4A67">
              <w:rPr>
                <w:rFonts w:asciiTheme="majorHAnsi" w:eastAsiaTheme="majorEastAsia" w:hAnsiTheme="majorHAnsi" w:cstheme="majorBidi"/>
                <w:noProof/>
                <w:color w:val="2F5496" w:themeColor="accent1" w:themeShade="BF"/>
                <w:sz w:val="32"/>
                <w:szCs w:val="32"/>
              </w:rPr>
              <w:drawing>
                <wp:inline distT="0" distB="0" distL="0" distR="0" wp14:anchorId="6FAE367D" wp14:editId="096D4AC8">
                  <wp:extent cx="2060512" cy="1638604"/>
                  <wp:effectExtent l="0" t="0" r="0" b="0"/>
                  <wp:docPr id="375548459" name="Picture 1" descr="Crestron UC-C100-T Crestron Flex Video Conference System Integrator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ron UC-C100-T Crestron Flex Video Conference System Integrator K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0512" cy="1638604"/>
                          </a:xfrm>
                          <a:prstGeom prst="rect">
                            <a:avLst/>
                          </a:prstGeom>
                          <a:noFill/>
                          <a:ln>
                            <a:noFill/>
                          </a:ln>
                        </pic:spPr>
                      </pic:pic>
                    </a:graphicData>
                  </a:graphic>
                </wp:inline>
              </w:drawing>
            </w:r>
          </w:p>
        </w:tc>
      </w:tr>
    </w:tbl>
    <w:p w14:paraId="7C9D79A7" w14:textId="77777777" w:rsidR="00D66EFC" w:rsidRDefault="00D66EFC" w:rsidP="00D66EF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0"/>
        <w:gridCol w:w="5206"/>
      </w:tblGrid>
      <w:tr w:rsidR="00D66EFC" w:rsidRPr="00434B1D" w14:paraId="273AE892" w14:textId="77777777" w:rsidTr="00A8763A">
        <w:tc>
          <w:tcPr>
            <w:tcW w:w="5260" w:type="dxa"/>
          </w:tcPr>
          <w:p w14:paraId="4050EAC9" w14:textId="77777777" w:rsidR="00D66EFC" w:rsidRDefault="00D66EFC" w:rsidP="00A8763A">
            <w:pPr>
              <w:spacing w:line="360" w:lineRule="auto"/>
              <w:jc w:val="both"/>
              <w:rPr>
                <w:rStyle w:val="Heading1Char"/>
              </w:rPr>
            </w:pPr>
            <w:r>
              <w:rPr>
                <w:noProof/>
              </w:rPr>
              <w:lastRenderedPageBreak/>
              <w:drawing>
                <wp:anchor distT="0" distB="0" distL="114300" distR="114300" simplePos="0" relativeHeight="251663365" behindDoc="1" locked="0" layoutInCell="1" allowOverlap="1" wp14:anchorId="40DA8764" wp14:editId="2470ECD5">
                  <wp:simplePos x="0" y="0"/>
                  <wp:positionH relativeFrom="column">
                    <wp:posOffset>83820</wp:posOffset>
                  </wp:positionH>
                  <wp:positionV relativeFrom="paragraph">
                    <wp:posOffset>1338863</wp:posOffset>
                  </wp:positionV>
                  <wp:extent cx="2708695" cy="1516869"/>
                  <wp:effectExtent l="0" t="0" r="0" b="7620"/>
                  <wp:wrapNone/>
                  <wp:docPr id="2066987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7095" name="Picture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708695" cy="1516869"/>
                          </a:xfrm>
                          <a:prstGeom prst="rect">
                            <a:avLst/>
                          </a:prstGeom>
                          <a:noFill/>
                          <a:ln>
                            <a:noFill/>
                          </a:ln>
                        </pic:spPr>
                      </pic:pic>
                    </a:graphicData>
                  </a:graphic>
                  <wp14:sizeRelV relativeFrom="margin">
                    <wp14:pctHeight>0</wp14:pctHeight>
                  </wp14:sizeRelV>
                </wp:anchor>
              </w:drawing>
            </w:r>
          </w:p>
        </w:tc>
        <w:tc>
          <w:tcPr>
            <w:tcW w:w="5206" w:type="dxa"/>
          </w:tcPr>
          <w:p w14:paraId="7B4C093E"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Audio Processing</w:t>
            </w:r>
          </w:p>
          <w:p w14:paraId="2F0B82C4" w14:textId="77777777" w:rsidR="00D66EFC"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A network based processor gives many advantages, not the least of which is the remote monitoring capability.  Paired with its microphones and speakers, the system can be remotely supported, room retuned, and critical updates deployed to give the best experience with new and exciting features from the conferencing software.  Software based conferencing is constantly tweaking its audio algorithms, and quick changes are often required to adapt to the new requirements.</w:t>
            </w:r>
          </w:p>
          <w:p w14:paraId="67A45AC3" w14:textId="77777777" w:rsidR="00D66EFC" w:rsidRPr="00710CBB" w:rsidRDefault="00D66EFC" w:rsidP="00A8763A">
            <w:pPr>
              <w:spacing w:line="480" w:lineRule="auto"/>
              <w:jc w:val="both"/>
              <w:rPr>
                <w:rStyle w:val="Heading1Char"/>
                <w:rFonts w:ascii="Helvetica" w:eastAsiaTheme="minorHAnsi" w:hAnsi="Helvetica" w:cs="Helvetica"/>
                <w:color w:val="000000" w:themeColor="text1"/>
                <w:sz w:val="22"/>
                <w:szCs w:val="22"/>
              </w:rPr>
            </w:pPr>
            <w:r>
              <w:rPr>
                <w:rFonts w:ascii="Helvetica" w:hAnsi="Helvetica" w:cs="Helvetica"/>
                <w:color w:val="000000" w:themeColor="text1"/>
              </w:rPr>
              <w:t>A second network port on the processor allows for all multicast audio and video traffic to be kept off the client network, isolated for performance and security reasons, whilst remaining monitorable through the control processor.</w:t>
            </w:r>
          </w:p>
        </w:tc>
      </w:tr>
      <w:tr w:rsidR="00D66EFC" w:rsidRPr="00434B1D" w14:paraId="7023DC93" w14:textId="77777777" w:rsidTr="00A8763A">
        <w:tc>
          <w:tcPr>
            <w:tcW w:w="5260" w:type="dxa"/>
          </w:tcPr>
          <w:p w14:paraId="19F8FAF0"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Speakers and Microphones</w:t>
            </w:r>
          </w:p>
          <w:p w14:paraId="7FBF911D" w14:textId="77777777" w:rsidR="00D66EFC" w:rsidRDefault="00D66EFC" w:rsidP="00A8763A">
            <w:pPr>
              <w:spacing w:line="480" w:lineRule="auto"/>
              <w:jc w:val="both"/>
              <w:rPr>
                <w:rStyle w:val="Heading1Char"/>
              </w:rPr>
            </w:pPr>
            <w:r w:rsidRPr="006A63DC">
              <w:rPr>
                <w:rFonts w:ascii="Helvetica" w:hAnsi="Helvetica" w:cs="Helvetica"/>
                <w:color w:val="000000" w:themeColor="text1"/>
              </w:rPr>
              <w:t>Network based speakers and microphones allow for multiple channels of audio to be sent across the room on a single cable.  Removing specialist cabling from the room means the room can be pre wired for power and data, greatly reducing time at installation.  The network based products greatly reduce installation errors, and the units are visible the moment they are connected.</w:t>
            </w:r>
            <w:r>
              <w:rPr>
                <w:rFonts w:ascii="Helvetica" w:hAnsi="Helvetica" w:cs="Helvetica"/>
                <w:color w:val="000000" w:themeColor="text1"/>
              </w:rPr>
              <w:t xml:space="preserve">  Network based technology also reduces the amount of equipment required.  The same processor can do any size meeting room and amplifiers are not required.  The system can be scaled to any size room simply by adding microphones and speakers</w:t>
            </w:r>
          </w:p>
        </w:tc>
        <w:tc>
          <w:tcPr>
            <w:tcW w:w="5206" w:type="dxa"/>
          </w:tcPr>
          <w:p w14:paraId="732F141F" w14:textId="77777777" w:rsidR="00D66EFC" w:rsidRDefault="00D66EFC" w:rsidP="00A8763A">
            <w:pPr>
              <w:spacing w:line="360" w:lineRule="auto"/>
              <w:jc w:val="both"/>
              <w:rPr>
                <w:rStyle w:val="Heading1Char"/>
              </w:rPr>
            </w:pPr>
            <w:r>
              <w:rPr>
                <w:noProof/>
              </w:rPr>
              <w:drawing>
                <wp:anchor distT="0" distB="0" distL="114300" distR="114300" simplePos="0" relativeHeight="251665413" behindDoc="1" locked="0" layoutInCell="1" allowOverlap="1" wp14:anchorId="0CFA056A" wp14:editId="6EAE6003">
                  <wp:simplePos x="0" y="0"/>
                  <wp:positionH relativeFrom="column">
                    <wp:posOffset>343619</wp:posOffset>
                  </wp:positionH>
                  <wp:positionV relativeFrom="paragraph">
                    <wp:posOffset>1993511</wp:posOffset>
                  </wp:positionV>
                  <wp:extent cx="2367583" cy="2014232"/>
                  <wp:effectExtent l="0" t="0" r="0" b="5080"/>
                  <wp:wrapNone/>
                  <wp:docPr id="1416774573" name="Picture 5" descr="Infällnadshögtalare 4&quot;, P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fällnadshögtalare 4&quot;, Po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67583" cy="201423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664389" behindDoc="1" locked="0" layoutInCell="1" allowOverlap="1" wp14:anchorId="32A64F3F" wp14:editId="313AFCFA">
                  <wp:simplePos x="0" y="0"/>
                  <wp:positionH relativeFrom="column">
                    <wp:posOffset>343787</wp:posOffset>
                  </wp:positionH>
                  <wp:positionV relativeFrom="paragraph">
                    <wp:posOffset>199043</wp:posOffset>
                  </wp:positionV>
                  <wp:extent cx="2389517" cy="1792709"/>
                  <wp:effectExtent l="0" t="0" r="0" b="0"/>
                  <wp:wrapNone/>
                  <wp:docPr id="1904234503" name="Picture 4" descr="Sennheiser TeamConnect Ceiling 2 Ceiling Microphone With TrueVoicelift | AV  Australi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nheiser TeamConnect Ceiling 2 Ceiling Microphone With TrueVoicelift | AV  Australia Onlin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9517" cy="179270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66EFC" w:rsidRPr="00434B1D" w14:paraId="5928AFD6" w14:textId="77777777" w:rsidTr="00A8763A">
        <w:tc>
          <w:tcPr>
            <w:tcW w:w="5260" w:type="dxa"/>
          </w:tcPr>
          <w:p w14:paraId="2AD1E239" w14:textId="77777777" w:rsidR="00D66EFC" w:rsidRDefault="00D66EFC" w:rsidP="00A8763A">
            <w:pPr>
              <w:spacing w:line="360" w:lineRule="auto"/>
              <w:jc w:val="both"/>
              <w:rPr>
                <w:rStyle w:val="Heading1Char"/>
              </w:rPr>
            </w:pPr>
            <w:r>
              <w:rPr>
                <w:noProof/>
              </w:rPr>
              <w:lastRenderedPageBreak/>
              <w:drawing>
                <wp:anchor distT="0" distB="0" distL="114300" distR="114300" simplePos="0" relativeHeight="251668485" behindDoc="1" locked="0" layoutInCell="1" allowOverlap="1" wp14:anchorId="3F07DB89" wp14:editId="2B7DF302">
                  <wp:simplePos x="0" y="0"/>
                  <wp:positionH relativeFrom="column">
                    <wp:posOffset>-25124</wp:posOffset>
                  </wp:positionH>
                  <wp:positionV relativeFrom="paragraph">
                    <wp:posOffset>798941</wp:posOffset>
                  </wp:positionV>
                  <wp:extent cx="3196686" cy="2190582"/>
                  <wp:effectExtent l="0" t="0" r="0" b="0"/>
                  <wp:wrapNone/>
                  <wp:docPr id="1379091908" name="Picture 6" descr="M4250 AVLine AV-over-IP Switches | NET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4250 AVLine AV-over-IP Switches | NETGEA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6686" cy="2190582"/>
                          </a:xfrm>
                          <a:prstGeom prst="rect">
                            <a:avLst/>
                          </a:prstGeom>
                          <a:noFill/>
                          <a:ln>
                            <a:noFill/>
                          </a:ln>
                        </pic:spPr>
                      </pic:pic>
                    </a:graphicData>
                  </a:graphic>
                </wp:anchor>
              </w:drawing>
            </w:r>
          </w:p>
        </w:tc>
        <w:tc>
          <w:tcPr>
            <w:tcW w:w="5206" w:type="dxa"/>
          </w:tcPr>
          <w:p w14:paraId="50E0710F"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AV Networks</w:t>
            </w:r>
          </w:p>
          <w:p w14:paraId="4D5E29CF" w14:textId="77777777" w:rsidR="00D66EFC" w:rsidRDefault="00D66EFC" w:rsidP="00A8763A">
            <w:pPr>
              <w:spacing w:line="480" w:lineRule="auto"/>
              <w:jc w:val="both"/>
              <w:rPr>
                <w:rFonts w:ascii="Helvetica" w:hAnsi="Helvetica" w:cs="Helvetica"/>
                <w:color w:val="000000" w:themeColor="text1"/>
              </w:rPr>
            </w:pPr>
            <w:r>
              <w:rPr>
                <w:rFonts w:ascii="Helvetica" w:hAnsi="Helvetica" w:cs="Helvetica"/>
                <w:color w:val="000000" w:themeColor="text1"/>
              </w:rPr>
              <w:t xml:space="preserve">Running a segregated network allows for all multicast traffic to be isolated off the client network.  Additional speakers, microphones and cameras can be added to spare network ports, scaling between medium, large, </w:t>
            </w:r>
            <w:proofErr w:type="spellStart"/>
            <w:r>
              <w:rPr>
                <w:rFonts w:ascii="Helvetica" w:hAnsi="Helvetica" w:cs="Helvetica"/>
                <w:color w:val="000000" w:themeColor="text1"/>
              </w:rPr>
              <w:t>extra large</w:t>
            </w:r>
            <w:proofErr w:type="spellEnd"/>
            <w:r>
              <w:rPr>
                <w:rFonts w:ascii="Helvetica" w:hAnsi="Helvetica" w:cs="Helvetica"/>
                <w:color w:val="000000" w:themeColor="text1"/>
              </w:rPr>
              <w:t xml:space="preserve"> and flexible rooms.</w:t>
            </w:r>
          </w:p>
          <w:p w14:paraId="3076D07A" w14:textId="77777777" w:rsidR="00D66EFC" w:rsidRDefault="00D66EFC" w:rsidP="00A8763A">
            <w:pPr>
              <w:spacing w:line="480" w:lineRule="auto"/>
              <w:jc w:val="both"/>
              <w:rPr>
                <w:rStyle w:val="Heading1Char"/>
              </w:rPr>
            </w:pPr>
            <w:r w:rsidRPr="001F3735">
              <w:rPr>
                <w:rFonts w:ascii="Helvetica" w:hAnsi="Helvetica" w:cs="Helvetica"/>
                <w:color w:val="000000" w:themeColor="text1"/>
              </w:rPr>
              <w:t>The network switch can be monitored via the Out of Band port, allowing remote configuration, and remedial action such as bouncing POE ports to hard reset microphones, cameras and speakers when required.</w:t>
            </w:r>
            <w:r>
              <w:rPr>
                <w:rFonts w:ascii="Helvetica" w:hAnsi="Helvetica" w:cs="Helvetica"/>
                <w:color w:val="000000" w:themeColor="text1"/>
              </w:rPr>
              <w:t xml:space="preserve">  This is completed natively within the monitoring system from Azure without requiring any user connectivity to the local network.</w:t>
            </w:r>
          </w:p>
        </w:tc>
      </w:tr>
      <w:tr w:rsidR="00D66EFC" w:rsidRPr="00434B1D" w14:paraId="2E622CBC" w14:textId="77777777" w:rsidTr="00D65182">
        <w:tc>
          <w:tcPr>
            <w:tcW w:w="5260" w:type="dxa"/>
          </w:tcPr>
          <w:p w14:paraId="08EE8494" w14:textId="77777777" w:rsidR="00D66EFC" w:rsidRDefault="00D66EFC"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Conferencing Soundbars</w:t>
            </w:r>
          </w:p>
          <w:p w14:paraId="4160E174" w14:textId="77777777" w:rsidR="00D66EFC" w:rsidRDefault="00D66EFC" w:rsidP="00A8763A">
            <w:pPr>
              <w:spacing w:line="480" w:lineRule="auto"/>
              <w:jc w:val="both"/>
              <w:rPr>
                <w:rStyle w:val="Heading1Char"/>
              </w:rPr>
            </w:pPr>
            <w:r>
              <w:rPr>
                <w:rFonts w:ascii="Helvetica" w:hAnsi="Helvetica" w:cs="Helvetica"/>
                <w:color w:val="000000" w:themeColor="text1"/>
              </w:rPr>
              <w:t xml:space="preserve">In smaller rooms, conferencing soundbars are used as the combine cameras, microphones and speakers in a convenient and cost effective single unit.  Traditionally, these have been difficult to monitor in any detail.  The soundbars selected have network connectivity, and in addition are native Teams units, which sync to MS Teams for automatic firmware updates to ensure compatibility with new software updates from Microsoft.   </w:t>
            </w:r>
          </w:p>
        </w:tc>
        <w:tc>
          <w:tcPr>
            <w:tcW w:w="5206" w:type="dxa"/>
            <w:vAlign w:val="center"/>
          </w:tcPr>
          <w:p w14:paraId="3CB6081E" w14:textId="4FA7A195" w:rsidR="00D66EFC" w:rsidRDefault="00D65182" w:rsidP="00D65182">
            <w:pPr>
              <w:spacing w:line="480" w:lineRule="auto"/>
              <w:jc w:val="center"/>
              <w:rPr>
                <w:rFonts w:ascii="Helvetica" w:hAnsi="Helvetica" w:cs="Helvetica"/>
                <w:b/>
                <w:bCs/>
                <w:color w:val="000000" w:themeColor="text1"/>
              </w:rPr>
            </w:pPr>
            <w:r>
              <w:rPr>
                <w:noProof/>
              </w:rPr>
              <w:drawing>
                <wp:inline distT="0" distB="0" distL="0" distR="0" wp14:anchorId="7E27027D" wp14:editId="6CEEC125">
                  <wp:extent cx="2177202" cy="1524000"/>
                  <wp:effectExtent l="0" t="0" r="0" b="0"/>
                  <wp:docPr id="1944598610" name="Picture 7" descr="MAXHUB - XBar W70 Kit -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XHUB - XBar W70 Kit - Window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2104" cy="1527431"/>
                          </a:xfrm>
                          <a:prstGeom prst="rect">
                            <a:avLst/>
                          </a:prstGeom>
                          <a:noFill/>
                          <a:ln>
                            <a:noFill/>
                          </a:ln>
                        </pic:spPr>
                      </pic:pic>
                    </a:graphicData>
                  </a:graphic>
                </wp:inline>
              </w:drawing>
            </w:r>
          </w:p>
        </w:tc>
      </w:tr>
    </w:tbl>
    <w:p w14:paraId="075AE6DE" w14:textId="77777777" w:rsidR="00D66EFC" w:rsidRDefault="00D66EFC" w:rsidP="00D66EFC">
      <w:pPr>
        <w:spacing w:line="360" w:lineRule="auto"/>
        <w:rPr>
          <w:rFonts w:ascii="Helvetica" w:hAnsi="Helvetica" w:cs="Helvetica"/>
          <w:color w:val="000000" w:themeColor="text1"/>
        </w:rPr>
      </w:pPr>
    </w:p>
    <w:p w14:paraId="4DC180EE" w14:textId="26D100A1" w:rsidR="004D7A0A" w:rsidRDefault="004D7A0A">
      <w:r>
        <w:br w:type="page"/>
      </w:r>
    </w:p>
    <w:p w14:paraId="3B11D8C3" w14:textId="77777777" w:rsidR="000638A3" w:rsidRDefault="000638A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0"/>
        <w:gridCol w:w="5206"/>
      </w:tblGrid>
      <w:tr w:rsidR="00C27181" w:rsidRPr="00434B1D" w14:paraId="36D75EBF" w14:textId="77777777" w:rsidTr="00A8763A">
        <w:tc>
          <w:tcPr>
            <w:tcW w:w="5260" w:type="dxa"/>
          </w:tcPr>
          <w:p w14:paraId="4E2EC666" w14:textId="77777777" w:rsidR="00C27181" w:rsidRDefault="00C27181"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Dedicated Audio Systems</w:t>
            </w:r>
          </w:p>
          <w:p w14:paraId="737E1F47" w14:textId="77777777" w:rsidR="00C27181" w:rsidRDefault="00C27181" w:rsidP="00A8763A">
            <w:pPr>
              <w:spacing w:line="480" w:lineRule="auto"/>
              <w:jc w:val="both"/>
              <w:rPr>
                <w:rFonts w:ascii="Helvetica" w:hAnsi="Helvetica" w:cs="Helvetica"/>
                <w:color w:val="000000" w:themeColor="text1"/>
              </w:rPr>
            </w:pPr>
            <w:r>
              <w:rPr>
                <w:rFonts w:ascii="Helvetica" w:hAnsi="Helvetica" w:cs="Helvetica"/>
                <w:color w:val="000000" w:themeColor="text1"/>
              </w:rPr>
              <w:t>A dedicated audio system is required when the distance to the furthest participant is over the maximum range of a conferencing soundbar, or the room acoustics are poor.  We define poor acoustics as over 50dBA ambient noise, or an RT60 value of above 0.7 seconds.  When the room acoustics are poor a processor, network based microphone and POE speakers are required.</w:t>
            </w:r>
          </w:p>
          <w:p w14:paraId="4882DA08" w14:textId="77777777" w:rsidR="00C27181" w:rsidRDefault="00C27181" w:rsidP="00A8763A">
            <w:pPr>
              <w:spacing w:line="480" w:lineRule="auto"/>
              <w:jc w:val="both"/>
              <w:rPr>
                <w:rStyle w:val="Heading1Char"/>
              </w:rPr>
            </w:pPr>
            <w:r w:rsidRPr="008000FF">
              <w:rPr>
                <w:rFonts w:ascii="Helvetica" w:hAnsi="Helvetica" w:cs="Helvetica"/>
                <w:color w:val="000000" w:themeColor="text1"/>
              </w:rPr>
              <w:t xml:space="preserve">It is not only the equipment selection that is important, placement is also vital.  During the </w:t>
            </w:r>
            <w:proofErr w:type="spellStart"/>
            <w:r w:rsidRPr="008000FF">
              <w:rPr>
                <w:rFonts w:ascii="Helvetica" w:hAnsi="Helvetica" w:cs="Helvetica"/>
                <w:color w:val="000000" w:themeColor="text1"/>
              </w:rPr>
              <w:t>pre installation</w:t>
            </w:r>
            <w:proofErr w:type="spellEnd"/>
            <w:r w:rsidRPr="008000FF">
              <w:rPr>
                <w:rFonts w:ascii="Helvetica" w:hAnsi="Helvetica" w:cs="Helvetica"/>
                <w:color w:val="000000" w:themeColor="text1"/>
              </w:rPr>
              <w:t xml:space="preserve"> walk through, the speakers and microphones will </w:t>
            </w:r>
            <w:proofErr w:type="gramStart"/>
            <w:r w:rsidRPr="008000FF">
              <w:rPr>
                <w:rFonts w:ascii="Helvetica" w:hAnsi="Helvetica" w:cs="Helvetica"/>
                <w:color w:val="000000" w:themeColor="text1"/>
              </w:rPr>
              <w:t>be located in</w:t>
            </w:r>
            <w:proofErr w:type="gramEnd"/>
            <w:r w:rsidRPr="008000FF">
              <w:rPr>
                <w:rFonts w:ascii="Helvetica" w:hAnsi="Helvetica" w:cs="Helvetica"/>
                <w:color w:val="000000" w:themeColor="text1"/>
              </w:rPr>
              <w:t xml:space="preserve"> the room, and their heights determined.  In rooms with poor RT60, microphones may need to be suspended lower to get them closer to the speaker and get a better result.</w:t>
            </w:r>
          </w:p>
        </w:tc>
        <w:tc>
          <w:tcPr>
            <w:tcW w:w="5206" w:type="dxa"/>
          </w:tcPr>
          <w:p w14:paraId="5EF34CD5" w14:textId="77777777" w:rsidR="00C27181" w:rsidRDefault="00C27181" w:rsidP="00A8763A">
            <w:pPr>
              <w:spacing w:line="360" w:lineRule="auto"/>
              <w:jc w:val="both"/>
              <w:rPr>
                <w:rStyle w:val="Heading1Char"/>
              </w:rPr>
            </w:pPr>
            <w:r>
              <w:rPr>
                <w:noProof/>
              </w:rPr>
              <w:drawing>
                <wp:anchor distT="0" distB="0" distL="114300" distR="114300" simplePos="0" relativeHeight="251675653" behindDoc="1" locked="0" layoutInCell="1" allowOverlap="1" wp14:anchorId="4E06E308" wp14:editId="36516548">
                  <wp:simplePos x="0" y="0"/>
                  <wp:positionH relativeFrom="column">
                    <wp:posOffset>29845</wp:posOffset>
                  </wp:positionH>
                  <wp:positionV relativeFrom="paragraph">
                    <wp:posOffset>27940</wp:posOffset>
                  </wp:positionV>
                  <wp:extent cx="2934976" cy="1533525"/>
                  <wp:effectExtent l="0" t="0" r="0" b="0"/>
                  <wp:wrapNone/>
                  <wp:docPr id="1867478120" name="Picture 5" descr="A group of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8120" name="Picture 5" descr="A group of electronic devic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934976"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tc>
      </w:tr>
    </w:tbl>
    <w:p w14:paraId="7F5A9748" w14:textId="77777777" w:rsidR="00C27181" w:rsidRDefault="00C27181" w:rsidP="00C27181">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C27181" w:rsidRPr="00434B1D" w14:paraId="478286B0" w14:textId="77777777" w:rsidTr="00A8763A">
        <w:tc>
          <w:tcPr>
            <w:tcW w:w="10466" w:type="dxa"/>
          </w:tcPr>
          <w:p w14:paraId="00A78B02" w14:textId="744D6CF3" w:rsidR="00C27181" w:rsidRPr="00C27181" w:rsidRDefault="00C27181" w:rsidP="00C27181">
            <w:pPr>
              <w:spacing w:line="360" w:lineRule="auto"/>
              <w:jc w:val="both"/>
              <w:rPr>
                <w:rStyle w:val="Heading1Char"/>
                <w:rFonts w:ascii="Helvetica" w:eastAsiaTheme="minorHAnsi" w:hAnsi="Helvetica" w:cs="Helvetica"/>
                <w:color w:val="000000" w:themeColor="text1"/>
                <w:sz w:val="22"/>
                <w:szCs w:val="22"/>
              </w:rPr>
            </w:pPr>
            <w:bookmarkStart w:id="8" w:name="_Toc210949910"/>
            <w:r>
              <w:rPr>
                <w:rStyle w:val="Heading1Char"/>
              </w:rPr>
              <w:lastRenderedPageBreak/>
              <w:t>Staging and Preparation:</w:t>
            </w:r>
            <w:bookmarkEnd w:id="8"/>
            <w:r w:rsidRPr="00321670">
              <w:rPr>
                <w:rFonts w:ascii="Helvetica" w:hAnsi="Helvetica" w:cs="Helvetica"/>
                <w:noProof/>
                <w:color w:val="000000" w:themeColor="text1"/>
              </w:rPr>
              <w:drawing>
                <wp:anchor distT="0" distB="0" distL="114300" distR="114300" simplePos="0" relativeHeight="251673605" behindDoc="0" locked="0" layoutInCell="1" allowOverlap="1" wp14:anchorId="3B16878B" wp14:editId="3E5576D1">
                  <wp:simplePos x="0" y="0"/>
                  <wp:positionH relativeFrom="column">
                    <wp:posOffset>-64770</wp:posOffset>
                  </wp:positionH>
                  <wp:positionV relativeFrom="paragraph">
                    <wp:posOffset>410845</wp:posOffset>
                  </wp:positionV>
                  <wp:extent cx="6503670" cy="4876800"/>
                  <wp:effectExtent l="0" t="0" r="0" b="0"/>
                  <wp:wrapSquare wrapText="bothSides"/>
                  <wp:docPr id="468816795" name="Picture 1" descr="A table with several comput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6795" name="Picture 1" descr="A table with several computers on i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03670" cy="4876800"/>
                          </a:xfrm>
                          <a:prstGeom prst="rect">
                            <a:avLst/>
                          </a:prstGeom>
                        </pic:spPr>
                      </pic:pic>
                    </a:graphicData>
                  </a:graphic>
                  <wp14:sizeRelH relativeFrom="margin">
                    <wp14:pctWidth>0</wp14:pctWidth>
                  </wp14:sizeRelH>
                  <wp14:sizeRelV relativeFrom="margin">
                    <wp14:pctHeight>0</wp14:pctHeight>
                  </wp14:sizeRelV>
                </wp:anchor>
              </w:drawing>
            </w:r>
          </w:p>
          <w:p w14:paraId="368C723E" w14:textId="77777777" w:rsidR="00C27181" w:rsidRDefault="00C27181" w:rsidP="00A8763A">
            <w:pPr>
              <w:spacing w:line="480" w:lineRule="auto"/>
              <w:jc w:val="both"/>
              <w:rPr>
                <w:rFonts w:ascii="Helvetica" w:hAnsi="Helvetica" w:cs="Helvetica"/>
                <w:color w:val="000000" w:themeColor="text1"/>
              </w:rPr>
            </w:pPr>
          </w:p>
          <w:p w14:paraId="450775F0" w14:textId="77777777" w:rsidR="00C27181" w:rsidRDefault="00C27181" w:rsidP="00A8763A">
            <w:pPr>
              <w:spacing w:line="480" w:lineRule="auto"/>
              <w:jc w:val="both"/>
              <w:rPr>
                <w:rFonts w:ascii="Helvetica" w:hAnsi="Helvetica" w:cs="Helvetica"/>
                <w:color w:val="000000" w:themeColor="text1"/>
              </w:rPr>
            </w:pPr>
            <w:r w:rsidRPr="005354A9">
              <w:rPr>
                <w:rFonts w:ascii="Helvetica" w:hAnsi="Helvetica" w:cs="Helvetica"/>
                <w:color w:val="000000" w:themeColor="text1"/>
              </w:rPr>
              <w:t>A key difference in our approach to most vendors is the extensive staging and preparation</w:t>
            </w:r>
            <w:r>
              <w:rPr>
                <w:rFonts w:ascii="Helvetica" w:hAnsi="Helvetica" w:cs="Helvetica"/>
                <w:color w:val="000000" w:themeColor="text1"/>
              </w:rPr>
              <w:t xml:space="preserve"> process we go through on every project.  The staging is the most important element in our process.  It sets the tone for the project, greatly reduces errors and time onsite, and provides certainty with the installation.  Many vendors will “drop ship” equipment to site.  There are no updates, no testing, and no idea if the equipment even works.  It is reliant on technicians scrambling onsite to try and update </w:t>
            </w:r>
            <w:proofErr w:type="gramStart"/>
            <w:r>
              <w:rPr>
                <w:rFonts w:ascii="Helvetica" w:hAnsi="Helvetica" w:cs="Helvetica"/>
                <w:color w:val="000000" w:themeColor="text1"/>
              </w:rPr>
              <w:t>an</w:t>
            </w:r>
            <w:proofErr w:type="gramEnd"/>
            <w:r>
              <w:rPr>
                <w:rFonts w:ascii="Helvetica" w:hAnsi="Helvetica" w:cs="Helvetica"/>
                <w:color w:val="000000" w:themeColor="text1"/>
              </w:rPr>
              <w:t xml:space="preserve"> commission the hardware.</w:t>
            </w:r>
          </w:p>
          <w:p w14:paraId="4A444D15" w14:textId="77777777" w:rsidR="00C27181" w:rsidRDefault="00C27181" w:rsidP="00A8763A">
            <w:pPr>
              <w:spacing w:line="480" w:lineRule="auto"/>
              <w:jc w:val="both"/>
              <w:rPr>
                <w:rStyle w:val="Heading1Char"/>
              </w:rPr>
            </w:pPr>
            <w:r w:rsidRPr="007222A4">
              <w:rPr>
                <w:rFonts w:ascii="Helvetica" w:hAnsi="Helvetica" w:cs="Helvetica"/>
                <w:color w:val="000000" w:themeColor="text1"/>
              </w:rPr>
              <w:t xml:space="preserve">Based in our Technology Centre, our staging area </w:t>
            </w:r>
            <w:proofErr w:type="gramStart"/>
            <w:r w:rsidRPr="007222A4">
              <w:rPr>
                <w:rFonts w:ascii="Helvetica" w:hAnsi="Helvetica" w:cs="Helvetica"/>
                <w:color w:val="000000" w:themeColor="text1"/>
              </w:rPr>
              <w:t>is able to</w:t>
            </w:r>
            <w:proofErr w:type="gramEnd"/>
            <w:r w:rsidRPr="007222A4">
              <w:rPr>
                <w:rFonts w:ascii="Helvetica" w:hAnsi="Helvetica" w:cs="Helvetica"/>
                <w:color w:val="000000" w:themeColor="text1"/>
              </w:rPr>
              <w:t xml:space="preserve"> prepare up to 15 rooms simultaneously, and coupled with over 100m2 of warehousing floor, we </w:t>
            </w:r>
            <w:proofErr w:type="gramStart"/>
            <w:r w:rsidRPr="007222A4">
              <w:rPr>
                <w:rFonts w:ascii="Helvetica" w:hAnsi="Helvetica" w:cs="Helvetica"/>
                <w:color w:val="000000" w:themeColor="text1"/>
              </w:rPr>
              <w:t>are able to</w:t>
            </w:r>
            <w:proofErr w:type="gramEnd"/>
            <w:r w:rsidRPr="007222A4">
              <w:rPr>
                <w:rFonts w:ascii="Helvetica" w:hAnsi="Helvetica" w:cs="Helvetica"/>
                <w:color w:val="000000" w:themeColor="text1"/>
              </w:rPr>
              <w:t xml:space="preserve"> scale very small to very large projects efficiently.</w:t>
            </w:r>
            <w:r>
              <w:rPr>
                <w:rStyle w:val="Heading1Char"/>
              </w:rPr>
              <w:t xml:space="preserve"> </w:t>
            </w:r>
            <w:r w:rsidRPr="00565FAB">
              <w:rPr>
                <w:rFonts w:ascii="Helvetica" w:hAnsi="Helvetica" w:cs="Helvetica"/>
                <w:color w:val="000000" w:themeColor="text1"/>
              </w:rPr>
              <w:t>Each item is firmware updated, configured and tested.  We open and label every cable to be used in the project, and the cable used for testing is the cable that will be installed in the room.</w:t>
            </w:r>
            <w:r>
              <w:rPr>
                <w:rFonts w:ascii="Helvetica" w:hAnsi="Helvetica" w:cs="Helvetica"/>
                <w:color w:val="000000" w:themeColor="text1"/>
              </w:rPr>
              <w:t xml:space="preserve">  We input client credentials, and we make test calls with the system.  The items are carefully packed and shipped to site, knowing they are working 100% when they leave the Tech Centre.</w:t>
            </w:r>
          </w:p>
          <w:p w14:paraId="394DF0C0" w14:textId="77777777" w:rsidR="00C27181" w:rsidRPr="00CD4D18" w:rsidRDefault="00C27181" w:rsidP="00A8763A">
            <w:pPr>
              <w:spacing w:line="480" w:lineRule="auto"/>
              <w:jc w:val="both"/>
              <w:rPr>
                <w:rFonts w:ascii="Helvetica" w:hAnsi="Helvetica" w:cs="Helvetica"/>
                <w:color w:val="000000" w:themeColor="text1"/>
              </w:rPr>
            </w:pPr>
            <w:r w:rsidRPr="00CD4D18">
              <w:rPr>
                <w:rFonts w:ascii="Helvetica" w:hAnsi="Helvetica" w:cs="Helvetica"/>
                <w:color w:val="000000" w:themeColor="text1"/>
              </w:rPr>
              <w:t>The benefits of our staging are numerous:</w:t>
            </w:r>
          </w:p>
          <w:p w14:paraId="7E19D295" w14:textId="77777777" w:rsidR="00C27181" w:rsidRDefault="00C27181" w:rsidP="00C27181">
            <w:pPr>
              <w:pStyle w:val="ListParagraph"/>
              <w:numPr>
                <w:ilvl w:val="0"/>
                <w:numId w:val="23"/>
              </w:numPr>
              <w:spacing w:line="480" w:lineRule="auto"/>
              <w:jc w:val="both"/>
              <w:rPr>
                <w:rFonts w:ascii="Helvetica" w:hAnsi="Helvetica" w:cs="Helvetica"/>
                <w:color w:val="000000" w:themeColor="text1"/>
              </w:rPr>
            </w:pPr>
            <w:r>
              <w:rPr>
                <w:rFonts w:ascii="Helvetica" w:hAnsi="Helvetica" w:cs="Helvetica"/>
                <w:color w:val="000000" w:themeColor="text1"/>
              </w:rPr>
              <w:lastRenderedPageBreak/>
              <w:t xml:space="preserve">Rooms </w:t>
            </w:r>
            <w:proofErr w:type="gramStart"/>
            <w:r>
              <w:rPr>
                <w:rFonts w:ascii="Helvetica" w:hAnsi="Helvetica" w:cs="Helvetica"/>
                <w:color w:val="000000" w:themeColor="text1"/>
              </w:rPr>
              <w:t>are able to</w:t>
            </w:r>
            <w:proofErr w:type="gramEnd"/>
            <w:r>
              <w:rPr>
                <w:rFonts w:ascii="Helvetica" w:hAnsi="Helvetica" w:cs="Helvetica"/>
                <w:color w:val="000000" w:themeColor="text1"/>
              </w:rPr>
              <w:t xml:space="preserve"> be updated, configured and tested in 2-3 days.  With up to 15 rooms simultaneously, 60 rooms can be prepared in as little as two weeks.</w:t>
            </w:r>
          </w:p>
          <w:p w14:paraId="3FB0A05B" w14:textId="77777777" w:rsidR="00C27181" w:rsidRDefault="00C27181" w:rsidP="00C27181">
            <w:pPr>
              <w:pStyle w:val="ListParagraph"/>
              <w:numPr>
                <w:ilvl w:val="0"/>
                <w:numId w:val="23"/>
              </w:numPr>
              <w:spacing w:line="480" w:lineRule="auto"/>
              <w:jc w:val="both"/>
              <w:rPr>
                <w:rFonts w:ascii="Helvetica" w:hAnsi="Helvetica" w:cs="Helvetica"/>
                <w:color w:val="000000" w:themeColor="text1"/>
              </w:rPr>
            </w:pPr>
            <w:r>
              <w:rPr>
                <w:rFonts w:ascii="Helvetica" w:hAnsi="Helvetica" w:cs="Helvetica"/>
                <w:color w:val="000000" w:themeColor="text1"/>
              </w:rPr>
              <w:t>The preparation of these rooms means that on site installers can be scaled to meet the demand of the rooms.  At Guild Group, 15 complex MTR’s, representing over $500k in value, were delivered onsite defect free in just four working days.</w:t>
            </w:r>
          </w:p>
          <w:p w14:paraId="76049135" w14:textId="77777777" w:rsidR="00C27181" w:rsidRDefault="00C27181" w:rsidP="00C27181">
            <w:pPr>
              <w:pStyle w:val="ListParagraph"/>
              <w:numPr>
                <w:ilvl w:val="0"/>
                <w:numId w:val="23"/>
              </w:numPr>
              <w:spacing w:line="480" w:lineRule="auto"/>
              <w:jc w:val="both"/>
              <w:rPr>
                <w:rFonts w:ascii="Helvetica" w:hAnsi="Helvetica" w:cs="Helvetica"/>
                <w:color w:val="000000" w:themeColor="text1"/>
              </w:rPr>
            </w:pPr>
            <w:r>
              <w:rPr>
                <w:rFonts w:ascii="Helvetica" w:hAnsi="Helvetica" w:cs="Helvetica"/>
                <w:color w:val="000000" w:themeColor="text1"/>
              </w:rPr>
              <w:t>All equipment is registered as an asset in the cloud.  It comes online instantly once it is installed on the client site.  As such, if there are issues onsite, it can be narrowed down quickly as it was working on the bench.  This saves an enormous amount of time onsite debugging and fault finding.</w:t>
            </w:r>
          </w:p>
          <w:p w14:paraId="28438967" w14:textId="77777777" w:rsidR="00C27181" w:rsidRDefault="00C27181" w:rsidP="00C27181">
            <w:pPr>
              <w:pStyle w:val="ListParagraph"/>
              <w:numPr>
                <w:ilvl w:val="0"/>
                <w:numId w:val="23"/>
              </w:numPr>
              <w:spacing w:line="480" w:lineRule="auto"/>
              <w:jc w:val="both"/>
              <w:rPr>
                <w:rFonts w:ascii="Helvetica" w:hAnsi="Helvetica" w:cs="Helvetica"/>
                <w:color w:val="000000" w:themeColor="text1"/>
              </w:rPr>
            </w:pPr>
            <w:r w:rsidRPr="00D016CC">
              <w:rPr>
                <w:rFonts w:ascii="Helvetica" w:hAnsi="Helvetica" w:cs="Helvetica"/>
                <w:color w:val="000000" w:themeColor="text1"/>
              </w:rPr>
              <w:t>The client has access to all information before the equipment even hits site.  Equipment details (Serial Number, MAC address etc) can be provided for network planning or accounting purposes, and test calls made to the equipment on the bench for licensing verification.</w:t>
            </w:r>
          </w:p>
          <w:p w14:paraId="41FB04AB" w14:textId="77777777" w:rsidR="00C27181" w:rsidRDefault="00C27181" w:rsidP="00A8763A">
            <w:pPr>
              <w:pStyle w:val="NormalWeb"/>
            </w:pPr>
            <w:r>
              <w:rPr>
                <w:noProof/>
              </w:rPr>
              <w:drawing>
                <wp:inline distT="0" distB="0" distL="0" distR="0" wp14:anchorId="330106E2" wp14:editId="6FBC06FD">
                  <wp:extent cx="6645910" cy="4984432"/>
                  <wp:effectExtent l="0" t="0" r="2540" b="6985"/>
                  <wp:docPr id="1799935842" name="Picture 1" descr="A table with electronic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35842" name="Picture 1" descr="A table with electronic equipmen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6645910" cy="4984432"/>
                          </a:xfrm>
                          <a:prstGeom prst="rect">
                            <a:avLst/>
                          </a:prstGeom>
                          <a:noFill/>
                          <a:ln>
                            <a:noFill/>
                          </a:ln>
                        </pic:spPr>
                      </pic:pic>
                    </a:graphicData>
                  </a:graphic>
                </wp:inline>
              </w:drawing>
            </w:r>
          </w:p>
          <w:p w14:paraId="55EEDC33" w14:textId="77777777" w:rsidR="00C27181" w:rsidRDefault="00C27181" w:rsidP="00A8763A">
            <w:pPr>
              <w:rPr>
                <w:rStyle w:val="Heading1Char"/>
              </w:rPr>
            </w:pPr>
          </w:p>
        </w:tc>
      </w:tr>
    </w:tbl>
    <w:p w14:paraId="7575F8EF" w14:textId="77777777" w:rsidR="00C27181" w:rsidRDefault="00C27181" w:rsidP="00C27181">
      <w:pPr>
        <w:spacing w:line="360" w:lineRule="auto"/>
        <w:rPr>
          <w:rFonts w:ascii="Helvetica" w:hAnsi="Helvetica" w:cs="Helvetica"/>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63"/>
      </w:tblGrid>
      <w:tr w:rsidR="00C27181" w:rsidRPr="001F0892" w14:paraId="565EAA8D" w14:textId="77777777" w:rsidTr="00A8763A">
        <w:tc>
          <w:tcPr>
            <w:tcW w:w="10466" w:type="dxa"/>
            <w:gridSpan w:val="2"/>
          </w:tcPr>
          <w:p w14:paraId="49DBD159" w14:textId="77777777" w:rsidR="00C27181" w:rsidRDefault="00C27181" w:rsidP="00A8763A">
            <w:pPr>
              <w:spacing w:line="360" w:lineRule="auto"/>
              <w:jc w:val="both"/>
              <w:rPr>
                <w:rStyle w:val="Heading1Char"/>
              </w:rPr>
            </w:pPr>
            <w:bookmarkStart w:id="9" w:name="_Toc210949911"/>
            <w:r>
              <w:rPr>
                <w:rStyle w:val="Heading1Char"/>
              </w:rPr>
              <w:lastRenderedPageBreak/>
              <w:t>Maintenance and Support</w:t>
            </w:r>
            <w:bookmarkEnd w:id="9"/>
          </w:p>
          <w:p w14:paraId="10FB2C29" w14:textId="77777777" w:rsidR="00C27181" w:rsidRDefault="00C27181" w:rsidP="00A8763A">
            <w:pPr>
              <w:spacing w:line="480" w:lineRule="auto"/>
              <w:jc w:val="both"/>
              <w:rPr>
                <w:rFonts w:ascii="Helvetica" w:hAnsi="Helvetica" w:cs="Helvetica"/>
                <w:color w:val="000000" w:themeColor="text1"/>
              </w:rPr>
            </w:pPr>
            <w:r>
              <w:rPr>
                <w:rFonts w:ascii="Helvetica" w:hAnsi="Helvetica" w:cs="Helvetica"/>
                <w:color w:val="000000" w:themeColor="text1"/>
              </w:rPr>
              <w:t>It is essential that all equipment is placed on a managed service contract.  Unlike Cisco, Microsoft does not own its own hardware.  It relies on partnerships with third party vendors, such as Crestron and QSC, to provide the hardware to make its software run.  Like any software, it needs constant updating, and this can cause issues, conflicts and downtime.  The managed service contract provides remote and onsite support, both preventative and reactionary, to keep uptime high.</w:t>
            </w:r>
            <w:r>
              <w:rPr>
                <w:rFonts w:ascii="Helvetica" w:hAnsi="Helvetica" w:cs="Helvetica"/>
                <w:color w:val="000000" w:themeColor="text1"/>
                <w:highlight w:val="yellow"/>
              </w:rPr>
              <w:t xml:space="preserve">    </w:t>
            </w:r>
          </w:p>
          <w:p w14:paraId="0ED9D8CB" w14:textId="77777777" w:rsidR="00C27181" w:rsidRPr="001F0892" w:rsidRDefault="00C27181" w:rsidP="00A8763A">
            <w:pPr>
              <w:spacing w:line="480" w:lineRule="auto"/>
              <w:jc w:val="both"/>
              <w:rPr>
                <w:rStyle w:val="Heading1Char"/>
                <w:rFonts w:ascii="Helvetica" w:eastAsiaTheme="minorHAnsi" w:hAnsi="Helvetica" w:cs="Helvetica"/>
                <w:color w:val="000000" w:themeColor="text1"/>
                <w:sz w:val="22"/>
                <w:szCs w:val="22"/>
              </w:rPr>
            </w:pPr>
          </w:p>
        </w:tc>
      </w:tr>
      <w:tr w:rsidR="00C27181" w14:paraId="02C93EA4" w14:textId="77777777" w:rsidTr="00A8763A">
        <w:tc>
          <w:tcPr>
            <w:tcW w:w="5103" w:type="dxa"/>
          </w:tcPr>
          <w:p w14:paraId="08C1D604" w14:textId="77777777" w:rsidR="00C27181" w:rsidRDefault="00C27181"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Cloud Based Monitoring</w:t>
            </w:r>
          </w:p>
          <w:p w14:paraId="0F3C156C" w14:textId="77777777" w:rsidR="00C27181" w:rsidRDefault="00C27181" w:rsidP="00A8763A">
            <w:pPr>
              <w:spacing w:line="480" w:lineRule="auto"/>
              <w:jc w:val="both"/>
              <w:rPr>
                <w:rFonts w:ascii="Helvetica" w:hAnsi="Helvetica" w:cs="Helvetica"/>
                <w:color w:val="000000" w:themeColor="text1"/>
              </w:rPr>
            </w:pPr>
            <w:r>
              <w:rPr>
                <w:rFonts w:ascii="Helvetica" w:hAnsi="Helvetica" w:cs="Helvetica"/>
                <w:color w:val="000000" w:themeColor="text1"/>
              </w:rPr>
              <w:t>The main reason for network based equipment is our ability to monitor and maintain that equipment.  Any updates, changes or tuning can be done remotely via our custom dashboard.</w:t>
            </w:r>
          </w:p>
          <w:p w14:paraId="0F0E8C08" w14:textId="77777777" w:rsidR="00C27181" w:rsidRDefault="00C27181" w:rsidP="00A8763A">
            <w:pPr>
              <w:spacing w:line="480" w:lineRule="auto"/>
              <w:jc w:val="both"/>
              <w:rPr>
                <w:rStyle w:val="Heading1Char"/>
              </w:rPr>
            </w:pPr>
            <w:r>
              <w:rPr>
                <w:rFonts w:ascii="Helvetica" w:hAnsi="Helvetica" w:cs="Helvetica"/>
                <w:color w:val="000000" w:themeColor="text1"/>
              </w:rPr>
              <w:t>When an update installs overnight which causes a conflict, the fix can be sent remotely, and in many cases will be sent pre-emptively with the update from Microsoft.</w:t>
            </w:r>
          </w:p>
        </w:tc>
        <w:tc>
          <w:tcPr>
            <w:tcW w:w="5363" w:type="dxa"/>
          </w:tcPr>
          <w:p w14:paraId="3C1EC06F" w14:textId="77777777" w:rsidR="00C27181" w:rsidRDefault="00C27181" w:rsidP="00A8763A">
            <w:pPr>
              <w:spacing w:line="360" w:lineRule="auto"/>
              <w:jc w:val="center"/>
              <w:rPr>
                <w:rStyle w:val="Heading1Char"/>
              </w:rPr>
            </w:pPr>
            <w:r w:rsidRPr="00CB4A67">
              <w:rPr>
                <w:rFonts w:asciiTheme="majorHAnsi" w:eastAsiaTheme="majorEastAsia" w:hAnsiTheme="majorHAnsi" w:cstheme="majorBidi"/>
                <w:noProof/>
                <w:color w:val="2F5496" w:themeColor="accent1" w:themeShade="BF"/>
                <w:sz w:val="32"/>
                <w:szCs w:val="32"/>
              </w:rPr>
              <w:drawing>
                <wp:anchor distT="0" distB="0" distL="114300" distR="114300" simplePos="0" relativeHeight="251674629" behindDoc="0" locked="0" layoutInCell="1" allowOverlap="1" wp14:anchorId="31D9DCDD" wp14:editId="1B651AAA">
                  <wp:simplePos x="0" y="0"/>
                  <wp:positionH relativeFrom="column">
                    <wp:posOffset>-3810</wp:posOffset>
                  </wp:positionH>
                  <wp:positionV relativeFrom="paragraph">
                    <wp:posOffset>522605</wp:posOffset>
                  </wp:positionV>
                  <wp:extent cx="3210683" cy="1624793"/>
                  <wp:effectExtent l="0" t="0" r="0" b="0"/>
                  <wp:wrapNone/>
                  <wp:docPr id="322827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27724" name="Picture 1"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210683" cy="162479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27181" w14:paraId="46446E55" w14:textId="77777777" w:rsidTr="00A8763A">
        <w:tc>
          <w:tcPr>
            <w:tcW w:w="10466" w:type="dxa"/>
            <w:gridSpan w:val="2"/>
          </w:tcPr>
          <w:p w14:paraId="7D74C4A9" w14:textId="77777777" w:rsidR="00C27181" w:rsidRPr="00230549" w:rsidRDefault="00C27181" w:rsidP="00A8763A">
            <w:pPr>
              <w:spacing w:line="480" w:lineRule="auto"/>
              <w:jc w:val="both"/>
              <w:rPr>
                <w:rFonts w:ascii="Helvetica" w:hAnsi="Helvetica" w:cs="Helvetica"/>
                <w:color w:val="000000" w:themeColor="text1"/>
              </w:rPr>
            </w:pPr>
            <w:r w:rsidRPr="00230549">
              <w:rPr>
                <w:rFonts w:ascii="Helvetica" w:hAnsi="Helvetica" w:cs="Helvetica"/>
                <w:color w:val="000000" w:themeColor="text1"/>
              </w:rPr>
              <w:t>If anything happens on the networking side, we can see in real time any changes to the system.  If a touch screen console is unplugged, we will immediately be alerted.</w:t>
            </w:r>
          </w:p>
          <w:p w14:paraId="03A97240" w14:textId="77777777" w:rsidR="00C27181" w:rsidRPr="00230549" w:rsidRDefault="00C27181" w:rsidP="00A8763A">
            <w:pPr>
              <w:spacing w:line="480" w:lineRule="auto"/>
              <w:jc w:val="both"/>
              <w:rPr>
                <w:rFonts w:ascii="Helvetica" w:hAnsi="Helvetica" w:cs="Helvetica"/>
                <w:color w:val="000000" w:themeColor="text1"/>
              </w:rPr>
            </w:pPr>
            <w:r w:rsidRPr="00230549">
              <w:rPr>
                <w:rFonts w:ascii="Helvetica" w:hAnsi="Helvetica" w:cs="Helvetica"/>
                <w:color w:val="000000" w:themeColor="text1"/>
              </w:rPr>
              <w:t xml:space="preserve">Even the AV network switch is monitored, allowing us to “bounce” POE ports to hard reset any hardware such as cameras or speakers.  </w:t>
            </w:r>
          </w:p>
          <w:p w14:paraId="1690A631" w14:textId="4DE279FC" w:rsidR="00C27181" w:rsidRPr="00CB4A67" w:rsidRDefault="00C27181" w:rsidP="00A8763A">
            <w:pPr>
              <w:spacing w:line="480" w:lineRule="auto"/>
              <w:jc w:val="both"/>
              <w:rPr>
                <w:rFonts w:asciiTheme="majorHAnsi" w:eastAsiaTheme="majorEastAsia" w:hAnsiTheme="majorHAnsi" w:cstheme="majorBidi"/>
                <w:noProof/>
                <w:color w:val="2F5496" w:themeColor="accent1" w:themeShade="BF"/>
                <w:sz w:val="32"/>
                <w:szCs w:val="32"/>
              </w:rPr>
            </w:pPr>
            <w:r w:rsidRPr="00230549">
              <w:rPr>
                <w:rFonts w:ascii="Helvetica" w:hAnsi="Helvetica" w:cs="Helvetica"/>
                <w:color w:val="000000" w:themeColor="text1"/>
              </w:rPr>
              <w:t xml:space="preserve">This greatly increases room uptime.  Having to get a technician out to site is time consuming, and </w:t>
            </w:r>
            <w:r w:rsidR="00BE0810" w:rsidRPr="00230549">
              <w:rPr>
                <w:rFonts w:ascii="Helvetica" w:hAnsi="Helvetica" w:cs="Helvetica"/>
                <w:color w:val="000000" w:themeColor="text1"/>
              </w:rPr>
              <w:t>technicians</w:t>
            </w:r>
            <w:r w:rsidRPr="00230549">
              <w:rPr>
                <w:rFonts w:ascii="Helvetica" w:hAnsi="Helvetica" w:cs="Helvetica"/>
                <w:color w:val="000000" w:themeColor="text1"/>
              </w:rPr>
              <w:t xml:space="preserve"> may not be available straight away.  Having this level of remote access and control keeps rooms up and running longer.</w:t>
            </w:r>
          </w:p>
        </w:tc>
      </w:tr>
      <w:tr w:rsidR="00C27181" w14:paraId="238B7AF7" w14:textId="77777777" w:rsidTr="00A8763A">
        <w:tc>
          <w:tcPr>
            <w:tcW w:w="10466" w:type="dxa"/>
            <w:gridSpan w:val="2"/>
          </w:tcPr>
          <w:p w14:paraId="4A498620" w14:textId="77777777" w:rsidR="00C27181" w:rsidRDefault="00C27181" w:rsidP="00A8763A">
            <w:pPr>
              <w:spacing w:line="480" w:lineRule="auto"/>
              <w:jc w:val="both"/>
              <w:rPr>
                <w:rFonts w:ascii="Helvetica" w:hAnsi="Helvetica" w:cs="Helvetica"/>
                <w:b/>
                <w:bCs/>
                <w:color w:val="000000" w:themeColor="text1"/>
              </w:rPr>
            </w:pPr>
            <w:r>
              <w:rPr>
                <w:rFonts w:ascii="Helvetica" w:hAnsi="Helvetica" w:cs="Helvetica"/>
                <w:b/>
                <w:bCs/>
                <w:color w:val="000000" w:themeColor="text1"/>
              </w:rPr>
              <w:t>Onsite Support</w:t>
            </w:r>
          </w:p>
          <w:p w14:paraId="01AB4BE7" w14:textId="77777777" w:rsidR="00C27181" w:rsidRPr="00230549" w:rsidRDefault="00C27181" w:rsidP="00A8763A">
            <w:pPr>
              <w:spacing w:line="480" w:lineRule="auto"/>
              <w:jc w:val="both"/>
              <w:rPr>
                <w:rFonts w:ascii="Helvetica" w:hAnsi="Helvetica" w:cs="Helvetica"/>
                <w:color w:val="000000" w:themeColor="text1"/>
              </w:rPr>
            </w:pPr>
            <w:r>
              <w:rPr>
                <w:rFonts w:ascii="Helvetica" w:hAnsi="Helvetica" w:cs="Helvetica"/>
                <w:color w:val="000000" w:themeColor="text1"/>
              </w:rPr>
              <w:t>Every now and then onsite support is required.  A power supply might fail in a display, or a critical hardware fault may “brick” a Teams unit.  Where we cannot fix something remotely, all onsite work is included.  There are no hidden costs, no call out fees and no “gotchas”.  The maintenance agreement is all inclusive, such is our confidence in the stability of these systems.</w:t>
            </w:r>
          </w:p>
        </w:tc>
      </w:tr>
    </w:tbl>
    <w:p w14:paraId="38F9295B" w14:textId="77777777" w:rsidR="00C27181" w:rsidRDefault="00C27181" w:rsidP="00C27181">
      <w:r>
        <w:br w:type="page"/>
      </w:r>
    </w:p>
    <w:p w14:paraId="49B44773" w14:textId="77777777" w:rsidR="00C27181" w:rsidRDefault="00C27181" w:rsidP="00C2718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C27181" w:rsidRPr="00434B1D" w14:paraId="347F8D81" w14:textId="77777777" w:rsidTr="00A8763A">
        <w:tc>
          <w:tcPr>
            <w:tcW w:w="10456" w:type="dxa"/>
          </w:tcPr>
          <w:p w14:paraId="2425D3E1" w14:textId="77777777" w:rsidR="00C27181" w:rsidRDefault="00C27181" w:rsidP="00A8763A">
            <w:pPr>
              <w:spacing w:line="360" w:lineRule="auto"/>
              <w:jc w:val="both"/>
              <w:rPr>
                <w:rStyle w:val="Heading1Char"/>
              </w:rPr>
            </w:pPr>
            <w:bookmarkStart w:id="10" w:name="_Toc210949912"/>
            <w:r>
              <w:rPr>
                <w:rStyle w:val="Heading1Char"/>
              </w:rPr>
              <w:t>Room Installation</w:t>
            </w:r>
            <w:bookmarkEnd w:id="10"/>
          </w:p>
          <w:p w14:paraId="5A3E350E" w14:textId="77777777" w:rsidR="00C27181" w:rsidRDefault="00C27181" w:rsidP="00A8763A">
            <w:pPr>
              <w:spacing w:line="480" w:lineRule="auto"/>
              <w:jc w:val="both"/>
              <w:rPr>
                <w:rFonts w:ascii="Helvetica" w:hAnsi="Helvetica" w:cs="Helvetica"/>
                <w:color w:val="000000" w:themeColor="text1"/>
              </w:rPr>
            </w:pPr>
            <w:r w:rsidRPr="007F5F4E">
              <w:rPr>
                <w:rFonts w:ascii="Helvetica" w:hAnsi="Helvetica" w:cs="Helvetica"/>
                <w:color w:val="000000" w:themeColor="text1"/>
              </w:rPr>
              <w:t xml:space="preserve">New meeting rooms will bring increased functionality and productivity to the office, but they can’t be taken offline for weeks, and they can’t become white elephants once delivered, with poor audio or difficult user experience.  The below represents </w:t>
            </w:r>
            <w:r>
              <w:rPr>
                <w:rFonts w:ascii="Helvetica" w:hAnsi="Helvetica" w:cs="Helvetica"/>
                <w:color w:val="000000" w:themeColor="text1"/>
              </w:rPr>
              <w:t>the Alder Technology promise to get high quality rooms delivered quickly.</w:t>
            </w:r>
          </w:p>
          <w:p w14:paraId="1F863D85" w14:textId="77777777" w:rsidR="00C27181" w:rsidRPr="007F5F4E" w:rsidRDefault="00C27181" w:rsidP="00A8763A">
            <w:pPr>
              <w:spacing w:line="360" w:lineRule="auto"/>
              <w:jc w:val="both"/>
              <w:rPr>
                <w:rFonts w:ascii="Helvetica" w:hAnsi="Helvetica" w:cs="Helvetica"/>
                <w:color w:val="000000" w:themeColor="text1"/>
              </w:rPr>
            </w:pPr>
          </w:p>
          <w:p w14:paraId="7BF2CC36" w14:textId="77777777" w:rsidR="00C27181" w:rsidRDefault="00C27181" w:rsidP="00A8763A">
            <w:pPr>
              <w:spacing w:line="360" w:lineRule="auto"/>
              <w:jc w:val="both"/>
              <w:rPr>
                <w:rFonts w:ascii="Helvetica" w:hAnsi="Helvetica" w:cs="Helvetica"/>
                <w:color w:val="000000" w:themeColor="text1"/>
              </w:rPr>
            </w:pPr>
            <w:bookmarkStart w:id="11" w:name="_Toc210949913"/>
            <w:r w:rsidRPr="001E7188">
              <w:rPr>
                <w:rStyle w:val="Heading1Char"/>
              </w:rPr>
              <w:t>Methodology</w:t>
            </w:r>
            <w:bookmarkEnd w:id="11"/>
            <w:r w:rsidRPr="002D5DBE">
              <w:rPr>
                <w:rFonts w:ascii="Helvetica" w:hAnsi="Helvetica" w:cs="Helvetica"/>
                <w:color w:val="000000" w:themeColor="text1"/>
              </w:rPr>
              <w:t>:</w:t>
            </w:r>
          </w:p>
          <w:p w14:paraId="2C913CF6" w14:textId="77777777" w:rsidR="00C27181" w:rsidRPr="002D5DBE" w:rsidRDefault="00C27181" w:rsidP="00A8763A">
            <w:pPr>
              <w:spacing w:line="480" w:lineRule="auto"/>
              <w:jc w:val="both"/>
              <w:rPr>
                <w:rFonts w:ascii="Helvetica" w:hAnsi="Helvetica" w:cs="Helvetica"/>
                <w:color w:val="000000" w:themeColor="text1"/>
              </w:rPr>
            </w:pPr>
            <w:r>
              <w:rPr>
                <w:rFonts w:ascii="Helvetica" w:hAnsi="Helvetica" w:cs="Helvetica"/>
                <w:color w:val="000000" w:themeColor="text1"/>
              </w:rPr>
              <w:t>We note the following processes completed with all Microsoft Teams Rooms</w:t>
            </w:r>
          </w:p>
          <w:p w14:paraId="5ADC8142" w14:textId="77777777" w:rsidR="00C27181" w:rsidRDefault="00C27181" w:rsidP="00C27181">
            <w:pPr>
              <w:pStyle w:val="ListParagraph"/>
              <w:numPr>
                <w:ilvl w:val="0"/>
                <w:numId w:val="24"/>
              </w:numPr>
              <w:spacing w:line="480" w:lineRule="auto"/>
              <w:jc w:val="both"/>
              <w:rPr>
                <w:rFonts w:ascii="Helvetica" w:hAnsi="Helvetica" w:cs="Helvetica"/>
                <w:color w:val="000000" w:themeColor="text1"/>
              </w:rPr>
            </w:pPr>
            <w:r>
              <w:rPr>
                <w:rFonts w:ascii="Helvetica" w:hAnsi="Helvetica" w:cs="Helvetica"/>
                <w:color w:val="000000" w:themeColor="text1"/>
              </w:rPr>
              <w:t xml:space="preserve">Rooms are audited to confirm design, power, data and any works in conjunction that are required.  We meet with your team to go through network, M365 and logistic requirements.  You will be assigned a dedicated project manager, and we will </w:t>
            </w:r>
            <w:proofErr w:type="gramStart"/>
            <w:r>
              <w:rPr>
                <w:rFonts w:ascii="Helvetica" w:hAnsi="Helvetica" w:cs="Helvetica"/>
                <w:color w:val="000000" w:themeColor="text1"/>
              </w:rPr>
              <w:t>help  you</w:t>
            </w:r>
            <w:proofErr w:type="gramEnd"/>
            <w:r>
              <w:rPr>
                <w:rFonts w:ascii="Helvetica" w:hAnsi="Helvetica" w:cs="Helvetica"/>
                <w:color w:val="000000" w:themeColor="text1"/>
              </w:rPr>
              <w:t xml:space="preserve"> every step of the way.</w:t>
            </w:r>
          </w:p>
          <w:p w14:paraId="58579D49" w14:textId="77777777" w:rsidR="00C27181" w:rsidRPr="00921E93" w:rsidRDefault="00C27181" w:rsidP="00C27181">
            <w:pPr>
              <w:pStyle w:val="ListParagraph"/>
              <w:numPr>
                <w:ilvl w:val="0"/>
                <w:numId w:val="24"/>
              </w:numPr>
              <w:spacing w:line="480" w:lineRule="auto"/>
              <w:jc w:val="both"/>
              <w:rPr>
                <w:rFonts w:ascii="Helvetica" w:hAnsi="Helvetica" w:cs="Helvetica"/>
                <w:color w:val="000000" w:themeColor="text1"/>
              </w:rPr>
            </w:pPr>
            <w:r w:rsidRPr="00921E93">
              <w:rPr>
                <w:rFonts w:ascii="Helvetica" w:hAnsi="Helvetica" w:cs="Helvetica"/>
                <w:color w:val="000000" w:themeColor="text1"/>
              </w:rPr>
              <w:t>All equipment will be unboxed in an “IT Bench” at our warehouse, connected to the network and preconfigured, tested and ready to go.  From here, we will have all equipment updated with firmware, latest MS Teams software, and all settings and updates required for monitoring the systems for ongoing support.  Rooms will be “working” prior to installation which shall create a more efficient install and minimise impact to the business.  This eliminates one of the biggest pain points of a retrofit – a technician occupying a room for days with a laptop trying to debug systems, denying use to the staff who need the room.</w:t>
            </w:r>
          </w:p>
          <w:p w14:paraId="3439F155" w14:textId="77777777" w:rsidR="00C27181" w:rsidRPr="00921E93" w:rsidRDefault="00C27181" w:rsidP="00C27181">
            <w:pPr>
              <w:pStyle w:val="ListParagraph"/>
              <w:numPr>
                <w:ilvl w:val="0"/>
                <w:numId w:val="24"/>
              </w:numPr>
              <w:spacing w:line="480" w:lineRule="auto"/>
              <w:jc w:val="both"/>
              <w:rPr>
                <w:rFonts w:ascii="Helvetica" w:hAnsi="Helvetica" w:cs="Helvetica"/>
                <w:color w:val="000000" w:themeColor="text1"/>
              </w:rPr>
            </w:pPr>
            <w:r w:rsidRPr="00921E93">
              <w:rPr>
                <w:rFonts w:ascii="Helvetica" w:hAnsi="Helvetica" w:cs="Helvetica"/>
                <w:color w:val="000000" w:themeColor="text1"/>
              </w:rPr>
              <w:t>All equipment will be installed onsite after any additional required power/data has been installed by other contractors.</w:t>
            </w:r>
          </w:p>
          <w:p w14:paraId="2DEC0E5D" w14:textId="77777777" w:rsidR="00C27181" w:rsidRPr="00921E93" w:rsidRDefault="00C27181" w:rsidP="00C27181">
            <w:pPr>
              <w:pStyle w:val="ListParagraph"/>
              <w:numPr>
                <w:ilvl w:val="0"/>
                <w:numId w:val="24"/>
              </w:numPr>
              <w:spacing w:line="480" w:lineRule="auto"/>
              <w:jc w:val="both"/>
              <w:rPr>
                <w:rFonts w:ascii="Helvetica" w:hAnsi="Helvetica" w:cs="Helvetica"/>
                <w:color w:val="000000" w:themeColor="text1"/>
              </w:rPr>
            </w:pPr>
            <w:r w:rsidRPr="00921E93">
              <w:rPr>
                <w:rFonts w:ascii="Helvetica" w:hAnsi="Helvetica" w:cs="Helvetica"/>
                <w:color w:val="000000" w:themeColor="text1"/>
              </w:rPr>
              <w:t>Once physical installation is complete, Alder Technology will complete the commissioning of rooms and audio engineering as well as user training.</w:t>
            </w:r>
          </w:p>
          <w:p w14:paraId="53EFE05F" w14:textId="77777777" w:rsidR="00C27181" w:rsidRDefault="00C27181" w:rsidP="00A8763A">
            <w:pPr>
              <w:spacing w:line="480" w:lineRule="auto"/>
              <w:jc w:val="both"/>
            </w:pPr>
          </w:p>
        </w:tc>
      </w:tr>
    </w:tbl>
    <w:p w14:paraId="1C646468" w14:textId="77777777" w:rsidR="00C27181" w:rsidRDefault="00C27181" w:rsidP="00C27181"/>
    <w:p w14:paraId="526CBBC1" w14:textId="77777777" w:rsidR="00C27181" w:rsidRDefault="00C27181" w:rsidP="00C27181">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C27181" w:rsidRPr="00434B1D" w14:paraId="1FCE7262" w14:textId="77777777" w:rsidTr="00A8763A">
        <w:tc>
          <w:tcPr>
            <w:tcW w:w="10456" w:type="dxa"/>
          </w:tcPr>
          <w:p w14:paraId="306BAA04" w14:textId="77777777" w:rsidR="00C27181" w:rsidRDefault="00C27181" w:rsidP="00A8763A">
            <w:pPr>
              <w:pStyle w:val="Heading1"/>
            </w:pPr>
            <w:bookmarkStart w:id="12" w:name="_Toc210949914"/>
            <w:r>
              <w:lastRenderedPageBreak/>
              <w:t>Proposed Solution</w:t>
            </w:r>
            <w:bookmarkEnd w:id="12"/>
          </w:p>
          <w:p w14:paraId="2D661932" w14:textId="410455BB" w:rsidR="00C27181" w:rsidRDefault="00BE0810" w:rsidP="00A8763A">
            <w:pPr>
              <w:spacing w:line="360" w:lineRule="auto"/>
              <w:jc w:val="both"/>
              <w:rPr>
                <w:rFonts w:ascii="Helvetica" w:hAnsi="Helvetica" w:cs="Helvetica"/>
                <w:color w:val="000000" w:themeColor="text1"/>
              </w:rPr>
            </w:pPr>
            <w:r>
              <w:rPr>
                <w:rFonts w:ascii="Helvetica" w:hAnsi="Helvetica" w:cs="Helvetica"/>
                <w:color w:val="000000" w:themeColor="text1"/>
              </w:rPr>
              <w:t xml:space="preserve">Our proposed solution </w:t>
            </w:r>
            <w:r w:rsidR="00FA4614">
              <w:rPr>
                <w:rFonts w:ascii="Helvetica" w:hAnsi="Helvetica" w:cs="Helvetica"/>
                <w:color w:val="000000" w:themeColor="text1"/>
              </w:rPr>
              <w:t xml:space="preserve">from </w:t>
            </w:r>
            <w:proofErr w:type="spellStart"/>
            <w:r w:rsidR="00FA4614">
              <w:rPr>
                <w:rFonts w:ascii="Helvetica" w:hAnsi="Helvetica" w:cs="Helvetica"/>
                <w:color w:val="000000" w:themeColor="text1"/>
              </w:rPr>
              <w:t>Maxhub</w:t>
            </w:r>
            <w:proofErr w:type="spellEnd"/>
            <w:r w:rsidR="00FA4614">
              <w:rPr>
                <w:rFonts w:ascii="Helvetica" w:hAnsi="Helvetica" w:cs="Helvetica"/>
                <w:color w:val="000000" w:themeColor="text1"/>
              </w:rPr>
              <w:t xml:space="preserve"> </w:t>
            </w:r>
            <w:r>
              <w:rPr>
                <w:rFonts w:ascii="Helvetica" w:hAnsi="Helvetica" w:cs="Helvetica"/>
                <w:color w:val="000000" w:themeColor="text1"/>
              </w:rPr>
              <w:t xml:space="preserve">is a full Microsoft Teams Rooms solution, which also allows for </w:t>
            </w:r>
            <w:r w:rsidR="00FA4614">
              <w:rPr>
                <w:rFonts w:ascii="Helvetica" w:hAnsi="Helvetica" w:cs="Helvetica"/>
                <w:color w:val="000000" w:themeColor="text1"/>
              </w:rPr>
              <w:t>BYOD capability.</w:t>
            </w:r>
          </w:p>
          <w:p w14:paraId="1F4578D3" w14:textId="5801B012" w:rsidR="005A6C8F" w:rsidRPr="00723214" w:rsidRDefault="005A6C8F" w:rsidP="00A8763A">
            <w:pPr>
              <w:spacing w:line="360" w:lineRule="auto"/>
              <w:jc w:val="both"/>
              <w:rPr>
                <w:rFonts w:ascii="Helvetica" w:hAnsi="Helvetica" w:cs="Helvetica"/>
                <w:color w:val="000000" w:themeColor="text1"/>
              </w:rPr>
            </w:pPr>
            <w:r>
              <w:rPr>
                <w:rFonts w:ascii="Helvetica" w:hAnsi="Helvetica" w:cs="Helvetica"/>
                <w:color w:val="000000" w:themeColor="text1"/>
              </w:rPr>
              <w:t xml:space="preserve">The </w:t>
            </w:r>
            <w:proofErr w:type="spellStart"/>
            <w:r>
              <w:rPr>
                <w:rFonts w:ascii="Helvetica" w:hAnsi="Helvetica" w:cs="Helvetica"/>
                <w:color w:val="000000" w:themeColor="text1"/>
              </w:rPr>
              <w:t>Maxhub</w:t>
            </w:r>
            <w:proofErr w:type="spellEnd"/>
            <w:r>
              <w:rPr>
                <w:rFonts w:ascii="Helvetica" w:hAnsi="Helvetica" w:cs="Helvetica"/>
                <w:color w:val="000000" w:themeColor="text1"/>
              </w:rPr>
              <w:t xml:space="preserve"> solution represents an exciting new Teams certified product.  It has best in class video and audio in the bar, but importantly is Windows based, the only type of </w:t>
            </w:r>
            <w:r w:rsidR="00FA4614">
              <w:rPr>
                <w:rFonts w:ascii="Helvetica" w:hAnsi="Helvetica" w:cs="Helvetica"/>
                <w:color w:val="000000" w:themeColor="text1"/>
              </w:rPr>
              <w:t>its</w:t>
            </w:r>
            <w:r>
              <w:rPr>
                <w:rFonts w:ascii="Helvetica" w:hAnsi="Helvetica" w:cs="Helvetica"/>
                <w:color w:val="000000" w:themeColor="text1"/>
              </w:rPr>
              <w:t xml:space="preserve"> kind.  This gives us the full functionality of the Quad Cam and AI microphone array in the bar</w:t>
            </w:r>
            <w:r w:rsidR="005F20BD">
              <w:rPr>
                <w:rFonts w:ascii="Helvetica" w:hAnsi="Helvetica" w:cs="Helvetica"/>
                <w:color w:val="000000" w:themeColor="text1"/>
              </w:rPr>
              <w:t xml:space="preserve">, as well as the full stack solution from Microsoft with the Windows 11 OS.  </w:t>
            </w:r>
            <w:r w:rsidR="003E3D37">
              <w:rPr>
                <w:rFonts w:ascii="Helvetica" w:hAnsi="Helvetica" w:cs="Helvetica"/>
                <w:color w:val="000000" w:themeColor="text1"/>
              </w:rPr>
              <w:t>It is a new product which represents best in class for the new generation of solutions.</w:t>
            </w:r>
          </w:p>
          <w:p w14:paraId="40E1606A" w14:textId="77777777" w:rsidR="00C27181" w:rsidRDefault="00C27181" w:rsidP="00A8763A">
            <w:pPr>
              <w:pStyle w:val="Heading1"/>
            </w:pPr>
            <w:bookmarkStart w:id="13" w:name="_Toc210949915"/>
            <w:r w:rsidRPr="002D5DBE">
              <w:t>Installation Services:</w:t>
            </w:r>
            <w:bookmarkEnd w:id="13"/>
          </w:p>
          <w:p w14:paraId="213CA6C4" w14:textId="77777777" w:rsidR="00C27181" w:rsidRPr="00B9688E" w:rsidRDefault="00C27181" w:rsidP="00A8763A"/>
          <w:p w14:paraId="2ED66207"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Each room will have the following services:</w:t>
            </w:r>
          </w:p>
          <w:p w14:paraId="2A4C5D86" w14:textId="75697EE9"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 xml:space="preserve">Coordination of </w:t>
            </w:r>
            <w:r w:rsidR="000B7BF3">
              <w:rPr>
                <w:rFonts w:ascii="Helvetica" w:hAnsi="Helvetica" w:cs="Helvetica"/>
                <w:color w:val="000000" w:themeColor="text1"/>
              </w:rPr>
              <w:t>M</w:t>
            </w:r>
            <w:r w:rsidRPr="002D5DBE">
              <w:rPr>
                <w:rFonts w:ascii="Helvetica" w:hAnsi="Helvetica" w:cs="Helvetica"/>
                <w:color w:val="000000" w:themeColor="text1"/>
              </w:rPr>
              <w:t xml:space="preserve">365 and Networking requirements with </w:t>
            </w:r>
            <w:r>
              <w:rPr>
                <w:rFonts w:ascii="Helvetica" w:hAnsi="Helvetica" w:cs="Helvetica"/>
                <w:color w:val="000000" w:themeColor="text1"/>
              </w:rPr>
              <w:t>client</w:t>
            </w:r>
            <w:r w:rsidRPr="002D5DBE">
              <w:rPr>
                <w:rFonts w:ascii="Helvetica" w:hAnsi="Helvetica" w:cs="Helvetica"/>
                <w:color w:val="000000" w:themeColor="text1"/>
              </w:rPr>
              <w:t xml:space="preserve"> for all rooms.</w:t>
            </w:r>
          </w:p>
          <w:p w14:paraId="4EACB2B9"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Coordination of all trades in association (power, data etc.).</w:t>
            </w:r>
          </w:p>
          <w:p w14:paraId="52514344" w14:textId="29EC6072"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Offsite configuration and update.</w:t>
            </w:r>
          </w:p>
          <w:p w14:paraId="128E5C4D"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Supply and Installation of Equipment</w:t>
            </w:r>
          </w:p>
          <w:p w14:paraId="7A77AC38"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Full Commissioning Services</w:t>
            </w:r>
          </w:p>
          <w:p w14:paraId="5C16CDAA"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Audio Engineering</w:t>
            </w:r>
          </w:p>
          <w:p w14:paraId="71DCCD32"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Project Management</w:t>
            </w:r>
          </w:p>
          <w:p w14:paraId="3EB8DA38"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As Built Documentation, O&amp;M Manuals</w:t>
            </w:r>
          </w:p>
          <w:p w14:paraId="54987547" w14:textId="77777777" w:rsidR="00C27181" w:rsidRPr="002D5DBE"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w:t>
            </w:r>
            <w:r w:rsidRPr="002D5DBE">
              <w:rPr>
                <w:rFonts w:ascii="Helvetica" w:hAnsi="Helvetica" w:cs="Helvetica"/>
                <w:color w:val="000000" w:themeColor="text1"/>
              </w:rPr>
              <w:tab/>
              <w:t>Training</w:t>
            </w:r>
          </w:p>
          <w:p w14:paraId="7978C881" w14:textId="77777777" w:rsidR="00632553" w:rsidRDefault="00632553" w:rsidP="00A8763A">
            <w:pPr>
              <w:spacing w:line="360" w:lineRule="auto"/>
              <w:jc w:val="both"/>
              <w:rPr>
                <w:rFonts w:ascii="Helvetica" w:hAnsi="Helvetica" w:cs="Helvetica"/>
                <w:color w:val="000000" w:themeColor="text1"/>
              </w:rPr>
            </w:pPr>
          </w:p>
          <w:p w14:paraId="77D803F3" w14:textId="235470D1" w:rsidR="00C27181" w:rsidRDefault="00C27181" w:rsidP="00A8763A">
            <w:pPr>
              <w:spacing w:line="360" w:lineRule="auto"/>
              <w:jc w:val="both"/>
              <w:rPr>
                <w:rFonts w:ascii="Helvetica" w:hAnsi="Helvetica" w:cs="Helvetica"/>
                <w:color w:val="000000" w:themeColor="text1"/>
              </w:rPr>
            </w:pPr>
            <w:r w:rsidRPr="002D5DBE">
              <w:rPr>
                <w:rFonts w:ascii="Helvetica" w:hAnsi="Helvetica" w:cs="Helvetica"/>
                <w:color w:val="000000" w:themeColor="text1"/>
              </w:rPr>
              <w:t xml:space="preserve">This is a fully supported and managed installation.  We do not merely install the equipment and leave you to setup and configure yourself.  Our commissioning engineer will assist with all </w:t>
            </w:r>
            <w:r>
              <w:rPr>
                <w:rFonts w:ascii="Helvetica" w:hAnsi="Helvetica" w:cs="Helvetica"/>
                <w:color w:val="000000" w:themeColor="text1"/>
              </w:rPr>
              <w:t>M</w:t>
            </w:r>
            <w:r w:rsidRPr="002D5DBE">
              <w:rPr>
                <w:rFonts w:ascii="Helvetica" w:hAnsi="Helvetica" w:cs="Helvetica"/>
                <w:color w:val="000000" w:themeColor="text1"/>
              </w:rPr>
              <w:t xml:space="preserve">365 and networking actions required to the performed by </w:t>
            </w:r>
            <w:r>
              <w:rPr>
                <w:rFonts w:ascii="Helvetica" w:hAnsi="Helvetica" w:cs="Helvetica"/>
                <w:color w:val="000000" w:themeColor="text1"/>
              </w:rPr>
              <w:t>the client</w:t>
            </w:r>
            <w:r w:rsidRPr="002D5DBE">
              <w:rPr>
                <w:rFonts w:ascii="Helvetica" w:hAnsi="Helvetica" w:cs="Helvetica"/>
                <w:color w:val="000000" w:themeColor="text1"/>
              </w:rPr>
              <w:t>, and full training of the systems is included and provided.</w:t>
            </w:r>
          </w:p>
          <w:p w14:paraId="351C7558" w14:textId="77777777" w:rsidR="00C27181" w:rsidRPr="00434B1D" w:rsidRDefault="00C27181" w:rsidP="00A8763A">
            <w:pPr>
              <w:rPr>
                <w:rFonts w:ascii="Helvetica" w:hAnsi="Helvetica" w:cs="Helvetica"/>
              </w:rPr>
            </w:pPr>
          </w:p>
        </w:tc>
      </w:tr>
    </w:tbl>
    <w:p w14:paraId="57AE20D7" w14:textId="77777777" w:rsidR="00C27181" w:rsidRDefault="00C27181"/>
    <w:p w14:paraId="329E6F78" w14:textId="0D3CA3CB" w:rsidR="002B0F56" w:rsidRPr="009859F4" w:rsidRDefault="002B0F56" w:rsidP="009859F4"/>
    <w:sectPr w:rsidR="002B0F56" w:rsidRPr="009859F4" w:rsidSect="006832B2">
      <w:footerReference w:type="default" r:id="rId34"/>
      <w:footerReference w:type="first" r:id="rId35"/>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ABC71" w14:textId="77777777" w:rsidR="00956F83" w:rsidRDefault="00956F83" w:rsidP="00643644">
      <w:pPr>
        <w:spacing w:after="0" w:line="240" w:lineRule="auto"/>
      </w:pPr>
      <w:r>
        <w:separator/>
      </w:r>
    </w:p>
  </w:endnote>
  <w:endnote w:type="continuationSeparator" w:id="0">
    <w:p w14:paraId="048EEC88" w14:textId="77777777" w:rsidR="00956F83" w:rsidRDefault="00956F83" w:rsidP="00643644">
      <w:pPr>
        <w:spacing w:after="0" w:line="240" w:lineRule="auto"/>
      </w:pPr>
      <w:r>
        <w:continuationSeparator/>
      </w:r>
    </w:p>
  </w:endnote>
  <w:endnote w:type="continuationNotice" w:id="1">
    <w:p w14:paraId="0B7EA133" w14:textId="77777777" w:rsidR="00956F83" w:rsidRDefault="00956F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CC08" w14:textId="5D951694" w:rsidR="00EA50D4" w:rsidRPr="005859A1" w:rsidRDefault="00D1128E" w:rsidP="00D1128E">
    <w:pPr>
      <w:pStyle w:val="Footer"/>
      <w:jc w:val="center"/>
      <w:rPr>
        <w:sz w:val="16"/>
        <w:szCs w:val="16"/>
        <w:lang w:val="en-US"/>
      </w:rPr>
    </w:pPr>
    <w:r w:rsidRPr="005859A1">
      <w:rPr>
        <w:noProof/>
        <w:color w:val="2B579A"/>
        <w:sz w:val="16"/>
        <w:szCs w:val="16"/>
        <w:shd w:val="clear" w:color="auto" w:fill="E6E6E6"/>
        <w:lang w:val="en-US"/>
      </w:rPr>
      <w:drawing>
        <wp:anchor distT="0" distB="0" distL="114300" distR="114300" simplePos="0" relativeHeight="251658240" behindDoc="1" locked="0" layoutInCell="1" allowOverlap="1" wp14:anchorId="207DD619" wp14:editId="6CC5DCF5">
          <wp:simplePos x="0" y="0"/>
          <wp:positionH relativeFrom="margin">
            <wp:align>left</wp:align>
          </wp:positionH>
          <wp:positionV relativeFrom="paragraph">
            <wp:posOffset>55009</wp:posOffset>
          </wp:positionV>
          <wp:extent cx="356440" cy="259307"/>
          <wp:effectExtent l="0" t="0" r="5715" b="7620"/>
          <wp:wrapNone/>
          <wp:docPr id="10" name="Picture 10" descr="A picture containing text, sign,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sign, outdoo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57843" cy="260328"/>
                  </a:xfrm>
                  <a:prstGeom prst="rect">
                    <a:avLst/>
                  </a:prstGeom>
                </pic:spPr>
              </pic:pic>
            </a:graphicData>
          </a:graphic>
          <wp14:sizeRelH relativeFrom="margin">
            <wp14:pctWidth>0</wp14:pctWidth>
          </wp14:sizeRelH>
          <wp14:sizeRelV relativeFrom="margin">
            <wp14:pctHeight>0</wp14:pctHeight>
          </wp14:sizeRelV>
        </wp:anchor>
      </w:drawing>
    </w:r>
    <w:r w:rsidRPr="005859A1">
      <w:rPr>
        <w:sz w:val="16"/>
        <w:szCs w:val="16"/>
        <w:lang w:val="en-US"/>
      </w:rPr>
      <w:t>Alder Technology Pty Ltd</w:t>
    </w:r>
    <w:r w:rsidRPr="005859A1">
      <w:rPr>
        <w:sz w:val="16"/>
        <w:szCs w:val="16"/>
        <w:lang w:val="en-US"/>
      </w:rPr>
      <w:tab/>
      <w:t>Commercial in Confidence</w:t>
    </w:r>
    <w:r w:rsidRPr="005859A1">
      <w:rPr>
        <w:sz w:val="16"/>
        <w:szCs w:val="16"/>
        <w:lang w:val="en-US"/>
      </w:rPr>
      <w:tab/>
    </w:r>
    <w:r w:rsidRPr="005859A1">
      <w:rPr>
        <w:color w:val="2B579A"/>
        <w:sz w:val="16"/>
        <w:szCs w:val="16"/>
        <w:shd w:val="clear" w:color="auto" w:fill="E6E6E6"/>
        <w:lang w:val="en-US"/>
      </w:rPr>
      <w:fldChar w:fldCharType="begin"/>
    </w:r>
    <w:r w:rsidRPr="005859A1">
      <w:rPr>
        <w:sz w:val="16"/>
        <w:szCs w:val="16"/>
        <w:lang w:val="en-US"/>
      </w:rPr>
      <w:instrText xml:space="preserve"> FILENAME \* MERGEFORMAT </w:instrText>
    </w:r>
    <w:r w:rsidRPr="005859A1">
      <w:rPr>
        <w:color w:val="2B579A"/>
        <w:sz w:val="16"/>
        <w:szCs w:val="16"/>
        <w:shd w:val="clear" w:color="auto" w:fill="E6E6E6"/>
        <w:lang w:val="en-US"/>
      </w:rPr>
      <w:fldChar w:fldCharType="separate"/>
    </w:r>
    <w:r w:rsidR="00BD639B">
      <w:rPr>
        <w:noProof/>
        <w:sz w:val="16"/>
        <w:szCs w:val="16"/>
        <w:lang w:val="en-US"/>
      </w:rPr>
      <w:t>P1174 McCormack Level 14 8 Exhibition St</w:t>
    </w:r>
    <w:r w:rsidRPr="005859A1">
      <w:rPr>
        <w:color w:val="2B579A"/>
        <w:sz w:val="16"/>
        <w:szCs w:val="16"/>
        <w:shd w:val="clear" w:color="auto" w:fill="E6E6E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6917" w14:textId="724D81E5" w:rsidR="00643644" w:rsidRPr="005859A1" w:rsidRDefault="005859A1" w:rsidP="005859A1">
    <w:pPr>
      <w:pStyle w:val="Footer"/>
      <w:jc w:val="center"/>
      <w:rPr>
        <w:sz w:val="16"/>
        <w:szCs w:val="16"/>
        <w:lang w:val="en-US"/>
      </w:rPr>
    </w:pPr>
    <w:r w:rsidRPr="00643644">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C11A" w14:textId="77777777" w:rsidR="00956F83" w:rsidRDefault="00956F83" w:rsidP="00643644">
      <w:pPr>
        <w:spacing w:after="0" w:line="240" w:lineRule="auto"/>
      </w:pPr>
      <w:r>
        <w:separator/>
      </w:r>
    </w:p>
  </w:footnote>
  <w:footnote w:type="continuationSeparator" w:id="0">
    <w:p w14:paraId="6C12C705" w14:textId="77777777" w:rsidR="00956F83" w:rsidRDefault="00956F83" w:rsidP="00643644">
      <w:pPr>
        <w:spacing w:after="0" w:line="240" w:lineRule="auto"/>
      </w:pPr>
      <w:r>
        <w:continuationSeparator/>
      </w:r>
    </w:p>
  </w:footnote>
  <w:footnote w:type="continuationNotice" w:id="1">
    <w:p w14:paraId="27FC6A2C" w14:textId="77777777" w:rsidR="00956F83" w:rsidRDefault="00956F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B5C"/>
    <w:multiLevelType w:val="hybridMultilevel"/>
    <w:tmpl w:val="12F0F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A04F57"/>
    <w:multiLevelType w:val="hybridMultilevel"/>
    <w:tmpl w:val="223A56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327984"/>
    <w:multiLevelType w:val="hybridMultilevel"/>
    <w:tmpl w:val="21201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30025A"/>
    <w:multiLevelType w:val="hybridMultilevel"/>
    <w:tmpl w:val="A8C4F0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221F2C"/>
    <w:multiLevelType w:val="multilevel"/>
    <w:tmpl w:val="0C4C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6783E"/>
    <w:multiLevelType w:val="hybridMultilevel"/>
    <w:tmpl w:val="6366B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82065F"/>
    <w:multiLevelType w:val="hybridMultilevel"/>
    <w:tmpl w:val="587E6F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BA68B2"/>
    <w:multiLevelType w:val="hybridMultilevel"/>
    <w:tmpl w:val="772649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85C5582"/>
    <w:multiLevelType w:val="hybridMultilevel"/>
    <w:tmpl w:val="550AF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092F3D"/>
    <w:multiLevelType w:val="hybridMultilevel"/>
    <w:tmpl w:val="C792E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2B1DD2"/>
    <w:multiLevelType w:val="hybridMultilevel"/>
    <w:tmpl w:val="A4FC0ABA"/>
    <w:lvl w:ilvl="0" w:tplc="0C090017">
      <w:start w:val="1"/>
      <w:numFmt w:val="lowerLetter"/>
      <w:lvlText w:val="%1)"/>
      <w:lvlJc w:val="left"/>
      <w:pPr>
        <w:ind w:left="720" w:hanging="360"/>
      </w:p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7721D81"/>
    <w:multiLevelType w:val="hybridMultilevel"/>
    <w:tmpl w:val="D5D4D492"/>
    <w:lvl w:ilvl="0" w:tplc="E77C3CE6">
      <w:numFmt w:val="bullet"/>
      <w:lvlText w:val=""/>
      <w:lvlJc w:val="left"/>
      <w:pPr>
        <w:ind w:left="720" w:hanging="360"/>
      </w:pPr>
      <w:rPr>
        <w:rFonts w:ascii="Symbol" w:eastAsia="Calibri"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4B8F73F7"/>
    <w:multiLevelType w:val="hybridMultilevel"/>
    <w:tmpl w:val="4F4EE2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1B7D28"/>
    <w:multiLevelType w:val="hybridMultilevel"/>
    <w:tmpl w:val="E206A5C2"/>
    <w:lvl w:ilvl="0" w:tplc="0C090017">
      <w:start w:val="1"/>
      <w:numFmt w:val="lowerLetter"/>
      <w:lvlText w:val="%1)"/>
      <w:lvlJc w:val="left"/>
      <w:pPr>
        <w:ind w:left="720" w:hanging="360"/>
      </w:p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BF74C19"/>
    <w:multiLevelType w:val="hybridMultilevel"/>
    <w:tmpl w:val="337A56D6"/>
    <w:lvl w:ilvl="0" w:tplc="ABAC9820">
      <w:numFmt w:val="bullet"/>
      <w:lvlText w:val="-"/>
      <w:lvlJc w:val="left"/>
      <w:pPr>
        <w:ind w:left="1080" w:hanging="72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2D960B4"/>
    <w:multiLevelType w:val="multilevel"/>
    <w:tmpl w:val="8382AE70"/>
    <w:lvl w:ilvl="0">
      <w:start w:val="1"/>
      <w:numFmt w:val="decimal"/>
      <w:suff w:val="nothing"/>
      <w:lvlText w:val="PART %1 - "/>
      <w:lvlJc w:val="left"/>
      <w:pPr>
        <w:ind w:left="0" w:firstLine="0"/>
      </w:pPr>
    </w:lvl>
    <w:lvl w:ilvl="1">
      <w:start w:val="1"/>
      <w:numFmt w:val="upperLetter"/>
      <w:pStyle w:val="Heading2"/>
      <w:suff w:val="nothing"/>
      <w:lvlText w:val="SCHEDULE %2"/>
      <w:lvlJc w:val="left"/>
      <w:pPr>
        <w:ind w:left="0" w:firstLine="0"/>
      </w:pPr>
    </w:lvl>
    <w:lvl w:ilvl="2">
      <w:start w:val="3"/>
      <w:numFmt w:val="upperLetter"/>
      <w:lvlRestart w:val="1"/>
      <w:pStyle w:val="Heading3"/>
      <w:suff w:val="space"/>
      <w:lvlText w:val="Appendix %3"/>
      <w:lvlJc w:val="left"/>
      <w:pPr>
        <w:ind w:left="0" w:firstLine="0"/>
      </w:pPr>
      <w:rPr>
        <w:caps/>
      </w:rPr>
    </w:lvl>
    <w:lvl w:ilvl="3">
      <w:start w:val="1"/>
      <w:numFmt w:val="decimal"/>
      <w:lvlRestart w:val="1"/>
      <w:pStyle w:val="Heading4"/>
      <w:lvlText w:val="%1.%4."/>
      <w:lvlJc w:val="left"/>
      <w:pPr>
        <w:ind w:left="576" w:hanging="576"/>
      </w:pPr>
    </w:lvl>
    <w:lvl w:ilvl="4">
      <w:start w:val="1"/>
      <w:numFmt w:val="upperLetter"/>
      <w:pStyle w:val="Heading5"/>
      <w:lvlText w:val="%5."/>
      <w:lvlJc w:val="left"/>
      <w:pPr>
        <w:tabs>
          <w:tab w:val="num" w:pos="576"/>
        </w:tabs>
        <w:ind w:left="1152" w:hanging="576"/>
      </w:pPr>
    </w:lvl>
    <w:lvl w:ilvl="5">
      <w:start w:val="1"/>
      <w:numFmt w:val="decimal"/>
      <w:pStyle w:val="Heading6"/>
      <w:lvlText w:val="%6."/>
      <w:lvlJc w:val="left"/>
      <w:pPr>
        <w:ind w:left="1728" w:hanging="576"/>
      </w:pPr>
    </w:lvl>
    <w:lvl w:ilvl="6">
      <w:start w:val="1"/>
      <w:numFmt w:val="lowerLetter"/>
      <w:pStyle w:val="Heading7"/>
      <w:lvlText w:val="%7."/>
      <w:lvlJc w:val="left"/>
      <w:pPr>
        <w:tabs>
          <w:tab w:val="num" w:pos="1728"/>
        </w:tabs>
        <w:ind w:left="2304" w:hanging="576"/>
      </w:pPr>
    </w:lvl>
    <w:lvl w:ilvl="7">
      <w:start w:val="1"/>
      <w:numFmt w:val="decimal"/>
      <w:pStyle w:val="Heading8"/>
      <w:lvlText w:val="%8)"/>
      <w:lvlJc w:val="left"/>
      <w:pPr>
        <w:tabs>
          <w:tab w:val="num" w:pos="2304"/>
        </w:tabs>
        <w:ind w:left="2880" w:hanging="576"/>
      </w:pPr>
    </w:lvl>
    <w:lvl w:ilvl="8">
      <w:start w:val="1"/>
      <w:numFmt w:val="lowerLetter"/>
      <w:pStyle w:val="Heading9"/>
      <w:lvlText w:val="%9)"/>
      <w:lvlJc w:val="left"/>
      <w:pPr>
        <w:ind w:left="3456" w:hanging="576"/>
      </w:pPr>
    </w:lvl>
  </w:abstractNum>
  <w:abstractNum w:abstractNumId="16" w15:restartNumberingAfterBreak="0">
    <w:nsid w:val="6A063029"/>
    <w:multiLevelType w:val="hybridMultilevel"/>
    <w:tmpl w:val="9C142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A8304E5"/>
    <w:multiLevelType w:val="hybridMultilevel"/>
    <w:tmpl w:val="F296F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0E24F3F"/>
    <w:multiLevelType w:val="hybridMultilevel"/>
    <w:tmpl w:val="BCDA857C"/>
    <w:lvl w:ilvl="0" w:tplc="0C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9" w15:restartNumberingAfterBreak="0">
    <w:nsid w:val="70F82344"/>
    <w:multiLevelType w:val="multilevel"/>
    <w:tmpl w:val="8382AE70"/>
    <w:lvl w:ilvl="0">
      <w:start w:val="1"/>
      <w:numFmt w:val="decimal"/>
      <w:suff w:val="nothing"/>
      <w:lvlText w:val="PART %1 - "/>
      <w:lvlJc w:val="left"/>
      <w:pPr>
        <w:ind w:left="0" w:firstLine="0"/>
      </w:pPr>
    </w:lvl>
    <w:lvl w:ilvl="1">
      <w:start w:val="1"/>
      <w:numFmt w:val="upperLetter"/>
      <w:suff w:val="nothing"/>
      <w:lvlText w:val="SCHEDULE %2"/>
      <w:lvlJc w:val="left"/>
      <w:pPr>
        <w:ind w:left="0" w:firstLine="0"/>
      </w:pPr>
    </w:lvl>
    <w:lvl w:ilvl="2">
      <w:start w:val="1"/>
      <w:numFmt w:val="decimal"/>
      <w:lvlRestart w:val="1"/>
      <w:suff w:val="space"/>
      <w:lvlText w:val="Appendix %3"/>
      <w:lvlJc w:val="left"/>
      <w:pPr>
        <w:ind w:left="0" w:firstLine="0"/>
      </w:pPr>
      <w:rPr>
        <w:caps/>
      </w:rPr>
    </w:lvl>
    <w:lvl w:ilvl="3">
      <w:start w:val="1"/>
      <w:numFmt w:val="decimal"/>
      <w:lvlRestart w:val="1"/>
      <w:lvlText w:val="%1.%4."/>
      <w:lvlJc w:val="left"/>
      <w:pPr>
        <w:ind w:left="576" w:hanging="576"/>
      </w:pPr>
    </w:lvl>
    <w:lvl w:ilvl="4">
      <w:start w:val="1"/>
      <w:numFmt w:val="upperLetter"/>
      <w:lvlText w:val="%5."/>
      <w:lvlJc w:val="left"/>
      <w:pPr>
        <w:tabs>
          <w:tab w:val="num" w:pos="576"/>
        </w:tabs>
        <w:ind w:left="1152" w:hanging="576"/>
      </w:pPr>
    </w:lvl>
    <w:lvl w:ilvl="5">
      <w:start w:val="1"/>
      <w:numFmt w:val="decimal"/>
      <w:lvlText w:val="%6."/>
      <w:lvlJc w:val="left"/>
      <w:pPr>
        <w:ind w:left="1728" w:hanging="576"/>
      </w:pPr>
    </w:lvl>
    <w:lvl w:ilvl="6">
      <w:start w:val="1"/>
      <w:numFmt w:val="lowerLetter"/>
      <w:lvlText w:val="%7."/>
      <w:lvlJc w:val="left"/>
      <w:pPr>
        <w:tabs>
          <w:tab w:val="num" w:pos="1728"/>
        </w:tabs>
        <w:ind w:left="2304" w:hanging="576"/>
      </w:pPr>
    </w:lvl>
    <w:lvl w:ilvl="7">
      <w:start w:val="1"/>
      <w:numFmt w:val="decimal"/>
      <w:lvlText w:val="%8)"/>
      <w:lvlJc w:val="left"/>
      <w:pPr>
        <w:tabs>
          <w:tab w:val="num" w:pos="2304"/>
        </w:tabs>
        <w:ind w:left="2880" w:hanging="576"/>
      </w:pPr>
    </w:lvl>
    <w:lvl w:ilvl="8">
      <w:start w:val="1"/>
      <w:numFmt w:val="lowerLetter"/>
      <w:lvlText w:val="%9)"/>
      <w:lvlJc w:val="left"/>
      <w:pPr>
        <w:ind w:left="3456" w:hanging="576"/>
      </w:pPr>
    </w:lvl>
  </w:abstractNum>
  <w:abstractNum w:abstractNumId="20" w15:restartNumberingAfterBreak="0">
    <w:nsid w:val="727E262B"/>
    <w:multiLevelType w:val="hybridMultilevel"/>
    <w:tmpl w:val="F03A7136"/>
    <w:lvl w:ilvl="0" w:tplc="ABAC9820">
      <w:numFmt w:val="bullet"/>
      <w:lvlText w:val="-"/>
      <w:lvlJc w:val="left"/>
      <w:pPr>
        <w:ind w:left="1080" w:hanging="72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46413C"/>
    <w:multiLevelType w:val="multilevel"/>
    <w:tmpl w:val="960E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B27B9"/>
    <w:multiLevelType w:val="hybridMultilevel"/>
    <w:tmpl w:val="B3100F9E"/>
    <w:lvl w:ilvl="0" w:tplc="ABAC9820">
      <w:numFmt w:val="bullet"/>
      <w:lvlText w:val="-"/>
      <w:lvlJc w:val="left"/>
      <w:pPr>
        <w:ind w:left="1080" w:hanging="72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79723586">
    <w:abstractNumId w:val="10"/>
  </w:num>
  <w:num w:numId="2" w16cid:durableId="41447479">
    <w:abstractNumId w:val="13"/>
  </w:num>
  <w:num w:numId="3" w16cid:durableId="1118140833">
    <w:abstractNumId w:val="16"/>
  </w:num>
  <w:num w:numId="4" w16cid:durableId="253131957">
    <w:abstractNumId w:val="0"/>
  </w:num>
  <w:num w:numId="5" w16cid:durableId="2047370913">
    <w:abstractNumId w:val="19"/>
  </w:num>
  <w:num w:numId="6" w16cid:durableId="2122064994">
    <w:abstractNumId w:val="15"/>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9762333">
    <w:abstractNumId w:val="17"/>
  </w:num>
  <w:num w:numId="8" w16cid:durableId="1338458221">
    <w:abstractNumId w:val="5"/>
  </w:num>
  <w:num w:numId="9" w16cid:durableId="1674331038">
    <w:abstractNumId w:val="2"/>
  </w:num>
  <w:num w:numId="10" w16cid:durableId="326860634">
    <w:abstractNumId w:val="6"/>
  </w:num>
  <w:num w:numId="11" w16cid:durableId="1996060365">
    <w:abstractNumId w:val="9"/>
  </w:num>
  <w:num w:numId="12" w16cid:durableId="475414094">
    <w:abstractNumId w:val="15"/>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1050346">
    <w:abstractNumId w:val="4"/>
  </w:num>
  <w:num w:numId="14" w16cid:durableId="211314756">
    <w:abstractNumId w:val="21"/>
  </w:num>
  <w:num w:numId="15" w16cid:durableId="1738821130">
    <w:abstractNumId w:val="11"/>
  </w:num>
  <w:num w:numId="16" w16cid:durableId="52241318">
    <w:abstractNumId w:val="18"/>
  </w:num>
  <w:num w:numId="17" w16cid:durableId="298606938">
    <w:abstractNumId w:val="3"/>
  </w:num>
  <w:num w:numId="18" w16cid:durableId="340595239">
    <w:abstractNumId w:val="22"/>
  </w:num>
  <w:num w:numId="19" w16cid:durableId="162204014">
    <w:abstractNumId w:val="14"/>
  </w:num>
  <w:num w:numId="20" w16cid:durableId="479925169">
    <w:abstractNumId w:val="20"/>
  </w:num>
  <w:num w:numId="21" w16cid:durableId="1678655800">
    <w:abstractNumId w:val="12"/>
  </w:num>
  <w:num w:numId="22" w16cid:durableId="1631738196">
    <w:abstractNumId w:val="7"/>
  </w:num>
  <w:num w:numId="23" w16cid:durableId="1668047518">
    <w:abstractNumId w:val="1"/>
  </w:num>
  <w:num w:numId="24" w16cid:durableId="1028215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1D"/>
    <w:rsid w:val="00000E03"/>
    <w:rsid w:val="000036F8"/>
    <w:rsid w:val="00003E83"/>
    <w:rsid w:val="00005F35"/>
    <w:rsid w:val="00010685"/>
    <w:rsid w:val="000109F7"/>
    <w:rsid w:val="00010EA2"/>
    <w:rsid w:val="0001178E"/>
    <w:rsid w:val="00012618"/>
    <w:rsid w:val="000132B1"/>
    <w:rsid w:val="00013966"/>
    <w:rsid w:val="000142E3"/>
    <w:rsid w:val="00020D59"/>
    <w:rsid w:val="000214DE"/>
    <w:rsid w:val="0002409E"/>
    <w:rsid w:val="00026F91"/>
    <w:rsid w:val="000278F3"/>
    <w:rsid w:val="00030D0C"/>
    <w:rsid w:val="000319F8"/>
    <w:rsid w:val="00033049"/>
    <w:rsid w:val="00034777"/>
    <w:rsid w:val="0004583D"/>
    <w:rsid w:val="0004770F"/>
    <w:rsid w:val="00047E0A"/>
    <w:rsid w:val="000502B0"/>
    <w:rsid w:val="00050422"/>
    <w:rsid w:val="000528F8"/>
    <w:rsid w:val="00054FBC"/>
    <w:rsid w:val="0005685D"/>
    <w:rsid w:val="000568BD"/>
    <w:rsid w:val="000568C2"/>
    <w:rsid w:val="00057464"/>
    <w:rsid w:val="000605EB"/>
    <w:rsid w:val="000638A3"/>
    <w:rsid w:val="00065FD3"/>
    <w:rsid w:val="0006726A"/>
    <w:rsid w:val="00070539"/>
    <w:rsid w:val="00072C3A"/>
    <w:rsid w:val="00074E69"/>
    <w:rsid w:val="000755FD"/>
    <w:rsid w:val="00075F30"/>
    <w:rsid w:val="000765F3"/>
    <w:rsid w:val="000827BD"/>
    <w:rsid w:val="00084592"/>
    <w:rsid w:val="000854D0"/>
    <w:rsid w:val="00087C3D"/>
    <w:rsid w:val="000901A1"/>
    <w:rsid w:val="0009062F"/>
    <w:rsid w:val="00092019"/>
    <w:rsid w:val="0009293D"/>
    <w:rsid w:val="000943F6"/>
    <w:rsid w:val="000943FB"/>
    <w:rsid w:val="00094B9B"/>
    <w:rsid w:val="00094C94"/>
    <w:rsid w:val="0009690A"/>
    <w:rsid w:val="000A0192"/>
    <w:rsid w:val="000A7380"/>
    <w:rsid w:val="000A752A"/>
    <w:rsid w:val="000B1368"/>
    <w:rsid w:val="000B2B90"/>
    <w:rsid w:val="000B2E85"/>
    <w:rsid w:val="000B6C8B"/>
    <w:rsid w:val="000B7BF3"/>
    <w:rsid w:val="000C1BD8"/>
    <w:rsid w:val="000C1CE4"/>
    <w:rsid w:val="000D2A16"/>
    <w:rsid w:val="000D4542"/>
    <w:rsid w:val="000D5329"/>
    <w:rsid w:val="000D5B27"/>
    <w:rsid w:val="000D6974"/>
    <w:rsid w:val="000D7739"/>
    <w:rsid w:val="000E06F8"/>
    <w:rsid w:val="000E443E"/>
    <w:rsid w:val="000E45CA"/>
    <w:rsid w:val="000E5750"/>
    <w:rsid w:val="000E63B7"/>
    <w:rsid w:val="000F15EC"/>
    <w:rsid w:val="000F2883"/>
    <w:rsid w:val="000F4077"/>
    <w:rsid w:val="000F62CA"/>
    <w:rsid w:val="000F729D"/>
    <w:rsid w:val="00105181"/>
    <w:rsid w:val="00106153"/>
    <w:rsid w:val="00106CFC"/>
    <w:rsid w:val="00106D1D"/>
    <w:rsid w:val="00106EFA"/>
    <w:rsid w:val="001170CE"/>
    <w:rsid w:val="00121E6D"/>
    <w:rsid w:val="00122F8E"/>
    <w:rsid w:val="001243C4"/>
    <w:rsid w:val="00125CEB"/>
    <w:rsid w:val="00126AE5"/>
    <w:rsid w:val="00132D95"/>
    <w:rsid w:val="00142E43"/>
    <w:rsid w:val="0015052D"/>
    <w:rsid w:val="00151A87"/>
    <w:rsid w:val="001521B7"/>
    <w:rsid w:val="001528D5"/>
    <w:rsid w:val="00153516"/>
    <w:rsid w:val="00154B1A"/>
    <w:rsid w:val="00156635"/>
    <w:rsid w:val="0016192A"/>
    <w:rsid w:val="00162230"/>
    <w:rsid w:val="001625A2"/>
    <w:rsid w:val="00163E95"/>
    <w:rsid w:val="00164C7D"/>
    <w:rsid w:val="001671BA"/>
    <w:rsid w:val="001718B0"/>
    <w:rsid w:val="00171B11"/>
    <w:rsid w:val="00173D69"/>
    <w:rsid w:val="00174915"/>
    <w:rsid w:val="00180CC2"/>
    <w:rsid w:val="00181F61"/>
    <w:rsid w:val="00186C32"/>
    <w:rsid w:val="00186CE3"/>
    <w:rsid w:val="00186DF3"/>
    <w:rsid w:val="001903DC"/>
    <w:rsid w:val="001920BC"/>
    <w:rsid w:val="00192458"/>
    <w:rsid w:val="00195F7E"/>
    <w:rsid w:val="001A0C1C"/>
    <w:rsid w:val="001A1B41"/>
    <w:rsid w:val="001A2B43"/>
    <w:rsid w:val="001A625C"/>
    <w:rsid w:val="001B0D54"/>
    <w:rsid w:val="001B2D0C"/>
    <w:rsid w:val="001B5194"/>
    <w:rsid w:val="001B6475"/>
    <w:rsid w:val="001B6E80"/>
    <w:rsid w:val="001C4313"/>
    <w:rsid w:val="001C439E"/>
    <w:rsid w:val="001C5588"/>
    <w:rsid w:val="001C6391"/>
    <w:rsid w:val="001C6FFA"/>
    <w:rsid w:val="001C7DEE"/>
    <w:rsid w:val="001D070A"/>
    <w:rsid w:val="001D1375"/>
    <w:rsid w:val="001D222D"/>
    <w:rsid w:val="001D5884"/>
    <w:rsid w:val="001E2CF3"/>
    <w:rsid w:val="001E319A"/>
    <w:rsid w:val="001E4A0E"/>
    <w:rsid w:val="001E694D"/>
    <w:rsid w:val="001E7188"/>
    <w:rsid w:val="001F0B43"/>
    <w:rsid w:val="001F138E"/>
    <w:rsid w:val="001F5950"/>
    <w:rsid w:val="001F6E66"/>
    <w:rsid w:val="00203E70"/>
    <w:rsid w:val="002076FF"/>
    <w:rsid w:val="002108ED"/>
    <w:rsid w:val="002109EB"/>
    <w:rsid w:val="00214FCC"/>
    <w:rsid w:val="00215E53"/>
    <w:rsid w:val="002205CB"/>
    <w:rsid w:val="00223CF7"/>
    <w:rsid w:val="00224905"/>
    <w:rsid w:val="00227885"/>
    <w:rsid w:val="00230DB1"/>
    <w:rsid w:val="0023295E"/>
    <w:rsid w:val="002335E8"/>
    <w:rsid w:val="002407A2"/>
    <w:rsid w:val="00241305"/>
    <w:rsid w:val="00241ABF"/>
    <w:rsid w:val="00244AB8"/>
    <w:rsid w:val="002460C8"/>
    <w:rsid w:val="00252D73"/>
    <w:rsid w:val="00256F8A"/>
    <w:rsid w:val="0026013F"/>
    <w:rsid w:val="002619E1"/>
    <w:rsid w:val="00262EF7"/>
    <w:rsid w:val="00264F97"/>
    <w:rsid w:val="002658D7"/>
    <w:rsid w:val="00265E41"/>
    <w:rsid w:val="002710BD"/>
    <w:rsid w:val="00273564"/>
    <w:rsid w:val="002751C5"/>
    <w:rsid w:val="00277FAC"/>
    <w:rsid w:val="0028061B"/>
    <w:rsid w:val="00281E37"/>
    <w:rsid w:val="00283334"/>
    <w:rsid w:val="00284890"/>
    <w:rsid w:val="00284D87"/>
    <w:rsid w:val="00285DD0"/>
    <w:rsid w:val="00286BAF"/>
    <w:rsid w:val="00287276"/>
    <w:rsid w:val="00290037"/>
    <w:rsid w:val="0029168D"/>
    <w:rsid w:val="00293BD1"/>
    <w:rsid w:val="00295E59"/>
    <w:rsid w:val="00296FD1"/>
    <w:rsid w:val="00297704"/>
    <w:rsid w:val="002A0582"/>
    <w:rsid w:val="002A2F83"/>
    <w:rsid w:val="002A43C5"/>
    <w:rsid w:val="002A45DA"/>
    <w:rsid w:val="002A715C"/>
    <w:rsid w:val="002B0F56"/>
    <w:rsid w:val="002B10BD"/>
    <w:rsid w:val="002B3019"/>
    <w:rsid w:val="002B7C5D"/>
    <w:rsid w:val="002C2813"/>
    <w:rsid w:val="002D0126"/>
    <w:rsid w:val="002D2427"/>
    <w:rsid w:val="002D2477"/>
    <w:rsid w:val="002D3431"/>
    <w:rsid w:val="002D53B9"/>
    <w:rsid w:val="002D5C18"/>
    <w:rsid w:val="002D5DBE"/>
    <w:rsid w:val="002E462D"/>
    <w:rsid w:val="002E66AD"/>
    <w:rsid w:val="002F27B8"/>
    <w:rsid w:val="002F2FB5"/>
    <w:rsid w:val="002F5600"/>
    <w:rsid w:val="002F5C20"/>
    <w:rsid w:val="002F6DD5"/>
    <w:rsid w:val="002F72CC"/>
    <w:rsid w:val="0030017C"/>
    <w:rsid w:val="00300D2B"/>
    <w:rsid w:val="00301CA5"/>
    <w:rsid w:val="00304B20"/>
    <w:rsid w:val="00307D33"/>
    <w:rsid w:val="00313417"/>
    <w:rsid w:val="00313BE5"/>
    <w:rsid w:val="003145C6"/>
    <w:rsid w:val="0031581F"/>
    <w:rsid w:val="00316852"/>
    <w:rsid w:val="00320411"/>
    <w:rsid w:val="0032238A"/>
    <w:rsid w:val="00322657"/>
    <w:rsid w:val="00322734"/>
    <w:rsid w:val="00323DF2"/>
    <w:rsid w:val="0032751B"/>
    <w:rsid w:val="00330F29"/>
    <w:rsid w:val="003313D1"/>
    <w:rsid w:val="003339FA"/>
    <w:rsid w:val="0033567F"/>
    <w:rsid w:val="003359AD"/>
    <w:rsid w:val="00335D01"/>
    <w:rsid w:val="003416D7"/>
    <w:rsid w:val="00344644"/>
    <w:rsid w:val="00350850"/>
    <w:rsid w:val="00350DE3"/>
    <w:rsid w:val="00353D79"/>
    <w:rsid w:val="00361359"/>
    <w:rsid w:val="003668D1"/>
    <w:rsid w:val="00367AF9"/>
    <w:rsid w:val="00371272"/>
    <w:rsid w:val="00371698"/>
    <w:rsid w:val="003748F7"/>
    <w:rsid w:val="00375409"/>
    <w:rsid w:val="00377C30"/>
    <w:rsid w:val="00380A38"/>
    <w:rsid w:val="00381826"/>
    <w:rsid w:val="00381DAA"/>
    <w:rsid w:val="003831F3"/>
    <w:rsid w:val="00390A1D"/>
    <w:rsid w:val="00393F1A"/>
    <w:rsid w:val="003943CF"/>
    <w:rsid w:val="00394FAB"/>
    <w:rsid w:val="00395F5F"/>
    <w:rsid w:val="003975D3"/>
    <w:rsid w:val="003A09C9"/>
    <w:rsid w:val="003A1919"/>
    <w:rsid w:val="003A3CFE"/>
    <w:rsid w:val="003A3F43"/>
    <w:rsid w:val="003A40DA"/>
    <w:rsid w:val="003A43A0"/>
    <w:rsid w:val="003A4DB9"/>
    <w:rsid w:val="003A5843"/>
    <w:rsid w:val="003A7027"/>
    <w:rsid w:val="003B11A4"/>
    <w:rsid w:val="003B1219"/>
    <w:rsid w:val="003B21E0"/>
    <w:rsid w:val="003B6456"/>
    <w:rsid w:val="003B78C8"/>
    <w:rsid w:val="003B7B26"/>
    <w:rsid w:val="003C01D9"/>
    <w:rsid w:val="003C11DC"/>
    <w:rsid w:val="003C1336"/>
    <w:rsid w:val="003C1A92"/>
    <w:rsid w:val="003C5939"/>
    <w:rsid w:val="003C62BA"/>
    <w:rsid w:val="003C79F0"/>
    <w:rsid w:val="003D26F8"/>
    <w:rsid w:val="003D368D"/>
    <w:rsid w:val="003D3C7A"/>
    <w:rsid w:val="003D3F0E"/>
    <w:rsid w:val="003E3D37"/>
    <w:rsid w:val="003E57D6"/>
    <w:rsid w:val="003F1692"/>
    <w:rsid w:val="003F37BE"/>
    <w:rsid w:val="003F7D03"/>
    <w:rsid w:val="00403444"/>
    <w:rsid w:val="004039A0"/>
    <w:rsid w:val="00406FF5"/>
    <w:rsid w:val="00410044"/>
    <w:rsid w:val="004141F5"/>
    <w:rsid w:val="00416693"/>
    <w:rsid w:val="00416BAD"/>
    <w:rsid w:val="00421667"/>
    <w:rsid w:val="00423E6F"/>
    <w:rsid w:val="00424C94"/>
    <w:rsid w:val="00425253"/>
    <w:rsid w:val="0043146B"/>
    <w:rsid w:val="0043296B"/>
    <w:rsid w:val="00433138"/>
    <w:rsid w:val="00434367"/>
    <w:rsid w:val="00434B1D"/>
    <w:rsid w:val="00434BE6"/>
    <w:rsid w:val="004360F3"/>
    <w:rsid w:val="00436B7E"/>
    <w:rsid w:val="004406AB"/>
    <w:rsid w:val="00440937"/>
    <w:rsid w:val="00441E2C"/>
    <w:rsid w:val="0044301E"/>
    <w:rsid w:val="00447D5D"/>
    <w:rsid w:val="004511B6"/>
    <w:rsid w:val="004532DE"/>
    <w:rsid w:val="0045419C"/>
    <w:rsid w:val="00454E62"/>
    <w:rsid w:val="004555C8"/>
    <w:rsid w:val="00455A77"/>
    <w:rsid w:val="0045658E"/>
    <w:rsid w:val="00456CF7"/>
    <w:rsid w:val="00461B14"/>
    <w:rsid w:val="004715C6"/>
    <w:rsid w:val="004720EE"/>
    <w:rsid w:val="00473D11"/>
    <w:rsid w:val="004751CC"/>
    <w:rsid w:val="00475728"/>
    <w:rsid w:val="0048363B"/>
    <w:rsid w:val="004849F5"/>
    <w:rsid w:val="00485525"/>
    <w:rsid w:val="00490BE6"/>
    <w:rsid w:val="00491E02"/>
    <w:rsid w:val="00492D2B"/>
    <w:rsid w:val="00492FDA"/>
    <w:rsid w:val="0049428F"/>
    <w:rsid w:val="004946B4"/>
    <w:rsid w:val="0049554F"/>
    <w:rsid w:val="004967A6"/>
    <w:rsid w:val="00496A49"/>
    <w:rsid w:val="004A0BDC"/>
    <w:rsid w:val="004A1456"/>
    <w:rsid w:val="004A15BA"/>
    <w:rsid w:val="004A6A5F"/>
    <w:rsid w:val="004B0052"/>
    <w:rsid w:val="004B062E"/>
    <w:rsid w:val="004B15CB"/>
    <w:rsid w:val="004B2E0D"/>
    <w:rsid w:val="004B3E4D"/>
    <w:rsid w:val="004B7828"/>
    <w:rsid w:val="004B7DC5"/>
    <w:rsid w:val="004C0637"/>
    <w:rsid w:val="004C1356"/>
    <w:rsid w:val="004C2C17"/>
    <w:rsid w:val="004C4F1A"/>
    <w:rsid w:val="004C5134"/>
    <w:rsid w:val="004C5DA5"/>
    <w:rsid w:val="004C6633"/>
    <w:rsid w:val="004C79D4"/>
    <w:rsid w:val="004D0D51"/>
    <w:rsid w:val="004D3492"/>
    <w:rsid w:val="004D3E50"/>
    <w:rsid w:val="004D50AB"/>
    <w:rsid w:val="004D7A0A"/>
    <w:rsid w:val="004E0116"/>
    <w:rsid w:val="004E08D6"/>
    <w:rsid w:val="004E1D74"/>
    <w:rsid w:val="004E263D"/>
    <w:rsid w:val="004E2A6B"/>
    <w:rsid w:val="004E568F"/>
    <w:rsid w:val="004F3326"/>
    <w:rsid w:val="00501903"/>
    <w:rsid w:val="00503E20"/>
    <w:rsid w:val="0051270D"/>
    <w:rsid w:val="00513248"/>
    <w:rsid w:val="005135F9"/>
    <w:rsid w:val="00513E16"/>
    <w:rsid w:val="005175B9"/>
    <w:rsid w:val="005222DF"/>
    <w:rsid w:val="005236FC"/>
    <w:rsid w:val="0052775C"/>
    <w:rsid w:val="005320B1"/>
    <w:rsid w:val="00532FA1"/>
    <w:rsid w:val="0053787C"/>
    <w:rsid w:val="005404C7"/>
    <w:rsid w:val="005415DC"/>
    <w:rsid w:val="005451F4"/>
    <w:rsid w:val="00552A7F"/>
    <w:rsid w:val="00553EED"/>
    <w:rsid w:val="00557462"/>
    <w:rsid w:val="005603FB"/>
    <w:rsid w:val="00563396"/>
    <w:rsid w:val="00563EED"/>
    <w:rsid w:val="00565ADF"/>
    <w:rsid w:val="005662F0"/>
    <w:rsid w:val="00567374"/>
    <w:rsid w:val="00567E60"/>
    <w:rsid w:val="00570A03"/>
    <w:rsid w:val="00571191"/>
    <w:rsid w:val="005740F5"/>
    <w:rsid w:val="00576B11"/>
    <w:rsid w:val="00577B5E"/>
    <w:rsid w:val="0058138A"/>
    <w:rsid w:val="00581C56"/>
    <w:rsid w:val="005859A1"/>
    <w:rsid w:val="00585C36"/>
    <w:rsid w:val="005869BE"/>
    <w:rsid w:val="00587856"/>
    <w:rsid w:val="00587F6C"/>
    <w:rsid w:val="0059184E"/>
    <w:rsid w:val="00592A99"/>
    <w:rsid w:val="00593BC9"/>
    <w:rsid w:val="0059582B"/>
    <w:rsid w:val="00596F7B"/>
    <w:rsid w:val="005A13D0"/>
    <w:rsid w:val="005A24BC"/>
    <w:rsid w:val="005A3C62"/>
    <w:rsid w:val="005A53DB"/>
    <w:rsid w:val="005A6C8F"/>
    <w:rsid w:val="005B0270"/>
    <w:rsid w:val="005B081F"/>
    <w:rsid w:val="005B1D57"/>
    <w:rsid w:val="005B6F25"/>
    <w:rsid w:val="005B6FC5"/>
    <w:rsid w:val="005B7853"/>
    <w:rsid w:val="005C0956"/>
    <w:rsid w:val="005C31AA"/>
    <w:rsid w:val="005C3A4D"/>
    <w:rsid w:val="005C4165"/>
    <w:rsid w:val="005C470C"/>
    <w:rsid w:val="005C6C54"/>
    <w:rsid w:val="005D2902"/>
    <w:rsid w:val="005E32A8"/>
    <w:rsid w:val="005E3B26"/>
    <w:rsid w:val="005E3ED3"/>
    <w:rsid w:val="005E590A"/>
    <w:rsid w:val="005E6382"/>
    <w:rsid w:val="005F124C"/>
    <w:rsid w:val="005F14E7"/>
    <w:rsid w:val="005F20BD"/>
    <w:rsid w:val="005F2702"/>
    <w:rsid w:val="005F2D48"/>
    <w:rsid w:val="005F3E35"/>
    <w:rsid w:val="005F6BCF"/>
    <w:rsid w:val="005F7989"/>
    <w:rsid w:val="00604037"/>
    <w:rsid w:val="006057DB"/>
    <w:rsid w:val="00610B8A"/>
    <w:rsid w:val="006130EB"/>
    <w:rsid w:val="006134C0"/>
    <w:rsid w:val="00614ED8"/>
    <w:rsid w:val="00615BE1"/>
    <w:rsid w:val="00616B47"/>
    <w:rsid w:val="0062131F"/>
    <w:rsid w:val="006242E7"/>
    <w:rsid w:val="00627AB9"/>
    <w:rsid w:val="0063241A"/>
    <w:rsid w:val="00632553"/>
    <w:rsid w:val="00632FDC"/>
    <w:rsid w:val="006361F2"/>
    <w:rsid w:val="00636BE5"/>
    <w:rsid w:val="00637297"/>
    <w:rsid w:val="00640B9A"/>
    <w:rsid w:val="00640E89"/>
    <w:rsid w:val="00641206"/>
    <w:rsid w:val="0064291F"/>
    <w:rsid w:val="00643644"/>
    <w:rsid w:val="00646883"/>
    <w:rsid w:val="00646995"/>
    <w:rsid w:val="00647AD9"/>
    <w:rsid w:val="00651E65"/>
    <w:rsid w:val="0065277F"/>
    <w:rsid w:val="00652DC5"/>
    <w:rsid w:val="00653158"/>
    <w:rsid w:val="00654418"/>
    <w:rsid w:val="00654716"/>
    <w:rsid w:val="00656271"/>
    <w:rsid w:val="00656A92"/>
    <w:rsid w:val="00663944"/>
    <w:rsid w:val="006652CB"/>
    <w:rsid w:val="00665CFC"/>
    <w:rsid w:val="00666E26"/>
    <w:rsid w:val="00672D01"/>
    <w:rsid w:val="00674195"/>
    <w:rsid w:val="006743E7"/>
    <w:rsid w:val="0067613E"/>
    <w:rsid w:val="00676246"/>
    <w:rsid w:val="00677677"/>
    <w:rsid w:val="0068054D"/>
    <w:rsid w:val="00680568"/>
    <w:rsid w:val="00681067"/>
    <w:rsid w:val="006815AC"/>
    <w:rsid w:val="00682B2F"/>
    <w:rsid w:val="006832B2"/>
    <w:rsid w:val="00683AAB"/>
    <w:rsid w:val="006908E2"/>
    <w:rsid w:val="006920A4"/>
    <w:rsid w:val="006932E8"/>
    <w:rsid w:val="0069479E"/>
    <w:rsid w:val="006A3660"/>
    <w:rsid w:val="006A5466"/>
    <w:rsid w:val="006A5F6B"/>
    <w:rsid w:val="006B391A"/>
    <w:rsid w:val="006B40C3"/>
    <w:rsid w:val="006B5CB0"/>
    <w:rsid w:val="006B60F0"/>
    <w:rsid w:val="006C2E52"/>
    <w:rsid w:val="006C6994"/>
    <w:rsid w:val="006C7ED5"/>
    <w:rsid w:val="006D07BB"/>
    <w:rsid w:val="006D1AA7"/>
    <w:rsid w:val="006D5A70"/>
    <w:rsid w:val="006E0F2B"/>
    <w:rsid w:val="006E44C6"/>
    <w:rsid w:val="006E4505"/>
    <w:rsid w:val="006E696C"/>
    <w:rsid w:val="006E72C3"/>
    <w:rsid w:val="006E7DA6"/>
    <w:rsid w:val="006F047C"/>
    <w:rsid w:val="006F2040"/>
    <w:rsid w:val="006F3DD0"/>
    <w:rsid w:val="006F6AAB"/>
    <w:rsid w:val="006F6F29"/>
    <w:rsid w:val="0070270F"/>
    <w:rsid w:val="00702E7E"/>
    <w:rsid w:val="00705795"/>
    <w:rsid w:val="00705AF6"/>
    <w:rsid w:val="0071030D"/>
    <w:rsid w:val="00712299"/>
    <w:rsid w:val="007146DC"/>
    <w:rsid w:val="00714C79"/>
    <w:rsid w:val="007162BA"/>
    <w:rsid w:val="00717731"/>
    <w:rsid w:val="00721AE5"/>
    <w:rsid w:val="00725DDC"/>
    <w:rsid w:val="00733812"/>
    <w:rsid w:val="00737365"/>
    <w:rsid w:val="00740343"/>
    <w:rsid w:val="007406AD"/>
    <w:rsid w:val="00743696"/>
    <w:rsid w:val="0074615E"/>
    <w:rsid w:val="00746357"/>
    <w:rsid w:val="00746F35"/>
    <w:rsid w:val="00755BC3"/>
    <w:rsid w:val="00755E70"/>
    <w:rsid w:val="00760BE2"/>
    <w:rsid w:val="00763062"/>
    <w:rsid w:val="007639C1"/>
    <w:rsid w:val="007640D0"/>
    <w:rsid w:val="00767276"/>
    <w:rsid w:val="007702CF"/>
    <w:rsid w:val="0077137C"/>
    <w:rsid w:val="00771BB7"/>
    <w:rsid w:val="00776528"/>
    <w:rsid w:val="00782B8E"/>
    <w:rsid w:val="00783030"/>
    <w:rsid w:val="00783B28"/>
    <w:rsid w:val="00783EBE"/>
    <w:rsid w:val="00785DF8"/>
    <w:rsid w:val="00786D66"/>
    <w:rsid w:val="00787EF9"/>
    <w:rsid w:val="00790993"/>
    <w:rsid w:val="00791054"/>
    <w:rsid w:val="007A14B0"/>
    <w:rsid w:val="007A14CD"/>
    <w:rsid w:val="007A6A6F"/>
    <w:rsid w:val="007A7561"/>
    <w:rsid w:val="007B011A"/>
    <w:rsid w:val="007B1D34"/>
    <w:rsid w:val="007B5A15"/>
    <w:rsid w:val="007B5DDF"/>
    <w:rsid w:val="007C07A5"/>
    <w:rsid w:val="007C14C4"/>
    <w:rsid w:val="007C17B2"/>
    <w:rsid w:val="007C27F9"/>
    <w:rsid w:val="007C2FF1"/>
    <w:rsid w:val="007C55CE"/>
    <w:rsid w:val="007C5BE1"/>
    <w:rsid w:val="007C75BE"/>
    <w:rsid w:val="007C77A5"/>
    <w:rsid w:val="007C7ED9"/>
    <w:rsid w:val="007D1B6B"/>
    <w:rsid w:val="007D36C6"/>
    <w:rsid w:val="007D4702"/>
    <w:rsid w:val="007E07B8"/>
    <w:rsid w:val="007E0C5B"/>
    <w:rsid w:val="007E76B9"/>
    <w:rsid w:val="007F0E09"/>
    <w:rsid w:val="007F3F2F"/>
    <w:rsid w:val="007F548E"/>
    <w:rsid w:val="007F5EBF"/>
    <w:rsid w:val="007F7876"/>
    <w:rsid w:val="00800C8A"/>
    <w:rsid w:val="008012F0"/>
    <w:rsid w:val="008019C9"/>
    <w:rsid w:val="00805327"/>
    <w:rsid w:val="0080537F"/>
    <w:rsid w:val="00805447"/>
    <w:rsid w:val="008113BB"/>
    <w:rsid w:val="00815EEB"/>
    <w:rsid w:val="008205A2"/>
    <w:rsid w:val="00820E8D"/>
    <w:rsid w:val="00822C96"/>
    <w:rsid w:val="00823560"/>
    <w:rsid w:val="00823816"/>
    <w:rsid w:val="00823A05"/>
    <w:rsid w:val="00823A81"/>
    <w:rsid w:val="008250F5"/>
    <w:rsid w:val="00825900"/>
    <w:rsid w:val="0082685E"/>
    <w:rsid w:val="008305D6"/>
    <w:rsid w:val="00835A71"/>
    <w:rsid w:val="00836391"/>
    <w:rsid w:val="00837CBC"/>
    <w:rsid w:val="00840BC3"/>
    <w:rsid w:val="008423C6"/>
    <w:rsid w:val="00842FCC"/>
    <w:rsid w:val="00843941"/>
    <w:rsid w:val="00846FD4"/>
    <w:rsid w:val="008500DF"/>
    <w:rsid w:val="00850556"/>
    <w:rsid w:val="008510D5"/>
    <w:rsid w:val="0085115B"/>
    <w:rsid w:val="00851FA6"/>
    <w:rsid w:val="00852095"/>
    <w:rsid w:val="00852A63"/>
    <w:rsid w:val="00853696"/>
    <w:rsid w:val="00854037"/>
    <w:rsid w:val="00854200"/>
    <w:rsid w:val="00854CCB"/>
    <w:rsid w:val="008606B8"/>
    <w:rsid w:val="00862BB3"/>
    <w:rsid w:val="00863447"/>
    <w:rsid w:val="0086778B"/>
    <w:rsid w:val="00872EB7"/>
    <w:rsid w:val="00876227"/>
    <w:rsid w:val="00877D03"/>
    <w:rsid w:val="00880F2B"/>
    <w:rsid w:val="008821D2"/>
    <w:rsid w:val="00882E68"/>
    <w:rsid w:val="00886E03"/>
    <w:rsid w:val="00887344"/>
    <w:rsid w:val="008878E8"/>
    <w:rsid w:val="008933FD"/>
    <w:rsid w:val="0089774A"/>
    <w:rsid w:val="008A0991"/>
    <w:rsid w:val="008A317D"/>
    <w:rsid w:val="008A3655"/>
    <w:rsid w:val="008B3DD6"/>
    <w:rsid w:val="008B4C2F"/>
    <w:rsid w:val="008B5071"/>
    <w:rsid w:val="008B7CD6"/>
    <w:rsid w:val="008C073F"/>
    <w:rsid w:val="008C1CE1"/>
    <w:rsid w:val="008C55D4"/>
    <w:rsid w:val="008C5779"/>
    <w:rsid w:val="008C5FF8"/>
    <w:rsid w:val="008C781E"/>
    <w:rsid w:val="008D2354"/>
    <w:rsid w:val="008D2C90"/>
    <w:rsid w:val="008D6197"/>
    <w:rsid w:val="008D6D6A"/>
    <w:rsid w:val="008D7C1B"/>
    <w:rsid w:val="008E0E04"/>
    <w:rsid w:val="008E29C3"/>
    <w:rsid w:val="008E4A37"/>
    <w:rsid w:val="008F084D"/>
    <w:rsid w:val="008F59D9"/>
    <w:rsid w:val="00903AE8"/>
    <w:rsid w:val="0090462D"/>
    <w:rsid w:val="00910B75"/>
    <w:rsid w:val="0091730B"/>
    <w:rsid w:val="00932260"/>
    <w:rsid w:val="009323DD"/>
    <w:rsid w:val="009406B1"/>
    <w:rsid w:val="00942B29"/>
    <w:rsid w:val="009454D0"/>
    <w:rsid w:val="00945963"/>
    <w:rsid w:val="00946CE3"/>
    <w:rsid w:val="0094726A"/>
    <w:rsid w:val="009503D4"/>
    <w:rsid w:val="00951897"/>
    <w:rsid w:val="009535EB"/>
    <w:rsid w:val="00955AF4"/>
    <w:rsid w:val="00956F83"/>
    <w:rsid w:val="0095726A"/>
    <w:rsid w:val="00960ABB"/>
    <w:rsid w:val="00961109"/>
    <w:rsid w:val="0096272A"/>
    <w:rsid w:val="009630E5"/>
    <w:rsid w:val="009658DD"/>
    <w:rsid w:val="00971D8E"/>
    <w:rsid w:val="00976610"/>
    <w:rsid w:val="0098073A"/>
    <w:rsid w:val="009815DF"/>
    <w:rsid w:val="00983329"/>
    <w:rsid w:val="00984565"/>
    <w:rsid w:val="00985529"/>
    <w:rsid w:val="009859F4"/>
    <w:rsid w:val="0098784F"/>
    <w:rsid w:val="009903AA"/>
    <w:rsid w:val="009941DF"/>
    <w:rsid w:val="009942EF"/>
    <w:rsid w:val="00994459"/>
    <w:rsid w:val="00994E6F"/>
    <w:rsid w:val="00995DB7"/>
    <w:rsid w:val="00996524"/>
    <w:rsid w:val="009975D5"/>
    <w:rsid w:val="009A0906"/>
    <w:rsid w:val="009A1BB2"/>
    <w:rsid w:val="009A213F"/>
    <w:rsid w:val="009A2152"/>
    <w:rsid w:val="009A5D43"/>
    <w:rsid w:val="009A782A"/>
    <w:rsid w:val="009B18B3"/>
    <w:rsid w:val="009B21CD"/>
    <w:rsid w:val="009B2764"/>
    <w:rsid w:val="009B2DFE"/>
    <w:rsid w:val="009B342C"/>
    <w:rsid w:val="009B4FD0"/>
    <w:rsid w:val="009B782D"/>
    <w:rsid w:val="009C0EF5"/>
    <w:rsid w:val="009C1F90"/>
    <w:rsid w:val="009C2446"/>
    <w:rsid w:val="009C3F4A"/>
    <w:rsid w:val="009C5E84"/>
    <w:rsid w:val="009D2468"/>
    <w:rsid w:val="009D3953"/>
    <w:rsid w:val="009D7F29"/>
    <w:rsid w:val="009E147D"/>
    <w:rsid w:val="009E1E82"/>
    <w:rsid w:val="009E3BDA"/>
    <w:rsid w:val="009E4BE3"/>
    <w:rsid w:val="009E5AD3"/>
    <w:rsid w:val="009E6147"/>
    <w:rsid w:val="009E7933"/>
    <w:rsid w:val="009F1710"/>
    <w:rsid w:val="009F31AA"/>
    <w:rsid w:val="009F39BE"/>
    <w:rsid w:val="009F4B55"/>
    <w:rsid w:val="009F506B"/>
    <w:rsid w:val="009F535D"/>
    <w:rsid w:val="00A01B36"/>
    <w:rsid w:val="00A01CF0"/>
    <w:rsid w:val="00A04168"/>
    <w:rsid w:val="00A0750B"/>
    <w:rsid w:val="00A1064F"/>
    <w:rsid w:val="00A111E2"/>
    <w:rsid w:val="00A11CE1"/>
    <w:rsid w:val="00A1541F"/>
    <w:rsid w:val="00A16260"/>
    <w:rsid w:val="00A17B2E"/>
    <w:rsid w:val="00A17D40"/>
    <w:rsid w:val="00A2533E"/>
    <w:rsid w:val="00A26120"/>
    <w:rsid w:val="00A26806"/>
    <w:rsid w:val="00A2743C"/>
    <w:rsid w:val="00A30322"/>
    <w:rsid w:val="00A3089F"/>
    <w:rsid w:val="00A3325F"/>
    <w:rsid w:val="00A3355E"/>
    <w:rsid w:val="00A33621"/>
    <w:rsid w:val="00A350F6"/>
    <w:rsid w:val="00A41405"/>
    <w:rsid w:val="00A42976"/>
    <w:rsid w:val="00A468DE"/>
    <w:rsid w:val="00A51DD8"/>
    <w:rsid w:val="00A53990"/>
    <w:rsid w:val="00A552BF"/>
    <w:rsid w:val="00A5581D"/>
    <w:rsid w:val="00A55D2D"/>
    <w:rsid w:val="00A56A31"/>
    <w:rsid w:val="00A57986"/>
    <w:rsid w:val="00A61041"/>
    <w:rsid w:val="00A62B6D"/>
    <w:rsid w:val="00A62E62"/>
    <w:rsid w:val="00A65A61"/>
    <w:rsid w:val="00A733A4"/>
    <w:rsid w:val="00A841DE"/>
    <w:rsid w:val="00A84C18"/>
    <w:rsid w:val="00A85742"/>
    <w:rsid w:val="00A85936"/>
    <w:rsid w:val="00A86D3E"/>
    <w:rsid w:val="00A874F5"/>
    <w:rsid w:val="00A92D7E"/>
    <w:rsid w:val="00A95E97"/>
    <w:rsid w:val="00A967B1"/>
    <w:rsid w:val="00AA07B5"/>
    <w:rsid w:val="00AA105D"/>
    <w:rsid w:val="00AA1F66"/>
    <w:rsid w:val="00AA20EF"/>
    <w:rsid w:val="00AA2496"/>
    <w:rsid w:val="00AB3758"/>
    <w:rsid w:val="00AB76CC"/>
    <w:rsid w:val="00AC0919"/>
    <w:rsid w:val="00AC0A63"/>
    <w:rsid w:val="00AC142B"/>
    <w:rsid w:val="00AC4B4F"/>
    <w:rsid w:val="00AC797D"/>
    <w:rsid w:val="00AD1471"/>
    <w:rsid w:val="00AD162C"/>
    <w:rsid w:val="00AD179A"/>
    <w:rsid w:val="00AD1F1F"/>
    <w:rsid w:val="00AD36EF"/>
    <w:rsid w:val="00AD39B5"/>
    <w:rsid w:val="00AD6FDA"/>
    <w:rsid w:val="00AD77CF"/>
    <w:rsid w:val="00AE37BA"/>
    <w:rsid w:val="00AE5A50"/>
    <w:rsid w:val="00AE63FE"/>
    <w:rsid w:val="00AE6C51"/>
    <w:rsid w:val="00AF0692"/>
    <w:rsid w:val="00AF0C0F"/>
    <w:rsid w:val="00AF183A"/>
    <w:rsid w:val="00AF1F58"/>
    <w:rsid w:val="00AF68C6"/>
    <w:rsid w:val="00AF6C54"/>
    <w:rsid w:val="00AF7BC2"/>
    <w:rsid w:val="00B004E6"/>
    <w:rsid w:val="00B008C9"/>
    <w:rsid w:val="00B01972"/>
    <w:rsid w:val="00B03CF1"/>
    <w:rsid w:val="00B05083"/>
    <w:rsid w:val="00B0571D"/>
    <w:rsid w:val="00B07F0B"/>
    <w:rsid w:val="00B14ED3"/>
    <w:rsid w:val="00B20665"/>
    <w:rsid w:val="00B21F91"/>
    <w:rsid w:val="00B23C1B"/>
    <w:rsid w:val="00B24778"/>
    <w:rsid w:val="00B25129"/>
    <w:rsid w:val="00B27539"/>
    <w:rsid w:val="00B3012E"/>
    <w:rsid w:val="00B30BE7"/>
    <w:rsid w:val="00B32F6A"/>
    <w:rsid w:val="00B33E6C"/>
    <w:rsid w:val="00B342AA"/>
    <w:rsid w:val="00B35992"/>
    <w:rsid w:val="00B359FD"/>
    <w:rsid w:val="00B3718C"/>
    <w:rsid w:val="00B37FA9"/>
    <w:rsid w:val="00B42756"/>
    <w:rsid w:val="00B42825"/>
    <w:rsid w:val="00B45D19"/>
    <w:rsid w:val="00B521EB"/>
    <w:rsid w:val="00B53953"/>
    <w:rsid w:val="00B542A0"/>
    <w:rsid w:val="00B55C06"/>
    <w:rsid w:val="00B6132E"/>
    <w:rsid w:val="00B62F62"/>
    <w:rsid w:val="00B705BA"/>
    <w:rsid w:val="00B722B2"/>
    <w:rsid w:val="00B7327D"/>
    <w:rsid w:val="00B77488"/>
    <w:rsid w:val="00B81A55"/>
    <w:rsid w:val="00B81D8E"/>
    <w:rsid w:val="00B86100"/>
    <w:rsid w:val="00B86C81"/>
    <w:rsid w:val="00B87FBA"/>
    <w:rsid w:val="00B90C85"/>
    <w:rsid w:val="00B90C9D"/>
    <w:rsid w:val="00B91568"/>
    <w:rsid w:val="00B91A1F"/>
    <w:rsid w:val="00B933ED"/>
    <w:rsid w:val="00B93878"/>
    <w:rsid w:val="00B939F7"/>
    <w:rsid w:val="00B95981"/>
    <w:rsid w:val="00B95BC9"/>
    <w:rsid w:val="00B9688E"/>
    <w:rsid w:val="00B96D7F"/>
    <w:rsid w:val="00B97BD1"/>
    <w:rsid w:val="00BA0D9C"/>
    <w:rsid w:val="00BA1329"/>
    <w:rsid w:val="00BA13E0"/>
    <w:rsid w:val="00BA308F"/>
    <w:rsid w:val="00BA3A0E"/>
    <w:rsid w:val="00BA70A8"/>
    <w:rsid w:val="00BB12AC"/>
    <w:rsid w:val="00BB4291"/>
    <w:rsid w:val="00BB436E"/>
    <w:rsid w:val="00BB508E"/>
    <w:rsid w:val="00BB76D9"/>
    <w:rsid w:val="00BC34FE"/>
    <w:rsid w:val="00BC50F7"/>
    <w:rsid w:val="00BC55CC"/>
    <w:rsid w:val="00BC7327"/>
    <w:rsid w:val="00BC7570"/>
    <w:rsid w:val="00BC7E44"/>
    <w:rsid w:val="00BD030C"/>
    <w:rsid w:val="00BD3887"/>
    <w:rsid w:val="00BD433B"/>
    <w:rsid w:val="00BD5F27"/>
    <w:rsid w:val="00BD639B"/>
    <w:rsid w:val="00BD6D70"/>
    <w:rsid w:val="00BE0810"/>
    <w:rsid w:val="00BE09DF"/>
    <w:rsid w:val="00BE6AFB"/>
    <w:rsid w:val="00BF295D"/>
    <w:rsid w:val="00BF441D"/>
    <w:rsid w:val="00BF553E"/>
    <w:rsid w:val="00BF5CA3"/>
    <w:rsid w:val="00BF5F32"/>
    <w:rsid w:val="00BF5FEF"/>
    <w:rsid w:val="00BF7268"/>
    <w:rsid w:val="00C003E2"/>
    <w:rsid w:val="00C0053E"/>
    <w:rsid w:val="00C00633"/>
    <w:rsid w:val="00C01F00"/>
    <w:rsid w:val="00C02429"/>
    <w:rsid w:val="00C03C6F"/>
    <w:rsid w:val="00C03ED0"/>
    <w:rsid w:val="00C047CA"/>
    <w:rsid w:val="00C0797A"/>
    <w:rsid w:val="00C20AD8"/>
    <w:rsid w:val="00C21921"/>
    <w:rsid w:val="00C245DA"/>
    <w:rsid w:val="00C25F5B"/>
    <w:rsid w:val="00C2662E"/>
    <w:rsid w:val="00C27181"/>
    <w:rsid w:val="00C32A83"/>
    <w:rsid w:val="00C37758"/>
    <w:rsid w:val="00C41953"/>
    <w:rsid w:val="00C42B8D"/>
    <w:rsid w:val="00C476F4"/>
    <w:rsid w:val="00C47DDE"/>
    <w:rsid w:val="00C47E83"/>
    <w:rsid w:val="00C515E3"/>
    <w:rsid w:val="00C51E23"/>
    <w:rsid w:val="00C52845"/>
    <w:rsid w:val="00C5285B"/>
    <w:rsid w:val="00C543DD"/>
    <w:rsid w:val="00C56410"/>
    <w:rsid w:val="00C56A15"/>
    <w:rsid w:val="00C630C0"/>
    <w:rsid w:val="00C67C5B"/>
    <w:rsid w:val="00C707CC"/>
    <w:rsid w:val="00C72E04"/>
    <w:rsid w:val="00C73365"/>
    <w:rsid w:val="00C734CC"/>
    <w:rsid w:val="00C77E6D"/>
    <w:rsid w:val="00C81309"/>
    <w:rsid w:val="00C82664"/>
    <w:rsid w:val="00C846E5"/>
    <w:rsid w:val="00C869BF"/>
    <w:rsid w:val="00C86F40"/>
    <w:rsid w:val="00C9349D"/>
    <w:rsid w:val="00C94EC0"/>
    <w:rsid w:val="00C97204"/>
    <w:rsid w:val="00CA0E65"/>
    <w:rsid w:val="00CA1167"/>
    <w:rsid w:val="00CA199B"/>
    <w:rsid w:val="00CA2458"/>
    <w:rsid w:val="00CA2D5E"/>
    <w:rsid w:val="00CA379E"/>
    <w:rsid w:val="00CA4522"/>
    <w:rsid w:val="00CA53EA"/>
    <w:rsid w:val="00CA5AB8"/>
    <w:rsid w:val="00CA60C5"/>
    <w:rsid w:val="00CB506D"/>
    <w:rsid w:val="00CB6871"/>
    <w:rsid w:val="00CB72EA"/>
    <w:rsid w:val="00CC1373"/>
    <w:rsid w:val="00CC38F8"/>
    <w:rsid w:val="00CC3EA0"/>
    <w:rsid w:val="00CC4001"/>
    <w:rsid w:val="00CC60C9"/>
    <w:rsid w:val="00CC7FB9"/>
    <w:rsid w:val="00CD39F1"/>
    <w:rsid w:val="00CD7583"/>
    <w:rsid w:val="00CD7985"/>
    <w:rsid w:val="00CE2838"/>
    <w:rsid w:val="00CE7AD2"/>
    <w:rsid w:val="00CF00B8"/>
    <w:rsid w:val="00CF1619"/>
    <w:rsid w:val="00CF2090"/>
    <w:rsid w:val="00CF276E"/>
    <w:rsid w:val="00CF3786"/>
    <w:rsid w:val="00D00456"/>
    <w:rsid w:val="00D00C77"/>
    <w:rsid w:val="00D02C5D"/>
    <w:rsid w:val="00D03927"/>
    <w:rsid w:val="00D042E0"/>
    <w:rsid w:val="00D04F24"/>
    <w:rsid w:val="00D0545E"/>
    <w:rsid w:val="00D06864"/>
    <w:rsid w:val="00D1128E"/>
    <w:rsid w:val="00D11F2C"/>
    <w:rsid w:val="00D127AB"/>
    <w:rsid w:val="00D13BD0"/>
    <w:rsid w:val="00D14CB8"/>
    <w:rsid w:val="00D16056"/>
    <w:rsid w:val="00D218A8"/>
    <w:rsid w:val="00D224E5"/>
    <w:rsid w:val="00D23BC4"/>
    <w:rsid w:val="00D26A13"/>
    <w:rsid w:val="00D2763D"/>
    <w:rsid w:val="00D34E83"/>
    <w:rsid w:val="00D356EA"/>
    <w:rsid w:val="00D35914"/>
    <w:rsid w:val="00D366CA"/>
    <w:rsid w:val="00D40C8E"/>
    <w:rsid w:val="00D41565"/>
    <w:rsid w:val="00D4158F"/>
    <w:rsid w:val="00D41638"/>
    <w:rsid w:val="00D4262A"/>
    <w:rsid w:val="00D43C43"/>
    <w:rsid w:val="00D45E39"/>
    <w:rsid w:val="00D47C13"/>
    <w:rsid w:val="00D51055"/>
    <w:rsid w:val="00D5133B"/>
    <w:rsid w:val="00D61D4B"/>
    <w:rsid w:val="00D6486E"/>
    <w:rsid w:val="00D65182"/>
    <w:rsid w:val="00D65958"/>
    <w:rsid w:val="00D6633F"/>
    <w:rsid w:val="00D6640F"/>
    <w:rsid w:val="00D66EFC"/>
    <w:rsid w:val="00D73CC5"/>
    <w:rsid w:val="00D762D9"/>
    <w:rsid w:val="00D76B59"/>
    <w:rsid w:val="00D76B6B"/>
    <w:rsid w:val="00D77BF7"/>
    <w:rsid w:val="00D8007E"/>
    <w:rsid w:val="00D822A1"/>
    <w:rsid w:val="00D83703"/>
    <w:rsid w:val="00D839D5"/>
    <w:rsid w:val="00D84BBE"/>
    <w:rsid w:val="00D85C5D"/>
    <w:rsid w:val="00D861B6"/>
    <w:rsid w:val="00D865A1"/>
    <w:rsid w:val="00D931FC"/>
    <w:rsid w:val="00D9366C"/>
    <w:rsid w:val="00D955A5"/>
    <w:rsid w:val="00DA0673"/>
    <w:rsid w:val="00DA2F2F"/>
    <w:rsid w:val="00DA316C"/>
    <w:rsid w:val="00DA435F"/>
    <w:rsid w:val="00DA53B0"/>
    <w:rsid w:val="00DA5416"/>
    <w:rsid w:val="00DA6801"/>
    <w:rsid w:val="00DA6DFC"/>
    <w:rsid w:val="00DB0718"/>
    <w:rsid w:val="00DB3AA3"/>
    <w:rsid w:val="00DB4EE8"/>
    <w:rsid w:val="00DB5BE9"/>
    <w:rsid w:val="00DB695B"/>
    <w:rsid w:val="00DC1DB4"/>
    <w:rsid w:val="00DC3C8E"/>
    <w:rsid w:val="00DC56EA"/>
    <w:rsid w:val="00DD13AA"/>
    <w:rsid w:val="00DD13F0"/>
    <w:rsid w:val="00DD648A"/>
    <w:rsid w:val="00DE022B"/>
    <w:rsid w:val="00DE2087"/>
    <w:rsid w:val="00DE3F01"/>
    <w:rsid w:val="00DE6B16"/>
    <w:rsid w:val="00DE73B6"/>
    <w:rsid w:val="00DE7490"/>
    <w:rsid w:val="00DE7BD7"/>
    <w:rsid w:val="00DF3929"/>
    <w:rsid w:val="00DF7EE5"/>
    <w:rsid w:val="00E0189B"/>
    <w:rsid w:val="00E06344"/>
    <w:rsid w:val="00E13C94"/>
    <w:rsid w:val="00E13EE7"/>
    <w:rsid w:val="00E17277"/>
    <w:rsid w:val="00E22013"/>
    <w:rsid w:val="00E22121"/>
    <w:rsid w:val="00E231E3"/>
    <w:rsid w:val="00E2322E"/>
    <w:rsid w:val="00E23832"/>
    <w:rsid w:val="00E243B0"/>
    <w:rsid w:val="00E246D6"/>
    <w:rsid w:val="00E24C81"/>
    <w:rsid w:val="00E274B7"/>
    <w:rsid w:val="00E3033D"/>
    <w:rsid w:val="00E31AD2"/>
    <w:rsid w:val="00E329D8"/>
    <w:rsid w:val="00E34E87"/>
    <w:rsid w:val="00E353C2"/>
    <w:rsid w:val="00E3639E"/>
    <w:rsid w:val="00E3723C"/>
    <w:rsid w:val="00E37F8F"/>
    <w:rsid w:val="00E37FD1"/>
    <w:rsid w:val="00E42056"/>
    <w:rsid w:val="00E438E3"/>
    <w:rsid w:val="00E459C1"/>
    <w:rsid w:val="00E45AE5"/>
    <w:rsid w:val="00E47AA9"/>
    <w:rsid w:val="00E5135E"/>
    <w:rsid w:val="00E5366C"/>
    <w:rsid w:val="00E64A68"/>
    <w:rsid w:val="00E71720"/>
    <w:rsid w:val="00E721A0"/>
    <w:rsid w:val="00E803F7"/>
    <w:rsid w:val="00E82C75"/>
    <w:rsid w:val="00E8596E"/>
    <w:rsid w:val="00E9017B"/>
    <w:rsid w:val="00E902ED"/>
    <w:rsid w:val="00E90861"/>
    <w:rsid w:val="00E92009"/>
    <w:rsid w:val="00E93443"/>
    <w:rsid w:val="00E973AC"/>
    <w:rsid w:val="00EA0A20"/>
    <w:rsid w:val="00EA21BD"/>
    <w:rsid w:val="00EA2D90"/>
    <w:rsid w:val="00EA2E97"/>
    <w:rsid w:val="00EA397A"/>
    <w:rsid w:val="00EA494B"/>
    <w:rsid w:val="00EA50D4"/>
    <w:rsid w:val="00EA701C"/>
    <w:rsid w:val="00EA766E"/>
    <w:rsid w:val="00EB2559"/>
    <w:rsid w:val="00EB4FDA"/>
    <w:rsid w:val="00EB5BD3"/>
    <w:rsid w:val="00EB6EE3"/>
    <w:rsid w:val="00EC2047"/>
    <w:rsid w:val="00EC7C29"/>
    <w:rsid w:val="00ED27FC"/>
    <w:rsid w:val="00EE0D6F"/>
    <w:rsid w:val="00EE0E0D"/>
    <w:rsid w:val="00EE1200"/>
    <w:rsid w:val="00EE1C4E"/>
    <w:rsid w:val="00EE2157"/>
    <w:rsid w:val="00EE3114"/>
    <w:rsid w:val="00EF072F"/>
    <w:rsid w:val="00EF12F9"/>
    <w:rsid w:val="00EF19DD"/>
    <w:rsid w:val="00EF1AB5"/>
    <w:rsid w:val="00EF6EB0"/>
    <w:rsid w:val="00F0022D"/>
    <w:rsid w:val="00F0024E"/>
    <w:rsid w:val="00F00F7B"/>
    <w:rsid w:val="00F02EEF"/>
    <w:rsid w:val="00F0384A"/>
    <w:rsid w:val="00F06EEF"/>
    <w:rsid w:val="00F0712F"/>
    <w:rsid w:val="00F07DA3"/>
    <w:rsid w:val="00F136BD"/>
    <w:rsid w:val="00F2235C"/>
    <w:rsid w:val="00F27768"/>
    <w:rsid w:val="00F27BD3"/>
    <w:rsid w:val="00F27CBE"/>
    <w:rsid w:val="00F306E2"/>
    <w:rsid w:val="00F320F0"/>
    <w:rsid w:val="00F32E17"/>
    <w:rsid w:val="00F35339"/>
    <w:rsid w:val="00F35DED"/>
    <w:rsid w:val="00F36559"/>
    <w:rsid w:val="00F41666"/>
    <w:rsid w:val="00F438C9"/>
    <w:rsid w:val="00F43C90"/>
    <w:rsid w:val="00F450E8"/>
    <w:rsid w:val="00F479F8"/>
    <w:rsid w:val="00F47B61"/>
    <w:rsid w:val="00F509A0"/>
    <w:rsid w:val="00F51558"/>
    <w:rsid w:val="00F51EFD"/>
    <w:rsid w:val="00F5228C"/>
    <w:rsid w:val="00F5254F"/>
    <w:rsid w:val="00F525F5"/>
    <w:rsid w:val="00F5409F"/>
    <w:rsid w:val="00F566AC"/>
    <w:rsid w:val="00F57A0F"/>
    <w:rsid w:val="00F62BF6"/>
    <w:rsid w:val="00F66661"/>
    <w:rsid w:val="00F6698C"/>
    <w:rsid w:val="00F70176"/>
    <w:rsid w:val="00F70470"/>
    <w:rsid w:val="00F708E0"/>
    <w:rsid w:val="00F71DFA"/>
    <w:rsid w:val="00F72218"/>
    <w:rsid w:val="00F72D6B"/>
    <w:rsid w:val="00F72DD1"/>
    <w:rsid w:val="00F7425C"/>
    <w:rsid w:val="00F84096"/>
    <w:rsid w:val="00F912D6"/>
    <w:rsid w:val="00F93F66"/>
    <w:rsid w:val="00F94D04"/>
    <w:rsid w:val="00F95D3B"/>
    <w:rsid w:val="00F97254"/>
    <w:rsid w:val="00FA0FA4"/>
    <w:rsid w:val="00FA1285"/>
    <w:rsid w:val="00FA2F0A"/>
    <w:rsid w:val="00FA4614"/>
    <w:rsid w:val="00FA4E94"/>
    <w:rsid w:val="00FB1A00"/>
    <w:rsid w:val="00FB275A"/>
    <w:rsid w:val="00FB3D53"/>
    <w:rsid w:val="00FB463E"/>
    <w:rsid w:val="00FB54D9"/>
    <w:rsid w:val="00FB5D12"/>
    <w:rsid w:val="00FB6C0C"/>
    <w:rsid w:val="00FB752F"/>
    <w:rsid w:val="00FB7EE2"/>
    <w:rsid w:val="00FC08E9"/>
    <w:rsid w:val="00FC1293"/>
    <w:rsid w:val="00FC221B"/>
    <w:rsid w:val="00FC2260"/>
    <w:rsid w:val="00FC45E2"/>
    <w:rsid w:val="00FC5174"/>
    <w:rsid w:val="00FD2DE7"/>
    <w:rsid w:val="00FD61DF"/>
    <w:rsid w:val="00FD6ED1"/>
    <w:rsid w:val="00FD7711"/>
    <w:rsid w:val="00FD783E"/>
    <w:rsid w:val="00FE0E82"/>
    <w:rsid w:val="00FE1158"/>
    <w:rsid w:val="00FE1E49"/>
    <w:rsid w:val="00FE2A7E"/>
    <w:rsid w:val="00FE2D3A"/>
    <w:rsid w:val="00FE46AD"/>
    <w:rsid w:val="00FE73EE"/>
    <w:rsid w:val="00FF1500"/>
    <w:rsid w:val="00FF2A32"/>
    <w:rsid w:val="00FF5E1B"/>
    <w:rsid w:val="00FF6E38"/>
    <w:rsid w:val="01996A02"/>
    <w:rsid w:val="108A4468"/>
    <w:rsid w:val="1187ED1F"/>
    <w:rsid w:val="181AAB08"/>
    <w:rsid w:val="25AE5166"/>
    <w:rsid w:val="3D09F331"/>
    <w:rsid w:val="439C03E1"/>
    <w:rsid w:val="46DDF215"/>
    <w:rsid w:val="47A3CE21"/>
    <w:rsid w:val="47D1FA93"/>
    <w:rsid w:val="52553DD7"/>
    <w:rsid w:val="59A7A731"/>
    <w:rsid w:val="5EB18DB6"/>
    <w:rsid w:val="5F19D0F0"/>
    <w:rsid w:val="683F479F"/>
    <w:rsid w:val="701CF75B"/>
    <w:rsid w:val="70BC4DF5"/>
    <w:rsid w:val="748C87B6"/>
    <w:rsid w:val="7BFF3337"/>
    <w:rsid w:val="7CA08340"/>
    <w:rsid w:val="7E9E6E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3A8CC"/>
  <w15:chartTrackingRefBased/>
  <w15:docId w15:val="{42AF77C2-F4CC-40B8-ACBA-A130AFE9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16" w:unhideWhenUsed="1" w:qFormat="1"/>
    <w:lsdException w:name="heading 8" w:semiHidden="1" w:uiPriority="17"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RT"/>
    <w:basedOn w:val="Normal"/>
    <w:next w:val="Normal"/>
    <w:link w:val="Heading1Char"/>
    <w:uiPriority w:val="9"/>
    <w:qFormat/>
    <w:rsid w:val="00434B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SUT"/>
    <w:basedOn w:val="Normal"/>
    <w:link w:val="Heading2Char"/>
    <w:uiPriority w:val="11"/>
    <w:semiHidden/>
    <w:unhideWhenUsed/>
    <w:qFormat/>
    <w:rsid w:val="00434367"/>
    <w:pPr>
      <w:numPr>
        <w:ilvl w:val="1"/>
        <w:numId w:val="12"/>
      </w:numPr>
      <w:suppressAutoHyphens/>
      <w:spacing w:before="240" w:after="0" w:line="240" w:lineRule="auto"/>
      <w:jc w:val="both"/>
      <w:outlineLvl w:val="1"/>
    </w:pPr>
    <w:rPr>
      <w:rFonts w:ascii="Arial" w:eastAsia="Times New Roman" w:hAnsi="Arial" w:cs="Times New Roman"/>
      <w:caps/>
      <w:sz w:val="18"/>
      <w:szCs w:val="20"/>
      <w:lang w:val="en-US"/>
    </w:rPr>
  </w:style>
  <w:style w:type="paragraph" w:styleId="Heading3">
    <w:name w:val="heading 3"/>
    <w:aliases w:val="DST"/>
    <w:basedOn w:val="Normal"/>
    <w:link w:val="Heading3Char"/>
    <w:uiPriority w:val="12"/>
    <w:semiHidden/>
    <w:unhideWhenUsed/>
    <w:qFormat/>
    <w:rsid w:val="00434367"/>
    <w:pPr>
      <w:keepNext/>
      <w:pageBreakBefore/>
      <w:numPr>
        <w:ilvl w:val="2"/>
        <w:numId w:val="12"/>
      </w:numPr>
      <w:suppressAutoHyphens/>
      <w:spacing w:after="0" w:line="240" w:lineRule="auto"/>
      <w:jc w:val="both"/>
      <w:outlineLvl w:val="2"/>
    </w:pPr>
    <w:rPr>
      <w:rFonts w:ascii="Arial" w:eastAsia="Times New Roman" w:hAnsi="Arial" w:cs="Times New Roman"/>
      <w:caps/>
      <w:sz w:val="18"/>
      <w:szCs w:val="24"/>
      <w:lang w:val="en-US"/>
    </w:rPr>
  </w:style>
  <w:style w:type="paragraph" w:styleId="Heading4">
    <w:name w:val="heading 4"/>
    <w:aliases w:val="ART"/>
    <w:basedOn w:val="Normal"/>
    <w:next w:val="Heading5"/>
    <w:link w:val="Heading4Char"/>
    <w:uiPriority w:val="13"/>
    <w:semiHidden/>
    <w:unhideWhenUsed/>
    <w:qFormat/>
    <w:rsid w:val="00434367"/>
    <w:pPr>
      <w:keepNext/>
      <w:numPr>
        <w:ilvl w:val="3"/>
        <w:numId w:val="12"/>
      </w:numPr>
      <w:suppressAutoHyphens/>
      <w:spacing w:before="240" w:after="0" w:line="240" w:lineRule="auto"/>
      <w:jc w:val="both"/>
      <w:outlineLvl w:val="3"/>
    </w:pPr>
    <w:rPr>
      <w:rFonts w:ascii="Arial" w:eastAsia="Times New Roman" w:hAnsi="Arial" w:cs="Times New Roman"/>
      <w:caps/>
      <w:sz w:val="18"/>
      <w:szCs w:val="24"/>
      <w:lang w:val="en-US"/>
    </w:rPr>
  </w:style>
  <w:style w:type="paragraph" w:styleId="Heading5">
    <w:name w:val="heading 5"/>
    <w:aliases w:val="PR1"/>
    <w:basedOn w:val="Normal"/>
    <w:next w:val="Normal"/>
    <w:link w:val="Heading5Char"/>
    <w:uiPriority w:val="14"/>
    <w:semiHidden/>
    <w:unhideWhenUsed/>
    <w:qFormat/>
    <w:rsid w:val="00434367"/>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PR2"/>
    <w:basedOn w:val="Normal"/>
    <w:next w:val="Normal"/>
    <w:link w:val="Heading6Char"/>
    <w:uiPriority w:val="15"/>
    <w:semiHidden/>
    <w:unhideWhenUsed/>
    <w:qFormat/>
    <w:rsid w:val="00A01CF0"/>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PR3"/>
    <w:basedOn w:val="Normal"/>
    <w:link w:val="Heading7Char"/>
    <w:uiPriority w:val="16"/>
    <w:semiHidden/>
    <w:unhideWhenUsed/>
    <w:qFormat/>
    <w:rsid w:val="00434367"/>
    <w:pPr>
      <w:numPr>
        <w:ilvl w:val="6"/>
        <w:numId w:val="12"/>
      </w:numPr>
      <w:suppressAutoHyphens/>
      <w:spacing w:before="120" w:after="0" w:line="240" w:lineRule="auto"/>
      <w:contextualSpacing/>
      <w:jc w:val="both"/>
      <w:outlineLvl w:val="6"/>
    </w:pPr>
    <w:rPr>
      <w:rFonts w:ascii="Arial" w:eastAsia="Times New Roman" w:hAnsi="Arial" w:cs="Times New Roman"/>
      <w:sz w:val="18"/>
      <w:szCs w:val="20"/>
      <w:lang w:val="en-US"/>
    </w:rPr>
  </w:style>
  <w:style w:type="paragraph" w:styleId="Heading8">
    <w:name w:val="heading 8"/>
    <w:aliases w:val="PR4"/>
    <w:basedOn w:val="Normal"/>
    <w:link w:val="Heading8Char"/>
    <w:uiPriority w:val="17"/>
    <w:semiHidden/>
    <w:unhideWhenUsed/>
    <w:qFormat/>
    <w:rsid w:val="00434367"/>
    <w:pPr>
      <w:numPr>
        <w:ilvl w:val="7"/>
        <w:numId w:val="12"/>
      </w:numPr>
      <w:suppressAutoHyphens/>
      <w:spacing w:before="120" w:after="0" w:line="240" w:lineRule="auto"/>
      <w:contextualSpacing/>
      <w:jc w:val="both"/>
      <w:outlineLvl w:val="7"/>
    </w:pPr>
    <w:rPr>
      <w:rFonts w:ascii="Arial" w:eastAsia="Times New Roman" w:hAnsi="Arial" w:cs="Times New Roman"/>
      <w:sz w:val="18"/>
      <w:szCs w:val="20"/>
      <w:lang w:val="en-US"/>
    </w:rPr>
  </w:style>
  <w:style w:type="paragraph" w:styleId="Heading9">
    <w:name w:val="heading 9"/>
    <w:aliases w:val="PR5"/>
    <w:basedOn w:val="Normal"/>
    <w:link w:val="Heading9Char"/>
    <w:uiPriority w:val="18"/>
    <w:semiHidden/>
    <w:unhideWhenUsed/>
    <w:qFormat/>
    <w:rsid w:val="00434367"/>
    <w:pPr>
      <w:numPr>
        <w:ilvl w:val="8"/>
        <w:numId w:val="12"/>
      </w:numPr>
      <w:suppressAutoHyphens/>
      <w:spacing w:before="120" w:after="0" w:line="240" w:lineRule="auto"/>
      <w:contextualSpacing/>
      <w:jc w:val="both"/>
      <w:outlineLvl w:val="8"/>
    </w:pPr>
    <w:rPr>
      <w:rFonts w:ascii="Arial" w:eastAsia="Times New Roman" w:hAnsi="Arial" w:cs="Times New Roman"/>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34B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34B1D"/>
    <w:rPr>
      <w:rFonts w:eastAsiaTheme="minorEastAsia"/>
      <w:lang w:val="en-US"/>
    </w:rPr>
  </w:style>
  <w:style w:type="table" w:styleId="TableGrid">
    <w:name w:val="Table Grid"/>
    <w:aliases w:val="Note Grid,_D3 - Table Grid,McLL Table General Text"/>
    <w:basedOn w:val="TableNormal"/>
    <w:uiPriority w:val="39"/>
    <w:rsid w:val="00434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PRT Char"/>
    <w:basedOn w:val="DefaultParagraphFont"/>
    <w:link w:val="Heading1"/>
    <w:uiPriority w:val="9"/>
    <w:rsid w:val="00434B1D"/>
    <w:rPr>
      <w:rFonts w:asciiTheme="majorHAnsi" w:eastAsiaTheme="majorEastAsia" w:hAnsiTheme="majorHAnsi" w:cstheme="majorBidi"/>
      <w:color w:val="2F5496" w:themeColor="accent1" w:themeShade="BF"/>
      <w:sz w:val="32"/>
      <w:szCs w:val="32"/>
    </w:rPr>
  </w:style>
  <w:style w:type="paragraph" w:styleId="ListParagraph">
    <w:name w:val="List Paragraph"/>
    <w:aliases w:val="Bulleted List,List Paragraph 2,TD List Paragraph,Num Bullet 1,lp1,Bullet Number,cS List Paragraph,+FISBullet4,List Paragraph1,List Paragraph Char Char,b1,d_bodyb,Amex_bullet,Figure_name,List Paragraph11,Number_1,SGLText List Paragraph,new"/>
    <w:basedOn w:val="Normal"/>
    <w:link w:val="ListParagraphChar"/>
    <w:uiPriority w:val="34"/>
    <w:qFormat/>
    <w:rsid w:val="00F32E17"/>
    <w:pPr>
      <w:ind w:left="720"/>
      <w:contextualSpacing/>
    </w:pPr>
  </w:style>
  <w:style w:type="paragraph" w:styleId="Header">
    <w:name w:val="header"/>
    <w:basedOn w:val="Normal"/>
    <w:link w:val="HeaderChar"/>
    <w:uiPriority w:val="99"/>
    <w:unhideWhenUsed/>
    <w:rsid w:val="00643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644"/>
  </w:style>
  <w:style w:type="paragraph" w:styleId="Footer">
    <w:name w:val="footer"/>
    <w:basedOn w:val="Normal"/>
    <w:link w:val="FooterChar"/>
    <w:uiPriority w:val="99"/>
    <w:unhideWhenUsed/>
    <w:rsid w:val="00643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644"/>
  </w:style>
  <w:style w:type="character" w:styleId="CommentReference">
    <w:name w:val="annotation reference"/>
    <w:basedOn w:val="DefaultParagraphFont"/>
    <w:uiPriority w:val="99"/>
    <w:semiHidden/>
    <w:unhideWhenUsed/>
    <w:rsid w:val="00A874F5"/>
    <w:rPr>
      <w:sz w:val="16"/>
      <w:szCs w:val="16"/>
    </w:rPr>
  </w:style>
  <w:style w:type="paragraph" w:styleId="CommentText">
    <w:name w:val="annotation text"/>
    <w:basedOn w:val="Normal"/>
    <w:link w:val="CommentTextChar"/>
    <w:uiPriority w:val="99"/>
    <w:semiHidden/>
    <w:unhideWhenUsed/>
    <w:rsid w:val="00A874F5"/>
    <w:pPr>
      <w:spacing w:line="240" w:lineRule="auto"/>
    </w:pPr>
    <w:rPr>
      <w:sz w:val="20"/>
      <w:szCs w:val="20"/>
    </w:rPr>
  </w:style>
  <w:style w:type="character" w:customStyle="1" w:styleId="CommentTextChar">
    <w:name w:val="Comment Text Char"/>
    <w:basedOn w:val="DefaultParagraphFont"/>
    <w:link w:val="CommentText"/>
    <w:uiPriority w:val="99"/>
    <w:semiHidden/>
    <w:rsid w:val="00A874F5"/>
    <w:rPr>
      <w:sz w:val="20"/>
      <w:szCs w:val="20"/>
    </w:rPr>
  </w:style>
  <w:style w:type="paragraph" w:styleId="CommentSubject">
    <w:name w:val="annotation subject"/>
    <w:basedOn w:val="CommentText"/>
    <w:next w:val="CommentText"/>
    <w:link w:val="CommentSubjectChar"/>
    <w:uiPriority w:val="99"/>
    <w:semiHidden/>
    <w:unhideWhenUsed/>
    <w:rsid w:val="00A874F5"/>
    <w:rPr>
      <w:b/>
      <w:bCs/>
    </w:rPr>
  </w:style>
  <w:style w:type="character" w:customStyle="1" w:styleId="CommentSubjectChar">
    <w:name w:val="Comment Subject Char"/>
    <w:basedOn w:val="CommentTextChar"/>
    <w:link w:val="CommentSubject"/>
    <w:uiPriority w:val="99"/>
    <w:semiHidden/>
    <w:rsid w:val="00A874F5"/>
    <w:rPr>
      <w:b/>
      <w:bCs/>
      <w:sz w:val="20"/>
      <w:szCs w:val="20"/>
    </w:rPr>
  </w:style>
  <w:style w:type="character" w:styleId="Hyperlink">
    <w:name w:val="Hyperlink"/>
    <w:basedOn w:val="DefaultParagraphFont"/>
    <w:uiPriority w:val="99"/>
    <w:unhideWhenUsed/>
    <w:rsid w:val="00BD5F27"/>
    <w:rPr>
      <w:color w:val="0563C1" w:themeColor="hyperlink"/>
      <w:u w:val="single"/>
    </w:rPr>
  </w:style>
  <w:style w:type="character" w:styleId="UnresolvedMention">
    <w:name w:val="Unresolved Mention"/>
    <w:basedOn w:val="DefaultParagraphFont"/>
    <w:uiPriority w:val="99"/>
    <w:semiHidden/>
    <w:unhideWhenUsed/>
    <w:rsid w:val="00BD5F27"/>
    <w:rPr>
      <w:color w:val="605E5C"/>
      <w:shd w:val="clear" w:color="auto" w:fill="E1DFDD"/>
    </w:rPr>
  </w:style>
  <w:style w:type="character" w:customStyle="1" w:styleId="Heading6Char">
    <w:name w:val="Heading 6 Char"/>
    <w:aliases w:val="PR2 Char"/>
    <w:basedOn w:val="DefaultParagraphFont"/>
    <w:link w:val="Heading6"/>
    <w:uiPriority w:val="15"/>
    <w:semiHidden/>
    <w:rsid w:val="00A01CF0"/>
    <w:rPr>
      <w:rFonts w:asciiTheme="majorHAnsi" w:eastAsiaTheme="majorEastAsia" w:hAnsiTheme="majorHAnsi" w:cstheme="majorBidi"/>
      <w:color w:val="1F3763" w:themeColor="accent1" w:themeShade="7F"/>
    </w:rPr>
  </w:style>
  <w:style w:type="character" w:customStyle="1" w:styleId="Heading5Char">
    <w:name w:val="Heading 5 Char"/>
    <w:aliases w:val="PR1 Char"/>
    <w:basedOn w:val="DefaultParagraphFont"/>
    <w:link w:val="Heading5"/>
    <w:uiPriority w:val="14"/>
    <w:semiHidden/>
    <w:rsid w:val="00434367"/>
    <w:rPr>
      <w:rFonts w:asciiTheme="majorHAnsi" w:eastAsiaTheme="majorEastAsia" w:hAnsiTheme="majorHAnsi" w:cstheme="majorBidi"/>
      <w:color w:val="2F5496" w:themeColor="accent1" w:themeShade="BF"/>
    </w:rPr>
  </w:style>
  <w:style w:type="character" w:customStyle="1" w:styleId="Heading2Char">
    <w:name w:val="Heading 2 Char"/>
    <w:aliases w:val="SUT Char"/>
    <w:basedOn w:val="DefaultParagraphFont"/>
    <w:link w:val="Heading2"/>
    <w:uiPriority w:val="11"/>
    <w:semiHidden/>
    <w:rsid w:val="00434367"/>
    <w:rPr>
      <w:rFonts w:ascii="Arial" w:eastAsia="Times New Roman" w:hAnsi="Arial" w:cs="Times New Roman"/>
      <w:caps/>
      <w:sz w:val="18"/>
      <w:szCs w:val="20"/>
      <w:lang w:val="en-US"/>
    </w:rPr>
  </w:style>
  <w:style w:type="character" w:customStyle="1" w:styleId="Heading3Char">
    <w:name w:val="Heading 3 Char"/>
    <w:aliases w:val="DST Char"/>
    <w:basedOn w:val="DefaultParagraphFont"/>
    <w:link w:val="Heading3"/>
    <w:uiPriority w:val="12"/>
    <w:semiHidden/>
    <w:rsid w:val="00434367"/>
    <w:rPr>
      <w:rFonts w:ascii="Arial" w:eastAsia="Times New Roman" w:hAnsi="Arial" w:cs="Times New Roman"/>
      <w:caps/>
      <w:sz w:val="18"/>
      <w:szCs w:val="24"/>
      <w:lang w:val="en-US"/>
    </w:rPr>
  </w:style>
  <w:style w:type="character" w:customStyle="1" w:styleId="Heading4Char">
    <w:name w:val="Heading 4 Char"/>
    <w:aliases w:val="ART Char"/>
    <w:basedOn w:val="DefaultParagraphFont"/>
    <w:link w:val="Heading4"/>
    <w:uiPriority w:val="13"/>
    <w:semiHidden/>
    <w:rsid w:val="00434367"/>
    <w:rPr>
      <w:rFonts w:ascii="Arial" w:eastAsia="Times New Roman" w:hAnsi="Arial" w:cs="Times New Roman"/>
      <w:caps/>
      <w:sz w:val="18"/>
      <w:szCs w:val="24"/>
      <w:lang w:val="en-US"/>
    </w:rPr>
  </w:style>
  <w:style w:type="character" w:customStyle="1" w:styleId="Heading7Char">
    <w:name w:val="Heading 7 Char"/>
    <w:aliases w:val="PR3 Char"/>
    <w:basedOn w:val="DefaultParagraphFont"/>
    <w:link w:val="Heading7"/>
    <w:uiPriority w:val="16"/>
    <w:semiHidden/>
    <w:rsid w:val="00434367"/>
    <w:rPr>
      <w:rFonts w:ascii="Arial" w:eastAsia="Times New Roman" w:hAnsi="Arial" w:cs="Times New Roman"/>
      <w:sz w:val="18"/>
      <w:szCs w:val="20"/>
      <w:lang w:val="en-US"/>
    </w:rPr>
  </w:style>
  <w:style w:type="character" w:customStyle="1" w:styleId="Heading8Char">
    <w:name w:val="Heading 8 Char"/>
    <w:aliases w:val="PR4 Char"/>
    <w:basedOn w:val="DefaultParagraphFont"/>
    <w:link w:val="Heading8"/>
    <w:uiPriority w:val="17"/>
    <w:semiHidden/>
    <w:rsid w:val="00434367"/>
    <w:rPr>
      <w:rFonts w:ascii="Arial" w:eastAsia="Times New Roman" w:hAnsi="Arial" w:cs="Times New Roman"/>
      <w:sz w:val="18"/>
      <w:szCs w:val="20"/>
      <w:lang w:val="en-US"/>
    </w:rPr>
  </w:style>
  <w:style w:type="character" w:customStyle="1" w:styleId="Heading9Char">
    <w:name w:val="Heading 9 Char"/>
    <w:aliases w:val="PR5 Char"/>
    <w:basedOn w:val="DefaultParagraphFont"/>
    <w:link w:val="Heading9"/>
    <w:uiPriority w:val="18"/>
    <w:semiHidden/>
    <w:rsid w:val="00434367"/>
    <w:rPr>
      <w:rFonts w:ascii="Arial" w:eastAsia="Times New Roman" w:hAnsi="Arial" w:cs="Times New Roman"/>
      <w:sz w:val="18"/>
      <w:szCs w:val="20"/>
      <w:lang w:val="en-US"/>
    </w:rPr>
  </w:style>
  <w:style w:type="character" w:styleId="Mention">
    <w:name w:val="Mention"/>
    <w:basedOn w:val="DefaultParagraphFont"/>
    <w:uiPriority w:val="99"/>
    <w:unhideWhenUsed/>
    <w:rsid w:val="00DB695B"/>
    <w:rPr>
      <w:color w:val="2B579A"/>
      <w:shd w:val="clear" w:color="auto" w:fill="E6E6E6"/>
    </w:rPr>
  </w:style>
  <w:style w:type="paragraph" w:styleId="Subtitle">
    <w:name w:val="Subtitle"/>
    <w:basedOn w:val="Normal"/>
    <w:next w:val="Normal"/>
    <w:link w:val="SubtitleChar"/>
    <w:uiPriority w:val="11"/>
    <w:qFormat/>
    <w:rsid w:val="004D50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D50AB"/>
    <w:rPr>
      <w:rFonts w:eastAsiaTheme="minorEastAsia"/>
      <w:color w:val="5A5A5A" w:themeColor="text1" w:themeTint="A5"/>
      <w:spacing w:val="15"/>
    </w:rPr>
  </w:style>
  <w:style w:type="paragraph" w:styleId="Title">
    <w:name w:val="Title"/>
    <w:basedOn w:val="Normal"/>
    <w:next w:val="Normal"/>
    <w:link w:val="TitleChar"/>
    <w:uiPriority w:val="10"/>
    <w:qFormat/>
    <w:rsid w:val="009F17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10"/>
    <w:rPr>
      <w:rFonts w:asciiTheme="majorHAnsi" w:eastAsiaTheme="majorEastAsia" w:hAnsiTheme="majorHAnsi" w:cstheme="majorBidi"/>
      <w:spacing w:val="-10"/>
      <w:kern w:val="28"/>
      <w:sz w:val="56"/>
      <w:szCs w:val="56"/>
    </w:rPr>
  </w:style>
  <w:style w:type="paragraph" w:styleId="Revision">
    <w:name w:val="Revision"/>
    <w:hidden/>
    <w:uiPriority w:val="99"/>
    <w:semiHidden/>
    <w:rsid w:val="005A53DB"/>
    <w:pPr>
      <w:spacing w:after="0" w:line="240" w:lineRule="auto"/>
    </w:pPr>
  </w:style>
  <w:style w:type="character" w:styleId="IntenseEmphasis">
    <w:name w:val="Intense Emphasis"/>
    <w:basedOn w:val="DefaultParagraphFont"/>
    <w:uiPriority w:val="21"/>
    <w:qFormat/>
    <w:rsid w:val="00D839D5"/>
    <w:rPr>
      <w:i/>
      <w:iCs/>
      <w:color w:val="4472C4" w:themeColor="accent1"/>
    </w:rPr>
  </w:style>
  <w:style w:type="character" w:customStyle="1" w:styleId="ListParagraphChar">
    <w:name w:val="List Paragraph Char"/>
    <w:aliases w:val="Bulleted List Char,List Paragraph 2 Char,TD List Paragraph Char,Num Bullet 1 Char,lp1 Char,Bullet Number Char,cS List Paragraph Char,+FISBullet4 Char,List Paragraph1 Char,List Paragraph Char Char Char,b1 Char,d_bodyb Char,new Char"/>
    <w:basedOn w:val="DefaultParagraphFont"/>
    <w:link w:val="ListParagraph"/>
    <w:uiPriority w:val="34"/>
    <w:rsid w:val="00D66EFC"/>
  </w:style>
  <w:style w:type="paragraph" w:styleId="NormalWeb">
    <w:name w:val="Normal (Web)"/>
    <w:basedOn w:val="Normal"/>
    <w:uiPriority w:val="99"/>
    <w:semiHidden/>
    <w:unhideWhenUsed/>
    <w:rsid w:val="00D66EFC"/>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2331">
      <w:bodyDiv w:val="1"/>
      <w:marLeft w:val="0"/>
      <w:marRight w:val="0"/>
      <w:marTop w:val="0"/>
      <w:marBottom w:val="0"/>
      <w:divBdr>
        <w:top w:val="none" w:sz="0" w:space="0" w:color="auto"/>
        <w:left w:val="none" w:sz="0" w:space="0" w:color="auto"/>
        <w:bottom w:val="none" w:sz="0" w:space="0" w:color="auto"/>
        <w:right w:val="none" w:sz="0" w:space="0" w:color="auto"/>
      </w:divBdr>
    </w:div>
    <w:div w:id="226235046">
      <w:bodyDiv w:val="1"/>
      <w:marLeft w:val="0"/>
      <w:marRight w:val="0"/>
      <w:marTop w:val="0"/>
      <w:marBottom w:val="0"/>
      <w:divBdr>
        <w:top w:val="none" w:sz="0" w:space="0" w:color="auto"/>
        <w:left w:val="none" w:sz="0" w:space="0" w:color="auto"/>
        <w:bottom w:val="none" w:sz="0" w:space="0" w:color="auto"/>
        <w:right w:val="none" w:sz="0" w:space="0" w:color="auto"/>
      </w:divBdr>
    </w:div>
    <w:div w:id="257757194">
      <w:bodyDiv w:val="1"/>
      <w:marLeft w:val="0"/>
      <w:marRight w:val="0"/>
      <w:marTop w:val="0"/>
      <w:marBottom w:val="0"/>
      <w:divBdr>
        <w:top w:val="none" w:sz="0" w:space="0" w:color="auto"/>
        <w:left w:val="none" w:sz="0" w:space="0" w:color="auto"/>
        <w:bottom w:val="none" w:sz="0" w:space="0" w:color="auto"/>
        <w:right w:val="none" w:sz="0" w:space="0" w:color="auto"/>
      </w:divBdr>
    </w:div>
    <w:div w:id="307514077">
      <w:bodyDiv w:val="1"/>
      <w:marLeft w:val="0"/>
      <w:marRight w:val="0"/>
      <w:marTop w:val="0"/>
      <w:marBottom w:val="0"/>
      <w:divBdr>
        <w:top w:val="none" w:sz="0" w:space="0" w:color="auto"/>
        <w:left w:val="none" w:sz="0" w:space="0" w:color="auto"/>
        <w:bottom w:val="none" w:sz="0" w:space="0" w:color="auto"/>
        <w:right w:val="none" w:sz="0" w:space="0" w:color="auto"/>
      </w:divBdr>
    </w:div>
    <w:div w:id="321469668">
      <w:bodyDiv w:val="1"/>
      <w:marLeft w:val="0"/>
      <w:marRight w:val="0"/>
      <w:marTop w:val="0"/>
      <w:marBottom w:val="0"/>
      <w:divBdr>
        <w:top w:val="none" w:sz="0" w:space="0" w:color="auto"/>
        <w:left w:val="none" w:sz="0" w:space="0" w:color="auto"/>
        <w:bottom w:val="none" w:sz="0" w:space="0" w:color="auto"/>
        <w:right w:val="none" w:sz="0" w:space="0" w:color="auto"/>
      </w:divBdr>
    </w:div>
    <w:div w:id="416751873">
      <w:bodyDiv w:val="1"/>
      <w:marLeft w:val="0"/>
      <w:marRight w:val="0"/>
      <w:marTop w:val="0"/>
      <w:marBottom w:val="0"/>
      <w:divBdr>
        <w:top w:val="none" w:sz="0" w:space="0" w:color="auto"/>
        <w:left w:val="none" w:sz="0" w:space="0" w:color="auto"/>
        <w:bottom w:val="none" w:sz="0" w:space="0" w:color="auto"/>
        <w:right w:val="none" w:sz="0" w:space="0" w:color="auto"/>
      </w:divBdr>
    </w:div>
    <w:div w:id="506098256">
      <w:bodyDiv w:val="1"/>
      <w:marLeft w:val="0"/>
      <w:marRight w:val="0"/>
      <w:marTop w:val="0"/>
      <w:marBottom w:val="0"/>
      <w:divBdr>
        <w:top w:val="none" w:sz="0" w:space="0" w:color="auto"/>
        <w:left w:val="none" w:sz="0" w:space="0" w:color="auto"/>
        <w:bottom w:val="none" w:sz="0" w:space="0" w:color="auto"/>
        <w:right w:val="none" w:sz="0" w:space="0" w:color="auto"/>
      </w:divBdr>
    </w:div>
    <w:div w:id="532309557">
      <w:bodyDiv w:val="1"/>
      <w:marLeft w:val="0"/>
      <w:marRight w:val="0"/>
      <w:marTop w:val="0"/>
      <w:marBottom w:val="0"/>
      <w:divBdr>
        <w:top w:val="none" w:sz="0" w:space="0" w:color="auto"/>
        <w:left w:val="none" w:sz="0" w:space="0" w:color="auto"/>
        <w:bottom w:val="none" w:sz="0" w:space="0" w:color="auto"/>
        <w:right w:val="none" w:sz="0" w:space="0" w:color="auto"/>
      </w:divBdr>
    </w:div>
    <w:div w:id="714693928">
      <w:bodyDiv w:val="1"/>
      <w:marLeft w:val="0"/>
      <w:marRight w:val="0"/>
      <w:marTop w:val="0"/>
      <w:marBottom w:val="0"/>
      <w:divBdr>
        <w:top w:val="none" w:sz="0" w:space="0" w:color="auto"/>
        <w:left w:val="none" w:sz="0" w:space="0" w:color="auto"/>
        <w:bottom w:val="none" w:sz="0" w:space="0" w:color="auto"/>
        <w:right w:val="none" w:sz="0" w:space="0" w:color="auto"/>
      </w:divBdr>
    </w:div>
    <w:div w:id="837233142">
      <w:bodyDiv w:val="1"/>
      <w:marLeft w:val="0"/>
      <w:marRight w:val="0"/>
      <w:marTop w:val="0"/>
      <w:marBottom w:val="0"/>
      <w:divBdr>
        <w:top w:val="none" w:sz="0" w:space="0" w:color="auto"/>
        <w:left w:val="none" w:sz="0" w:space="0" w:color="auto"/>
        <w:bottom w:val="none" w:sz="0" w:space="0" w:color="auto"/>
        <w:right w:val="none" w:sz="0" w:space="0" w:color="auto"/>
      </w:divBdr>
    </w:div>
    <w:div w:id="1028943548">
      <w:bodyDiv w:val="1"/>
      <w:marLeft w:val="0"/>
      <w:marRight w:val="0"/>
      <w:marTop w:val="0"/>
      <w:marBottom w:val="0"/>
      <w:divBdr>
        <w:top w:val="none" w:sz="0" w:space="0" w:color="auto"/>
        <w:left w:val="none" w:sz="0" w:space="0" w:color="auto"/>
        <w:bottom w:val="none" w:sz="0" w:space="0" w:color="auto"/>
        <w:right w:val="none" w:sz="0" w:space="0" w:color="auto"/>
      </w:divBdr>
    </w:div>
    <w:div w:id="1172329347">
      <w:bodyDiv w:val="1"/>
      <w:marLeft w:val="0"/>
      <w:marRight w:val="0"/>
      <w:marTop w:val="0"/>
      <w:marBottom w:val="0"/>
      <w:divBdr>
        <w:top w:val="none" w:sz="0" w:space="0" w:color="auto"/>
        <w:left w:val="none" w:sz="0" w:space="0" w:color="auto"/>
        <w:bottom w:val="none" w:sz="0" w:space="0" w:color="auto"/>
        <w:right w:val="none" w:sz="0" w:space="0" w:color="auto"/>
      </w:divBdr>
    </w:div>
    <w:div w:id="1292859141">
      <w:bodyDiv w:val="1"/>
      <w:marLeft w:val="0"/>
      <w:marRight w:val="0"/>
      <w:marTop w:val="0"/>
      <w:marBottom w:val="0"/>
      <w:divBdr>
        <w:top w:val="none" w:sz="0" w:space="0" w:color="auto"/>
        <w:left w:val="none" w:sz="0" w:space="0" w:color="auto"/>
        <w:bottom w:val="none" w:sz="0" w:space="0" w:color="auto"/>
        <w:right w:val="none" w:sz="0" w:space="0" w:color="auto"/>
      </w:divBdr>
    </w:div>
    <w:div w:id="1297293326">
      <w:bodyDiv w:val="1"/>
      <w:marLeft w:val="0"/>
      <w:marRight w:val="0"/>
      <w:marTop w:val="0"/>
      <w:marBottom w:val="0"/>
      <w:divBdr>
        <w:top w:val="none" w:sz="0" w:space="0" w:color="auto"/>
        <w:left w:val="none" w:sz="0" w:space="0" w:color="auto"/>
        <w:bottom w:val="none" w:sz="0" w:space="0" w:color="auto"/>
        <w:right w:val="none" w:sz="0" w:space="0" w:color="auto"/>
      </w:divBdr>
    </w:div>
    <w:div w:id="1329749437">
      <w:bodyDiv w:val="1"/>
      <w:marLeft w:val="0"/>
      <w:marRight w:val="0"/>
      <w:marTop w:val="0"/>
      <w:marBottom w:val="0"/>
      <w:divBdr>
        <w:top w:val="none" w:sz="0" w:space="0" w:color="auto"/>
        <w:left w:val="none" w:sz="0" w:space="0" w:color="auto"/>
        <w:bottom w:val="none" w:sz="0" w:space="0" w:color="auto"/>
        <w:right w:val="none" w:sz="0" w:space="0" w:color="auto"/>
      </w:divBdr>
    </w:div>
    <w:div w:id="1595481890">
      <w:bodyDiv w:val="1"/>
      <w:marLeft w:val="0"/>
      <w:marRight w:val="0"/>
      <w:marTop w:val="0"/>
      <w:marBottom w:val="0"/>
      <w:divBdr>
        <w:top w:val="none" w:sz="0" w:space="0" w:color="auto"/>
        <w:left w:val="none" w:sz="0" w:space="0" w:color="auto"/>
        <w:bottom w:val="none" w:sz="0" w:space="0" w:color="auto"/>
        <w:right w:val="none" w:sz="0" w:space="0" w:color="auto"/>
      </w:divBdr>
    </w:div>
    <w:div w:id="1642887444">
      <w:bodyDiv w:val="1"/>
      <w:marLeft w:val="0"/>
      <w:marRight w:val="0"/>
      <w:marTop w:val="0"/>
      <w:marBottom w:val="0"/>
      <w:divBdr>
        <w:top w:val="none" w:sz="0" w:space="0" w:color="auto"/>
        <w:left w:val="none" w:sz="0" w:space="0" w:color="auto"/>
        <w:bottom w:val="none" w:sz="0" w:space="0" w:color="auto"/>
        <w:right w:val="none" w:sz="0" w:space="0" w:color="auto"/>
      </w:divBdr>
    </w:div>
    <w:div w:id="174340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imon@aldertech.com.au" TargetMode="External"/><Relationship Id="rId18" Type="http://schemas.openxmlformats.org/officeDocument/2006/relationships/image" Target="media/image5.pn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aldertech.com.au"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eorge@aldertech.com.au" TargetMode="Externa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f28ef3-7015-432e-ad0e-7930d26d81ee" xsi:nil="true"/>
    <lcf76f155ced4ddcb4097134ff3c332f xmlns="dce0ff7c-3602-450a-8c2e-0153bdf7a51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297F470121793408EAFD8885B5678D4" ma:contentTypeVersion="18" ma:contentTypeDescription="Create a new document." ma:contentTypeScope="" ma:versionID="24d9187122221b251b02ce4837f611d6">
  <xsd:schema xmlns:xsd="http://www.w3.org/2001/XMLSchema" xmlns:xs="http://www.w3.org/2001/XMLSchema" xmlns:p="http://schemas.microsoft.com/office/2006/metadata/properties" xmlns:ns2="dce0ff7c-3602-450a-8c2e-0153bdf7a51c" xmlns:ns3="8af28ef3-7015-432e-ad0e-7930d26d81ee" targetNamespace="http://schemas.microsoft.com/office/2006/metadata/properties" ma:root="true" ma:fieldsID="3917ad684e85ab86bad246483fee9f63" ns2:_="" ns3:_="">
    <xsd:import namespace="dce0ff7c-3602-450a-8c2e-0153bdf7a51c"/>
    <xsd:import namespace="8af28ef3-7015-432e-ad0e-7930d26d81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0ff7c-3602-450a-8c2e-0153bdf7a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192e2e-54c3-4424-b96e-4e1d006019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8ef3-7015-432e-ad0e-7930d26d81e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7fbbcd4-18c8-434f-8d90-5346990fe3eb}" ma:internalName="TaxCatchAll" ma:showField="CatchAllData" ma:web="8af28ef3-7015-432e-ad0e-7930d26d81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596BB7-533A-47F8-B8EF-4E6BB0C9FF21}">
  <ds:schemaRefs>
    <ds:schemaRef ds:uri="http://schemas.microsoft.com/office/2006/metadata/properties"/>
    <ds:schemaRef ds:uri="http://schemas.microsoft.com/office/infopath/2007/PartnerControls"/>
    <ds:schemaRef ds:uri="8af28ef3-7015-432e-ad0e-7930d26d81ee"/>
    <ds:schemaRef ds:uri="dce0ff7c-3602-450a-8c2e-0153bdf7a51c"/>
  </ds:schemaRefs>
</ds:datastoreItem>
</file>

<file path=customXml/itemProps2.xml><?xml version="1.0" encoding="utf-8"?>
<ds:datastoreItem xmlns:ds="http://schemas.openxmlformats.org/officeDocument/2006/customXml" ds:itemID="{3A9D7E83-A4BC-4115-9CD0-A273B9606760}">
  <ds:schemaRefs>
    <ds:schemaRef ds:uri="http://schemas.openxmlformats.org/officeDocument/2006/bibliography"/>
  </ds:schemaRefs>
</ds:datastoreItem>
</file>

<file path=customXml/itemProps3.xml><?xml version="1.0" encoding="utf-8"?>
<ds:datastoreItem xmlns:ds="http://schemas.openxmlformats.org/officeDocument/2006/customXml" ds:itemID="{3369DE35-E8D1-473A-9836-930989D34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e0ff7c-3602-450a-8c2e-0153bdf7a51c"/>
    <ds:schemaRef ds:uri="8af28ef3-7015-432e-ad0e-7930d26d8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115F71-1E59-44DA-8C8F-13A3C1E904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18</Pages>
  <Words>3465</Words>
  <Characters>18058</Characters>
  <Application>Microsoft Office Word</Application>
  <DocSecurity>0</DocSecurity>
  <Lines>501</Lines>
  <Paragraphs>190</Paragraphs>
  <ScaleCrop>false</ScaleCrop>
  <HeadingPairs>
    <vt:vector size="2" baseType="variant">
      <vt:variant>
        <vt:lpstr>Title</vt:lpstr>
      </vt:variant>
      <vt:variant>
        <vt:i4>1</vt:i4>
      </vt:variant>
    </vt:vector>
  </HeadingPairs>
  <TitlesOfParts>
    <vt:vector size="1" baseType="lpstr">
      <vt:lpstr>Floors 10 &amp; 11, 111 Bourke Street</vt:lpstr>
    </vt:vector>
  </TitlesOfParts>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Logo and Project Name</dc:title>
  <dc:subject>GUILD BRISBANE Adelaide Perth Microsoft Teams Rooms</dc:subject>
  <dc:creator>Simon Alder</dc:creator>
  <cp:keywords/>
  <dc:description/>
  <cp:lastModifiedBy>George Coles</cp:lastModifiedBy>
  <cp:revision>323</cp:revision>
  <cp:lastPrinted>2025-11-28T00:32:00Z</cp:lastPrinted>
  <dcterms:created xsi:type="dcterms:W3CDTF">2025-10-26T23:47:00Z</dcterms:created>
  <dcterms:modified xsi:type="dcterms:W3CDTF">2025-12-18T23:38:00Z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0x0101001297F470121793408EAFD8885B5678D4</vt:lpwstr>
  </property>
  <property fmtid="{D5CDD505-2E9C-101B-9397-08002B2CF9AE}" pid="3" name="MediaServiceImageTags">
    <vt:lpwstr/>
  </property>
</Properties>
</file>