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rPr>
          <w:rFonts w:hint="default" w:ascii="Liberation Sans" w:hAnsi="Liberation Sans" w:cs="Liberation Sans"/>
        </w:rPr>
      </w:pPr>
      <w:bookmarkStart w:id="0" w:name="guatemala-java-users-group--guatejug-"/>
      <w:r>
        <w:rPr>
          <w:rFonts w:hint="default" w:ascii="Liberation Sans" w:hAnsi="Liberation Sans" w:cs="Liberation Sans"/>
        </w:rPr>
        <w:t>Guatemala Java Users Group -GuateJUG-</w:t>
      </w:r>
      <w:bookmarkEnd w:id="0"/>
    </w:p>
    <w:p>
      <w:pPr>
        <w:pStyle w:val="9"/>
        <w:rPr>
          <w:rFonts w:hint="default" w:ascii="Liberation Sans" w:hAnsi="Liberation Sans" w:cs="Liberation Sans"/>
        </w:rPr>
      </w:pPr>
      <w:bookmarkStart w:id="1" w:name="basic-facts"/>
      <w:r>
        <w:rPr>
          <w:rFonts w:hint="default" w:ascii="Liberation Sans" w:hAnsi="Liberation Sans" w:cs="Liberation Sans"/>
        </w:rPr>
        <w:t>Basic facts</w:t>
      </w:r>
      <w:bookmarkEnd w:id="1"/>
    </w:p>
    <w:p>
      <w:pPr>
        <w:rPr>
          <w:rFonts w:hint="default" w:ascii="Liberation Sans" w:hAnsi="Liberation Sans" w:cs="Liberation Sans"/>
        </w:rPr>
      </w:pPr>
      <w:r>
        <w:rPr>
          <w:rFonts w:hint="default" w:ascii="Liberation Sans" w:hAnsi="Liberation Sans" w:cs="Liberation Sans"/>
        </w:rPr>
        <w:t>GuateJUG started with our first meeting at March 03, 2011. At the beginning, JUG's meetings were coordinated by a team whose original members were Maria Castillo (@marycoder), Mario Batres (@mariobatres7) and Víctor Orozco (@tuxtor), since then the core team has only grown as the JUG grows :).</w:t>
      </w:r>
    </w:p>
    <w:p>
      <w:pPr>
        <w:rPr>
          <w:rFonts w:hint="default" w:ascii="Liberation Sans" w:hAnsi="Liberation Sans" w:cs="Liberation Sans"/>
        </w:rPr>
      </w:pPr>
      <w:r>
        <w:rPr>
          <w:rFonts w:hint="default" w:ascii="Liberation Sans" w:hAnsi="Liberation Sans" w:cs="Liberation Sans"/>
        </w:rPr>
        <w:t>Currently our JUG is conformed by at least 580 members between developers, users, architects and enthusiasts. However as any other org</w:t>
      </w:r>
      <w:bookmarkStart w:id="4" w:name="_GoBack"/>
      <w:bookmarkEnd w:id="4"/>
      <w:r>
        <w:rPr>
          <w:rFonts w:hint="default" w:ascii="Liberation Sans" w:hAnsi="Liberation Sans" w:cs="Liberation Sans"/>
        </w:rPr>
        <w:t>anization, we count as "active" at least 150 individuals that attend to our meetings and participate in the mailing list.</w:t>
      </w:r>
    </w:p>
    <w:p>
      <w:pPr>
        <w:pStyle w:val="9"/>
        <w:rPr>
          <w:rFonts w:hint="default" w:ascii="Liberation Sans" w:hAnsi="Liberation Sans" w:cs="Liberation Sans"/>
        </w:rPr>
      </w:pPr>
      <w:bookmarkStart w:id="2" w:name="activities-and-uniqueness"/>
      <w:r>
        <w:rPr>
          <w:rFonts w:hint="default" w:ascii="Liberation Sans" w:hAnsi="Liberation Sans" w:cs="Liberation Sans"/>
        </w:rPr>
        <w:t>Activities and uniqueness</w:t>
      </w:r>
      <w:bookmarkEnd w:id="2"/>
    </w:p>
    <w:p>
      <w:pPr>
        <w:rPr>
          <w:rFonts w:hint="default" w:ascii="Liberation Sans" w:hAnsi="Liberation Sans" w:cs="Liberation Sans"/>
        </w:rPr>
      </w:pPr>
      <w:r>
        <w:rPr>
          <w:rFonts w:hint="default" w:ascii="Liberation Sans" w:hAnsi="Liberation Sans" w:cs="Liberation Sans"/>
        </w:rPr>
        <w:t>GuateJUG's members get together on a monthly basis, most of the occasions technical talks are alternated with informal (social) meetings to provide networking opportunities and grow the JUG's user base. Between the topics discussed at the meetings are:</w:t>
      </w:r>
    </w:p>
    <w:p>
      <w:pPr>
        <w:pStyle w:val="5"/>
        <w:numPr>
          <w:ilvl w:val="0"/>
          <w:numId w:val="1"/>
        </w:numPr>
        <w:rPr>
          <w:rFonts w:hint="default" w:ascii="Liberation Sans" w:hAnsi="Liberation Sans" w:cs="Liberation Sans"/>
        </w:rPr>
      </w:pPr>
      <w:r>
        <w:rPr>
          <w:rFonts w:hint="default" w:ascii="Liberation Sans" w:hAnsi="Liberation Sans" w:cs="Liberation Sans"/>
        </w:rPr>
        <w:t>Java tools and trends;</w:t>
      </w:r>
    </w:p>
    <w:p>
      <w:pPr>
        <w:pStyle w:val="5"/>
        <w:numPr>
          <w:ilvl w:val="0"/>
          <w:numId w:val="1"/>
        </w:numPr>
        <w:rPr>
          <w:rFonts w:hint="default" w:ascii="Liberation Sans" w:hAnsi="Liberation Sans" w:cs="Liberation Sans"/>
        </w:rPr>
      </w:pPr>
      <w:r>
        <w:rPr>
          <w:rFonts w:hint="default" w:ascii="Liberation Sans" w:hAnsi="Liberation Sans" w:cs="Liberation Sans"/>
        </w:rPr>
        <w:t>Java launch events;</w:t>
      </w:r>
    </w:p>
    <w:p>
      <w:pPr>
        <w:pStyle w:val="5"/>
        <w:numPr>
          <w:ilvl w:val="0"/>
          <w:numId w:val="1"/>
        </w:numPr>
        <w:rPr>
          <w:rFonts w:hint="default" w:ascii="Liberation Sans" w:hAnsi="Liberation Sans" w:cs="Liberation Sans"/>
        </w:rPr>
      </w:pPr>
      <w:r>
        <w:rPr>
          <w:rFonts w:hint="default" w:ascii="Liberation Sans" w:hAnsi="Liberation Sans" w:cs="Liberation Sans"/>
        </w:rPr>
        <w:t>Talks with special guests.</w:t>
      </w:r>
    </w:p>
    <w:p>
      <w:pPr>
        <w:rPr>
          <w:rFonts w:hint="default" w:ascii="Liberation Sans" w:hAnsi="Liberation Sans" w:cs="Liberation Sans"/>
        </w:rPr>
      </w:pPr>
      <w:r>
        <w:rPr>
          <w:rFonts w:hint="default" w:ascii="Liberation Sans" w:hAnsi="Liberation Sans" w:cs="Liberation Sans"/>
        </w:rPr>
        <w:t>In addition to the regular meetings, our JUG hosts activities like:</w:t>
      </w:r>
    </w:p>
    <w:p>
      <w:pPr>
        <w:pStyle w:val="5"/>
        <w:numPr>
          <w:ilvl w:val="0"/>
          <w:numId w:val="1"/>
        </w:numPr>
        <w:rPr>
          <w:rFonts w:hint="default" w:ascii="Liberation Sans" w:hAnsi="Liberation Sans" w:cs="Liberation Sans"/>
        </w:rPr>
      </w:pPr>
      <w:r>
        <w:rPr>
          <w:rFonts w:hint="default" w:ascii="Liberation Sans" w:hAnsi="Liberation Sans" w:cs="Liberation Sans"/>
        </w:rPr>
        <w:t>Presentations in Universities, incubators and other user groups;</w:t>
      </w:r>
    </w:p>
    <w:p>
      <w:pPr>
        <w:pStyle w:val="5"/>
        <w:numPr>
          <w:ilvl w:val="0"/>
          <w:numId w:val="1"/>
        </w:numPr>
        <w:rPr>
          <w:rFonts w:hint="default" w:ascii="Liberation Sans" w:hAnsi="Liberation Sans" w:cs="Liberation Sans"/>
        </w:rPr>
      </w:pPr>
      <w:r>
        <w:rPr>
          <w:rFonts w:hint="default" w:ascii="Liberation Sans" w:hAnsi="Liberation Sans" w:cs="Liberation Sans"/>
        </w:rPr>
        <w:t>Socialization trips (yes, we also like to hike volcanoes!);</w:t>
      </w:r>
    </w:p>
    <w:p>
      <w:pPr>
        <w:pStyle w:val="5"/>
        <w:numPr>
          <w:ilvl w:val="0"/>
          <w:numId w:val="1"/>
        </w:numPr>
        <w:rPr>
          <w:rFonts w:hint="default" w:ascii="Liberation Sans" w:hAnsi="Liberation Sans" w:cs="Liberation Sans"/>
        </w:rPr>
      </w:pPr>
      <w:r>
        <w:rPr>
          <w:rFonts w:hint="default" w:ascii="Liberation Sans" w:hAnsi="Liberation Sans" w:cs="Liberation Sans"/>
        </w:rPr>
        <w:t>A yearly conference denominated Java Day Guatemala, the biggest Java conference in Central America.</w:t>
      </w:r>
    </w:p>
    <w:p>
      <w:pPr>
        <w:rPr>
          <w:rFonts w:hint="default" w:ascii="Liberation Sans" w:hAnsi="Liberation Sans" w:cs="Liberation Sans"/>
        </w:rPr>
      </w:pPr>
      <w:r>
        <w:rPr>
          <w:rFonts w:hint="default" w:ascii="Liberation Sans" w:hAnsi="Liberation Sans" w:cs="Liberation Sans"/>
        </w:rPr>
        <w:t>In the last edition of Java Day Guatemala the attendance raised to ~500 individuals, a considerable number for a one day conference. The tendency for this year is to increase the attendance and we are getting ready for the event that will take place at October 11, 2014.</w:t>
      </w:r>
    </w:p>
    <w:p>
      <w:pPr>
        <w:rPr>
          <w:rFonts w:hint="default" w:ascii="Liberation Sans" w:hAnsi="Liberation Sans" w:cs="Liberation Sans"/>
        </w:rPr>
      </w:pPr>
      <w:r>
        <w:rPr>
          <w:rFonts w:hint="default" w:ascii="Liberation Sans" w:hAnsi="Liberation Sans" w:cs="Liberation Sans"/>
        </w:rPr>
        <w:t>GuateJUG is recognized as one of the strongest developers groups in Guatemala, our country is experimenting a tech hype since it offers many facilities for outsourcing, software development, etc. In this context Java usage increased in government and educational organizations, so, Guatemala is becoming a great place to be a Duke's advocate.</w:t>
      </w:r>
    </w:p>
    <w:p>
      <w:pPr>
        <w:pStyle w:val="9"/>
        <w:rPr>
          <w:rFonts w:hint="default" w:ascii="Liberation Sans" w:hAnsi="Liberation Sans" w:cs="Liberation Sans"/>
        </w:rPr>
      </w:pPr>
      <w:bookmarkStart w:id="3" w:name="links"/>
      <w:r>
        <w:rPr>
          <w:rFonts w:hint="default" w:ascii="Liberation Sans" w:hAnsi="Liberation Sans" w:cs="Liberation Sans"/>
        </w:rPr>
        <w:t>Links</w:t>
      </w:r>
      <w:bookmarkEnd w:id="3"/>
    </w:p>
    <w:p>
      <w:pPr>
        <w:rPr>
          <w:rFonts w:hint="default" w:ascii="Liberation Sans" w:hAnsi="Liberation Sans" w:cs="Liberation Sans"/>
        </w:rPr>
      </w:pPr>
      <w:r>
        <w:rPr>
          <w:rFonts w:hint="default" w:ascii="Liberation Sans" w:hAnsi="Liberation Sans" w:cs="Liberation Sans"/>
        </w:rPr>
        <w:t xml:space="preserve">Main site: </w:t>
      </w:r>
      <w:r>
        <w:rPr>
          <w:rFonts w:hint="default" w:ascii="Liberation Sans" w:hAnsi="Liberation Sans" w:cs="Liberation Sans"/>
        </w:rPr>
        <w:fldChar w:fldCharType="begin"/>
      </w:r>
      <w:r>
        <w:rPr>
          <w:rFonts w:hint="default" w:ascii="Liberation Sans" w:hAnsi="Liberation Sans" w:cs="Liberation Sans"/>
        </w:rPr>
        <w:instrText xml:space="preserve">HYPERLINK "http://www.guate-jug.net/" </w:instrText>
      </w:r>
      <w:r>
        <w:rPr>
          <w:rFonts w:hint="default" w:ascii="Liberation Sans" w:hAnsi="Liberation Sans" w:cs="Liberation Sans"/>
        </w:rPr>
        <w:fldChar w:fldCharType="separate"/>
      </w:r>
      <w:r>
        <w:rPr>
          <w:rStyle w:val="23"/>
          <w:rFonts w:hint="default" w:ascii="Liberation Sans" w:hAnsi="Liberation Sans" w:cs="Liberation Sans"/>
        </w:rPr>
        <w:t>http://www.guate-jug.net/</w:t>
      </w:r>
      <w:r>
        <w:rPr>
          <w:rFonts w:hint="default" w:ascii="Liberation Sans" w:hAnsi="Liberation Sans" w:cs="Liberation Sans"/>
        </w:rPr>
        <w:fldChar w:fldCharType="end"/>
      </w:r>
    </w:p>
    <w:p>
      <w:pPr>
        <w:rPr>
          <w:rFonts w:hint="default" w:ascii="Liberation Sans" w:hAnsi="Liberation Sans" w:cs="Liberation Sans"/>
        </w:rPr>
      </w:pPr>
      <w:r>
        <w:rPr>
          <w:rFonts w:hint="default" w:ascii="Liberation Sans" w:hAnsi="Liberation Sans" w:cs="Liberation Sans"/>
        </w:rPr>
        <w:t xml:space="preserve">Java.net page: </w:t>
      </w:r>
      <w:r>
        <w:rPr>
          <w:rFonts w:hint="default" w:ascii="Liberation Sans" w:hAnsi="Liberation Sans" w:cs="Liberation Sans"/>
        </w:rPr>
        <w:fldChar w:fldCharType="begin"/>
      </w:r>
      <w:r>
        <w:rPr>
          <w:rFonts w:hint="default" w:ascii="Liberation Sans" w:hAnsi="Liberation Sans" w:cs="Liberation Sans"/>
        </w:rPr>
        <w:instrText xml:space="preserve">HYPERLINK "https://java.net/projects/guatejug" </w:instrText>
      </w:r>
      <w:r>
        <w:rPr>
          <w:rFonts w:hint="default" w:ascii="Liberation Sans" w:hAnsi="Liberation Sans" w:cs="Liberation Sans"/>
        </w:rPr>
        <w:fldChar w:fldCharType="separate"/>
      </w:r>
      <w:r>
        <w:rPr>
          <w:rStyle w:val="23"/>
          <w:rFonts w:hint="default" w:ascii="Liberation Sans" w:hAnsi="Liberation Sans" w:cs="Liberation Sans"/>
        </w:rPr>
        <w:t>https://java.net/projects/guatejug</w:t>
      </w:r>
      <w:r>
        <w:rPr>
          <w:rFonts w:hint="default" w:ascii="Liberation Sans" w:hAnsi="Liberation Sans" w:cs="Liberation Sans"/>
        </w:rPr>
        <w:fldChar w:fldCharType="end"/>
      </w:r>
    </w:p>
    <w:p>
      <w:pPr>
        <w:rPr>
          <w:rFonts w:hint="default" w:ascii="Liberation Sans" w:hAnsi="Liberation Sans" w:cs="Liberation Sans"/>
        </w:rPr>
      </w:pPr>
      <w:r>
        <w:rPr>
          <w:rFonts w:hint="default" w:ascii="Liberation Sans" w:hAnsi="Liberation Sans" w:cs="Liberation Sans"/>
        </w:rPr>
        <w:t xml:space="preserve">Twitter profile: </w:t>
      </w:r>
      <w:r>
        <w:rPr>
          <w:rFonts w:hint="default" w:ascii="Liberation Sans" w:hAnsi="Liberation Sans" w:cs="Liberation Sans"/>
        </w:rPr>
        <w:fldChar w:fldCharType="begin"/>
      </w:r>
      <w:r>
        <w:rPr>
          <w:rFonts w:hint="default" w:ascii="Liberation Sans" w:hAnsi="Liberation Sans" w:cs="Liberation Sans"/>
        </w:rPr>
        <w:instrText xml:space="preserve">HYPERLINK "https://twitter.com/guatejug" </w:instrText>
      </w:r>
      <w:r>
        <w:rPr>
          <w:rFonts w:hint="default" w:ascii="Liberation Sans" w:hAnsi="Liberation Sans" w:cs="Liberation Sans"/>
        </w:rPr>
        <w:fldChar w:fldCharType="separate"/>
      </w:r>
      <w:r>
        <w:rPr>
          <w:rStyle w:val="23"/>
          <w:rFonts w:hint="default" w:ascii="Liberation Sans" w:hAnsi="Liberation Sans" w:cs="Liberation Sans"/>
        </w:rPr>
        <w:t>https://twitter.com/guatejug</w:t>
      </w:r>
      <w:r>
        <w:rPr>
          <w:rFonts w:hint="default" w:ascii="Liberation Sans" w:hAnsi="Liberation Sans" w:cs="Liberation Sans"/>
        </w:rPr>
        <w:fldChar w:fldCharType="end"/>
      </w:r>
    </w:p>
    <w:p>
      <w:pPr>
        <w:rPr>
          <w:rFonts w:hint="default" w:ascii="Liberation Sans" w:hAnsi="Liberation Sans" w:cs="Liberation Sans"/>
        </w:rPr>
      </w:pPr>
      <w:r>
        <w:rPr>
          <w:rFonts w:hint="default" w:ascii="Liberation Sans" w:hAnsi="Liberation Sans" w:cs="Liberation Sans"/>
        </w:rPr>
        <w:t xml:space="preserve">Facebook fanpage: </w:t>
      </w:r>
      <w:r>
        <w:rPr>
          <w:rFonts w:hint="default" w:ascii="Liberation Sans" w:hAnsi="Liberation Sans" w:cs="Liberation Sans"/>
        </w:rPr>
        <w:fldChar w:fldCharType="begin"/>
      </w:r>
      <w:r>
        <w:rPr>
          <w:rFonts w:hint="default" w:ascii="Liberation Sans" w:hAnsi="Liberation Sans" w:cs="Liberation Sans"/>
        </w:rPr>
        <w:instrText xml:space="preserve">HYPERLINK "https://www.facebook.com/Guate.Java.User.Group" </w:instrText>
      </w:r>
      <w:r>
        <w:rPr>
          <w:rFonts w:hint="default" w:ascii="Liberation Sans" w:hAnsi="Liberation Sans" w:cs="Liberation Sans"/>
        </w:rPr>
        <w:fldChar w:fldCharType="separate"/>
      </w:r>
      <w:r>
        <w:rPr>
          <w:rStyle w:val="23"/>
          <w:rFonts w:hint="default" w:ascii="Liberation Sans" w:hAnsi="Liberation Sans" w:cs="Liberation Sans"/>
        </w:rPr>
        <w:t>https://www.facebook.com/Guate.Java.User.Group</w:t>
      </w:r>
      <w:r>
        <w:rPr>
          <w:rFonts w:hint="default" w:ascii="Liberation Sans" w:hAnsi="Liberation Sans" w:cs="Liberation Sans"/>
        </w:rPr>
        <w:fldChar w:fldCharType="end"/>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Symbol">
    <w:altName w:val="FZShuSong-Z01"/>
    <w:panose1 w:val="05050102010706020507"/>
    <w:charset w:val="00"/>
    <w:family w:val="roman"/>
    <w:pitch w:val="default"/>
    <w:sig w:usb0="00000000" w:usb1="1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FZShuSong-Z01"/>
    <w:panose1 w:val="05000000000000000000"/>
    <w:charset w:val="00"/>
    <w:family w:val="auto"/>
    <w:pitch w:val="default"/>
    <w:sig w:usb0="00000000" w:usb1="1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FZShuSong-Z01"/>
    <w:panose1 w:val="02040503050406030204"/>
    <w:charset w:val="00"/>
    <w:family w:val="auto"/>
    <w:pitch w:val="default"/>
    <w:sig w:usb0="00000003" w:usb1="00000000" w:usb2="00000000" w:usb3="00000000" w:csb0="00000001" w:csb1="00000000"/>
  </w:font>
  <w:font w:name="Calibri">
    <w:altName w:val="FZShuSong-Z01"/>
    <w:panose1 w:val="020F050202020403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1651650">
    <w:nsid w:val="7158E6C2"/>
    <w:multiLevelType w:val="multilevel"/>
    <w:tmpl w:val="7158E6C2"/>
    <w:lvl w:ilvl="0" w:tentative="1">
      <w:start w:val="0"/>
      <w:numFmt w:val="bullet"/>
      <w:lvlText w:val="•"/>
      <w:lvlJc w:val="left"/>
      <w:pPr>
        <w:tabs>
          <w:tab w:val="left" w:pos="0"/>
        </w:tabs>
        <w:ind w:left="480" w:hanging="480"/>
      </w:pPr>
    </w:lvl>
    <w:lvl w:ilvl="1" w:tentative="1">
      <w:start w:val="0"/>
      <w:numFmt w:val="bullet"/>
      <w:lvlText w:val="–"/>
      <w:lvlJc w:val="left"/>
      <w:pPr>
        <w:tabs>
          <w:tab w:val="left" w:pos="720"/>
        </w:tabs>
        <w:ind w:left="1200" w:hanging="480"/>
      </w:pPr>
    </w:lvl>
    <w:lvl w:ilvl="2" w:tentative="1">
      <w:start w:val="0"/>
      <w:numFmt w:val="bullet"/>
      <w:lvlText w:val="•"/>
      <w:lvlJc w:val="left"/>
      <w:pPr>
        <w:tabs>
          <w:tab w:val="left" w:pos="1440"/>
        </w:tabs>
        <w:ind w:left="1920" w:hanging="480"/>
      </w:pPr>
    </w:lvl>
    <w:lvl w:ilvl="3" w:tentative="1">
      <w:start w:val="0"/>
      <w:numFmt w:val="bullet"/>
      <w:lvlText w:val="–"/>
      <w:lvlJc w:val="left"/>
      <w:pPr>
        <w:tabs>
          <w:tab w:val="left" w:pos="2160"/>
        </w:tabs>
        <w:ind w:left="2640" w:hanging="480"/>
      </w:pPr>
    </w:lvl>
    <w:lvl w:ilvl="4" w:tentative="1">
      <w:start w:val="0"/>
      <w:numFmt w:val="bullet"/>
      <w:lvlText w:val="•"/>
      <w:lvlJc w:val="left"/>
      <w:pPr>
        <w:tabs>
          <w:tab w:val="left" w:pos="2880"/>
        </w:tabs>
        <w:ind w:left="3360" w:hanging="480"/>
      </w:pPr>
    </w:lvl>
    <w:lvl w:ilvl="5" w:tentative="1">
      <w:start w:val="0"/>
      <w:numFmt w:val="bullet"/>
      <w:lvlText w:val="–"/>
      <w:lvlJc w:val="left"/>
      <w:pPr>
        <w:tabs>
          <w:tab w:val="left" w:pos="3600"/>
        </w:tabs>
        <w:ind w:left="4080" w:hanging="480"/>
      </w:pPr>
    </w:lvl>
    <w:lvl w:ilvl="6" w:tentative="1">
      <w:start w:val="0"/>
      <w:numFmt w:val="bullet"/>
      <w:lvlText w:val="•"/>
      <w:lvlJc w:val="left"/>
      <w:pPr>
        <w:tabs>
          <w:tab w:val="left" w:pos="4320"/>
        </w:tabs>
        <w:ind w:left="4800" w:hanging="480"/>
      </w:pPr>
    </w:lvl>
    <w:lvl w:ilvl="7" w:tentative="1">
      <w:start w:val="1"/>
      <w:numFmt w:val="none"/>
      <w:isLgl/>
      <w:lvlText w:val="_x0013_␆ԁĤꐓǠꐔ"/>
      <w:legacy w:legacy="1" w:legacySpace="0" w:legacyIndent="-1"/>
      <w:lvlJc w:val="right"/>
      <w:rPr>
        <w:color w:val="335988"/>
        <w:sz w:val="36"/>
        <w:szCs w:val="36"/>
      </w:rPr>
    </w:lvl>
    <w:lvl w:ilvl="8" w:tentative="1">
      <w:start w:val="9067060"/>
      <w:numFmt w:val="none"/>
      <w:lvlText w:val=""/>
      <w:legacy w:legacy="1" w:legacySpace="6422564" w:legacyIndent="94206"/>
      <w:lvlJc w:val="left"/>
    </w:lvl>
  </w:abstractNum>
  <w:num w:numId="1">
    <w:abstractNumId w:val="1901651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efaultTabStop w:val="720"/>
  <w:drawingGridHorizontalSpacing w:val="360"/>
  <w:drawingGridVerticalSpacing w:val="360"/>
  <w:displayHorizontalDrawingGridEvery w:val="0"/>
  <w:displayVerticalDrawingGridEvery w:val="0"/>
  <w:characterSpacingControl w:val="doNotCompres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宋体" w:cs="Liberation Serif"/>
        <w:lang w:val="en-US" w:eastAsia="zh-CN" w:bidi="ar-SA"/>
      </w:rPr>
    </w:rPrDefault>
  </w:docDefaults>
  <w:style w:type="paragraph" w:default="1" w:styleId="1">
    <w:name w:val="Normal"/>
    <w:pPr>
      <w:spacing w:before="180" w:after="180"/>
    </w:pPr>
    <w:rPr>
      <w:rFonts w:ascii="Cambria" w:hAnsi="Cambria" w:eastAsia="Cambria"/>
      <w:sz w:val="24"/>
      <w:szCs w:val="24"/>
      <w:lang w:val="en-US" w:eastAsia="en-US" w:bidi="ar-SA"/>
    </w:rPr>
  </w:style>
  <w:style w:type="character" w:default="1" w:styleId="4">
    <w:name w:val="Default Paragraph Font"/>
  </w:style>
  <w:style w:type="paragraph" w:styleId="2">
    <w:name w:val="Body Text"/>
    <w:basedOn w:val="1"/>
    <w:link w:val="20"/>
    <w:pPr>
      <w:spacing w:after="120"/>
    </w:pPr>
  </w:style>
  <w:style w:type="paragraph" w:styleId="3">
    <w:name w:val="Title"/>
    <w:basedOn w:val="1"/>
    <w:next w:val="1"/>
    <w:pPr>
      <w:keepNext/>
      <w:keepLines/>
      <w:spacing w:before="480" w:after="240"/>
      <w:jc w:val="center"/>
    </w:pPr>
    <w:rPr>
      <w:rFonts w:ascii="Calibri" w:hAnsi="Calibri"/>
      <w:b/>
      <w:bCs/>
      <w:color w:val="335988"/>
      <w:sz w:val="36"/>
      <w:szCs w:val="36"/>
    </w:rPr>
  </w:style>
  <w:style w:type="paragraph" w:customStyle="1" w:styleId="5">
    <w:name w:val="Compact"/>
    <w:basedOn w:val="1"/>
    <w:pPr>
      <w:spacing w:before="36" w:after="36"/>
    </w:pPr>
  </w:style>
  <w:style w:type="paragraph" w:customStyle="1" w:styleId="6">
    <w:name w:val="Authors"/>
    <w:next w:val="1"/>
    <w:pPr>
      <w:keepNext/>
      <w:keepLines/>
      <w:jc w:val="center"/>
    </w:pPr>
  </w:style>
  <w:style w:type="paragraph" w:customStyle="1" w:styleId="7">
    <w:name w:val="Date Char Char"/>
    <w:next w:val="1"/>
    <w:pPr>
      <w:keepNext/>
      <w:keepLines/>
      <w:jc w:val="center"/>
    </w:pPr>
  </w:style>
  <w:style w:type="paragraph" w:customStyle="1" w:styleId="8">
    <w:name w:val="Heading 1 Char Char"/>
    <w:basedOn w:val="1"/>
    <w:next w:val="1"/>
    <w:pPr>
      <w:keepNext/>
      <w:keepLines/>
      <w:spacing w:before="480" w:after="0"/>
      <w:outlineLvl w:val="0"/>
    </w:pPr>
    <w:rPr>
      <w:rFonts w:ascii="Calibri" w:hAnsi="Calibri"/>
      <w:b/>
      <w:bCs/>
      <w:color w:val="335988"/>
      <w:sz w:val="36"/>
      <w:szCs w:val="36"/>
    </w:rPr>
  </w:style>
  <w:style w:type="paragraph" w:customStyle="1" w:styleId="9">
    <w:name w:val="Heading 2 Char Char"/>
    <w:basedOn w:val="1"/>
    <w:next w:val="1"/>
    <w:pPr>
      <w:keepNext/>
      <w:keepLines/>
      <w:spacing w:before="200" w:after="0"/>
      <w:outlineLvl w:val="1"/>
    </w:pPr>
    <w:rPr>
      <w:rFonts w:ascii="Calibri" w:hAnsi="Calibri"/>
      <w:b/>
      <w:bCs/>
      <w:color w:val="4F81BD"/>
      <w:sz w:val="32"/>
      <w:szCs w:val="32"/>
    </w:rPr>
  </w:style>
  <w:style w:type="paragraph" w:customStyle="1" w:styleId="10">
    <w:name w:val="Heading 3 Char Char"/>
    <w:basedOn w:val="1"/>
    <w:next w:val="1"/>
    <w:pPr>
      <w:keepNext/>
      <w:keepLines/>
      <w:spacing w:before="200" w:after="0"/>
      <w:outlineLvl w:val="1"/>
    </w:pPr>
    <w:rPr>
      <w:rFonts w:ascii="Calibri" w:hAnsi="Calibri"/>
      <w:b/>
      <w:bCs/>
      <w:color w:val="4F81BD"/>
      <w:sz w:val="28"/>
      <w:szCs w:val="28"/>
    </w:rPr>
  </w:style>
  <w:style w:type="paragraph" w:customStyle="1" w:styleId="11">
    <w:name w:val="Heading 4 Char Char"/>
    <w:basedOn w:val="1"/>
    <w:next w:val="1"/>
    <w:pPr>
      <w:keepNext/>
      <w:keepLines/>
      <w:spacing w:before="200" w:after="0"/>
      <w:outlineLvl w:val="1"/>
    </w:pPr>
    <w:rPr>
      <w:rFonts w:ascii="Calibri" w:hAnsi="Calibri"/>
      <w:b/>
      <w:bCs/>
      <w:color w:val="4F81BD"/>
      <w:sz w:val="24"/>
      <w:szCs w:val="24"/>
    </w:rPr>
  </w:style>
  <w:style w:type="paragraph" w:customStyle="1" w:styleId="12">
    <w:name w:val="Heading 5 Char Char"/>
    <w:basedOn w:val="1"/>
    <w:next w:val="1"/>
    <w:pPr>
      <w:keepNext/>
      <w:keepLines/>
      <w:spacing w:before="200" w:after="0"/>
      <w:outlineLvl w:val="1"/>
    </w:pPr>
    <w:rPr>
      <w:rFonts w:ascii="Calibri" w:hAnsi="Calibri"/>
      <w:i/>
      <w:iCs/>
      <w:color w:val="4F81BD"/>
      <w:sz w:val="24"/>
      <w:szCs w:val="24"/>
    </w:rPr>
  </w:style>
  <w:style w:type="paragraph" w:customStyle="1" w:styleId="13">
    <w:name w:val="Block Quote"/>
    <w:basedOn w:val="1"/>
    <w:next w:val="1"/>
    <w:pPr>
      <w:spacing w:before="100" w:after="100"/>
    </w:pPr>
    <w:rPr>
      <w:rFonts w:ascii="Calibri" w:hAnsi="Calibri"/>
      <w:bCs/>
      <w:sz w:val="20"/>
      <w:szCs w:val="20"/>
    </w:rPr>
  </w:style>
  <w:style w:type="paragraph" w:customStyle="1" w:styleId="14">
    <w:name w:val="Footnote Text Char Char"/>
    <w:basedOn w:val="1"/>
  </w:style>
  <w:style w:type="paragraph" w:customStyle="1" w:styleId="15">
    <w:name w:val="Definition Term"/>
    <w:basedOn w:val="1"/>
    <w:next w:val="16"/>
    <w:pPr>
      <w:keepNext/>
      <w:keepLines/>
      <w:spacing w:after="0"/>
    </w:pPr>
    <w:rPr>
      <w:b/>
    </w:rPr>
  </w:style>
  <w:style w:type="paragraph" w:customStyle="1" w:styleId="16">
    <w:name w:val="Definition"/>
    <w:basedOn w:val="1"/>
  </w:style>
  <w:style w:type="paragraph" w:customStyle="1" w:styleId="17">
    <w:name w:val="Table Caption"/>
    <w:basedOn w:val="1"/>
    <w:pPr>
      <w:spacing w:before="0" w:after="120"/>
    </w:pPr>
    <w:rPr>
      <w:i/>
    </w:rPr>
  </w:style>
  <w:style w:type="paragraph" w:customStyle="1" w:styleId="18">
    <w:name w:val="Image Caption"/>
    <w:basedOn w:val="1"/>
    <w:pPr>
      <w:spacing w:before="0" w:after="120"/>
    </w:pPr>
    <w:rPr>
      <w:i/>
    </w:rPr>
  </w:style>
  <w:style w:type="paragraph" w:customStyle="1" w:styleId="19">
    <w:name w:val="Source Code"/>
    <w:basedOn w:val="1"/>
    <w:pPr>
      <w:wordWrap w:val="0"/>
    </w:pPr>
  </w:style>
  <w:style w:type="character" w:customStyle="1" w:styleId="20">
    <w:name w:val="Body Text Char Char"/>
    <w:basedOn w:val="4"/>
    <w:link w:val="2"/>
    <w:semiHidden/>
    <w:rPr/>
  </w:style>
  <w:style w:type="character" w:customStyle="1" w:styleId="21">
    <w:name w:val="Verbatim Char"/>
    <w:basedOn w:val="20"/>
    <w:rPr>
      <w:sz w:val="22"/>
    </w:rPr>
  </w:style>
  <w:style w:type="character" w:customStyle="1" w:styleId="22">
    <w:name w:val="Footnote Ref"/>
    <w:basedOn w:val="20"/>
    <w:rPr>
      <w:vertAlign w:val="superscript"/>
    </w:rPr>
  </w:style>
  <w:style w:type="character" w:customStyle="1" w:styleId="23">
    <w:name w:val="Link"/>
    <w:basedOn w:val="20"/>
    <w:rPr>
      <w:color w:val="4F81BD"/>
    </w:rPr>
  </w:style>
  <w:style w:type="character" w:customStyle="1" w:styleId="24">
    <w:name w:val="KeywordTok"/>
    <w:basedOn w:val="21"/>
    <w:rPr>
      <w:b/>
      <w:color w:val="007020"/>
    </w:rPr>
  </w:style>
  <w:style w:type="character" w:customStyle="1" w:styleId="25">
    <w:name w:val="DataTypeTok"/>
    <w:basedOn w:val="21"/>
    <w:rPr>
      <w:color w:val="902000"/>
    </w:rPr>
  </w:style>
  <w:style w:type="character" w:customStyle="1" w:styleId="26">
    <w:name w:val="DecValTok"/>
    <w:basedOn w:val="21"/>
    <w:rPr>
      <w:color w:val="40A070"/>
    </w:rPr>
  </w:style>
  <w:style w:type="character" w:customStyle="1" w:styleId="27">
    <w:name w:val="BaseNTok"/>
    <w:basedOn w:val="21"/>
    <w:rPr>
      <w:color w:val="40A070"/>
    </w:rPr>
  </w:style>
  <w:style w:type="character" w:customStyle="1" w:styleId="28">
    <w:name w:val="FloatTok"/>
    <w:basedOn w:val="21"/>
    <w:rPr>
      <w:color w:val="40A070"/>
    </w:rPr>
  </w:style>
  <w:style w:type="character" w:customStyle="1" w:styleId="29">
    <w:name w:val="CharTok"/>
    <w:basedOn w:val="21"/>
    <w:rPr>
      <w:color w:val="4070A0"/>
    </w:rPr>
  </w:style>
  <w:style w:type="character" w:customStyle="1" w:styleId="30">
    <w:name w:val="StringTok"/>
    <w:basedOn w:val="21"/>
    <w:rPr>
      <w:color w:val="4070A0"/>
    </w:rPr>
  </w:style>
  <w:style w:type="character" w:customStyle="1" w:styleId="31">
    <w:name w:val="CommentTok"/>
    <w:basedOn w:val="21"/>
    <w:rPr>
      <w:i/>
      <w:color w:val="60A0B0"/>
    </w:rPr>
  </w:style>
  <w:style w:type="character" w:customStyle="1" w:styleId="32">
    <w:name w:val="OtherTok"/>
    <w:basedOn w:val="21"/>
    <w:rPr>
      <w:color w:val="007020"/>
    </w:rPr>
  </w:style>
  <w:style w:type="character" w:customStyle="1" w:styleId="33">
    <w:name w:val="AlertTok"/>
    <w:basedOn w:val="21"/>
    <w:rPr>
      <w:b/>
      <w:color w:val="FF0000"/>
    </w:rPr>
  </w:style>
  <w:style w:type="character" w:customStyle="1" w:styleId="34">
    <w:name w:val="FunctionTok"/>
    <w:basedOn w:val="21"/>
    <w:rPr>
      <w:color w:val="06287E"/>
    </w:rPr>
  </w:style>
  <w:style w:type="character" w:customStyle="1" w:styleId="35">
    <w:name w:val="RegionMarkerTok"/>
    <w:basedOn w:val="21"/>
    <w:rPr/>
  </w:style>
  <w:style w:type="character" w:customStyle="1" w:styleId="36">
    <w:name w:val="ErrorTok"/>
    <w:basedOn w:val="21"/>
    <w:rPr>
      <w:b/>
      <w:color w:val="FF0000"/>
    </w:rPr>
  </w:style>
  <w:style w:type="character" w:customStyle="1" w:styleId="37">
    <w:name w:val="NormalTok"/>
    <w:basedOn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1899-12-30T00:00:00Z</dcterms:created>
  <cp:lastModifiedBy>tuxtor</cp:lastModifiedBy>
  <dc:title>Guatemala Java Users Group -GuateJUG-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