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All meeting minutes for Sprint 3 are included in this document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SOEN 341 Meeting Minutes 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Date: Nov 4th, 2023  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Participation: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8.3908045977012"/>
        <w:gridCol w:w="7901.609195402299"/>
        <w:tblGridChange w:id="0">
          <w:tblGrid>
            <w:gridCol w:w="1458.3908045977012"/>
            <w:gridCol w:w="7901.60919540229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b w:val="1"/>
                <w:color w:val="0070c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rtl w:val="0"/>
              </w:rPr>
              <w:t xml:space="preserve">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Present / late/ left early / excused / absent 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Absent   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 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 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Yousef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Absent 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 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 </w:t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  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actions / activities from previous meeting: (each team member presents progress) 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3.5632183908044"/>
        <w:gridCol w:w="7686.436781609195"/>
        <w:tblGridChange w:id="0">
          <w:tblGrid>
            <w:gridCol w:w="1673.5632183908044"/>
            <w:gridCol w:w="7686.4367816091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# 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 (complete, incomplete, etc. 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 for sprint 2 (completed)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Wiki page (completed)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tab/>
              <w:t xml:space="preserve">User stories (completed)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 Pipeline (in progress)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Main takeaways of today’s meeting: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test cases for sprint 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two core features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tests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said that our demo was good because we covered almost everything required in sprint2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for next week (individual tasks):  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3.7931034482758"/>
        <w:gridCol w:w="3908.965517241379"/>
        <w:gridCol w:w="2199.540229885057"/>
        <w:gridCol w:w="1637.7011494252872"/>
        <w:tblGridChange w:id="0">
          <w:tblGrid>
            <w:gridCol w:w="1613.7931034482758"/>
            <w:gridCol w:w="3908.965517241379"/>
            <w:gridCol w:w="2199.540229885057"/>
            <w:gridCol w:w="1637.7011494252872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# 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Responsible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 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 bar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requests &amp;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  10/11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&amp; JS for offer submissions and offer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Gabriel, Youssef, Steven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4 user stories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Leen , 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acceptance tests for each user story (6 in total)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Leen, 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   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  SOEN 341 Meeting Minutes 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Date:  Nov 9th, 2023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Participation: 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8.3908045977012"/>
        <w:gridCol w:w="7901.609195402299"/>
        <w:tblGridChange w:id="0">
          <w:tblGrid>
            <w:gridCol w:w="1458.3908045977012"/>
            <w:gridCol w:w="7901.60919540229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  <w:b w:val="1"/>
                <w:color w:val="0070c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rtl w:val="0"/>
              </w:rPr>
              <w:t xml:space="preserve">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Present / late/ left early / excused / absent 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Yousef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 </w:t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  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actions / activities from previous meeting: (each team member presents progress) 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3.5632183908044"/>
        <w:gridCol w:w="7686.436781609195"/>
        <w:tblGridChange w:id="0">
          <w:tblGrid>
            <w:gridCol w:w="1673.5632183908044"/>
            <w:gridCol w:w="7686.4367816091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# 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 (complete, incomplete, etc. 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 bar (completed)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requests &amp; test cases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&amp; JS for offer submissions and offer management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4 user stories (in progress)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acceptance tests for each user story (6 in total) (in progress)</w:t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Main takeaways of today’s meeting: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 to the TA notes: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Fix the submit offer feature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test cases are mentioned in the wiki (search functionality)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acceptance tests to the issues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broker validation - if broke already exists or not when creating a new account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peer review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screenshot of the tests passing / failing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documentations (MoM, log, sprint 4 planning)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for next week (individual tasks):  </w:t>
      </w:r>
    </w:p>
    <w:tbl>
      <w:tblPr>
        <w:tblStyle w:val="Table6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3.7931034482758"/>
        <w:gridCol w:w="3908.965517241379"/>
        <w:gridCol w:w="2199.540229885057"/>
        <w:gridCol w:w="1637.7011494252872"/>
        <w:tblGridChange w:id="0">
          <w:tblGrid>
            <w:gridCol w:w="1613.7931034482758"/>
            <w:gridCol w:w="3908.965517241379"/>
            <w:gridCol w:w="2199.540229885057"/>
            <w:gridCol w:w="1637.7011494252872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# 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Responsible 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 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Leen, 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offer management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Gabriel, Steven, Youssef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</w:t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