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C95D" w14:textId="6E0687EB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22"/>
          <w:lang w:eastAsia="ru-RU"/>
        </w:rPr>
      </w:pPr>
      <w:r w:rsidRPr="000E5E92">
        <w:rPr>
          <w:rFonts w:eastAsia="Times New Roman"/>
          <w:color w:val="000000"/>
          <w:sz w:val="32"/>
          <w:szCs w:val="32"/>
          <w:lang w:eastAsia="ru-RU"/>
        </w:rPr>
        <w:t>Министерство образования и науки РФ </w:t>
      </w:r>
    </w:p>
    <w:p w14:paraId="2DA69F75" w14:textId="77777777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22"/>
          <w:lang w:eastAsia="ru-RU"/>
        </w:rPr>
      </w:pPr>
      <w:r w:rsidRPr="000E5E92">
        <w:rPr>
          <w:rFonts w:eastAsia="Times New Roman"/>
          <w:color w:val="000000"/>
          <w:sz w:val="32"/>
          <w:szCs w:val="32"/>
          <w:lang w:eastAsia="ru-RU"/>
        </w:rPr>
        <w:t>Федеральное государственное автономное образовательное </w:t>
      </w:r>
    </w:p>
    <w:p w14:paraId="6C402335" w14:textId="77777777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22"/>
          <w:lang w:eastAsia="ru-RU"/>
        </w:rPr>
      </w:pPr>
      <w:r w:rsidRPr="000E5E92">
        <w:rPr>
          <w:rFonts w:eastAsia="Times New Roman"/>
          <w:color w:val="000000"/>
          <w:sz w:val="32"/>
          <w:szCs w:val="32"/>
          <w:lang w:eastAsia="ru-RU"/>
        </w:rPr>
        <w:t>учреждения высшего образования </w:t>
      </w:r>
    </w:p>
    <w:p w14:paraId="73938653" w14:textId="77777777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22"/>
          <w:lang w:eastAsia="ru-RU"/>
        </w:rPr>
      </w:pPr>
      <w:r w:rsidRPr="000E5E92">
        <w:rPr>
          <w:rFonts w:eastAsia="Times New Roman"/>
          <w:color w:val="000000"/>
          <w:sz w:val="32"/>
          <w:szCs w:val="32"/>
          <w:lang w:eastAsia="ru-RU"/>
        </w:rPr>
        <w:t>«Национальный исследовательский технологический университет «МИСиС» </w:t>
      </w:r>
    </w:p>
    <w:p w14:paraId="7D950D1E" w14:textId="30C291EA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22"/>
          <w:lang w:eastAsia="ru-RU"/>
        </w:rPr>
      </w:pPr>
      <w:r w:rsidRPr="000E5E92">
        <w:rPr>
          <w:rFonts w:eastAsia="Times New Roman"/>
          <w:color w:val="000000"/>
          <w:sz w:val="32"/>
          <w:szCs w:val="32"/>
          <w:lang w:eastAsia="ru-RU"/>
        </w:rPr>
        <w:t>Кафедра инженерной кибернетики</w:t>
      </w:r>
    </w:p>
    <w:p w14:paraId="5A25388D" w14:textId="77777777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0E5E92">
        <w:rPr>
          <w:rFonts w:eastAsia="Times New Roman"/>
          <w:color w:val="000000"/>
          <w:sz w:val="28"/>
          <w:szCs w:val="28"/>
          <w:lang w:eastAsia="ru-RU"/>
        </w:rPr>
        <w:t> </w:t>
      </w:r>
    </w:p>
    <w:p w14:paraId="60F74E6A" w14:textId="77777777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0E5E92">
        <w:rPr>
          <w:rFonts w:eastAsia="Times New Roman"/>
          <w:color w:val="000000"/>
          <w:sz w:val="28"/>
          <w:szCs w:val="28"/>
          <w:lang w:eastAsia="ru-RU"/>
        </w:rPr>
        <w:t> </w:t>
      </w:r>
    </w:p>
    <w:p w14:paraId="0A882682" w14:textId="77777777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E5E92">
        <w:rPr>
          <w:rFonts w:eastAsia="Times New Roman"/>
          <w:color w:val="000000"/>
          <w:sz w:val="28"/>
          <w:szCs w:val="28"/>
          <w:lang w:eastAsia="ru-RU"/>
        </w:rPr>
        <w:t> </w:t>
      </w:r>
    </w:p>
    <w:p w14:paraId="2439EF38" w14:textId="77777777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</w:p>
    <w:p w14:paraId="5D9AEE57" w14:textId="77777777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14:paraId="1BB665E3" w14:textId="77777777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0E5E92">
        <w:rPr>
          <w:rFonts w:eastAsia="Times New Roman"/>
          <w:color w:val="000000"/>
          <w:sz w:val="28"/>
          <w:szCs w:val="28"/>
          <w:lang w:eastAsia="ru-RU"/>
        </w:rPr>
        <w:t> </w:t>
      </w:r>
    </w:p>
    <w:p w14:paraId="3F6F669E" w14:textId="23012383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b/>
          <w:bCs/>
          <w:color w:val="000000"/>
          <w:sz w:val="22"/>
          <w:lang w:eastAsia="ru-RU"/>
        </w:rPr>
      </w:pPr>
      <w:r w:rsidRPr="000E5E92">
        <w:rPr>
          <w:rFonts w:eastAsia="Times New Roman"/>
          <w:b/>
          <w:bCs/>
          <w:color w:val="000000"/>
          <w:sz w:val="32"/>
          <w:szCs w:val="32"/>
          <w:lang w:eastAsia="ru-RU"/>
        </w:rPr>
        <w:t>Отчет по лабораторной работе №1 на тему: </w:t>
      </w:r>
    </w:p>
    <w:p w14:paraId="2FC09B3C" w14:textId="1E293465" w:rsidR="000E5E92" w:rsidRPr="000E5E92" w:rsidRDefault="000E5E92" w:rsidP="000E5E92">
      <w:pPr>
        <w:spacing w:after="0" w:line="240" w:lineRule="auto"/>
        <w:ind w:right="75"/>
        <w:jc w:val="center"/>
        <w:rPr>
          <w:sz w:val="32"/>
          <w:szCs w:val="28"/>
          <w:u w:val="single"/>
        </w:rPr>
      </w:pPr>
      <w:r w:rsidRPr="000E5E92">
        <w:rPr>
          <w:sz w:val="32"/>
          <w:szCs w:val="28"/>
        </w:rPr>
        <w:t xml:space="preserve">«Моделирование линейных динамических систем» </w:t>
      </w:r>
    </w:p>
    <w:p w14:paraId="0B100C7D" w14:textId="77777777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0E5E92">
        <w:rPr>
          <w:rFonts w:eastAsia="Times New Roman"/>
          <w:color w:val="000000"/>
          <w:sz w:val="28"/>
          <w:szCs w:val="28"/>
          <w:lang w:eastAsia="ru-RU"/>
        </w:rPr>
        <w:t> </w:t>
      </w:r>
    </w:p>
    <w:p w14:paraId="01BBDA07" w14:textId="77777777" w:rsidR="000E5E92" w:rsidRPr="000E5E92" w:rsidRDefault="000E5E92" w:rsidP="000E5E92">
      <w:pPr>
        <w:spacing w:after="0" w:line="240" w:lineRule="auto"/>
        <w:ind w:right="75"/>
        <w:jc w:val="center"/>
        <w:rPr>
          <w:sz w:val="32"/>
          <w:szCs w:val="28"/>
        </w:rPr>
      </w:pPr>
      <w:r w:rsidRPr="000E5E92">
        <w:rPr>
          <w:sz w:val="32"/>
          <w:szCs w:val="28"/>
        </w:rPr>
        <w:t>по дисциплине</w:t>
      </w:r>
    </w:p>
    <w:p w14:paraId="1EA7DE04" w14:textId="776F1F97" w:rsidR="000E5E92" w:rsidRPr="000E5E92" w:rsidRDefault="000E5E92" w:rsidP="000E5E92">
      <w:pPr>
        <w:spacing w:after="0" w:line="240" w:lineRule="auto"/>
        <w:ind w:right="75"/>
        <w:jc w:val="center"/>
        <w:rPr>
          <w:b/>
          <w:bCs/>
          <w:sz w:val="32"/>
          <w:szCs w:val="32"/>
        </w:rPr>
      </w:pPr>
      <w:r w:rsidRPr="000E5E92">
        <w:rPr>
          <w:sz w:val="32"/>
          <w:szCs w:val="32"/>
        </w:rPr>
        <w:t xml:space="preserve"> </w:t>
      </w:r>
      <w:r w:rsidRPr="000E5E92">
        <w:rPr>
          <w:b/>
          <w:bCs/>
          <w:sz w:val="32"/>
          <w:szCs w:val="32"/>
        </w:rPr>
        <w:t>«Математическое моделирование»</w:t>
      </w:r>
    </w:p>
    <w:p w14:paraId="28FCFE06" w14:textId="77777777" w:rsidR="000E5E92" w:rsidRPr="000E5E92" w:rsidRDefault="000E5E92" w:rsidP="000E5E92">
      <w:pPr>
        <w:spacing w:after="0" w:line="240" w:lineRule="auto"/>
        <w:ind w:right="75"/>
        <w:jc w:val="center"/>
        <w:rPr>
          <w:sz w:val="32"/>
          <w:szCs w:val="32"/>
        </w:rPr>
      </w:pPr>
    </w:p>
    <w:p w14:paraId="0CA9EA00" w14:textId="77777777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sz w:val="28"/>
          <w:szCs w:val="28"/>
        </w:rPr>
      </w:pPr>
      <w:r w:rsidRPr="000E5E92">
        <w:rPr>
          <w:rFonts w:eastAsia="Times New Roman"/>
          <w:color w:val="000000"/>
          <w:sz w:val="28"/>
          <w:szCs w:val="28"/>
          <w:lang w:eastAsia="ru-RU"/>
        </w:rPr>
        <w:t>Направление подготовки:</w:t>
      </w:r>
      <w:r w:rsidRPr="000E5E92">
        <w:rPr>
          <w:sz w:val="28"/>
          <w:szCs w:val="28"/>
        </w:rPr>
        <w:t xml:space="preserve"> </w:t>
      </w:r>
    </w:p>
    <w:p w14:paraId="6D82AFDB" w14:textId="77777777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14:paraId="49A144B1" w14:textId="37C32C7A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0E5E92">
        <w:rPr>
          <w:rFonts w:eastAsia="Times New Roman"/>
          <w:color w:val="000000"/>
          <w:sz w:val="28"/>
          <w:szCs w:val="28"/>
          <w:lang w:eastAsia="ru-RU"/>
        </w:rPr>
        <w:t> 01.03.04 Прикладная математика</w:t>
      </w:r>
    </w:p>
    <w:p w14:paraId="4AD515F0" w14:textId="77777777" w:rsidR="000E5E92" w:rsidRPr="00B127A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  <w:r w:rsidRPr="00B127A2">
        <w:rPr>
          <w:rFonts w:eastAsia="Times New Roman"/>
          <w:color w:val="000000"/>
          <w:szCs w:val="24"/>
          <w:lang w:eastAsia="ru-RU"/>
        </w:rPr>
        <w:t> </w:t>
      </w:r>
    </w:p>
    <w:p w14:paraId="6BB777A5" w14:textId="77777777" w:rsidR="000E5E92" w:rsidRPr="00B127A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  <w:r w:rsidRPr="00B127A2">
        <w:rPr>
          <w:rFonts w:eastAsia="Times New Roman"/>
          <w:color w:val="000000"/>
          <w:szCs w:val="24"/>
          <w:lang w:eastAsia="ru-RU"/>
        </w:rPr>
        <w:t> </w:t>
      </w:r>
    </w:p>
    <w:p w14:paraId="7875DE83" w14:textId="77777777" w:rsid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eastAsia="Times New Roman"/>
          <w:color w:val="000000"/>
          <w:szCs w:val="24"/>
          <w:lang w:eastAsia="ru-RU"/>
        </w:rPr>
      </w:pPr>
      <w:r w:rsidRPr="00B127A2">
        <w:rPr>
          <w:rFonts w:eastAsia="Times New Roman"/>
          <w:color w:val="000000"/>
          <w:szCs w:val="24"/>
          <w:lang w:eastAsia="ru-RU"/>
        </w:rPr>
        <w:t> </w:t>
      </w:r>
    </w:p>
    <w:p w14:paraId="5CE6453E" w14:textId="77777777" w:rsid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eastAsia="Times New Roman"/>
          <w:color w:val="000000"/>
          <w:szCs w:val="24"/>
          <w:lang w:eastAsia="ru-RU"/>
        </w:rPr>
      </w:pPr>
    </w:p>
    <w:p w14:paraId="08FB4CE5" w14:textId="77777777" w:rsidR="000E5E92" w:rsidRPr="00B127A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</w:p>
    <w:p w14:paraId="59F55EBE" w14:textId="47FF9E60" w:rsidR="000E5E92" w:rsidRDefault="000E5E92" w:rsidP="000E5E92">
      <w:pPr>
        <w:spacing w:after="0" w:line="240" w:lineRule="auto"/>
        <w:ind w:right="-15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</w:p>
    <w:p w14:paraId="346BB599" w14:textId="23227790" w:rsidR="000E5E92" w:rsidRDefault="000E5E92" w:rsidP="000E5E92">
      <w:pPr>
        <w:spacing w:after="0" w:line="240" w:lineRule="auto"/>
        <w:ind w:right="-15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</w:p>
    <w:p w14:paraId="7C51A600" w14:textId="635A5445" w:rsidR="000E5E92" w:rsidRDefault="000E5E92" w:rsidP="000E5E92">
      <w:pPr>
        <w:spacing w:after="0" w:line="240" w:lineRule="auto"/>
        <w:ind w:right="-15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</w:p>
    <w:p w14:paraId="1B5FC817" w14:textId="2722B758" w:rsidR="000E5E92" w:rsidRPr="003F3C71" w:rsidRDefault="000E5E92" w:rsidP="000E5E92">
      <w:pPr>
        <w:spacing w:after="0" w:line="240" w:lineRule="auto"/>
        <w:ind w:right="-15"/>
        <w:jc w:val="right"/>
        <w:textAlignment w:val="baseline"/>
        <w:rPr>
          <w:rFonts w:ascii="Segoe UI" w:eastAsia="Times New Roman" w:hAnsi="Segoe UI" w:cs="Segoe UI"/>
          <w:b/>
          <w:bCs/>
          <w:color w:val="000000"/>
          <w:szCs w:val="24"/>
          <w:lang w:eastAsia="ru-RU"/>
        </w:rPr>
      </w:pPr>
      <w:r w:rsidRPr="000E5E92">
        <w:rPr>
          <w:rFonts w:ascii="Segoe UI" w:eastAsia="Times New Roman" w:hAnsi="Segoe UI" w:cs="Segoe UI"/>
          <w:b/>
          <w:bCs/>
          <w:color w:val="000000"/>
          <w:szCs w:val="24"/>
          <w:lang w:eastAsia="ru-RU"/>
        </w:rPr>
        <w:t>Выполнил</w:t>
      </w:r>
      <w:r w:rsidRPr="003F3C71">
        <w:rPr>
          <w:rFonts w:ascii="Segoe UI" w:eastAsia="Times New Roman" w:hAnsi="Segoe UI" w:cs="Segoe UI"/>
          <w:b/>
          <w:bCs/>
          <w:color w:val="000000"/>
          <w:szCs w:val="24"/>
          <w:lang w:eastAsia="ru-RU"/>
        </w:rPr>
        <w:t>:</w:t>
      </w:r>
    </w:p>
    <w:p w14:paraId="79E080E9" w14:textId="13D3297A" w:rsidR="000E5E92" w:rsidRPr="000E5E92" w:rsidRDefault="000E5E92" w:rsidP="000E5E92">
      <w:pPr>
        <w:spacing w:after="0" w:line="240" w:lineRule="auto"/>
        <w:ind w:right="-15"/>
        <w:jc w:val="right"/>
        <w:textAlignment w:val="baseline"/>
        <w:rPr>
          <w:rFonts w:ascii="Segoe UI" w:eastAsia="Times New Roman" w:hAnsi="Segoe UI" w:cs="Segoe UI"/>
          <w:color w:val="000000"/>
          <w:szCs w:val="24"/>
          <w:lang w:eastAsia="ru-RU"/>
        </w:rPr>
      </w:pPr>
      <w:r w:rsidRPr="000E5E92">
        <w:rPr>
          <w:rFonts w:ascii="Segoe UI" w:eastAsia="Times New Roman" w:hAnsi="Segoe UI" w:cs="Segoe UI"/>
          <w:color w:val="000000"/>
          <w:szCs w:val="24"/>
          <w:lang w:eastAsia="ru-RU"/>
        </w:rPr>
        <w:t>Студент группы БПМ-19-2</w:t>
      </w:r>
    </w:p>
    <w:p w14:paraId="26EADAF4" w14:textId="7A4ADBD0" w:rsidR="000E5E92" w:rsidRPr="000E5E92" w:rsidRDefault="000E5E92" w:rsidP="000E5E92">
      <w:pPr>
        <w:spacing w:after="0" w:line="240" w:lineRule="auto"/>
        <w:ind w:right="-15"/>
        <w:jc w:val="right"/>
        <w:textAlignment w:val="baseline"/>
        <w:rPr>
          <w:rFonts w:ascii="Segoe UI" w:eastAsia="Times New Roman" w:hAnsi="Segoe UI" w:cs="Segoe UI"/>
          <w:color w:val="000000"/>
          <w:szCs w:val="24"/>
          <w:lang w:eastAsia="ru-RU"/>
        </w:rPr>
      </w:pPr>
      <w:r w:rsidRPr="000E5E92">
        <w:rPr>
          <w:rFonts w:ascii="Segoe UI" w:eastAsia="Times New Roman" w:hAnsi="Segoe UI" w:cs="Segoe UI"/>
          <w:color w:val="000000"/>
          <w:szCs w:val="24"/>
          <w:lang w:eastAsia="ru-RU"/>
        </w:rPr>
        <w:t>Богомолов Владислав Юрьевич</w:t>
      </w:r>
    </w:p>
    <w:p w14:paraId="24DFA9E8" w14:textId="33860020" w:rsidR="000E5E92" w:rsidRPr="000E5E92" w:rsidRDefault="000E5E92" w:rsidP="000E5E92">
      <w:pPr>
        <w:spacing w:after="0" w:line="240" w:lineRule="auto"/>
        <w:ind w:right="-15"/>
        <w:jc w:val="right"/>
        <w:textAlignment w:val="baseline"/>
        <w:rPr>
          <w:rFonts w:ascii="Segoe UI" w:eastAsia="Times New Roman" w:hAnsi="Segoe UI" w:cs="Segoe UI"/>
          <w:color w:val="000000"/>
          <w:szCs w:val="24"/>
          <w:lang w:eastAsia="ru-RU"/>
        </w:rPr>
      </w:pPr>
    </w:p>
    <w:p w14:paraId="36BF931C" w14:textId="179E74F5" w:rsidR="000E5E92" w:rsidRPr="003F3C71" w:rsidRDefault="000E5E92" w:rsidP="000E5E92">
      <w:pPr>
        <w:spacing w:after="0" w:line="240" w:lineRule="auto"/>
        <w:ind w:right="-15"/>
        <w:jc w:val="right"/>
        <w:textAlignment w:val="baseline"/>
        <w:rPr>
          <w:rFonts w:ascii="Segoe UI" w:eastAsia="Times New Roman" w:hAnsi="Segoe UI" w:cs="Segoe UI"/>
          <w:b/>
          <w:bCs/>
          <w:color w:val="000000"/>
          <w:szCs w:val="24"/>
          <w:lang w:eastAsia="ru-RU"/>
        </w:rPr>
      </w:pPr>
      <w:r w:rsidRPr="000E5E92">
        <w:rPr>
          <w:rFonts w:ascii="Segoe UI" w:eastAsia="Times New Roman" w:hAnsi="Segoe UI" w:cs="Segoe UI"/>
          <w:b/>
          <w:bCs/>
          <w:color w:val="000000"/>
          <w:szCs w:val="24"/>
          <w:lang w:eastAsia="ru-RU"/>
        </w:rPr>
        <w:t>Проверил</w:t>
      </w:r>
      <w:r w:rsidRPr="003F3C71">
        <w:rPr>
          <w:rFonts w:ascii="Segoe UI" w:eastAsia="Times New Roman" w:hAnsi="Segoe UI" w:cs="Segoe UI"/>
          <w:b/>
          <w:bCs/>
          <w:color w:val="000000"/>
          <w:szCs w:val="24"/>
          <w:lang w:eastAsia="ru-RU"/>
        </w:rPr>
        <w:t>:</w:t>
      </w:r>
    </w:p>
    <w:p w14:paraId="34F99021" w14:textId="36B2C1FB" w:rsidR="000E5E92" w:rsidRPr="000E5E92" w:rsidRDefault="000E5E92" w:rsidP="000E5E92">
      <w:pPr>
        <w:spacing w:after="0" w:line="240" w:lineRule="auto"/>
        <w:ind w:right="-15"/>
        <w:jc w:val="right"/>
        <w:textAlignment w:val="baseline"/>
        <w:rPr>
          <w:rFonts w:ascii="Segoe UI" w:eastAsia="Times New Roman" w:hAnsi="Segoe UI" w:cs="Segoe UI"/>
          <w:color w:val="000000"/>
          <w:szCs w:val="24"/>
          <w:lang w:eastAsia="ru-RU"/>
        </w:rPr>
      </w:pPr>
      <w:r w:rsidRPr="000E5E92">
        <w:rPr>
          <w:rFonts w:ascii="Segoe UI" w:eastAsia="Times New Roman" w:hAnsi="Segoe UI" w:cs="Segoe UI"/>
          <w:color w:val="000000"/>
          <w:szCs w:val="24"/>
          <w:lang w:eastAsia="ru-RU"/>
        </w:rPr>
        <w:t>Доцент кафедры ИК</w:t>
      </w:r>
    </w:p>
    <w:p w14:paraId="02C88411" w14:textId="5AAAE950" w:rsidR="000E5E92" w:rsidRPr="000E5E92" w:rsidRDefault="000E5E92" w:rsidP="000E5E92">
      <w:pPr>
        <w:spacing w:after="0" w:line="240" w:lineRule="auto"/>
        <w:ind w:right="-15"/>
        <w:jc w:val="right"/>
        <w:textAlignment w:val="baseline"/>
        <w:rPr>
          <w:rFonts w:ascii="Segoe UI" w:eastAsia="Times New Roman" w:hAnsi="Segoe UI" w:cs="Segoe UI"/>
          <w:color w:val="000000"/>
          <w:szCs w:val="24"/>
          <w:lang w:eastAsia="ru-RU"/>
        </w:rPr>
      </w:pPr>
      <w:r w:rsidRPr="000E5E92">
        <w:rPr>
          <w:rFonts w:ascii="Segoe UI" w:eastAsia="Times New Roman" w:hAnsi="Segoe UI" w:cs="Segoe UI"/>
          <w:color w:val="000000"/>
          <w:szCs w:val="24"/>
          <w:lang w:eastAsia="ru-RU"/>
        </w:rPr>
        <w:t>Добриборщ Дмитрий Эдуардович</w:t>
      </w:r>
    </w:p>
    <w:p w14:paraId="440AC30A" w14:textId="6BE9380A" w:rsidR="000E5E92" w:rsidRDefault="000E5E92" w:rsidP="000E5E92">
      <w:pPr>
        <w:spacing w:after="0" w:line="240" w:lineRule="auto"/>
        <w:ind w:right="-15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</w:p>
    <w:p w14:paraId="6D17B691" w14:textId="41C3B7E9" w:rsidR="000E5E92" w:rsidRDefault="000E5E92" w:rsidP="000E5E92">
      <w:pPr>
        <w:spacing w:after="0" w:line="240" w:lineRule="auto"/>
        <w:ind w:right="-15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</w:p>
    <w:p w14:paraId="0C733A64" w14:textId="3B93D283" w:rsidR="000E5E92" w:rsidRDefault="000E5E92" w:rsidP="000E5E92">
      <w:pPr>
        <w:spacing w:after="0" w:line="240" w:lineRule="auto"/>
        <w:ind w:right="-15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</w:p>
    <w:p w14:paraId="30FFD0AB" w14:textId="60F50B3B" w:rsidR="000E5E92" w:rsidRDefault="000E5E92" w:rsidP="000E5E92">
      <w:pPr>
        <w:spacing w:after="0" w:line="240" w:lineRule="auto"/>
        <w:ind w:right="-15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</w:p>
    <w:p w14:paraId="33BCD1D7" w14:textId="6DCB0529" w:rsidR="000E5E92" w:rsidRDefault="000E5E92" w:rsidP="000E5E92">
      <w:pPr>
        <w:spacing w:after="0" w:line="240" w:lineRule="auto"/>
        <w:ind w:right="-15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</w:p>
    <w:p w14:paraId="44903D5C" w14:textId="6C8EDA1F" w:rsidR="000E5E92" w:rsidRDefault="000E5E92" w:rsidP="000E5E92">
      <w:pPr>
        <w:spacing w:after="0" w:line="240" w:lineRule="auto"/>
        <w:ind w:right="-15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</w:p>
    <w:p w14:paraId="694CECED" w14:textId="77777777" w:rsidR="000E5E92" w:rsidRPr="00B127A2" w:rsidRDefault="000E5E92" w:rsidP="000E5E92">
      <w:pPr>
        <w:spacing w:after="0" w:line="240" w:lineRule="auto"/>
        <w:ind w:right="-15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</w:p>
    <w:p w14:paraId="354085C0" w14:textId="77777777" w:rsidR="000E5E92" w:rsidRPr="00B127A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  <w:r w:rsidRPr="00B127A2">
        <w:rPr>
          <w:rFonts w:eastAsia="Times New Roman"/>
          <w:color w:val="000000"/>
          <w:szCs w:val="24"/>
          <w:lang w:eastAsia="ru-RU"/>
        </w:rPr>
        <w:t> </w:t>
      </w:r>
    </w:p>
    <w:p w14:paraId="0757F1B7" w14:textId="77777777" w:rsidR="000E5E92" w:rsidRPr="00B127A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  <w:r w:rsidRPr="00B127A2">
        <w:rPr>
          <w:rFonts w:eastAsia="Times New Roman"/>
          <w:color w:val="000000"/>
          <w:szCs w:val="24"/>
          <w:lang w:eastAsia="ru-RU"/>
        </w:rPr>
        <w:t> </w:t>
      </w:r>
    </w:p>
    <w:p w14:paraId="7B1CF4D7" w14:textId="0F775C9F" w:rsidR="000E5E92" w:rsidRPr="000E5E9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  <w:r w:rsidRPr="00B127A2">
        <w:rPr>
          <w:rFonts w:eastAsia="Times New Roman"/>
          <w:color w:val="000000"/>
          <w:szCs w:val="24"/>
          <w:lang w:eastAsia="ru-RU"/>
        </w:rPr>
        <w:t> </w:t>
      </w:r>
    </w:p>
    <w:p w14:paraId="20E9C9BA" w14:textId="77777777" w:rsidR="000E5E92" w:rsidRPr="00B127A2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</w:p>
    <w:p w14:paraId="43ECB485" w14:textId="77777777" w:rsidR="000E5E92" w:rsidRPr="00A73BE9" w:rsidRDefault="000E5E92" w:rsidP="000E5E92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  <w:r w:rsidRPr="00B127A2">
        <w:rPr>
          <w:rFonts w:eastAsia="Times New Roman"/>
          <w:color w:val="000000"/>
          <w:szCs w:val="24"/>
          <w:lang w:eastAsia="ru-RU"/>
        </w:rPr>
        <w:t> </w:t>
      </w:r>
      <w:r w:rsidRPr="000E5E92">
        <w:rPr>
          <w:rFonts w:eastAsia="Times New Roman"/>
          <w:color w:val="000000"/>
          <w:sz w:val="28"/>
          <w:szCs w:val="28"/>
          <w:lang w:eastAsia="ru-RU"/>
        </w:rPr>
        <w:t>Москва – 2021</w:t>
      </w:r>
    </w:p>
    <w:p w14:paraId="44576824" w14:textId="6D3D47E5" w:rsidR="00261663" w:rsidRPr="008E3F3E" w:rsidRDefault="000E5E92">
      <w:pPr>
        <w:rPr>
          <w:b/>
          <w:bCs/>
          <w:sz w:val="28"/>
          <w:szCs w:val="24"/>
        </w:rPr>
      </w:pPr>
      <w:r w:rsidRPr="00553AC7">
        <w:rPr>
          <w:b/>
          <w:bCs/>
          <w:sz w:val="28"/>
          <w:szCs w:val="24"/>
        </w:rPr>
        <w:lastRenderedPageBreak/>
        <w:t>Задание №1</w:t>
      </w:r>
      <w:r w:rsidR="00553AC7" w:rsidRPr="008E3F3E">
        <w:rPr>
          <w:b/>
          <w:bCs/>
          <w:sz w:val="28"/>
          <w:szCs w:val="24"/>
        </w:rPr>
        <w:t>.1</w:t>
      </w:r>
      <w:r w:rsidR="008E3F3E">
        <w:rPr>
          <w:b/>
          <w:bCs/>
          <w:sz w:val="28"/>
          <w:szCs w:val="24"/>
        </w:rPr>
        <w:t xml:space="preserve"> Вариант 6</w:t>
      </w:r>
    </w:p>
    <w:p w14:paraId="4C6C2213" w14:textId="65BA21ED" w:rsidR="000E5E92" w:rsidRPr="008E3F3E" w:rsidRDefault="000E5E92">
      <w:pPr>
        <w:rPr>
          <w:sz w:val="28"/>
          <w:szCs w:val="24"/>
        </w:rPr>
      </w:pPr>
      <w:r w:rsidRPr="003B3E21">
        <w:rPr>
          <w:sz w:val="28"/>
          <w:szCs w:val="24"/>
        </w:rPr>
        <w:t>Исходное уравнение</w:t>
      </w:r>
      <w:r w:rsidRPr="008E3F3E">
        <w:rPr>
          <w:sz w:val="28"/>
          <w:szCs w:val="24"/>
        </w:rPr>
        <w:t>:</w:t>
      </w:r>
    </w:p>
    <w:p w14:paraId="30B4784F" w14:textId="33910B42" w:rsidR="000E5E92" w:rsidRPr="003B3E21" w:rsidRDefault="00051D16" w:rsidP="000E5E92">
      <w:pPr>
        <w:jc w:val="center"/>
        <w:rPr>
          <w:sz w:val="28"/>
          <w:szCs w:val="24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>+10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>+5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>+15y=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>+0,5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>+15u</m:t>
          </m:r>
        </m:oMath>
      </m:oMathPara>
    </w:p>
    <w:p w14:paraId="08532100" w14:textId="3442C436" w:rsidR="003B3E21" w:rsidRPr="003F3C71" w:rsidRDefault="003B3E21" w:rsidP="003B3E21">
      <w:pPr>
        <w:rPr>
          <w:sz w:val="28"/>
          <w:szCs w:val="24"/>
        </w:rPr>
      </w:pPr>
      <w:r>
        <w:rPr>
          <w:sz w:val="28"/>
          <w:szCs w:val="24"/>
        </w:rPr>
        <w:t xml:space="preserve">Обозначим </w:t>
      </w:r>
      <m:oMath>
        <m:r>
          <w:rPr>
            <w:rFonts w:ascii="Cambria Math" w:hAnsi="Cambria Math"/>
            <w:sz w:val="32"/>
            <w:szCs w:val="28"/>
          </w:rPr>
          <m:t xml:space="preserve">s=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dt</m:t>
            </m:r>
          </m:den>
        </m:f>
      </m:oMath>
      <w:r w:rsidRPr="003B3E21">
        <w:rPr>
          <w:sz w:val="32"/>
          <w:szCs w:val="28"/>
        </w:rPr>
        <w:t xml:space="preserve">. </w:t>
      </w:r>
      <w:r w:rsidR="003F3C71">
        <w:rPr>
          <w:sz w:val="28"/>
          <w:szCs w:val="24"/>
        </w:rPr>
        <w:t>Преобразуем уравнение</w:t>
      </w:r>
      <w:r w:rsidRPr="003F3C71">
        <w:rPr>
          <w:sz w:val="28"/>
          <w:szCs w:val="24"/>
        </w:rPr>
        <w:t>:</w:t>
      </w:r>
    </w:p>
    <w:p w14:paraId="13304B51" w14:textId="48444A43" w:rsidR="003B3E21" w:rsidRPr="003F3C71" w:rsidRDefault="00051D16" w:rsidP="003F3C71">
      <w:pPr>
        <w:jc w:val="center"/>
        <w:rPr>
          <w:i/>
          <w:sz w:val="28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  <w:lang w:val="en-US"/>
            </w:rPr>
            <m:t>y+10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  <w:lang w:val="en-US"/>
            </w:rPr>
            <m:t>y+5sy+15y=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  <w:lang w:val="en-US"/>
            </w:rPr>
            <m:t>u+0,5su+15u</m:t>
          </m:r>
        </m:oMath>
      </m:oMathPara>
    </w:p>
    <w:p w14:paraId="7EE1B89D" w14:textId="0BB70E2C" w:rsidR="003F3C71" w:rsidRDefault="003F3C71" w:rsidP="003F3C71">
      <w:pPr>
        <w:rPr>
          <w:iCs/>
          <w:sz w:val="28"/>
          <w:szCs w:val="24"/>
          <w:lang w:val="en-US"/>
        </w:rPr>
      </w:pPr>
      <w:r>
        <w:rPr>
          <w:iCs/>
          <w:sz w:val="28"/>
          <w:szCs w:val="24"/>
        </w:rPr>
        <w:t xml:space="preserve">Выразим </w:t>
      </w:r>
      <w:r>
        <w:rPr>
          <w:iCs/>
          <w:sz w:val="28"/>
          <w:szCs w:val="24"/>
          <w:lang w:val="en-US"/>
        </w:rPr>
        <w:t>y:</w:t>
      </w:r>
    </w:p>
    <w:p w14:paraId="487A5AE7" w14:textId="5D063613" w:rsidR="003F3C71" w:rsidRPr="003F3C71" w:rsidRDefault="00051D16" w:rsidP="003F3C71">
      <w:pPr>
        <w:jc w:val="center"/>
        <w:rPr>
          <w:i/>
          <w:sz w:val="28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  <w:lang w:val="en-US"/>
            </w:rPr>
            <m:t>y=-10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  <w:lang w:val="en-US"/>
            </w:rPr>
            <m:t>y-5sy-15y+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  <w:lang w:val="en-US"/>
            </w:rPr>
            <m:t>u+0,5su+15u</m:t>
          </m:r>
        </m:oMath>
      </m:oMathPara>
    </w:p>
    <w:p w14:paraId="525567E5" w14:textId="24FCD8EA" w:rsidR="003F3C71" w:rsidRDefault="003F3C71" w:rsidP="003F3C71">
      <w:pPr>
        <w:rPr>
          <w:iCs/>
          <w:sz w:val="28"/>
          <w:szCs w:val="24"/>
          <w:lang w:val="en-US"/>
        </w:rPr>
      </w:pPr>
      <w:r>
        <w:rPr>
          <w:iCs/>
          <w:sz w:val="28"/>
          <w:szCs w:val="24"/>
        </w:rPr>
        <w:t>Поделим на</w:t>
      </w:r>
      <w:r>
        <w:rPr>
          <w:iCs/>
          <w:sz w:val="28"/>
          <w:szCs w:val="24"/>
          <w:lang w:val="en-US"/>
        </w:rPr>
        <w:t xml:space="preserve"> </w:t>
      </w:r>
      <w:r>
        <w:rPr>
          <w:iCs/>
          <w:sz w:val="28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3</m:t>
            </m:r>
          </m:sup>
        </m:sSup>
      </m:oMath>
      <w:r>
        <w:rPr>
          <w:iCs/>
          <w:sz w:val="28"/>
          <w:szCs w:val="24"/>
          <w:lang w:val="en-US"/>
        </w:rPr>
        <w:t>:</w:t>
      </w:r>
    </w:p>
    <w:p w14:paraId="131A61A7" w14:textId="76443A22" w:rsidR="003F3C71" w:rsidRPr="00136172" w:rsidRDefault="003F3C71" w:rsidP="003F3C71">
      <w:pPr>
        <w:jc w:val="center"/>
        <w:rPr>
          <w:iCs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u-10y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0,5u-5y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(15u-15y)</m:t>
          </m:r>
        </m:oMath>
      </m:oMathPara>
    </w:p>
    <w:p w14:paraId="32771B92" w14:textId="5B1150E5" w:rsidR="00136172" w:rsidRDefault="00136172" w:rsidP="00136172">
      <w:pPr>
        <w:rPr>
          <w:iCs/>
          <w:sz w:val="28"/>
          <w:szCs w:val="24"/>
          <w:lang w:val="en-US"/>
        </w:rPr>
      </w:pPr>
      <w:r>
        <w:rPr>
          <w:iCs/>
          <w:sz w:val="28"/>
          <w:szCs w:val="24"/>
        </w:rPr>
        <w:t>Обозначим</w:t>
      </w:r>
      <w:r>
        <w:rPr>
          <w:iCs/>
          <w:sz w:val="28"/>
          <w:szCs w:val="24"/>
          <w:lang w:val="en-US"/>
        </w:rPr>
        <w:t>:</w:t>
      </w:r>
    </w:p>
    <w:p w14:paraId="42593E07" w14:textId="667D80B8" w:rsidR="00136172" w:rsidRPr="00136172" w:rsidRDefault="00051D16" w:rsidP="00136172">
      <w:pPr>
        <w:jc w:val="center"/>
        <w:rPr>
          <w:iCs/>
          <w:sz w:val="28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>=u-10y</m:t>
          </m:r>
        </m:oMath>
      </m:oMathPara>
    </w:p>
    <w:p w14:paraId="0AD4C43D" w14:textId="6610AE90" w:rsidR="00136172" w:rsidRPr="00136172" w:rsidRDefault="00051D16" w:rsidP="00136172">
      <w:pPr>
        <w:jc w:val="center"/>
        <w:rPr>
          <w:iCs/>
          <w:sz w:val="28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>=0,5</m:t>
          </m:r>
          <m:r>
            <w:rPr>
              <w:rFonts w:ascii="Cambria Math" w:hAnsi="Cambria Math"/>
              <w:sz w:val="28"/>
              <w:szCs w:val="24"/>
              <w:lang w:val="en-US"/>
            </w:rPr>
            <m:t>u</m:t>
          </m:r>
          <m:r>
            <w:rPr>
              <w:rFonts w:ascii="Cambria Math" w:hAnsi="Cambria Math"/>
              <w:sz w:val="28"/>
              <w:szCs w:val="24"/>
              <w:lang w:val="en-US"/>
            </w:rPr>
            <m:t>-5y</m:t>
          </m:r>
        </m:oMath>
      </m:oMathPara>
    </w:p>
    <w:p w14:paraId="3B00B32C" w14:textId="62BDAF65" w:rsidR="00136172" w:rsidRPr="00136172" w:rsidRDefault="00051D16" w:rsidP="00136172">
      <w:pPr>
        <w:jc w:val="center"/>
        <w:rPr>
          <w:iCs/>
          <w:sz w:val="28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>=15u-15y</m:t>
          </m:r>
        </m:oMath>
      </m:oMathPara>
    </w:p>
    <w:p w14:paraId="08A771CC" w14:textId="33AA462F" w:rsidR="003F3C71" w:rsidRDefault="00136172" w:rsidP="00136172">
      <w:pPr>
        <w:rPr>
          <w:iCs/>
          <w:sz w:val="28"/>
          <w:szCs w:val="24"/>
          <w:lang w:val="en-US"/>
        </w:rPr>
      </w:pPr>
      <w:r>
        <w:rPr>
          <w:iCs/>
          <w:sz w:val="28"/>
          <w:szCs w:val="24"/>
        </w:rPr>
        <w:t>Построим схему моделирования системы</w:t>
      </w:r>
      <w:r>
        <w:rPr>
          <w:iCs/>
          <w:sz w:val="28"/>
          <w:szCs w:val="24"/>
          <w:lang w:val="en-US"/>
        </w:rPr>
        <w:t>:</w:t>
      </w:r>
    </w:p>
    <w:p w14:paraId="26534C2C" w14:textId="413A0232" w:rsidR="00136172" w:rsidRDefault="00553AC7" w:rsidP="00136172">
      <w:pPr>
        <w:rPr>
          <w:iCs/>
          <w:sz w:val="28"/>
          <w:szCs w:val="24"/>
          <w:lang w:val="en-US"/>
        </w:rPr>
      </w:pPr>
      <w:r>
        <w:rPr>
          <w:rFonts w:eastAsia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22338620" wp14:editId="2DAD34E5">
            <wp:extent cx="59340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3154D" w14:textId="7F051358" w:rsidR="00553AC7" w:rsidRDefault="00553AC7" w:rsidP="00136172">
      <w:pPr>
        <w:rPr>
          <w:iCs/>
          <w:sz w:val="28"/>
          <w:szCs w:val="24"/>
          <w:lang w:val="en-US"/>
        </w:rPr>
      </w:pPr>
    </w:p>
    <w:p w14:paraId="00C41826" w14:textId="7DDF22F9" w:rsidR="00553AC7" w:rsidRDefault="00553AC7" w:rsidP="00136172">
      <w:pPr>
        <w:rPr>
          <w:iCs/>
          <w:sz w:val="28"/>
          <w:szCs w:val="24"/>
          <w:lang w:val="en-US"/>
        </w:rPr>
      </w:pPr>
    </w:p>
    <w:p w14:paraId="744D9AFF" w14:textId="60402DA2" w:rsidR="00553AC7" w:rsidRDefault="00553AC7" w:rsidP="00136172">
      <w:pPr>
        <w:rPr>
          <w:iCs/>
          <w:sz w:val="28"/>
          <w:szCs w:val="24"/>
          <w:lang w:val="en-US"/>
        </w:rPr>
      </w:pPr>
    </w:p>
    <w:p w14:paraId="19238994" w14:textId="23AD4846" w:rsidR="00553AC7" w:rsidRPr="00553AC7" w:rsidRDefault="00553AC7" w:rsidP="00136172">
      <w:pPr>
        <w:rPr>
          <w:b/>
          <w:bCs/>
          <w:iCs/>
          <w:sz w:val="28"/>
          <w:szCs w:val="24"/>
        </w:rPr>
      </w:pPr>
      <w:r w:rsidRPr="00553AC7">
        <w:rPr>
          <w:b/>
          <w:bCs/>
          <w:iCs/>
          <w:sz w:val="28"/>
          <w:szCs w:val="24"/>
        </w:rPr>
        <w:lastRenderedPageBreak/>
        <w:t>Задание №</w:t>
      </w:r>
      <w:r w:rsidRPr="00553AC7">
        <w:rPr>
          <w:b/>
          <w:bCs/>
          <w:iCs/>
          <w:sz w:val="28"/>
          <w:szCs w:val="24"/>
          <w:lang w:val="en-US"/>
        </w:rPr>
        <w:t>1.2</w:t>
      </w:r>
    </w:p>
    <w:p w14:paraId="49BA6F15" w14:textId="4B0AE903" w:rsidR="00553AC7" w:rsidRDefault="00553AC7" w:rsidP="00136172">
      <w:pPr>
        <w:rPr>
          <w:iCs/>
          <w:sz w:val="28"/>
          <w:szCs w:val="24"/>
          <w:lang w:val="en-US"/>
        </w:rPr>
      </w:pPr>
      <w:r>
        <w:rPr>
          <w:iCs/>
          <w:sz w:val="28"/>
          <w:szCs w:val="24"/>
        </w:rPr>
        <w:t>Начальные условия</w:t>
      </w:r>
      <w:r>
        <w:rPr>
          <w:iCs/>
          <w:sz w:val="28"/>
          <w:szCs w:val="24"/>
          <w:lang w:val="en-US"/>
        </w:rPr>
        <w:t>:</w:t>
      </w:r>
    </w:p>
    <w:p w14:paraId="5D47C1DA" w14:textId="77777777" w:rsidR="00553AC7" w:rsidRPr="00553AC7" w:rsidRDefault="00553AC7" w:rsidP="00553AC7">
      <w:pPr>
        <w:jc w:val="center"/>
        <w:rPr>
          <w:iCs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=0</m:t>
          </m:r>
          <m:r>
            <w:rPr>
              <w:rFonts w:ascii="Cambria Math" w:hAnsi="Cambria Math"/>
              <w:sz w:val="28"/>
              <w:szCs w:val="24"/>
              <w:lang w:val="en-US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=0</m:t>
          </m:r>
          <m:r>
            <w:rPr>
              <w:rFonts w:ascii="Cambria Math" w:hAnsi="Cambria Math"/>
              <w:sz w:val="28"/>
              <w:szCs w:val="24"/>
              <w:lang w:val="en-US"/>
            </w:rPr>
            <w:br/>
          </m:r>
        </m:oMath>
        <m:oMath>
          <m:acc>
            <m:accPr>
              <m:chr m:val="̈"/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=0</m:t>
          </m:r>
        </m:oMath>
      </m:oMathPara>
    </w:p>
    <w:p w14:paraId="42F13E3D" w14:textId="77777777" w:rsidR="00553AC7" w:rsidRDefault="00553AC7" w:rsidP="00553AC7">
      <w:pPr>
        <w:rPr>
          <w:iCs/>
          <w:sz w:val="28"/>
          <w:szCs w:val="24"/>
          <w:lang w:val="en-US"/>
        </w:rPr>
      </w:pPr>
      <w:r>
        <w:rPr>
          <w:iCs/>
          <w:sz w:val="28"/>
          <w:szCs w:val="24"/>
        </w:rPr>
        <w:t>Следовательно</w:t>
      </w:r>
      <w:r>
        <w:rPr>
          <w:iCs/>
          <w:sz w:val="28"/>
          <w:szCs w:val="24"/>
          <w:lang w:val="en-US"/>
        </w:rPr>
        <w:t>:</w:t>
      </w:r>
    </w:p>
    <w:p w14:paraId="29534425" w14:textId="77777777" w:rsidR="00553AC7" w:rsidRPr="00553AC7" w:rsidRDefault="00553AC7" w:rsidP="00553AC7">
      <w:pPr>
        <w:rPr>
          <w:iCs/>
          <w:sz w:val="28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=0</m:t>
          </m:r>
        </m:oMath>
      </m:oMathPara>
    </w:p>
    <w:p w14:paraId="4C0C94C6" w14:textId="77777777" w:rsidR="005B31C7" w:rsidRDefault="00553AC7" w:rsidP="00553AC7">
      <w:pPr>
        <w:rPr>
          <w:iCs/>
          <w:sz w:val="28"/>
          <w:szCs w:val="24"/>
          <w:lang w:val="en-US"/>
        </w:rPr>
      </w:pPr>
      <w:r>
        <w:rPr>
          <w:iCs/>
          <w:sz w:val="28"/>
          <w:szCs w:val="24"/>
        </w:rPr>
        <w:t xml:space="preserve">Эти значения будут подставляться в </w:t>
      </w:r>
      <w:r w:rsidRPr="00553AC7">
        <w:rPr>
          <w:iCs/>
          <w:sz w:val="28"/>
          <w:szCs w:val="24"/>
        </w:rPr>
        <w:t>“</w:t>
      </w:r>
      <w:r>
        <w:rPr>
          <w:iCs/>
          <w:sz w:val="28"/>
          <w:szCs w:val="24"/>
          <w:lang w:val="en-US"/>
        </w:rPr>
        <w:t>Initial</w:t>
      </w:r>
      <w:r w:rsidRPr="00553AC7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  <w:lang w:val="en-US"/>
        </w:rPr>
        <w:t>state</w:t>
      </w:r>
      <w:r w:rsidRPr="00553AC7">
        <w:rPr>
          <w:iCs/>
          <w:sz w:val="28"/>
          <w:szCs w:val="24"/>
        </w:rPr>
        <w:t xml:space="preserve">” </w:t>
      </w:r>
      <w:r>
        <w:rPr>
          <w:iCs/>
          <w:sz w:val="28"/>
          <w:szCs w:val="24"/>
        </w:rPr>
        <w:t>у интегрирующих звеньев</w:t>
      </w:r>
      <w:r w:rsidRPr="00553AC7">
        <w:rPr>
          <w:iCs/>
          <w:sz w:val="28"/>
          <w:szCs w:val="24"/>
        </w:rPr>
        <w:t xml:space="preserve">. </w:t>
      </w:r>
      <w:r>
        <w:rPr>
          <w:iCs/>
          <w:sz w:val="28"/>
          <w:szCs w:val="24"/>
        </w:rPr>
        <w:t xml:space="preserve">Для </w:t>
      </w:r>
      <w:r>
        <w:rPr>
          <w:iCs/>
          <w:sz w:val="28"/>
          <w:szCs w:val="24"/>
          <w:lang w:val="en-US"/>
        </w:rPr>
        <w:t xml:space="preserve">u = 2sint </w:t>
      </w:r>
      <w:r>
        <w:rPr>
          <w:iCs/>
          <w:sz w:val="28"/>
          <w:szCs w:val="24"/>
        </w:rPr>
        <w:t xml:space="preserve">и </w:t>
      </w:r>
      <w:r w:rsidR="005B31C7">
        <w:rPr>
          <w:iCs/>
          <w:sz w:val="28"/>
          <w:szCs w:val="24"/>
          <w:lang w:val="en-US"/>
        </w:rPr>
        <w:t>“</w:t>
      </w:r>
      <w:r w:rsidR="005B31C7">
        <w:rPr>
          <w:iCs/>
          <w:sz w:val="28"/>
          <w:szCs w:val="24"/>
        </w:rPr>
        <w:t>Период</w:t>
      </w:r>
      <w:r w:rsidR="005B31C7">
        <w:rPr>
          <w:iCs/>
          <w:sz w:val="28"/>
          <w:szCs w:val="24"/>
          <w:lang w:val="en-US"/>
        </w:rPr>
        <w:t>”</w:t>
      </w:r>
      <w:r w:rsidR="005B31C7">
        <w:rPr>
          <w:iCs/>
          <w:sz w:val="28"/>
          <w:szCs w:val="24"/>
        </w:rPr>
        <w:t xml:space="preserve"> = 0,1 и </w:t>
      </w:r>
      <w:r w:rsidR="005B31C7">
        <w:rPr>
          <w:iCs/>
          <w:sz w:val="28"/>
          <w:szCs w:val="24"/>
          <w:lang w:val="en-US"/>
        </w:rPr>
        <w:t>“</w:t>
      </w:r>
      <w:r w:rsidR="005B31C7">
        <w:rPr>
          <w:iCs/>
          <w:sz w:val="28"/>
          <w:szCs w:val="24"/>
        </w:rPr>
        <w:t>Время инициализации</w:t>
      </w:r>
      <w:r w:rsidR="005B31C7">
        <w:rPr>
          <w:iCs/>
          <w:sz w:val="28"/>
          <w:szCs w:val="24"/>
          <w:lang w:val="en-US"/>
        </w:rPr>
        <w:t>”</w:t>
      </w:r>
      <w:r w:rsidR="005B31C7">
        <w:rPr>
          <w:iCs/>
          <w:sz w:val="28"/>
          <w:szCs w:val="24"/>
        </w:rPr>
        <w:t xml:space="preserve"> = 0,1 имеем</w:t>
      </w:r>
      <w:r w:rsidR="005B31C7">
        <w:rPr>
          <w:iCs/>
          <w:sz w:val="28"/>
          <w:szCs w:val="24"/>
          <w:lang w:val="en-US"/>
        </w:rPr>
        <w:t>:</w:t>
      </w:r>
    </w:p>
    <w:p w14:paraId="26912170" w14:textId="77777777" w:rsidR="009E2AA5" w:rsidRDefault="009E2AA5" w:rsidP="00553AC7">
      <w:pPr>
        <w:rPr>
          <w:iCs/>
          <w:sz w:val="28"/>
          <w:szCs w:val="24"/>
        </w:rPr>
      </w:pPr>
      <w:r>
        <w:rPr>
          <w:iCs/>
          <w:noProof/>
          <w:sz w:val="28"/>
          <w:szCs w:val="24"/>
        </w:rPr>
        <w:drawing>
          <wp:inline distT="0" distB="0" distL="0" distR="0" wp14:anchorId="63B0E8C9" wp14:editId="3DB0E4C4">
            <wp:extent cx="5813425" cy="43789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25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E5EC" w14:textId="77777777" w:rsidR="009E2AA5" w:rsidRDefault="009E2AA5" w:rsidP="00553AC7">
      <w:pPr>
        <w:rPr>
          <w:iCs/>
          <w:sz w:val="28"/>
          <w:szCs w:val="24"/>
          <w:lang w:val="en-US"/>
        </w:rPr>
      </w:pPr>
      <w:r>
        <w:rPr>
          <w:iCs/>
          <w:sz w:val="28"/>
          <w:szCs w:val="24"/>
        </w:rPr>
        <w:t xml:space="preserve">Для </w:t>
      </w:r>
      <w:r>
        <w:rPr>
          <w:iCs/>
          <w:sz w:val="28"/>
          <w:szCs w:val="24"/>
          <w:lang w:val="en-US"/>
        </w:rPr>
        <w:t xml:space="preserve">u=1(t) </w:t>
      </w:r>
      <w:r>
        <w:rPr>
          <w:iCs/>
          <w:sz w:val="28"/>
          <w:szCs w:val="24"/>
        </w:rPr>
        <w:t>имеем</w:t>
      </w:r>
      <w:r>
        <w:rPr>
          <w:iCs/>
          <w:sz w:val="28"/>
          <w:szCs w:val="24"/>
          <w:lang w:val="en-US"/>
        </w:rPr>
        <w:t>:</w:t>
      </w:r>
    </w:p>
    <w:p w14:paraId="763A6274" w14:textId="77777777" w:rsidR="00B244B8" w:rsidRDefault="00B244B8" w:rsidP="00553AC7">
      <w:pPr>
        <w:rPr>
          <w:iCs/>
          <w:sz w:val="28"/>
          <w:szCs w:val="24"/>
        </w:rPr>
      </w:pPr>
      <w:r>
        <w:rPr>
          <w:iCs/>
          <w:noProof/>
          <w:sz w:val="28"/>
          <w:szCs w:val="24"/>
        </w:rPr>
        <w:lastRenderedPageBreak/>
        <w:drawing>
          <wp:inline distT="0" distB="0" distL="0" distR="0" wp14:anchorId="6895DDB9" wp14:editId="0E0CCDF5">
            <wp:extent cx="5813425" cy="43789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25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1DB8" w14:textId="77777777" w:rsidR="00B244B8" w:rsidRDefault="00B244B8" w:rsidP="00553AC7">
      <w:pPr>
        <w:rPr>
          <w:b/>
          <w:bCs/>
          <w:iCs/>
          <w:sz w:val="28"/>
          <w:szCs w:val="24"/>
        </w:rPr>
      </w:pPr>
      <w:r w:rsidRPr="00B244B8">
        <w:rPr>
          <w:b/>
          <w:bCs/>
          <w:iCs/>
          <w:sz w:val="28"/>
          <w:szCs w:val="24"/>
        </w:rPr>
        <w:t>Задание №1</w:t>
      </w:r>
      <w:r w:rsidRPr="00B244B8">
        <w:rPr>
          <w:b/>
          <w:bCs/>
          <w:iCs/>
          <w:sz w:val="28"/>
          <w:szCs w:val="24"/>
          <w:lang w:val="en-US"/>
        </w:rPr>
        <w:t>.3</w:t>
      </w:r>
    </w:p>
    <w:p w14:paraId="4A336B34" w14:textId="77777777" w:rsidR="00B244B8" w:rsidRDefault="00B244B8" w:rsidP="00553AC7">
      <w:pPr>
        <w:rPr>
          <w:iCs/>
          <w:sz w:val="28"/>
          <w:szCs w:val="24"/>
        </w:rPr>
      </w:pPr>
      <w:r>
        <w:rPr>
          <w:iCs/>
          <w:sz w:val="28"/>
          <w:szCs w:val="24"/>
        </w:rPr>
        <w:t xml:space="preserve">Система </w:t>
      </w:r>
      <w:r>
        <w:rPr>
          <w:iCs/>
          <w:sz w:val="28"/>
          <w:szCs w:val="24"/>
          <w:lang w:val="en-US"/>
        </w:rPr>
        <w:t>u</w:t>
      </w:r>
      <w:r w:rsidRPr="00B244B8">
        <w:rPr>
          <w:iCs/>
          <w:sz w:val="28"/>
          <w:szCs w:val="24"/>
        </w:rPr>
        <w:t xml:space="preserve"> = 0 </w:t>
      </w:r>
      <w:r>
        <w:rPr>
          <w:iCs/>
          <w:sz w:val="28"/>
          <w:szCs w:val="24"/>
        </w:rPr>
        <w:t>и начальными условиями</w:t>
      </w:r>
      <w:r w:rsidRPr="00B244B8">
        <w:rPr>
          <w:iCs/>
          <w:sz w:val="28"/>
          <w:szCs w:val="24"/>
        </w:rPr>
        <w:t>:</w:t>
      </w:r>
    </w:p>
    <w:p w14:paraId="7C9A0808" w14:textId="7FB2E9DE" w:rsidR="00553AC7" w:rsidRPr="00B244B8" w:rsidRDefault="00B244B8" w:rsidP="00553AC7">
      <w:pPr>
        <w:rPr>
          <w:iCs/>
          <w:sz w:val="28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4"/>
            </w:rPr>
            <m:t>y(0)=1</m:t>
          </m:r>
          <m:r>
            <w:rPr>
              <w:rFonts w:ascii="Cambria Math" w:hAnsi="Cambria Math"/>
              <w:sz w:val="28"/>
              <w:szCs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</w:rPr>
            <m:t>=0.5</m:t>
          </m:r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w:br/>
          </m:r>
        </m:oMath>
        <m:oMath>
          <m:acc>
            <m:accPr>
              <m:chr m:val="̈"/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</w:rPr>
            <m:t>=0.1</m:t>
          </m:r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w:br/>
          </m:r>
        </m:oMath>
      </m:oMathPara>
      <w:r>
        <w:rPr>
          <w:iCs/>
          <w:sz w:val="28"/>
          <w:szCs w:val="24"/>
        </w:rPr>
        <w:t xml:space="preserve">Подсчитаем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0</m:t>
            </m:r>
          </m:e>
        </m:d>
        <m:r>
          <w:rPr>
            <w:rFonts w:ascii="Cambria Math" w:hAnsi="Cambria Math"/>
            <w:sz w:val="28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0</m:t>
            </m:r>
          </m:e>
        </m:d>
        <m:r>
          <w:rPr>
            <w:rFonts w:ascii="Cambria Math" w:hAnsi="Cambria Math"/>
            <w:sz w:val="28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/>
            <w:sz w:val="28"/>
            <w:szCs w:val="24"/>
          </w:rPr>
          <m:t>(0)</m:t>
        </m:r>
      </m:oMath>
      <w:r w:rsidRPr="00B244B8">
        <w:rPr>
          <w:iCs/>
          <w:sz w:val="28"/>
          <w:szCs w:val="24"/>
        </w:rPr>
        <w:t>:</w:t>
      </w:r>
    </w:p>
    <w:p w14:paraId="0DC2DC84" w14:textId="667A75C7" w:rsidR="00B244B8" w:rsidRPr="00B41E49" w:rsidRDefault="00B244B8" w:rsidP="00B244B8">
      <w:pPr>
        <w:jc w:val="center"/>
        <w:rPr>
          <w:i/>
          <w:iCs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</w:rPr>
            <m:t>=1</m:t>
          </m:r>
          <m:r>
            <w:rPr>
              <w:rFonts w:ascii="Cambria Math" w:hAnsi="Cambria Math"/>
              <w:sz w:val="28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</w:rPr>
            <m:t>-u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</w:rPr>
            <m:t>+10y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</w:rPr>
            <m:t>=10.5</m:t>
          </m:r>
          <m:r>
            <w:rPr>
              <w:rFonts w:ascii="Cambria Math" w:hAnsi="Cambria Math"/>
              <w:sz w:val="28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4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</w:rPr>
            <m:t>+10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</w:rPr>
            <m:t>-0.5u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</w:rPr>
            <m:t>+5y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4"/>
            </w:rPr>
            <m:t>=10.1</m:t>
          </m:r>
        </m:oMath>
      </m:oMathPara>
    </w:p>
    <w:p w14:paraId="31286539" w14:textId="150F00A1" w:rsidR="00B41E49" w:rsidRDefault="00B41E49" w:rsidP="00B41E49">
      <w:pPr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Подставим все полученные значения в </w:t>
      </w:r>
      <w:r w:rsidRPr="00B41E49">
        <w:rPr>
          <w:sz w:val="28"/>
          <w:szCs w:val="24"/>
        </w:rPr>
        <w:t>“</w:t>
      </w:r>
      <w:r>
        <w:rPr>
          <w:sz w:val="28"/>
          <w:szCs w:val="24"/>
          <w:lang w:val="en-US"/>
        </w:rPr>
        <w:t>Initial</w:t>
      </w:r>
      <w:r w:rsidRPr="00B41E49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state</w:t>
      </w:r>
      <w:r w:rsidRPr="00B41E49">
        <w:rPr>
          <w:sz w:val="28"/>
          <w:szCs w:val="24"/>
        </w:rPr>
        <w:t xml:space="preserve">” </w:t>
      </w:r>
      <w:r>
        <w:rPr>
          <w:sz w:val="28"/>
          <w:szCs w:val="24"/>
        </w:rPr>
        <w:t>интеграторов</w:t>
      </w:r>
      <w:r w:rsidRPr="00B41E49">
        <w:rPr>
          <w:sz w:val="28"/>
          <w:szCs w:val="24"/>
        </w:rPr>
        <w:t xml:space="preserve">. </w:t>
      </w:r>
      <w:r>
        <w:rPr>
          <w:sz w:val="28"/>
          <w:szCs w:val="24"/>
        </w:rPr>
        <w:t>Имеем следующее</w:t>
      </w:r>
      <w:r>
        <w:rPr>
          <w:sz w:val="28"/>
          <w:szCs w:val="24"/>
          <w:lang w:val="en-US"/>
        </w:rPr>
        <w:t>:</w:t>
      </w:r>
    </w:p>
    <w:p w14:paraId="7B97E2CC" w14:textId="7BDDFC43" w:rsidR="00B41E49" w:rsidRPr="00B41E49" w:rsidRDefault="008E3F3E" w:rsidP="00B41E49">
      <w:pPr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lastRenderedPageBreak/>
        <w:drawing>
          <wp:inline distT="0" distB="0" distL="0" distR="0" wp14:anchorId="697E673B" wp14:editId="6215DD77">
            <wp:extent cx="5561965" cy="26593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DCC8" w14:textId="7A24CE4B" w:rsidR="00B41E49" w:rsidRPr="00B41E49" w:rsidRDefault="00B41E49" w:rsidP="00B244B8">
      <w:pPr>
        <w:jc w:val="center"/>
        <w:rPr>
          <w:i/>
          <w:iCs/>
          <w:sz w:val="28"/>
          <w:szCs w:val="24"/>
        </w:rPr>
      </w:pPr>
    </w:p>
    <w:p w14:paraId="213EAB53" w14:textId="412B46AC" w:rsidR="00553AC7" w:rsidRDefault="008E3F3E" w:rsidP="008E3F3E">
      <w:pPr>
        <w:rPr>
          <w:b/>
          <w:bCs/>
          <w:iCs/>
          <w:sz w:val="28"/>
          <w:szCs w:val="24"/>
        </w:rPr>
      </w:pPr>
      <w:r w:rsidRPr="008E3F3E">
        <w:rPr>
          <w:b/>
          <w:bCs/>
          <w:iCs/>
          <w:sz w:val="28"/>
          <w:szCs w:val="24"/>
        </w:rPr>
        <w:t>Задание №2</w:t>
      </w:r>
    </w:p>
    <w:p w14:paraId="3442FCCB" w14:textId="34075515" w:rsidR="008E3F3E" w:rsidRDefault="008E3F3E" w:rsidP="008E3F3E">
      <w:pPr>
        <w:rPr>
          <w:iCs/>
          <w:sz w:val="28"/>
          <w:szCs w:val="24"/>
        </w:rPr>
      </w:pPr>
      <w:r>
        <w:rPr>
          <w:iCs/>
          <w:sz w:val="28"/>
          <w:szCs w:val="24"/>
        </w:rPr>
        <w:t>Построим схему вида вход-состояние-выход, основываясь на условии</w:t>
      </w:r>
      <w:r w:rsidRPr="008E3F3E">
        <w:rPr>
          <w:iCs/>
          <w:sz w:val="28"/>
          <w:szCs w:val="24"/>
        </w:rPr>
        <w:t>:</w:t>
      </w:r>
    </w:p>
    <w:p w14:paraId="1857E604" w14:textId="392E884B" w:rsidR="008E3F3E" w:rsidRPr="008E3F3E" w:rsidRDefault="008E3F3E" w:rsidP="008E3F3E">
      <w:pPr>
        <w:jc w:val="center"/>
        <w:rPr>
          <w:iCs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=-12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+0.8u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y=</m:t>
                  </m:r>
                </m:e>
              </m:eqArr>
            </m:e>
          </m:d>
        </m:oMath>
      </m:oMathPara>
    </w:p>
    <w:sectPr w:rsidR="008E3F3E" w:rsidRPr="008E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92"/>
    <w:rsid w:val="00051D16"/>
    <w:rsid w:val="000E5E92"/>
    <w:rsid w:val="00136172"/>
    <w:rsid w:val="003B3E21"/>
    <w:rsid w:val="003F3C71"/>
    <w:rsid w:val="00553AC7"/>
    <w:rsid w:val="005B31C7"/>
    <w:rsid w:val="00773525"/>
    <w:rsid w:val="007B6399"/>
    <w:rsid w:val="008E3F3E"/>
    <w:rsid w:val="009E2AA5"/>
    <w:rsid w:val="00B244B8"/>
    <w:rsid w:val="00B41E49"/>
    <w:rsid w:val="00C65648"/>
    <w:rsid w:val="00EB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FF0F"/>
  <w15:chartTrackingRefBased/>
  <w15:docId w15:val="{65AACD07-B50B-4BD7-B1FC-5160AAD2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E92"/>
    <w:rPr>
      <w:rFonts w:ascii="Times New Roman" w:eastAsia="Calibri" w:hAnsi="Times New Roman" w:cs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5E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Богомолов</dc:creator>
  <cp:keywords/>
  <dc:description/>
  <cp:lastModifiedBy>Владислав Богомолов</cp:lastModifiedBy>
  <cp:revision>3</cp:revision>
  <dcterms:created xsi:type="dcterms:W3CDTF">2021-10-11T18:10:00Z</dcterms:created>
  <dcterms:modified xsi:type="dcterms:W3CDTF">2021-10-19T01:01:00Z</dcterms:modified>
</cp:coreProperties>
</file>