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F57F9" w14:textId="5FC6DC49" w:rsidR="00D638A6" w:rsidRDefault="00144F85">
      <w:r>
        <w:t>Code:</w:t>
      </w:r>
    </w:p>
    <w:p w14:paraId="21D3DE66" w14:textId="59090061" w:rsidR="00144F85" w:rsidRDefault="00144F85">
      <w:r>
        <w:t>Meting osicloscoop;</w:t>
      </w:r>
    </w:p>
    <w:p w14:paraId="14C54569" w14:textId="45185622" w:rsidR="00144F85" w:rsidRDefault="00144F85">
      <w:r>
        <w:t>In deze meting test ik als mijn code klopt en dat ik effectief 38khz heb op mijn pin PB6 (Pin D12)</w:t>
      </w:r>
    </w:p>
    <w:p w14:paraId="39C46215" w14:textId="1A9E5A82" w:rsidR="00144F85" w:rsidRDefault="00144F85">
      <w:r>
        <w:rPr>
          <w:noProof/>
        </w:rPr>
        <w:drawing>
          <wp:inline distT="0" distB="0" distL="0" distR="0" wp14:anchorId="1D11B195" wp14:editId="0643D1AA">
            <wp:extent cx="3660009" cy="4209862"/>
            <wp:effectExtent l="0" t="0" r="0" b="635"/>
            <wp:docPr id="1039080056" name="Picture 1" descr="STM32 Nucleo-32: Pinout, Specifications, Datasheet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M32 Nucleo-32: Pinout, Specifications, Datasheet and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897" cy="4213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4F85" w:rsidSect="00255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1CE"/>
    <w:rsid w:val="00124F27"/>
    <w:rsid w:val="00144F85"/>
    <w:rsid w:val="00255085"/>
    <w:rsid w:val="00484165"/>
    <w:rsid w:val="00956CFD"/>
    <w:rsid w:val="00CE11CE"/>
    <w:rsid w:val="00CE239A"/>
    <w:rsid w:val="00D638A6"/>
    <w:rsid w:val="00D6704D"/>
    <w:rsid w:val="00DC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4584AD"/>
  <w15:chartTrackingRefBased/>
  <w15:docId w15:val="{E95D3269-B9EA-4EC7-A015-DF864435B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Geal Docdocil</dc:creator>
  <cp:keywords/>
  <dc:description/>
  <cp:lastModifiedBy>Geal Docdocil</cp:lastModifiedBy>
  <cp:revision>1</cp:revision>
  <dcterms:created xsi:type="dcterms:W3CDTF">2026-02-13T13:54:00Z</dcterms:created>
  <dcterms:modified xsi:type="dcterms:W3CDTF">2026-02-21T20:01:00Z</dcterms:modified>
</cp:coreProperties>
</file>