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0D7FA" w14:textId="77777777" w:rsidR="0039797D" w:rsidRPr="007F2869" w:rsidRDefault="009B1938">
      <w:pPr>
        <w:rPr>
          <w:sz w:val="28"/>
          <w:szCs w:val="28"/>
        </w:rPr>
      </w:pPr>
      <w:r>
        <w:tab/>
      </w:r>
      <w:r w:rsidR="007F2869" w:rsidRPr="007F2869">
        <w:rPr>
          <w:sz w:val="28"/>
          <w:szCs w:val="28"/>
        </w:rPr>
        <w:t xml:space="preserve">BOLETIN  TEORICO </w:t>
      </w:r>
      <w:r w:rsidRPr="007F2869">
        <w:rPr>
          <w:sz w:val="28"/>
          <w:szCs w:val="28"/>
        </w:rPr>
        <w:t xml:space="preserve">  ATRIBUTOS </w:t>
      </w:r>
    </w:p>
    <w:p w14:paraId="580A5481" w14:textId="77777777" w:rsidR="0031563B" w:rsidRDefault="009B1938">
      <w:proofErr w:type="spellStart"/>
      <w:r w:rsidRPr="009B1938">
        <w:t>Cuestións</w:t>
      </w:r>
      <w:proofErr w:type="spellEnd"/>
      <w:r w:rsidRPr="009B1938">
        <w:t xml:space="preserve"> </w:t>
      </w:r>
      <w:proofErr w:type="spellStart"/>
      <w:r w:rsidRPr="009B1938">
        <w:t>propostas</w:t>
      </w:r>
      <w:proofErr w:type="spellEnd"/>
      <w:r w:rsidRPr="009B1938">
        <w:t xml:space="preserve"> do Capítulo de Tipos de atributos</w:t>
      </w:r>
    </w:p>
    <w:p w14:paraId="1F58CC08" w14:textId="77777777" w:rsidR="0031563B" w:rsidRDefault="009B1938">
      <w:r w:rsidRPr="009B1938">
        <w:t xml:space="preserve"> 1. En Programación Orientada a </w:t>
      </w:r>
      <w:proofErr w:type="spellStart"/>
      <w:r w:rsidRPr="009B1938">
        <w:t>Obxectos</w:t>
      </w:r>
      <w:proofErr w:type="spellEnd"/>
      <w:r w:rsidRPr="009B1938">
        <w:t xml:space="preserve">, un atributo é... </w:t>
      </w:r>
    </w:p>
    <w:p w14:paraId="2C98095A" w14:textId="77777777" w:rsidR="0031563B" w:rsidRPr="000B0485" w:rsidRDefault="0031563B">
      <w:pPr>
        <w:rPr>
          <w:b/>
          <w:bCs/>
        </w:rPr>
      </w:pPr>
      <w:r>
        <w:t xml:space="preserve">       </w:t>
      </w:r>
      <w:r>
        <w:tab/>
      </w:r>
      <w:r w:rsidR="009B1938" w:rsidRPr="000B0485">
        <w:rPr>
          <w:b/>
          <w:bCs/>
        </w:rPr>
        <w:t xml:space="preserve">a) un valor enumerado que se </w:t>
      </w:r>
      <w:proofErr w:type="spellStart"/>
      <w:r w:rsidR="009B1938" w:rsidRPr="000B0485">
        <w:rPr>
          <w:b/>
          <w:bCs/>
        </w:rPr>
        <w:t>lle</w:t>
      </w:r>
      <w:proofErr w:type="spellEnd"/>
      <w:r w:rsidR="009B1938" w:rsidRPr="000B0485">
        <w:rPr>
          <w:b/>
          <w:bCs/>
        </w:rPr>
        <w:t xml:space="preserve"> pode asignar a </w:t>
      </w:r>
      <w:proofErr w:type="spellStart"/>
      <w:r w:rsidR="009B1938" w:rsidRPr="000B0485">
        <w:rPr>
          <w:b/>
          <w:bCs/>
        </w:rPr>
        <w:t>unha</w:t>
      </w:r>
      <w:proofErr w:type="spellEnd"/>
      <w:r w:rsidR="009B1938" w:rsidRPr="000B0485">
        <w:rPr>
          <w:b/>
          <w:bCs/>
        </w:rPr>
        <w:t xml:space="preserve"> instancia</w:t>
      </w:r>
    </w:p>
    <w:p w14:paraId="5FAB8F3F" w14:textId="77777777" w:rsidR="0031563B" w:rsidRDefault="0031563B">
      <w:r>
        <w:t xml:space="preserve">   </w:t>
      </w:r>
      <w:r>
        <w:tab/>
        <w:t xml:space="preserve">  </w:t>
      </w:r>
      <w:r w:rsidR="009B1938" w:rsidRPr="009B1938">
        <w:t xml:space="preserve"> b) </w:t>
      </w:r>
      <w:proofErr w:type="spellStart"/>
      <w:r w:rsidR="009B1938" w:rsidRPr="009B1938">
        <w:t>unha</w:t>
      </w:r>
      <w:proofErr w:type="spellEnd"/>
      <w:r w:rsidR="009B1938" w:rsidRPr="009B1938">
        <w:t xml:space="preserve"> chamada a un método </w:t>
      </w:r>
      <w:proofErr w:type="spellStart"/>
      <w:r w:rsidR="009B1938" w:rsidRPr="009B1938">
        <w:t>ou</w:t>
      </w:r>
      <w:proofErr w:type="spellEnd"/>
      <w:r w:rsidR="009B1938" w:rsidRPr="009B1938">
        <w:t xml:space="preserve"> </w:t>
      </w:r>
      <w:proofErr w:type="spellStart"/>
      <w:r w:rsidR="009B1938" w:rsidRPr="009B1938">
        <w:t>procedemento</w:t>
      </w:r>
      <w:proofErr w:type="spellEnd"/>
    </w:p>
    <w:p w14:paraId="53A33DA6" w14:textId="77777777" w:rsidR="0031563B" w:rsidRDefault="009B1938" w:rsidP="0031563B">
      <w:pPr>
        <w:ind w:firstLine="708"/>
      </w:pPr>
      <w:r w:rsidRPr="009B1938">
        <w:t xml:space="preserve"> c) un campo </w:t>
      </w:r>
      <w:proofErr w:type="spellStart"/>
      <w:r w:rsidRPr="009B1938">
        <w:t>ou</w:t>
      </w:r>
      <w:proofErr w:type="spellEnd"/>
      <w:r w:rsidRPr="009B1938">
        <w:t xml:space="preserve"> </w:t>
      </w:r>
      <w:proofErr w:type="spellStart"/>
      <w:r w:rsidRPr="009B1938">
        <w:t>compoñente</w:t>
      </w:r>
      <w:proofErr w:type="spellEnd"/>
      <w:r w:rsidRPr="009B1938">
        <w:t xml:space="preserve">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14:paraId="3880FA5F" w14:textId="77777777" w:rsidR="007F2869" w:rsidRDefault="009B1938" w:rsidP="0031563B">
      <w:pPr>
        <w:ind w:firstLine="708"/>
      </w:pPr>
      <w:r w:rsidRPr="009B1938">
        <w:t xml:space="preserve"> d) o identificador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14:paraId="4711EC06" w14:textId="77777777" w:rsidR="009B1938" w:rsidRPr="000B0485" w:rsidRDefault="009B1938" w:rsidP="0031563B">
      <w:pPr>
        <w:ind w:firstLine="708"/>
      </w:pPr>
      <w:r w:rsidRPr="000B0485">
        <w:t xml:space="preserve"> e) </w:t>
      </w:r>
      <w:proofErr w:type="spellStart"/>
      <w:r w:rsidRPr="000B0485">
        <w:t>Ningunha</w:t>
      </w:r>
      <w:proofErr w:type="spellEnd"/>
      <w:r w:rsidRPr="000B0485">
        <w:t xml:space="preserve"> das anteriores</w:t>
      </w:r>
    </w:p>
    <w:p w14:paraId="15987008" w14:textId="77777777" w:rsidR="0031563B" w:rsidRDefault="0031563B">
      <w:r>
        <w:t xml:space="preserve"> </w:t>
      </w:r>
      <w:r w:rsidR="009B1938" w:rsidRPr="009B1938">
        <w:t xml:space="preserve">2. Indicar a cales dos </w:t>
      </w:r>
      <w:proofErr w:type="spellStart"/>
      <w:r w:rsidR="009B1938" w:rsidRPr="009B1938">
        <w:t>seguintes</w:t>
      </w:r>
      <w:proofErr w:type="spellEnd"/>
      <w:r w:rsidR="009B1938" w:rsidRPr="009B1938">
        <w:t xml:space="preserve"> tipos de dato poden </w:t>
      </w:r>
      <w:proofErr w:type="spellStart"/>
      <w:r w:rsidR="009B1938" w:rsidRPr="009B1938">
        <w:t>pertencer</w:t>
      </w:r>
      <w:proofErr w:type="spellEnd"/>
      <w:r w:rsidR="009B1938" w:rsidRPr="009B1938">
        <w:t xml:space="preserve"> un atributo </w:t>
      </w:r>
      <w:proofErr w:type="spellStart"/>
      <w:r w:rsidR="009B1938" w:rsidRPr="009B1938">
        <w:t>dunha</w:t>
      </w:r>
      <w:proofErr w:type="spellEnd"/>
      <w:r w:rsidR="009B1938" w:rsidRPr="009B1938">
        <w:t xml:space="preserve"> clase determinada</w:t>
      </w:r>
    </w:p>
    <w:p w14:paraId="140EB22F" w14:textId="77777777" w:rsidR="0031563B" w:rsidRPr="000B0485" w:rsidRDefault="009B1938" w:rsidP="0031563B">
      <w:pPr>
        <w:ind w:firstLine="708"/>
        <w:rPr>
          <w:b/>
          <w:bCs/>
        </w:rPr>
      </w:pPr>
      <w:r w:rsidRPr="000B0485">
        <w:rPr>
          <w:b/>
          <w:bCs/>
        </w:rPr>
        <w:t xml:space="preserve"> a) A </w:t>
      </w:r>
      <w:proofErr w:type="spellStart"/>
      <w:r w:rsidRPr="000B0485">
        <w:rPr>
          <w:b/>
          <w:bCs/>
        </w:rPr>
        <w:t>outra</w:t>
      </w:r>
      <w:proofErr w:type="spellEnd"/>
      <w:r w:rsidRPr="000B0485">
        <w:rPr>
          <w:b/>
          <w:bCs/>
        </w:rPr>
        <w:t xml:space="preserve"> clase accesible </w:t>
      </w:r>
      <w:proofErr w:type="gramStart"/>
      <w:r w:rsidRPr="000B0485">
        <w:rPr>
          <w:b/>
          <w:bCs/>
        </w:rPr>
        <w:t>e</w:t>
      </w:r>
      <w:proofErr w:type="gramEnd"/>
      <w:r w:rsidRPr="000B0485">
        <w:rPr>
          <w:b/>
          <w:bCs/>
        </w:rPr>
        <w:t xml:space="preserve"> previamente compilada</w:t>
      </w:r>
    </w:p>
    <w:p w14:paraId="12D66F4C" w14:textId="77777777" w:rsidR="0031563B" w:rsidRDefault="009B1938" w:rsidP="0031563B">
      <w:pPr>
        <w:ind w:firstLine="708"/>
      </w:pPr>
      <w:r w:rsidRPr="009B1938">
        <w:t xml:space="preserve"> b) Á clase </w:t>
      </w:r>
      <w:proofErr w:type="spellStart"/>
      <w:r w:rsidRPr="009B1938">
        <w:t>String</w:t>
      </w:r>
      <w:proofErr w:type="spellEnd"/>
    </w:p>
    <w:p w14:paraId="47786F41" w14:textId="77777777" w:rsidR="0031563B" w:rsidRDefault="009B1938">
      <w:r w:rsidRPr="009B1938">
        <w:t xml:space="preserve"> </w:t>
      </w:r>
      <w:r w:rsidR="0031563B">
        <w:tab/>
      </w:r>
      <w:r w:rsidRPr="009B1938">
        <w:t xml:space="preserve">c)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float</w:t>
      </w:r>
      <w:proofErr w:type="spellEnd"/>
      <w:r w:rsidRPr="009B1938">
        <w:t xml:space="preserve"> </w:t>
      </w:r>
    </w:p>
    <w:p w14:paraId="1374BB87" w14:textId="77777777" w:rsidR="000B0485" w:rsidRDefault="009B1938" w:rsidP="0031563B">
      <w:pPr>
        <w:ind w:firstLine="708"/>
      </w:pPr>
      <w:r w:rsidRPr="009B1938">
        <w:t xml:space="preserve">d)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boolean</w:t>
      </w:r>
      <w:proofErr w:type="spellEnd"/>
      <w:r w:rsidRPr="009B1938">
        <w:t xml:space="preserve"> </w:t>
      </w:r>
    </w:p>
    <w:p w14:paraId="7250F6BD" w14:textId="7733A603" w:rsidR="009B1938" w:rsidRDefault="009B1938" w:rsidP="0031563B">
      <w:pPr>
        <w:ind w:firstLine="708"/>
      </w:pPr>
      <w:r w:rsidRPr="009B1938">
        <w:t>e) Ningún dos anteriores</w:t>
      </w:r>
    </w:p>
    <w:p w14:paraId="2716A09B" w14:textId="77777777" w:rsidR="0031563B" w:rsidRDefault="009B1938">
      <w:r w:rsidRPr="009B1938">
        <w:t xml:space="preserve">3. Indicar o número de atributos que </w:t>
      </w:r>
      <w:proofErr w:type="spellStart"/>
      <w:r w:rsidRPr="009B1938">
        <w:t>compoñen</w:t>
      </w:r>
      <w:proofErr w:type="spellEnd"/>
      <w:r w:rsidRPr="009B1938">
        <w:t xml:space="preserve"> a </w:t>
      </w:r>
      <w:proofErr w:type="spellStart"/>
      <w:r w:rsidRPr="009B1938">
        <w:t>seguinte</w:t>
      </w:r>
      <w:proofErr w:type="spellEnd"/>
      <w:r w:rsidRPr="009B1938">
        <w:t xml:space="preserve"> clase:</w:t>
      </w:r>
      <w:r w:rsidR="0031563B">
        <w:t xml:space="preserve"> </w:t>
      </w:r>
    </w:p>
    <w:p w14:paraId="2A1C1C2C" w14:textId="77777777" w:rsidR="0031563B" w:rsidRDefault="009B1938">
      <w:pPr>
        <w:rPr>
          <w:lang w:val="en-US"/>
        </w:rPr>
      </w:pPr>
      <w:r w:rsidRPr="0031563B">
        <w:t xml:space="preserve"> </w:t>
      </w:r>
      <w:r w:rsidRPr="0031563B">
        <w:rPr>
          <w:lang w:val="en-US"/>
        </w:rPr>
        <w:t xml:space="preserve">public class Data { </w:t>
      </w:r>
    </w:p>
    <w:p w14:paraId="137190DD" w14:textId="77777777"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private int </w:t>
      </w:r>
      <w:proofErr w:type="spellStart"/>
      <w:r w:rsidRPr="00E15B82">
        <w:rPr>
          <w:b/>
          <w:bCs/>
          <w:lang w:val="en-US"/>
        </w:rPr>
        <w:t>dia</w:t>
      </w:r>
      <w:proofErr w:type="spellEnd"/>
      <w:r w:rsidRPr="0031563B">
        <w:rPr>
          <w:lang w:val="en-US"/>
        </w:rPr>
        <w:t>;</w:t>
      </w:r>
    </w:p>
    <w:p w14:paraId="06CF2FB4" w14:textId="77777777"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private int </w:t>
      </w:r>
      <w:proofErr w:type="spellStart"/>
      <w:r w:rsidRPr="00E15B82">
        <w:rPr>
          <w:b/>
          <w:bCs/>
          <w:lang w:val="en-US"/>
        </w:rPr>
        <w:t>mes</w:t>
      </w:r>
      <w:proofErr w:type="spellEnd"/>
      <w:r w:rsidRPr="0031563B">
        <w:rPr>
          <w:lang w:val="en-US"/>
        </w:rPr>
        <w:t>;</w:t>
      </w:r>
    </w:p>
    <w:p w14:paraId="5565AF75" w14:textId="77777777"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private int </w:t>
      </w:r>
      <w:proofErr w:type="spellStart"/>
      <w:r w:rsidRPr="00E15B82">
        <w:rPr>
          <w:b/>
          <w:bCs/>
          <w:lang w:val="en-US"/>
        </w:rPr>
        <w:t>anho</w:t>
      </w:r>
      <w:proofErr w:type="spellEnd"/>
      <w:r w:rsidRPr="0031563B">
        <w:rPr>
          <w:lang w:val="en-US"/>
        </w:rPr>
        <w:t>;</w:t>
      </w:r>
    </w:p>
    <w:p w14:paraId="3908F5A5" w14:textId="77777777"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void </w:t>
      </w:r>
      <w:proofErr w:type="spellStart"/>
      <w:proofErr w:type="gramStart"/>
      <w:r w:rsidRPr="0031563B">
        <w:rPr>
          <w:lang w:val="en-US"/>
        </w:rPr>
        <w:t>asigna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int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) {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anho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; </w:t>
      </w:r>
      <w:r w:rsidR="0031563B">
        <w:rPr>
          <w:lang w:val="en-US"/>
        </w:rPr>
        <w:t>}</w:t>
      </w:r>
    </w:p>
    <w:p w14:paraId="27C48220" w14:textId="5307718D"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</w:t>
      </w:r>
      <w:proofErr w:type="spellStart"/>
      <w:r w:rsidRPr="0031563B">
        <w:rPr>
          <w:lang w:val="en-US"/>
        </w:rPr>
        <w:t>boolean</w:t>
      </w:r>
      <w:proofErr w:type="spellEnd"/>
      <w:r w:rsidRPr="0031563B">
        <w:rPr>
          <w:lang w:val="en-US"/>
        </w:rPr>
        <w:t xml:space="preserve"> </w:t>
      </w:r>
      <w:proofErr w:type="spellStart"/>
      <w:proofErr w:type="gramStart"/>
      <w:r w:rsidRPr="0031563B">
        <w:rPr>
          <w:lang w:val="en-US"/>
        </w:rPr>
        <w:t>esPrimeroDeMes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) { return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==1; } }</w:t>
      </w:r>
    </w:p>
    <w:p w14:paraId="30725EDB" w14:textId="77777777" w:rsidR="00E15B82" w:rsidRDefault="00E15B82" w:rsidP="0031563B"/>
    <w:p w14:paraId="595EB4BB" w14:textId="77777777" w:rsidR="00E15B82" w:rsidRDefault="00E15B82" w:rsidP="0031563B"/>
    <w:p w14:paraId="6E7EFC07" w14:textId="77777777" w:rsidR="00E15B82" w:rsidRDefault="00E15B82" w:rsidP="0031563B"/>
    <w:p w14:paraId="085EC512" w14:textId="77777777" w:rsidR="00E15B82" w:rsidRDefault="00E15B82" w:rsidP="0031563B"/>
    <w:p w14:paraId="3FC82D6D" w14:textId="77777777" w:rsidR="00E15B82" w:rsidRDefault="00E15B82" w:rsidP="0031563B"/>
    <w:p w14:paraId="38C0CE88" w14:textId="36BB0554" w:rsidR="0031563B" w:rsidRDefault="00941750" w:rsidP="0031563B">
      <w:r w:rsidRPr="00941750">
        <w:lastRenderedPageBreak/>
        <w:t xml:space="preserve">4. A utilización da palabra reservada final </w:t>
      </w:r>
      <w:proofErr w:type="spellStart"/>
      <w:r w:rsidRPr="00941750">
        <w:t>na</w:t>
      </w:r>
      <w:proofErr w:type="spellEnd"/>
      <w:r w:rsidRPr="00941750">
        <w:t xml:space="preserve"> </w:t>
      </w:r>
      <w:proofErr w:type="spellStart"/>
      <w:r w:rsidRPr="00941750">
        <w:t>sentenza</w:t>
      </w:r>
      <w:proofErr w:type="spellEnd"/>
      <w:r w:rsidRPr="00941750">
        <w:t xml:space="preserve"> de declaración </w:t>
      </w:r>
      <w:proofErr w:type="spellStart"/>
      <w:r w:rsidRPr="00941750">
        <w:t>dun</w:t>
      </w:r>
      <w:proofErr w:type="spellEnd"/>
      <w:r w:rsidRPr="00941750">
        <w:t xml:space="preserve"> atributo indica que... </w:t>
      </w:r>
      <w:r w:rsidR="0031563B">
        <w:t xml:space="preserve">  </w:t>
      </w:r>
    </w:p>
    <w:p w14:paraId="57C00721" w14:textId="77777777" w:rsidR="0031563B" w:rsidRPr="0031563B" w:rsidRDefault="0031563B" w:rsidP="0031563B">
      <w:pPr>
        <w:rPr>
          <w:lang w:val="en-US"/>
        </w:rPr>
      </w:pPr>
      <w:r>
        <w:tab/>
      </w:r>
      <w:r w:rsidR="00941750" w:rsidRPr="00941750">
        <w:t xml:space="preserve">a) é </w:t>
      </w:r>
      <w:proofErr w:type="spellStart"/>
      <w:r w:rsidR="00941750" w:rsidRPr="00941750">
        <w:t>unha</w:t>
      </w:r>
      <w:proofErr w:type="spellEnd"/>
      <w:r w:rsidR="00941750" w:rsidRPr="00941750">
        <w:t xml:space="preserve"> variable de clase</w:t>
      </w:r>
    </w:p>
    <w:p w14:paraId="7CDE6104" w14:textId="77777777" w:rsidR="0031563B" w:rsidRDefault="00941750" w:rsidP="0031563B">
      <w:pPr>
        <w:ind w:firstLine="708"/>
      </w:pPr>
      <w:r w:rsidRPr="00941750">
        <w:t xml:space="preserve"> b) </w:t>
      </w:r>
      <w:proofErr w:type="spellStart"/>
      <w:r w:rsidRPr="00941750">
        <w:t>só</w:t>
      </w:r>
      <w:proofErr w:type="spellEnd"/>
      <w:r w:rsidRPr="00941750">
        <w:t xml:space="preserve"> é directamente accesible a </w:t>
      </w:r>
      <w:proofErr w:type="spellStart"/>
      <w:r w:rsidRPr="00941750">
        <w:t>traves</w:t>
      </w:r>
      <w:proofErr w:type="spellEnd"/>
      <w:r w:rsidRPr="00941750">
        <w:t xml:space="preserve"> dos </w:t>
      </w:r>
      <w:proofErr w:type="spellStart"/>
      <w:r w:rsidRPr="00941750">
        <w:t>metodos</w:t>
      </w:r>
      <w:proofErr w:type="spellEnd"/>
      <w:r w:rsidRPr="00941750">
        <w:t xml:space="preserve"> da propia clase</w:t>
      </w:r>
    </w:p>
    <w:p w14:paraId="7A3CC319" w14:textId="77777777" w:rsidR="0031563B" w:rsidRDefault="00941750" w:rsidP="0031563B">
      <w:pPr>
        <w:ind w:firstLine="708"/>
      </w:pPr>
      <w:r w:rsidRPr="00941750">
        <w:t xml:space="preserve"> c) é </w:t>
      </w:r>
      <w:proofErr w:type="spellStart"/>
      <w:r w:rsidRPr="00941750">
        <w:t>unha</w:t>
      </w:r>
      <w:proofErr w:type="spellEnd"/>
      <w:r w:rsidRPr="00941750">
        <w:t xml:space="preserve"> variable de instancia</w:t>
      </w:r>
    </w:p>
    <w:p w14:paraId="08157E9C" w14:textId="77777777" w:rsidR="0031563B" w:rsidRPr="00E15B82" w:rsidRDefault="00941750" w:rsidP="0031563B">
      <w:pPr>
        <w:ind w:firstLine="708"/>
        <w:rPr>
          <w:b/>
          <w:bCs/>
        </w:rPr>
      </w:pPr>
      <w:r w:rsidRPr="00E15B82">
        <w:rPr>
          <w:b/>
          <w:bCs/>
        </w:rPr>
        <w:t xml:space="preserve"> d) </w:t>
      </w:r>
      <w:proofErr w:type="spellStart"/>
      <w:r w:rsidRPr="00E15B82">
        <w:rPr>
          <w:b/>
          <w:bCs/>
        </w:rPr>
        <w:t>unha</w:t>
      </w:r>
      <w:proofErr w:type="spellEnd"/>
      <w:r w:rsidRPr="00E15B82">
        <w:rPr>
          <w:b/>
          <w:bCs/>
        </w:rPr>
        <w:t xml:space="preserve"> vez inicializado o </w:t>
      </w:r>
      <w:proofErr w:type="spellStart"/>
      <w:r w:rsidRPr="00E15B82">
        <w:rPr>
          <w:b/>
          <w:bCs/>
        </w:rPr>
        <w:t>seu</w:t>
      </w:r>
      <w:proofErr w:type="spellEnd"/>
      <w:r w:rsidRPr="00E15B82">
        <w:rPr>
          <w:b/>
          <w:bCs/>
        </w:rPr>
        <w:t xml:space="preserve"> valor, non pode ser modificado</w:t>
      </w:r>
    </w:p>
    <w:p w14:paraId="3BA6E922" w14:textId="77777777" w:rsidR="009B1938" w:rsidRDefault="00941750" w:rsidP="0031563B">
      <w:pPr>
        <w:ind w:firstLine="708"/>
      </w:pPr>
      <w:r w:rsidRPr="00941750">
        <w:t xml:space="preserve"> e) </w:t>
      </w:r>
      <w:proofErr w:type="spellStart"/>
      <w:r w:rsidRPr="00941750">
        <w:t>Ningunha</w:t>
      </w:r>
      <w:proofErr w:type="spellEnd"/>
      <w:r w:rsidRPr="00941750">
        <w:t xml:space="preserve"> das anteriores</w:t>
      </w:r>
    </w:p>
    <w:sectPr w:rsidR="009B1938" w:rsidSect="003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38"/>
    <w:rsid w:val="000B0485"/>
    <w:rsid w:val="0031563B"/>
    <w:rsid w:val="0039797D"/>
    <w:rsid w:val="007F2869"/>
    <w:rsid w:val="00874487"/>
    <w:rsid w:val="00941750"/>
    <w:rsid w:val="009B1938"/>
    <w:rsid w:val="00E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9CD9"/>
  <w15:docId w15:val="{A428E079-525E-4F1E-A582-B3F493E5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4294967262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 DB</cp:lastModifiedBy>
  <cp:revision>3</cp:revision>
  <dcterms:created xsi:type="dcterms:W3CDTF">2020-10-22T16:41:00Z</dcterms:created>
  <dcterms:modified xsi:type="dcterms:W3CDTF">2020-10-26T09:55:00Z</dcterms:modified>
</cp:coreProperties>
</file>