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ind w:left="-284" w:firstLine="0"/>
        <w:rPr>
          <w:sz w:val="26"/>
          <w:szCs w:val="26"/>
        </w:rPr>
      </w:pPr>
      <w:bookmarkStart w:colFirst="0" w:colLast="0" w:name="_4d2giv5rhewl" w:id="0"/>
      <w:bookmarkEnd w:id="0"/>
      <w:r w:rsidDel="00000000" w:rsidR="00000000" w:rsidRPr="00000000">
        <w:rPr>
          <w:sz w:val="26"/>
          <w:szCs w:val="26"/>
          <w:rtl w:val="0"/>
        </w:rPr>
        <w:t xml:space="preserve">Manual de Instalação e Uso — WinRM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Este manual descreve, de forma simples e direta, como configurar o ambiente no </w:t>
      </w:r>
      <w:r w:rsidDel="00000000" w:rsidR="00000000" w:rsidRPr="00000000">
        <w:rPr>
          <w:b w:val="1"/>
          <w:bCs w:val="1"/>
          <w:rtl w:val="0"/>
        </w:rPr>
        <w:t xml:space="preserve">Oracle Linux 9</w:t>
      </w:r>
      <w:r w:rsidDel="00000000" w:rsidR="00000000" w:rsidRPr="00000000">
        <w:rPr>
          <w:rtl w:val="0"/>
        </w:rPr>
        <w:t xml:space="preserve"> e no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para que o sistema funcione corretamente.</w:t>
      </w:r>
    </w:p>
    <w:p w:rsidR="00000000" w:rsidDel="00000000" w:rsidP="00000000" w:rsidRDefault="00000000" w:rsidRPr="00000000" w14:paraId="00000003">
      <w:pPr>
        <w:ind w:left="-284" w:firstLine="0"/>
        <w:rPr/>
      </w:pPr>
      <w:bookmarkStart w:colFirst="0" w:colLast="0" w:name="_gjdgx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ind w:left="-284" w:firstLine="0"/>
        <w:rPr>
          <w:sz w:val="34"/>
          <w:szCs w:val="34"/>
        </w:rPr>
      </w:pPr>
      <w:bookmarkStart w:colFirst="0" w:colLast="0" w:name="_lldvvgjktf00" w:id="2"/>
      <w:bookmarkEnd w:id="2"/>
      <w:r w:rsidDel="00000000" w:rsidR="00000000" w:rsidRPr="00000000">
        <w:rPr>
          <w:sz w:val="34"/>
          <w:szCs w:val="34"/>
          <w:rtl w:val="0"/>
        </w:rPr>
        <w:t xml:space="preserve">Oracle Linux 9 (Servidor)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Winrm_Oracle9.txt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bookmarkStart w:colFirst="0" w:colLast="0" w:name="_e7d6ve80uoox" w:id="3"/>
      <w:bookmarkEnd w:id="3"/>
      <w:r w:rsidDel="00000000" w:rsidR="00000000" w:rsidRPr="00000000">
        <w:rPr>
          <w:rtl w:val="0"/>
        </w:rPr>
        <w:t xml:space="preserve">( link do Drive: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WinRm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rtl w:val="0"/>
        </w:rPr>
        <w:t xml:space="preserve">Copie todo o conteúdo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rtl w:val="0"/>
        </w:rPr>
        <w:t xml:space="preserve">Cole e execute no terminal do Oracle Linux 9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Importante: apenas copiar e colar o conteúdo do arquivo, não altere nada.</w:t>
      </w:r>
    </w:p>
    <w:p w:rsidR="00000000" w:rsidDel="00000000" w:rsidP="00000000" w:rsidRDefault="00000000" w:rsidRPr="00000000" w14:paraId="0000000A">
      <w:pPr>
        <w:ind w:left="-284" w:firstLine="0"/>
        <w:rPr/>
      </w:pPr>
      <w:bookmarkStart w:colFirst="0" w:colLast="0" w:name="_gjdgx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ind w:left="-284" w:firstLine="0"/>
        <w:rPr>
          <w:sz w:val="26"/>
          <w:szCs w:val="26"/>
        </w:rPr>
      </w:pPr>
      <w:bookmarkStart w:colFirst="0" w:colLast="0" w:name="_gk6n816fdekz" w:id="4"/>
      <w:bookmarkEnd w:id="4"/>
      <w:r w:rsidDel="00000000" w:rsidR="00000000" w:rsidRPr="00000000">
        <w:rPr>
          <w:sz w:val="26"/>
          <w:szCs w:val="26"/>
          <w:rtl w:val="0"/>
        </w:rPr>
        <w:t xml:space="preserve">Como acessar o ambiente depois de instalado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Sempre que quiser usar o sistema, execute exatamente este comando:</w:t>
      </w:r>
    </w:p>
    <w:p w:rsidR="00000000" w:rsidDel="00000000" w:rsidP="00000000" w:rsidRDefault="00000000" w:rsidRPr="00000000" w14:paraId="0000000D">
      <w:pPr>
        <w:ind w:left="-284" w:firstLine="0"/>
        <w:rPr>
          <w:rFonts w:ascii="Roboto Mono" w:cs="Roboto Mono" w:eastAsia="Roboto Mono" w:hAnsi="Roboto Mono"/>
          <w:color w:val="188038"/>
        </w:rPr>
      </w:pPr>
      <w:bookmarkStart w:colFirst="0" w:colLast="0" w:name="_ttj6bwk2rbx4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/root/WinRm/winrm-llm-bot &amp;&amp; source /root/WinRm/winrm-env/bin/activate &amp;&amp; python3 main.py</w:t>
      </w:r>
    </w:p>
    <w:p w:rsidR="00000000" w:rsidDel="00000000" w:rsidP="00000000" w:rsidRDefault="00000000" w:rsidRPr="00000000" w14:paraId="0000000E">
      <w:pPr>
        <w:ind w:left="-284" w:firstLine="0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Isso irá: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Entrar no diretório correto ( verifique o diretório )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Ativar o ambiente virtual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Iniciar o executor WinRM</w:t>
      </w:r>
    </w:p>
    <w:p w:rsidR="00000000" w:rsidDel="00000000" w:rsidP="00000000" w:rsidRDefault="00000000" w:rsidRPr="00000000" w14:paraId="00000013">
      <w:pPr>
        <w:ind w:left="-284" w:firstLine="0"/>
        <w:rPr/>
      </w:pPr>
      <w:bookmarkStart w:colFirst="0" w:colLast="0" w:name="_gjdgx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ind w:left="-284" w:firstLine="0"/>
        <w:rPr>
          <w:sz w:val="34"/>
          <w:szCs w:val="34"/>
        </w:rPr>
      </w:pPr>
      <w:bookmarkStart w:colFirst="0" w:colLast="0" w:name="_9n3xfqxm6aez" w:id="6"/>
      <w:bookmarkEnd w:id="6"/>
      <w:r w:rsidDel="00000000" w:rsidR="00000000" w:rsidRPr="00000000">
        <w:rPr>
          <w:sz w:val="34"/>
          <w:szCs w:val="34"/>
          <w:rtl w:val="0"/>
        </w:rPr>
        <w:t xml:space="preserve">Windows (Máquinas de destino)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Acesse o link do Drive: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WinRm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Baixe os arquivos: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gjdgxs" w:id="1"/>
      <w:bookmarkEnd w:id="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win.ps1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bookmarkStart w:colFirst="0" w:colLast="0" w:name="_gjdgxs" w:id="1"/>
      <w:bookmarkEnd w:id="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win.bat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bookmarkStart w:colFirst="0" w:colLast="0" w:name="_gvn23o9qz9y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Copie os dois arquivos para a máquina Windows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rtl w:val="0"/>
        </w:rPr>
        <w:t xml:space="preserve">Clique com o botão direito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win.bat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“Executar como administrador”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Aguarde a execução terminar</w:t>
      </w:r>
    </w:p>
    <w:p w:rsidR="00000000" w:rsidDel="00000000" w:rsidP="00000000" w:rsidRDefault="00000000" w:rsidRPr="00000000" w14:paraId="0000001E">
      <w:pPr>
        <w:ind w:left="-284" w:firstLine="0"/>
        <w:rPr/>
      </w:pPr>
      <w:bookmarkStart w:colFirst="0" w:colLast="0" w:name="_gjdgx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ind w:left="-284" w:firstLine="0"/>
        <w:rPr>
          <w:sz w:val="34"/>
          <w:szCs w:val="34"/>
        </w:rPr>
      </w:pPr>
      <w:bookmarkStart w:colFirst="0" w:colLast="0" w:name="_6tj2g9v9t9p8" w:id="8"/>
      <w:bookmarkEnd w:id="8"/>
      <w:r w:rsidDel="00000000" w:rsidR="00000000" w:rsidRPr="00000000">
        <w:rPr>
          <w:sz w:val="34"/>
          <w:szCs w:val="34"/>
          <w:rtl w:val="0"/>
        </w:rPr>
        <w:t xml:space="preserve">Finalização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Após esses passos: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Oracle Linux</w:t>
      </w:r>
      <w:r w:rsidDel="00000000" w:rsidR="00000000" w:rsidRPr="00000000">
        <w:rPr>
          <w:rtl w:val="0"/>
        </w:rPr>
        <w:t xml:space="preserve"> estará pronto para executar comandos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estará com WinRM configurado corretamente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Nenhuma configuração manual adicional será necessária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rtl w:val="0"/>
        </w:rPr>
        <w:t xml:space="preserve">Prontinho — já está funcionando.</w:t>
      </w:r>
    </w:p>
    <w:p w:rsidR="00000000" w:rsidDel="00000000" w:rsidP="00000000" w:rsidRDefault="00000000" w:rsidRPr="00000000" w14:paraId="00000025">
      <w:pPr>
        <w:ind w:left="-284" w:firstLine="0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284" w:firstLine="0"/>
        <w:rPr/>
      </w:pPr>
      <w:bookmarkStart w:colFirst="0" w:colLast="0" w:name="_bfh0t1wgb3k2" w:id="9"/>
      <w:bookmarkEnd w:id="9"/>
      <w:r w:rsidDel="00000000" w:rsidR="00000000" w:rsidRPr="00000000">
        <w:rPr>
          <w:rtl w:val="0"/>
        </w:rPr>
      </w:r>
    </w:p>
    <w:sectPr>
      <w:headerReference r:id="rId8" w:type="default"/>
      <w:pgSz w:h="16840" w:w="11900" w:orient="portrait"/>
      <w:pgMar w:bottom="1543" w:top="2621" w:left="1701" w:right="1701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-1701" w:right="-1701" w:firstLine="0"/>
      <w:rPr>
        <w:color w:val="000000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0</wp:posOffset>
          </wp:positionV>
          <wp:extent cx="7595235" cy="1073531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375" r="375" t="0"/>
                  <a:stretch>
                    <a:fillRect/>
                  </a:stretch>
                </pic:blipFill>
                <pic:spPr>
                  <a:xfrm>
                    <a:off x="0" y="0"/>
                    <a:ext cx="7595235" cy="107353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6VGlWuxnpduSQVr5umIBJgejWfjLd1Vm?usp=drive_link" TargetMode="External"/><Relationship Id="rId7" Type="http://schemas.openxmlformats.org/officeDocument/2006/relationships/hyperlink" Target="https://drive.google.com/drive/folders/16VGlWuxnpduSQVr5umIBJgejWfjLd1Vm?usp=drive_link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