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 will first start with this task by setting up the dependencies in my build.gradle and libs.versions.toml files. I will add MapLibre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Then in the AndroidManifest.xml, I will set up the ACCESS_FINE_LOCATION and ACCESS_COARSE_LOCATION permissions, as well as INTERNET, since the map tiles will be gathered remotely from OpenFreeMap.</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LatLngViewModel class that will hold a latLng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latLng is updated, i.e. the user's location changes, it should automatically push the new value to latLngLiveData,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In the MainActivity, I will add the LocationListener interface. This will allow me to override the onLocationChanged function, where I will update the ViewModel's latLng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To start receiving GPS updates, I will create a GPS function that will retrieve the LocationManager system service and call requestLocationUpdates, which I will set to update every 2 seconds or after 5 metres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I will also write a checkPermissions function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Inside the setContent itself, I will use a mutablestate variable to hold the current LatLng and zoom level, observed the ViewModel's LiveData to keep that state updated, and pass the values into a MapLibre composable via a CameraPosition, causing the map to recentre automatically whenever the user's location changed. This was all placed inside a Scaffold with innerpadding to prevent any overlap of the devices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type (pub, restaurant, hotel, historical site, etc);</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For now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NavHost which will contain the two routes for the map page and the add poi page. I will then be able to define the callback functions for the onPoiAdded and onNavigateBack. onPoiAdded will add the new poi to the ViewModel and the onNavigateBack will return the user to the previous page they were on. </w:t>
      </w:r>
      <w:r w:rsidR="00DC19C2">
        <w:t xml:space="preserve">I will place a </w:t>
      </w:r>
      <w:r w:rsidR="00DC19C2" w:rsidRPr="00DC19C2">
        <w:t xml:space="preserve">Symbol marker inside </w:t>
      </w:r>
      <w:r w:rsidR="00DC19C2">
        <w:t xml:space="preserve">the </w:t>
      </w:r>
      <w:r w:rsidR="00DC19C2" w:rsidRPr="00DC19C2">
        <w:t>MapLibre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poisState changes</w:t>
      </w:r>
      <w:r w:rsidR="00DC19C2">
        <w:t>. This will then</w:t>
      </w:r>
      <w:r w:rsidR="00DC19C2" w:rsidRPr="00DC19C2">
        <w:t xml:space="preserve"> loop through poisState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it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LiveData&lt;List&lt;Poi&gt;&gt;.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getAllPois(), insert() and delete().</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I plan to next create the file for the database itself. This will be placed within an abstract function which allows my other files to access its DAO and all the database operations within it. Inside it I will put a getDatabase() function which will check that a database doesn’t already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Viewmodel. </w:t>
      </w:r>
      <w:r w:rsidR="003F17C7" w:rsidRPr="00A140BC">
        <w:t xml:space="preserve">I will first change the ViewModel for a AndroidViewModel so that it can access the application context which will be needed to open the database. </w:t>
      </w:r>
      <w:r w:rsidR="003B492C" w:rsidRPr="00A140BC">
        <w:t xml:space="preserve">I plan to update the poi variable so that it gathers all the pois from the database as </w:t>
      </w:r>
      <w:r w:rsidR="003F17C7" w:rsidRPr="00A140BC">
        <w:t>LiveData allowing it to automatically update when a new POI is added. Because of this, I will also need to change the addpoi function in the Viewmodel so that it adds the poi to the database instead of list using the poiDao’s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I will then update the button for my AddPoiScreen.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I will then need to change the MainActivity so that the Poi is converted back into the LatLng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startup and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return a plain list instead of </w:t>
      </w:r>
      <w:r w:rsidR="00C257F8" w:rsidRPr="00A140BC">
        <w:t xml:space="preserve">the </w:t>
      </w:r>
      <w:r w:rsidRPr="00A140BC">
        <w:t>LiveData</w:t>
      </w:r>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I will also need to add a new function to the ViewModel which will load all the POIs from the database. It will run the database query on Dispatchers.IO in the background, then set the result to pois.value which should triggers the observer in MainActivity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LiveData.</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I will then lastly need to add the load buttons to the MainActivity.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Again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ViewModel. This will use the search by type function from the DAO. This will have the type as a parameter to search with and add the results to the pois.value.</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Then I will add an outlined text field to my MainActivity which will be used by the user to input the accommodation type that they are searching for. This will then be followed by a button which, when clicked, will take the inputted data and call the search pois by type function using the inputted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When the POIs are loaded they should be shown on the map as markers and saved to the database. To avoid duplicate entries in the database, check whether the point of interest with that ID is already present before adding it.”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8">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0">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1">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On top of this I will need to add usesCleartextTraffic=”true”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02C2CD99" w14:textId="268A7AC4" w:rsidR="00D8579F" w:rsidRDefault="00D8579F" w:rsidP="00D8579F">
      <w:pPr>
        <w:ind w:left="720"/>
        <w:rPr>
          <w:rFonts w:ascii="Trebuchet MS" w:hAnsi="Trebuchet MS"/>
          <w:sz w:val="24"/>
          <w:szCs w:val="24"/>
        </w:rPr>
      </w:pPr>
      <w:r>
        <w:rPr>
          <w:noProof/>
        </w:rPr>
        <w:drawing>
          <wp:anchor distT="0" distB="0" distL="114300" distR="114300" simplePos="0" relativeHeight="251697152" behindDoc="0" locked="0" layoutInCell="1" allowOverlap="1" wp14:anchorId="6C27627D" wp14:editId="1494ABAB">
            <wp:simplePos x="0" y="0"/>
            <wp:positionH relativeFrom="margin">
              <wp:align>center</wp:align>
            </wp:positionH>
            <wp:positionV relativeFrom="paragraph">
              <wp:posOffset>895350</wp:posOffset>
            </wp:positionV>
            <wp:extent cx="3124200" cy="1583690"/>
            <wp:effectExtent l="0" t="0" r="0" b="0"/>
            <wp:wrapTopAndBottom/>
            <wp:docPr id="54599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7916" name=""/>
                    <pic:cNvPicPr/>
                  </pic:nvPicPr>
                  <pic:blipFill>
                    <a:blip r:embed="rId42">
                      <a:extLst>
                        <a:ext uri="{28A0092B-C50C-407E-A947-70E740481C1C}">
                          <a14:useLocalDpi xmlns:a14="http://schemas.microsoft.com/office/drawing/2010/main" val="0"/>
                        </a:ext>
                      </a:extLst>
                    </a:blip>
                    <a:stretch>
                      <a:fillRect/>
                    </a:stretch>
                  </pic:blipFill>
                  <pic:spPr>
                    <a:xfrm>
                      <a:off x="0" y="0"/>
                      <a:ext cx="3124200" cy="1583690"/>
                    </a:xfrm>
                    <a:prstGeom prst="rect">
                      <a:avLst/>
                    </a:prstGeom>
                  </pic:spPr>
                </pic:pic>
              </a:graphicData>
            </a:graphic>
            <wp14:sizeRelH relativeFrom="margin">
              <wp14:pctWidth>0</wp14:pctWidth>
            </wp14:sizeRelH>
            <wp14:sizeRelV relativeFrom="margin">
              <wp14:pctHeight>0</wp14:pctHeight>
            </wp14:sizeRelV>
          </wp:anchor>
        </w:drawing>
      </w:r>
      <w:r w:rsidR="007C7D21">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50FD2CA2" w:rsidR="0070675F" w:rsidRDefault="00D8579F" w:rsidP="00C72A7E">
      <w:pPr>
        <w:ind w:left="720"/>
        <w:rPr>
          <w:rFonts w:ascii="Trebuchet MS" w:hAnsi="Trebuchet MS"/>
          <w:sz w:val="24"/>
          <w:szCs w:val="24"/>
        </w:rPr>
      </w:pPr>
      <w:r>
        <w:rPr>
          <w:noProof/>
        </w:rPr>
        <w:drawing>
          <wp:anchor distT="0" distB="0" distL="114300" distR="114300" simplePos="0" relativeHeight="251698176" behindDoc="0" locked="0" layoutInCell="1" allowOverlap="1" wp14:anchorId="5F8E0E0B" wp14:editId="1BA632CC">
            <wp:simplePos x="0" y="0"/>
            <wp:positionH relativeFrom="margin">
              <wp:align>center</wp:align>
            </wp:positionH>
            <wp:positionV relativeFrom="paragraph">
              <wp:posOffset>1101725</wp:posOffset>
            </wp:positionV>
            <wp:extent cx="2600325" cy="2314575"/>
            <wp:effectExtent l="0" t="0" r="9525" b="9525"/>
            <wp:wrapTopAndBottom/>
            <wp:docPr id="6042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52780" name=""/>
                    <pic:cNvPicPr/>
                  </pic:nvPicPr>
                  <pic:blipFill>
                    <a:blip r:embed="rId43">
                      <a:extLst>
                        <a:ext uri="{28A0092B-C50C-407E-A947-70E740481C1C}">
                          <a14:useLocalDpi xmlns:a14="http://schemas.microsoft.com/office/drawing/2010/main" val="0"/>
                        </a:ext>
                      </a:extLst>
                    </a:blip>
                    <a:stretch>
                      <a:fillRect/>
                    </a:stretch>
                  </pic:blipFill>
                  <pic:spPr>
                    <a:xfrm>
                      <a:off x="0" y="0"/>
                      <a:ext cx="2600325" cy="2314575"/>
                    </a:xfrm>
                    <a:prstGeom prst="rect">
                      <a:avLst/>
                    </a:prstGeom>
                  </pic:spPr>
                </pic:pic>
              </a:graphicData>
            </a:graphic>
          </wp:anchor>
        </w:drawing>
      </w:r>
      <w:r w:rsidR="00C72A7E">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feilds</w:t>
      </w:r>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40459216" w14:textId="2A13B46B" w:rsidR="00D8579F" w:rsidRDefault="00D8579F" w:rsidP="00C72A7E">
      <w:pPr>
        <w:ind w:left="720"/>
        <w:rPr>
          <w:rFonts w:ascii="Trebuchet MS" w:hAnsi="Trebuchet MS"/>
          <w:sz w:val="24"/>
          <w:szCs w:val="24"/>
        </w:rPr>
      </w:pPr>
    </w:p>
    <w:p w14:paraId="52EDBCC7" w14:textId="77777777" w:rsidR="007C7D21" w:rsidRDefault="007C7D21" w:rsidP="00C72A7E">
      <w:pPr>
        <w:ind w:left="720"/>
        <w:rPr>
          <w:rFonts w:ascii="Trebuchet MS" w:hAnsi="Trebuchet MS"/>
          <w:sz w:val="24"/>
          <w:szCs w:val="24"/>
        </w:rPr>
      </w:pPr>
    </w:p>
    <w:p w14:paraId="36B0FDF1" w14:textId="4735A5C3" w:rsidR="007C7D21" w:rsidRDefault="00D8579F" w:rsidP="00C72A7E">
      <w:pPr>
        <w:ind w:left="720"/>
        <w:rPr>
          <w:rFonts w:ascii="Trebuchet MS" w:hAnsi="Trebuchet MS"/>
          <w:sz w:val="24"/>
          <w:szCs w:val="24"/>
        </w:rPr>
      </w:pPr>
      <w:r>
        <w:rPr>
          <w:noProof/>
        </w:rPr>
        <w:drawing>
          <wp:anchor distT="0" distB="0" distL="114300" distR="114300" simplePos="0" relativeHeight="251699200" behindDoc="0" locked="0" layoutInCell="1" allowOverlap="1" wp14:anchorId="4DF248D6" wp14:editId="7024FA16">
            <wp:simplePos x="0" y="0"/>
            <wp:positionH relativeFrom="margin">
              <wp:align>center</wp:align>
            </wp:positionH>
            <wp:positionV relativeFrom="paragraph">
              <wp:posOffset>574040</wp:posOffset>
            </wp:positionV>
            <wp:extent cx="4400550" cy="504825"/>
            <wp:effectExtent l="0" t="0" r="0" b="9525"/>
            <wp:wrapTopAndBottom/>
            <wp:docPr id="2628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7957" name=""/>
                    <pic:cNvPicPr/>
                  </pic:nvPicPr>
                  <pic:blipFill>
                    <a:blip r:embed="rId44">
                      <a:extLst>
                        <a:ext uri="{28A0092B-C50C-407E-A947-70E740481C1C}">
                          <a14:useLocalDpi xmlns:a14="http://schemas.microsoft.com/office/drawing/2010/main" val="0"/>
                        </a:ext>
                      </a:extLst>
                    </a:blip>
                    <a:stretch>
                      <a:fillRect/>
                    </a:stretch>
                  </pic:blipFill>
                  <pic:spPr>
                    <a:xfrm>
                      <a:off x="0" y="0"/>
                      <a:ext cx="4400550" cy="504825"/>
                    </a:xfrm>
                    <a:prstGeom prst="rect">
                      <a:avLst/>
                    </a:prstGeom>
                  </pic:spPr>
                </pic:pic>
              </a:graphicData>
            </a:graphic>
          </wp:anchor>
        </w:drawing>
      </w:r>
      <w:r w:rsidR="007C7D21">
        <w:rPr>
          <w:rFonts w:ascii="Trebuchet MS" w:hAnsi="Trebuchet MS"/>
          <w:sz w:val="24"/>
          <w:szCs w:val="24"/>
        </w:rPr>
        <w:t>I will also then need to add a new DAO method which will be used for duplicate checking. This will gather all the secondary IDs to be used for comparison.</w:t>
      </w:r>
    </w:p>
    <w:p w14:paraId="1C71B548" w14:textId="77777777" w:rsidR="0070675F" w:rsidRDefault="0070675F" w:rsidP="00D8579F">
      <w:pPr>
        <w:rPr>
          <w:rFonts w:ascii="Trebuchet MS" w:hAnsi="Trebuchet MS"/>
          <w:sz w:val="24"/>
          <w:szCs w:val="24"/>
        </w:rPr>
      </w:pPr>
    </w:p>
    <w:p w14:paraId="18646A81" w14:textId="77777777" w:rsidR="00ED4233" w:rsidRDefault="00ED4233" w:rsidP="00C72A7E">
      <w:pPr>
        <w:ind w:left="720"/>
        <w:rPr>
          <w:rFonts w:ascii="Trebuchet MS" w:hAnsi="Trebuchet MS"/>
          <w:sz w:val="24"/>
          <w:szCs w:val="24"/>
        </w:rPr>
      </w:pPr>
    </w:p>
    <w:p w14:paraId="1967365A" w14:textId="77777777" w:rsidR="00ED4233" w:rsidRDefault="00ED4233" w:rsidP="00C72A7E">
      <w:pPr>
        <w:ind w:left="720"/>
        <w:rPr>
          <w:rFonts w:ascii="Trebuchet MS" w:hAnsi="Trebuchet MS"/>
          <w:sz w:val="24"/>
          <w:szCs w:val="24"/>
        </w:rPr>
      </w:pPr>
    </w:p>
    <w:p w14:paraId="49613455" w14:textId="77777777" w:rsidR="00ED4233" w:rsidRDefault="00ED4233" w:rsidP="00C72A7E">
      <w:pPr>
        <w:ind w:left="720"/>
        <w:rPr>
          <w:rFonts w:ascii="Trebuchet MS" w:hAnsi="Trebuchet MS"/>
          <w:sz w:val="24"/>
          <w:szCs w:val="24"/>
        </w:rPr>
      </w:pPr>
    </w:p>
    <w:p w14:paraId="6C709662" w14:textId="77777777" w:rsidR="00ED4233" w:rsidRDefault="00ED4233" w:rsidP="00C72A7E">
      <w:pPr>
        <w:ind w:left="720"/>
        <w:rPr>
          <w:rFonts w:ascii="Trebuchet MS" w:hAnsi="Trebuchet MS"/>
          <w:sz w:val="24"/>
          <w:szCs w:val="24"/>
        </w:rPr>
      </w:pPr>
    </w:p>
    <w:p w14:paraId="3CA8B18C" w14:textId="77777777" w:rsidR="00ED4233" w:rsidRDefault="00ED4233" w:rsidP="00C72A7E">
      <w:pPr>
        <w:ind w:left="720"/>
        <w:rPr>
          <w:rFonts w:ascii="Trebuchet MS" w:hAnsi="Trebuchet MS"/>
          <w:sz w:val="24"/>
          <w:szCs w:val="24"/>
        </w:rPr>
      </w:pPr>
    </w:p>
    <w:p w14:paraId="357CC80A" w14:textId="77777777" w:rsidR="00ED4233" w:rsidRDefault="00ED4233" w:rsidP="00C72A7E">
      <w:pPr>
        <w:ind w:left="720"/>
        <w:rPr>
          <w:rFonts w:ascii="Trebuchet MS" w:hAnsi="Trebuchet MS"/>
          <w:sz w:val="24"/>
          <w:szCs w:val="24"/>
        </w:rPr>
      </w:pPr>
    </w:p>
    <w:p w14:paraId="62DF6229" w14:textId="77777777" w:rsidR="00ED4233" w:rsidRDefault="00ED4233" w:rsidP="00C72A7E">
      <w:pPr>
        <w:ind w:left="720"/>
        <w:rPr>
          <w:rFonts w:ascii="Trebuchet MS" w:hAnsi="Trebuchet MS"/>
          <w:sz w:val="24"/>
          <w:szCs w:val="24"/>
        </w:rPr>
      </w:pPr>
    </w:p>
    <w:p w14:paraId="6E41CD4D" w14:textId="77777777" w:rsidR="00ED4233" w:rsidRDefault="00ED4233" w:rsidP="00C72A7E">
      <w:pPr>
        <w:ind w:left="720"/>
        <w:rPr>
          <w:rFonts w:ascii="Trebuchet MS" w:hAnsi="Trebuchet MS"/>
          <w:sz w:val="24"/>
          <w:szCs w:val="24"/>
        </w:rPr>
      </w:pPr>
    </w:p>
    <w:p w14:paraId="2F4914DC" w14:textId="77777777" w:rsidR="00ED4233" w:rsidRDefault="00ED4233" w:rsidP="00C72A7E">
      <w:pPr>
        <w:ind w:left="720"/>
        <w:rPr>
          <w:rFonts w:ascii="Trebuchet MS" w:hAnsi="Trebuchet MS"/>
          <w:sz w:val="24"/>
          <w:szCs w:val="24"/>
        </w:rPr>
      </w:pPr>
    </w:p>
    <w:p w14:paraId="4502CDA7" w14:textId="77777777" w:rsidR="00ED4233" w:rsidRDefault="00ED4233" w:rsidP="00C72A7E">
      <w:pPr>
        <w:ind w:left="720"/>
        <w:rPr>
          <w:rFonts w:ascii="Trebuchet MS" w:hAnsi="Trebuchet MS"/>
          <w:sz w:val="24"/>
          <w:szCs w:val="24"/>
        </w:rPr>
      </w:pPr>
    </w:p>
    <w:p w14:paraId="4CAE4AE1" w14:textId="77777777" w:rsidR="00ED4233" w:rsidRDefault="00ED4233" w:rsidP="00C72A7E">
      <w:pPr>
        <w:ind w:left="720"/>
        <w:rPr>
          <w:rFonts w:ascii="Trebuchet MS" w:hAnsi="Trebuchet MS"/>
          <w:sz w:val="24"/>
          <w:szCs w:val="24"/>
        </w:rPr>
      </w:pPr>
    </w:p>
    <w:p w14:paraId="7B4A4F3A" w14:textId="77777777" w:rsidR="00ED4233" w:rsidRDefault="00ED4233" w:rsidP="00C72A7E">
      <w:pPr>
        <w:ind w:left="720"/>
        <w:rPr>
          <w:rFonts w:ascii="Trebuchet MS" w:hAnsi="Trebuchet MS"/>
          <w:sz w:val="24"/>
          <w:szCs w:val="24"/>
        </w:rPr>
      </w:pPr>
    </w:p>
    <w:p w14:paraId="4698CFC7" w14:textId="77777777" w:rsidR="00ED4233" w:rsidRDefault="00ED4233" w:rsidP="00C72A7E">
      <w:pPr>
        <w:ind w:left="720"/>
        <w:rPr>
          <w:rFonts w:ascii="Trebuchet MS" w:hAnsi="Trebuchet MS"/>
          <w:sz w:val="24"/>
          <w:szCs w:val="24"/>
        </w:rPr>
      </w:pPr>
    </w:p>
    <w:p w14:paraId="1B51F1B3" w14:textId="1367E5B7" w:rsidR="009836B4" w:rsidRDefault="0070675F" w:rsidP="00C72A7E">
      <w:pPr>
        <w:ind w:left="720"/>
        <w:rPr>
          <w:rFonts w:ascii="Trebuchet MS" w:hAnsi="Trebuchet MS"/>
          <w:sz w:val="24"/>
          <w:szCs w:val="24"/>
        </w:rPr>
      </w:pPr>
      <w:r>
        <w:rPr>
          <w:rFonts w:ascii="Trebuchet MS" w:hAnsi="Trebuchet MS"/>
          <w:sz w:val="24"/>
          <w:szCs w:val="24"/>
        </w:rPr>
        <w:lastRenderedPageBreak/>
        <w:t xml:space="preserve">This will need a new function which I will store within my ViewModel.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url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r w:rsidR="00ED4233">
        <w:rPr>
          <w:rFonts w:ascii="Trebuchet MS" w:hAnsi="Trebuchet MS"/>
          <w:sz w:val="24"/>
          <w:szCs w:val="24"/>
        </w:rPr>
        <w:t>For those that are not skipped will be added to the local database.</w:t>
      </w:r>
    </w:p>
    <w:p w14:paraId="5ADF15FE" w14:textId="18A0A035" w:rsidR="00ED4233" w:rsidRDefault="00ED4233" w:rsidP="00C72A7E">
      <w:pPr>
        <w:ind w:left="720"/>
        <w:rPr>
          <w:rFonts w:ascii="Trebuchet MS" w:hAnsi="Trebuchet MS"/>
          <w:sz w:val="24"/>
          <w:szCs w:val="24"/>
        </w:rPr>
      </w:pPr>
      <w:r>
        <w:rPr>
          <w:noProof/>
        </w:rPr>
        <w:drawing>
          <wp:inline distT="0" distB="0" distL="0" distR="0" wp14:anchorId="652EC7BA" wp14:editId="206F0AAC">
            <wp:extent cx="5943600" cy="5210810"/>
            <wp:effectExtent l="0" t="0" r="0" b="8890"/>
            <wp:docPr id="106713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30332" name=""/>
                    <pic:cNvPicPr/>
                  </pic:nvPicPr>
                  <pic:blipFill>
                    <a:blip r:embed="rId45"/>
                    <a:stretch>
                      <a:fillRect/>
                    </a:stretch>
                  </pic:blipFill>
                  <pic:spPr>
                    <a:xfrm>
                      <a:off x="0" y="0"/>
                      <a:ext cx="5943600" cy="5210810"/>
                    </a:xfrm>
                    <a:prstGeom prst="rect">
                      <a:avLst/>
                    </a:prstGeom>
                  </pic:spPr>
                </pic:pic>
              </a:graphicData>
            </a:graphic>
          </wp:inline>
        </w:drawing>
      </w:r>
    </w:p>
    <w:p w14:paraId="175850E7" w14:textId="77777777" w:rsidR="009836B4" w:rsidRDefault="009836B4" w:rsidP="00C72A7E">
      <w:pPr>
        <w:ind w:left="720"/>
        <w:rPr>
          <w:rFonts w:ascii="Trebuchet MS" w:hAnsi="Trebuchet MS"/>
          <w:sz w:val="24"/>
          <w:szCs w:val="24"/>
        </w:rPr>
      </w:pPr>
    </w:p>
    <w:p w14:paraId="11E9A380" w14:textId="77777777" w:rsidR="00A27B0B" w:rsidRDefault="00A27B0B" w:rsidP="00C72A7E">
      <w:pPr>
        <w:ind w:left="720"/>
        <w:rPr>
          <w:rFonts w:ascii="Trebuchet MS" w:hAnsi="Trebuchet MS"/>
          <w:sz w:val="24"/>
          <w:szCs w:val="24"/>
        </w:rPr>
      </w:pPr>
    </w:p>
    <w:p w14:paraId="5F0B7CED" w14:textId="77777777" w:rsidR="00A27B0B" w:rsidRDefault="00A27B0B" w:rsidP="00C72A7E">
      <w:pPr>
        <w:ind w:left="720"/>
        <w:rPr>
          <w:rFonts w:ascii="Trebuchet MS" w:hAnsi="Trebuchet MS"/>
          <w:sz w:val="24"/>
          <w:szCs w:val="24"/>
        </w:rPr>
      </w:pPr>
    </w:p>
    <w:p w14:paraId="4AB3303E" w14:textId="77777777" w:rsidR="00A27B0B" w:rsidRDefault="00A27B0B" w:rsidP="00C72A7E">
      <w:pPr>
        <w:ind w:left="720"/>
        <w:rPr>
          <w:rFonts w:ascii="Trebuchet MS" w:hAnsi="Trebuchet MS"/>
          <w:sz w:val="24"/>
          <w:szCs w:val="24"/>
        </w:rPr>
      </w:pPr>
    </w:p>
    <w:p w14:paraId="7EDA8BB8" w14:textId="77777777" w:rsidR="00A27B0B" w:rsidRDefault="00A27B0B" w:rsidP="00C72A7E">
      <w:pPr>
        <w:ind w:left="720"/>
        <w:rPr>
          <w:rFonts w:ascii="Trebuchet MS" w:hAnsi="Trebuchet MS"/>
          <w:sz w:val="24"/>
          <w:szCs w:val="24"/>
        </w:rPr>
      </w:pPr>
    </w:p>
    <w:p w14:paraId="6D27F710" w14:textId="410438ED" w:rsidR="0070675F" w:rsidRDefault="00A27B0B" w:rsidP="00C72A7E">
      <w:pPr>
        <w:ind w:left="720"/>
        <w:rPr>
          <w:rFonts w:ascii="Trebuchet MS" w:hAnsi="Trebuchet MS"/>
          <w:sz w:val="24"/>
          <w:szCs w:val="24"/>
        </w:rPr>
      </w:pPr>
      <w:r>
        <w:rPr>
          <w:noProof/>
        </w:rPr>
        <w:lastRenderedPageBreak/>
        <w:drawing>
          <wp:anchor distT="0" distB="0" distL="114300" distR="114300" simplePos="0" relativeHeight="251700224" behindDoc="0" locked="0" layoutInCell="1" allowOverlap="1" wp14:anchorId="4B422035" wp14:editId="5A08A4DA">
            <wp:simplePos x="0" y="0"/>
            <wp:positionH relativeFrom="margin">
              <wp:align>center</wp:align>
            </wp:positionH>
            <wp:positionV relativeFrom="paragraph">
              <wp:posOffset>523875</wp:posOffset>
            </wp:positionV>
            <wp:extent cx="4171950" cy="1304925"/>
            <wp:effectExtent l="0" t="0" r="0" b="9525"/>
            <wp:wrapTopAndBottom/>
            <wp:docPr id="181303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5469" name=""/>
                    <pic:cNvPicPr/>
                  </pic:nvPicPr>
                  <pic:blipFill>
                    <a:blip r:embed="rId46">
                      <a:extLst>
                        <a:ext uri="{28A0092B-C50C-407E-A947-70E740481C1C}">
                          <a14:useLocalDpi xmlns:a14="http://schemas.microsoft.com/office/drawing/2010/main" val="0"/>
                        </a:ext>
                      </a:extLst>
                    </a:blip>
                    <a:stretch>
                      <a:fillRect/>
                    </a:stretch>
                  </pic:blipFill>
                  <pic:spPr>
                    <a:xfrm>
                      <a:off x="0" y="0"/>
                      <a:ext cx="4171950" cy="1304925"/>
                    </a:xfrm>
                    <a:prstGeom prst="rect">
                      <a:avLst/>
                    </a:prstGeom>
                  </pic:spPr>
                </pic:pic>
              </a:graphicData>
            </a:graphic>
          </wp:anchor>
        </w:drawing>
      </w:r>
      <w:r w:rsidR="009836B4">
        <w:rPr>
          <w:rFonts w:ascii="Trebuchet MS" w:hAnsi="Trebuchet MS"/>
          <w:sz w:val="24"/>
          <w:szCs w:val="24"/>
        </w:rPr>
        <w:t>Then finally for this task I will need to add a new button in the MainActivity which uses the new function.</w:t>
      </w:r>
      <w:r w:rsidR="0059728D">
        <w:rPr>
          <w:rFonts w:ascii="Trebuchet MS" w:hAnsi="Trebuchet MS"/>
          <w:sz w:val="24"/>
          <w:szCs w:val="24"/>
        </w:rPr>
        <w:t xml:space="preserve"> </w:t>
      </w:r>
    </w:p>
    <w:p w14:paraId="45B73D94" w14:textId="3EAAFEF8" w:rsidR="00A27B0B" w:rsidRDefault="00A27B0B" w:rsidP="00C72A7E">
      <w:pPr>
        <w:ind w:left="720"/>
        <w:rPr>
          <w:rFonts w:ascii="Trebuchet MS" w:hAnsi="Trebuchet MS"/>
          <w:sz w:val="24"/>
          <w:szCs w:val="24"/>
        </w:rPr>
      </w:pP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7BB59BF6" w14:textId="1C891485" w:rsidR="004E3B64" w:rsidRPr="004E3B64" w:rsidRDefault="004E3B64" w:rsidP="004E3B64">
      <w:pPr>
        <w:rPr>
          <w:i/>
          <w:iCs/>
          <w:sz w:val="24"/>
          <w:szCs w:val="24"/>
        </w:rPr>
      </w:pPr>
      <w:r>
        <w:rPr>
          <w:rFonts w:ascii="Trebuchet MS" w:hAnsi="Trebuchet MS"/>
          <w:sz w:val="24"/>
          <w:szCs w:val="24"/>
        </w:rPr>
        <w:t xml:space="preserve">7. </w:t>
      </w:r>
      <w:r w:rsidRPr="004E3B64">
        <w:rPr>
          <w:rFonts w:ascii="Trebuchet MS" w:hAnsi="Trebuchet MS"/>
          <w:i/>
          <w:iCs/>
          <w:sz w:val="24"/>
          <w:szCs w:val="24"/>
        </w:rPr>
        <w:t xml:space="preserve">“A point of interest should be saved to the web after it has been added to the map and </w:t>
      </w:r>
      <w:r w:rsidRPr="004E3B64">
        <w:rPr>
          <w:rFonts w:ascii="Trebuchet MS" w:hAnsi="Trebuchet MS"/>
          <w:i/>
          <w:iCs/>
          <w:sz w:val="24"/>
          <w:szCs w:val="24"/>
          <w:u w:val="single"/>
        </w:rPr>
        <w:t>before</w:t>
      </w:r>
      <w:r w:rsidRPr="004E3B64">
        <w:rPr>
          <w:rFonts w:ascii="Trebuchet MS" w:hAnsi="Trebuchet MS"/>
          <w:i/>
          <w:iCs/>
          <w:sz w:val="24"/>
          <w:szCs w:val="24"/>
        </w:rPr>
        <w:t xml:space="preserve"> it is added to the database.</w:t>
      </w:r>
    </w:p>
    <w:p w14:paraId="012D1725" w14:textId="77777777" w:rsidR="004E3B64" w:rsidRPr="004E3B64" w:rsidRDefault="004E3B64" w:rsidP="004E3B64">
      <w:pPr>
        <w:rPr>
          <w:i/>
          <w:iCs/>
          <w:sz w:val="24"/>
          <w:szCs w:val="24"/>
        </w:rPr>
      </w:pPr>
      <w:r w:rsidRPr="004E3B64">
        <w:rPr>
          <w:rFonts w:ascii="Trebuchet MS" w:hAnsi="Trebuchet MS"/>
          <w:i/>
          <w:iCs/>
          <w:sz w:val="24"/>
          <w:szCs w:val="24"/>
          <w:u w:val="single"/>
        </w:rPr>
        <w:t>Again, use the supplied Node server</w:t>
      </w:r>
      <w:r w:rsidRPr="004E3B64">
        <w:rPr>
          <w:rFonts w:ascii="Trebuchet MS" w:hAnsi="Trebuchet MS"/>
          <w:i/>
          <w:iCs/>
          <w:sz w:val="24"/>
          <w:szCs w:val="24"/>
        </w:rPr>
        <w:t>) with a method of POST:</w:t>
      </w:r>
    </w:p>
    <w:p w14:paraId="39DD93C6" w14:textId="77777777" w:rsidR="004E3B64" w:rsidRPr="004E3B64" w:rsidRDefault="004E3B64" w:rsidP="004E3B64">
      <w:pPr>
        <w:rPr>
          <w:i/>
          <w:iCs/>
          <w:sz w:val="24"/>
          <w:szCs w:val="24"/>
        </w:rPr>
      </w:pPr>
      <w:r w:rsidRPr="004E3B64">
        <w:rPr>
          <w:rFonts w:ascii="DejaVu Sans Mono" w:hAnsi="DejaVu Sans Mono"/>
          <w:i/>
          <w:iCs/>
          <w:sz w:val="24"/>
          <w:szCs w:val="24"/>
        </w:rPr>
        <w:t>http://10.0.2.2:3000/poi/create</w:t>
      </w:r>
    </w:p>
    <w:p w14:paraId="047AE8A7" w14:textId="77777777" w:rsidR="004E3B64" w:rsidRPr="004E3B64" w:rsidRDefault="004E3B64" w:rsidP="004E3B64">
      <w:pPr>
        <w:rPr>
          <w:i/>
          <w:iCs/>
          <w:sz w:val="24"/>
          <w:szCs w:val="24"/>
        </w:rPr>
      </w:pPr>
      <w:r w:rsidRPr="004E3B64">
        <w:rPr>
          <w:rFonts w:ascii="Trebuchet MS" w:hAnsi="Trebuchet MS"/>
          <w:i/>
          <w:iCs/>
          <w:sz w:val="24"/>
          <w:szCs w:val="24"/>
        </w:rPr>
        <w:t>The following POST parameters must be specified:</w:t>
      </w:r>
    </w:p>
    <w:p w14:paraId="7A3C05D0" w14:textId="77777777" w:rsidR="004E3B64" w:rsidRPr="004E3B64" w:rsidRDefault="004E3B64" w:rsidP="004E3B64">
      <w:pPr>
        <w:rPr>
          <w:i/>
          <w:iCs/>
          <w:sz w:val="24"/>
          <w:szCs w:val="24"/>
        </w:rPr>
      </w:pPr>
      <w:r w:rsidRPr="004E3B64">
        <w:rPr>
          <w:rFonts w:ascii="Trebuchet MS" w:hAnsi="Trebuchet MS"/>
          <w:i/>
          <w:iCs/>
          <w:sz w:val="24"/>
          <w:szCs w:val="24"/>
        </w:rPr>
        <w:t>- name (the point of interest name)</w:t>
      </w:r>
    </w:p>
    <w:p w14:paraId="6BB7F0C6" w14:textId="77777777" w:rsidR="004E3B64" w:rsidRPr="004E3B64" w:rsidRDefault="004E3B64" w:rsidP="004E3B64">
      <w:pPr>
        <w:rPr>
          <w:i/>
          <w:iCs/>
          <w:sz w:val="24"/>
          <w:szCs w:val="24"/>
        </w:rPr>
      </w:pPr>
      <w:r w:rsidRPr="004E3B64">
        <w:rPr>
          <w:rFonts w:ascii="Trebuchet MS" w:hAnsi="Trebuchet MS"/>
          <w:i/>
          <w:iCs/>
          <w:sz w:val="24"/>
          <w:szCs w:val="24"/>
        </w:rPr>
        <w:t>- type (the point of interest type)</w:t>
      </w:r>
    </w:p>
    <w:p w14:paraId="0A9CD1A5" w14:textId="77777777" w:rsidR="004E3B64" w:rsidRPr="004E3B64" w:rsidRDefault="004E3B64" w:rsidP="004E3B64">
      <w:pPr>
        <w:rPr>
          <w:i/>
          <w:iCs/>
          <w:sz w:val="24"/>
          <w:szCs w:val="24"/>
        </w:rPr>
      </w:pPr>
      <w:r w:rsidRPr="004E3B64">
        <w:rPr>
          <w:rFonts w:ascii="Trebuchet MS" w:hAnsi="Trebuchet MS"/>
          <w:i/>
          <w:iCs/>
          <w:sz w:val="24"/>
          <w:szCs w:val="24"/>
        </w:rPr>
        <w:t>- description (the point of interest description)</w:t>
      </w:r>
    </w:p>
    <w:p w14:paraId="3D236834" w14:textId="77777777" w:rsidR="004E3B64" w:rsidRPr="004E3B64" w:rsidRDefault="004E3B64" w:rsidP="004E3B64">
      <w:pPr>
        <w:rPr>
          <w:i/>
          <w:iCs/>
          <w:sz w:val="24"/>
          <w:szCs w:val="24"/>
        </w:rPr>
      </w:pPr>
      <w:r w:rsidRPr="004E3B64">
        <w:rPr>
          <w:rFonts w:ascii="Trebuchet MS" w:hAnsi="Trebuchet MS"/>
          <w:i/>
          <w:iCs/>
          <w:sz w:val="24"/>
          <w:szCs w:val="24"/>
        </w:rPr>
        <w:t>- lat (the latitude)</w:t>
      </w:r>
    </w:p>
    <w:p w14:paraId="126174C0" w14:textId="77777777" w:rsidR="004E3B64" w:rsidRPr="004E3B64" w:rsidRDefault="004E3B64" w:rsidP="004E3B64">
      <w:pPr>
        <w:rPr>
          <w:i/>
          <w:iCs/>
          <w:sz w:val="24"/>
          <w:szCs w:val="24"/>
        </w:rPr>
      </w:pPr>
      <w:r w:rsidRPr="004E3B64">
        <w:rPr>
          <w:rFonts w:ascii="Trebuchet MS" w:hAnsi="Trebuchet MS"/>
          <w:i/>
          <w:iCs/>
          <w:sz w:val="24"/>
          <w:szCs w:val="24"/>
        </w:rPr>
        <w:t>- lon (the longitude).</w:t>
      </w:r>
    </w:p>
    <w:p w14:paraId="3FC8A5C5" w14:textId="77777777" w:rsidR="004E3B64" w:rsidRPr="004E3B64" w:rsidRDefault="004E3B64" w:rsidP="004E3B64">
      <w:pPr>
        <w:rPr>
          <w:i/>
          <w:iCs/>
          <w:color w:val="FFFFFF"/>
          <w:sz w:val="4"/>
          <w:szCs w:val="4"/>
        </w:rPr>
      </w:pPr>
      <w:r w:rsidRPr="004E3B64">
        <w:rPr>
          <w:rFonts w:ascii="Trebuchet MS" w:hAnsi="Trebuchet MS"/>
          <w:i/>
          <w:iCs/>
          <w:color w:val="FFFFFF"/>
          <w:sz w:val="4"/>
          <w:szCs w:val="4"/>
        </w:rPr>
        <w:t>- API ID. This should be set to the value 0x4d4144</w:t>
      </w:r>
    </w:p>
    <w:p w14:paraId="0F8C3D01" w14:textId="7F4C9830" w:rsidR="004E3B64" w:rsidRPr="004E3B64" w:rsidRDefault="004E3B64" w:rsidP="004E3B64">
      <w:pPr>
        <w:rPr>
          <w:i/>
          <w:iCs/>
          <w:sz w:val="24"/>
          <w:szCs w:val="24"/>
        </w:rPr>
      </w:pPr>
      <w:r w:rsidRPr="004E3B64">
        <w:rPr>
          <w:rFonts w:ascii="Trebuchet MS" w:hAnsi="Trebuchet MS"/>
          <w:i/>
          <w:iCs/>
          <w:sz w:val="24"/>
          <w:szCs w:val="24"/>
        </w:rPr>
        <w:t xml:space="preserve">The server will return an ID, and you should use </w:t>
      </w:r>
      <w:r w:rsidRPr="004E3B64">
        <w:rPr>
          <w:rFonts w:ascii="Trebuchet MS" w:hAnsi="Trebuchet MS"/>
          <w:i/>
          <w:iCs/>
          <w:sz w:val="24"/>
          <w:szCs w:val="24"/>
          <w:u w:val="single"/>
        </w:rPr>
        <w:t>this</w:t>
      </w:r>
      <w:r w:rsidRPr="004E3B64">
        <w:rPr>
          <w:rFonts w:ascii="Trebuchet MS" w:hAnsi="Trebuchet MS"/>
          <w:i/>
          <w:iCs/>
          <w:sz w:val="24"/>
          <w:szCs w:val="24"/>
        </w:rPr>
        <w:t xml:space="preserve"> ID to save it in the database.”</w:t>
      </w:r>
    </w:p>
    <w:p w14:paraId="00FC9333" w14:textId="77777777" w:rsidR="00C72A7E" w:rsidRPr="00820402" w:rsidRDefault="00C72A7E" w:rsidP="004E3B64">
      <w:pPr>
        <w:rPr>
          <w:sz w:val="24"/>
          <w:szCs w:val="24"/>
        </w:rPr>
      </w:pPr>
    </w:p>
    <w:p w14:paraId="1ECC786C" w14:textId="1D60F9F3" w:rsidR="004F208C" w:rsidRDefault="004F208C" w:rsidP="004F208C">
      <w:r>
        <w:t xml:space="preserve">To start this task, I will need to change my addPoi() function in the Viewmodel. I will change the function so that instead of inserting the poi into the local database straight away it will first POST to the server using </w:t>
      </w:r>
      <w:r w:rsidRPr="004F208C">
        <w:t xml:space="preserve">the </w:t>
      </w:r>
      <w:hyperlink r:id="rId47" w:history="1">
        <w:r w:rsidRPr="00520896">
          <w:rPr>
            <w:rStyle w:val="Hyperlink"/>
          </w:rPr>
          <w:t>http://10.0.2.2:3000/poi/create</w:t>
        </w:r>
      </w:hyperlink>
      <w:r>
        <w:t xml:space="preserve"> url, which will return the ID, then the function will use this ID as the webId then save it locally using the poi DAO insert function.. This makes sure that the poi is only added to the local database if it is successfully added to the web data base. This prevents any misalignment between the two databases.</w:t>
      </w:r>
    </w:p>
    <w:p w14:paraId="383351AC" w14:textId="77777777" w:rsidR="004F208C" w:rsidRDefault="004F208C" w:rsidP="004F208C"/>
    <w:p w14:paraId="23C8740B" w14:textId="2002F727" w:rsidR="004F208C" w:rsidRDefault="004F208C" w:rsidP="004F208C">
      <w:r>
        <w:t xml:space="preserve">I will need to make sure to decode the returned ID to a string and then to a long to make sure it matches the typing in the local database. </w:t>
      </w:r>
    </w:p>
    <w:p w14:paraId="23A44EB0" w14:textId="77777777" w:rsidR="009A5028" w:rsidRDefault="009A5028" w:rsidP="004F208C"/>
    <w:p w14:paraId="5CA2B8AB" w14:textId="535E76F2" w:rsidR="00E637AA" w:rsidRDefault="009A5028" w:rsidP="009A5028">
      <w:r w:rsidRPr="009A5028">
        <w:t xml:space="preserve">Since the original poi has webId set to null, I will use .copy() to create a new Poi object with the same fields but with the null webId replaced by the ID returned by the server. The original poi </w:t>
      </w:r>
      <w:r>
        <w:t>will then be removed</w:t>
      </w:r>
      <w:r w:rsidRPr="009A5028">
        <w:t xml:space="preserve">. This </w:t>
      </w:r>
      <w:r>
        <w:t xml:space="preserve">makes sure </w:t>
      </w:r>
      <w:r w:rsidRPr="009A5028">
        <w:t>that the record saved to the local database has a webId that matches the server</w:t>
      </w:r>
      <w:r>
        <w:t>.</w:t>
      </w:r>
    </w:p>
    <w:p w14:paraId="0BD115B7" w14:textId="77777777" w:rsidR="009A5028" w:rsidRDefault="009A5028" w:rsidP="009A5028"/>
    <w:p w14:paraId="203C909D" w14:textId="77777777" w:rsidR="001E69D1" w:rsidRDefault="001E69D1" w:rsidP="009A5028"/>
    <w:p w14:paraId="4E7D6CDB" w14:textId="77777777" w:rsidR="001E69D1" w:rsidRDefault="001E69D1" w:rsidP="009A5028"/>
    <w:p w14:paraId="1BF55EFB" w14:textId="3B945B3C" w:rsidR="001E69D1" w:rsidRDefault="001E69D1" w:rsidP="009A5028">
      <w:r>
        <w:rPr>
          <w:noProof/>
        </w:rPr>
        <w:lastRenderedPageBreak/>
        <w:drawing>
          <wp:anchor distT="0" distB="0" distL="114300" distR="114300" simplePos="0" relativeHeight="251701248" behindDoc="0" locked="0" layoutInCell="1" allowOverlap="1" wp14:anchorId="3138F24F" wp14:editId="457CD58D">
            <wp:simplePos x="0" y="0"/>
            <wp:positionH relativeFrom="margin">
              <wp:align>right</wp:align>
            </wp:positionH>
            <wp:positionV relativeFrom="paragraph">
              <wp:posOffset>0</wp:posOffset>
            </wp:positionV>
            <wp:extent cx="5943600" cy="4288155"/>
            <wp:effectExtent l="0" t="0" r="0" b="0"/>
            <wp:wrapTopAndBottom/>
            <wp:docPr id="137166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69528"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4288155"/>
                    </a:xfrm>
                    <a:prstGeom prst="rect">
                      <a:avLst/>
                    </a:prstGeom>
                  </pic:spPr>
                </pic:pic>
              </a:graphicData>
            </a:graphic>
          </wp:anchor>
        </w:drawing>
      </w:r>
    </w:p>
    <w:p w14:paraId="30C45E48" w14:textId="23C7808E" w:rsidR="001E69D1" w:rsidRDefault="001E69D1" w:rsidP="009A5028"/>
    <w:p w14:paraId="5AA32C67" w14:textId="2D53D18A" w:rsidR="001E69D1" w:rsidRDefault="001E69D1" w:rsidP="009A5028"/>
    <w:p w14:paraId="1E2B76DF" w14:textId="26448A4A" w:rsidR="001E69D1" w:rsidRDefault="001E69D1" w:rsidP="009A5028"/>
    <w:p w14:paraId="1B3CA593" w14:textId="6DF273AE" w:rsidR="001E69D1" w:rsidRDefault="001E69D1" w:rsidP="001E69D1">
      <w:pPr>
        <w:rPr>
          <w:rFonts w:ascii="Trebuchet MS" w:hAnsi="Trebuchet MS"/>
          <w:i/>
          <w:iCs/>
          <w:color w:val="000000"/>
          <w:sz w:val="24"/>
          <w:szCs w:val="24"/>
        </w:rPr>
      </w:pPr>
      <w:r>
        <w:rPr>
          <w:rFonts w:ascii="Trebuchet MS" w:hAnsi="Trebuchet MS"/>
          <w:color w:val="000000"/>
          <w:sz w:val="24"/>
          <w:szCs w:val="24"/>
        </w:rPr>
        <w:t xml:space="preserve">8. </w:t>
      </w:r>
      <w:r w:rsidRPr="001E69D1">
        <w:rPr>
          <w:rFonts w:ascii="Trebuchet MS" w:hAnsi="Trebuchet MS"/>
          <w:i/>
          <w:iCs/>
          <w:color w:val="000000"/>
          <w:sz w:val="24"/>
          <w:szCs w:val="24"/>
        </w:rPr>
        <w:t>“Add a full navigation UI including a bottom navigation bar, and a top app bar with a “hamburger menu” icon which opens a navigation drawer when clicked. The bottom navigation bar and navigation drawer should link to all screens added so far.  The navigation drawer should also contain a menu item allowing the user to download POIs from the web. Additionally, create a floating action button to link to the “add a new point of interest” screen.”</w:t>
      </w:r>
    </w:p>
    <w:p w14:paraId="61F14272" w14:textId="77777777" w:rsidR="001E69D1" w:rsidRDefault="001E69D1" w:rsidP="001E69D1">
      <w:pPr>
        <w:rPr>
          <w:rFonts w:ascii="Trebuchet MS" w:hAnsi="Trebuchet MS"/>
          <w:color w:val="000000"/>
          <w:sz w:val="24"/>
          <w:szCs w:val="24"/>
        </w:rPr>
      </w:pPr>
    </w:p>
    <w:p w14:paraId="0AD80D78" w14:textId="0D62738A" w:rsidR="00713A6C" w:rsidRDefault="00713A6C" w:rsidP="00713A6C">
      <w:pPr>
        <w:ind w:left="720"/>
      </w:pPr>
      <w:r>
        <w:t xml:space="preserve">I will begin by adding </w:t>
      </w:r>
      <w:r w:rsidR="001D20D5">
        <w:t>a Scaffold</w:t>
      </w:r>
      <w:r>
        <w:t xml:space="preserve"> which will have</w:t>
      </w:r>
      <w:r w:rsidRPr="00713A6C">
        <w:t xml:space="preserve"> three navigation parameters. </w:t>
      </w:r>
      <w:r>
        <w:t>These will be t</w:t>
      </w:r>
      <w:r w:rsidRPr="00713A6C">
        <w:t xml:space="preserve">he topBar parameter </w:t>
      </w:r>
      <w:r>
        <w:t xml:space="preserve">which </w:t>
      </w:r>
      <w:r w:rsidRPr="00713A6C">
        <w:t xml:space="preserve">will contain a TopAppBar composable </w:t>
      </w:r>
      <w:r>
        <w:t>showing</w:t>
      </w:r>
      <w:r w:rsidRPr="00713A6C">
        <w:t xml:space="preserve"> the app name and a hamburger menu IconButton </w:t>
      </w:r>
      <w:r>
        <w:t xml:space="preserve">which </w:t>
      </w:r>
      <w:r w:rsidRPr="00713A6C">
        <w:t xml:space="preserve">when clicked will use </w:t>
      </w:r>
      <w:r>
        <w:t xml:space="preserve">a </w:t>
      </w:r>
      <w:r w:rsidRPr="00713A6C">
        <w:t>coroutineScope.launch to call drawerState.open(), which will</w:t>
      </w:r>
      <w:r>
        <w:t xml:space="preserve"> then</w:t>
      </w:r>
      <w:r w:rsidRPr="00713A6C">
        <w:t xml:space="preserve"> open the ModalNavigationDrawer. </w:t>
      </w:r>
      <w:r>
        <w:t>I will wrap t</w:t>
      </w:r>
      <w:r w:rsidRPr="00713A6C">
        <w:t>he drawer around the entire NavHost block rather than just the map screen's Scaffold, because it needs to be able to slide over all content.</w:t>
      </w:r>
    </w:p>
    <w:p w14:paraId="73B3B17E" w14:textId="4FAD2C21" w:rsidR="00713A6C" w:rsidRPr="00713A6C" w:rsidRDefault="00713A6C" w:rsidP="00713A6C">
      <w:pPr>
        <w:ind w:left="720"/>
      </w:pPr>
      <w:r>
        <w:t>I will make it so</w:t>
      </w:r>
      <w:r w:rsidRPr="00713A6C">
        <w:t xml:space="preserve"> </w:t>
      </w:r>
      <w:r>
        <w:t>e</w:t>
      </w:r>
      <w:r w:rsidRPr="00713A6C">
        <w:t xml:space="preserve">ach NavigationDrawerItem inside the ModalDrawerSheet will call drawerState.close() in a coroutine before navigating, </w:t>
      </w:r>
      <w:r>
        <w:t xml:space="preserve">this is </w:t>
      </w:r>
      <w:r w:rsidRPr="00713A6C">
        <w:t>so the drawer slides shut before the screen changes.</w:t>
      </w:r>
    </w:p>
    <w:p w14:paraId="2686EA14" w14:textId="4561DCE1" w:rsidR="00325606" w:rsidRDefault="00325606" w:rsidP="00713A6C">
      <w:pPr>
        <w:ind w:left="720"/>
      </w:pPr>
      <w:r>
        <w:rPr>
          <w:noProof/>
        </w:rPr>
        <w:lastRenderedPageBreak/>
        <w:drawing>
          <wp:anchor distT="0" distB="0" distL="114300" distR="114300" simplePos="0" relativeHeight="251703296" behindDoc="0" locked="0" layoutInCell="1" allowOverlap="1" wp14:anchorId="34E27E11" wp14:editId="61B9AD1C">
            <wp:simplePos x="0" y="0"/>
            <wp:positionH relativeFrom="page">
              <wp:posOffset>3676650</wp:posOffset>
            </wp:positionH>
            <wp:positionV relativeFrom="paragraph">
              <wp:posOffset>431165</wp:posOffset>
            </wp:positionV>
            <wp:extent cx="3990975" cy="1410970"/>
            <wp:effectExtent l="0" t="0" r="9525" b="0"/>
            <wp:wrapTopAndBottom/>
            <wp:docPr id="187707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79009" name=""/>
                    <pic:cNvPicPr/>
                  </pic:nvPicPr>
                  <pic:blipFill>
                    <a:blip r:embed="rId49">
                      <a:extLst>
                        <a:ext uri="{28A0092B-C50C-407E-A947-70E740481C1C}">
                          <a14:useLocalDpi xmlns:a14="http://schemas.microsoft.com/office/drawing/2010/main" val="0"/>
                        </a:ext>
                      </a:extLst>
                    </a:blip>
                    <a:stretch>
                      <a:fillRect/>
                    </a:stretch>
                  </pic:blipFill>
                  <pic:spPr>
                    <a:xfrm>
                      <a:off x="0" y="0"/>
                      <a:ext cx="3990975" cy="141097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2272" behindDoc="0" locked="0" layoutInCell="1" allowOverlap="1" wp14:anchorId="251A71E9" wp14:editId="12EE4200">
            <wp:simplePos x="0" y="0"/>
            <wp:positionH relativeFrom="column">
              <wp:posOffset>-762000</wp:posOffset>
            </wp:positionH>
            <wp:positionV relativeFrom="paragraph">
              <wp:posOffset>0</wp:posOffset>
            </wp:positionV>
            <wp:extent cx="3453765" cy="2552700"/>
            <wp:effectExtent l="0" t="0" r="0" b="0"/>
            <wp:wrapTopAndBottom/>
            <wp:docPr id="156117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72908" name=""/>
                    <pic:cNvPicPr/>
                  </pic:nvPicPr>
                  <pic:blipFill>
                    <a:blip r:embed="rId50">
                      <a:extLst>
                        <a:ext uri="{28A0092B-C50C-407E-A947-70E740481C1C}">
                          <a14:useLocalDpi xmlns:a14="http://schemas.microsoft.com/office/drawing/2010/main" val="0"/>
                        </a:ext>
                      </a:extLst>
                    </a:blip>
                    <a:stretch>
                      <a:fillRect/>
                    </a:stretch>
                  </pic:blipFill>
                  <pic:spPr>
                    <a:xfrm>
                      <a:off x="0" y="0"/>
                      <a:ext cx="3453765" cy="2552700"/>
                    </a:xfrm>
                    <a:prstGeom prst="rect">
                      <a:avLst/>
                    </a:prstGeom>
                  </pic:spPr>
                </pic:pic>
              </a:graphicData>
            </a:graphic>
            <wp14:sizeRelH relativeFrom="margin">
              <wp14:pctWidth>0</wp14:pctWidth>
            </wp14:sizeRelH>
            <wp14:sizeRelV relativeFrom="margin">
              <wp14:pctHeight>0</wp14:pctHeight>
            </wp14:sizeRelV>
          </wp:anchor>
        </w:drawing>
      </w:r>
    </w:p>
    <w:p w14:paraId="28A0CF59" w14:textId="05821CBC" w:rsidR="001D20D5" w:rsidRDefault="00713A6C" w:rsidP="00713A6C">
      <w:pPr>
        <w:ind w:left="720"/>
      </w:pPr>
      <w:r>
        <w:t>The next parameter will be the</w:t>
      </w:r>
      <w:r w:rsidRPr="00713A6C">
        <w:t xml:space="preserve"> bottomBar parameter </w:t>
      </w:r>
      <w:r>
        <w:t xml:space="preserve">which </w:t>
      </w:r>
      <w:r w:rsidRPr="00713A6C">
        <w:t>will contain a NavigationBar with two NavigationBarItem composables</w:t>
      </w:r>
      <w:r>
        <w:t>,</w:t>
      </w:r>
      <w:r w:rsidRPr="00713A6C">
        <w:t xml:space="preserve"> one for the map screen and one for the add POI screen each with an icon and a label. </w:t>
      </w:r>
    </w:p>
    <w:p w14:paraId="3F2F06F5" w14:textId="4C813F36" w:rsidR="00325606" w:rsidRDefault="00325606" w:rsidP="00713A6C">
      <w:pPr>
        <w:ind w:left="720"/>
      </w:pPr>
      <w:r>
        <w:rPr>
          <w:noProof/>
        </w:rPr>
        <w:drawing>
          <wp:anchor distT="0" distB="0" distL="114300" distR="114300" simplePos="0" relativeHeight="251705344" behindDoc="0" locked="0" layoutInCell="1" allowOverlap="1" wp14:anchorId="6CA52A84" wp14:editId="6C875E04">
            <wp:simplePos x="0" y="0"/>
            <wp:positionH relativeFrom="column">
              <wp:posOffset>2941320</wp:posOffset>
            </wp:positionH>
            <wp:positionV relativeFrom="paragraph">
              <wp:posOffset>241300</wp:posOffset>
            </wp:positionV>
            <wp:extent cx="3754120" cy="1812925"/>
            <wp:effectExtent l="0" t="0" r="0" b="0"/>
            <wp:wrapTopAndBottom/>
            <wp:docPr id="120662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23015" name=""/>
                    <pic:cNvPicPr/>
                  </pic:nvPicPr>
                  <pic:blipFill>
                    <a:blip r:embed="rId51">
                      <a:extLst>
                        <a:ext uri="{28A0092B-C50C-407E-A947-70E740481C1C}">
                          <a14:useLocalDpi xmlns:a14="http://schemas.microsoft.com/office/drawing/2010/main" val="0"/>
                        </a:ext>
                      </a:extLst>
                    </a:blip>
                    <a:stretch>
                      <a:fillRect/>
                    </a:stretch>
                  </pic:blipFill>
                  <pic:spPr>
                    <a:xfrm>
                      <a:off x="0" y="0"/>
                      <a:ext cx="3754120" cy="18129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4320" behindDoc="0" locked="0" layoutInCell="1" allowOverlap="1" wp14:anchorId="3AED89A1" wp14:editId="750AA68D">
            <wp:simplePos x="0" y="0"/>
            <wp:positionH relativeFrom="column">
              <wp:posOffset>-771525</wp:posOffset>
            </wp:positionH>
            <wp:positionV relativeFrom="paragraph">
              <wp:posOffset>241935</wp:posOffset>
            </wp:positionV>
            <wp:extent cx="3695700" cy="1809115"/>
            <wp:effectExtent l="0" t="0" r="0" b="635"/>
            <wp:wrapTopAndBottom/>
            <wp:docPr id="25285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55417" name=""/>
                    <pic:cNvPicPr/>
                  </pic:nvPicPr>
                  <pic:blipFill>
                    <a:blip r:embed="rId52">
                      <a:extLst>
                        <a:ext uri="{28A0092B-C50C-407E-A947-70E740481C1C}">
                          <a14:useLocalDpi xmlns:a14="http://schemas.microsoft.com/office/drawing/2010/main" val="0"/>
                        </a:ext>
                      </a:extLst>
                    </a:blip>
                    <a:stretch>
                      <a:fillRect/>
                    </a:stretch>
                  </pic:blipFill>
                  <pic:spPr>
                    <a:xfrm>
                      <a:off x="0" y="0"/>
                      <a:ext cx="3695700" cy="1809115"/>
                    </a:xfrm>
                    <a:prstGeom prst="rect">
                      <a:avLst/>
                    </a:prstGeom>
                  </pic:spPr>
                </pic:pic>
              </a:graphicData>
            </a:graphic>
            <wp14:sizeRelH relativeFrom="margin">
              <wp14:pctWidth>0</wp14:pctWidth>
            </wp14:sizeRelH>
            <wp14:sizeRelV relativeFrom="margin">
              <wp14:pctHeight>0</wp14:pctHeight>
            </wp14:sizeRelV>
          </wp:anchor>
        </w:drawing>
      </w:r>
    </w:p>
    <w:p w14:paraId="6556B177" w14:textId="784612FA" w:rsidR="001D20D5" w:rsidRDefault="001D20D5" w:rsidP="00713A6C">
      <w:pPr>
        <w:ind w:left="720"/>
      </w:pPr>
    </w:p>
    <w:p w14:paraId="4F2623EC" w14:textId="11642FA6" w:rsidR="001D20D5" w:rsidRDefault="00325606" w:rsidP="00713A6C">
      <w:pPr>
        <w:ind w:left="720"/>
      </w:pPr>
      <w:r>
        <w:rPr>
          <w:noProof/>
        </w:rPr>
        <w:drawing>
          <wp:anchor distT="0" distB="0" distL="114300" distR="114300" simplePos="0" relativeHeight="251706368" behindDoc="0" locked="0" layoutInCell="1" allowOverlap="1" wp14:anchorId="177154F8" wp14:editId="4B849F83">
            <wp:simplePos x="0" y="0"/>
            <wp:positionH relativeFrom="margin">
              <wp:align>left</wp:align>
            </wp:positionH>
            <wp:positionV relativeFrom="paragraph">
              <wp:posOffset>612775</wp:posOffset>
            </wp:positionV>
            <wp:extent cx="5876925" cy="1485900"/>
            <wp:effectExtent l="0" t="0" r="9525" b="0"/>
            <wp:wrapTopAndBottom/>
            <wp:docPr id="198841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19371" name=""/>
                    <pic:cNvPicPr/>
                  </pic:nvPicPr>
                  <pic:blipFill>
                    <a:blip r:embed="rId53">
                      <a:extLst>
                        <a:ext uri="{28A0092B-C50C-407E-A947-70E740481C1C}">
                          <a14:useLocalDpi xmlns:a14="http://schemas.microsoft.com/office/drawing/2010/main" val="0"/>
                        </a:ext>
                      </a:extLst>
                    </a:blip>
                    <a:stretch>
                      <a:fillRect/>
                    </a:stretch>
                  </pic:blipFill>
                  <pic:spPr>
                    <a:xfrm>
                      <a:off x="0" y="0"/>
                      <a:ext cx="5876925" cy="1485900"/>
                    </a:xfrm>
                    <a:prstGeom prst="rect">
                      <a:avLst/>
                    </a:prstGeom>
                  </pic:spPr>
                </pic:pic>
              </a:graphicData>
            </a:graphic>
          </wp:anchor>
        </w:drawing>
      </w:r>
      <w:r w:rsidR="001D20D5">
        <w:t>I will then add a</w:t>
      </w:r>
      <w:r w:rsidR="00713A6C" w:rsidRPr="00713A6C">
        <w:t xml:space="preserve"> floatingActionButton </w:t>
      </w:r>
      <w:r w:rsidR="001D20D5">
        <w:t xml:space="preserve">as the last </w:t>
      </w:r>
      <w:r w:rsidR="00713A6C" w:rsidRPr="00713A6C">
        <w:t xml:space="preserve">parameter </w:t>
      </w:r>
      <w:r w:rsidR="001D20D5">
        <w:t xml:space="preserve">which </w:t>
      </w:r>
      <w:r w:rsidR="00713A6C" w:rsidRPr="00713A6C">
        <w:t xml:space="preserve">will contain a FloatingActionButton with </w:t>
      </w:r>
      <w:r w:rsidR="006724D8" w:rsidRPr="00713A6C">
        <w:t>an</w:t>
      </w:r>
      <w:r w:rsidR="00713A6C" w:rsidRPr="00713A6C">
        <w:t xml:space="preserve"> Icons.Filled.Add icon that </w:t>
      </w:r>
      <w:r w:rsidR="001D20D5">
        <w:t xml:space="preserve">will </w:t>
      </w:r>
      <w:r w:rsidR="00713A6C" w:rsidRPr="00713A6C">
        <w:t>navigate</w:t>
      </w:r>
      <w:r w:rsidR="001D20D5">
        <w:t xml:space="preserve"> the user</w:t>
      </w:r>
      <w:r w:rsidR="00713A6C" w:rsidRPr="00713A6C">
        <w:t xml:space="preserve"> to the addPoi route</w:t>
      </w:r>
      <w:r w:rsidR="001D20D5">
        <w:t>.</w:t>
      </w:r>
    </w:p>
    <w:p w14:paraId="09BFD23A" w14:textId="00AD3F5B" w:rsidR="00325606" w:rsidRDefault="00325606" w:rsidP="00713A6C">
      <w:pPr>
        <w:ind w:left="720"/>
      </w:pPr>
    </w:p>
    <w:p w14:paraId="0C689CC9" w14:textId="63DDBBFA" w:rsidR="001D20D5" w:rsidRDefault="001D20D5" w:rsidP="00713A6C">
      <w:pPr>
        <w:ind w:left="720"/>
      </w:pPr>
    </w:p>
    <w:p w14:paraId="404B4969" w14:textId="71435801" w:rsidR="00713A6C" w:rsidRDefault="00325606" w:rsidP="00713A6C">
      <w:pPr>
        <w:ind w:left="720"/>
      </w:pPr>
      <w:r>
        <w:rPr>
          <w:noProof/>
        </w:rPr>
        <w:lastRenderedPageBreak/>
        <w:drawing>
          <wp:anchor distT="0" distB="0" distL="114300" distR="114300" simplePos="0" relativeHeight="251707392" behindDoc="0" locked="0" layoutInCell="1" allowOverlap="1" wp14:anchorId="0475AAA6" wp14:editId="3F941DE4">
            <wp:simplePos x="0" y="0"/>
            <wp:positionH relativeFrom="margin">
              <wp:align>center</wp:align>
            </wp:positionH>
            <wp:positionV relativeFrom="paragraph">
              <wp:posOffset>447675</wp:posOffset>
            </wp:positionV>
            <wp:extent cx="4162425" cy="238125"/>
            <wp:effectExtent l="0" t="0" r="9525" b="9525"/>
            <wp:wrapTopAndBottom/>
            <wp:docPr id="168781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19722" name=""/>
                    <pic:cNvPicPr/>
                  </pic:nvPicPr>
                  <pic:blipFill>
                    <a:blip r:embed="rId54">
                      <a:extLst>
                        <a:ext uri="{28A0092B-C50C-407E-A947-70E740481C1C}">
                          <a14:useLocalDpi xmlns:a14="http://schemas.microsoft.com/office/drawing/2010/main" val="0"/>
                        </a:ext>
                      </a:extLst>
                    </a:blip>
                    <a:stretch>
                      <a:fillRect/>
                    </a:stretch>
                  </pic:blipFill>
                  <pic:spPr>
                    <a:xfrm>
                      <a:off x="0" y="0"/>
                      <a:ext cx="4162425" cy="238125"/>
                    </a:xfrm>
                    <a:prstGeom prst="rect">
                      <a:avLst/>
                    </a:prstGeom>
                  </pic:spPr>
                </pic:pic>
              </a:graphicData>
            </a:graphic>
          </wp:anchor>
        </w:drawing>
      </w:r>
      <w:r w:rsidR="001D20D5">
        <w:t xml:space="preserve">I will need to make sure to add </w:t>
      </w:r>
      <w:r w:rsidR="006724D8">
        <w:t>the</w:t>
      </w:r>
      <w:r w:rsidR="006724D8" w:rsidRPr="00713A6C">
        <w:t xml:space="preserve"> </w:t>
      </w:r>
      <w:r w:rsidR="00713A6C" w:rsidRPr="00713A6C">
        <w:t>OptIn(ExperimentalMaterial3Api::class)</w:t>
      </w:r>
      <w:r w:rsidR="001D20D5">
        <w:t xml:space="preserve"> before the onCreate() as </w:t>
      </w:r>
      <w:r w:rsidR="00713A6C" w:rsidRPr="00713A6C">
        <w:t>the TopAppBar is still experimental</w:t>
      </w:r>
      <w:r w:rsidR="001D20D5">
        <w:t>.</w:t>
      </w:r>
    </w:p>
    <w:p w14:paraId="3B1213CC" w14:textId="1E3EFB81" w:rsidR="009A5028" w:rsidRDefault="009A5028" w:rsidP="009A5028">
      <w:pPr>
        <w:rPr>
          <w:lang w:val="en-GB"/>
        </w:rPr>
      </w:pPr>
    </w:p>
    <w:p w14:paraId="4EFB06C9" w14:textId="77777777" w:rsidR="002D36FA" w:rsidRDefault="002D36FA" w:rsidP="002D36FA">
      <w:pPr>
        <w:rPr>
          <w:rFonts w:ascii="Trebuchet MS" w:hAnsi="Trebuchet MS"/>
          <w:color w:val="000000"/>
          <w:sz w:val="24"/>
          <w:szCs w:val="24"/>
        </w:rPr>
      </w:pPr>
    </w:p>
    <w:p w14:paraId="63FBA709" w14:textId="0F6273A4" w:rsidR="002D36FA" w:rsidRDefault="002D36FA" w:rsidP="002D36FA">
      <w:pPr>
        <w:rPr>
          <w:rFonts w:ascii="Trebuchet MS" w:hAnsi="Trebuchet MS"/>
          <w:i/>
          <w:iCs/>
          <w:color w:val="000000"/>
          <w:sz w:val="24"/>
          <w:szCs w:val="24"/>
        </w:rPr>
      </w:pPr>
      <w:r>
        <w:rPr>
          <w:rFonts w:ascii="Trebuchet MS" w:hAnsi="Trebuchet MS"/>
          <w:color w:val="000000"/>
          <w:sz w:val="24"/>
          <w:szCs w:val="24"/>
        </w:rPr>
        <w:t>9.</w:t>
      </w:r>
      <w:r w:rsidRPr="002D36FA">
        <w:rPr>
          <w:rFonts w:ascii="Trebuchet MS" w:hAnsi="Trebuchet MS"/>
          <w:i/>
          <w:iCs/>
          <w:color w:val="000000"/>
          <w:sz w:val="24"/>
          <w:szCs w:val="24"/>
        </w:rPr>
        <w:t xml:space="preserve"> “Enhance your UI to allow the user to review a point of interest, within the dialog which appears when the user clicks a marker or circle on the map. There should be a review text field and review button on the dialog.”</w:t>
      </w:r>
    </w:p>
    <w:p w14:paraId="2C16CC79" w14:textId="77777777" w:rsidR="002D36FA" w:rsidRDefault="002D36FA" w:rsidP="002D36FA">
      <w:pPr>
        <w:rPr>
          <w:rFonts w:ascii="Trebuchet MS" w:hAnsi="Trebuchet MS"/>
          <w:color w:val="000000"/>
          <w:sz w:val="24"/>
          <w:szCs w:val="24"/>
        </w:rPr>
      </w:pPr>
    </w:p>
    <w:p w14:paraId="5FD23478" w14:textId="410B2E7B" w:rsidR="004A1DC6" w:rsidRDefault="00E53692" w:rsidP="002D36FA">
      <w:pPr>
        <w:ind w:left="720"/>
        <w:rPr>
          <w:rFonts w:ascii="Trebuchet MS" w:hAnsi="Trebuchet MS"/>
          <w:color w:val="000000"/>
          <w:sz w:val="24"/>
          <w:szCs w:val="24"/>
        </w:rPr>
      </w:pPr>
      <w:r>
        <w:rPr>
          <w:noProof/>
        </w:rPr>
        <w:drawing>
          <wp:anchor distT="0" distB="0" distL="114300" distR="114300" simplePos="0" relativeHeight="251709440" behindDoc="0" locked="0" layoutInCell="1" allowOverlap="1" wp14:anchorId="1BEB1348" wp14:editId="6502FAD9">
            <wp:simplePos x="0" y="0"/>
            <wp:positionH relativeFrom="margin">
              <wp:align>right</wp:align>
            </wp:positionH>
            <wp:positionV relativeFrom="paragraph">
              <wp:posOffset>931545</wp:posOffset>
            </wp:positionV>
            <wp:extent cx="5943600" cy="2127885"/>
            <wp:effectExtent l="0" t="0" r="0" b="5715"/>
            <wp:wrapTopAndBottom/>
            <wp:docPr id="49518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88885"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rsidR="002D36FA">
        <w:rPr>
          <w:rFonts w:ascii="Trebuchet MS" w:hAnsi="Trebuchet MS"/>
          <w:color w:val="000000"/>
          <w:sz w:val="24"/>
          <w:szCs w:val="24"/>
        </w:rPr>
        <w:t xml:space="preserve">I will begin by adding a new function to my ViewModel which will use the /review/create </w:t>
      </w:r>
      <w:r w:rsidR="004A1DC6">
        <w:rPr>
          <w:rFonts w:ascii="Trebuchet MS" w:hAnsi="Trebuchet MS"/>
          <w:color w:val="000000"/>
          <w:sz w:val="24"/>
          <w:szCs w:val="24"/>
        </w:rPr>
        <w:t>POST route sending the POI web ID and the review. This should display an error in the console if one has occurred and should also display a message indicating that the review had been added successfully.</w:t>
      </w:r>
      <w:r w:rsidRPr="00E53692">
        <w:rPr>
          <w:noProof/>
        </w:rPr>
        <w:t xml:space="preserve"> </w:t>
      </w:r>
    </w:p>
    <w:p w14:paraId="4226DFF2" w14:textId="7BC59C24" w:rsidR="004A1DC6" w:rsidRDefault="004A1DC6" w:rsidP="002D36FA">
      <w:pPr>
        <w:ind w:left="720"/>
        <w:rPr>
          <w:rFonts w:ascii="Trebuchet MS" w:hAnsi="Trebuchet MS"/>
          <w:color w:val="000000"/>
          <w:sz w:val="24"/>
          <w:szCs w:val="24"/>
        </w:rPr>
      </w:pPr>
    </w:p>
    <w:p w14:paraId="1D501FAF" w14:textId="77777777" w:rsidR="00E53692" w:rsidRDefault="00E53692" w:rsidP="002D36FA">
      <w:pPr>
        <w:ind w:left="720"/>
        <w:rPr>
          <w:rFonts w:ascii="Trebuchet MS" w:hAnsi="Trebuchet MS"/>
          <w:color w:val="000000"/>
          <w:sz w:val="24"/>
          <w:szCs w:val="24"/>
        </w:rPr>
      </w:pPr>
    </w:p>
    <w:p w14:paraId="0B18154E" w14:textId="77777777" w:rsidR="00E53692" w:rsidRDefault="00E53692" w:rsidP="002D36FA">
      <w:pPr>
        <w:ind w:left="720"/>
        <w:rPr>
          <w:rFonts w:ascii="Trebuchet MS" w:hAnsi="Trebuchet MS"/>
          <w:color w:val="000000"/>
          <w:sz w:val="24"/>
          <w:szCs w:val="24"/>
        </w:rPr>
      </w:pPr>
    </w:p>
    <w:p w14:paraId="38A5226F" w14:textId="77777777" w:rsidR="00E53692" w:rsidRDefault="00E53692" w:rsidP="002D36FA">
      <w:pPr>
        <w:ind w:left="720"/>
        <w:rPr>
          <w:rFonts w:ascii="Trebuchet MS" w:hAnsi="Trebuchet MS"/>
          <w:color w:val="000000"/>
          <w:sz w:val="24"/>
          <w:szCs w:val="24"/>
        </w:rPr>
      </w:pPr>
    </w:p>
    <w:p w14:paraId="188828B3" w14:textId="77777777" w:rsidR="00E53692" w:rsidRDefault="00E53692" w:rsidP="002D36FA">
      <w:pPr>
        <w:ind w:left="720"/>
        <w:rPr>
          <w:rFonts w:ascii="Trebuchet MS" w:hAnsi="Trebuchet MS"/>
          <w:color w:val="000000"/>
          <w:sz w:val="24"/>
          <w:szCs w:val="24"/>
        </w:rPr>
      </w:pPr>
    </w:p>
    <w:p w14:paraId="33C0CF56" w14:textId="3226E0BB" w:rsidR="002D36FA" w:rsidRPr="002D36FA" w:rsidRDefault="004A1DC6" w:rsidP="002D36FA">
      <w:pPr>
        <w:ind w:left="720"/>
        <w:rPr>
          <w:sz w:val="24"/>
          <w:szCs w:val="24"/>
        </w:rPr>
      </w:pPr>
      <w:r>
        <w:rPr>
          <w:rFonts w:ascii="Trebuchet MS" w:hAnsi="Trebuchet MS"/>
          <w:color w:val="000000"/>
          <w:sz w:val="24"/>
          <w:szCs w:val="24"/>
        </w:rPr>
        <w:t xml:space="preserve">I will then update the AlertDialog for each of the markers to include a text field </w:t>
      </w:r>
      <w:r w:rsidR="00493441">
        <w:rPr>
          <w:rFonts w:ascii="Trebuchet MS" w:hAnsi="Trebuchet MS"/>
          <w:color w:val="000000"/>
          <w:sz w:val="24"/>
          <w:szCs w:val="24"/>
        </w:rPr>
        <w:t>accompanied</w:t>
      </w:r>
      <w:r>
        <w:rPr>
          <w:rFonts w:ascii="Trebuchet MS" w:hAnsi="Trebuchet MS"/>
          <w:color w:val="000000"/>
          <w:sz w:val="24"/>
          <w:szCs w:val="24"/>
        </w:rPr>
        <w:t xml:space="preserve"> </w:t>
      </w:r>
      <w:r w:rsidR="00493441">
        <w:rPr>
          <w:rFonts w:ascii="Trebuchet MS" w:hAnsi="Trebuchet MS"/>
          <w:color w:val="000000"/>
          <w:sz w:val="24"/>
          <w:szCs w:val="24"/>
        </w:rPr>
        <w:t>by</w:t>
      </w:r>
      <w:r>
        <w:rPr>
          <w:rFonts w:ascii="Trebuchet MS" w:hAnsi="Trebuchet MS"/>
          <w:color w:val="000000"/>
          <w:sz w:val="24"/>
          <w:szCs w:val="24"/>
        </w:rPr>
        <w:t xml:space="preserve"> a button. The button, when clicked, will check if the </w:t>
      </w:r>
      <w:r w:rsidR="00493441">
        <w:rPr>
          <w:rFonts w:ascii="Trebuchet MS" w:hAnsi="Trebuchet MS"/>
          <w:color w:val="000000"/>
          <w:sz w:val="24"/>
          <w:szCs w:val="24"/>
        </w:rPr>
        <w:t>text field</w:t>
      </w:r>
      <w:r>
        <w:rPr>
          <w:rFonts w:ascii="Trebuchet MS" w:hAnsi="Trebuchet MS"/>
          <w:color w:val="000000"/>
          <w:sz w:val="24"/>
          <w:szCs w:val="24"/>
        </w:rPr>
        <w:t xml:space="preserve"> is blank or if the poi doesn’t have a web ID. If it passes all the checks then the button calls the</w:t>
      </w:r>
      <w:r w:rsidR="00D22ED8">
        <w:rPr>
          <w:rFonts w:ascii="Trebuchet MS" w:hAnsi="Trebuchet MS"/>
          <w:color w:val="000000"/>
          <w:sz w:val="24"/>
          <w:szCs w:val="24"/>
        </w:rPr>
        <w:t xml:space="preserve"> function that sends the review including the webId and review text as the parameters. </w:t>
      </w:r>
    </w:p>
    <w:p w14:paraId="5E6CA072" w14:textId="55EFE2E4" w:rsidR="00325606" w:rsidRDefault="00E53692" w:rsidP="009A5028">
      <w:r>
        <w:rPr>
          <w:noProof/>
        </w:rPr>
        <w:lastRenderedPageBreak/>
        <w:drawing>
          <wp:anchor distT="0" distB="0" distL="114300" distR="114300" simplePos="0" relativeHeight="251708416" behindDoc="0" locked="0" layoutInCell="1" allowOverlap="1" wp14:anchorId="13DA80FB" wp14:editId="593813B8">
            <wp:simplePos x="0" y="0"/>
            <wp:positionH relativeFrom="margin">
              <wp:posOffset>1000125</wp:posOffset>
            </wp:positionH>
            <wp:positionV relativeFrom="paragraph">
              <wp:posOffset>0</wp:posOffset>
            </wp:positionV>
            <wp:extent cx="3618230" cy="4924425"/>
            <wp:effectExtent l="0" t="0" r="1270" b="9525"/>
            <wp:wrapTopAndBottom/>
            <wp:docPr id="84280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9126" name=""/>
                    <pic:cNvPicPr/>
                  </pic:nvPicPr>
                  <pic:blipFill>
                    <a:blip r:embed="rId56">
                      <a:extLst>
                        <a:ext uri="{28A0092B-C50C-407E-A947-70E740481C1C}">
                          <a14:useLocalDpi xmlns:a14="http://schemas.microsoft.com/office/drawing/2010/main" val="0"/>
                        </a:ext>
                      </a:extLst>
                    </a:blip>
                    <a:stretch>
                      <a:fillRect/>
                    </a:stretch>
                  </pic:blipFill>
                  <pic:spPr>
                    <a:xfrm>
                      <a:off x="0" y="0"/>
                      <a:ext cx="3618230" cy="4924425"/>
                    </a:xfrm>
                    <a:prstGeom prst="rect">
                      <a:avLst/>
                    </a:prstGeom>
                  </pic:spPr>
                </pic:pic>
              </a:graphicData>
            </a:graphic>
            <wp14:sizeRelH relativeFrom="margin">
              <wp14:pctWidth>0</wp14:pctWidth>
            </wp14:sizeRelH>
            <wp14:sizeRelV relativeFrom="margin">
              <wp14:pctHeight>0</wp14:pctHeight>
            </wp14:sizeRelV>
          </wp:anchor>
        </w:drawing>
      </w:r>
      <w:r>
        <w:tab/>
      </w:r>
    </w:p>
    <w:p w14:paraId="75E66702" w14:textId="5C69C37E" w:rsidR="00E53692" w:rsidRPr="002D36FA" w:rsidRDefault="00BB70D8" w:rsidP="009A5028">
      <w:r>
        <w:rPr>
          <w:noProof/>
        </w:rPr>
        <w:drawing>
          <wp:anchor distT="0" distB="0" distL="114300" distR="114300" simplePos="0" relativeHeight="251711488" behindDoc="0" locked="0" layoutInCell="1" allowOverlap="1" wp14:anchorId="3F605B9E" wp14:editId="3CFD4C6D">
            <wp:simplePos x="0" y="0"/>
            <wp:positionH relativeFrom="margin">
              <wp:align>center</wp:align>
            </wp:positionH>
            <wp:positionV relativeFrom="paragraph">
              <wp:posOffset>1256665</wp:posOffset>
            </wp:positionV>
            <wp:extent cx="1114425" cy="447675"/>
            <wp:effectExtent l="0" t="0" r="9525" b="9525"/>
            <wp:wrapTopAndBottom/>
            <wp:docPr id="34369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98587" name=""/>
                    <pic:cNvPicPr/>
                  </pic:nvPicPr>
                  <pic:blipFill>
                    <a:blip r:embed="rId57">
                      <a:extLst>
                        <a:ext uri="{28A0092B-C50C-407E-A947-70E740481C1C}">
                          <a14:useLocalDpi xmlns:a14="http://schemas.microsoft.com/office/drawing/2010/main" val="0"/>
                        </a:ext>
                      </a:extLst>
                    </a:blip>
                    <a:stretch>
                      <a:fillRect/>
                    </a:stretch>
                  </pic:blipFill>
                  <pic:spPr>
                    <a:xfrm>
                      <a:off x="0" y="0"/>
                      <a:ext cx="1114425" cy="447675"/>
                    </a:xfrm>
                    <a:prstGeom prst="rect">
                      <a:avLst/>
                    </a:prstGeom>
                  </pic:spPr>
                </pic:pic>
              </a:graphicData>
            </a:graphic>
          </wp:anchor>
        </w:drawing>
      </w:r>
      <w:r>
        <w:t xml:space="preserve">Reviewing the assignment brief I noticed its states that </w:t>
      </w:r>
      <w:r w:rsidRPr="00E056E2">
        <w:rPr>
          <w:i/>
          <w:iCs/>
        </w:rPr>
        <w:t>“It must be buildable and runnable on recent versions of Android Studio (Narwhal or Otter).”</w:t>
      </w:r>
      <w:r>
        <w:rPr>
          <w:i/>
          <w:iCs/>
        </w:rPr>
        <w:t xml:space="preserve"> </w:t>
      </w:r>
      <w:r>
        <w:t>However, I had been coding on the very latest android studio panda 2. Looking at the android studio web, this is an issue as panda 2 uses apg’s from 4.0 – 9.1 (9.1 being the apg I was using) whereas Narwhal and Otter use an apg from 4.0-8.13 meaning my apg would not work on the software used in grading. I fixed this by simply changing the apg version and updating any necessary files</w:t>
      </w:r>
      <w:r>
        <w:t>.</w:t>
      </w:r>
    </w:p>
    <w:sectPr w:rsidR="00E53692" w:rsidRPr="002D36FA"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AA7D55AE-B495-474E-9F47-119812D3A700}"/>
    <w:embedItalic r:id="rId2" w:fontKey="{0CDD1626-5390-43CF-95C3-E94E755AE646}"/>
    <w:embedBoldItalic r:id="rId3" w:fontKey="{E0D59E4D-0ABC-4F85-BA3B-54565B96B225}"/>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EA863A9F-1D52-4CAE-A5AE-4D2935A0CECF}"/>
  </w:font>
  <w:font w:name="Cambria">
    <w:panose1 w:val="02040503050406030204"/>
    <w:charset w:val="00"/>
    <w:family w:val="roman"/>
    <w:pitch w:val="variable"/>
    <w:sig w:usb0="E00006FF" w:usb1="420024FF" w:usb2="02000000" w:usb3="00000000" w:csb0="0000019F" w:csb1="00000000"/>
    <w:embedRegular r:id="rId5" w:fontKey="{9A274238-D6BE-470C-83F9-16C1B714B17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1C5926"/>
    <w:rsid w:val="001D20D5"/>
    <w:rsid w:val="001E69D1"/>
    <w:rsid w:val="002234E5"/>
    <w:rsid w:val="00256EE9"/>
    <w:rsid w:val="0029428E"/>
    <w:rsid w:val="002D36FA"/>
    <w:rsid w:val="0032368D"/>
    <w:rsid w:val="00325606"/>
    <w:rsid w:val="00382167"/>
    <w:rsid w:val="00385766"/>
    <w:rsid w:val="003B492C"/>
    <w:rsid w:val="003F17C7"/>
    <w:rsid w:val="00443299"/>
    <w:rsid w:val="0046470F"/>
    <w:rsid w:val="00493441"/>
    <w:rsid w:val="004A0BC8"/>
    <w:rsid w:val="004A1DC6"/>
    <w:rsid w:val="004D5FC2"/>
    <w:rsid w:val="004E3B64"/>
    <w:rsid w:val="004F208C"/>
    <w:rsid w:val="00533F7B"/>
    <w:rsid w:val="0059728D"/>
    <w:rsid w:val="005B1060"/>
    <w:rsid w:val="005B5363"/>
    <w:rsid w:val="005F73BD"/>
    <w:rsid w:val="006613E2"/>
    <w:rsid w:val="006629F3"/>
    <w:rsid w:val="006724D8"/>
    <w:rsid w:val="006B52D9"/>
    <w:rsid w:val="00700CA8"/>
    <w:rsid w:val="0070675F"/>
    <w:rsid w:val="00713A6C"/>
    <w:rsid w:val="00742798"/>
    <w:rsid w:val="007447A0"/>
    <w:rsid w:val="00764878"/>
    <w:rsid w:val="0079204A"/>
    <w:rsid w:val="007C7D21"/>
    <w:rsid w:val="007F3607"/>
    <w:rsid w:val="00814238"/>
    <w:rsid w:val="00820402"/>
    <w:rsid w:val="00894F90"/>
    <w:rsid w:val="008E45E0"/>
    <w:rsid w:val="00921471"/>
    <w:rsid w:val="0093690D"/>
    <w:rsid w:val="009836B4"/>
    <w:rsid w:val="009A5028"/>
    <w:rsid w:val="00A140BC"/>
    <w:rsid w:val="00A27B0B"/>
    <w:rsid w:val="00AE15AD"/>
    <w:rsid w:val="00AE443E"/>
    <w:rsid w:val="00AE5743"/>
    <w:rsid w:val="00BB70D8"/>
    <w:rsid w:val="00BB7AF1"/>
    <w:rsid w:val="00BC33D8"/>
    <w:rsid w:val="00C257F8"/>
    <w:rsid w:val="00C5321D"/>
    <w:rsid w:val="00C53D57"/>
    <w:rsid w:val="00C72A7E"/>
    <w:rsid w:val="00CC3F4B"/>
    <w:rsid w:val="00CE6D6D"/>
    <w:rsid w:val="00CF2205"/>
    <w:rsid w:val="00CF5F9B"/>
    <w:rsid w:val="00D00040"/>
    <w:rsid w:val="00D06FF9"/>
    <w:rsid w:val="00D22ED8"/>
    <w:rsid w:val="00D311D4"/>
    <w:rsid w:val="00D8579F"/>
    <w:rsid w:val="00D977E8"/>
    <w:rsid w:val="00DC19C2"/>
    <w:rsid w:val="00DC2FBA"/>
    <w:rsid w:val="00E456FD"/>
    <w:rsid w:val="00E53692"/>
    <w:rsid w:val="00E637AA"/>
    <w:rsid w:val="00E75657"/>
    <w:rsid w:val="00ED4233"/>
    <w:rsid w:val="00EE172B"/>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8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hyperlink" Target="http://10.0.2.2:3000/poi/create" TargetMode="External"/><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2.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theme" Target="theme/theme1.xml"/><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0.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1680</TotalTime>
  <Pages>21</Pages>
  <Words>2630</Words>
  <Characters>14993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28</cp:revision>
  <dcterms:created xsi:type="dcterms:W3CDTF">2026-04-05T15:13:00Z</dcterms:created>
  <dcterms:modified xsi:type="dcterms:W3CDTF">2026-05-05T00:42:00Z</dcterms:modified>
</cp:coreProperties>
</file>