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第5章_系统详细设计模板</w:t>
      </w:r>
    </w:p>
    <w:p>
      <w:r>
        <w:t xml:space="preserve">【本章作用】回答“数据库、缓存、前端、后端、安全这些关键部分具体怎么设计”。</w:t>
      </w:r>
    </w:p>
    <w:p/>
    <w:p>
      <w:r>
        <w:t xml:space="preserve">5.1 数据库设计</w:t>
      </w:r>
    </w:p>
    <w:p>
      <w:r>
        <w:t xml:space="preserve">1. 数据库概念结构设计。</w:t>
      </w:r>
    </w:p>
    <w:p>
      <w:r>
        <w:t xml:space="preserve">2. 实体与实体之间的关系分析。</w:t>
      </w:r>
    </w:p>
    <w:p>
      <w:r>
        <w:t xml:space="preserve">3. 绘制 ER 图。</w:t>
      </w:r>
    </w:p>
    <w:p>
      <w:r>
        <w:t xml:space="preserve">4. 说明核心数据表的字段设计。</w:t>
      </w:r>
    </w:p>
    <w:p>
      <w:r>
        <w:t xml:space="preserve">5. 说明主键、外键和索引设计。</w:t>
      </w:r>
    </w:p>
    <w:p/>
    <w:p>
      <w:r>
        <w:t xml:space="preserve">建议每张核心表都写：</w:t>
      </w:r>
    </w:p>
    <w:p>
      <w:r>
        <w:t xml:space="preserve">- 表名</w:t>
      </w:r>
    </w:p>
    <w:p>
      <w:r>
        <w:t xml:space="preserve">- 字段名</w:t>
      </w:r>
    </w:p>
    <w:p>
      <w:r>
        <w:t xml:space="preserve">- 类型</w:t>
      </w:r>
    </w:p>
    <w:p>
      <w:r>
        <w:t xml:space="preserve">- 主键/外键</w:t>
      </w:r>
    </w:p>
    <w:p>
      <w:r>
        <w:t xml:space="preserve">- 说明</w:t>
      </w:r>
    </w:p>
    <w:p/>
    <w:p>
      <w:r>
        <w:t xml:space="preserve">5.2 缓存设计</w:t>
      </w:r>
    </w:p>
    <w:p>
      <w:r>
        <w:t xml:space="preserve">1. 说明为什么使用 Redis。</w:t>
      </w:r>
    </w:p>
    <w:p>
      <w:r>
        <w:t xml:space="preserve">2. 说明缓存哪些数据。</w:t>
      </w:r>
    </w:p>
    <w:p>
      <w:r>
        <w:t xml:space="preserve">3. 说明 Redis Key 设计。</w:t>
      </w:r>
    </w:p>
    <w:p>
      <w:r>
        <w:t xml:space="preserve">4. 说明 TTL 设置。</w:t>
      </w:r>
    </w:p>
    <w:p>
      <w:r>
        <w:t xml:space="preserve">5. 说明缓存失效策略和更新策略。</w:t>
      </w:r>
    </w:p>
    <w:p>
      <w:r>
        <w:t xml:space="preserve">6. 说明缓存与数据库一致性处理。</w:t>
      </w:r>
    </w:p>
    <w:p/>
    <w:p>
      <w:r>
        <w:t xml:space="preserve">5.3 后端设计</w:t>
      </w:r>
    </w:p>
    <w:p>
      <w:r>
        <w:t xml:space="preserve">这是重点，单独成节。</w:t>
      </w:r>
    </w:p>
    <w:p>
      <w:r>
        <w:t xml:space="preserve">1. Controller 层设计：负责请求接收与参数传递。</w:t>
      </w:r>
    </w:p>
    <w:p>
      <w:r>
        <w:t xml:space="preserve">2. Service 层设计：负责核心业务逻辑。</w:t>
      </w:r>
    </w:p>
    <w:p>
      <w:r>
        <w:t xml:space="preserve">3. DAO/Mapper 层设计：负责数据库访问。</w:t>
      </w:r>
    </w:p>
    <w:p>
      <w:r>
        <w:t xml:space="preserve">4. 统一返回结果设计。</w:t>
      </w:r>
    </w:p>
    <w:p>
      <w:r>
        <w:t xml:space="preserve">5. 权限认证设计：JWT 校验、拦截器或过滤链处理。</w:t>
      </w:r>
    </w:p>
    <w:p>
      <w:r>
        <w:t xml:space="preserve">6. 异常处理设计。</w:t>
      </w:r>
    </w:p>
    <w:p/>
    <w:p>
      <w:r>
        <w:t xml:space="preserve">5.4 前端设计</w:t>
      </w:r>
    </w:p>
    <w:p>
      <w:r>
        <w:t xml:space="preserve">1. 页面结构设计。</w:t>
      </w:r>
    </w:p>
    <w:p>
      <w:r>
        <w:t xml:space="preserve">2. 路由设计。</w:t>
      </w:r>
    </w:p>
    <w:p>
      <w:r>
        <w:t xml:space="preserve">3. 组件设计。</w:t>
      </w:r>
    </w:p>
    <w:p>
      <w:r>
        <w:t xml:space="preserve">4. 状态管理设计（如 Vuex/Pinia）。</w:t>
      </w:r>
    </w:p>
    <w:p>
      <w:r>
        <w:t xml:space="preserve">5. Axios 请求封装设计。</w:t>
      </w:r>
    </w:p>
    <w:p>
      <w:r>
        <w:t xml:space="preserve">6. 页面与接口的对应关系。</w:t>
      </w:r>
    </w:p>
    <w:p/>
    <w:p>
      <w:r>
        <w:t xml:space="preserve">5.5 接口设计</w:t>
      </w:r>
    </w:p>
    <w:p>
      <w:r>
        <w:t xml:space="preserve">1. 用户管理相关接口。</w:t>
      </w:r>
    </w:p>
    <w:p>
      <w:r>
        <w:t xml:space="preserve">2. 登录认证相关接口。</w:t>
      </w:r>
    </w:p>
    <w:p>
      <w:r>
        <w:t xml:space="preserve">3. 数据管理相关接口。</w:t>
      </w:r>
    </w:p>
    <w:p>
      <w:r>
        <w:t xml:space="preserve">4. 请求参数、返回值、调用方式说明。</w:t>
      </w:r>
    </w:p>
    <w:p>
      <w:r>
        <w:t xml:space="preserve">5. 错误码说明。</w:t>
      </w:r>
    </w:p>
    <w:p/>
    <w:p>
      <w:r>
        <w:t xml:space="preserve">5.6 错误处理与安全设计</w:t>
      </w:r>
    </w:p>
    <w:p>
      <w:r>
        <w:t xml:space="preserve">这是重点，单独成节。</w:t>
      </w:r>
    </w:p>
    <w:p>
      <w:r>
        <w:t xml:space="preserve">1. 未授权访问拦截。</w:t>
      </w:r>
    </w:p>
    <w:p>
      <w:r>
        <w:t xml:space="preserve">2. Token 校验机制。</w:t>
      </w:r>
    </w:p>
    <w:p>
      <w:r>
        <w:t xml:space="preserve">3. 接口权限控制。</w:t>
      </w:r>
    </w:p>
    <w:p>
      <w:r>
        <w:t xml:space="preserve">4. 参数校验设计。</w:t>
      </w:r>
    </w:p>
    <w:p>
      <w:r>
        <w:t xml:space="preserve">5. SQL 注入防护。</w:t>
      </w:r>
    </w:p>
    <w:p>
      <w:r>
        <w:t xml:space="preserve">6. 异常处理与错误提示设计。</w:t>
      </w:r>
    </w:p>
    <w:p>
      <w:r>
        <w:t xml:space="preserve">7. 错误码设计。</w:t>
      </w:r>
    </w:p>
    <w:p/>
    <w:p>
      <w:r>
        <w:t xml:space="preserve">5.7 本章小结</w:t>
      </w:r>
    </w:p>
    <w:p>
      <w:r>
        <w:t xml:space="preserve">总结详细设计成果。</w:t>
      </w:r>
    </w:p>
    <w:p/>
    <w:p>
      <w:r>
        <w:t xml:space="preserve">【本章建议插入的图表】</w:t>
      </w:r>
    </w:p>
    <w:p>
      <w:r>
        <w:t xml:space="preserve">1. ER 图</w:t>
      </w:r>
    </w:p>
    <w:p>
      <w:r>
        <w:t xml:space="preserve">2. 数据表结构说明表</w:t>
      </w:r>
    </w:p>
    <w:p>
      <w:r>
        <w:t xml:space="preserve">3. Redis Key 设计表</w:t>
      </w:r>
    </w:p>
    <w:p>
      <w:r>
        <w:t xml:space="preserve">4. 索引设计表</w:t>
      </w:r>
    </w:p>
    <w:p>
      <w:r>
        <w:t xml:space="preserve">5. 错误码说明表</w:t>
      </w:r>
    </w:p>
    <w:p>
      <w:r>
        <w:t xml:space="preserve">6. 前端路由图</w:t>
      </w:r>
    </w:p>
    <w:p>
      <w:r>
        <w:t xml:space="preserve">7. 后端分层图</w:t>
      </w:r>
    </w:p>
    <w:p>
      <w:r>
        <w:t xml:space="preserve">8. 缓存更新策略图</w:t>
      </w:r>
    </w:p>
    <w:p/>
    <w:p>
      <w:r>
        <w:t xml:space="preserve">【本章完成标准】</w:t>
      </w:r>
    </w:p>
    <w:p>
      <w:r>
        <w:t xml:space="preserve">1. 所有关键设计都要“能落地”。</w:t>
      </w:r>
    </w:p>
    <w:p>
      <w:r>
        <w:t xml:space="preserve">2. 设计内容要能和后续实现章节对应起来。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