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3489" w14:textId="3865DB29" w:rsidR="000F61EE" w:rsidRDefault="00DB451A">
      <w:r>
        <w:rPr>
          <w:noProof/>
        </w:rPr>
        <w:drawing>
          <wp:inline distT="0" distB="0" distL="0" distR="0" wp14:anchorId="4A0E8BE4" wp14:editId="2B198504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366B2BF-7852-4A35-852D-351AEED51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959561" w14:textId="53F71B14" w:rsidR="00176F97" w:rsidRDefault="00176F9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B8A7292" wp14:editId="06B7CB18">
            <wp:extent cx="4584700" cy="2755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7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A9"/>
    <w:rsid w:val="00176F97"/>
    <w:rsid w:val="00A06B51"/>
    <w:rsid w:val="00DB451A"/>
    <w:rsid w:val="00E649B8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A273"/>
  <w15:chartTrackingRefBased/>
  <w15:docId w15:val="{A6CF767E-07FE-4E7A-AB5E-C292AE84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9009\Desktop\3up\VE281\LAB\5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22500</c:v>
                </c:pt>
                <c:pt idx="2">
                  <c:v>50625</c:v>
                </c:pt>
                <c:pt idx="3">
                  <c:v>90000</c:v>
                </c:pt>
                <c:pt idx="4">
                  <c:v>160000</c:v>
                </c:pt>
                <c:pt idx="5">
                  <c:v>250000</c:v>
                </c:pt>
                <c:pt idx="6">
                  <c:v>490000</c:v>
                </c:pt>
                <c:pt idx="7">
                  <c:v>640000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50</c:v>
                </c:pt>
                <c:pt idx="1">
                  <c:v>123</c:v>
                </c:pt>
                <c:pt idx="2">
                  <c:v>363</c:v>
                </c:pt>
                <c:pt idx="3">
                  <c:v>725</c:v>
                </c:pt>
                <c:pt idx="4">
                  <c:v>1928</c:v>
                </c:pt>
                <c:pt idx="5">
                  <c:v>3706</c:v>
                </c:pt>
                <c:pt idx="6">
                  <c:v>9223</c:v>
                </c:pt>
                <c:pt idx="7">
                  <c:v>13914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1C-49EF-84DF-F84649F37A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22500</c:v>
                </c:pt>
                <c:pt idx="2">
                  <c:v>50625</c:v>
                </c:pt>
                <c:pt idx="3">
                  <c:v>90000</c:v>
                </c:pt>
                <c:pt idx="4">
                  <c:v>160000</c:v>
                </c:pt>
                <c:pt idx="5">
                  <c:v>250000</c:v>
                </c:pt>
                <c:pt idx="6">
                  <c:v>490000</c:v>
                </c:pt>
                <c:pt idx="7">
                  <c:v>640000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11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91</c:v>
                </c:pt>
                <c:pt idx="5">
                  <c:v>140</c:v>
                </c:pt>
                <c:pt idx="6">
                  <c:v>280</c:v>
                </c:pt>
                <c:pt idx="7">
                  <c:v>370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1C-49EF-84DF-F84649F37A1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fibonacci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10000</c:v>
                </c:pt>
                <c:pt idx="1">
                  <c:v>22500</c:v>
                </c:pt>
                <c:pt idx="2">
                  <c:v>50625</c:v>
                </c:pt>
                <c:pt idx="3">
                  <c:v>90000</c:v>
                </c:pt>
                <c:pt idx="4">
                  <c:v>160000</c:v>
                </c:pt>
                <c:pt idx="5">
                  <c:v>250000</c:v>
                </c:pt>
                <c:pt idx="6">
                  <c:v>490000</c:v>
                </c:pt>
                <c:pt idx="7">
                  <c:v>640000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40</c:v>
                </c:pt>
                <c:pt idx="1">
                  <c:v>44</c:v>
                </c:pt>
                <c:pt idx="2">
                  <c:v>130</c:v>
                </c:pt>
                <c:pt idx="3">
                  <c:v>200</c:v>
                </c:pt>
                <c:pt idx="4">
                  <c:v>368</c:v>
                </c:pt>
                <c:pt idx="5">
                  <c:v>657</c:v>
                </c:pt>
                <c:pt idx="6">
                  <c:v>1154</c:v>
                </c:pt>
                <c:pt idx="7">
                  <c:v>1533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01C-49EF-84DF-F84649F37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297936"/>
        <c:axId val="659299248"/>
      </c:scatterChart>
      <c:valAx>
        <c:axId val="65929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9299248"/>
        <c:crosses val="autoZero"/>
        <c:crossBetween val="midCat"/>
      </c:valAx>
      <c:valAx>
        <c:axId val="6592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929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2019-11-12T13:09:00Z</dcterms:created>
  <dcterms:modified xsi:type="dcterms:W3CDTF">2019-11-12T13:14:00Z</dcterms:modified>
</cp:coreProperties>
</file>