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A59299">
      <w:pPr>
        <w:spacing w:line="276" w:lineRule="auto"/>
        <w:rPr>
          <w:rFonts w:asciiTheme="minorHAnsi" w:hAnsiTheme="minorHAnsi" w:cstheme="minorHAnsi"/>
          <w:b/>
          <w:bCs/>
          <w:sz w:val="28"/>
          <w:szCs w:val="28"/>
        </w:rPr>
      </w:pPr>
    </w:p>
    <w:p w14:paraId="717BE679">
      <w:pPr>
        <w:spacing w:line="276" w:lineRule="auto"/>
        <w:jc w:val="center"/>
        <w:rPr>
          <w:rFonts w:asciiTheme="minorHAnsi" w:hAnsiTheme="minorHAnsi" w:cstheme="minorHAnsi"/>
          <w:b/>
          <w:bCs/>
          <w:sz w:val="28"/>
          <w:szCs w:val="28"/>
        </w:rPr>
      </w:pPr>
      <w:r>
        <w:rPr>
          <w:rFonts w:asciiTheme="minorHAnsi" w:hAnsiTheme="minorHAnsi" w:eastAsiaTheme="minorEastAsia" w:cstheme="minorBidi"/>
          <w:sz w:val="22"/>
          <w:szCs w:val="22"/>
        </w:rPr>
        <w:drawing>
          <wp:inline distT="0" distB="0" distL="0" distR="0">
            <wp:extent cx="1139825" cy="784225"/>
            <wp:effectExtent l="0" t="0" r="3175" b="8255"/>
            <wp:docPr id="14" name="Picture 5" descr="http://upload.wikimedia.org/wikipedia/en/thumb/4/48/Coventry_University_logo.svg/1280px-Coventry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http://upload.wikimedia.org/wikipedia/en/thumb/4/48/Coventry_University_logo.svg/1280px-Coventry_University_logo.svg.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39825" cy="784225"/>
                    </a:xfrm>
                    <a:prstGeom prst="rect">
                      <a:avLst/>
                    </a:prstGeom>
                  </pic:spPr>
                </pic:pic>
              </a:graphicData>
            </a:graphic>
          </wp:inline>
        </w:drawing>
      </w:r>
    </w:p>
    <w:p w14:paraId="41F9C144">
      <w:pPr>
        <w:spacing w:line="276" w:lineRule="auto"/>
        <w:rPr>
          <w:rFonts w:asciiTheme="minorHAnsi" w:hAnsiTheme="minorHAnsi" w:cstheme="minorHAnsi"/>
          <w:b/>
          <w:bCs/>
          <w:sz w:val="28"/>
          <w:szCs w:val="28"/>
        </w:rPr>
      </w:pPr>
    </w:p>
    <w:p w14:paraId="0B2D8CB8">
      <w:pPr>
        <w:spacing w:line="276" w:lineRule="auto"/>
        <w:jc w:val="center"/>
        <w:rPr>
          <w:rFonts w:hint="eastAsia" w:ascii="Times New Roman" w:hAnsi="Times New Roman" w:eastAsia="Times New Roman" w:cs="Times New Roman"/>
          <w:snapToGrid w:val="0"/>
          <w:color w:val="000000"/>
          <w:spacing w:val="-5"/>
          <w:kern w:val="0"/>
          <w:sz w:val="72"/>
          <w:szCs w:val="72"/>
          <w:lang w:val="en-US" w:eastAsia="en-US" w:bidi="ar-SA"/>
        </w:rPr>
      </w:pPr>
      <w:r>
        <w:rPr>
          <w:rFonts w:hint="eastAsia" w:ascii="Times New Roman" w:hAnsi="Times New Roman" w:eastAsia="Times New Roman" w:cs="Times New Roman"/>
          <w:snapToGrid w:val="0"/>
          <w:color w:val="000000"/>
          <w:spacing w:val="-5"/>
          <w:kern w:val="0"/>
          <w:sz w:val="72"/>
          <w:szCs w:val="72"/>
          <w:lang w:val="en-US" w:eastAsia="en-US" w:bidi="ar-SA"/>
        </w:rPr>
        <w:t>6006CEM Machine Learning and Related Application</w:t>
      </w:r>
    </w:p>
    <w:p w14:paraId="34AF8E06">
      <w:pPr>
        <w:spacing w:line="276" w:lineRule="auto"/>
        <w:jc w:val="center"/>
        <w:rPr>
          <w:rFonts w:asciiTheme="minorHAnsi" w:hAnsiTheme="minorHAnsi" w:cstheme="minorHAnsi"/>
          <w:b/>
          <w:bCs/>
          <w:sz w:val="40"/>
          <w:szCs w:val="40"/>
        </w:rPr>
      </w:pPr>
    </w:p>
    <w:p w14:paraId="3BA1D3FB">
      <w:pPr>
        <w:spacing w:line="276" w:lineRule="auto"/>
        <w:rPr>
          <w:rFonts w:asciiTheme="minorHAnsi" w:hAnsiTheme="minorHAnsi" w:cstheme="minorHAnsi"/>
          <w:b/>
          <w:bCs/>
          <w:sz w:val="28"/>
          <w:szCs w:val="28"/>
        </w:rPr>
      </w:pPr>
    </w:p>
    <w:p w14:paraId="1660D8BA">
      <w:pPr>
        <w:bidi w:val="0"/>
        <w:rPr>
          <w:rStyle w:val="21"/>
          <w:rFonts w:hint="eastAsia" w:eastAsia="宋体"/>
          <w:lang w:val="en-US" w:eastAsia="zh-CN"/>
        </w:rPr>
      </w:pPr>
      <w:r>
        <w:rPr>
          <w:rStyle w:val="21"/>
          <w:rFonts w:hint="eastAsia"/>
        </w:rPr>
        <w:fldChar w:fldCharType="begin"/>
      </w:r>
      <w:r>
        <w:rPr>
          <w:rStyle w:val="21"/>
          <w:rFonts w:hint="eastAsia"/>
        </w:rPr>
        <w:instrText xml:space="preserve"> HYPERLINK "https://livecoventryac-my.sharepoint.com/:f:/r/personal/yeg3_uni_coventry_ac_uk/Documents/15490111-GRY-s1?csf=1&amp;web=1&amp;e=AF4nKV" </w:instrText>
      </w:r>
      <w:r>
        <w:rPr>
          <w:rStyle w:val="21"/>
          <w:rFonts w:hint="eastAsia"/>
        </w:rPr>
        <w:fldChar w:fldCharType="separate"/>
      </w:r>
      <w:r>
        <w:rPr>
          <w:rStyle w:val="21"/>
          <w:rFonts w:hint="eastAsia"/>
        </w:rPr>
        <w:t>https://livecoventryac-my.sharepoint.com/:f:/r/personal/yeg3_uni_coventry_ac_uk/Documents/15490111-GRY-s1?csf=1&amp;web=1&amp;e=AF4nKV</w:t>
      </w:r>
      <w:r>
        <w:rPr>
          <w:rStyle w:val="21"/>
          <w:rFonts w:hint="eastAsia"/>
        </w:rPr>
        <w:fldChar w:fldCharType="end"/>
      </w:r>
    </w:p>
    <w:p w14:paraId="54B2BD99">
      <w:pPr>
        <w:rPr>
          <w:rFonts w:asciiTheme="minorHAnsi" w:hAnsiTheme="minorHAnsi" w:cstheme="minorHAnsi"/>
          <w:sz w:val="24"/>
          <w:szCs w:val="24"/>
        </w:rPr>
      </w:pPr>
    </w:p>
    <w:p w14:paraId="501B0444">
      <w:pPr>
        <w:rPr>
          <w:rFonts w:asciiTheme="minorHAnsi" w:hAnsiTheme="minorHAnsi" w:cstheme="minorHAnsi"/>
          <w:b/>
          <w:bCs/>
          <w:sz w:val="28"/>
          <w:szCs w:val="28"/>
        </w:rPr>
      </w:pPr>
    </w:p>
    <w:p w14:paraId="0B8B3040">
      <w:pPr>
        <w:rPr>
          <w:rFonts w:asciiTheme="minorHAnsi" w:hAnsiTheme="minorHAnsi" w:cstheme="minorHAnsi"/>
          <w:b/>
          <w:bCs/>
          <w:sz w:val="28"/>
          <w:szCs w:val="28"/>
        </w:rPr>
      </w:pPr>
    </w:p>
    <w:p w14:paraId="4CDF4A11">
      <w:pPr>
        <w:rPr>
          <w:rFonts w:asciiTheme="minorHAnsi" w:hAnsiTheme="minorHAnsi" w:cstheme="minorHAnsi"/>
          <w:b/>
          <w:bCs/>
          <w:sz w:val="28"/>
          <w:szCs w:val="28"/>
        </w:rPr>
      </w:pPr>
    </w:p>
    <w:p w14:paraId="2D4CF123">
      <w:pPr>
        <w:rPr>
          <w:rFonts w:asciiTheme="minorHAnsi" w:hAnsiTheme="minorHAnsi" w:cstheme="minorHAnsi"/>
          <w:b/>
          <w:bCs/>
          <w:sz w:val="28"/>
          <w:szCs w:val="28"/>
        </w:rPr>
      </w:pPr>
    </w:p>
    <w:p w14:paraId="20DDDF20">
      <w:pPr>
        <w:rPr>
          <w:rFonts w:asciiTheme="minorHAnsi" w:hAnsiTheme="minorHAnsi" w:cstheme="minorHAnsi"/>
          <w:b/>
          <w:bCs/>
          <w:sz w:val="28"/>
          <w:szCs w:val="28"/>
        </w:rPr>
      </w:pPr>
    </w:p>
    <w:p w14:paraId="013CF9BD">
      <w:pPr>
        <w:rPr>
          <w:rFonts w:asciiTheme="minorHAnsi" w:hAnsiTheme="minorHAnsi" w:cstheme="minorHAnsi"/>
          <w:b/>
          <w:bCs/>
          <w:sz w:val="28"/>
          <w:szCs w:val="28"/>
        </w:rPr>
      </w:pPr>
    </w:p>
    <w:p w14:paraId="3E7DC9E2">
      <w:pPr>
        <w:rPr>
          <w:rFonts w:hint="default" w:eastAsia="宋体" w:asciiTheme="minorHAnsi" w:hAnsiTheme="minorHAnsi" w:cstheme="minorHAnsi"/>
          <w:b w:val="0"/>
          <w:bCs w:val="0"/>
          <w:sz w:val="28"/>
          <w:szCs w:val="28"/>
          <w:u w:val="none"/>
          <w:lang w:val="en-US" w:eastAsia="zh-CN"/>
        </w:rPr>
      </w:pPr>
      <w:r>
        <w:rPr>
          <w:rFonts w:hint="eastAsia" w:eastAsia="宋体" w:asciiTheme="minorHAnsi" w:hAnsiTheme="minorHAnsi" w:cstheme="minorHAnsi"/>
          <w:b w:val="0"/>
          <w:bCs w:val="0"/>
          <w:sz w:val="28"/>
          <w:szCs w:val="28"/>
          <w:u w:val="none"/>
          <w:lang w:val="en-US" w:eastAsia="zh-CN"/>
        </w:rPr>
        <w:t xml:space="preserve">             </w:t>
      </w:r>
    </w:p>
    <w:p w14:paraId="1DBF2B65">
      <w:pPr>
        <w:rPr>
          <w:rFonts w:asciiTheme="minorHAnsi" w:hAnsiTheme="minorHAnsi" w:cstheme="minorHAnsi"/>
          <w:b/>
          <w:bCs/>
          <w:sz w:val="28"/>
          <w:szCs w:val="28"/>
        </w:rPr>
      </w:pPr>
    </w:p>
    <w:p w14:paraId="769CF359">
      <w:pPr>
        <w:kinsoku w:val="0"/>
        <w:autoSpaceDE w:val="0"/>
        <w:autoSpaceDN w:val="0"/>
        <w:adjustRightInd w:val="0"/>
        <w:snapToGrid w:val="0"/>
        <w:spacing w:line="245" w:lineRule="auto"/>
        <w:jc w:val="left"/>
        <w:textAlignment w:val="baseline"/>
        <w:rPr>
          <w:rFonts w:ascii="Arial" w:hAnsi="Arial" w:eastAsia="Arial" w:cs="Arial"/>
          <w:snapToGrid w:val="0"/>
          <w:color w:val="000000"/>
          <w:kern w:val="0"/>
          <w:sz w:val="21"/>
          <w:szCs w:val="21"/>
          <w:lang w:val="en-US"/>
        </w:rPr>
      </w:pPr>
    </w:p>
    <w:p w14:paraId="3306C8D7">
      <w:pPr>
        <w:kinsoku w:val="0"/>
        <w:autoSpaceDE w:val="0"/>
        <w:autoSpaceDN w:val="0"/>
        <w:adjustRightInd w:val="0"/>
        <w:snapToGrid w:val="0"/>
        <w:spacing w:before="66" w:line="201" w:lineRule="auto"/>
        <w:ind w:left="1389" w:firstLine="460" w:firstLineChars="200"/>
        <w:jc w:val="left"/>
        <w:textAlignment w:val="baseline"/>
        <w:rPr>
          <w:rFonts w:ascii="Times New Roman" w:hAnsi="Times New Roman" w:eastAsia="Times New Roman" w:cs="Times New Roman"/>
          <w:snapToGrid w:val="0"/>
          <w:color w:val="000000"/>
          <w:kern w:val="0"/>
          <w:sz w:val="23"/>
          <w:szCs w:val="23"/>
          <w:u w:val="single" w:color="auto"/>
          <w:lang w:val="en-US" w:eastAsia="en-US" w:bidi="ar-SA"/>
        </w:rPr>
      </w:pPr>
      <w:r>
        <w:rPr>
          <w:rFonts w:ascii="Times New Roman" w:hAnsi="Times New Roman" w:eastAsia="Times New Roman" w:cs="Times New Roman"/>
          <w:snapToGrid w:val="0"/>
          <w:color w:val="000000"/>
          <w:kern w:val="0"/>
          <w:sz w:val="23"/>
          <w:szCs w:val="23"/>
          <w:u w:val="none" w:color="auto"/>
          <w:lang w:val="en-US" w:eastAsia="en-US" w:bidi="ar-SA"/>
        </w:rPr>
        <w:t>Name</w:t>
      </w:r>
      <w:r>
        <w:rPr>
          <w:rFonts w:ascii="Times New Roman" w:hAnsi="Times New Roman" w:eastAsia="Times New Roman" w:cs="Times New Roman"/>
          <w:snapToGrid w:val="0"/>
          <w:color w:val="000000"/>
          <w:spacing w:val="3"/>
          <w:kern w:val="0"/>
          <w:sz w:val="23"/>
          <w:szCs w:val="23"/>
          <w:u w:val="none" w:color="auto"/>
          <w:lang w:val="en-US" w:eastAsia="en-US" w:bidi="ar-SA"/>
        </w:rPr>
        <w:t xml:space="preserve">: </w:t>
      </w:r>
      <w:r>
        <w:rPr>
          <w:rFonts w:ascii="Times New Roman" w:hAnsi="Times New Roman" w:eastAsia="Times New Roman" w:cs="Times New Roman"/>
          <w:snapToGrid w:val="0"/>
          <w:color w:val="000000"/>
          <w:spacing w:val="3"/>
          <w:kern w:val="0"/>
          <w:sz w:val="23"/>
          <w:szCs w:val="23"/>
          <w:u w:val="single" w:color="auto"/>
          <w:lang w:val="en-US" w:eastAsia="en-US" w:bidi="ar-SA"/>
        </w:rPr>
        <w:t xml:space="preserve">    </w:t>
      </w:r>
      <w:r>
        <w:rPr>
          <w:rFonts w:ascii="Times New Roman" w:hAnsi="Times New Roman" w:eastAsia="Times New Roman" w:cs="Times New Roman"/>
          <w:snapToGrid w:val="0"/>
          <w:color w:val="000000"/>
          <w:kern w:val="0"/>
          <w:sz w:val="23"/>
          <w:szCs w:val="23"/>
          <w:u w:val="single" w:color="auto"/>
          <w:lang w:val="en-US" w:eastAsia="en-US" w:bidi="ar-SA"/>
        </w:rPr>
        <w:t xml:space="preserve">                                  </w:t>
      </w:r>
      <w:r>
        <w:rPr>
          <w:rFonts w:hint="eastAsia" w:ascii="Times New Roman" w:hAnsi="Times New Roman" w:eastAsia="宋体" w:cs="Times New Roman"/>
          <w:snapToGrid w:val="0"/>
          <w:color w:val="000000"/>
          <w:kern w:val="0"/>
          <w:sz w:val="23"/>
          <w:szCs w:val="23"/>
          <w:u w:val="single" w:color="auto"/>
          <w:lang w:val="en-US" w:eastAsia="zh-CN" w:bidi="ar-SA"/>
        </w:rPr>
        <w:tab/>
      </w:r>
      <w:r>
        <w:rPr>
          <w:rFonts w:ascii="Times New Roman" w:hAnsi="Times New Roman" w:eastAsia="Times New Roman" w:cs="Times New Roman"/>
          <w:snapToGrid w:val="0"/>
          <w:color w:val="000000"/>
          <w:kern w:val="0"/>
          <w:sz w:val="23"/>
          <w:szCs w:val="23"/>
          <w:u w:val="single" w:color="auto"/>
          <w:lang w:val="en-US" w:eastAsia="en-US" w:bidi="ar-SA"/>
        </w:rPr>
        <w:t xml:space="preserve">  GeRui</w:t>
      </w:r>
      <w:r>
        <w:rPr>
          <w:rFonts w:hint="eastAsia" w:ascii="Times New Roman" w:hAnsi="Times New Roman" w:eastAsia="宋体" w:cs="Times New Roman"/>
          <w:snapToGrid w:val="0"/>
          <w:color w:val="000000"/>
          <w:kern w:val="0"/>
          <w:sz w:val="23"/>
          <w:szCs w:val="23"/>
          <w:u w:val="single" w:color="auto"/>
          <w:lang w:val="en-US" w:eastAsia="zh-CN" w:bidi="ar-SA"/>
        </w:rPr>
        <w:t xml:space="preserve"> Ye</w:t>
      </w:r>
      <w:r>
        <w:rPr>
          <w:rFonts w:hint="eastAsia" w:ascii="Times New Roman" w:hAnsi="Times New Roman" w:eastAsia="宋体" w:cs="Times New Roman"/>
          <w:snapToGrid w:val="0"/>
          <w:color w:val="000000"/>
          <w:kern w:val="0"/>
          <w:sz w:val="23"/>
          <w:szCs w:val="23"/>
          <w:u w:val="single" w:color="auto"/>
          <w:lang w:val="en-US" w:eastAsia="zh-CN" w:bidi="ar-SA"/>
        </w:rPr>
        <w:tab/>
      </w:r>
      <w:r>
        <w:rPr>
          <w:rFonts w:hint="eastAsia" w:ascii="Times New Roman" w:hAnsi="Times New Roman" w:eastAsia="宋体" w:cs="Times New Roman"/>
          <w:snapToGrid w:val="0"/>
          <w:color w:val="000000"/>
          <w:kern w:val="0"/>
          <w:sz w:val="23"/>
          <w:szCs w:val="23"/>
          <w:u w:val="single" w:color="auto"/>
          <w:lang w:val="en-US" w:eastAsia="zh-CN" w:bidi="ar-SA"/>
        </w:rPr>
        <w:tab/>
      </w:r>
      <w:r>
        <w:rPr>
          <w:rFonts w:hint="eastAsia" w:ascii="Times New Roman" w:hAnsi="Times New Roman" w:eastAsia="宋体" w:cs="Times New Roman"/>
          <w:snapToGrid w:val="0"/>
          <w:color w:val="000000"/>
          <w:kern w:val="0"/>
          <w:sz w:val="23"/>
          <w:szCs w:val="23"/>
          <w:u w:val="single" w:color="auto"/>
          <w:lang w:val="en-US" w:eastAsia="zh-CN" w:bidi="ar-SA"/>
        </w:rPr>
        <w:tab/>
      </w:r>
      <w:r>
        <w:rPr>
          <w:rFonts w:hint="eastAsia" w:ascii="Times New Roman" w:hAnsi="Times New Roman" w:eastAsia="宋体" w:cs="Times New Roman"/>
          <w:snapToGrid w:val="0"/>
          <w:color w:val="000000"/>
          <w:kern w:val="0"/>
          <w:sz w:val="23"/>
          <w:szCs w:val="23"/>
          <w:u w:val="single" w:color="auto"/>
          <w:lang w:val="en-US" w:eastAsia="zh-CN" w:bidi="ar-SA"/>
        </w:rPr>
        <w:t xml:space="preserve">   </w:t>
      </w:r>
      <w:r>
        <w:rPr>
          <w:rFonts w:ascii="Times New Roman" w:hAnsi="Times New Roman" w:eastAsia="Times New Roman" w:cs="Times New Roman"/>
          <w:snapToGrid w:val="0"/>
          <w:color w:val="000000"/>
          <w:kern w:val="0"/>
          <w:sz w:val="23"/>
          <w:szCs w:val="23"/>
          <w:u w:val="single" w:color="auto"/>
          <w:lang w:val="en-US" w:eastAsia="en-US" w:bidi="ar-SA"/>
        </w:rPr>
        <w:t xml:space="preserve">          </w:t>
      </w:r>
      <w:r>
        <w:rPr>
          <w:rFonts w:hint="eastAsia" w:ascii="Times New Roman" w:hAnsi="Times New Roman" w:eastAsia="宋体" w:cs="Times New Roman"/>
          <w:snapToGrid w:val="0"/>
          <w:color w:val="000000"/>
          <w:kern w:val="0"/>
          <w:sz w:val="23"/>
          <w:szCs w:val="23"/>
          <w:u w:val="single" w:color="auto"/>
          <w:lang w:val="en-US" w:eastAsia="zh-CN" w:bidi="ar-SA"/>
        </w:rPr>
        <w:t xml:space="preserve"> </w:t>
      </w:r>
      <w:r>
        <w:rPr>
          <w:rFonts w:ascii="Times New Roman" w:hAnsi="Times New Roman" w:eastAsia="Times New Roman" w:cs="Times New Roman"/>
          <w:snapToGrid w:val="0"/>
          <w:color w:val="000000"/>
          <w:spacing w:val="3"/>
          <w:kern w:val="0"/>
          <w:sz w:val="23"/>
          <w:szCs w:val="23"/>
          <w:u w:val="single" w:color="auto"/>
          <w:lang w:val="en-US" w:eastAsia="en-US" w:bidi="ar-SA"/>
        </w:rPr>
        <w:t xml:space="preserve">                                   </w:t>
      </w:r>
    </w:p>
    <w:p w14:paraId="4B698B71">
      <w:pPr>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u w:val="single" w:color="auto"/>
          <w:lang w:val="en-US"/>
        </w:rPr>
      </w:pPr>
    </w:p>
    <w:p w14:paraId="7562CDE4">
      <w:pPr>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u w:val="single" w:color="auto"/>
          <w:lang w:val="en-US"/>
        </w:rPr>
      </w:pPr>
    </w:p>
    <w:p w14:paraId="7E41FC88">
      <w:pPr>
        <w:kinsoku w:val="0"/>
        <w:autoSpaceDE w:val="0"/>
        <w:autoSpaceDN w:val="0"/>
        <w:adjustRightInd w:val="0"/>
        <w:snapToGrid w:val="0"/>
        <w:spacing w:before="66" w:line="201" w:lineRule="auto"/>
        <w:ind w:left="1392" w:firstLine="460" w:firstLineChars="200"/>
        <w:jc w:val="left"/>
        <w:textAlignment w:val="baseline"/>
        <w:rPr>
          <w:rFonts w:ascii="Times New Roman" w:hAnsi="Times New Roman" w:eastAsia="Times New Roman" w:cs="Times New Roman"/>
          <w:snapToGrid w:val="0"/>
          <w:color w:val="000000"/>
          <w:kern w:val="0"/>
          <w:sz w:val="23"/>
          <w:szCs w:val="23"/>
          <w:u w:val="single" w:color="auto"/>
          <w:lang w:val="en-US" w:eastAsia="en-US" w:bidi="ar-SA"/>
        </w:rPr>
      </w:pPr>
      <w:r>
        <w:rPr>
          <w:rFonts w:ascii="Times New Roman" w:hAnsi="Times New Roman" w:eastAsia="Times New Roman" w:cs="Times New Roman"/>
          <w:snapToGrid w:val="0"/>
          <w:color w:val="000000"/>
          <w:kern w:val="0"/>
          <w:sz w:val="23"/>
          <w:szCs w:val="23"/>
          <w:u w:val="none" w:color="auto"/>
          <w:lang w:val="en-US" w:eastAsia="en-US" w:bidi="ar-SA"/>
        </w:rPr>
        <w:t>Student</w:t>
      </w:r>
      <w:r>
        <w:rPr>
          <w:rFonts w:ascii="Times New Roman" w:hAnsi="Times New Roman" w:eastAsia="Times New Roman" w:cs="Times New Roman"/>
          <w:snapToGrid w:val="0"/>
          <w:color w:val="000000"/>
          <w:spacing w:val="29"/>
          <w:w w:val="101"/>
          <w:kern w:val="0"/>
          <w:sz w:val="23"/>
          <w:szCs w:val="23"/>
          <w:u w:val="none" w:color="auto"/>
          <w:lang w:val="en-US" w:eastAsia="en-US" w:bidi="ar-SA"/>
        </w:rPr>
        <w:t xml:space="preserve"> </w:t>
      </w:r>
      <w:r>
        <w:rPr>
          <w:rFonts w:ascii="Times New Roman" w:hAnsi="Times New Roman" w:eastAsia="Times New Roman" w:cs="Times New Roman"/>
          <w:snapToGrid w:val="0"/>
          <w:color w:val="000000"/>
          <w:kern w:val="0"/>
          <w:sz w:val="23"/>
          <w:szCs w:val="23"/>
          <w:u w:val="none" w:color="auto"/>
          <w:lang w:val="en-US" w:eastAsia="en-US" w:bidi="ar-SA"/>
        </w:rPr>
        <w:t>ID</w:t>
      </w:r>
      <w:r>
        <w:rPr>
          <w:rFonts w:ascii="Times New Roman" w:hAnsi="Times New Roman" w:eastAsia="Times New Roman" w:cs="Times New Roman"/>
          <w:snapToGrid w:val="0"/>
          <w:color w:val="000000"/>
          <w:spacing w:val="4"/>
          <w:kern w:val="0"/>
          <w:sz w:val="23"/>
          <w:szCs w:val="23"/>
          <w:u w:val="none" w:color="auto"/>
          <w:lang w:val="en-US" w:eastAsia="en-US" w:bidi="ar-SA"/>
        </w:rPr>
        <w:t>:</w:t>
      </w:r>
      <w:r>
        <w:rPr>
          <w:rFonts w:ascii="Times New Roman" w:hAnsi="Times New Roman" w:eastAsia="Times New Roman" w:cs="Times New Roman"/>
          <w:snapToGrid w:val="0"/>
          <w:color w:val="000000"/>
          <w:spacing w:val="7"/>
          <w:kern w:val="0"/>
          <w:sz w:val="23"/>
          <w:szCs w:val="23"/>
          <w:u w:val="none" w:color="auto"/>
          <w:lang w:val="en-US" w:eastAsia="en-US" w:bidi="ar-SA"/>
        </w:rPr>
        <w:t xml:space="preserve"> </w:t>
      </w:r>
      <w:r>
        <w:rPr>
          <w:rFonts w:ascii="Times New Roman" w:hAnsi="Times New Roman" w:eastAsia="Times New Roman" w:cs="Times New Roman"/>
          <w:snapToGrid w:val="0"/>
          <w:color w:val="000000"/>
          <w:spacing w:val="7"/>
          <w:kern w:val="0"/>
          <w:sz w:val="23"/>
          <w:szCs w:val="23"/>
          <w:u w:val="single" w:color="auto"/>
          <w:lang w:val="en-US" w:eastAsia="en-US" w:bidi="ar-SA"/>
        </w:rPr>
        <w:t xml:space="preserve">     </w:t>
      </w:r>
      <w:r>
        <w:rPr>
          <w:rFonts w:ascii="Times New Roman" w:hAnsi="Times New Roman" w:eastAsia="Times New Roman" w:cs="Times New Roman"/>
          <w:snapToGrid w:val="0"/>
          <w:color w:val="000000"/>
          <w:spacing w:val="4"/>
          <w:kern w:val="0"/>
          <w:sz w:val="23"/>
          <w:szCs w:val="23"/>
          <w:u w:val="single" w:color="auto"/>
          <w:lang w:val="en-US" w:eastAsia="en-US" w:bidi="ar-SA"/>
        </w:rPr>
        <w:t xml:space="preserve">                              15490111</w:t>
      </w:r>
      <w:r>
        <w:rPr>
          <w:rFonts w:hint="eastAsia" w:ascii="Times New Roman" w:hAnsi="Times New Roman" w:eastAsia="宋体" w:cs="Times New Roman"/>
          <w:snapToGrid w:val="0"/>
          <w:color w:val="000000"/>
          <w:spacing w:val="4"/>
          <w:kern w:val="0"/>
          <w:sz w:val="23"/>
          <w:szCs w:val="23"/>
          <w:u w:val="single" w:color="auto"/>
          <w:lang w:val="en-US" w:eastAsia="zh-CN" w:bidi="ar-SA"/>
        </w:rPr>
        <w:tab/>
      </w:r>
      <w:r>
        <w:rPr>
          <w:rFonts w:hint="eastAsia" w:ascii="Times New Roman" w:hAnsi="Times New Roman" w:eastAsia="宋体" w:cs="Times New Roman"/>
          <w:snapToGrid w:val="0"/>
          <w:color w:val="000000"/>
          <w:spacing w:val="4"/>
          <w:kern w:val="0"/>
          <w:sz w:val="23"/>
          <w:szCs w:val="23"/>
          <w:u w:val="single" w:color="auto"/>
          <w:lang w:val="en-US" w:eastAsia="zh-CN" w:bidi="ar-SA"/>
        </w:rPr>
        <w:tab/>
      </w:r>
      <w:r>
        <w:rPr>
          <w:rFonts w:hint="eastAsia" w:ascii="Times New Roman" w:hAnsi="Times New Roman" w:eastAsia="宋体" w:cs="Times New Roman"/>
          <w:snapToGrid w:val="0"/>
          <w:color w:val="000000"/>
          <w:spacing w:val="4"/>
          <w:kern w:val="0"/>
          <w:sz w:val="23"/>
          <w:szCs w:val="23"/>
          <w:u w:val="single" w:color="auto"/>
          <w:lang w:val="en-US" w:eastAsia="zh-CN" w:bidi="ar-SA"/>
        </w:rPr>
        <w:tab/>
      </w:r>
      <w:r>
        <w:rPr>
          <w:rFonts w:ascii="Times New Roman" w:hAnsi="Times New Roman" w:eastAsia="Times New Roman" w:cs="Times New Roman"/>
          <w:snapToGrid w:val="0"/>
          <w:color w:val="000000"/>
          <w:spacing w:val="4"/>
          <w:kern w:val="0"/>
          <w:sz w:val="23"/>
          <w:szCs w:val="23"/>
          <w:u w:val="single" w:color="auto"/>
          <w:lang w:val="en-US" w:eastAsia="en-US" w:bidi="ar-SA"/>
        </w:rPr>
        <w:t xml:space="preserve">           </w:t>
      </w:r>
      <w:r>
        <w:rPr>
          <w:rFonts w:ascii="Times New Roman" w:hAnsi="Times New Roman" w:eastAsia="Times New Roman" w:cs="Times New Roman"/>
          <w:snapToGrid w:val="0"/>
          <w:color w:val="000000"/>
          <w:spacing w:val="3"/>
          <w:kern w:val="0"/>
          <w:sz w:val="23"/>
          <w:szCs w:val="23"/>
          <w:u w:val="single" w:color="auto"/>
          <w:lang w:val="en-US" w:eastAsia="en-US" w:bidi="ar-SA"/>
        </w:rPr>
        <w:t xml:space="preserve">               </w:t>
      </w:r>
    </w:p>
    <w:p w14:paraId="06C7C6E4">
      <w:pPr>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u w:val="single" w:color="auto"/>
          <w:lang w:val="en-US"/>
        </w:rPr>
      </w:pPr>
    </w:p>
    <w:p w14:paraId="1ECCA57A">
      <w:pPr>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u w:val="single" w:color="auto"/>
          <w:lang w:val="en-US"/>
        </w:rPr>
      </w:pPr>
    </w:p>
    <w:p w14:paraId="38640F32">
      <w:pPr>
        <w:kinsoku w:val="0"/>
        <w:autoSpaceDE w:val="0"/>
        <w:autoSpaceDN w:val="0"/>
        <w:adjustRightInd w:val="0"/>
        <w:snapToGrid w:val="0"/>
        <w:spacing w:before="66" w:line="201" w:lineRule="auto"/>
        <w:ind w:left="1392" w:firstLine="460" w:firstLineChars="200"/>
        <w:jc w:val="left"/>
        <w:textAlignment w:val="baseline"/>
        <w:rPr>
          <w:rFonts w:ascii="Times New Roman" w:hAnsi="Times New Roman" w:eastAsia="Times New Roman" w:cs="Times New Roman"/>
          <w:snapToGrid w:val="0"/>
          <w:color w:val="000000"/>
          <w:kern w:val="0"/>
          <w:sz w:val="23"/>
          <w:szCs w:val="23"/>
          <w:u w:val="single" w:color="auto"/>
          <w:lang w:val="en-US" w:eastAsia="en-US" w:bidi="ar-SA"/>
        </w:rPr>
      </w:pPr>
      <w:r>
        <w:rPr>
          <w:rFonts w:ascii="Times New Roman" w:hAnsi="Times New Roman" w:eastAsia="Times New Roman" w:cs="Times New Roman"/>
          <w:snapToGrid w:val="0"/>
          <w:color w:val="000000"/>
          <w:kern w:val="0"/>
          <w:sz w:val="23"/>
          <w:szCs w:val="23"/>
          <w:u w:val="none" w:color="auto"/>
          <w:lang w:val="en-US" w:eastAsia="en-US" w:bidi="ar-SA"/>
        </w:rPr>
        <w:t>Submission</w:t>
      </w:r>
      <w:r>
        <w:rPr>
          <w:rFonts w:ascii="Times New Roman" w:hAnsi="Times New Roman" w:eastAsia="Times New Roman" w:cs="Times New Roman"/>
          <w:snapToGrid w:val="0"/>
          <w:color w:val="000000"/>
          <w:spacing w:val="29"/>
          <w:kern w:val="0"/>
          <w:sz w:val="23"/>
          <w:szCs w:val="23"/>
          <w:u w:val="none" w:color="auto"/>
          <w:lang w:val="en-US" w:eastAsia="en-US" w:bidi="ar-SA"/>
        </w:rPr>
        <w:t xml:space="preserve"> </w:t>
      </w:r>
      <w:r>
        <w:rPr>
          <w:rFonts w:ascii="Times New Roman" w:hAnsi="Times New Roman" w:eastAsia="Times New Roman" w:cs="Times New Roman"/>
          <w:snapToGrid w:val="0"/>
          <w:color w:val="000000"/>
          <w:kern w:val="0"/>
          <w:sz w:val="23"/>
          <w:szCs w:val="23"/>
          <w:u w:val="none" w:color="auto"/>
          <w:lang w:val="en-US" w:eastAsia="en-US" w:bidi="ar-SA"/>
        </w:rPr>
        <w:t>date</w:t>
      </w:r>
      <w:r>
        <w:rPr>
          <w:rFonts w:ascii="Times New Roman" w:hAnsi="Times New Roman" w:eastAsia="Times New Roman" w:cs="Times New Roman"/>
          <w:snapToGrid w:val="0"/>
          <w:color w:val="000000"/>
          <w:spacing w:val="12"/>
          <w:kern w:val="0"/>
          <w:sz w:val="23"/>
          <w:szCs w:val="23"/>
          <w:u w:val="none" w:color="auto"/>
          <w:lang w:val="en-US" w:eastAsia="en-US" w:bidi="ar-SA"/>
        </w:rPr>
        <w:t>:</w:t>
      </w:r>
      <w:r>
        <w:rPr>
          <w:rFonts w:ascii="Times New Roman" w:hAnsi="Times New Roman" w:eastAsia="Times New Roman" w:cs="Times New Roman"/>
          <w:snapToGrid w:val="0"/>
          <w:color w:val="000000"/>
          <w:spacing w:val="3"/>
          <w:kern w:val="0"/>
          <w:sz w:val="23"/>
          <w:szCs w:val="23"/>
          <w:u w:val="none" w:color="auto"/>
          <w:lang w:val="en-US" w:eastAsia="en-US" w:bidi="ar-SA"/>
        </w:rPr>
        <w:t xml:space="preserve"> </w:t>
      </w:r>
      <w:r>
        <w:rPr>
          <w:rFonts w:ascii="Times New Roman" w:hAnsi="Times New Roman" w:eastAsia="Times New Roman" w:cs="Times New Roman"/>
          <w:snapToGrid w:val="0"/>
          <w:color w:val="000000"/>
          <w:spacing w:val="3"/>
          <w:kern w:val="0"/>
          <w:sz w:val="23"/>
          <w:szCs w:val="23"/>
          <w:u w:val="single" w:color="auto"/>
          <w:lang w:val="en-US" w:eastAsia="en-US" w:bidi="ar-SA"/>
        </w:rPr>
        <w:t xml:space="preserve">      </w:t>
      </w:r>
      <w:r>
        <w:rPr>
          <w:rFonts w:ascii="Times New Roman" w:hAnsi="Times New Roman" w:eastAsia="Times New Roman" w:cs="Times New Roman"/>
          <w:snapToGrid w:val="0"/>
          <w:color w:val="000000"/>
          <w:spacing w:val="12"/>
          <w:kern w:val="0"/>
          <w:sz w:val="23"/>
          <w:szCs w:val="23"/>
          <w:u w:val="single" w:color="auto"/>
          <w:lang w:val="en-US" w:eastAsia="en-US" w:bidi="ar-SA"/>
        </w:rPr>
        <w:t xml:space="preserve">            </w:t>
      </w:r>
      <w:r>
        <w:rPr>
          <w:rFonts w:hint="eastAsia" w:eastAsia="宋体" w:cs="Times New Roman"/>
          <w:snapToGrid w:val="0"/>
          <w:color w:val="000000"/>
          <w:spacing w:val="12"/>
          <w:kern w:val="0"/>
          <w:sz w:val="23"/>
          <w:szCs w:val="23"/>
          <w:u w:val="single" w:color="auto"/>
          <w:lang w:val="en-US" w:eastAsia="zh-CN" w:bidi="ar-SA"/>
        </w:rPr>
        <w:t xml:space="preserve">  </w:t>
      </w:r>
      <w:r>
        <w:rPr>
          <w:rFonts w:hint="eastAsia" w:eastAsia="宋体" w:cs="Times New Roman"/>
          <w:snapToGrid w:val="0"/>
          <w:color w:val="000000"/>
          <w:spacing w:val="12"/>
          <w:kern w:val="0"/>
          <w:sz w:val="23"/>
          <w:szCs w:val="23"/>
          <w:u w:val="single" w:color="auto"/>
          <w:lang w:val="en-US" w:eastAsia="zh-CN" w:bidi="ar-SA"/>
        </w:rPr>
        <w:tab/>
      </w:r>
      <w:r>
        <w:rPr>
          <w:rFonts w:hint="eastAsia" w:eastAsia="宋体" w:cs="Times New Roman"/>
          <w:snapToGrid w:val="0"/>
          <w:color w:val="000000"/>
          <w:spacing w:val="12"/>
          <w:kern w:val="0"/>
          <w:sz w:val="23"/>
          <w:szCs w:val="23"/>
          <w:u w:val="single" w:color="auto"/>
          <w:lang w:val="en-US" w:eastAsia="zh-CN" w:bidi="ar-SA"/>
        </w:rPr>
        <w:t xml:space="preserve"> 3/12/2024</w:t>
      </w:r>
      <w:r>
        <w:rPr>
          <w:rFonts w:hint="eastAsia" w:eastAsia="宋体" w:cs="Times New Roman"/>
          <w:snapToGrid w:val="0"/>
          <w:color w:val="000000"/>
          <w:spacing w:val="12"/>
          <w:kern w:val="0"/>
          <w:sz w:val="23"/>
          <w:szCs w:val="23"/>
          <w:u w:val="single" w:color="auto"/>
          <w:lang w:val="en-US" w:eastAsia="zh-CN" w:bidi="ar-SA"/>
        </w:rPr>
        <w:tab/>
      </w:r>
      <w:r>
        <w:rPr>
          <w:rFonts w:hint="eastAsia" w:ascii="Times New Roman" w:hAnsi="Times New Roman" w:eastAsia="宋体" w:cs="Times New Roman"/>
          <w:snapToGrid w:val="0"/>
          <w:color w:val="000000"/>
          <w:kern w:val="0"/>
          <w:sz w:val="23"/>
          <w:szCs w:val="23"/>
          <w:u w:val="single" w:color="auto"/>
          <w:lang w:val="en-US" w:eastAsia="zh-CN" w:bidi="ar-SA"/>
        </w:rPr>
        <w:tab/>
      </w:r>
      <w:r>
        <w:rPr>
          <w:rFonts w:hint="eastAsia" w:ascii="Times New Roman" w:hAnsi="Times New Roman" w:eastAsia="宋体" w:cs="Times New Roman"/>
          <w:snapToGrid w:val="0"/>
          <w:color w:val="000000"/>
          <w:kern w:val="0"/>
          <w:sz w:val="23"/>
          <w:szCs w:val="23"/>
          <w:u w:val="single" w:color="auto"/>
          <w:lang w:val="en-US" w:eastAsia="zh-CN" w:bidi="ar-SA"/>
        </w:rPr>
        <w:tab/>
      </w:r>
      <w:r>
        <w:rPr>
          <w:rFonts w:ascii="Times New Roman" w:hAnsi="Times New Roman" w:eastAsia="Times New Roman" w:cs="Times New Roman"/>
          <w:snapToGrid w:val="0"/>
          <w:color w:val="000000"/>
          <w:spacing w:val="11"/>
          <w:kern w:val="0"/>
          <w:sz w:val="23"/>
          <w:szCs w:val="23"/>
          <w:u w:val="single" w:color="auto"/>
          <w:lang w:val="en-US" w:eastAsia="en-US" w:bidi="ar-SA"/>
        </w:rPr>
        <w:t xml:space="preserve">   </w:t>
      </w:r>
    </w:p>
    <w:p w14:paraId="7D715B8A">
      <w:pPr>
        <w:kinsoku w:val="0"/>
        <w:autoSpaceDE w:val="0"/>
        <w:autoSpaceDN w:val="0"/>
        <w:adjustRightInd w:val="0"/>
        <w:snapToGrid w:val="0"/>
        <w:spacing w:line="284" w:lineRule="auto"/>
        <w:jc w:val="left"/>
        <w:textAlignment w:val="baseline"/>
        <w:rPr>
          <w:rFonts w:ascii="Arial" w:hAnsi="Arial" w:eastAsia="Arial" w:cs="Arial"/>
          <w:snapToGrid w:val="0"/>
          <w:color w:val="000000"/>
          <w:kern w:val="0"/>
          <w:sz w:val="21"/>
          <w:szCs w:val="21"/>
          <w:u w:val="single" w:color="auto"/>
          <w:lang w:val="en-US"/>
        </w:rPr>
      </w:pPr>
    </w:p>
    <w:p w14:paraId="7B70409E">
      <w:pPr>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u w:val="single" w:color="auto"/>
          <w:lang w:val="en-US"/>
        </w:rPr>
      </w:pPr>
    </w:p>
    <w:p w14:paraId="4E5EDBE0">
      <w:pPr>
        <w:kinsoku w:val="0"/>
        <w:autoSpaceDE w:val="0"/>
        <w:autoSpaceDN w:val="0"/>
        <w:adjustRightInd w:val="0"/>
        <w:snapToGrid w:val="0"/>
        <w:spacing w:before="66" w:line="200" w:lineRule="auto"/>
        <w:ind w:left="1392" w:firstLine="460" w:firstLineChars="200"/>
        <w:jc w:val="left"/>
        <w:textAlignment w:val="baseline"/>
        <w:rPr>
          <w:rFonts w:hint="eastAsia" w:eastAsia="宋体" w:asciiTheme="minorHAnsi" w:hAnsiTheme="minorHAnsi" w:cstheme="minorHAnsi"/>
          <w:b/>
          <w:bCs/>
          <w:sz w:val="28"/>
          <w:szCs w:val="28"/>
          <w:u w:val="single" w:color="auto"/>
          <w:lang w:val="en-US" w:eastAsia="zh-CN"/>
        </w:rPr>
        <w:sectPr>
          <w:headerReference r:id="rId3" w:type="default"/>
          <w:footerReference r:id="rId4" w:type="default"/>
          <w:pgSz w:w="11906" w:h="16838"/>
          <w:pgMar w:top="720" w:right="720" w:bottom="720" w:left="720" w:header="720" w:footer="720" w:gutter="0"/>
          <w:pgNumType w:fmt="upperRoman"/>
          <w:cols w:space="720" w:num="1"/>
          <w:docGrid w:linePitch="272" w:charSpace="0"/>
        </w:sectPr>
      </w:pPr>
      <w:r>
        <w:rPr>
          <w:rFonts w:ascii="Times New Roman" w:hAnsi="Times New Roman" w:eastAsia="Times New Roman" w:cs="Times New Roman"/>
          <w:snapToGrid w:val="0"/>
          <w:color w:val="000000"/>
          <w:kern w:val="0"/>
          <w:sz w:val="23"/>
          <w:szCs w:val="23"/>
          <w:u w:val="none" w:color="auto"/>
          <w:lang w:val="en-US" w:eastAsia="en-US" w:bidi="ar-SA"/>
        </w:rPr>
        <w:t>Course</w:t>
      </w:r>
      <w:r>
        <w:rPr>
          <w:rFonts w:ascii="Times New Roman" w:hAnsi="Times New Roman" w:eastAsia="Times New Roman" w:cs="Times New Roman"/>
          <w:snapToGrid w:val="0"/>
          <w:color w:val="000000"/>
          <w:spacing w:val="40"/>
          <w:w w:val="101"/>
          <w:kern w:val="0"/>
          <w:sz w:val="23"/>
          <w:szCs w:val="23"/>
          <w:u w:val="none" w:color="auto"/>
          <w:lang w:val="en-US" w:eastAsia="en-US" w:bidi="ar-SA"/>
        </w:rPr>
        <w:t xml:space="preserve"> </w:t>
      </w:r>
      <w:r>
        <w:rPr>
          <w:rFonts w:ascii="Times New Roman" w:hAnsi="Times New Roman" w:eastAsia="Times New Roman" w:cs="Times New Roman"/>
          <w:snapToGrid w:val="0"/>
          <w:color w:val="000000"/>
          <w:kern w:val="0"/>
          <w:sz w:val="23"/>
          <w:szCs w:val="23"/>
          <w:u w:val="none" w:color="auto"/>
          <w:lang w:val="en-US" w:eastAsia="en-US" w:bidi="ar-SA"/>
        </w:rPr>
        <w:t>Information</w:t>
      </w:r>
      <w:r>
        <w:rPr>
          <w:rFonts w:ascii="Times New Roman" w:hAnsi="Times New Roman" w:eastAsia="Times New Roman" w:cs="Times New Roman"/>
          <w:snapToGrid w:val="0"/>
          <w:color w:val="000000"/>
          <w:spacing w:val="16"/>
          <w:kern w:val="0"/>
          <w:sz w:val="23"/>
          <w:szCs w:val="23"/>
          <w:u w:val="none" w:color="auto"/>
          <w:lang w:val="en-US" w:eastAsia="en-US" w:bidi="ar-SA"/>
        </w:rPr>
        <w:t>:</w:t>
      </w:r>
      <w:r>
        <w:rPr>
          <w:rFonts w:ascii="Times New Roman" w:hAnsi="Times New Roman" w:eastAsia="Times New Roman" w:cs="Times New Roman"/>
          <w:snapToGrid w:val="0"/>
          <w:color w:val="000000"/>
          <w:spacing w:val="46"/>
          <w:w w:val="101"/>
          <w:kern w:val="0"/>
          <w:sz w:val="23"/>
          <w:szCs w:val="23"/>
          <w:u w:val="none" w:color="auto"/>
          <w:lang w:val="en-US" w:eastAsia="en-US" w:bidi="ar-SA"/>
        </w:rPr>
        <w:t xml:space="preserve"> </w:t>
      </w:r>
      <w:r>
        <w:rPr>
          <w:rFonts w:ascii="Times New Roman" w:hAnsi="Times New Roman" w:eastAsia="Times New Roman" w:cs="Times New Roman"/>
          <w:snapToGrid w:val="0"/>
          <w:color w:val="000000"/>
          <w:spacing w:val="16"/>
          <w:kern w:val="0"/>
          <w:sz w:val="23"/>
          <w:szCs w:val="23"/>
          <w:u w:val="single" w:color="auto"/>
          <w:lang w:val="en-US" w:eastAsia="en-US" w:bidi="ar-SA"/>
        </w:rPr>
        <w:t xml:space="preserve">        6006</w:t>
      </w:r>
      <w:r>
        <w:rPr>
          <w:rFonts w:ascii="Times New Roman" w:hAnsi="Times New Roman" w:eastAsia="Times New Roman" w:cs="Times New Roman"/>
          <w:snapToGrid w:val="0"/>
          <w:color w:val="000000"/>
          <w:kern w:val="0"/>
          <w:sz w:val="23"/>
          <w:szCs w:val="23"/>
          <w:u w:val="single" w:color="auto"/>
          <w:lang w:val="en-US" w:eastAsia="en-US" w:bidi="ar-SA"/>
        </w:rPr>
        <w:t>CEM</w:t>
      </w:r>
      <w:r>
        <w:rPr>
          <w:rFonts w:ascii="Times New Roman" w:hAnsi="Times New Roman" w:eastAsia="Times New Roman" w:cs="Times New Roman"/>
          <w:snapToGrid w:val="0"/>
          <w:color w:val="000000"/>
          <w:spacing w:val="31"/>
          <w:kern w:val="0"/>
          <w:sz w:val="23"/>
          <w:szCs w:val="23"/>
          <w:u w:val="single" w:color="auto"/>
          <w:lang w:val="en-US" w:eastAsia="en-US" w:bidi="ar-SA"/>
        </w:rPr>
        <w:t xml:space="preserve"> </w:t>
      </w:r>
      <w:r>
        <w:rPr>
          <w:rFonts w:ascii="Times New Roman" w:hAnsi="Times New Roman" w:eastAsia="Times New Roman" w:cs="Times New Roman"/>
          <w:snapToGrid w:val="0"/>
          <w:color w:val="000000"/>
          <w:kern w:val="0"/>
          <w:sz w:val="23"/>
          <w:szCs w:val="23"/>
          <w:u w:val="single" w:color="auto"/>
          <w:lang w:val="en-US" w:eastAsia="en-US" w:bidi="ar-SA"/>
        </w:rPr>
        <w:t>Machine</w:t>
      </w:r>
      <w:r>
        <w:rPr>
          <w:rFonts w:ascii="Times New Roman" w:hAnsi="Times New Roman" w:eastAsia="Times New Roman" w:cs="Times New Roman"/>
          <w:snapToGrid w:val="0"/>
          <w:color w:val="000000"/>
          <w:spacing w:val="30"/>
          <w:kern w:val="0"/>
          <w:sz w:val="23"/>
          <w:szCs w:val="23"/>
          <w:u w:val="single" w:color="auto"/>
          <w:lang w:val="en-US" w:eastAsia="en-US" w:bidi="ar-SA"/>
        </w:rPr>
        <w:t xml:space="preserve"> </w:t>
      </w:r>
      <w:r>
        <w:rPr>
          <w:rFonts w:ascii="Times New Roman" w:hAnsi="Times New Roman" w:eastAsia="Times New Roman" w:cs="Times New Roman"/>
          <w:snapToGrid w:val="0"/>
          <w:color w:val="000000"/>
          <w:kern w:val="0"/>
          <w:sz w:val="23"/>
          <w:szCs w:val="23"/>
          <w:u w:val="single" w:color="auto"/>
          <w:lang w:val="en-US" w:eastAsia="en-US" w:bidi="ar-SA"/>
        </w:rPr>
        <w:t>Learning</w:t>
      </w:r>
      <w:r>
        <w:rPr>
          <w:rFonts w:hint="eastAsia" w:ascii="Times New Roman" w:hAnsi="Times New Roman" w:eastAsia="宋体" w:cs="Times New Roman"/>
          <w:snapToGrid w:val="0"/>
          <w:color w:val="000000"/>
          <w:kern w:val="0"/>
          <w:sz w:val="23"/>
          <w:szCs w:val="23"/>
          <w:u w:val="single" w:color="auto"/>
          <w:lang w:val="en-US" w:eastAsia="zh-CN" w:bidi="ar-SA"/>
        </w:rPr>
        <w:tab/>
      </w:r>
    </w:p>
    <w:sdt>
      <w:sdtPr>
        <w:rPr>
          <w:rFonts w:ascii="宋体" w:hAnsi="宋体" w:eastAsia="宋体" w:cs="Times New Roman"/>
          <w:sz w:val="21"/>
          <w:lang w:val="en-GB" w:eastAsia="en-US" w:bidi="ar-SA"/>
        </w:rPr>
        <w:id w:val="147450926"/>
        <w15:color w:val="DBDBDB"/>
        <w:docPartObj>
          <w:docPartGallery w:val="Table of Contents"/>
          <w:docPartUnique/>
        </w:docPartObj>
      </w:sdtPr>
      <w:sdtEndPr>
        <w:rPr>
          <w:rFonts w:eastAsia="Times New Roman" w:asciiTheme="minorHAnsi" w:hAnsiTheme="minorHAnsi" w:cstheme="minorHAnsi"/>
          <w:b/>
          <w:sz w:val="21"/>
          <w:szCs w:val="24"/>
          <w:lang w:val="en-GB" w:eastAsia="en-US" w:bidi="ar-SA"/>
        </w:rPr>
      </w:sdtEndPr>
      <w:sdtContent>
        <w:p w14:paraId="48844919">
          <w:pPr>
            <w:kinsoku w:val="0"/>
            <w:autoSpaceDE w:val="0"/>
            <w:autoSpaceDN w:val="0"/>
            <w:adjustRightInd w:val="0"/>
            <w:snapToGrid w:val="0"/>
            <w:spacing w:before="49" w:line="194" w:lineRule="auto"/>
            <w:ind w:left="800" w:leftChars="400" w:firstLine="11" w:firstLineChars="0"/>
            <w:jc w:val="left"/>
            <w:textAlignment w:val="baseline"/>
            <w:rPr>
              <w:rFonts w:ascii="Times New Roman" w:hAnsi="Times New Roman" w:eastAsia="Times New Roman" w:cs="Times New Roman"/>
              <w:snapToGrid w:val="0"/>
              <w:color w:val="000000"/>
              <w:kern w:val="0"/>
              <w:sz w:val="34"/>
              <w:szCs w:val="34"/>
              <w:lang w:val="en-US" w:eastAsia="en-US" w:bidi="ar-SA"/>
            </w:rPr>
          </w:pPr>
          <w:r>
            <w:rPr>
              <w:rFonts w:ascii="Times New Roman" w:hAnsi="Times New Roman" w:eastAsia="Times New Roman" w:cs="Times New Roman"/>
              <w:b/>
              <w:bCs/>
              <w:snapToGrid w:val="0"/>
              <w:color w:val="000000"/>
              <w:spacing w:val="23"/>
              <w:kern w:val="0"/>
              <w:sz w:val="34"/>
              <w:szCs w:val="34"/>
              <w:lang w:val="en-US" w:eastAsia="en-US" w:bidi="ar-SA"/>
            </w:rPr>
            <w:t>Contents</w:t>
          </w:r>
        </w:p>
        <w:p w14:paraId="429752FC">
          <w:pPr>
            <w:spacing w:before="0" w:beforeLines="0" w:after="0" w:afterLines="0" w:line="240" w:lineRule="auto"/>
            <w:ind w:left="0" w:leftChars="0" w:right="0" w:rightChars="0" w:firstLine="0" w:firstLineChars="0"/>
            <w:jc w:val="center"/>
          </w:pPr>
        </w:p>
        <w:p w14:paraId="1D606F1A">
          <w:pPr>
            <w:pStyle w:val="11"/>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b/>
              <w:szCs w:val="24"/>
              <w:lang w:val="en-GB" w:eastAsia="en-US" w:bidi="ar-SA"/>
            </w:rPr>
            <w:fldChar w:fldCharType="begin"/>
          </w:r>
          <w:r>
            <w:rPr>
              <w:rFonts w:eastAsia="Times New Roman" w:asciiTheme="minorHAnsi" w:hAnsiTheme="minorHAnsi" w:cstheme="minorHAnsi"/>
              <w:b/>
              <w:szCs w:val="24"/>
              <w:lang w:val="en-GB" w:eastAsia="en-US" w:bidi="ar-SA"/>
            </w:rPr>
            <w:instrText xml:space="preserve">TOC \o "1-2" \h \u </w:instrText>
          </w:r>
          <w:r>
            <w:rPr>
              <w:rFonts w:eastAsia="Times New Roman" w:asciiTheme="minorHAnsi" w:hAnsiTheme="minorHAnsi" w:cstheme="minorHAnsi"/>
              <w:b/>
              <w:szCs w:val="24"/>
              <w:lang w:val="en-GB" w:eastAsia="en-US" w:bidi="ar-SA"/>
            </w:rPr>
            <w:fldChar w:fldCharType="separate"/>
          </w: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_Toc16351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bCs/>
              <w:snapToGrid w:val="0"/>
              <w:kern w:val="0"/>
              <w:szCs w:val="36"/>
              <w:lang w:val="en-US" w:eastAsia="en-US" w:bidi="ar-SA"/>
            </w:rPr>
            <w:t>1</w:t>
          </w:r>
          <w:r>
            <w:rPr>
              <w:rFonts w:hint="default" w:ascii="Times New Roman" w:hAnsi="Times New Roman" w:eastAsia="Times New Roman" w:cs="Times New Roman"/>
              <w:b/>
              <w:bCs/>
              <w:snapToGrid w:val="0"/>
              <w:color w:val="000000"/>
              <w:spacing w:val="15"/>
              <w:kern w:val="0"/>
              <w:sz w:val="23"/>
              <w:szCs w:val="23"/>
              <w:lang w:val="en-US" w:eastAsia="en-US" w:bidi="ar-SA"/>
            </w:rPr>
            <w:t xml:space="preserve">. </w:t>
          </w:r>
          <w:r>
            <w:rPr>
              <w:rFonts w:hint="eastAsia" w:ascii="Times New Roman" w:hAnsi="Times New Roman" w:eastAsia="Times New Roman" w:cs="Times New Roman"/>
              <w:b/>
              <w:bCs/>
              <w:snapToGrid w:val="0"/>
              <w:color w:val="000000"/>
              <w:spacing w:val="15"/>
              <w:kern w:val="0"/>
              <w:sz w:val="23"/>
              <w:szCs w:val="23"/>
              <w:lang w:val="en-US" w:eastAsia="en-US" w:bidi="ar-SA"/>
            </w:rPr>
            <w:t>Abstract</w:t>
          </w:r>
          <w:r>
            <w:rPr>
              <w:rFonts w:hint="eastAsia" w:ascii="Times New Roman" w:hAnsi="Times New Roman" w:eastAsia="Times New Roman" w:cs="Times New Roman"/>
              <w:b/>
              <w:bCs/>
              <w:snapToGrid w:val="0"/>
              <w:color w:val="000000"/>
              <w:spacing w:val="15"/>
              <w:kern w:val="0"/>
              <w:sz w:val="23"/>
              <w:szCs w:val="23"/>
              <w:lang w:val="en-US" w:eastAsia="zh-CN" w:bidi="ar-SA"/>
            </w:rPr>
            <w:t xml:space="preserve"> (Task 1)</w:t>
          </w:r>
          <w:r>
            <w:tab/>
          </w:r>
          <w:r>
            <w:fldChar w:fldCharType="begin"/>
          </w:r>
          <w:r>
            <w:instrText xml:space="preserve"> PAGEREF _Toc16351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56CF7B5B"/>
        <w:p w14:paraId="4FC6F5DA">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_Toc8787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1.1. </w:t>
          </w:r>
          <w:r>
            <w:rPr>
              <w:rFonts w:hint="eastAsia" w:ascii="Times New Roman" w:hAnsi="Times New Roman" w:eastAsia="Times New Roman" w:cs="Times New Roman"/>
              <w:snapToGrid w:val="0"/>
              <w:color w:val="000000"/>
              <w:spacing w:val="19"/>
              <w:kern w:val="0"/>
              <w:sz w:val="23"/>
              <w:szCs w:val="23"/>
              <w:lang w:val="en-US" w:eastAsia="zh-CN" w:bidi="ar-SA"/>
            </w:rPr>
            <w:t>Introduction</w:t>
          </w:r>
          <w:r>
            <w:tab/>
          </w:r>
          <w:r>
            <w:fldChar w:fldCharType="begin"/>
          </w:r>
          <w:r>
            <w:instrText xml:space="preserve"> PAGEREF _Toc8787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5320E2B3">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_Toc14258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1.2. </w:t>
          </w:r>
          <w:r>
            <w:rPr>
              <w:rFonts w:hint="eastAsia" w:ascii="Times New Roman" w:hAnsi="Times New Roman" w:eastAsia="Times New Roman" w:cs="Times New Roman"/>
              <w:snapToGrid w:val="0"/>
              <w:color w:val="000000"/>
              <w:spacing w:val="19"/>
              <w:kern w:val="0"/>
              <w:sz w:val="23"/>
              <w:szCs w:val="23"/>
              <w:lang w:val="en-US" w:eastAsia="zh-CN" w:bidi="ar-SA"/>
            </w:rPr>
            <w:t>Objectives</w:t>
          </w:r>
          <w:r>
            <w:tab/>
          </w:r>
          <w:r>
            <w:fldChar w:fldCharType="begin"/>
          </w:r>
          <w:r>
            <w:instrText xml:space="preserve"> PAGEREF _Toc14258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7B35CA64">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_Toc21974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1.3. </w:t>
          </w:r>
          <w:r>
            <w:rPr>
              <w:rFonts w:hint="eastAsia" w:ascii="Times New Roman" w:hAnsi="Times New Roman" w:eastAsia="Times New Roman" w:cs="Times New Roman"/>
              <w:snapToGrid w:val="0"/>
              <w:color w:val="000000"/>
              <w:spacing w:val="19"/>
              <w:kern w:val="0"/>
              <w:sz w:val="23"/>
              <w:szCs w:val="23"/>
              <w:lang w:val="en-US" w:eastAsia="zh-CN" w:bidi="ar-SA"/>
            </w:rPr>
            <w:t>Importance</w:t>
          </w:r>
          <w:r>
            <w:tab/>
          </w:r>
          <w:r>
            <w:fldChar w:fldCharType="begin"/>
          </w:r>
          <w:r>
            <w:instrText xml:space="preserve"> PAGEREF _Toc21974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26958FB8">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_Toc25430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2. </w:t>
          </w:r>
          <w:r>
            <w:rPr>
              <w:rFonts w:hint="eastAsia" w:ascii="Times New Roman" w:hAnsi="Times New Roman" w:eastAsia="Times New Roman" w:cs="Times New Roman"/>
              <w:snapToGrid w:val="0"/>
              <w:color w:val="000000"/>
              <w:spacing w:val="19"/>
              <w:kern w:val="0"/>
              <w:sz w:val="23"/>
              <w:szCs w:val="23"/>
              <w:lang w:val="en-US" w:eastAsia="zh-CN" w:bidi="ar-SA"/>
            </w:rPr>
            <w:t>A</w:t>
          </w:r>
          <w:r>
            <w:rPr>
              <w:rFonts w:hint="eastAsia" w:ascii="Times New Roman" w:hAnsi="Times New Roman" w:eastAsia="Times New Roman" w:cs="Times New Roman"/>
              <w:snapToGrid w:val="0"/>
              <w:color w:val="000000"/>
              <w:spacing w:val="19"/>
              <w:kern w:val="0"/>
              <w:sz w:val="23"/>
              <w:szCs w:val="23"/>
              <w:lang w:val="en-US" w:eastAsia="en-US" w:bidi="ar-SA"/>
            </w:rPr>
            <w:t xml:space="preserve">pplication </w:t>
          </w:r>
          <w:r>
            <w:rPr>
              <w:rFonts w:hint="eastAsia" w:ascii="Times New Roman" w:hAnsi="Times New Roman" w:eastAsia="Times New Roman" w:cs="Times New Roman"/>
              <w:snapToGrid w:val="0"/>
              <w:color w:val="000000"/>
              <w:spacing w:val="19"/>
              <w:kern w:val="0"/>
              <w:sz w:val="23"/>
              <w:szCs w:val="23"/>
              <w:lang w:val="en-US" w:eastAsia="zh-CN" w:bidi="ar-SA"/>
            </w:rPr>
            <w:t>o</w:t>
          </w:r>
          <w:r>
            <w:rPr>
              <w:rFonts w:hint="eastAsia" w:ascii="Times New Roman" w:hAnsi="Times New Roman" w:eastAsia="Times New Roman" w:cs="Times New Roman"/>
              <w:snapToGrid w:val="0"/>
              <w:color w:val="000000"/>
              <w:spacing w:val="19"/>
              <w:kern w:val="0"/>
              <w:sz w:val="23"/>
              <w:szCs w:val="23"/>
              <w:lang w:val="en-US" w:eastAsia="en-US" w:bidi="ar-SA"/>
            </w:rPr>
            <w:t xml:space="preserve">f </w:t>
          </w:r>
          <w:r>
            <w:rPr>
              <w:rFonts w:hint="eastAsia" w:ascii="Times New Roman" w:hAnsi="Times New Roman" w:eastAsia="Times New Roman" w:cs="Times New Roman"/>
              <w:snapToGrid w:val="0"/>
              <w:color w:val="000000"/>
              <w:spacing w:val="19"/>
              <w:kern w:val="0"/>
              <w:sz w:val="23"/>
              <w:szCs w:val="23"/>
              <w:lang w:val="en-US" w:eastAsia="zh-CN" w:bidi="ar-SA"/>
            </w:rPr>
            <w:t>M</w:t>
          </w:r>
          <w:r>
            <w:rPr>
              <w:rFonts w:hint="eastAsia" w:ascii="Times New Roman" w:hAnsi="Times New Roman" w:eastAsia="Times New Roman" w:cs="Times New Roman"/>
              <w:snapToGrid w:val="0"/>
              <w:color w:val="000000"/>
              <w:spacing w:val="19"/>
              <w:kern w:val="0"/>
              <w:sz w:val="23"/>
              <w:szCs w:val="23"/>
              <w:lang w:val="en-US" w:eastAsia="en-US" w:bidi="ar-SA"/>
            </w:rPr>
            <w:t xml:space="preserve">achine </w:t>
          </w:r>
          <w:r>
            <w:rPr>
              <w:rFonts w:hint="eastAsia" w:ascii="Times New Roman" w:hAnsi="Times New Roman" w:eastAsia="Times New Roman" w:cs="Times New Roman"/>
              <w:snapToGrid w:val="0"/>
              <w:color w:val="000000"/>
              <w:spacing w:val="19"/>
              <w:kern w:val="0"/>
              <w:sz w:val="23"/>
              <w:szCs w:val="23"/>
              <w:lang w:val="en-US" w:eastAsia="zh-CN" w:bidi="ar-SA"/>
            </w:rPr>
            <w:t>L</w:t>
          </w:r>
          <w:r>
            <w:rPr>
              <w:rFonts w:hint="eastAsia" w:ascii="Times New Roman" w:hAnsi="Times New Roman" w:eastAsia="Times New Roman" w:cs="Times New Roman"/>
              <w:snapToGrid w:val="0"/>
              <w:color w:val="000000"/>
              <w:spacing w:val="19"/>
              <w:kern w:val="0"/>
              <w:sz w:val="23"/>
              <w:szCs w:val="23"/>
              <w:lang w:val="en-US" w:eastAsia="en-US" w:bidi="ar-SA"/>
            </w:rPr>
            <w:t>earning</w:t>
          </w:r>
          <w:r>
            <w:rPr>
              <w:rFonts w:hint="eastAsia" w:ascii="Times New Roman" w:hAnsi="Times New Roman" w:eastAsia="Times New Roman" w:cs="Times New Roman"/>
              <w:snapToGrid w:val="0"/>
              <w:color w:val="000000"/>
              <w:spacing w:val="19"/>
              <w:kern w:val="0"/>
              <w:sz w:val="23"/>
              <w:szCs w:val="23"/>
              <w:lang w:val="en-US" w:eastAsia="zh-CN" w:bidi="ar-SA"/>
            </w:rPr>
            <w:t xml:space="preserve">  (Task 1)</w:t>
          </w:r>
          <w:r>
            <w:tab/>
          </w:r>
          <w:r>
            <w:fldChar w:fldCharType="begin"/>
          </w:r>
          <w:r>
            <w:instrText xml:space="preserve"> PAGEREF _Toc25430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72E756CD">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_Toc15101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2.1. </w:t>
          </w:r>
          <w:r>
            <w:rPr>
              <w:rFonts w:hint="eastAsia" w:ascii="Times New Roman" w:hAnsi="Times New Roman" w:eastAsia="Times New Roman" w:cs="Times New Roman"/>
              <w:snapToGrid w:val="0"/>
              <w:color w:val="000000"/>
              <w:spacing w:val="19"/>
              <w:kern w:val="0"/>
              <w:sz w:val="23"/>
              <w:szCs w:val="23"/>
              <w:lang w:val="en-US" w:eastAsia="en-US" w:bidi="ar-SA"/>
            </w:rPr>
            <w:t>Overview of the Task</w:t>
          </w:r>
          <w:r>
            <w:tab/>
          </w:r>
          <w:r>
            <w:fldChar w:fldCharType="begin"/>
          </w:r>
          <w:r>
            <w:instrText xml:space="preserve"> PAGEREF _Toc15101 \h </w:instrText>
          </w:r>
          <w:r>
            <w:fldChar w:fldCharType="separate"/>
          </w:r>
          <w:r>
            <w:t>1</w:t>
          </w:r>
          <w:r>
            <w:fldChar w:fldCharType="end"/>
          </w:r>
          <w:r>
            <w:rPr>
              <w:rFonts w:eastAsia="Times New Roman" w:asciiTheme="minorHAnsi" w:hAnsiTheme="minorHAnsi" w:cstheme="minorHAnsi"/>
              <w:szCs w:val="24"/>
              <w:lang w:val="en-GB" w:eastAsia="en-US" w:bidi="ar-SA"/>
            </w:rPr>
            <w:fldChar w:fldCharType="end"/>
          </w:r>
        </w:p>
        <w:p w14:paraId="49CCDDC9">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_Toc19392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en-US" w:bidi="ar-SA"/>
            </w:rPr>
            <w:t xml:space="preserve">2.2. </w:t>
          </w:r>
          <w:r>
            <w:rPr>
              <w:rFonts w:hint="eastAsia" w:ascii="Times New Roman" w:hAnsi="Times New Roman" w:eastAsia="Times New Roman" w:cs="Times New Roman"/>
              <w:snapToGrid w:val="0"/>
              <w:color w:val="000000"/>
              <w:spacing w:val="19"/>
              <w:kern w:val="0"/>
              <w:sz w:val="23"/>
              <w:szCs w:val="23"/>
              <w:lang w:val="en-US" w:eastAsia="en-US" w:bidi="ar-SA"/>
            </w:rPr>
            <w:t>Challenges and Future Directions</w:t>
          </w:r>
          <w:r>
            <w:tab/>
          </w:r>
          <w:r>
            <w:fldChar w:fldCharType="begin"/>
          </w:r>
          <w:r>
            <w:instrText xml:space="preserve"> PAGEREF _Toc19392 \h </w:instrText>
          </w:r>
          <w:r>
            <w:fldChar w:fldCharType="separate"/>
          </w:r>
          <w:r>
            <w:t>2</w:t>
          </w:r>
          <w:r>
            <w:fldChar w:fldCharType="end"/>
          </w:r>
          <w:r>
            <w:rPr>
              <w:rFonts w:eastAsia="Times New Roman" w:asciiTheme="minorHAnsi" w:hAnsiTheme="minorHAnsi" w:cstheme="minorHAnsi"/>
              <w:szCs w:val="24"/>
              <w:lang w:val="en-GB" w:eastAsia="en-US" w:bidi="ar-SA"/>
            </w:rPr>
            <w:fldChar w:fldCharType="end"/>
          </w:r>
        </w:p>
        <w:p w14:paraId="361B01FB">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_Toc18883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2.3. </w:t>
          </w:r>
          <w:r>
            <w:rPr>
              <w:rFonts w:hint="eastAsia" w:ascii="Times New Roman" w:hAnsi="Times New Roman" w:eastAsia="Times New Roman" w:cs="Times New Roman"/>
              <w:snapToGrid w:val="0"/>
              <w:color w:val="000000"/>
              <w:spacing w:val="19"/>
              <w:kern w:val="0"/>
              <w:sz w:val="23"/>
              <w:szCs w:val="23"/>
              <w:lang w:val="en-US" w:eastAsia="zh-CN" w:bidi="ar-SA"/>
            </w:rPr>
            <w:t>Image Captioning Methods</w:t>
          </w:r>
          <w:r>
            <w:tab/>
          </w:r>
          <w:r>
            <w:fldChar w:fldCharType="begin"/>
          </w:r>
          <w:r>
            <w:instrText xml:space="preserve"> PAGEREF _Toc18883 \h </w:instrText>
          </w:r>
          <w:r>
            <w:fldChar w:fldCharType="separate"/>
          </w:r>
          <w:r>
            <w:t>2</w:t>
          </w:r>
          <w:r>
            <w:fldChar w:fldCharType="end"/>
          </w:r>
          <w:r>
            <w:rPr>
              <w:rFonts w:eastAsia="Times New Roman" w:asciiTheme="minorHAnsi" w:hAnsiTheme="minorHAnsi" w:cstheme="minorHAnsi"/>
              <w:szCs w:val="24"/>
              <w:lang w:val="en-GB" w:eastAsia="en-US" w:bidi="ar-SA"/>
            </w:rPr>
            <w:fldChar w:fldCharType="end"/>
          </w:r>
        </w:p>
        <w:p w14:paraId="7A4DC807">
          <w:pPr>
            <w:pStyle w:val="13"/>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_Toc6280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2.4. </w:t>
          </w:r>
          <w:r>
            <w:rPr>
              <w:rFonts w:hint="eastAsia" w:ascii="Times New Roman" w:hAnsi="Times New Roman" w:eastAsia="Times New Roman" w:cs="Times New Roman"/>
              <w:snapToGrid w:val="0"/>
              <w:color w:val="000000"/>
              <w:spacing w:val="19"/>
              <w:kern w:val="0"/>
              <w:sz w:val="23"/>
              <w:szCs w:val="23"/>
              <w:lang w:val="en-US" w:eastAsia="zh-CN" w:bidi="ar-SA"/>
            </w:rPr>
            <w:t>Conclusion</w:t>
          </w:r>
          <w:r>
            <w:tab/>
          </w:r>
          <w:r>
            <w:fldChar w:fldCharType="begin"/>
          </w:r>
          <w:r>
            <w:instrText xml:space="preserve"> PAGEREF _Toc6280 \h </w:instrText>
          </w:r>
          <w:r>
            <w:fldChar w:fldCharType="separate"/>
          </w:r>
          <w:r>
            <w:t>3</w:t>
          </w:r>
          <w:r>
            <w:fldChar w:fldCharType="end"/>
          </w:r>
          <w:r>
            <w:rPr>
              <w:rFonts w:eastAsia="Times New Roman" w:asciiTheme="minorHAnsi" w:hAnsiTheme="minorHAnsi" w:cstheme="minorHAnsi"/>
              <w:szCs w:val="24"/>
              <w:lang w:val="en-GB" w:eastAsia="en-US" w:bidi="ar-SA"/>
            </w:rPr>
            <w:fldChar w:fldCharType="end"/>
          </w:r>
        </w:p>
        <w:p w14:paraId="12383C8D"/>
        <w:p w14:paraId="625C333D">
          <w:pPr>
            <w:pStyle w:val="11"/>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_Toc1209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bCs/>
              <w:snapToGrid w:val="0"/>
              <w:kern w:val="0"/>
              <w:szCs w:val="36"/>
              <w:lang w:val="en-US" w:eastAsia="zh-CN" w:bidi="ar-SA"/>
            </w:rPr>
            <w:t>3</w:t>
          </w:r>
          <w:r>
            <w:rPr>
              <w:rFonts w:hint="default" w:ascii="Times New Roman" w:hAnsi="Times New Roman" w:eastAsia="Times New Roman" w:cs="Times New Roman"/>
              <w:b/>
              <w:bCs/>
              <w:snapToGrid w:val="0"/>
              <w:color w:val="000000"/>
              <w:spacing w:val="15"/>
              <w:kern w:val="0"/>
              <w:sz w:val="23"/>
              <w:szCs w:val="23"/>
              <w:lang w:val="en-US" w:eastAsia="zh-CN" w:bidi="ar-SA"/>
            </w:rPr>
            <w:t>. Technical Implementation</w:t>
          </w:r>
          <w:r>
            <w:rPr>
              <w:rFonts w:hint="eastAsia" w:ascii="Times New Roman" w:hAnsi="Times New Roman" w:eastAsia="Times New Roman" w:cs="Times New Roman"/>
              <w:b/>
              <w:bCs/>
              <w:snapToGrid w:val="0"/>
              <w:color w:val="000000"/>
              <w:spacing w:val="15"/>
              <w:kern w:val="0"/>
              <w:sz w:val="23"/>
              <w:szCs w:val="23"/>
              <w:lang w:val="en-US" w:eastAsia="zh-CN" w:bidi="ar-SA"/>
            </w:rPr>
            <w:t xml:space="preserve"> (Task 2)</w:t>
          </w:r>
          <w:r>
            <w:tab/>
          </w:r>
          <w:r>
            <w:fldChar w:fldCharType="begin"/>
          </w:r>
          <w:r>
            <w:instrText xml:space="preserve"> PAGEREF _Toc1209 \h </w:instrText>
          </w:r>
          <w:r>
            <w:fldChar w:fldCharType="separate"/>
          </w:r>
          <w:r>
            <w:t>4</w:t>
          </w:r>
          <w:r>
            <w:fldChar w:fldCharType="end"/>
          </w:r>
          <w:r>
            <w:rPr>
              <w:rFonts w:eastAsia="Times New Roman" w:asciiTheme="minorHAnsi" w:hAnsiTheme="minorHAnsi" w:cstheme="minorHAnsi"/>
              <w:szCs w:val="24"/>
              <w:lang w:val="en-GB" w:eastAsia="en-US" w:bidi="ar-SA"/>
            </w:rPr>
            <w:fldChar w:fldCharType="end"/>
          </w:r>
        </w:p>
        <w:p w14:paraId="582E38D3"/>
        <w:p w14:paraId="5163C9CC">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_Toc24023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3.1. </w:t>
          </w:r>
          <w:r>
            <w:rPr>
              <w:rFonts w:hint="eastAsia" w:ascii="Times New Roman" w:hAnsi="Times New Roman" w:eastAsia="Times New Roman" w:cs="Times New Roman"/>
              <w:snapToGrid w:val="0"/>
              <w:color w:val="000000"/>
              <w:spacing w:val="19"/>
              <w:kern w:val="0"/>
              <w:sz w:val="23"/>
              <w:szCs w:val="23"/>
              <w:lang w:val="en-US" w:eastAsia="zh-CN" w:bidi="ar-SA"/>
            </w:rPr>
            <w:t>Problem Specification</w:t>
          </w:r>
          <w:r>
            <w:tab/>
          </w:r>
          <w:r>
            <w:fldChar w:fldCharType="begin"/>
          </w:r>
          <w:r>
            <w:instrText xml:space="preserve"> PAGEREF _Toc24023 \h </w:instrText>
          </w:r>
          <w:r>
            <w:fldChar w:fldCharType="separate"/>
          </w:r>
          <w:r>
            <w:t>4</w:t>
          </w:r>
          <w:r>
            <w:fldChar w:fldCharType="end"/>
          </w:r>
          <w:r>
            <w:rPr>
              <w:rFonts w:eastAsia="Times New Roman" w:asciiTheme="minorHAnsi" w:hAnsiTheme="minorHAnsi" w:cstheme="minorHAnsi"/>
              <w:szCs w:val="24"/>
              <w:lang w:val="en-GB" w:eastAsia="en-US" w:bidi="ar-SA"/>
            </w:rPr>
            <w:fldChar w:fldCharType="end"/>
          </w:r>
        </w:p>
        <w:p w14:paraId="3194585B">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_Toc17373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3.2. </w:t>
          </w:r>
          <w:r>
            <w:rPr>
              <w:rFonts w:hint="eastAsia" w:ascii="Times New Roman" w:hAnsi="Times New Roman" w:eastAsia="Times New Roman" w:cs="Times New Roman"/>
              <w:snapToGrid w:val="0"/>
              <w:color w:val="000000"/>
              <w:spacing w:val="19"/>
              <w:kern w:val="0"/>
              <w:sz w:val="23"/>
              <w:szCs w:val="23"/>
              <w:lang w:val="en-US" w:eastAsia="zh-CN" w:bidi="ar-SA"/>
            </w:rPr>
            <w:t>Comparative Analysis of Existing Work</w:t>
          </w:r>
          <w:r>
            <w:tab/>
          </w:r>
          <w:r>
            <w:fldChar w:fldCharType="begin"/>
          </w:r>
          <w:r>
            <w:instrText xml:space="preserve"> PAGEREF _Toc17373 \h </w:instrText>
          </w:r>
          <w:r>
            <w:fldChar w:fldCharType="separate"/>
          </w:r>
          <w:r>
            <w:t>4</w:t>
          </w:r>
          <w:r>
            <w:fldChar w:fldCharType="end"/>
          </w:r>
          <w:r>
            <w:rPr>
              <w:rFonts w:eastAsia="Times New Roman" w:asciiTheme="minorHAnsi" w:hAnsiTheme="minorHAnsi" w:cstheme="minorHAnsi"/>
              <w:szCs w:val="24"/>
              <w:lang w:val="en-GB" w:eastAsia="en-US" w:bidi="ar-SA"/>
            </w:rPr>
            <w:fldChar w:fldCharType="end"/>
          </w:r>
        </w:p>
        <w:p w14:paraId="36A7D852">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_Toc7770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3.3. </w:t>
          </w:r>
          <w:r>
            <w:rPr>
              <w:rFonts w:hint="eastAsia" w:ascii="Times New Roman" w:hAnsi="Times New Roman" w:eastAsia="Times New Roman" w:cs="Times New Roman"/>
              <w:snapToGrid w:val="0"/>
              <w:color w:val="000000"/>
              <w:spacing w:val="19"/>
              <w:kern w:val="0"/>
              <w:sz w:val="23"/>
              <w:szCs w:val="23"/>
              <w:lang w:val="en-US" w:eastAsia="zh-CN" w:bidi="ar-SA"/>
            </w:rPr>
            <w:t>Data Analysis and Preprocessing</w:t>
          </w:r>
          <w:r>
            <w:tab/>
          </w:r>
          <w:r>
            <w:fldChar w:fldCharType="begin"/>
          </w:r>
          <w:r>
            <w:instrText xml:space="preserve"> PAGEREF _Toc7770 \h </w:instrText>
          </w:r>
          <w:r>
            <w:fldChar w:fldCharType="separate"/>
          </w:r>
          <w:r>
            <w:t>5</w:t>
          </w:r>
          <w:r>
            <w:fldChar w:fldCharType="end"/>
          </w:r>
          <w:r>
            <w:rPr>
              <w:rFonts w:eastAsia="Times New Roman" w:asciiTheme="minorHAnsi" w:hAnsiTheme="minorHAnsi" w:cstheme="minorHAnsi"/>
              <w:szCs w:val="24"/>
              <w:lang w:val="en-GB" w:eastAsia="en-US" w:bidi="ar-SA"/>
            </w:rPr>
            <w:fldChar w:fldCharType="end"/>
          </w:r>
        </w:p>
        <w:p w14:paraId="2DED98B5">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_Toc1831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3.4. </w:t>
          </w:r>
          <w:r>
            <w:rPr>
              <w:rFonts w:hint="eastAsia" w:ascii="Times New Roman" w:hAnsi="Times New Roman" w:eastAsia="Times New Roman" w:cs="Times New Roman"/>
              <w:snapToGrid w:val="0"/>
              <w:color w:val="000000"/>
              <w:spacing w:val="19"/>
              <w:kern w:val="0"/>
              <w:sz w:val="23"/>
              <w:szCs w:val="23"/>
              <w:lang w:val="en-US" w:eastAsia="zh-CN" w:bidi="ar-SA"/>
            </w:rPr>
            <w:t>Model Development</w:t>
          </w:r>
          <w:r>
            <w:tab/>
          </w:r>
          <w:r>
            <w:fldChar w:fldCharType="begin"/>
          </w:r>
          <w:r>
            <w:instrText xml:space="preserve"> PAGEREF _Toc1831 \h </w:instrText>
          </w:r>
          <w:r>
            <w:fldChar w:fldCharType="separate"/>
          </w:r>
          <w:r>
            <w:t>6</w:t>
          </w:r>
          <w:r>
            <w:fldChar w:fldCharType="end"/>
          </w:r>
          <w:r>
            <w:rPr>
              <w:rFonts w:eastAsia="Times New Roman" w:asciiTheme="minorHAnsi" w:hAnsiTheme="minorHAnsi" w:cstheme="minorHAnsi"/>
              <w:szCs w:val="24"/>
              <w:lang w:val="en-GB" w:eastAsia="en-US" w:bidi="ar-SA"/>
            </w:rPr>
            <w:fldChar w:fldCharType="end"/>
          </w:r>
        </w:p>
        <w:p w14:paraId="6575C1E1">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_Toc18979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3.5. </w:t>
          </w:r>
          <w:r>
            <w:rPr>
              <w:rFonts w:hint="eastAsia" w:ascii="Times New Roman" w:hAnsi="Times New Roman" w:eastAsia="Times New Roman" w:cs="Times New Roman"/>
              <w:snapToGrid w:val="0"/>
              <w:color w:val="000000"/>
              <w:spacing w:val="19"/>
              <w:kern w:val="0"/>
              <w:sz w:val="23"/>
              <w:szCs w:val="23"/>
              <w:lang w:val="en-US" w:eastAsia="zh-CN" w:bidi="ar-SA"/>
            </w:rPr>
            <w:t>Model Optimization</w:t>
          </w:r>
          <w:r>
            <w:tab/>
          </w:r>
          <w:r>
            <w:fldChar w:fldCharType="begin"/>
          </w:r>
          <w:r>
            <w:instrText xml:space="preserve"> PAGEREF _Toc18979 \h </w:instrText>
          </w:r>
          <w:r>
            <w:fldChar w:fldCharType="separate"/>
          </w:r>
          <w:r>
            <w:t>7</w:t>
          </w:r>
          <w:r>
            <w:fldChar w:fldCharType="end"/>
          </w:r>
          <w:r>
            <w:rPr>
              <w:rFonts w:eastAsia="Times New Roman" w:asciiTheme="minorHAnsi" w:hAnsiTheme="minorHAnsi" w:cstheme="minorHAnsi"/>
              <w:szCs w:val="24"/>
              <w:lang w:val="en-GB" w:eastAsia="en-US" w:bidi="ar-SA"/>
            </w:rPr>
            <w:fldChar w:fldCharType="end"/>
          </w:r>
        </w:p>
        <w:p w14:paraId="6A13F698">
          <w:pPr>
            <w:pStyle w:val="13"/>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_Toc5745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snapToGrid w:val="0"/>
              <w:color w:val="000000"/>
              <w:spacing w:val="19"/>
              <w:kern w:val="0"/>
              <w:sz w:val="23"/>
              <w:szCs w:val="23"/>
              <w:lang w:val="en-US" w:eastAsia="zh-CN" w:bidi="ar-SA"/>
            </w:rPr>
            <w:t xml:space="preserve">3.6. </w:t>
          </w:r>
          <w:r>
            <w:rPr>
              <w:rFonts w:hint="eastAsia" w:ascii="Times New Roman" w:hAnsi="Times New Roman" w:eastAsia="Times New Roman" w:cs="Times New Roman"/>
              <w:snapToGrid w:val="0"/>
              <w:color w:val="000000"/>
              <w:spacing w:val="19"/>
              <w:kern w:val="0"/>
              <w:sz w:val="23"/>
              <w:szCs w:val="23"/>
              <w:lang w:val="en-US" w:eastAsia="zh-CN" w:bidi="ar-SA"/>
            </w:rPr>
            <w:t>Model Evaluation</w:t>
          </w:r>
          <w:r>
            <w:tab/>
          </w:r>
          <w:r>
            <w:fldChar w:fldCharType="begin"/>
          </w:r>
          <w:r>
            <w:instrText xml:space="preserve"> PAGEREF _Toc5745 \h </w:instrText>
          </w:r>
          <w:r>
            <w:fldChar w:fldCharType="separate"/>
          </w:r>
          <w:r>
            <w:t>7</w:t>
          </w:r>
          <w:r>
            <w:fldChar w:fldCharType="end"/>
          </w:r>
          <w:r>
            <w:rPr>
              <w:rFonts w:eastAsia="Times New Roman" w:asciiTheme="minorHAnsi" w:hAnsiTheme="minorHAnsi" w:cstheme="minorHAnsi"/>
              <w:szCs w:val="24"/>
              <w:lang w:val="en-GB" w:eastAsia="en-US" w:bidi="ar-SA"/>
            </w:rPr>
            <w:fldChar w:fldCharType="end"/>
          </w:r>
        </w:p>
        <w:p w14:paraId="094EF9B5">
          <w:pPr>
            <w:pStyle w:val="13"/>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_Toc2418 </w:instrText>
          </w:r>
          <w:r>
            <w:rPr>
              <w:rFonts w:eastAsia="Times New Roman" w:asciiTheme="minorHAnsi" w:hAnsiTheme="minorHAnsi" w:cstheme="minorHAnsi"/>
              <w:szCs w:val="24"/>
              <w:lang w:val="en-GB" w:eastAsia="en-US" w:bidi="ar-SA"/>
            </w:rPr>
            <w:fldChar w:fldCharType="separate"/>
          </w:r>
          <w:r>
            <w:rPr>
              <w:rFonts w:hint="default" w:eastAsia="宋体"/>
              <w:szCs w:val="28"/>
              <w:lang w:val="en-US" w:eastAsia="zh-CN"/>
            </w:rPr>
            <w:t>3</w:t>
          </w:r>
          <w:r>
            <w:rPr>
              <w:rFonts w:hint="default" w:ascii="Times New Roman" w:hAnsi="Times New Roman" w:eastAsia="Times New Roman" w:cs="Times New Roman"/>
              <w:snapToGrid w:val="0"/>
              <w:color w:val="000000"/>
              <w:spacing w:val="19"/>
              <w:kern w:val="0"/>
              <w:sz w:val="23"/>
              <w:szCs w:val="23"/>
              <w:lang w:val="en-US" w:eastAsia="zh-CN" w:bidi="ar-SA"/>
            </w:rPr>
            <w:t xml:space="preserve">.7. </w:t>
          </w:r>
          <w:r>
            <w:rPr>
              <w:rFonts w:hint="eastAsia" w:ascii="Times New Roman" w:hAnsi="Times New Roman" w:eastAsia="Times New Roman" w:cs="Times New Roman"/>
              <w:snapToGrid w:val="0"/>
              <w:color w:val="000000"/>
              <w:spacing w:val="19"/>
              <w:kern w:val="0"/>
              <w:sz w:val="23"/>
              <w:szCs w:val="23"/>
              <w:lang w:val="en-US" w:eastAsia="zh-CN" w:bidi="ar-SA"/>
            </w:rPr>
            <w:t>Inclusion</w:t>
          </w:r>
          <w:r>
            <w:tab/>
          </w:r>
          <w:r>
            <w:fldChar w:fldCharType="begin"/>
          </w:r>
          <w:r>
            <w:instrText xml:space="preserve"> PAGEREF _Toc2418 \h </w:instrText>
          </w:r>
          <w:r>
            <w:fldChar w:fldCharType="separate"/>
          </w:r>
          <w:r>
            <w:t>11</w:t>
          </w:r>
          <w:r>
            <w:fldChar w:fldCharType="end"/>
          </w:r>
          <w:r>
            <w:rPr>
              <w:rFonts w:eastAsia="Times New Roman" w:asciiTheme="minorHAnsi" w:hAnsiTheme="minorHAnsi" w:cstheme="minorHAnsi"/>
              <w:szCs w:val="24"/>
              <w:lang w:val="en-GB" w:eastAsia="en-US" w:bidi="ar-SA"/>
            </w:rPr>
            <w:fldChar w:fldCharType="end"/>
          </w:r>
        </w:p>
        <w:p w14:paraId="7E9581B6"/>
        <w:p w14:paraId="13299621">
          <w:pPr>
            <w:pStyle w:val="11"/>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_Toc8611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Times New Roman" w:cs="Times New Roman"/>
              <w:bCs/>
              <w:snapToGrid w:val="0"/>
              <w:spacing w:val="21"/>
              <w:kern w:val="0"/>
              <w:szCs w:val="36"/>
              <w:lang w:val="en-US" w:eastAsia="en-US" w:bidi="ar-SA"/>
            </w:rPr>
            <w:t>4</w:t>
          </w:r>
          <w:r>
            <w:rPr>
              <w:rFonts w:hint="default" w:ascii="Times New Roman" w:hAnsi="Times New Roman" w:eastAsia="Times New Roman" w:cs="Times New Roman"/>
              <w:b/>
              <w:bCs/>
              <w:snapToGrid w:val="0"/>
              <w:color w:val="000000"/>
              <w:spacing w:val="15"/>
              <w:kern w:val="0"/>
              <w:sz w:val="23"/>
              <w:szCs w:val="23"/>
              <w:lang w:val="en-US" w:eastAsia="en-US" w:bidi="ar-SA"/>
            </w:rPr>
            <w:t>. References</w:t>
          </w:r>
          <w:r>
            <w:tab/>
          </w:r>
          <w:r>
            <w:fldChar w:fldCharType="begin"/>
          </w:r>
          <w:r>
            <w:instrText xml:space="preserve"> PAGEREF _Toc8611 \h </w:instrText>
          </w:r>
          <w:r>
            <w:fldChar w:fldCharType="separate"/>
          </w:r>
          <w:r>
            <w:t>14</w:t>
          </w:r>
          <w:r>
            <w:fldChar w:fldCharType="end"/>
          </w:r>
          <w:r>
            <w:rPr>
              <w:rFonts w:eastAsia="Times New Roman" w:asciiTheme="minorHAnsi" w:hAnsiTheme="minorHAnsi" w:cstheme="minorHAnsi"/>
              <w:szCs w:val="24"/>
              <w:lang w:val="en-GB" w:eastAsia="en-US" w:bidi="ar-SA"/>
            </w:rPr>
            <w:fldChar w:fldCharType="end"/>
          </w:r>
        </w:p>
        <w:p w14:paraId="1C5D5EF9"/>
        <w:p w14:paraId="242C08BE">
          <w:pPr>
            <w:pStyle w:val="11"/>
            <w:tabs>
              <w:tab w:val="right" w:leader="dot" w:pos="10466"/>
            </w:tabs>
            <w:rPr>
              <w:rFonts w:eastAsia="Times New Roman" w:asciiTheme="minorHAnsi" w:hAnsiTheme="minorHAnsi" w:cstheme="minorHAnsi"/>
              <w:szCs w:val="24"/>
              <w:lang w:val="en-GB" w:eastAsia="en-US" w:bidi="ar-SA"/>
            </w:rPr>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_Toc23205 </w:instrText>
          </w:r>
          <w:r>
            <w:rPr>
              <w:rFonts w:eastAsia="Times New Roman" w:asciiTheme="minorHAnsi" w:hAnsiTheme="minorHAnsi" w:cstheme="minorHAnsi"/>
              <w:szCs w:val="24"/>
              <w:lang w:val="en-GB" w:eastAsia="en-US" w:bidi="ar-SA"/>
            </w:rPr>
            <w:fldChar w:fldCharType="separate"/>
          </w:r>
          <w:r>
            <w:rPr>
              <w:rFonts w:hint="default" w:eastAsia="宋体" w:cs="Times New Roman"/>
              <w:bCs/>
              <w:snapToGrid w:val="0"/>
              <w:spacing w:val="20"/>
              <w:kern w:val="0"/>
              <w:szCs w:val="36"/>
              <w:lang w:val="en-US" w:eastAsia="zh-CN" w:bidi="ar-SA"/>
            </w:rPr>
            <w:t>5</w:t>
          </w:r>
          <w:r>
            <w:rPr>
              <w:rFonts w:hint="default" w:ascii="Times New Roman" w:hAnsi="Times New Roman" w:eastAsia="Times New Roman" w:cs="Times New Roman"/>
              <w:b/>
              <w:bCs/>
              <w:snapToGrid w:val="0"/>
              <w:color w:val="000000"/>
              <w:spacing w:val="15"/>
              <w:kern w:val="0"/>
              <w:sz w:val="23"/>
              <w:szCs w:val="23"/>
              <w:lang w:val="en-US" w:eastAsia="zh-CN" w:bidi="ar-SA"/>
            </w:rPr>
            <w:t xml:space="preserve">. </w:t>
          </w:r>
          <w:r>
            <w:rPr>
              <w:rFonts w:hint="eastAsia" w:ascii="Times New Roman" w:hAnsi="Times New Roman" w:eastAsia="Times New Roman" w:cs="Times New Roman"/>
              <w:b/>
              <w:bCs/>
              <w:snapToGrid w:val="0"/>
              <w:color w:val="000000"/>
              <w:spacing w:val="15"/>
              <w:kern w:val="0"/>
              <w:sz w:val="23"/>
              <w:szCs w:val="23"/>
              <w:lang w:val="en-US" w:eastAsia="zh-CN" w:bidi="ar-SA"/>
            </w:rPr>
            <w:t>Appendix A</w:t>
          </w:r>
          <w:r>
            <w:tab/>
          </w:r>
          <w:r>
            <w:fldChar w:fldCharType="begin"/>
          </w:r>
          <w:r>
            <w:instrText xml:space="preserve"> PAGEREF _Toc23205 \h </w:instrText>
          </w:r>
          <w:r>
            <w:fldChar w:fldCharType="separate"/>
          </w:r>
          <w:r>
            <w:t>15</w:t>
          </w:r>
          <w:r>
            <w:fldChar w:fldCharType="end"/>
          </w:r>
          <w:r>
            <w:rPr>
              <w:rFonts w:eastAsia="Times New Roman" w:asciiTheme="minorHAnsi" w:hAnsiTheme="minorHAnsi" w:cstheme="minorHAnsi"/>
              <w:szCs w:val="24"/>
              <w:lang w:val="en-GB" w:eastAsia="en-US" w:bidi="ar-SA"/>
            </w:rPr>
            <w:fldChar w:fldCharType="end"/>
          </w:r>
        </w:p>
        <w:p w14:paraId="65D6AAAE"/>
        <w:p w14:paraId="0CA7B101">
          <w:pPr>
            <w:pStyle w:val="11"/>
            <w:tabs>
              <w:tab w:val="right" w:leader="dot" w:pos="10466"/>
            </w:tabs>
          </w:pPr>
          <w:r>
            <w:rPr>
              <w:rFonts w:eastAsia="Times New Roman" w:asciiTheme="minorHAnsi" w:hAnsiTheme="minorHAnsi" w:cstheme="minorHAnsi"/>
              <w:szCs w:val="24"/>
              <w:lang w:val="en-GB" w:eastAsia="en-US" w:bidi="ar-SA"/>
            </w:rPr>
            <w:fldChar w:fldCharType="begin"/>
          </w:r>
          <w:r>
            <w:rPr>
              <w:rFonts w:eastAsia="Times New Roman" w:asciiTheme="minorHAnsi" w:hAnsiTheme="minorHAnsi" w:cstheme="minorHAnsi"/>
              <w:szCs w:val="24"/>
              <w:lang w:val="en-GB" w:eastAsia="en-US" w:bidi="ar-SA"/>
            </w:rPr>
            <w:instrText xml:space="preserve"> HYPERLINK \l _Toc27472 </w:instrText>
          </w:r>
          <w:r>
            <w:rPr>
              <w:rFonts w:eastAsia="Times New Roman" w:asciiTheme="minorHAnsi" w:hAnsiTheme="minorHAnsi" w:cstheme="minorHAnsi"/>
              <w:szCs w:val="24"/>
              <w:lang w:val="en-GB" w:eastAsia="en-US" w:bidi="ar-SA"/>
            </w:rPr>
            <w:fldChar w:fldCharType="separate"/>
          </w:r>
          <w:r>
            <w:rPr>
              <w:rFonts w:hint="default" w:ascii="Times New Roman" w:hAnsi="Times New Roman" w:eastAsia="宋体" w:cs="Times New Roman"/>
              <w:bCs/>
              <w:snapToGrid w:val="0"/>
              <w:spacing w:val="20"/>
              <w:kern w:val="0"/>
              <w:szCs w:val="36"/>
              <w:lang w:val="en-US" w:eastAsia="zh-CN" w:bidi="ar-SA"/>
            </w:rPr>
            <w:t>6</w:t>
          </w:r>
          <w:r>
            <w:rPr>
              <w:rFonts w:hint="default" w:ascii="Times New Roman" w:hAnsi="Times New Roman" w:eastAsia="Times New Roman" w:cs="Times New Roman"/>
              <w:b/>
              <w:bCs/>
              <w:snapToGrid w:val="0"/>
              <w:color w:val="000000"/>
              <w:spacing w:val="15"/>
              <w:kern w:val="0"/>
              <w:sz w:val="23"/>
              <w:szCs w:val="23"/>
              <w:lang w:val="en-US" w:eastAsia="zh-CN" w:bidi="ar-SA"/>
            </w:rPr>
            <w:t xml:space="preserve">. </w:t>
          </w:r>
          <w:r>
            <w:rPr>
              <w:rFonts w:hint="eastAsia" w:ascii="Times New Roman" w:hAnsi="Times New Roman" w:eastAsia="Times New Roman" w:cs="Times New Roman"/>
              <w:b/>
              <w:bCs/>
              <w:snapToGrid w:val="0"/>
              <w:color w:val="000000"/>
              <w:spacing w:val="15"/>
              <w:kern w:val="0"/>
              <w:sz w:val="23"/>
              <w:szCs w:val="23"/>
              <w:lang w:val="en-US" w:eastAsia="zh-CN" w:bidi="ar-SA"/>
            </w:rPr>
            <w:t>Appendix B</w:t>
          </w:r>
          <w:r>
            <w:tab/>
          </w:r>
          <w:r>
            <w:fldChar w:fldCharType="begin"/>
          </w:r>
          <w:r>
            <w:instrText xml:space="preserve"> PAGEREF _Toc27472 \h </w:instrText>
          </w:r>
          <w:r>
            <w:fldChar w:fldCharType="separate"/>
          </w:r>
          <w:r>
            <w:t>15</w:t>
          </w:r>
          <w:r>
            <w:fldChar w:fldCharType="end"/>
          </w:r>
          <w:r>
            <w:rPr>
              <w:rFonts w:eastAsia="Times New Roman" w:asciiTheme="minorHAnsi" w:hAnsiTheme="minorHAnsi" w:cstheme="minorHAnsi"/>
              <w:szCs w:val="24"/>
              <w:lang w:val="en-GB" w:eastAsia="en-US" w:bidi="ar-SA"/>
            </w:rPr>
            <w:fldChar w:fldCharType="end"/>
          </w:r>
        </w:p>
        <w:p w14:paraId="2EC79B36">
          <w:pPr>
            <w:keepNext w:val="0"/>
            <w:keepLines w:val="0"/>
            <w:pageBreakBefore w:val="0"/>
            <w:widowControl/>
            <w:tabs>
              <w:tab w:val="right" w:leader="middleDot" w:pos="10466"/>
            </w:tabs>
            <w:kinsoku/>
            <w:wordWrap/>
            <w:overflowPunct/>
            <w:topLinePunct w:val="0"/>
            <w:autoSpaceDE/>
            <w:autoSpaceDN/>
            <w:bidi w:val="0"/>
            <w:adjustRightInd/>
            <w:snapToGrid/>
            <w:spacing w:before="137" w:beforeLines="50"/>
            <w:ind w:right="700" w:rightChars="350"/>
            <w:textAlignment w:val="auto"/>
            <w:rPr>
              <w:rFonts w:eastAsia="Times New Roman" w:asciiTheme="minorHAnsi" w:hAnsiTheme="minorHAnsi" w:cstheme="minorHAnsi"/>
              <w:b/>
              <w:szCs w:val="24"/>
              <w:lang w:val="en-GB" w:eastAsia="en-US" w:bidi="ar-SA"/>
            </w:rPr>
          </w:pPr>
          <w:r>
            <w:rPr>
              <w:rFonts w:eastAsia="Times New Roman" w:asciiTheme="minorHAnsi" w:hAnsiTheme="minorHAnsi" w:cstheme="minorHAnsi"/>
              <w:szCs w:val="24"/>
              <w:lang w:val="en-GB" w:eastAsia="en-US" w:bidi="ar-SA"/>
            </w:rPr>
            <w:fldChar w:fldCharType="end"/>
          </w:r>
        </w:p>
      </w:sdtContent>
    </w:sdt>
    <w:p w14:paraId="6C13E295">
      <w:pPr>
        <w:keepNext w:val="0"/>
        <w:keepLines w:val="0"/>
        <w:pageBreakBefore w:val="0"/>
        <w:widowControl/>
        <w:tabs>
          <w:tab w:val="right" w:leader="middleDot" w:pos="10466"/>
        </w:tabs>
        <w:kinsoku/>
        <w:wordWrap/>
        <w:overflowPunct/>
        <w:topLinePunct w:val="0"/>
        <w:autoSpaceDE/>
        <w:autoSpaceDN/>
        <w:bidi w:val="0"/>
        <w:adjustRightInd/>
        <w:snapToGrid/>
        <w:spacing w:before="137" w:beforeLines="50"/>
        <w:textAlignment w:val="auto"/>
        <w:rPr>
          <w:rFonts w:eastAsia="Times New Roman" w:asciiTheme="minorHAnsi" w:hAnsiTheme="minorHAnsi" w:cstheme="minorHAnsi"/>
          <w:b/>
          <w:szCs w:val="24"/>
          <w:lang w:val="en-GB" w:eastAsia="en-US" w:bidi="ar-SA"/>
        </w:rPr>
        <w:sectPr>
          <w:footerReference r:id="rId5" w:type="default"/>
          <w:pgSz w:w="11906" w:h="16838"/>
          <w:pgMar w:top="720" w:right="720" w:bottom="720" w:left="720" w:header="720" w:footer="720" w:gutter="0"/>
          <w:pgNumType w:fmt="upperRoman"/>
          <w:cols w:space="720" w:num="1"/>
          <w:docGrid w:linePitch="272" w:charSpace="0"/>
        </w:sectPr>
      </w:pPr>
    </w:p>
    <w:p w14:paraId="6275FCB5">
      <w:pPr>
        <w:rPr>
          <w:rFonts w:asciiTheme="minorHAnsi" w:hAnsiTheme="minorHAnsi" w:cstheme="minorHAnsi"/>
          <w:sz w:val="24"/>
          <w:szCs w:val="24"/>
        </w:rPr>
      </w:pPr>
    </w:p>
    <w:tbl>
      <w:tblPr>
        <w:tblStyle w:val="17"/>
        <w:tblW w:w="10602" w:type="dxa"/>
        <w:tblInd w:w="-15"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602"/>
      </w:tblGrid>
      <w:tr w14:paraId="64E63DAD">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PrEx>
        <w:trPr>
          <w:trHeight w:val="397" w:hRule="atLeast"/>
        </w:trPr>
        <w:tc>
          <w:tcPr>
            <w:tcW w:w="10602" w:type="dxa"/>
            <w:vAlign w:val="center"/>
          </w:tcPr>
          <w:p w14:paraId="4359BE4C">
            <w:pPr>
              <w:spacing w:line="276" w:lineRule="auto"/>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Academic Report</w:t>
            </w:r>
          </w:p>
        </w:tc>
      </w:tr>
    </w:tbl>
    <w:p w14:paraId="2DC3AE88">
      <w:pPr>
        <w:numPr>
          <w:ilvl w:val="0"/>
          <w:numId w:val="0"/>
        </w:numPr>
        <w:kinsoku w:val="0"/>
        <w:autoSpaceDE w:val="0"/>
        <w:autoSpaceDN w:val="0"/>
        <w:adjustRightInd w:val="0"/>
        <w:snapToGrid w:val="0"/>
        <w:spacing w:before="81" w:line="194" w:lineRule="auto"/>
        <w:ind w:leftChars="0"/>
        <w:jc w:val="left"/>
        <w:textAlignment w:val="baseline"/>
        <w:outlineLvl w:val="9"/>
        <w:rPr>
          <w:rFonts w:ascii="Times New Roman" w:hAnsi="Times New Roman" w:eastAsia="Times New Roman" w:cs="Times New Roman"/>
          <w:b/>
          <w:bCs/>
          <w:snapToGrid w:val="0"/>
          <w:color w:val="000000"/>
          <w:spacing w:val="18"/>
          <w:kern w:val="0"/>
          <w:sz w:val="28"/>
          <w:szCs w:val="28"/>
          <w:lang w:val="en-US" w:eastAsia="en-US" w:bidi="ar-SA"/>
        </w:rPr>
      </w:pPr>
    </w:p>
    <w:p w14:paraId="16E18326">
      <w:pPr>
        <w:numPr>
          <w:ilvl w:val="0"/>
          <w:numId w:val="1"/>
        </w:numPr>
        <w:kinsoku w:val="0"/>
        <w:autoSpaceDE w:val="0"/>
        <w:autoSpaceDN w:val="0"/>
        <w:adjustRightInd w:val="0"/>
        <w:snapToGrid w:val="0"/>
        <w:spacing w:before="81" w:line="193" w:lineRule="auto"/>
        <w:ind w:left="425" w:leftChars="0" w:hanging="425" w:firstLineChars="0"/>
        <w:jc w:val="left"/>
        <w:textAlignment w:val="baseline"/>
        <w:outlineLvl w:val="0"/>
        <w:rPr>
          <w:rFonts w:hint="eastAsia" w:ascii="Times New Roman" w:hAnsi="Times New Roman" w:eastAsia="Times New Roman" w:cs="Times New Roman"/>
          <w:b/>
          <w:bCs/>
          <w:snapToGrid w:val="0"/>
          <w:color w:val="000000"/>
          <w:kern w:val="0"/>
          <w:sz w:val="30"/>
          <w:szCs w:val="30"/>
          <w:lang w:val="en-US" w:eastAsia="en-US" w:bidi="ar-SA"/>
        </w:rPr>
      </w:pPr>
      <w:bookmarkStart w:id="0" w:name="_Toc16351"/>
      <w:r>
        <w:rPr>
          <w:rFonts w:hint="eastAsia" w:ascii="Times New Roman" w:hAnsi="Times New Roman" w:eastAsia="Times New Roman" w:cs="Times New Roman"/>
          <w:b/>
          <w:bCs/>
          <w:snapToGrid w:val="0"/>
          <w:color w:val="000000"/>
          <w:kern w:val="0"/>
          <w:sz w:val="30"/>
          <w:szCs w:val="30"/>
          <w:lang w:val="en-US" w:eastAsia="en-US" w:bidi="ar-SA"/>
        </w:rPr>
        <w:t>Abstract</w:t>
      </w:r>
      <w:r>
        <w:rPr>
          <w:rFonts w:hint="eastAsia" w:ascii="Times New Roman" w:hAnsi="Times New Roman" w:eastAsia="Times New Roman" w:cs="Times New Roman"/>
          <w:b/>
          <w:bCs/>
          <w:snapToGrid w:val="0"/>
          <w:color w:val="000000"/>
          <w:kern w:val="0"/>
          <w:sz w:val="30"/>
          <w:szCs w:val="30"/>
          <w:lang w:val="en-US" w:eastAsia="zh-CN" w:bidi="ar-SA"/>
        </w:rPr>
        <w:t xml:space="preserve"> (Task 1)</w:t>
      </w:r>
      <w:bookmarkEnd w:id="0"/>
    </w:p>
    <w:p w14:paraId="6A7D16C2">
      <w:pPr>
        <w:numPr>
          <w:ilvl w:val="0"/>
          <w:numId w:val="0"/>
        </w:numPr>
        <w:kinsoku w:val="0"/>
        <w:autoSpaceDE w:val="0"/>
        <w:autoSpaceDN w:val="0"/>
        <w:adjustRightInd w:val="0"/>
        <w:snapToGrid w:val="0"/>
        <w:spacing w:before="81" w:line="194" w:lineRule="auto"/>
        <w:jc w:val="left"/>
        <w:textAlignment w:val="baseline"/>
        <w:outlineLvl w:val="9"/>
        <w:rPr>
          <w:rFonts w:ascii="Times New Roman" w:hAnsi="Times New Roman" w:eastAsia="Times New Roman" w:cs="Times New Roman"/>
          <w:b/>
          <w:bCs/>
          <w:snapToGrid w:val="0"/>
          <w:color w:val="000000"/>
          <w:spacing w:val="18"/>
          <w:kern w:val="0"/>
          <w:sz w:val="28"/>
          <w:szCs w:val="28"/>
          <w:lang w:val="en-US" w:eastAsia="en-US" w:bidi="ar-SA"/>
        </w:rPr>
      </w:pPr>
    </w:p>
    <w:p w14:paraId="69289531">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ascii="Times New Roman" w:hAnsi="Times New Roman" w:eastAsia="Times New Roman" w:cs="Times New Roman"/>
          <w:b w:val="0"/>
          <w:bCs w:val="0"/>
          <w:snapToGrid w:val="0"/>
          <w:color w:val="000000"/>
          <w:spacing w:val="18"/>
          <w:kern w:val="0"/>
          <w:sz w:val="28"/>
          <w:szCs w:val="28"/>
          <w:lang w:val="en-US" w:eastAsia="en-US" w:bidi="ar-SA"/>
        </w:rPr>
      </w:pPr>
      <w:bookmarkStart w:id="1" w:name="_Toc8787"/>
      <w:r>
        <w:rPr>
          <w:rFonts w:hint="eastAsia" w:eastAsia="宋体" w:cs="Times New Roman"/>
          <w:b w:val="0"/>
          <w:bCs w:val="0"/>
          <w:snapToGrid w:val="0"/>
          <w:color w:val="000000"/>
          <w:spacing w:val="18"/>
          <w:kern w:val="0"/>
          <w:sz w:val="28"/>
          <w:szCs w:val="28"/>
          <w:lang w:val="en-US" w:eastAsia="zh-CN" w:bidi="ar-SA"/>
        </w:rPr>
        <w:t>Introduction</w:t>
      </w:r>
      <w:bookmarkEnd w:id="1"/>
    </w:p>
    <w:p w14:paraId="36A8519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leftChars="0"/>
        <w:jc w:val="left"/>
        <w:textAlignment w:val="baseline"/>
        <w:outlineLvl w:val="9"/>
        <w:rPr>
          <w:rFonts w:hint="default" w:ascii="Times New Roman" w:hAnsi="Times New Roman" w:eastAsia="Times New Roman" w:cs="Times New Roman"/>
          <w:b w:val="0"/>
          <w:bCs w:val="0"/>
          <w:snapToGrid w:val="0"/>
          <w:color w:val="000000"/>
          <w:spacing w:val="18"/>
          <w:kern w:val="0"/>
          <w:sz w:val="28"/>
          <w:szCs w:val="28"/>
          <w:lang w:val="en-US" w:eastAsia="en-US" w:bidi="ar-SA"/>
        </w:rPr>
      </w:pPr>
    </w:p>
    <w:p w14:paraId="29CB650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With the rapid advancement of artificial intelligence, immense convenience has been brought to humanity, making AI development a major trend in today’s society.Khan et al. (2023) stated that Artificial intelligence is about making robots think like humans. Therefore machine learning applied to natural language processing, computer vision, to perform image processing is an important topic and the first step to make machines think like human beings.</w:t>
      </w:r>
    </w:p>
    <w:p w14:paraId="4780E87A">
      <w:pPr>
        <w:numPr>
          <w:ilvl w:val="0"/>
          <w:numId w:val="0"/>
        </w:numPr>
        <w:kinsoku w:val="0"/>
        <w:autoSpaceDE w:val="0"/>
        <w:autoSpaceDN w:val="0"/>
        <w:adjustRightInd w:val="0"/>
        <w:snapToGrid w:val="0"/>
        <w:spacing w:before="66" w:line="253" w:lineRule="auto"/>
        <w:ind w:leftChars="0" w:right="291" w:rightChars="0"/>
        <w:jc w:val="both"/>
        <w:textAlignment w:val="baseline"/>
        <w:rPr>
          <w:rFonts w:ascii="Times New Roman" w:hAnsi="Times New Roman" w:eastAsia="Times New Roman" w:cs="Times New Roman"/>
          <w:snapToGrid w:val="0"/>
          <w:color w:val="000000"/>
          <w:spacing w:val="7"/>
          <w:kern w:val="0"/>
          <w:sz w:val="23"/>
          <w:szCs w:val="23"/>
          <w:lang w:val="en-US" w:eastAsia="en-US" w:bidi="ar-SA"/>
        </w:rPr>
      </w:pPr>
    </w:p>
    <w:p w14:paraId="323D0CFE">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eastAsia" w:eastAsia="宋体" w:cs="Times New Roman"/>
          <w:b w:val="0"/>
          <w:bCs w:val="0"/>
          <w:snapToGrid w:val="0"/>
          <w:color w:val="000000"/>
          <w:spacing w:val="18"/>
          <w:kern w:val="0"/>
          <w:sz w:val="28"/>
          <w:szCs w:val="28"/>
          <w:lang w:val="en-US" w:eastAsia="en-US" w:bidi="ar-SA"/>
        </w:rPr>
      </w:pPr>
      <w:bookmarkStart w:id="2" w:name="_Toc14258"/>
      <w:r>
        <w:rPr>
          <w:rFonts w:hint="eastAsia" w:eastAsia="宋体" w:cs="Times New Roman"/>
          <w:b w:val="0"/>
          <w:bCs w:val="0"/>
          <w:snapToGrid w:val="0"/>
          <w:color w:val="000000"/>
          <w:spacing w:val="18"/>
          <w:kern w:val="0"/>
          <w:sz w:val="28"/>
          <w:szCs w:val="28"/>
          <w:lang w:val="en-US" w:eastAsia="zh-CN" w:bidi="ar-SA"/>
        </w:rPr>
        <w:t>Objectives</w:t>
      </w:r>
      <w:bookmarkEnd w:id="2"/>
    </w:p>
    <w:p w14:paraId="3D58E47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leftChars="0"/>
        <w:jc w:val="left"/>
        <w:textAlignment w:val="baseline"/>
        <w:outlineLvl w:val="9"/>
        <w:rPr>
          <w:rFonts w:hint="eastAsia" w:eastAsia="宋体" w:cs="Times New Roman"/>
          <w:b w:val="0"/>
          <w:bCs w:val="0"/>
          <w:snapToGrid w:val="0"/>
          <w:color w:val="000000"/>
          <w:spacing w:val="18"/>
          <w:kern w:val="0"/>
          <w:sz w:val="28"/>
          <w:szCs w:val="28"/>
          <w:lang w:val="en-US" w:eastAsia="en-US" w:bidi="ar-SA"/>
        </w:rPr>
      </w:pPr>
    </w:p>
    <w:p w14:paraId="121CD77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en-US" w:bidi="ar-SA"/>
        </w:rPr>
        <w:t xml:space="preserve">In Computer Vision (CV), </w:t>
      </w:r>
      <w:r>
        <w:rPr>
          <w:rFonts w:hint="eastAsia" w:cs="Times New Roman"/>
          <w:snapToGrid w:val="0"/>
          <w:color w:val="000000"/>
          <w:spacing w:val="7"/>
          <w:kern w:val="0"/>
          <w:sz w:val="23"/>
          <w:szCs w:val="23"/>
          <w:lang w:val="en-US" w:eastAsia="zh-CN" w:bidi="ar-SA"/>
        </w:rPr>
        <w:t>ML</w:t>
      </w:r>
      <w:r>
        <w:rPr>
          <w:rFonts w:hint="eastAsia" w:cs="Times New Roman"/>
          <w:snapToGrid w:val="0"/>
          <w:color w:val="000000"/>
          <w:spacing w:val="7"/>
          <w:kern w:val="0"/>
          <w:sz w:val="23"/>
          <w:szCs w:val="23"/>
          <w:lang w:val="en-US" w:eastAsia="en-US" w:bidi="ar-SA"/>
        </w:rPr>
        <w:t xml:space="preserve"> plays a crucial role in extracting important information from images.Computer vision has made significant contributions in the fields of regulation, character recognition, robotics, and medicine, helping humans to extract image features. Research in computerised natural language processing aims to make language models more accurate and fluent, the first part will introduce the applications and challenges of CV and computerised language processing based on the research literature.</w:t>
      </w:r>
      <w:r>
        <w:rPr>
          <w:rFonts w:hint="eastAsia" w:cs="Times New Roman"/>
          <w:snapToGrid w:val="0"/>
          <w:color w:val="000000"/>
          <w:spacing w:val="7"/>
          <w:kern w:val="0"/>
          <w:sz w:val="23"/>
          <w:szCs w:val="23"/>
          <w:lang w:val="en-US" w:eastAsia="zh-CN" w:bidi="ar-SA"/>
        </w:rPr>
        <w:t xml:space="preserve"> </w:t>
      </w:r>
    </w:p>
    <w:p w14:paraId="649EDF35">
      <w:pPr>
        <w:numPr>
          <w:ilvl w:val="0"/>
          <w:numId w:val="0"/>
        </w:numPr>
        <w:kinsoku w:val="0"/>
        <w:autoSpaceDE w:val="0"/>
        <w:autoSpaceDN w:val="0"/>
        <w:adjustRightInd w:val="0"/>
        <w:snapToGrid w:val="0"/>
        <w:spacing w:before="66" w:line="253" w:lineRule="auto"/>
        <w:ind w:leftChars="0" w:right="291" w:rightChars="0"/>
        <w:jc w:val="left"/>
        <w:textAlignment w:val="baseline"/>
        <w:rPr>
          <w:rFonts w:hint="eastAsia" w:ascii="Times New Roman" w:hAnsi="Times New Roman" w:eastAsia="Times New Roman" w:cs="Times New Roman"/>
          <w:snapToGrid w:val="0"/>
          <w:color w:val="000000"/>
          <w:spacing w:val="7"/>
          <w:kern w:val="0"/>
          <w:sz w:val="23"/>
          <w:szCs w:val="23"/>
          <w:lang w:val="en-US" w:eastAsia="en-US" w:bidi="ar-SA"/>
        </w:rPr>
      </w:pPr>
    </w:p>
    <w:p w14:paraId="3D998FE3">
      <w:pPr>
        <w:numPr>
          <w:ilvl w:val="1"/>
          <w:numId w:val="1"/>
        </w:numPr>
        <w:kinsoku w:val="0"/>
        <w:autoSpaceDE w:val="0"/>
        <w:autoSpaceDN w:val="0"/>
        <w:adjustRightInd w:val="0"/>
        <w:snapToGrid w:val="0"/>
        <w:spacing w:before="81" w:line="193" w:lineRule="auto"/>
        <w:ind w:left="567" w:leftChars="0" w:hanging="567" w:firstLineChars="0"/>
        <w:jc w:val="left"/>
        <w:textAlignment w:val="baseline"/>
        <w:outlineLvl w:val="1"/>
        <w:rPr>
          <w:rFonts w:ascii="Times New Roman" w:hAnsi="Times New Roman" w:eastAsia="Times New Roman" w:cs="Times New Roman"/>
          <w:snapToGrid w:val="0"/>
          <w:color w:val="000000"/>
          <w:kern w:val="0"/>
          <w:sz w:val="28"/>
          <w:szCs w:val="28"/>
          <w:lang w:val="en-US" w:eastAsia="en-US" w:bidi="ar-SA"/>
        </w:rPr>
      </w:pPr>
      <w:bookmarkStart w:id="3" w:name="_Toc21974"/>
      <w:r>
        <w:rPr>
          <w:rFonts w:hint="eastAsia" w:eastAsia="宋体" w:cs="Times New Roman"/>
          <w:snapToGrid w:val="0"/>
          <w:color w:val="000000"/>
          <w:kern w:val="0"/>
          <w:sz w:val="28"/>
          <w:szCs w:val="28"/>
          <w:lang w:val="en-US" w:eastAsia="zh-CN" w:bidi="ar-SA"/>
        </w:rPr>
        <w:t>Importance</w:t>
      </w:r>
      <w:bookmarkEnd w:id="3"/>
    </w:p>
    <w:p w14:paraId="5A5DD15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left"/>
        <w:textAlignment w:val="baseline"/>
        <w:outlineLvl w:val="9"/>
        <w:rPr>
          <w:rFonts w:hint="eastAsia" w:eastAsia="宋体" w:cs="Times New Roman"/>
          <w:snapToGrid w:val="0"/>
          <w:color w:val="000000"/>
          <w:kern w:val="0"/>
          <w:sz w:val="28"/>
          <w:szCs w:val="28"/>
          <w:lang w:val="en-US" w:eastAsia="zh-CN" w:bidi="ar-SA"/>
        </w:rPr>
      </w:pPr>
    </w:p>
    <w:p w14:paraId="29979C7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w:t>
      </w:r>
      <w:r>
        <w:rPr>
          <w:rFonts w:hint="eastAsia" w:cs="Times New Roman"/>
          <w:snapToGrid w:val="0"/>
          <w:color w:val="000000"/>
          <w:spacing w:val="7"/>
          <w:kern w:val="0"/>
          <w:sz w:val="23"/>
          <w:szCs w:val="23"/>
          <w:lang w:val="en-US" w:eastAsia="en-US" w:bidi="ar-SA"/>
        </w:rPr>
        <w:t xml:space="preserve"> will discuss Image Caption Generation which is a multi-scientific task that requires understanding of the visual scene, contextual elements and generating textual descriptions. Along the way, we will identify the challenges and limitations of these tasks, so that we can continue to discuss the effective use of machine learning in the direction of computer vision and natural language processing.</w:t>
      </w:r>
      <w:r>
        <w:rPr>
          <w:rFonts w:hint="eastAsia" w:cs="Times New Roman"/>
          <w:snapToGrid w:val="0"/>
          <w:color w:val="000000"/>
          <w:spacing w:val="7"/>
          <w:kern w:val="0"/>
          <w:sz w:val="23"/>
          <w:szCs w:val="23"/>
          <w:lang w:val="en-US" w:eastAsia="zh-CN" w:bidi="ar-SA"/>
        </w:rPr>
        <w:t xml:space="preserve">Meanwhile, </w:t>
      </w:r>
      <w:r>
        <w:rPr>
          <w:rFonts w:hint="eastAsia" w:cs="Times New Roman"/>
          <w:snapToGrid w:val="0"/>
          <w:color w:val="000000"/>
          <w:spacing w:val="7"/>
          <w:kern w:val="0"/>
          <w:sz w:val="23"/>
          <w:szCs w:val="23"/>
          <w:lang w:val="en-US" w:eastAsia="en-US" w:bidi="ar-SA"/>
        </w:rPr>
        <w:t>It will also recognise the evaluation metrics of the image description generation model, including: BLEU, METEOR, ROUGE and CIDEr.</w:t>
      </w:r>
      <w:r>
        <w:rPr>
          <w:rFonts w:hint="eastAsia" w:cs="Times New Roman"/>
          <w:snapToGrid w:val="0"/>
          <w:color w:val="000000"/>
          <w:spacing w:val="7"/>
          <w:kern w:val="0"/>
          <w:sz w:val="23"/>
          <w:szCs w:val="23"/>
          <w:lang w:val="en-US" w:eastAsia="zh-CN" w:bidi="ar-SA"/>
        </w:rPr>
        <w:t xml:space="preserve"> Derkar et al.(2021)used these metrics to derive model evaluation results for CaptionGenX.</w:t>
      </w:r>
    </w:p>
    <w:p w14:paraId="3F71A8A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left"/>
        <w:textAlignment w:val="baseline"/>
        <w:outlineLvl w:val="9"/>
        <w:rPr>
          <w:rFonts w:ascii="Times New Roman" w:hAnsi="Times New Roman" w:eastAsia="Times New Roman" w:cs="Times New Roman"/>
          <w:snapToGrid w:val="0"/>
          <w:color w:val="000000"/>
          <w:kern w:val="0"/>
          <w:sz w:val="28"/>
          <w:szCs w:val="28"/>
          <w:lang w:val="en-US" w:eastAsia="en-US" w:bidi="ar-SA"/>
        </w:rPr>
      </w:pPr>
    </w:p>
    <w:p w14:paraId="2FD32DA2">
      <w:pPr>
        <w:numPr>
          <w:ilvl w:val="0"/>
          <w:numId w:val="1"/>
        </w:numPr>
        <w:kinsoku w:val="0"/>
        <w:autoSpaceDE w:val="0"/>
        <w:autoSpaceDN w:val="0"/>
        <w:adjustRightInd w:val="0"/>
        <w:snapToGrid w:val="0"/>
        <w:spacing w:before="81" w:line="193" w:lineRule="auto"/>
        <w:ind w:left="425" w:leftChars="0" w:hanging="425" w:firstLineChars="0"/>
        <w:jc w:val="left"/>
        <w:textAlignment w:val="baseline"/>
        <w:outlineLvl w:val="1"/>
        <w:rPr>
          <w:rFonts w:ascii="Times New Roman" w:hAnsi="Times New Roman" w:eastAsia="Times New Roman" w:cs="Times New Roman"/>
          <w:b/>
          <w:bCs/>
          <w:snapToGrid w:val="0"/>
          <w:color w:val="000000"/>
          <w:kern w:val="0"/>
          <w:sz w:val="30"/>
          <w:szCs w:val="30"/>
          <w:lang w:val="en-US" w:eastAsia="en-US" w:bidi="ar-SA"/>
        </w:rPr>
      </w:pPr>
      <w:bookmarkStart w:id="4" w:name="_Toc25430"/>
      <w:r>
        <w:rPr>
          <w:rFonts w:hint="eastAsia" w:eastAsia="宋体" w:cs="Times New Roman"/>
          <w:b/>
          <w:bCs/>
          <w:snapToGrid w:val="0"/>
          <w:color w:val="000000"/>
          <w:kern w:val="0"/>
          <w:sz w:val="30"/>
          <w:szCs w:val="30"/>
          <w:lang w:val="en-US" w:eastAsia="zh-CN" w:bidi="ar-SA"/>
        </w:rPr>
        <w:t>A</w:t>
      </w:r>
      <w:r>
        <w:rPr>
          <w:rFonts w:hint="eastAsia" w:ascii="Times New Roman" w:hAnsi="Times New Roman" w:eastAsia="Times New Roman" w:cs="Times New Roman"/>
          <w:b/>
          <w:bCs/>
          <w:snapToGrid w:val="0"/>
          <w:color w:val="000000"/>
          <w:kern w:val="0"/>
          <w:sz w:val="30"/>
          <w:szCs w:val="30"/>
          <w:lang w:val="en-US" w:eastAsia="en-US" w:bidi="ar-SA"/>
        </w:rPr>
        <w:t xml:space="preserve">pplication </w:t>
      </w:r>
      <w:r>
        <w:rPr>
          <w:rFonts w:hint="eastAsia" w:eastAsia="宋体" w:cs="Times New Roman"/>
          <w:b/>
          <w:bCs/>
          <w:snapToGrid w:val="0"/>
          <w:color w:val="000000"/>
          <w:kern w:val="0"/>
          <w:sz w:val="30"/>
          <w:szCs w:val="30"/>
          <w:lang w:val="en-US" w:eastAsia="zh-CN" w:bidi="ar-SA"/>
        </w:rPr>
        <w:t>o</w:t>
      </w:r>
      <w:r>
        <w:rPr>
          <w:rFonts w:hint="eastAsia" w:ascii="Times New Roman" w:hAnsi="Times New Roman" w:eastAsia="Times New Roman" w:cs="Times New Roman"/>
          <w:b/>
          <w:bCs/>
          <w:snapToGrid w:val="0"/>
          <w:color w:val="000000"/>
          <w:kern w:val="0"/>
          <w:sz w:val="30"/>
          <w:szCs w:val="30"/>
          <w:lang w:val="en-US" w:eastAsia="en-US" w:bidi="ar-SA"/>
        </w:rPr>
        <w:t xml:space="preserve">f </w:t>
      </w:r>
      <w:r>
        <w:rPr>
          <w:rFonts w:hint="eastAsia" w:eastAsia="宋体" w:cs="Times New Roman"/>
          <w:b/>
          <w:bCs/>
          <w:snapToGrid w:val="0"/>
          <w:color w:val="000000"/>
          <w:kern w:val="0"/>
          <w:sz w:val="30"/>
          <w:szCs w:val="30"/>
          <w:lang w:val="en-US" w:eastAsia="zh-CN" w:bidi="ar-SA"/>
        </w:rPr>
        <w:t>M</w:t>
      </w:r>
      <w:r>
        <w:rPr>
          <w:rFonts w:hint="eastAsia" w:ascii="Times New Roman" w:hAnsi="Times New Roman" w:eastAsia="Times New Roman" w:cs="Times New Roman"/>
          <w:b/>
          <w:bCs/>
          <w:snapToGrid w:val="0"/>
          <w:color w:val="000000"/>
          <w:kern w:val="0"/>
          <w:sz w:val="30"/>
          <w:szCs w:val="30"/>
          <w:lang w:val="en-US" w:eastAsia="en-US" w:bidi="ar-SA"/>
        </w:rPr>
        <w:t xml:space="preserve">achine </w:t>
      </w:r>
      <w:r>
        <w:rPr>
          <w:rFonts w:hint="eastAsia" w:eastAsia="宋体" w:cs="Times New Roman"/>
          <w:b/>
          <w:bCs/>
          <w:snapToGrid w:val="0"/>
          <w:color w:val="000000"/>
          <w:kern w:val="0"/>
          <w:sz w:val="30"/>
          <w:szCs w:val="30"/>
          <w:lang w:val="en-US" w:eastAsia="zh-CN" w:bidi="ar-SA"/>
        </w:rPr>
        <w:t>L</w:t>
      </w:r>
      <w:r>
        <w:rPr>
          <w:rFonts w:hint="eastAsia" w:ascii="Times New Roman" w:hAnsi="Times New Roman" w:eastAsia="Times New Roman" w:cs="Times New Roman"/>
          <w:b/>
          <w:bCs/>
          <w:snapToGrid w:val="0"/>
          <w:color w:val="000000"/>
          <w:kern w:val="0"/>
          <w:sz w:val="30"/>
          <w:szCs w:val="30"/>
          <w:lang w:val="en-US" w:eastAsia="en-US" w:bidi="ar-SA"/>
        </w:rPr>
        <w:t>earning</w:t>
      </w:r>
      <w:r>
        <w:rPr>
          <w:rFonts w:hint="eastAsia" w:eastAsia="宋体" w:cs="Times New Roman"/>
          <w:b/>
          <w:bCs/>
          <w:snapToGrid w:val="0"/>
          <w:color w:val="000000"/>
          <w:kern w:val="0"/>
          <w:sz w:val="30"/>
          <w:szCs w:val="30"/>
          <w:lang w:val="en-US" w:eastAsia="zh-CN" w:bidi="ar-SA"/>
        </w:rPr>
        <w:t xml:space="preserve">  (Task 1)</w:t>
      </w:r>
      <w:bookmarkEnd w:id="4"/>
    </w:p>
    <w:p w14:paraId="551B5369">
      <w:pPr>
        <w:numPr>
          <w:ilvl w:val="0"/>
          <w:numId w:val="0"/>
        </w:numPr>
        <w:kinsoku w:val="0"/>
        <w:autoSpaceDE w:val="0"/>
        <w:autoSpaceDN w:val="0"/>
        <w:adjustRightInd w:val="0"/>
        <w:snapToGrid w:val="0"/>
        <w:spacing w:before="81" w:line="193" w:lineRule="auto"/>
        <w:ind w:leftChars="0"/>
        <w:jc w:val="left"/>
        <w:textAlignment w:val="baseline"/>
        <w:outlineLvl w:val="9"/>
        <w:rPr>
          <w:rFonts w:ascii="Times New Roman" w:hAnsi="Times New Roman" w:eastAsia="Times New Roman" w:cs="Times New Roman"/>
          <w:snapToGrid w:val="0"/>
          <w:color w:val="000000"/>
          <w:kern w:val="0"/>
          <w:sz w:val="28"/>
          <w:szCs w:val="28"/>
          <w:lang w:val="en-US" w:eastAsia="en-US" w:bidi="ar-SA"/>
        </w:rPr>
      </w:pPr>
    </w:p>
    <w:p w14:paraId="6046C702">
      <w:pPr>
        <w:numPr>
          <w:ilvl w:val="1"/>
          <w:numId w:val="1"/>
        </w:numPr>
        <w:kinsoku w:val="0"/>
        <w:autoSpaceDE w:val="0"/>
        <w:autoSpaceDN w:val="0"/>
        <w:adjustRightInd w:val="0"/>
        <w:snapToGrid w:val="0"/>
        <w:spacing w:before="81" w:line="193" w:lineRule="auto"/>
        <w:ind w:left="567" w:leftChars="0" w:hanging="567" w:firstLineChars="0"/>
        <w:jc w:val="left"/>
        <w:textAlignment w:val="baseline"/>
        <w:outlineLvl w:val="1"/>
        <w:rPr>
          <w:rFonts w:ascii="Times New Roman" w:hAnsi="Times New Roman" w:eastAsia="Times New Roman" w:cs="Times New Roman"/>
          <w:snapToGrid w:val="0"/>
          <w:color w:val="000000"/>
          <w:kern w:val="0"/>
          <w:sz w:val="28"/>
          <w:szCs w:val="28"/>
          <w:lang w:val="en-US" w:eastAsia="en-US" w:bidi="ar-SA"/>
        </w:rPr>
      </w:pPr>
      <w:bookmarkStart w:id="5" w:name="_Toc15101"/>
      <w:r>
        <w:rPr>
          <w:rFonts w:hint="eastAsia" w:ascii="Times New Roman" w:hAnsi="Times New Roman" w:eastAsia="Times New Roman" w:cs="Times New Roman"/>
          <w:snapToGrid w:val="0"/>
          <w:color w:val="000000"/>
          <w:kern w:val="0"/>
          <w:sz w:val="28"/>
          <w:szCs w:val="28"/>
          <w:lang w:val="en-US" w:eastAsia="en-US" w:bidi="ar-SA"/>
        </w:rPr>
        <w:t>Overview of the Task</w:t>
      </w:r>
      <w:bookmarkEnd w:id="5"/>
    </w:p>
    <w:p w14:paraId="3B6272CA">
      <w:pPr>
        <w:numPr>
          <w:ilvl w:val="0"/>
          <w:numId w:val="0"/>
        </w:numPr>
        <w:kinsoku w:val="0"/>
        <w:autoSpaceDE w:val="0"/>
        <w:autoSpaceDN w:val="0"/>
        <w:adjustRightInd w:val="0"/>
        <w:snapToGrid w:val="0"/>
        <w:spacing w:before="81" w:line="193" w:lineRule="auto"/>
        <w:ind w:leftChars="0"/>
        <w:jc w:val="left"/>
        <w:textAlignment w:val="baseline"/>
        <w:outlineLvl w:val="9"/>
        <w:rPr>
          <w:rFonts w:hint="eastAsia" w:ascii="Times New Roman" w:hAnsi="Times New Roman" w:eastAsia="Times New Roman" w:cs="Times New Roman"/>
          <w:snapToGrid w:val="0"/>
          <w:color w:val="000000"/>
          <w:kern w:val="0"/>
          <w:sz w:val="22"/>
          <w:szCs w:val="22"/>
          <w:lang w:val="en-US" w:eastAsia="en-US" w:bidi="ar-SA"/>
        </w:rPr>
      </w:pPr>
    </w:p>
    <w:p w14:paraId="35AD9DD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en-US" w:bidi="ar-SA"/>
        </w:rPr>
        <w:t>Machine learning (ML) has become an indispensable tool in the fields of natural language processing (NLP) and computer vision (CV),Therefore, computers need to deal with huge amounts of data, and how to handle the model correctly and adjust the ‘parameters’ is the key to success;</w:t>
      </w:r>
      <w:r>
        <w:rPr>
          <w:rFonts w:hint="eastAsia" w:cs="Times New Roman"/>
          <w:snapToGrid w:val="0"/>
          <w:color w:val="000000"/>
          <w:spacing w:val="7"/>
          <w:kern w:val="0"/>
          <w:sz w:val="23"/>
          <w:szCs w:val="23"/>
          <w:lang w:val="en-US" w:eastAsia="zh-CN" w:bidi="ar-SA"/>
        </w:rPr>
        <w:t xml:space="preserve"> One particularly intriguing application within computer vision is image captioning. The task combines elements of CV and NLP, involving the automatic generation of descriptive text based on the contents of an image.This literature review delves into the machine learning methods and models that have been employed to tackle image captioning, discussing their development, strengths, limitations, and future directions</w:t>
      </w:r>
    </w:p>
    <w:p w14:paraId="6849BB5B">
      <w:pPr>
        <w:numPr>
          <w:ilvl w:val="0"/>
          <w:numId w:val="0"/>
        </w:numPr>
        <w:kinsoku w:val="0"/>
        <w:autoSpaceDE w:val="0"/>
        <w:autoSpaceDN w:val="0"/>
        <w:adjustRightInd w:val="0"/>
        <w:snapToGrid w:val="0"/>
        <w:spacing w:before="81" w:line="193" w:lineRule="auto"/>
        <w:ind w:leftChars="0"/>
        <w:jc w:val="left"/>
        <w:textAlignment w:val="baseline"/>
        <w:outlineLvl w:val="9"/>
        <w:rPr>
          <w:rFonts w:hint="eastAsia" w:ascii="Times New Roman" w:hAnsi="Times New Roman" w:eastAsia="Times New Roman" w:cs="Times New Roman"/>
          <w:snapToGrid w:val="0"/>
          <w:color w:val="000000"/>
          <w:kern w:val="0"/>
          <w:sz w:val="22"/>
          <w:szCs w:val="22"/>
          <w:lang w:val="en-US" w:eastAsia="en-US" w:bidi="ar-SA"/>
        </w:rPr>
      </w:pPr>
    </w:p>
    <w:p w14:paraId="166DABF9">
      <w:pPr>
        <w:numPr>
          <w:ilvl w:val="1"/>
          <w:numId w:val="1"/>
        </w:numPr>
        <w:kinsoku w:val="0"/>
        <w:autoSpaceDE w:val="0"/>
        <w:autoSpaceDN w:val="0"/>
        <w:adjustRightInd w:val="0"/>
        <w:snapToGrid w:val="0"/>
        <w:spacing w:before="81" w:line="193" w:lineRule="auto"/>
        <w:ind w:left="567" w:leftChars="0" w:hanging="567" w:firstLineChars="0"/>
        <w:jc w:val="left"/>
        <w:textAlignment w:val="baseline"/>
        <w:outlineLvl w:val="1"/>
        <w:rPr>
          <w:rFonts w:ascii="Times New Roman" w:hAnsi="Times New Roman" w:eastAsia="Times New Roman" w:cs="Times New Roman"/>
          <w:snapToGrid w:val="0"/>
          <w:color w:val="000000"/>
          <w:kern w:val="0"/>
          <w:sz w:val="28"/>
          <w:szCs w:val="28"/>
          <w:lang w:val="en-US" w:eastAsia="en-US" w:bidi="ar-SA"/>
        </w:rPr>
      </w:pPr>
      <w:bookmarkStart w:id="6" w:name="_Toc19392"/>
      <w:r>
        <w:rPr>
          <w:rFonts w:hint="eastAsia" w:ascii="Times New Roman" w:hAnsi="Times New Roman" w:eastAsia="Times New Roman" w:cs="Times New Roman"/>
          <w:snapToGrid w:val="0"/>
          <w:color w:val="000000"/>
          <w:kern w:val="0"/>
          <w:sz w:val="28"/>
          <w:szCs w:val="28"/>
          <w:lang w:val="en-US" w:eastAsia="en-US" w:bidi="ar-SA"/>
        </w:rPr>
        <w:t>Challenges and Future Directions</w:t>
      </w:r>
      <w:bookmarkEnd w:id="6"/>
    </w:p>
    <w:p w14:paraId="6EA4CA7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left"/>
        <w:textAlignment w:val="baseline"/>
        <w:outlineLvl w:val="9"/>
        <w:rPr>
          <w:rFonts w:ascii="Times New Roman" w:hAnsi="Times New Roman" w:eastAsia="Times New Roman" w:cs="Times New Roman"/>
          <w:snapToGrid w:val="0"/>
          <w:color w:val="000000"/>
          <w:kern w:val="0"/>
          <w:sz w:val="28"/>
          <w:szCs w:val="28"/>
          <w:lang w:val="en-US" w:eastAsia="en-US" w:bidi="ar-SA"/>
        </w:rPr>
      </w:pPr>
    </w:p>
    <w:p w14:paraId="2D0B0E0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T</w:t>
      </w:r>
      <w:r>
        <w:rPr>
          <w:rFonts w:hint="eastAsia" w:cs="Times New Roman"/>
          <w:snapToGrid w:val="0"/>
          <w:color w:val="000000"/>
          <w:spacing w:val="7"/>
          <w:kern w:val="0"/>
          <w:sz w:val="23"/>
          <w:szCs w:val="23"/>
          <w:lang w:val="en-US" w:eastAsia="en-US" w:bidi="ar-SA"/>
        </w:rPr>
        <w:t>ake an example</w:t>
      </w:r>
      <w:r>
        <w:rPr>
          <w:rFonts w:hint="eastAsia" w:cs="Times New Roman"/>
          <w:snapToGrid w:val="0"/>
          <w:color w:val="000000"/>
          <w:spacing w:val="7"/>
          <w:kern w:val="0"/>
          <w:sz w:val="23"/>
          <w:szCs w:val="23"/>
          <w:lang w:val="en-US" w:eastAsia="zh-CN" w:bidi="ar-SA"/>
        </w:rPr>
        <w:t xml:space="preserve">: for a machine, a very diﬀicult problem for humans, such as 928471 * 938532, the machine can be completed in a very short time, but for very simple problems for humans, such as a 0-9 handwritten numbers, humans can immediately determine what is, but let the machine to determine the handwritten numbers are actually what is, it’s very diﬀicult; other case:  a yellow object, let the ma- chine determine whether it is a small yellow dog, or hamburger, but for the machine is particularly diﬀicult. </w:t>
      </w:r>
    </w:p>
    <w:p w14:paraId="011B0227">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 xml:space="preserve">In concrete terms, Derkar et al. mention that </w:t>
      </w:r>
      <w:r>
        <w:rPr>
          <w:rFonts w:hint="default" w:cs="Times New Roman"/>
          <w:snapToGrid w:val="0"/>
          <w:color w:val="000000"/>
          <w:spacing w:val="7"/>
          <w:kern w:val="0"/>
          <w:sz w:val="23"/>
          <w:szCs w:val="23"/>
          <w:lang w:val="en-US" w:eastAsia="zh-CN" w:bidi="ar-SA"/>
        </w:rPr>
        <w:t>“Studying images requires, through algorithms, delving into pixel-level information, be deciphers the subtle nuances of shapes, colours, textures, and spatial relationships”</w:t>
      </w:r>
      <w:r>
        <w:rPr>
          <w:rFonts w:hint="eastAsia" w:cs="Times New Roman"/>
          <w:snapToGrid w:val="0"/>
          <w:color w:val="000000"/>
          <w:spacing w:val="7"/>
          <w:kern w:val="0"/>
          <w:sz w:val="23"/>
          <w:szCs w:val="23"/>
          <w:lang w:val="en-US" w:eastAsia="zh-CN" w:bidi="ar-SA"/>
        </w:rPr>
        <w:t>. And often the real world contains a variety of domains, styles, and themes; it also has to rely on a complex software ecosystem.</w:t>
      </w:r>
    </w:p>
    <w:p w14:paraId="0CA3FBF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05EDE02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However, I</w:t>
      </w:r>
      <w:r>
        <w:rPr>
          <w:rFonts w:hint="eastAsia" w:cs="Times New Roman"/>
          <w:snapToGrid w:val="0"/>
          <w:color w:val="000000"/>
          <w:spacing w:val="7"/>
          <w:kern w:val="0"/>
          <w:sz w:val="23"/>
          <w:szCs w:val="23"/>
          <w:lang w:val="en-US" w:eastAsia="en-US" w:bidi="ar-SA"/>
        </w:rPr>
        <w:t>mage description generation is of great scientific importance</w:t>
      </w:r>
      <w:r>
        <w:rPr>
          <w:rFonts w:hint="eastAsia" w:cs="Times New Roman"/>
          <w:snapToGrid w:val="0"/>
          <w:color w:val="000000"/>
          <w:spacing w:val="7"/>
          <w:kern w:val="0"/>
          <w:sz w:val="23"/>
          <w:szCs w:val="23"/>
          <w:lang w:val="en-US" w:eastAsia="zh-CN" w:bidi="ar-SA"/>
        </w:rPr>
        <w:t>, which requiring an understanding of the visual scene, contextual elements, and the generation of fluent and relevant descriptionsIts applications include accessibility improvements for visually impaired individuals, content-based image retrieval, and improved human-computer interaction.This is of great research significance and challenge, firstly the image has to be recognised and processed, and then the processed image information has to be edited for text, features extracted, contextualised and understood to generate coherent and harmonious language.</w:t>
      </w:r>
    </w:p>
    <w:p w14:paraId="3A870F32">
      <w:pPr>
        <w:numPr>
          <w:ilvl w:val="0"/>
          <w:numId w:val="0"/>
        </w:numPr>
        <w:kinsoku w:val="0"/>
        <w:autoSpaceDE w:val="0"/>
        <w:autoSpaceDN w:val="0"/>
        <w:adjustRightInd w:val="0"/>
        <w:snapToGrid w:val="0"/>
        <w:spacing w:before="81" w:line="193" w:lineRule="auto"/>
        <w:ind w:leftChars="0"/>
        <w:jc w:val="left"/>
        <w:textAlignment w:val="baseline"/>
        <w:outlineLvl w:val="9"/>
        <w:rPr>
          <w:rFonts w:hint="default" w:ascii="Times New Roman" w:hAnsi="Times New Roman" w:eastAsia="宋体" w:cs="Times New Roman"/>
          <w:snapToGrid w:val="0"/>
          <w:color w:val="000000"/>
          <w:kern w:val="0"/>
          <w:sz w:val="28"/>
          <w:szCs w:val="28"/>
          <w:lang w:val="en-US" w:eastAsia="zh-CN" w:bidi="ar-SA"/>
        </w:rPr>
      </w:pPr>
    </w:p>
    <w:p w14:paraId="003998FD">
      <w:pPr>
        <w:numPr>
          <w:ilvl w:val="1"/>
          <w:numId w:val="1"/>
        </w:numPr>
        <w:kinsoku w:val="0"/>
        <w:autoSpaceDE w:val="0"/>
        <w:autoSpaceDN w:val="0"/>
        <w:adjustRightInd w:val="0"/>
        <w:snapToGrid w:val="0"/>
        <w:spacing w:before="81" w:line="193" w:lineRule="auto"/>
        <w:ind w:left="567" w:leftChars="0" w:hanging="567" w:firstLineChars="0"/>
        <w:jc w:val="left"/>
        <w:textAlignment w:val="baseline"/>
        <w:outlineLvl w:val="1"/>
        <w:rPr>
          <w:rFonts w:hint="default" w:ascii="Times New Roman" w:hAnsi="Times New Roman" w:eastAsia="宋体" w:cs="Times New Roman"/>
          <w:snapToGrid w:val="0"/>
          <w:color w:val="000000"/>
          <w:kern w:val="0"/>
          <w:sz w:val="28"/>
          <w:szCs w:val="28"/>
          <w:lang w:val="en-US" w:eastAsia="zh-CN" w:bidi="ar-SA"/>
        </w:rPr>
      </w:pPr>
      <w:bookmarkStart w:id="7" w:name="_Toc18883"/>
      <w:r>
        <w:rPr>
          <w:rFonts w:hint="eastAsia" w:eastAsia="宋体" w:cs="Times New Roman"/>
          <w:snapToGrid w:val="0"/>
          <w:color w:val="000000"/>
          <w:kern w:val="0"/>
          <w:sz w:val="28"/>
          <w:szCs w:val="28"/>
          <w:lang w:val="en-US" w:eastAsia="zh-CN" w:bidi="ar-SA"/>
        </w:rPr>
        <w:t>Image Captioning Methods</w:t>
      </w:r>
      <w:bookmarkEnd w:id="7"/>
    </w:p>
    <w:p w14:paraId="0B957A9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left"/>
        <w:textAlignment w:val="baseline"/>
        <w:outlineLvl w:val="9"/>
        <w:rPr>
          <w:rFonts w:hint="eastAsia" w:eastAsia="宋体" w:cs="Times New Roman"/>
          <w:snapToGrid w:val="0"/>
          <w:color w:val="000000"/>
          <w:kern w:val="0"/>
          <w:sz w:val="28"/>
          <w:szCs w:val="28"/>
          <w:lang w:val="en-US" w:eastAsia="zh-CN" w:bidi="ar-SA"/>
        </w:rPr>
      </w:pPr>
      <w:r>
        <w:rPr>
          <w:rFonts w:hint="eastAsia" w:eastAsia="宋体" w:cs="Times New Roman"/>
          <w:snapToGrid w:val="0"/>
          <w:color w:val="000000"/>
          <w:kern w:val="0"/>
          <w:sz w:val="28"/>
          <w:szCs w:val="28"/>
          <w:lang w:val="en-US" w:eastAsia="zh-CN" w:bidi="ar-SA"/>
        </w:rPr>
        <w:t xml:space="preserve"> </w:t>
      </w:r>
    </w:p>
    <w:p w14:paraId="2C9C26C7">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CaptionGenX is a significant image captioning software at present. As noted by Derkar et al., CaptionGenX serves dual purposes. It is applicable in both computer vision and text processing fields, thus giving it the synergy of two. It has capabilities like multimedia analysis, content indexing, content extraction, and assistive technologies. In this case, a capable programming environment is critical for the segments of software development and its implementation. Libraries like Pandas and NLTK are therefore valuable since they furnish the primary functions for organizing databases and preparing text for analysis. The methodology includes a series of actions that utilize machine learning to ingest images and create informative captions.This method is illustrated in Flowchart (1).</w:t>
      </w:r>
    </w:p>
    <w:p w14:paraId="2C0FA03F">
      <w:pPr>
        <w:kinsoku w:val="0"/>
        <w:autoSpaceDE w:val="0"/>
        <w:autoSpaceDN w:val="0"/>
        <w:adjustRightInd w:val="0"/>
        <w:snapToGrid w:val="0"/>
        <w:spacing w:before="219" w:line="251" w:lineRule="auto"/>
        <w:ind w:right="281" w:firstLine="488" w:firstLineChars="200"/>
        <w:jc w:val="center"/>
        <w:textAlignment w:val="baseline"/>
        <w:rPr>
          <w:rFonts w:hint="default" w:ascii="Times New Roman" w:hAnsi="Times New Roman" w:eastAsia="Times New Roman" w:cs="Times New Roman"/>
          <w:snapToGrid w:val="0"/>
          <w:color w:val="000000"/>
          <w:spacing w:val="7"/>
          <w:kern w:val="0"/>
          <w:sz w:val="23"/>
          <w:szCs w:val="23"/>
          <w:lang w:val="en-US" w:eastAsia="zh-CN" w:bidi="ar-SA"/>
        </w:rPr>
      </w:pPr>
      <w:r>
        <w:rPr>
          <w:rFonts w:hint="default" w:ascii="Times New Roman" w:hAnsi="Times New Roman" w:eastAsia="Times New Roman" w:cs="Times New Roman"/>
          <w:snapToGrid w:val="0"/>
          <w:color w:val="000000"/>
          <w:spacing w:val="7"/>
          <w:kern w:val="0"/>
          <w:sz w:val="23"/>
          <w:szCs w:val="23"/>
          <w:lang w:val="en-US" w:eastAsia="zh-CN" w:bidi="ar-SA"/>
        </w:rPr>
        <w:drawing>
          <wp:inline distT="0" distB="0" distL="114300" distR="114300">
            <wp:extent cx="2465705" cy="4220845"/>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9"/>
                    <a:stretch>
                      <a:fillRect/>
                    </a:stretch>
                  </pic:blipFill>
                  <pic:spPr>
                    <a:xfrm>
                      <a:off x="0" y="0"/>
                      <a:ext cx="2465705" cy="4220845"/>
                    </a:xfrm>
                    <a:prstGeom prst="rect">
                      <a:avLst/>
                    </a:prstGeom>
                  </pic:spPr>
                </pic:pic>
              </a:graphicData>
            </a:graphic>
          </wp:inline>
        </w:drawing>
      </w:r>
    </w:p>
    <w:p w14:paraId="327E3870">
      <w:pPr>
        <w:kinsoku w:val="0"/>
        <w:autoSpaceDE w:val="0"/>
        <w:autoSpaceDN w:val="0"/>
        <w:adjustRightInd w:val="0"/>
        <w:snapToGrid w:val="0"/>
        <w:spacing w:before="219" w:line="251" w:lineRule="auto"/>
        <w:ind w:right="281" w:firstLine="488" w:firstLineChars="200"/>
        <w:jc w:val="center"/>
        <w:textAlignment w:val="baseline"/>
        <w:rPr>
          <w:rFonts w:hint="default" w:ascii="Times New Roman" w:hAnsi="Times New Roman" w:eastAsia="Times New Roman" w:cs="Times New Roman"/>
          <w:snapToGrid w:val="0"/>
          <w:color w:val="000000"/>
          <w:spacing w:val="7"/>
          <w:kern w:val="0"/>
          <w:sz w:val="23"/>
          <w:szCs w:val="23"/>
          <w:lang w:val="en-US" w:eastAsia="zh-CN" w:bidi="ar-SA"/>
        </w:rPr>
      </w:pPr>
      <w:r>
        <w:rPr>
          <w:rFonts w:hint="default" w:ascii="Times New Roman" w:hAnsi="Times New Roman" w:eastAsia="Times New Roman" w:cs="Times New Roman"/>
          <w:snapToGrid w:val="0"/>
          <w:color w:val="000000"/>
          <w:spacing w:val="7"/>
          <w:kern w:val="0"/>
          <w:sz w:val="23"/>
          <w:szCs w:val="23"/>
          <w:lang w:val="en-US" w:eastAsia="zh-CN" w:bidi="ar-SA"/>
        </w:rPr>
        <w:t>Fig. 1.</w:t>
      </w:r>
    </w:p>
    <w:p w14:paraId="269E02FA">
      <w:pPr>
        <w:kinsoku w:val="0"/>
        <w:autoSpaceDE w:val="0"/>
        <w:autoSpaceDN w:val="0"/>
        <w:adjustRightInd w:val="0"/>
        <w:snapToGrid w:val="0"/>
        <w:spacing w:before="219" w:line="251" w:lineRule="auto"/>
        <w:ind w:right="281" w:firstLine="488" w:firstLineChars="200"/>
        <w:jc w:val="center"/>
        <w:textAlignment w:val="baseline"/>
        <w:rPr>
          <w:rFonts w:hint="default" w:ascii="Times New Roman" w:hAnsi="Times New Roman" w:eastAsia="Times New Roman" w:cs="Times New Roman"/>
          <w:snapToGrid w:val="0"/>
          <w:color w:val="000000"/>
          <w:spacing w:val="7"/>
          <w:kern w:val="0"/>
          <w:sz w:val="23"/>
          <w:szCs w:val="23"/>
          <w:lang w:val="en-US" w:eastAsia="zh-CN" w:bidi="ar-SA"/>
        </w:rPr>
      </w:pPr>
      <w:r>
        <w:rPr>
          <w:rFonts w:hint="default" w:ascii="Times New Roman" w:hAnsi="Times New Roman" w:eastAsia="Times New Roman" w:cs="Times New Roman"/>
          <w:snapToGrid w:val="0"/>
          <w:color w:val="000000"/>
          <w:spacing w:val="7"/>
          <w:kern w:val="0"/>
          <w:sz w:val="23"/>
          <w:szCs w:val="23"/>
          <w:lang w:val="en-US" w:eastAsia="zh-CN" w:bidi="ar-SA"/>
        </w:rPr>
        <w:t>Showing flow chart for working of the CaptionGenX</w:t>
      </w:r>
    </w:p>
    <w:p w14:paraId="71CC0BA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The practical application is: given a picture of a puppy</w:t>
      </w:r>
      <w:r>
        <w:rPr>
          <w:rFonts w:hint="eastAsia" w:cs="Times New Roman"/>
          <w:snapToGrid w:val="0"/>
          <w:color w:val="000000"/>
          <w:spacing w:val="7"/>
          <w:kern w:val="0"/>
          <w:sz w:val="23"/>
          <w:szCs w:val="23"/>
          <w:lang w:val="en-US" w:eastAsia="zh-CN" w:bidi="ar-SA"/>
        </w:rPr>
        <w:t xml:space="preserve">. </w:t>
      </w:r>
      <w:r>
        <w:rPr>
          <w:rFonts w:hint="default" w:cs="Times New Roman"/>
          <w:snapToGrid w:val="0"/>
          <w:color w:val="000000"/>
          <w:spacing w:val="7"/>
          <w:kern w:val="0"/>
          <w:sz w:val="23"/>
          <w:szCs w:val="23"/>
          <w:lang w:val="en-US" w:eastAsia="zh-CN" w:bidi="ar-SA"/>
        </w:rPr>
        <w:t>The title prediction gives that the puppy is running in the snow.</w:t>
      </w:r>
      <w:r>
        <w:rPr>
          <w:rFonts w:hint="eastAsia" w:cs="Times New Roman"/>
          <w:snapToGrid w:val="0"/>
          <w:color w:val="000000"/>
          <w:spacing w:val="7"/>
          <w:kern w:val="0"/>
          <w:sz w:val="23"/>
          <w:szCs w:val="23"/>
          <w:lang w:val="en-US" w:eastAsia="zh-CN" w:bidi="ar-SA"/>
        </w:rPr>
        <w:t xml:space="preserve"> In addition Derkar et al(2023) given that Tabular representation of the evaluation of results of the model: </w:t>
      </w:r>
    </w:p>
    <w:p w14:paraId="696141E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left"/>
        <w:textAlignment w:val="baseline"/>
        <w:outlineLvl w:val="9"/>
        <w:rPr>
          <w:rFonts w:hint="default" w:cs="Times New Roman"/>
          <w:snapToGrid w:val="0"/>
          <w:color w:val="000000"/>
          <w:spacing w:val="7"/>
          <w:kern w:val="0"/>
          <w:sz w:val="23"/>
          <w:szCs w:val="23"/>
          <w:lang w:val="en-US" w:eastAsia="zh-CN" w:bidi="ar-SA"/>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tblGrid>
      <w:tr w14:paraId="66FBD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1870" w:type="dxa"/>
            <w:vAlign w:val="top"/>
          </w:tcPr>
          <w:p w14:paraId="350AE4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ascii="Georgia" w:hAnsi="Georgia" w:eastAsia="Georgia" w:cs="Georgia"/>
                <w:i w:val="0"/>
                <w:iCs w:val="0"/>
                <w:caps w:val="0"/>
                <w:color w:val="333333"/>
                <w:spacing w:val="0"/>
                <w:sz w:val="21"/>
                <w:szCs w:val="21"/>
                <w:shd w:val="clear" w:fill="FFFFFF"/>
              </w:rPr>
              <w:t>BLEU Score (1-5)</w:t>
            </w:r>
          </w:p>
        </w:tc>
        <w:tc>
          <w:tcPr>
            <w:tcW w:w="1870" w:type="dxa"/>
            <w:vAlign w:val="top"/>
          </w:tcPr>
          <w:p w14:paraId="21A13967">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hint="eastAsia" w:cs="Times New Roman"/>
                <w:snapToGrid w:val="0"/>
                <w:color w:val="000000"/>
                <w:spacing w:val="7"/>
                <w:kern w:val="0"/>
                <w:sz w:val="23"/>
                <w:szCs w:val="23"/>
                <w:vertAlign w:val="baseline"/>
                <w:lang w:val="en-US" w:eastAsia="zh-CN" w:bidi="ar-SA"/>
              </w:rPr>
              <w:t>4.2</w:t>
            </w:r>
          </w:p>
        </w:tc>
      </w:tr>
      <w:tr w14:paraId="1E107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1870" w:type="dxa"/>
            <w:vAlign w:val="top"/>
          </w:tcPr>
          <w:p w14:paraId="51F6AB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ascii="Georgia" w:hAnsi="Georgia" w:eastAsia="Georgia" w:cs="Georgia"/>
                <w:i w:val="0"/>
                <w:iCs w:val="0"/>
                <w:caps w:val="0"/>
                <w:color w:val="333333"/>
                <w:spacing w:val="0"/>
                <w:sz w:val="21"/>
                <w:szCs w:val="21"/>
                <w:shd w:val="clear" w:fill="FFFFFF"/>
              </w:rPr>
              <w:t>METEOR Score (0-1)</w:t>
            </w:r>
          </w:p>
        </w:tc>
        <w:tc>
          <w:tcPr>
            <w:tcW w:w="1870" w:type="dxa"/>
            <w:vAlign w:val="top"/>
          </w:tcPr>
          <w:p w14:paraId="4F677B5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hint="eastAsia" w:cs="Times New Roman"/>
                <w:snapToGrid w:val="0"/>
                <w:color w:val="000000"/>
                <w:spacing w:val="7"/>
                <w:kern w:val="0"/>
                <w:sz w:val="23"/>
                <w:szCs w:val="23"/>
                <w:vertAlign w:val="baseline"/>
                <w:lang w:val="en-US" w:eastAsia="zh-CN" w:bidi="ar-SA"/>
              </w:rPr>
              <w:t>0.75</w:t>
            </w:r>
          </w:p>
        </w:tc>
      </w:tr>
      <w:tr w14:paraId="42ED6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1870" w:type="dxa"/>
            <w:vAlign w:val="top"/>
          </w:tcPr>
          <w:p w14:paraId="25E0F4A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ascii="Georgia" w:hAnsi="Georgia" w:eastAsia="Georgia" w:cs="Georgia"/>
                <w:i w:val="0"/>
                <w:iCs w:val="0"/>
                <w:caps w:val="0"/>
                <w:color w:val="333333"/>
                <w:spacing w:val="0"/>
                <w:sz w:val="21"/>
                <w:szCs w:val="21"/>
                <w:shd w:val="clear" w:fill="FFFFFF"/>
              </w:rPr>
              <w:t>CIDEr Score (0-inf)</w:t>
            </w:r>
          </w:p>
        </w:tc>
        <w:tc>
          <w:tcPr>
            <w:tcW w:w="1870" w:type="dxa"/>
            <w:vAlign w:val="top"/>
          </w:tcPr>
          <w:p w14:paraId="25BD7BA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jc w:val="center"/>
              <w:textAlignment w:val="baseline"/>
              <w:outlineLvl w:val="9"/>
              <w:rPr>
                <w:rFonts w:hint="default" w:ascii="Times New Roman" w:hAnsi="Times New Roman" w:eastAsia="Times New Roman" w:cs="Times New Roman"/>
                <w:snapToGrid w:val="0"/>
                <w:color w:val="000000"/>
                <w:spacing w:val="7"/>
                <w:kern w:val="0"/>
                <w:sz w:val="23"/>
                <w:szCs w:val="23"/>
                <w:vertAlign w:val="baseline"/>
                <w:lang w:val="en-US" w:eastAsia="zh-CN" w:bidi="ar-SA"/>
              </w:rPr>
            </w:pPr>
            <w:r>
              <w:rPr>
                <w:rFonts w:hint="eastAsia" w:cs="Times New Roman"/>
                <w:snapToGrid w:val="0"/>
                <w:color w:val="000000"/>
                <w:spacing w:val="7"/>
                <w:kern w:val="0"/>
                <w:sz w:val="23"/>
                <w:szCs w:val="23"/>
                <w:vertAlign w:val="baseline"/>
                <w:lang w:val="en-US" w:eastAsia="zh-CN" w:bidi="ar-SA"/>
              </w:rPr>
              <w:t>3.8</w:t>
            </w:r>
          </w:p>
        </w:tc>
      </w:tr>
    </w:tbl>
    <w:p w14:paraId="76AF15F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center"/>
        <w:textAlignment w:val="baseline"/>
        <w:outlineLvl w:val="9"/>
        <w:rPr>
          <w:rFonts w:hint="default" w:ascii="Times New Roman" w:hAnsi="Times New Roman" w:eastAsia="Times New Roman" w:cs="Times New Roman"/>
          <w:snapToGrid w:val="0"/>
          <w:color w:val="000000"/>
          <w:spacing w:val="7"/>
          <w:kern w:val="0"/>
          <w:sz w:val="23"/>
          <w:szCs w:val="23"/>
          <w:lang w:val="en-US" w:eastAsia="zh-CN" w:bidi="ar-SA"/>
        </w:rPr>
      </w:pPr>
    </w:p>
    <w:p w14:paraId="2A3E83D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center"/>
        <w:textAlignment w:val="baseline"/>
        <w:outlineLvl w:val="9"/>
        <w:rPr>
          <w:rFonts w:hint="default" w:ascii="Times New Roman" w:hAnsi="Times New Roman" w:eastAsia="Times New Roman" w:cs="Times New Roman"/>
          <w:snapToGrid w:val="0"/>
          <w:color w:val="000000"/>
          <w:spacing w:val="7"/>
          <w:kern w:val="0"/>
          <w:sz w:val="23"/>
          <w:szCs w:val="23"/>
          <w:lang w:val="en-US" w:eastAsia="zh-CN" w:bidi="ar-SA"/>
        </w:rPr>
      </w:pPr>
      <w:r>
        <w:rPr>
          <w:rFonts w:hint="default" w:ascii="Times New Roman" w:hAnsi="Times New Roman" w:eastAsia="Times New Roman" w:cs="Times New Roman"/>
          <w:snapToGrid w:val="0"/>
          <w:color w:val="000000"/>
          <w:spacing w:val="7"/>
          <w:kern w:val="0"/>
          <w:sz w:val="23"/>
          <w:szCs w:val="23"/>
          <w:lang w:val="en-US" w:eastAsia="zh-CN" w:bidi="ar-SA"/>
        </w:rPr>
        <w:t>Table I. Tabular representation of the evaluation of results of the model</w:t>
      </w:r>
    </w:p>
    <w:p w14:paraId="07129EC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center"/>
        <w:textAlignment w:val="baseline"/>
        <w:outlineLvl w:val="9"/>
        <w:rPr>
          <w:rFonts w:hint="default" w:ascii="Times New Roman" w:hAnsi="Times New Roman" w:eastAsia="Times New Roman" w:cs="Times New Roman"/>
          <w:snapToGrid w:val="0"/>
          <w:color w:val="000000"/>
          <w:spacing w:val="7"/>
          <w:kern w:val="0"/>
          <w:sz w:val="23"/>
          <w:szCs w:val="23"/>
          <w:lang w:val="en-US" w:eastAsia="zh-CN" w:bidi="ar-SA"/>
        </w:rPr>
      </w:pPr>
    </w:p>
    <w:p w14:paraId="68C0F3C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The score for the CaptionGenX model, achieving a BLEU of 4.2, signifies a strong correlation with the input subtitles, based on the evaluation measures. The evaluation measures assigned a METEOR score of 0.75, which shows a decent level of precision, recall, and agreement. A CIDEr score of 3.8 for the result indicates diversity, proving that the model is capable of capturing different characteristics of the photos.</w:t>
      </w:r>
    </w:p>
    <w:p w14:paraId="12CFC57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2" w:lineRule="auto"/>
        <w:ind w:leftChars="0"/>
        <w:jc w:val="both"/>
        <w:textAlignment w:val="baseline"/>
        <w:outlineLvl w:val="9"/>
        <w:rPr>
          <w:rFonts w:hint="default" w:ascii="Times New Roman" w:hAnsi="Times New Roman" w:eastAsia="Times New Roman" w:cs="Times New Roman"/>
          <w:snapToGrid w:val="0"/>
          <w:color w:val="000000"/>
          <w:spacing w:val="7"/>
          <w:kern w:val="0"/>
          <w:sz w:val="23"/>
          <w:szCs w:val="23"/>
          <w:lang w:val="en-US" w:eastAsia="zh-CN" w:bidi="ar-SA"/>
        </w:rPr>
      </w:pPr>
    </w:p>
    <w:p w14:paraId="06A5E3B7">
      <w:pPr>
        <w:keepNext w:val="0"/>
        <w:keepLines w:val="0"/>
        <w:pageBreakBefore w:val="0"/>
        <w:widowControl/>
        <w:numPr>
          <w:ilvl w:val="1"/>
          <w:numId w:val="1"/>
        </w:numPr>
        <w:kinsoku w:val="0"/>
        <w:wordWrap/>
        <w:overflowPunct/>
        <w:topLinePunct w:val="0"/>
        <w:autoSpaceDE w:val="0"/>
        <w:autoSpaceDN w:val="0"/>
        <w:bidi w:val="0"/>
        <w:adjustRightInd w:val="0"/>
        <w:snapToGrid w:val="0"/>
        <w:spacing w:before="81" w:line="192" w:lineRule="auto"/>
        <w:ind w:left="567" w:leftChars="0" w:hanging="567" w:firstLineChars="0"/>
        <w:jc w:val="both"/>
        <w:textAlignment w:val="baseline"/>
        <w:outlineLvl w:val="1"/>
        <w:rPr>
          <w:rFonts w:hint="default" w:ascii="Times New Roman" w:hAnsi="Times New Roman" w:eastAsia="Times New Roman" w:cs="Times New Roman"/>
          <w:snapToGrid w:val="0"/>
          <w:color w:val="000000"/>
          <w:spacing w:val="7"/>
          <w:kern w:val="0"/>
          <w:sz w:val="28"/>
          <w:szCs w:val="28"/>
          <w:lang w:val="en-US" w:eastAsia="zh-CN" w:bidi="ar-SA"/>
        </w:rPr>
      </w:pPr>
      <w:bookmarkStart w:id="8" w:name="_Toc6280"/>
      <w:r>
        <w:rPr>
          <w:rFonts w:hint="eastAsia" w:cs="Times New Roman"/>
          <w:snapToGrid w:val="0"/>
          <w:color w:val="000000"/>
          <w:spacing w:val="7"/>
          <w:kern w:val="0"/>
          <w:sz w:val="28"/>
          <w:szCs w:val="28"/>
          <w:lang w:val="en-US" w:eastAsia="zh-CN" w:bidi="ar-SA"/>
        </w:rPr>
        <w:t>Conclusion</w:t>
      </w:r>
      <w:bookmarkEnd w:id="8"/>
    </w:p>
    <w:p w14:paraId="467CD3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Image description research in the future will be concentrated on model interpretability, multimodal learning to alleviate data bias, and the quality of human-like descriptions. VLP (Vision-Language Pretraining) is also underway. The influences of machine learning and computer vision on image description systems, including semantic differences and data bias evaluation. This may lead to more precise and diverse description systems. Ultimately, revealing visualizations from these evolving models will facilitate their impact on practical applications. Thus, the development will witness a higher level of interaction among humans and machine learning in diverse areas.</w:t>
      </w:r>
    </w:p>
    <w:p w14:paraId="0EACFB3E">
      <w:pPr>
        <w:keepNext w:val="0"/>
        <w:keepLines w:val="0"/>
        <w:pageBreakBefore w:val="0"/>
        <w:widowControl/>
        <w:kinsoku w:val="0"/>
        <w:wordWrap/>
        <w:overflowPunct/>
        <w:topLinePunct w:val="0"/>
        <w:autoSpaceDE w:val="0"/>
        <w:autoSpaceDN w:val="0"/>
        <w:bidi w:val="0"/>
        <w:adjustRightInd w:val="0"/>
        <w:snapToGrid w:val="0"/>
        <w:spacing w:before="66" w:line="250" w:lineRule="auto"/>
        <w:ind w:left="510" w:right="510" w:firstLine="476"/>
        <w:jc w:val="both"/>
        <w:textAlignment w:val="baseline"/>
        <w:rPr>
          <w:rFonts w:hint="default" w:ascii="Times New Roman" w:hAnsi="Times New Roman" w:eastAsia="Times New Roman" w:cs="Times New Roman"/>
          <w:snapToGrid w:val="0"/>
          <w:color w:val="000000"/>
          <w:spacing w:val="7"/>
          <w:kern w:val="0"/>
          <w:sz w:val="23"/>
          <w:szCs w:val="23"/>
          <w:lang w:val="en-US" w:eastAsia="zh-CN" w:bidi="ar-SA"/>
        </w:rPr>
      </w:pPr>
    </w:p>
    <w:p w14:paraId="1356D82D">
      <w:pPr>
        <w:numPr>
          <w:ilvl w:val="0"/>
          <w:numId w:val="1"/>
        </w:numPr>
        <w:kinsoku w:val="0"/>
        <w:autoSpaceDE w:val="0"/>
        <w:autoSpaceDN w:val="0"/>
        <w:adjustRightInd w:val="0"/>
        <w:snapToGrid w:val="0"/>
        <w:spacing w:before="81" w:line="193" w:lineRule="auto"/>
        <w:ind w:left="425" w:leftChars="0" w:hanging="425" w:firstLineChars="0"/>
        <w:jc w:val="left"/>
        <w:textAlignment w:val="baseline"/>
        <w:outlineLvl w:val="0"/>
        <w:rPr>
          <w:rFonts w:hint="default" w:ascii="Times New Roman" w:hAnsi="Times New Roman" w:eastAsia="Times New Roman" w:cs="Times New Roman"/>
          <w:b/>
          <w:bCs/>
          <w:snapToGrid w:val="0"/>
          <w:color w:val="000000"/>
          <w:kern w:val="0"/>
          <w:sz w:val="30"/>
          <w:szCs w:val="30"/>
          <w:lang w:val="en-US" w:eastAsia="zh-CN" w:bidi="ar-SA"/>
        </w:rPr>
      </w:pPr>
      <w:bookmarkStart w:id="9" w:name="_Toc1209"/>
      <w:r>
        <w:rPr>
          <w:rFonts w:hint="default" w:ascii="Times New Roman" w:hAnsi="Times New Roman" w:eastAsia="Times New Roman" w:cs="Times New Roman"/>
          <w:b/>
          <w:bCs/>
          <w:snapToGrid w:val="0"/>
          <w:color w:val="000000"/>
          <w:kern w:val="0"/>
          <w:sz w:val="30"/>
          <w:szCs w:val="30"/>
          <w:lang w:val="en-US" w:eastAsia="zh-CN" w:bidi="ar-SA"/>
        </w:rPr>
        <w:t>Technical Implementation</w:t>
      </w:r>
      <w:r>
        <w:rPr>
          <w:rFonts w:hint="eastAsia" w:ascii="Times New Roman" w:hAnsi="Times New Roman" w:eastAsia="Times New Roman" w:cs="Times New Roman"/>
          <w:b/>
          <w:bCs/>
          <w:snapToGrid w:val="0"/>
          <w:color w:val="000000"/>
          <w:kern w:val="0"/>
          <w:sz w:val="30"/>
          <w:szCs w:val="30"/>
          <w:lang w:val="en-US" w:eastAsia="zh-CN" w:bidi="ar-SA"/>
        </w:rPr>
        <w:t xml:space="preserve"> (Task 2)</w:t>
      </w:r>
      <w:bookmarkEnd w:id="9"/>
    </w:p>
    <w:p w14:paraId="5BBBEEBE">
      <w:pPr>
        <w:numPr>
          <w:ilvl w:val="0"/>
          <w:numId w:val="0"/>
        </w:numPr>
        <w:kinsoku w:val="0"/>
        <w:autoSpaceDE w:val="0"/>
        <w:autoSpaceDN w:val="0"/>
        <w:adjustRightInd w:val="0"/>
        <w:snapToGrid w:val="0"/>
        <w:spacing w:before="67" w:line="247" w:lineRule="auto"/>
        <w:ind w:leftChars="0" w:right="291" w:rightChars="0" w:firstLine="720" w:firstLineChars="0"/>
        <w:jc w:val="both"/>
        <w:textAlignment w:val="baseline"/>
        <w:rPr>
          <w:rFonts w:hint="default" w:ascii="Times New Roman" w:hAnsi="Times New Roman" w:eastAsia="宋体" w:cs="Times New Roman"/>
          <w:snapToGrid w:val="0"/>
          <w:color w:val="000000"/>
          <w:spacing w:val="8"/>
          <w:kern w:val="0"/>
          <w:sz w:val="23"/>
          <w:szCs w:val="23"/>
          <w:lang w:val="en-US" w:eastAsia="zh-CN" w:bidi="ar-SA"/>
        </w:rPr>
      </w:pPr>
    </w:p>
    <w:p w14:paraId="64CA6BC1">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0" w:name="_Toc24023"/>
      <w:r>
        <w:rPr>
          <w:rFonts w:hint="eastAsia" w:eastAsia="宋体" w:cs="Times New Roman"/>
          <w:b w:val="0"/>
          <w:bCs w:val="0"/>
          <w:snapToGrid w:val="0"/>
          <w:color w:val="000000"/>
          <w:spacing w:val="18"/>
          <w:kern w:val="0"/>
          <w:sz w:val="28"/>
          <w:szCs w:val="28"/>
          <w:lang w:val="en-US" w:eastAsia="zh-CN" w:bidi="ar-SA"/>
        </w:rPr>
        <w:t>Problem Specification</w:t>
      </w:r>
      <w:bookmarkEnd w:id="10"/>
    </w:p>
    <w:p w14:paraId="1860CF4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leftChars="0"/>
        <w:jc w:val="left"/>
        <w:textAlignment w:val="baseline"/>
        <w:outlineLvl w:val="9"/>
        <w:rPr>
          <w:rFonts w:hint="eastAsia" w:eastAsia="宋体" w:cs="Times New Roman"/>
          <w:b w:val="0"/>
          <w:bCs w:val="0"/>
          <w:snapToGrid w:val="0"/>
          <w:color w:val="000000"/>
          <w:spacing w:val="18"/>
          <w:kern w:val="0"/>
          <w:sz w:val="28"/>
          <w:szCs w:val="28"/>
          <w:lang w:val="en-US" w:eastAsia="zh-CN" w:bidi="ar-SA"/>
        </w:rPr>
      </w:pPr>
    </w:p>
    <w:p w14:paraId="58F3D89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en-US" w:bidi="ar-SA"/>
        </w:rPr>
      </w:pPr>
      <w:r>
        <w:rPr>
          <w:rFonts w:hint="default" w:cs="Times New Roman"/>
          <w:snapToGrid w:val="0"/>
          <w:color w:val="000000"/>
          <w:spacing w:val="7"/>
          <w:kern w:val="0"/>
          <w:sz w:val="23"/>
          <w:szCs w:val="23"/>
          <w:lang w:val="en-US" w:eastAsia="en-US" w:bidi="ar-SA"/>
        </w:rPr>
        <w:t>I collected a set of bank data about a customer, and whether or not the final customer purchased a time deposit; after processing it, there were 21 columns and 411</w:t>
      </w:r>
      <w:r>
        <w:rPr>
          <w:rFonts w:hint="eastAsia" w:cs="Times New Roman"/>
          <w:snapToGrid w:val="0"/>
          <w:color w:val="000000"/>
          <w:spacing w:val="7"/>
          <w:kern w:val="0"/>
          <w:sz w:val="23"/>
          <w:szCs w:val="23"/>
          <w:lang w:val="en-US" w:eastAsia="zh-CN" w:bidi="ar-SA"/>
        </w:rPr>
        <w:t>8</w:t>
      </w:r>
      <w:r>
        <w:rPr>
          <w:rFonts w:hint="default" w:cs="Times New Roman"/>
          <w:snapToGrid w:val="0"/>
          <w:color w:val="000000"/>
          <w:spacing w:val="7"/>
          <w:kern w:val="0"/>
          <w:sz w:val="23"/>
          <w:szCs w:val="23"/>
          <w:lang w:val="en-US" w:eastAsia="en-US" w:bidi="ar-SA"/>
        </w:rPr>
        <w:t xml:space="preserve">9 rows of data from </w:t>
      </w:r>
      <w:r>
        <w:rPr>
          <w:rFonts w:hint="eastAsia" w:cs="Times New Roman"/>
          <w:snapToGrid w:val="0"/>
          <w:color w:val="000000"/>
          <w:spacing w:val="7"/>
          <w:kern w:val="0"/>
          <w:sz w:val="23"/>
          <w:szCs w:val="23"/>
          <w:lang w:val="en-US" w:eastAsia="en-US" w:bidi="ar-SA"/>
        </w:rPr>
        <w:t>Moro et al. Produced by Bank Marketing [Dataset]</w:t>
      </w:r>
      <w:r>
        <w:rPr>
          <w:rFonts w:hint="eastAsia" w:cs="Times New Roman"/>
          <w:snapToGrid w:val="0"/>
          <w:color w:val="000000"/>
          <w:spacing w:val="7"/>
          <w:kern w:val="0"/>
          <w:sz w:val="23"/>
          <w:szCs w:val="23"/>
          <w:lang w:val="en-US" w:eastAsia="zh-CN" w:bidi="ar-SA"/>
        </w:rPr>
        <w:t xml:space="preserve"> </w:t>
      </w:r>
      <w:r>
        <w:rPr>
          <w:rFonts w:hint="eastAsia" w:cs="Times New Roman"/>
          <w:snapToGrid w:val="0"/>
          <w:color w:val="000000"/>
          <w:spacing w:val="7"/>
          <w:kern w:val="0"/>
          <w:sz w:val="23"/>
          <w:szCs w:val="23"/>
          <w:lang w:val="en-US" w:eastAsia="en-US" w:bidi="ar-SA"/>
        </w:rPr>
        <w:t>from UCI Machine Learning Repository</w:t>
      </w:r>
      <w:r>
        <w:rPr>
          <w:rFonts w:hint="default" w:cs="Times New Roman"/>
          <w:snapToGrid w:val="0"/>
          <w:color w:val="000000"/>
          <w:spacing w:val="7"/>
          <w:kern w:val="0"/>
          <w:sz w:val="23"/>
          <w:szCs w:val="23"/>
          <w:lang w:val="en-US" w:eastAsia="en-US" w:bidi="ar-SA"/>
        </w:rPr>
        <w:t>; This data contains information about the user’s age, job, education, housing, date of enquiry, etc.; from this data, a machine learning model is constructed to determine whether the final user will buy a fixed-term financial plan or not.</w:t>
      </w:r>
    </w:p>
    <w:p w14:paraId="4E300A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en-US" w:bidi="ar-SA"/>
        </w:rPr>
      </w:pPr>
    </w:p>
    <w:p w14:paraId="0F27233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en-US" w:bidi="ar-SA"/>
        </w:rPr>
        <w:t>My Forecast can help banks and securities markets to predict user purchases, helping them to make decisions and marketing strategies; for customers, the data can be used to determine what regular products are suitable for them, market trends and provide good financial advice.</w:t>
      </w:r>
      <w:r>
        <w:rPr>
          <w:rFonts w:hint="eastAsia" w:cs="Times New Roman"/>
          <w:snapToGrid w:val="0"/>
          <w:color w:val="000000"/>
          <w:spacing w:val="7"/>
          <w:kern w:val="0"/>
          <w:sz w:val="23"/>
          <w:szCs w:val="23"/>
          <w:lang w:val="en-US" w:eastAsia="zh-CN" w:bidi="ar-SA"/>
        </w:rPr>
        <w:t xml:space="preserve"> </w:t>
      </w:r>
      <w:r>
        <w:rPr>
          <w:rFonts w:hint="eastAsia" w:cs="Times New Roman"/>
          <w:snapToGrid w:val="0"/>
          <w:color w:val="000000"/>
          <w:spacing w:val="7"/>
          <w:kern w:val="0"/>
          <w:sz w:val="23"/>
          <w:szCs w:val="23"/>
          <w:lang w:val="en-US" w:eastAsia="en-US" w:bidi="ar-SA"/>
        </w:rPr>
        <w:t>The challenge also lies in analysing the customer's background information, economic indicators and many other factors to identify the customers most likely to subscribe, thus reducing the cost of the campaign and increasing its efficiency.</w:t>
      </w:r>
    </w:p>
    <w:p w14:paraId="555120D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02FD15A7">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en-US" w:bidi="ar-SA"/>
        </w:rPr>
      </w:pPr>
      <w:r>
        <w:rPr>
          <w:rFonts w:hint="default" w:cs="Times New Roman"/>
          <w:snapToGrid w:val="0"/>
          <w:color w:val="000000"/>
          <w:spacing w:val="7"/>
          <w:kern w:val="0"/>
          <w:sz w:val="23"/>
          <w:szCs w:val="23"/>
          <w:lang w:val="en-US" w:eastAsia="en-US" w:bidi="ar-SA"/>
        </w:rPr>
        <w:t>Technically, this is a machine learning classification problem because the target vari-  able is a binary classification:  Users decide whether they will buy term financial products  (yes or no).  By learning the historical data from the Information on the customer’s shop-  ping history and personal background, we can train a model to predict the customer’ behaviour, which is typically a classification task in supervised learning.</w:t>
      </w:r>
    </w:p>
    <w:p w14:paraId="1BA2101A">
      <w:pPr>
        <w:kinsoku w:val="0"/>
        <w:autoSpaceDE w:val="0"/>
        <w:autoSpaceDN w:val="0"/>
        <w:adjustRightInd w:val="0"/>
        <w:snapToGrid w:val="0"/>
        <w:spacing w:before="219" w:line="251" w:lineRule="auto"/>
        <w:ind w:left="4" w:right="281" w:firstLine="482"/>
        <w:jc w:val="both"/>
        <w:textAlignment w:val="baseline"/>
        <w:rPr>
          <w:rFonts w:ascii="Times New Roman" w:hAnsi="Times New Roman" w:eastAsia="Times New Roman" w:cs="Times New Roman"/>
          <w:snapToGrid w:val="0"/>
          <w:color w:val="000000"/>
          <w:spacing w:val="7"/>
          <w:kern w:val="0"/>
          <w:sz w:val="23"/>
          <w:szCs w:val="23"/>
          <w:lang w:val="en-US" w:eastAsia="en-US" w:bidi="ar-SA"/>
        </w:rPr>
      </w:pPr>
    </w:p>
    <w:p w14:paraId="6720A545">
      <w:pPr>
        <w:numPr>
          <w:ilvl w:val="0"/>
          <w:numId w:val="0"/>
        </w:numPr>
        <w:kinsoku w:val="0"/>
        <w:autoSpaceDE w:val="0"/>
        <w:autoSpaceDN w:val="0"/>
        <w:adjustRightInd w:val="0"/>
        <w:snapToGrid w:val="0"/>
        <w:spacing w:before="81" w:line="194" w:lineRule="auto"/>
        <w:ind w:leftChars="0"/>
        <w:jc w:val="left"/>
        <w:textAlignment w:val="baseline"/>
        <w:outlineLvl w:val="9"/>
        <w:rPr>
          <w:rFonts w:hint="default" w:eastAsia="宋体" w:cs="Times New Roman"/>
          <w:b w:val="0"/>
          <w:bCs w:val="0"/>
          <w:snapToGrid w:val="0"/>
          <w:color w:val="000000"/>
          <w:spacing w:val="18"/>
          <w:kern w:val="0"/>
          <w:sz w:val="28"/>
          <w:szCs w:val="28"/>
          <w:lang w:val="en-US" w:eastAsia="zh-CN" w:bidi="ar-SA"/>
        </w:rPr>
      </w:pPr>
    </w:p>
    <w:p w14:paraId="0C230F3F">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1" w:name="_Toc17373"/>
      <w:r>
        <w:rPr>
          <w:rFonts w:hint="eastAsia" w:eastAsia="宋体" w:cs="Times New Roman"/>
          <w:b w:val="0"/>
          <w:bCs w:val="0"/>
          <w:snapToGrid w:val="0"/>
          <w:color w:val="000000"/>
          <w:spacing w:val="18"/>
          <w:kern w:val="0"/>
          <w:sz w:val="28"/>
          <w:szCs w:val="28"/>
          <w:lang w:val="en-US" w:eastAsia="zh-CN" w:bidi="ar-SA"/>
        </w:rPr>
        <w:t>Comparative Analysis of Existing Work</w:t>
      </w:r>
      <w:bookmarkEnd w:id="11"/>
    </w:p>
    <w:p w14:paraId="04BAFE1C">
      <w:pPr>
        <w:kinsoku w:val="0"/>
        <w:autoSpaceDE w:val="0"/>
        <w:autoSpaceDN w:val="0"/>
        <w:adjustRightInd w:val="0"/>
        <w:snapToGrid w:val="0"/>
        <w:spacing w:before="66" w:line="250" w:lineRule="auto"/>
        <w:ind w:left="6" w:right="253" w:firstLine="479"/>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p>
    <w:p w14:paraId="6D9BF5C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Taking into account the evolution of finance and technology, individuals tend to increasingly apply machine learning in financial markets to anticipate stock price movements, Bitcoin price changes, or optimize bank marketing activities. For example, Chen et al.</w:t>
      </w:r>
      <w:r>
        <w:rPr>
          <w:rFonts w:hint="eastAsia" w:cs="Times New Roman"/>
          <w:snapToGrid w:val="0"/>
          <w:color w:val="000000"/>
          <w:spacing w:val="7"/>
          <w:kern w:val="0"/>
          <w:sz w:val="23"/>
          <w:szCs w:val="23"/>
          <w:lang w:val="en-US" w:eastAsia="zh-CN" w:bidi="ar-SA"/>
        </w:rPr>
        <w:t>(2020)</w:t>
      </w:r>
      <w:r>
        <w:rPr>
          <w:rFonts w:hint="default" w:cs="Times New Roman"/>
          <w:snapToGrid w:val="0"/>
          <w:color w:val="000000"/>
          <w:spacing w:val="7"/>
          <w:kern w:val="0"/>
          <w:sz w:val="23"/>
          <w:szCs w:val="23"/>
          <w:lang w:val="en-US" w:eastAsia="zh-CN" w:bidi="ar-SA"/>
        </w:rPr>
        <w:t xml:space="preserve"> were the ones who made predictions about Bitcoin price. The authors argue that machine learning algorithms like Random Forest, XGBoost, Quadratic Discriminant Analysis, Support Vector Machines, and LSTM are more efficient in predicting Bitcoin price at 5-minute intervals than statistical techniques.</w:t>
      </w:r>
    </w:p>
    <w:p w14:paraId="11C47974">
      <w:pPr>
        <w:kinsoku w:val="0"/>
        <w:autoSpaceDE w:val="0"/>
        <w:autoSpaceDN w:val="0"/>
        <w:adjustRightInd w:val="0"/>
        <w:snapToGrid w:val="0"/>
        <w:spacing w:before="66" w:line="250" w:lineRule="auto"/>
        <w:ind w:left="6" w:right="253" w:firstLine="479"/>
        <w:jc w:val="both"/>
        <w:textAlignment w:val="baseline"/>
        <w:rPr>
          <w:rFonts w:hint="eastAsia" w:cs="Times New Roman"/>
          <w:snapToGrid w:val="0"/>
          <w:color w:val="000000"/>
          <w:spacing w:val="8"/>
          <w:kern w:val="0"/>
          <w:sz w:val="23"/>
          <w:szCs w:val="23"/>
          <w:lang w:val="en-US" w:eastAsia="zh-CN" w:bidi="ar-SA"/>
        </w:rPr>
      </w:pPr>
    </w:p>
    <w:p w14:paraId="12A2B0F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Another paper by Setiyani et al</w:t>
      </w:r>
      <w:r>
        <w:rPr>
          <w:rFonts w:hint="eastAsia" w:cs="Times New Roman"/>
          <w:snapToGrid w:val="0"/>
          <w:color w:val="000000"/>
          <w:spacing w:val="7"/>
          <w:kern w:val="0"/>
          <w:sz w:val="23"/>
          <w:szCs w:val="23"/>
          <w:lang w:val="en-US" w:eastAsia="zh-CN" w:bidi="ar-SA"/>
        </w:rPr>
        <w:t xml:space="preserve"> (2022)</w:t>
      </w:r>
      <w:r>
        <w:rPr>
          <w:rFonts w:hint="default" w:cs="Times New Roman"/>
          <w:snapToGrid w:val="0"/>
          <w:color w:val="000000"/>
          <w:spacing w:val="7"/>
          <w:kern w:val="0"/>
          <w:sz w:val="23"/>
          <w:szCs w:val="23"/>
          <w:lang w:val="en-US" w:eastAsia="zh-CN" w:bidi="ar-SA"/>
        </w:rPr>
        <w:t>. examines the behaviour of bank users, using a variety of models to make predictions, and achieves a fairly high level of accuracy, but the technical aspects, such as how it is implemented and how the data is processed, are not discussed in depth.</w:t>
      </w:r>
      <w:r>
        <w:rPr>
          <w:rFonts w:hint="eastAsia" w:cs="Times New Roman"/>
          <w:snapToGrid w:val="0"/>
          <w:color w:val="000000"/>
          <w:spacing w:val="7"/>
          <w:kern w:val="0"/>
          <w:sz w:val="23"/>
          <w:szCs w:val="23"/>
          <w:lang w:val="en-US" w:eastAsia="zh-CN" w:bidi="ar-SA"/>
        </w:rPr>
        <w:t xml:space="preserve"> In my approach, several models are compared with each other. Methods for data processing and data optimisation are given. Finally, I provide data visualisations that make it possible to show the relevance of the data in an intuitive way.</w:t>
      </w:r>
    </w:p>
    <w:p w14:paraId="5F01FC2D">
      <w:pPr>
        <w:kinsoku w:val="0"/>
        <w:autoSpaceDE w:val="0"/>
        <w:autoSpaceDN w:val="0"/>
        <w:adjustRightInd w:val="0"/>
        <w:snapToGrid w:val="0"/>
        <w:spacing w:before="66" w:line="250" w:lineRule="auto"/>
        <w:ind w:left="6" w:right="253" w:firstLine="479"/>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p>
    <w:p w14:paraId="4DC8120B">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2" w:name="_Toc7770"/>
      <w:r>
        <w:rPr>
          <w:rFonts w:hint="eastAsia" w:eastAsia="宋体" w:cs="Times New Roman"/>
          <w:b w:val="0"/>
          <w:bCs w:val="0"/>
          <w:snapToGrid w:val="0"/>
          <w:color w:val="000000"/>
          <w:spacing w:val="18"/>
          <w:kern w:val="0"/>
          <w:sz w:val="28"/>
          <w:szCs w:val="28"/>
          <w:lang w:val="en-US" w:eastAsia="zh-CN" w:bidi="ar-SA"/>
        </w:rPr>
        <w:t>Data Analysis and Preprocessing</w:t>
      </w:r>
      <w:bookmarkEnd w:id="12"/>
    </w:p>
    <w:p w14:paraId="717F5DB5">
      <w:pPr>
        <w:kinsoku w:val="0"/>
        <w:autoSpaceDE w:val="0"/>
        <w:autoSpaceDN w:val="0"/>
        <w:adjustRightInd w:val="0"/>
        <w:snapToGrid w:val="0"/>
        <w:spacing w:before="66" w:line="250" w:lineRule="auto"/>
        <w:ind w:left="6" w:right="253" w:firstLine="479"/>
        <w:jc w:val="both"/>
        <w:textAlignment w:val="baseline"/>
        <w:rPr>
          <w:rFonts w:hint="default" w:cs="Times New Roman"/>
          <w:snapToGrid w:val="0"/>
          <w:color w:val="000000"/>
          <w:spacing w:val="8"/>
          <w:kern w:val="0"/>
          <w:sz w:val="23"/>
          <w:szCs w:val="23"/>
          <w:lang w:val="en-US" w:eastAsia="zh-CN" w:bidi="ar-SA"/>
        </w:rPr>
      </w:pPr>
    </w:p>
    <w:p w14:paraId="1D89205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In the data processing stage, I first used .info() and .isnull().sum() to check data types and missing values. I found 11 object-type columns, with no missing entries. So, I proceeded to analyze each column's characteristics by applying .value_counts(). Based on the unique patterns in each column, I'll then apply suitable encoding methods, such as frequency encoding, label encoding, or target encoding.</w:t>
      </w:r>
    </w:p>
    <w:p w14:paraId="03289530">
      <w:pPr>
        <w:numPr>
          <w:ilvl w:val="0"/>
          <w:numId w:val="0"/>
        </w:numPr>
        <w:kinsoku w:val="0"/>
        <w:autoSpaceDE w:val="0"/>
        <w:autoSpaceDN w:val="0"/>
        <w:adjustRightInd w:val="0"/>
        <w:snapToGrid w:val="0"/>
        <w:spacing w:before="66" w:line="250" w:lineRule="auto"/>
        <w:ind w:leftChars="0" w:right="253" w:rightChars="0"/>
        <w:jc w:val="both"/>
        <w:textAlignment w:val="baseline"/>
        <w:rPr>
          <w:rFonts w:hint="eastAsia" w:cs="Times New Roman"/>
          <w:snapToGrid w:val="0"/>
          <w:color w:val="000000"/>
          <w:spacing w:val="8"/>
          <w:kern w:val="0"/>
          <w:sz w:val="23"/>
          <w:szCs w:val="23"/>
          <w:lang w:val="en-US" w:eastAsia="zh-CN" w:bidi="ar-SA"/>
        </w:rPr>
      </w:pPr>
      <w:r>
        <w:rPr>
          <w:rFonts w:hint="default" w:cs="Times New Roman"/>
          <w:snapToGrid w:val="0"/>
          <w:color w:val="000000"/>
          <w:spacing w:val="8"/>
          <w:kern w:val="0"/>
          <w:sz w:val="23"/>
          <w:szCs w:val="23"/>
          <w:lang w:val="en-US" w:eastAsia="zh-CN" w:bidi="ar-SA"/>
        </w:rPr>
        <w:t xml:space="preserve">The data types are shown in Figure </w:t>
      </w:r>
      <w:r>
        <w:rPr>
          <w:rFonts w:hint="eastAsia" w:cs="Times New Roman"/>
          <w:snapToGrid w:val="0"/>
          <w:color w:val="000000"/>
          <w:spacing w:val="8"/>
          <w:kern w:val="0"/>
          <w:sz w:val="23"/>
          <w:szCs w:val="23"/>
          <w:lang w:val="en-US" w:eastAsia="zh-CN" w:bidi="ar-SA"/>
        </w:rPr>
        <w:t xml:space="preserve">2: </w:t>
      </w:r>
    </w:p>
    <w:p w14:paraId="32F07B9F">
      <w:pPr>
        <w:numPr>
          <w:ilvl w:val="0"/>
          <w:numId w:val="0"/>
        </w:numPr>
        <w:kinsoku w:val="0"/>
        <w:autoSpaceDE w:val="0"/>
        <w:autoSpaceDN w:val="0"/>
        <w:adjustRightInd w:val="0"/>
        <w:snapToGrid w:val="0"/>
        <w:spacing w:before="66" w:line="250" w:lineRule="auto"/>
        <w:ind w:leftChars="0" w:right="253" w:rightChars="0"/>
        <w:jc w:val="both"/>
        <w:textAlignment w:val="baseline"/>
        <w:rPr>
          <w:rFonts w:hint="default" w:cs="Times New Roman"/>
          <w:snapToGrid w:val="0"/>
          <w:color w:val="000000"/>
          <w:spacing w:val="8"/>
          <w:kern w:val="0"/>
          <w:sz w:val="23"/>
          <w:szCs w:val="23"/>
          <w:lang w:val="en-US" w:eastAsia="zh-CN" w:bidi="ar-SA"/>
        </w:rPr>
      </w:pPr>
    </w:p>
    <w:p w14:paraId="1075F20B">
      <w:pPr>
        <w:kinsoku w:val="0"/>
        <w:autoSpaceDE w:val="0"/>
        <w:autoSpaceDN w:val="0"/>
        <w:adjustRightInd w:val="0"/>
        <w:snapToGrid w:val="0"/>
        <w:spacing w:before="66" w:line="250" w:lineRule="auto"/>
        <w:ind w:left="6" w:right="253" w:firstLine="479"/>
        <w:jc w:val="center"/>
        <w:textAlignment w:val="baseline"/>
      </w:pPr>
      <w:r>
        <w:drawing>
          <wp:inline distT="0" distB="0" distL="114300" distR="114300">
            <wp:extent cx="1916430" cy="320738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916430" cy="3207385"/>
                    </a:xfrm>
                    <a:prstGeom prst="rect">
                      <a:avLst/>
                    </a:prstGeom>
                    <a:noFill/>
                    <a:ln>
                      <a:noFill/>
                    </a:ln>
                  </pic:spPr>
                </pic:pic>
              </a:graphicData>
            </a:graphic>
          </wp:inline>
        </w:drawing>
      </w:r>
    </w:p>
    <w:p w14:paraId="5E496DF9">
      <w:pPr>
        <w:kinsoku w:val="0"/>
        <w:autoSpaceDE w:val="0"/>
        <w:autoSpaceDN w:val="0"/>
        <w:adjustRightInd w:val="0"/>
        <w:snapToGrid w:val="0"/>
        <w:spacing w:before="66" w:line="250" w:lineRule="auto"/>
        <w:ind w:left="6" w:right="253" w:firstLine="479"/>
        <w:jc w:val="center"/>
        <w:textAlignment w:val="baseline"/>
        <w:rPr>
          <w:rFonts w:hint="default"/>
          <w:lang w:val="en-US" w:eastAsia="zh-CN"/>
        </w:rPr>
      </w:pPr>
      <w:r>
        <w:rPr>
          <w:rFonts w:hint="eastAsia"/>
          <w:lang w:val="en-US" w:eastAsia="zh-CN"/>
        </w:rPr>
        <w:t>Figure 2</w:t>
      </w:r>
    </w:p>
    <w:p w14:paraId="5523EE4E">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sz w:val="24"/>
          <w:szCs w:val="24"/>
          <w:lang w:val="en-US" w:eastAsia="zh-CN"/>
        </w:rPr>
      </w:pPr>
      <w:r>
        <w:rPr>
          <w:rFonts w:hint="default"/>
          <w:sz w:val="24"/>
          <w:szCs w:val="24"/>
          <w:lang w:val="en-US" w:eastAsia="zh-CN"/>
        </w:rPr>
        <w:t xml:space="preserve">The </w:t>
      </w:r>
      <w:r>
        <w:rPr>
          <w:rFonts w:hint="default"/>
          <w:i/>
          <w:iCs/>
          <w:sz w:val="24"/>
          <w:szCs w:val="24"/>
          <w:lang w:val="en-US" w:eastAsia="zh-CN"/>
        </w:rPr>
        <w:t>job</w:t>
      </w:r>
      <w:r>
        <w:rPr>
          <w:rFonts w:hint="default"/>
          <w:sz w:val="24"/>
          <w:szCs w:val="24"/>
          <w:lang w:val="en-US" w:eastAsia="zh-CN"/>
        </w:rPr>
        <w:t xml:space="preserve"> column has a large number of unique values, with two values appearing infrequently, so frequency encoding is applied to maintain data usability.</w:t>
      </w:r>
    </w:p>
    <w:p w14:paraId="0725F0B9">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 xml:space="preserve">The </w:t>
      </w:r>
      <w:r>
        <w:rPr>
          <w:rStyle w:val="20"/>
          <w:rFonts w:hint="default" w:ascii="Times New Roman" w:hAnsi="Times New Roman" w:eastAsia="宋体" w:cs="Times New Roman"/>
          <w:sz w:val="24"/>
          <w:szCs w:val="24"/>
        </w:rPr>
        <w:t>marital</w:t>
      </w:r>
      <w:r>
        <w:rPr>
          <w:rFonts w:hint="default" w:ascii="Times New Roman" w:hAnsi="Times New Roman" w:eastAsia="宋体" w:cs="Times New Roman"/>
          <w:sz w:val="24"/>
          <w:szCs w:val="24"/>
        </w:rPr>
        <w:t xml:space="preserve"> column has four distinct values, with "unknown" being a very small portion, so frequency encoding is also used.</w:t>
      </w:r>
    </w:p>
    <w:p w14:paraId="3B532342">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 xml:space="preserve">The </w:t>
      </w:r>
      <w:r>
        <w:rPr>
          <w:rStyle w:val="20"/>
          <w:rFonts w:hint="default" w:ascii="Times New Roman" w:hAnsi="Times New Roman" w:eastAsia="宋体" w:cs="Times New Roman"/>
          <w:sz w:val="24"/>
          <w:szCs w:val="24"/>
        </w:rPr>
        <w:t>education</w:t>
      </w:r>
      <w:r>
        <w:rPr>
          <w:rFonts w:hint="default" w:ascii="Times New Roman" w:hAnsi="Times New Roman" w:eastAsia="宋体" w:cs="Times New Roman"/>
          <w:sz w:val="24"/>
          <w:szCs w:val="24"/>
        </w:rPr>
        <w:t xml:space="preserve"> column shows an ordinal pattern, from high to low education levels, so label encoding is applied to retain this order.</w:t>
      </w:r>
    </w:p>
    <w:p w14:paraId="7DB3BDA5">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 xml:space="preserve">The </w:t>
      </w:r>
      <w:r>
        <w:rPr>
          <w:rStyle w:val="20"/>
          <w:rFonts w:hint="default" w:ascii="Times New Roman" w:hAnsi="Times New Roman" w:eastAsia="宋体" w:cs="Times New Roman"/>
          <w:sz w:val="24"/>
          <w:szCs w:val="24"/>
        </w:rPr>
        <w:t>default</w:t>
      </w:r>
      <w:r>
        <w:rPr>
          <w:rFonts w:hint="default" w:ascii="Times New Roman" w:hAnsi="Times New Roman" w:eastAsia="宋体" w:cs="Times New Roman"/>
          <w:sz w:val="24"/>
          <w:szCs w:val="24"/>
        </w:rPr>
        <w:t xml:space="preserve"> column contains very few values, which could lead to overfitting, so frequency encoding is chosen.</w:t>
      </w:r>
    </w:p>
    <w:p w14:paraId="4E039CEB">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 xml:space="preserve">The </w:t>
      </w:r>
      <w:r>
        <w:rPr>
          <w:rStyle w:val="20"/>
          <w:rFonts w:hint="default" w:ascii="Times New Roman" w:hAnsi="Times New Roman" w:eastAsia="宋体" w:cs="Times New Roman"/>
          <w:sz w:val="24"/>
          <w:szCs w:val="24"/>
        </w:rPr>
        <w:t>default</w:t>
      </w:r>
      <w:r>
        <w:rPr>
          <w:rFonts w:hint="default" w:ascii="Times New Roman" w:hAnsi="Times New Roman" w:eastAsia="宋体" w:cs="Times New Roman"/>
          <w:sz w:val="24"/>
          <w:szCs w:val="24"/>
        </w:rPr>
        <w:t xml:space="preserve"> column contains very few values, which could lead to overfitting, so frequency encoding is chosen.</w:t>
      </w:r>
    </w:p>
    <w:p w14:paraId="063207BD">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66" w:line="250" w:lineRule="auto"/>
        <w:ind w:left="660" w:leftChars="120" w:right="680" w:rightChars="0" w:hanging="420" w:firstLineChars="0"/>
        <w:jc w:val="both"/>
        <w:textAlignment w:val="baseline"/>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eastAsia="宋体" w:cs="Times New Roman"/>
          <w:sz w:val="24"/>
          <w:szCs w:val="24"/>
        </w:rPr>
        <w:t xml:space="preserve">The </w:t>
      </w:r>
      <w:r>
        <w:rPr>
          <w:rStyle w:val="20"/>
          <w:rFonts w:hint="default" w:ascii="Times New Roman" w:hAnsi="Times New Roman" w:eastAsia="宋体" w:cs="Times New Roman"/>
          <w:sz w:val="24"/>
          <w:szCs w:val="24"/>
        </w:rPr>
        <w:t>day_of_week</w:t>
      </w:r>
      <w:r>
        <w:rPr>
          <w:rFonts w:hint="default" w:ascii="Times New Roman" w:hAnsi="Times New Roman" w:eastAsia="宋体" w:cs="Times New Roman"/>
          <w:sz w:val="24"/>
          <w:szCs w:val="24"/>
        </w:rPr>
        <w:t xml:space="preserve"> and </w:t>
      </w:r>
      <w:r>
        <w:rPr>
          <w:rStyle w:val="20"/>
          <w:rFonts w:hint="default" w:ascii="Times New Roman" w:hAnsi="Times New Roman" w:eastAsia="宋体" w:cs="Times New Roman"/>
          <w:sz w:val="24"/>
          <w:szCs w:val="24"/>
        </w:rPr>
        <w:t>contact</w:t>
      </w:r>
      <w:r>
        <w:rPr>
          <w:rFonts w:hint="default" w:ascii="Times New Roman" w:hAnsi="Times New Roman" w:eastAsia="宋体" w:cs="Times New Roman"/>
          <w:sz w:val="24"/>
          <w:szCs w:val="24"/>
        </w:rPr>
        <w:t xml:space="preserve"> columns lack ordinal relationships and have weak target correlations, so frequency encoding is applied.</w:t>
      </w:r>
    </w:p>
    <w:p w14:paraId="6E470E2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The preview after data processing is shown in Figure 3</w:t>
      </w:r>
    </w:p>
    <w:p w14:paraId="0F03089B">
      <w:pPr>
        <w:numPr>
          <w:ilvl w:val="0"/>
          <w:numId w:val="0"/>
        </w:numPr>
        <w:kinsoku w:val="0"/>
        <w:autoSpaceDE w:val="0"/>
        <w:autoSpaceDN w:val="0"/>
        <w:adjustRightInd w:val="0"/>
        <w:snapToGrid w:val="0"/>
        <w:spacing w:before="66" w:line="250" w:lineRule="auto"/>
        <w:ind w:leftChars="0" w:right="253" w:rightChars="0"/>
        <w:jc w:val="both"/>
        <w:textAlignment w:val="baseline"/>
        <w:rPr>
          <w:rFonts w:hint="eastAsia"/>
          <w:sz w:val="24"/>
          <w:szCs w:val="24"/>
        </w:rPr>
      </w:pPr>
    </w:p>
    <w:p w14:paraId="302CED0C">
      <w:pPr>
        <w:numPr>
          <w:ilvl w:val="0"/>
          <w:numId w:val="0"/>
        </w:numPr>
        <w:kinsoku w:val="0"/>
        <w:autoSpaceDE w:val="0"/>
        <w:autoSpaceDN w:val="0"/>
        <w:adjustRightInd w:val="0"/>
        <w:snapToGrid w:val="0"/>
        <w:spacing w:before="66" w:line="250" w:lineRule="auto"/>
        <w:ind w:leftChars="0" w:right="253" w:rightChars="0"/>
        <w:jc w:val="both"/>
        <w:textAlignment w:val="baseline"/>
      </w:pPr>
      <w:r>
        <w:drawing>
          <wp:inline distT="0" distB="0" distL="114300" distR="114300">
            <wp:extent cx="6642100" cy="2041525"/>
            <wp:effectExtent l="0" t="0" r="25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6642100" cy="2041525"/>
                    </a:xfrm>
                    <a:prstGeom prst="rect">
                      <a:avLst/>
                    </a:prstGeom>
                    <a:noFill/>
                    <a:ln>
                      <a:noFill/>
                    </a:ln>
                  </pic:spPr>
                </pic:pic>
              </a:graphicData>
            </a:graphic>
          </wp:inline>
        </w:drawing>
      </w:r>
    </w:p>
    <w:p w14:paraId="6CF0E230">
      <w:pPr>
        <w:numPr>
          <w:ilvl w:val="0"/>
          <w:numId w:val="0"/>
        </w:numPr>
        <w:kinsoku w:val="0"/>
        <w:autoSpaceDE w:val="0"/>
        <w:autoSpaceDN w:val="0"/>
        <w:adjustRightInd w:val="0"/>
        <w:snapToGrid w:val="0"/>
        <w:spacing w:before="66" w:line="250" w:lineRule="auto"/>
        <w:ind w:leftChars="0" w:right="253" w:rightChars="0"/>
        <w:jc w:val="center"/>
        <w:textAlignment w:val="baseline"/>
        <w:rPr>
          <w:rFonts w:hint="default" w:eastAsia="宋体"/>
          <w:sz w:val="24"/>
          <w:szCs w:val="24"/>
          <w:lang w:val="en-US" w:eastAsia="zh-CN"/>
        </w:rPr>
      </w:pPr>
      <w:r>
        <w:rPr>
          <w:rFonts w:hint="eastAsia" w:eastAsia="宋体"/>
          <w:sz w:val="24"/>
          <w:szCs w:val="24"/>
          <w:lang w:val="en-US" w:eastAsia="zh-CN"/>
        </w:rPr>
        <w:t>Figure 3</w:t>
      </w:r>
    </w:p>
    <w:p w14:paraId="5BB84837">
      <w:pPr>
        <w:numPr>
          <w:ilvl w:val="0"/>
          <w:numId w:val="0"/>
        </w:numPr>
        <w:kinsoku w:val="0"/>
        <w:autoSpaceDE w:val="0"/>
        <w:autoSpaceDN w:val="0"/>
        <w:adjustRightInd w:val="0"/>
        <w:snapToGrid w:val="0"/>
        <w:spacing w:before="66" w:line="250" w:lineRule="auto"/>
        <w:ind w:leftChars="0" w:right="253" w:rightChars="0"/>
        <w:jc w:val="center"/>
        <w:textAlignment w:val="baseline"/>
        <w:rPr>
          <w:rFonts w:hint="eastAsia" w:eastAsia="宋体"/>
          <w:sz w:val="24"/>
          <w:szCs w:val="24"/>
          <w:lang w:val="en-US" w:eastAsia="zh-CN"/>
        </w:rPr>
      </w:pPr>
    </w:p>
    <w:p w14:paraId="434B786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 xml:space="preserve">Next,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split the data into training and testing sets. First,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label purchasing users as Y and non-purchasing users as X. Given the low number of purchasing users,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use SMOTE to balance the classes, setting sampling_strategy to 0.6 to maintain a modest sample size for the minority class.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set test_size to 0.25, allocating 75% of the data for training and 25% for testing.</w:t>
      </w:r>
    </w:p>
    <w:p w14:paraId="609AE69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3D5015B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 also tested MinMaxScaler, StandardScaler, RobustScaler, and Normalizer to compare their effects on the scores of the test and training sets across different models. The closer the scores, the more suitable the scaler is for preprocessing. Based on the test results, StandardScaler and RobustScaler were chosen as the main preprocessing methods</w:t>
      </w:r>
      <w:r>
        <w:rPr>
          <w:rFonts w:hint="eastAsia" w:cs="Times New Roman"/>
          <w:snapToGrid w:val="0"/>
          <w:color w:val="000000"/>
          <w:spacing w:val="7"/>
          <w:kern w:val="0"/>
          <w:sz w:val="23"/>
          <w:szCs w:val="23"/>
          <w:lang w:val="en-US" w:eastAsia="zh-CN" w:bidi="ar-SA"/>
        </w:rPr>
        <w:t>, Assigning values to test and training sets</w:t>
      </w:r>
      <w:r>
        <w:rPr>
          <w:rFonts w:hint="default" w:cs="Times New Roman"/>
          <w:snapToGrid w:val="0"/>
          <w:color w:val="000000"/>
          <w:spacing w:val="7"/>
          <w:kern w:val="0"/>
          <w:sz w:val="23"/>
          <w:szCs w:val="23"/>
          <w:lang w:val="en-US" w:eastAsia="zh-CN" w:bidi="ar-SA"/>
        </w:rPr>
        <w:t>.</w:t>
      </w:r>
      <w:r>
        <w:rPr>
          <w:rFonts w:hint="eastAsia" w:cs="Times New Roman"/>
          <w:snapToGrid w:val="0"/>
          <w:color w:val="000000"/>
          <w:spacing w:val="7"/>
          <w:kern w:val="0"/>
          <w:sz w:val="23"/>
          <w:szCs w:val="23"/>
          <w:lang w:val="en-US" w:eastAsia="zh-CN" w:bidi="ar-SA"/>
        </w:rPr>
        <w:t xml:space="preserve"> </w:t>
      </w:r>
      <w:r>
        <w:rPr>
          <w:rFonts w:hint="default" w:cs="Times New Roman"/>
          <w:snapToGrid w:val="0"/>
          <w:color w:val="000000"/>
          <w:spacing w:val="7"/>
          <w:kern w:val="0"/>
          <w:sz w:val="23"/>
          <w:szCs w:val="23"/>
          <w:lang w:val="en-US" w:eastAsia="zh-CN" w:bidi="ar-SA"/>
        </w:rPr>
        <w:t xml:space="preserve">The scores of MinMaxScaler, StandardScaler, RobustScaler, Normalizer are shown in Figure </w:t>
      </w:r>
      <w:r>
        <w:rPr>
          <w:rFonts w:hint="eastAsia" w:cs="Times New Roman"/>
          <w:snapToGrid w:val="0"/>
          <w:color w:val="000000"/>
          <w:spacing w:val="7"/>
          <w:kern w:val="0"/>
          <w:sz w:val="23"/>
          <w:szCs w:val="23"/>
          <w:lang w:val="en-US" w:eastAsia="zh-CN" w:bidi="ar-SA"/>
        </w:rPr>
        <w:t>4</w:t>
      </w:r>
      <w:r>
        <w:rPr>
          <w:rFonts w:hint="default" w:cs="Times New Roman"/>
          <w:snapToGrid w:val="0"/>
          <w:color w:val="000000"/>
          <w:spacing w:val="7"/>
          <w:kern w:val="0"/>
          <w:sz w:val="23"/>
          <w:szCs w:val="23"/>
          <w:lang w:val="en-US" w:eastAsia="zh-CN" w:bidi="ar-SA"/>
        </w:rPr>
        <w:t>.</w:t>
      </w:r>
    </w:p>
    <w:p w14:paraId="0D1673B5">
      <w:pPr>
        <w:numPr>
          <w:ilvl w:val="0"/>
          <w:numId w:val="0"/>
        </w:numPr>
        <w:kinsoku w:val="0"/>
        <w:autoSpaceDE w:val="0"/>
        <w:autoSpaceDN w:val="0"/>
        <w:adjustRightInd w:val="0"/>
        <w:snapToGrid w:val="0"/>
        <w:spacing w:before="66" w:line="250" w:lineRule="auto"/>
        <w:ind w:leftChars="0" w:right="253" w:rightChars="0"/>
        <w:jc w:val="left"/>
        <w:textAlignment w:val="baseline"/>
        <w:rPr>
          <w:rFonts w:hint="default" w:eastAsia="宋体"/>
          <w:sz w:val="24"/>
          <w:szCs w:val="24"/>
          <w:lang w:val="en-US" w:eastAsia="zh-CN"/>
        </w:rPr>
      </w:pPr>
    </w:p>
    <w:p w14:paraId="53A2154F">
      <w:pPr>
        <w:numPr>
          <w:ilvl w:val="0"/>
          <w:numId w:val="0"/>
        </w:numPr>
        <w:kinsoku w:val="0"/>
        <w:autoSpaceDE w:val="0"/>
        <w:autoSpaceDN w:val="0"/>
        <w:adjustRightInd w:val="0"/>
        <w:snapToGrid w:val="0"/>
        <w:spacing w:before="66" w:line="250" w:lineRule="auto"/>
        <w:ind w:leftChars="0" w:right="253" w:rightChars="0"/>
        <w:jc w:val="center"/>
        <w:textAlignment w:val="baseline"/>
      </w:pPr>
      <w:r>
        <w:drawing>
          <wp:inline distT="0" distB="0" distL="114300" distR="114300">
            <wp:extent cx="2141220" cy="1355090"/>
            <wp:effectExtent l="0" t="0" r="7620"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2141220" cy="1355090"/>
                    </a:xfrm>
                    <a:prstGeom prst="rect">
                      <a:avLst/>
                    </a:prstGeom>
                    <a:noFill/>
                    <a:ln>
                      <a:noFill/>
                    </a:ln>
                  </pic:spPr>
                </pic:pic>
              </a:graphicData>
            </a:graphic>
          </wp:inline>
        </w:drawing>
      </w:r>
    </w:p>
    <w:p w14:paraId="5AE86342">
      <w:pPr>
        <w:numPr>
          <w:ilvl w:val="0"/>
          <w:numId w:val="0"/>
        </w:numPr>
        <w:kinsoku w:val="0"/>
        <w:autoSpaceDE w:val="0"/>
        <w:autoSpaceDN w:val="0"/>
        <w:adjustRightInd w:val="0"/>
        <w:snapToGrid w:val="0"/>
        <w:spacing w:before="66" w:line="250" w:lineRule="auto"/>
        <w:ind w:leftChars="0" w:right="253" w:rightChars="0"/>
        <w:jc w:val="center"/>
        <w:textAlignment w:val="baseline"/>
        <w:rPr>
          <w:rFonts w:hint="default" w:eastAsia="宋体"/>
          <w:lang w:val="en-US" w:eastAsia="zh-CN"/>
        </w:rPr>
      </w:pPr>
      <w:r>
        <w:rPr>
          <w:rFonts w:hint="eastAsia" w:eastAsia="宋体"/>
          <w:lang w:val="en-US" w:eastAsia="zh-CN"/>
        </w:rPr>
        <w:t>Figure 4</w:t>
      </w:r>
    </w:p>
    <w:p w14:paraId="57E69E02">
      <w:pPr>
        <w:numPr>
          <w:ilvl w:val="0"/>
          <w:numId w:val="0"/>
        </w:numPr>
        <w:kinsoku w:val="0"/>
        <w:autoSpaceDE w:val="0"/>
        <w:autoSpaceDN w:val="0"/>
        <w:adjustRightInd w:val="0"/>
        <w:snapToGrid w:val="0"/>
        <w:spacing w:before="66" w:line="250" w:lineRule="auto"/>
        <w:ind w:leftChars="0" w:right="253" w:rightChars="0"/>
        <w:jc w:val="left"/>
        <w:textAlignment w:val="baseline"/>
        <w:rPr>
          <w:rFonts w:hint="default" w:eastAsia="宋体"/>
          <w:sz w:val="24"/>
          <w:szCs w:val="24"/>
          <w:lang w:val="en-US" w:eastAsia="zh-CN"/>
        </w:rPr>
      </w:pPr>
    </w:p>
    <w:p w14:paraId="45A3AAD5">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3" w:name="_Toc1831"/>
      <w:r>
        <w:rPr>
          <w:rFonts w:hint="eastAsia" w:eastAsia="宋体" w:cs="Times New Roman"/>
          <w:b w:val="0"/>
          <w:bCs w:val="0"/>
          <w:snapToGrid w:val="0"/>
          <w:color w:val="000000"/>
          <w:spacing w:val="18"/>
          <w:kern w:val="0"/>
          <w:sz w:val="28"/>
          <w:szCs w:val="28"/>
          <w:lang w:val="en-US" w:eastAsia="zh-CN" w:bidi="ar-SA"/>
        </w:rPr>
        <w:t>Model Development</w:t>
      </w:r>
      <w:bookmarkEnd w:id="13"/>
    </w:p>
    <w:p w14:paraId="11DE7985">
      <w:pPr>
        <w:kinsoku w:val="0"/>
        <w:autoSpaceDE w:val="0"/>
        <w:autoSpaceDN w:val="0"/>
        <w:adjustRightInd w:val="0"/>
        <w:snapToGrid w:val="0"/>
        <w:spacing w:before="66" w:line="250" w:lineRule="auto"/>
        <w:ind w:left="6" w:right="253" w:firstLine="479"/>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p>
    <w:p w14:paraId="3392B1F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 primarily studied three commonly used models and also built other existing algorithm models for comparison. Below is the practical application process of building these models</w:t>
      </w:r>
      <w:r>
        <w:rPr>
          <w:rFonts w:hint="eastAsia" w:cs="Times New Roman"/>
          <w:snapToGrid w:val="0"/>
          <w:color w:val="000000"/>
          <w:spacing w:val="7"/>
          <w:kern w:val="0"/>
          <w:sz w:val="23"/>
          <w:szCs w:val="23"/>
          <w:lang w:val="en-US" w:eastAsia="zh-CN" w:bidi="ar-SA"/>
        </w:rPr>
        <w:t xml:space="preserve">: </w:t>
      </w:r>
    </w:p>
    <w:p w14:paraId="27183B8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When training the logistic regression algorithm,</w:t>
      </w:r>
      <w:r>
        <w:rPr>
          <w:rFonts w:hint="eastAsia" w:cs="Times New Roman"/>
          <w:snapToGrid w:val="0"/>
          <w:color w:val="000000"/>
          <w:spacing w:val="7"/>
          <w:kern w:val="0"/>
          <w:sz w:val="23"/>
          <w:szCs w:val="23"/>
          <w:lang w:val="en-US" w:eastAsia="zh-CN" w:bidi="ar-SA"/>
        </w:rPr>
        <w:t xml:space="preserve"> I</w:t>
      </w:r>
      <w:r>
        <w:rPr>
          <w:rFonts w:hint="default" w:cs="Times New Roman"/>
          <w:snapToGrid w:val="0"/>
          <w:color w:val="000000"/>
          <w:spacing w:val="7"/>
          <w:kern w:val="0"/>
          <w:sz w:val="23"/>
          <w:szCs w:val="23"/>
          <w:lang w:val="en-US" w:eastAsia="zh-CN" w:bidi="ar-SA"/>
        </w:rPr>
        <w:t xml:space="preserve"> set the maximum iterations (max_iter) to 10,000 and the regularization parameter (C) to 1 to control sensitivity to noise. The solver is set to the default lbfgs, suitable for binary classification tasks. Then,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use .fit to optimize model parameters and generate the final model.</w:t>
      </w:r>
    </w:p>
    <w:p w14:paraId="45E76D5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1D05476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 xml:space="preserve">In the Neural Network model,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use a Multilayer Perceptron (MLP), inspired by human brain neurons, to address this problem. The code hidden_layer_sizes=(100,50) creates the first layer with 100 neurons and the second with 50 neurons, while random_state sets a random seed to ensure reproducibility. The model is then generated accordingly.</w:t>
      </w:r>
    </w:p>
    <w:p w14:paraId="20CCD84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276F616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 xml:space="preserve">In the KNN model, </w:t>
      </w: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 xml:space="preserve"> utilized the dataset processed with StandardScaler, setting the number of neighbors (n_neighbors) to 5 with weights set to 'uniform'. The KNN model was then applied to the standardized dataset features.</w:t>
      </w:r>
    </w:p>
    <w:p w14:paraId="3C345EF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76078F1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In addition to the three common models mentioned above, I also used RandomForestClassifier to build a random forest model, XGBClassifier to construct an XGBoost model, and LGBMClassifier for a LightGBM model</w:t>
      </w:r>
      <w:r>
        <w:rPr>
          <w:rFonts w:hint="eastAsia" w:cs="Times New Roman"/>
          <w:snapToGrid w:val="0"/>
          <w:color w:val="000000"/>
          <w:spacing w:val="7"/>
          <w:kern w:val="0"/>
          <w:sz w:val="23"/>
          <w:szCs w:val="23"/>
          <w:lang w:val="en-US" w:eastAsia="zh-CN" w:bidi="ar-SA"/>
        </w:rPr>
        <w:t>, and the SVM</w:t>
      </w:r>
      <w:r>
        <w:rPr>
          <w:rFonts w:hint="default" w:cs="Times New Roman"/>
          <w:snapToGrid w:val="0"/>
          <w:color w:val="000000"/>
          <w:spacing w:val="7"/>
          <w:kern w:val="0"/>
          <w:sz w:val="23"/>
          <w:szCs w:val="23"/>
          <w:lang w:val="en-US" w:eastAsia="zh-CN" w:bidi="ar-SA"/>
        </w:rPr>
        <w:t>. These models were then evaluated together.</w:t>
      </w:r>
    </w:p>
    <w:p w14:paraId="35AD987A">
      <w:pPr>
        <w:kinsoku w:val="0"/>
        <w:autoSpaceDE w:val="0"/>
        <w:autoSpaceDN w:val="0"/>
        <w:adjustRightInd w:val="0"/>
        <w:snapToGrid w:val="0"/>
        <w:spacing w:before="66" w:line="250" w:lineRule="auto"/>
        <w:ind w:left="6" w:right="253" w:firstLine="479"/>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p>
    <w:p w14:paraId="09909276">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4" w:name="_Toc18979"/>
      <w:r>
        <w:rPr>
          <w:rFonts w:hint="eastAsia" w:eastAsia="宋体" w:cs="Times New Roman"/>
          <w:b w:val="0"/>
          <w:bCs w:val="0"/>
          <w:snapToGrid w:val="0"/>
          <w:color w:val="000000"/>
          <w:spacing w:val="18"/>
          <w:kern w:val="0"/>
          <w:sz w:val="28"/>
          <w:szCs w:val="28"/>
          <w:lang w:val="en-US" w:eastAsia="zh-CN" w:bidi="ar-SA"/>
        </w:rPr>
        <w:t>Model Optimization</w:t>
      </w:r>
      <w:bookmarkEnd w:id="14"/>
    </w:p>
    <w:p w14:paraId="18A3122B">
      <w:pPr>
        <w:numPr>
          <w:ilvl w:val="0"/>
          <w:numId w:val="0"/>
        </w:numPr>
        <w:kinsoku w:val="0"/>
        <w:autoSpaceDE w:val="0"/>
        <w:autoSpaceDN w:val="0"/>
        <w:adjustRightInd w:val="0"/>
        <w:snapToGrid w:val="0"/>
        <w:spacing w:before="81" w:line="194" w:lineRule="auto"/>
        <w:ind w:leftChars="0"/>
        <w:jc w:val="left"/>
        <w:textAlignment w:val="baseline"/>
        <w:outlineLvl w:val="9"/>
        <w:rPr>
          <w:rFonts w:hint="default" w:eastAsia="宋体" w:cs="Times New Roman"/>
          <w:b w:val="0"/>
          <w:bCs w:val="0"/>
          <w:snapToGrid w:val="0"/>
          <w:color w:val="000000"/>
          <w:spacing w:val="18"/>
          <w:kern w:val="0"/>
          <w:sz w:val="28"/>
          <w:szCs w:val="28"/>
          <w:lang w:val="en-US" w:eastAsia="zh-CN" w:bidi="ar-SA"/>
        </w:rPr>
      </w:pPr>
    </w:p>
    <w:p w14:paraId="34A5E21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To enhance model performance, I first applied StandardScaler and RobustScaler as part of the scaling process. The goal was to achieve better performance and efficiency of the models. Nevertheless, I found that there was a distribution of the samples that were not balanced.</w:t>
      </w:r>
    </w:p>
    <w:p w14:paraId="64ACF6B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In the initial model training, though there was a high accuracy, precision and recall, as well as F1 score, fell short, the values were all about 60%. To tackle this, I used the SMOTE method to strike a balance in the model and restrict the overfitting effect.</w:t>
      </w:r>
    </w:p>
    <w:p w14:paraId="2775BB0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On the other hand, I utilized cross-validation for assessing the model performance and the combination of parameters which outperformed others. The GridSearchCV took ages, hence I opted for RandomizedSearchCV, which samples a few.</w:t>
      </w:r>
    </w:p>
    <w:p w14:paraId="72564C0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 specified the ranges and weights for n_neighbors and weights, respectively. Then I imported the model with the estimator and set the cross-validation parameter cv=5. Consequently, I allocated the resulting model to y_pred. All metrics showed improvement after the evaluation of the outlined results.</w:t>
      </w:r>
    </w:p>
    <w:p w14:paraId="1A52E67B">
      <w:pPr>
        <w:kinsoku w:val="0"/>
        <w:autoSpaceDE w:val="0"/>
        <w:autoSpaceDN w:val="0"/>
        <w:adjustRightInd w:val="0"/>
        <w:snapToGrid w:val="0"/>
        <w:spacing w:before="66" w:line="250" w:lineRule="auto"/>
        <w:ind w:right="253"/>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p>
    <w:p w14:paraId="1DAA7EEC">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default" w:eastAsia="宋体" w:cs="Times New Roman"/>
          <w:b w:val="0"/>
          <w:bCs w:val="0"/>
          <w:snapToGrid w:val="0"/>
          <w:color w:val="000000"/>
          <w:spacing w:val="18"/>
          <w:kern w:val="0"/>
          <w:sz w:val="28"/>
          <w:szCs w:val="28"/>
          <w:lang w:val="en-US" w:eastAsia="zh-CN" w:bidi="ar-SA"/>
        </w:rPr>
      </w:pPr>
      <w:bookmarkStart w:id="15" w:name="_Toc5745"/>
      <w:r>
        <w:rPr>
          <w:rFonts w:hint="eastAsia" w:eastAsia="宋体" w:cs="Times New Roman"/>
          <w:b w:val="0"/>
          <w:bCs w:val="0"/>
          <w:snapToGrid w:val="0"/>
          <w:color w:val="000000"/>
          <w:spacing w:val="18"/>
          <w:kern w:val="0"/>
          <w:sz w:val="28"/>
          <w:szCs w:val="28"/>
          <w:lang w:val="en-US" w:eastAsia="zh-CN" w:bidi="ar-SA"/>
        </w:rPr>
        <w:t>Model Evaluation</w:t>
      </w:r>
      <w:bookmarkEnd w:id="15"/>
    </w:p>
    <w:p w14:paraId="784E658E">
      <w:pPr>
        <w:numPr>
          <w:ilvl w:val="0"/>
          <w:numId w:val="0"/>
        </w:numPr>
        <w:kinsoku w:val="0"/>
        <w:autoSpaceDE w:val="0"/>
        <w:autoSpaceDN w:val="0"/>
        <w:adjustRightInd w:val="0"/>
        <w:snapToGrid w:val="0"/>
        <w:spacing w:before="81" w:line="194" w:lineRule="auto"/>
        <w:ind w:leftChars="0"/>
        <w:jc w:val="left"/>
        <w:textAlignment w:val="baseline"/>
        <w:outlineLvl w:val="9"/>
        <w:rPr>
          <w:rFonts w:hint="default" w:eastAsia="宋体" w:cs="Times New Roman"/>
          <w:b w:val="0"/>
          <w:bCs w:val="0"/>
          <w:snapToGrid w:val="0"/>
          <w:color w:val="000000"/>
          <w:spacing w:val="18"/>
          <w:kern w:val="0"/>
          <w:sz w:val="28"/>
          <w:szCs w:val="28"/>
          <w:lang w:val="en-US" w:eastAsia="zh-CN" w:bidi="ar-SA"/>
        </w:rPr>
      </w:pPr>
    </w:p>
    <w:p w14:paraId="34CE1DD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 used the following metrics to evaluate the model</w:t>
      </w:r>
      <w:r>
        <w:rPr>
          <w:rFonts w:hint="eastAsia" w:cs="Times New Roman"/>
          <w:snapToGrid w:val="0"/>
          <w:color w:val="000000"/>
          <w:spacing w:val="7"/>
          <w:kern w:val="0"/>
          <w:sz w:val="23"/>
          <w:szCs w:val="23"/>
          <w:lang w:val="en-US" w:eastAsia="zh-CN" w:bidi="ar-SA"/>
        </w:rPr>
        <w:t>, The final evaluation results and performance of all models are shown in Table 2.</w:t>
      </w:r>
      <w:r>
        <w:rPr>
          <w:rFonts w:hint="default" w:cs="Times New Roman"/>
          <w:snapToGrid w:val="0"/>
          <w:color w:val="000000"/>
          <w:spacing w:val="7"/>
          <w:kern w:val="0"/>
          <w:sz w:val="23"/>
          <w:szCs w:val="23"/>
          <w:lang w:val="en-US" w:eastAsia="zh-CN" w:bidi="ar-SA"/>
        </w:rPr>
        <w:t>:</w:t>
      </w:r>
    </w:p>
    <w:p w14:paraId="50B5F5E9">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Model Accuracy</w:t>
      </w:r>
    </w:p>
    <w:p w14:paraId="3BEB467E">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Model Precision</w:t>
      </w:r>
    </w:p>
    <w:p w14:paraId="2B9730DF">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Model Recall</w:t>
      </w:r>
    </w:p>
    <w:p w14:paraId="3DE6C378">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Model F1 Score</w:t>
      </w:r>
    </w:p>
    <w:p w14:paraId="51DD3B0C">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Confusion Matrix</w:t>
      </w:r>
    </w:p>
    <w:p w14:paraId="17A09E76">
      <w:pPr>
        <w:keepNext w:val="0"/>
        <w:keepLines w:val="0"/>
        <w:pageBreakBefore w:val="0"/>
        <w:widowControl/>
        <w:numPr>
          <w:ilvl w:val="0"/>
          <w:numId w:val="3"/>
        </w:numPr>
        <w:kinsoku w:val="0"/>
        <w:wordWrap/>
        <w:overflowPunct/>
        <w:topLinePunct w:val="0"/>
        <w:autoSpaceDE w:val="0"/>
        <w:autoSpaceDN w:val="0"/>
        <w:bidi w:val="0"/>
        <w:adjustRightInd w:val="0"/>
        <w:snapToGrid w:val="0"/>
        <w:spacing w:before="66" w:line="250" w:lineRule="auto"/>
        <w:ind w:left="2098" w:leftChars="0" w:right="680" w:rightChars="0" w:hanging="1134" w:firstLineChars="0"/>
        <w:jc w:val="both"/>
        <w:textAlignment w:val="baseline"/>
        <w:rPr>
          <w:rFonts w:hint="default" w:ascii="Times New Roman" w:hAnsi="Times New Roman" w:eastAsia="Times New Roman" w:cs="Times New Roman"/>
          <w:snapToGrid w:val="0"/>
          <w:color w:val="000000"/>
          <w:spacing w:val="8"/>
          <w:kern w:val="0"/>
          <w:sz w:val="23"/>
          <w:szCs w:val="23"/>
          <w:lang w:val="en-US" w:eastAsia="zh-CN" w:bidi="ar-SA"/>
        </w:rPr>
      </w:pPr>
      <w:r>
        <w:rPr>
          <w:rFonts w:hint="eastAsia" w:cs="Times New Roman"/>
          <w:snapToGrid w:val="0"/>
          <w:color w:val="000000"/>
          <w:spacing w:val="8"/>
          <w:kern w:val="0"/>
          <w:sz w:val="23"/>
          <w:szCs w:val="23"/>
          <w:lang w:val="en-US" w:eastAsia="zh-CN" w:bidi="ar-SA"/>
        </w:rPr>
        <w:t xml:space="preserve"> </w:t>
      </w:r>
      <w:r>
        <w:rPr>
          <w:rFonts w:hint="default" w:ascii="Times New Roman" w:hAnsi="Times New Roman" w:eastAsia="Times New Roman" w:cs="Times New Roman"/>
          <w:snapToGrid w:val="0"/>
          <w:color w:val="000000"/>
          <w:spacing w:val="8"/>
          <w:kern w:val="0"/>
          <w:sz w:val="23"/>
          <w:szCs w:val="23"/>
          <w:lang w:val="en-US" w:eastAsia="zh-CN" w:bidi="ar-SA"/>
        </w:rPr>
        <w:t>ROC AUC</w:t>
      </w:r>
      <w:r>
        <w:rPr>
          <w:rFonts w:hint="eastAsia" w:cs="Times New Roman"/>
          <w:snapToGrid w:val="0"/>
          <w:color w:val="000000"/>
          <w:spacing w:val="8"/>
          <w:kern w:val="0"/>
          <w:sz w:val="23"/>
          <w:szCs w:val="23"/>
          <w:lang w:val="en-US" w:eastAsia="zh-CN" w:bidi="ar-SA"/>
        </w:rPr>
        <w:t xml:space="preserve"> plots</w:t>
      </w:r>
    </w:p>
    <w:tbl>
      <w:tblPr>
        <w:tblStyle w:val="17"/>
        <w:tblW w:w="10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2063"/>
        <w:gridCol w:w="2063"/>
        <w:gridCol w:w="2064"/>
        <w:gridCol w:w="2064"/>
      </w:tblGrid>
      <w:tr w14:paraId="3CB6D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2063" w:type="dxa"/>
            <w:tcBorders>
              <w:top w:val="single" w:color="000000" w:sz="6" w:space="0"/>
              <w:left w:val="single" w:color="000000" w:sz="6" w:space="0"/>
              <w:bottom w:val="single" w:color="000000" w:sz="6" w:space="0"/>
              <w:right w:val="single" w:color="000000" w:sz="6" w:space="0"/>
            </w:tcBorders>
            <w:shd w:val="clear" w:color="auto" w:fill="FFFFFF"/>
          </w:tcPr>
          <w:p w14:paraId="419C5C21">
            <w:pPr>
              <w:spacing w:before="120" w:after="240" w:line="276" w:lineRule="auto"/>
              <w:jc w:val="center"/>
              <w:rPr>
                <w:rFonts w:hint="default" w:eastAsia="宋体" w:asciiTheme="minorHAnsi" w:hAnsiTheme="minorHAnsi" w:cstheme="minorHAnsi"/>
                <w:b/>
                <w:i w:val="0"/>
                <w:color w:val="000000"/>
                <w:sz w:val="24"/>
                <w:szCs w:val="24"/>
                <w:vertAlign w:val="baseline"/>
                <w:lang w:val="en-US" w:eastAsia="zh-CN"/>
              </w:rPr>
            </w:pPr>
            <w:r>
              <w:rPr>
                <w:rFonts w:hint="eastAsia" w:eastAsia="宋体" w:asciiTheme="minorHAnsi" w:hAnsiTheme="minorHAnsi" w:cstheme="minorHAnsi"/>
                <w:b/>
                <w:i w:val="0"/>
                <w:color w:val="000000"/>
                <w:sz w:val="24"/>
                <w:szCs w:val="24"/>
                <w:vertAlign w:val="baseline"/>
                <w:lang w:val="en-US" w:eastAsia="zh-CN"/>
              </w:rPr>
              <w:t>Models</w:t>
            </w:r>
          </w:p>
        </w:tc>
        <w:tc>
          <w:tcPr>
            <w:tcW w:w="2063" w:type="dxa"/>
            <w:tcBorders>
              <w:top w:val="single" w:color="000000" w:sz="6" w:space="0"/>
              <w:left w:val="single" w:color="000000" w:sz="6" w:space="0"/>
              <w:bottom w:val="single" w:color="000000" w:sz="6" w:space="0"/>
              <w:right w:val="single" w:color="000000" w:sz="6" w:space="0"/>
            </w:tcBorders>
            <w:shd w:val="clear" w:color="auto" w:fill="FFFFFF"/>
          </w:tcPr>
          <w:p w14:paraId="4894DF6E">
            <w:pPr>
              <w:spacing w:before="120" w:after="240" w:line="276" w:lineRule="auto"/>
              <w:jc w:val="center"/>
              <w:rPr>
                <w:rFonts w:hint="eastAsia" w:eastAsia="宋体" w:asciiTheme="minorHAnsi" w:hAnsiTheme="minorHAnsi" w:cstheme="minorHAnsi"/>
                <w:b/>
                <w:i w:val="0"/>
                <w:color w:val="000000"/>
                <w:sz w:val="24"/>
                <w:szCs w:val="24"/>
                <w:vertAlign w:val="baseline"/>
                <w:lang w:val="en-US" w:eastAsia="zh-CN"/>
              </w:rPr>
            </w:pPr>
            <w:r>
              <w:rPr>
                <w:rFonts w:hint="eastAsia" w:eastAsia="宋体" w:asciiTheme="minorHAnsi" w:hAnsiTheme="minorHAnsi" w:cstheme="minorHAnsi"/>
                <w:b/>
                <w:i w:val="0"/>
                <w:color w:val="000000"/>
                <w:sz w:val="24"/>
                <w:szCs w:val="24"/>
                <w:vertAlign w:val="baseline"/>
                <w:lang w:val="en-US" w:eastAsia="zh-CN"/>
              </w:rPr>
              <w:t>Accuracy</w:t>
            </w:r>
          </w:p>
        </w:tc>
        <w:tc>
          <w:tcPr>
            <w:tcW w:w="2063" w:type="dxa"/>
            <w:tcBorders>
              <w:top w:val="single" w:color="000000" w:sz="6" w:space="0"/>
              <w:left w:val="single" w:color="000000" w:sz="6" w:space="0"/>
              <w:bottom w:val="single" w:color="000000" w:sz="6" w:space="0"/>
              <w:right w:val="single" w:color="000000" w:sz="6" w:space="0"/>
            </w:tcBorders>
            <w:shd w:val="clear" w:color="auto" w:fill="FFFFFF"/>
          </w:tcPr>
          <w:p w14:paraId="4C4D604A">
            <w:pPr>
              <w:spacing w:before="120" w:after="240" w:line="276" w:lineRule="auto"/>
              <w:jc w:val="center"/>
              <w:rPr>
                <w:rFonts w:asciiTheme="minorHAnsi" w:hAnsiTheme="minorHAnsi" w:cstheme="minorHAnsi"/>
                <w:b/>
                <w:i w:val="0"/>
                <w:color w:val="000000"/>
                <w:sz w:val="24"/>
                <w:szCs w:val="24"/>
                <w:vertAlign w:val="baseline"/>
              </w:rPr>
            </w:pPr>
            <w:r>
              <w:rPr>
                <w:rFonts w:hint="eastAsia" w:asciiTheme="minorHAnsi" w:hAnsiTheme="minorHAnsi" w:cstheme="minorHAnsi"/>
                <w:b/>
                <w:i w:val="0"/>
                <w:color w:val="000000"/>
                <w:sz w:val="24"/>
                <w:szCs w:val="24"/>
                <w:vertAlign w:val="baseline"/>
              </w:rPr>
              <w:t>Precision</w:t>
            </w:r>
          </w:p>
        </w:tc>
        <w:tc>
          <w:tcPr>
            <w:tcW w:w="2064" w:type="dxa"/>
            <w:tcBorders>
              <w:top w:val="single" w:color="000000" w:sz="6" w:space="0"/>
              <w:left w:val="single" w:color="000000" w:sz="6" w:space="0"/>
              <w:bottom w:val="single" w:color="000000" w:sz="6" w:space="0"/>
              <w:right w:val="single" w:color="000000" w:sz="6" w:space="0"/>
            </w:tcBorders>
            <w:shd w:val="clear" w:color="auto" w:fill="FFFFFF"/>
          </w:tcPr>
          <w:p w14:paraId="2B075BA7">
            <w:pPr>
              <w:spacing w:before="120" w:after="240" w:line="276" w:lineRule="auto"/>
              <w:jc w:val="center"/>
              <w:rPr>
                <w:rFonts w:asciiTheme="minorHAnsi" w:hAnsiTheme="minorHAnsi" w:cstheme="minorHAnsi"/>
                <w:b/>
                <w:i w:val="0"/>
                <w:color w:val="000000"/>
                <w:sz w:val="24"/>
                <w:szCs w:val="24"/>
                <w:vertAlign w:val="baseline"/>
              </w:rPr>
            </w:pPr>
            <w:r>
              <w:rPr>
                <w:rFonts w:hint="eastAsia" w:asciiTheme="minorHAnsi" w:hAnsiTheme="minorHAnsi" w:cstheme="minorHAnsi"/>
                <w:b/>
                <w:i w:val="0"/>
                <w:color w:val="000000"/>
                <w:sz w:val="24"/>
                <w:szCs w:val="24"/>
                <w:vertAlign w:val="baseline"/>
              </w:rPr>
              <w:t>Recall</w:t>
            </w:r>
          </w:p>
        </w:tc>
        <w:tc>
          <w:tcPr>
            <w:tcW w:w="2064" w:type="dxa"/>
            <w:tcBorders>
              <w:top w:val="single" w:color="000000" w:sz="6" w:space="0"/>
              <w:left w:val="single" w:color="000000" w:sz="6" w:space="0"/>
              <w:bottom w:val="single" w:color="000000" w:sz="6" w:space="0"/>
              <w:right w:val="single" w:color="000000" w:sz="6" w:space="0"/>
            </w:tcBorders>
            <w:shd w:val="clear" w:color="auto" w:fill="FFFFFF"/>
          </w:tcPr>
          <w:p w14:paraId="0867296D">
            <w:pPr>
              <w:spacing w:before="120" w:after="240" w:line="276" w:lineRule="auto"/>
              <w:jc w:val="center"/>
              <w:rPr>
                <w:rFonts w:asciiTheme="minorHAnsi" w:hAnsiTheme="minorHAnsi" w:cstheme="minorHAnsi"/>
                <w:b/>
                <w:i w:val="0"/>
                <w:color w:val="000000"/>
                <w:sz w:val="24"/>
                <w:szCs w:val="24"/>
                <w:vertAlign w:val="baseline"/>
              </w:rPr>
            </w:pPr>
            <w:r>
              <w:rPr>
                <w:rFonts w:hint="eastAsia" w:asciiTheme="minorHAnsi" w:hAnsiTheme="minorHAnsi" w:cstheme="minorHAnsi"/>
                <w:b/>
                <w:i w:val="0"/>
                <w:color w:val="000000"/>
                <w:sz w:val="24"/>
                <w:szCs w:val="24"/>
                <w:vertAlign w:val="baseline"/>
              </w:rPr>
              <w:t>F1 Score</w:t>
            </w:r>
          </w:p>
        </w:tc>
      </w:tr>
      <w:tr w14:paraId="6825A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063" w:type="dxa"/>
            <w:tcBorders>
              <w:top w:val="single" w:color="000000" w:sz="6" w:space="0"/>
              <w:left w:val="single" w:color="000000" w:sz="6" w:space="0"/>
              <w:bottom w:val="nil"/>
              <w:right w:val="single" w:color="000000" w:sz="6" w:space="0"/>
            </w:tcBorders>
            <w:shd w:val="clear" w:color="auto" w:fill="FFFFFF"/>
          </w:tcPr>
          <w:p w14:paraId="2DDADFEF">
            <w:pPr>
              <w:spacing w:before="120" w:after="240" w:line="276" w:lineRule="auto"/>
              <w:jc w:val="center"/>
              <w:rPr>
                <w:rFonts w:hint="eastAsia"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Logistic Regression</w:t>
            </w:r>
          </w:p>
        </w:tc>
        <w:tc>
          <w:tcPr>
            <w:tcW w:w="2063" w:type="dxa"/>
            <w:tcBorders>
              <w:top w:val="single" w:color="000000" w:sz="6" w:space="0"/>
              <w:left w:val="single" w:color="000000" w:sz="6" w:space="0"/>
              <w:bottom w:val="nil"/>
              <w:right w:val="single" w:color="000000" w:sz="6" w:space="0"/>
            </w:tcBorders>
            <w:shd w:val="clear" w:color="auto" w:fill="FFFFFF"/>
          </w:tcPr>
          <w:p w14:paraId="3364645B">
            <w:pPr>
              <w:spacing w:before="120" w:after="240" w:line="276" w:lineRule="auto"/>
              <w:jc w:val="center"/>
              <w:rPr>
                <w:rFonts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0.8580</w:t>
            </w:r>
          </w:p>
        </w:tc>
        <w:tc>
          <w:tcPr>
            <w:tcW w:w="2063" w:type="dxa"/>
            <w:tcBorders>
              <w:top w:val="single" w:color="000000" w:sz="6" w:space="0"/>
              <w:left w:val="single" w:color="000000" w:sz="6" w:space="0"/>
              <w:bottom w:val="nil"/>
              <w:right w:val="single" w:color="000000" w:sz="6" w:space="0"/>
            </w:tcBorders>
            <w:shd w:val="clear" w:color="auto" w:fill="FFFFFF"/>
          </w:tcPr>
          <w:p w14:paraId="0517345B">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0.8291</w:t>
            </w:r>
          </w:p>
        </w:tc>
        <w:tc>
          <w:tcPr>
            <w:tcW w:w="2064" w:type="dxa"/>
            <w:tcBorders>
              <w:top w:val="single" w:color="000000" w:sz="6" w:space="0"/>
              <w:left w:val="single" w:color="000000" w:sz="6" w:space="0"/>
              <w:bottom w:val="nil"/>
              <w:right w:val="single" w:color="000000" w:sz="6" w:space="0"/>
            </w:tcBorders>
            <w:shd w:val="clear" w:color="auto" w:fill="FFFFFF"/>
          </w:tcPr>
          <w:p w14:paraId="6CDBED44">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0.7882</w:t>
            </w:r>
          </w:p>
        </w:tc>
        <w:tc>
          <w:tcPr>
            <w:tcW w:w="2064" w:type="dxa"/>
            <w:tcBorders>
              <w:top w:val="single" w:color="000000" w:sz="6" w:space="0"/>
              <w:left w:val="single" w:color="000000" w:sz="6" w:space="0"/>
              <w:bottom w:val="nil"/>
              <w:right w:val="single" w:color="000000" w:sz="6" w:space="0"/>
            </w:tcBorders>
            <w:shd w:val="clear" w:color="auto" w:fill="FFFFFF"/>
          </w:tcPr>
          <w:p w14:paraId="0E085553">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0.8081</w:t>
            </w:r>
          </w:p>
        </w:tc>
      </w:tr>
      <w:tr w14:paraId="42643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063" w:type="dxa"/>
            <w:tcBorders>
              <w:top w:val="nil"/>
              <w:left w:val="single" w:color="000000" w:sz="6" w:space="0"/>
              <w:bottom w:val="nil"/>
              <w:right w:val="single" w:color="000000" w:sz="6" w:space="0"/>
            </w:tcBorders>
            <w:shd w:val="clear" w:color="auto" w:fill="FFFFFF"/>
          </w:tcPr>
          <w:p w14:paraId="79D80E99">
            <w:pPr>
              <w:spacing w:before="120" w:after="240" w:line="276" w:lineRule="auto"/>
              <w:jc w:val="center"/>
              <w:rPr>
                <w:rFonts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Neural</w:t>
            </w:r>
            <w:r>
              <w:rPr>
                <w:rFonts w:hint="eastAsia" w:eastAsia="宋体" w:asciiTheme="minorHAnsi" w:hAnsiTheme="minorHAnsi" w:cstheme="minorHAnsi"/>
                <w:b w:val="0"/>
                <w:i w:val="0"/>
                <w:color w:val="000000"/>
                <w:sz w:val="24"/>
                <w:szCs w:val="24"/>
                <w:vertAlign w:val="baseline"/>
                <w:lang w:val="en-US" w:eastAsia="zh-CN"/>
              </w:rPr>
              <w:t xml:space="preserve"> </w:t>
            </w:r>
            <w:r>
              <w:rPr>
                <w:rFonts w:hint="eastAsia" w:asciiTheme="minorHAnsi" w:hAnsiTheme="minorHAnsi" w:cstheme="minorHAnsi"/>
                <w:b w:val="0"/>
                <w:i w:val="0"/>
                <w:color w:val="000000"/>
                <w:sz w:val="24"/>
                <w:szCs w:val="24"/>
                <w:vertAlign w:val="baseline"/>
              </w:rPr>
              <w:t>Network</w:t>
            </w:r>
          </w:p>
        </w:tc>
        <w:tc>
          <w:tcPr>
            <w:tcW w:w="2063" w:type="dxa"/>
            <w:tcBorders>
              <w:top w:val="nil"/>
              <w:left w:val="single" w:color="000000" w:sz="6" w:space="0"/>
              <w:bottom w:val="nil"/>
              <w:right w:val="single" w:color="000000" w:sz="6" w:space="0"/>
            </w:tcBorders>
            <w:shd w:val="clear" w:color="auto" w:fill="FFFFFF"/>
          </w:tcPr>
          <w:p w14:paraId="169B9301">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0.9230</w:t>
            </w:r>
          </w:p>
        </w:tc>
        <w:tc>
          <w:tcPr>
            <w:tcW w:w="2063" w:type="dxa"/>
            <w:tcBorders>
              <w:top w:val="nil"/>
              <w:left w:val="single" w:color="000000" w:sz="6" w:space="0"/>
              <w:bottom w:val="nil"/>
              <w:right w:val="single" w:color="000000" w:sz="6" w:space="0"/>
            </w:tcBorders>
            <w:shd w:val="clear" w:color="auto" w:fill="FFFFFF"/>
          </w:tcPr>
          <w:p w14:paraId="13BF808F">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0.8926</w:t>
            </w:r>
          </w:p>
        </w:tc>
        <w:tc>
          <w:tcPr>
            <w:tcW w:w="2064" w:type="dxa"/>
            <w:tcBorders>
              <w:top w:val="nil"/>
              <w:left w:val="single" w:color="000000" w:sz="6" w:space="0"/>
              <w:bottom w:val="nil"/>
              <w:right w:val="single" w:color="000000" w:sz="6" w:space="0"/>
            </w:tcBorders>
            <w:shd w:val="clear" w:color="auto" w:fill="FFFFFF"/>
          </w:tcPr>
          <w:p w14:paraId="4DAA8FC5">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0.9063</w:t>
            </w:r>
          </w:p>
        </w:tc>
        <w:tc>
          <w:tcPr>
            <w:tcW w:w="2064" w:type="dxa"/>
            <w:tcBorders>
              <w:top w:val="nil"/>
              <w:left w:val="single" w:color="000000" w:sz="6" w:space="0"/>
              <w:bottom w:val="nil"/>
              <w:right w:val="single" w:color="000000" w:sz="6" w:space="0"/>
            </w:tcBorders>
            <w:shd w:val="clear" w:color="auto" w:fill="FFFFFF"/>
          </w:tcPr>
          <w:p w14:paraId="5D8BD62C">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0.8994</w:t>
            </w:r>
          </w:p>
        </w:tc>
      </w:tr>
      <w:tr w14:paraId="74F35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2063" w:type="dxa"/>
            <w:tcBorders>
              <w:top w:val="nil"/>
              <w:left w:val="single" w:color="000000" w:sz="6" w:space="0"/>
              <w:bottom w:val="nil"/>
              <w:right w:val="single" w:color="000000" w:sz="6" w:space="0"/>
            </w:tcBorders>
            <w:shd w:val="clear" w:color="auto" w:fill="FFFFFF"/>
          </w:tcPr>
          <w:p w14:paraId="1B8B8549">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KNN</w:t>
            </w:r>
          </w:p>
        </w:tc>
        <w:tc>
          <w:tcPr>
            <w:tcW w:w="2063" w:type="dxa"/>
            <w:tcBorders>
              <w:top w:val="nil"/>
              <w:left w:val="single" w:color="000000" w:sz="6" w:space="0"/>
              <w:bottom w:val="nil"/>
              <w:right w:val="single" w:color="000000" w:sz="6" w:space="0"/>
            </w:tcBorders>
            <w:shd w:val="clear" w:color="auto" w:fill="FFFFFF"/>
          </w:tcPr>
          <w:p w14:paraId="26BFED01">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0.9276</w:t>
            </w:r>
          </w:p>
        </w:tc>
        <w:tc>
          <w:tcPr>
            <w:tcW w:w="2063" w:type="dxa"/>
            <w:tcBorders>
              <w:top w:val="nil"/>
              <w:left w:val="single" w:color="000000" w:sz="6" w:space="0"/>
              <w:bottom w:val="nil"/>
              <w:right w:val="single" w:color="000000" w:sz="6" w:space="0"/>
            </w:tcBorders>
            <w:shd w:val="clear" w:color="auto" w:fill="FFFFFF"/>
          </w:tcPr>
          <w:p w14:paraId="0AAE226B">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0.8811</w:t>
            </w:r>
          </w:p>
        </w:tc>
        <w:tc>
          <w:tcPr>
            <w:tcW w:w="2064" w:type="dxa"/>
            <w:tcBorders>
              <w:top w:val="nil"/>
              <w:left w:val="single" w:color="000000" w:sz="6" w:space="0"/>
              <w:bottom w:val="nil"/>
              <w:right w:val="single" w:color="000000" w:sz="6" w:space="0"/>
            </w:tcBorders>
            <w:shd w:val="clear" w:color="auto" w:fill="FFFFFF"/>
          </w:tcPr>
          <w:p w14:paraId="2BC06267">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0.9353</w:t>
            </w:r>
          </w:p>
        </w:tc>
        <w:tc>
          <w:tcPr>
            <w:tcW w:w="2064" w:type="dxa"/>
            <w:tcBorders>
              <w:top w:val="nil"/>
              <w:left w:val="single" w:color="000000" w:sz="6" w:space="0"/>
              <w:bottom w:val="nil"/>
              <w:right w:val="single" w:color="000000" w:sz="6" w:space="0"/>
            </w:tcBorders>
            <w:shd w:val="clear" w:color="auto" w:fill="FFFFFF"/>
          </w:tcPr>
          <w:p w14:paraId="7CECE4CD">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0.9074</w:t>
            </w:r>
          </w:p>
        </w:tc>
      </w:tr>
      <w:tr w14:paraId="286A2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8" w:hRule="atLeast"/>
        </w:trPr>
        <w:tc>
          <w:tcPr>
            <w:tcW w:w="2063" w:type="dxa"/>
            <w:tcBorders>
              <w:top w:val="nil"/>
              <w:left w:val="single" w:color="000000" w:sz="6" w:space="0"/>
              <w:bottom w:val="single" w:color="000000" w:sz="6" w:space="0"/>
              <w:right w:val="single" w:color="000000" w:sz="6" w:space="0"/>
            </w:tcBorders>
            <w:shd w:val="clear" w:color="auto" w:fill="FFFFFF"/>
          </w:tcPr>
          <w:p w14:paraId="55E18066">
            <w:pPr>
              <w:spacing w:before="120" w:after="240" w:line="276" w:lineRule="auto"/>
              <w:jc w:val="center"/>
              <w:rPr>
                <w:rFonts w:hint="eastAsia"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SVM</w:t>
            </w:r>
          </w:p>
          <w:p w14:paraId="0A441500">
            <w:pPr>
              <w:spacing w:before="120" w:after="240" w:line="276" w:lineRule="auto"/>
              <w:jc w:val="center"/>
              <w:rPr>
                <w:rFonts w:hint="eastAsia"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Random Forest</w:t>
            </w:r>
          </w:p>
          <w:p w14:paraId="3E1D02E6">
            <w:pPr>
              <w:spacing w:before="120" w:after="240" w:line="276" w:lineRule="auto"/>
              <w:jc w:val="center"/>
              <w:rPr>
                <w:rFonts w:hint="eastAsia"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XGBoost</w:t>
            </w:r>
          </w:p>
          <w:p w14:paraId="370A7B43">
            <w:pPr>
              <w:spacing w:before="120" w:after="240" w:line="276" w:lineRule="auto"/>
              <w:jc w:val="center"/>
              <w:rPr>
                <w:rFonts w:hint="eastAsia" w:asciiTheme="minorHAnsi" w:hAnsiTheme="minorHAnsi" w:cstheme="minorHAnsi"/>
                <w:b w:val="0"/>
                <w:i w:val="0"/>
                <w:color w:val="000000"/>
                <w:sz w:val="24"/>
                <w:szCs w:val="24"/>
                <w:vertAlign w:val="baseline"/>
              </w:rPr>
            </w:pPr>
            <w:r>
              <w:rPr>
                <w:rFonts w:hint="eastAsia" w:asciiTheme="minorHAnsi" w:hAnsiTheme="minorHAnsi" w:cstheme="minorHAnsi"/>
                <w:b w:val="0"/>
                <w:i w:val="0"/>
                <w:color w:val="000000"/>
                <w:sz w:val="24"/>
                <w:szCs w:val="24"/>
                <w:vertAlign w:val="baseline"/>
              </w:rPr>
              <w:t>LightGBM</w:t>
            </w:r>
          </w:p>
        </w:tc>
        <w:tc>
          <w:tcPr>
            <w:tcW w:w="2063" w:type="dxa"/>
            <w:tcBorders>
              <w:top w:val="nil"/>
              <w:left w:val="single" w:color="000000" w:sz="6" w:space="0"/>
              <w:bottom w:val="single" w:color="000000" w:sz="6" w:space="0"/>
              <w:right w:val="single" w:color="000000" w:sz="6" w:space="0"/>
            </w:tcBorders>
            <w:shd w:val="clear" w:color="auto" w:fill="FFFFFF"/>
          </w:tcPr>
          <w:p w14:paraId="7012001E">
            <w:pPr>
              <w:spacing w:before="120" w:after="240" w:line="276" w:lineRule="auto"/>
              <w:jc w:val="center"/>
              <w:rPr>
                <w:rFonts w:hint="eastAsia"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0.8633</w:t>
            </w:r>
          </w:p>
          <w:p w14:paraId="2E714CAA">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0.9415</w:t>
            </w:r>
          </w:p>
          <w:p w14:paraId="508B35C2">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0.9373</w:t>
            </w:r>
          </w:p>
          <w:p w14:paraId="7A393AA5">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0.9415</w:t>
            </w:r>
          </w:p>
        </w:tc>
        <w:tc>
          <w:tcPr>
            <w:tcW w:w="2063" w:type="dxa"/>
            <w:tcBorders>
              <w:top w:val="nil"/>
              <w:left w:val="single" w:color="000000" w:sz="6" w:space="0"/>
              <w:bottom w:val="single" w:color="000000" w:sz="6" w:space="0"/>
              <w:right w:val="single" w:color="000000" w:sz="6" w:space="0"/>
            </w:tcBorders>
            <w:shd w:val="clear" w:color="auto" w:fill="FFFFFF"/>
          </w:tcPr>
          <w:p w14:paraId="5BF5206F">
            <w:pPr>
              <w:spacing w:before="120" w:after="240" w:line="276" w:lineRule="auto"/>
              <w:jc w:val="center"/>
              <w:rPr>
                <w:rFonts w:hint="eastAsia"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0.8197</w:t>
            </w:r>
          </w:p>
          <w:p w14:paraId="56114645">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0.9241</w:t>
            </w:r>
          </w:p>
          <w:p w14:paraId="4C09832C">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0.9249</w:t>
            </w:r>
          </w:p>
          <w:p w14:paraId="1E85455D">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0.9282</w:t>
            </w:r>
          </w:p>
        </w:tc>
        <w:tc>
          <w:tcPr>
            <w:tcW w:w="2064" w:type="dxa"/>
            <w:tcBorders>
              <w:top w:val="nil"/>
              <w:left w:val="single" w:color="000000" w:sz="6" w:space="0"/>
              <w:bottom w:val="single" w:color="000000" w:sz="6" w:space="0"/>
              <w:right w:val="single" w:color="000000" w:sz="6" w:space="0"/>
            </w:tcBorders>
            <w:shd w:val="clear" w:color="auto" w:fill="FFFFFF"/>
          </w:tcPr>
          <w:p w14:paraId="154DFEF0">
            <w:pPr>
              <w:spacing w:before="120" w:after="240" w:line="276" w:lineRule="auto"/>
              <w:jc w:val="center"/>
              <w:rPr>
                <w:rFonts w:hint="eastAsia"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0.8203</w:t>
            </w:r>
          </w:p>
          <w:p w14:paraId="737E520C">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0.9216</w:t>
            </w:r>
          </w:p>
          <w:p w14:paraId="33FAC449">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0.9086</w:t>
            </w:r>
          </w:p>
          <w:p w14:paraId="78114158">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0.9158</w:t>
            </w:r>
          </w:p>
        </w:tc>
        <w:tc>
          <w:tcPr>
            <w:tcW w:w="2064" w:type="dxa"/>
            <w:tcBorders>
              <w:top w:val="nil"/>
              <w:left w:val="single" w:color="000000" w:sz="6" w:space="0"/>
              <w:bottom w:val="single" w:color="000000" w:sz="6" w:space="0"/>
              <w:right w:val="single" w:color="000000" w:sz="6" w:space="0"/>
            </w:tcBorders>
            <w:shd w:val="clear" w:color="auto" w:fill="FFFFFF"/>
          </w:tcPr>
          <w:p w14:paraId="52CEC0F2">
            <w:pPr>
              <w:spacing w:before="120" w:after="240" w:line="276" w:lineRule="auto"/>
              <w:jc w:val="center"/>
              <w:rPr>
                <w:rFonts w:hint="eastAsia"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0.8200</w:t>
            </w:r>
          </w:p>
          <w:p w14:paraId="3BF0E420">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0.9228</w:t>
            </w:r>
          </w:p>
          <w:p w14:paraId="5E2A1537">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0.9167</w:t>
            </w:r>
          </w:p>
          <w:p w14:paraId="72AAEA2D">
            <w:pPr>
              <w:spacing w:before="120" w:after="240" w:line="276" w:lineRule="auto"/>
              <w:jc w:val="center"/>
              <w:rPr>
                <w:rFonts w:hint="default" w:eastAsia="宋体" w:asciiTheme="minorHAnsi" w:hAnsiTheme="minorHAnsi" w:cstheme="minorHAnsi"/>
                <w:b w:val="0"/>
                <w:i w:val="0"/>
                <w:color w:val="000000"/>
                <w:sz w:val="24"/>
                <w:szCs w:val="24"/>
                <w:vertAlign w:val="baseline"/>
                <w:lang w:val="en-US" w:eastAsia="zh-CN"/>
              </w:rPr>
            </w:pPr>
            <w:r>
              <w:rPr>
                <w:rFonts w:hint="eastAsia" w:eastAsia="宋体" w:asciiTheme="minorHAnsi" w:hAnsiTheme="minorHAnsi" w:cstheme="minorHAnsi"/>
                <w:b w:val="0"/>
                <w:i w:val="0"/>
                <w:color w:val="000000"/>
                <w:sz w:val="24"/>
                <w:szCs w:val="24"/>
                <w:vertAlign w:val="baseline"/>
                <w:lang w:val="en-US" w:eastAsia="zh-CN"/>
              </w:rPr>
              <w:t>0.9220</w:t>
            </w:r>
          </w:p>
        </w:tc>
      </w:tr>
    </w:tbl>
    <w:p w14:paraId="3C976D87">
      <w:pPr>
        <w:spacing w:before="120" w:after="240" w:line="276" w:lineRule="auto"/>
        <w:jc w:val="center"/>
        <w:rPr>
          <w:rFonts w:hint="default" w:eastAsia="宋体" w:asciiTheme="minorHAnsi" w:hAnsiTheme="minorHAnsi" w:cstheme="minorHAnsi"/>
          <w:sz w:val="24"/>
          <w:szCs w:val="24"/>
          <w:lang w:val="en-US" w:eastAsia="zh-CN"/>
        </w:rPr>
      </w:pPr>
      <w:r>
        <w:rPr>
          <w:rFonts w:hint="eastAsia" w:eastAsia="宋体" w:asciiTheme="minorHAnsi" w:hAnsiTheme="minorHAnsi" w:cstheme="minorHAnsi"/>
          <w:sz w:val="24"/>
          <w:szCs w:val="24"/>
          <w:lang w:val="en-US" w:eastAsia="zh-CN"/>
        </w:rPr>
        <w:t>Table 2</w:t>
      </w:r>
    </w:p>
    <w:p w14:paraId="57DF650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92" w:firstLineChars="200"/>
        <w:jc w:val="both"/>
        <w:textAlignment w:val="baseline"/>
        <w:rPr>
          <w:rFonts w:hint="default" w:cs="Times New Roman"/>
          <w:snapToGrid w:val="0"/>
          <w:color w:val="000000"/>
          <w:spacing w:val="8"/>
          <w:kern w:val="0"/>
          <w:sz w:val="23"/>
          <w:szCs w:val="23"/>
          <w:lang w:val="en-US" w:eastAsia="zh-CN" w:bidi="ar-SA"/>
        </w:rPr>
      </w:pPr>
      <w:r>
        <w:rPr>
          <w:rFonts w:hint="eastAsia" w:ascii="Times New Roman" w:hAnsi="Times New Roman" w:eastAsia="Times New Roman" w:cs="Times New Roman"/>
          <w:snapToGrid w:val="0"/>
          <w:color w:val="000000"/>
          <w:spacing w:val="8"/>
          <w:kern w:val="0"/>
          <w:sz w:val="23"/>
          <w:szCs w:val="23"/>
          <w:lang w:val="en-US" w:eastAsia="zh-CN" w:bidi="ar-SA"/>
        </w:rPr>
        <w:t>As shown in the figure, the confusion matrix diagram of the model is shown below</w:t>
      </w:r>
      <w:r>
        <w:rPr>
          <w:rFonts w:hint="eastAsia" w:cs="Times New Roman"/>
          <w:snapToGrid w:val="0"/>
          <w:color w:val="000000"/>
          <w:spacing w:val="8"/>
          <w:kern w:val="0"/>
          <w:sz w:val="23"/>
          <w:szCs w:val="23"/>
          <w:lang w:val="en-US" w:eastAsia="zh-CN" w:bidi="ar-SA"/>
        </w:rPr>
        <w:t>:</w:t>
      </w:r>
    </w:p>
    <w:p w14:paraId="034292B9">
      <w:pPr>
        <w:kinsoku w:val="0"/>
        <w:autoSpaceDE w:val="0"/>
        <w:autoSpaceDN w:val="0"/>
        <w:adjustRightInd w:val="0"/>
        <w:snapToGrid w:val="0"/>
        <w:spacing w:before="66" w:line="250" w:lineRule="auto"/>
        <w:ind w:right="253"/>
        <w:jc w:val="both"/>
        <w:textAlignment w:val="baseline"/>
      </w:pPr>
    </w:p>
    <w:p w14:paraId="3F906B5E">
      <w:pPr>
        <w:kinsoku w:val="0"/>
        <w:autoSpaceDE w:val="0"/>
        <w:autoSpaceDN w:val="0"/>
        <w:adjustRightInd w:val="0"/>
        <w:snapToGrid w:val="0"/>
        <w:spacing w:before="66" w:line="250" w:lineRule="auto"/>
        <w:ind w:left="6" w:right="253" w:firstLine="479"/>
        <w:jc w:val="left"/>
        <w:textAlignment w:val="baseline"/>
      </w:pPr>
      <w:r>
        <w:drawing>
          <wp:inline distT="0" distB="0" distL="114300" distR="114300">
            <wp:extent cx="3166745" cy="2421890"/>
            <wp:effectExtent l="0" t="0" r="317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3166745" cy="2421890"/>
                    </a:xfrm>
                    <a:prstGeom prst="rect">
                      <a:avLst/>
                    </a:prstGeom>
                    <a:noFill/>
                    <a:ln>
                      <a:noFill/>
                    </a:ln>
                  </pic:spPr>
                </pic:pic>
              </a:graphicData>
            </a:graphic>
          </wp:inline>
        </w:drawing>
      </w:r>
      <w:r>
        <w:drawing>
          <wp:inline distT="0" distB="0" distL="114300" distR="114300">
            <wp:extent cx="2955290" cy="2396490"/>
            <wp:effectExtent l="0" t="0" r="1270"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2955290" cy="2396490"/>
                    </a:xfrm>
                    <a:prstGeom prst="rect">
                      <a:avLst/>
                    </a:prstGeom>
                    <a:noFill/>
                    <a:ln>
                      <a:noFill/>
                    </a:ln>
                  </pic:spPr>
                </pic:pic>
              </a:graphicData>
            </a:graphic>
          </wp:inline>
        </w:drawing>
      </w:r>
    </w:p>
    <w:p w14:paraId="71951EAB">
      <w:pPr>
        <w:kinsoku w:val="0"/>
        <w:autoSpaceDE w:val="0"/>
        <w:autoSpaceDN w:val="0"/>
        <w:adjustRightInd w:val="0"/>
        <w:snapToGrid w:val="0"/>
        <w:spacing w:before="66" w:line="250" w:lineRule="auto"/>
        <w:ind w:left="6" w:right="253" w:firstLine="479"/>
        <w:jc w:val="left"/>
        <w:textAlignment w:val="baseline"/>
      </w:pPr>
    </w:p>
    <w:p w14:paraId="6D5C2BCF">
      <w:pPr>
        <w:kinsoku w:val="0"/>
        <w:autoSpaceDE w:val="0"/>
        <w:autoSpaceDN w:val="0"/>
        <w:adjustRightInd w:val="0"/>
        <w:snapToGrid w:val="0"/>
        <w:spacing w:before="66" w:line="250" w:lineRule="auto"/>
        <w:ind w:left="6" w:right="253" w:firstLine="479"/>
        <w:jc w:val="left"/>
        <w:textAlignment w:val="baseline"/>
      </w:pPr>
      <w:r>
        <w:drawing>
          <wp:inline distT="0" distB="0" distL="114300" distR="114300">
            <wp:extent cx="3004185" cy="2383790"/>
            <wp:effectExtent l="0" t="0" r="13335"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3004185" cy="2383790"/>
                    </a:xfrm>
                    <a:prstGeom prst="rect">
                      <a:avLst/>
                    </a:prstGeom>
                    <a:noFill/>
                    <a:ln>
                      <a:noFill/>
                    </a:ln>
                  </pic:spPr>
                </pic:pic>
              </a:graphicData>
            </a:graphic>
          </wp:inline>
        </w:drawing>
      </w:r>
      <w:r>
        <w:drawing>
          <wp:inline distT="0" distB="0" distL="114300" distR="114300">
            <wp:extent cx="2892425" cy="2406650"/>
            <wp:effectExtent l="0" t="0" r="3175" b="12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6"/>
                    <a:stretch>
                      <a:fillRect/>
                    </a:stretch>
                  </pic:blipFill>
                  <pic:spPr>
                    <a:xfrm>
                      <a:off x="0" y="0"/>
                      <a:ext cx="2892425" cy="2406650"/>
                    </a:xfrm>
                    <a:prstGeom prst="rect">
                      <a:avLst/>
                    </a:prstGeom>
                    <a:noFill/>
                    <a:ln>
                      <a:noFill/>
                    </a:ln>
                  </pic:spPr>
                </pic:pic>
              </a:graphicData>
            </a:graphic>
          </wp:inline>
        </w:drawing>
      </w:r>
    </w:p>
    <w:p w14:paraId="59F9172B">
      <w:pPr>
        <w:kinsoku w:val="0"/>
        <w:autoSpaceDE w:val="0"/>
        <w:autoSpaceDN w:val="0"/>
        <w:adjustRightInd w:val="0"/>
        <w:snapToGrid w:val="0"/>
        <w:spacing w:before="66" w:line="250" w:lineRule="auto"/>
        <w:ind w:left="6" w:right="253" w:firstLine="479"/>
        <w:jc w:val="left"/>
        <w:textAlignment w:val="baseline"/>
      </w:pPr>
    </w:p>
    <w:p w14:paraId="2F5D00F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1387905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 compared these five charts and concluded that Random Forest has the lowest number of false positives (FP) and false negatives (FN), meaning its error rate during testing is the smallest.</w:t>
      </w:r>
    </w:p>
    <w:p w14:paraId="5B64C3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71D82B2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In contrast, Logistic Regression and SVM show higher FP and FN counts, indicating a higher error rate in comparison.</w:t>
      </w:r>
    </w:p>
    <w:p w14:paraId="6D225F1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340" w:leftChars="17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1668F73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Additionally, Random Forest and KNN have the highest true positives (TP) and true negatives (TN), demonstrating the strongest ability to correctly predict both positive and negative cases.</w:t>
      </w:r>
    </w:p>
    <w:p w14:paraId="2C5F6A01">
      <w:pPr>
        <w:kinsoku w:val="0"/>
        <w:autoSpaceDE w:val="0"/>
        <w:autoSpaceDN w:val="0"/>
        <w:adjustRightInd w:val="0"/>
        <w:snapToGrid w:val="0"/>
        <w:spacing w:before="66" w:line="250" w:lineRule="auto"/>
        <w:ind w:left="6" w:right="253" w:firstLine="479"/>
        <w:jc w:val="center"/>
        <w:textAlignment w:val="baseline"/>
        <w:rPr>
          <w:rFonts w:hint="default"/>
          <w:lang w:val="en-US" w:eastAsia="zh-CN"/>
        </w:rPr>
      </w:pPr>
    </w:p>
    <w:p w14:paraId="75DE35C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92" w:firstLineChars="200"/>
        <w:jc w:val="both"/>
        <w:textAlignment w:val="baseline"/>
        <w:rPr>
          <w:rFonts w:hint="eastAsia" w:ascii="Times New Roman" w:hAnsi="Times New Roman" w:eastAsia="Times New Roman" w:cs="Times New Roman"/>
          <w:snapToGrid w:val="0"/>
          <w:color w:val="000000"/>
          <w:spacing w:val="8"/>
          <w:kern w:val="0"/>
          <w:sz w:val="23"/>
          <w:szCs w:val="23"/>
          <w:lang w:val="en-US" w:eastAsia="zh-CN" w:bidi="ar-SA"/>
        </w:rPr>
      </w:pPr>
      <w:r>
        <w:rPr>
          <w:rFonts w:hint="eastAsia" w:ascii="Times New Roman" w:hAnsi="Times New Roman" w:eastAsia="Times New Roman" w:cs="Times New Roman"/>
          <w:snapToGrid w:val="0"/>
          <w:color w:val="000000"/>
          <w:spacing w:val="8"/>
          <w:kern w:val="0"/>
          <w:sz w:val="23"/>
          <w:szCs w:val="23"/>
          <w:lang w:val="en-US" w:eastAsia="zh-CN" w:bidi="ar-SA"/>
        </w:rPr>
        <w:t xml:space="preserve">The comparison of the ROC curves for developed model showing in Fig. </w:t>
      </w:r>
      <w:r>
        <w:rPr>
          <w:rFonts w:hint="eastAsia" w:cs="Times New Roman"/>
          <w:snapToGrid w:val="0"/>
          <w:color w:val="000000"/>
          <w:spacing w:val="8"/>
          <w:kern w:val="0"/>
          <w:sz w:val="23"/>
          <w:szCs w:val="23"/>
          <w:lang w:val="en-US" w:eastAsia="zh-CN" w:bidi="ar-SA"/>
        </w:rPr>
        <w:t>5</w:t>
      </w:r>
      <w:r>
        <w:rPr>
          <w:rFonts w:hint="eastAsia" w:ascii="Times New Roman" w:hAnsi="Times New Roman" w:eastAsia="Times New Roman" w:cs="Times New Roman"/>
          <w:snapToGrid w:val="0"/>
          <w:color w:val="000000"/>
          <w:spacing w:val="8"/>
          <w:kern w:val="0"/>
          <w:sz w:val="23"/>
          <w:szCs w:val="23"/>
          <w:lang w:val="en-US" w:eastAsia="zh-CN" w:bidi="ar-SA"/>
        </w:rPr>
        <w:t>.</w:t>
      </w:r>
    </w:p>
    <w:p w14:paraId="3F2B17ED">
      <w:pPr>
        <w:keepNext w:val="0"/>
        <w:keepLines w:val="0"/>
        <w:pageBreakBefore w:val="0"/>
        <w:widowControl w:val="0"/>
        <w:kinsoku/>
        <w:wordWrap/>
        <w:overflowPunct/>
        <w:topLinePunct w:val="0"/>
        <w:autoSpaceDE/>
        <w:autoSpaceDN/>
        <w:bidi w:val="0"/>
        <w:adjustRightInd/>
        <w:snapToGrid/>
        <w:textAlignment w:val="auto"/>
        <w:rPr>
          <w:rFonts w:hint="eastAsia" w:eastAsia="宋体"/>
          <w:lang w:val="en-US" w:eastAsia="zh-CN"/>
        </w:rPr>
      </w:pPr>
    </w:p>
    <w:p w14:paraId="018A9D3B">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846195" cy="3027680"/>
            <wp:effectExtent l="0" t="0" r="952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3846195" cy="3027680"/>
                    </a:xfrm>
                    <a:prstGeom prst="rect">
                      <a:avLst/>
                    </a:prstGeom>
                    <a:noFill/>
                    <a:ln>
                      <a:noFill/>
                    </a:ln>
                  </pic:spPr>
                </pic:pic>
              </a:graphicData>
            </a:graphic>
          </wp:inline>
        </w:drawing>
      </w:r>
    </w:p>
    <w:p w14:paraId="0923114A">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val="en-US" w:eastAsia="zh-CN"/>
        </w:rPr>
      </w:pPr>
      <w:r>
        <w:rPr>
          <w:rFonts w:hint="eastAsia" w:eastAsia="宋体"/>
          <w:lang w:val="en-US" w:eastAsia="zh-CN"/>
        </w:rPr>
        <w:t>Fig 5.</w:t>
      </w:r>
    </w:p>
    <w:p w14:paraId="553BACE3">
      <w:pPr>
        <w:keepNext w:val="0"/>
        <w:keepLines w:val="0"/>
        <w:pageBreakBefore w:val="0"/>
        <w:widowControl w:val="0"/>
        <w:kinsoku/>
        <w:wordWrap/>
        <w:overflowPunct/>
        <w:topLinePunct w:val="0"/>
        <w:autoSpaceDE/>
        <w:autoSpaceDN/>
        <w:bidi w:val="0"/>
        <w:adjustRightInd/>
        <w:snapToGrid/>
        <w:jc w:val="both"/>
        <w:textAlignment w:val="auto"/>
        <w:rPr>
          <w:rFonts w:hint="eastAsia" w:eastAsia="宋体"/>
          <w:lang w:val="en-US" w:eastAsia="zh-CN"/>
        </w:rPr>
      </w:pPr>
    </w:p>
    <w:p w14:paraId="13056EC3">
      <w:pPr>
        <w:keepNext w:val="0"/>
        <w:keepLines w:val="0"/>
        <w:pageBreakBefore w:val="0"/>
        <w:widowControl w:val="0"/>
        <w:kinsoku/>
        <w:wordWrap/>
        <w:overflowPunct/>
        <w:topLinePunct w:val="0"/>
        <w:autoSpaceDE/>
        <w:autoSpaceDN/>
        <w:bidi w:val="0"/>
        <w:adjustRightInd/>
        <w:snapToGrid/>
        <w:jc w:val="center"/>
        <w:textAlignment w:val="auto"/>
        <w:rPr>
          <w:rFonts w:hint="default" w:eastAsia="宋体"/>
          <w:lang w:val="en-US" w:eastAsia="zh-CN"/>
        </w:rPr>
      </w:pPr>
    </w:p>
    <w:p w14:paraId="64E71AD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92" w:firstLineChars="200"/>
        <w:jc w:val="both"/>
        <w:textAlignment w:val="baseline"/>
        <w:rPr>
          <w:rFonts w:hint="eastAsia" w:ascii="Times New Roman" w:hAnsi="Times New Roman" w:eastAsia="Times New Roman" w:cs="Times New Roman"/>
          <w:snapToGrid w:val="0"/>
          <w:color w:val="000000"/>
          <w:spacing w:val="8"/>
          <w:kern w:val="0"/>
          <w:sz w:val="23"/>
          <w:szCs w:val="23"/>
          <w:lang w:val="en-US" w:eastAsia="zh-CN" w:bidi="ar-SA"/>
        </w:rPr>
      </w:pPr>
      <w:r>
        <w:rPr>
          <w:rFonts w:hint="eastAsia" w:ascii="Times New Roman" w:hAnsi="Times New Roman" w:eastAsia="Times New Roman" w:cs="Times New Roman"/>
          <w:snapToGrid w:val="0"/>
          <w:color w:val="000000"/>
          <w:spacing w:val="8"/>
          <w:kern w:val="0"/>
          <w:sz w:val="23"/>
          <w:szCs w:val="23"/>
          <w:lang w:val="en-US" w:eastAsia="zh-CN" w:bidi="ar-SA"/>
        </w:rPr>
        <w:t>Figure 6 displays a heatmap, highlighting strong correlations concentrated in the lower-right section (shown in shades of red).</w:t>
      </w:r>
    </w:p>
    <w:p w14:paraId="58C16A51">
      <w:pPr>
        <w:keepNext w:val="0"/>
        <w:keepLines/>
        <w:pageBreakBefore w:val="0"/>
        <w:widowControl w:val="0"/>
        <w:kinsoku/>
        <w:wordWrap/>
        <w:overflowPunct/>
        <w:topLinePunct w:val="0"/>
        <w:autoSpaceDE/>
        <w:autoSpaceDN/>
        <w:bidi w:val="0"/>
        <w:adjustRightInd/>
        <w:snapToGrid/>
        <w:jc w:val="center"/>
        <w:textAlignment w:val="auto"/>
      </w:pPr>
      <w:r>
        <w:drawing>
          <wp:inline distT="0" distB="0" distL="114300" distR="114300">
            <wp:extent cx="4686935" cy="4218940"/>
            <wp:effectExtent l="0" t="0" r="6985"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4686935" cy="4218940"/>
                    </a:xfrm>
                    <a:prstGeom prst="rect">
                      <a:avLst/>
                    </a:prstGeom>
                    <a:noFill/>
                    <a:ln>
                      <a:noFill/>
                    </a:ln>
                  </pic:spPr>
                </pic:pic>
              </a:graphicData>
            </a:graphic>
          </wp:inline>
        </w:drawing>
      </w:r>
    </w:p>
    <w:p w14:paraId="0283194C">
      <w:pPr>
        <w:keepNext w:val="0"/>
        <w:keepLines/>
        <w:pageBreakBefore w:val="0"/>
        <w:widowControl w:val="0"/>
        <w:kinsoku/>
        <w:wordWrap/>
        <w:overflowPunct/>
        <w:topLinePunct w:val="0"/>
        <w:autoSpaceDE/>
        <w:autoSpaceDN/>
        <w:bidi w:val="0"/>
        <w:adjustRightInd/>
        <w:snapToGrid/>
        <w:jc w:val="center"/>
        <w:textAlignment w:val="auto"/>
        <w:rPr>
          <w:rFonts w:hint="eastAsia" w:eastAsia="宋体"/>
          <w:lang w:val="en-US" w:eastAsia="zh-CN"/>
        </w:rPr>
      </w:pPr>
      <w:r>
        <w:rPr>
          <w:rFonts w:hint="eastAsia" w:eastAsia="宋体"/>
          <w:lang w:val="en-US" w:eastAsia="zh-CN"/>
        </w:rPr>
        <w:t>Fig 6.</w:t>
      </w:r>
    </w:p>
    <w:p w14:paraId="38C1CB03">
      <w:pPr>
        <w:keepNext w:val="0"/>
        <w:keepLines/>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eastAsia="宋体"/>
          <w:lang w:val="en-US" w:eastAsia="zh-CN"/>
        </w:rPr>
      </w:pPr>
      <w:r>
        <w:rPr>
          <w:rFonts w:hint="eastAsia" w:eastAsia="宋体"/>
          <w:lang w:val="en-US" w:eastAsia="zh-CN"/>
        </w:rPr>
        <w:t xml:space="preserve"> </w:t>
      </w:r>
    </w:p>
    <w:p w14:paraId="57D9709F">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eastAsia="宋体"/>
          <w:lang w:val="en-US" w:eastAsia="zh-CN"/>
        </w:rPr>
      </w:pPr>
    </w:p>
    <w:p w14:paraId="48551D1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eastAsia" w:ascii="Times New Roman" w:hAnsi="Times New Roman" w:eastAsia="Times New Roman" w:cs="Times New Roman"/>
          <w:snapToGrid w:val="0"/>
          <w:color w:val="000000"/>
          <w:spacing w:val="7"/>
          <w:kern w:val="0"/>
          <w:sz w:val="23"/>
          <w:szCs w:val="23"/>
          <w:lang w:val="en-US" w:eastAsia="zh-CN" w:bidi="ar-SA"/>
        </w:rPr>
      </w:pPr>
      <w:r>
        <w:rPr>
          <w:rFonts w:hint="eastAsia" w:ascii="Times New Roman" w:hAnsi="Times New Roman" w:eastAsia="Times New Roman" w:cs="Times New Roman"/>
          <w:snapToGrid w:val="0"/>
          <w:color w:val="000000"/>
          <w:spacing w:val="7"/>
          <w:kern w:val="0"/>
          <w:sz w:val="23"/>
          <w:szCs w:val="23"/>
          <w:lang w:val="en-US" w:eastAsia="zh-CN" w:bidi="ar-SA"/>
        </w:rPr>
        <w:t>Being based on this heatmap, here is an analysis of the most representative correlations:</w:t>
      </w:r>
    </w:p>
    <w:p w14:paraId="75F70E5E">
      <w:pPr>
        <w:numPr>
          <w:ilvl w:val="0"/>
          <w:numId w:val="0"/>
        </w:numPr>
        <w:kinsoku w:val="0"/>
        <w:autoSpaceDE w:val="0"/>
        <w:autoSpaceDN w:val="0"/>
        <w:adjustRightInd w:val="0"/>
        <w:snapToGrid w:val="0"/>
        <w:spacing w:before="66" w:line="253" w:lineRule="auto"/>
        <w:ind w:right="291" w:rightChars="0"/>
        <w:jc w:val="both"/>
        <w:textAlignment w:val="baseline"/>
        <w:rPr>
          <w:rFonts w:hint="eastAsia" w:ascii="Times New Roman" w:hAnsi="Times New Roman" w:eastAsia="Times New Roman" w:cs="Times New Roman"/>
          <w:snapToGrid w:val="0"/>
          <w:color w:val="000000"/>
          <w:spacing w:val="7"/>
          <w:kern w:val="0"/>
          <w:sz w:val="23"/>
          <w:szCs w:val="23"/>
          <w:lang w:val="en-US" w:eastAsia="zh-CN" w:bidi="ar-SA"/>
        </w:rPr>
      </w:pPr>
    </w:p>
    <w:p w14:paraId="2E2D0805">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emp.var.rate positively correlated with cons.conf.idx: The correlation coefficient of 0.78 demonstrates that a higher Employment Variation Rate is linked to a higher Consumer Confidence Index.</w:t>
      </w:r>
    </w:p>
    <w:p w14:paraId="056CB7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1B14B82C">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emp.var.rate positively correlated with euribor3m: As a result, this data point reflects a strong positive correlation, with a coefficient of 0.97 between the Employment Variation Rate and the Euribor 3-month interest rate.</w:t>
      </w:r>
    </w:p>
    <w:p w14:paraId="4E7E922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31886CBF">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emp.var.rate positively correlated with nr.employed: Therefore, the high positive correlation value of 0.91 illustrates that the increase in Employment Variation Rate is directly connected to more employees being hired.</w:t>
      </w:r>
    </w:p>
    <w:p w14:paraId="19D6D76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7A6A5B3F">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nr.employed positively correlated with euribor3m: A very high correlation of 0.95 implies that the number of employees has consistency with a higher value of euribor for three months.</w:t>
      </w:r>
    </w:p>
    <w:p w14:paraId="5D21CE2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4563AFD0">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There’s a strong negative correlation (-0.95) between pdays and poutcome, indicating that as the Days Since Previous Contact increases, the Outcome of the Previous Campaign tends to decrease.</w:t>
      </w:r>
    </w:p>
    <w:p w14:paraId="0320D13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22E73D15">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There’s a moderate negative correlation (-0.59) between previous and pdays, suggesting that higher values of Days Since Previous Contact are associated with fewer interactions in the previous campaign.</w:t>
      </w:r>
    </w:p>
    <w:p w14:paraId="7B6EC30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p>
    <w:p w14:paraId="14513914">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A moderate positive correlation (0.63) exists between previous and poutcome, meaning the higher the Outcome of the Previous Campaign, the more interactions occurred during that campaign.</w:t>
      </w:r>
    </w:p>
    <w:p w14:paraId="349A39C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eastAsia" w:cs="Times New Roman"/>
          <w:snapToGrid w:val="0"/>
          <w:color w:val="000000"/>
          <w:spacing w:val="7"/>
          <w:kern w:val="0"/>
          <w:sz w:val="23"/>
          <w:szCs w:val="23"/>
          <w:lang w:val="en-US" w:eastAsia="zh-CN" w:bidi="ar-SA"/>
        </w:rPr>
      </w:pPr>
    </w:p>
    <w:p w14:paraId="0CA6ADF9">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Correlations among the remaining variables are relatively weak, mostly falling below 0.5. The remaining relationships are not very strong and go mostly below this mark.</w:t>
      </w:r>
    </w:p>
    <w:p w14:paraId="42783071">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eastAsia="宋体"/>
          <w:lang w:val="en-US" w:eastAsia="zh-CN"/>
        </w:rPr>
      </w:pPr>
    </w:p>
    <w:p w14:paraId="3A1072C3">
      <w:pPr>
        <w:numPr>
          <w:ilvl w:val="1"/>
          <w:numId w:val="1"/>
        </w:numPr>
        <w:kinsoku w:val="0"/>
        <w:autoSpaceDE w:val="0"/>
        <w:autoSpaceDN w:val="0"/>
        <w:adjustRightInd w:val="0"/>
        <w:snapToGrid w:val="0"/>
        <w:spacing w:before="81" w:line="194" w:lineRule="auto"/>
        <w:ind w:left="567" w:leftChars="0" w:hanging="567" w:firstLineChars="0"/>
        <w:jc w:val="left"/>
        <w:textAlignment w:val="baseline"/>
        <w:outlineLvl w:val="1"/>
        <w:rPr>
          <w:rFonts w:hint="eastAsia" w:eastAsia="宋体"/>
          <w:lang w:val="en-US" w:eastAsia="zh-CN"/>
        </w:rPr>
      </w:pPr>
      <w:r>
        <w:rPr>
          <w:rFonts w:hint="eastAsia" w:ascii="Times New Roman" w:hAnsi="Times New Roman" w:eastAsia="宋体" w:cs="Times New Roman"/>
          <w:b w:val="0"/>
          <w:bCs w:val="0"/>
          <w:snapToGrid w:val="0"/>
          <w:color w:val="000000"/>
          <w:spacing w:val="18"/>
          <w:kern w:val="0"/>
          <w:sz w:val="28"/>
          <w:szCs w:val="28"/>
          <w:lang w:val="en-US" w:eastAsia="zh-CN" w:bidi="ar-SA"/>
        </w:rPr>
        <w:t xml:space="preserve"> </w:t>
      </w:r>
      <w:bookmarkStart w:id="16" w:name="_Toc2418"/>
      <w:r>
        <w:rPr>
          <w:rFonts w:hint="eastAsia" w:ascii="Times New Roman" w:hAnsi="Times New Roman" w:eastAsia="宋体" w:cs="Times New Roman"/>
          <w:b w:val="0"/>
          <w:bCs w:val="0"/>
          <w:snapToGrid w:val="0"/>
          <w:color w:val="000000"/>
          <w:spacing w:val="18"/>
          <w:kern w:val="0"/>
          <w:sz w:val="28"/>
          <w:szCs w:val="28"/>
          <w:lang w:val="en-US" w:eastAsia="zh-CN" w:bidi="ar-SA"/>
        </w:rPr>
        <w:t>Inclusion</w:t>
      </w:r>
      <w:bookmarkEnd w:id="16"/>
    </w:p>
    <w:p w14:paraId="44FAC4A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leftChars="0"/>
        <w:jc w:val="left"/>
        <w:textAlignment w:val="baseline"/>
        <w:outlineLvl w:val="9"/>
        <w:rPr>
          <w:rFonts w:hint="eastAsia" w:eastAsia="宋体"/>
          <w:lang w:val="en-US" w:eastAsia="zh-CN"/>
        </w:rPr>
      </w:pPr>
    </w:p>
    <w:p w14:paraId="381B41C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60" w:after="273" w:afterLines="100" w:line="257" w:lineRule="auto"/>
        <w:ind w:left="458" w:leftChars="229"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According to the model performance in Table 2 and the observations inferred from the ROC curves, Random Forest obtained the best performance, while the Logistic Regression model fell short of the other models. For Setiyani et al., the XGBoost model appeared to have the best performance, which was around 91%, while my trial runs for Random Forest came close to 94% with all the metrics. Future-oriented, more intensive deep learning data along with outside data will improve the model even more.The figure shows a pairplot plot with several columns that are negatively correlated:</w:t>
      </w:r>
    </w:p>
    <w:p w14:paraId="37A491C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pPr>
      <w:r>
        <w:drawing>
          <wp:inline distT="0" distB="0" distL="114300" distR="114300">
            <wp:extent cx="4345940" cy="3832860"/>
            <wp:effectExtent l="0" t="0" r="12700" b="762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9"/>
                    <a:stretch>
                      <a:fillRect/>
                    </a:stretch>
                  </pic:blipFill>
                  <pic:spPr>
                    <a:xfrm>
                      <a:off x="0" y="0"/>
                      <a:ext cx="4345940" cy="3832860"/>
                    </a:xfrm>
                    <a:prstGeom prst="rect">
                      <a:avLst/>
                    </a:prstGeom>
                    <a:noFill/>
                    <a:ln>
                      <a:noFill/>
                    </a:ln>
                  </pic:spPr>
                </pic:pic>
              </a:graphicData>
            </a:graphic>
          </wp:inline>
        </w:drawing>
      </w:r>
    </w:p>
    <w:p w14:paraId="3C9481C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left"/>
        <w:textAlignment w:val="baseline"/>
        <w:outlineLvl w:val="9"/>
        <w:rPr>
          <w:rFonts w:hint="eastAsia" w:eastAsia="宋体"/>
          <w:lang w:val="en-US" w:eastAsia="zh-CN"/>
        </w:rPr>
      </w:pPr>
    </w:p>
    <w:p w14:paraId="481B5477">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From the pairplot, we can draw the following conclusions:</w:t>
      </w:r>
    </w:p>
    <w:p w14:paraId="1EB1229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eastAsia" w:cs="Times New Roman"/>
          <w:snapToGrid w:val="0"/>
          <w:color w:val="000000"/>
          <w:spacing w:val="7"/>
          <w:kern w:val="0"/>
          <w:sz w:val="23"/>
          <w:szCs w:val="23"/>
          <w:lang w:val="en-US" w:eastAsia="zh-CN" w:bidi="ar-SA"/>
        </w:rPr>
      </w:pPr>
    </w:p>
    <w:p w14:paraId="3D0BF6D6">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In the pdays plot, values around 0 tend to cluster near 1000, indicating that customers who have never been contacted before are less likely to make a purchase.</w:t>
      </w:r>
    </w:p>
    <w:p w14:paraId="5A0C33F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eastAsia" w:cs="Times New Roman"/>
          <w:snapToGrid w:val="0"/>
          <w:color w:val="000000"/>
          <w:spacing w:val="7"/>
          <w:kern w:val="0"/>
          <w:sz w:val="23"/>
          <w:szCs w:val="23"/>
          <w:lang w:val="en-US" w:eastAsia="zh-CN" w:bidi="ar-SA"/>
        </w:rPr>
      </w:pPr>
    </w:p>
    <w:p w14:paraId="41618FA0">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eastAsia"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In the poutcome plot, values near 0 are concentrated around 0.1, suggesting that customers are unlikely to buy again if the previous marketing attempt was unsuccessful.</w:t>
      </w:r>
    </w:p>
    <w:p w14:paraId="5341540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eastAsia" w:cs="Times New Roman"/>
          <w:snapToGrid w:val="0"/>
          <w:color w:val="000000"/>
          <w:spacing w:val="7"/>
          <w:kern w:val="0"/>
          <w:sz w:val="23"/>
          <w:szCs w:val="23"/>
          <w:lang w:val="en-US" w:eastAsia="zh-CN" w:bidi="ar-SA"/>
        </w:rPr>
      </w:pPr>
    </w:p>
    <w:p w14:paraId="6FA7386B">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In the previous plot, values near 0 are mostly at 0, implying that the fewer times a customer was previously contacted, the lower the likelihood of them purchasing the product.</w:t>
      </w:r>
    </w:p>
    <w:p w14:paraId="66542B4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193D0C26">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Based on the scatter plot, the distributions of pdays, poutcome, and previous stand out clearly, showing independent patterns.</w:t>
      </w:r>
    </w:p>
    <w:p w14:paraId="62C348C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79965AF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240" w:leftChars="120" w:right="680" w:rightChars="0" w:firstLine="488" w:firstLineChars="20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The figure shows a pairplot of several columns that are positively correlated</w:t>
      </w:r>
      <w:r>
        <w:rPr>
          <w:rFonts w:hint="eastAsia" w:cs="Times New Roman"/>
          <w:snapToGrid w:val="0"/>
          <w:color w:val="000000"/>
          <w:spacing w:val="7"/>
          <w:kern w:val="0"/>
          <w:sz w:val="23"/>
          <w:szCs w:val="23"/>
          <w:lang w:val="en-US" w:eastAsia="zh-CN" w:bidi="ar-SA"/>
        </w:rPr>
        <w:t>:</w:t>
      </w:r>
    </w:p>
    <w:p w14:paraId="37853FD4">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pPr>
      <w:r>
        <w:drawing>
          <wp:inline distT="0" distB="0" distL="114300" distR="114300">
            <wp:extent cx="4862830" cy="4215765"/>
            <wp:effectExtent l="0" t="0" r="1397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0"/>
                    <a:stretch>
                      <a:fillRect/>
                    </a:stretch>
                  </pic:blipFill>
                  <pic:spPr>
                    <a:xfrm>
                      <a:off x="0" y="0"/>
                      <a:ext cx="4862830" cy="4215765"/>
                    </a:xfrm>
                    <a:prstGeom prst="rect">
                      <a:avLst/>
                    </a:prstGeom>
                    <a:noFill/>
                    <a:ln>
                      <a:noFill/>
                    </a:ln>
                  </pic:spPr>
                </pic:pic>
              </a:graphicData>
            </a:graphic>
          </wp:inline>
        </w:drawing>
      </w:r>
    </w:p>
    <w:p w14:paraId="1C696BF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rPr>
          <w:rFonts w:hint="eastAsia" w:eastAsia="宋体"/>
          <w:lang w:val="en-US" w:eastAsia="zh-CN"/>
        </w:rPr>
      </w:pPr>
      <w:r>
        <w:rPr>
          <w:rFonts w:hint="eastAsia" w:eastAsia="宋体"/>
          <w:lang w:val="en-US" w:eastAsia="zh-CN"/>
        </w:rPr>
        <w:t>Fig.</w:t>
      </w:r>
    </w:p>
    <w:p w14:paraId="78226E62">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In the nr.employed chart, we can see that the "0" values mostly cluster around the 5000 mark. This indicates that as the total number of employed individuals increases, customers are less likely to purchase financial products.</w:t>
      </w:r>
    </w:p>
    <w:p w14:paraId="42505C9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58EA0F13">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In the euribor3m chart, "0" values are more concentrated near 3.5, suggesting that customers tend not to buy financial products when the interest rate is at 3.5.</w:t>
      </w:r>
    </w:p>
    <w:p w14:paraId="0449E28D">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58351ED3">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Looking at the cons.conf.idx chart, the "0" values appear more scattered, while "1" values are mostly concentrated around -38. This implies that customers are more likely to buy financial products when consumer confidence is at a moderate level.</w:t>
      </w:r>
    </w:p>
    <w:p w14:paraId="1485EAA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564062E7">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w:t>
      </w:r>
      <w:r>
        <w:rPr>
          <w:rFonts w:hint="default" w:cs="Times New Roman"/>
          <w:snapToGrid w:val="0"/>
          <w:color w:val="000000"/>
          <w:spacing w:val="7"/>
          <w:kern w:val="0"/>
          <w:sz w:val="23"/>
          <w:szCs w:val="23"/>
          <w:lang w:val="en-US" w:eastAsia="zh-CN" w:bidi="ar-SA"/>
        </w:rPr>
        <w:t>n the emp.var.rate chart, "0" values are heavily concentrated around 1. This suggests that customers tend to avoid buying financial products during periods of employment growth.</w:t>
      </w:r>
    </w:p>
    <w:p w14:paraId="467F50E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28EE0CD2">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default" w:cs="Times New Roman"/>
          <w:snapToGrid w:val="0"/>
          <w:color w:val="000000"/>
          <w:spacing w:val="7"/>
          <w:kern w:val="0"/>
          <w:sz w:val="23"/>
          <w:szCs w:val="23"/>
          <w:lang w:val="en-US" w:eastAsia="zh-CN" w:bidi="ar-SA"/>
        </w:rPr>
        <w:t>A scatter plot reveals that the distribution of 0s and 1s in these four columns isn't distinctly separated, with some overlap present. Users inclined to purchase financial products tend to be more widely spread out.</w:t>
      </w:r>
    </w:p>
    <w:p w14:paraId="1EE8BC0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40" w:line="252" w:lineRule="auto"/>
        <w:ind w:leftChars="0" w:right="680" w:rightChars="0"/>
        <w:jc w:val="both"/>
        <w:textAlignment w:val="baseline"/>
        <w:rPr>
          <w:rFonts w:hint="default" w:cs="Times New Roman"/>
          <w:snapToGrid w:val="0"/>
          <w:color w:val="000000"/>
          <w:spacing w:val="7"/>
          <w:kern w:val="0"/>
          <w:sz w:val="23"/>
          <w:szCs w:val="23"/>
          <w:lang w:val="en-US" w:eastAsia="zh-CN" w:bidi="ar-SA"/>
        </w:rPr>
      </w:pPr>
    </w:p>
    <w:p w14:paraId="7F120E5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pPr>
      <w:r>
        <w:drawing>
          <wp:inline distT="0" distB="0" distL="114300" distR="114300">
            <wp:extent cx="4950460" cy="4352925"/>
            <wp:effectExtent l="0" t="0" r="2540" b="571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1"/>
                    <a:stretch>
                      <a:fillRect/>
                    </a:stretch>
                  </pic:blipFill>
                  <pic:spPr>
                    <a:xfrm>
                      <a:off x="0" y="0"/>
                      <a:ext cx="4950460" cy="4352925"/>
                    </a:xfrm>
                    <a:prstGeom prst="rect">
                      <a:avLst/>
                    </a:prstGeom>
                    <a:noFill/>
                    <a:ln>
                      <a:noFill/>
                    </a:ln>
                  </pic:spPr>
                </pic:pic>
              </a:graphicData>
            </a:graphic>
          </wp:inline>
        </w:drawing>
      </w:r>
    </w:p>
    <w:p w14:paraId="33F0753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rPr>
          <w:rFonts w:hint="eastAsia" w:eastAsia="宋体"/>
          <w:lang w:val="en-US" w:eastAsia="zh-CN"/>
        </w:rPr>
      </w:pPr>
      <w:r>
        <w:rPr>
          <w:rFonts w:hint="eastAsia" w:eastAsia="宋体"/>
          <w:lang w:val="en-US" w:eastAsia="zh-CN"/>
        </w:rPr>
        <w:t>Fig.</w:t>
      </w:r>
    </w:p>
    <w:p w14:paraId="14A5B15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rPr>
          <w:rFonts w:hint="default" w:eastAsia="宋体"/>
          <w:lang w:val="en-US" w:eastAsia="zh-CN"/>
        </w:rPr>
      </w:pPr>
    </w:p>
    <w:p w14:paraId="3DEFE5C8">
      <w:pPr>
        <w:keepNext w:val="0"/>
        <w:keepLines w:val="0"/>
        <w:pageBreakBefore w:val="0"/>
        <w:widowControl/>
        <w:numPr>
          <w:ilvl w:val="0"/>
          <w:numId w:val="4"/>
        </w:numPr>
        <w:kinsoku w:val="0"/>
        <w:wordWrap/>
        <w:overflowPunct/>
        <w:topLinePunct w:val="0"/>
        <w:autoSpaceDE w:val="0"/>
        <w:autoSpaceDN w:val="0"/>
        <w:bidi w:val="0"/>
        <w:adjustRightInd w:val="0"/>
        <w:snapToGrid w:val="0"/>
        <w:spacing w:before="40" w:line="252" w:lineRule="auto"/>
        <w:ind w:left="420" w:leftChars="0" w:right="680" w:rightChars="0" w:hanging="420" w:firstLineChars="0"/>
        <w:jc w:val="both"/>
        <w:textAlignment w:val="baseline"/>
        <w:rPr>
          <w:rFonts w:hint="default" w:cs="Times New Roman"/>
          <w:snapToGrid w:val="0"/>
          <w:color w:val="000000"/>
          <w:spacing w:val="7"/>
          <w:kern w:val="0"/>
          <w:sz w:val="23"/>
          <w:szCs w:val="23"/>
          <w:lang w:val="en-US" w:eastAsia="zh-CN" w:bidi="ar-SA"/>
        </w:rPr>
      </w:pPr>
      <w:r>
        <w:rPr>
          <w:rFonts w:hint="eastAsia" w:cs="Times New Roman"/>
          <w:snapToGrid w:val="0"/>
          <w:color w:val="000000"/>
          <w:spacing w:val="7"/>
          <w:kern w:val="0"/>
          <w:sz w:val="23"/>
          <w:szCs w:val="23"/>
          <w:lang w:val="en-US" w:eastAsia="zh-CN" w:bidi="ar-SA"/>
        </w:rPr>
        <w:t>I also included a few columns with lower relevance: from the diagonal plot, it’s clear that factors like job, housing, and age don’t play a significant role in determining whether a customer chooses to buy financial products.</w:t>
      </w:r>
    </w:p>
    <w:p w14:paraId="0D62323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pPr>
    </w:p>
    <w:p w14:paraId="71D5358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center"/>
        <w:textAlignment w:val="baseline"/>
        <w:outlineLvl w:val="9"/>
      </w:pPr>
    </w:p>
    <w:p w14:paraId="533DE48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pPr>
    </w:p>
    <w:p w14:paraId="5519368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4CED52C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1F3BB3D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0BFE67E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63ED0F8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5896645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77A73E3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7AFC9B1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6381D61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2301CEF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3770DCF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276E7FE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0EFEB7C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71D0174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p w14:paraId="06E1C8A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81" w:line="195" w:lineRule="auto"/>
        <w:ind w:right="200" w:rightChars="100"/>
        <w:jc w:val="both"/>
        <w:textAlignment w:val="baseline"/>
        <w:outlineLvl w:val="9"/>
        <w:rPr>
          <w:rFonts w:hint="eastAsia"/>
          <w:lang w:val="en-US" w:eastAsia="zh-CN"/>
        </w:rPr>
      </w:pPr>
    </w:p>
    <w:tbl>
      <w:tblPr>
        <w:tblStyle w:val="17"/>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14:paraId="71039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14:paraId="645020B5">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Bibliography</w:t>
            </w:r>
          </w:p>
        </w:tc>
      </w:tr>
    </w:tbl>
    <w:p w14:paraId="4792883E">
      <w:pPr>
        <w:numPr>
          <w:ilvl w:val="0"/>
          <w:numId w:val="0"/>
        </w:numPr>
        <w:ind w:leftChars="0"/>
        <w:rPr>
          <w:rFonts w:asciiTheme="minorHAnsi" w:hAnsiTheme="minorHAnsi" w:cstheme="minorHAnsi"/>
          <w:sz w:val="24"/>
          <w:szCs w:val="24"/>
        </w:rPr>
      </w:pPr>
    </w:p>
    <w:p w14:paraId="3167C906">
      <w:pPr>
        <w:numPr>
          <w:ilvl w:val="0"/>
          <w:numId w:val="1"/>
        </w:numPr>
        <w:kinsoku w:val="0"/>
        <w:autoSpaceDE w:val="0"/>
        <w:autoSpaceDN w:val="0"/>
        <w:adjustRightInd w:val="0"/>
        <w:snapToGrid w:val="0"/>
        <w:spacing w:before="161" w:line="195" w:lineRule="auto"/>
        <w:ind w:left="425" w:leftChars="0" w:hanging="425" w:firstLineChars="0"/>
        <w:jc w:val="left"/>
        <w:textAlignment w:val="baseline"/>
        <w:outlineLvl w:val="0"/>
        <w:rPr>
          <w:rFonts w:ascii="Times New Roman" w:hAnsi="Times New Roman" w:eastAsia="Times New Roman" w:cs="Times New Roman"/>
          <w:b/>
          <w:bCs/>
          <w:snapToGrid w:val="0"/>
          <w:color w:val="000000"/>
          <w:spacing w:val="21"/>
          <w:kern w:val="0"/>
          <w:sz w:val="34"/>
          <w:szCs w:val="34"/>
          <w:lang w:val="en-US" w:eastAsia="en-US" w:bidi="ar-SA"/>
        </w:rPr>
      </w:pPr>
      <w:bookmarkStart w:id="17" w:name="_Toc8611"/>
      <w:r>
        <w:rPr>
          <w:rFonts w:ascii="Times New Roman" w:hAnsi="Times New Roman" w:eastAsia="Times New Roman" w:cs="Times New Roman"/>
          <w:b/>
          <w:bCs/>
          <w:snapToGrid w:val="0"/>
          <w:color w:val="000000"/>
          <w:spacing w:val="21"/>
          <w:kern w:val="0"/>
          <w:sz w:val="34"/>
          <w:szCs w:val="34"/>
          <w:lang w:val="en-US" w:eastAsia="en-US" w:bidi="ar-SA"/>
        </w:rPr>
        <w:t>References</w:t>
      </w:r>
      <w:bookmarkEnd w:id="17"/>
    </w:p>
    <w:p w14:paraId="33F7DC61">
      <w:pPr>
        <w:numPr>
          <w:ilvl w:val="0"/>
          <w:numId w:val="0"/>
        </w:numPr>
        <w:kinsoku w:val="0"/>
        <w:autoSpaceDE w:val="0"/>
        <w:autoSpaceDN w:val="0"/>
        <w:adjustRightInd w:val="0"/>
        <w:snapToGrid w:val="0"/>
        <w:spacing w:before="161" w:line="195" w:lineRule="auto"/>
        <w:ind w:leftChars="0"/>
        <w:jc w:val="left"/>
        <w:textAlignment w:val="baseline"/>
        <w:outlineLvl w:val="0"/>
        <w:rPr>
          <w:rFonts w:ascii="Times New Roman" w:hAnsi="Times New Roman" w:eastAsia="Times New Roman" w:cs="Times New Roman"/>
          <w:b/>
          <w:bCs/>
          <w:snapToGrid w:val="0"/>
          <w:color w:val="000000"/>
          <w:spacing w:val="21"/>
          <w:kern w:val="0"/>
          <w:sz w:val="34"/>
          <w:szCs w:val="34"/>
          <w:lang w:val="en-US" w:eastAsia="en-US" w:bidi="ar-SA"/>
        </w:rPr>
      </w:pPr>
    </w:p>
    <w:p w14:paraId="15C81F28">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Khan, A., Laghari, A., &amp; Awan, S. (2018). Machine Learning in Computer Vision: A Review.</w:t>
      </w:r>
      <w:r>
        <w:rPr>
          <w:rFonts w:hint="default" w:ascii="Times New Roman" w:hAnsi="Times New Roman" w:eastAsia="Times New Roman" w:cs="Times New Roman"/>
          <w:snapToGrid w:val="0"/>
          <w:color w:val="000000"/>
          <w:spacing w:val="6"/>
          <w:kern w:val="0"/>
          <w:sz w:val="23"/>
          <w:szCs w:val="23"/>
          <w:lang w:val="en-US" w:eastAsia="en-US" w:bidi="ar-SA"/>
        </w:rPr>
        <w:t xml:space="preserve"> EAI Endorsed Trans. Scalable Inf. Syst., 8, e4. </w:t>
      </w:r>
      <w:r>
        <w:rPr>
          <w:rStyle w:val="21"/>
          <w:rFonts w:hint="default" w:ascii="Times New Roman" w:hAnsi="Times New Roman" w:eastAsia="Times New Roman" w:cs="Times New Roman"/>
          <w:snapToGrid w:val="0"/>
          <w:spacing w:val="2"/>
          <w:kern w:val="0"/>
          <w:sz w:val="23"/>
          <w:szCs w:val="23"/>
          <w:lang w:val="en-US" w:eastAsia="en-US" w:bidi="ar-SA"/>
        </w:rPr>
        <w:fldChar w:fldCharType="begin"/>
      </w:r>
      <w:r>
        <w:rPr>
          <w:rStyle w:val="21"/>
          <w:rFonts w:hint="default" w:ascii="Times New Roman" w:hAnsi="Times New Roman" w:eastAsia="Times New Roman" w:cs="Times New Roman"/>
          <w:snapToGrid w:val="0"/>
          <w:spacing w:val="2"/>
          <w:kern w:val="0"/>
          <w:sz w:val="23"/>
          <w:szCs w:val="23"/>
          <w:lang w:val="en-US" w:eastAsia="en-US" w:bidi="ar-SA"/>
        </w:rPr>
        <w:instrText xml:space="preserve"> HYPERLINK "https://doi.org/10.4108/EAI.21-4-2021.169418." </w:instrText>
      </w:r>
      <w:r>
        <w:rPr>
          <w:rStyle w:val="21"/>
          <w:rFonts w:hint="default" w:ascii="Times New Roman" w:hAnsi="Times New Roman" w:eastAsia="Times New Roman" w:cs="Times New Roman"/>
          <w:snapToGrid w:val="0"/>
          <w:spacing w:val="2"/>
          <w:kern w:val="0"/>
          <w:sz w:val="23"/>
          <w:szCs w:val="23"/>
          <w:lang w:val="en-US" w:eastAsia="en-US" w:bidi="ar-SA"/>
        </w:rPr>
        <w:fldChar w:fldCharType="separate"/>
      </w:r>
      <w:r>
        <w:rPr>
          <w:rStyle w:val="21"/>
          <w:rFonts w:hint="default" w:ascii="Times New Roman" w:hAnsi="Times New Roman" w:eastAsia="Times New Roman" w:cs="Times New Roman"/>
          <w:snapToGrid w:val="0"/>
          <w:spacing w:val="2"/>
          <w:kern w:val="0"/>
          <w:sz w:val="23"/>
          <w:szCs w:val="23"/>
          <w:lang w:val="en-US" w:eastAsia="en-US" w:bidi="ar-SA"/>
        </w:rPr>
        <w:t>https://doi.org/10.4108/EAI.21-4-2021.169418.</w:t>
      </w:r>
      <w:r>
        <w:rPr>
          <w:rStyle w:val="21"/>
          <w:rFonts w:hint="default" w:ascii="Times New Roman" w:hAnsi="Times New Roman" w:eastAsia="Times New Roman" w:cs="Times New Roman"/>
          <w:snapToGrid w:val="0"/>
          <w:spacing w:val="2"/>
          <w:kern w:val="0"/>
          <w:sz w:val="23"/>
          <w:szCs w:val="23"/>
          <w:lang w:val="en-US" w:eastAsia="en-US" w:bidi="ar-SA"/>
        </w:rPr>
        <w:fldChar w:fldCharType="end"/>
      </w:r>
    </w:p>
    <w:p w14:paraId="43B74C97">
      <w:pPr>
        <w:numPr>
          <w:ilvl w:val="0"/>
          <w:numId w:val="0"/>
        </w:numPr>
        <w:kinsoku w:val="0"/>
        <w:autoSpaceDE w:val="0"/>
        <w:autoSpaceDN w:val="0"/>
        <w:adjustRightInd w:val="0"/>
        <w:snapToGrid w:val="0"/>
        <w:spacing w:before="66" w:line="241" w:lineRule="auto"/>
        <w:ind w:left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p>
    <w:p w14:paraId="1F5B1B56">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r>
        <w:rPr>
          <w:rFonts w:hint="eastAsia" w:ascii="Times New Roman" w:hAnsi="Times New Roman" w:eastAsia="Times New Roman" w:cs="Times New Roman"/>
          <w:snapToGrid w:val="0"/>
          <w:color w:val="000000"/>
          <w:spacing w:val="6"/>
          <w:kern w:val="0"/>
          <w:sz w:val="23"/>
          <w:szCs w:val="23"/>
          <w:lang w:val="en-US" w:eastAsia="en-US" w:bidi="ar-SA"/>
        </w:rPr>
        <w:t xml:space="preserve">Derkar, S. B., Biranje, D., Thakare, L. P., Paraskar, S., &amp; Agrawal, R. (2023). CaptionGenX: Advancements in deep learning for automated image captioning. Proceedings of the 3rd Asian Conference on Innovation in Technology (ASIANCON), Ravet, India, 1-8. </w:t>
      </w:r>
      <w:r>
        <w:rPr>
          <w:rFonts w:hint="eastAsia" w:ascii="Times New Roman" w:hAnsi="Times New Roman" w:eastAsia="Times New Roman" w:cs="Times New Roman"/>
          <w:snapToGrid w:val="0"/>
          <w:color w:val="000000"/>
          <w:spacing w:val="6"/>
          <w:kern w:val="0"/>
          <w:sz w:val="23"/>
          <w:szCs w:val="23"/>
          <w:lang w:val="en-US" w:eastAsia="en-US" w:bidi="ar-SA"/>
        </w:rPr>
        <w:fldChar w:fldCharType="begin"/>
      </w:r>
      <w:r>
        <w:rPr>
          <w:rFonts w:hint="eastAsia" w:ascii="Times New Roman" w:hAnsi="Times New Roman" w:eastAsia="Times New Roman" w:cs="Times New Roman"/>
          <w:snapToGrid w:val="0"/>
          <w:color w:val="000000"/>
          <w:spacing w:val="6"/>
          <w:kern w:val="0"/>
          <w:sz w:val="23"/>
          <w:szCs w:val="23"/>
          <w:lang w:val="en-US" w:eastAsia="en-US" w:bidi="ar-SA"/>
        </w:rPr>
        <w:instrText xml:space="preserve"> HYPERLINK "https://doi.org/10.1109/ASIANCON58793.2023.10270020" </w:instrText>
      </w:r>
      <w:r>
        <w:rPr>
          <w:rFonts w:hint="eastAsia" w:ascii="Times New Roman" w:hAnsi="Times New Roman" w:eastAsia="Times New Roman" w:cs="Times New Roman"/>
          <w:snapToGrid w:val="0"/>
          <w:color w:val="000000"/>
          <w:spacing w:val="6"/>
          <w:kern w:val="0"/>
          <w:sz w:val="23"/>
          <w:szCs w:val="23"/>
          <w:lang w:val="en-US" w:eastAsia="en-US" w:bidi="ar-SA"/>
        </w:rPr>
        <w:fldChar w:fldCharType="separate"/>
      </w:r>
      <w:r>
        <w:rPr>
          <w:rStyle w:val="21"/>
          <w:rFonts w:hint="eastAsia" w:ascii="Times New Roman" w:hAnsi="Times New Roman" w:eastAsia="Times New Roman" w:cs="Times New Roman"/>
          <w:snapToGrid w:val="0"/>
          <w:spacing w:val="6"/>
          <w:kern w:val="0"/>
          <w:sz w:val="23"/>
          <w:szCs w:val="23"/>
          <w:lang w:val="en-US" w:eastAsia="en-US" w:bidi="ar-SA"/>
        </w:rPr>
        <w:t>https://doi.org/10.1109/ASIANCON58793.2023.10270020</w:t>
      </w:r>
      <w:r>
        <w:rPr>
          <w:rFonts w:hint="eastAsia" w:ascii="Times New Roman" w:hAnsi="Times New Roman" w:eastAsia="Times New Roman" w:cs="Times New Roman"/>
          <w:snapToGrid w:val="0"/>
          <w:color w:val="000000"/>
          <w:spacing w:val="6"/>
          <w:kern w:val="0"/>
          <w:sz w:val="23"/>
          <w:szCs w:val="23"/>
          <w:lang w:val="en-US" w:eastAsia="en-US" w:bidi="ar-SA"/>
        </w:rPr>
        <w:fldChar w:fldCharType="end"/>
      </w:r>
    </w:p>
    <w:p w14:paraId="21EE58FF">
      <w:pPr>
        <w:numPr>
          <w:ilvl w:val="0"/>
          <w:numId w:val="0"/>
        </w:numPr>
        <w:kinsoku w:val="0"/>
        <w:autoSpaceDE w:val="0"/>
        <w:autoSpaceDN w:val="0"/>
        <w:adjustRightInd w:val="0"/>
        <w:snapToGrid w:val="0"/>
        <w:spacing w:before="66" w:line="241" w:lineRule="auto"/>
        <w:ind w:left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p>
    <w:p w14:paraId="6DDD4DC3">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 xml:space="preserve">Chen, Z., Li, C., &amp; Sun, W. (2020). Bitcoin price prediction using machine learning: An approach to sample dimension engineering. Journal of Computational and Applied Mathematics, 365, 112395. </w:t>
      </w:r>
      <w:r>
        <w:rPr>
          <w:rStyle w:val="21"/>
          <w:rFonts w:hint="eastAsia" w:ascii="Times New Roman" w:hAnsi="Times New Roman" w:eastAsia="Times New Roman" w:cs="Times New Roman"/>
          <w:snapToGrid w:val="0"/>
          <w:spacing w:val="2"/>
          <w:kern w:val="0"/>
          <w:sz w:val="23"/>
          <w:szCs w:val="23"/>
          <w:lang w:val="en-US" w:eastAsia="en-US" w:bidi="ar-SA"/>
        </w:rPr>
        <w:fldChar w:fldCharType="begin"/>
      </w:r>
      <w:r>
        <w:rPr>
          <w:rStyle w:val="21"/>
          <w:rFonts w:hint="eastAsia" w:ascii="Times New Roman" w:hAnsi="Times New Roman" w:eastAsia="Times New Roman" w:cs="Times New Roman"/>
          <w:snapToGrid w:val="0"/>
          <w:spacing w:val="2"/>
          <w:kern w:val="0"/>
          <w:sz w:val="23"/>
          <w:szCs w:val="23"/>
          <w:lang w:val="en-US" w:eastAsia="en-US" w:bidi="ar-SA"/>
        </w:rPr>
        <w:instrText xml:space="preserve"> HYPERLINK "https://doi.org/10.1016/j.cam.2019.112395" \t "_new" </w:instrText>
      </w:r>
      <w:r>
        <w:rPr>
          <w:rStyle w:val="21"/>
          <w:rFonts w:hint="eastAsia" w:ascii="Times New Roman" w:hAnsi="Times New Roman" w:eastAsia="Times New Roman" w:cs="Times New Roman"/>
          <w:snapToGrid w:val="0"/>
          <w:spacing w:val="2"/>
          <w:kern w:val="0"/>
          <w:sz w:val="23"/>
          <w:szCs w:val="23"/>
          <w:lang w:val="en-US" w:eastAsia="en-US" w:bidi="ar-SA"/>
        </w:rPr>
        <w:fldChar w:fldCharType="separate"/>
      </w:r>
      <w:r>
        <w:rPr>
          <w:rStyle w:val="21"/>
          <w:rFonts w:hint="eastAsia" w:ascii="Times New Roman" w:hAnsi="Times New Roman" w:eastAsia="Times New Roman" w:cs="Times New Roman"/>
          <w:snapToGrid w:val="0"/>
          <w:spacing w:val="2"/>
          <w:kern w:val="0"/>
          <w:sz w:val="23"/>
          <w:szCs w:val="23"/>
          <w:lang w:val="en-US" w:eastAsia="en-US" w:bidi="ar-SA"/>
        </w:rPr>
        <w:t>https://doi.org/10.1016/j.cam.2019.112395</w:t>
      </w:r>
      <w:r>
        <w:rPr>
          <w:rStyle w:val="21"/>
          <w:rFonts w:hint="eastAsia" w:ascii="Times New Roman" w:hAnsi="Times New Roman" w:eastAsia="Times New Roman" w:cs="Times New Roman"/>
          <w:snapToGrid w:val="0"/>
          <w:spacing w:val="2"/>
          <w:kern w:val="0"/>
          <w:sz w:val="23"/>
          <w:szCs w:val="23"/>
          <w:lang w:val="en-US" w:eastAsia="en-US" w:bidi="ar-SA"/>
        </w:rPr>
        <w:fldChar w:fldCharType="end"/>
      </w:r>
    </w:p>
    <w:p w14:paraId="0903FC9E">
      <w:pPr>
        <w:numPr>
          <w:ilvl w:val="0"/>
          <w:numId w:val="0"/>
        </w:numPr>
        <w:kinsoku w:val="0"/>
        <w:autoSpaceDE w:val="0"/>
        <w:autoSpaceDN w:val="0"/>
        <w:adjustRightInd w:val="0"/>
        <w:snapToGrid w:val="0"/>
        <w:spacing w:before="66" w:line="241" w:lineRule="auto"/>
        <w:ind w:left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p>
    <w:p w14:paraId="004478F8">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 xml:space="preserve">Ortiz-Garces,   I.;     Govea,    J.;    Andrade,    R.O.;    Villegas-Ch,   W.    Optimizing Chatbot   Effectiveness  through   Advanced   Syntactic   Analysis:    A   Comprehen- sive   Study   in   Natural   Language   Processing.   Appl.   Sci.   2024,    14(5),    1737. </w:t>
      </w:r>
      <w:r>
        <w:rPr>
          <w:rStyle w:val="21"/>
          <w:rFonts w:hint="eastAsia" w:ascii="Times New Roman" w:hAnsi="Times New Roman" w:eastAsia="Times New Roman" w:cs="Times New Roman"/>
          <w:snapToGrid w:val="0"/>
          <w:spacing w:val="2"/>
          <w:kern w:val="0"/>
          <w:sz w:val="23"/>
          <w:szCs w:val="23"/>
          <w:lang w:val="en-US" w:eastAsia="en-US" w:bidi="ar-SA"/>
        </w:rPr>
        <w:fldChar w:fldCharType="begin"/>
      </w:r>
      <w:r>
        <w:rPr>
          <w:rStyle w:val="21"/>
          <w:rFonts w:hint="eastAsia" w:ascii="Times New Roman" w:hAnsi="Times New Roman" w:eastAsia="Times New Roman" w:cs="Times New Roman"/>
          <w:snapToGrid w:val="0"/>
          <w:spacing w:val="2"/>
          <w:kern w:val="0"/>
          <w:sz w:val="23"/>
          <w:szCs w:val="23"/>
          <w:lang w:val="en-US" w:eastAsia="en-US" w:bidi="ar-SA"/>
        </w:rPr>
        <w:instrText xml:space="preserve"> HYPERLINK "https://doi.org/10.3390/app14051737" </w:instrText>
      </w:r>
      <w:r>
        <w:rPr>
          <w:rStyle w:val="21"/>
          <w:rFonts w:hint="eastAsia" w:ascii="Times New Roman" w:hAnsi="Times New Roman" w:eastAsia="Times New Roman" w:cs="Times New Roman"/>
          <w:snapToGrid w:val="0"/>
          <w:spacing w:val="2"/>
          <w:kern w:val="0"/>
          <w:sz w:val="23"/>
          <w:szCs w:val="23"/>
          <w:lang w:val="en-US" w:eastAsia="en-US" w:bidi="ar-SA"/>
        </w:rPr>
        <w:fldChar w:fldCharType="separate"/>
      </w:r>
      <w:r>
        <w:rPr>
          <w:rStyle w:val="21"/>
          <w:rFonts w:hint="eastAsia" w:ascii="Times New Roman" w:hAnsi="Times New Roman" w:eastAsia="Times New Roman" w:cs="Times New Roman"/>
          <w:snapToGrid w:val="0"/>
          <w:spacing w:val="2"/>
          <w:kern w:val="0"/>
          <w:sz w:val="23"/>
          <w:szCs w:val="23"/>
          <w:lang w:val="en-US" w:eastAsia="en-US" w:bidi="ar-SA"/>
        </w:rPr>
        <w:t>https://doi.org/10.3390/app14051737</w:t>
      </w:r>
      <w:r>
        <w:rPr>
          <w:rStyle w:val="21"/>
          <w:rFonts w:hint="eastAsia" w:ascii="Times New Roman" w:hAnsi="Times New Roman" w:eastAsia="Times New Roman" w:cs="Times New Roman"/>
          <w:snapToGrid w:val="0"/>
          <w:spacing w:val="2"/>
          <w:kern w:val="0"/>
          <w:sz w:val="23"/>
          <w:szCs w:val="23"/>
          <w:lang w:val="en-US" w:eastAsia="en-US" w:bidi="ar-SA"/>
        </w:rPr>
        <w:fldChar w:fldCharType="end"/>
      </w:r>
    </w:p>
    <w:p w14:paraId="36530EEF">
      <w:pPr>
        <w:numPr>
          <w:ilvl w:val="0"/>
          <w:numId w:val="0"/>
        </w:numPr>
        <w:kinsoku w:val="0"/>
        <w:autoSpaceDE w:val="0"/>
        <w:autoSpaceDN w:val="0"/>
        <w:adjustRightInd w:val="0"/>
        <w:snapToGrid w:val="0"/>
        <w:spacing w:before="66" w:line="241" w:lineRule="auto"/>
        <w:ind w:left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p>
    <w:p w14:paraId="6C19BB1B">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6"/>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Kang, Y.;  Cai,  Z.;  Tan,  C.W.;  Huang,  Q.;  Liu,  H.  Natural  Language  Processing (NLP) in Management Research:  A Literature Review. J. Manag. Anal. 2020,  7, 139–172</w:t>
      </w:r>
    </w:p>
    <w:p w14:paraId="118DD596">
      <w:pPr>
        <w:kinsoku w:val="0"/>
        <w:autoSpaceDE w:val="0"/>
        <w:autoSpaceDN w:val="0"/>
        <w:adjustRightInd w:val="0"/>
        <w:snapToGrid w:val="0"/>
        <w:spacing w:line="411" w:lineRule="auto"/>
        <w:jc w:val="left"/>
        <w:textAlignment w:val="baseline"/>
        <w:rPr>
          <w:rFonts w:ascii="Arial" w:hAnsi="Arial" w:eastAsia="Arial" w:cs="Arial"/>
          <w:snapToGrid w:val="0"/>
          <w:color w:val="000000"/>
          <w:kern w:val="0"/>
          <w:sz w:val="21"/>
          <w:szCs w:val="21"/>
          <w:lang w:val="en-US"/>
        </w:rPr>
      </w:pPr>
    </w:p>
    <w:p w14:paraId="6458B8B8">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Netzer,</w:t>
      </w:r>
      <w:r>
        <w:rPr>
          <w:rFonts w:ascii="Times New Roman" w:hAnsi="Times New Roman" w:eastAsia="Times New Roman" w:cs="Times New Roman"/>
          <w:snapToGrid w:val="0"/>
          <w:color w:val="000000"/>
          <w:spacing w:val="46"/>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Yuval,</w:t>
      </w:r>
      <w:r>
        <w:rPr>
          <w:rFonts w:ascii="Times New Roman" w:hAnsi="Times New Roman" w:eastAsia="Times New Roman" w:cs="Times New Roman"/>
          <w:snapToGrid w:val="0"/>
          <w:color w:val="000000"/>
          <w:spacing w:val="36"/>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Tao</w:t>
      </w:r>
      <w:r>
        <w:rPr>
          <w:rFonts w:ascii="Times New Roman" w:hAnsi="Times New Roman" w:eastAsia="Times New Roman" w:cs="Times New Roman"/>
          <w:snapToGrid w:val="0"/>
          <w:color w:val="000000"/>
          <w:spacing w:val="30"/>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Wang,</w:t>
      </w:r>
      <w:r>
        <w:rPr>
          <w:rFonts w:ascii="Times New Roman" w:hAnsi="Times New Roman" w:eastAsia="Times New Roman" w:cs="Times New Roman"/>
          <w:snapToGrid w:val="0"/>
          <w:color w:val="000000"/>
          <w:spacing w:val="35"/>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Adam</w:t>
      </w:r>
      <w:r>
        <w:rPr>
          <w:rFonts w:ascii="Times New Roman" w:hAnsi="Times New Roman" w:eastAsia="Times New Roman" w:cs="Times New Roman"/>
          <w:snapToGrid w:val="0"/>
          <w:color w:val="000000"/>
          <w:spacing w:val="39"/>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Coates,</w:t>
      </w:r>
      <w:r>
        <w:rPr>
          <w:rFonts w:ascii="Times New Roman" w:hAnsi="Times New Roman" w:eastAsia="Times New Roman" w:cs="Times New Roman"/>
          <w:snapToGrid w:val="0"/>
          <w:color w:val="000000"/>
          <w:spacing w:val="35"/>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AlessandroBissacco,</w:t>
      </w:r>
      <w:r>
        <w:rPr>
          <w:rFonts w:ascii="Times New Roman" w:hAnsi="Times New Roman" w:eastAsia="Times New Roman" w:cs="Times New Roman"/>
          <w:snapToGrid w:val="0"/>
          <w:color w:val="000000"/>
          <w:spacing w:val="38"/>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Bo</w:t>
      </w:r>
      <w:r>
        <w:rPr>
          <w:rFonts w:ascii="Times New Roman" w:hAnsi="Times New Roman" w:eastAsia="Times New Roman" w:cs="Times New Roman"/>
          <w:snapToGrid w:val="0"/>
          <w:color w:val="000000"/>
          <w:spacing w:val="30"/>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Wu,</w:t>
      </w:r>
      <w:r>
        <w:rPr>
          <w:rFonts w:ascii="Times New Roman" w:hAnsi="Times New Roman" w:eastAsia="Times New Roman" w:cs="Times New Roman"/>
          <w:snapToGrid w:val="0"/>
          <w:color w:val="000000"/>
          <w:spacing w:val="36"/>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and</w:t>
      </w:r>
      <w:r>
        <w:rPr>
          <w:rFonts w:ascii="Times New Roman" w:hAnsi="Times New Roman" w:eastAsia="Times New Roman" w:cs="Times New Roman"/>
          <w:snapToGrid w:val="0"/>
          <w:color w:val="000000"/>
          <w:spacing w:val="34"/>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Andrew</w:t>
      </w:r>
      <w:r>
        <w:rPr>
          <w:rFonts w:ascii="Times New Roman" w:hAnsi="Times New Roman" w:eastAsia="Times New Roman" w:cs="Times New Roman"/>
          <w:snapToGrid w:val="0"/>
          <w:color w:val="000000"/>
          <w:kern w:val="0"/>
          <w:sz w:val="23"/>
          <w:szCs w:val="23"/>
          <w:lang w:val="en-US" w:eastAsia="en-US" w:bidi="ar-SA"/>
        </w:rPr>
        <w:t xml:space="preserve"> </w:t>
      </w:r>
      <w:r>
        <w:rPr>
          <w:rFonts w:ascii="Times New Roman" w:hAnsi="Times New Roman" w:eastAsia="Times New Roman" w:cs="Times New Roman"/>
          <w:snapToGrid w:val="0"/>
          <w:color w:val="000000"/>
          <w:spacing w:val="8"/>
          <w:kern w:val="0"/>
          <w:sz w:val="23"/>
          <w:szCs w:val="23"/>
          <w:lang w:val="en-US" w:eastAsia="en-US" w:bidi="ar-SA"/>
        </w:rPr>
        <w:t>Y. Ng.</w:t>
      </w:r>
      <w:r>
        <w:rPr>
          <w:rFonts w:ascii="Times New Roman" w:hAnsi="Times New Roman" w:eastAsia="Times New Roman" w:cs="Times New Roman"/>
          <w:snapToGrid w:val="0"/>
          <w:color w:val="000000"/>
          <w:spacing w:val="21"/>
          <w:w w:val="101"/>
          <w:kern w:val="0"/>
          <w:sz w:val="23"/>
          <w:szCs w:val="23"/>
          <w:lang w:val="en-US" w:eastAsia="en-US" w:bidi="ar-SA"/>
        </w:rPr>
        <w:t xml:space="preserve"> </w:t>
      </w:r>
      <w:r>
        <w:rPr>
          <w:rFonts w:ascii="Times New Roman" w:hAnsi="Times New Roman" w:eastAsia="Times New Roman" w:cs="Times New Roman"/>
          <w:snapToGrid w:val="0"/>
          <w:color w:val="000000"/>
          <w:spacing w:val="8"/>
          <w:kern w:val="0"/>
          <w:sz w:val="23"/>
          <w:szCs w:val="23"/>
          <w:lang w:val="en-US" w:eastAsia="en-US" w:bidi="ar-SA"/>
        </w:rPr>
        <w:t xml:space="preserve">”Reading digits in natural images </w:t>
      </w:r>
      <w:r>
        <w:rPr>
          <w:rFonts w:ascii="Times New Roman" w:hAnsi="Times New Roman" w:eastAsia="Times New Roman" w:cs="Times New Roman"/>
          <w:snapToGrid w:val="0"/>
          <w:color w:val="000000"/>
          <w:spacing w:val="7"/>
          <w:kern w:val="0"/>
          <w:sz w:val="23"/>
          <w:szCs w:val="23"/>
          <w:lang w:val="en-US" w:eastAsia="en-US" w:bidi="ar-SA"/>
        </w:rPr>
        <w:t>with unsupervised feature learning.” (2011).</w:t>
      </w:r>
    </w:p>
    <w:p w14:paraId="72D0EA0A">
      <w:pPr>
        <w:kinsoku w:val="0"/>
        <w:autoSpaceDE w:val="0"/>
        <w:autoSpaceDN w:val="0"/>
        <w:adjustRightInd w:val="0"/>
        <w:snapToGrid w:val="0"/>
        <w:spacing w:line="412" w:lineRule="auto"/>
        <w:jc w:val="left"/>
        <w:textAlignment w:val="baseline"/>
        <w:rPr>
          <w:rFonts w:ascii="Arial" w:hAnsi="Arial" w:eastAsia="Arial" w:cs="Arial"/>
          <w:snapToGrid w:val="0"/>
          <w:color w:val="000000"/>
          <w:kern w:val="0"/>
          <w:sz w:val="21"/>
          <w:szCs w:val="21"/>
          <w:lang w:val="en-US"/>
        </w:rPr>
      </w:pPr>
    </w:p>
    <w:p w14:paraId="6E8A18D9">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2"/>
          <w:kern w:val="0"/>
          <w:sz w:val="23"/>
          <w:szCs w:val="23"/>
          <w:lang w:val="en-US" w:eastAsia="en-US" w:bidi="ar-SA"/>
        </w:rPr>
      </w:pPr>
      <w:r>
        <w:rPr>
          <w:rFonts w:ascii="Times New Roman" w:hAnsi="Times New Roman" w:eastAsia="Times New Roman" w:cs="Times New Roman"/>
          <w:snapToGrid w:val="0"/>
          <w:color w:val="000000"/>
          <w:spacing w:val="6"/>
          <w:kern w:val="0"/>
          <w:sz w:val="23"/>
          <w:szCs w:val="23"/>
          <w:lang w:val="en-US" w:eastAsia="en-US" w:bidi="ar-SA"/>
        </w:rPr>
        <w:t>Zhao,</w:t>
      </w:r>
      <w:r>
        <w:rPr>
          <w:rFonts w:ascii="Times New Roman" w:hAnsi="Times New Roman" w:eastAsia="Times New Roman" w:cs="Times New Roman"/>
          <w:snapToGrid w:val="0"/>
          <w:color w:val="000000"/>
          <w:spacing w:val="59"/>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Ying,</w:t>
      </w:r>
      <w:r>
        <w:rPr>
          <w:rFonts w:ascii="Times New Roman" w:hAnsi="Times New Roman" w:eastAsia="Times New Roman" w:cs="Times New Roman"/>
          <w:snapToGrid w:val="0"/>
          <w:color w:val="000000"/>
          <w:spacing w:val="48"/>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and</w:t>
      </w:r>
      <w:r>
        <w:rPr>
          <w:rFonts w:ascii="Times New Roman" w:hAnsi="Times New Roman" w:eastAsia="Times New Roman" w:cs="Times New Roman"/>
          <w:snapToGrid w:val="0"/>
          <w:color w:val="000000"/>
          <w:spacing w:val="43"/>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Arjuna</w:t>
      </w:r>
      <w:r>
        <w:rPr>
          <w:rFonts w:ascii="Times New Roman" w:hAnsi="Times New Roman" w:eastAsia="Times New Roman" w:cs="Times New Roman"/>
          <w:snapToGrid w:val="0"/>
          <w:color w:val="000000"/>
          <w:spacing w:val="46"/>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Flenner.  ”Deep</w:t>
      </w:r>
      <w:r>
        <w:rPr>
          <w:rFonts w:ascii="Times New Roman" w:hAnsi="Times New Roman" w:eastAsia="Times New Roman" w:cs="Times New Roman"/>
          <w:snapToGrid w:val="0"/>
          <w:color w:val="000000"/>
          <w:spacing w:val="47"/>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Models,</w:t>
      </w:r>
      <w:r>
        <w:rPr>
          <w:rFonts w:ascii="Times New Roman" w:hAnsi="Times New Roman" w:eastAsia="Times New Roman" w:cs="Times New Roman"/>
          <w:snapToGrid w:val="0"/>
          <w:color w:val="000000"/>
          <w:spacing w:val="50"/>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Machine</w:t>
      </w:r>
      <w:r>
        <w:rPr>
          <w:rFonts w:ascii="Times New Roman" w:hAnsi="Times New Roman" w:eastAsia="Times New Roman" w:cs="Times New Roman"/>
          <w:snapToGrid w:val="0"/>
          <w:color w:val="000000"/>
          <w:spacing w:val="46"/>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Learning,</w:t>
      </w:r>
      <w:r>
        <w:rPr>
          <w:rFonts w:ascii="Times New Roman" w:hAnsi="Times New Roman" w:eastAsia="Times New Roman" w:cs="Times New Roman"/>
          <w:snapToGrid w:val="0"/>
          <w:color w:val="000000"/>
          <w:spacing w:val="48"/>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and</w:t>
      </w:r>
      <w:r>
        <w:rPr>
          <w:rFonts w:ascii="Times New Roman" w:hAnsi="Times New Roman" w:eastAsia="Times New Roman" w:cs="Times New Roman"/>
          <w:snapToGrid w:val="0"/>
          <w:color w:val="000000"/>
          <w:spacing w:val="43"/>
          <w:w w:val="101"/>
          <w:kern w:val="0"/>
          <w:sz w:val="23"/>
          <w:szCs w:val="23"/>
          <w:lang w:val="en-US" w:eastAsia="en-US" w:bidi="ar-SA"/>
        </w:rPr>
        <w:t xml:space="preserve"> </w:t>
      </w:r>
      <w:r>
        <w:rPr>
          <w:rFonts w:ascii="Times New Roman" w:hAnsi="Times New Roman" w:eastAsia="Times New Roman" w:cs="Times New Roman"/>
          <w:snapToGrid w:val="0"/>
          <w:color w:val="000000"/>
          <w:spacing w:val="6"/>
          <w:kern w:val="0"/>
          <w:sz w:val="23"/>
          <w:szCs w:val="23"/>
          <w:lang w:val="en-US" w:eastAsia="en-US" w:bidi="ar-SA"/>
        </w:rPr>
        <w:t>Artificial</w:t>
      </w:r>
      <w:r>
        <w:rPr>
          <w:rFonts w:ascii="Times New Roman" w:hAnsi="Times New Roman" w:eastAsia="Times New Roman" w:cs="Times New Roman"/>
          <w:snapToGrid w:val="0"/>
          <w:color w:val="000000"/>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Intelligence</w:t>
      </w:r>
      <w:r>
        <w:rPr>
          <w:rFonts w:ascii="Times New Roman" w:hAnsi="Times New Roman" w:eastAsia="Times New Roman" w:cs="Times New Roman"/>
          <w:snapToGrid w:val="0"/>
          <w:color w:val="000000"/>
          <w:spacing w:val="5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Applications</w:t>
      </w:r>
      <w:r>
        <w:rPr>
          <w:rFonts w:ascii="Times New Roman" w:hAnsi="Times New Roman" w:eastAsia="Times New Roman" w:cs="Times New Roman"/>
          <w:snapToGrid w:val="0"/>
          <w:color w:val="000000"/>
          <w:spacing w:val="44"/>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in</w:t>
      </w:r>
      <w:r>
        <w:rPr>
          <w:rFonts w:ascii="Times New Roman" w:hAnsi="Times New Roman" w:eastAsia="Times New Roman" w:cs="Times New Roman"/>
          <w:snapToGrid w:val="0"/>
          <w:color w:val="000000"/>
          <w:spacing w:val="45"/>
          <w:w w:val="10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National</w:t>
      </w:r>
      <w:r>
        <w:rPr>
          <w:rFonts w:ascii="Times New Roman" w:hAnsi="Times New Roman" w:eastAsia="Times New Roman" w:cs="Times New Roman"/>
          <w:snapToGrid w:val="0"/>
          <w:color w:val="000000"/>
          <w:spacing w:val="43"/>
          <w:w w:val="10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and</w:t>
      </w:r>
      <w:r>
        <w:rPr>
          <w:rFonts w:ascii="Times New Roman" w:hAnsi="Times New Roman" w:eastAsia="Times New Roman" w:cs="Times New Roman"/>
          <w:snapToGrid w:val="0"/>
          <w:color w:val="000000"/>
          <w:spacing w:val="44"/>
          <w:w w:val="10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International</w:t>
      </w:r>
      <w:r>
        <w:rPr>
          <w:rFonts w:ascii="Times New Roman" w:hAnsi="Times New Roman" w:eastAsia="Times New Roman" w:cs="Times New Roman"/>
          <w:snapToGrid w:val="0"/>
          <w:color w:val="000000"/>
          <w:spacing w:val="48"/>
          <w:w w:val="10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Security.”</w:t>
      </w:r>
      <w:r>
        <w:rPr>
          <w:rFonts w:ascii="Times New Roman" w:hAnsi="Times New Roman" w:eastAsia="Times New Roman" w:cs="Times New Roman"/>
          <w:snapToGrid w:val="0"/>
          <w:color w:val="000000"/>
          <w:spacing w:val="36"/>
          <w:w w:val="101"/>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AI</w:t>
      </w:r>
      <w:r>
        <w:rPr>
          <w:rFonts w:ascii="Times New Roman" w:hAnsi="Times New Roman" w:eastAsia="Times New Roman" w:cs="Times New Roman"/>
          <w:snapToGrid w:val="0"/>
          <w:color w:val="000000"/>
          <w:spacing w:val="46"/>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Magazine</w:t>
      </w:r>
      <w:r>
        <w:rPr>
          <w:rFonts w:ascii="Times New Roman" w:hAnsi="Times New Roman" w:eastAsia="Times New Roman" w:cs="Times New Roman"/>
          <w:snapToGrid w:val="0"/>
          <w:color w:val="000000"/>
          <w:spacing w:val="42"/>
          <w:kern w:val="0"/>
          <w:sz w:val="23"/>
          <w:szCs w:val="23"/>
          <w:lang w:val="en-US" w:eastAsia="en-US" w:bidi="ar-SA"/>
        </w:rPr>
        <w:t xml:space="preserve"> </w:t>
      </w:r>
      <w:r>
        <w:rPr>
          <w:rFonts w:ascii="Times New Roman" w:hAnsi="Times New Roman" w:eastAsia="Times New Roman" w:cs="Times New Roman"/>
          <w:snapToGrid w:val="0"/>
          <w:color w:val="000000"/>
          <w:spacing w:val="7"/>
          <w:kern w:val="0"/>
          <w:sz w:val="23"/>
          <w:szCs w:val="23"/>
          <w:lang w:val="en-US" w:eastAsia="en-US" w:bidi="ar-SA"/>
        </w:rPr>
        <w:t>40,</w:t>
      </w:r>
      <w:r>
        <w:rPr>
          <w:rFonts w:ascii="Times New Roman" w:hAnsi="Times New Roman" w:eastAsia="Times New Roman" w:cs="Times New Roman"/>
          <w:snapToGrid w:val="0"/>
          <w:color w:val="000000"/>
          <w:kern w:val="0"/>
          <w:sz w:val="23"/>
          <w:szCs w:val="23"/>
          <w:lang w:val="en-US" w:eastAsia="en-US" w:bidi="ar-SA"/>
        </w:rPr>
        <w:t xml:space="preserve"> no</w:t>
      </w:r>
      <w:r>
        <w:rPr>
          <w:rFonts w:ascii="Times New Roman" w:hAnsi="Times New Roman" w:eastAsia="Times New Roman" w:cs="Times New Roman"/>
          <w:snapToGrid w:val="0"/>
          <w:color w:val="000000"/>
          <w:spacing w:val="2"/>
          <w:kern w:val="0"/>
          <w:sz w:val="23"/>
          <w:szCs w:val="23"/>
          <w:lang w:val="en-US" w:eastAsia="en-US" w:bidi="ar-SA"/>
        </w:rPr>
        <w:t>.</w:t>
      </w:r>
      <w:r>
        <w:rPr>
          <w:rFonts w:ascii="Times New Roman" w:hAnsi="Times New Roman" w:eastAsia="Times New Roman" w:cs="Times New Roman"/>
          <w:snapToGrid w:val="0"/>
          <w:color w:val="000000"/>
          <w:spacing w:val="50"/>
          <w:w w:val="101"/>
          <w:kern w:val="0"/>
          <w:sz w:val="23"/>
          <w:szCs w:val="23"/>
          <w:lang w:val="en-US" w:eastAsia="en-US" w:bidi="ar-SA"/>
        </w:rPr>
        <w:t xml:space="preserve"> </w:t>
      </w:r>
      <w:r>
        <w:rPr>
          <w:rFonts w:ascii="Times New Roman" w:hAnsi="Times New Roman" w:eastAsia="Times New Roman" w:cs="Times New Roman"/>
          <w:snapToGrid w:val="0"/>
          <w:color w:val="000000"/>
          <w:spacing w:val="2"/>
          <w:kern w:val="0"/>
          <w:sz w:val="23"/>
          <w:szCs w:val="23"/>
          <w:lang w:val="en-US" w:eastAsia="en-US" w:bidi="ar-SA"/>
        </w:rPr>
        <w:t>1</w:t>
      </w:r>
      <w:r>
        <w:rPr>
          <w:rFonts w:ascii="Times New Roman" w:hAnsi="Times New Roman" w:eastAsia="Times New Roman" w:cs="Times New Roman"/>
          <w:snapToGrid w:val="0"/>
          <w:color w:val="000000"/>
          <w:spacing w:val="43"/>
          <w:w w:val="101"/>
          <w:kern w:val="0"/>
          <w:sz w:val="23"/>
          <w:szCs w:val="23"/>
          <w:lang w:val="en-US" w:eastAsia="en-US" w:bidi="ar-SA"/>
        </w:rPr>
        <w:t xml:space="preserve"> </w:t>
      </w:r>
      <w:r>
        <w:rPr>
          <w:rFonts w:ascii="Times New Roman" w:hAnsi="Times New Roman" w:eastAsia="Times New Roman" w:cs="Times New Roman"/>
          <w:snapToGrid w:val="0"/>
          <w:color w:val="000000"/>
          <w:spacing w:val="2"/>
          <w:kern w:val="0"/>
          <w:sz w:val="23"/>
          <w:szCs w:val="23"/>
          <w:lang w:val="en-US" w:eastAsia="en-US" w:bidi="ar-SA"/>
        </w:rPr>
        <w:t>(2019):</w:t>
      </w:r>
      <w:r>
        <w:rPr>
          <w:rFonts w:ascii="Times New Roman" w:hAnsi="Times New Roman" w:eastAsia="Times New Roman" w:cs="Times New Roman"/>
          <w:snapToGrid w:val="0"/>
          <w:color w:val="000000"/>
          <w:spacing w:val="56"/>
          <w:kern w:val="0"/>
          <w:sz w:val="23"/>
          <w:szCs w:val="23"/>
          <w:lang w:val="en-US" w:eastAsia="en-US" w:bidi="ar-SA"/>
        </w:rPr>
        <w:t xml:space="preserve"> </w:t>
      </w:r>
      <w:r>
        <w:rPr>
          <w:rFonts w:ascii="Times New Roman" w:hAnsi="Times New Roman" w:eastAsia="Times New Roman" w:cs="Times New Roman"/>
          <w:snapToGrid w:val="0"/>
          <w:color w:val="000000"/>
          <w:spacing w:val="2"/>
          <w:kern w:val="0"/>
          <w:sz w:val="23"/>
          <w:szCs w:val="23"/>
          <w:lang w:val="en-US" w:eastAsia="en-US" w:bidi="ar-SA"/>
        </w:rPr>
        <w:t>35-36..</w:t>
      </w:r>
    </w:p>
    <w:p w14:paraId="09EC7F62">
      <w:pPr>
        <w:numPr>
          <w:ilvl w:val="0"/>
          <w:numId w:val="0"/>
        </w:numPr>
        <w:kinsoku w:val="0"/>
        <w:autoSpaceDE w:val="0"/>
        <w:autoSpaceDN w:val="0"/>
        <w:adjustRightInd w:val="0"/>
        <w:snapToGrid w:val="0"/>
        <w:spacing w:before="66" w:line="248" w:lineRule="auto"/>
        <w:jc w:val="left"/>
        <w:textAlignment w:val="baseline"/>
        <w:rPr>
          <w:rFonts w:ascii="Times New Roman" w:hAnsi="Times New Roman" w:eastAsia="Times New Roman" w:cs="Times New Roman"/>
          <w:snapToGrid w:val="0"/>
          <w:color w:val="000000"/>
          <w:spacing w:val="2"/>
          <w:kern w:val="0"/>
          <w:sz w:val="23"/>
          <w:szCs w:val="23"/>
          <w:lang w:val="en-US" w:eastAsia="en-US" w:bidi="ar-SA"/>
        </w:rPr>
      </w:pPr>
    </w:p>
    <w:p w14:paraId="15A0E999">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imes New Roman" w:hAnsi="Times New Roman" w:eastAsia="Times New Roman" w:cs="Times New Roman"/>
          <w:snapToGrid w:val="0"/>
          <w:color w:val="000000"/>
          <w:spacing w:val="2"/>
          <w:kern w:val="0"/>
          <w:sz w:val="23"/>
          <w:szCs w:val="23"/>
          <w:lang w:val="en-US" w:eastAsia="en-US" w:bidi="ar-SA"/>
        </w:rPr>
      </w:pPr>
      <w:r>
        <w:rPr>
          <w:rFonts w:hint="eastAsia" w:ascii="Times New Roman" w:hAnsi="Times New Roman" w:eastAsia="Times New Roman" w:cs="Times New Roman"/>
          <w:snapToGrid w:val="0"/>
          <w:color w:val="000000"/>
          <w:spacing w:val="2"/>
          <w:kern w:val="0"/>
          <w:sz w:val="23"/>
          <w:szCs w:val="23"/>
          <w:lang w:val="en-US" w:eastAsia="en-US" w:bidi="ar-SA"/>
        </w:rPr>
        <w:t xml:space="preserve">Setiyani, L., Indahsari, A., Rosalina, &amp; Wansen, T. (2022). Finding the best techniques for predicting term deposit subscriptions (Case study UCI machine learning dataset). 2022 IEEE International Conference on Sustainable Engineering and Creative Computing (ICSECC), Kabupaten Bekasi, Indonesia, 100-104. </w:t>
      </w:r>
      <w:r>
        <w:rPr>
          <w:rFonts w:hint="eastAsia" w:eastAsia="宋体" w:cs="Times New Roman"/>
          <w:snapToGrid w:val="0"/>
          <w:color w:val="000000"/>
          <w:spacing w:val="2"/>
          <w:kern w:val="0"/>
          <w:sz w:val="23"/>
          <w:szCs w:val="23"/>
          <w:lang w:val="en-US" w:eastAsia="zh-CN" w:bidi="ar-SA"/>
        </w:rPr>
        <w:tab/>
      </w:r>
      <w:r>
        <w:rPr>
          <w:rFonts w:hint="eastAsia" w:eastAsia="宋体" w:cs="Times New Roman"/>
          <w:snapToGrid w:val="0"/>
          <w:color w:val="000000"/>
          <w:spacing w:val="2"/>
          <w:kern w:val="0"/>
          <w:sz w:val="23"/>
          <w:szCs w:val="23"/>
          <w:lang w:val="en-US" w:eastAsia="zh-CN" w:bidi="ar-SA"/>
        </w:rPr>
        <w:t xml:space="preserve"> </w:t>
      </w:r>
      <w:r>
        <w:rPr>
          <w:rFonts w:hint="eastAsia" w:ascii="Times New Roman" w:hAnsi="Times New Roman" w:eastAsia="Times New Roman" w:cs="Times New Roman"/>
          <w:snapToGrid w:val="0"/>
          <w:color w:val="000000"/>
          <w:spacing w:val="2"/>
          <w:kern w:val="0"/>
          <w:sz w:val="23"/>
          <w:szCs w:val="23"/>
          <w:lang w:val="en-US" w:eastAsia="en-US" w:bidi="ar-SA"/>
        </w:rPr>
        <w:fldChar w:fldCharType="begin"/>
      </w:r>
      <w:r>
        <w:rPr>
          <w:rFonts w:hint="eastAsia" w:ascii="Times New Roman" w:hAnsi="Times New Roman" w:eastAsia="Times New Roman" w:cs="Times New Roman"/>
          <w:snapToGrid w:val="0"/>
          <w:color w:val="000000"/>
          <w:spacing w:val="2"/>
          <w:kern w:val="0"/>
          <w:sz w:val="23"/>
          <w:szCs w:val="23"/>
          <w:lang w:val="en-US" w:eastAsia="en-US" w:bidi="ar-SA"/>
        </w:rPr>
        <w:instrText xml:space="preserve"> HYPERLINK "https://doi.org/10.1109/ICSECC56055.2022.10331379" </w:instrText>
      </w:r>
      <w:r>
        <w:rPr>
          <w:rFonts w:hint="eastAsia" w:ascii="Times New Roman" w:hAnsi="Times New Roman" w:eastAsia="Times New Roman" w:cs="Times New Roman"/>
          <w:snapToGrid w:val="0"/>
          <w:color w:val="000000"/>
          <w:spacing w:val="2"/>
          <w:kern w:val="0"/>
          <w:sz w:val="23"/>
          <w:szCs w:val="23"/>
          <w:lang w:val="en-US" w:eastAsia="en-US" w:bidi="ar-SA"/>
        </w:rPr>
        <w:fldChar w:fldCharType="separate"/>
      </w:r>
      <w:r>
        <w:rPr>
          <w:rStyle w:val="21"/>
          <w:rFonts w:hint="eastAsia" w:ascii="Times New Roman" w:hAnsi="Times New Roman" w:eastAsia="Times New Roman" w:cs="Times New Roman"/>
          <w:snapToGrid w:val="0"/>
          <w:spacing w:val="2"/>
          <w:kern w:val="0"/>
          <w:sz w:val="23"/>
          <w:szCs w:val="23"/>
          <w:lang w:val="en-US" w:eastAsia="en-US" w:bidi="ar-SA"/>
        </w:rPr>
        <w:t>https://doi.org/10.1109/ICSECC56055.2022.10331379</w:t>
      </w:r>
      <w:r>
        <w:rPr>
          <w:rFonts w:hint="eastAsia" w:ascii="Times New Roman" w:hAnsi="Times New Roman" w:eastAsia="Times New Roman" w:cs="Times New Roman"/>
          <w:snapToGrid w:val="0"/>
          <w:color w:val="000000"/>
          <w:spacing w:val="2"/>
          <w:kern w:val="0"/>
          <w:sz w:val="23"/>
          <w:szCs w:val="23"/>
          <w:lang w:val="en-US" w:eastAsia="en-US" w:bidi="ar-SA"/>
        </w:rPr>
        <w:fldChar w:fldCharType="end"/>
      </w:r>
    </w:p>
    <w:p w14:paraId="052A47C8">
      <w:pPr>
        <w:numPr>
          <w:ilvl w:val="0"/>
          <w:numId w:val="0"/>
        </w:numPr>
        <w:kinsoku w:val="0"/>
        <w:autoSpaceDE w:val="0"/>
        <w:autoSpaceDN w:val="0"/>
        <w:adjustRightInd w:val="0"/>
        <w:snapToGrid w:val="0"/>
        <w:spacing w:before="66" w:line="248" w:lineRule="auto"/>
        <w:jc w:val="left"/>
        <w:textAlignment w:val="baseline"/>
        <w:rPr>
          <w:rFonts w:ascii="Times New Roman" w:hAnsi="Times New Roman" w:eastAsia="Times New Roman" w:cs="Times New Roman"/>
          <w:snapToGrid w:val="0"/>
          <w:color w:val="000000"/>
          <w:spacing w:val="2"/>
          <w:kern w:val="0"/>
          <w:sz w:val="23"/>
          <w:szCs w:val="23"/>
          <w:lang w:val="en-US" w:eastAsia="en-US" w:bidi="ar-SA"/>
        </w:rPr>
      </w:pPr>
    </w:p>
    <w:p w14:paraId="3755ED4A">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asciiTheme="minorHAnsi" w:hAnsiTheme="minorHAnsi" w:cstheme="minorHAnsi"/>
          <w:sz w:val="24"/>
          <w:szCs w:val="24"/>
        </w:rPr>
      </w:pPr>
      <w:r>
        <w:rPr>
          <w:rFonts w:hint="eastAsia" w:ascii="Times New Roman" w:hAnsi="Times New Roman" w:eastAsia="Times New Roman" w:cs="Times New Roman"/>
          <w:snapToGrid w:val="0"/>
          <w:color w:val="000000"/>
          <w:spacing w:val="2"/>
          <w:kern w:val="0"/>
          <w:sz w:val="23"/>
          <w:szCs w:val="23"/>
          <w:lang w:val="en-US" w:eastAsia="en-US" w:bidi="ar-SA"/>
        </w:rPr>
        <w:t xml:space="preserve">Moro, S., Rita, P., &amp; Cortez, P. (2014). Bank Marketing [Dataset]. UCI Machine Learning Repository. </w:t>
      </w:r>
      <w:r>
        <w:rPr>
          <w:rFonts w:hint="eastAsia" w:ascii="Times New Roman" w:hAnsi="Times New Roman" w:eastAsia="Times New Roman" w:cs="Times New Roman"/>
          <w:snapToGrid w:val="0"/>
          <w:color w:val="000000"/>
          <w:spacing w:val="2"/>
          <w:kern w:val="0"/>
          <w:sz w:val="23"/>
          <w:szCs w:val="23"/>
          <w:lang w:val="en-US" w:eastAsia="en-US" w:bidi="ar-SA"/>
        </w:rPr>
        <w:fldChar w:fldCharType="begin"/>
      </w:r>
      <w:r>
        <w:rPr>
          <w:rFonts w:hint="eastAsia" w:ascii="Times New Roman" w:hAnsi="Times New Roman" w:eastAsia="Times New Roman" w:cs="Times New Roman"/>
          <w:snapToGrid w:val="0"/>
          <w:color w:val="000000"/>
          <w:spacing w:val="2"/>
          <w:kern w:val="0"/>
          <w:sz w:val="23"/>
          <w:szCs w:val="23"/>
          <w:lang w:val="en-US" w:eastAsia="en-US" w:bidi="ar-SA"/>
        </w:rPr>
        <w:instrText xml:space="preserve"> HYPERLINK "https://doi.org/10.24432/C5K306." </w:instrText>
      </w:r>
      <w:r>
        <w:rPr>
          <w:rFonts w:hint="eastAsia" w:ascii="Times New Roman" w:hAnsi="Times New Roman" w:eastAsia="Times New Roman" w:cs="Times New Roman"/>
          <w:snapToGrid w:val="0"/>
          <w:color w:val="000000"/>
          <w:spacing w:val="2"/>
          <w:kern w:val="0"/>
          <w:sz w:val="23"/>
          <w:szCs w:val="23"/>
          <w:lang w:val="en-US" w:eastAsia="en-US" w:bidi="ar-SA"/>
        </w:rPr>
        <w:fldChar w:fldCharType="separate"/>
      </w:r>
      <w:r>
        <w:rPr>
          <w:rStyle w:val="21"/>
          <w:rFonts w:hint="eastAsia" w:ascii="Times New Roman" w:hAnsi="Times New Roman" w:eastAsia="Times New Roman" w:cs="Times New Roman"/>
          <w:snapToGrid w:val="0"/>
          <w:spacing w:val="2"/>
          <w:kern w:val="0"/>
          <w:sz w:val="23"/>
          <w:szCs w:val="23"/>
          <w:lang w:val="en-US" w:eastAsia="en-US" w:bidi="ar-SA"/>
        </w:rPr>
        <w:t>https://doi.org/10.24432/C5K306.</w:t>
      </w:r>
      <w:r>
        <w:rPr>
          <w:rFonts w:hint="eastAsia" w:ascii="Times New Roman" w:hAnsi="Times New Roman" w:eastAsia="Times New Roman" w:cs="Times New Roman"/>
          <w:snapToGrid w:val="0"/>
          <w:color w:val="000000"/>
          <w:spacing w:val="2"/>
          <w:kern w:val="0"/>
          <w:sz w:val="23"/>
          <w:szCs w:val="23"/>
          <w:lang w:val="en-US" w:eastAsia="en-US" w:bidi="ar-SA"/>
        </w:rPr>
        <w:fldChar w:fldCharType="end"/>
      </w:r>
    </w:p>
    <w:p w14:paraId="4C62E591">
      <w:pPr>
        <w:numPr>
          <w:ilvl w:val="0"/>
          <w:numId w:val="0"/>
        </w:numPr>
        <w:kinsoku w:val="0"/>
        <w:autoSpaceDE w:val="0"/>
        <w:autoSpaceDN w:val="0"/>
        <w:adjustRightInd w:val="0"/>
        <w:snapToGrid w:val="0"/>
        <w:spacing w:before="66" w:line="241" w:lineRule="auto"/>
        <w:ind w:leftChars="0"/>
        <w:jc w:val="left"/>
        <w:textAlignment w:val="baseline"/>
        <w:rPr>
          <w:rFonts w:asciiTheme="minorHAnsi" w:hAnsiTheme="minorHAnsi" w:cstheme="minorHAnsi"/>
          <w:sz w:val="24"/>
          <w:szCs w:val="24"/>
        </w:rPr>
      </w:pPr>
    </w:p>
    <w:p w14:paraId="332D6F6F">
      <w:pPr>
        <w:numPr>
          <w:ilvl w:val="0"/>
          <w:numId w:val="5"/>
        </w:numPr>
        <w:kinsoku w:val="0"/>
        <w:autoSpaceDE w:val="0"/>
        <w:autoSpaceDN w:val="0"/>
        <w:adjustRightInd w:val="0"/>
        <w:snapToGrid w:val="0"/>
        <w:spacing w:before="66" w:line="241" w:lineRule="auto"/>
        <w:ind w:left="340" w:leftChars="0" w:hanging="340" w:firstLineChars="0"/>
        <w:jc w:val="left"/>
        <w:textAlignment w:val="baseline"/>
        <w:rPr>
          <w:rFonts w:hint="eastAsia" w:ascii="Times New Roman" w:hAnsi="Times New Roman" w:eastAsia="Times New Roman" w:cs="Times New Roman"/>
          <w:snapToGrid w:val="0"/>
          <w:color w:val="000000"/>
          <w:spacing w:val="2"/>
          <w:kern w:val="0"/>
          <w:sz w:val="23"/>
          <w:szCs w:val="23"/>
          <w:lang w:val="en-US" w:eastAsia="en-US" w:bidi="ar-SA"/>
        </w:rPr>
      </w:pPr>
      <w:r>
        <w:rPr>
          <w:rFonts w:hint="eastAsia" w:ascii="Times New Roman" w:hAnsi="Times New Roman" w:eastAsia="Times New Roman" w:cs="Times New Roman"/>
          <w:snapToGrid w:val="0"/>
          <w:color w:val="000000"/>
          <w:spacing w:val="2"/>
          <w:kern w:val="0"/>
          <w:sz w:val="23"/>
          <w:szCs w:val="23"/>
          <w:lang w:val="en-US" w:eastAsia="en-US" w:bidi="ar-SA"/>
        </w:rPr>
        <w:t>Khajuria, D., Sharma, A., Sharma, N., &amp; Mangla, M. (2023). Classification and comparative analysis of Earth's nearest objects using machine learning models. 2023 10th International Conference on Computing for Sustainable Global Development (INDIACom), 16–23. New Delhi, India.</w:t>
      </w:r>
    </w:p>
    <w:p w14:paraId="3A4A2F7B">
      <w:pPr>
        <w:rPr>
          <w:rFonts w:asciiTheme="minorHAnsi" w:hAnsiTheme="minorHAnsi" w:cstheme="minorHAnsi"/>
          <w:sz w:val="24"/>
          <w:szCs w:val="24"/>
        </w:rPr>
      </w:pPr>
    </w:p>
    <w:p w14:paraId="60FB427A">
      <w:pPr>
        <w:rPr>
          <w:rFonts w:asciiTheme="minorHAnsi" w:hAnsiTheme="minorHAnsi" w:cstheme="minorHAnsi"/>
          <w:sz w:val="24"/>
          <w:szCs w:val="24"/>
        </w:rPr>
      </w:pPr>
    </w:p>
    <w:tbl>
      <w:tblPr>
        <w:tblStyle w:val="17"/>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14:paraId="0EAE1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14:paraId="3B3F83BF">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Appendix A</w:t>
            </w:r>
          </w:p>
        </w:tc>
      </w:tr>
    </w:tbl>
    <w:p w14:paraId="1E8E193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51" w:line="195" w:lineRule="auto"/>
        <w:ind w:leftChars="0"/>
        <w:jc w:val="left"/>
        <w:textAlignment w:val="baseline"/>
        <w:outlineLvl w:val="9"/>
        <w:rPr>
          <w:rFonts w:hint="eastAsia" w:eastAsia="宋体" w:cs="Times New Roman"/>
          <w:b/>
          <w:bCs/>
          <w:snapToGrid w:val="0"/>
          <w:color w:val="000000"/>
          <w:spacing w:val="20"/>
          <w:kern w:val="0"/>
          <w:sz w:val="28"/>
          <w:szCs w:val="28"/>
          <w:lang w:val="en-US" w:eastAsia="zh-CN" w:bidi="ar-SA"/>
        </w:rPr>
      </w:pPr>
    </w:p>
    <w:p w14:paraId="7C266C3F">
      <w:pPr>
        <w:keepNext w:val="0"/>
        <w:keepLines w:val="0"/>
        <w:pageBreakBefore w:val="0"/>
        <w:widowControl/>
        <w:numPr>
          <w:ilvl w:val="0"/>
          <w:numId w:val="1"/>
        </w:numPr>
        <w:kinsoku w:val="0"/>
        <w:wordWrap/>
        <w:overflowPunct/>
        <w:topLinePunct w:val="0"/>
        <w:autoSpaceDE w:val="0"/>
        <w:autoSpaceDN w:val="0"/>
        <w:bidi w:val="0"/>
        <w:adjustRightInd w:val="0"/>
        <w:snapToGrid w:val="0"/>
        <w:spacing w:before="51" w:line="195" w:lineRule="auto"/>
        <w:ind w:left="425" w:leftChars="0" w:hanging="425" w:firstLineChars="0"/>
        <w:jc w:val="left"/>
        <w:textAlignment w:val="baseline"/>
        <w:outlineLvl w:val="0"/>
        <w:rPr>
          <w:rFonts w:hint="eastAsia" w:eastAsia="宋体" w:cs="Times New Roman"/>
          <w:b/>
          <w:bCs/>
          <w:snapToGrid w:val="0"/>
          <w:color w:val="000000"/>
          <w:spacing w:val="20"/>
          <w:kern w:val="0"/>
          <w:sz w:val="28"/>
          <w:szCs w:val="28"/>
          <w:lang w:val="en-US" w:eastAsia="zh-CN" w:bidi="ar-SA"/>
        </w:rPr>
      </w:pPr>
      <w:bookmarkStart w:id="18" w:name="_Toc23205"/>
      <w:r>
        <w:rPr>
          <w:rFonts w:hint="eastAsia" w:eastAsia="宋体" w:cs="Times New Roman"/>
          <w:b/>
          <w:bCs/>
          <w:snapToGrid w:val="0"/>
          <w:color w:val="000000"/>
          <w:spacing w:val="20"/>
          <w:kern w:val="0"/>
          <w:sz w:val="28"/>
          <w:szCs w:val="28"/>
          <w:lang w:val="en-US" w:eastAsia="zh-CN" w:bidi="ar-SA"/>
        </w:rPr>
        <w:t>Appendix A</w:t>
      </w:r>
      <w:bookmarkEnd w:id="18"/>
    </w:p>
    <w:p w14:paraId="15B9CF9B">
      <w:pPr>
        <w:pStyle w:val="26"/>
        <w:numPr>
          <w:ilvl w:val="0"/>
          <w:numId w:val="0"/>
        </w:numPr>
        <w:ind w:left="360" w:leftChars="0"/>
        <w:rPr>
          <w:rFonts w:cstheme="minorHAnsi"/>
          <w:sz w:val="24"/>
          <w:szCs w:val="24"/>
        </w:rPr>
      </w:pPr>
    </w:p>
    <w:p w14:paraId="56C222D4">
      <w:pPr>
        <w:pStyle w:val="26"/>
        <w:numPr>
          <w:ilvl w:val="0"/>
          <w:numId w:val="0"/>
        </w:numPr>
        <w:ind w:left="360" w:leftChars="0"/>
        <w:rPr>
          <w:rFonts w:hint="default" w:eastAsiaTheme="minorEastAsia" w:cstheme="minorHAnsi"/>
          <w:i/>
          <w:iCs/>
          <w:sz w:val="24"/>
          <w:szCs w:val="24"/>
          <w:lang w:val="en-US" w:eastAsia="zh-CN"/>
        </w:rPr>
      </w:pPr>
      <w:r>
        <w:rPr>
          <w:rFonts w:hint="eastAsia" w:cstheme="minorHAnsi"/>
          <w:i/>
          <w:iCs/>
          <w:sz w:val="24"/>
          <w:szCs w:val="24"/>
        </w:rPr>
        <w:t>The following image is a data visualization of some columns</w:t>
      </w:r>
      <w:r>
        <w:rPr>
          <w:rFonts w:hint="eastAsia" w:cstheme="minorHAnsi"/>
          <w:i/>
          <w:iCs/>
          <w:sz w:val="24"/>
          <w:szCs w:val="24"/>
          <w:lang w:val="en-US" w:eastAsia="zh-CN"/>
        </w:rPr>
        <w:t xml:space="preserve">: </w:t>
      </w:r>
    </w:p>
    <w:p w14:paraId="533D78DB">
      <w:pPr>
        <w:pStyle w:val="26"/>
        <w:numPr>
          <w:ilvl w:val="0"/>
          <w:numId w:val="0"/>
        </w:numPr>
      </w:pPr>
      <w:r>
        <w:drawing>
          <wp:inline distT="0" distB="0" distL="114300" distR="114300">
            <wp:extent cx="3200400" cy="4116070"/>
            <wp:effectExtent l="0" t="0" r="0"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2"/>
                    <a:stretch>
                      <a:fillRect/>
                    </a:stretch>
                  </pic:blipFill>
                  <pic:spPr>
                    <a:xfrm>
                      <a:off x="0" y="0"/>
                      <a:ext cx="3200400" cy="4116070"/>
                    </a:xfrm>
                    <a:prstGeom prst="rect">
                      <a:avLst/>
                    </a:prstGeom>
                    <a:noFill/>
                    <a:ln>
                      <a:noFill/>
                    </a:ln>
                  </pic:spPr>
                </pic:pic>
              </a:graphicData>
            </a:graphic>
          </wp:inline>
        </w:drawing>
      </w:r>
      <w:r>
        <w:drawing>
          <wp:inline distT="0" distB="0" distL="114300" distR="114300">
            <wp:extent cx="3275965" cy="3969385"/>
            <wp:effectExtent l="0" t="0" r="635"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3"/>
                    <a:stretch>
                      <a:fillRect/>
                    </a:stretch>
                  </pic:blipFill>
                  <pic:spPr>
                    <a:xfrm>
                      <a:off x="0" y="0"/>
                      <a:ext cx="3275965" cy="3969385"/>
                    </a:xfrm>
                    <a:prstGeom prst="rect">
                      <a:avLst/>
                    </a:prstGeom>
                    <a:noFill/>
                    <a:ln>
                      <a:noFill/>
                    </a:ln>
                  </pic:spPr>
                </pic:pic>
              </a:graphicData>
            </a:graphic>
          </wp:inline>
        </w:drawing>
      </w:r>
    </w:p>
    <w:p w14:paraId="6EA17263">
      <w:pPr>
        <w:pStyle w:val="26"/>
        <w:numPr>
          <w:ilvl w:val="0"/>
          <w:numId w:val="0"/>
        </w:numPr>
      </w:pPr>
    </w:p>
    <w:p w14:paraId="61147556">
      <w:pPr>
        <w:pStyle w:val="26"/>
        <w:numPr>
          <w:ilvl w:val="0"/>
          <w:numId w:val="0"/>
        </w:numPr>
      </w:pPr>
      <w:r>
        <w:drawing>
          <wp:inline distT="0" distB="0" distL="114300" distR="114300">
            <wp:extent cx="3281680" cy="1922145"/>
            <wp:effectExtent l="0" t="0" r="10160" b="133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4"/>
                    <a:stretch>
                      <a:fillRect/>
                    </a:stretch>
                  </pic:blipFill>
                  <pic:spPr>
                    <a:xfrm>
                      <a:off x="0" y="0"/>
                      <a:ext cx="3281680" cy="1922145"/>
                    </a:xfrm>
                    <a:prstGeom prst="rect">
                      <a:avLst/>
                    </a:prstGeom>
                    <a:noFill/>
                    <a:ln>
                      <a:noFill/>
                    </a:ln>
                  </pic:spPr>
                </pic:pic>
              </a:graphicData>
            </a:graphic>
          </wp:inline>
        </w:drawing>
      </w:r>
      <w:r>
        <w:drawing>
          <wp:inline distT="0" distB="0" distL="114300" distR="114300">
            <wp:extent cx="3218180" cy="1962785"/>
            <wp:effectExtent l="0" t="0" r="12700" b="317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5"/>
                    <a:stretch>
                      <a:fillRect/>
                    </a:stretch>
                  </pic:blipFill>
                  <pic:spPr>
                    <a:xfrm>
                      <a:off x="0" y="0"/>
                      <a:ext cx="3218180" cy="1962785"/>
                    </a:xfrm>
                    <a:prstGeom prst="rect">
                      <a:avLst/>
                    </a:prstGeom>
                    <a:noFill/>
                    <a:ln>
                      <a:noFill/>
                    </a:ln>
                  </pic:spPr>
                </pic:pic>
              </a:graphicData>
            </a:graphic>
          </wp:inline>
        </w:drawing>
      </w:r>
    </w:p>
    <w:p w14:paraId="38300E7C">
      <w:pPr>
        <w:pStyle w:val="26"/>
        <w:numPr>
          <w:ilvl w:val="0"/>
          <w:numId w:val="0"/>
        </w:numPr>
        <w:jc w:val="center"/>
        <w:rPr>
          <w:rFonts w:hint="default" w:eastAsiaTheme="minorEastAsia"/>
          <w:lang w:val="en-US" w:eastAsia="zh-CN"/>
        </w:rPr>
      </w:pPr>
      <w:r>
        <w:rPr>
          <w:rFonts w:hint="eastAsia"/>
          <w:lang w:val="en-US" w:eastAsia="zh-CN"/>
        </w:rPr>
        <w:t>Fig.</w:t>
      </w:r>
    </w:p>
    <w:tbl>
      <w:tblPr>
        <w:tblStyle w:val="17"/>
        <w:tblW w:w="106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2"/>
      </w:tblGrid>
      <w:tr w14:paraId="7CD12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602" w:type="dxa"/>
            <w:tcBorders>
              <w:top w:val="double" w:color="auto" w:sz="4" w:space="0"/>
              <w:left w:val="double" w:color="auto" w:sz="4" w:space="0"/>
              <w:bottom w:val="double" w:color="auto" w:sz="4" w:space="0"/>
              <w:right w:val="double" w:color="auto" w:sz="4" w:space="0"/>
            </w:tcBorders>
            <w:vAlign w:val="center"/>
          </w:tcPr>
          <w:p w14:paraId="115B762C">
            <w:pPr>
              <w:jc w:val="center"/>
              <w:rPr>
                <w:rFonts w:asciiTheme="minorHAnsi" w:hAnsiTheme="minorHAnsi" w:eastAsiaTheme="minorEastAsia" w:cstheme="minorHAnsi"/>
                <w:b/>
                <w:bCs/>
                <w:sz w:val="40"/>
                <w:szCs w:val="40"/>
              </w:rPr>
            </w:pPr>
            <w:r>
              <w:rPr>
                <w:rFonts w:asciiTheme="minorHAnsi" w:hAnsiTheme="minorHAnsi" w:eastAsiaTheme="minorEastAsia" w:cstheme="minorHAnsi"/>
                <w:b/>
                <w:bCs/>
                <w:sz w:val="40"/>
                <w:szCs w:val="40"/>
              </w:rPr>
              <w:t>Appendix B</w:t>
            </w:r>
          </w:p>
        </w:tc>
      </w:tr>
    </w:tbl>
    <w:p w14:paraId="6D085E22">
      <w:pPr>
        <w:numPr>
          <w:ilvl w:val="0"/>
          <w:numId w:val="0"/>
        </w:numPr>
        <w:kinsoku w:val="0"/>
        <w:autoSpaceDE w:val="0"/>
        <w:autoSpaceDN w:val="0"/>
        <w:adjustRightInd w:val="0"/>
        <w:snapToGrid w:val="0"/>
        <w:spacing w:before="51" w:line="195" w:lineRule="auto"/>
        <w:ind w:leftChars="0"/>
        <w:jc w:val="left"/>
        <w:textAlignment w:val="baseline"/>
        <w:outlineLvl w:val="9"/>
        <w:rPr>
          <w:rFonts w:ascii="Times New Roman" w:hAnsi="Times New Roman" w:eastAsia="Times New Roman" w:cs="Times New Roman"/>
          <w:b/>
          <w:bCs/>
          <w:snapToGrid w:val="0"/>
          <w:color w:val="000000"/>
          <w:spacing w:val="20"/>
          <w:kern w:val="0"/>
          <w:sz w:val="28"/>
          <w:szCs w:val="28"/>
          <w:lang w:val="en-US" w:eastAsia="en-US" w:bidi="ar-SA"/>
        </w:rPr>
      </w:pPr>
    </w:p>
    <w:p w14:paraId="55D67879">
      <w:pPr>
        <w:keepNext w:val="0"/>
        <w:keepLines w:val="0"/>
        <w:pageBreakBefore w:val="0"/>
        <w:widowControl/>
        <w:numPr>
          <w:ilvl w:val="0"/>
          <w:numId w:val="1"/>
        </w:numPr>
        <w:kinsoku w:val="0"/>
        <w:wordWrap/>
        <w:overflowPunct/>
        <w:topLinePunct w:val="0"/>
        <w:autoSpaceDE w:val="0"/>
        <w:autoSpaceDN w:val="0"/>
        <w:bidi w:val="0"/>
        <w:adjustRightInd w:val="0"/>
        <w:snapToGrid w:val="0"/>
        <w:spacing w:before="51" w:line="195" w:lineRule="auto"/>
        <w:ind w:left="425" w:leftChars="0" w:hanging="425" w:firstLineChars="0"/>
        <w:jc w:val="left"/>
        <w:textAlignment w:val="baseline"/>
        <w:outlineLvl w:val="0"/>
        <w:rPr>
          <w:rFonts w:hint="eastAsia" w:ascii="Times New Roman" w:hAnsi="Times New Roman" w:eastAsia="宋体" w:cs="Times New Roman"/>
          <w:b/>
          <w:bCs/>
          <w:snapToGrid w:val="0"/>
          <w:color w:val="000000"/>
          <w:spacing w:val="20"/>
          <w:kern w:val="0"/>
          <w:sz w:val="28"/>
          <w:szCs w:val="28"/>
          <w:lang w:val="en-US" w:eastAsia="zh-CN" w:bidi="ar-SA"/>
        </w:rPr>
      </w:pPr>
      <w:bookmarkStart w:id="19" w:name="_Toc27472"/>
      <w:r>
        <w:rPr>
          <w:rFonts w:hint="eastAsia" w:eastAsia="宋体" w:cs="Times New Roman"/>
          <w:b/>
          <w:bCs/>
          <w:snapToGrid w:val="0"/>
          <w:color w:val="000000"/>
          <w:spacing w:val="20"/>
          <w:kern w:val="0"/>
          <w:sz w:val="28"/>
          <w:szCs w:val="28"/>
          <w:lang w:val="en-US" w:eastAsia="zh-CN" w:bidi="ar-SA"/>
        </w:rPr>
        <w:t>Appendix B</w:t>
      </w:r>
      <w:bookmarkEnd w:id="19"/>
    </w:p>
    <w:p w14:paraId="63DD333B">
      <w:pPr>
        <w:numPr>
          <w:ilvl w:val="0"/>
          <w:numId w:val="0"/>
        </w:numPr>
        <w:kinsoku w:val="0"/>
        <w:autoSpaceDE w:val="0"/>
        <w:autoSpaceDN w:val="0"/>
        <w:adjustRightInd w:val="0"/>
        <w:snapToGrid w:val="0"/>
        <w:spacing w:before="51" w:line="195" w:lineRule="auto"/>
        <w:ind w:leftChars="0"/>
        <w:jc w:val="left"/>
        <w:textAlignment w:val="baseline"/>
        <w:outlineLvl w:val="9"/>
        <w:rPr>
          <w:rFonts w:hint="eastAsia" w:ascii="Times New Roman" w:hAnsi="Times New Roman" w:eastAsia="Times New Roman" w:cs="Times New Roman"/>
          <w:snapToGrid w:val="0"/>
          <w:color w:val="000000"/>
          <w:spacing w:val="8"/>
          <w:kern w:val="0"/>
          <w:sz w:val="23"/>
          <w:szCs w:val="23"/>
          <w:lang w:val="en-US" w:eastAsia="zh-CN" w:bidi="ar-SA"/>
        </w:rPr>
      </w:pPr>
      <w:r>
        <w:rPr>
          <w:rFonts w:hint="eastAsia" w:eastAsia="宋体" w:cs="Times New Roman"/>
          <w:b/>
          <w:bCs/>
          <w:snapToGrid w:val="0"/>
          <w:color w:val="000000"/>
          <w:spacing w:val="20"/>
          <w:kern w:val="0"/>
          <w:sz w:val="28"/>
          <w:szCs w:val="28"/>
          <w:lang w:val="en-US" w:eastAsia="zh-CN" w:bidi="ar-SA"/>
        </w:rPr>
        <w:t xml:space="preserve">    </w:t>
      </w:r>
      <w:r>
        <w:rPr>
          <w:rFonts w:hint="eastAsia" w:ascii="Times New Roman" w:hAnsi="Times New Roman" w:eastAsia="Times New Roman" w:cs="Times New Roman"/>
          <w:snapToGrid w:val="0"/>
          <w:color w:val="000000"/>
          <w:spacing w:val="8"/>
          <w:kern w:val="0"/>
          <w:sz w:val="23"/>
          <w:szCs w:val="23"/>
          <w:lang w:val="en-US" w:eastAsia="zh-CN" w:bidi="ar-SA"/>
        </w:rPr>
        <w:t xml:space="preserve"> </w:t>
      </w:r>
      <w:r>
        <w:rPr>
          <w:rFonts w:hint="eastAsia" w:cs="Times New Roman"/>
          <w:snapToGrid w:val="0"/>
          <w:color w:val="000000"/>
          <w:spacing w:val="8"/>
          <w:kern w:val="0"/>
          <w:sz w:val="23"/>
          <w:szCs w:val="23"/>
          <w:lang w:val="en-US" w:eastAsia="zh-CN" w:bidi="ar-SA"/>
        </w:rPr>
        <w:t xml:space="preserve">Programming code: </w:t>
      </w:r>
      <w:r>
        <w:rPr>
          <w:rFonts w:hint="eastAsia" w:ascii="Times New Roman" w:hAnsi="Times New Roman" w:eastAsia="Times New Roman" w:cs="Times New Roman"/>
          <w:snapToGrid w:val="0"/>
          <w:color w:val="000000"/>
          <w:spacing w:val="8"/>
          <w:kern w:val="0"/>
          <w:sz w:val="23"/>
          <w:szCs w:val="23"/>
          <w:lang w:val="en-US" w:eastAsia="zh-CN" w:bidi="ar-SA"/>
        </w:rPr>
        <w:t>I</w:t>
      </w:r>
      <w:r>
        <w:rPr>
          <w:rFonts w:hint="eastAsia" w:eastAsia="宋体" w:cs="Times New Roman"/>
          <w:b/>
          <w:bCs/>
          <w:snapToGrid w:val="0"/>
          <w:color w:val="000000"/>
          <w:spacing w:val="20"/>
          <w:kern w:val="0"/>
          <w:sz w:val="28"/>
          <w:szCs w:val="28"/>
          <w:lang w:val="en-US" w:eastAsia="zh-CN" w:bidi="ar-SA"/>
        </w:rPr>
        <w:t xml:space="preserve"> </w:t>
      </w:r>
      <w:r>
        <w:rPr>
          <w:rFonts w:hint="eastAsia" w:ascii="Times New Roman" w:hAnsi="Times New Roman" w:eastAsia="Times New Roman" w:cs="Times New Roman"/>
          <w:snapToGrid w:val="0"/>
          <w:color w:val="000000"/>
          <w:spacing w:val="8"/>
          <w:kern w:val="0"/>
          <w:sz w:val="23"/>
          <w:szCs w:val="23"/>
          <w:lang w:val="en-US" w:eastAsia="zh-CN" w:bidi="ar-SA"/>
        </w:rPr>
        <w:t xml:space="preserve">used </w:t>
      </w:r>
      <w:r>
        <w:rPr>
          <w:rFonts w:hint="default" w:cs="Times New Roman"/>
          <w:snapToGrid w:val="0"/>
          <w:color w:val="000000"/>
          <w:spacing w:val="8"/>
          <w:kern w:val="0"/>
          <w:sz w:val="23"/>
          <w:szCs w:val="23"/>
          <w:lang w:val="en-US" w:eastAsia="zh-CN" w:bidi="ar-SA"/>
        </w:rPr>
        <w:t>“</w:t>
      </w:r>
      <w:r>
        <w:rPr>
          <w:rFonts w:hint="eastAsia" w:ascii="Times New Roman" w:hAnsi="Times New Roman" w:eastAsia="Times New Roman" w:cs="Times New Roman"/>
          <w:snapToGrid w:val="0"/>
          <w:color w:val="000000"/>
          <w:spacing w:val="8"/>
          <w:kern w:val="0"/>
          <w:sz w:val="23"/>
          <w:szCs w:val="23"/>
          <w:lang w:val="en-US" w:eastAsia="zh-CN" w:bidi="ar-SA"/>
        </w:rPr>
        <w:t>highlightcode.com</w:t>
      </w:r>
      <w:r>
        <w:rPr>
          <w:rFonts w:hint="default" w:cs="Times New Roman"/>
          <w:snapToGrid w:val="0"/>
          <w:color w:val="000000"/>
          <w:spacing w:val="8"/>
          <w:kern w:val="0"/>
          <w:sz w:val="23"/>
          <w:szCs w:val="23"/>
          <w:lang w:val="en-US" w:eastAsia="zh-CN" w:bidi="ar-SA"/>
        </w:rPr>
        <w:t>”</w:t>
      </w:r>
      <w:r>
        <w:rPr>
          <w:rFonts w:hint="eastAsia" w:ascii="Times New Roman" w:hAnsi="Times New Roman" w:eastAsia="Times New Roman" w:cs="Times New Roman"/>
          <w:snapToGrid w:val="0"/>
          <w:color w:val="000000"/>
          <w:spacing w:val="8"/>
          <w:kern w:val="0"/>
          <w:sz w:val="23"/>
          <w:szCs w:val="23"/>
          <w:lang w:val="en-US" w:eastAsia="zh-CN" w:bidi="ar-SA"/>
        </w:rPr>
        <w:t xml:space="preserve"> to convert code into highlighted text format, with each code section separated by #====== for easier reference.</w:t>
      </w:r>
    </w:p>
    <w:p w14:paraId="1FC8B40F">
      <w:pPr>
        <w:numPr>
          <w:ilvl w:val="0"/>
          <w:numId w:val="0"/>
        </w:numPr>
        <w:kinsoku w:val="0"/>
        <w:autoSpaceDE w:val="0"/>
        <w:autoSpaceDN w:val="0"/>
        <w:adjustRightInd w:val="0"/>
        <w:snapToGrid w:val="0"/>
        <w:spacing w:before="51" w:line="195" w:lineRule="auto"/>
        <w:ind w:leftChars="0"/>
        <w:jc w:val="left"/>
        <w:textAlignment w:val="baseline"/>
        <w:outlineLvl w:val="9"/>
        <w:rPr>
          <w:rFonts w:hint="eastAsia" w:ascii="Times New Roman" w:hAnsi="Times New Roman" w:eastAsia="Times New Roman" w:cs="Times New Roman"/>
          <w:snapToGrid w:val="0"/>
          <w:color w:val="000000"/>
          <w:spacing w:val="8"/>
          <w:kern w:val="0"/>
          <w:sz w:val="23"/>
          <w:szCs w:val="23"/>
          <w:lang w:val="en-US" w:eastAsia="zh-CN" w:bidi="ar-SA"/>
        </w:rPr>
      </w:pPr>
    </w:p>
    <w:p w14:paraId="03BC5CB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pandas </w:t>
      </w:r>
      <w:r>
        <w:rPr>
          <w:rFonts w:hint="default" w:ascii="Consolas" w:hAnsi="Consolas" w:eastAsia="Consolas" w:cs="Consolas"/>
          <w:i w:val="0"/>
          <w:iCs w:val="0"/>
          <w:caps w:val="0"/>
          <w:color w:val="0000FF"/>
          <w:spacing w:val="0"/>
          <w:sz w:val="21"/>
          <w:szCs w:val="21"/>
        </w:rPr>
        <w:t>as</w:t>
      </w:r>
      <w:r>
        <w:rPr>
          <w:rFonts w:hint="default" w:ascii="Consolas" w:hAnsi="Consolas" w:eastAsia="Consolas" w:cs="Consolas"/>
          <w:i w:val="0"/>
          <w:iCs w:val="0"/>
          <w:caps w:val="0"/>
          <w:color w:val="5C5C5C"/>
          <w:spacing w:val="0"/>
          <w:sz w:val="21"/>
          <w:szCs w:val="21"/>
        </w:rPr>
        <w:t> pd</w:t>
      </w:r>
    </w:p>
    <w:p w14:paraId="3F2577D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numpy </w:t>
      </w:r>
      <w:r>
        <w:rPr>
          <w:rFonts w:hint="default" w:ascii="Consolas" w:hAnsi="Consolas" w:eastAsia="Consolas" w:cs="Consolas"/>
          <w:i w:val="0"/>
          <w:iCs w:val="0"/>
          <w:caps w:val="0"/>
          <w:color w:val="0000FF"/>
          <w:spacing w:val="0"/>
          <w:sz w:val="21"/>
          <w:szCs w:val="21"/>
        </w:rPr>
        <w:t>as</w:t>
      </w:r>
      <w:r>
        <w:rPr>
          <w:rFonts w:hint="default" w:ascii="Consolas" w:hAnsi="Consolas" w:eastAsia="Consolas" w:cs="Consolas"/>
          <w:i w:val="0"/>
          <w:iCs w:val="0"/>
          <w:caps w:val="0"/>
          <w:color w:val="5C5C5C"/>
          <w:spacing w:val="0"/>
          <w:sz w:val="21"/>
          <w:szCs w:val="21"/>
        </w:rPr>
        <w:t> np</w:t>
      </w:r>
    </w:p>
    <w:p w14:paraId="3332EA7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4C5D6D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Random Seed</w:t>
      </w:r>
    </w:p>
    <w:p w14:paraId="2DC08E0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classification</w:t>
      </w:r>
    </w:p>
    <w:p w14:paraId="10FF04B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file_path = </w:t>
      </w:r>
      <w:r>
        <w:rPr>
          <w:rFonts w:hint="default" w:ascii="Consolas" w:hAnsi="Consolas" w:eastAsia="Consolas" w:cs="Consolas"/>
          <w:i w:val="0"/>
          <w:iCs w:val="0"/>
          <w:caps w:val="0"/>
          <w:color w:val="A31515"/>
          <w:spacing w:val="0"/>
          <w:sz w:val="21"/>
          <w:szCs w:val="21"/>
        </w:rPr>
        <w:t>'bank-additional-full.csv'</w:t>
      </w:r>
    </w:p>
    <w:p w14:paraId="532AF09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 = pd.read_csv(file_path, sep=</w:t>
      </w:r>
      <w:r>
        <w:rPr>
          <w:rFonts w:hint="default" w:ascii="Consolas" w:hAnsi="Consolas" w:eastAsia="Consolas" w:cs="Consolas"/>
          <w:i w:val="0"/>
          <w:iCs w:val="0"/>
          <w:caps w:val="0"/>
          <w:color w:val="A31515"/>
          <w:spacing w:val="0"/>
          <w:sz w:val="21"/>
          <w:szCs w:val="21"/>
        </w:rPr>
        <w:t>';'</w:t>
      </w:r>
      <w:r>
        <w:rPr>
          <w:rFonts w:hint="default" w:ascii="Consolas" w:hAnsi="Consolas" w:eastAsia="Consolas" w:cs="Consolas"/>
          <w:i w:val="0"/>
          <w:iCs w:val="0"/>
          <w:caps w:val="0"/>
          <w:color w:val="5C5C5C"/>
          <w:spacing w:val="0"/>
          <w:sz w:val="21"/>
          <w:szCs w:val="21"/>
        </w:rPr>
        <w:t>)</w:t>
      </w:r>
    </w:p>
    <w:p w14:paraId="27ADB524">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216" w:lineRule="atLeast"/>
        <w:ind w:left="544" w:right="0" w:hanging="363"/>
        <w:jc w:val="left"/>
        <w:textAlignment w:val="auto"/>
        <w:outlineLvl w:val="9"/>
        <w:rPr>
          <w:color w:val="5C5C5C"/>
          <w:sz w:val="21"/>
          <w:szCs w:val="21"/>
        </w:rPr>
      </w:pPr>
      <w:r>
        <w:rPr>
          <w:rFonts w:hint="default" w:ascii="Consolas" w:hAnsi="Consolas" w:eastAsia="Consolas" w:cs="Consolas"/>
          <w:i w:val="0"/>
          <w:iCs w:val="0"/>
          <w:caps w:val="0"/>
          <w:color w:val="5C5C5C"/>
          <w:spacing w:val="0"/>
          <w:sz w:val="21"/>
          <w:szCs w:val="21"/>
        </w:rPr>
        <w:t>df.shape</w:t>
      </w:r>
    </w:p>
    <w:p w14:paraId="0BCBC2E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6D2B81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p>
    <w:p w14:paraId="02BA26A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5567BC9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94ED67A">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216" w:lineRule="atLeast"/>
        <w:ind w:left="544" w:right="0" w:hanging="363"/>
        <w:jc w:val="left"/>
        <w:textAlignment w:val="auto"/>
        <w:outlineLvl w:val="9"/>
        <w:rPr>
          <w:color w:val="5C5C5C"/>
          <w:sz w:val="21"/>
          <w:szCs w:val="21"/>
        </w:rPr>
      </w:pPr>
      <w:r>
        <w:rPr>
          <w:rFonts w:hint="default" w:ascii="Consolas" w:hAnsi="Consolas" w:eastAsia="Consolas" w:cs="Consolas"/>
          <w:i w:val="0"/>
          <w:iCs w:val="0"/>
          <w:caps w:val="0"/>
          <w:color w:val="5C5C5C"/>
          <w:spacing w:val="0"/>
          <w:sz w:val="21"/>
          <w:szCs w:val="21"/>
        </w:rPr>
        <w:t>df.isnull().</w:t>
      </w:r>
      <w:r>
        <w:rPr>
          <w:rFonts w:hint="default" w:ascii="Consolas" w:hAnsi="Consolas" w:eastAsia="Consolas" w:cs="Consolas"/>
          <w:i w:val="0"/>
          <w:iCs w:val="0"/>
          <w:caps w:val="0"/>
          <w:color w:val="0000FF"/>
          <w:spacing w:val="0"/>
          <w:sz w:val="21"/>
          <w:szCs w:val="21"/>
        </w:rPr>
        <w:t>sum</w:t>
      </w:r>
      <w:r>
        <w:rPr>
          <w:rFonts w:hint="default" w:ascii="Consolas" w:hAnsi="Consolas" w:eastAsia="Consolas" w:cs="Consolas"/>
          <w:i w:val="0"/>
          <w:iCs w:val="0"/>
          <w:caps w:val="0"/>
          <w:color w:val="5C5C5C"/>
          <w:spacing w:val="0"/>
          <w:sz w:val="21"/>
          <w:szCs w:val="21"/>
        </w:rPr>
        <w:t>()</w:t>
      </w:r>
    </w:p>
    <w:p w14:paraId="52C5D03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There are no missing values in the data</w:t>
      </w:r>
    </w:p>
    <w:p w14:paraId="04D9186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46EC5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check the shape of the data</w:t>
      </w:r>
    </w:p>
    <w:p w14:paraId="08B6607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df.info()</w:t>
      </w:r>
    </w:p>
    <w:p w14:paraId="49B92CC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7283AE0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4050B3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].value_counts())</w:t>
      </w:r>
    </w:p>
    <w:p w14:paraId="5214389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Firstly, column y is treated as 0, 1 by treating whether people will buy time deposits or not</w:t>
      </w:r>
    </w:p>
    <w:p w14:paraId="3E18DAD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'yes'</w:t>
      </w:r>
      <w:r>
        <w:rPr>
          <w:rFonts w:hint="default" w:ascii="Consolas" w:hAnsi="Consolas" w:eastAsia="Consolas" w:cs="Consolas"/>
          <w:i w:val="0"/>
          <w:iCs w:val="0"/>
          <w:caps w:val="0"/>
          <w:color w:val="5C5C5C"/>
          <w:spacing w:val="0"/>
          <w:sz w:val="21"/>
          <w:szCs w:val="21"/>
        </w:rPr>
        <w:t>:1,</w:t>
      </w:r>
      <w:r>
        <w:rPr>
          <w:rFonts w:hint="default" w:ascii="Consolas" w:hAnsi="Consolas" w:eastAsia="Consolas" w:cs="Consolas"/>
          <w:i w:val="0"/>
          <w:iCs w:val="0"/>
          <w:caps w:val="0"/>
          <w:color w:val="A31515"/>
          <w:spacing w:val="0"/>
          <w:sz w:val="21"/>
          <w:szCs w:val="21"/>
        </w:rPr>
        <w:t>'no'</w:t>
      </w:r>
      <w:r>
        <w:rPr>
          <w:rFonts w:hint="default" w:ascii="Consolas" w:hAnsi="Consolas" w:eastAsia="Consolas" w:cs="Consolas"/>
          <w:i w:val="0"/>
          <w:iCs w:val="0"/>
          <w:caps w:val="0"/>
          <w:color w:val="5C5C5C"/>
          <w:spacing w:val="0"/>
          <w:sz w:val="21"/>
          <w:szCs w:val="21"/>
        </w:rPr>
        <w:t>:0})</w:t>
      </w:r>
    </w:p>
    <w:p w14:paraId="01FEEB5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0E96AC0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C2D109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'job'</w:t>
      </w:r>
      <w:r>
        <w:rPr>
          <w:rFonts w:hint="default" w:ascii="Consolas" w:hAnsi="Consolas" w:eastAsia="Consolas" w:cs="Consolas"/>
          <w:i w:val="0"/>
          <w:iCs w:val="0"/>
          <w:caps w:val="0"/>
          <w:color w:val="5C5C5C"/>
          <w:spacing w:val="0"/>
          <w:sz w:val="21"/>
          <w:szCs w:val="21"/>
        </w:rPr>
        <w:t>].value_counts())</w:t>
      </w:r>
    </w:p>
    <w:p w14:paraId="7BCAC10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After entering the results, it was found that there were more values in the work, but two less data, </w:t>
      </w:r>
    </w:p>
    <w:p w14:paraId="06ACE3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so frequency coding was chosen</w:t>
      </w:r>
    </w:p>
    <w:p w14:paraId="23D8F99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job_freq = df[</w:t>
      </w:r>
      <w:r>
        <w:rPr>
          <w:rFonts w:hint="default" w:ascii="Consolas" w:hAnsi="Consolas" w:eastAsia="Consolas" w:cs="Consolas"/>
          <w:i w:val="0"/>
          <w:iCs w:val="0"/>
          <w:caps w:val="0"/>
          <w:color w:val="A31515"/>
          <w:spacing w:val="0"/>
          <w:sz w:val="21"/>
          <w:szCs w:val="21"/>
        </w:rPr>
        <w:t>'job'</w:t>
      </w:r>
      <w:r>
        <w:rPr>
          <w:rFonts w:hint="default" w:ascii="Consolas" w:hAnsi="Consolas" w:eastAsia="Consolas" w:cs="Consolas"/>
          <w:i w:val="0"/>
          <w:iCs w:val="0"/>
          <w:caps w:val="0"/>
          <w:color w:val="5C5C5C"/>
          <w:spacing w:val="0"/>
          <w:sz w:val="21"/>
          <w:szCs w:val="21"/>
        </w:rPr>
        <w:t>].value_counts()/</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64C0C6F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'job'</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'job'</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(job_freq)</w:t>
      </w:r>
    </w:p>
    <w:p w14:paraId="695BDDD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29B9119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B6E335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'marital'</w:t>
      </w:r>
      <w:r>
        <w:rPr>
          <w:rFonts w:hint="default" w:ascii="Consolas" w:hAnsi="Consolas" w:eastAsia="Consolas" w:cs="Consolas"/>
          <w:i w:val="0"/>
          <w:iCs w:val="0"/>
          <w:caps w:val="0"/>
          <w:color w:val="5C5C5C"/>
          <w:spacing w:val="0"/>
          <w:sz w:val="21"/>
          <w:szCs w:val="21"/>
        </w:rPr>
        <w:t>].value_counts())</w:t>
      </w:r>
    </w:p>
    <w:p w14:paraId="51A789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It was found that there are four values in marital and the percentage of unknown is small,</w:t>
      </w:r>
    </w:p>
    <w:p w14:paraId="55245E1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and there is no order relationship so the frequency code was chosen.</w:t>
      </w:r>
    </w:p>
    <w:p w14:paraId="5FBFAC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marital_freq = df[</w:t>
      </w:r>
      <w:r>
        <w:rPr>
          <w:rFonts w:hint="default" w:ascii="Consolas" w:hAnsi="Consolas" w:eastAsia="Consolas" w:cs="Consolas"/>
          <w:i w:val="0"/>
          <w:iCs w:val="0"/>
          <w:caps w:val="0"/>
          <w:color w:val="A31515"/>
          <w:spacing w:val="0"/>
          <w:sz w:val="21"/>
          <w:szCs w:val="21"/>
        </w:rPr>
        <w:t>'marital'</w:t>
      </w:r>
      <w:r>
        <w:rPr>
          <w:rFonts w:hint="default" w:ascii="Consolas" w:hAnsi="Consolas" w:eastAsia="Consolas" w:cs="Consolas"/>
          <w:i w:val="0"/>
          <w:iCs w:val="0"/>
          <w:caps w:val="0"/>
          <w:color w:val="5C5C5C"/>
          <w:spacing w:val="0"/>
          <w:sz w:val="21"/>
          <w:szCs w:val="21"/>
        </w:rPr>
        <w:t>].value_counts() / </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08D5D25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'marital'</w:t>
      </w:r>
      <w:r>
        <w:rPr>
          <w:rFonts w:hint="default" w:ascii="Consolas" w:hAnsi="Consolas" w:eastAsia="Consolas" w:cs="Consolas"/>
          <w:i w:val="0"/>
          <w:iCs w:val="0"/>
          <w:caps w:val="0"/>
          <w:color w:val="5C5C5C"/>
          <w:spacing w:val="0"/>
          <w:sz w:val="21"/>
          <w:szCs w:val="21"/>
        </w:rPr>
        <w:t>] = df[</w:t>
      </w:r>
      <w:r>
        <w:rPr>
          <w:rFonts w:hint="default" w:ascii="Consolas" w:hAnsi="Consolas" w:eastAsia="Consolas" w:cs="Consolas"/>
          <w:i w:val="0"/>
          <w:iCs w:val="0"/>
          <w:caps w:val="0"/>
          <w:color w:val="A31515"/>
          <w:spacing w:val="0"/>
          <w:sz w:val="21"/>
          <w:szCs w:val="21"/>
        </w:rPr>
        <w:t>'marital'</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(marital_freq)</w:t>
      </w:r>
    </w:p>
    <w:p w14:paraId="1695946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09F2BB3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6D063C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'education'</w:t>
      </w:r>
      <w:r>
        <w:rPr>
          <w:rFonts w:hint="default" w:ascii="Consolas" w:hAnsi="Consolas" w:eastAsia="Consolas" w:cs="Consolas"/>
          <w:i w:val="0"/>
          <w:iCs w:val="0"/>
          <w:caps w:val="0"/>
          <w:color w:val="5C5C5C"/>
          <w:spacing w:val="0"/>
          <w:sz w:val="21"/>
          <w:szCs w:val="21"/>
        </w:rPr>
        <w:t>].value_counts())</w:t>
      </w:r>
    </w:p>
    <w:p w14:paraId="2679E73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A sequential relationship was found to exist for EDUCATION, so label coding was used</w:t>
      </w:r>
    </w:p>
    <w:p w14:paraId="58D4C23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education_order = [</w:t>
      </w:r>
      <w:r>
        <w:rPr>
          <w:rFonts w:hint="default" w:ascii="Consolas" w:hAnsi="Consolas" w:eastAsia="Consolas" w:cs="Consolas"/>
          <w:i w:val="0"/>
          <w:iCs w:val="0"/>
          <w:caps w:val="0"/>
          <w:color w:val="A31515"/>
          <w:spacing w:val="0"/>
          <w:sz w:val="21"/>
          <w:szCs w:val="21"/>
        </w:rPr>
        <w:t>'illiterate'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'basic.4y'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'basic.6y'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'basic.9y'</w:t>
      </w:r>
      <w:r>
        <w:rPr>
          <w:rFonts w:hint="default" w:ascii="Consolas" w:hAnsi="Consolas" w:eastAsia="Consolas" w:cs="Consolas"/>
          <w:i w:val="0"/>
          <w:iCs w:val="0"/>
          <w:caps w:val="0"/>
          <w:color w:val="5C5C5C"/>
          <w:spacing w:val="0"/>
          <w:sz w:val="21"/>
          <w:szCs w:val="21"/>
        </w:rPr>
        <w:t>, </w:t>
      </w:r>
    </w:p>
    <w:p w14:paraId="62AF14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'high.school'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'professional.course'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'university.degree'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'unknown'</w:t>
      </w:r>
      <w:r>
        <w:rPr>
          <w:rFonts w:hint="default" w:ascii="Consolas" w:hAnsi="Consolas" w:eastAsia="Consolas" w:cs="Consolas"/>
          <w:i w:val="0"/>
          <w:iCs w:val="0"/>
          <w:caps w:val="0"/>
          <w:color w:val="5C5C5C"/>
          <w:spacing w:val="0"/>
          <w:sz w:val="21"/>
          <w:szCs w:val="21"/>
        </w:rPr>
        <w:t>]</w:t>
      </w:r>
    </w:p>
    <w:p w14:paraId="5A51B2A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'education'</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'education'</w:t>
      </w:r>
      <w:r>
        <w:rPr>
          <w:rFonts w:hint="default" w:ascii="Consolas" w:hAnsi="Consolas" w:eastAsia="Consolas" w:cs="Consolas"/>
          <w:i w:val="0"/>
          <w:iCs w:val="0"/>
          <w:caps w:val="0"/>
          <w:color w:val="5C5C5C"/>
          <w:spacing w:val="0"/>
          <w:sz w:val="21"/>
          <w:szCs w:val="21"/>
        </w:rPr>
        <w:t>].apply(</w:t>
      </w:r>
      <w:r>
        <w:rPr>
          <w:rFonts w:hint="default" w:ascii="Consolas" w:hAnsi="Consolas" w:eastAsia="Consolas" w:cs="Consolas"/>
          <w:i w:val="0"/>
          <w:iCs w:val="0"/>
          <w:caps w:val="0"/>
          <w:color w:val="0000FF"/>
          <w:spacing w:val="0"/>
          <w:sz w:val="21"/>
          <w:szCs w:val="21"/>
        </w:rPr>
        <w:t>lambda</w:t>
      </w:r>
      <w:r>
        <w:rPr>
          <w:rFonts w:hint="default" w:ascii="Consolas" w:hAnsi="Consolas" w:eastAsia="Consolas" w:cs="Consolas"/>
          <w:i w:val="0"/>
          <w:iCs w:val="0"/>
          <w:caps w:val="0"/>
          <w:color w:val="5C5C5C"/>
          <w:spacing w:val="0"/>
          <w:sz w:val="21"/>
          <w:szCs w:val="21"/>
        </w:rPr>
        <w:t> x: education_order.index(x))</w:t>
      </w:r>
    </w:p>
    <w:p w14:paraId="1EDA5D0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70FCA77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15322F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'education'</w:t>
      </w:r>
      <w:r>
        <w:rPr>
          <w:rFonts w:hint="default" w:ascii="Consolas" w:hAnsi="Consolas" w:eastAsia="Consolas" w:cs="Consolas"/>
          <w:i w:val="0"/>
          <w:iCs w:val="0"/>
          <w:caps w:val="0"/>
          <w:color w:val="5C5C5C"/>
          <w:spacing w:val="0"/>
          <w:sz w:val="21"/>
          <w:szCs w:val="21"/>
        </w:rPr>
        <w:t>].value_counts())</w:t>
      </w:r>
    </w:p>
    <w:p w14:paraId="18F59A8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3267E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'default'</w:t>
      </w:r>
      <w:r>
        <w:rPr>
          <w:rFonts w:hint="default" w:ascii="Consolas" w:hAnsi="Consolas" w:eastAsia="Consolas" w:cs="Consolas"/>
          <w:i w:val="0"/>
          <w:iCs w:val="0"/>
          <w:caps w:val="0"/>
          <w:color w:val="5C5C5C"/>
          <w:spacing w:val="0"/>
          <w:sz w:val="21"/>
          <w:szCs w:val="21"/>
        </w:rPr>
        <w:t>].value_counts())</w:t>
      </w:r>
    </w:p>
    <w:p w14:paraId="1DADD1C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This column was found to have a small target term, </w:t>
      </w:r>
    </w:p>
    <w:p w14:paraId="146882D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but YES the target was very small, so the target coding was easily overfitted, </w:t>
      </w:r>
    </w:p>
    <w:p w14:paraId="66146C6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so frequency coding was used</w:t>
      </w:r>
    </w:p>
    <w:p w14:paraId="5E1F825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default_freq = df[</w:t>
      </w:r>
      <w:r>
        <w:rPr>
          <w:rFonts w:hint="default" w:ascii="Consolas" w:hAnsi="Consolas" w:eastAsia="Consolas" w:cs="Consolas"/>
          <w:i w:val="0"/>
          <w:iCs w:val="0"/>
          <w:caps w:val="0"/>
          <w:color w:val="A31515"/>
          <w:spacing w:val="0"/>
          <w:sz w:val="21"/>
          <w:szCs w:val="21"/>
        </w:rPr>
        <w:t>'default'</w:t>
      </w:r>
      <w:r>
        <w:rPr>
          <w:rFonts w:hint="default" w:ascii="Consolas" w:hAnsi="Consolas" w:eastAsia="Consolas" w:cs="Consolas"/>
          <w:i w:val="0"/>
          <w:iCs w:val="0"/>
          <w:caps w:val="0"/>
          <w:color w:val="5C5C5C"/>
          <w:spacing w:val="0"/>
          <w:sz w:val="21"/>
          <w:szCs w:val="21"/>
        </w:rPr>
        <w:t>].value_counts()/</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47F93E7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'default'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'default'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(default_freq)</w:t>
      </w:r>
    </w:p>
    <w:p w14:paraId="3115581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77735E1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6FB2E8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'housing'</w:t>
      </w:r>
      <w:r>
        <w:rPr>
          <w:rFonts w:hint="default" w:ascii="Consolas" w:hAnsi="Consolas" w:eastAsia="Consolas" w:cs="Consolas"/>
          <w:i w:val="0"/>
          <w:iCs w:val="0"/>
          <w:caps w:val="0"/>
          <w:color w:val="5C5C5C"/>
          <w:spacing w:val="0"/>
          <w:sz w:val="21"/>
          <w:szCs w:val="21"/>
        </w:rPr>
        <w:t>].value_counts())</w:t>
      </w:r>
    </w:p>
    <w:p w14:paraId="5A6C999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Appears UNKNOWN and the number is small so it is adopted, so use the target code</w:t>
      </w:r>
    </w:p>
    <w:p w14:paraId="5490707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target_housing=df.groupby(</w:t>
      </w:r>
      <w:r>
        <w:rPr>
          <w:rFonts w:hint="default" w:ascii="Consolas" w:hAnsi="Consolas" w:eastAsia="Consolas" w:cs="Consolas"/>
          <w:i w:val="0"/>
          <w:iCs w:val="0"/>
          <w:caps w:val="0"/>
          <w:color w:val="A31515"/>
          <w:spacing w:val="0"/>
          <w:sz w:val="21"/>
          <w:szCs w:val="21"/>
        </w:rPr>
        <w:t>'housing'</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].mean()</w:t>
      </w:r>
    </w:p>
    <w:p w14:paraId="23A7081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'housing'</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'housing'</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(target_housing)</w:t>
      </w:r>
    </w:p>
    <w:p w14:paraId="2861ED9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18BEF9B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F54D3A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'loan'</w:t>
      </w:r>
      <w:r>
        <w:rPr>
          <w:rFonts w:hint="default" w:ascii="Consolas" w:hAnsi="Consolas" w:eastAsia="Consolas" w:cs="Consolas"/>
          <w:i w:val="0"/>
          <w:iCs w:val="0"/>
          <w:caps w:val="0"/>
          <w:color w:val="5C5C5C"/>
          <w:spacing w:val="0"/>
          <w:sz w:val="21"/>
          <w:szCs w:val="21"/>
        </w:rPr>
        <w:t>].value_counts())</w:t>
      </w:r>
    </w:p>
    <w:p w14:paraId="463973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same with housing, use the target code</w:t>
      </w:r>
    </w:p>
    <w:p w14:paraId="625F3A9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target_loan=df.groupby(</w:t>
      </w:r>
      <w:r>
        <w:rPr>
          <w:rFonts w:hint="default" w:ascii="Consolas" w:hAnsi="Consolas" w:eastAsia="Consolas" w:cs="Consolas"/>
          <w:i w:val="0"/>
          <w:iCs w:val="0"/>
          <w:caps w:val="0"/>
          <w:color w:val="A31515"/>
          <w:spacing w:val="0"/>
          <w:sz w:val="21"/>
          <w:szCs w:val="21"/>
        </w:rPr>
        <w:t>'loan'</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].mean()</w:t>
      </w:r>
    </w:p>
    <w:p w14:paraId="768E3AF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'loan'</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'loan'</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(target_loan)</w:t>
      </w:r>
    </w:p>
    <w:p w14:paraId="14A11DD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307238C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2E0427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'contact'</w:t>
      </w:r>
      <w:r>
        <w:rPr>
          <w:rFonts w:hint="default" w:ascii="Consolas" w:hAnsi="Consolas" w:eastAsia="Consolas" w:cs="Consolas"/>
          <w:i w:val="0"/>
          <w:iCs w:val="0"/>
          <w:caps w:val="0"/>
          <w:color w:val="5C5C5C"/>
          <w:spacing w:val="0"/>
          <w:sz w:val="21"/>
          <w:szCs w:val="21"/>
        </w:rPr>
        <w:t>].value_counts())</w:t>
      </w:r>
    </w:p>
    <w:p w14:paraId="612859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Smaller quantities, frequency coded</w:t>
      </w:r>
    </w:p>
    <w:p w14:paraId="3DF302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contact_freq = df[</w:t>
      </w:r>
      <w:r>
        <w:rPr>
          <w:rFonts w:hint="default" w:ascii="Consolas" w:hAnsi="Consolas" w:eastAsia="Consolas" w:cs="Consolas"/>
          <w:i w:val="0"/>
          <w:iCs w:val="0"/>
          <w:caps w:val="0"/>
          <w:color w:val="A31515"/>
          <w:spacing w:val="0"/>
          <w:sz w:val="21"/>
          <w:szCs w:val="21"/>
        </w:rPr>
        <w:t>'contact'</w:t>
      </w:r>
      <w:r>
        <w:rPr>
          <w:rFonts w:hint="default" w:ascii="Consolas" w:hAnsi="Consolas" w:eastAsia="Consolas" w:cs="Consolas"/>
          <w:i w:val="0"/>
          <w:iCs w:val="0"/>
          <w:caps w:val="0"/>
          <w:color w:val="5C5C5C"/>
          <w:spacing w:val="0"/>
          <w:sz w:val="21"/>
          <w:szCs w:val="21"/>
        </w:rPr>
        <w:t>].value_counts()/</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03AEDE4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'contact'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'contact'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(contact_freq)</w:t>
      </w:r>
    </w:p>
    <w:p w14:paraId="5BE237A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3D368B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A74F61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'month'</w:t>
      </w:r>
      <w:r>
        <w:rPr>
          <w:rFonts w:hint="default" w:ascii="Consolas" w:hAnsi="Consolas" w:eastAsia="Consolas" w:cs="Consolas"/>
          <w:i w:val="0"/>
          <w:iCs w:val="0"/>
          <w:caps w:val="0"/>
          <w:color w:val="5C5C5C"/>
          <w:spacing w:val="0"/>
          <w:sz w:val="21"/>
          <w:szCs w:val="21"/>
        </w:rPr>
        <w:t>].value_counts())</w:t>
      </w:r>
    </w:p>
    <w:p w14:paraId="7E47093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month_freq=df[</w:t>
      </w:r>
      <w:r>
        <w:rPr>
          <w:rFonts w:hint="default" w:ascii="Consolas" w:hAnsi="Consolas" w:eastAsia="Consolas" w:cs="Consolas"/>
          <w:i w:val="0"/>
          <w:iCs w:val="0"/>
          <w:caps w:val="0"/>
          <w:color w:val="A31515"/>
          <w:spacing w:val="0"/>
          <w:sz w:val="21"/>
          <w:szCs w:val="21"/>
        </w:rPr>
        <w:t>'month'</w:t>
      </w:r>
      <w:r>
        <w:rPr>
          <w:rFonts w:hint="default" w:ascii="Consolas" w:hAnsi="Consolas" w:eastAsia="Consolas" w:cs="Consolas"/>
          <w:i w:val="0"/>
          <w:iCs w:val="0"/>
          <w:caps w:val="0"/>
          <w:color w:val="5C5C5C"/>
          <w:spacing w:val="0"/>
          <w:sz w:val="21"/>
          <w:szCs w:val="21"/>
        </w:rPr>
        <w:t>].value_counts()/</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601EAA0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'month'</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'month'</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(month_freq)</w:t>
      </w:r>
    </w:p>
    <w:p w14:paraId="47190F5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1CFD56B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203168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'day_of_week'</w:t>
      </w:r>
      <w:r>
        <w:rPr>
          <w:rFonts w:hint="default" w:ascii="Consolas" w:hAnsi="Consolas" w:eastAsia="Consolas" w:cs="Consolas"/>
          <w:i w:val="0"/>
          <w:iCs w:val="0"/>
          <w:caps w:val="0"/>
          <w:color w:val="5C5C5C"/>
          <w:spacing w:val="0"/>
          <w:sz w:val="21"/>
          <w:szCs w:val="21"/>
        </w:rPr>
        <w:t>].value_counts())</w:t>
      </w:r>
    </w:p>
    <w:p w14:paraId="0C2C45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#same with month, use the target code</w:t>
      </w:r>
    </w:p>
    <w:p w14:paraId="0A7D858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week_freq=df[</w:t>
      </w:r>
      <w:r>
        <w:rPr>
          <w:rFonts w:hint="default" w:ascii="Consolas" w:hAnsi="Consolas" w:eastAsia="Consolas" w:cs="Consolas"/>
          <w:i w:val="0"/>
          <w:iCs w:val="0"/>
          <w:caps w:val="0"/>
          <w:color w:val="A31515"/>
          <w:spacing w:val="0"/>
          <w:sz w:val="21"/>
          <w:szCs w:val="21"/>
        </w:rPr>
        <w:t>'day_of_week'</w:t>
      </w:r>
      <w:r>
        <w:rPr>
          <w:rFonts w:hint="default" w:ascii="Consolas" w:hAnsi="Consolas" w:eastAsia="Consolas" w:cs="Consolas"/>
          <w:i w:val="0"/>
          <w:iCs w:val="0"/>
          <w:caps w:val="0"/>
          <w:color w:val="5C5C5C"/>
          <w:spacing w:val="0"/>
          <w:sz w:val="21"/>
          <w:szCs w:val="21"/>
        </w:rPr>
        <w:t>].value_counts()/</w:t>
      </w:r>
      <w:r>
        <w:rPr>
          <w:rFonts w:hint="default" w:ascii="Consolas" w:hAnsi="Consolas" w:eastAsia="Consolas" w:cs="Consolas"/>
          <w:i w:val="0"/>
          <w:iCs w:val="0"/>
          <w:caps w:val="0"/>
          <w:color w:val="0000FF"/>
          <w:spacing w:val="0"/>
          <w:sz w:val="21"/>
          <w:szCs w:val="21"/>
        </w:rPr>
        <w:t>len</w:t>
      </w:r>
      <w:r>
        <w:rPr>
          <w:rFonts w:hint="default" w:ascii="Consolas" w:hAnsi="Consolas" w:eastAsia="Consolas" w:cs="Consolas"/>
          <w:i w:val="0"/>
          <w:iCs w:val="0"/>
          <w:caps w:val="0"/>
          <w:color w:val="5C5C5C"/>
          <w:spacing w:val="0"/>
          <w:sz w:val="21"/>
          <w:szCs w:val="21"/>
        </w:rPr>
        <w:t>(df)</w:t>
      </w:r>
    </w:p>
    <w:p w14:paraId="4B3E318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'day_of_week'</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'day_of_week'</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(week_freq)</w:t>
      </w:r>
    </w:p>
    <w:p w14:paraId="15A88C4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6D17C16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023252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'poutcome'</w:t>
      </w:r>
      <w:r>
        <w:rPr>
          <w:rFonts w:hint="default" w:ascii="Consolas" w:hAnsi="Consolas" w:eastAsia="Consolas" w:cs="Consolas"/>
          <w:i w:val="0"/>
          <w:iCs w:val="0"/>
          <w:caps w:val="0"/>
          <w:color w:val="5C5C5C"/>
          <w:spacing w:val="0"/>
          <w:sz w:val="21"/>
          <w:szCs w:val="21"/>
        </w:rPr>
        <w:t>].value_counts())</w:t>
      </w:r>
    </w:p>
    <w:p w14:paraId="7EFD6FD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Relationships may exist with whether or not they will be purchased on a regular basis, </w:t>
      </w:r>
    </w:p>
    <w:p w14:paraId="52C30E6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so target coding is used</w:t>
      </w:r>
    </w:p>
    <w:p w14:paraId="6F62796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target_poutcome=df.groupby(</w:t>
      </w:r>
      <w:r>
        <w:rPr>
          <w:rFonts w:hint="default" w:ascii="Consolas" w:hAnsi="Consolas" w:eastAsia="Consolas" w:cs="Consolas"/>
          <w:i w:val="0"/>
          <w:iCs w:val="0"/>
          <w:caps w:val="0"/>
          <w:color w:val="A31515"/>
          <w:spacing w:val="0"/>
          <w:sz w:val="21"/>
          <w:szCs w:val="21"/>
        </w:rPr>
        <w:t>'poutcome'</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].mean()</w:t>
      </w:r>
    </w:p>
    <w:p w14:paraId="52EDDC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'poutcome'</w:t>
      </w:r>
      <w:r>
        <w:rPr>
          <w:rFonts w:hint="default" w:ascii="Consolas" w:hAnsi="Consolas" w:eastAsia="Consolas" w:cs="Consolas"/>
          <w:i w:val="0"/>
          <w:iCs w:val="0"/>
          <w:caps w:val="0"/>
          <w:color w:val="5C5C5C"/>
          <w:spacing w:val="0"/>
          <w:sz w:val="21"/>
          <w:szCs w:val="21"/>
        </w:rPr>
        <w:t>]=df[</w:t>
      </w:r>
      <w:r>
        <w:rPr>
          <w:rFonts w:hint="default" w:ascii="Consolas" w:hAnsi="Consolas" w:eastAsia="Consolas" w:cs="Consolas"/>
          <w:i w:val="0"/>
          <w:iCs w:val="0"/>
          <w:caps w:val="0"/>
          <w:color w:val="A31515"/>
          <w:spacing w:val="0"/>
          <w:sz w:val="21"/>
          <w:szCs w:val="21"/>
        </w:rPr>
        <w:t>'poutcome'</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0000FF"/>
          <w:spacing w:val="0"/>
          <w:sz w:val="21"/>
          <w:szCs w:val="21"/>
        </w:rPr>
        <w:t>map</w:t>
      </w:r>
      <w:r>
        <w:rPr>
          <w:rFonts w:hint="default" w:ascii="Consolas" w:hAnsi="Consolas" w:eastAsia="Consolas" w:cs="Consolas"/>
          <w:i w:val="0"/>
          <w:iCs w:val="0"/>
          <w:caps w:val="0"/>
          <w:color w:val="5C5C5C"/>
          <w:spacing w:val="0"/>
          <w:sz w:val="21"/>
          <w:szCs w:val="21"/>
        </w:rPr>
        <w:t>(target_poutcome)</w:t>
      </w:r>
    </w:p>
    <w:p w14:paraId="61DC148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674D0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6018E7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6CF80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df.info()</w:t>
      </w:r>
    </w:p>
    <w:p w14:paraId="6B80FA8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df</w:t>
      </w:r>
    </w:p>
    <w:p w14:paraId="7DD3049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sklearn.model_selection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train_test_split</w:t>
      </w:r>
    </w:p>
    <w:p w14:paraId="0CFD764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imblearn.over_sampling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SMOTE</w:t>
      </w:r>
    </w:p>
    <w:p w14:paraId="4A83EB2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CCDD07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X = df.drop(columns=[</w:t>
      </w:r>
      <w:r>
        <w:rPr>
          <w:rFonts w:hint="default" w:ascii="Consolas" w:hAnsi="Consolas" w:eastAsia="Consolas" w:cs="Consolas"/>
          <w:i w:val="0"/>
          <w:iCs w:val="0"/>
          <w:caps w:val="0"/>
          <w:color w:val="A31515"/>
          <w:spacing w:val="0"/>
          <w:sz w:val="21"/>
          <w:szCs w:val="21"/>
          <w:bdr w:val="none" w:color="auto" w:sz="0" w:space="0"/>
        </w:rPr>
        <w:t>'y'</w:t>
      </w:r>
      <w:r>
        <w:rPr>
          <w:rFonts w:hint="default" w:ascii="Consolas" w:hAnsi="Consolas" w:eastAsia="Consolas" w:cs="Consolas"/>
          <w:i w:val="0"/>
          <w:iCs w:val="0"/>
          <w:caps w:val="0"/>
          <w:color w:val="5C5C5C"/>
          <w:spacing w:val="0"/>
          <w:sz w:val="21"/>
          <w:szCs w:val="21"/>
          <w:bdr w:val="none" w:color="auto" w:sz="0" w:space="0"/>
        </w:rPr>
        <w:t>])  </w:t>
      </w:r>
    </w:p>
    <w:p w14:paraId="4AA8033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y = df[</w:t>
      </w:r>
      <w:r>
        <w:rPr>
          <w:rFonts w:hint="default" w:ascii="Consolas" w:hAnsi="Consolas" w:eastAsia="Consolas" w:cs="Consolas"/>
          <w:i w:val="0"/>
          <w:iCs w:val="0"/>
          <w:caps w:val="0"/>
          <w:color w:val="A31515"/>
          <w:spacing w:val="0"/>
          <w:sz w:val="21"/>
          <w:szCs w:val="21"/>
          <w:bdr w:val="none" w:color="auto" w:sz="0" w:space="0"/>
        </w:rPr>
        <w:t>'y'</w:t>
      </w:r>
      <w:r>
        <w:rPr>
          <w:rFonts w:hint="default" w:ascii="Consolas" w:hAnsi="Consolas" w:eastAsia="Consolas" w:cs="Consolas"/>
          <w:i w:val="0"/>
          <w:iCs w:val="0"/>
          <w:caps w:val="0"/>
          <w:color w:val="5C5C5C"/>
          <w:spacing w:val="0"/>
          <w:sz w:val="21"/>
          <w:szCs w:val="21"/>
          <w:bdr w:val="none" w:color="auto" w:sz="0" w:space="0"/>
        </w:rPr>
        <w:t>]</w:t>
      </w:r>
    </w:p>
    <w:p w14:paraId="2FAEEF7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42E82F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Initial observations suggested that the algorithm was justified, but the precision was disappointing. In order to overcome the data inbalance, the SMOTE technique is used.</w:t>
      </w:r>
    </w:p>
    <w:p w14:paraId="5A446AF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A4DDB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smote = SMOTE(random_state=42, sampling_strategy=0.6)</w:t>
      </w:r>
    </w:p>
    <w:p w14:paraId="5B2A95B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X_resampled, y_resampled = smote.fit_resample(X, y)</w:t>
      </w:r>
    </w:p>
    <w:p w14:paraId="3202D50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2DD78B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X_train, X_test, y_train, y_test = train_test_split(X_resampled, y_resampled, test_size=0.25, random_state=42)</w:t>
      </w:r>
    </w:p>
    <w:p w14:paraId="04C1A7A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27E8CA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2149FEC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3BD1D4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sklearn.preprocessing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StandardScaler</w:t>
      </w:r>
    </w:p>
    <w:p w14:paraId="67AEEC7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scaler = StandardScaler()  </w:t>
      </w:r>
    </w:p>
    <w:p w14:paraId="0D27CC1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X_train = scaler.fit_transform(X_train)  </w:t>
      </w:r>
    </w:p>
    <w:p w14:paraId="76EA5C8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X_test = scaler.transform(X_test)</w:t>
      </w:r>
    </w:p>
    <w:p w14:paraId="522E145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153A83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26158A4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7288AE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sklearn.ensemble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RandomForestClassifier</w:t>
      </w:r>
    </w:p>
    <w:p w14:paraId="4DD9257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EF5A8D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model_rf = RandomForestClassifier(n_estimators=100, random_state=42)</w:t>
      </w:r>
    </w:p>
    <w:p w14:paraId="1F78116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model_rf.fit(X_train, y_train)</w:t>
      </w:r>
    </w:p>
    <w:p w14:paraId="5DD054D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382AD2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train_score = model_rf.score(X_train, y_train)</w:t>
      </w:r>
    </w:p>
    <w:p w14:paraId="5CFCC55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test_score = model_rf.score(X_test, y_test)</w:t>
      </w:r>
    </w:p>
    <w:p w14:paraId="089BECE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BF405A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f"Training Score: {train_score:.4f}"</w:t>
      </w:r>
      <w:r>
        <w:rPr>
          <w:rFonts w:hint="default" w:ascii="Consolas" w:hAnsi="Consolas" w:eastAsia="Consolas" w:cs="Consolas"/>
          <w:i w:val="0"/>
          <w:iCs w:val="0"/>
          <w:caps w:val="0"/>
          <w:color w:val="5C5C5C"/>
          <w:spacing w:val="0"/>
          <w:sz w:val="21"/>
          <w:szCs w:val="21"/>
          <w:bdr w:val="none" w:color="auto" w:sz="0" w:space="0"/>
        </w:rPr>
        <w:t>)</w:t>
      </w:r>
    </w:p>
    <w:p w14:paraId="2C1EF63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f"Test Score: {test_score:.4f}"</w:t>
      </w:r>
      <w:r>
        <w:rPr>
          <w:rFonts w:hint="default" w:ascii="Consolas" w:hAnsi="Consolas" w:eastAsia="Consolas" w:cs="Consolas"/>
          <w:i w:val="0"/>
          <w:iCs w:val="0"/>
          <w:caps w:val="0"/>
          <w:color w:val="5C5C5C"/>
          <w:spacing w:val="0"/>
          <w:sz w:val="21"/>
          <w:szCs w:val="21"/>
          <w:bdr w:val="none" w:color="auto" w:sz="0" w:space="0"/>
        </w:rPr>
        <w:t>)</w:t>
      </w:r>
    </w:p>
    <w:p w14:paraId="6B2157A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9BDB92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418A168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E1272C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accuracy_score, precision_score, recall_score, f1_score</w:t>
      </w:r>
    </w:p>
    <w:p w14:paraId="304028D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C18195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y_pred_rf = model_rf.predict(X_test)</w:t>
      </w:r>
    </w:p>
    <w:p w14:paraId="3D4115C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accuracy = accuracy_score(y_test, y_pred_rf)</w:t>
      </w:r>
    </w:p>
    <w:p w14:paraId="6762123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EE438A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precision = precision_score(y_test, y_pred_rf)</w:t>
      </w:r>
    </w:p>
    <w:p w14:paraId="54882CE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recall = recall_score(y_test, y_pred_rf)</w:t>
      </w:r>
    </w:p>
    <w:p w14:paraId="5B988DD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f1 = f1_score(y_test, y_pred_rf)</w:t>
      </w:r>
    </w:p>
    <w:p w14:paraId="04DAEE3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F7A716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f"Random Forest_Model Accuracy:, {accuracy:.4f}"</w:t>
      </w:r>
      <w:r>
        <w:rPr>
          <w:rFonts w:hint="default" w:ascii="Consolas" w:hAnsi="Consolas" w:eastAsia="Consolas" w:cs="Consolas"/>
          <w:i w:val="0"/>
          <w:iCs w:val="0"/>
          <w:caps w:val="0"/>
          <w:color w:val="5C5C5C"/>
          <w:spacing w:val="0"/>
          <w:sz w:val="21"/>
          <w:szCs w:val="21"/>
          <w:bdr w:val="none" w:color="auto" w:sz="0" w:space="0"/>
        </w:rPr>
        <w:t>)</w:t>
      </w:r>
    </w:p>
    <w:p w14:paraId="0FCF468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f"Random Forest_Model Precision: {precision:.4f}"</w:t>
      </w:r>
      <w:r>
        <w:rPr>
          <w:rFonts w:hint="default" w:ascii="Consolas" w:hAnsi="Consolas" w:eastAsia="Consolas" w:cs="Consolas"/>
          <w:i w:val="0"/>
          <w:iCs w:val="0"/>
          <w:caps w:val="0"/>
          <w:color w:val="5C5C5C"/>
          <w:spacing w:val="0"/>
          <w:sz w:val="21"/>
          <w:szCs w:val="21"/>
          <w:bdr w:val="none" w:color="auto" w:sz="0" w:space="0"/>
        </w:rPr>
        <w:t>)</w:t>
      </w:r>
    </w:p>
    <w:p w14:paraId="7A0E931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f"Random Forest_Model Recall: {recall:.4f}"</w:t>
      </w:r>
      <w:r>
        <w:rPr>
          <w:rFonts w:hint="default" w:ascii="Consolas" w:hAnsi="Consolas" w:eastAsia="Consolas" w:cs="Consolas"/>
          <w:i w:val="0"/>
          <w:iCs w:val="0"/>
          <w:caps w:val="0"/>
          <w:color w:val="5C5C5C"/>
          <w:spacing w:val="0"/>
          <w:sz w:val="21"/>
          <w:szCs w:val="21"/>
          <w:bdr w:val="none" w:color="auto" w:sz="0" w:space="0"/>
        </w:rPr>
        <w:t>)</w:t>
      </w:r>
    </w:p>
    <w:p w14:paraId="0FDD282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f"Random Forest_Model F1 Score: {f1:.4f}"</w:t>
      </w:r>
      <w:r>
        <w:rPr>
          <w:rFonts w:hint="default" w:ascii="Consolas" w:hAnsi="Consolas" w:eastAsia="Consolas" w:cs="Consolas"/>
          <w:i w:val="0"/>
          <w:iCs w:val="0"/>
          <w:caps w:val="0"/>
          <w:color w:val="5C5C5C"/>
          <w:spacing w:val="0"/>
          <w:sz w:val="21"/>
          <w:szCs w:val="21"/>
          <w:bdr w:val="none" w:color="auto" w:sz="0" w:space="0"/>
        </w:rPr>
        <w:t>)</w:t>
      </w:r>
    </w:p>
    <w:p w14:paraId="56C802E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8E22A7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confusion_matrix, classification_report</w:t>
      </w:r>
    </w:p>
    <w:p w14:paraId="13DB012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EB3126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cm = confusion_matrix(y_test, y_pred_rf)</w:t>
      </w:r>
    </w:p>
    <w:p w14:paraId="204124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"Random Forest Confusion Matrix:\n"</w:t>
      </w:r>
      <w:r>
        <w:rPr>
          <w:rFonts w:hint="default" w:ascii="Consolas" w:hAnsi="Consolas" w:eastAsia="Consolas" w:cs="Consolas"/>
          <w:i w:val="0"/>
          <w:iCs w:val="0"/>
          <w:caps w:val="0"/>
          <w:color w:val="5C5C5C"/>
          <w:spacing w:val="0"/>
          <w:sz w:val="21"/>
          <w:szCs w:val="21"/>
          <w:bdr w:val="none" w:color="auto" w:sz="0" w:space="0"/>
        </w:rPr>
        <w:t>, cm)</w:t>
      </w:r>
    </w:p>
    <w:p w14:paraId="6AA827E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sns.heatmap(cm, annot=</w:t>
      </w:r>
      <w:r>
        <w:rPr>
          <w:rFonts w:hint="default" w:ascii="Consolas" w:hAnsi="Consolas" w:eastAsia="Consolas" w:cs="Consolas"/>
          <w:i w:val="0"/>
          <w:iCs w:val="0"/>
          <w:caps w:val="0"/>
          <w:color w:val="A31515"/>
          <w:spacing w:val="0"/>
          <w:sz w:val="21"/>
          <w:szCs w:val="21"/>
          <w:bdr w:val="none" w:color="auto" w:sz="0" w:space="0"/>
        </w:rPr>
        <w:t>True</w:t>
      </w:r>
      <w:r>
        <w:rPr>
          <w:rFonts w:hint="default" w:ascii="Consolas" w:hAnsi="Consolas" w:eastAsia="Consolas" w:cs="Consolas"/>
          <w:i w:val="0"/>
          <w:iCs w:val="0"/>
          <w:caps w:val="0"/>
          <w:color w:val="5C5C5C"/>
          <w:spacing w:val="0"/>
          <w:sz w:val="21"/>
          <w:szCs w:val="21"/>
          <w:bdr w:val="none" w:color="auto" w:sz="0" w:space="0"/>
        </w:rPr>
        <w:t>, fmt=</w:t>
      </w:r>
      <w:r>
        <w:rPr>
          <w:rFonts w:hint="default" w:ascii="Consolas" w:hAnsi="Consolas" w:eastAsia="Consolas" w:cs="Consolas"/>
          <w:i w:val="0"/>
          <w:iCs w:val="0"/>
          <w:caps w:val="0"/>
          <w:color w:val="A31515"/>
          <w:spacing w:val="0"/>
          <w:sz w:val="21"/>
          <w:szCs w:val="21"/>
          <w:bdr w:val="none" w:color="auto" w:sz="0" w:space="0"/>
        </w:rPr>
        <w:t>"d"</w:t>
      </w:r>
      <w:r>
        <w:rPr>
          <w:rFonts w:hint="default" w:ascii="Consolas" w:hAnsi="Consolas" w:eastAsia="Consolas" w:cs="Consolas"/>
          <w:i w:val="0"/>
          <w:iCs w:val="0"/>
          <w:caps w:val="0"/>
          <w:color w:val="5C5C5C"/>
          <w:spacing w:val="0"/>
          <w:sz w:val="21"/>
          <w:szCs w:val="21"/>
          <w:bdr w:val="none" w:color="auto" w:sz="0" w:space="0"/>
        </w:rPr>
        <w:t>).set_title(</w:t>
      </w:r>
      <w:r>
        <w:rPr>
          <w:rFonts w:hint="default" w:ascii="Consolas" w:hAnsi="Consolas" w:eastAsia="Consolas" w:cs="Consolas"/>
          <w:i w:val="0"/>
          <w:iCs w:val="0"/>
          <w:caps w:val="0"/>
          <w:color w:val="A31515"/>
          <w:spacing w:val="0"/>
          <w:sz w:val="21"/>
          <w:szCs w:val="21"/>
          <w:bdr w:val="none" w:color="auto" w:sz="0" w:space="0"/>
        </w:rPr>
        <w:t>"Confusion matrix for Random Forest"</w:t>
      </w:r>
      <w:r>
        <w:rPr>
          <w:rFonts w:hint="default" w:ascii="Consolas" w:hAnsi="Consolas" w:eastAsia="Consolas" w:cs="Consolas"/>
          <w:i w:val="0"/>
          <w:iCs w:val="0"/>
          <w:caps w:val="0"/>
          <w:color w:val="5C5C5C"/>
          <w:spacing w:val="0"/>
          <w:sz w:val="21"/>
          <w:szCs w:val="21"/>
          <w:bdr w:val="none" w:color="auto" w:sz="0" w:space="0"/>
        </w:rPr>
        <w:t>)</w:t>
      </w:r>
    </w:p>
    <w:p w14:paraId="3B8980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8D19E5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3838ADD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DD4BC4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Logistic Regression Model</w:t>
      </w:r>
    </w:p>
    <w:p w14:paraId="34AB396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from</w:t>
      </w:r>
      <w:r>
        <w:rPr>
          <w:rFonts w:hint="default" w:ascii="Consolas" w:hAnsi="Consolas" w:eastAsia="Consolas" w:cs="Consolas"/>
          <w:i w:val="0"/>
          <w:iCs w:val="0"/>
          <w:caps w:val="0"/>
          <w:color w:val="5C5C5C"/>
          <w:spacing w:val="0"/>
          <w:sz w:val="21"/>
          <w:szCs w:val="21"/>
        </w:rPr>
        <w:t> sklearn.linear_model </w:t>
      </w:r>
      <w:r>
        <w:rPr>
          <w:rFonts w:hint="default"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LogisticRegression</w:t>
      </w:r>
    </w:p>
    <w:p w14:paraId="02DB0CB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Create a logistic regression model, set the maximum number of iterations to 10000</w:t>
      </w:r>
    </w:p>
    <w:p w14:paraId="1B62B5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model_lr = LogisticRegression(max_iter=10000, C=1, solver=</w:t>
      </w:r>
      <w:r>
        <w:rPr>
          <w:rFonts w:hint="default" w:ascii="Consolas" w:hAnsi="Consolas" w:eastAsia="Consolas" w:cs="Consolas"/>
          <w:i w:val="0"/>
          <w:iCs w:val="0"/>
          <w:caps w:val="0"/>
          <w:color w:val="A31515"/>
          <w:spacing w:val="0"/>
          <w:sz w:val="21"/>
          <w:szCs w:val="21"/>
        </w:rPr>
        <w:t>'lbfgs'</w:t>
      </w:r>
      <w:r>
        <w:rPr>
          <w:rFonts w:hint="default" w:ascii="Consolas" w:hAnsi="Consolas" w:eastAsia="Consolas" w:cs="Consolas"/>
          <w:i w:val="0"/>
          <w:iCs w:val="0"/>
          <w:caps w:val="0"/>
          <w:color w:val="5C5C5C"/>
          <w:spacing w:val="0"/>
          <w:sz w:val="21"/>
          <w:szCs w:val="21"/>
        </w:rPr>
        <w:t>)</w:t>
      </w:r>
    </w:p>
    <w:p w14:paraId="7D47A5C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model_lr.fit(X_train, y_train)</w:t>
      </w:r>
    </w:p>
    <w:p w14:paraId="339867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accuracy_score  </w:t>
      </w:r>
    </w:p>
    <w:p w14:paraId="3134782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precision_score, recall_score, f1_score  </w:t>
      </w:r>
    </w:p>
    <w:p w14:paraId="13A2CC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Predict the results for the test set  </w:t>
      </w:r>
    </w:p>
    <w:p w14:paraId="48B8AF8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pred_lr = model_lr.predict(X_test)  </w:t>
      </w:r>
    </w:p>
    <w:p w14:paraId="6D41381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accuracy = accuracy_score(y_test, y_pred_lr)  </w:t>
      </w:r>
    </w:p>
    <w:p w14:paraId="40E81C0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Calculate the precision, recall, and F1 score  </w:t>
      </w:r>
    </w:p>
    <w:p w14:paraId="323717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precision = precision_score(y_test, y_pred_lr)  </w:t>
      </w:r>
    </w:p>
    <w:p w14:paraId="65CCD68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recall = recall_score(y_test, y_pred_lr)  </w:t>
      </w:r>
    </w:p>
    <w:p w14:paraId="6BEBB01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f1 = f1_score(y_test, y_pred_lr)   </w:t>
      </w:r>
    </w:p>
    <w:p w14:paraId="731E66C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Display the accuracy, precision, recall, and F1 score  </w:t>
      </w:r>
      <w:r>
        <w:rPr>
          <w:rFonts w:hint="default" w:ascii="Consolas" w:hAnsi="Consolas" w:eastAsia="Consolas" w:cs="Consolas"/>
          <w:i w:val="0"/>
          <w:iCs w:val="0"/>
          <w:caps w:val="0"/>
          <w:color w:val="5C5C5C"/>
          <w:spacing w:val="0"/>
          <w:sz w:val="21"/>
          <w:szCs w:val="21"/>
          <w:bdr w:val="none" w:color="auto" w:sz="0" w:space="0"/>
        </w:rPr>
        <w:t>  </w:t>
      </w:r>
    </w:p>
    <w:p w14:paraId="5D11C4D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f"Logistic Regression Model Recall: {recall:.4f}"</w:t>
      </w:r>
      <w:r>
        <w:rPr>
          <w:rFonts w:hint="default" w:ascii="Consolas" w:hAnsi="Consolas" w:eastAsia="Consolas" w:cs="Consolas"/>
          <w:i w:val="0"/>
          <w:iCs w:val="0"/>
          <w:caps w:val="0"/>
          <w:color w:val="5C5C5C"/>
          <w:spacing w:val="0"/>
          <w:sz w:val="21"/>
          <w:szCs w:val="21"/>
          <w:bdr w:val="none" w:color="auto" w:sz="0" w:space="0"/>
        </w:rPr>
        <w:t>)  </w:t>
      </w:r>
    </w:p>
    <w:p w14:paraId="2A4C5E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f"Logistic Regression Model Accuracy: {accuracy:.4f}"</w:t>
      </w:r>
      <w:r>
        <w:rPr>
          <w:rFonts w:hint="default" w:ascii="Consolas" w:hAnsi="Consolas" w:eastAsia="Consolas" w:cs="Consolas"/>
          <w:i w:val="0"/>
          <w:iCs w:val="0"/>
          <w:caps w:val="0"/>
          <w:color w:val="5C5C5C"/>
          <w:spacing w:val="0"/>
          <w:sz w:val="21"/>
          <w:szCs w:val="21"/>
          <w:bdr w:val="none" w:color="auto" w:sz="0" w:space="0"/>
        </w:rPr>
        <w:t>)  </w:t>
      </w:r>
    </w:p>
    <w:p w14:paraId="756A5EE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f"Logistic Regression Model Precision: {precision:.4f}"</w:t>
      </w:r>
      <w:r>
        <w:rPr>
          <w:rFonts w:hint="default" w:ascii="Consolas" w:hAnsi="Consolas" w:eastAsia="Consolas" w:cs="Consolas"/>
          <w:i w:val="0"/>
          <w:iCs w:val="0"/>
          <w:caps w:val="0"/>
          <w:color w:val="5C5C5C"/>
          <w:spacing w:val="0"/>
          <w:sz w:val="21"/>
          <w:szCs w:val="21"/>
          <w:bdr w:val="none" w:color="auto" w:sz="0" w:space="0"/>
        </w:rPr>
        <w:t>)  </w:t>
      </w:r>
    </w:p>
    <w:p w14:paraId="0213FB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f"Logistic Regression Model F1 Score: {f1:.4f}"</w:t>
      </w:r>
      <w:r>
        <w:rPr>
          <w:rFonts w:hint="default" w:ascii="Consolas" w:hAnsi="Consolas" w:eastAsia="Consolas" w:cs="Consolas"/>
          <w:i w:val="0"/>
          <w:iCs w:val="0"/>
          <w:caps w:val="0"/>
          <w:color w:val="5C5C5C"/>
          <w:spacing w:val="0"/>
          <w:sz w:val="21"/>
          <w:szCs w:val="21"/>
          <w:bdr w:val="none" w:color="auto" w:sz="0" w:space="0"/>
        </w:rPr>
        <w:t>)  </w:t>
      </w:r>
    </w:p>
    <w:p w14:paraId="4CE1F4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BE8CA2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from</w:t>
      </w:r>
      <w:r>
        <w:rPr>
          <w:rFonts w:hint="default" w:ascii="Consolas" w:hAnsi="Consolas" w:eastAsia="Consolas" w:cs="Consolas"/>
          <w:i w:val="0"/>
          <w:iCs w:val="0"/>
          <w:caps w:val="0"/>
          <w:color w:val="5C5C5C"/>
          <w:spacing w:val="0"/>
          <w:sz w:val="21"/>
          <w:szCs w:val="21"/>
        </w:rPr>
        <w:t> sklearn.metrics </w:t>
      </w:r>
      <w:r>
        <w:rPr>
          <w:rFonts w:hint="default"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confusion_matrix</w:t>
      </w:r>
    </w:p>
    <w:p w14:paraId="32A1F19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Calculate the confusion matrix</w:t>
      </w:r>
    </w:p>
    <w:p w14:paraId="2EFBD72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cm = confusion_matrix(y_test, y_pred_lr)</w:t>
      </w:r>
    </w:p>
    <w:p w14:paraId="5FC425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"Logistic Regression Confusion Matrix:\n"</w:t>
      </w:r>
      <w:r>
        <w:rPr>
          <w:rFonts w:hint="default" w:ascii="Consolas" w:hAnsi="Consolas" w:eastAsia="Consolas" w:cs="Consolas"/>
          <w:i w:val="0"/>
          <w:iCs w:val="0"/>
          <w:caps w:val="0"/>
          <w:color w:val="5C5C5C"/>
          <w:spacing w:val="0"/>
          <w:sz w:val="21"/>
          <w:szCs w:val="21"/>
        </w:rPr>
        <w:t>, cm)</w:t>
      </w:r>
    </w:p>
    <w:p w14:paraId="6CBA7DB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5C5C5C"/>
          <w:spacing w:val="0"/>
          <w:sz w:val="21"/>
          <w:szCs w:val="21"/>
        </w:rPr>
        <w:t>sns.heatmap(cm, annot=</w:t>
      </w:r>
      <w:r>
        <w:rPr>
          <w:rFonts w:hint="default" w:ascii="Consolas" w:hAnsi="Consolas" w:eastAsia="Consolas" w:cs="Consolas"/>
          <w:i w:val="0"/>
          <w:iCs w:val="0"/>
          <w:caps w:val="0"/>
          <w:color w:val="A31515"/>
          <w:spacing w:val="0"/>
          <w:sz w:val="21"/>
          <w:szCs w:val="21"/>
        </w:rPr>
        <w:t>True</w:t>
      </w:r>
      <w:r>
        <w:rPr>
          <w:rFonts w:hint="default" w:ascii="Consolas" w:hAnsi="Consolas" w:eastAsia="Consolas" w:cs="Consolas"/>
          <w:i w:val="0"/>
          <w:iCs w:val="0"/>
          <w:caps w:val="0"/>
          <w:color w:val="5C5C5C"/>
          <w:spacing w:val="0"/>
          <w:sz w:val="21"/>
          <w:szCs w:val="21"/>
        </w:rPr>
        <w:t>, fmt=</w:t>
      </w:r>
      <w:r>
        <w:rPr>
          <w:rFonts w:hint="default" w:ascii="Consolas" w:hAnsi="Consolas" w:eastAsia="Consolas" w:cs="Consolas"/>
          <w:i w:val="0"/>
          <w:iCs w:val="0"/>
          <w:caps w:val="0"/>
          <w:color w:val="A31515"/>
          <w:spacing w:val="0"/>
          <w:sz w:val="21"/>
          <w:szCs w:val="21"/>
        </w:rPr>
        <w:t>"d"</w:t>
      </w:r>
      <w:r>
        <w:rPr>
          <w:rFonts w:hint="default" w:ascii="Consolas" w:hAnsi="Consolas" w:eastAsia="Consolas" w:cs="Consolas"/>
          <w:i w:val="0"/>
          <w:iCs w:val="0"/>
          <w:caps w:val="0"/>
          <w:color w:val="5C5C5C"/>
          <w:spacing w:val="0"/>
          <w:sz w:val="21"/>
          <w:szCs w:val="21"/>
        </w:rPr>
        <w:t>).set_title(</w:t>
      </w:r>
      <w:r>
        <w:rPr>
          <w:rFonts w:hint="default" w:ascii="Consolas" w:hAnsi="Consolas" w:eastAsia="Consolas" w:cs="Consolas"/>
          <w:i w:val="0"/>
          <w:iCs w:val="0"/>
          <w:caps w:val="0"/>
          <w:color w:val="A31515"/>
          <w:spacing w:val="0"/>
          <w:sz w:val="21"/>
          <w:szCs w:val="21"/>
        </w:rPr>
        <w:t>"Confusion matrix for Logistic Regression"</w:t>
      </w:r>
      <w:r>
        <w:rPr>
          <w:rFonts w:hint="default" w:ascii="Consolas" w:hAnsi="Consolas" w:eastAsia="Consolas" w:cs="Consolas"/>
          <w:i w:val="0"/>
          <w:iCs w:val="0"/>
          <w:caps w:val="0"/>
          <w:color w:val="5C5C5C"/>
          <w:spacing w:val="0"/>
          <w:sz w:val="21"/>
          <w:szCs w:val="21"/>
        </w:rPr>
        <w:t>)</w:t>
      </w:r>
    </w:p>
    <w:p w14:paraId="3F4B09F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15AD03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3604B46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06878C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MLPClassifier </w:t>
      </w: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sklearn.neural_network</w:t>
      </w:r>
    </w:p>
    <w:p w14:paraId="60D7AD9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model_MLP = MLPClassifier(hidden_layer_sizes=(100, 50), max_iter=1000, random_state=0)</w:t>
      </w:r>
    </w:p>
    <w:p w14:paraId="71306D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model_MLP.fit(X_train, y_train)</w:t>
      </w:r>
    </w:p>
    <w:p w14:paraId="68A3023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train_score = model_MLP.score(X_train, y_train)</w:t>
      </w:r>
    </w:p>
    <w:p w14:paraId="7F3D0BA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test_score = model_MLP.score(X_test, y_test)</w:t>
      </w:r>
    </w:p>
    <w:p w14:paraId="5B783B5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f"Training Score: {train_score:.4f}"</w:t>
      </w:r>
      <w:r>
        <w:rPr>
          <w:rFonts w:hint="default" w:ascii="Consolas" w:hAnsi="Consolas" w:eastAsia="Consolas" w:cs="Consolas"/>
          <w:i w:val="0"/>
          <w:iCs w:val="0"/>
          <w:caps w:val="0"/>
          <w:color w:val="5C5C5C"/>
          <w:spacing w:val="0"/>
          <w:sz w:val="21"/>
          <w:szCs w:val="21"/>
          <w:bdr w:val="none" w:color="auto" w:sz="0" w:space="0"/>
        </w:rPr>
        <w:t>)</w:t>
      </w:r>
    </w:p>
    <w:p w14:paraId="1DDEA30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f"Test Score: {test_score:.4f}"</w:t>
      </w:r>
      <w:r>
        <w:rPr>
          <w:rFonts w:hint="default" w:ascii="Consolas" w:hAnsi="Consolas" w:eastAsia="Consolas" w:cs="Consolas"/>
          <w:i w:val="0"/>
          <w:iCs w:val="0"/>
          <w:caps w:val="0"/>
          <w:color w:val="5C5C5C"/>
          <w:spacing w:val="0"/>
          <w:sz w:val="21"/>
          <w:szCs w:val="21"/>
          <w:bdr w:val="none" w:color="auto" w:sz="0" w:space="0"/>
        </w:rPr>
        <w:t>)</w:t>
      </w:r>
    </w:p>
    <w:p w14:paraId="7D93E5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8690E0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5A1A17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124064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accuracy_score</w:t>
      </w:r>
    </w:p>
    <w:p w14:paraId="2FC8CA4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precision_score, recall_score, f1_score</w:t>
      </w:r>
    </w:p>
    <w:p w14:paraId="3CBF016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6012DD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y_pred = model_MLP.predict(X_test)</w:t>
      </w:r>
    </w:p>
    <w:p w14:paraId="3ADC7F8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accuracy = accuracy_score(y_test, y_pred)</w:t>
      </w:r>
    </w:p>
    <w:p w14:paraId="32F580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FE42C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precision = precision_score(y_test, y_pred)</w:t>
      </w:r>
    </w:p>
    <w:p w14:paraId="6F75823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recall = recall_score(y_test, y_pred)</w:t>
      </w:r>
    </w:p>
    <w:p w14:paraId="446636E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f1 = f1_score(y_test, y_pred)</w:t>
      </w:r>
    </w:p>
    <w:p w14:paraId="4F52221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B7EBE5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f"Neural Network Model Accuracy: {accuracy:.4f}"</w:t>
      </w:r>
      <w:r>
        <w:rPr>
          <w:rFonts w:hint="default" w:ascii="Consolas" w:hAnsi="Consolas" w:eastAsia="Consolas" w:cs="Consolas"/>
          <w:i w:val="0"/>
          <w:iCs w:val="0"/>
          <w:caps w:val="0"/>
          <w:color w:val="5C5C5C"/>
          <w:spacing w:val="0"/>
          <w:sz w:val="21"/>
          <w:szCs w:val="21"/>
          <w:bdr w:val="none" w:color="auto" w:sz="0" w:space="0"/>
        </w:rPr>
        <w:t>)</w:t>
      </w:r>
    </w:p>
    <w:p w14:paraId="4CEB192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f"Neural Network Model Precision: {precision:.4f}"</w:t>
      </w:r>
      <w:r>
        <w:rPr>
          <w:rFonts w:hint="default" w:ascii="Consolas" w:hAnsi="Consolas" w:eastAsia="Consolas" w:cs="Consolas"/>
          <w:i w:val="0"/>
          <w:iCs w:val="0"/>
          <w:caps w:val="0"/>
          <w:color w:val="5C5C5C"/>
          <w:spacing w:val="0"/>
          <w:sz w:val="21"/>
          <w:szCs w:val="21"/>
          <w:bdr w:val="none" w:color="auto" w:sz="0" w:space="0"/>
        </w:rPr>
        <w:t>)</w:t>
      </w:r>
    </w:p>
    <w:p w14:paraId="6CFA93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f"Neural Network Model Recall: {recall:.4f}"</w:t>
      </w:r>
      <w:r>
        <w:rPr>
          <w:rFonts w:hint="default" w:ascii="Consolas" w:hAnsi="Consolas" w:eastAsia="Consolas" w:cs="Consolas"/>
          <w:i w:val="0"/>
          <w:iCs w:val="0"/>
          <w:caps w:val="0"/>
          <w:color w:val="5C5C5C"/>
          <w:spacing w:val="0"/>
          <w:sz w:val="21"/>
          <w:szCs w:val="21"/>
          <w:bdr w:val="none" w:color="auto" w:sz="0" w:space="0"/>
        </w:rPr>
        <w:t>)</w:t>
      </w:r>
    </w:p>
    <w:p w14:paraId="2AE0878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f"Neural Network Model F1 Score: {f1:.4f}"</w:t>
      </w:r>
      <w:r>
        <w:rPr>
          <w:rFonts w:hint="default" w:ascii="Consolas" w:hAnsi="Consolas" w:eastAsia="Consolas" w:cs="Consolas"/>
          <w:i w:val="0"/>
          <w:iCs w:val="0"/>
          <w:caps w:val="0"/>
          <w:color w:val="5C5C5C"/>
          <w:spacing w:val="0"/>
          <w:sz w:val="21"/>
          <w:szCs w:val="21"/>
          <w:bdr w:val="none" w:color="auto" w:sz="0" w:space="0"/>
        </w:rPr>
        <w:t>)</w:t>
      </w:r>
    </w:p>
    <w:p w14:paraId="42DCC71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A99CC0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confusion_matrix</w:t>
      </w:r>
    </w:p>
    <w:p w14:paraId="7837DFA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A4CA37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cm = confusion_matrix(y_test, y_pred)</w:t>
      </w:r>
    </w:p>
    <w:p w14:paraId="79CAFAD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"Neural Network Confusion Matrix:\n"</w:t>
      </w:r>
      <w:r>
        <w:rPr>
          <w:rFonts w:hint="default" w:ascii="Consolas" w:hAnsi="Consolas" w:eastAsia="Consolas" w:cs="Consolas"/>
          <w:i w:val="0"/>
          <w:iCs w:val="0"/>
          <w:caps w:val="0"/>
          <w:color w:val="5C5C5C"/>
          <w:spacing w:val="0"/>
          <w:sz w:val="21"/>
          <w:szCs w:val="21"/>
          <w:bdr w:val="none" w:color="auto" w:sz="0" w:space="0"/>
        </w:rPr>
        <w:t>, cm)</w:t>
      </w:r>
    </w:p>
    <w:p w14:paraId="6BDA9CE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sns.heatmap(cm, annot=</w:t>
      </w:r>
      <w:r>
        <w:rPr>
          <w:rFonts w:hint="default" w:ascii="Consolas" w:hAnsi="Consolas" w:eastAsia="Consolas" w:cs="Consolas"/>
          <w:i w:val="0"/>
          <w:iCs w:val="0"/>
          <w:caps w:val="0"/>
          <w:color w:val="A31515"/>
          <w:spacing w:val="0"/>
          <w:sz w:val="21"/>
          <w:szCs w:val="21"/>
          <w:bdr w:val="none" w:color="auto" w:sz="0" w:space="0"/>
        </w:rPr>
        <w:t>True</w:t>
      </w:r>
      <w:r>
        <w:rPr>
          <w:rFonts w:hint="default" w:ascii="Consolas" w:hAnsi="Consolas" w:eastAsia="Consolas" w:cs="Consolas"/>
          <w:i w:val="0"/>
          <w:iCs w:val="0"/>
          <w:caps w:val="0"/>
          <w:color w:val="5C5C5C"/>
          <w:spacing w:val="0"/>
          <w:sz w:val="21"/>
          <w:szCs w:val="21"/>
          <w:bdr w:val="none" w:color="auto" w:sz="0" w:space="0"/>
        </w:rPr>
        <w:t>, fmt=</w:t>
      </w:r>
      <w:r>
        <w:rPr>
          <w:rFonts w:hint="default" w:ascii="Consolas" w:hAnsi="Consolas" w:eastAsia="Consolas" w:cs="Consolas"/>
          <w:i w:val="0"/>
          <w:iCs w:val="0"/>
          <w:caps w:val="0"/>
          <w:color w:val="A31515"/>
          <w:spacing w:val="0"/>
          <w:sz w:val="21"/>
          <w:szCs w:val="21"/>
          <w:bdr w:val="none" w:color="auto" w:sz="0" w:space="0"/>
        </w:rPr>
        <w:t>"d"</w:t>
      </w:r>
      <w:r>
        <w:rPr>
          <w:rFonts w:hint="default" w:ascii="Consolas" w:hAnsi="Consolas" w:eastAsia="Consolas" w:cs="Consolas"/>
          <w:i w:val="0"/>
          <w:iCs w:val="0"/>
          <w:caps w:val="0"/>
          <w:color w:val="5C5C5C"/>
          <w:spacing w:val="0"/>
          <w:sz w:val="21"/>
          <w:szCs w:val="21"/>
          <w:bdr w:val="none" w:color="auto" w:sz="0" w:space="0"/>
        </w:rPr>
        <w:t>).set_title(</w:t>
      </w:r>
      <w:r>
        <w:rPr>
          <w:rFonts w:hint="default" w:ascii="Consolas" w:hAnsi="Consolas" w:eastAsia="Consolas" w:cs="Consolas"/>
          <w:i w:val="0"/>
          <w:iCs w:val="0"/>
          <w:caps w:val="0"/>
          <w:color w:val="A31515"/>
          <w:spacing w:val="0"/>
          <w:sz w:val="21"/>
          <w:szCs w:val="21"/>
          <w:bdr w:val="none" w:color="auto" w:sz="0" w:space="0"/>
        </w:rPr>
        <w:t>"Confusion matrix for Neural Network"</w:t>
      </w:r>
      <w:r>
        <w:rPr>
          <w:rFonts w:hint="default" w:ascii="Consolas" w:hAnsi="Consolas" w:eastAsia="Consolas" w:cs="Consolas"/>
          <w:i w:val="0"/>
          <w:iCs w:val="0"/>
          <w:caps w:val="0"/>
          <w:color w:val="5C5C5C"/>
          <w:spacing w:val="0"/>
          <w:sz w:val="21"/>
          <w:szCs w:val="21"/>
          <w:bdr w:val="none" w:color="auto" w:sz="0" w:space="0"/>
        </w:rPr>
        <w:t>)</w:t>
      </w:r>
    </w:p>
    <w:p w14:paraId="5ADBFD2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97DCB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5BD7EE9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7AF506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sklearn.svm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SVC</w:t>
      </w:r>
    </w:p>
    <w:p w14:paraId="4E21833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sklearn.neighbors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KNeighborsClassifier</w:t>
      </w:r>
    </w:p>
    <w:p w14:paraId="6F65C3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sklearn.preprocessing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StandardScaler</w:t>
      </w:r>
    </w:p>
    <w:p w14:paraId="29D99D2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8D27F9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SVM with GridSearchCV</w:t>
      </w:r>
    </w:p>
    <w:p w14:paraId="64E85C3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model_svm = SVC(kernel=</w:t>
      </w:r>
      <w:r>
        <w:rPr>
          <w:rFonts w:hint="default" w:ascii="Consolas" w:hAnsi="Consolas" w:eastAsia="Consolas" w:cs="Consolas"/>
          <w:i w:val="0"/>
          <w:iCs w:val="0"/>
          <w:caps w:val="0"/>
          <w:color w:val="A31515"/>
          <w:spacing w:val="0"/>
          <w:sz w:val="21"/>
          <w:szCs w:val="21"/>
          <w:bdr w:val="none" w:color="auto" w:sz="0" w:space="0"/>
        </w:rPr>
        <w:t>'linear'</w:t>
      </w:r>
      <w:r>
        <w:rPr>
          <w:rFonts w:hint="default" w:ascii="Consolas" w:hAnsi="Consolas" w:eastAsia="Consolas" w:cs="Consolas"/>
          <w:i w:val="0"/>
          <w:iCs w:val="0"/>
          <w:caps w:val="0"/>
          <w:color w:val="5C5C5C"/>
          <w:spacing w:val="0"/>
          <w:sz w:val="21"/>
          <w:szCs w:val="21"/>
          <w:bdr w:val="none" w:color="auto" w:sz="0" w:space="0"/>
        </w:rPr>
        <w:t>, C=5.0, random_state=0)</w:t>
      </w:r>
    </w:p>
    <w:p w14:paraId="0F0CA1C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Test the value of C by setting it to a high and low value to get the best accuracy</w:t>
      </w:r>
    </w:p>
    <w:p w14:paraId="37F963D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model_svm.fit(X_train, y_train)</w:t>
      </w:r>
    </w:p>
    <w:p w14:paraId="1FDAB7C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FF6BC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B86D8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101ED8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CE15CC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accuracy_score</w:t>
      </w:r>
    </w:p>
    <w:p w14:paraId="46EC44F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precision_score, recall_score, f1_score</w:t>
      </w:r>
    </w:p>
    <w:p w14:paraId="283BC65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BE0A48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y_pred = model_svm.predict(X_test)</w:t>
      </w:r>
    </w:p>
    <w:p w14:paraId="5439866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accuracy = accuracy_score(y_test, y_pred)</w:t>
      </w:r>
    </w:p>
    <w:p w14:paraId="3E89E2E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BC81DC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precision = precision_score(y_test, y_pred)</w:t>
      </w:r>
    </w:p>
    <w:p w14:paraId="51298F2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recall = recall_score(y_test, y_pred)</w:t>
      </w:r>
    </w:p>
    <w:p w14:paraId="6357E1E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f1 = f1_score(y_test, y_pred)</w:t>
      </w:r>
    </w:p>
    <w:p w14:paraId="6341109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237ADE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f"SVM Model Precision: {precision:.4f}"</w:t>
      </w:r>
      <w:r>
        <w:rPr>
          <w:rFonts w:hint="default" w:ascii="Consolas" w:hAnsi="Consolas" w:eastAsia="Consolas" w:cs="Consolas"/>
          <w:i w:val="0"/>
          <w:iCs w:val="0"/>
          <w:caps w:val="0"/>
          <w:color w:val="5C5C5C"/>
          <w:spacing w:val="0"/>
          <w:sz w:val="21"/>
          <w:szCs w:val="21"/>
          <w:bdr w:val="none" w:color="auto" w:sz="0" w:space="0"/>
        </w:rPr>
        <w:t>)</w:t>
      </w:r>
    </w:p>
    <w:p w14:paraId="6C07C3B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f"SVM Model Accuracy: {accuracy:.4f}"</w:t>
      </w:r>
      <w:r>
        <w:rPr>
          <w:rFonts w:hint="default" w:ascii="Consolas" w:hAnsi="Consolas" w:eastAsia="Consolas" w:cs="Consolas"/>
          <w:i w:val="0"/>
          <w:iCs w:val="0"/>
          <w:caps w:val="0"/>
          <w:color w:val="5C5C5C"/>
          <w:spacing w:val="0"/>
          <w:sz w:val="21"/>
          <w:szCs w:val="21"/>
          <w:bdr w:val="none" w:color="auto" w:sz="0" w:space="0"/>
        </w:rPr>
        <w:t>)</w:t>
      </w:r>
    </w:p>
    <w:p w14:paraId="6C98DCA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f"SVM Model Recall: {recall:.4f}"</w:t>
      </w:r>
      <w:r>
        <w:rPr>
          <w:rFonts w:hint="default" w:ascii="Consolas" w:hAnsi="Consolas" w:eastAsia="Consolas" w:cs="Consolas"/>
          <w:i w:val="0"/>
          <w:iCs w:val="0"/>
          <w:caps w:val="0"/>
          <w:color w:val="5C5C5C"/>
          <w:spacing w:val="0"/>
          <w:sz w:val="21"/>
          <w:szCs w:val="21"/>
          <w:bdr w:val="none" w:color="auto" w:sz="0" w:space="0"/>
        </w:rPr>
        <w:t>)</w:t>
      </w:r>
    </w:p>
    <w:p w14:paraId="27285A3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f"SVM Model F1 Score: {f1:.4f}"</w:t>
      </w:r>
      <w:r>
        <w:rPr>
          <w:rFonts w:hint="default" w:ascii="Consolas" w:hAnsi="Consolas" w:eastAsia="Consolas" w:cs="Consolas"/>
          <w:i w:val="0"/>
          <w:iCs w:val="0"/>
          <w:caps w:val="0"/>
          <w:color w:val="5C5C5C"/>
          <w:spacing w:val="0"/>
          <w:sz w:val="21"/>
          <w:szCs w:val="21"/>
          <w:bdr w:val="none" w:color="auto" w:sz="0" w:space="0"/>
        </w:rPr>
        <w:t>)</w:t>
      </w:r>
    </w:p>
    <w:p w14:paraId="7F17FBA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8F847C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cm = confusion_matrix(y_test, y_pred)</w:t>
      </w:r>
    </w:p>
    <w:p w14:paraId="1568311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"SVM Confusion Matrix:\n"</w:t>
      </w:r>
      <w:r>
        <w:rPr>
          <w:rFonts w:hint="default" w:ascii="Consolas" w:hAnsi="Consolas" w:eastAsia="Consolas" w:cs="Consolas"/>
          <w:i w:val="0"/>
          <w:iCs w:val="0"/>
          <w:caps w:val="0"/>
          <w:color w:val="5C5C5C"/>
          <w:spacing w:val="0"/>
          <w:sz w:val="21"/>
          <w:szCs w:val="21"/>
          <w:bdr w:val="none" w:color="auto" w:sz="0" w:space="0"/>
        </w:rPr>
        <w:t>, cm)</w:t>
      </w:r>
    </w:p>
    <w:p w14:paraId="24BCDB2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sns.heatmap(cm, annot=</w:t>
      </w:r>
      <w:r>
        <w:rPr>
          <w:rFonts w:hint="default" w:ascii="Consolas" w:hAnsi="Consolas" w:eastAsia="Consolas" w:cs="Consolas"/>
          <w:i w:val="0"/>
          <w:iCs w:val="0"/>
          <w:caps w:val="0"/>
          <w:color w:val="A31515"/>
          <w:spacing w:val="0"/>
          <w:sz w:val="21"/>
          <w:szCs w:val="21"/>
          <w:bdr w:val="none" w:color="auto" w:sz="0" w:space="0"/>
        </w:rPr>
        <w:t>True</w:t>
      </w:r>
      <w:r>
        <w:rPr>
          <w:rFonts w:hint="default" w:ascii="Consolas" w:hAnsi="Consolas" w:eastAsia="Consolas" w:cs="Consolas"/>
          <w:i w:val="0"/>
          <w:iCs w:val="0"/>
          <w:caps w:val="0"/>
          <w:color w:val="5C5C5C"/>
          <w:spacing w:val="0"/>
          <w:sz w:val="21"/>
          <w:szCs w:val="21"/>
          <w:bdr w:val="none" w:color="auto" w:sz="0" w:space="0"/>
        </w:rPr>
        <w:t>, fmt=</w:t>
      </w:r>
      <w:r>
        <w:rPr>
          <w:rFonts w:hint="default" w:ascii="Consolas" w:hAnsi="Consolas" w:eastAsia="Consolas" w:cs="Consolas"/>
          <w:i w:val="0"/>
          <w:iCs w:val="0"/>
          <w:caps w:val="0"/>
          <w:color w:val="A31515"/>
          <w:spacing w:val="0"/>
          <w:sz w:val="21"/>
          <w:szCs w:val="21"/>
          <w:bdr w:val="none" w:color="auto" w:sz="0" w:space="0"/>
        </w:rPr>
        <w:t>"d"</w:t>
      </w:r>
      <w:r>
        <w:rPr>
          <w:rFonts w:hint="default" w:ascii="Consolas" w:hAnsi="Consolas" w:eastAsia="Consolas" w:cs="Consolas"/>
          <w:i w:val="0"/>
          <w:iCs w:val="0"/>
          <w:caps w:val="0"/>
          <w:color w:val="5C5C5C"/>
          <w:spacing w:val="0"/>
          <w:sz w:val="21"/>
          <w:szCs w:val="21"/>
          <w:bdr w:val="none" w:color="auto" w:sz="0" w:space="0"/>
        </w:rPr>
        <w:t>).set_title(</w:t>
      </w:r>
      <w:r>
        <w:rPr>
          <w:rFonts w:hint="default" w:ascii="Consolas" w:hAnsi="Consolas" w:eastAsia="Consolas" w:cs="Consolas"/>
          <w:i w:val="0"/>
          <w:iCs w:val="0"/>
          <w:caps w:val="0"/>
          <w:color w:val="A31515"/>
          <w:spacing w:val="0"/>
          <w:sz w:val="21"/>
          <w:szCs w:val="21"/>
          <w:bdr w:val="none" w:color="auto" w:sz="0" w:space="0"/>
        </w:rPr>
        <w:t>"Confusion matrix for SVM"</w:t>
      </w:r>
      <w:r>
        <w:rPr>
          <w:rFonts w:hint="default" w:ascii="Consolas" w:hAnsi="Consolas" w:eastAsia="Consolas" w:cs="Consolas"/>
          <w:i w:val="0"/>
          <w:iCs w:val="0"/>
          <w:caps w:val="0"/>
          <w:color w:val="5C5C5C"/>
          <w:spacing w:val="0"/>
          <w:sz w:val="21"/>
          <w:szCs w:val="21"/>
          <w:bdr w:val="none" w:color="auto" w:sz="0" w:space="0"/>
        </w:rPr>
        <w:t>)</w:t>
      </w:r>
    </w:p>
    <w:p w14:paraId="012FCB3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658E86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w:t>
      </w:r>
    </w:p>
    <w:p w14:paraId="7C30FC5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F3CA55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sklearn.neighbors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KNeighborsClassifier</w:t>
      </w:r>
    </w:p>
    <w:p w14:paraId="5C6C78F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B27105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sklearn.model_selection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RandomizedSearchCV</w:t>
      </w:r>
    </w:p>
    <w:p w14:paraId="1460505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classification_report</w:t>
      </w:r>
    </w:p>
    <w:p w14:paraId="26FE1A4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2ECC08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8000"/>
          <w:spacing w:val="0"/>
          <w:sz w:val="21"/>
          <w:szCs w:val="21"/>
          <w:bdr w:val="none" w:color="auto" w:sz="0" w:space="0"/>
        </w:rPr>
        <w:t># Define a range of NI parameters</w:t>
      </w:r>
    </w:p>
    <w:p w14:paraId="36A8B74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param_dist = {</w:t>
      </w:r>
    </w:p>
    <w:p w14:paraId="12307BC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31515"/>
          <w:spacing w:val="0"/>
          <w:sz w:val="21"/>
          <w:szCs w:val="21"/>
          <w:bdr w:val="none" w:color="auto" w:sz="0" w:space="0"/>
        </w:rPr>
        <w:t>'n_neighbors'</w:t>
      </w:r>
      <w:r>
        <w:rPr>
          <w:rFonts w:hint="default" w:ascii="Consolas" w:hAnsi="Consolas" w:eastAsia="Consolas" w:cs="Consolas"/>
          <w:i w:val="0"/>
          <w:iCs w:val="0"/>
          <w:caps w:val="0"/>
          <w:color w:val="5C5C5C"/>
          <w:spacing w:val="0"/>
          <w:sz w:val="21"/>
          <w:szCs w:val="21"/>
          <w:bdr w:val="none" w:color="auto" w:sz="0" w:space="0"/>
        </w:rPr>
        <w:t>: np.arange(1, 31),</w:t>
      </w:r>
    </w:p>
    <w:p w14:paraId="09963CC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31515"/>
          <w:spacing w:val="0"/>
          <w:sz w:val="21"/>
          <w:szCs w:val="21"/>
          <w:bdr w:val="none" w:color="auto" w:sz="0" w:space="0"/>
        </w:rPr>
        <w:t>'weights'</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31515"/>
          <w:spacing w:val="0"/>
          <w:sz w:val="21"/>
          <w:szCs w:val="21"/>
          <w:bdr w:val="none" w:color="auto" w:sz="0" w:space="0"/>
        </w:rPr>
        <w:t>'uniform'</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31515"/>
          <w:spacing w:val="0"/>
          <w:sz w:val="21"/>
          <w:szCs w:val="21"/>
          <w:bdr w:val="none" w:color="auto" w:sz="0" w:space="0"/>
        </w:rPr>
        <w:t>'distance'</w:t>
      </w:r>
      <w:r>
        <w:rPr>
          <w:rFonts w:hint="default" w:ascii="Consolas" w:hAnsi="Consolas" w:eastAsia="Consolas" w:cs="Consolas"/>
          <w:i w:val="0"/>
          <w:iCs w:val="0"/>
          <w:caps w:val="0"/>
          <w:color w:val="5C5C5C"/>
          <w:spacing w:val="0"/>
          <w:sz w:val="21"/>
          <w:szCs w:val="21"/>
          <w:bdr w:val="none" w:color="auto" w:sz="0" w:space="0"/>
        </w:rPr>
        <w:t>]</w:t>
      </w:r>
    </w:p>
    <w:p w14:paraId="7279E9F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w:t>
      </w:r>
    </w:p>
    <w:p w14:paraId="6E36C18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F07528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model_knn = KNeighborsClassifier(n_neighbors=5, weights=</w:t>
      </w:r>
      <w:r>
        <w:rPr>
          <w:rFonts w:hint="default" w:ascii="Consolas" w:hAnsi="Consolas" w:eastAsia="Consolas" w:cs="Consolas"/>
          <w:i w:val="0"/>
          <w:iCs w:val="0"/>
          <w:caps w:val="0"/>
          <w:color w:val="A31515"/>
          <w:spacing w:val="0"/>
          <w:sz w:val="21"/>
          <w:szCs w:val="21"/>
          <w:bdr w:val="none" w:color="auto" w:sz="0" w:space="0"/>
        </w:rPr>
        <w:t>'uniform'</w:t>
      </w:r>
      <w:r>
        <w:rPr>
          <w:rFonts w:hint="default" w:ascii="Consolas" w:hAnsi="Consolas" w:eastAsia="Consolas" w:cs="Consolas"/>
          <w:i w:val="0"/>
          <w:iCs w:val="0"/>
          <w:caps w:val="0"/>
          <w:color w:val="5C5C5C"/>
          <w:spacing w:val="0"/>
          <w:sz w:val="21"/>
          <w:szCs w:val="21"/>
          <w:bdr w:val="none" w:color="auto" w:sz="0" w:space="0"/>
        </w:rPr>
        <w:t>)</w:t>
      </w:r>
    </w:p>
    <w:p w14:paraId="3D2A6AF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C254EF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8000"/>
          <w:spacing w:val="0"/>
          <w:sz w:val="21"/>
          <w:szCs w:val="21"/>
          <w:bdr w:val="none" w:color="auto" w:sz="0" w:space="0"/>
        </w:rPr>
        <w:t># Create the Randomized Search CV</w:t>
      </w:r>
    </w:p>
    <w:p w14:paraId="633B782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random_search = RandomizedSearchCV(</w:t>
      </w:r>
    </w:p>
    <w:p w14:paraId="6993653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estimator=model_knn,</w:t>
      </w:r>
    </w:p>
    <w:p w14:paraId="5DA902D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param_distributions=param_dist,</w:t>
      </w:r>
    </w:p>
    <w:p w14:paraId="7380D18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n_iter=20,</w:t>
      </w:r>
    </w:p>
    <w:p w14:paraId="6DF22F8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eastAsia" w:ascii="Consolas" w:hAnsi="Consolas" w:eastAsia="宋体" w:cs="Consolas"/>
          <w:i w:val="0"/>
          <w:iCs w:val="0"/>
          <w:caps w:val="0"/>
          <w:color w:val="5C5C5C"/>
          <w:spacing w:val="0"/>
          <w:sz w:val="21"/>
          <w:szCs w:val="21"/>
          <w:bdr w:val="none" w:color="auto" w:sz="0" w:space="0"/>
          <w:lang w:val="en-US" w:eastAsia="zh-CN"/>
        </w:rPr>
        <w:t xml:space="preserve"> </w:t>
      </w:r>
      <w:r>
        <w:rPr>
          <w:rFonts w:hint="default" w:ascii="Consolas" w:hAnsi="Consolas" w:eastAsia="Consolas" w:cs="Consolas"/>
          <w:i w:val="0"/>
          <w:iCs w:val="0"/>
          <w:caps w:val="0"/>
          <w:color w:val="5C5C5C"/>
          <w:spacing w:val="0"/>
          <w:sz w:val="21"/>
          <w:szCs w:val="21"/>
          <w:bdr w:val="none" w:color="auto" w:sz="0" w:space="0"/>
        </w:rPr>
        <w:t>scoring=</w:t>
      </w:r>
      <w:r>
        <w:rPr>
          <w:rFonts w:hint="default" w:ascii="Consolas" w:hAnsi="Consolas" w:eastAsia="Consolas" w:cs="Consolas"/>
          <w:i w:val="0"/>
          <w:iCs w:val="0"/>
          <w:caps w:val="0"/>
          <w:color w:val="A31515"/>
          <w:spacing w:val="0"/>
          <w:sz w:val="21"/>
          <w:szCs w:val="21"/>
          <w:bdr w:val="none" w:color="auto" w:sz="0" w:space="0"/>
        </w:rPr>
        <w:t>'accuracy'</w:t>
      </w:r>
      <w:r>
        <w:rPr>
          <w:rFonts w:hint="default" w:ascii="Consolas" w:hAnsi="Consolas" w:eastAsia="Consolas" w:cs="Consolas"/>
          <w:i w:val="0"/>
          <w:iCs w:val="0"/>
          <w:caps w:val="0"/>
          <w:color w:val="5C5C5C"/>
          <w:spacing w:val="0"/>
          <w:sz w:val="21"/>
          <w:szCs w:val="21"/>
          <w:bdr w:val="none" w:color="auto" w:sz="0" w:space="0"/>
        </w:rPr>
        <w:t>,</w:t>
      </w:r>
    </w:p>
    <w:p w14:paraId="771FAC1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eastAsia" w:ascii="Consolas" w:hAnsi="Consolas" w:eastAsia="宋体" w:cs="Consolas"/>
          <w:i w:val="0"/>
          <w:iCs w:val="0"/>
          <w:caps w:val="0"/>
          <w:color w:val="5C5C5C"/>
          <w:spacing w:val="0"/>
          <w:sz w:val="21"/>
          <w:szCs w:val="21"/>
          <w:bdr w:val="none" w:color="auto" w:sz="0" w:space="0"/>
          <w:lang w:val="en-US" w:eastAsia="zh-CN"/>
        </w:rPr>
        <w:t xml:space="preserve">    </w:t>
      </w:r>
      <w:r>
        <w:rPr>
          <w:rFonts w:hint="default" w:ascii="Consolas" w:hAnsi="Consolas" w:eastAsia="Consolas" w:cs="Consolas"/>
          <w:i w:val="0"/>
          <w:iCs w:val="0"/>
          <w:caps w:val="0"/>
          <w:color w:val="5C5C5C"/>
          <w:spacing w:val="0"/>
          <w:sz w:val="21"/>
          <w:szCs w:val="21"/>
          <w:bdr w:val="none" w:color="auto" w:sz="0" w:space="0"/>
        </w:rPr>
        <w:t>cv=5,</w:t>
      </w:r>
    </w:p>
    <w:p w14:paraId="5C9205F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eastAsia" w:ascii="Consolas" w:hAnsi="Consolas" w:eastAsia="宋体" w:cs="Consolas"/>
          <w:i w:val="0"/>
          <w:iCs w:val="0"/>
          <w:caps w:val="0"/>
          <w:color w:val="5C5C5C"/>
          <w:spacing w:val="0"/>
          <w:sz w:val="21"/>
          <w:szCs w:val="21"/>
          <w:bdr w:val="none" w:color="auto" w:sz="0" w:space="0"/>
          <w:lang w:val="en-US" w:eastAsia="zh-CN"/>
        </w:rPr>
        <w:t xml:space="preserve"> </w:t>
      </w:r>
      <w:r>
        <w:rPr>
          <w:rFonts w:hint="default" w:ascii="Consolas" w:hAnsi="Consolas" w:eastAsia="Consolas" w:cs="Consolas"/>
          <w:i w:val="0"/>
          <w:iCs w:val="0"/>
          <w:caps w:val="0"/>
          <w:color w:val="5C5C5C"/>
          <w:spacing w:val="0"/>
          <w:sz w:val="21"/>
          <w:szCs w:val="21"/>
          <w:bdr w:val="none" w:color="auto" w:sz="0" w:space="0"/>
        </w:rPr>
        <w:t>random_state=42</w:t>
      </w:r>
    </w:p>
    <w:p w14:paraId="5DF09F0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w:t>
      </w:r>
    </w:p>
    <w:p w14:paraId="4353F41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F1E5F5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Start the random search process</w:t>
      </w:r>
    </w:p>
    <w:p w14:paraId="6B8FCCC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random_search.fit(X_train, y_train)</w:t>
      </w:r>
    </w:p>
    <w:p w14:paraId="06F25FF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4DE2EF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Show best params in the Input Stage</w:t>
      </w:r>
    </w:p>
    <w:p w14:paraId="6900354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"Best parameters found:"</w:t>
      </w:r>
      <w:r>
        <w:rPr>
          <w:rFonts w:hint="default" w:ascii="Consolas" w:hAnsi="Consolas" w:eastAsia="Consolas" w:cs="Consolas"/>
          <w:i w:val="0"/>
          <w:iCs w:val="0"/>
          <w:caps w:val="0"/>
          <w:color w:val="5C5C5C"/>
          <w:spacing w:val="0"/>
          <w:sz w:val="21"/>
          <w:szCs w:val="21"/>
          <w:bdr w:val="none" w:color="auto" w:sz="0" w:space="0"/>
        </w:rPr>
        <w:t>, random_search.best_params_)</w:t>
      </w:r>
    </w:p>
    <w:p w14:paraId="230210A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print</w:t>
      </w:r>
      <w:r>
        <w:rPr>
          <w:rFonts w:hint="default" w:ascii="Consolas" w:hAnsi="Consolas" w:eastAsia="Consolas" w:cs="Consolas"/>
          <w:i w:val="0"/>
          <w:iCs w:val="0"/>
          <w:caps w:val="0"/>
          <w:color w:val="5C5C5C"/>
          <w:spacing w:val="0"/>
          <w:sz w:val="21"/>
          <w:szCs w:val="21"/>
          <w:bdr w:val="none" w:color="auto" w:sz="0" w:space="0"/>
        </w:rPr>
        <w:t>(</w:t>
      </w:r>
      <w:r>
        <w:rPr>
          <w:rFonts w:hint="default" w:ascii="Consolas" w:hAnsi="Consolas" w:eastAsia="Consolas" w:cs="Consolas"/>
          <w:i w:val="0"/>
          <w:iCs w:val="0"/>
          <w:caps w:val="0"/>
          <w:color w:val="A31515"/>
          <w:spacing w:val="0"/>
          <w:sz w:val="21"/>
          <w:szCs w:val="21"/>
          <w:bdr w:val="none" w:color="auto" w:sz="0" w:space="0"/>
        </w:rPr>
        <w:t>"Best cross-validation score:"</w:t>
      </w:r>
      <w:r>
        <w:rPr>
          <w:rFonts w:hint="default" w:ascii="Consolas" w:hAnsi="Consolas" w:eastAsia="Consolas" w:cs="Consolas"/>
          <w:i w:val="0"/>
          <w:iCs w:val="0"/>
          <w:caps w:val="0"/>
          <w:color w:val="5C5C5C"/>
          <w:spacing w:val="0"/>
          <w:sz w:val="21"/>
          <w:szCs w:val="21"/>
          <w:bdr w:val="none" w:color="auto" w:sz="0" w:space="0"/>
        </w:rPr>
        <w:t>, random_search.best_score_)</w:t>
      </w:r>
    </w:p>
    <w:p w14:paraId="193194B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679B7C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Make predictions with the best model</w:t>
      </w:r>
    </w:p>
    <w:p w14:paraId="7011AA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best_knn = random_search.best_estimator_</w:t>
      </w:r>
    </w:p>
    <w:p w14:paraId="5E797A4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y_pred = best_knn.predict(X_test)</w:t>
      </w:r>
    </w:p>
    <w:p w14:paraId="1128E11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F767EA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w:t>
      </w:r>
      <w:r>
        <w:rPr>
          <w:rFonts w:hint="eastAsia" w:ascii="Consolas" w:hAnsi="Consolas" w:eastAsia="宋体" w:cs="Consolas"/>
          <w:i w:val="0"/>
          <w:iCs w:val="0"/>
          <w:caps w:val="0"/>
          <w:color w:val="008000"/>
          <w:spacing w:val="0"/>
          <w:sz w:val="21"/>
          <w:szCs w:val="21"/>
          <w:lang w:val="en-US" w:eastAsia="zh-CN"/>
        </w:rPr>
        <w:t>===============================</w:t>
      </w:r>
    </w:p>
    <w:p w14:paraId="50CC89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150FA1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from</w:t>
      </w:r>
      <w:r>
        <w:rPr>
          <w:rFonts w:hint="default" w:ascii="Consolas" w:hAnsi="Consolas" w:eastAsia="Consolas" w:cs="Consolas"/>
          <w:i w:val="0"/>
          <w:iCs w:val="0"/>
          <w:caps w:val="0"/>
          <w:color w:val="5C5C5C"/>
          <w:spacing w:val="0"/>
          <w:sz w:val="21"/>
          <w:szCs w:val="21"/>
        </w:rPr>
        <w:t> sklearn.metrics </w:t>
      </w:r>
      <w:r>
        <w:rPr>
          <w:rFonts w:hint="default"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accuracy_score</w:t>
      </w:r>
    </w:p>
    <w:p w14:paraId="7617C9C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from</w:t>
      </w:r>
      <w:r>
        <w:rPr>
          <w:rFonts w:hint="default" w:ascii="Consolas" w:hAnsi="Consolas" w:eastAsia="Consolas" w:cs="Consolas"/>
          <w:i w:val="0"/>
          <w:iCs w:val="0"/>
          <w:caps w:val="0"/>
          <w:color w:val="5C5C5C"/>
          <w:spacing w:val="0"/>
          <w:sz w:val="21"/>
          <w:szCs w:val="21"/>
        </w:rPr>
        <w:t> sklearn.metrics </w:t>
      </w:r>
      <w:r>
        <w:rPr>
          <w:rFonts w:hint="default" w:ascii="Consolas" w:hAnsi="Consolas" w:eastAsia="Consolas" w:cs="Consolas"/>
          <w:i w:val="0"/>
          <w:iCs w:val="0"/>
          <w:caps w:val="0"/>
          <w:color w:val="0000FF"/>
          <w:spacing w:val="0"/>
          <w:sz w:val="21"/>
          <w:szCs w:val="21"/>
        </w:rPr>
        <w:t>import</w:t>
      </w:r>
      <w:r>
        <w:rPr>
          <w:rFonts w:hint="default" w:ascii="Consolas" w:hAnsi="Consolas" w:eastAsia="Consolas" w:cs="Consolas"/>
          <w:i w:val="0"/>
          <w:iCs w:val="0"/>
          <w:caps w:val="0"/>
          <w:color w:val="5C5C5C"/>
          <w:spacing w:val="0"/>
          <w:sz w:val="21"/>
          <w:szCs w:val="21"/>
        </w:rPr>
        <w:t> precision_score, recall_score, f1_score</w:t>
      </w:r>
    </w:p>
    <w:p w14:paraId="77D4ABC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1AC2A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accuracy=accuracy_score(y_test, y_pred)</w:t>
      </w:r>
    </w:p>
    <w:p w14:paraId="719DDC0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475F21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precision = precision_score(y_test, y_pred)</w:t>
      </w:r>
    </w:p>
    <w:p w14:paraId="3AEEFDF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recall = recall_score(y_test, y_pred)</w:t>
      </w:r>
    </w:p>
    <w:p w14:paraId="64BC333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f1 = f1_score(y_test, y_pred)</w:t>
      </w:r>
    </w:p>
    <w:p w14:paraId="0CCED9A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A1D9FB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f"KNN Model Accuracy:, {accuracy:.4f}"</w:t>
      </w:r>
      <w:r>
        <w:rPr>
          <w:rFonts w:hint="default" w:ascii="Consolas" w:hAnsi="Consolas" w:eastAsia="Consolas" w:cs="Consolas"/>
          <w:i w:val="0"/>
          <w:iCs w:val="0"/>
          <w:caps w:val="0"/>
          <w:color w:val="5C5C5C"/>
          <w:spacing w:val="0"/>
          <w:sz w:val="21"/>
          <w:szCs w:val="21"/>
        </w:rPr>
        <w:t>)</w:t>
      </w:r>
    </w:p>
    <w:p w14:paraId="524FFD8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f"KNN Model Precision: {precision:.4f}"</w:t>
      </w:r>
      <w:r>
        <w:rPr>
          <w:rFonts w:hint="default" w:ascii="Consolas" w:hAnsi="Consolas" w:eastAsia="Consolas" w:cs="Consolas"/>
          <w:i w:val="0"/>
          <w:iCs w:val="0"/>
          <w:caps w:val="0"/>
          <w:color w:val="5C5C5C"/>
          <w:spacing w:val="0"/>
          <w:sz w:val="21"/>
          <w:szCs w:val="21"/>
        </w:rPr>
        <w:t>)</w:t>
      </w:r>
    </w:p>
    <w:p w14:paraId="119AB0D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f"KNN Model Recall: {recall:.4f}"</w:t>
      </w:r>
      <w:r>
        <w:rPr>
          <w:rFonts w:hint="default" w:ascii="Consolas" w:hAnsi="Consolas" w:eastAsia="Consolas" w:cs="Consolas"/>
          <w:i w:val="0"/>
          <w:iCs w:val="0"/>
          <w:caps w:val="0"/>
          <w:color w:val="5C5C5C"/>
          <w:spacing w:val="0"/>
          <w:sz w:val="21"/>
          <w:szCs w:val="21"/>
        </w:rPr>
        <w:t>)</w:t>
      </w:r>
    </w:p>
    <w:p w14:paraId="5FD0804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f"KNN Model F1 Score: {f1:.4f}"</w:t>
      </w:r>
      <w:r>
        <w:rPr>
          <w:rFonts w:hint="default" w:ascii="Consolas" w:hAnsi="Consolas" w:eastAsia="Consolas" w:cs="Consolas"/>
          <w:i w:val="0"/>
          <w:iCs w:val="0"/>
          <w:caps w:val="0"/>
          <w:color w:val="5C5C5C"/>
          <w:spacing w:val="0"/>
          <w:sz w:val="21"/>
          <w:szCs w:val="21"/>
        </w:rPr>
        <w:t>)</w:t>
      </w:r>
    </w:p>
    <w:p w14:paraId="5AB0918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cm = confusion_matrix(y_test, y_pred)</w:t>
      </w:r>
    </w:p>
    <w:p w14:paraId="1C5CA03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rPr>
        <w:t>print</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A31515"/>
          <w:spacing w:val="0"/>
          <w:sz w:val="21"/>
          <w:szCs w:val="21"/>
        </w:rPr>
        <w:t>"SVM Confusion Matrix:\n"</w:t>
      </w:r>
      <w:r>
        <w:rPr>
          <w:rFonts w:hint="default" w:ascii="Consolas" w:hAnsi="Consolas" w:eastAsia="Consolas" w:cs="Consolas"/>
          <w:i w:val="0"/>
          <w:iCs w:val="0"/>
          <w:caps w:val="0"/>
          <w:color w:val="5C5C5C"/>
          <w:spacing w:val="0"/>
          <w:sz w:val="21"/>
          <w:szCs w:val="21"/>
        </w:rPr>
        <w:t>, cm)</w:t>
      </w:r>
    </w:p>
    <w:p w14:paraId="4F5097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5C5C5C"/>
          <w:spacing w:val="0"/>
          <w:sz w:val="21"/>
          <w:szCs w:val="21"/>
        </w:rPr>
        <w:t>sns.heatmap(cm, annot=</w:t>
      </w:r>
      <w:r>
        <w:rPr>
          <w:rFonts w:hint="default" w:ascii="Consolas" w:hAnsi="Consolas" w:eastAsia="Consolas" w:cs="Consolas"/>
          <w:i w:val="0"/>
          <w:iCs w:val="0"/>
          <w:caps w:val="0"/>
          <w:color w:val="A31515"/>
          <w:spacing w:val="0"/>
          <w:sz w:val="21"/>
          <w:szCs w:val="21"/>
        </w:rPr>
        <w:t>True</w:t>
      </w:r>
      <w:r>
        <w:rPr>
          <w:rFonts w:hint="default" w:ascii="Consolas" w:hAnsi="Consolas" w:eastAsia="Consolas" w:cs="Consolas"/>
          <w:i w:val="0"/>
          <w:iCs w:val="0"/>
          <w:caps w:val="0"/>
          <w:color w:val="5C5C5C"/>
          <w:spacing w:val="0"/>
          <w:sz w:val="21"/>
          <w:szCs w:val="21"/>
        </w:rPr>
        <w:t>, fmt=</w:t>
      </w:r>
      <w:r>
        <w:rPr>
          <w:rFonts w:hint="default" w:ascii="Consolas" w:hAnsi="Consolas" w:eastAsia="Consolas" w:cs="Consolas"/>
          <w:i w:val="0"/>
          <w:iCs w:val="0"/>
          <w:caps w:val="0"/>
          <w:color w:val="A31515"/>
          <w:spacing w:val="0"/>
          <w:sz w:val="21"/>
          <w:szCs w:val="21"/>
        </w:rPr>
        <w:t>"d"</w:t>
      </w:r>
      <w:r>
        <w:rPr>
          <w:rFonts w:hint="default" w:ascii="Consolas" w:hAnsi="Consolas" w:eastAsia="Consolas" w:cs="Consolas"/>
          <w:i w:val="0"/>
          <w:iCs w:val="0"/>
          <w:caps w:val="0"/>
          <w:color w:val="5C5C5C"/>
          <w:spacing w:val="0"/>
          <w:sz w:val="21"/>
          <w:szCs w:val="21"/>
        </w:rPr>
        <w:t>).set_title(</w:t>
      </w:r>
      <w:r>
        <w:rPr>
          <w:rFonts w:hint="default" w:ascii="Consolas" w:hAnsi="Consolas" w:eastAsia="Consolas" w:cs="Consolas"/>
          <w:i w:val="0"/>
          <w:iCs w:val="0"/>
          <w:caps w:val="0"/>
          <w:color w:val="A31515"/>
          <w:spacing w:val="0"/>
          <w:sz w:val="21"/>
          <w:szCs w:val="21"/>
        </w:rPr>
        <w:t>"Confusion matrix for KNN"</w:t>
      </w:r>
      <w:r>
        <w:rPr>
          <w:rFonts w:hint="default" w:ascii="Consolas" w:hAnsi="Consolas" w:eastAsia="Consolas" w:cs="Consolas"/>
          <w:i w:val="0"/>
          <w:iCs w:val="0"/>
          <w:caps w:val="0"/>
          <w:color w:val="5C5C5C"/>
          <w:spacing w:val="0"/>
          <w:sz w:val="21"/>
          <w:szCs w:val="21"/>
        </w:rPr>
        <w:t>)</w:t>
      </w:r>
    </w:p>
    <w:p w14:paraId="7E70A97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9CDE1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w:t>
      </w:r>
      <w:r>
        <w:rPr>
          <w:rFonts w:hint="eastAsia" w:ascii="Consolas" w:hAnsi="Consolas" w:eastAsia="宋体" w:cs="Consolas"/>
          <w:i w:val="0"/>
          <w:iCs w:val="0"/>
          <w:caps w:val="0"/>
          <w:color w:val="008000"/>
          <w:spacing w:val="0"/>
          <w:sz w:val="21"/>
          <w:szCs w:val="21"/>
          <w:lang w:val="en-US" w:eastAsia="zh-CN"/>
        </w:rPr>
        <w:t>===============================</w:t>
      </w:r>
    </w:p>
    <w:p w14:paraId="2073FA8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B8DADF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matplotlib.pyplot </w:t>
      </w:r>
      <w:r>
        <w:rPr>
          <w:rFonts w:hint="default" w:ascii="Consolas" w:hAnsi="Consolas" w:eastAsia="Consolas" w:cs="Consolas"/>
          <w:i w:val="0"/>
          <w:iCs w:val="0"/>
          <w:caps w:val="0"/>
          <w:color w:val="0000FF"/>
          <w:spacing w:val="0"/>
          <w:sz w:val="21"/>
          <w:szCs w:val="21"/>
          <w:bdr w:val="none" w:color="auto" w:sz="0" w:space="0"/>
        </w:rPr>
        <w:t>as</w:t>
      </w:r>
      <w:r>
        <w:rPr>
          <w:rFonts w:hint="default" w:ascii="Consolas" w:hAnsi="Consolas" w:eastAsia="Consolas" w:cs="Consolas"/>
          <w:i w:val="0"/>
          <w:iCs w:val="0"/>
          <w:caps w:val="0"/>
          <w:color w:val="5C5C5C"/>
          <w:spacing w:val="0"/>
          <w:sz w:val="21"/>
          <w:szCs w:val="21"/>
          <w:bdr w:val="none" w:color="auto" w:sz="0" w:space="0"/>
        </w:rPr>
        <w:t> plt</w:t>
      </w:r>
    </w:p>
    <w:p w14:paraId="1F90B9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from</w:t>
      </w:r>
      <w:r>
        <w:rPr>
          <w:rFonts w:hint="default" w:ascii="Consolas" w:hAnsi="Consolas" w:eastAsia="Consolas" w:cs="Consolas"/>
          <w:i w:val="0"/>
          <w:iCs w:val="0"/>
          <w:caps w:val="0"/>
          <w:color w:val="5C5C5C"/>
          <w:spacing w:val="0"/>
          <w:sz w:val="21"/>
          <w:szCs w:val="21"/>
          <w:bdr w:val="none" w:color="auto" w:sz="0" w:space="0"/>
        </w:rPr>
        <w:t> sklearn.metrics </w:t>
      </w: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roc_curve, roc_auc_score</w:t>
      </w:r>
    </w:p>
    <w:p w14:paraId="276FF86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0C430E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ROC Curve for RandomForest</w:t>
      </w:r>
    </w:p>
    <w:p w14:paraId="16B2B38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rf_probs = model_rf.predict_proba(X_test)[:, 1]</w:t>
      </w:r>
    </w:p>
    <w:p w14:paraId="4CC4969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rf_fpr, rf_tpr, _ = roc_curve(y_test, rf_probs)</w:t>
      </w:r>
    </w:p>
    <w:p w14:paraId="608A094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rf_auc = roc_auc_score(y_test, rf_probs)</w:t>
      </w:r>
    </w:p>
    <w:p w14:paraId="44C1D77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9BC775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ROC Curve for Logistic Regression</w:t>
      </w:r>
    </w:p>
    <w:p w14:paraId="038C51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lr_probs = model_lr.predict_proba(X_test)[:, 1]</w:t>
      </w:r>
    </w:p>
    <w:p w14:paraId="35A8D57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lr_fpr, lr_tpr, _ = roc_curve(y_test, lr_probs)</w:t>
      </w:r>
    </w:p>
    <w:p w14:paraId="177229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lr_auc = roc_auc_score(y_test, lr_probs)</w:t>
      </w:r>
    </w:p>
    <w:p w14:paraId="4E057A5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2C7C67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ROC Curve for Neural Network</w:t>
      </w:r>
    </w:p>
    <w:p w14:paraId="4BE22E9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mlp_probs = model_MLP.predict_proba(X_test)[:, 1]</w:t>
      </w:r>
    </w:p>
    <w:p w14:paraId="4A6FC89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mlp_fpr, mlp_tpr, _ = roc_curve(y_test, mlp_probs)</w:t>
      </w:r>
    </w:p>
    <w:p w14:paraId="70095E5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mlp_auc = roc_auc_score(y_test, mlp_probs)</w:t>
      </w:r>
    </w:p>
    <w:p w14:paraId="6C62DFD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880925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ROC Curve for SVM</w:t>
      </w:r>
    </w:p>
    <w:p w14:paraId="3DD114C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svm_probs = model_svm.decision_function(X_test)</w:t>
      </w:r>
    </w:p>
    <w:p w14:paraId="4D27E67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svm_fpr, svm_tpr, _ = roc_curve(y_test, svm_probs)</w:t>
      </w:r>
    </w:p>
    <w:p w14:paraId="4A0656D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svm_auc = roc_auc_score(y_test, svm_probs)</w:t>
      </w:r>
    </w:p>
    <w:p w14:paraId="48629B4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0022D6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008000"/>
          <w:spacing w:val="0"/>
          <w:sz w:val="21"/>
          <w:szCs w:val="21"/>
          <w:bdr w:val="none" w:color="auto" w:sz="0" w:space="0"/>
        </w:rPr>
        <w:t># ROC Curve for KNN</w:t>
      </w:r>
    </w:p>
    <w:p w14:paraId="43DDBAC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knn_probs = best_knn.predict_proba(X_test)[:, 1]</w:t>
      </w:r>
    </w:p>
    <w:p w14:paraId="110CB6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knn_fpr, knn_tpr, _ = roc_curve(y_test, knn_probs)</w:t>
      </w:r>
    </w:p>
    <w:p w14:paraId="04E73B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knn_auc = roc_auc_score(y_test, knn_probs)</w:t>
      </w:r>
    </w:p>
    <w:p w14:paraId="53252E8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E7D04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Plotting all the ROC curves on the same plot</w:t>
      </w:r>
    </w:p>
    <w:p w14:paraId="72A29D6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plt.figure(figsize=(8, 6))</w:t>
      </w:r>
    </w:p>
    <w:p w14:paraId="74FB24C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plt.plot(rf_fpr, rf_tpr, linestyle=</w:t>
      </w:r>
      <w:r>
        <w:rPr>
          <w:rFonts w:hint="default" w:ascii="Consolas" w:hAnsi="Consolas" w:eastAsia="Consolas" w:cs="Consolas"/>
          <w:i w:val="0"/>
          <w:iCs w:val="0"/>
          <w:caps w:val="0"/>
          <w:color w:val="A31515"/>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 label=</w:t>
      </w:r>
      <w:r>
        <w:rPr>
          <w:rFonts w:hint="default" w:ascii="Consolas" w:hAnsi="Consolas" w:eastAsia="Consolas" w:cs="Consolas"/>
          <w:i w:val="0"/>
          <w:iCs w:val="0"/>
          <w:caps w:val="0"/>
          <w:color w:val="A31515"/>
          <w:spacing w:val="0"/>
          <w:sz w:val="21"/>
          <w:szCs w:val="21"/>
          <w:bdr w:val="none" w:color="auto" w:sz="0" w:space="0"/>
        </w:rPr>
        <w:t>f'Random Forest (AUC={rf_auc:.3f})'</w:t>
      </w:r>
      <w:r>
        <w:rPr>
          <w:rFonts w:hint="default" w:ascii="Consolas" w:hAnsi="Consolas" w:eastAsia="Consolas" w:cs="Consolas"/>
          <w:i w:val="0"/>
          <w:iCs w:val="0"/>
          <w:caps w:val="0"/>
          <w:color w:val="5C5C5C"/>
          <w:spacing w:val="0"/>
          <w:sz w:val="21"/>
          <w:szCs w:val="21"/>
          <w:bdr w:val="none" w:color="auto" w:sz="0" w:space="0"/>
        </w:rPr>
        <w:t>)</w:t>
      </w:r>
    </w:p>
    <w:p w14:paraId="3878266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plt.plot(lr_fpr, lr_tpr, linestyle=</w:t>
      </w:r>
      <w:r>
        <w:rPr>
          <w:rFonts w:hint="default" w:ascii="Consolas" w:hAnsi="Consolas" w:eastAsia="Consolas" w:cs="Consolas"/>
          <w:i w:val="0"/>
          <w:iCs w:val="0"/>
          <w:caps w:val="0"/>
          <w:color w:val="A31515"/>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 label=</w:t>
      </w:r>
      <w:r>
        <w:rPr>
          <w:rFonts w:hint="default" w:ascii="Consolas" w:hAnsi="Consolas" w:eastAsia="Consolas" w:cs="Consolas"/>
          <w:i w:val="0"/>
          <w:iCs w:val="0"/>
          <w:caps w:val="0"/>
          <w:color w:val="A31515"/>
          <w:spacing w:val="0"/>
          <w:sz w:val="21"/>
          <w:szCs w:val="21"/>
          <w:bdr w:val="none" w:color="auto" w:sz="0" w:space="0"/>
        </w:rPr>
        <w:t>f'Logistic Regression (AUC={lr_auc:.3f})'</w:t>
      </w:r>
      <w:r>
        <w:rPr>
          <w:rFonts w:hint="default" w:ascii="Consolas" w:hAnsi="Consolas" w:eastAsia="Consolas" w:cs="Consolas"/>
          <w:i w:val="0"/>
          <w:iCs w:val="0"/>
          <w:caps w:val="0"/>
          <w:color w:val="5C5C5C"/>
          <w:spacing w:val="0"/>
          <w:sz w:val="21"/>
          <w:szCs w:val="21"/>
          <w:bdr w:val="none" w:color="auto" w:sz="0" w:space="0"/>
        </w:rPr>
        <w:t>)</w:t>
      </w:r>
    </w:p>
    <w:p w14:paraId="0BB3BC6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plt.plot(mlp_fpr, mlp_tpr, linestyle=</w:t>
      </w:r>
      <w:r>
        <w:rPr>
          <w:rFonts w:hint="default" w:ascii="Consolas" w:hAnsi="Consolas" w:eastAsia="Consolas" w:cs="Consolas"/>
          <w:i w:val="0"/>
          <w:iCs w:val="0"/>
          <w:caps w:val="0"/>
          <w:color w:val="A31515"/>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 label=</w:t>
      </w:r>
      <w:r>
        <w:rPr>
          <w:rFonts w:hint="default" w:ascii="Consolas" w:hAnsi="Consolas" w:eastAsia="Consolas" w:cs="Consolas"/>
          <w:i w:val="0"/>
          <w:iCs w:val="0"/>
          <w:caps w:val="0"/>
          <w:color w:val="A31515"/>
          <w:spacing w:val="0"/>
          <w:sz w:val="21"/>
          <w:szCs w:val="21"/>
          <w:bdr w:val="none" w:color="auto" w:sz="0" w:space="0"/>
        </w:rPr>
        <w:t>f'Neural Network (AUC={mlp_auc:.3f})'</w:t>
      </w:r>
      <w:r>
        <w:rPr>
          <w:rFonts w:hint="default" w:ascii="Consolas" w:hAnsi="Consolas" w:eastAsia="Consolas" w:cs="Consolas"/>
          <w:i w:val="0"/>
          <w:iCs w:val="0"/>
          <w:caps w:val="0"/>
          <w:color w:val="5C5C5C"/>
          <w:spacing w:val="0"/>
          <w:sz w:val="21"/>
          <w:szCs w:val="21"/>
          <w:bdr w:val="none" w:color="auto" w:sz="0" w:space="0"/>
        </w:rPr>
        <w:t>)</w:t>
      </w:r>
    </w:p>
    <w:p w14:paraId="0FD0773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plt.plot(svm_fpr, svm_tpr, linestyle=</w:t>
      </w:r>
      <w:r>
        <w:rPr>
          <w:rFonts w:hint="default" w:ascii="Consolas" w:hAnsi="Consolas" w:eastAsia="Consolas" w:cs="Consolas"/>
          <w:i w:val="0"/>
          <w:iCs w:val="0"/>
          <w:caps w:val="0"/>
          <w:color w:val="A31515"/>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 label=</w:t>
      </w:r>
      <w:r>
        <w:rPr>
          <w:rFonts w:hint="default" w:ascii="Consolas" w:hAnsi="Consolas" w:eastAsia="Consolas" w:cs="Consolas"/>
          <w:i w:val="0"/>
          <w:iCs w:val="0"/>
          <w:caps w:val="0"/>
          <w:color w:val="A31515"/>
          <w:spacing w:val="0"/>
          <w:sz w:val="21"/>
          <w:szCs w:val="21"/>
          <w:bdr w:val="none" w:color="auto" w:sz="0" w:space="0"/>
        </w:rPr>
        <w:t>f'SVM (AUC={svm_auc:.3f})'</w:t>
      </w:r>
      <w:r>
        <w:rPr>
          <w:rFonts w:hint="default" w:ascii="Consolas" w:hAnsi="Consolas" w:eastAsia="Consolas" w:cs="Consolas"/>
          <w:i w:val="0"/>
          <w:iCs w:val="0"/>
          <w:caps w:val="0"/>
          <w:color w:val="5C5C5C"/>
          <w:spacing w:val="0"/>
          <w:sz w:val="21"/>
          <w:szCs w:val="21"/>
          <w:bdr w:val="none" w:color="auto" w:sz="0" w:space="0"/>
        </w:rPr>
        <w:t>)</w:t>
      </w:r>
    </w:p>
    <w:p w14:paraId="5678B0F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plt.plot(knn_fpr, knn_tpr, linestyle=</w:t>
      </w:r>
      <w:r>
        <w:rPr>
          <w:rFonts w:hint="default" w:ascii="Consolas" w:hAnsi="Consolas" w:eastAsia="Consolas" w:cs="Consolas"/>
          <w:i w:val="0"/>
          <w:iCs w:val="0"/>
          <w:caps w:val="0"/>
          <w:color w:val="A31515"/>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 label=</w:t>
      </w:r>
      <w:r>
        <w:rPr>
          <w:rFonts w:hint="default" w:ascii="Consolas" w:hAnsi="Consolas" w:eastAsia="Consolas" w:cs="Consolas"/>
          <w:i w:val="0"/>
          <w:iCs w:val="0"/>
          <w:caps w:val="0"/>
          <w:color w:val="A31515"/>
          <w:spacing w:val="0"/>
          <w:sz w:val="21"/>
          <w:szCs w:val="21"/>
          <w:bdr w:val="none" w:color="auto" w:sz="0" w:space="0"/>
        </w:rPr>
        <w:t>f'KNN (AUC={knn_auc:.3f})'</w:t>
      </w:r>
      <w:r>
        <w:rPr>
          <w:rFonts w:hint="default" w:ascii="Consolas" w:hAnsi="Consolas" w:eastAsia="Consolas" w:cs="Consolas"/>
          <w:i w:val="0"/>
          <w:iCs w:val="0"/>
          <w:caps w:val="0"/>
          <w:color w:val="5C5C5C"/>
          <w:spacing w:val="0"/>
          <w:sz w:val="21"/>
          <w:szCs w:val="21"/>
          <w:bdr w:val="none" w:color="auto" w:sz="0" w:space="0"/>
        </w:rPr>
        <w:t>)</w:t>
      </w:r>
    </w:p>
    <w:p w14:paraId="2D13D0B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F001BF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plt.xlabel(</w:t>
      </w:r>
      <w:r>
        <w:rPr>
          <w:rFonts w:hint="default" w:ascii="Consolas" w:hAnsi="Consolas" w:eastAsia="Consolas" w:cs="Consolas"/>
          <w:i w:val="0"/>
          <w:iCs w:val="0"/>
          <w:caps w:val="0"/>
          <w:color w:val="A31515"/>
          <w:spacing w:val="0"/>
          <w:sz w:val="21"/>
          <w:szCs w:val="21"/>
          <w:bdr w:val="none" w:color="auto" w:sz="0" w:space="0"/>
        </w:rPr>
        <w:t>'False Positive Rate'</w:t>
      </w:r>
      <w:r>
        <w:rPr>
          <w:rFonts w:hint="default" w:ascii="Consolas" w:hAnsi="Consolas" w:eastAsia="Consolas" w:cs="Consolas"/>
          <w:i w:val="0"/>
          <w:iCs w:val="0"/>
          <w:caps w:val="0"/>
          <w:color w:val="5C5C5C"/>
          <w:spacing w:val="0"/>
          <w:sz w:val="21"/>
          <w:szCs w:val="21"/>
          <w:bdr w:val="none" w:color="auto" w:sz="0" w:space="0"/>
        </w:rPr>
        <w:t>)</w:t>
      </w:r>
    </w:p>
    <w:p w14:paraId="7052143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plt.ylabel(</w:t>
      </w:r>
      <w:r>
        <w:rPr>
          <w:rFonts w:hint="default" w:ascii="Consolas" w:hAnsi="Consolas" w:eastAsia="Consolas" w:cs="Consolas"/>
          <w:i w:val="0"/>
          <w:iCs w:val="0"/>
          <w:caps w:val="0"/>
          <w:color w:val="A31515"/>
          <w:spacing w:val="0"/>
          <w:sz w:val="21"/>
          <w:szCs w:val="21"/>
          <w:bdr w:val="none" w:color="auto" w:sz="0" w:space="0"/>
        </w:rPr>
        <w:t>'True Positive Rate'</w:t>
      </w:r>
      <w:r>
        <w:rPr>
          <w:rFonts w:hint="default" w:ascii="Consolas" w:hAnsi="Consolas" w:eastAsia="Consolas" w:cs="Consolas"/>
          <w:i w:val="0"/>
          <w:iCs w:val="0"/>
          <w:caps w:val="0"/>
          <w:color w:val="5C5C5C"/>
          <w:spacing w:val="0"/>
          <w:sz w:val="21"/>
          <w:szCs w:val="21"/>
          <w:bdr w:val="none" w:color="auto" w:sz="0" w:space="0"/>
        </w:rPr>
        <w:t>)</w:t>
      </w:r>
    </w:p>
    <w:p w14:paraId="35ED071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plt.title(</w:t>
      </w:r>
      <w:r>
        <w:rPr>
          <w:rFonts w:hint="default" w:ascii="Consolas" w:hAnsi="Consolas" w:eastAsia="Consolas" w:cs="Consolas"/>
          <w:i w:val="0"/>
          <w:iCs w:val="0"/>
          <w:caps w:val="0"/>
          <w:color w:val="A31515"/>
          <w:spacing w:val="0"/>
          <w:sz w:val="21"/>
          <w:szCs w:val="21"/>
          <w:bdr w:val="none" w:color="auto" w:sz="0" w:space="0"/>
        </w:rPr>
        <w:t>'ROC Curve Comparison'</w:t>
      </w:r>
      <w:r>
        <w:rPr>
          <w:rFonts w:hint="default" w:ascii="Consolas" w:hAnsi="Consolas" w:eastAsia="Consolas" w:cs="Consolas"/>
          <w:i w:val="0"/>
          <w:iCs w:val="0"/>
          <w:caps w:val="0"/>
          <w:color w:val="5C5C5C"/>
          <w:spacing w:val="0"/>
          <w:sz w:val="21"/>
          <w:szCs w:val="21"/>
          <w:bdr w:val="none" w:color="auto" w:sz="0" w:space="0"/>
        </w:rPr>
        <w:t>)</w:t>
      </w:r>
    </w:p>
    <w:p w14:paraId="74E5EBB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plt.legend(loc=</w:t>
      </w:r>
      <w:r>
        <w:rPr>
          <w:rFonts w:hint="default" w:ascii="Consolas" w:hAnsi="Consolas" w:eastAsia="Consolas" w:cs="Consolas"/>
          <w:i w:val="0"/>
          <w:iCs w:val="0"/>
          <w:caps w:val="0"/>
          <w:color w:val="A31515"/>
          <w:spacing w:val="0"/>
          <w:sz w:val="21"/>
          <w:szCs w:val="21"/>
          <w:bdr w:val="none" w:color="auto" w:sz="0" w:space="0"/>
        </w:rPr>
        <w:t>'best'</w:t>
      </w:r>
      <w:r>
        <w:rPr>
          <w:rFonts w:hint="default" w:ascii="Consolas" w:hAnsi="Consolas" w:eastAsia="Consolas" w:cs="Consolas"/>
          <w:i w:val="0"/>
          <w:iCs w:val="0"/>
          <w:caps w:val="0"/>
          <w:color w:val="5C5C5C"/>
          <w:spacing w:val="0"/>
          <w:sz w:val="21"/>
          <w:szCs w:val="21"/>
          <w:bdr w:val="none" w:color="auto" w:sz="0" w:space="0"/>
        </w:rPr>
        <w:t>)</w:t>
      </w:r>
    </w:p>
    <w:p w14:paraId="1D54BA4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plt.grid()</w:t>
      </w:r>
    </w:p>
    <w:p w14:paraId="69F900A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plt.show()</w:t>
      </w:r>
    </w:p>
    <w:p w14:paraId="6897CC1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5EF39F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bdr w:val="none" w:color="auto" w:sz="0" w:space="0"/>
        </w:rPr>
        <w:t># =========================</w:t>
      </w:r>
    </w:p>
    <w:p w14:paraId="263167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seaborn </w:t>
      </w:r>
      <w:r>
        <w:rPr>
          <w:rFonts w:hint="default" w:ascii="Consolas" w:hAnsi="Consolas" w:eastAsia="Consolas" w:cs="Consolas"/>
          <w:i w:val="0"/>
          <w:iCs w:val="0"/>
          <w:caps w:val="0"/>
          <w:color w:val="0000FF"/>
          <w:spacing w:val="0"/>
          <w:sz w:val="21"/>
          <w:szCs w:val="21"/>
          <w:bdr w:val="none" w:color="auto" w:sz="0" w:space="0"/>
        </w:rPr>
        <w:t>as</w:t>
      </w:r>
      <w:r>
        <w:rPr>
          <w:rFonts w:hint="default" w:ascii="Consolas" w:hAnsi="Consolas" w:eastAsia="Consolas" w:cs="Consolas"/>
          <w:i w:val="0"/>
          <w:iCs w:val="0"/>
          <w:caps w:val="0"/>
          <w:color w:val="5C5C5C"/>
          <w:spacing w:val="0"/>
          <w:sz w:val="21"/>
          <w:szCs w:val="21"/>
          <w:bdr w:val="none" w:color="auto" w:sz="0" w:space="0"/>
        </w:rPr>
        <w:t> sns</w:t>
      </w:r>
    </w:p>
    <w:p w14:paraId="774CF74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plt.figure(figsize=(12, 10))</w:t>
      </w:r>
    </w:p>
    <w:p w14:paraId="4B6FB86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sns.heatmap(df.corr().</w:t>
      </w:r>
      <w:r>
        <w:rPr>
          <w:rFonts w:hint="default" w:ascii="Consolas" w:hAnsi="Consolas" w:eastAsia="Consolas" w:cs="Consolas"/>
          <w:i w:val="0"/>
          <w:iCs w:val="0"/>
          <w:caps w:val="0"/>
          <w:color w:val="0000FF"/>
          <w:spacing w:val="0"/>
          <w:sz w:val="21"/>
          <w:szCs w:val="21"/>
          <w:bdr w:val="none" w:color="auto" w:sz="0" w:space="0"/>
        </w:rPr>
        <w:t>round</w:t>
      </w:r>
      <w:r>
        <w:rPr>
          <w:rFonts w:hint="default" w:ascii="Consolas" w:hAnsi="Consolas" w:eastAsia="Consolas" w:cs="Consolas"/>
          <w:i w:val="0"/>
          <w:iCs w:val="0"/>
          <w:caps w:val="0"/>
          <w:color w:val="5C5C5C"/>
          <w:spacing w:val="0"/>
          <w:sz w:val="21"/>
          <w:szCs w:val="21"/>
          <w:bdr w:val="none" w:color="auto" w:sz="0" w:space="0"/>
        </w:rPr>
        <w:t>(2), annot=</w:t>
      </w:r>
      <w:r>
        <w:rPr>
          <w:rFonts w:hint="default" w:ascii="Consolas" w:hAnsi="Consolas" w:eastAsia="Consolas" w:cs="Consolas"/>
          <w:i w:val="0"/>
          <w:iCs w:val="0"/>
          <w:caps w:val="0"/>
          <w:color w:val="A31515"/>
          <w:spacing w:val="0"/>
          <w:sz w:val="21"/>
          <w:szCs w:val="21"/>
          <w:bdr w:val="none" w:color="auto" w:sz="0" w:space="0"/>
        </w:rPr>
        <w:t>True</w:t>
      </w:r>
      <w:r>
        <w:rPr>
          <w:rFonts w:hint="default" w:ascii="Consolas" w:hAnsi="Consolas" w:eastAsia="Consolas" w:cs="Consolas"/>
          <w:i w:val="0"/>
          <w:iCs w:val="0"/>
          <w:caps w:val="0"/>
          <w:color w:val="5C5C5C"/>
          <w:spacing w:val="0"/>
          <w:sz w:val="21"/>
          <w:szCs w:val="21"/>
          <w:bdr w:val="none" w:color="auto" w:sz="0" w:space="0"/>
        </w:rPr>
        <w:t>, cmap=</w:t>
      </w:r>
      <w:r>
        <w:rPr>
          <w:rFonts w:hint="default" w:ascii="Consolas" w:hAnsi="Consolas" w:eastAsia="Consolas" w:cs="Consolas"/>
          <w:i w:val="0"/>
          <w:iCs w:val="0"/>
          <w:caps w:val="0"/>
          <w:color w:val="A31515"/>
          <w:spacing w:val="0"/>
          <w:sz w:val="21"/>
          <w:szCs w:val="21"/>
          <w:bdr w:val="none" w:color="auto" w:sz="0" w:space="0"/>
        </w:rPr>
        <w:t>'coolwarm'</w:t>
      </w:r>
      <w:r>
        <w:rPr>
          <w:rFonts w:hint="default" w:ascii="Consolas" w:hAnsi="Consolas" w:eastAsia="Consolas" w:cs="Consolas"/>
          <w:i w:val="0"/>
          <w:iCs w:val="0"/>
          <w:caps w:val="0"/>
          <w:color w:val="5C5C5C"/>
          <w:spacing w:val="0"/>
          <w:sz w:val="21"/>
          <w:szCs w:val="21"/>
          <w:bdr w:val="none" w:color="auto" w:sz="0" w:space="0"/>
        </w:rPr>
        <w:t>, linewidths=0.5, fmt=</w:t>
      </w:r>
      <w:r>
        <w:rPr>
          <w:rFonts w:hint="default" w:ascii="Consolas" w:hAnsi="Consolas" w:eastAsia="Consolas" w:cs="Consolas"/>
          <w:i w:val="0"/>
          <w:iCs w:val="0"/>
          <w:caps w:val="0"/>
          <w:color w:val="A31515"/>
          <w:spacing w:val="0"/>
          <w:sz w:val="21"/>
          <w:szCs w:val="21"/>
          <w:bdr w:val="none" w:color="auto" w:sz="0" w:space="0"/>
        </w:rPr>
        <w:t>'.2f'</w:t>
      </w:r>
      <w:r>
        <w:rPr>
          <w:rFonts w:hint="default" w:ascii="Consolas" w:hAnsi="Consolas" w:eastAsia="Consolas" w:cs="Consolas"/>
          <w:i w:val="0"/>
          <w:iCs w:val="0"/>
          <w:caps w:val="0"/>
          <w:color w:val="5C5C5C"/>
          <w:spacing w:val="0"/>
          <w:sz w:val="21"/>
          <w:szCs w:val="21"/>
          <w:bdr w:val="none" w:color="auto" w:sz="0" w:space="0"/>
        </w:rPr>
        <w:t>)</w:t>
      </w:r>
    </w:p>
    <w:p w14:paraId="37361BC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plt.title(</w:t>
      </w:r>
      <w:r>
        <w:rPr>
          <w:rFonts w:hint="default" w:ascii="Consolas" w:hAnsi="Consolas" w:eastAsia="Consolas" w:cs="Consolas"/>
          <w:i w:val="0"/>
          <w:iCs w:val="0"/>
          <w:caps w:val="0"/>
          <w:color w:val="A31515"/>
          <w:spacing w:val="0"/>
          <w:sz w:val="21"/>
          <w:szCs w:val="21"/>
          <w:bdr w:val="none" w:color="auto" w:sz="0" w:space="0"/>
        </w:rPr>
        <w:t>'Feature Correlation Heatmap'</w:t>
      </w:r>
      <w:r>
        <w:rPr>
          <w:rFonts w:hint="default" w:ascii="Consolas" w:hAnsi="Consolas" w:eastAsia="Consolas" w:cs="Consolas"/>
          <w:i w:val="0"/>
          <w:iCs w:val="0"/>
          <w:caps w:val="0"/>
          <w:color w:val="5C5C5C"/>
          <w:spacing w:val="0"/>
          <w:sz w:val="21"/>
          <w:szCs w:val="21"/>
          <w:bdr w:val="none" w:color="auto" w:sz="0" w:space="0"/>
        </w:rPr>
        <w:t>)</w:t>
      </w:r>
    </w:p>
    <w:p w14:paraId="4759B21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plt.show()</w:t>
      </w:r>
    </w:p>
    <w:p w14:paraId="133F43D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4645B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pandas </w:t>
      </w:r>
      <w:r>
        <w:rPr>
          <w:rFonts w:hint="default" w:ascii="Consolas" w:hAnsi="Consolas" w:eastAsia="Consolas" w:cs="Consolas"/>
          <w:i w:val="0"/>
          <w:iCs w:val="0"/>
          <w:caps w:val="0"/>
          <w:color w:val="0000FF"/>
          <w:spacing w:val="0"/>
          <w:sz w:val="21"/>
          <w:szCs w:val="21"/>
          <w:bdr w:val="none" w:color="auto" w:sz="0" w:space="0"/>
        </w:rPr>
        <w:t>as</w:t>
      </w:r>
      <w:r>
        <w:rPr>
          <w:rFonts w:hint="default" w:ascii="Consolas" w:hAnsi="Consolas" w:eastAsia="Consolas" w:cs="Consolas"/>
          <w:i w:val="0"/>
          <w:iCs w:val="0"/>
          <w:caps w:val="0"/>
          <w:color w:val="5C5C5C"/>
          <w:spacing w:val="0"/>
          <w:sz w:val="21"/>
          <w:szCs w:val="21"/>
          <w:bdr w:val="none" w:color="auto" w:sz="0" w:space="0"/>
        </w:rPr>
        <w:t> pd</w:t>
      </w:r>
    </w:p>
    <w:p w14:paraId="7824ED4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seaborn </w:t>
      </w:r>
      <w:r>
        <w:rPr>
          <w:rFonts w:hint="default" w:ascii="Consolas" w:hAnsi="Consolas" w:eastAsia="Consolas" w:cs="Consolas"/>
          <w:i w:val="0"/>
          <w:iCs w:val="0"/>
          <w:caps w:val="0"/>
          <w:color w:val="0000FF"/>
          <w:spacing w:val="0"/>
          <w:sz w:val="21"/>
          <w:szCs w:val="21"/>
          <w:bdr w:val="none" w:color="auto" w:sz="0" w:space="0"/>
        </w:rPr>
        <w:t>as</w:t>
      </w:r>
      <w:r>
        <w:rPr>
          <w:rFonts w:hint="default" w:ascii="Consolas" w:hAnsi="Consolas" w:eastAsia="Consolas" w:cs="Consolas"/>
          <w:i w:val="0"/>
          <w:iCs w:val="0"/>
          <w:caps w:val="0"/>
          <w:color w:val="5C5C5C"/>
          <w:spacing w:val="0"/>
          <w:sz w:val="21"/>
          <w:szCs w:val="21"/>
          <w:bdr w:val="none" w:color="auto" w:sz="0" w:space="0"/>
        </w:rPr>
        <w:t> sns</w:t>
      </w:r>
    </w:p>
    <w:p w14:paraId="30EC9D6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00FF"/>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matplotlib.pyplot </w:t>
      </w:r>
      <w:r>
        <w:rPr>
          <w:rFonts w:hint="default" w:ascii="Consolas" w:hAnsi="Consolas" w:eastAsia="Consolas" w:cs="Consolas"/>
          <w:i w:val="0"/>
          <w:iCs w:val="0"/>
          <w:caps w:val="0"/>
          <w:color w:val="0000FF"/>
          <w:spacing w:val="0"/>
          <w:sz w:val="21"/>
          <w:szCs w:val="21"/>
          <w:bdr w:val="none" w:color="auto" w:sz="0" w:space="0"/>
        </w:rPr>
        <w:t>as</w:t>
      </w:r>
      <w:r>
        <w:rPr>
          <w:rFonts w:hint="default" w:ascii="Consolas" w:hAnsi="Consolas" w:eastAsia="Consolas" w:cs="Consolas"/>
          <w:i w:val="0"/>
          <w:iCs w:val="0"/>
          <w:caps w:val="0"/>
          <w:color w:val="5C5C5C"/>
          <w:spacing w:val="0"/>
          <w:sz w:val="21"/>
          <w:szCs w:val="21"/>
          <w:bdr w:val="none" w:color="auto" w:sz="0" w:space="0"/>
        </w:rPr>
        <w:t> plt</w:t>
      </w:r>
    </w:p>
    <w:p w14:paraId="1DF9420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E35878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Convert y_resampled from Series to DataFrame</w:t>
      </w:r>
    </w:p>
    <w:p w14:paraId="4C1372A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y_resampled = pd.DataFrame(y_resampled, columns=[</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w:t>
      </w:r>
    </w:p>
    <w:p w14:paraId="4E792FE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008000"/>
          <w:spacing w:val="0"/>
          <w:sz w:val="21"/>
          <w:szCs w:val="21"/>
        </w:rPr>
        <w:t># Plot the pairplot of selected features and y_resampled</w:t>
      </w:r>
    </w:p>
    <w:p w14:paraId="7C8A82B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selected_features = X_resampled[[</w:t>
      </w:r>
      <w:r>
        <w:rPr>
          <w:rFonts w:hint="default" w:ascii="Consolas" w:hAnsi="Consolas" w:eastAsia="Consolas" w:cs="Consolas"/>
          <w:i w:val="0"/>
          <w:iCs w:val="0"/>
          <w:caps w:val="0"/>
          <w:color w:val="A31515"/>
          <w:spacing w:val="0"/>
          <w:sz w:val="21"/>
          <w:szCs w:val="21"/>
        </w:rPr>
        <w:t>'nr.employed'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'euribor3m'</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'cons.conf.idx'</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31515"/>
          <w:spacing w:val="0"/>
          <w:sz w:val="21"/>
          <w:szCs w:val="21"/>
        </w:rPr>
        <w:t>'emp.var.rate'</w:t>
      </w:r>
      <w:r>
        <w:rPr>
          <w:rFonts w:hint="default" w:ascii="Consolas" w:hAnsi="Consolas" w:eastAsia="Consolas" w:cs="Consolas"/>
          <w:i w:val="0"/>
          <w:iCs w:val="0"/>
          <w:caps w:val="0"/>
          <w:color w:val="5C5C5C"/>
          <w:spacing w:val="0"/>
          <w:sz w:val="21"/>
          <w:szCs w:val="21"/>
        </w:rPr>
        <w:t>]]</w:t>
      </w:r>
    </w:p>
    <w:p w14:paraId="3336C87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combined_data = pd.concat([selected_features, y_resampled], axis=1)</w:t>
      </w:r>
    </w:p>
    <w:p w14:paraId="12AA0A0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sns.pairplot(combined_data, hue=</w:t>
      </w:r>
      <w:r>
        <w:rPr>
          <w:rFonts w:hint="default" w:ascii="Consolas" w:hAnsi="Consolas" w:eastAsia="Consolas" w:cs="Consolas"/>
          <w:i w:val="0"/>
          <w:iCs w:val="0"/>
          <w:caps w:val="0"/>
          <w:color w:val="A31515"/>
          <w:spacing w:val="0"/>
          <w:sz w:val="21"/>
          <w:szCs w:val="21"/>
        </w:rPr>
        <w:t>'y'</w:t>
      </w:r>
      <w:r>
        <w:rPr>
          <w:rFonts w:hint="default" w:ascii="Consolas" w:hAnsi="Consolas" w:eastAsia="Consolas" w:cs="Consolas"/>
          <w:i w:val="0"/>
          <w:iCs w:val="0"/>
          <w:caps w:val="0"/>
          <w:color w:val="5C5C5C"/>
          <w:spacing w:val="0"/>
          <w:sz w:val="21"/>
          <w:szCs w:val="21"/>
        </w:rPr>
        <w:t>)</w:t>
      </w:r>
      <w:bookmarkStart w:id="20" w:name="_GoBack"/>
      <w:bookmarkEnd w:id="20"/>
    </w:p>
    <w:p w14:paraId="331E26B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plt.show()</w:t>
      </w:r>
    </w:p>
    <w:p w14:paraId="7D4F86D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8631436">
      <w:pPr>
        <w:numPr>
          <w:ilvl w:val="0"/>
          <w:numId w:val="0"/>
        </w:numPr>
        <w:kinsoku w:val="0"/>
        <w:autoSpaceDE w:val="0"/>
        <w:autoSpaceDN w:val="0"/>
        <w:adjustRightInd w:val="0"/>
        <w:snapToGrid w:val="0"/>
        <w:spacing w:before="51" w:line="195" w:lineRule="auto"/>
        <w:ind w:leftChars="0"/>
        <w:jc w:val="left"/>
        <w:textAlignment w:val="baseline"/>
        <w:outlineLvl w:val="9"/>
        <w:rPr>
          <w:rFonts w:hint="eastAsia" w:ascii="Times New Roman" w:hAnsi="Times New Roman" w:eastAsia="Times New Roman" w:cs="Times New Roman"/>
          <w:snapToGrid w:val="0"/>
          <w:color w:val="000000"/>
          <w:spacing w:val="8"/>
          <w:kern w:val="0"/>
          <w:sz w:val="23"/>
          <w:szCs w:val="23"/>
          <w:lang w:val="en-US" w:eastAsia="zh-CN" w:bidi="ar-SA"/>
        </w:rPr>
      </w:pPr>
    </w:p>
    <w:sectPr>
      <w:footerReference r:id="rId6" w:type="default"/>
      <w:pgSz w:w="11906" w:h="16838"/>
      <w:pgMar w:top="720" w:right="720" w:bottom="720" w:left="720" w:header="720" w:footer="720" w:gutter="0"/>
      <w:pgNumType w:fmt="decimal" w:start="1"/>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30DA4">
    <w:pPr>
      <w:pStyle w:val="9"/>
      <w:jc w:val="center"/>
      <w:rPr>
        <w:rFonts w:asciiTheme="minorHAnsi" w:hAnsiTheme="minorHAnsi" w:cstheme="minorHAnsi"/>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8F34F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668F34F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E2908D">
    <w:pPr>
      <w:pStyle w:val="9"/>
      <w:jc w:val="center"/>
      <w:rPr>
        <w:rFonts w:asciiTheme="minorHAnsi" w:hAnsiTheme="minorHAnsi" w:cstheme="minorHAnsi"/>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BAB201">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15BAB201">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FF5AF">
    <w:pPr>
      <w:pStyle w:val="9"/>
      <w:jc w:val="center"/>
      <w:rPr>
        <w:rFonts w:asciiTheme="minorHAnsi" w:hAnsiTheme="minorHAnsi" w:cstheme="minorHAnsi"/>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63E8F6">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6D63E8F6">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C7134">
    <w:pPr>
      <w:pStyle w:val="5"/>
      <w:ind w:right="-644"/>
      <w:rPr>
        <w:rFonts w:hint="eastAsia" w:ascii="Arial" w:hAnsi="Arial" w:cs="Arial" w:eastAsiaTheme="minorEastAsia"/>
        <w:bCs w:val="0"/>
        <w:i w:val="0"/>
        <w:sz w:val="28"/>
        <w:szCs w:val="28"/>
      </w:rPr>
    </w:pPr>
    <w:r>
      <w:rPr>
        <w:rFonts w:hint="eastAsia" w:ascii="Arial" w:hAnsi="Arial" w:cs="Arial" w:eastAsiaTheme="minorEastAsia"/>
        <w:bCs w:val="0"/>
        <w:i w:val="0"/>
        <w:sz w:val="28"/>
        <w:szCs w:val="28"/>
      </w:rPr>
      <w:t>6006CEM Machine Learning and Related Applications</w:t>
    </w:r>
  </w:p>
  <w:p w14:paraId="08FC06EB">
    <w:pPr>
      <w:pStyle w:val="10"/>
      <w:rPr>
        <w:rFonts w:hint="eastAsia" w:asciiTheme="minorHAnsi" w:hAnsiTheme="minorHAnsi" w:eastAsiaTheme="minorEastAsia" w:cstheme="minorHAnsi"/>
        <w:b/>
        <w:sz w:val="24"/>
        <w:szCs w:val="24"/>
        <w:lang w:val="en-US" w:eastAsia="zh-CN" w:bidi="ar-SA"/>
      </w:rPr>
    </w:pPr>
    <w:r>
      <w:rPr>
        <w:rFonts w:hint="eastAsia" w:asciiTheme="minorHAnsi" w:hAnsiTheme="minorHAnsi" w:eastAsiaTheme="minorEastAsia" w:cstheme="minorHAnsi"/>
        <w:b/>
        <w:sz w:val="24"/>
        <w:szCs w:val="24"/>
        <w:lang w:val="en-US" w:eastAsia="zh-CN" w:bidi="ar-SA"/>
      </w:rPr>
      <w:t>Coursework 2</w:t>
    </w:r>
  </w:p>
  <w:p w14:paraId="01518E1E">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31BE8"/>
    <w:multiLevelType w:val="multilevel"/>
    <w:tmpl w:val="9A831B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02CDC4E"/>
    <w:multiLevelType w:val="multilevel"/>
    <w:tmpl w:val="B02CDC4E"/>
    <w:lvl w:ilvl="0" w:tentative="0">
      <w:start w:val="1"/>
      <w:numFmt w:val="decimal"/>
      <w:lvlText w:val="%1."/>
      <w:lvlJc w:val="left"/>
      <w:pPr>
        <w:ind w:left="425" w:hanging="425"/>
      </w:pPr>
      <w:rPr>
        <w:rFonts w:hint="default"/>
        <w:b/>
        <w:bCs/>
        <w:sz w:val="36"/>
        <w:szCs w:val="36"/>
      </w:rPr>
    </w:lvl>
    <w:lvl w:ilvl="1" w:tentative="0">
      <w:start w:val="1"/>
      <w:numFmt w:val="decimal"/>
      <w:lvlText w:val="%1.%2."/>
      <w:lvlJc w:val="left"/>
      <w:pPr>
        <w:ind w:left="567" w:hanging="567"/>
      </w:pPr>
      <w:rPr>
        <w:rFonts w:hint="default"/>
        <w:sz w:val="28"/>
        <w:szCs w:val="28"/>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B24C0083"/>
    <w:multiLevelType w:val="singleLevel"/>
    <w:tmpl w:val="B24C0083"/>
    <w:lvl w:ilvl="0" w:tentative="0">
      <w:start w:val="1"/>
      <w:numFmt w:val="bullet"/>
      <w:lvlText w:val=""/>
      <w:lvlJc w:val="left"/>
      <w:pPr>
        <w:ind w:left="420" w:hanging="420"/>
      </w:pPr>
      <w:rPr>
        <w:rFonts w:hint="default" w:ascii="Wingdings" w:hAnsi="Wingdings"/>
        <w:sz w:val="22"/>
        <w:szCs w:val="22"/>
      </w:rPr>
    </w:lvl>
  </w:abstractNum>
  <w:abstractNum w:abstractNumId="3">
    <w:nsid w:val="D2C8549D"/>
    <w:multiLevelType w:val="multilevel"/>
    <w:tmpl w:val="D2C854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C5429B5"/>
    <w:multiLevelType w:val="multilevel"/>
    <w:tmpl w:val="DC5429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D35AC25"/>
    <w:multiLevelType w:val="multilevel"/>
    <w:tmpl w:val="0D35AC25"/>
    <w:lvl w:ilvl="0" w:tentative="0">
      <w:start w:val="1"/>
      <w:numFmt w:val="decimal"/>
      <w:suff w:val="space"/>
      <w:lvlText w:val="[%1]"/>
      <w:lvlJc w:val="left"/>
      <w:pPr>
        <w:ind w:left="340" w:leftChars="0" w:hanging="340" w:firstLineChars="0"/>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56661BAC"/>
    <w:multiLevelType w:val="singleLevel"/>
    <w:tmpl w:val="56661BAC"/>
    <w:lvl w:ilvl="0" w:tentative="0">
      <w:start w:val="1"/>
      <w:numFmt w:val="bullet"/>
      <w:lvlText w:val=""/>
      <w:lvlJc w:val="left"/>
      <w:pPr>
        <w:ind w:left="420" w:hanging="420"/>
      </w:pPr>
      <w:rPr>
        <w:rFonts w:hint="default" w:ascii="Wingdings" w:hAnsi="Wingdings"/>
      </w:rPr>
    </w:lvl>
  </w:abstractNum>
  <w:abstractNum w:abstractNumId="7">
    <w:nsid w:val="70A2118B"/>
    <w:multiLevelType w:val="singleLevel"/>
    <w:tmpl w:val="70A2118B"/>
    <w:lvl w:ilvl="0" w:tentative="0">
      <w:start w:val="1"/>
      <w:numFmt w:val="bullet"/>
      <w:suff w:val="nothing"/>
      <w:lvlText w:val=""/>
      <w:lvlJc w:val="left"/>
      <w:pPr>
        <w:ind w:left="1701" w:leftChars="0" w:hanging="1134" w:firstLineChars="0"/>
      </w:pPr>
      <w:rPr>
        <w:rFonts w:hint="default" w:ascii="Wingdings" w:hAnsi="Wingdings"/>
      </w:rPr>
    </w:lvl>
  </w:abstractNum>
  <w:num w:numId="1">
    <w:abstractNumId w:val="1"/>
  </w:num>
  <w:num w:numId="2">
    <w:abstractNumId w:val="2"/>
  </w:num>
  <w:num w:numId="3">
    <w:abstractNumId w:val="7"/>
  </w:num>
  <w:num w:numId="4">
    <w:abstractNumId w:val="6"/>
  </w:num>
  <w:num w:numId="5">
    <w:abstractNumId w:val="5"/>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1MTE0N7A0NjcyMjRW0lEKTi0uzszPAykwNKgFAJZ1UMItAAAA"/>
    <w:docVar w:name="commondata" w:val="eyJoZGlkIjoiNzdmODk0YWVkMzE0YTdkZjA2ZmNlNDU1MmE5OTVhNDEifQ=="/>
  </w:docVars>
  <w:rsids>
    <w:rsidRoot w:val="00531A50"/>
    <w:rsid w:val="00000297"/>
    <w:rsid w:val="00000761"/>
    <w:rsid w:val="00001376"/>
    <w:rsid w:val="00001FFC"/>
    <w:rsid w:val="00005DB7"/>
    <w:rsid w:val="000172CC"/>
    <w:rsid w:val="0002221E"/>
    <w:rsid w:val="000375A9"/>
    <w:rsid w:val="00046B4D"/>
    <w:rsid w:val="0006074F"/>
    <w:rsid w:val="00061731"/>
    <w:rsid w:val="000712BC"/>
    <w:rsid w:val="00080F02"/>
    <w:rsid w:val="0008730F"/>
    <w:rsid w:val="000B2186"/>
    <w:rsid w:val="000C21D4"/>
    <w:rsid w:val="000D67AB"/>
    <w:rsid w:val="000D7129"/>
    <w:rsid w:val="000E2A4C"/>
    <w:rsid w:val="000E4B3F"/>
    <w:rsid w:val="000F10F9"/>
    <w:rsid w:val="000F5F16"/>
    <w:rsid w:val="000F6CA7"/>
    <w:rsid w:val="00111956"/>
    <w:rsid w:val="0011433A"/>
    <w:rsid w:val="0011460B"/>
    <w:rsid w:val="0012502E"/>
    <w:rsid w:val="0013298C"/>
    <w:rsid w:val="00132DF8"/>
    <w:rsid w:val="001338B7"/>
    <w:rsid w:val="00141DBD"/>
    <w:rsid w:val="00145848"/>
    <w:rsid w:val="00147C61"/>
    <w:rsid w:val="0017729B"/>
    <w:rsid w:val="00181C40"/>
    <w:rsid w:val="00191694"/>
    <w:rsid w:val="00191C99"/>
    <w:rsid w:val="00194F7C"/>
    <w:rsid w:val="001A359A"/>
    <w:rsid w:val="001B24E6"/>
    <w:rsid w:val="001D210C"/>
    <w:rsid w:val="001F492E"/>
    <w:rsid w:val="001F73E2"/>
    <w:rsid w:val="001F7C44"/>
    <w:rsid w:val="00211ADB"/>
    <w:rsid w:val="00274036"/>
    <w:rsid w:val="00282E32"/>
    <w:rsid w:val="00292D75"/>
    <w:rsid w:val="002C14FD"/>
    <w:rsid w:val="002D2D33"/>
    <w:rsid w:val="002E2862"/>
    <w:rsid w:val="002E4063"/>
    <w:rsid w:val="002F0FB7"/>
    <w:rsid w:val="002F7D1D"/>
    <w:rsid w:val="00300957"/>
    <w:rsid w:val="00304553"/>
    <w:rsid w:val="00307908"/>
    <w:rsid w:val="00311A0E"/>
    <w:rsid w:val="0032239C"/>
    <w:rsid w:val="003238F5"/>
    <w:rsid w:val="003247A5"/>
    <w:rsid w:val="00341175"/>
    <w:rsid w:val="00346E8D"/>
    <w:rsid w:val="00354920"/>
    <w:rsid w:val="00364215"/>
    <w:rsid w:val="00371F30"/>
    <w:rsid w:val="00383F67"/>
    <w:rsid w:val="003A48D6"/>
    <w:rsid w:val="003A683D"/>
    <w:rsid w:val="003B0F0D"/>
    <w:rsid w:val="003B6491"/>
    <w:rsid w:val="003C11DA"/>
    <w:rsid w:val="003C126E"/>
    <w:rsid w:val="003C1D32"/>
    <w:rsid w:val="003D378A"/>
    <w:rsid w:val="003E4F38"/>
    <w:rsid w:val="003F51BB"/>
    <w:rsid w:val="00410D49"/>
    <w:rsid w:val="00411505"/>
    <w:rsid w:val="00422C82"/>
    <w:rsid w:val="0042404A"/>
    <w:rsid w:val="00445CED"/>
    <w:rsid w:val="00446739"/>
    <w:rsid w:val="00456370"/>
    <w:rsid w:val="00466B87"/>
    <w:rsid w:val="0047114A"/>
    <w:rsid w:val="004736CF"/>
    <w:rsid w:val="00482147"/>
    <w:rsid w:val="0048639D"/>
    <w:rsid w:val="004A38DE"/>
    <w:rsid w:val="004C752C"/>
    <w:rsid w:val="004D2340"/>
    <w:rsid w:val="004E5CE9"/>
    <w:rsid w:val="004F4108"/>
    <w:rsid w:val="00500CDF"/>
    <w:rsid w:val="005065BC"/>
    <w:rsid w:val="00515832"/>
    <w:rsid w:val="0052094F"/>
    <w:rsid w:val="00531A50"/>
    <w:rsid w:val="00540718"/>
    <w:rsid w:val="0054073E"/>
    <w:rsid w:val="00547140"/>
    <w:rsid w:val="00563246"/>
    <w:rsid w:val="005678C1"/>
    <w:rsid w:val="005719C8"/>
    <w:rsid w:val="00571BB7"/>
    <w:rsid w:val="00572B0D"/>
    <w:rsid w:val="00573AC4"/>
    <w:rsid w:val="005908CB"/>
    <w:rsid w:val="005920AE"/>
    <w:rsid w:val="00594BBC"/>
    <w:rsid w:val="00596188"/>
    <w:rsid w:val="005B3D76"/>
    <w:rsid w:val="005B6F1A"/>
    <w:rsid w:val="005C1916"/>
    <w:rsid w:val="005E3A9B"/>
    <w:rsid w:val="005E5D35"/>
    <w:rsid w:val="005F31A8"/>
    <w:rsid w:val="006006EB"/>
    <w:rsid w:val="00601F58"/>
    <w:rsid w:val="006128CB"/>
    <w:rsid w:val="006149C4"/>
    <w:rsid w:val="00614B4C"/>
    <w:rsid w:val="00623E1A"/>
    <w:rsid w:val="0063010C"/>
    <w:rsid w:val="00636BF3"/>
    <w:rsid w:val="00641BC8"/>
    <w:rsid w:val="00660959"/>
    <w:rsid w:val="006A2117"/>
    <w:rsid w:val="006B2716"/>
    <w:rsid w:val="006B4AEC"/>
    <w:rsid w:val="006B72A5"/>
    <w:rsid w:val="006C419A"/>
    <w:rsid w:val="006C5B5D"/>
    <w:rsid w:val="006D51B5"/>
    <w:rsid w:val="006D7716"/>
    <w:rsid w:val="006E0542"/>
    <w:rsid w:val="006F21E4"/>
    <w:rsid w:val="006F4514"/>
    <w:rsid w:val="00702721"/>
    <w:rsid w:val="007042CD"/>
    <w:rsid w:val="007152B9"/>
    <w:rsid w:val="00716D45"/>
    <w:rsid w:val="00727129"/>
    <w:rsid w:val="00730216"/>
    <w:rsid w:val="00733018"/>
    <w:rsid w:val="00734B36"/>
    <w:rsid w:val="00741162"/>
    <w:rsid w:val="00753DA4"/>
    <w:rsid w:val="00756C37"/>
    <w:rsid w:val="00771A7E"/>
    <w:rsid w:val="00775B78"/>
    <w:rsid w:val="0077645F"/>
    <w:rsid w:val="00776849"/>
    <w:rsid w:val="00777845"/>
    <w:rsid w:val="00791060"/>
    <w:rsid w:val="00792049"/>
    <w:rsid w:val="007A34A1"/>
    <w:rsid w:val="007B48E0"/>
    <w:rsid w:val="007B7CF8"/>
    <w:rsid w:val="007C1BF4"/>
    <w:rsid w:val="007C70D2"/>
    <w:rsid w:val="007D2109"/>
    <w:rsid w:val="007D337A"/>
    <w:rsid w:val="007D4330"/>
    <w:rsid w:val="007E2156"/>
    <w:rsid w:val="007F4EE8"/>
    <w:rsid w:val="007F71AC"/>
    <w:rsid w:val="00801EA8"/>
    <w:rsid w:val="008035FE"/>
    <w:rsid w:val="008061C2"/>
    <w:rsid w:val="008120A9"/>
    <w:rsid w:val="00813591"/>
    <w:rsid w:val="00817102"/>
    <w:rsid w:val="00817845"/>
    <w:rsid w:val="0082348F"/>
    <w:rsid w:val="00825B90"/>
    <w:rsid w:val="00831D6A"/>
    <w:rsid w:val="00850CCE"/>
    <w:rsid w:val="0085213E"/>
    <w:rsid w:val="00857F2B"/>
    <w:rsid w:val="008663D7"/>
    <w:rsid w:val="00886B95"/>
    <w:rsid w:val="0088727F"/>
    <w:rsid w:val="0089029A"/>
    <w:rsid w:val="00896A62"/>
    <w:rsid w:val="008A3565"/>
    <w:rsid w:val="008A5279"/>
    <w:rsid w:val="008C061F"/>
    <w:rsid w:val="008C1E70"/>
    <w:rsid w:val="008D197C"/>
    <w:rsid w:val="008D1BD0"/>
    <w:rsid w:val="008D3464"/>
    <w:rsid w:val="008E0FDD"/>
    <w:rsid w:val="008E5478"/>
    <w:rsid w:val="00901C24"/>
    <w:rsid w:val="00905B19"/>
    <w:rsid w:val="009134E4"/>
    <w:rsid w:val="00924ECB"/>
    <w:rsid w:val="00931071"/>
    <w:rsid w:val="00933C1F"/>
    <w:rsid w:val="0094154E"/>
    <w:rsid w:val="00941A8E"/>
    <w:rsid w:val="00943C6D"/>
    <w:rsid w:val="00952F0D"/>
    <w:rsid w:val="00963F9F"/>
    <w:rsid w:val="009669CF"/>
    <w:rsid w:val="00970861"/>
    <w:rsid w:val="00974AA2"/>
    <w:rsid w:val="009826E9"/>
    <w:rsid w:val="00985CCF"/>
    <w:rsid w:val="00986F80"/>
    <w:rsid w:val="00996D3F"/>
    <w:rsid w:val="00996F88"/>
    <w:rsid w:val="009975ED"/>
    <w:rsid w:val="009B2680"/>
    <w:rsid w:val="009C5556"/>
    <w:rsid w:val="009D38E2"/>
    <w:rsid w:val="009D5B4D"/>
    <w:rsid w:val="009E4DB6"/>
    <w:rsid w:val="009F1435"/>
    <w:rsid w:val="009F315C"/>
    <w:rsid w:val="00A11CAF"/>
    <w:rsid w:val="00A1285F"/>
    <w:rsid w:val="00A1778F"/>
    <w:rsid w:val="00A2336F"/>
    <w:rsid w:val="00A25526"/>
    <w:rsid w:val="00A317BA"/>
    <w:rsid w:val="00A36BA3"/>
    <w:rsid w:val="00A74F01"/>
    <w:rsid w:val="00A839DA"/>
    <w:rsid w:val="00A85B65"/>
    <w:rsid w:val="00A85C66"/>
    <w:rsid w:val="00A86A3D"/>
    <w:rsid w:val="00AA0338"/>
    <w:rsid w:val="00AA71DD"/>
    <w:rsid w:val="00AB3E59"/>
    <w:rsid w:val="00AB5788"/>
    <w:rsid w:val="00AD0122"/>
    <w:rsid w:val="00AD4DE7"/>
    <w:rsid w:val="00AD790E"/>
    <w:rsid w:val="00AE17C0"/>
    <w:rsid w:val="00AE7A0D"/>
    <w:rsid w:val="00AF38F7"/>
    <w:rsid w:val="00B11772"/>
    <w:rsid w:val="00B13A51"/>
    <w:rsid w:val="00B304AB"/>
    <w:rsid w:val="00B40FFB"/>
    <w:rsid w:val="00B410DF"/>
    <w:rsid w:val="00B43051"/>
    <w:rsid w:val="00B51CF1"/>
    <w:rsid w:val="00B607C1"/>
    <w:rsid w:val="00B60CF1"/>
    <w:rsid w:val="00B63329"/>
    <w:rsid w:val="00B72EC0"/>
    <w:rsid w:val="00B76236"/>
    <w:rsid w:val="00B76AA8"/>
    <w:rsid w:val="00B95F7E"/>
    <w:rsid w:val="00B978EF"/>
    <w:rsid w:val="00BA466F"/>
    <w:rsid w:val="00BE2449"/>
    <w:rsid w:val="00BF1432"/>
    <w:rsid w:val="00BF18A5"/>
    <w:rsid w:val="00C01A68"/>
    <w:rsid w:val="00C029F2"/>
    <w:rsid w:val="00C02F8A"/>
    <w:rsid w:val="00C0439D"/>
    <w:rsid w:val="00C22FBC"/>
    <w:rsid w:val="00C50DA3"/>
    <w:rsid w:val="00C56376"/>
    <w:rsid w:val="00C65184"/>
    <w:rsid w:val="00C67D9F"/>
    <w:rsid w:val="00C71BF1"/>
    <w:rsid w:val="00CA0EF6"/>
    <w:rsid w:val="00CB6496"/>
    <w:rsid w:val="00CC2BDF"/>
    <w:rsid w:val="00CC70B9"/>
    <w:rsid w:val="00CD2660"/>
    <w:rsid w:val="00D15BAC"/>
    <w:rsid w:val="00D301A4"/>
    <w:rsid w:val="00D31A5F"/>
    <w:rsid w:val="00D517E0"/>
    <w:rsid w:val="00D53176"/>
    <w:rsid w:val="00D62E89"/>
    <w:rsid w:val="00D6479C"/>
    <w:rsid w:val="00D670F4"/>
    <w:rsid w:val="00D73807"/>
    <w:rsid w:val="00D87099"/>
    <w:rsid w:val="00DA0881"/>
    <w:rsid w:val="00DA5338"/>
    <w:rsid w:val="00DA570D"/>
    <w:rsid w:val="00DC0BD6"/>
    <w:rsid w:val="00DC2CD5"/>
    <w:rsid w:val="00DC4A16"/>
    <w:rsid w:val="00DC5F02"/>
    <w:rsid w:val="00DD1B3E"/>
    <w:rsid w:val="00DE475B"/>
    <w:rsid w:val="00DF1A5D"/>
    <w:rsid w:val="00DF41C3"/>
    <w:rsid w:val="00DF58DD"/>
    <w:rsid w:val="00E043FC"/>
    <w:rsid w:val="00E14B69"/>
    <w:rsid w:val="00E20010"/>
    <w:rsid w:val="00E21ACA"/>
    <w:rsid w:val="00E3584A"/>
    <w:rsid w:val="00E3753E"/>
    <w:rsid w:val="00E51C1F"/>
    <w:rsid w:val="00E54A53"/>
    <w:rsid w:val="00E6123B"/>
    <w:rsid w:val="00E629CA"/>
    <w:rsid w:val="00E70A6E"/>
    <w:rsid w:val="00E95263"/>
    <w:rsid w:val="00EA5497"/>
    <w:rsid w:val="00EB4229"/>
    <w:rsid w:val="00EC0E6B"/>
    <w:rsid w:val="00EC28B4"/>
    <w:rsid w:val="00EC44DA"/>
    <w:rsid w:val="00EC4DDB"/>
    <w:rsid w:val="00ED5792"/>
    <w:rsid w:val="00EE15CF"/>
    <w:rsid w:val="00EF2D21"/>
    <w:rsid w:val="00F10A83"/>
    <w:rsid w:val="00F17744"/>
    <w:rsid w:val="00F178F4"/>
    <w:rsid w:val="00F3223F"/>
    <w:rsid w:val="00F36409"/>
    <w:rsid w:val="00F37D9B"/>
    <w:rsid w:val="00F41E6B"/>
    <w:rsid w:val="00F45B1E"/>
    <w:rsid w:val="00F52338"/>
    <w:rsid w:val="00F531CC"/>
    <w:rsid w:val="00F550BE"/>
    <w:rsid w:val="00F55838"/>
    <w:rsid w:val="00F56DC6"/>
    <w:rsid w:val="00F62ACB"/>
    <w:rsid w:val="00F6664B"/>
    <w:rsid w:val="00F71109"/>
    <w:rsid w:val="00F72387"/>
    <w:rsid w:val="00F73BC8"/>
    <w:rsid w:val="00F81559"/>
    <w:rsid w:val="00F8155D"/>
    <w:rsid w:val="00F86DC4"/>
    <w:rsid w:val="00F908A6"/>
    <w:rsid w:val="00F9228B"/>
    <w:rsid w:val="00FA2D09"/>
    <w:rsid w:val="00FA3108"/>
    <w:rsid w:val="00FA34B8"/>
    <w:rsid w:val="00FA6876"/>
    <w:rsid w:val="00FB7628"/>
    <w:rsid w:val="00FC3C21"/>
    <w:rsid w:val="00FC4847"/>
    <w:rsid w:val="00FE6E21"/>
    <w:rsid w:val="00FF4B56"/>
    <w:rsid w:val="00FF50D6"/>
    <w:rsid w:val="00FF796B"/>
    <w:rsid w:val="00FF79F9"/>
    <w:rsid w:val="010A0E75"/>
    <w:rsid w:val="015230D8"/>
    <w:rsid w:val="01582371"/>
    <w:rsid w:val="04732647"/>
    <w:rsid w:val="04F816C5"/>
    <w:rsid w:val="058C7AF3"/>
    <w:rsid w:val="07605952"/>
    <w:rsid w:val="08467490"/>
    <w:rsid w:val="08485B98"/>
    <w:rsid w:val="093F0D49"/>
    <w:rsid w:val="0AF3628F"/>
    <w:rsid w:val="0C402A67"/>
    <w:rsid w:val="0C654F6B"/>
    <w:rsid w:val="0CA31998"/>
    <w:rsid w:val="0CCE1EF6"/>
    <w:rsid w:val="0CF36769"/>
    <w:rsid w:val="0E4C07DD"/>
    <w:rsid w:val="0E7476E7"/>
    <w:rsid w:val="0E7E40C2"/>
    <w:rsid w:val="0FAD5201"/>
    <w:rsid w:val="0FF940F9"/>
    <w:rsid w:val="1235718D"/>
    <w:rsid w:val="12503FC7"/>
    <w:rsid w:val="13A37F31"/>
    <w:rsid w:val="14726477"/>
    <w:rsid w:val="14922675"/>
    <w:rsid w:val="14E48B78"/>
    <w:rsid w:val="152F7B60"/>
    <w:rsid w:val="1585667E"/>
    <w:rsid w:val="15F2106E"/>
    <w:rsid w:val="16D50F3F"/>
    <w:rsid w:val="183B2C2B"/>
    <w:rsid w:val="18704A5A"/>
    <w:rsid w:val="18F8118C"/>
    <w:rsid w:val="1A1151F4"/>
    <w:rsid w:val="1A16360A"/>
    <w:rsid w:val="1A207A38"/>
    <w:rsid w:val="1A5F124B"/>
    <w:rsid w:val="1C664AB0"/>
    <w:rsid w:val="1CBA4E5F"/>
    <w:rsid w:val="1E0A4D56"/>
    <w:rsid w:val="1EAC6A29"/>
    <w:rsid w:val="1F6607B1"/>
    <w:rsid w:val="20DF30E6"/>
    <w:rsid w:val="22092D62"/>
    <w:rsid w:val="22805765"/>
    <w:rsid w:val="23BC56EE"/>
    <w:rsid w:val="24163B96"/>
    <w:rsid w:val="255F6CB4"/>
    <w:rsid w:val="26647BE9"/>
    <w:rsid w:val="294A5BC5"/>
    <w:rsid w:val="29546FB5"/>
    <w:rsid w:val="2AED28A3"/>
    <w:rsid w:val="2B31767E"/>
    <w:rsid w:val="2B9429C8"/>
    <w:rsid w:val="2CB364A3"/>
    <w:rsid w:val="2F057324"/>
    <w:rsid w:val="30BA0FFB"/>
    <w:rsid w:val="31DD1C0F"/>
    <w:rsid w:val="33EC194A"/>
    <w:rsid w:val="34406253"/>
    <w:rsid w:val="345B3F25"/>
    <w:rsid w:val="348A69A3"/>
    <w:rsid w:val="363E2205"/>
    <w:rsid w:val="393F4B17"/>
    <w:rsid w:val="398F6F12"/>
    <w:rsid w:val="3A404CA9"/>
    <w:rsid w:val="3ACF167E"/>
    <w:rsid w:val="3AE3337B"/>
    <w:rsid w:val="3AFC4590"/>
    <w:rsid w:val="3CC9720C"/>
    <w:rsid w:val="3E3F4D6C"/>
    <w:rsid w:val="3E81519D"/>
    <w:rsid w:val="3E8958DF"/>
    <w:rsid w:val="3F0264C5"/>
    <w:rsid w:val="40B1242D"/>
    <w:rsid w:val="425105D2"/>
    <w:rsid w:val="42FB3958"/>
    <w:rsid w:val="450B59A8"/>
    <w:rsid w:val="456B4699"/>
    <w:rsid w:val="46F506BE"/>
    <w:rsid w:val="47AA14A8"/>
    <w:rsid w:val="4B1F5D09"/>
    <w:rsid w:val="4D20220D"/>
    <w:rsid w:val="4E2F2707"/>
    <w:rsid w:val="4E7520E4"/>
    <w:rsid w:val="4F4F2935"/>
    <w:rsid w:val="509B6A57"/>
    <w:rsid w:val="511554C2"/>
    <w:rsid w:val="51C81778"/>
    <w:rsid w:val="53960880"/>
    <w:rsid w:val="539A6875"/>
    <w:rsid w:val="551D59AF"/>
    <w:rsid w:val="5579695E"/>
    <w:rsid w:val="56DB78D0"/>
    <w:rsid w:val="57875362"/>
    <w:rsid w:val="57C06AC6"/>
    <w:rsid w:val="59011144"/>
    <w:rsid w:val="5A1E51A3"/>
    <w:rsid w:val="5B1659CD"/>
    <w:rsid w:val="5B2F1F99"/>
    <w:rsid w:val="5C780810"/>
    <w:rsid w:val="62386479"/>
    <w:rsid w:val="62963754"/>
    <w:rsid w:val="64C37BF6"/>
    <w:rsid w:val="64C578B0"/>
    <w:rsid w:val="6635067F"/>
    <w:rsid w:val="664B39FF"/>
    <w:rsid w:val="67C65A33"/>
    <w:rsid w:val="6A1C4030"/>
    <w:rsid w:val="6A274F4D"/>
    <w:rsid w:val="6A9B3333"/>
    <w:rsid w:val="6B6C4C80"/>
    <w:rsid w:val="6BDD5D5D"/>
    <w:rsid w:val="6BEA5819"/>
    <w:rsid w:val="6C360D05"/>
    <w:rsid w:val="6C427652"/>
    <w:rsid w:val="6CA30FE5"/>
    <w:rsid w:val="6E1F51D3"/>
    <w:rsid w:val="6E3040AF"/>
    <w:rsid w:val="6E734014"/>
    <w:rsid w:val="6E9F2B3A"/>
    <w:rsid w:val="6F3B4F58"/>
    <w:rsid w:val="6F40431D"/>
    <w:rsid w:val="6F9A4CA5"/>
    <w:rsid w:val="710D4946"/>
    <w:rsid w:val="71E13DD6"/>
    <w:rsid w:val="72027C0E"/>
    <w:rsid w:val="72B8381F"/>
    <w:rsid w:val="73076EFF"/>
    <w:rsid w:val="733717FA"/>
    <w:rsid w:val="7392492F"/>
    <w:rsid w:val="745339FD"/>
    <w:rsid w:val="760B6D06"/>
    <w:rsid w:val="76716980"/>
    <w:rsid w:val="77A92C7B"/>
    <w:rsid w:val="78663643"/>
    <w:rsid w:val="789160A4"/>
    <w:rsid w:val="78957350"/>
    <w:rsid w:val="78CC5CDD"/>
    <w:rsid w:val="78EE4DE9"/>
    <w:rsid w:val="7CDE6F23"/>
    <w:rsid w:val="7CE107C1"/>
    <w:rsid w:val="7E582C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0" w:name="toc 1"/>
    <w:lsdException w:qFormat="1"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0" w:semiHidden="0" w:name="footnote text"/>
    <w:lsdException w:qFormat="1" w:unhideWhenUsed="0" w:uiPriority="0" w:semiHidden="0" w:name="annotation text"/>
    <w:lsdException w:qFormat="1"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iPriority="0" w:semiHidden="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link w:val="28"/>
    <w:semiHidden/>
    <w:unhideWhenUsed/>
    <w:qFormat/>
    <w:uiPriority w:val="0"/>
    <w:pPr>
      <w:keepNext/>
      <w:outlineLvl w:val="2"/>
    </w:pPr>
    <w:rPr>
      <w:rFonts w:ascii="Tahoma" w:hAnsi="Tahoma" w:cs="Tahoma"/>
      <w:b/>
      <w:bCs/>
      <w:sz w:val="18"/>
      <w:szCs w:val="18"/>
      <w:lang w:eastAsia="en-GB"/>
    </w:rPr>
  </w:style>
  <w:style w:type="paragraph" w:styleId="5">
    <w:name w:val="heading 5"/>
    <w:basedOn w:val="1"/>
    <w:link w:val="29"/>
    <w:unhideWhenUsed/>
    <w:qFormat/>
    <w:uiPriority w:val="0"/>
    <w:pPr>
      <w:keepNext/>
      <w:outlineLvl w:val="4"/>
    </w:pPr>
    <w:rPr>
      <w:rFonts w:ascii="Tahoma" w:hAnsi="Tahoma" w:cs="Tahoma"/>
      <w:b/>
      <w:bCs/>
      <w:i/>
      <w:iCs/>
      <w:sz w:val="16"/>
      <w:szCs w:val="16"/>
      <w:lang w:eastAsia="en-GB"/>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4"/>
    <w:qFormat/>
    <w:uiPriority w:val="0"/>
  </w:style>
  <w:style w:type="paragraph" w:styleId="7">
    <w:name w:val="Body Text"/>
    <w:basedOn w:val="1"/>
    <w:semiHidden/>
    <w:qFormat/>
    <w:uiPriority w:val="0"/>
    <w:rPr>
      <w:rFonts w:ascii="Times New Roman" w:hAnsi="Times New Roman" w:eastAsia="Times New Roman" w:cs="Times New Roman"/>
      <w:sz w:val="23"/>
      <w:szCs w:val="23"/>
      <w:lang w:val="en-US" w:eastAsia="en-US" w:bidi="ar-SA"/>
    </w:rPr>
  </w:style>
  <w:style w:type="paragraph" w:styleId="8">
    <w:name w:val="Balloon Text"/>
    <w:basedOn w:val="1"/>
    <w:link w:val="33"/>
    <w:qFormat/>
    <w:uiPriority w:val="0"/>
    <w:rPr>
      <w:rFonts w:ascii="Tahoma" w:hAnsi="Tahoma" w:cs="Tahoma"/>
      <w:sz w:val="16"/>
      <w:szCs w:val="16"/>
    </w:rPr>
  </w:style>
  <w:style w:type="paragraph" w:styleId="9">
    <w:name w:val="footer"/>
    <w:basedOn w:val="1"/>
    <w:link w:val="36"/>
    <w:qFormat/>
    <w:uiPriority w:val="99"/>
    <w:pPr>
      <w:tabs>
        <w:tab w:val="center" w:pos="4513"/>
        <w:tab w:val="right" w:pos="9026"/>
      </w:tabs>
    </w:pPr>
  </w:style>
  <w:style w:type="paragraph" w:styleId="10">
    <w:name w:val="header"/>
    <w:basedOn w:val="1"/>
    <w:link w:val="32"/>
    <w:unhideWhenUsed/>
    <w:qFormat/>
    <w:uiPriority w:val="0"/>
    <w:pPr>
      <w:tabs>
        <w:tab w:val="center" w:pos="4153"/>
        <w:tab w:val="right" w:pos="8306"/>
      </w:tabs>
    </w:pPr>
  </w:style>
  <w:style w:type="paragraph" w:styleId="11">
    <w:name w:val="toc 1"/>
    <w:basedOn w:val="1"/>
    <w:next w:val="1"/>
    <w:semiHidden/>
    <w:unhideWhenUsed/>
    <w:qFormat/>
    <w:uiPriority w:val="0"/>
  </w:style>
  <w:style w:type="paragraph" w:styleId="12">
    <w:name w:val="footnote text"/>
    <w:basedOn w:val="1"/>
    <w:link w:val="27"/>
    <w:unhideWhenUsed/>
    <w:qFormat/>
    <w:uiPriority w:val="0"/>
  </w:style>
  <w:style w:type="paragraph" w:styleId="13">
    <w:name w:val="toc 2"/>
    <w:basedOn w:val="1"/>
    <w:next w:val="1"/>
    <w:semiHidden/>
    <w:unhideWhenUsed/>
    <w:qFormat/>
    <w:uiPriority w:val="0"/>
    <w:pPr>
      <w:ind w:left="420" w:leftChars="200"/>
    </w:pPr>
  </w:style>
  <w:style w:type="paragraph" w:styleId="14">
    <w:name w:val="HTML Preformatted"/>
    <w:basedOn w:val="1"/>
    <w:link w:val="4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paragraph" w:styleId="15">
    <w:name w:val="annotation subject"/>
    <w:basedOn w:val="6"/>
    <w:next w:val="6"/>
    <w:link w:val="35"/>
    <w:qFormat/>
    <w:uiPriority w:val="0"/>
    <w:rPr>
      <w:b/>
      <w:bCs/>
    </w:rPr>
  </w:style>
  <w:style w:type="table" w:styleId="17">
    <w:name w:val="Table Grid"/>
    <w:basedOn w:val="16"/>
    <w:qFormat/>
    <w:uiPriority w:val="5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FollowedHyperlink"/>
    <w:basedOn w:val="18"/>
    <w:qFormat/>
    <w:uiPriority w:val="0"/>
    <w:rPr>
      <w:color w:val="954F72" w:themeColor="followedHyperlink"/>
      <w:u w:val="single"/>
      <w14:textFill>
        <w14:solidFill>
          <w14:schemeClr w14:val="folHlink"/>
        </w14:solidFill>
      </w14:textFill>
    </w:rPr>
  </w:style>
  <w:style w:type="character" w:styleId="20">
    <w:name w:val="Emphasis"/>
    <w:basedOn w:val="18"/>
    <w:qFormat/>
    <w:uiPriority w:val="0"/>
    <w:rPr>
      <w:i/>
      <w:iCs/>
    </w:rPr>
  </w:style>
  <w:style w:type="character" w:styleId="21">
    <w:name w:val="Hyperlink"/>
    <w:basedOn w:val="18"/>
    <w:qFormat/>
    <w:uiPriority w:val="0"/>
    <w:rPr>
      <w:color w:val="0563C1" w:themeColor="hyperlink"/>
      <w:u w:val="single"/>
      <w14:textFill>
        <w14:solidFill>
          <w14:schemeClr w14:val="hlink"/>
        </w14:solidFill>
      </w14:textFill>
    </w:rPr>
  </w:style>
  <w:style w:type="character" w:styleId="22">
    <w:name w:val="annotation reference"/>
    <w:basedOn w:val="18"/>
    <w:qFormat/>
    <w:uiPriority w:val="0"/>
    <w:rPr>
      <w:sz w:val="16"/>
      <w:szCs w:val="16"/>
    </w:rPr>
  </w:style>
  <w:style w:type="character" w:styleId="23">
    <w:name w:val="footnote reference"/>
    <w:basedOn w:val="18"/>
    <w:unhideWhenUsed/>
    <w:qFormat/>
    <w:uiPriority w:val="0"/>
    <w:rPr>
      <w:vertAlign w:val="superscript"/>
    </w:rPr>
  </w:style>
  <w:style w:type="character" w:customStyle="1" w:styleId="24">
    <w:name w:val="Personal Compose Style"/>
    <w:basedOn w:val="18"/>
    <w:qFormat/>
    <w:uiPriority w:val="0"/>
    <w:rPr>
      <w:rFonts w:ascii="Arial" w:hAnsi="Arial" w:cs="Arial"/>
      <w:color w:val="auto"/>
      <w:sz w:val="20"/>
    </w:rPr>
  </w:style>
  <w:style w:type="character" w:customStyle="1" w:styleId="25">
    <w:name w:val="Personal Reply Style"/>
    <w:basedOn w:val="18"/>
    <w:qFormat/>
    <w:uiPriority w:val="0"/>
    <w:rPr>
      <w:rFonts w:ascii="Arial" w:hAnsi="Arial" w:cs="Arial"/>
      <w:color w:val="auto"/>
      <w:sz w:val="20"/>
    </w:rPr>
  </w:style>
  <w:style w:type="paragraph" w:styleId="26">
    <w:name w:val="List Paragraph"/>
    <w:basedOn w:val="1"/>
    <w:qFormat/>
    <w:uiPriority w:val="34"/>
    <w:pPr>
      <w:spacing w:after="200" w:line="276" w:lineRule="auto"/>
      <w:ind w:left="720"/>
      <w:contextualSpacing/>
    </w:pPr>
    <w:rPr>
      <w:rFonts w:asciiTheme="minorHAnsi" w:hAnsiTheme="minorHAnsi" w:eastAsiaTheme="minorEastAsia" w:cstheme="minorBidi"/>
      <w:sz w:val="22"/>
      <w:szCs w:val="22"/>
      <w:lang w:eastAsia="en-GB"/>
    </w:rPr>
  </w:style>
  <w:style w:type="character" w:customStyle="1" w:styleId="27">
    <w:name w:val="Footnote Text Char"/>
    <w:basedOn w:val="18"/>
    <w:link w:val="12"/>
    <w:qFormat/>
    <w:uiPriority w:val="0"/>
    <w:rPr>
      <w:lang w:eastAsia="en-US"/>
    </w:rPr>
  </w:style>
  <w:style w:type="character" w:customStyle="1" w:styleId="28">
    <w:name w:val="Heading 3 Char"/>
    <w:basedOn w:val="18"/>
    <w:link w:val="4"/>
    <w:semiHidden/>
    <w:qFormat/>
    <w:uiPriority w:val="0"/>
    <w:rPr>
      <w:rFonts w:ascii="Tahoma" w:hAnsi="Tahoma" w:cs="Tahoma"/>
      <w:b/>
      <w:bCs/>
      <w:sz w:val="18"/>
      <w:szCs w:val="18"/>
    </w:rPr>
  </w:style>
  <w:style w:type="character" w:customStyle="1" w:styleId="29">
    <w:name w:val="Heading 5 Char"/>
    <w:basedOn w:val="18"/>
    <w:link w:val="5"/>
    <w:qFormat/>
    <w:uiPriority w:val="0"/>
    <w:rPr>
      <w:rFonts w:ascii="Tahoma" w:hAnsi="Tahoma" w:cs="Tahoma"/>
      <w:b/>
      <w:bCs/>
      <w:i/>
      <w:iCs/>
      <w:sz w:val="16"/>
      <w:szCs w:val="16"/>
    </w:rPr>
  </w:style>
  <w:style w:type="paragraph" w:customStyle="1" w:styleId="30">
    <w:name w:val="preformatted"/>
    <w:basedOn w:val="1"/>
    <w:qFormat/>
    <w:uiPriority w:val="0"/>
    <w:pPr>
      <w:spacing w:before="100" w:beforeAutospacing="1" w:after="100" w:afterAutospacing="1"/>
    </w:pPr>
    <w:rPr>
      <w:rFonts w:ascii="Arial" w:hAnsi="Arial" w:cs="Arial"/>
      <w:sz w:val="24"/>
      <w:szCs w:val="24"/>
      <w:lang w:eastAsia="en-GB"/>
    </w:rPr>
  </w:style>
  <w:style w:type="paragraph" w:customStyle="1" w:styleId="31">
    <w:name w:val="Default"/>
    <w:qFormat/>
    <w:uiPriority w:val="0"/>
    <w:pPr>
      <w:autoSpaceDE w:val="0"/>
      <w:autoSpaceDN w:val="0"/>
      <w:adjustRightInd w:val="0"/>
    </w:pPr>
    <w:rPr>
      <w:rFonts w:ascii="Calibri" w:hAnsi="Calibri" w:eastAsia="Times New Roman" w:cs="Calibri"/>
      <w:color w:val="000000"/>
      <w:sz w:val="24"/>
      <w:szCs w:val="24"/>
      <w:lang w:val="en-GB" w:eastAsia="en-GB" w:bidi="ar-SA"/>
    </w:rPr>
  </w:style>
  <w:style w:type="character" w:customStyle="1" w:styleId="32">
    <w:name w:val="Header Char"/>
    <w:basedOn w:val="18"/>
    <w:link w:val="10"/>
    <w:qFormat/>
    <w:uiPriority w:val="0"/>
    <w:rPr>
      <w:lang w:eastAsia="en-US"/>
    </w:rPr>
  </w:style>
  <w:style w:type="character" w:customStyle="1" w:styleId="33">
    <w:name w:val="Balloon Text Char"/>
    <w:basedOn w:val="18"/>
    <w:link w:val="8"/>
    <w:qFormat/>
    <w:uiPriority w:val="0"/>
    <w:rPr>
      <w:rFonts w:ascii="Tahoma" w:hAnsi="Tahoma" w:cs="Tahoma"/>
      <w:sz w:val="16"/>
      <w:szCs w:val="16"/>
      <w:lang w:eastAsia="en-US"/>
    </w:rPr>
  </w:style>
  <w:style w:type="character" w:customStyle="1" w:styleId="34">
    <w:name w:val="Comment Text Char"/>
    <w:basedOn w:val="18"/>
    <w:link w:val="6"/>
    <w:qFormat/>
    <w:uiPriority w:val="0"/>
    <w:rPr>
      <w:lang w:eastAsia="en-US"/>
    </w:rPr>
  </w:style>
  <w:style w:type="character" w:customStyle="1" w:styleId="35">
    <w:name w:val="Comment Subject Char"/>
    <w:basedOn w:val="34"/>
    <w:link w:val="15"/>
    <w:qFormat/>
    <w:uiPriority w:val="0"/>
    <w:rPr>
      <w:b/>
      <w:bCs/>
      <w:lang w:eastAsia="en-US"/>
    </w:rPr>
  </w:style>
  <w:style w:type="character" w:customStyle="1" w:styleId="36">
    <w:name w:val="Footer Char"/>
    <w:basedOn w:val="18"/>
    <w:link w:val="9"/>
    <w:qFormat/>
    <w:uiPriority w:val="99"/>
    <w:rPr>
      <w:lang w:eastAsia="en-US"/>
    </w:rPr>
  </w:style>
  <w:style w:type="paragraph" w:customStyle="1" w:styleId="37">
    <w:name w:val="Revision"/>
    <w:hidden/>
    <w:semiHidden/>
    <w:qFormat/>
    <w:uiPriority w:val="99"/>
    <w:rPr>
      <w:rFonts w:ascii="Times New Roman" w:hAnsi="Times New Roman" w:eastAsia="Times New Roman" w:cs="Times New Roman"/>
      <w:lang w:val="en-GB" w:eastAsia="en-US" w:bidi="ar-SA"/>
    </w:rPr>
  </w:style>
  <w:style w:type="character" w:customStyle="1" w:styleId="38">
    <w:name w:val="Mention1"/>
    <w:basedOn w:val="18"/>
    <w:semiHidden/>
    <w:unhideWhenUsed/>
    <w:qFormat/>
    <w:uiPriority w:val="99"/>
    <w:rPr>
      <w:color w:val="2B579A"/>
      <w:shd w:val="clear" w:color="auto" w:fill="E6E6E6"/>
    </w:rPr>
  </w:style>
  <w:style w:type="character" w:customStyle="1" w:styleId="39">
    <w:name w:val="Unresolved Mention1"/>
    <w:basedOn w:val="18"/>
    <w:semiHidden/>
    <w:unhideWhenUsed/>
    <w:qFormat/>
    <w:uiPriority w:val="99"/>
    <w:rPr>
      <w:color w:val="808080"/>
      <w:shd w:val="clear" w:color="auto" w:fill="E6E6E6"/>
    </w:rPr>
  </w:style>
  <w:style w:type="character" w:customStyle="1" w:styleId="40">
    <w:name w:val="Unresolved Mention"/>
    <w:basedOn w:val="18"/>
    <w:semiHidden/>
    <w:unhideWhenUsed/>
    <w:qFormat/>
    <w:uiPriority w:val="99"/>
    <w:rPr>
      <w:color w:val="605E5C"/>
      <w:shd w:val="clear" w:color="auto" w:fill="E1DFDD"/>
    </w:rPr>
  </w:style>
  <w:style w:type="character" w:customStyle="1" w:styleId="41">
    <w:name w:val="HTML Preformatted Char"/>
    <w:basedOn w:val="18"/>
    <w:link w:val="14"/>
    <w:semiHidden/>
    <w:qFormat/>
    <w:uiPriority w:val="99"/>
    <w:rPr>
      <w:rFonts w:ascii="Courier New" w:hAnsi="Courier New" w:cs="Courier New"/>
    </w:rPr>
  </w:style>
  <w:style w:type="table" w:customStyle="1" w:styleId="42">
    <w:name w:val="Table Normal"/>
    <w:semiHidden/>
    <w:unhideWhenUsed/>
    <w:qFormat/>
    <w:uiPriority w:val="0"/>
    <w:tblPr>
      <w:tblCellMar>
        <w:top w:w="0" w:type="dxa"/>
        <w:left w:w="0" w:type="dxa"/>
        <w:bottom w:w="0" w:type="dxa"/>
        <w:right w:w="0" w:type="dxa"/>
      </w:tblCellMar>
    </w:tblPr>
  </w:style>
  <w:style w:type="paragraph" w:customStyle="1" w:styleId="43">
    <w:name w:val="WPSOffice手动目录 1"/>
    <w:qFormat/>
    <w:uiPriority w:val="0"/>
    <w:pPr>
      <w:ind w:leftChars="0"/>
    </w:pPr>
    <w:rPr>
      <w:rFonts w:ascii="Times New Roman" w:hAnsi="Times New Roman" w:eastAsia="宋体" w:cs="Times New Roman"/>
      <w:sz w:val="20"/>
      <w:szCs w:val="20"/>
    </w:rPr>
  </w:style>
  <w:style w:type="paragraph" w:customStyle="1" w:styleId="4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GSFQvRDljSjN4YkFPa0xmd0FBQUFCSlJVNUVya0pnZ2c9PSIsCgkiVGhlbWUiIDogIiIsCgkiVHlwZSIgOiAiZmxvdyIsCgkiVmVyc2lvbiIgOiAiMjY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Coventry University</Company>
  <Pages>25</Pages>
  <Words>1786</Words>
  <Characters>10194</Characters>
  <Lines>20</Lines>
  <Paragraphs>5</Paragraphs>
  <TotalTime>37</TotalTime>
  <ScaleCrop>false</ScaleCrop>
  <LinksUpToDate>false</LinksUpToDate>
  <CharactersWithSpaces>12164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2020-08-15T11:05:00Z</dcterms:created>
  <dc:creator>Charlotte Collins</dc:creator>
  <cp:lastModifiedBy>刀刀</cp:lastModifiedBy>
  <dcterms:modified xsi:type="dcterms:W3CDTF">2024-12-04T10:42:53Z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y fmtid="{D5CDD505-2E9C-101B-9397-08002B2CF9AE}" pid="3" name="IsMyDocuments">
    <vt:bool>true</vt:bool>
  </property>
  <property fmtid="{D5CDD505-2E9C-101B-9397-08002B2CF9AE}" pid="4" name="Order">
    <vt:r8>21900</vt:r8>
  </property>
  <property fmtid="{D5CDD505-2E9C-101B-9397-08002B2CF9AE}" pid="5" name="_CopySource">
    <vt:lpwstr>https://mysite.coventry.ac.uk/personal/ab2941/Documents/Assessment Working Group/Assessment Policy Final Draft/Module Guide Template.docx</vt:lpwstr>
  </property>
  <property fmtid="{D5CDD505-2E9C-101B-9397-08002B2CF9AE}" pid="6" name="SharedWithInternal">
    <vt:lpwstr/>
  </property>
  <property fmtid="{D5CDD505-2E9C-101B-9397-08002B2CF9AE}" pid="7" name="KSOProductBuildVer">
    <vt:lpwstr>2052-12.1.0.19302</vt:lpwstr>
  </property>
  <property fmtid="{D5CDD505-2E9C-101B-9397-08002B2CF9AE}" pid="8" name="ICV">
    <vt:lpwstr>F0CE8BCE110E4D7EA337A6756D9255E3_13</vt:lpwstr>
  </property>
</Properties>
</file>