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D1F47A">
      <w:pPr>
        <w:rPr>
          <w:rFonts w:hint="eastAsia"/>
          <w:lang w:val="en-US" w:eastAsia="zh-CN"/>
        </w:rPr>
      </w:pPr>
      <w:r>
        <w:rPr>
          <w:rFonts w:hint="eastAsia"/>
          <w:lang w:val="en-US" w:eastAsia="zh-CN"/>
        </w:rPr>
        <w:t>根据环境不同将PHD主要分为三个阶段：</w:t>
      </w:r>
    </w:p>
    <w:p w14:paraId="4EAF390E">
      <w:pPr>
        <w:numPr>
          <w:ilvl w:val="0"/>
          <w:numId w:val="1"/>
        </w:numPr>
        <w:rPr>
          <w:rFonts w:hint="eastAsia"/>
          <w:lang w:val="en-US" w:eastAsia="zh-CN"/>
        </w:rPr>
      </w:pPr>
      <w:r>
        <w:rPr>
          <w:rFonts w:hint="eastAsia"/>
          <w:lang w:val="en-US" w:eastAsia="zh-CN"/>
        </w:rPr>
        <w:t>陆地</w:t>
      </w:r>
    </w:p>
    <w:p w14:paraId="257C394B">
      <w:pPr>
        <w:numPr>
          <w:ilvl w:val="0"/>
          <w:numId w:val="1"/>
        </w:numPr>
        <w:rPr>
          <w:rFonts w:hint="default"/>
          <w:lang w:val="en-US" w:eastAsia="zh-CN"/>
        </w:rPr>
      </w:pPr>
      <w:r>
        <w:rPr>
          <w:rFonts w:hint="eastAsia"/>
          <w:lang w:val="en-US" w:eastAsia="zh-CN"/>
        </w:rPr>
        <w:t>水陆切换</w:t>
      </w:r>
    </w:p>
    <w:p w14:paraId="526C5710">
      <w:pPr>
        <w:numPr>
          <w:ilvl w:val="0"/>
          <w:numId w:val="1"/>
        </w:numPr>
        <w:rPr>
          <w:rFonts w:hint="default"/>
          <w:lang w:val="en-US" w:eastAsia="zh-CN"/>
        </w:rPr>
      </w:pPr>
      <w:r>
        <w:rPr>
          <w:rFonts w:hint="eastAsia"/>
          <w:lang w:val="en-US" w:eastAsia="zh-CN"/>
        </w:rPr>
        <w:t>水下</w:t>
      </w:r>
    </w:p>
    <w:p w14:paraId="1553BC50">
      <w:pPr>
        <w:rPr>
          <w:rFonts w:hint="eastAsia"/>
          <w:lang w:val="en-US" w:eastAsia="zh-CN"/>
        </w:rPr>
      </w:pPr>
    </w:p>
    <w:p w14:paraId="56AE6926">
      <w:pPr>
        <w:rPr>
          <w:rFonts w:hint="eastAsia"/>
          <w:lang w:val="en-US" w:eastAsia="zh-CN"/>
        </w:rPr>
      </w:pPr>
      <w:r>
        <w:rPr>
          <w:rFonts w:hint="eastAsia"/>
          <w:lang w:val="en-US" w:eastAsia="zh-CN"/>
        </w:rPr>
        <w:t>绝大部分的实际应用场景在室外环境，传统的建图导航SLAM存在明显弊端，室外环境过大，如果建立一个高精度地图需要强大的处理能力，储存，而且室外环境过大很有可能无法建封闭地图。并且在大范围区域（如野外、偏远地区或森林）中，建图导航难度较大，而无图导航在这种场景中具备更大的实用性。无图导航无需预先构建环境地图，避免了因地图丢失、精度下降或更新不及时等原因导致的导航失败。</w:t>
      </w:r>
    </w:p>
    <w:p w14:paraId="370025F6">
      <w:pPr>
        <w:rPr>
          <w:rFonts w:hint="eastAsia" w:ascii="宋体" w:hAnsi="宋体" w:eastAsia="宋体" w:cs="宋体"/>
          <w:sz w:val="24"/>
          <w:szCs w:val="24"/>
          <w:lang w:val="en-US" w:eastAsia="zh-CN"/>
        </w:rPr>
      </w:pPr>
    </w:p>
    <w:p w14:paraId="2B04C1B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因此，海龟的导航最终决定使用无地图导航。</w:t>
      </w:r>
    </w:p>
    <w:p w14:paraId="5B4ABA0B">
      <w:pPr>
        <w:rPr>
          <w:rFonts w:hint="default" w:ascii="宋体" w:hAnsi="宋体" w:eastAsia="宋体" w:cs="宋体"/>
          <w:sz w:val="24"/>
          <w:szCs w:val="24"/>
          <w:lang w:val="en-US" w:eastAsia="zh-CN"/>
        </w:rPr>
      </w:pPr>
    </w:p>
    <w:p w14:paraId="6057BC0A">
      <w:pPr>
        <w:rPr>
          <w:rFonts w:hint="eastAsia"/>
          <w:lang w:val="en-US" w:eastAsia="zh-CN"/>
        </w:rPr>
      </w:pPr>
      <w:r>
        <w:rPr>
          <w:rFonts w:hint="eastAsia"/>
          <w:lang w:val="en-US" w:eastAsia="zh-CN"/>
        </w:rPr>
        <w:t>PHD方向：</w:t>
      </w:r>
    </w:p>
    <w:p w14:paraId="13021FF9">
      <w:pPr>
        <w:rPr>
          <w:rFonts w:hint="eastAsia"/>
          <w:lang w:val="en-US" w:eastAsia="zh-CN"/>
        </w:rPr>
      </w:pPr>
    </w:p>
    <w:p w14:paraId="7BAA6211">
      <w:pPr>
        <w:rPr>
          <w:rFonts w:hint="eastAsia"/>
          <w:lang w:val="en-US" w:eastAsia="zh-CN"/>
        </w:rPr>
      </w:pPr>
      <w:r>
        <w:rPr>
          <w:rFonts w:hint="eastAsia"/>
          <w:lang w:val="en-US" w:eastAsia="zh-CN"/>
        </w:rPr>
        <w:t>目的：在无图导航过程中，以花费更少的时间到达目的地。</w:t>
      </w:r>
    </w:p>
    <w:p w14:paraId="51B6ECF0">
      <w:pPr>
        <w:rPr>
          <w:rFonts w:hint="eastAsia"/>
          <w:lang w:val="en-US" w:eastAsia="zh-CN"/>
        </w:rPr>
      </w:pPr>
    </w:p>
    <w:p w14:paraId="3B992327">
      <w:pPr>
        <w:rPr>
          <w:rFonts w:hint="eastAsia"/>
          <w:b/>
          <w:bCs/>
          <w:lang w:val="en-US" w:eastAsia="zh-CN"/>
        </w:rPr>
      </w:pPr>
      <w:r>
        <w:rPr>
          <w:rFonts w:hint="eastAsia"/>
          <w:b/>
          <w:bCs/>
          <w:lang w:val="en-US" w:eastAsia="zh-CN"/>
        </w:rPr>
        <w:t>一、陆地IEEE （Conference：IEEE IROS2025--建立统一的模型--Journal）</w:t>
      </w:r>
    </w:p>
    <w:p w14:paraId="4D8FC522">
      <w:pPr>
        <w:rPr>
          <w:rFonts w:hint="eastAsia"/>
          <w:lang w:val="en-US" w:eastAsia="zh-CN"/>
        </w:rPr>
      </w:pPr>
      <w:r>
        <w:rPr>
          <w:rFonts w:hint="eastAsia"/>
          <w:lang w:val="en-US" w:eastAsia="zh-CN"/>
        </w:rPr>
        <w:t>·在无图导航过程中，以花费更少的时间到达目的地。</w:t>
      </w:r>
    </w:p>
    <w:p w14:paraId="7BB15495">
      <w:pPr>
        <w:rPr>
          <w:rFonts w:hint="eastAsia"/>
          <w:lang w:val="en-US" w:eastAsia="zh-CN"/>
        </w:rPr>
      </w:pPr>
      <w:r>
        <w:rPr>
          <w:rFonts w:hint="eastAsia"/>
          <w:lang w:val="en-US" w:eastAsia="zh-CN"/>
        </w:rPr>
        <w:t>·方式：走正确的路</w:t>
      </w:r>
    </w:p>
    <w:p w14:paraId="4E1CC19D">
      <w:pPr>
        <w:rPr>
          <w:rFonts w:hint="eastAsia"/>
          <w:lang w:val="en-US" w:eastAsia="zh-CN"/>
        </w:rPr>
      </w:pPr>
    </w:p>
    <w:p w14:paraId="3D764AC0">
      <w:pPr>
        <w:rPr>
          <w:rFonts w:hint="eastAsia"/>
          <w:lang w:val="en-US" w:eastAsia="zh-CN"/>
        </w:rPr>
      </w:pPr>
      <w:r>
        <w:rPr>
          <w:rFonts w:hint="eastAsia"/>
          <w:lang w:val="en-US" w:eastAsia="zh-CN"/>
        </w:rPr>
        <w:t>区分楼内/楼外：</w:t>
      </w:r>
    </w:p>
    <w:p w14:paraId="6DD97BB2">
      <w:pPr>
        <w:rPr>
          <w:rFonts w:hint="eastAsia"/>
          <w:lang w:val="en-US" w:eastAsia="zh-CN"/>
        </w:rPr>
      </w:pPr>
    </w:p>
    <w:p w14:paraId="4AA201E7">
      <w:pPr>
        <w:rPr>
          <w:rFonts w:hint="eastAsia"/>
          <w:lang w:val="en-US" w:eastAsia="zh-CN"/>
        </w:rPr>
      </w:pPr>
      <w:r>
        <w:rPr>
          <w:rFonts w:hint="eastAsia"/>
          <w:lang w:val="en-US" w:eastAsia="zh-CN"/>
        </w:rPr>
        <w:t>楼内：</w:t>
      </w:r>
      <w:r>
        <w:rPr>
          <w:rFonts w:hint="eastAsia"/>
          <w:lang w:val="en-US" w:eastAsia="zh-CN"/>
        </w:rPr>
        <w:br w:type="textWrapping"/>
      </w:r>
      <w:r>
        <w:rPr>
          <w:rFonts w:hint="eastAsia"/>
          <w:lang w:val="en-US" w:eastAsia="zh-CN"/>
        </w:rPr>
        <w:t>1. 仿真环境的位置信息+强化学习，模型；</w:t>
      </w:r>
    </w:p>
    <w:p w14:paraId="67380AF9">
      <w:pPr>
        <w:numPr>
          <w:ilvl w:val="0"/>
          <w:numId w:val="2"/>
        </w:numPr>
      </w:pPr>
      <w:r>
        <w:rPr>
          <w:rFonts w:hint="eastAsia"/>
          <w:lang w:val="en-US" w:eastAsia="zh-CN"/>
        </w:rPr>
        <w:t>利用稀疏的方向指导和视觉参考；--a.</w:t>
      </w:r>
      <w:r>
        <w:t>稀疏的方向指导为智能体提供了直接的路径指引，减少了计算负担</w:t>
      </w:r>
      <w:r>
        <w:rPr>
          <w:rFonts w:hint="eastAsia"/>
          <w:lang w:eastAsia="zh-CN"/>
        </w:rPr>
        <w:t>，</w:t>
      </w:r>
      <w:r>
        <w:rPr>
          <w:rFonts w:hint="eastAsia"/>
          <w:lang w:val="en-US" w:eastAsia="zh-CN"/>
        </w:rPr>
        <w:t>达到预期模型的训练时间显著减少；b.修改模型-</w:t>
      </w:r>
      <w:r>
        <w:t>在视觉输入和导航决策之间构建了直接的端到端连接，简化了系统结构</w:t>
      </w:r>
    </w:p>
    <w:p w14:paraId="40CD9B0D">
      <w:pPr>
        <w:numPr>
          <w:ilvl w:val="0"/>
          <w:numId w:val="2"/>
        </w:numPr>
        <w:rPr>
          <w:rFonts w:hint="default"/>
          <w:lang w:val="en-US" w:eastAsia="zh-CN"/>
        </w:rPr>
      </w:pPr>
      <w:r>
        <w:rPr>
          <w:rFonts w:hint="eastAsia"/>
          <w:lang w:val="en-US" w:eastAsia="zh-CN"/>
        </w:rPr>
        <w:t>Wangge改进b.c.【1】</w:t>
      </w:r>
      <w:bookmarkStart w:id="0" w:name="_GoBack"/>
      <w:bookmarkEnd w:id="0"/>
    </w:p>
    <w:p w14:paraId="7E7B3EF9">
      <w:pPr>
        <w:numPr>
          <w:ilvl w:val="0"/>
          <w:numId w:val="0"/>
        </w:numPr>
        <w:rPr>
          <w:rFonts w:hint="default"/>
          <w:lang w:val="en-US" w:eastAsia="zh-CN"/>
        </w:rPr>
      </w:pPr>
    </w:p>
    <w:p w14:paraId="47CFC1C5">
      <w:pPr>
        <w:numPr>
          <w:ilvl w:val="0"/>
          <w:numId w:val="0"/>
        </w:numPr>
        <w:rPr>
          <w:rFonts w:hint="eastAsia"/>
          <w:lang w:val="en-US" w:eastAsia="zh-CN"/>
        </w:rPr>
      </w:pPr>
      <w:r>
        <w:rPr>
          <w:rFonts w:hint="eastAsia"/>
          <w:lang w:val="en-US" w:eastAsia="zh-CN"/>
        </w:rPr>
        <w:t>楼外：</w:t>
      </w:r>
    </w:p>
    <w:p w14:paraId="5437A230">
      <w:pPr>
        <w:numPr>
          <w:ilvl w:val="0"/>
          <w:numId w:val="3"/>
        </w:numPr>
        <w:rPr>
          <w:rFonts w:hint="eastAsia"/>
          <w:lang w:val="en-US" w:eastAsia="zh-CN"/>
        </w:rPr>
      </w:pPr>
      <w:r>
        <w:rPr>
          <w:rFonts w:hint="eastAsia"/>
          <w:lang w:val="en-US" w:eastAsia="zh-CN"/>
        </w:rPr>
        <w:t>GPS+单目+Google Map，模型；--仅GoogleMap无GPS也可行--学习</w:t>
      </w:r>
    </w:p>
    <w:p w14:paraId="4D79B1AC">
      <w:pPr>
        <w:widowControl w:val="0"/>
        <w:numPr>
          <w:ilvl w:val="0"/>
          <w:numId w:val="3"/>
        </w:numPr>
        <w:ind w:left="0" w:leftChars="0" w:firstLine="0" w:firstLineChars="0"/>
        <w:jc w:val="both"/>
        <w:rPr>
          <w:rFonts w:hint="default"/>
          <w:lang w:val="en-US" w:eastAsia="zh-CN"/>
        </w:rPr>
      </w:pPr>
      <w:r>
        <w:rPr>
          <w:rStyle w:val="4"/>
          <w:b w:val="0"/>
          <w:bCs/>
        </w:rPr>
        <w:t>深度强化学习</w:t>
      </w:r>
      <w:r>
        <w:rPr>
          <w:rFonts w:hint="eastAsia"/>
          <w:b w:val="0"/>
          <w:bCs/>
          <w:lang w:val="en-US" w:eastAsia="zh-CN"/>
        </w:rPr>
        <w:t>+</w:t>
      </w:r>
      <w:r>
        <w:rPr>
          <w:rStyle w:val="4"/>
          <w:b w:val="0"/>
          <w:bCs/>
        </w:rPr>
        <w:t>视觉感知</w:t>
      </w:r>
      <w:r>
        <w:rPr>
          <w:rStyle w:val="4"/>
          <w:rFonts w:hint="eastAsia"/>
          <w:b w:val="0"/>
          <w:bCs/>
          <w:lang w:val="en-US" w:eastAsia="zh-CN"/>
        </w:rPr>
        <w:t>+Google map+gps，模型；</w:t>
      </w:r>
    </w:p>
    <w:p w14:paraId="74072057">
      <w:pPr>
        <w:widowControl w:val="0"/>
        <w:numPr>
          <w:ilvl w:val="0"/>
          <w:numId w:val="3"/>
        </w:numPr>
        <w:ind w:left="0" w:leftChars="0" w:firstLine="0" w:firstLineChars="0"/>
        <w:jc w:val="both"/>
        <w:rPr>
          <w:rFonts w:hint="default"/>
          <w:lang w:val="en-US" w:eastAsia="zh-CN"/>
        </w:rPr>
      </w:pPr>
      <w:r>
        <w:rPr>
          <w:rFonts w:hint="eastAsia"/>
          <w:lang w:val="en-US" w:eastAsia="zh-CN"/>
        </w:rPr>
        <w:t>Wangge改进b.c.【2】</w:t>
      </w:r>
    </w:p>
    <w:p w14:paraId="23BE28DD">
      <w:pPr>
        <w:widowControl w:val="0"/>
        <w:numPr>
          <w:numId w:val="0"/>
        </w:numPr>
        <w:ind w:leftChars="0"/>
        <w:jc w:val="both"/>
        <w:rPr>
          <w:rFonts w:hint="default"/>
          <w:lang w:val="en-US" w:eastAsia="zh-CN"/>
        </w:rPr>
      </w:pPr>
    </w:p>
    <w:p w14:paraId="41194407">
      <w:pPr>
        <w:numPr>
          <w:ilvl w:val="0"/>
          <w:numId w:val="0"/>
        </w:numPr>
        <w:rPr>
          <w:rFonts w:hint="default"/>
          <w:lang w:val="en-US" w:eastAsia="zh-CN"/>
        </w:rPr>
      </w:pPr>
      <w:r>
        <w:rPr>
          <w:rFonts w:hint="eastAsia"/>
          <w:lang w:val="en-US" w:eastAsia="zh-CN"/>
        </w:rPr>
        <w:t>·我的改进：</w:t>
      </w:r>
    </w:p>
    <w:p w14:paraId="609C2D3F">
      <w:pPr>
        <w:ind w:firstLine="210" w:firstLineChars="100"/>
        <w:rPr>
          <w:rFonts w:hint="default"/>
          <w:lang w:val="en-US" w:eastAsia="zh-CN"/>
        </w:rPr>
      </w:pPr>
      <w:r>
        <w:rPr>
          <w:rFonts w:hint="eastAsia"/>
          <w:lang w:val="en-US" w:eastAsia="zh-CN"/>
        </w:rPr>
        <w:t>a.改模型 （我自己写的不如人家？？）</w:t>
      </w:r>
    </w:p>
    <w:p w14:paraId="75AB32E3">
      <w:pPr>
        <w:ind w:firstLine="210" w:firstLineChars="100"/>
        <w:rPr>
          <w:rFonts w:hint="default"/>
          <w:lang w:val="en-US" w:eastAsia="zh-CN"/>
        </w:rPr>
      </w:pPr>
      <w:r>
        <w:rPr>
          <w:rFonts w:hint="eastAsia"/>
          <w:lang w:val="en-US" w:eastAsia="zh-CN"/>
        </w:rPr>
        <w:t>b.人为引导（flag：概率/复杂程度）</w:t>
      </w:r>
    </w:p>
    <w:p w14:paraId="204562C3">
      <w:pPr>
        <w:ind w:firstLine="210" w:firstLineChars="100"/>
        <w:rPr>
          <w:rFonts w:hint="eastAsia"/>
          <w:lang w:val="en-US" w:eastAsia="zh-CN"/>
        </w:rPr>
      </w:pPr>
      <w:r>
        <w:rPr>
          <w:rFonts w:hint="eastAsia"/>
          <w:lang w:val="en-US" w:eastAsia="zh-CN"/>
        </w:rPr>
        <w:t>c.标志物引导</w:t>
      </w:r>
    </w:p>
    <w:p w14:paraId="41EBB222">
      <w:pPr>
        <w:rPr>
          <w:rFonts w:hint="default"/>
          <w:lang w:val="en-US" w:eastAsia="zh-CN"/>
        </w:rPr>
      </w:pPr>
    </w:p>
    <w:p w14:paraId="636AD9BB">
      <w:pPr>
        <w:rPr>
          <w:rFonts w:hint="eastAsia"/>
          <w:lang w:val="en-US" w:eastAsia="zh-CN"/>
        </w:rPr>
      </w:pPr>
    </w:p>
    <w:p w14:paraId="72C48B26">
      <w:pPr>
        <w:rPr>
          <w:rFonts w:hint="eastAsia"/>
          <w:lang w:val="en-US" w:eastAsia="zh-CN"/>
        </w:rPr>
      </w:pPr>
      <w:r>
        <w:rPr>
          <w:rFonts w:hint="eastAsia"/>
          <w:lang w:val="en-US" w:eastAsia="zh-CN"/>
        </w:rPr>
        <w:t>·具体实现路径：</w:t>
      </w:r>
    </w:p>
    <w:p w14:paraId="1E937E68">
      <w:pPr>
        <w:rPr>
          <w:rFonts w:hint="eastAsia"/>
          <w:lang w:val="en-US" w:eastAsia="zh-CN"/>
        </w:rPr>
      </w:pPr>
    </w:p>
    <w:p w14:paraId="3E663257">
      <w:pPr>
        <w:rPr>
          <w:rFonts w:hint="default"/>
          <w:lang w:val="en-US" w:eastAsia="zh-CN"/>
        </w:rPr>
      </w:pPr>
      <w:r>
        <w:rPr>
          <w:rFonts w:hint="eastAsia"/>
          <w:lang w:val="en-US" w:eastAsia="zh-CN"/>
        </w:rPr>
        <w:t>·实现通过视觉无需地图可以导航到目的地 （现在的进展，coding初步实现无图导航，验证仿真-&gt;真实环境，逐步增加优化方式使得结果提升）                           -11月</w:t>
      </w:r>
    </w:p>
    <w:p w14:paraId="799176C0">
      <w:pPr>
        <w:rPr>
          <w:rFonts w:hint="eastAsia"/>
          <w:lang w:val="en-US" w:eastAsia="zh-CN"/>
        </w:rPr>
      </w:pPr>
      <w:r>
        <w:rPr>
          <w:rFonts w:hint="eastAsia"/>
          <w:lang w:val="en-US" w:eastAsia="zh-CN"/>
        </w:rPr>
        <w:t>·增加人为引导</w:t>
      </w:r>
    </w:p>
    <w:p w14:paraId="0E88C875">
      <w:pPr>
        <w:rPr>
          <w:rFonts w:hint="eastAsia"/>
          <w:lang w:val="en-US" w:eastAsia="zh-CN"/>
        </w:rPr>
      </w:pPr>
      <w:r>
        <w:rPr>
          <w:rFonts w:hint="eastAsia"/>
          <w:lang w:val="en-US" w:eastAsia="zh-CN"/>
        </w:rPr>
        <w:t>·增加GPS和宏观地图引导</w:t>
      </w:r>
    </w:p>
    <w:p w14:paraId="55CC641D">
      <w:pPr>
        <w:rPr>
          <w:rFonts w:hint="eastAsia"/>
          <w:lang w:val="en-US" w:eastAsia="zh-CN"/>
        </w:rPr>
      </w:pPr>
      <w:r>
        <w:rPr>
          <w:rFonts w:hint="eastAsia"/>
          <w:lang w:val="en-US" w:eastAsia="zh-CN"/>
        </w:rPr>
        <w:t>·增加标志物引导</w:t>
      </w:r>
    </w:p>
    <w:p w14:paraId="72CB6EA6">
      <w:pPr>
        <w:rPr>
          <w:rFonts w:hint="eastAsia"/>
          <w:lang w:val="en-US" w:eastAsia="zh-CN"/>
        </w:rPr>
      </w:pPr>
    </w:p>
    <w:p w14:paraId="3796BC2A">
      <w:pPr>
        <w:rPr>
          <w:rFonts w:hint="eastAsia"/>
          <w:lang w:val="en-US" w:eastAsia="zh-CN"/>
        </w:rPr>
      </w:pPr>
    </w:p>
    <w:p w14:paraId="2326BE65">
      <w:pPr>
        <w:rPr>
          <w:rFonts w:hint="default"/>
          <w:lang w:val="en-US" w:eastAsia="zh-CN"/>
        </w:rPr>
      </w:pPr>
      <w:r>
        <w:rPr>
          <w:rFonts w:hint="eastAsia"/>
          <w:lang w:val="en-US" w:eastAsia="zh-CN"/>
        </w:rPr>
        <w:t>楼内：楼层图（增加方向指引？）+目的地照片-确认目的地</w:t>
      </w:r>
    </w:p>
    <w:p w14:paraId="722D3FB3">
      <w:pPr>
        <w:rPr>
          <w:rFonts w:hint="eastAsia"/>
          <w:lang w:val="en-US" w:eastAsia="zh-CN"/>
        </w:rPr>
      </w:pPr>
      <w:r>
        <w:rPr>
          <w:rFonts w:hint="eastAsia"/>
          <w:lang w:val="en-US" w:eastAsia="zh-CN"/>
        </w:rPr>
        <w:t>楼外：宏观地图引导+GPS/目的地照片-确认目的地</w:t>
      </w:r>
    </w:p>
    <w:p w14:paraId="53C89F17">
      <w:pPr>
        <w:rPr>
          <w:rFonts w:hint="eastAsia"/>
          <w:lang w:val="en-US" w:eastAsia="zh-CN"/>
        </w:rPr>
      </w:pPr>
    </w:p>
    <w:p w14:paraId="7977FA92">
      <w:pPr>
        <w:rPr>
          <w:rFonts w:hint="default"/>
          <w:lang w:val="en-US" w:eastAsia="zh-CN"/>
        </w:rPr>
      </w:pPr>
      <w:r>
        <w:rPr>
          <w:rFonts w:hint="eastAsia"/>
          <w:lang w:val="en-US" w:eastAsia="zh-CN"/>
        </w:rPr>
        <w:t>卷积提取视觉潜在特征向量--结合机器人上一时刻运动信息和位置信息--输入强化学习输出下一个运动信息--实现机器人通过图像进行移动。其中，位置信息由GPS提供（室内？？？）；大地图（Google Map？）提供引导</w:t>
      </w:r>
    </w:p>
    <w:p w14:paraId="7C25D034">
      <w:pPr>
        <w:rPr>
          <w:rFonts w:hint="eastAsia"/>
          <w:lang w:val="en-US" w:eastAsia="zh-CN"/>
        </w:rPr>
      </w:pPr>
    </w:p>
    <w:p w14:paraId="06CDECEF">
      <w:pPr>
        <w:numPr>
          <w:ilvl w:val="0"/>
          <w:numId w:val="4"/>
        </w:numPr>
        <w:rPr>
          <w:rFonts w:hint="eastAsia"/>
          <w:lang w:val="en-US" w:eastAsia="zh-CN"/>
        </w:rPr>
      </w:pPr>
      <w:r>
        <w:rPr>
          <w:rFonts w:hint="eastAsia"/>
          <w:lang w:val="en-US" w:eastAsia="zh-CN"/>
        </w:rPr>
        <w:t>E2E）</w:t>
      </w:r>
    </w:p>
    <w:p w14:paraId="72C4B053">
      <w:pPr>
        <w:numPr>
          <w:ilvl w:val="0"/>
          <w:numId w:val="4"/>
        </w:numPr>
        <w:rPr>
          <w:rFonts w:hint="default"/>
          <w:lang w:val="en-US" w:eastAsia="zh-CN"/>
        </w:rPr>
      </w:pPr>
      <w:r>
        <w:rPr>
          <w:rFonts w:hint="eastAsia"/>
          <w:lang w:val="en-US" w:eastAsia="zh-CN"/>
        </w:rPr>
        <w:t>PPO&amp;DQN）</w:t>
      </w:r>
    </w:p>
    <w:p w14:paraId="0F7058F4">
      <w:pPr>
        <w:numPr>
          <w:ilvl w:val="0"/>
          <w:numId w:val="4"/>
        </w:numPr>
        <w:rPr>
          <w:rFonts w:hint="default"/>
          <w:lang w:val="en-US" w:eastAsia="zh-CN"/>
        </w:rPr>
      </w:pPr>
      <w:r>
        <w:rPr>
          <w:rFonts w:hint="eastAsia"/>
          <w:lang w:val="en-US" w:eastAsia="zh-CN"/>
        </w:rPr>
        <w:t>PPO+RNN）</w:t>
      </w:r>
    </w:p>
    <w:p w14:paraId="296BBC23">
      <w:pPr>
        <w:rPr>
          <w:rFonts w:hint="eastAsia"/>
          <w:lang w:val="en-US" w:eastAsia="zh-CN"/>
        </w:rPr>
      </w:pPr>
    </w:p>
    <w:p w14:paraId="3E222778">
      <w:pPr>
        <w:rPr>
          <w:rFonts w:hint="default"/>
          <w:lang w:val="en-US" w:eastAsia="zh-CN"/>
        </w:rPr>
      </w:pPr>
    </w:p>
    <w:p w14:paraId="410B832C">
      <w:pPr>
        <w:numPr>
          <w:numId w:val="0"/>
        </w:numPr>
        <w:ind w:leftChars="0"/>
        <w:rPr>
          <w:rFonts w:hint="default"/>
          <w:b/>
          <w:bCs/>
          <w:lang w:val="en-US" w:eastAsia="zh-CN"/>
        </w:rPr>
      </w:pPr>
      <w:r>
        <w:rPr>
          <w:rFonts w:hint="eastAsia"/>
          <w:b/>
          <w:bCs/>
          <w:lang w:val="en-US" w:eastAsia="zh-CN"/>
        </w:rPr>
        <w:t>二、水陆切换IEEE（Conference）</w:t>
      </w:r>
    </w:p>
    <w:p w14:paraId="273374B0">
      <w:pPr>
        <w:rPr>
          <w:rFonts w:hint="eastAsia"/>
          <w:lang w:val="en-US" w:eastAsia="zh-CN"/>
        </w:rPr>
      </w:pPr>
      <w:r>
        <w:rPr>
          <w:rFonts w:hint="eastAsia"/>
          <w:lang w:val="en-US" w:eastAsia="zh-CN"/>
        </w:rPr>
        <w:t>·在无图导航过程中，以花费更少的时间到达目的地。</w:t>
      </w:r>
    </w:p>
    <w:p w14:paraId="080791ED">
      <w:pPr>
        <w:rPr>
          <w:rFonts w:hint="default"/>
          <w:lang w:val="en-US" w:eastAsia="zh-CN"/>
        </w:rPr>
      </w:pPr>
      <w:r>
        <w:rPr>
          <w:rFonts w:hint="eastAsia"/>
          <w:lang w:val="en-US" w:eastAsia="zh-CN"/>
        </w:rPr>
        <w:t>·方式：通过机器视觉计算障碍物间隙--提升路径规划</w:t>
      </w:r>
    </w:p>
    <w:p w14:paraId="62621428">
      <w:pPr>
        <w:numPr>
          <w:numId w:val="0"/>
        </w:numPr>
        <w:ind w:leftChars="0"/>
        <w:rPr>
          <w:rFonts w:hint="default"/>
          <w:b/>
          <w:bCs/>
          <w:lang w:val="en-US" w:eastAsia="zh-CN"/>
        </w:rPr>
      </w:pPr>
      <w:r>
        <w:rPr>
          <w:rFonts w:hint="eastAsia"/>
          <w:b/>
          <w:bCs/>
          <w:lang w:val="en-US" w:eastAsia="zh-CN"/>
        </w:rPr>
        <w:t>三、水下（Conference+Journal）</w:t>
      </w:r>
    </w:p>
    <w:p w14:paraId="1F4C37CE">
      <w:pPr>
        <w:widowControl w:val="0"/>
        <w:numPr>
          <w:numId w:val="0"/>
        </w:numPr>
        <w:jc w:val="both"/>
        <w:rPr>
          <w:rFonts w:hint="default"/>
          <w:lang w:val="en-US" w:eastAsia="zh-CN"/>
        </w:rPr>
      </w:pPr>
      <w:r>
        <w:rPr>
          <w:rFonts w:hint="eastAsia"/>
          <w:lang w:val="en-US" w:eastAsia="zh-CN"/>
        </w:rPr>
        <w:t>·实现水下导航，通过路径规划和海龟的运动规划尝试减少通过一段河流时花费的时间。</w:t>
      </w:r>
    </w:p>
    <w:p w14:paraId="6D86B134">
      <w:pPr>
        <w:widowControl w:val="0"/>
        <w:numPr>
          <w:numId w:val="0"/>
        </w:numPr>
        <w:jc w:val="both"/>
        <w:rPr>
          <w:rFonts w:hint="default"/>
          <w:lang w:val="en-US" w:eastAsia="zh-CN"/>
        </w:rPr>
      </w:pPr>
      <w:r>
        <w:rPr>
          <w:rFonts w:hint="eastAsia"/>
          <w:lang w:val="en-US" w:eastAsia="zh-CN"/>
        </w:rPr>
        <w:t>·方式：水下的导航计划通过IMU积分+水流补偿计算行驶轨迹，间隔一段时间浮到水面更新GPS信息，结合GPS信息的更正对导航进行校正。提供大地图（Google Map?）</w:t>
      </w:r>
    </w:p>
    <w:p w14:paraId="077BF14B">
      <w:pPr>
        <w:rPr>
          <w:rFonts w:hint="eastAsia"/>
          <w:lang w:val="en-US" w:eastAsia="zh-CN"/>
        </w:rPr>
      </w:pPr>
    </w:p>
    <w:p w14:paraId="7B9058D8">
      <w:pPr>
        <w:rPr>
          <w:rFonts w:hint="default"/>
          <w:lang w:val="en-US" w:eastAsia="zh-CN"/>
        </w:rPr>
      </w:pPr>
      <w:r>
        <w:rPr>
          <w:rFonts w:hint="eastAsia"/>
          <w:lang w:val="en-US" w:eastAsia="zh-CN"/>
        </w:rPr>
        <w:t>In addition, 环境感知+多传感器融合？</w:t>
      </w:r>
    </w:p>
    <w:p w14:paraId="0454B7A2">
      <w:pPr>
        <w:rPr>
          <w:rFonts w:hint="default"/>
          <w:lang w:val="en-US" w:eastAsia="zh-CN"/>
        </w:rPr>
      </w:pPr>
    </w:p>
    <w:p w14:paraId="6DE01DA4">
      <w:pPr>
        <w:rPr>
          <w:rFonts w:hint="eastAsia"/>
          <w:lang w:val="en-US" w:eastAsia="zh-CN"/>
        </w:rPr>
      </w:pPr>
    </w:p>
    <w:p w14:paraId="1D2FA15F">
      <w:pPr>
        <w:widowControl w:val="0"/>
        <w:numPr>
          <w:ilvl w:val="0"/>
          <w:numId w:val="0"/>
        </w:numPr>
        <w:ind w:leftChars="0"/>
        <w:jc w:val="both"/>
        <w:rPr>
          <w:rFonts w:hint="default"/>
          <w:lang w:val="en-US" w:eastAsia="zh-CN"/>
        </w:rPr>
      </w:pPr>
    </w:p>
    <w:p w14:paraId="5DF2FF33">
      <w:pPr>
        <w:widowControl w:val="0"/>
        <w:numPr>
          <w:ilvl w:val="0"/>
          <w:numId w:val="0"/>
        </w:numPr>
        <w:jc w:val="both"/>
        <w:rPr>
          <w:rFonts w:hint="default"/>
          <w:lang w:val="en-US" w:eastAsia="zh-CN"/>
        </w:rPr>
      </w:pPr>
    </w:p>
    <w:p w14:paraId="76F2C069">
      <w:pPr>
        <w:rPr>
          <w:rFonts w:hint="eastAsia"/>
          <w:lang w:val="en-US" w:eastAsia="zh-CN"/>
        </w:rPr>
      </w:pPr>
      <w:r>
        <w:rPr>
          <w:rFonts w:hint="eastAsia"/>
          <w:lang w:val="en-US" w:eastAsia="zh-CN"/>
        </w:rPr>
        <w:br w:type="page"/>
      </w:r>
    </w:p>
    <w:p w14:paraId="7C1FBDDE">
      <w:pPr>
        <w:widowControl w:val="0"/>
        <w:numPr>
          <w:ilvl w:val="0"/>
          <w:numId w:val="0"/>
        </w:numPr>
        <w:jc w:val="both"/>
        <w:rPr>
          <w:rFonts w:hint="default"/>
          <w:lang w:val="en-US" w:eastAsia="zh-CN"/>
        </w:rPr>
      </w:pPr>
      <w:r>
        <w:rPr>
          <w:rFonts w:hint="eastAsia"/>
          <w:lang w:val="en-US" w:eastAsia="zh-CN"/>
        </w:rPr>
        <w:t>PPO</w:t>
      </w:r>
    </w:p>
    <w:p w14:paraId="5599542A">
      <w:pPr>
        <w:widowControl w:val="0"/>
        <w:numPr>
          <w:ilvl w:val="0"/>
          <w:numId w:val="0"/>
        </w:numPr>
        <w:jc w:val="both"/>
        <w:rPr>
          <w:rFonts w:hint="eastAsia"/>
          <w:lang w:val="en-US" w:eastAsia="zh-CN"/>
        </w:rPr>
      </w:pPr>
      <w:r>
        <w:rPr>
          <w:rFonts w:hint="eastAsia"/>
          <w:lang w:val="en-US" w:eastAsia="zh-CN"/>
        </w:rPr>
        <w:t>数据集：生产Gazebo迷宫</w:t>
      </w:r>
    </w:p>
    <w:p w14:paraId="2D924757">
      <w:pPr>
        <w:widowControl w:val="0"/>
        <w:numPr>
          <w:ilvl w:val="0"/>
          <w:numId w:val="0"/>
        </w:numPr>
        <w:jc w:val="both"/>
        <w:rPr>
          <w:rFonts w:hint="eastAsia"/>
          <w:lang w:val="en-US" w:eastAsia="zh-CN"/>
        </w:rPr>
      </w:pPr>
    </w:p>
    <w:p w14:paraId="6C739B4D">
      <w:pPr>
        <w:widowControl w:val="0"/>
        <w:numPr>
          <w:ilvl w:val="0"/>
          <w:numId w:val="0"/>
        </w:numPr>
        <w:jc w:val="both"/>
        <w:rPr>
          <w:rFonts w:hint="eastAsia"/>
          <w:lang w:val="en-US" w:eastAsia="zh-CN"/>
        </w:rPr>
      </w:pPr>
      <w:r>
        <w:rPr>
          <w:rFonts w:hint="eastAsia"/>
          <w:lang w:val="en-US" w:eastAsia="zh-CN"/>
        </w:rPr>
        <w:t>环境设置：创建迷宫环境GazeboMaze</w:t>
      </w:r>
    </w:p>
    <w:p w14:paraId="63D8611E">
      <w:pPr>
        <w:widowControl w:val="0"/>
        <w:numPr>
          <w:ilvl w:val="0"/>
          <w:numId w:val="0"/>
        </w:numPr>
        <w:jc w:val="both"/>
        <w:rPr>
          <w:rFonts w:hint="eastAsia"/>
          <w:lang w:val="en-US" w:eastAsia="zh-CN"/>
        </w:rPr>
      </w:pPr>
    </w:p>
    <w:p w14:paraId="35A3CE48">
      <w:pPr>
        <w:widowControl w:val="0"/>
        <w:numPr>
          <w:ilvl w:val="0"/>
          <w:numId w:val="0"/>
        </w:numPr>
        <w:jc w:val="both"/>
        <w:rPr>
          <w:rFonts w:hint="eastAsia"/>
          <w:lang w:val="en-US" w:eastAsia="zh-CN"/>
        </w:rPr>
      </w:pPr>
      <w:r>
        <w:rPr>
          <w:rFonts w:hint="eastAsia"/>
          <w:lang w:val="en-US" w:eastAsia="zh-CN"/>
        </w:rPr>
        <w:t>调用摄像机提取潜在特征向量（latent vector）（vae.get_vector(observation.reshape(1, 48, 64, 3))）</w:t>
      </w:r>
    </w:p>
    <w:p w14:paraId="0E7796C0">
      <w:pPr>
        <w:widowControl w:val="0"/>
        <w:numPr>
          <w:ilvl w:val="0"/>
          <w:numId w:val="0"/>
        </w:numPr>
        <w:jc w:val="both"/>
        <w:rPr>
          <w:rFonts w:hint="eastAsia"/>
          <w:lang w:val="en-US" w:eastAsia="zh-CN"/>
        </w:rPr>
      </w:pPr>
    </w:p>
    <w:p w14:paraId="1BA78879">
      <w:pPr>
        <w:widowControl w:val="0"/>
        <w:numPr>
          <w:ilvl w:val="0"/>
          <w:numId w:val="0"/>
        </w:numPr>
        <w:jc w:val="both"/>
        <w:rPr>
          <w:rFonts w:hint="default"/>
          <w:lang w:val="en-US" w:eastAsia="zh-CN"/>
        </w:rPr>
      </w:pPr>
      <w:r>
        <w:rPr>
          <w:rFonts w:hint="default"/>
          <w:lang w:val="en-US" w:eastAsia="zh-CN"/>
        </w:rPr>
        <w:t>获取相对位置信息：GazeboMaze.p 获取代理在迷宫中的相对位置（例如，当前位置到目标的距离或方向）</w:t>
      </w:r>
      <w:r>
        <w:rPr>
          <w:rFonts w:hint="eastAsia"/>
          <w:lang w:val="en-US" w:eastAsia="zh-CN"/>
        </w:rPr>
        <w:t>（relative_pos）</w:t>
      </w:r>
    </w:p>
    <w:p w14:paraId="74510AA6">
      <w:pPr>
        <w:widowControl w:val="0"/>
        <w:numPr>
          <w:ilvl w:val="0"/>
          <w:numId w:val="0"/>
        </w:numPr>
        <w:jc w:val="both"/>
        <w:rPr>
          <w:rFonts w:hint="default"/>
          <w:lang w:val="en-US" w:eastAsia="zh-CN"/>
        </w:rPr>
      </w:pPr>
    </w:p>
    <w:p w14:paraId="3DBDB53F">
      <w:pPr>
        <w:widowControl w:val="0"/>
        <w:numPr>
          <w:ilvl w:val="0"/>
          <w:numId w:val="0"/>
        </w:numPr>
        <w:jc w:val="both"/>
        <w:rPr>
          <w:rFonts w:hint="eastAsia"/>
          <w:lang w:val="en-US" w:eastAsia="zh-CN"/>
        </w:rPr>
      </w:pPr>
      <w:r>
        <w:rPr>
          <w:rFonts w:hint="default"/>
          <w:lang w:val="en-US" w:eastAsia="zh-CN"/>
        </w:rPr>
        <w:t>获取上一个动作</w:t>
      </w:r>
      <w:r>
        <w:rPr>
          <w:rFonts w:hint="eastAsia"/>
          <w:lang w:val="en-US" w:eastAsia="zh-CN"/>
        </w:rPr>
        <w:t>：GazeboMaze.vel_cmd 获取代理在上一个时间步执行的动作（例如，前进、转向等）（previous_act）</w:t>
      </w:r>
    </w:p>
    <w:p w14:paraId="567BB3D9">
      <w:pPr>
        <w:widowControl w:val="0"/>
        <w:numPr>
          <w:ilvl w:val="0"/>
          <w:numId w:val="0"/>
        </w:numPr>
        <w:jc w:val="both"/>
        <w:rPr>
          <w:rFonts w:hint="eastAsia"/>
          <w:lang w:val="en-US" w:eastAsia="zh-CN"/>
        </w:rPr>
      </w:pPr>
    </w:p>
    <w:p w14:paraId="12F2FBEE">
      <w:pPr>
        <w:widowControl w:val="0"/>
        <w:numPr>
          <w:ilvl w:val="0"/>
          <w:numId w:val="0"/>
        </w:numPr>
        <w:jc w:val="both"/>
        <w:rPr>
          <w:rFonts w:hint="eastAsia"/>
          <w:lang w:val="en-US" w:eastAsia="zh-CN"/>
        </w:rPr>
      </w:pPr>
    </w:p>
    <w:p w14:paraId="030B44B6">
      <w:pPr>
        <w:widowControl w:val="0"/>
        <w:numPr>
          <w:ilvl w:val="0"/>
          <w:numId w:val="0"/>
        </w:numPr>
        <w:jc w:val="both"/>
        <w:rPr>
          <w:rFonts w:hint="eastAsia"/>
          <w:lang w:val="en-US" w:eastAsia="zh-CN"/>
        </w:rPr>
      </w:pPr>
      <w:r>
        <w:rPr>
          <w:rFonts w:hint="eastAsia"/>
          <w:lang w:val="en-US" w:eastAsia="zh-CN"/>
        </w:rPr>
        <w:t>构造当前状态：state = latent_vector + relative_pos + previous_act</w:t>
      </w:r>
    </w:p>
    <w:p w14:paraId="08656C9C">
      <w:pPr>
        <w:widowControl w:val="0"/>
        <w:numPr>
          <w:ilvl w:val="0"/>
          <w:numId w:val="0"/>
        </w:numPr>
        <w:jc w:val="both"/>
        <w:rPr>
          <w:rFonts w:hint="default"/>
          <w:lang w:val="en-US" w:eastAsia="zh-CN"/>
        </w:rPr>
      </w:pPr>
    </w:p>
    <w:p w14:paraId="7B487F63">
      <w:pPr>
        <w:widowControl w:val="0"/>
        <w:numPr>
          <w:ilvl w:val="0"/>
          <w:numId w:val="0"/>
        </w:numPr>
        <w:jc w:val="both"/>
        <w:rPr>
          <w:rFonts w:hint="eastAsia"/>
          <w:lang w:val="en-US" w:eastAsia="zh-CN"/>
        </w:rPr>
      </w:pPr>
      <w:r>
        <w:rPr>
          <w:rFonts w:hint="default"/>
          <w:lang w:val="en-US" w:eastAsia="zh-CN"/>
        </w:rPr>
        <w:t>状态输入到</w:t>
      </w:r>
      <w:r>
        <w:rPr>
          <w:rFonts w:hint="eastAsia"/>
          <w:lang w:val="en-US" w:eastAsia="zh-CN"/>
        </w:rPr>
        <w:t>PPO：</w:t>
      </w:r>
    </w:p>
    <w:p w14:paraId="703FB6B0">
      <w:pPr>
        <w:widowControl w:val="0"/>
        <w:numPr>
          <w:ilvl w:val="0"/>
          <w:numId w:val="0"/>
        </w:numPr>
        <w:jc w:val="both"/>
        <w:rPr>
          <w:rFonts w:hint="eastAsia"/>
          <w:lang w:val="en-US" w:eastAsia="zh-CN"/>
        </w:rPr>
      </w:pPr>
    </w:p>
    <w:p w14:paraId="0C1AFB94">
      <w:pPr>
        <w:widowControl w:val="0"/>
        <w:numPr>
          <w:ilvl w:val="0"/>
          <w:numId w:val="0"/>
        </w:numPr>
        <w:jc w:val="both"/>
        <w:rPr>
          <w:rFonts w:hint="eastAsia"/>
          <w:lang w:val="en-US" w:eastAsia="zh-CN"/>
        </w:rPr>
      </w:pPr>
      <w:r>
        <w:rPr>
          <w:rFonts w:hint="eastAsia"/>
          <w:lang w:val="en-US" w:eastAsia="zh-CN"/>
        </w:rPr>
        <w:t>·神经网络处理</w:t>
      </w:r>
    </w:p>
    <w:p w14:paraId="7CEC4E37">
      <w:pPr>
        <w:widowControl w:val="0"/>
        <w:numPr>
          <w:ilvl w:val="0"/>
          <w:numId w:val="0"/>
        </w:numPr>
        <w:jc w:val="both"/>
        <w:rPr>
          <w:rFonts w:hint="eastAsia"/>
          <w:lang w:val="en-US" w:eastAsia="zh-CN"/>
        </w:rPr>
      </w:pPr>
      <w:r>
        <w:rPr>
          <w:rFonts w:hint="eastAsia"/>
          <w:lang w:val="en-US" w:eastAsia="zh-CN"/>
        </w:rPr>
        <w:t>·生成动作概率分布</w:t>
      </w:r>
    </w:p>
    <w:p w14:paraId="00BE1EA0">
      <w:pPr>
        <w:widowControl w:val="0"/>
        <w:numPr>
          <w:ilvl w:val="0"/>
          <w:numId w:val="0"/>
        </w:numPr>
        <w:jc w:val="both"/>
        <w:rPr>
          <w:rFonts w:hint="eastAsia"/>
          <w:lang w:val="en-US" w:eastAsia="zh-CN"/>
        </w:rPr>
      </w:pPr>
      <w:r>
        <w:rPr>
          <w:rFonts w:hint="eastAsia"/>
          <w:lang w:val="en-US" w:eastAsia="zh-CN"/>
        </w:rPr>
        <w:t>·动作选择（较高概率）</w:t>
      </w:r>
    </w:p>
    <w:p w14:paraId="670EC5E9">
      <w:pPr>
        <w:widowControl w:val="0"/>
        <w:numPr>
          <w:ilvl w:val="0"/>
          <w:numId w:val="0"/>
        </w:numPr>
        <w:jc w:val="both"/>
        <w:rPr>
          <w:rFonts w:hint="eastAsia"/>
          <w:lang w:val="en-US" w:eastAsia="zh-CN"/>
        </w:rPr>
      </w:pPr>
      <w:r>
        <w:rPr>
          <w:rFonts w:hint="eastAsia"/>
          <w:lang w:val="en-US" w:eastAsia="zh-CN"/>
        </w:rPr>
        <w:t>·执行动作并观察反馈（执行后获得新的观察值、奖励、终止标志等信息）</w:t>
      </w:r>
    </w:p>
    <w:p w14:paraId="3D416218">
      <w:pPr>
        <w:widowControl w:val="0"/>
        <w:numPr>
          <w:ilvl w:val="0"/>
          <w:numId w:val="0"/>
        </w:numPr>
        <w:jc w:val="both"/>
        <w:rPr>
          <w:rFonts w:hint="eastAsia"/>
          <w:lang w:val="en-US" w:eastAsia="zh-CN"/>
        </w:rPr>
      </w:pPr>
    </w:p>
    <w:p w14:paraId="12E3593B">
      <w:pPr>
        <w:widowControl w:val="0"/>
        <w:numPr>
          <w:ilvl w:val="0"/>
          <w:numId w:val="0"/>
        </w:numPr>
        <w:jc w:val="both"/>
        <w:rPr>
          <w:rFonts w:hint="default"/>
          <w:lang w:val="en-US" w:eastAsia="zh-CN"/>
        </w:rPr>
      </w:pPr>
      <w:r>
        <w:rPr>
          <w:rFonts w:hint="eastAsia"/>
          <w:lang w:val="en-US" w:eastAsia="zh-CN"/>
        </w:rPr>
        <w:t>RNN</w:t>
      </w:r>
    </w:p>
    <w:p w14:paraId="66757D24">
      <w:pPr>
        <w:widowControl w:val="0"/>
        <w:numPr>
          <w:ilvl w:val="0"/>
          <w:numId w:val="0"/>
        </w:numPr>
        <w:jc w:val="both"/>
        <w:rPr>
          <w:rFonts w:hint="eastAsia"/>
          <w:lang w:val="en-US" w:eastAsia="zh-CN"/>
        </w:rPr>
      </w:pPr>
      <w:r>
        <w:rPr>
          <w:rFonts w:hint="eastAsia"/>
          <w:lang w:val="en-US" w:eastAsia="zh-CN"/>
        </w:rPr>
        <w:t>LSTM（长短期记忆网络），LSTM可以帮助代理记住之前的状态和动作信息</w:t>
      </w:r>
    </w:p>
    <w:p w14:paraId="37BE3B34">
      <w:pPr>
        <w:widowControl w:val="0"/>
        <w:numPr>
          <w:ilvl w:val="0"/>
          <w:numId w:val="0"/>
        </w:numPr>
        <w:jc w:val="both"/>
        <w:rPr>
          <w:rFonts w:hint="eastAsia"/>
          <w:lang w:val="en-US" w:eastAsia="zh-CN"/>
        </w:rPr>
      </w:pPr>
    </w:p>
    <w:p w14:paraId="01EDF3F3">
      <w:pPr>
        <w:widowControl w:val="0"/>
        <w:numPr>
          <w:ilvl w:val="0"/>
          <w:numId w:val="0"/>
        </w:numPr>
        <w:jc w:val="both"/>
        <w:rPr>
          <w:rFonts w:hint="eastAsia"/>
          <w:lang w:val="en-US" w:eastAsia="zh-CN"/>
        </w:rPr>
      </w:pPr>
      <w:r>
        <w:rPr>
          <w:rFonts w:hint="eastAsia"/>
          <w:lang w:val="en-US" w:eastAsia="zh-CN"/>
        </w:rPr>
        <w:t>·第一层LSTM接收VAE提取的图像特征和相对位置信息，将其编码为隐含状态，输出为 lstm_output。</w:t>
      </w:r>
    </w:p>
    <w:p w14:paraId="1AD7F512">
      <w:pPr>
        <w:widowControl w:val="0"/>
        <w:numPr>
          <w:ilvl w:val="0"/>
          <w:numId w:val="0"/>
        </w:numPr>
        <w:jc w:val="both"/>
        <w:rPr>
          <w:rFonts w:hint="eastAsia"/>
          <w:lang w:val="en-US" w:eastAsia="zh-CN"/>
        </w:rPr>
      </w:pPr>
      <w:r>
        <w:rPr>
          <w:rFonts w:hint="eastAsia"/>
          <w:lang w:val="en-US" w:eastAsia="zh-CN"/>
        </w:rPr>
        <w:t>·第二层LSTM接收 lstm_output、上一个动作、上一个奖励，继续处理时间上的依赖关系</w:t>
      </w:r>
    </w:p>
    <w:p w14:paraId="5016DC92">
      <w:pPr>
        <w:widowControl w:val="0"/>
        <w:numPr>
          <w:ilvl w:val="0"/>
          <w:numId w:val="0"/>
        </w:numPr>
        <w:jc w:val="both"/>
        <w:rPr>
          <w:rFonts w:hint="eastAsia"/>
          <w:lang w:val="en-US" w:eastAsia="zh-CN"/>
        </w:rPr>
      </w:pPr>
      <w:r>
        <w:rPr>
          <w:rFonts w:hint="eastAsia"/>
          <w:lang w:val="en-US" w:eastAsia="zh-CN"/>
        </w:rPr>
        <w:t>·通过一个全连接层进一步处理LSTM的输出，以便PPO代理生成更合理的动作决策</w:t>
      </w:r>
    </w:p>
    <w:p w14:paraId="348E4A39">
      <w:pPr>
        <w:widowControl w:val="0"/>
        <w:numPr>
          <w:ilvl w:val="0"/>
          <w:numId w:val="0"/>
        </w:numPr>
        <w:jc w:val="both"/>
        <w:rPr>
          <w:rFonts w:hint="default"/>
          <w:lang w:val="en-US" w:eastAsia="zh-CN"/>
        </w:rPr>
      </w:pPr>
    </w:p>
    <w:p w14:paraId="2950411A">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504F1C"/>
    <w:multiLevelType w:val="singleLevel"/>
    <w:tmpl w:val="D7504F1C"/>
    <w:lvl w:ilvl="0" w:tentative="0">
      <w:start w:val="1"/>
      <w:numFmt w:val="decimal"/>
      <w:lvlText w:val="%1."/>
      <w:lvlJc w:val="left"/>
      <w:pPr>
        <w:tabs>
          <w:tab w:val="left" w:pos="312"/>
        </w:tabs>
      </w:pPr>
    </w:lvl>
  </w:abstractNum>
  <w:abstractNum w:abstractNumId="1">
    <w:nsid w:val="F8F1989A"/>
    <w:multiLevelType w:val="singleLevel"/>
    <w:tmpl w:val="F8F1989A"/>
    <w:lvl w:ilvl="0" w:tentative="0">
      <w:start w:val="1"/>
      <w:numFmt w:val="decimal"/>
      <w:lvlText w:val="%1."/>
      <w:lvlJc w:val="left"/>
      <w:pPr>
        <w:tabs>
          <w:tab w:val="left" w:pos="312"/>
        </w:tabs>
      </w:pPr>
    </w:lvl>
  </w:abstractNum>
  <w:abstractNum w:abstractNumId="2">
    <w:nsid w:val="11739398"/>
    <w:multiLevelType w:val="singleLevel"/>
    <w:tmpl w:val="11739398"/>
    <w:lvl w:ilvl="0" w:tentative="0">
      <w:start w:val="2"/>
      <w:numFmt w:val="decimal"/>
      <w:lvlText w:val="%1."/>
      <w:lvlJc w:val="left"/>
      <w:pPr>
        <w:tabs>
          <w:tab w:val="left" w:pos="312"/>
        </w:tabs>
      </w:pPr>
    </w:lvl>
  </w:abstractNum>
  <w:abstractNum w:abstractNumId="3">
    <w:nsid w:val="2A751BF7"/>
    <w:multiLevelType w:val="singleLevel"/>
    <w:tmpl w:val="2A751BF7"/>
    <w:lvl w:ilvl="0" w:tentative="0">
      <w:start w:val="1"/>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00000000"/>
    <w:rsid w:val="0C4B0D04"/>
    <w:rsid w:val="182E11D5"/>
    <w:rsid w:val="383B03CD"/>
    <w:rsid w:val="7CE42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TML Code"/>
    <w:basedOn w:val="3"/>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338</Words>
  <Characters>457</Characters>
  <Lines>0</Lines>
  <Paragraphs>0</Paragraphs>
  <TotalTime>2</TotalTime>
  <ScaleCrop>false</ScaleCrop>
  <LinksUpToDate>false</LinksUpToDate>
  <CharactersWithSpaces>460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2024-11-08T02:10:00Z</dcterms:created>
  <dc:creator>Ge</dc:creator>
  <cp:lastModifiedBy>王舸</cp:lastModifiedBy>
  <dcterms:modified xsi:type="dcterms:W3CDTF">2024-11-14T19:43:45Z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91DB679CB4624DDA97B8BCFFC04C9953_12</vt:lpwstr>
  </property>
</Properties>
</file>