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D2F346">
      <w:pPr>
        <w:pStyle w:val="2"/>
        <w:bidi w:val="0"/>
        <w:rPr>
          <w:rFonts w:hint="eastAsia"/>
        </w:rPr>
      </w:pPr>
      <w:r>
        <w:rPr>
          <w:rFonts w:hint="eastAsia"/>
        </w:rPr>
        <w:t>SnapNav: Learning Mapless Visual Navigation with Sparse Directional Guidance and Visual Refere</w:t>
      </w:r>
    </w:p>
    <w:p w14:paraId="090272D0">
      <w:pPr>
        <w:rPr>
          <w:rFonts w:hint="eastAsia"/>
        </w:rPr>
      </w:pPr>
    </w:p>
    <w:p w14:paraId="260A7D63">
      <w:pPr>
        <w:pStyle w:val="3"/>
        <w:keepNext w:val="0"/>
        <w:keepLines w:val="0"/>
        <w:widowControl/>
        <w:suppressLineNumbers w:val="0"/>
      </w:pPr>
      <w:r>
        <w:t xml:space="preserve">1. </w:t>
      </w:r>
      <w:r>
        <w:rPr>
          <w:rStyle w:val="7"/>
          <w:b/>
        </w:rPr>
        <w:t>研究背景</w:t>
      </w:r>
    </w:p>
    <w:p w14:paraId="1C388A38">
      <w:pPr>
        <w:pStyle w:val="4"/>
        <w:keepNext w:val="0"/>
        <w:keepLines w:val="0"/>
        <w:widowControl/>
        <w:suppressLineNumbers w:val="0"/>
      </w:pPr>
      <w:r>
        <w:t>在未知环境中实现自主导航一直是机器人和智能体研究中的重要课题。传统的导航方法通常依赖精确地图或详细的路径规划，但在动态和不可预测的环境中，这类方法的应用受到限制。为解决这一问题，无地图导航</w:t>
      </w:r>
      <w:bookmarkStart w:id="0" w:name="_GoBack"/>
      <w:bookmarkEnd w:id="0"/>
      <w:r>
        <w:t>技术得到了广泛关注。本文提出的SnapNav框架是一种基于稀疏方向指引和视觉参考的无地图导航方法，旨在通过视觉和少量方向指导实现高效导航，适用于无法构建或获取详细地图的场景。</w:t>
      </w:r>
    </w:p>
    <w:p w14:paraId="16D18985">
      <w:pPr>
        <w:pStyle w:val="3"/>
        <w:keepNext w:val="0"/>
        <w:keepLines w:val="0"/>
        <w:widowControl/>
        <w:suppressLineNumbers w:val="0"/>
      </w:pPr>
      <w:r>
        <w:t xml:space="preserve">2. </w:t>
      </w:r>
      <w:r>
        <w:rPr>
          <w:rStyle w:val="7"/>
          <w:b/>
        </w:rPr>
        <w:t>核心思想</w:t>
      </w:r>
    </w:p>
    <w:p w14:paraId="1C0F68EF">
      <w:pPr>
        <w:pStyle w:val="4"/>
        <w:keepNext w:val="0"/>
        <w:keepLines w:val="0"/>
        <w:widowControl/>
        <w:suppressLineNumbers w:val="0"/>
      </w:pPr>
      <w:r>
        <w:t>SnapNav的核心思想是通过稀疏的方向指导（Sparse Directional Guidance）和视觉参考（Visual Reference）来帮助智能体在没有地图的情况下进行导航。相比于完全依赖视觉和地图构建的系统，SnapNav利用最少的方向提示来引导智能体选择路径，并根据视觉输入验证目标位置。这种方法避免了复杂的地图构建过程，同时提供了有效的导航能力。</w:t>
      </w:r>
    </w:p>
    <w:p w14:paraId="389EAADF">
      <w:pPr>
        <w:pStyle w:val="3"/>
        <w:keepNext w:val="0"/>
        <w:keepLines w:val="0"/>
        <w:widowControl/>
        <w:suppressLineNumbers w:val="0"/>
      </w:pPr>
      <w:r>
        <w:t xml:space="preserve">3. </w:t>
      </w:r>
      <w:r>
        <w:rPr>
          <w:rStyle w:val="7"/>
          <w:b/>
        </w:rPr>
        <w:t>技术实现</w:t>
      </w:r>
    </w:p>
    <w:p w14:paraId="3B0721EC">
      <w:pPr>
        <w:keepNext w:val="0"/>
        <w:keepLines w:val="0"/>
        <w:widowControl/>
        <w:numPr>
          <w:ilvl w:val="0"/>
          <w:numId w:val="1"/>
        </w:numPr>
        <w:suppressLineNumbers w:val="0"/>
        <w:spacing w:before="0" w:beforeAutospacing="1" w:after="0" w:afterAutospacing="1"/>
        <w:ind w:left="720" w:hanging="360"/>
      </w:pPr>
      <w:r>
        <w:rPr>
          <w:rStyle w:val="7"/>
        </w:rPr>
        <w:t>稀疏方向指导</w:t>
      </w:r>
      <w:r>
        <w:t>：SnapNav通过为智能体提供方向提示来简化导航过程，这些提示可视为一种方向“线索”，帮助智能体识别大致的前进方向。</w:t>
      </w:r>
    </w:p>
    <w:p w14:paraId="7830161E">
      <w:pPr>
        <w:keepNext w:val="0"/>
        <w:keepLines w:val="0"/>
        <w:widowControl/>
        <w:numPr>
          <w:ilvl w:val="0"/>
          <w:numId w:val="1"/>
        </w:numPr>
        <w:suppressLineNumbers w:val="0"/>
        <w:spacing w:before="0" w:beforeAutospacing="1" w:after="0" w:afterAutospacing="1"/>
        <w:ind w:left="720" w:hanging="360"/>
      </w:pPr>
      <w:r>
        <w:rPr>
          <w:rStyle w:val="7"/>
        </w:rPr>
        <w:t>视觉参考</w:t>
      </w:r>
      <w:r>
        <w:t>：通过卷积神经网络（CNN）处理摄像头捕获的视觉信息，用于场景识别和导航决策。视觉参考使智能体能够在复杂环境中基于视觉特征进行路径选择。</w:t>
      </w:r>
    </w:p>
    <w:p w14:paraId="5E587DD0">
      <w:pPr>
        <w:keepNext w:val="0"/>
        <w:keepLines w:val="0"/>
        <w:widowControl/>
        <w:numPr>
          <w:ilvl w:val="0"/>
          <w:numId w:val="1"/>
        </w:numPr>
        <w:suppressLineNumbers w:val="0"/>
        <w:spacing w:before="0" w:beforeAutospacing="1" w:after="0" w:afterAutospacing="1"/>
        <w:ind w:left="720" w:hanging="360"/>
      </w:pPr>
      <w:r>
        <w:rPr>
          <w:rStyle w:val="7"/>
        </w:rPr>
        <w:t>深度强化学习</w:t>
      </w:r>
      <w:r>
        <w:t>：智能体使用深度强化学习（Deep Reinforcement Learning）方法，通过大量训练，逐渐优化导航策略。奖励机制引导智能体在正确路径上前进，同时规避障碍。</w:t>
      </w:r>
    </w:p>
    <w:p w14:paraId="6F1CDCC3">
      <w:pPr>
        <w:keepNext w:val="0"/>
        <w:keepLines w:val="0"/>
        <w:widowControl/>
        <w:numPr>
          <w:ilvl w:val="0"/>
          <w:numId w:val="1"/>
        </w:numPr>
        <w:suppressLineNumbers w:val="0"/>
        <w:spacing w:before="0" w:beforeAutospacing="1" w:after="0" w:afterAutospacing="1"/>
        <w:ind w:left="720" w:hanging="360"/>
      </w:pPr>
      <w:r>
        <w:rPr>
          <w:rStyle w:val="7"/>
        </w:rPr>
        <w:t>端到端训练</w:t>
      </w:r>
      <w:r>
        <w:t>：SnapNav将方向指引、视觉输入和导航决策集成在一个端到端的深度学习框架中，使智能体能够根据视觉输入和方向提示实现自主导航。</w:t>
      </w:r>
    </w:p>
    <w:p w14:paraId="5A9FCF0F">
      <w:pPr>
        <w:pStyle w:val="3"/>
        <w:keepNext w:val="0"/>
        <w:keepLines w:val="0"/>
        <w:widowControl/>
        <w:suppressLineNumbers w:val="0"/>
      </w:pPr>
      <w:r>
        <w:t xml:space="preserve">4. </w:t>
      </w:r>
      <w:r>
        <w:rPr>
          <w:rStyle w:val="7"/>
          <w:b/>
        </w:rPr>
        <w:t>优势</w:t>
      </w:r>
    </w:p>
    <w:p w14:paraId="69121CFA">
      <w:pPr>
        <w:keepNext w:val="0"/>
        <w:keepLines w:val="0"/>
        <w:widowControl/>
        <w:numPr>
          <w:ilvl w:val="0"/>
          <w:numId w:val="2"/>
        </w:numPr>
        <w:suppressLineNumbers w:val="0"/>
        <w:spacing w:before="0" w:beforeAutospacing="1" w:after="0" w:afterAutospacing="1"/>
        <w:ind w:left="720" w:hanging="360"/>
      </w:pPr>
      <w:r>
        <w:rPr>
          <w:rStyle w:val="7"/>
        </w:rPr>
        <w:t>减少地图依赖</w:t>
      </w:r>
      <w:r>
        <w:t>：系统不需要详细的环境地图，特别适合地图难以构建的场景。</w:t>
      </w:r>
    </w:p>
    <w:p w14:paraId="737352B6">
      <w:pPr>
        <w:keepNext w:val="0"/>
        <w:keepLines w:val="0"/>
        <w:widowControl/>
        <w:numPr>
          <w:ilvl w:val="0"/>
          <w:numId w:val="2"/>
        </w:numPr>
        <w:suppressLineNumbers w:val="0"/>
        <w:spacing w:before="0" w:beforeAutospacing="1" w:after="0" w:afterAutospacing="1"/>
        <w:ind w:left="720" w:hanging="360"/>
      </w:pPr>
      <w:r>
        <w:rPr>
          <w:rStyle w:val="7"/>
        </w:rPr>
        <w:t>高效导航</w:t>
      </w:r>
      <w:r>
        <w:t>：稀疏的方向指导为智能体提供了直接的路径指引，减少了计算负担。</w:t>
      </w:r>
    </w:p>
    <w:p w14:paraId="2D1AAC1E">
      <w:pPr>
        <w:keepNext w:val="0"/>
        <w:keepLines w:val="0"/>
        <w:widowControl/>
        <w:numPr>
          <w:ilvl w:val="0"/>
          <w:numId w:val="2"/>
        </w:numPr>
        <w:suppressLineNumbers w:val="0"/>
        <w:spacing w:before="0" w:beforeAutospacing="1" w:after="0" w:afterAutospacing="1"/>
        <w:ind w:left="720" w:hanging="360"/>
      </w:pPr>
      <w:r>
        <w:rPr>
          <w:rStyle w:val="7"/>
        </w:rPr>
        <w:t>端到端系统</w:t>
      </w:r>
      <w:r>
        <w:t>：SnapNav在视觉输入和导航决策之间构建了直接的端到端连接，简化了系统结构。</w:t>
      </w:r>
    </w:p>
    <w:p w14:paraId="6F24834F">
      <w:pPr>
        <w:pStyle w:val="3"/>
        <w:keepNext w:val="0"/>
        <w:keepLines w:val="0"/>
        <w:widowControl/>
        <w:suppressLineNumbers w:val="0"/>
      </w:pPr>
      <w:r>
        <w:t xml:space="preserve">5. </w:t>
      </w:r>
      <w:r>
        <w:rPr>
          <w:rStyle w:val="7"/>
          <w:b/>
        </w:rPr>
        <w:t>实验验证与结果</w:t>
      </w:r>
    </w:p>
    <w:p w14:paraId="0C9BFBD7">
      <w:pPr>
        <w:pStyle w:val="4"/>
        <w:keepNext w:val="0"/>
        <w:keepLines w:val="0"/>
        <w:widowControl/>
        <w:suppressLineNumbers w:val="0"/>
      </w:pPr>
      <w:r>
        <w:t>该系统在多个复杂的仿真环境中进行测试，并展示了其导航能力。实验表明，SnapNav在仿真环境中能够成功导航至目标位置，导航路径短且高效，并有效避开了障碍物。与其他依赖地图的导航方法相比，SnapNav在时间效率和资源消耗上具有显著优势。同时，实验结果表明，在相对稀疏的方向指导下，SnapNav也能够找到可靠的路径。</w:t>
      </w:r>
    </w:p>
    <w:p w14:paraId="1F71F00C">
      <w:pPr>
        <w:pStyle w:val="3"/>
        <w:keepNext w:val="0"/>
        <w:keepLines w:val="0"/>
        <w:widowControl/>
        <w:suppressLineNumbers w:val="0"/>
      </w:pPr>
      <w:r>
        <w:t xml:space="preserve">6. </w:t>
      </w:r>
      <w:r>
        <w:rPr>
          <w:rStyle w:val="7"/>
          <w:b/>
        </w:rPr>
        <w:t>局限性与未来展望</w:t>
      </w:r>
    </w:p>
    <w:p w14:paraId="43CDF123">
      <w:pPr>
        <w:keepNext w:val="0"/>
        <w:keepLines w:val="0"/>
        <w:widowControl/>
        <w:numPr>
          <w:ilvl w:val="0"/>
          <w:numId w:val="3"/>
        </w:numPr>
        <w:suppressLineNumbers w:val="0"/>
        <w:spacing w:before="0" w:beforeAutospacing="1" w:after="0" w:afterAutospacing="1"/>
        <w:ind w:left="720" w:hanging="360"/>
      </w:pPr>
      <w:r>
        <w:rPr>
          <w:rStyle w:val="7"/>
        </w:rPr>
        <w:t>真实环境适应性</w:t>
      </w:r>
      <w:r>
        <w:t>：目前的实验主要在仿真环境中进行，系统在真实环境中的表现有待验证。未来可以在不同的实际场景中测试，以进一步验证其泛化能力。</w:t>
      </w:r>
    </w:p>
    <w:p w14:paraId="1F77A583">
      <w:pPr>
        <w:keepNext w:val="0"/>
        <w:keepLines w:val="0"/>
        <w:widowControl/>
        <w:numPr>
          <w:ilvl w:val="0"/>
          <w:numId w:val="3"/>
        </w:numPr>
        <w:suppressLineNumbers w:val="0"/>
        <w:spacing w:before="0" w:beforeAutospacing="1" w:after="0" w:afterAutospacing="1"/>
        <w:ind w:left="720" w:hanging="360"/>
      </w:pPr>
      <w:r>
        <w:rPr>
          <w:rStyle w:val="7"/>
        </w:rPr>
        <w:t>动态障碍物处理</w:t>
      </w:r>
      <w:r>
        <w:t>：SnapNav在静态障碍物环境中表现较好，但对动态障碍物的应对能力较为有限。未来的改进方向可以包括增加对动态障碍物的识别和避让能力。</w:t>
      </w:r>
    </w:p>
    <w:p w14:paraId="3E204841">
      <w:pPr>
        <w:keepNext w:val="0"/>
        <w:keepLines w:val="0"/>
        <w:widowControl/>
        <w:numPr>
          <w:ilvl w:val="0"/>
          <w:numId w:val="3"/>
        </w:numPr>
        <w:suppressLineNumbers w:val="0"/>
        <w:spacing w:before="0" w:beforeAutospacing="1" w:after="0" w:afterAutospacing="1"/>
        <w:ind w:left="720" w:hanging="360"/>
      </w:pPr>
      <w:r>
        <w:rPr>
          <w:rStyle w:val="7"/>
        </w:rPr>
        <w:t>信息需求</w:t>
      </w:r>
      <w:r>
        <w:t>：虽然系统只需少量的方向提示，但在高度复杂或不规则的环境中，这些提示的稀疏性可能会影响导航精度。</w:t>
      </w:r>
    </w:p>
    <w:p w14:paraId="5E28B5A7">
      <w:pPr>
        <w:keepNext w:val="0"/>
        <w:keepLines w:val="0"/>
        <w:widowControl/>
        <w:numPr>
          <w:ilvl w:val="0"/>
          <w:numId w:val="3"/>
        </w:numPr>
        <w:suppressLineNumbers w:val="0"/>
        <w:spacing w:before="0" w:beforeAutospacing="1" w:after="0" w:afterAutospacing="1"/>
        <w:ind w:left="720" w:hanging="360"/>
      </w:pPr>
      <w:r>
        <w:rPr>
          <w:rStyle w:val="7"/>
        </w:rPr>
        <w:t>计算资源优化</w:t>
      </w:r>
      <w:r>
        <w:t>：深度学习和视觉处理需要较高的计算资源，在资源受限的环境中，可能会影响实际应用。未来可探索模型压缩或轻量化，以降低计算需求。</w:t>
      </w:r>
    </w:p>
    <w:p w14:paraId="42B2C315">
      <w:pPr>
        <w:pStyle w:val="3"/>
        <w:keepNext w:val="0"/>
        <w:keepLines w:val="0"/>
        <w:widowControl/>
        <w:suppressLineNumbers w:val="0"/>
      </w:pPr>
      <w:r>
        <w:t xml:space="preserve">7. </w:t>
      </w:r>
      <w:r>
        <w:rPr>
          <w:rStyle w:val="7"/>
          <w:b/>
        </w:rPr>
        <w:t>总结</w:t>
      </w:r>
    </w:p>
    <w:p w14:paraId="600ACA68">
      <w:pPr>
        <w:pStyle w:val="4"/>
        <w:keepNext w:val="0"/>
        <w:keepLines w:val="0"/>
        <w:widowControl/>
        <w:suppressLineNumbers w:val="0"/>
      </w:pPr>
      <w:r>
        <w:t>SnapNav: Learning Mapless Visual Navigation with Sparse Directional Guidance and Visual Reference提出了一种创新性的无地图导航方法，通过稀疏的方向指引和视觉参考，实现了在未知环境中的自主导航。该方法在仿真环境中展示了良好的导航性能和高效性，具有广泛的应用潜力。尽管在真实场景和动态障碍物适应性上仍有改进空间，但SnapNav为无地图导航提供了一种低资源消耗的解决方案，为未来在多样化场景中的实际应用提供了有价值的参考</w:t>
      </w:r>
    </w:p>
    <w:p w14:paraId="7C6E02AD">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3A5F3"/>
    <w:multiLevelType w:val="multilevel"/>
    <w:tmpl w:val="8643A5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B16BEC6"/>
    <w:multiLevelType w:val="multilevel"/>
    <w:tmpl w:val="EB16B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6501BF6"/>
    <w:multiLevelType w:val="multilevel"/>
    <w:tmpl w:val="26501B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27BB739E"/>
    <w:rsid w:val="17764BF3"/>
    <w:rsid w:val="27BB739E"/>
    <w:rsid w:val="5CB2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1292</Words>
  <Characters>1584</Characters>
  <Lines>0</Lines>
  <Paragraphs>0</Paragraphs>
  <TotalTime>0</TotalTime>
  <ScaleCrop>false</ScaleCrop>
  <LinksUpToDate>false</LinksUpToDate>
  <CharactersWithSpaces>1619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2024-11-14T18:32:00Z</dcterms:created>
  <dc:creator>王舸</dc:creator>
  <cp:lastModifiedBy>王舸</cp:lastModifiedBy>
  <dcterms:modified xsi:type="dcterms:W3CDTF">2024-11-14T19:46:31Z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48620606B5C04158A82E911685B85F82_11</vt:lpwstr>
  </property>
</Properties>
</file>