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80" w:firstLineChars="400"/>
        <w:jc w:val="left"/>
        <w:rPr>
          <w:rFonts w:eastAsia="隶书"/>
          <w:sz w:val="72"/>
        </w:rPr>
      </w:pPr>
      <w:r>
        <w:rPr>
          <w:rFonts w:eastAsia="隶书"/>
          <w:sz w:val="7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1244600</wp:posOffset>
            </wp:positionH>
            <wp:positionV relativeFrom="paragraph">
              <wp:posOffset>360045</wp:posOffset>
            </wp:positionV>
            <wp:extent cx="2514600" cy="619125"/>
            <wp:effectExtent l="0" t="0" r="0" b="952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隶书"/>
          <w:sz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66040</wp:posOffset>
            </wp:positionH>
            <wp:positionV relativeFrom="paragraph">
              <wp:posOffset>6350</wp:posOffset>
            </wp:positionV>
            <wp:extent cx="1209675" cy="1152525"/>
            <wp:effectExtent l="0" t="0" r="0" b="0"/>
            <wp:wrapNone/>
            <wp:docPr id="12" name="图片 12" descr="校徽英语bs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校徽英语bs cop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0" contrast="-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黑体" w:hAnsi="黑体" w:eastAsia="黑体"/>
          <w:sz w:val="48"/>
          <w:szCs w:val="48"/>
        </w:rPr>
      </w:pPr>
    </w:p>
    <w:p>
      <w:pPr>
        <w:rPr>
          <w:rFonts w:ascii="黑体" w:hAnsi="黑体" w:eastAsia="黑体"/>
          <w:sz w:val="48"/>
          <w:szCs w:val="48"/>
        </w:rPr>
      </w:pPr>
    </w:p>
    <w:p>
      <w:pPr>
        <w:rPr>
          <w:rFonts w:ascii="黑体" w:hAnsi="黑体" w:eastAsia="黑体"/>
          <w:sz w:val="48"/>
          <w:szCs w:val="48"/>
        </w:rPr>
      </w:pPr>
    </w:p>
    <w:p>
      <w:pPr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《创新训练课B》课程设计报告</w:t>
      </w:r>
    </w:p>
    <w:p>
      <w:pPr>
        <w:rPr>
          <w:rFonts w:ascii="宋体" w:hAnsi="宋体"/>
          <w:sz w:val="36"/>
          <w:szCs w:val="36"/>
        </w:rPr>
      </w:pPr>
      <w:r>
        <w:rPr>
          <w:rFonts w:hint="eastAsia" w:ascii="黑体" w:hAnsi="黑体" w:eastAsia="黑体"/>
          <w:sz w:val="48"/>
          <w:szCs w:val="48"/>
        </w:rPr>
        <w:t xml:space="preserve"> </w:t>
      </w:r>
    </w:p>
    <w:p>
      <w:pPr>
        <w:rPr>
          <w:rFonts w:ascii="宋体" w:hAnsi="宋体"/>
          <w:sz w:val="36"/>
          <w:szCs w:val="36"/>
        </w:rPr>
      </w:pPr>
    </w:p>
    <w:p>
      <w:pPr>
        <w:rPr>
          <w:rFonts w:ascii="宋体" w:hAnsi="宋体"/>
          <w:sz w:val="36"/>
          <w:szCs w:val="36"/>
        </w:rPr>
      </w:pPr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 xml:space="preserve">          </w:t>
      </w:r>
      <w:r>
        <w:rPr>
          <w:rFonts w:ascii="黑体" w:hAnsi="黑体" w:eastAsia="黑体"/>
          <w:sz w:val="30"/>
          <w:szCs w:val="30"/>
        </w:rPr>
        <w:t xml:space="preserve">  </w:t>
      </w:r>
      <w:r>
        <w:rPr>
          <w:rFonts w:hint="eastAsia" w:ascii="黑体" w:hAnsi="黑体" w:eastAsia="黑体"/>
          <w:sz w:val="30"/>
          <w:szCs w:val="30"/>
        </w:rPr>
        <w:t>学院：</w:t>
      </w:r>
      <w:r>
        <w:rPr>
          <w:rFonts w:hint="eastAsia" w:ascii="黑体" w:hAnsi="黑体" w:eastAsia="黑体"/>
          <w:sz w:val="30"/>
          <w:szCs w:val="30"/>
          <w:u w:val="single"/>
        </w:rPr>
        <w:t xml:space="preserve"> 机电</w:t>
      </w:r>
      <w:r>
        <w:rPr>
          <w:rFonts w:ascii="黑体" w:hAnsi="黑体" w:eastAsia="黑体"/>
          <w:sz w:val="30"/>
          <w:szCs w:val="30"/>
          <w:u w:val="single"/>
        </w:rPr>
        <w:t>工程与自动化学院</w:t>
      </w:r>
      <w:r>
        <w:rPr>
          <w:rFonts w:hint="eastAsia" w:ascii="黑体" w:hAnsi="黑体" w:eastAsia="黑体"/>
          <w:sz w:val="30"/>
          <w:szCs w:val="30"/>
          <w:u w:val="single"/>
        </w:rPr>
        <w:t xml:space="preserve">   </w:t>
      </w:r>
      <w:r>
        <w:rPr>
          <w:rFonts w:ascii="黑体" w:hAnsi="黑体" w:eastAsia="黑体"/>
          <w:sz w:val="30"/>
          <w:szCs w:val="30"/>
          <w:u w:val="single"/>
        </w:rPr>
        <w:t xml:space="preserve">        </w:t>
      </w:r>
      <w:r>
        <w:rPr>
          <w:rFonts w:ascii="黑体" w:hAnsi="黑体" w:eastAsia="黑体"/>
          <w:sz w:val="30"/>
          <w:szCs w:val="30"/>
        </w:rPr>
        <w:t xml:space="preserve">                       </w:t>
      </w:r>
      <w:r>
        <w:rPr>
          <w:rFonts w:hint="eastAsia" w:ascii="黑体" w:hAnsi="黑体" w:eastAsia="黑体"/>
          <w:sz w:val="30"/>
          <w:szCs w:val="30"/>
        </w:rPr>
        <w:t xml:space="preserve"> </w:t>
      </w:r>
    </w:p>
    <w:p>
      <w:pPr>
        <w:ind w:left="2700" w:hanging="2700" w:hangingChars="750"/>
        <w:rPr>
          <w:rFonts w:ascii="楷体" w:hAnsi="楷体" w:eastAsia="楷体"/>
          <w:b/>
          <w:sz w:val="32"/>
          <w:szCs w:val="32"/>
          <w:u w:val="single"/>
        </w:rPr>
      </w:pPr>
      <w:r>
        <w:rPr>
          <w:rFonts w:hint="eastAsia" w:ascii="宋体" w:hAnsi="宋体"/>
          <w:sz w:val="36"/>
          <w:szCs w:val="36"/>
        </w:rPr>
        <w:t xml:space="preserve">          </w:t>
      </w:r>
      <w:r>
        <w:rPr>
          <w:rFonts w:hint="eastAsia" w:ascii="黑体" w:hAnsi="黑体" w:eastAsia="黑体"/>
          <w:sz w:val="30"/>
          <w:szCs w:val="30"/>
        </w:rPr>
        <w:t>题目：</w:t>
      </w:r>
      <w:r>
        <w:rPr>
          <w:rFonts w:hint="eastAsia" w:ascii="楷体" w:hAnsi="楷体" w:eastAsia="楷体"/>
          <w:b/>
          <w:sz w:val="32"/>
          <w:szCs w:val="32"/>
          <w:u w:val="single"/>
        </w:rPr>
        <w:t xml:space="preserve"> 贪吃蛇的设计                 </w:t>
      </w:r>
    </w:p>
    <w:p>
      <w:pPr>
        <w:rPr>
          <w:rFonts w:ascii="楷体" w:hAnsi="楷体" w:eastAsia="楷体"/>
          <w:b/>
          <w:sz w:val="32"/>
          <w:szCs w:val="32"/>
          <w:u w:val="single"/>
        </w:rPr>
      </w:pPr>
      <w:r>
        <w:rPr>
          <w:rFonts w:hint="eastAsia" w:ascii="黑体" w:hAnsi="黑体" w:eastAsia="黑体"/>
          <w:sz w:val="30"/>
          <w:szCs w:val="30"/>
        </w:rPr>
        <w:t xml:space="preserve">            班级：</w:t>
      </w:r>
      <w:r>
        <w:rPr>
          <w:rFonts w:hint="eastAsia" w:ascii="楷体" w:hAnsi="楷体" w:eastAsia="楷体"/>
          <w:b/>
          <w:sz w:val="32"/>
          <w:szCs w:val="32"/>
          <w:u w:val="single"/>
        </w:rPr>
        <w:t xml:space="preserve"> 自动化五班    </w:t>
      </w:r>
      <w:r>
        <w:rPr>
          <w:rFonts w:ascii="楷体" w:hAnsi="楷体" w:eastAsia="楷体"/>
          <w:b/>
          <w:sz w:val="32"/>
          <w:szCs w:val="32"/>
          <w:u w:val="single"/>
        </w:rPr>
        <w:t xml:space="preserve">               </w:t>
      </w:r>
    </w:p>
    <w:p>
      <w:pPr>
        <w:rPr>
          <w:rFonts w:ascii="楷体" w:hAnsi="楷体" w:eastAsia="楷体"/>
          <w:b/>
          <w:sz w:val="30"/>
          <w:szCs w:val="30"/>
          <w:u w:val="single"/>
        </w:rPr>
      </w:pPr>
      <w:r>
        <w:rPr>
          <w:rFonts w:hint="eastAsia" w:ascii="黑体" w:hAnsi="黑体" w:eastAsia="黑体"/>
          <w:sz w:val="30"/>
          <w:szCs w:val="30"/>
        </w:rPr>
        <w:t xml:space="preserve">            姓名：</w:t>
      </w:r>
      <w:r>
        <w:rPr>
          <w:rFonts w:hint="eastAsia" w:ascii="楷体" w:hAnsi="楷体" w:eastAsia="楷体"/>
          <w:b/>
          <w:sz w:val="30"/>
          <w:szCs w:val="30"/>
          <w:u w:val="single"/>
        </w:rPr>
        <w:t xml:space="preserve"> 葛旭 黄弋斌</w:t>
      </w:r>
      <w:r>
        <w:rPr>
          <w:rFonts w:ascii="楷体" w:hAnsi="楷体" w:eastAsia="楷体"/>
          <w:b/>
          <w:sz w:val="30"/>
          <w:szCs w:val="30"/>
          <w:u w:val="single"/>
        </w:rPr>
        <w:t xml:space="preserve">              </w:t>
      </w:r>
      <w:r>
        <w:rPr>
          <w:rFonts w:hint="eastAsia" w:ascii="楷体" w:hAnsi="楷体" w:eastAsia="楷体"/>
          <w:b/>
          <w:sz w:val="30"/>
          <w:szCs w:val="30"/>
          <w:u w:val="single"/>
        </w:rPr>
        <w:t xml:space="preserve"> </w:t>
      </w:r>
      <w:r>
        <w:rPr>
          <w:rFonts w:ascii="楷体" w:hAnsi="楷体" w:eastAsia="楷体"/>
          <w:b/>
          <w:sz w:val="30"/>
          <w:szCs w:val="30"/>
          <w:u w:val="single"/>
        </w:rPr>
        <w:t xml:space="preserve">   </w:t>
      </w:r>
      <w:r>
        <w:rPr>
          <w:rFonts w:hint="eastAsia" w:ascii="楷体" w:hAnsi="楷体" w:eastAsia="楷体"/>
          <w:b/>
          <w:sz w:val="30"/>
          <w:szCs w:val="30"/>
          <w:u w:val="single"/>
        </w:rPr>
        <w:t xml:space="preserve">  </w:t>
      </w:r>
    </w:p>
    <w:p>
      <w:pPr>
        <w:ind w:firstLine="1800" w:firstLineChars="600"/>
        <w:rPr>
          <w:rFonts w:ascii="楷体" w:hAnsi="楷体" w:eastAsia="楷体"/>
          <w:b/>
          <w:sz w:val="30"/>
          <w:szCs w:val="30"/>
          <w:u w:val="single"/>
        </w:rPr>
      </w:pPr>
      <w:r>
        <w:rPr>
          <w:rFonts w:hint="eastAsia" w:ascii="黑体" w:hAnsi="黑体" w:eastAsia="黑体"/>
          <w:sz w:val="30"/>
          <w:szCs w:val="30"/>
        </w:rPr>
        <w:t>学号：</w:t>
      </w:r>
      <w:r>
        <w:rPr>
          <w:rFonts w:hint="eastAsia" w:ascii="楷体" w:hAnsi="楷体" w:eastAsia="楷体"/>
          <w:b/>
          <w:sz w:val="30"/>
          <w:szCs w:val="30"/>
          <w:u w:val="single"/>
        </w:rPr>
        <w:t xml:space="preserve"> 190320517 190320514</w:t>
      </w:r>
      <w:r>
        <w:rPr>
          <w:rFonts w:ascii="楷体" w:hAnsi="楷体" w:eastAsia="楷体"/>
          <w:b/>
          <w:sz w:val="30"/>
          <w:szCs w:val="30"/>
          <w:u w:val="single"/>
        </w:rPr>
        <w:t xml:space="preserve">            </w:t>
      </w:r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 xml:space="preserve">            教师：</w:t>
      </w:r>
      <w:r>
        <w:rPr>
          <w:rFonts w:hint="eastAsia" w:ascii="楷体" w:hAnsi="楷体" w:eastAsia="楷体"/>
          <w:b/>
          <w:sz w:val="30"/>
          <w:szCs w:val="30"/>
          <w:u w:val="single"/>
        </w:rPr>
        <w:t xml:space="preserve"> </w:t>
      </w:r>
      <w:bookmarkStart w:id="24" w:name="_GoBack"/>
      <w:bookmarkEnd w:id="24"/>
      <w:r>
        <w:rPr>
          <w:rFonts w:hint="eastAsia" w:ascii="楷体" w:hAnsi="楷体" w:eastAsia="楷体"/>
          <w:b/>
          <w:sz w:val="30"/>
          <w:szCs w:val="30"/>
          <w:u w:val="single"/>
          <w:lang w:val="en-US" w:eastAsia="zh-CN"/>
        </w:rPr>
        <w:t>吴晓军</w:t>
      </w:r>
      <w:r>
        <w:rPr>
          <w:rFonts w:ascii="楷体" w:hAnsi="楷体" w:eastAsia="楷体"/>
          <w:b/>
          <w:sz w:val="30"/>
          <w:szCs w:val="30"/>
          <w:u w:val="single"/>
        </w:rPr>
        <w:t xml:space="preserve">                         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0"/>
          <w:szCs w:val="30"/>
        </w:rPr>
        <w:t xml:space="preserve">            上交日期：</w:t>
      </w:r>
      <w:r>
        <w:rPr>
          <w:rFonts w:hint="eastAsia" w:ascii="黑体" w:hAnsi="黑体" w:eastAsia="黑体"/>
          <w:sz w:val="30"/>
          <w:szCs w:val="30"/>
          <w:u w:val="single"/>
        </w:rPr>
        <w:t xml:space="preserve">  </w:t>
      </w:r>
      <w:r>
        <w:rPr>
          <w:rFonts w:ascii="黑体" w:hAnsi="黑体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黑体" w:eastAsia="黑体"/>
          <w:sz w:val="30"/>
          <w:szCs w:val="30"/>
          <w:u w:val="single"/>
        </w:rPr>
        <w:t>2020年</w:t>
      </w:r>
      <w:r>
        <w:rPr>
          <w:rFonts w:hint="eastAsia" w:ascii="黑体" w:hAnsi="黑体" w:eastAsia="黑体"/>
          <w:sz w:val="30"/>
          <w:szCs w:val="30"/>
          <w:u w:val="single"/>
          <w:lang w:val="en-US" w:eastAsia="zh-CN"/>
        </w:rPr>
        <w:t>10</w:t>
      </w:r>
      <w:r>
        <w:rPr>
          <w:rFonts w:hint="eastAsia" w:ascii="黑体" w:hAnsi="黑体" w:eastAsia="黑体"/>
          <w:sz w:val="30"/>
          <w:szCs w:val="30"/>
          <w:u w:val="single"/>
        </w:rPr>
        <w:t>月</w:t>
      </w:r>
      <w:r>
        <w:rPr>
          <w:rFonts w:hint="eastAsia" w:ascii="黑体" w:hAnsi="黑体" w:eastAsia="黑体"/>
          <w:sz w:val="30"/>
          <w:szCs w:val="30"/>
          <w:u w:val="single"/>
          <w:lang w:val="en-US" w:eastAsia="zh-CN"/>
        </w:rPr>
        <w:t>31</w:t>
      </w:r>
      <w:r>
        <w:rPr>
          <w:rFonts w:hint="eastAsia" w:ascii="黑体" w:hAnsi="黑体" w:eastAsia="黑体"/>
          <w:sz w:val="30"/>
          <w:szCs w:val="30"/>
          <w:u w:val="single"/>
        </w:rPr>
        <w:t>日</w:t>
      </w:r>
      <w:r>
        <w:rPr>
          <w:rFonts w:ascii="黑体" w:hAnsi="黑体" w:eastAsia="黑体"/>
          <w:sz w:val="30"/>
          <w:szCs w:val="30"/>
          <w:u w:val="single"/>
        </w:rPr>
        <w:t xml:space="preserve"> </w:t>
      </w:r>
      <w:r>
        <w:rPr>
          <w:rFonts w:ascii="黑体" w:hAnsi="黑体" w:eastAsia="黑体"/>
          <w:sz w:val="32"/>
          <w:szCs w:val="32"/>
          <w:u w:val="single"/>
        </w:rPr>
        <w:t xml:space="preserve">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  <w:r>
        <w:rPr>
          <w:rFonts w:hint="eastAsia"/>
        </w:rPr>
        <w:t>修订历史记录</w:t>
      </w:r>
    </w:p>
    <w:tbl>
      <w:tblPr>
        <w:tblStyle w:val="10"/>
        <w:tblW w:w="807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275"/>
        <w:gridCol w:w="4536"/>
        <w:gridCol w:w="127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275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536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14"/>
              <w:ind w:firstLine="500" w:firstLineChars="250"/>
            </w:pPr>
          </w:p>
        </w:tc>
        <w:tc>
          <w:tcPr>
            <w:tcW w:w="1275" w:type="dxa"/>
          </w:tcPr>
          <w:p>
            <w:pPr>
              <w:pStyle w:val="14"/>
            </w:pPr>
            <w:r>
              <w:rPr>
                <w:rFonts w:hint="eastAsia"/>
              </w:rPr>
              <w:t>v1.0</w:t>
            </w:r>
          </w:p>
        </w:tc>
        <w:tc>
          <w:tcPr>
            <w:tcW w:w="4536" w:type="dxa"/>
          </w:tcPr>
          <w:p>
            <w:pPr>
              <w:pStyle w:val="14"/>
            </w:pPr>
            <w:r>
              <w:rPr>
                <w:rFonts w:hint="eastAsia"/>
              </w:rPr>
              <w:t>第一版仅运用不断printf在控制台进行操作，较卡顿。</w:t>
            </w:r>
          </w:p>
        </w:tc>
        <w:tc>
          <w:tcPr>
            <w:tcW w:w="1276" w:type="dxa"/>
          </w:tcPr>
          <w:p>
            <w:pPr>
              <w:pStyle w:val="14"/>
            </w:pPr>
            <w:r>
              <w:rPr>
                <w:rFonts w:hint="eastAsia"/>
              </w:rPr>
              <w:t>黄弋斌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14"/>
            </w:pPr>
          </w:p>
        </w:tc>
        <w:tc>
          <w:tcPr>
            <w:tcW w:w="1275" w:type="dxa"/>
          </w:tcPr>
          <w:p>
            <w:pPr>
              <w:pStyle w:val="14"/>
            </w:pPr>
            <w:r>
              <w:rPr>
                <w:rFonts w:hint="eastAsia"/>
              </w:rPr>
              <w:t>V2.0</w:t>
            </w:r>
          </w:p>
        </w:tc>
        <w:tc>
          <w:tcPr>
            <w:tcW w:w="4536" w:type="dxa"/>
          </w:tcPr>
          <w:p>
            <w:pPr>
              <w:pStyle w:val="14"/>
            </w:pPr>
            <w:r>
              <w:rPr>
                <w:rFonts w:hint="eastAsia"/>
              </w:rPr>
              <w:t>第二版用了easyx库，相对界面友好，流畅</w:t>
            </w:r>
          </w:p>
        </w:tc>
        <w:tc>
          <w:tcPr>
            <w:tcW w:w="1276" w:type="dxa"/>
          </w:tcPr>
          <w:p>
            <w:pPr>
              <w:pStyle w:val="14"/>
            </w:pPr>
            <w:r>
              <w:rPr>
                <w:rFonts w:hint="eastAsia"/>
              </w:rPr>
              <w:t>葛旭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14"/>
            </w:pPr>
          </w:p>
        </w:tc>
        <w:tc>
          <w:tcPr>
            <w:tcW w:w="1275" w:type="dxa"/>
          </w:tcPr>
          <w:p>
            <w:pPr>
              <w:pStyle w:val="14"/>
            </w:pPr>
          </w:p>
        </w:tc>
        <w:tc>
          <w:tcPr>
            <w:tcW w:w="4536" w:type="dxa"/>
          </w:tcPr>
          <w:p>
            <w:pPr>
              <w:pStyle w:val="14"/>
            </w:pPr>
          </w:p>
        </w:tc>
        <w:tc>
          <w:tcPr>
            <w:tcW w:w="1276" w:type="dxa"/>
          </w:tcPr>
          <w:p>
            <w:pPr>
              <w:pStyle w:val="14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14"/>
            </w:pPr>
          </w:p>
        </w:tc>
        <w:tc>
          <w:tcPr>
            <w:tcW w:w="1275" w:type="dxa"/>
          </w:tcPr>
          <w:p>
            <w:pPr>
              <w:pStyle w:val="14"/>
            </w:pPr>
          </w:p>
        </w:tc>
        <w:tc>
          <w:tcPr>
            <w:tcW w:w="4536" w:type="dxa"/>
          </w:tcPr>
          <w:p>
            <w:pPr>
              <w:pStyle w:val="14"/>
            </w:pPr>
          </w:p>
        </w:tc>
        <w:tc>
          <w:tcPr>
            <w:tcW w:w="1276" w:type="dxa"/>
          </w:tcPr>
          <w:p>
            <w:pPr>
              <w:pStyle w:val="14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spacing w:line="300" w:lineRule="auto"/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目  录</w:t>
      </w:r>
    </w:p>
    <w:p>
      <w:pPr>
        <w:pStyle w:val="7"/>
        <w:tabs>
          <w:tab w:val="right" w:leader="dot" w:pos="8296"/>
        </w:tabs>
        <w:spacing w:line="300" w:lineRule="auto"/>
        <w:rPr>
          <w:b/>
          <w:bCs/>
        </w:rPr>
      </w:pP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\o "1-3" \h \z </w:instrText>
      </w:r>
      <w:r>
        <w:rPr>
          <w:b/>
          <w:bCs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"_Toc519846913" </w:instrText>
      </w:r>
      <w:r>
        <w:fldChar w:fldCharType="separate"/>
      </w:r>
      <w:r>
        <w:rPr>
          <w:rStyle w:val="12"/>
        </w:rPr>
        <w:t xml:space="preserve">1 </w:t>
      </w:r>
      <w:r>
        <w:rPr>
          <w:rStyle w:val="12"/>
          <w:rFonts w:hint="eastAsia"/>
        </w:rPr>
        <w:t>引言</w:t>
      </w:r>
      <w:r>
        <w:tab/>
      </w:r>
      <w:r>
        <w:fldChar w:fldCharType="begin"/>
      </w:r>
      <w:r>
        <w:instrText xml:space="preserve"> PAGEREF _Toc519846913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"_Toc519846914" </w:instrText>
      </w:r>
      <w:r>
        <w:fldChar w:fldCharType="separate"/>
      </w:r>
      <w:r>
        <w:rPr>
          <w:rStyle w:val="12"/>
        </w:rPr>
        <w:t>1.1</w:t>
      </w:r>
      <w:r>
        <w:rPr>
          <w:rStyle w:val="12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_Toc519846914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"_Toc519846915" </w:instrText>
      </w:r>
      <w:r>
        <w:fldChar w:fldCharType="separate"/>
      </w:r>
      <w:r>
        <w:rPr>
          <w:rStyle w:val="12"/>
        </w:rPr>
        <w:t>1.2</w:t>
      </w:r>
      <w:r>
        <w:rPr>
          <w:rStyle w:val="12"/>
          <w:rFonts w:hint="eastAsia"/>
        </w:rPr>
        <w:t>背景</w:t>
      </w:r>
      <w:r>
        <w:tab/>
      </w:r>
      <w:r>
        <w:fldChar w:fldCharType="begin"/>
      </w:r>
      <w:r>
        <w:instrText xml:space="preserve"> PAGEREF _Toc519846915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"_Toc519846916" </w:instrText>
      </w:r>
      <w:r>
        <w:fldChar w:fldCharType="separate"/>
      </w:r>
      <w:r>
        <w:rPr>
          <w:rStyle w:val="12"/>
        </w:rPr>
        <w:t>1.3</w:t>
      </w:r>
      <w:r>
        <w:rPr>
          <w:rStyle w:val="12"/>
          <w:rFonts w:hint="eastAsia"/>
        </w:rPr>
        <w:t>定义</w:t>
      </w:r>
      <w:r>
        <w:tab/>
      </w:r>
      <w:r>
        <w:fldChar w:fldCharType="begin"/>
      </w:r>
      <w:r>
        <w:instrText xml:space="preserve"> PAGEREF _Toc519846916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"_Toc519846917" </w:instrText>
      </w:r>
      <w:r>
        <w:fldChar w:fldCharType="separate"/>
      </w:r>
      <w:r>
        <w:rPr>
          <w:rStyle w:val="12"/>
        </w:rPr>
        <w:t>1.4</w:t>
      </w:r>
      <w:r>
        <w:rPr>
          <w:rStyle w:val="12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_Toc519846917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"_Toc519846918" </w:instrText>
      </w:r>
      <w:r>
        <w:fldChar w:fldCharType="separate"/>
      </w:r>
      <w:r>
        <w:rPr>
          <w:rStyle w:val="12"/>
        </w:rPr>
        <w:t xml:space="preserve">2 </w:t>
      </w:r>
      <w:r>
        <w:rPr>
          <w:rStyle w:val="12"/>
          <w:rFonts w:hint="eastAsia"/>
        </w:rPr>
        <w:t>任务概述</w:t>
      </w:r>
      <w:r>
        <w:tab/>
      </w:r>
      <w:r>
        <w:fldChar w:fldCharType="begin"/>
      </w:r>
      <w:r>
        <w:instrText xml:space="preserve"> PAGEREF _Toc519846918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"_Toc519846919" </w:instrText>
      </w:r>
      <w:r>
        <w:fldChar w:fldCharType="separate"/>
      </w:r>
      <w:r>
        <w:rPr>
          <w:rStyle w:val="12"/>
        </w:rPr>
        <w:t xml:space="preserve">3 </w:t>
      </w:r>
      <w:r>
        <w:rPr>
          <w:rStyle w:val="12"/>
          <w:rFonts w:hint="eastAsia"/>
        </w:rPr>
        <w:t>需求分析</w:t>
      </w:r>
      <w:r>
        <w:tab/>
      </w:r>
      <w:r>
        <w:fldChar w:fldCharType="begin"/>
      </w:r>
      <w:r>
        <w:instrText xml:space="preserve"> PAGEREF _Toc519846919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"_Toc519846920" </w:instrText>
      </w:r>
      <w:r>
        <w:fldChar w:fldCharType="separate"/>
      </w:r>
      <w:r>
        <w:rPr>
          <w:rStyle w:val="12"/>
        </w:rPr>
        <w:t xml:space="preserve">3.1 </w:t>
      </w:r>
      <w:r>
        <w:rPr>
          <w:rStyle w:val="12"/>
          <w:rFonts w:hint="eastAsia"/>
        </w:rPr>
        <w:t>用户需求分析</w:t>
      </w:r>
      <w:r>
        <w:tab/>
      </w:r>
      <w:r>
        <w:fldChar w:fldCharType="begin"/>
      </w:r>
      <w:r>
        <w:instrText xml:space="preserve"> PAGEREF _Toc519846920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"_Toc519846921" </w:instrText>
      </w:r>
      <w:r>
        <w:fldChar w:fldCharType="separate"/>
      </w:r>
      <w:r>
        <w:rPr>
          <w:rStyle w:val="12"/>
        </w:rPr>
        <w:t xml:space="preserve">3.2 </w:t>
      </w:r>
      <w:r>
        <w:rPr>
          <w:rStyle w:val="12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_Toc519846921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"_Toc519846922" </w:instrText>
      </w:r>
      <w:r>
        <w:fldChar w:fldCharType="separate"/>
      </w:r>
      <w:r>
        <w:rPr>
          <w:rStyle w:val="12"/>
        </w:rPr>
        <w:t xml:space="preserve">4 </w:t>
      </w:r>
      <w:r>
        <w:rPr>
          <w:rStyle w:val="12"/>
          <w:rFonts w:hint="eastAsia"/>
        </w:rPr>
        <w:t>功能及操作介绍</w:t>
      </w:r>
      <w:r>
        <w:tab/>
      </w:r>
      <w:r>
        <w:fldChar w:fldCharType="begin"/>
      </w:r>
      <w:r>
        <w:instrText xml:space="preserve"> PAGEREF _Toc519846922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"_Toc519846923" </w:instrText>
      </w:r>
      <w:r>
        <w:fldChar w:fldCharType="separate"/>
      </w:r>
      <w:r>
        <w:rPr>
          <w:rStyle w:val="12"/>
        </w:rPr>
        <w:t xml:space="preserve">4.1 </w:t>
      </w:r>
      <w:r>
        <w:rPr>
          <w:rStyle w:val="12"/>
          <w:rFonts w:hint="eastAsia"/>
        </w:rPr>
        <w:t>操作</w:t>
      </w:r>
      <w:r>
        <w:tab/>
      </w:r>
      <w:r>
        <w:fldChar w:fldCharType="begin"/>
      </w:r>
      <w:r>
        <w:instrText xml:space="preserve"> PAGEREF _Toc519846923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"_Toc519846924" </w:instrText>
      </w:r>
      <w:r>
        <w:fldChar w:fldCharType="separate"/>
      </w:r>
      <w:r>
        <w:rPr>
          <w:rStyle w:val="12"/>
        </w:rPr>
        <w:t xml:space="preserve">4.2 </w:t>
      </w:r>
      <w:r>
        <w:rPr>
          <w:rStyle w:val="12"/>
          <w:rFonts w:hint="eastAsia"/>
        </w:rPr>
        <w:t>功能</w:t>
      </w:r>
      <w:r>
        <w:tab/>
      </w:r>
      <w:r>
        <w:fldChar w:fldCharType="begin"/>
      </w:r>
      <w:r>
        <w:instrText xml:space="preserve"> PAGEREF _Toc519846924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"_Toc519846925" </w:instrText>
      </w:r>
      <w:r>
        <w:fldChar w:fldCharType="separate"/>
      </w:r>
      <w:r>
        <w:rPr>
          <w:rStyle w:val="12"/>
        </w:rPr>
        <w:t xml:space="preserve">5 </w:t>
      </w:r>
      <w:r>
        <w:rPr>
          <w:rStyle w:val="12"/>
          <w:rFonts w:hint="eastAsia"/>
        </w:rPr>
        <w:t>系统设计</w:t>
      </w:r>
      <w:r>
        <w:tab/>
      </w:r>
      <w:r>
        <w:fldChar w:fldCharType="begin"/>
      </w:r>
      <w:r>
        <w:instrText xml:space="preserve"> PAGEREF _Toc519846925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"_Toc519846926" </w:instrText>
      </w:r>
      <w:r>
        <w:fldChar w:fldCharType="separate"/>
      </w:r>
      <w:r>
        <w:rPr>
          <w:rStyle w:val="12"/>
        </w:rPr>
        <w:t xml:space="preserve">5.1 </w:t>
      </w:r>
      <w:r>
        <w:rPr>
          <w:rStyle w:val="12"/>
          <w:rFonts w:hint="eastAsia"/>
        </w:rPr>
        <w:t>总体架构设计</w:t>
      </w:r>
      <w:r>
        <w:tab/>
      </w:r>
      <w:r>
        <w:fldChar w:fldCharType="begin"/>
      </w:r>
      <w:r>
        <w:instrText xml:space="preserve"> PAGEREF _Toc519846926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"_Toc519846927" </w:instrText>
      </w:r>
      <w:r>
        <w:fldChar w:fldCharType="separate"/>
      </w:r>
      <w:r>
        <w:rPr>
          <w:rStyle w:val="12"/>
        </w:rPr>
        <w:t xml:space="preserve">5.2 </w:t>
      </w:r>
      <w:r>
        <w:rPr>
          <w:rStyle w:val="12"/>
          <w:rFonts w:hint="eastAsia"/>
        </w:rPr>
        <w:t>模块分析与设计</w:t>
      </w:r>
      <w:r>
        <w:tab/>
      </w:r>
      <w:r>
        <w:fldChar w:fldCharType="begin"/>
      </w:r>
      <w:r>
        <w:instrText xml:space="preserve"> PAGEREF _Toc519846927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"_Toc519846928" </w:instrText>
      </w:r>
      <w:r>
        <w:fldChar w:fldCharType="separate"/>
      </w:r>
      <w:r>
        <w:rPr>
          <w:rStyle w:val="12"/>
        </w:rPr>
        <w:t>5.3</w:t>
      </w:r>
      <w:r>
        <w:rPr>
          <w:rStyle w:val="12"/>
          <w:rFonts w:hint="eastAsia"/>
        </w:rPr>
        <w:t>软件结构（流程图）</w:t>
      </w:r>
      <w:r>
        <w:tab/>
      </w:r>
      <w:r>
        <w:fldChar w:fldCharType="begin"/>
      </w:r>
      <w:r>
        <w:instrText xml:space="preserve"> PAGEREF _Toc519846928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"_Toc519846929" </w:instrText>
      </w:r>
      <w:r>
        <w:fldChar w:fldCharType="separate"/>
      </w:r>
      <w:r>
        <w:rPr>
          <w:rStyle w:val="12"/>
        </w:rPr>
        <w:t xml:space="preserve">6 </w:t>
      </w:r>
      <w:r>
        <w:rPr>
          <w:rStyle w:val="12"/>
          <w:rFonts w:hint="eastAsia"/>
        </w:rPr>
        <w:t>调试与测试</w:t>
      </w:r>
      <w:r>
        <w:tab/>
      </w:r>
      <w:r>
        <w:fldChar w:fldCharType="begin"/>
      </w:r>
      <w:r>
        <w:instrText xml:space="preserve"> PAGEREF _Toc519846929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"_Toc519846930" </w:instrText>
      </w:r>
      <w:r>
        <w:fldChar w:fldCharType="separate"/>
      </w:r>
      <w:r>
        <w:rPr>
          <w:rStyle w:val="12"/>
        </w:rPr>
        <w:t>6.1</w:t>
      </w:r>
      <w:r>
        <w:rPr>
          <w:rStyle w:val="12"/>
          <w:rFonts w:hint="eastAsia"/>
        </w:rPr>
        <w:t>调试过程</w:t>
      </w:r>
      <w:r>
        <w:tab/>
      </w:r>
      <w:r>
        <w:fldChar w:fldCharType="begin"/>
      </w:r>
      <w:r>
        <w:instrText xml:space="preserve"> PAGEREF _Toc519846930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"_Toc519846931" </w:instrText>
      </w:r>
      <w:r>
        <w:fldChar w:fldCharType="separate"/>
      </w:r>
      <w:r>
        <w:rPr>
          <w:rStyle w:val="12"/>
        </w:rPr>
        <w:t>6.2</w:t>
      </w:r>
      <w:r>
        <w:rPr>
          <w:rStyle w:val="12"/>
          <w:rFonts w:hint="eastAsia"/>
        </w:rPr>
        <w:t>测试结果</w:t>
      </w:r>
      <w:r>
        <w:tab/>
      </w:r>
      <w:r>
        <w:fldChar w:fldCharType="begin"/>
      </w:r>
      <w:r>
        <w:instrText xml:space="preserve"> PAGEREF _Toc519846931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"_Toc519846932" </w:instrText>
      </w:r>
      <w:r>
        <w:fldChar w:fldCharType="separate"/>
      </w:r>
      <w:r>
        <w:rPr>
          <w:rStyle w:val="12"/>
        </w:rPr>
        <w:t xml:space="preserve">7 </w:t>
      </w:r>
      <w:r>
        <w:rPr>
          <w:rStyle w:val="12"/>
          <w:rFonts w:hint="eastAsia"/>
        </w:rPr>
        <w:t>编程中遇到的问题</w:t>
      </w:r>
      <w:r>
        <w:tab/>
      </w:r>
      <w:r>
        <w:fldChar w:fldCharType="begin"/>
      </w:r>
      <w:r>
        <w:instrText xml:space="preserve"> PAGEREF _Toc519846932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"_Toc519846933" </w:instrText>
      </w:r>
      <w:r>
        <w:fldChar w:fldCharType="separate"/>
      </w:r>
      <w:r>
        <w:rPr>
          <w:rStyle w:val="12"/>
        </w:rPr>
        <w:t xml:space="preserve">7.1 </w:t>
      </w:r>
      <w:r>
        <w:rPr>
          <w:rStyle w:val="12"/>
          <w:rFonts w:hint="eastAsia"/>
        </w:rPr>
        <w:t>问题</w:t>
      </w:r>
      <w:r>
        <w:rPr>
          <w:rStyle w:val="12"/>
        </w:rPr>
        <w:t>1</w:t>
      </w:r>
      <w:r>
        <w:tab/>
      </w:r>
      <w:r>
        <w:fldChar w:fldCharType="begin"/>
      </w:r>
      <w:r>
        <w:instrText xml:space="preserve"> PAGEREF _Toc519846933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"_Toc519846934" </w:instrText>
      </w:r>
      <w:r>
        <w:fldChar w:fldCharType="separate"/>
      </w:r>
      <w:r>
        <w:rPr>
          <w:rStyle w:val="12"/>
        </w:rPr>
        <w:t xml:space="preserve">7.2 </w:t>
      </w:r>
      <w:r>
        <w:rPr>
          <w:rStyle w:val="12"/>
          <w:rFonts w:hint="eastAsia"/>
        </w:rPr>
        <w:t>问题</w:t>
      </w:r>
      <w:r>
        <w:rPr>
          <w:rStyle w:val="12"/>
        </w:rPr>
        <w:t>2</w:t>
      </w:r>
      <w:r>
        <w:tab/>
      </w:r>
      <w:r>
        <w:fldChar w:fldCharType="begin"/>
      </w:r>
      <w:r>
        <w:instrText xml:space="preserve"> PAGEREF _Toc519846934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"_Toc519846935" </w:instrText>
      </w:r>
      <w:r>
        <w:fldChar w:fldCharType="separate"/>
      </w:r>
      <w:r>
        <w:rPr>
          <w:rStyle w:val="12"/>
        </w:rPr>
        <w:t xml:space="preserve">7.3 </w:t>
      </w:r>
      <w:r>
        <w:rPr>
          <w:rStyle w:val="12"/>
          <w:rFonts w:hint="eastAsia"/>
        </w:rPr>
        <w:t>问题</w:t>
      </w:r>
      <w:r>
        <w:rPr>
          <w:rStyle w:val="12"/>
        </w:rPr>
        <w:t>3</w:t>
      </w:r>
      <w:r>
        <w:tab/>
      </w:r>
      <w:r>
        <w:fldChar w:fldCharType="begin"/>
      </w:r>
      <w:r>
        <w:instrText xml:space="preserve"> PAGEREF _Toc519846935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"_Toc519846936" </w:instrText>
      </w:r>
      <w:r>
        <w:fldChar w:fldCharType="separate"/>
      </w:r>
      <w:r>
        <w:rPr>
          <w:rStyle w:val="12"/>
        </w:rPr>
        <w:t>8</w:t>
      </w:r>
      <w:r>
        <w:rPr>
          <w:rStyle w:val="12"/>
          <w:rFonts w:hint="eastAsia"/>
        </w:rPr>
        <w:t>分析总结与心得体会</w:t>
      </w:r>
      <w:r>
        <w:tab/>
      </w:r>
      <w:r>
        <w:fldChar w:fldCharType="begin"/>
      </w:r>
      <w:r>
        <w:instrText xml:space="preserve"> PAGEREF _Toc519846936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/>
    <w:p/>
    <w:p/>
    <w:p/>
    <w:p/>
    <w:p/>
    <w:p/>
    <w:p/>
    <w:p/>
    <w:p/>
    <w:p/>
    <w:p/>
    <w:p/>
    <w:p>
      <w:pPr>
        <w:pStyle w:val="2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Toc519846913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引言</w:t>
      </w:r>
      <w:bookmarkEnd w:id="0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" w:name="_Toc519846914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1编写目的</w:t>
      </w:r>
      <w:bookmarkEnd w:id="1"/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市面上有很多种贪吃蛇游戏，但是最原始的版本仍然是吃食物变长的版本，既然学了c语言，就充分发挥它的用处，不再仅仅局限于控制台应用，而是创造一个GUI界面，让自己发挥创造力，编写自己想要的贪吃蛇游戏，创造独有的模式，尽量做到界面友好，运行流畅，规则简明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" w:name="_Toc519846915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2背景</w:t>
      </w:r>
      <w:bookmarkEnd w:id="2"/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习了C语言一个学期的情况下，重新拾起来编写一个贪吃蛇程序。以前没有接触过图形界面，要自己到网上查找一些库，了解相关的使用操作。在python这种简洁的语言盛行的时代，用c语言写小游戏虽然略显臃肿但是运行效率依然很高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3" w:name="_Toc519846916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3定义</w:t>
      </w:r>
      <w:bookmarkEnd w:id="3"/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一个依靠键盘选择模式并控制小蛇移动的游戏程序。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" w:name="_Toc519846917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4参考资料</w:t>
      </w:r>
      <w:bookmarkEnd w:id="4"/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《C高级语言程序设计》《C pimer》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5" w:name="_Toc519846918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任务概述</w:t>
      </w:r>
      <w:bookmarkEnd w:id="5"/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设计一个贪吃蛇游戏，用连续的格子代替蛇，独立的格子代替食物或者障碍物。碰到食物蛇长加一，碰到墙壁或者障碍物即死亡。障碍物和蛇的颜色可以自己设定。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after="0"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6" w:name="_Toc519846919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需求分析</w:t>
      </w:r>
      <w:bookmarkEnd w:id="6"/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" w:name="_Toc519846920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3.1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用户需求分析</w:t>
      </w:r>
      <w:bookmarkEnd w:id="7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需要一些代表物：蛇，食物，砖块等。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需要设定模式：改变速度。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需要键盘操控。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需要满足贪吃蛇基本规则。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8" w:name="_Toc519846921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3.2 运行环境</w:t>
      </w:r>
      <w:bookmarkEnd w:id="8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Windows10+安装有easyx库的visual studio。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9" w:name="_Toc519846922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功能及操作介绍</w:t>
      </w:r>
      <w:bookmarkEnd w:id="9"/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0" w:name="_Toc519846923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.1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操作</w:t>
      </w:r>
      <w:bookmarkEnd w:id="10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按住WASD即可实现转向。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1" w:name="_Toc519846924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功能</w:t>
      </w:r>
      <w:bookmarkEnd w:id="11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开始界面按1，2或者3可以调整蛇的移动速度。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吃到食物蛇可以变长，蛇不能朝与头相反的方向移动。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蛇撞到墙会死，撞到自己会死。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2" w:name="_Toc519846925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系统设计</w:t>
      </w:r>
      <w:bookmarkEnd w:id="12"/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3" w:name="_Toc519846926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总体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架构设计</w:t>
      </w:r>
      <w:bookmarkEnd w:id="13"/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hd w:val="clear" w:color="auto" w:fill="FFFFFF"/>
        </w:rPr>
        <w:t>1，我们需要一张地图，图形库初始化的窗口是自带坐标的（左上角为0，0）。</w:t>
      </w:r>
      <w:r>
        <w:br w:type="textWrapping"/>
      </w:r>
      <w:r>
        <w:rPr>
          <w:shd w:val="clear" w:color="auto" w:fill="FFFFFF"/>
        </w:rPr>
        <w:t>2，我们需要一条蛇，这条蛇由蛇头和蛇身组成（这里我们初始化三节蛇）。</w:t>
      </w:r>
      <w:r>
        <w:br w:type="textWrapping"/>
      </w:r>
      <w:r>
        <w:rPr>
          <w:shd w:val="clear" w:color="auto" w:fill="FFFFFF"/>
        </w:rPr>
        <w:t>3，我们需要食物，并且在蛇吃掉食物之后将蛇的身体变长，而且重新生成一个食物。</w:t>
      </w:r>
      <w:r>
        <w:br w:type="textWrapping"/>
      </w:r>
      <w:r>
        <w:rPr>
          <w:shd w:val="clear" w:color="auto" w:fill="FFFFFF"/>
        </w:rPr>
        <w:t>4，蛇需要移动，这应该是最难实现的（实现蛇身坐标的传值，除蛇头以外，每一节蛇的坐标都是上节蛇的上一次运动之前的坐标）。</w:t>
      </w:r>
      <w:r>
        <w:br w:type="textWrapping"/>
      </w:r>
      <w:r>
        <w:rPr>
          <w:shd w:val="clear" w:color="auto" w:fill="FFFFFF"/>
        </w:rPr>
        <w:t>5，蛇撞到墙或者撞到自己的身体就会死亡（判断坐标是否重合就可以）。</w:t>
      </w:r>
      <w:r>
        <w:br w:type="textWrapping"/>
      </w:r>
      <w:r>
        <w:rPr>
          <w:shd w:val="clear" w:color="auto" w:fill="FFFFFF"/>
        </w:rPr>
        <w:t>6，我们需要能用键盘控制蛇的运动方向，这个会和蛇的移动有一些联系。</w:t>
      </w:r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4" w:name="_Toc519846927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.2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模块分析与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设计</w:t>
      </w:r>
      <w:bookmarkEnd w:id="14"/>
    </w:p>
    <w:p>
      <w:pPr>
        <w:spacing w:line="300" w:lineRule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1.初始化游戏数据：init()，用枚举变量定义空地，蛇，墙，食物等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init()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srand((unsigned)time(NULL));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//随机种子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setbkcolor(WHITE);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//设置背景颜色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memset(map, SPACE,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(map));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//初始化map数组为0即SPACE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//每一行的 第一个 和 最后一个 是墙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 = 0; i &lt; ROW; i++)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map[i][0] = map[i][COL - 1] = WALL;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//每一列的 第二个 和 倒数第二 个是墙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 = 1; j &lt; COL - 1; j++)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map[0][j] = map[ROW - 1][j] = WALL;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//定义蛇头和蛇的身体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map[3][5] = HEAD;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map[3][4] = map[3][3] = SNAKE;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//初始化蛇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SnakeSize = 3;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//蛇 长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SnakeDir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//蛇方向向右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snake[0].X = 3;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snake[0].Y = 5;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snake[1].X = 3;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snake[1].Y = 4;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snake[2].X = 3;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snake[2].Y = 3;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addwall();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addfood();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numPr>
          <w:ilvl w:val="0"/>
          <w:numId w:val="2"/>
        </w:numPr>
        <w:spacing w:line="300" w:lineRule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开始界面：start()，打印三个速度模式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start()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setbkcolor(WHITE);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//设置窗口背景色为白色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cleardevice();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//刷新屏幕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setbkmode(TRANSPARENT);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//设置字体背景色为透明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settextcolor(BLACK);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//设置字体颜色为黑色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/*****************游戏规则*****************/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outtextxy(290, 80, L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"功能选择:"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outtextxy(280, 150, L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"1.低速模式"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outtextxy(280, 200, L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"2.中速模式"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outtextxy(280, 250, L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"3.高速模式"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outtextxy(200, 280, L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"数字键 1,2,3 选择模式，Enter键进入游戏"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outtextxy(200, 300, L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"字母键 W,S,A,D 方向键 上下左右 控制方向"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outtextxy(130, 350, L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"相关内容："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outtextxy(160, 380, L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"作者：葛旭，黄弋斌"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numPr>
          <w:ilvl w:val="0"/>
          <w:numId w:val="2"/>
        </w:numPr>
        <w:spacing w:line="300" w:lineRule="auto"/>
        <w:ind w:left="0" w:leftChars="0" w:firstLine="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选择：chose(),选择其中一个速度模式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chose()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(_getch())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start();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outtextxy(260, 150, L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"-&gt;"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level = 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start();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outtextxy(260, 200, L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"-&gt;"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level = 2;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start();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outtextxy(260, 250, L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"-&gt;"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level = 3;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13: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numPr>
          <w:ilvl w:val="0"/>
          <w:numId w:val="2"/>
        </w:numPr>
        <w:spacing w:line="300" w:lineRule="auto"/>
        <w:ind w:left="0" w:leftChars="0" w:firstLine="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循环检索并填充:DrawMap()，根据每一个位置的值进行绘图，给不同的模块填充不同的颜色。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DrawMap()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BeginBatchDraw();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//开始绘图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setbkcolor(RGB(247, 238, 214));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//设置背景颜色为白色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settextcolor(RGB(238, 0, 0));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cleardevice();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//清屏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WCHAR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arr[10];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//保存成绩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//WCHAR level[10];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wsprintf(arr, L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"总分：%d"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score);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//将成绩格式化输出到字符串arr中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//wsprintf(level, L"速度等级：%d", level);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outtextxy(0, 0, arr);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//显示成绩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//outtextxy(150, 0, level);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y = 0; y &lt; ROW; y++)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//y轴方向向下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x = 0; x &lt; COL; x++)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//x轴方向向右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(map[y][x])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SPACE: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WALL: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setlinecolor(BLACK);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setfillcolor(RGB(238, 233, 233));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//灰色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fillrectangle(x * 10, y * 10 + 20, x * 10 + 10, y * 10 + 30);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SNAKE: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setlinecolor(RGB(255, 165, 0));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//绿色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setfillcolor(RGB(255, 165, 0));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fillrectangle(x * 10, y * 10 + 20, x * 10 + 10, y * 10 + 30);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HEAD: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//画蛇头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setfillcolor(RGB(0, 0, 255));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//蓝  0 0 255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solidrectangle(x * 10, y * 10 + 20, x * 10 + 10, y * 10 + 30);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FOOD: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setfillcolor(RGB(255, 0, 0));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//红色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solidrectangle(x * 10, y * 10 + 20, x * 10 + 10, y * 10 + 30);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EndBatchDraw();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addfood()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row, col;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row = rand() % (ROW - 1) + 1;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col = rand() % (COL - 1) + 1;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(map[row][col] != SPACE &amp;&amp; map[row][col] != WALL);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map[row][col] = FOOD;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addwall()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row, col;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 = 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(i = 0; i &lt; BLOCK; i++)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row = rand() % (ROW - 1) + 1;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col = rand() % (COL - 1) + 1;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(map[row][col] != SPACE &amp;&amp; map[row][col] != WALL);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map[row][col] = WALL;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numPr>
          <w:ilvl w:val="0"/>
          <w:numId w:val="2"/>
        </w:numPr>
        <w:spacing w:line="300" w:lineRule="auto"/>
        <w:ind w:left="0" w:leftChars="0" w:firstLine="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添加食物：addfood()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addfood()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row, col;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row = rand() % (ROW - 1) + 1;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col = rand() % (COL - 1) + 1;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(map[row][col] != SPACE &amp;&amp; map[row][col] != WALL);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map[row][col] = FOOD;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numPr>
          <w:numId w:val="0"/>
        </w:numPr>
        <w:spacing w:line="300" w:lineRule="auto"/>
        <w:ind w:left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300" w:lineRule="auto"/>
        <w:ind w:left="0" w:leftChars="0" w:firstLine="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添加墙体：addwall()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addwall()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row, col;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(i = 0; i &lt; BLOCK; i++)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row = rand() % (ROW - 1) + 1;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col = rand() % (COL - 1) + 1;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(map[row][col] != SPACE &amp;&amp; map[row][col] != WALL);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map[row][col] = WALL;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spacing w:line="300" w:lineRule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7.改变方向：ChangeDir(),根据按键字母改变方向定义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ChangeDir()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(_getch())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75: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(SnakeDir !=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SnakeDir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//蛇不能后退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77: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(SnakeDir !=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SnakeDir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72: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(SnakeDir !=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SnakeDir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80: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(SnakeDir !=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SnakeDir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32: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_getch();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spacing w:line="300" w:lineRule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8.根据方向移动蛇体并判断下一个是否撞到蛇体或墙体：move(),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move()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COORD next;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//蛇头的下一个位置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(SnakeDir)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next.X = snake[0].X;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next.Y = snake[0].Y - 1;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next.X = snake[0].X - 1;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next.Y = snake[0].Y;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next.X = snake[0].X;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next.Y = snake[0].Y + 1;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next.X = snake[0].X + 1;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next.Y = snake[0].Y;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(map[next.X][next.Y])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SPACE: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//直接移动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map[snake[SnakeSize - 1].X][snake[SnakeSize - 1].Y] = SPACE;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//地图蛇尾所在地置空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 = SnakeSize - 1; i &gt; 0; i--)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//蛇尾到蛇头整体移动一位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snake[i] = snake[i - 1];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map[snake[0].X][snake[0].Y] = SNAKE;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//蛇头置 蛇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snake[0] = next;    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//将下一个位置赋值给蛇头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map[snake[0].X][snake[0].Y] = HEAD;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//设置头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WALL: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MessageBox(GetHWnd(), L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"游戏结束"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L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"SORRY"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MB_OK);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outtextxy(320, 200, L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"是否要结束？"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outtextxy(320, 280, L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"结束按N/n"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(_getch()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|| _getch()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exit(0);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SNAKE: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MessageBox(GetHWnd(), L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"游戏结束"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L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"SORRY"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MB_OK);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outtextxy(320, 200, L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"是否要结束？"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outtextxy(320, 280, L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"结束按N/n"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(_getch()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|| _getch()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'n'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exit(0);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FOOD: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//食物              蛇尾不变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 = SnakeSize; i &gt; 0; i--)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//蛇尾到蛇头整体移动一位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snake[i] = snake[i - 1];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map[snake[0].X][snake[0].Y] = SNAKE;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//蛇头 置 蛇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snake[0] = next;                   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//将下一个位置赋值给蛇头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score++;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//分数加一            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(SnakeSize)++;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//蛇尺度加一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map[snake[0].X][snake[0].Y] = HEAD; 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//地图上重置蛇头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addfood();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  <w:lang w:val="en-US" w:eastAsia="zh-CN"/>
        </w:rPr>
        <w:tab/>
      </w:r>
    </w:p>
    <w:p>
      <w:pPr>
        <w:pStyle w:val="3"/>
        <w:spacing w:before="0" w:after="0" w:line="300" w:lineRule="auto"/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5" w:name="_Toc519846928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3软件结构（流程图</w:t>
      </w:r>
      <w:bookmarkEnd w:id="15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</w:t>
      </w:r>
    </w:p>
    <w:p>
      <w:r>
        <w:drawing>
          <wp:inline distT="0" distB="0" distL="114300" distR="114300">
            <wp:extent cx="5272405" cy="526478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6" w:name="_Toc519846929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6 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调试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与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测试</w:t>
      </w:r>
      <w:bookmarkEnd w:id="16"/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7" w:name="_Toc519846930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6.1调试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过程</w:t>
      </w:r>
      <w:bookmarkEnd w:id="17"/>
    </w:p>
    <w:p>
      <w:pPr>
        <w:spacing w:line="300" w:lineRule="auto"/>
        <w:rPr>
          <w:rFonts w:hint="default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将主框架与各部分模块单独分写出来，例如生成食物，生成墙体，生成蛇，填充方块等，各个模块确认无误后再组合到一起，用全局变量进行交互，逻辑更清晰，减少了工作量。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8" w:name="_Toc519846931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6.2测试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结果</w:t>
      </w:r>
      <w:bookmarkEnd w:id="18"/>
    </w:p>
    <w:p>
      <w:pPr>
        <w:spacing w:line="300" w:lineRule="auto"/>
        <w:rPr>
          <w:rFonts w:hint="default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各代码块独立运行正常，组合到一起联合运行正常。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9" w:name="_Toc519846932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编程中遇到的问题</w:t>
      </w:r>
      <w:bookmarkEnd w:id="19"/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0" w:name="_Toc519846933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.1 问题1</w:t>
      </w:r>
      <w:bookmarkEnd w:id="20"/>
    </w:p>
    <w:p>
      <w:pPr>
        <w:spacing w:line="300" w:lineRule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界面显示不流畅，经常卡顿，并且不美观</w:t>
      </w:r>
    </w:p>
    <w:p>
      <w:pPr>
        <w:spacing w:line="300" w:lineRule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解决办法：换用easyx库，用库函数以及RGB调色，使得界面尽量简洁美观。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1" w:name="_Toc519846934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.2 问题2</w:t>
      </w:r>
      <w:bookmarkEnd w:id="21"/>
    </w:p>
    <w:p>
      <w:pPr>
        <w:spacing w:line="300" w:lineRule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定义墙体，蛇体，食物等元素繁琐而不容易记忆。</w:t>
      </w:r>
    </w:p>
    <w:p>
      <w:pPr>
        <w:spacing w:line="300" w:lineRule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解决办法：用枚举变量依次定义，并用字母代替，省去了宏定义的繁琐。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2" w:name="_Toc519846935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.3 问题3</w:t>
      </w:r>
      <w:bookmarkEnd w:id="22"/>
    </w:p>
    <w:p>
      <w:pPr>
        <w:spacing w:line="300" w:lineRule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蛇体的移动逻辑错误。</w:t>
      </w:r>
    </w:p>
    <w:p>
      <w:pPr>
        <w:spacing w:line="300" w:lineRule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解决办法：将移动分为两个模块，一个用来后端定义方向，一个用于前端根据定义依次移动蛇体(蛇体的索引为二维数组)。</w:t>
      </w:r>
    </w:p>
    <w:p>
      <w:pPr>
        <w:spacing w:line="300" w:lineRule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after="0" w:line="300" w:lineRule="auto"/>
        <w:rPr>
          <w:rFonts w:hint="eastAsia" w:eastAsiaTheme="majorEastAsia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问题</w:t>
      </w:r>
      <w:r>
        <w:rPr>
          <w:rFonts w:hint="eastAsia"/>
          <w:b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</w:t>
      </w:r>
    </w:p>
    <w:p>
      <w:pPr>
        <w:spacing w:line="300" w:lineRule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使用链表经常出现各种bug</w:t>
      </w:r>
    </w:p>
    <w:p>
      <w:pPr>
        <w:spacing w:line="300" w:lineRule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解决办法：放弃单向链表改用二维数组，大大减少了出现错误的可能性。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3" w:name="_Toc519846936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分析总结与心得体会</w:t>
      </w:r>
      <w:bookmarkEnd w:id="23"/>
    </w:p>
    <w:p>
      <w:pPr>
        <w:spacing w:line="300" w:lineRule="auto"/>
        <w:rPr>
          <w:sz w:val="24"/>
          <w:szCs w:val="24"/>
        </w:rPr>
      </w:pPr>
      <w:r>
        <w:t>在设计这个程序中我主要学会了如何运用以下有关C语言</w:t>
      </w:r>
      <w:r>
        <w:rPr>
          <w:rFonts w:hint="eastAsia"/>
        </w:rPr>
        <w:t>的</w:t>
      </w:r>
      <w:r>
        <w:t>知识:</w:t>
      </w:r>
      <w:r>
        <w:br w:type="textWrapping"/>
      </w:r>
      <w:r>
        <w:t>1)函</w:t>
      </w:r>
      <w:r>
        <w:rPr>
          <w:rFonts w:hint="eastAsia"/>
        </w:rPr>
        <w:t>数</w:t>
      </w:r>
      <w:r>
        <w:t>定义是要做到顾名思义是很重要的，它对读程序的人正确认识程序</w:t>
      </w:r>
      <w:r>
        <w:br w:type="textWrapping"/>
      </w:r>
      <w:r>
        <w:t>十分重要，在修改这个程序的过程中也能很快找到程序各模块的作用，大大增</w:t>
      </w:r>
      <w:r>
        <w:br w:type="textWrapping"/>
      </w:r>
      <w:r>
        <w:t>加了程序的可读性。</w:t>
      </w:r>
      <w:r>
        <w:br w:type="textWrapping"/>
      </w:r>
      <w:r>
        <w:t>3)在做程序的时候先列框架，将这个程序所要达到的目的(功能)分析出</w:t>
      </w:r>
      <w:r>
        <w:br w:type="textWrapping"/>
      </w:r>
      <w:r>
        <w:t>来，选择正确的数据结构然后在将程序模块化，按照模块编写函数更加简单合理。</w:t>
      </w:r>
      <w:r>
        <w:br w:type="textWrapping"/>
      </w:r>
      <w:r>
        <w:t>4)我还了解了很多的库函数的作用，如字符串函数中有很多对字符串进行</w:t>
      </w:r>
      <w:r>
        <w:br w:type="textWrapping"/>
      </w:r>
      <w:r>
        <w:t>处理的函数，起功能我都有所了解。</w:t>
      </w:r>
      <w:r>
        <w:br w:type="textWrapping"/>
      </w:r>
      <w:r>
        <w:t>5)学会了有关头文件的使用方法，及系统调配问题的解决方法等。</w:t>
      </w:r>
      <w:r>
        <w:br w:type="textWrapping"/>
      </w:r>
      <w:r>
        <w:t>6)在调试过程中，遇到了很多的问题，比如，因为使用的刷屏函数，所以屏幕经常出</w:t>
      </w:r>
      <w:r>
        <w:br w:type="textWrapping"/>
      </w:r>
      <w:r>
        <w:t>现闪烁的情况,但是通过我和我的伙伴们的共同努力和学习，通过网上和书籍的查阅，我们也得到了很多的收获，我们的小组也在中真正的学会了很多的东西，这次实训给我们带来了很大的收获。可以按照程序运行的错误提示对原程序进行修改,在调试过程中有时也会遇到不懂的问题,我去图书馆或上网查阅- -些资料或者是向老师请教也解决了对源程序一一修改直到运行成功。</w:t>
      </w:r>
    </w:p>
    <w:p/>
    <w:sectPr>
      <w:headerReference r:id="rId4" w:type="default"/>
      <w:footerReference r:id="rId5" w:type="default"/>
      <w:type w:val="continuous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41794154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09907114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B84524"/>
    <w:multiLevelType w:val="multilevel"/>
    <w:tmpl w:val="9CB845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087FE97"/>
    <w:multiLevelType w:val="multilevel"/>
    <w:tmpl w:val="A087FE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77CFC61"/>
    <w:multiLevelType w:val="multilevel"/>
    <w:tmpl w:val="D77CFC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2C1751D"/>
    <w:multiLevelType w:val="multilevel"/>
    <w:tmpl w:val="E2C175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886801E"/>
    <w:multiLevelType w:val="multilevel"/>
    <w:tmpl w:val="F88680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9A879EC"/>
    <w:multiLevelType w:val="multilevel"/>
    <w:tmpl w:val="19A879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4499E233"/>
    <w:multiLevelType w:val="singleLevel"/>
    <w:tmpl w:val="4499E23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861E140"/>
    <w:multiLevelType w:val="multilevel"/>
    <w:tmpl w:val="6861E1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71DB5495"/>
    <w:multiLevelType w:val="multilevel"/>
    <w:tmpl w:val="71DB54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NjExMrIwNTA2MDBQ0lEKTi0uzszPAykwrQUAOrHGOywAAAA="/>
  </w:docVars>
  <w:rsids>
    <w:rsidRoot w:val="0046488F"/>
    <w:rsid w:val="000811B7"/>
    <w:rsid w:val="000C0BCD"/>
    <w:rsid w:val="000C47F4"/>
    <w:rsid w:val="000E24DF"/>
    <w:rsid w:val="001238F3"/>
    <w:rsid w:val="0017532C"/>
    <w:rsid w:val="00223B7F"/>
    <w:rsid w:val="00286221"/>
    <w:rsid w:val="002B0C62"/>
    <w:rsid w:val="002E1CD3"/>
    <w:rsid w:val="002E451C"/>
    <w:rsid w:val="0046488F"/>
    <w:rsid w:val="00560B62"/>
    <w:rsid w:val="00595040"/>
    <w:rsid w:val="005A51D1"/>
    <w:rsid w:val="005E5212"/>
    <w:rsid w:val="006037D5"/>
    <w:rsid w:val="0061764E"/>
    <w:rsid w:val="006570B0"/>
    <w:rsid w:val="00686500"/>
    <w:rsid w:val="0068714C"/>
    <w:rsid w:val="00837DB0"/>
    <w:rsid w:val="00842C5D"/>
    <w:rsid w:val="009677F0"/>
    <w:rsid w:val="009777D7"/>
    <w:rsid w:val="00986028"/>
    <w:rsid w:val="009B41B1"/>
    <w:rsid w:val="00AA0D95"/>
    <w:rsid w:val="00B32668"/>
    <w:rsid w:val="00E0306C"/>
    <w:rsid w:val="00EF4B8B"/>
    <w:rsid w:val="00F84360"/>
    <w:rsid w:val="00FA149F"/>
    <w:rsid w:val="00FB0BB6"/>
    <w:rsid w:val="15E86EAE"/>
    <w:rsid w:val="217F7071"/>
    <w:rsid w:val="26601C32"/>
    <w:rsid w:val="378E0D94"/>
    <w:rsid w:val="4F6636B1"/>
    <w:rsid w:val="5677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  <w:rPr>
      <w:rFonts w:ascii="Times New Roman" w:hAnsi="Times New Roman"/>
      <w:szCs w:val="24"/>
    </w:rPr>
  </w:style>
  <w:style w:type="paragraph" w:styleId="8">
    <w:name w:val="toc 2"/>
    <w:basedOn w:val="1"/>
    <w:next w:val="1"/>
    <w:qFormat/>
    <w:uiPriority w:val="39"/>
    <w:pPr>
      <w:ind w:left="420" w:leftChars="200"/>
    </w:pPr>
    <w:rPr>
      <w:rFonts w:ascii="Times New Roman" w:hAnsi="Times New Roman"/>
      <w:szCs w:val="24"/>
    </w:rPr>
  </w:style>
  <w:style w:type="paragraph" w:styleId="9">
    <w:name w:val="Title"/>
    <w:basedOn w:val="1"/>
    <w:next w:val="1"/>
    <w:link w:val="13"/>
    <w:qFormat/>
    <w:uiPriority w:val="0"/>
    <w:pPr>
      <w:jc w:val="center"/>
    </w:pPr>
    <w:rPr>
      <w:rFonts w:ascii="宋体" w:hAnsi="Times New Roman"/>
      <w:b/>
      <w:snapToGrid w:val="0"/>
      <w:kern w:val="0"/>
      <w:sz w:val="36"/>
      <w:szCs w:val="20"/>
      <w:lang w:val="zh-CN"/>
    </w:rPr>
  </w:style>
  <w:style w:type="character" w:styleId="12">
    <w:name w:val="Hyperlink"/>
    <w:uiPriority w:val="99"/>
    <w:rPr>
      <w:color w:val="0000FF"/>
      <w:u w:val="single"/>
    </w:rPr>
  </w:style>
  <w:style w:type="character" w:customStyle="1" w:styleId="13">
    <w:name w:val="标题 字符"/>
    <w:basedOn w:val="11"/>
    <w:link w:val="9"/>
    <w:qFormat/>
    <w:uiPriority w:val="0"/>
    <w:rPr>
      <w:rFonts w:ascii="宋体" w:hAnsi="Times New Roman" w:eastAsia="宋体" w:cs="Times New Roman"/>
      <w:b/>
      <w:snapToGrid w:val="0"/>
      <w:kern w:val="0"/>
      <w:sz w:val="36"/>
      <w:szCs w:val="20"/>
      <w:lang w:val="zh-CN" w:eastAsia="zh-CN"/>
    </w:rPr>
  </w:style>
  <w:style w:type="paragraph" w:customStyle="1" w:styleId="14">
    <w:name w:val="Tabletext"/>
    <w:basedOn w:val="1"/>
    <w:qFormat/>
    <w:uiPriority w:val="0"/>
    <w:pPr>
      <w:keepLines/>
      <w:spacing w:after="120" w:line="240" w:lineRule="atLeast"/>
      <w:jc w:val="left"/>
    </w:pPr>
    <w:rPr>
      <w:rFonts w:ascii="宋体" w:hAnsi="Times New Roman"/>
      <w:snapToGrid w:val="0"/>
      <w:kern w:val="0"/>
      <w:sz w:val="20"/>
      <w:szCs w:val="20"/>
    </w:rPr>
  </w:style>
  <w:style w:type="character" w:customStyle="1" w:styleId="15">
    <w:name w:val="标题 1 字符"/>
    <w:basedOn w:val="11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页眉 字符"/>
    <w:basedOn w:val="11"/>
    <w:link w:val="6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页脚 字符"/>
    <w:basedOn w:val="11"/>
    <w:link w:val="5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批注框文本 字符"/>
    <w:basedOn w:val="11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9AE4D6-D283-499D-9FED-C7ACAD85B6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558</Words>
  <Characters>3185</Characters>
  <Lines>26</Lines>
  <Paragraphs>7</Paragraphs>
  <TotalTime>43</TotalTime>
  <ScaleCrop>false</ScaleCrop>
  <LinksUpToDate>false</LinksUpToDate>
  <CharactersWithSpaces>3736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2020-10-30T13:17:00Z</dcterms:created>
  <dc:creator>ASUS</dc:creator>
  <cp:lastModifiedBy>葛旭</cp:lastModifiedBy>
  <cp:lastPrinted>2018-09-18T23:54:00Z</cp:lastPrinted>
  <dcterms:modified xsi:type="dcterms:W3CDTF">2020-10-30T15:20:29Z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