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AAF65" w14:textId="77777777" w:rsidR="000117BD" w:rsidRDefault="000117BD" w:rsidP="000117BD">
      <w:pPr>
        <w:jc w:val="left"/>
        <w:rPr>
          <w:rFonts w:eastAsia="华文隶书"/>
          <w:sz w:val="32"/>
          <w:szCs w:val="28"/>
        </w:rPr>
      </w:pPr>
      <w:r>
        <w:rPr>
          <w:rFonts w:eastAsia="华文隶书"/>
          <w:noProof/>
          <w:sz w:val="32"/>
          <w:szCs w:val="28"/>
        </w:rPr>
        <w:drawing>
          <wp:anchor distT="0" distB="0" distL="114300" distR="114300" simplePos="0" relativeHeight="251659264" behindDoc="0" locked="0" layoutInCell="1" allowOverlap="1" wp14:anchorId="51813AA5" wp14:editId="65B3AA0D">
            <wp:simplePos x="0" y="0"/>
            <wp:positionH relativeFrom="margin">
              <wp:align>left</wp:align>
            </wp:positionH>
            <wp:positionV relativeFrom="paragraph">
              <wp:posOffset>62230</wp:posOffset>
            </wp:positionV>
            <wp:extent cx="3495675" cy="812800"/>
            <wp:effectExtent l="0" t="0" r="9525" b="635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Pr>
          <w:rFonts w:eastAsia="华文隶书" w:hint="eastAsia"/>
          <w:sz w:val="32"/>
          <w:szCs w:val="28"/>
        </w:rPr>
        <w:t xml:space="preserve"> </w:t>
      </w:r>
      <w:r>
        <w:rPr>
          <w:rFonts w:eastAsia="华文隶书"/>
          <w:sz w:val="32"/>
          <w:szCs w:val="28"/>
        </w:rPr>
        <w:t xml:space="preserve">  </w:t>
      </w:r>
    </w:p>
    <w:p w14:paraId="25278B30" w14:textId="77777777" w:rsidR="000117BD" w:rsidRDefault="000117BD" w:rsidP="000117BD">
      <w:pPr>
        <w:jc w:val="left"/>
        <w:rPr>
          <w:rFonts w:eastAsia="华文隶书"/>
          <w:sz w:val="36"/>
          <w:szCs w:val="36"/>
        </w:rPr>
      </w:pPr>
      <w:r>
        <w:rPr>
          <w:rFonts w:ascii="STKaiti" w:eastAsia="STKaiti" w:hAnsi="STKaiti"/>
          <w:sz w:val="36"/>
          <w:szCs w:val="36"/>
        </w:rPr>
        <w:t>实验与创新实践教育中心</w:t>
      </w:r>
    </w:p>
    <w:p w14:paraId="79136D93" w14:textId="77777777" w:rsidR="000117BD" w:rsidRDefault="000117BD" w:rsidP="000117BD">
      <w:pPr>
        <w:spacing w:beforeLines="100" w:before="312" w:afterLines="100" w:after="312"/>
        <w:jc w:val="left"/>
        <w:rPr>
          <w:rFonts w:ascii="黑体" w:eastAsia="黑体" w:hAnsi="黑体"/>
          <w:sz w:val="15"/>
          <w:szCs w:val="15"/>
        </w:rPr>
      </w:pPr>
    </w:p>
    <w:p w14:paraId="795FA8FE" w14:textId="77777777" w:rsidR="000117BD" w:rsidRDefault="000117BD" w:rsidP="000117BD">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65E31D92" w14:textId="77777777" w:rsidR="000117BD" w:rsidRDefault="000117BD" w:rsidP="000117BD">
      <w:pPr>
        <w:jc w:val="center"/>
        <w:rPr>
          <w:rFonts w:ascii="黑体" w:eastAsia="黑体" w:hAnsi="黑体"/>
          <w:sz w:val="28"/>
          <w:szCs w:val="28"/>
        </w:rPr>
      </w:pPr>
    </w:p>
    <w:p w14:paraId="54F24946" w14:textId="4B7CDD14" w:rsidR="000117BD" w:rsidRDefault="000117BD" w:rsidP="000117BD">
      <w:pPr>
        <w:spacing w:line="480" w:lineRule="auto"/>
        <w:jc w:val="left"/>
        <w:rPr>
          <w:rFonts w:ascii="黑体" w:eastAsia="黑体" w:hAnsi="黑体"/>
          <w:sz w:val="28"/>
          <w:szCs w:val="28"/>
        </w:rPr>
      </w:pPr>
      <w:r>
        <w:rPr>
          <w:rFonts w:ascii="黑体" w:eastAsia="黑体" w:hAnsi="黑体"/>
          <w:sz w:val="28"/>
          <w:szCs w:val="28"/>
        </w:rPr>
        <w:t>课程名称：</w:t>
      </w:r>
      <w:r>
        <w:rPr>
          <w:rFonts w:ascii="黑体" w:eastAsia="黑体" w:hAnsi="黑体" w:hint="eastAsia"/>
          <w:sz w:val="28"/>
          <w:szCs w:val="28"/>
          <w:u w:val="single"/>
        </w:rPr>
        <w:t xml:space="preserve">     模拟电子技术实验     </w:t>
      </w:r>
      <w:r>
        <w:rPr>
          <w:rFonts w:ascii="黑体" w:eastAsia="黑体" w:hAnsi="黑体"/>
          <w:sz w:val="28"/>
          <w:szCs w:val="28"/>
        </w:rPr>
        <w:t>实验名称</w:t>
      </w:r>
      <w:r>
        <w:rPr>
          <w:rFonts w:ascii="黑体" w:eastAsia="黑体" w:hAnsi="黑体" w:hint="eastAsia"/>
          <w:sz w:val="28"/>
          <w:szCs w:val="28"/>
        </w:rPr>
        <w:t>：</w:t>
      </w:r>
      <w:r>
        <w:rPr>
          <w:rFonts w:ascii="黑体" w:eastAsia="黑体" w:hAnsi="黑体" w:hint="eastAsia"/>
          <w:sz w:val="28"/>
          <w:szCs w:val="28"/>
          <w:u w:val="single"/>
        </w:rPr>
        <w:t xml:space="preserve"> 实验三：</w:t>
      </w:r>
      <w:proofErr w:type="gramStart"/>
      <w:r>
        <w:rPr>
          <w:rFonts w:ascii="黑体" w:eastAsia="黑体" w:hAnsi="黑体" w:hint="eastAsia"/>
          <w:sz w:val="28"/>
          <w:szCs w:val="28"/>
          <w:u w:val="single"/>
        </w:rPr>
        <w:t>射极跟随</w:t>
      </w:r>
      <w:proofErr w:type="gramEnd"/>
      <w:r>
        <w:rPr>
          <w:rFonts w:ascii="黑体" w:eastAsia="黑体" w:hAnsi="黑体" w:hint="eastAsia"/>
          <w:sz w:val="28"/>
          <w:szCs w:val="28"/>
          <w:u w:val="single"/>
        </w:rPr>
        <w:t xml:space="preserve">器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hint="eastAsia"/>
          <w:sz w:val="28"/>
          <w:szCs w:val="28"/>
          <w:u w:val="single"/>
        </w:rPr>
        <w:t>自动化2班</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180320207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hint="eastAsia"/>
          <w:sz w:val="28"/>
          <w:szCs w:val="28"/>
          <w:u w:val="single"/>
        </w:rPr>
        <w:t>雷轩昂</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6DF1D719" w14:textId="565EB719" w:rsidR="000117BD" w:rsidRDefault="000117BD" w:rsidP="000117BD">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2020 </w:t>
      </w:r>
      <w:r>
        <w:rPr>
          <w:rFonts w:ascii="黑体" w:eastAsia="黑体" w:hAnsi="黑体"/>
          <w:sz w:val="28"/>
          <w:szCs w:val="28"/>
        </w:rPr>
        <w:t>年</w:t>
      </w:r>
      <w:r>
        <w:rPr>
          <w:rFonts w:ascii="黑体" w:eastAsia="黑体" w:hAnsi="黑体"/>
          <w:sz w:val="28"/>
          <w:szCs w:val="28"/>
          <w:u w:val="single"/>
        </w:rPr>
        <w:t xml:space="preserve">  5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30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71D5BDA9" w14:textId="77777777" w:rsidR="000117BD" w:rsidRPr="000117BD" w:rsidRDefault="000117BD" w:rsidP="000117BD">
      <w:pPr>
        <w:spacing w:line="480" w:lineRule="auto"/>
        <w:jc w:val="left"/>
        <w:rPr>
          <w:rFonts w:ascii="黑体" w:eastAsia="黑体" w:hAnsi="黑体"/>
          <w:sz w:val="32"/>
          <w:szCs w:val="32"/>
        </w:rPr>
      </w:pPr>
    </w:p>
    <w:p w14:paraId="2FD9E5AC" w14:textId="77777777" w:rsidR="000117BD" w:rsidRDefault="000117BD" w:rsidP="000117BD">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660288" behindDoc="0" locked="0" layoutInCell="1" allowOverlap="1" wp14:anchorId="388F93F5" wp14:editId="772BF2AB">
                <wp:simplePos x="0" y="0"/>
                <wp:positionH relativeFrom="column">
                  <wp:posOffset>19050</wp:posOffset>
                </wp:positionH>
                <wp:positionV relativeFrom="paragraph">
                  <wp:posOffset>230505</wp:posOffset>
                </wp:positionV>
                <wp:extent cx="6153150" cy="76200"/>
                <wp:effectExtent l="0" t="0" r="0" b="0"/>
                <wp:wrapNone/>
                <wp:docPr id="46" name="矩形 46"/>
                <wp:cNvGraphicFramePr/>
                <a:graphic xmlns:a="http://schemas.openxmlformats.org/drawingml/2006/main">
                  <a:graphicData uri="http://schemas.microsoft.com/office/word/2010/wordprocessingShape">
                    <wps:wsp>
                      <wps:cNvSpPr/>
                      <wps:spPr>
                        <a:xfrm flipV="1">
                          <a:off x="0" y="0"/>
                          <a:ext cx="6153150" cy="76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6A31D80" id="矩形 46" o:spid="_x0000_s1026" style="position:absolute;left:0;text-align:left;margin-left:1.5pt;margin-top:18.15pt;width:484.5pt;height:6pt;flip:y;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" fillcolor="#4472c4 [3204]" stroked="f" strokeweight="1pt"/>
            </w:pict>
          </mc:Fallback>
        </mc:AlternateContent>
      </w:r>
    </w:p>
    <w:p w14:paraId="554CB2E7" w14:textId="77777777" w:rsidR="000117BD" w:rsidRDefault="000117BD" w:rsidP="000117BD">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7A782354" w14:textId="77777777" w:rsidR="000117BD" w:rsidRDefault="000117BD" w:rsidP="000117BD">
      <w:pPr>
        <w:spacing w:line="480" w:lineRule="auto"/>
        <w:jc w:val="left"/>
        <w:rPr>
          <w:rFonts w:ascii="黑体" w:eastAsia="黑体" w:hAnsi="黑体"/>
          <w:sz w:val="32"/>
          <w:szCs w:val="32"/>
          <w:u w:val="single"/>
        </w:rPr>
      </w:pPr>
    </w:p>
    <w:p w14:paraId="6DF03E6E" w14:textId="77777777" w:rsidR="000117BD" w:rsidRDefault="000117BD" w:rsidP="000117BD">
      <w:pPr>
        <w:spacing w:line="480" w:lineRule="auto"/>
        <w:jc w:val="center"/>
        <w:rPr>
          <w:rFonts w:ascii="黑体" w:eastAsia="黑体" w:hAnsi="黑体"/>
          <w:sz w:val="36"/>
          <w:szCs w:val="28"/>
          <w:u w:val="single"/>
        </w:rPr>
      </w:pPr>
    </w:p>
    <w:p w14:paraId="3497F7F9" w14:textId="77777777" w:rsidR="000117BD" w:rsidRDefault="000117BD" w:rsidP="000117BD">
      <w:pPr>
        <w:spacing w:line="480" w:lineRule="auto"/>
        <w:jc w:val="center"/>
        <w:rPr>
          <w:sz w:val="36"/>
          <w:szCs w:val="28"/>
          <w:u w:val="single"/>
        </w:rPr>
      </w:pPr>
    </w:p>
    <w:p w14:paraId="4510E898" w14:textId="77777777" w:rsidR="000117BD" w:rsidRDefault="000117BD" w:rsidP="000117BD">
      <w:pPr>
        <w:spacing w:line="480" w:lineRule="auto"/>
        <w:jc w:val="center"/>
        <w:rPr>
          <w:sz w:val="36"/>
          <w:szCs w:val="28"/>
          <w:u w:val="single"/>
        </w:rPr>
      </w:pPr>
    </w:p>
    <w:p w14:paraId="34B7E098" w14:textId="77777777" w:rsidR="000117BD" w:rsidRDefault="000117BD" w:rsidP="000117BD">
      <w:pPr>
        <w:spacing w:line="480" w:lineRule="auto"/>
        <w:jc w:val="center"/>
        <w:rPr>
          <w:sz w:val="36"/>
          <w:szCs w:val="28"/>
          <w:u w:val="single"/>
        </w:rPr>
      </w:pPr>
    </w:p>
    <w:p w14:paraId="0D2FE4BD" w14:textId="77777777" w:rsidR="000117BD" w:rsidRDefault="000117BD" w:rsidP="000117BD">
      <w:pPr>
        <w:spacing w:line="480" w:lineRule="auto"/>
        <w:jc w:val="center"/>
        <w:rPr>
          <w:sz w:val="36"/>
          <w:szCs w:val="28"/>
          <w:u w:val="single"/>
        </w:rPr>
      </w:pPr>
    </w:p>
    <w:p w14:paraId="0166DF03" w14:textId="77777777" w:rsidR="000117BD" w:rsidRDefault="000117BD" w:rsidP="000117BD">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628619FB" w14:textId="77777777" w:rsidR="000117BD" w:rsidRDefault="000117BD" w:rsidP="000117BD">
      <w:pPr>
        <w:wordWrap w:val="0"/>
        <w:spacing w:line="480" w:lineRule="auto"/>
        <w:ind w:left="2100" w:right="108" w:firstLine="420"/>
        <w:jc w:val="right"/>
        <w:rPr>
          <w:rFonts w:ascii="宋体" w:hAnsi="宋体"/>
          <w:sz w:val="24"/>
        </w:rPr>
        <w:sectPr w:rsidR="000117BD">
          <w:pgSz w:w="11907" w:h="16840"/>
          <w:pgMar w:top="1440" w:right="1080" w:bottom="1440" w:left="1080" w:header="851" w:footer="992" w:gutter="0"/>
          <w:pgNumType w:start="1"/>
          <w:cols w:space="425"/>
          <w:titlePg/>
          <w:docGrid w:type="lines" w:linePitch="312"/>
        </w:sect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4D9F8C40" w14:textId="77777777" w:rsidR="000117BD" w:rsidRDefault="000117BD" w:rsidP="000117BD">
      <w:pPr>
        <w:widowControl/>
        <w:jc w:val="center"/>
        <w:rPr>
          <w:rFonts w:ascii="黑体" w:eastAsia="黑体" w:hAnsi="黑体"/>
          <w:sz w:val="44"/>
          <w:szCs w:val="44"/>
        </w:rPr>
      </w:pPr>
      <w:r>
        <w:rPr>
          <w:rFonts w:ascii="黑体" w:eastAsia="黑体" w:hAnsi="黑体"/>
          <w:sz w:val="44"/>
          <w:szCs w:val="44"/>
        </w:rPr>
        <w:lastRenderedPageBreak/>
        <w:t>实验预习</w:t>
      </w:r>
    </w:p>
    <w:p w14:paraId="7CD43EED" w14:textId="77777777" w:rsidR="000117BD" w:rsidRDefault="000117BD" w:rsidP="000117BD">
      <w:pPr>
        <w:jc w:val="center"/>
        <w:rPr>
          <w:rFonts w:ascii="黑体" w:eastAsia="黑体" w:hAnsi="黑体"/>
          <w:sz w:val="32"/>
          <w:szCs w:val="28"/>
        </w:rPr>
      </w:pPr>
      <w:r>
        <w:rPr>
          <w:rFonts w:ascii="黑体" w:eastAsia="黑体" w:hAnsi="黑体" w:hint="eastAsia"/>
          <w:sz w:val="32"/>
          <w:szCs w:val="28"/>
        </w:rPr>
        <w:t>实验预习和实验过程原始数据记录</w:t>
      </w:r>
    </w:p>
    <w:p w14:paraId="757EF578" w14:textId="77777777" w:rsidR="000117BD" w:rsidRDefault="000117BD" w:rsidP="000117BD">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229BE1AD" w14:textId="77777777" w:rsidR="000117BD" w:rsidRDefault="000117BD" w:rsidP="000117BD">
      <w:pPr>
        <w:adjustRightInd w:val="0"/>
        <w:snapToGrid w:val="0"/>
        <w:jc w:val="left"/>
        <w:rPr>
          <w:rFonts w:ascii="宋体" w:hAnsi="宋体"/>
          <w:sz w:val="28"/>
          <w:szCs w:val="28"/>
          <w:u w:val="single"/>
        </w:rPr>
      </w:pPr>
      <w:r>
        <w:rPr>
          <w:rFonts w:ascii="宋体" w:hAnsi="宋体" w:hint="eastAsia"/>
          <w:sz w:val="28"/>
          <w:szCs w:val="28"/>
        </w:rPr>
        <w:t>（包括预习时，计算的理论数据）</w:t>
      </w:r>
    </w:p>
    <w:p w14:paraId="512D5EAC" w14:textId="77777777" w:rsidR="000117BD" w:rsidRPr="00004C96" w:rsidRDefault="000117BD" w:rsidP="000117BD">
      <w:pPr>
        <w:adjustRightInd w:val="0"/>
        <w:snapToGrid w:val="0"/>
        <w:jc w:val="left"/>
      </w:pPr>
      <w:proofErr w:type="gramStart"/>
      <w:r w:rsidRPr="00004C96">
        <w:rPr>
          <w:rFonts w:hint="eastAsia"/>
        </w:rPr>
        <w:t>易星标</w:t>
      </w:r>
      <w:proofErr w:type="gramEnd"/>
      <w:r w:rsidRPr="00004C96">
        <w:rPr>
          <w:rFonts w:hint="eastAsia"/>
        </w:rPr>
        <w:t>画布电路图：</w:t>
      </w:r>
    </w:p>
    <w:p w14:paraId="3E0F9AE8" w14:textId="5581E0E9" w:rsidR="000117BD" w:rsidRDefault="00B7156D" w:rsidP="000117BD">
      <w:pPr>
        <w:adjustRightInd w:val="0"/>
        <w:snapToGrid w:val="0"/>
        <w:jc w:val="left"/>
        <w:rPr>
          <w:color w:val="FF0000"/>
          <w:szCs w:val="21"/>
        </w:rPr>
      </w:pPr>
      <w:r>
        <w:rPr>
          <w:noProof/>
        </w:rPr>
        <w:drawing>
          <wp:inline distT="0" distB="0" distL="0" distR="0" wp14:anchorId="4CA9D2F2" wp14:editId="2AE32AF7">
            <wp:extent cx="3432831" cy="2679136"/>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3812" cy="2695510"/>
                    </a:xfrm>
                    <a:prstGeom prst="rect">
                      <a:avLst/>
                    </a:prstGeom>
                  </pic:spPr>
                </pic:pic>
              </a:graphicData>
            </a:graphic>
          </wp:inline>
        </w:drawing>
      </w:r>
    </w:p>
    <w:p w14:paraId="77B685DA" w14:textId="77777777" w:rsidR="000117BD" w:rsidRDefault="000117BD" w:rsidP="000117BD">
      <w:pPr>
        <w:adjustRightInd w:val="0"/>
        <w:snapToGrid w:val="0"/>
        <w:jc w:val="left"/>
        <w:rPr>
          <w:rFonts w:ascii="宋体" w:hAnsi="宋体"/>
          <w:b/>
          <w:sz w:val="24"/>
          <w:u w:val="single"/>
        </w:rPr>
      </w:pPr>
      <w:r w:rsidRPr="00004C96">
        <w:t>1</w:t>
      </w:r>
      <w:r w:rsidRPr="00004C96">
        <w:rPr>
          <w:rFonts w:hint="eastAsia"/>
        </w:rPr>
        <w:t>.</w:t>
      </w:r>
      <w:r w:rsidRPr="00004C96">
        <w:rPr>
          <w:rFonts w:hint="eastAsia"/>
        </w:rPr>
        <w:t>示波器输入电压和输出电压波形</w:t>
      </w:r>
      <w:r>
        <w:rPr>
          <w:rFonts w:hint="eastAsia"/>
        </w:rPr>
        <w:t>（示波器测量界面，使偏移都为</w:t>
      </w:r>
      <w:r>
        <w:rPr>
          <w:rFonts w:hint="eastAsia"/>
        </w:rPr>
        <w:t>0</w:t>
      </w:r>
      <w:r>
        <w:rPr>
          <w:rFonts w:hint="eastAsia"/>
        </w:rPr>
        <w:t>，垂直档位设置成一致）</w:t>
      </w:r>
      <w:r>
        <w:rPr>
          <w:rFonts w:ascii="宋体" w:hAnsi="宋体" w:hint="eastAsia"/>
          <w:b/>
          <w:sz w:val="24"/>
          <w:u w:val="single"/>
        </w:rPr>
        <w:t>：</w:t>
      </w:r>
    </w:p>
    <w:p w14:paraId="3039F8A7" w14:textId="1AA003CF" w:rsidR="000117BD" w:rsidRDefault="00BB0BE0" w:rsidP="000117BD">
      <w:pPr>
        <w:adjustRightInd w:val="0"/>
        <w:snapToGrid w:val="0"/>
        <w:jc w:val="left"/>
        <w:rPr>
          <w:rFonts w:ascii="宋体" w:hAnsi="宋体"/>
          <w:b/>
          <w:sz w:val="24"/>
          <w:u w:val="single"/>
        </w:rPr>
      </w:pPr>
      <w:r>
        <w:rPr>
          <w:noProof/>
        </w:rPr>
        <w:drawing>
          <wp:inline distT="0" distB="0" distL="0" distR="0" wp14:anchorId="4C65BA68" wp14:editId="6353B8FD">
            <wp:extent cx="4890825" cy="2384277"/>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3864" cy="2390633"/>
                    </a:xfrm>
                    <a:prstGeom prst="rect">
                      <a:avLst/>
                    </a:prstGeom>
                    <a:noFill/>
                    <a:ln>
                      <a:noFill/>
                    </a:ln>
                  </pic:spPr>
                </pic:pic>
              </a:graphicData>
            </a:graphic>
          </wp:inline>
        </w:drawing>
      </w:r>
    </w:p>
    <w:p w14:paraId="0E9A55C7" w14:textId="77777777" w:rsidR="000117BD" w:rsidRDefault="000117BD" w:rsidP="000117BD">
      <w:pPr>
        <w:adjustRightInd w:val="0"/>
        <w:snapToGrid w:val="0"/>
        <w:jc w:val="left"/>
        <w:rPr>
          <w:rFonts w:ascii="宋体" w:hAnsi="宋体"/>
          <w:b/>
          <w:sz w:val="24"/>
          <w:u w:val="single"/>
        </w:rPr>
      </w:pPr>
    </w:p>
    <w:p w14:paraId="51D95B9B" w14:textId="77777777" w:rsidR="000117BD" w:rsidRDefault="000117BD" w:rsidP="000117BD">
      <w:pPr>
        <w:jc w:val="center"/>
        <w:rPr>
          <w:sz w:val="18"/>
          <w:szCs w:val="18"/>
        </w:rPr>
      </w:pPr>
      <w:r>
        <w:rPr>
          <w:rFonts w:hint="eastAsia"/>
          <w:sz w:val="18"/>
          <w:szCs w:val="18"/>
        </w:rPr>
        <w:t>表</w:t>
      </w:r>
      <w:r>
        <w:rPr>
          <w:rFonts w:hint="eastAsia"/>
          <w:sz w:val="18"/>
          <w:szCs w:val="18"/>
        </w:rPr>
        <w:t xml:space="preserve">3-2 </w:t>
      </w:r>
      <w:proofErr w:type="gramStart"/>
      <w:r>
        <w:rPr>
          <w:rFonts w:hint="eastAsia"/>
          <w:sz w:val="18"/>
          <w:szCs w:val="18"/>
        </w:rPr>
        <w:t>射极跟随</w:t>
      </w:r>
      <w:proofErr w:type="gramEnd"/>
      <w:r>
        <w:rPr>
          <w:rFonts w:hint="eastAsia"/>
          <w:sz w:val="18"/>
          <w:szCs w:val="18"/>
        </w:rPr>
        <w:t>器静态工作点数据表</w:t>
      </w:r>
    </w:p>
    <w:tbl>
      <w:tblPr>
        <w:tblStyle w:val="a7"/>
        <w:tblW w:w="9962" w:type="dxa"/>
        <w:jc w:val="center"/>
        <w:tblLayout w:type="fixed"/>
        <w:tblLook w:val="04A0" w:firstRow="1" w:lastRow="0" w:firstColumn="1" w:lastColumn="0" w:noHBand="0" w:noVBand="1"/>
      </w:tblPr>
      <w:tblGrid>
        <w:gridCol w:w="1423"/>
        <w:gridCol w:w="1423"/>
        <w:gridCol w:w="1423"/>
        <w:gridCol w:w="1423"/>
        <w:gridCol w:w="1423"/>
        <w:gridCol w:w="1423"/>
        <w:gridCol w:w="1424"/>
      </w:tblGrid>
      <w:tr w:rsidR="000117BD" w14:paraId="4CAA773C" w14:textId="77777777" w:rsidTr="00980FEC">
        <w:trPr>
          <w:jc w:val="center"/>
        </w:trPr>
        <w:tc>
          <w:tcPr>
            <w:tcW w:w="4269" w:type="dxa"/>
            <w:gridSpan w:val="3"/>
          </w:tcPr>
          <w:p w14:paraId="1A9C1883" w14:textId="77777777" w:rsidR="000117BD" w:rsidRDefault="000117BD" w:rsidP="00980FEC">
            <w:pPr>
              <w:jc w:val="center"/>
              <w:rPr>
                <w:szCs w:val="21"/>
              </w:rPr>
            </w:pPr>
            <w:r>
              <w:rPr>
                <w:rFonts w:hint="eastAsia"/>
                <w:szCs w:val="21"/>
              </w:rPr>
              <w:t>测量值</w:t>
            </w:r>
          </w:p>
        </w:tc>
        <w:tc>
          <w:tcPr>
            <w:tcW w:w="5693" w:type="dxa"/>
            <w:gridSpan w:val="4"/>
          </w:tcPr>
          <w:p w14:paraId="71650CD7" w14:textId="77777777" w:rsidR="000117BD" w:rsidRDefault="000117BD" w:rsidP="00980FEC">
            <w:pPr>
              <w:jc w:val="center"/>
              <w:rPr>
                <w:szCs w:val="21"/>
              </w:rPr>
            </w:pPr>
            <w:r>
              <w:rPr>
                <w:rFonts w:hint="eastAsia"/>
                <w:szCs w:val="21"/>
              </w:rPr>
              <w:t>计算值</w:t>
            </w:r>
          </w:p>
        </w:tc>
      </w:tr>
      <w:tr w:rsidR="000117BD" w14:paraId="112F158D" w14:textId="77777777" w:rsidTr="00980FEC">
        <w:trPr>
          <w:jc w:val="center"/>
        </w:trPr>
        <w:tc>
          <w:tcPr>
            <w:tcW w:w="1423" w:type="dxa"/>
          </w:tcPr>
          <w:p w14:paraId="42AD1EA0" w14:textId="77777777" w:rsidR="000117BD" w:rsidRDefault="000117BD" w:rsidP="00980FEC">
            <w:pPr>
              <w:jc w:val="center"/>
              <w:rPr>
                <w:szCs w:val="21"/>
              </w:rPr>
            </w:pPr>
            <w:r>
              <w:rPr>
                <w:rFonts w:hint="eastAsia"/>
                <w:i/>
                <w:szCs w:val="21"/>
              </w:rPr>
              <w:t>V</w:t>
            </w:r>
            <w:r>
              <w:rPr>
                <w:rFonts w:hint="eastAsia"/>
                <w:szCs w:val="21"/>
                <w:vertAlign w:val="subscript"/>
              </w:rPr>
              <w:t>E</w:t>
            </w:r>
            <w:r>
              <w:rPr>
                <w:rFonts w:hint="eastAsia"/>
                <w:szCs w:val="21"/>
              </w:rPr>
              <w:t>/V</w:t>
            </w:r>
          </w:p>
        </w:tc>
        <w:tc>
          <w:tcPr>
            <w:tcW w:w="1423" w:type="dxa"/>
          </w:tcPr>
          <w:p w14:paraId="067CB433" w14:textId="77777777" w:rsidR="000117BD" w:rsidRDefault="000117BD" w:rsidP="00980FEC">
            <w:pPr>
              <w:jc w:val="center"/>
              <w:rPr>
                <w:szCs w:val="21"/>
              </w:rPr>
            </w:pPr>
            <w:r>
              <w:rPr>
                <w:rFonts w:hint="eastAsia"/>
                <w:i/>
                <w:szCs w:val="21"/>
              </w:rPr>
              <w:t>V</w:t>
            </w:r>
            <w:r>
              <w:rPr>
                <w:rFonts w:hint="eastAsia"/>
                <w:szCs w:val="21"/>
                <w:vertAlign w:val="subscript"/>
              </w:rPr>
              <w:t>B</w:t>
            </w:r>
            <w:r>
              <w:rPr>
                <w:rFonts w:hint="eastAsia"/>
                <w:szCs w:val="21"/>
              </w:rPr>
              <w:t>/V</w:t>
            </w:r>
          </w:p>
        </w:tc>
        <w:tc>
          <w:tcPr>
            <w:tcW w:w="1423" w:type="dxa"/>
          </w:tcPr>
          <w:p w14:paraId="7919B45B" w14:textId="77777777" w:rsidR="000117BD" w:rsidRDefault="000117BD" w:rsidP="00980FEC">
            <w:pPr>
              <w:jc w:val="center"/>
              <w:rPr>
                <w:szCs w:val="21"/>
              </w:rPr>
            </w:pPr>
            <w:r>
              <w:rPr>
                <w:rFonts w:hint="eastAsia"/>
                <w:i/>
                <w:szCs w:val="21"/>
              </w:rPr>
              <w:t>V</w:t>
            </w:r>
            <w:r>
              <w:rPr>
                <w:rFonts w:hint="eastAsia"/>
                <w:szCs w:val="21"/>
                <w:vertAlign w:val="subscript"/>
              </w:rPr>
              <w:t>C</w:t>
            </w:r>
            <w:r>
              <w:rPr>
                <w:rFonts w:hint="eastAsia"/>
                <w:szCs w:val="21"/>
              </w:rPr>
              <w:t>/V</w:t>
            </w:r>
          </w:p>
        </w:tc>
        <w:tc>
          <w:tcPr>
            <w:tcW w:w="1423" w:type="dxa"/>
          </w:tcPr>
          <w:p w14:paraId="6A291139" w14:textId="77777777" w:rsidR="000117BD" w:rsidRDefault="000117BD" w:rsidP="00980FEC">
            <w:pPr>
              <w:jc w:val="center"/>
              <w:rPr>
                <w:szCs w:val="21"/>
              </w:rPr>
            </w:pPr>
            <w:r>
              <w:rPr>
                <w:rFonts w:hint="eastAsia"/>
                <w:i/>
                <w:szCs w:val="21"/>
              </w:rPr>
              <w:t>V</w:t>
            </w:r>
            <w:r>
              <w:rPr>
                <w:rFonts w:hint="eastAsia"/>
                <w:szCs w:val="21"/>
                <w:vertAlign w:val="subscript"/>
              </w:rPr>
              <w:t>BE</w:t>
            </w:r>
            <w:r>
              <w:rPr>
                <w:rFonts w:hint="eastAsia"/>
                <w:szCs w:val="21"/>
              </w:rPr>
              <w:t>/V</w:t>
            </w:r>
          </w:p>
        </w:tc>
        <w:tc>
          <w:tcPr>
            <w:tcW w:w="1423" w:type="dxa"/>
          </w:tcPr>
          <w:p w14:paraId="4486B5D0" w14:textId="77777777" w:rsidR="000117BD" w:rsidRDefault="000117BD" w:rsidP="00980FEC">
            <w:pPr>
              <w:jc w:val="center"/>
              <w:rPr>
                <w:szCs w:val="21"/>
              </w:rPr>
            </w:pPr>
            <w:r>
              <w:rPr>
                <w:rFonts w:hint="eastAsia"/>
                <w:i/>
                <w:szCs w:val="21"/>
              </w:rPr>
              <w:t>V</w:t>
            </w:r>
            <w:r>
              <w:rPr>
                <w:rFonts w:hint="eastAsia"/>
                <w:szCs w:val="21"/>
                <w:vertAlign w:val="subscript"/>
              </w:rPr>
              <w:t>CE</w:t>
            </w:r>
            <w:r>
              <w:rPr>
                <w:rFonts w:hint="eastAsia"/>
                <w:szCs w:val="21"/>
              </w:rPr>
              <w:t>/V</w:t>
            </w:r>
          </w:p>
        </w:tc>
        <w:tc>
          <w:tcPr>
            <w:tcW w:w="1423" w:type="dxa"/>
          </w:tcPr>
          <w:p w14:paraId="7EF9BAEF" w14:textId="77777777" w:rsidR="000117BD" w:rsidRDefault="000117BD" w:rsidP="00980FEC">
            <w:pPr>
              <w:jc w:val="center"/>
              <w:rPr>
                <w:szCs w:val="21"/>
              </w:rPr>
            </w:pPr>
            <w:r>
              <w:rPr>
                <w:rFonts w:hint="eastAsia"/>
                <w:i/>
                <w:szCs w:val="21"/>
              </w:rPr>
              <w:t>I</w:t>
            </w:r>
            <w:r>
              <w:rPr>
                <w:rFonts w:hint="eastAsia"/>
                <w:szCs w:val="21"/>
                <w:vertAlign w:val="subscript"/>
              </w:rPr>
              <w:t>E</w:t>
            </w:r>
            <w:r>
              <w:rPr>
                <w:rFonts w:hint="eastAsia"/>
                <w:szCs w:val="21"/>
              </w:rPr>
              <w:t>/mA</w:t>
            </w:r>
          </w:p>
        </w:tc>
        <w:tc>
          <w:tcPr>
            <w:tcW w:w="1424" w:type="dxa"/>
          </w:tcPr>
          <w:p w14:paraId="4D8562E0" w14:textId="77777777" w:rsidR="000117BD" w:rsidRDefault="000117BD" w:rsidP="00980FEC">
            <w:pPr>
              <w:jc w:val="center"/>
              <w:rPr>
                <w:szCs w:val="21"/>
              </w:rPr>
            </w:pPr>
            <w:r>
              <w:rPr>
                <w:rFonts w:hint="eastAsia"/>
                <w:i/>
                <w:szCs w:val="21"/>
              </w:rPr>
              <w:t>I</w:t>
            </w:r>
            <w:r>
              <w:rPr>
                <w:rFonts w:hint="eastAsia"/>
                <w:szCs w:val="21"/>
                <w:vertAlign w:val="subscript"/>
              </w:rPr>
              <w:t>B</w:t>
            </w:r>
            <w:r>
              <w:rPr>
                <w:rFonts w:hint="eastAsia"/>
                <w:szCs w:val="21"/>
              </w:rPr>
              <w:t>/mA</w:t>
            </w:r>
          </w:p>
        </w:tc>
      </w:tr>
      <w:tr w:rsidR="000117BD" w14:paraId="214103D0" w14:textId="77777777" w:rsidTr="00980FEC">
        <w:trPr>
          <w:jc w:val="center"/>
        </w:trPr>
        <w:tc>
          <w:tcPr>
            <w:tcW w:w="1423" w:type="dxa"/>
          </w:tcPr>
          <w:p w14:paraId="565A8475" w14:textId="0F61AC4A" w:rsidR="000117BD" w:rsidRDefault="00BB0BE0" w:rsidP="00980FEC">
            <w:pPr>
              <w:jc w:val="center"/>
              <w:rPr>
                <w:color w:val="0000FF"/>
                <w:szCs w:val="21"/>
              </w:rPr>
            </w:pPr>
            <w:r>
              <w:rPr>
                <w:rFonts w:hint="eastAsia"/>
                <w:color w:val="0000FF"/>
                <w:szCs w:val="21"/>
              </w:rPr>
              <w:t>2.</w:t>
            </w:r>
            <w:r>
              <w:rPr>
                <w:color w:val="0000FF"/>
                <w:szCs w:val="21"/>
              </w:rPr>
              <w:t>329</w:t>
            </w:r>
          </w:p>
        </w:tc>
        <w:tc>
          <w:tcPr>
            <w:tcW w:w="1423" w:type="dxa"/>
          </w:tcPr>
          <w:p w14:paraId="69986C38" w14:textId="7AFB5B6E" w:rsidR="000117BD" w:rsidRDefault="00BB0BE0" w:rsidP="00980FEC">
            <w:pPr>
              <w:jc w:val="center"/>
              <w:rPr>
                <w:color w:val="0000FF"/>
                <w:szCs w:val="21"/>
              </w:rPr>
            </w:pPr>
            <w:r>
              <w:rPr>
                <w:rFonts w:hint="eastAsia"/>
                <w:color w:val="0000FF"/>
                <w:szCs w:val="21"/>
              </w:rPr>
              <w:t>2.</w:t>
            </w:r>
            <w:r>
              <w:rPr>
                <w:color w:val="0000FF"/>
                <w:szCs w:val="21"/>
              </w:rPr>
              <w:t>95</w:t>
            </w:r>
          </w:p>
        </w:tc>
        <w:tc>
          <w:tcPr>
            <w:tcW w:w="1423" w:type="dxa"/>
          </w:tcPr>
          <w:p w14:paraId="177C99E1" w14:textId="380A8449" w:rsidR="000117BD" w:rsidRDefault="00BB0BE0" w:rsidP="00980FEC">
            <w:pPr>
              <w:jc w:val="center"/>
              <w:rPr>
                <w:color w:val="0000FF"/>
                <w:szCs w:val="21"/>
              </w:rPr>
            </w:pPr>
            <w:r>
              <w:rPr>
                <w:rFonts w:hint="eastAsia"/>
                <w:color w:val="0000FF"/>
                <w:szCs w:val="21"/>
              </w:rPr>
              <w:t>4.</w:t>
            </w:r>
            <w:r>
              <w:rPr>
                <w:color w:val="0000FF"/>
                <w:szCs w:val="21"/>
              </w:rPr>
              <w:t>909</w:t>
            </w:r>
          </w:p>
        </w:tc>
        <w:tc>
          <w:tcPr>
            <w:tcW w:w="1423" w:type="dxa"/>
          </w:tcPr>
          <w:p w14:paraId="2228180B" w14:textId="44227B32" w:rsidR="000117BD" w:rsidRDefault="005A45E2" w:rsidP="00980FEC">
            <w:pPr>
              <w:jc w:val="center"/>
              <w:rPr>
                <w:color w:val="0000FF"/>
                <w:szCs w:val="21"/>
              </w:rPr>
            </w:pPr>
            <w:r>
              <w:rPr>
                <w:rFonts w:hint="eastAsia"/>
                <w:color w:val="0000FF"/>
                <w:szCs w:val="21"/>
              </w:rPr>
              <w:t>0.</w:t>
            </w:r>
            <w:r>
              <w:rPr>
                <w:color w:val="0000FF"/>
                <w:szCs w:val="21"/>
              </w:rPr>
              <w:t>621</w:t>
            </w:r>
          </w:p>
        </w:tc>
        <w:tc>
          <w:tcPr>
            <w:tcW w:w="1423" w:type="dxa"/>
          </w:tcPr>
          <w:p w14:paraId="772F2686" w14:textId="72CAE20C" w:rsidR="000117BD" w:rsidRDefault="005A45E2" w:rsidP="00980FEC">
            <w:pPr>
              <w:jc w:val="center"/>
              <w:rPr>
                <w:color w:val="0000FF"/>
                <w:szCs w:val="21"/>
              </w:rPr>
            </w:pPr>
            <w:r>
              <w:rPr>
                <w:rFonts w:hint="eastAsia"/>
                <w:color w:val="0000FF"/>
                <w:szCs w:val="21"/>
              </w:rPr>
              <w:t>2.</w:t>
            </w:r>
            <w:r>
              <w:rPr>
                <w:color w:val="0000FF"/>
                <w:szCs w:val="21"/>
              </w:rPr>
              <w:t>58</w:t>
            </w:r>
          </w:p>
        </w:tc>
        <w:tc>
          <w:tcPr>
            <w:tcW w:w="1423" w:type="dxa"/>
          </w:tcPr>
          <w:p w14:paraId="66E5DC49" w14:textId="13B83993" w:rsidR="000117BD" w:rsidRDefault="005A45E2" w:rsidP="00980FEC">
            <w:pPr>
              <w:jc w:val="center"/>
              <w:rPr>
                <w:color w:val="0000FF"/>
                <w:szCs w:val="21"/>
              </w:rPr>
            </w:pPr>
            <w:r>
              <w:rPr>
                <w:rFonts w:hint="eastAsia"/>
                <w:color w:val="0000FF"/>
                <w:szCs w:val="21"/>
              </w:rPr>
              <w:t>1.</w:t>
            </w:r>
            <w:r>
              <w:rPr>
                <w:color w:val="0000FF"/>
                <w:szCs w:val="21"/>
              </w:rPr>
              <w:t>1645</w:t>
            </w:r>
          </w:p>
        </w:tc>
        <w:tc>
          <w:tcPr>
            <w:tcW w:w="1424" w:type="dxa"/>
          </w:tcPr>
          <w:p w14:paraId="1B40D53B" w14:textId="1FADC35E" w:rsidR="000117BD" w:rsidRDefault="005A45E2" w:rsidP="00980FEC">
            <w:pPr>
              <w:jc w:val="center"/>
              <w:rPr>
                <w:color w:val="0000FF"/>
                <w:szCs w:val="21"/>
              </w:rPr>
            </w:pPr>
            <w:r>
              <w:rPr>
                <w:rFonts w:hint="eastAsia"/>
                <w:color w:val="0000FF"/>
                <w:szCs w:val="21"/>
              </w:rPr>
              <w:t>0.</w:t>
            </w:r>
            <w:r>
              <w:rPr>
                <w:color w:val="0000FF"/>
                <w:szCs w:val="21"/>
              </w:rPr>
              <w:t>00616</w:t>
            </w:r>
          </w:p>
        </w:tc>
      </w:tr>
    </w:tbl>
    <w:p w14:paraId="563C120F" w14:textId="77777777" w:rsidR="000117BD" w:rsidRDefault="000117BD" w:rsidP="000117BD">
      <w:pPr>
        <w:jc w:val="center"/>
        <w:rPr>
          <w:sz w:val="18"/>
          <w:szCs w:val="18"/>
        </w:rPr>
      </w:pPr>
      <w:r>
        <w:rPr>
          <w:rFonts w:hint="eastAsia"/>
          <w:sz w:val="18"/>
          <w:szCs w:val="18"/>
        </w:rPr>
        <w:t>表</w:t>
      </w:r>
      <w:r>
        <w:rPr>
          <w:rFonts w:hint="eastAsia"/>
          <w:sz w:val="18"/>
          <w:szCs w:val="18"/>
        </w:rPr>
        <w:t xml:space="preserve">3-3 </w:t>
      </w:r>
      <w:proofErr w:type="gramStart"/>
      <w:r>
        <w:rPr>
          <w:rFonts w:hint="eastAsia"/>
          <w:sz w:val="18"/>
          <w:szCs w:val="18"/>
        </w:rPr>
        <w:t>射极跟随</w:t>
      </w:r>
      <w:proofErr w:type="gramEnd"/>
      <w:r>
        <w:rPr>
          <w:rFonts w:hint="eastAsia"/>
          <w:sz w:val="18"/>
          <w:szCs w:val="18"/>
        </w:rPr>
        <w:t>器放大倍数测量数据表</w:t>
      </w:r>
    </w:p>
    <w:tbl>
      <w:tblPr>
        <w:tblStyle w:val="a7"/>
        <w:tblW w:w="0" w:type="auto"/>
        <w:tblLook w:val="04A0" w:firstRow="1" w:lastRow="0" w:firstColumn="1" w:lastColumn="0" w:noHBand="0" w:noVBand="1"/>
      </w:tblPr>
      <w:tblGrid>
        <w:gridCol w:w="1344"/>
        <w:gridCol w:w="2066"/>
        <w:gridCol w:w="1931"/>
        <w:gridCol w:w="1969"/>
        <w:gridCol w:w="1200"/>
        <w:gridCol w:w="1226"/>
      </w:tblGrid>
      <w:tr w:rsidR="000117BD" w14:paraId="0C80D6DF" w14:textId="77777777" w:rsidTr="00980FEC">
        <w:tc>
          <w:tcPr>
            <w:tcW w:w="1344" w:type="dxa"/>
          </w:tcPr>
          <w:p w14:paraId="598DBEEF" w14:textId="77777777" w:rsidR="000117BD" w:rsidRDefault="000117BD" w:rsidP="00980FEC">
            <w:pPr>
              <w:jc w:val="center"/>
            </w:pPr>
          </w:p>
        </w:tc>
        <w:tc>
          <w:tcPr>
            <w:tcW w:w="5966" w:type="dxa"/>
            <w:gridSpan w:val="3"/>
          </w:tcPr>
          <w:p w14:paraId="2DE2CFD6" w14:textId="77777777" w:rsidR="000117BD" w:rsidRDefault="000117BD" w:rsidP="00980FEC">
            <w:pPr>
              <w:jc w:val="center"/>
            </w:pPr>
            <w:r>
              <w:rPr>
                <w:rFonts w:hint="eastAsia"/>
              </w:rPr>
              <w:t>测量值</w:t>
            </w:r>
          </w:p>
        </w:tc>
        <w:tc>
          <w:tcPr>
            <w:tcW w:w="2426" w:type="dxa"/>
            <w:gridSpan w:val="2"/>
          </w:tcPr>
          <w:p w14:paraId="714C05A1" w14:textId="77777777" w:rsidR="000117BD" w:rsidRDefault="000117BD" w:rsidP="00980FEC">
            <w:pPr>
              <w:jc w:val="center"/>
            </w:pPr>
            <w:r>
              <w:rPr>
                <w:rFonts w:hint="eastAsia"/>
              </w:rPr>
              <w:t>计算值</w:t>
            </w:r>
          </w:p>
        </w:tc>
      </w:tr>
      <w:tr w:rsidR="000117BD" w14:paraId="630EDDCF" w14:textId="77777777" w:rsidTr="00980FEC">
        <w:tc>
          <w:tcPr>
            <w:tcW w:w="1344" w:type="dxa"/>
          </w:tcPr>
          <w:p w14:paraId="45BFD359" w14:textId="77777777" w:rsidR="000117BD" w:rsidRDefault="000117BD" w:rsidP="00980FEC">
            <w:pPr>
              <w:jc w:val="center"/>
              <w:rPr>
                <w:i/>
              </w:rPr>
            </w:pPr>
          </w:p>
        </w:tc>
        <w:tc>
          <w:tcPr>
            <w:tcW w:w="2066" w:type="dxa"/>
          </w:tcPr>
          <w:p w14:paraId="6B1BC8DC" w14:textId="77777777" w:rsidR="000117BD" w:rsidRDefault="000117BD" w:rsidP="00980FEC">
            <w:pPr>
              <w:jc w:val="center"/>
            </w:pPr>
            <w:r>
              <w:rPr>
                <w:rFonts w:hint="eastAsia"/>
                <w:i/>
              </w:rPr>
              <w:t>U</w:t>
            </w:r>
            <w:r>
              <w:rPr>
                <w:rFonts w:hint="eastAsia"/>
                <w:vertAlign w:val="subscript"/>
              </w:rPr>
              <w:t>i</w:t>
            </w:r>
            <w:r>
              <w:rPr>
                <w:rFonts w:hint="eastAsia"/>
              </w:rPr>
              <w:t>/</w:t>
            </w:r>
            <w:r>
              <w:t>m</w:t>
            </w:r>
            <w:r>
              <w:rPr>
                <w:rFonts w:hint="eastAsia"/>
              </w:rPr>
              <w:t>V</w:t>
            </w:r>
          </w:p>
        </w:tc>
        <w:tc>
          <w:tcPr>
            <w:tcW w:w="1931" w:type="dxa"/>
          </w:tcPr>
          <w:p w14:paraId="23F57D5C" w14:textId="77777777" w:rsidR="000117BD" w:rsidRDefault="000117BD" w:rsidP="00980FEC">
            <w:pPr>
              <w:jc w:val="center"/>
            </w:pPr>
            <w:r>
              <w:rPr>
                <w:rFonts w:hint="eastAsia"/>
                <w:i/>
              </w:rPr>
              <w:t>U</w:t>
            </w:r>
            <w:r>
              <w:rPr>
                <w:rFonts w:hint="eastAsia"/>
                <w:vertAlign w:val="subscript"/>
              </w:rPr>
              <w:t>s</w:t>
            </w:r>
            <w:r>
              <w:rPr>
                <w:rFonts w:hint="eastAsia"/>
              </w:rPr>
              <w:t>/</w:t>
            </w:r>
            <w:r>
              <w:t>m</w:t>
            </w:r>
            <w:r>
              <w:rPr>
                <w:rFonts w:hint="eastAsia"/>
              </w:rPr>
              <w:t>V</w:t>
            </w:r>
          </w:p>
        </w:tc>
        <w:tc>
          <w:tcPr>
            <w:tcW w:w="1969" w:type="dxa"/>
          </w:tcPr>
          <w:p w14:paraId="1BD6F962" w14:textId="77777777" w:rsidR="000117BD" w:rsidRDefault="000117BD" w:rsidP="00980FEC">
            <w:pPr>
              <w:jc w:val="center"/>
            </w:pPr>
            <w:proofErr w:type="spellStart"/>
            <w:r>
              <w:rPr>
                <w:rFonts w:hint="eastAsia"/>
                <w:i/>
              </w:rPr>
              <w:t>U</w:t>
            </w:r>
            <w:r>
              <w:rPr>
                <w:rFonts w:hint="eastAsia"/>
                <w:vertAlign w:val="subscript"/>
              </w:rPr>
              <w:t>o</w:t>
            </w:r>
            <w:proofErr w:type="spellEnd"/>
            <w:r>
              <w:rPr>
                <w:rFonts w:hint="eastAsia"/>
              </w:rPr>
              <w:t>/</w:t>
            </w:r>
            <w:r>
              <w:t>m</w:t>
            </w:r>
            <w:r>
              <w:rPr>
                <w:rFonts w:hint="eastAsia"/>
              </w:rPr>
              <w:t>V</w:t>
            </w:r>
          </w:p>
        </w:tc>
        <w:tc>
          <w:tcPr>
            <w:tcW w:w="1200" w:type="dxa"/>
          </w:tcPr>
          <w:p w14:paraId="2129D89B" w14:textId="77777777" w:rsidR="000117BD" w:rsidRDefault="000117BD" w:rsidP="00980FEC">
            <w:pPr>
              <w:jc w:val="center"/>
            </w:pPr>
            <w:r>
              <w:rPr>
                <w:rFonts w:hint="eastAsia"/>
                <w:i/>
              </w:rPr>
              <w:t>A</w:t>
            </w:r>
            <w:r>
              <w:rPr>
                <w:rFonts w:hint="eastAsia"/>
                <w:vertAlign w:val="subscript"/>
              </w:rPr>
              <w:t>u</w:t>
            </w:r>
          </w:p>
        </w:tc>
        <w:tc>
          <w:tcPr>
            <w:tcW w:w="1226" w:type="dxa"/>
          </w:tcPr>
          <w:p w14:paraId="5D676808" w14:textId="77777777" w:rsidR="000117BD" w:rsidRDefault="000117BD" w:rsidP="00980FEC">
            <w:pPr>
              <w:jc w:val="center"/>
            </w:pPr>
            <w:proofErr w:type="spellStart"/>
            <w:r>
              <w:rPr>
                <w:rFonts w:hint="eastAsia"/>
                <w:i/>
              </w:rPr>
              <w:t>A</w:t>
            </w:r>
            <w:r>
              <w:rPr>
                <w:rFonts w:hint="eastAsia"/>
                <w:vertAlign w:val="subscript"/>
              </w:rPr>
              <w:t>us</w:t>
            </w:r>
            <w:proofErr w:type="spellEnd"/>
          </w:p>
        </w:tc>
      </w:tr>
      <w:tr w:rsidR="000117BD" w14:paraId="7EBA2DA3" w14:textId="77777777" w:rsidTr="00980FEC">
        <w:tc>
          <w:tcPr>
            <w:tcW w:w="1344" w:type="dxa"/>
          </w:tcPr>
          <w:p w14:paraId="4C604569" w14:textId="77777777" w:rsidR="000117BD" w:rsidRDefault="000117BD" w:rsidP="00980FEC">
            <w:pPr>
              <w:jc w:val="center"/>
            </w:pPr>
            <w:r>
              <w:rPr>
                <w:rFonts w:hint="eastAsia"/>
              </w:rPr>
              <w:t>A</w:t>
            </w:r>
            <w:r>
              <w:rPr>
                <w:rFonts w:hint="eastAsia"/>
              </w:rPr>
              <w:t>点</w:t>
            </w:r>
          </w:p>
        </w:tc>
        <w:tc>
          <w:tcPr>
            <w:tcW w:w="2066" w:type="dxa"/>
          </w:tcPr>
          <w:p w14:paraId="2453A69C" w14:textId="1271941A" w:rsidR="000117BD" w:rsidRDefault="005A45E2" w:rsidP="00980FEC">
            <w:pPr>
              <w:jc w:val="center"/>
            </w:pPr>
            <w:r>
              <w:rPr>
                <w:rFonts w:hint="eastAsia"/>
              </w:rPr>
              <w:t>4</w:t>
            </w:r>
            <w:r>
              <w:t>49</w:t>
            </w:r>
            <w:r>
              <w:rPr>
                <w:rFonts w:hint="eastAsia"/>
              </w:rPr>
              <w:t>.</w:t>
            </w:r>
            <w:r>
              <w:t>1</w:t>
            </w:r>
          </w:p>
        </w:tc>
        <w:tc>
          <w:tcPr>
            <w:tcW w:w="1931" w:type="dxa"/>
          </w:tcPr>
          <w:p w14:paraId="382B83DE" w14:textId="47436892" w:rsidR="000117BD" w:rsidRDefault="005A45E2" w:rsidP="00980FEC">
            <w:pPr>
              <w:jc w:val="center"/>
            </w:pPr>
            <w:r>
              <w:rPr>
                <w:rFonts w:hint="eastAsia"/>
              </w:rPr>
              <w:t>5</w:t>
            </w:r>
            <w:r>
              <w:t>07</w:t>
            </w:r>
          </w:p>
        </w:tc>
        <w:tc>
          <w:tcPr>
            <w:tcW w:w="1969" w:type="dxa"/>
          </w:tcPr>
          <w:p w14:paraId="786EA347" w14:textId="70C3A96E" w:rsidR="000117BD" w:rsidRDefault="000117BD" w:rsidP="00980FEC">
            <w:pPr>
              <w:jc w:val="center"/>
            </w:pPr>
            <m:oMath>
              <m:r>
                <m:rPr>
                  <m:sty m:val="p"/>
                </m:rPr>
                <w:rPr>
                  <w:rFonts w:ascii="Cambria Math" w:hAnsi="Cambria Math" w:cs="Cambria Math" w:hint="eastAsia"/>
                  <w:szCs w:val="21"/>
                </w:rPr>
                <m:t>空载</m:t>
              </m:r>
            </m:oMath>
            <w:r>
              <w:rPr>
                <w:rFonts w:hint="eastAsia"/>
                <w:szCs w:val="21"/>
              </w:rPr>
              <w:t>，</w:t>
            </w:r>
            <w:proofErr w:type="spellStart"/>
            <w:r>
              <w:rPr>
                <w:rFonts w:hint="eastAsia"/>
                <w:i/>
              </w:rPr>
              <w:t>U</w:t>
            </w:r>
            <w:r>
              <w:rPr>
                <w:rFonts w:hint="eastAsia"/>
                <w:vertAlign w:val="subscript"/>
              </w:rPr>
              <w:t>o</w:t>
            </w:r>
            <w:proofErr w:type="spellEnd"/>
            <w:r w:rsidRPr="00FD691B">
              <w:rPr>
                <w:rFonts w:hint="eastAsia"/>
              </w:rPr>
              <w:t>=</w:t>
            </w:r>
            <w:r w:rsidR="005A45E2">
              <w:t>442</w:t>
            </w:r>
            <w:r w:rsidR="005A45E2">
              <w:rPr>
                <w:rFonts w:hint="eastAsia"/>
              </w:rPr>
              <w:t>.</w:t>
            </w:r>
            <w:r w:rsidR="005A45E2">
              <w:t>1</w:t>
            </w:r>
          </w:p>
        </w:tc>
        <w:tc>
          <w:tcPr>
            <w:tcW w:w="1200" w:type="dxa"/>
          </w:tcPr>
          <w:p w14:paraId="477ACD82" w14:textId="2DD868AE" w:rsidR="000117BD" w:rsidRDefault="005A45E2" w:rsidP="00980FEC">
            <w:pPr>
              <w:jc w:val="center"/>
            </w:pPr>
            <w:r>
              <w:rPr>
                <w:rFonts w:hint="eastAsia"/>
              </w:rPr>
              <w:t>0.</w:t>
            </w:r>
            <w:r>
              <w:t>984</w:t>
            </w:r>
          </w:p>
        </w:tc>
        <w:tc>
          <w:tcPr>
            <w:tcW w:w="1226" w:type="dxa"/>
          </w:tcPr>
          <w:p w14:paraId="4D2AD1A9" w14:textId="6254594F" w:rsidR="000117BD" w:rsidRDefault="005A45E2" w:rsidP="00980FEC">
            <w:pPr>
              <w:jc w:val="center"/>
            </w:pPr>
            <w:r>
              <w:rPr>
                <w:rFonts w:hint="eastAsia"/>
              </w:rPr>
              <w:t>0.</w:t>
            </w:r>
            <w:r>
              <w:t>872</w:t>
            </w:r>
          </w:p>
        </w:tc>
      </w:tr>
      <w:tr w:rsidR="000117BD" w14:paraId="0ED57836" w14:textId="77777777" w:rsidTr="00980FEC">
        <w:tc>
          <w:tcPr>
            <w:tcW w:w="1344" w:type="dxa"/>
          </w:tcPr>
          <w:p w14:paraId="4775BFF9" w14:textId="77777777" w:rsidR="000117BD" w:rsidRDefault="000117BD" w:rsidP="00980FEC">
            <w:pPr>
              <w:jc w:val="center"/>
            </w:pPr>
            <w:r>
              <w:t>A</w:t>
            </w:r>
            <w:r>
              <w:rPr>
                <w:rFonts w:hint="eastAsia"/>
              </w:rPr>
              <w:t>点</w:t>
            </w:r>
          </w:p>
        </w:tc>
        <w:tc>
          <w:tcPr>
            <w:tcW w:w="2066" w:type="dxa"/>
          </w:tcPr>
          <w:p w14:paraId="0B5293BE" w14:textId="2F17C031" w:rsidR="000117BD" w:rsidRDefault="005A45E2" w:rsidP="00980FEC">
            <w:pPr>
              <w:jc w:val="center"/>
            </w:pPr>
            <w:r>
              <w:rPr>
                <w:rFonts w:hint="eastAsia"/>
              </w:rPr>
              <w:t>4</w:t>
            </w:r>
            <w:r>
              <w:t>48</w:t>
            </w:r>
            <w:r>
              <w:rPr>
                <w:rFonts w:hint="eastAsia"/>
              </w:rPr>
              <w:t>.</w:t>
            </w:r>
            <w:r>
              <w:t>6</w:t>
            </w:r>
          </w:p>
        </w:tc>
        <w:tc>
          <w:tcPr>
            <w:tcW w:w="1931" w:type="dxa"/>
          </w:tcPr>
          <w:p w14:paraId="79FAA328" w14:textId="25B73748" w:rsidR="000117BD" w:rsidRDefault="005A45E2" w:rsidP="00980FEC">
            <w:pPr>
              <w:jc w:val="center"/>
            </w:pPr>
            <w:r>
              <w:rPr>
                <w:rFonts w:hint="eastAsia"/>
              </w:rPr>
              <w:t>5</w:t>
            </w:r>
            <w:r>
              <w:t>07</w:t>
            </w:r>
            <w:r>
              <w:rPr>
                <w:rFonts w:hint="eastAsia"/>
              </w:rPr>
              <w:t>.</w:t>
            </w:r>
            <w:r>
              <w:t>1</w:t>
            </w:r>
          </w:p>
        </w:tc>
        <w:tc>
          <w:tcPr>
            <w:tcW w:w="1969" w:type="dxa"/>
          </w:tcPr>
          <w:p w14:paraId="1F522C25" w14:textId="72F7DAAC" w:rsidR="000117BD" w:rsidRDefault="00542474" w:rsidP="00980FEC">
            <w:pPr>
              <w:jc w:val="center"/>
            </w:pPr>
            <m:oMath>
              <m:sSub>
                <m:sSubPr>
                  <m:ctrlPr>
                    <w:rPr>
                      <w:rFonts w:ascii="Cambria Math" w:hAnsi="Cambria Math" w:cs="Cambria Math"/>
                      <w:i/>
                      <w:szCs w:val="21"/>
                    </w:rPr>
                  </m:ctrlPr>
                </m:sSubPr>
                <m:e>
                  <m:r>
                    <w:rPr>
                      <w:rFonts w:ascii="Cambria Math" w:hAnsi="Cambria Math" w:cs="Cambria Math"/>
                      <w:szCs w:val="21"/>
                    </w:rPr>
                    <m:t>R</m:t>
                  </m:r>
                </m:e>
                <m:sub>
                  <m:r>
                    <m:rPr>
                      <m:sty m:val="p"/>
                    </m:rPr>
                    <w:rPr>
                      <w:rFonts w:ascii="Cambria Math" w:hAnsi="Cambria Math" w:cs="Cambria Math"/>
                      <w:szCs w:val="21"/>
                    </w:rPr>
                    <m:t>L</m:t>
                  </m:r>
                </m:sub>
              </m:sSub>
            </m:oMath>
            <w:r w:rsidR="000117BD">
              <w:rPr>
                <w:rFonts w:hint="eastAsia"/>
                <w:szCs w:val="21"/>
              </w:rPr>
              <w:t>=</w:t>
            </w:r>
            <w:r w:rsidR="000117BD">
              <w:rPr>
                <w:szCs w:val="21"/>
              </w:rPr>
              <w:t>10kΩ</w:t>
            </w:r>
            <w:r w:rsidR="000117BD">
              <w:rPr>
                <w:rFonts w:hint="eastAsia"/>
                <w:szCs w:val="21"/>
              </w:rPr>
              <w:t>，</w:t>
            </w:r>
            <w:proofErr w:type="spellStart"/>
            <w:r w:rsidR="000117BD">
              <w:rPr>
                <w:rFonts w:hint="eastAsia"/>
                <w:i/>
              </w:rPr>
              <w:t>U</w:t>
            </w:r>
            <w:r w:rsidR="000117BD">
              <w:rPr>
                <w:rFonts w:hint="eastAsia"/>
                <w:vertAlign w:val="subscript"/>
              </w:rPr>
              <w:t>o</w:t>
            </w:r>
            <w:proofErr w:type="spellEnd"/>
            <w:r w:rsidR="000117BD" w:rsidRPr="00FD691B">
              <w:rPr>
                <w:rFonts w:hint="eastAsia"/>
              </w:rPr>
              <w:t>=</w:t>
            </w:r>
            <w:r w:rsidR="005A45E2">
              <w:t>428</w:t>
            </w:r>
            <w:r w:rsidR="005A45E2">
              <w:rPr>
                <w:rFonts w:hint="eastAsia"/>
              </w:rPr>
              <w:t>.</w:t>
            </w:r>
            <w:r w:rsidR="005A45E2">
              <w:t>9</w:t>
            </w:r>
          </w:p>
        </w:tc>
        <w:tc>
          <w:tcPr>
            <w:tcW w:w="1200" w:type="dxa"/>
          </w:tcPr>
          <w:p w14:paraId="2E744F99" w14:textId="63A98B06" w:rsidR="000117BD" w:rsidRDefault="005A45E2" w:rsidP="00980FEC">
            <w:pPr>
              <w:jc w:val="center"/>
            </w:pPr>
            <w:r>
              <w:rPr>
                <w:rFonts w:hint="eastAsia"/>
              </w:rPr>
              <w:t>0.</w:t>
            </w:r>
            <w:r>
              <w:t>956</w:t>
            </w:r>
          </w:p>
        </w:tc>
        <w:tc>
          <w:tcPr>
            <w:tcW w:w="1226" w:type="dxa"/>
          </w:tcPr>
          <w:p w14:paraId="3F1E7759" w14:textId="152ACEB0" w:rsidR="000117BD" w:rsidRDefault="005A45E2" w:rsidP="00980FEC">
            <w:pPr>
              <w:jc w:val="center"/>
            </w:pPr>
            <w:r>
              <w:rPr>
                <w:rFonts w:hint="eastAsia"/>
              </w:rPr>
              <w:t>0.</w:t>
            </w:r>
            <w:r>
              <w:t>846</w:t>
            </w:r>
          </w:p>
        </w:tc>
      </w:tr>
    </w:tbl>
    <w:p w14:paraId="2E717228" w14:textId="77777777" w:rsidR="000117BD" w:rsidRDefault="000117BD" w:rsidP="000117BD">
      <w:pPr>
        <w:jc w:val="center"/>
        <w:rPr>
          <w:sz w:val="18"/>
          <w:szCs w:val="18"/>
        </w:rPr>
      </w:pPr>
      <w:r>
        <w:rPr>
          <w:rFonts w:hint="eastAsia"/>
          <w:sz w:val="18"/>
          <w:szCs w:val="18"/>
        </w:rPr>
        <w:lastRenderedPageBreak/>
        <w:t>表</w:t>
      </w:r>
      <w:r>
        <w:rPr>
          <w:rFonts w:hint="eastAsia"/>
          <w:sz w:val="18"/>
          <w:szCs w:val="18"/>
        </w:rPr>
        <w:t xml:space="preserve">3-4 </w:t>
      </w:r>
      <w:proofErr w:type="gramStart"/>
      <w:r>
        <w:rPr>
          <w:rFonts w:hint="eastAsia"/>
          <w:sz w:val="18"/>
          <w:szCs w:val="18"/>
        </w:rPr>
        <w:t>射极跟随</w:t>
      </w:r>
      <w:proofErr w:type="gramEnd"/>
      <w:r>
        <w:rPr>
          <w:rFonts w:hint="eastAsia"/>
          <w:sz w:val="18"/>
          <w:szCs w:val="18"/>
        </w:rPr>
        <w:t>器跟随特性测量数据表</w:t>
      </w:r>
    </w:p>
    <w:tbl>
      <w:tblPr>
        <w:tblStyle w:val="a7"/>
        <w:tblW w:w="0" w:type="auto"/>
        <w:jc w:val="center"/>
        <w:tblLook w:val="04A0" w:firstRow="1" w:lastRow="0" w:firstColumn="1" w:lastColumn="0" w:noHBand="0" w:noVBand="1"/>
      </w:tblPr>
      <w:tblGrid>
        <w:gridCol w:w="1659"/>
        <w:gridCol w:w="1065"/>
        <w:gridCol w:w="944"/>
        <w:gridCol w:w="1065"/>
        <w:gridCol w:w="1065"/>
        <w:gridCol w:w="945"/>
        <w:gridCol w:w="1483"/>
        <w:gridCol w:w="1511"/>
      </w:tblGrid>
      <w:tr w:rsidR="009104BD" w14:paraId="789A46D3" w14:textId="77777777" w:rsidTr="009104BD">
        <w:trPr>
          <w:jc w:val="center"/>
        </w:trPr>
        <w:tc>
          <w:tcPr>
            <w:tcW w:w="1659" w:type="dxa"/>
          </w:tcPr>
          <w:p w14:paraId="51352765" w14:textId="77777777" w:rsidR="009104BD" w:rsidRPr="00D17EEC" w:rsidRDefault="009104BD" w:rsidP="00980FEC">
            <w:pPr>
              <w:jc w:val="center"/>
              <w:rPr>
                <w:iCs/>
                <w:sz w:val="18"/>
                <w:szCs w:val="16"/>
              </w:rPr>
            </w:pPr>
            <w:r w:rsidRPr="00D17EEC">
              <w:rPr>
                <w:rFonts w:hint="eastAsia"/>
                <w:iCs/>
                <w:sz w:val="18"/>
                <w:szCs w:val="16"/>
              </w:rPr>
              <w:t>信号源给定值</w:t>
            </w:r>
          </w:p>
          <w:p w14:paraId="7F3536BD" w14:textId="77777777" w:rsidR="009104BD" w:rsidRDefault="009104BD" w:rsidP="00980FEC">
            <w:pPr>
              <w:jc w:val="center"/>
              <w:rPr>
                <w:i/>
              </w:rPr>
            </w:pPr>
            <w:r>
              <w:rPr>
                <w:rFonts w:hint="eastAsia"/>
                <w:iCs/>
                <w:szCs w:val="18"/>
              </w:rPr>
              <w:t>（</w:t>
            </w:r>
            <w:r w:rsidRPr="00D17EEC">
              <w:rPr>
                <w:rFonts w:hint="eastAsia"/>
                <w:iCs/>
                <w:sz w:val="16"/>
                <w:szCs w:val="13"/>
              </w:rPr>
              <w:t>有效值</w:t>
            </w:r>
            <w:r w:rsidRPr="00D17EEC">
              <w:rPr>
                <w:rFonts w:hint="eastAsia"/>
                <w:iCs/>
                <w:sz w:val="16"/>
                <w:szCs w:val="13"/>
              </w:rPr>
              <w:t>/</w:t>
            </w:r>
            <w:r w:rsidRPr="00D17EEC">
              <w:rPr>
                <w:iCs/>
                <w:sz w:val="16"/>
                <w:szCs w:val="13"/>
              </w:rPr>
              <w:t>V</w:t>
            </w:r>
            <w:r>
              <w:rPr>
                <w:rFonts w:hint="eastAsia"/>
                <w:iCs/>
                <w:szCs w:val="18"/>
              </w:rPr>
              <w:t>）</w:t>
            </w:r>
          </w:p>
        </w:tc>
        <w:tc>
          <w:tcPr>
            <w:tcW w:w="1065" w:type="dxa"/>
          </w:tcPr>
          <w:p w14:paraId="3781E3D3" w14:textId="77777777" w:rsidR="009104BD" w:rsidRDefault="009104BD" w:rsidP="00980FEC">
            <w:r>
              <w:rPr>
                <w:rFonts w:hint="eastAsia"/>
              </w:rPr>
              <w:t>0</w:t>
            </w:r>
            <w:r>
              <w:t>.1</w:t>
            </w:r>
          </w:p>
        </w:tc>
        <w:tc>
          <w:tcPr>
            <w:tcW w:w="944" w:type="dxa"/>
          </w:tcPr>
          <w:p w14:paraId="0D0DF68A" w14:textId="77777777" w:rsidR="009104BD" w:rsidRDefault="009104BD" w:rsidP="00980FEC">
            <w:r>
              <w:rPr>
                <w:rFonts w:hint="eastAsia"/>
              </w:rPr>
              <w:t>0</w:t>
            </w:r>
            <w:r>
              <w:t>.2</w:t>
            </w:r>
          </w:p>
        </w:tc>
        <w:tc>
          <w:tcPr>
            <w:tcW w:w="1065" w:type="dxa"/>
          </w:tcPr>
          <w:p w14:paraId="6BB7BA49" w14:textId="77777777" w:rsidR="009104BD" w:rsidRDefault="009104BD" w:rsidP="00980FEC">
            <w:r>
              <w:rPr>
                <w:rFonts w:hint="eastAsia"/>
              </w:rPr>
              <w:t>0</w:t>
            </w:r>
            <w:r>
              <w:t>.3</w:t>
            </w:r>
          </w:p>
        </w:tc>
        <w:tc>
          <w:tcPr>
            <w:tcW w:w="1065" w:type="dxa"/>
          </w:tcPr>
          <w:p w14:paraId="02727E88" w14:textId="77777777" w:rsidR="009104BD" w:rsidRDefault="009104BD" w:rsidP="00980FEC">
            <w:r>
              <w:rPr>
                <w:rFonts w:hint="eastAsia"/>
              </w:rPr>
              <w:t>0</w:t>
            </w:r>
            <w:r>
              <w:t>.4</w:t>
            </w:r>
          </w:p>
        </w:tc>
        <w:tc>
          <w:tcPr>
            <w:tcW w:w="945" w:type="dxa"/>
          </w:tcPr>
          <w:p w14:paraId="7D6CCC31" w14:textId="5F8D0161" w:rsidR="009104BD" w:rsidRDefault="009104BD" w:rsidP="00980FEC">
            <w:r>
              <w:t>0</w:t>
            </w:r>
            <w:r>
              <w:rPr>
                <w:rFonts w:hint="eastAsia"/>
              </w:rPr>
              <w:t>.</w:t>
            </w:r>
            <w:r>
              <w:t>5</w:t>
            </w:r>
          </w:p>
        </w:tc>
        <w:tc>
          <w:tcPr>
            <w:tcW w:w="1483" w:type="dxa"/>
          </w:tcPr>
          <w:p w14:paraId="0DC58E46" w14:textId="72B842CF" w:rsidR="009104BD" w:rsidRDefault="009104BD" w:rsidP="00980FEC">
            <w:r>
              <w:rPr>
                <w:rFonts w:hint="eastAsia"/>
              </w:rPr>
              <w:t>0.</w:t>
            </w:r>
            <w:r>
              <w:t>6</w:t>
            </w:r>
          </w:p>
        </w:tc>
        <w:tc>
          <w:tcPr>
            <w:tcW w:w="1511" w:type="dxa"/>
          </w:tcPr>
          <w:p w14:paraId="51E27B1F" w14:textId="4D4C938E" w:rsidR="009104BD" w:rsidRDefault="009104BD" w:rsidP="00980FEC">
            <w:r>
              <w:rPr>
                <w:rFonts w:hint="eastAsia"/>
              </w:rPr>
              <w:t>最大不失真点对应的输入电压</w:t>
            </w:r>
          </w:p>
        </w:tc>
      </w:tr>
      <w:tr w:rsidR="009104BD" w14:paraId="72B1F78F" w14:textId="77777777" w:rsidTr="009104BD">
        <w:trPr>
          <w:jc w:val="center"/>
        </w:trPr>
        <w:tc>
          <w:tcPr>
            <w:tcW w:w="1659" w:type="dxa"/>
          </w:tcPr>
          <w:p w14:paraId="519C0270" w14:textId="77777777" w:rsidR="009104BD" w:rsidRDefault="009104BD" w:rsidP="00980FEC">
            <w:pPr>
              <w:jc w:val="center"/>
            </w:pPr>
            <w:r>
              <w:rPr>
                <w:rFonts w:hint="eastAsia"/>
                <w:i/>
              </w:rPr>
              <w:t>U</w:t>
            </w:r>
            <w:r>
              <w:rPr>
                <w:rFonts w:hint="eastAsia"/>
                <w:vertAlign w:val="subscript"/>
              </w:rPr>
              <w:t>i</w:t>
            </w:r>
            <w:r>
              <w:rPr>
                <w:rFonts w:hint="eastAsia"/>
              </w:rPr>
              <w:t>/V</w:t>
            </w:r>
          </w:p>
        </w:tc>
        <w:tc>
          <w:tcPr>
            <w:tcW w:w="1065" w:type="dxa"/>
          </w:tcPr>
          <w:p w14:paraId="69167134" w14:textId="509BBE23" w:rsidR="009104BD" w:rsidRDefault="009104BD" w:rsidP="00980FEC">
            <w:r>
              <w:t>0</w:t>
            </w:r>
            <w:r>
              <w:rPr>
                <w:rFonts w:hint="eastAsia"/>
              </w:rPr>
              <w:t>.1</w:t>
            </w:r>
            <w:r>
              <w:t>01</w:t>
            </w:r>
          </w:p>
        </w:tc>
        <w:tc>
          <w:tcPr>
            <w:tcW w:w="944" w:type="dxa"/>
          </w:tcPr>
          <w:p w14:paraId="1D01D506" w14:textId="1E20A82A" w:rsidR="009104BD" w:rsidRDefault="009104BD" w:rsidP="00980FEC">
            <w:r>
              <w:t>0</w:t>
            </w:r>
            <w:r>
              <w:rPr>
                <w:rFonts w:hint="eastAsia"/>
              </w:rPr>
              <w:t>.2</w:t>
            </w:r>
            <w:r>
              <w:t>01</w:t>
            </w:r>
          </w:p>
        </w:tc>
        <w:tc>
          <w:tcPr>
            <w:tcW w:w="1065" w:type="dxa"/>
          </w:tcPr>
          <w:p w14:paraId="6A5607B1" w14:textId="4EB71741" w:rsidR="009104BD" w:rsidRDefault="009104BD" w:rsidP="00980FEC">
            <w:r>
              <w:t>0</w:t>
            </w:r>
            <w:r>
              <w:rPr>
                <w:rFonts w:hint="eastAsia"/>
              </w:rPr>
              <w:t>.3</w:t>
            </w:r>
            <w:r>
              <w:t>01</w:t>
            </w:r>
          </w:p>
        </w:tc>
        <w:tc>
          <w:tcPr>
            <w:tcW w:w="1065" w:type="dxa"/>
          </w:tcPr>
          <w:p w14:paraId="0171FA34" w14:textId="6776A4F0" w:rsidR="009104BD" w:rsidRDefault="009104BD" w:rsidP="00980FEC">
            <w:r>
              <w:rPr>
                <w:rFonts w:hint="eastAsia"/>
              </w:rPr>
              <w:t>0.</w:t>
            </w:r>
            <w:r>
              <w:t>406</w:t>
            </w:r>
          </w:p>
        </w:tc>
        <w:tc>
          <w:tcPr>
            <w:tcW w:w="945" w:type="dxa"/>
          </w:tcPr>
          <w:p w14:paraId="0C985BC2" w14:textId="1B41486F" w:rsidR="009104BD" w:rsidRDefault="009104BD" w:rsidP="00980FEC">
            <w:r>
              <w:rPr>
                <w:rFonts w:hint="eastAsia"/>
              </w:rPr>
              <w:t>0.</w:t>
            </w:r>
            <w:r>
              <w:t>507</w:t>
            </w:r>
          </w:p>
        </w:tc>
        <w:tc>
          <w:tcPr>
            <w:tcW w:w="1483" w:type="dxa"/>
          </w:tcPr>
          <w:p w14:paraId="7F6C66ED" w14:textId="44279BDB" w:rsidR="009104BD" w:rsidRDefault="009104BD" w:rsidP="00980FEC">
            <w:r>
              <w:rPr>
                <w:rFonts w:hint="eastAsia"/>
              </w:rPr>
              <w:t>0.</w:t>
            </w:r>
            <w:r>
              <w:t>610</w:t>
            </w:r>
          </w:p>
        </w:tc>
        <w:tc>
          <w:tcPr>
            <w:tcW w:w="1511" w:type="dxa"/>
          </w:tcPr>
          <w:p w14:paraId="4C04E42A" w14:textId="5BAB4AF7" w:rsidR="009104BD" w:rsidRDefault="009104BD" w:rsidP="00980FEC">
            <w:r>
              <w:rPr>
                <w:rFonts w:hint="eastAsia"/>
              </w:rPr>
              <w:t>0.</w:t>
            </w:r>
            <w:r>
              <w:t>625</w:t>
            </w:r>
          </w:p>
        </w:tc>
      </w:tr>
      <w:tr w:rsidR="009104BD" w14:paraId="4CEDF4C1" w14:textId="77777777" w:rsidTr="009104BD">
        <w:trPr>
          <w:jc w:val="center"/>
        </w:trPr>
        <w:tc>
          <w:tcPr>
            <w:tcW w:w="1659" w:type="dxa"/>
          </w:tcPr>
          <w:p w14:paraId="30731872" w14:textId="77777777" w:rsidR="009104BD" w:rsidRDefault="009104BD" w:rsidP="00980FEC">
            <w:pPr>
              <w:jc w:val="center"/>
            </w:pPr>
            <w:proofErr w:type="spellStart"/>
            <w:r>
              <w:rPr>
                <w:rFonts w:hint="eastAsia"/>
                <w:i/>
              </w:rPr>
              <w:t>U</w:t>
            </w:r>
            <w:r>
              <w:rPr>
                <w:rFonts w:hint="eastAsia"/>
                <w:vertAlign w:val="subscript"/>
              </w:rPr>
              <w:t>o</w:t>
            </w:r>
            <w:proofErr w:type="spellEnd"/>
            <w:r>
              <w:rPr>
                <w:rFonts w:hint="eastAsia"/>
              </w:rPr>
              <w:t>/V</w:t>
            </w:r>
          </w:p>
        </w:tc>
        <w:tc>
          <w:tcPr>
            <w:tcW w:w="1065" w:type="dxa"/>
          </w:tcPr>
          <w:p w14:paraId="4A7D8BAE" w14:textId="130E797C" w:rsidR="009104BD" w:rsidRDefault="009104BD" w:rsidP="00980FEC">
            <w:r>
              <w:t>0</w:t>
            </w:r>
            <w:r>
              <w:rPr>
                <w:rFonts w:hint="eastAsia"/>
              </w:rPr>
              <w:t>.</w:t>
            </w:r>
            <w:r>
              <w:t>0</w:t>
            </w:r>
            <w:r>
              <w:rPr>
                <w:rFonts w:hint="eastAsia"/>
              </w:rPr>
              <w:t>9</w:t>
            </w:r>
            <w:r>
              <w:t>8</w:t>
            </w:r>
          </w:p>
        </w:tc>
        <w:tc>
          <w:tcPr>
            <w:tcW w:w="944" w:type="dxa"/>
          </w:tcPr>
          <w:p w14:paraId="4D6469E0" w14:textId="3D667E28" w:rsidR="009104BD" w:rsidRDefault="009104BD" w:rsidP="00980FEC">
            <w:r>
              <w:t>0</w:t>
            </w:r>
            <w:r>
              <w:rPr>
                <w:rFonts w:hint="eastAsia"/>
              </w:rPr>
              <w:t>.1</w:t>
            </w:r>
            <w:r>
              <w:t>94</w:t>
            </w:r>
          </w:p>
        </w:tc>
        <w:tc>
          <w:tcPr>
            <w:tcW w:w="1065" w:type="dxa"/>
          </w:tcPr>
          <w:p w14:paraId="203EA426" w14:textId="078D4AA5" w:rsidR="009104BD" w:rsidRDefault="009104BD" w:rsidP="00980FEC">
            <w:r>
              <w:rPr>
                <w:rFonts w:hint="eastAsia"/>
              </w:rPr>
              <w:t>0.</w:t>
            </w:r>
            <w:r>
              <w:t>293</w:t>
            </w:r>
          </w:p>
        </w:tc>
        <w:tc>
          <w:tcPr>
            <w:tcW w:w="1065" w:type="dxa"/>
          </w:tcPr>
          <w:p w14:paraId="1E2BFD41" w14:textId="6D1D198E" w:rsidR="009104BD" w:rsidRDefault="009104BD" w:rsidP="00980FEC">
            <w:r>
              <w:rPr>
                <w:rFonts w:hint="eastAsia"/>
              </w:rPr>
              <w:t>0.</w:t>
            </w:r>
            <w:r>
              <w:t>392</w:t>
            </w:r>
          </w:p>
        </w:tc>
        <w:tc>
          <w:tcPr>
            <w:tcW w:w="945" w:type="dxa"/>
          </w:tcPr>
          <w:p w14:paraId="189F69FA" w14:textId="2450AEEB" w:rsidR="009104BD" w:rsidRDefault="009104BD" w:rsidP="00980FEC">
            <w:r>
              <w:rPr>
                <w:rFonts w:hint="eastAsia"/>
              </w:rPr>
              <w:t>0.</w:t>
            </w:r>
            <w:r>
              <w:t>489</w:t>
            </w:r>
          </w:p>
        </w:tc>
        <w:tc>
          <w:tcPr>
            <w:tcW w:w="1483" w:type="dxa"/>
          </w:tcPr>
          <w:p w14:paraId="59A1096A" w14:textId="4CAF2FE8" w:rsidR="009104BD" w:rsidRDefault="009104BD" w:rsidP="00980FEC">
            <w:r>
              <w:rPr>
                <w:rFonts w:hint="eastAsia"/>
              </w:rPr>
              <w:t>0.</w:t>
            </w:r>
            <w:r>
              <w:t>580</w:t>
            </w:r>
          </w:p>
        </w:tc>
        <w:tc>
          <w:tcPr>
            <w:tcW w:w="1511" w:type="dxa"/>
          </w:tcPr>
          <w:p w14:paraId="36B15A9C" w14:textId="10504B41" w:rsidR="009104BD" w:rsidRDefault="009104BD" w:rsidP="00980FEC">
            <w:r>
              <w:rPr>
                <w:rFonts w:hint="eastAsia"/>
              </w:rPr>
              <w:t>0.</w:t>
            </w:r>
            <w:r>
              <w:t>590</w:t>
            </w:r>
          </w:p>
        </w:tc>
      </w:tr>
    </w:tbl>
    <w:p w14:paraId="5FD36109" w14:textId="77777777" w:rsidR="000117BD" w:rsidRDefault="000117BD" w:rsidP="000117BD">
      <w:pPr>
        <w:jc w:val="center"/>
        <w:rPr>
          <w:sz w:val="18"/>
          <w:szCs w:val="18"/>
        </w:rPr>
      </w:pPr>
      <w:r>
        <w:rPr>
          <w:rFonts w:hint="eastAsia"/>
          <w:sz w:val="18"/>
          <w:szCs w:val="18"/>
        </w:rPr>
        <w:t>表</w:t>
      </w:r>
      <w:r>
        <w:rPr>
          <w:rFonts w:hint="eastAsia"/>
          <w:sz w:val="18"/>
          <w:szCs w:val="18"/>
        </w:rPr>
        <w:t>3-</w:t>
      </w:r>
      <w:r>
        <w:rPr>
          <w:sz w:val="18"/>
          <w:szCs w:val="18"/>
        </w:rPr>
        <w:t>5</w:t>
      </w:r>
      <w:proofErr w:type="gramStart"/>
      <w:r>
        <w:rPr>
          <w:rFonts w:hint="eastAsia"/>
          <w:sz w:val="18"/>
          <w:szCs w:val="18"/>
        </w:rPr>
        <w:t>射极跟随</w:t>
      </w:r>
      <w:proofErr w:type="gramEnd"/>
      <w:r>
        <w:rPr>
          <w:rFonts w:hint="eastAsia"/>
          <w:sz w:val="18"/>
          <w:szCs w:val="18"/>
        </w:rPr>
        <w:t>器幅频特性测量数据表</w:t>
      </w:r>
      <w:r>
        <w:rPr>
          <w:rFonts w:hint="eastAsia"/>
          <w:sz w:val="18"/>
          <w:szCs w:val="18"/>
        </w:rPr>
        <w:t xml:space="preserve"> </w:t>
      </w:r>
    </w:p>
    <w:tbl>
      <w:tblPr>
        <w:tblStyle w:val="a7"/>
        <w:tblW w:w="0" w:type="auto"/>
        <w:jc w:val="center"/>
        <w:tblLook w:val="04A0" w:firstRow="1" w:lastRow="0" w:firstColumn="1" w:lastColumn="0" w:noHBand="0" w:noVBand="1"/>
      </w:tblPr>
      <w:tblGrid>
        <w:gridCol w:w="1190"/>
        <w:gridCol w:w="948"/>
        <w:gridCol w:w="990"/>
        <w:gridCol w:w="965"/>
        <w:gridCol w:w="946"/>
        <w:gridCol w:w="1011"/>
        <w:gridCol w:w="971"/>
        <w:gridCol w:w="881"/>
      </w:tblGrid>
      <w:tr w:rsidR="000117BD" w14:paraId="2FDE3472" w14:textId="77777777" w:rsidTr="00980FEC">
        <w:trPr>
          <w:jc w:val="center"/>
        </w:trPr>
        <w:tc>
          <w:tcPr>
            <w:tcW w:w="1190" w:type="dxa"/>
          </w:tcPr>
          <w:p w14:paraId="4B3E76B4" w14:textId="77777777" w:rsidR="000117BD" w:rsidRDefault="000117BD" w:rsidP="00980FEC">
            <w:pPr>
              <w:jc w:val="center"/>
            </w:pPr>
          </w:p>
        </w:tc>
        <w:tc>
          <w:tcPr>
            <w:tcW w:w="948" w:type="dxa"/>
          </w:tcPr>
          <w:p w14:paraId="365CA877" w14:textId="77777777" w:rsidR="000117BD" w:rsidRDefault="000117BD" w:rsidP="00980FEC">
            <w:pPr>
              <w:jc w:val="center"/>
            </w:pPr>
            <w:r>
              <w:rPr>
                <w:rFonts w:hint="eastAsia"/>
              </w:rPr>
              <w:t>低频</w:t>
            </w:r>
          </w:p>
        </w:tc>
        <w:tc>
          <w:tcPr>
            <w:tcW w:w="990" w:type="dxa"/>
          </w:tcPr>
          <w:p w14:paraId="1BB7A53D" w14:textId="77777777" w:rsidR="000117BD" w:rsidRDefault="000117BD" w:rsidP="00980FEC">
            <w:pPr>
              <w:jc w:val="center"/>
            </w:pPr>
          </w:p>
        </w:tc>
        <w:tc>
          <w:tcPr>
            <w:tcW w:w="965" w:type="dxa"/>
          </w:tcPr>
          <w:p w14:paraId="6F4ADDFD" w14:textId="77777777" w:rsidR="000117BD" w:rsidRDefault="000117BD" w:rsidP="00980FEC">
            <w:pPr>
              <w:jc w:val="center"/>
            </w:pPr>
          </w:p>
        </w:tc>
        <w:tc>
          <w:tcPr>
            <w:tcW w:w="946" w:type="dxa"/>
          </w:tcPr>
          <w:p w14:paraId="26332208" w14:textId="77777777" w:rsidR="000117BD" w:rsidRDefault="000117BD" w:rsidP="00980FEC">
            <w:pPr>
              <w:jc w:val="center"/>
            </w:pPr>
            <w:r>
              <w:rPr>
                <w:i/>
              </w:rPr>
              <w:t>f</w:t>
            </w:r>
            <w:r>
              <w:rPr>
                <w:rFonts w:hint="eastAsia"/>
                <w:vertAlign w:val="subscript"/>
              </w:rPr>
              <w:t>0</w:t>
            </w:r>
          </w:p>
        </w:tc>
        <w:tc>
          <w:tcPr>
            <w:tcW w:w="1011" w:type="dxa"/>
          </w:tcPr>
          <w:p w14:paraId="12AD4EC5" w14:textId="77777777" w:rsidR="000117BD" w:rsidRDefault="000117BD" w:rsidP="00980FEC">
            <w:pPr>
              <w:jc w:val="center"/>
            </w:pPr>
          </w:p>
        </w:tc>
        <w:tc>
          <w:tcPr>
            <w:tcW w:w="971" w:type="dxa"/>
          </w:tcPr>
          <w:p w14:paraId="1DB3A872" w14:textId="77777777" w:rsidR="000117BD" w:rsidRDefault="000117BD" w:rsidP="00980FEC">
            <w:pPr>
              <w:jc w:val="center"/>
            </w:pPr>
          </w:p>
        </w:tc>
        <w:tc>
          <w:tcPr>
            <w:tcW w:w="881" w:type="dxa"/>
          </w:tcPr>
          <w:p w14:paraId="1051DED4" w14:textId="77777777" w:rsidR="000117BD" w:rsidRDefault="000117BD" w:rsidP="00980FEC">
            <w:pPr>
              <w:jc w:val="center"/>
            </w:pPr>
            <w:r>
              <w:rPr>
                <w:rFonts w:hint="eastAsia"/>
              </w:rPr>
              <w:t>高频</w:t>
            </w:r>
          </w:p>
        </w:tc>
      </w:tr>
      <w:tr w:rsidR="000117BD" w14:paraId="2C556FAD" w14:textId="77777777" w:rsidTr="00980FEC">
        <w:trPr>
          <w:jc w:val="center"/>
        </w:trPr>
        <w:tc>
          <w:tcPr>
            <w:tcW w:w="1190" w:type="dxa"/>
          </w:tcPr>
          <w:p w14:paraId="7A8ED38D" w14:textId="77777777" w:rsidR="000117BD" w:rsidRDefault="000117BD" w:rsidP="00980FEC">
            <w:pPr>
              <w:jc w:val="center"/>
              <w:rPr>
                <w:i/>
              </w:rPr>
            </w:pPr>
            <w:r>
              <w:rPr>
                <w:rFonts w:hint="eastAsia"/>
                <w:i/>
              </w:rPr>
              <w:t>f</w:t>
            </w:r>
          </w:p>
        </w:tc>
        <w:tc>
          <w:tcPr>
            <w:tcW w:w="948" w:type="dxa"/>
          </w:tcPr>
          <w:p w14:paraId="5456B5C4" w14:textId="77777777" w:rsidR="000117BD" w:rsidRDefault="000117BD" w:rsidP="00980FEC">
            <w:pPr>
              <w:jc w:val="center"/>
            </w:pPr>
            <w:r>
              <w:rPr>
                <w:rFonts w:hint="eastAsia"/>
              </w:rPr>
              <w:t>50Hz</w:t>
            </w:r>
          </w:p>
        </w:tc>
        <w:tc>
          <w:tcPr>
            <w:tcW w:w="990" w:type="dxa"/>
          </w:tcPr>
          <w:p w14:paraId="1D880FA0" w14:textId="77777777" w:rsidR="000117BD" w:rsidRDefault="000117BD" w:rsidP="00980FEC">
            <w:pPr>
              <w:jc w:val="center"/>
            </w:pPr>
            <w:r>
              <w:rPr>
                <w:rFonts w:hint="eastAsia"/>
              </w:rPr>
              <w:t>100Hz</w:t>
            </w:r>
          </w:p>
        </w:tc>
        <w:tc>
          <w:tcPr>
            <w:tcW w:w="965" w:type="dxa"/>
          </w:tcPr>
          <w:p w14:paraId="07CC246D" w14:textId="77777777" w:rsidR="000117BD" w:rsidRDefault="000117BD" w:rsidP="00980FEC">
            <w:pPr>
              <w:jc w:val="center"/>
            </w:pPr>
            <w:r>
              <w:rPr>
                <w:rFonts w:hint="eastAsia"/>
              </w:rPr>
              <w:t>1kHz</w:t>
            </w:r>
          </w:p>
        </w:tc>
        <w:tc>
          <w:tcPr>
            <w:tcW w:w="946" w:type="dxa"/>
          </w:tcPr>
          <w:p w14:paraId="3D9E1F06" w14:textId="77777777" w:rsidR="000117BD" w:rsidRDefault="000117BD" w:rsidP="00980FEC">
            <w:pPr>
              <w:jc w:val="center"/>
            </w:pPr>
            <w:r>
              <w:rPr>
                <w:rFonts w:hint="eastAsia"/>
              </w:rPr>
              <w:t>10kHz</w:t>
            </w:r>
          </w:p>
        </w:tc>
        <w:tc>
          <w:tcPr>
            <w:tcW w:w="1011" w:type="dxa"/>
          </w:tcPr>
          <w:p w14:paraId="7618F035" w14:textId="77777777" w:rsidR="000117BD" w:rsidRDefault="000117BD" w:rsidP="00980FEC">
            <w:pPr>
              <w:jc w:val="center"/>
            </w:pPr>
            <w:r>
              <w:rPr>
                <w:rFonts w:hint="eastAsia"/>
              </w:rPr>
              <w:t>100kHz</w:t>
            </w:r>
          </w:p>
        </w:tc>
        <w:tc>
          <w:tcPr>
            <w:tcW w:w="971" w:type="dxa"/>
          </w:tcPr>
          <w:p w14:paraId="35C428F3" w14:textId="77777777" w:rsidR="000117BD" w:rsidRDefault="000117BD" w:rsidP="00980FEC">
            <w:pPr>
              <w:jc w:val="center"/>
            </w:pPr>
            <w:r>
              <w:t>200</w:t>
            </w:r>
            <w:r>
              <w:rPr>
                <w:rFonts w:hint="eastAsia"/>
              </w:rPr>
              <w:t>kHz</w:t>
            </w:r>
          </w:p>
        </w:tc>
        <w:tc>
          <w:tcPr>
            <w:tcW w:w="881" w:type="dxa"/>
          </w:tcPr>
          <w:p w14:paraId="4163CA51" w14:textId="77777777" w:rsidR="000117BD" w:rsidRDefault="000117BD" w:rsidP="00980FEC">
            <w:pPr>
              <w:jc w:val="center"/>
            </w:pPr>
            <w:r>
              <w:t>500</w:t>
            </w:r>
            <w:r>
              <w:rPr>
                <w:rFonts w:hint="eastAsia"/>
              </w:rPr>
              <w:t>kHz</w:t>
            </w:r>
          </w:p>
        </w:tc>
      </w:tr>
      <w:tr w:rsidR="000117BD" w14:paraId="6D93D3BB" w14:textId="77777777" w:rsidTr="00980FEC">
        <w:trPr>
          <w:jc w:val="center"/>
        </w:trPr>
        <w:tc>
          <w:tcPr>
            <w:tcW w:w="1190" w:type="dxa"/>
          </w:tcPr>
          <w:p w14:paraId="64AA090D" w14:textId="77777777" w:rsidR="000117BD" w:rsidRDefault="000117BD" w:rsidP="00980FEC">
            <w:pPr>
              <w:jc w:val="center"/>
              <w:rPr>
                <w:i/>
              </w:rPr>
            </w:pPr>
            <w:r>
              <w:rPr>
                <w:rFonts w:hint="eastAsia"/>
                <w:i/>
              </w:rPr>
              <w:t>U</w:t>
            </w:r>
            <w:r>
              <w:rPr>
                <w:rFonts w:hint="eastAsia"/>
                <w:vertAlign w:val="subscript"/>
              </w:rPr>
              <w:t>i</w:t>
            </w:r>
            <w:r>
              <w:rPr>
                <w:rFonts w:hint="eastAsia"/>
              </w:rPr>
              <w:t>/V</w:t>
            </w:r>
          </w:p>
        </w:tc>
        <w:tc>
          <w:tcPr>
            <w:tcW w:w="948" w:type="dxa"/>
          </w:tcPr>
          <w:p w14:paraId="6A2A2351" w14:textId="635FCD7A" w:rsidR="000117BD" w:rsidRDefault="009104BD" w:rsidP="00980FEC">
            <w:pPr>
              <w:jc w:val="center"/>
            </w:pPr>
            <w:r>
              <w:rPr>
                <w:rFonts w:hint="eastAsia"/>
              </w:rPr>
              <w:t>0.</w:t>
            </w:r>
            <w:r>
              <w:t>500</w:t>
            </w:r>
          </w:p>
        </w:tc>
        <w:tc>
          <w:tcPr>
            <w:tcW w:w="990" w:type="dxa"/>
          </w:tcPr>
          <w:p w14:paraId="6D99D455" w14:textId="7C29CA49" w:rsidR="000117BD" w:rsidRDefault="009104BD" w:rsidP="00980FEC">
            <w:pPr>
              <w:jc w:val="center"/>
            </w:pPr>
            <w:r>
              <w:rPr>
                <w:rFonts w:hint="eastAsia"/>
              </w:rPr>
              <w:t>0.</w:t>
            </w:r>
            <w:r>
              <w:t>505</w:t>
            </w:r>
          </w:p>
        </w:tc>
        <w:tc>
          <w:tcPr>
            <w:tcW w:w="965" w:type="dxa"/>
          </w:tcPr>
          <w:p w14:paraId="4173AF06" w14:textId="33117707" w:rsidR="000117BD" w:rsidRDefault="009104BD" w:rsidP="00980FEC">
            <w:pPr>
              <w:jc w:val="center"/>
            </w:pPr>
            <w:r>
              <w:rPr>
                <w:rFonts w:hint="eastAsia"/>
              </w:rPr>
              <w:t>0.</w:t>
            </w:r>
            <w:r>
              <w:t>507</w:t>
            </w:r>
          </w:p>
        </w:tc>
        <w:tc>
          <w:tcPr>
            <w:tcW w:w="946" w:type="dxa"/>
          </w:tcPr>
          <w:p w14:paraId="0E0E539F" w14:textId="234B469E" w:rsidR="000117BD" w:rsidRDefault="009104BD" w:rsidP="00980FEC">
            <w:pPr>
              <w:jc w:val="center"/>
            </w:pPr>
            <w:r>
              <w:rPr>
                <w:rFonts w:hint="eastAsia"/>
              </w:rPr>
              <w:t>0.</w:t>
            </w:r>
            <w:r>
              <w:t>507</w:t>
            </w:r>
          </w:p>
        </w:tc>
        <w:tc>
          <w:tcPr>
            <w:tcW w:w="1011" w:type="dxa"/>
          </w:tcPr>
          <w:p w14:paraId="56AAB774" w14:textId="719BDCB4" w:rsidR="000117BD" w:rsidRDefault="009104BD" w:rsidP="00980FEC">
            <w:pPr>
              <w:jc w:val="center"/>
            </w:pPr>
            <w:r>
              <w:rPr>
                <w:rFonts w:hint="eastAsia"/>
              </w:rPr>
              <w:t>0.</w:t>
            </w:r>
            <w:r>
              <w:t>500</w:t>
            </w:r>
          </w:p>
        </w:tc>
        <w:tc>
          <w:tcPr>
            <w:tcW w:w="971" w:type="dxa"/>
          </w:tcPr>
          <w:p w14:paraId="6E4CBBEC" w14:textId="7396BDBB" w:rsidR="000117BD" w:rsidRDefault="009104BD" w:rsidP="00980FEC">
            <w:pPr>
              <w:jc w:val="center"/>
            </w:pPr>
            <w:r>
              <w:rPr>
                <w:rFonts w:hint="eastAsia"/>
              </w:rPr>
              <w:t>0.</w:t>
            </w:r>
            <w:r>
              <w:t>498</w:t>
            </w:r>
          </w:p>
        </w:tc>
        <w:tc>
          <w:tcPr>
            <w:tcW w:w="881" w:type="dxa"/>
          </w:tcPr>
          <w:p w14:paraId="10D24453" w14:textId="6A88A4EA" w:rsidR="000117BD" w:rsidRDefault="009104BD" w:rsidP="00980FEC">
            <w:pPr>
              <w:jc w:val="center"/>
            </w:pPr>
            <w:r>
              <w:rPr>
                <w:rFonts w:hint="eastAsia"/>
              </w:rPr>
              <w:t>0.</w:t>
            </w:r>
            <w:r>
              <w:t>441</w:t>
            </w:r>
          </w:p>
        </w:tc>
      </w:tr>
      <w:tr w:rsidR="000117BD" w14:paraId="1A7B076B" w14:textId="77777777" w:rsidTr="00980FEC">
        <w:trPr>
          <w:jc w:val="center"/>
        </w:trPr>
        <w:tc>
          <w:tcPr>
            <w:tcW w:w="1190" w:type="dxa"/>
          </w:tcPr>
          <w:p w14:paraId="5B2E93E2" w14:textId="77777777" w:rsidR="000117BD" w:rsidRDefault="000117BD" w:rsidP="00980FEC">
            <w:pPr>
              <w:jc w:val="center"/>
            </w:pPr>
            <w:proofErr w:type="spellStart"/>
            <w:r>
              <w:rPr>
                <w:rFonts w:hint="eastAsia"/>
                <w:i/>
              </w:rPr>
              <w:t>U</w:t>
            </w:r>
            <w:r>
              <w:rPr>
                <w:rFonts w:hint="eastAsia"/>
                <w:vertAlign w:val="subscript"/>
              </w:rPr>
              <w:t>o</w:t>
            </w:r>
            <w:proofErr w:type="spellEnd"/>
            <w:r>
              <w:rPr>
                <w:rFonts w:hint="eastAsia"/>
              </w:rPr>
              <w:t>/V</w:t>
            </w:r>
          </w:p>
        </w:tc>
        <w:tc>
          <w:tcPr>
            <w:tcW w:w="948" w:type="dxa"/>
          </w:tcPr>
          <w:p w14:paraId="24EC351F" w14:textId="68057752" w:rsidR="000117BD" w:rsidRDefault="009104BD" w:rsidP="00980FEC">
            <w:pPr>
              <w:jc w:val="center"/>
            </w:pPr>
            <w:r>
              <w:rPr>
                <w:rFonts w:hint="eastAsia"/>
              </w:rPr>
              <w:t>0.</w:t>
            </w:r>
            <w:r>
              <w:t>484</w:t>
            </w:r>
          </w:p>
        </w:tc>
        <w:tc>
          <w:tcPr>
            <w:tcW w:w="990" w:type="dxa"/>
          </w:tcPr>
          <w:p w14:paraId="14BEAEF2" w14:textId="02D8D742" w:rsidR="000117BD" w:rsidRDefault="009104BD" w:rsidP="00980FEC">
            <w:pPr>
              <w:jc w:val="center"/>
            </w:pPr>
            <w:r>
              <w:rPr>
                <w:rFonts w:hint="eastAsia"/>
              </w:rPr>
              <w:t>0.</w:t>
            </w:r>
            <w:r>
              <w:t>487</w:t>
            </w:r>
          </w:p>
        </w:tc>
        <w:tc>
          <w:tcPr>
            <w:tcW w:w="965" w:type="dxa"/>
          </w:tcPr>
          <w:p w14:paraId="724A34BB" w14:textId="1FCF14E7" w:rsidR="000117BD" w:rsidRDefault="009104BD" w:rsidP="00980FEC">
            <w:pPr>
              <w:jc w:val="center"/>
            </w:pPr>
            <w:r>
              <w:rPr>
                <w:rFonts w:hint="eastAsia"/>
              </w:rPr>
              <w:t>0.</w:t>
            </w:r>
            <w:r>
              <w:t>489</w:t>
            </w:r>
          </w:p>
        </w:tc>
        <w:tc>
          <w:tcPr>
            <w:tcW w:w="946" w:type="dxa"/>
          </w:tcPr>
          <w:p w14:paraId="23D5DA54" w14:textId="56D903CA" w:rsidR="000117BD" w:rsidRDefault="009104BD" w:rsidP="00980FEC">
            <w:pPr>
              <w:jc w:val="center"/>
            </w:pPr>
            <w:r>
              <w:rPr>
                <w:rFonts w:hint="eastAsia"/>
              </w:rPr>
              <w:t>0.</w:t>
            </w:r>
            <w:r>
              <w:t>492</w:t>
            </w:r>
          </w:p>
        </w:tc>
        <w:tc>
          <w:tcPr>
            <w:tcW w:w="1011" w:type="dxa"/>
          </w:tcPr>
          <w:p w14:paraId="5E258DAC" w14:textId="6D2D9D72" w:rsidR="000117BD" w:rsidRDefault="009104BD" w:rsidP="00980FEC">
            <w:pPr>
              <w:jc w:val="center"/>
            </w:pPr>
            <w:r>
              <w:rPr>
                <w:rFonts w:hint="eastAsia"/>
              </w:rPr>
              <w:t>0.</w:t>
            </w:r>
            <w:r>
              <w:t>479</w:t>
            </w:r>
          </w:p>
        </w:tc>
        <w:tc>
          <w:tcPr>
            <w:tcW w:w="971" w:type="dxa"/>
          </w:tcPr>
          <w:p w14:paraId="61B8F26C" w14:textId="260C6735" w:rsidR="000117BD" w:rsidRDefault="009104BD" w:rsidP="00980FEC">
            <w:pPr>
              <w:jc w:val="center"/>
            </w:pPr>
            <w:r>
              <w:rPr>
                <w:rFonts w:hint="eastAsia"/>
              </w:rPr>
              <w:t>0.</w:t>
            </w:r>
            <w:r>
              <w:t>419</w:t>
            </w:r>
          </w:p>
        </w:tc>
        <w:tc>
          <w:tcPr>
            <w:tcW w:w="881" w:type="dxa"/>
          </w:tcPr>
          <w:p w14:paraId="0F390B81" w14:textId="25C6839E" w:rsidR="000117BD" w:rsidRDefault="009104BD" w:rsidP="00980FEC">
            <w:pPr>
              <w:jc w:val="center"/>
            </w:pPr>
            <w:r>
              <w:rPr>
                <w:rFonts w:hint="eastAsia"/>
              </w:rPr>
              <w:t>0.</w:t>
            </w:r>
            <w:r>
              <w:t>209</w:t>
            </w:r>
          </w:p>
        </w:tc>
      </w:tr>
      <w:tr w:rsidR="000117BD" w14:paraId="738EDF16" w14:textId="77777777" w:rsidTr="00980FEC">
        <w:trPr>
          <w:jc w:val="center"/>
        </w:trPr>
        <w:tc>
          <w:tcPr>
            <w:tcW w:w="1190" w:type="dxa"/>
          </w:tcPr>
          <w:p w14:paraId="7CD84625" w14:textId="77777777" w:rsidR="000117BD" w:rsidRDefault="000117BD" w:rsidP="00980FEC">
            <w:pPr>
              <w:jc w:val="center"/>
            </w:pPr>
            <w:r>
              <w:rPr>
                <w:rFonts w:hint="eastAsia"/>
                <w:i/>
              </w:rPr>
              <w:t>A</w:t>
            </w:r>
            <w:r>
              <w:rPr>
                <w:rFonts w:hint="eastAsia"/>
                <w:vertAlign w:val="subscript"/>
              </w:rPr>
              <w:t>u</w:t>
            </w:r>
            <w:r>
              <w:rPr>
                <w:rFonts w:hint="eastAsia"/>
              </w:rPr>
              <w:t>=</w:t>
            </w:r>
            <w:r>
              <w:rPr>
                <w:rFonts w:hint="eastAsia"/>
                <w:i/>
              </w:rPr>
              <w:t xml:space="preserve"> </w:t>
            </w:r>
            <w:proofErr w:type="spellStart"/>
            <w:r>
              <w:rPr>
                <w:rFonts w:hint="eastAsia"/>
                <w:i/>
              </w:rPr>
              <w:t>U</w:t>
            </w:r>
            <w:r>
              <w:rPr>
                <w:rFonts w:hint="eastAsia"/>
                <w:vertAlign w:val="subscript"/>
              </w:rPr>
              <w:t>o</w:t>
            </w:r>
            <w:proofErr w:type="spellEnd"/>
            <w:r>
              <w:rPr>
                <w:rFonts w:hint="eastAsia"/>
              </w:rPr>
              <w:t>/</w:t>
            </w:r>
            <w:r>
              <w:rPr>
                <w:rFonts w:hint="eastAsia"/>
                <w:i/>
              </w:rPr>
              <w:t xml:space="preserve"> U</w:t>
            </w:r>
            <w:r>
              <w:rPr>
                <w:rFonts w:hint="eastAsia"/>
                <w:vertAlign w:val="subscript"/>
              </w:rPr>
              <w:t>i</w:t>
            </w:r>
          </w:p>
        </w:tc>
        <w:tc>
          <w:tcPr>
            <w:tcW w:w="948" w:type="dxa"/>
          </w:tcPr>
          <w:p w14:paraId="1007F514" w14:textId="00AC2D68" w:rsidR="000117BD" w:rsidRDefault="00EF6311" w:rsidP="00980FEC">
            <w:pPr>
              <w:jc w:val="center"/>
            </w:pPr>
            <w:r>
              <w:rPr>
                <w:rFonts w:hint="eastAsia"/>
              </w:rPr>
              <w:t>0.</w:t>
            </w:r>
            <w:r>
              <w:t>968</w:t>
            </w:r>
          </w:p>
        </w:tc>
        <w:tc>
          <w:tcPr>
            <w:tcW w:w="990" w:type="dxa"/>
          </w:tcPr>
          <w:p w14:paraId="1C51A8A8" w14:textId="2F5BDA6E" w:rsidR="000117BD" w:rsidRDefault="00EF6311" w:rsidP="00980FEC">
            <w:pPr>
              <w:jc w:val="center"/>
            </w:pPr>
            <w:r>
              <w:rPr>
                <w:rFonts w:hint="eastAsia"/>
              </w:rPr>
              <w:t>0</w:t>
            </w:r>
            <w:r>
              <w:t>.964</w:t>
            </w:r>
          </w:p>
        </w:tc>
        <w:tc>
          <w:tcPr>
            <w:tcW w:w="965" w:type="dxa"/>
          </w:tcPr>
          <w:p w14:paraId="03BFE4D7" w14:textId="339A1E3A" w:rsidR="000117BD" w:rsidRDefault="00EF6311" w:rsidP="00980FEC">
            <w:pPr>
              <w:jc w:val="center"/>
            </w:pPr>
            <w:r>
              <w:rPr>
                <w:rFonts w:hint="eastAsia"/>
              </w:rPr>
              <w:t>0</w:t>
            </w:r>
            <w:r>
              <w:t>.964</w:t>
            </w:r>
          </w:p>
        </w:tc>
        <w:tc>
          <w:tcPr>
            <w:tcW w:w="946" w:type="dxa"/>
          </w:tcPr>
          <w:p w14:paraId="73BABB3C" w14:textId="17D6F5E3" w:rsidR="000117BD" w:rsidRDefault="00EF6311" w:rsidP="00980FEC">
            <w:pPr>
              <w:jc w:val="center"/>
            </w:pPr>
            <w:r>
              <w:rPr>
                <w:rFonts w:hint="eastAsia"/>
              </w:rPr>
              <w:t>0</w:t>
            </w:r>
            <w:r>
              <w:t>.970</w:t>
            </w:r>
          </w:p>
        </w:tc>
        <w:tc>
          <w:tcPr>
            <w:tcW w:w="1011" w:type="dxa"/>
          </w:tcPr>
          <w:p w14:paraId="5DADD04D" w14:textId="5111EA72" w:rsidR="000117BD" w:rsidRDefault="00EF6311" w:rsidP="00980FEC">
            <w:pPr>
              <w:jc w:val="center"/>
            </w:pPr>
            <w:r>
              <w:rPr>
                <w:rFonts w:hint="eastAsia"/>
              </w:rPr>
              <w:t>0</w:t>
            </w:r>
            <w:r>
              <w:t>.958</w:t>
            </w:r>
          </w:p>
        </w:tc>
        <w:tc>
          <w:tcPr>
            <w:tcW w:w="971" w:type="dxa"/>
          </w:tcPr>
          <w:p w14:paraId="701CFC33" w14:textId="4707F5DC" w:rsidR="000117BD" w:rsidRDefault="00EF6311" w:rsidP="00980FEC">
            <w:pPr>
              <w:jc w:val="center"/>
            </w:pPr>
            <w:r>
              <w:rPr>
                <w:rFonts w:hint="eastAsia"/>
              </w:rPr>
              <w:t>0</w:t>
            </w:r>
            <w:r>
              <w:t>.841</w:t>
            </w:r>
          </w:p>
        </w:tc>
        <w:tc>
          <w:tcPr>
            <w:tcW w:w="881" w:type="dxa"/>
          </w:tcPr>
          <w:p w14:paraId="230435C0" w14:textId="5DB0C92D" w:rsidR="000117BD" w:rsidRDefault="00EF6311" w:rsidP="00980FEC">
            <w:pPr>
              <w:jc w:val="center"/>
            </w:pPr>
            <w:r>
              <w:rPr>
                <w:rFonts w:hint="eastAsia"/>
              </w:rPr>
              <w:t>0</w:t>
            </w:r>
            <w:r>
              <w:t>.474</w:t>
            </w:r>
          </w:p>
        </w:tc>
      </w:tr>
    </w:tbl>
    <w:p w14:paraId="4B11551D" w14:textId="77777777" w:rsidR="000117BD" w:rsidRDefault="000117BD" w:rsidP="000117BD">
      <w:pPr>
        <w:pStyle w:val="2"/>
      </w:pPr>
      <w:r>
        <w:rPr>
          <w:rFonts w:hint="eastAsia"/>
        </w:rPr>
        <w:t>一、实验目的</w:t>
      </w:r>
    </w:p>
    <w:p w14:paraId="10B10FE6" w14:textId="77777777" w:rsidR="00CF729A" w:rsidRDefault="00CF729A" w:rsidP="000117BD">
      <w:pPr>
        <w:jc w:val="left"/>
        <w:rPr>
          <w:rFonts w:ascii="宋体" w:hAnsi="宋体"/>
          <w:sz w:val="28"/>
          <w:szCs w:val="28"/>
        </w:rPr>
      </w:pPr>
      <w:r w:rsidRPr="00CF729A">
        <w:rPr>
          <w:rFonts w:ascii="宋体" w:hAnsi="宋体" w:hint="eastAsia"/>
          <w:sz w:val="28"/>
          <w:szCs w:val="28"/>
        </w:rPr>
        <w:t>1．</w:t>
      </w:r>
      <w:proofErr w:type="gramStart"/>
      <w:r w:rsidRPr="00CF729A">
        <w:rPr>
          <w:rFonts w:ascii="宋体" w:hAnsi="宋体" w:hint="eastAsia"/>
          <w:sz w:val="28"/>
          <w:szCs w:val="28"/>
        </w:rPr>
        <w:t>掌握射极跟随</w:t>
      </w:r>
      <w:proofErr w:type="gramEnd"/>
      <w:r w:rsidRPr="00CF729A">
        <w:rPr>
          <w:rFonts w:ascii="宋体" w:hAnsi="宋体" w:hint="eastAsia"/>
          <w:sz w:val="28"/>
          <w:szCs w:val="28"/>
        </w:rPr>
        <w:t xml:space="preserve">器的特性及测试方法。 </w:t>
      </w:r>
    </w:p>
    <w:p w14:paraId="52B26B87" w14:textId="7F514E95" w:rsidR="000117BD" w:rsidRDefault="00CF729A" w:rsidP="000117BD">
      <w:pPr>
        <w:jc w:val="left"/>
        <w:rPr>
          <w:rFonts w:ascii="宋体" w:hAnsi="宋体"/>
          <w:sz w:val="28"/>
          <w:szCs w:val="28"/>
        </w:rPr>
      </w:pPr>
      <w:r w:rsidRPr="00CF729A">
        <w:rPr>
          <w:rFonts w:ascii="宋体" w:hAnsi="宋体" w:hint="eastAsia"/>
          <w:sz w:val="28"/>
          <w:szCs w:val="28"/>
        </w:rPr>
        <w:t>2．进一步学习放大器各项参数测试方法。</w:t>
      </w:r>
    </w:p>
    <w:p w14:paraId="21D3EAD1" w14:textId="77777777" w:rsidR="000117BD" w:rsidRDefault="000117BD" w:rsidP="000117BD">
      <w:pPr>
        <w:pStyle w:val="2"/>
      </w:pPr>
      <w:r>
        <w:rPr>
          <w:rFonts w:hint="eastAsia"/>
        </w:rPr>
        <w:t>二、实验设备及元器件</w:t>
      </w:r>
    </w:p>
    <w:tbl>
      <w:tblPr>
        <w:tblStyle w:val="a7"/>
        <w:tblW w:w="0" w:type="auto"/>
        <w:jc w:val="center"/>
        <w:tblLook w:val="04A0" w:firstRow="1" w:lastRow="0" w:firstColumn="1" w:lastColumn="0" w:noHBand="0" w:noVBand="1"/>
      </w:tblPr>
      <w:tblGrid>
        <w:gridCol w:w="1689"/>
        <w:gridCol w:w="2687"/>
        <w:gridCol w:w="1836"/>
        <w:gridCol w:w="3525"/>
      </w:tblGrid>
      <w:tr w:rsidR="00CF729A" w14:paraId="4ED0C4B8" w14:textId="77777777" w:rsidTr="00980FEC">
        <w:trPr>
          <w:jc w:val="center"/>
        </w:trPr>
        <w:tc>
          <w:tcPr>
            <w:tcW w:w="1696" w:type="dxa"/>
          </w:tcPr>
          <w:p w14:paraId="7A47D5FB" w14:textId="77777777" w:rsidR="00CF729A" w:rsidRPr="00B07897" w:rsidRDefault="00CF729A" w:rsidP="00980FEC">
            <w:pPr>
              <w:jc w:val="center"/>
              <w:rPr>
                <w:rFonts w:ascii="宋体" w:hAnsi="宋体"/>
                <w:sz w:val="24"/>
              </w:rPr>
            </w:pPr>
          </w:p>
        </w:tc>
        <w:tc>
          <w:tcPr>
            <w:tcW w:w="2694" w:type="dxa"/>
          </w:tcPr>
          <w:p w14:paraId="30E8FA6A" w14:textId="77777777" w:rsidR="00CF729A" w:rsidRPr="00B07897" w:rsidRDefault="00CF729A" w:rsidP="00980FEC">
            <w:pPr>
              <w:jc w:val="center"/>
              <w:rPr>
                <w:rFonts w:ascii="宋体" w:hAnsi="宋体"/>
                <w:sz w:val="24"/>
              </w:rPr>
            </w:pPr>
            <w:r w:rsidRPr="00B07897">
              <w:rPr>
                <w:rFonts w:ascii="宋体" w:hAnsi="宋体" w:hint="eastAsia"/>
                <w:sz w:val="24"/>
              </w:rPr>
              <w:t>名称</w:t>
            </w:r>
          </w:p>
        </w:tc>
        <w:tc>
          <w:tcPr>
            <w:tcW w:w="1842" w:type="dxa"/>
          </w:tcPr>
          <w:p w14:paraId="74DB94A3" w14:textId="77777777" w:rsidR="00CF729A" w:rsidRPr="00B07897" w:rsidRDefault="00CF729A" w:rsidP="00980FEC">
            <w:pPr>
              <w:jc w:val="center"/>
              <w:rPr>
                <w:rFonts w:ascii="宋体" w:hAnsi="宋体"/>
                <w:sz w:val="24"/>
              </w:rPr>
            </w:pPr>
            <w:r w:rsidRPr="00B07897">
              <w:rPr>
                <w:rFonts w:ascii="宋体" w:hAnsi="宋体" w:hint="eastAsia"/>
                <w:sz w:val="24"/>
              </w:rPr>
              <w:t>数量</w:t>
            </w:r>
          </w:p>
        </w:tc>
        <w:tc>
          <w:tcPr>
            <w:tcW w:w="3505" w:type="dxa"/>
          </w:tcPr>
          <w:p w14:paraId="26E23324" w14:textId="77777777" w:rsidR="00CF729A" w:rsidRPr="00B07897" w:rsidRDefault="00CF729A" w:rsidP="00980FEC">
            <w:pPr>
              <w:jc w:val="center"/>
              <w:rPr>
                <w:rFonts w:ascii="宋体" w:hAnsi="宋体"/>
                <w:sz w:val="24"/>
              </w:rPr>
            </w:pPr>
            <w:r w:rsidRPr="00B07897">
              <w:rPr>
                <w:rFonts w:ascii="宋体" w:hAnsi="宋体" w:hint="eastAsia"/>
                <w:sz w:val="24"/>
              </w:rPr>
              <w:t>型号</w:t>
            </w:r>
          </w:p>
        </w:tc>
      </w:tr>
      <w:tr w:rsidR="00CF729A" w14:paraId="50519522" w14:textId="77777777" w:rsidTr="00980FEC">
        <w:trPr>
          <w:jc w:val="center"/>
        </w:trPr>
        <w:tc>
          <w:tcPr>
            <w:tcW w:w="1696" w:type="dxa"/>
          </w:tcPr>
          <w:p w14:paraId="3A179C1D" w14:textId="77777777" w:rsidR="00CF729A" w:rsidRPr="00B07897" w:rsidRDefault="00CF729A" w:rsidP="00980FEC">
            <w:pPr>
              <w:jc w:val="center"/>
              <w:rPr>
                <w:rFonts w:ascii="宋体" w:hAnsi="宋体"/>
                <w:sz w:val="24"/>
              </w:rPr>
            </w:pPr>
            <w:r w:rsidRPr="00B07897">
              <w:rPr>
                <w:rFonts w:ascii="宋体" w:hAnsi="宋体" w:hint="eastAsia"/>
                <w:sz w:val="24"/>
              </w:rPr>
              <w:t>1</w:t>
            </w:r>
          </w:p>
        </w:tc>
        <w:tc>
          <w:tcPr>
            <w:tcW w:w="2694" w:type="dxa"/>
          </w:tcPr>
          <w:p w14:paraId="36CCD323" w14:textId="77777777" w:rsidR="00CF729A" w:rsidRPr="00B07897" w:rsidRDefault="00CF729A" w:rsidP="00980FEC">
            <w:pPr>
              <w:jc w:val="center"/>
              <w:rPr>
                <w:rFonts w:ascii="宋体" w:hAnsi="宋体"/>
                <w:sz w:val="24"/>
              </w:rPr>
            </w:pPr>
            <w:r w:rsidRPr="00B07897">
              <w:rPr>
                <w:rFonts w:ascii="宋体" w:hAnsi="宋体" w:hint="eastAsia"/>
                <w:sz w:val="24"/>
              </w:rPr>
              <w:t>信号发生器</w:t>
            </w:r>
          </w:p>
        </w:tc>
        <w:tc>
          <w:tcPr>
            <w:tcW w:w="1842" w:type="dxa"/>
          </w:tcPr>
          <w:p w14:paraId="6ACCADF2" w14:textId="77777777" w:rsidR="00CF729A" w:rsidRPr="00B07897" w:rsidRDefault="00CF729A" w:rsidP="00980FEC">
            <w:pPr>
              <w:jc w:val="center"/>
              <w:rPr>
                <w:rFonts w:ascii="宋体" w:hAnsi="宋体"/>
                <w:sz w:val="24"/>
              </w:rPr>
            </w:pPr>
            <w:r w:rsidRPr="00B07897">
              <w:rPr>
                <w:rFonts w:ascii="宋体" w:hAnsi="宋体" w:hint="eastAsia"/>
                <w:sz w:val="24"/>
              </w:rPr>
              <w:t>1台</w:t>
            </w:r>
          </w:p>
        </w:tc>
        <w:tc>
          <w:tcPr>
            <w:tcW w:w="3505" w:type="dxa"/>
          </w:tcPr>
          <w:p w14:paraId="4939FAA6" w14:textId="77777777" w:rsidR="00CF729A" w:rsidRPr="00B07897" w:rsidRDefault="00CF729A" w:rsidP="00980FEC">
            <w:pPr>
              <w:jc w:val="center"/>
              <w:rPr>
                <w:rFonts w:ascii="宋体" w:hAnsi="宋体"/>
                <w:sz w:val="24"/>
              </w:rPr>
            </w:pPr>
            <w:r w:rsidRPr="00B07897">
              <w:rPr>
                <w:rFonts w:ascii="宋体" w:hAnsi="宋体" w:hint="eastAsia"/>
                <w:sz w:val="24"/>
              </w:rPr>
              <w:t>Tek</w:t>
            </w:r>
            <w:r w:rsidRPr="00B07897">
              <w:rPr>
                <w:rFonts w:ascii="宋体" w:hAnsi="宋体"/>
                <w:sz w:val="24"/>
              </w:rPr>
              <w:t xml:space="preserve"> AFG1062</w:t>
            </w:r>
            <w:r w:rsidRPr="00B07897">
              <w:rPr>
                <w:rFonts w:ascii="宋体" w:hAnsi="宋体" w:hint="eastAsia"/>
                <w:sz w:val="24"/>
              </w:rPr>
              <w:t>或D</w:t>
            </w:r>
            <w:r w:rsidRPr="00B07897">
              <w:rPr>
                <w:rFonts w:ascii="宋体" w:hAnsi="宋体"/>
                <w:sz w:val="24"/>
              </w:rPr>
              <w:t>G4062</w:t>
            </w:r>
          </w:p>
        </w:tc>
      </w:tr>
      <w:tr w:rsidR="00CF729A" w14:paraId="31DB3C08" w14:textId="77777777" w:rsidTr="00980FEC">
        <w:trPr>
          <w:jc w:val="center"/>
        </w:trPr>
        <w:tc>
          <w:tcPr>
            <w:tcW w:w="1696" w:type="dxa"/>
          </w:tcPr>
          <w:p w14:paraId="64D32998" w14:textId="77777777" w:rsidR="00CF729A" w:rsidRPr="00B07897" w:rsidRDefault="00CF729A" w:rsidP="00980FEC">
            <w:pPr>
              <w:jc w:val="center"/>
              <w:rPr>
                <w:rFonts w:ascii="宋体" w:hAnsi="宋体"/>
                <w:sz w:val="24"/>
              </w:rPr>
            </w:pPr>
            <w:r>
              <w:rPr>
                <w:rFonts w:ascii="宋体" w:hAnsi="宋体" w:hint="eastAsia"/>
                <w:sz w:val="24"/>
              </w:rPr>
              <w:t>2</w:t>
            </w:r>
          </w:p>
        </w:tc>
        <w:tc>
          <w:tcPr>
            <w:tcW w:w="2694" w:type="dxa"/>
          </w:tcPr>
          <w:p w14:paraId="13EF89CF" w14:textId="77777777" w:rsidR="00CF729A" w:rsidRPr="00B07897" w:rsidRDefault="00CF729A" w:rsidP="00980FEC">
            <w:pPr>
              <w:jc w:val="center"/>
              <w:rPr>
                <w:rFonts w:ascii="宋体" w:hAnsi="宋体"/>
                <w:sz w:val="24"/>
              </w:rPr>
            </w:pPr>
            <w:r>
              <w:rPr>
                <w:rFonts w:ascii="宋体" w:hAnsi="宋体" w:hint="eastAsia"/>
                <w:sz w:val="24"/>
              </w:rPr>
              <w:t>示波器</w:t>
            </w:r>
          </w:p>
        </w:tc>
        <w:tc>
          <w:tcPr>
            <w:tcW w:w="1842" w:type="dxa"/>
          </w:tcPr>
          <w:p w14:paraId="678678A7" w14:textId="77777777" w:rsidR="00CF729A" w:rsidRPr="00B07897" w:rsidRDefault="00CF729A" w:rsidP="00980FEC">
            <w:pPr>
              <w:jc w:val="center"/>
              <w:rPr>
                <w:rFonts w:ascii="宋体" w:hAnsi="宋体"/>
                <w:sz w:val="24"/>
              </w:rPr>
            </w:pPr>
            <w:r>
              <w:rPr>
                <w:rFonts w:ascii="宋体" w:hAnsi="宋体" w:hint="eastAsia"/>
                <w:sz w:val="24"/>
              </w:rPr>
              <w:t>1台</w:t>
            </w:r>
          </w:p>
        </w:tc>
        <w:tc>
          <w:tcPr>
            <w:tcW w:w="3505" w:type="dxa"/>
          </w:tcPr>
          <w:p w14:paraId="2CCF9030" w14:textId="77777777" w:rsidR="00CF729A" w:rsidRPr="00B07897" w:rsidRDefault="00CF729A" w:rsidP="00980FEC">
            <w:pPr>
              <w:jc w:val="center"/>
              <w:rPr>
                <w:rFonts w:ascii="宋体" w:hAnsi="宋体"/>
                <w:sz w:val="24"/>
              </w:rPr>
            </w:pPr>
            <w:r>
              <w:rPr>
                <w:rFonts w:ascii="宋体" w:hAnsi="宋体" w:hint="eastAsia"/>
                <w:sz w:val="24"/>
              </w:rPr>
              <w:t>Tek</w:t>
            </w:r>
            <w:r>
              <w:rPr>
                <w:rFonts w:ascii="宋体" w:hAnsi="宋体"/>
                <w:sz w:val="24"/>
              </w:rPr>
              <w:t xml:space="preserve"> MSO2012B</w:t>
            </w:r>
          </w:p>
        </w:tc>
      </w:tr>
      <w:tr w:rsidR="00CF729A" w14:paraId="3F269DC0" w14:textId="77777777" w:rsidTr="00980FEC">
        <w:trPr>
          <w:jc w:val="center"/>
        </w:trPr>
        <w:tc>
          <w:tcPr>
            <w:tcW w:w="1696" w:type="dxa"/>
          </w:tcPr>
          <w:p w14:paraId="429ADA65" w14:textId="77777777" w:rsidR="00CF729A" w:rsidRPr="00B07897" w:rsidRDefault="00CF729A" w:rsidP="00980FEC">
            <w:pPr>
              <w:jc w:val="center"/>
              <w:rPr>
                <w:rFonts w:ascii="宋体" w:hAnsi="宋体"/>
                <w:sz w:val="24"/>
              </w:rPr>
            </w:pPr>
            <w:r>
              <w:rPr>
                <w:rFonts w:ascii="宋体" w:hAnsi="宋体" w:hint="eastAsia"/>
                <w:sz w:val="24"/>
              </w:rPr>
              <w:t>3</w:t>
            </w:r>
          </w:p>
        </w:tc>
        <w:tc>
          <w:tcPr>
            <w:tcW w:w="2694" w:type="dxa"/>
          </w:tcPr>
          <w:p w14:paraId="49B92637" w14:textId="77777777" w:rsidR="00CF729A" w:rsidRPr="00B07897" w:rsidRDefault="00CF729A" w:rsidP="00980FEC">
            <w:pPr>
              <w:jc w:val="center"/>
              <w:rPr>
                <w:rFonts w:ascii="宋体" w:hAnsi="宋体"/>
                <w:sz w:val="24"/>
              </w:rPr>
            </w:pPr>
            <w:r>
              <w:rPr>
                <w:rFonts w:ascii="宋体" w:hAnsi="宋体" w:hint="eastAsia"/>
                <w:sz w:val="24"/>
              </w:rPr>
              <w:t>三极管（N</w:t>
            </w:r>
            <w:r>
              <w:rPr>
                <w:rFonts w:ascii="宋体" w:hAnsi="宋体"/>
                <w:sz w:val="24"/>
              </w:rPr>
              <w:t>PN</w:t>
            </w:r>
            <w:r>
              <w:rPr>
                <w:rFonts w:ascii="宋体" w:hAnsi="宋体" w:hint="eastAsia"/>
                <w:sz w:val="24"/>
              </w:rPr>
              <w:t>）</w:t>
            </w:r>
          </w:p>
        </w:tc>
        <w:tc>
          <w:tcPr>
            <w:tcW w:w="1842" w:type="dxa"/>
          </w:tcPr>
          <w:p w14:paraId="5EFBD76F" w14:textId="77777777" w:rsidR="00CF729A" w:rsidRPr="00B07897" w:rsidRDefault="00CF729A" w:rsidP="00980FEC">
            <w:pPr>
              <w:jc w:val="center"/>
              <w:rPr>
                <w:rFonts w:ascii="宋体" w:hAnsi="宋体"/>
                <w:sz w:val="24"/>
              </w:rPr>
            </w:pPr>
            <w:r>
              <w:rPr>
                <w:rFonts w:ascii="宋体" w:hAnsi="宋体" w:hint="eastAsia"/>
                <w:sz w:val="24"/>
              </w:rPr>
              <w:t>1只</w:t>
            </w:r>
          </w:p>
        </w:tc>
        <w:tc>
          <w:tcPr>
            <w:tcW w:w="3505" w:type="dxa"/>
          </w:tcPr>
          <w:p w14:paraId="7E8493CA" w14:textId="77777777" w:rsidR="00CF729A" w:rsidRPr="00B07897" w:rsidRDefault="00CF729A" w:rsidP="00980FEC">
            <w:pPr>
              <w:jc w:val="center"/>
              <w:rPr>
                <w:rFonts w:ascii="宋体" w:hAnsi="宋体"/>
                <w:sz w:val="24"/>
              </w:rPr>
            </w:pPr>
            <w:r>
              <w:rPr>
                <w:rFonts w:ascii="宋体" w:hAnsi="宋体" w:hint="eastAsia"/>
                <w:sz w:val="24"/>
              </w:rPr>
              <w:t>9</w:t>
            </w:r>
            <w:r>
              <w:rPr>
                <w:rFonts w:ascii="宋体" w:hAnsi="宋体"/>
                <w:sz w:val="24"/>
              </w:rPr>
              <w:t>013</w:t>
            </w:r>
            <w:r>
              <w:rPr>
                <w:rFonts w:ascii="宋体" w:hAnsi="宋体" w:hint="eastAsia"/>
                <w:sz w:val="24"/>
              </w:rPr>
              <w:t>x</w:t>
            </w:r>
            <w:r>
              <w:rPr>
                <w:rFonts w:ascii="宋体" w:hAnsi="宋体"/>
                <w:sz w:val="24"/>
              </w:rPr>
              <w:t>1</w:t>
            </w:r>
          </w:p>
        </w:tc>
      </w:tr>
      <w:tr w:rsidR="00CF729A" w14:paraId="2664FBEB" w14:textId="77777777" w:rsidTr="00980FEC">
        <w:trPr>
          <w:jc w:val="center"/>
        </w:trPr>
        <w:tc>
          <w:tcPr>
            <w:tcW w:w="1696" w:type="dxa"/>
          </w:tcPr>
          <w:p w14:paraId="477EA1D8" w14:textId="77777777" w:rsidR="00CF729A" w:rsidRPr="00B07897" w:rsidRDefault="00CF729A" w:rsidP="00980FEC">
            <w:pPr>
              <w:jc w:val="center"/>
              <w:rPr>
                <w:rFonts w:ascii="宋体" w:hAnsi="宋体"/>
                <w:sz w:val="24"/>
              </w:rPr>
            </w:pPr>
            <w:r>
              <w:rPr>
                <w:rFonts w:ascii="宋体" w:hAnsi="宋体" w:hint="eastAsia"/>
                <w:sz w:val="24"/>
              </w:rPr>
              <w:t>4</w:t>
            </w:r>
          </w:p>
        </w:tc>
        <w:tc>
          <w:tcPr>
            <w:tcW w:w="2694" w:type="dxa"/>
          </w:tcPr>
          <w:p w14:paraId="6013C62A" w14:textId="77777777" w:rsidR="00CF729A" w:rsidRPr="00B07897" w:rsidRDefault="00CF729A" w:rsidP="00980FEC">
            <w:pPr>
              <w:jc w:val="center"/>
              <w:rPr>
                <w:rFonts w:ascii="宋体" w:hAnsi="宋体"/>
                <w:sz w:val="24"/>
              </w:rPr>
            </w:pPr>
            <w:r>
              <w:rPr>
                <w:rFonts w:ascii="宋体" w:hAnsi="宋体" w:hint="eastAsia"/>
                <w:sz w:val="24"/>
              </w:rPr>
              <w:t>电阻</w:t>
            </w:r>
          </w:p>
        </w:tc>
        <w:tc>
          <w:tcPr>
            <w:tcW w:w="1842" w:type="dxa"/>
          </w:tcPr>
          <w:p w14:paraId="71A62C45" w14:textId="77777777" w:rsidR="00CF729A" w:rsidRPr="00B07897" w:rsidRDefault="00CF729A" w:rsidP="00980FEC">
            <w:pPr>
              <w:jc w:val="center"/>
              <w:rPr>
                <w:rFonts w:ascii="宋体" w:hAnsi="宋体"/>
                <w:sz w:val="24"/>
              </w:rPr>
            </w:pPr>
            <w:r>
              <w:rPr>
                <w:rFonts w:ascii="宋体" w:hAnsi="宋体" w:hint="eastAsia"/>
                <w:sz w:val="24"/>
              </w:rPr>
              <w:t>若干</w:t>
            </w:r>
          </w:p>
        </w:tc>
        <w:tc>
          <w:tcPr>
            <w:tcW w:w="3505" w:type="dxa"/>
          </w:tcPr>
          <w:p w14:paraId="0EFD4C4E" w14:textId="425ECA50" w:rsidR="00CF729A" w:rsidRPr="00CF729A" w:rsidRDefault="00CF729A" w:rsidP="00980FEC">
            <w:pPr>
              <w:jc w:val="center"/>
              <w:rPr>
                <w:rFonts w:ascii="宋体" w:hAnsi="宋体"/>
                <w:i/>
                <w:sz w:val="24"/>
              </w:rPr>
            </w:pPr>
            <m:oMathPara>
              <m:oMath>
                <m:r>
                  <w:rPr>
                    <w:rFonts w:ascii="Cambria Math" w:hAnsi="Cambria Math" w:hint="eastAsia"/>
                    <w:sz w:val="24"/>
                  </w:rPr>
                  <m:t>2kΩ</m:t>
                </m:r>
                <m:r>
                  <w:rPr>
                    <w:rFonts w:ascii="Cambria Math" w:hAnsi="Cambria Math"/>
                    <w:sz w:val="24"/>
                  </w:rPr>
                  <m:t>,</m:t>
                </m:r>
                <m:r>
                  <w:rPr>
                    <w:rFonts w:ascii="Cambria Math" w:hAnsi="Cambria Math" w:hint="eastAsia"/>
                    <w:sz w:val="24"/>
                  </w:rPr>
                  <m:t>2</m:t>
                </m:r>
                <m:r>
                  <w:rPr>
                    <w:rFonts w:ascii="Cambria Math" w:hAnsi="Cambria Math"/>
                    <w:sz w:val="24"/>
                  </w:rPr>
                  <m:t>0</m:t>
                </m:r>
                <m:r>
                  <w:rPr>
                    <w:rFonts w:ascii="Cambria Math" w:hAnsi="Cambria Math" w:hint="eastAsia"/>
                    <w:sz w:val="24"/>
                  </w:rPr>
                  <m:t>kΩ</m:t>
                </m:r>
                <m:r>
                  <w:rPr>
                    <w:rFonts w:ascii="Cambria Math" w:hAnsi="Cambria Math"/>
                    <w:sz w:val="24"/>
                  </w:rPr>
                  <m:t>,33k</m:t>
                </m:r>
                <m:r>
                  <m:rPr>
                    <m:sty m:val="p"/>
                  </m:rPr>
                  <w:rPr>
                    <w:rFonts w:ascii="Cambria Math" w:hAnsi="Cambria Math"/>
                    <w:sz w:val="24"/>
                  </w:rPr>
                  <m:t>Ω</m:t>
                </m:r>
                <m:r>
                  <w:rPr>
                    <w:rFonts w:ascii="Cambria Math" w:hAnsi="Cambria Math"/>
                    <w:sz w:val="24"/>
                  </w:rPr>
                  <m:t>,100k</m:t>
                </m:r>
                <m:r>
                  <m:rPr>
                    <m:sty m:val="p"/>
                  </m:rPr>
                  <w:rPr>
                    <w:rFonts w:ascii="Cambria Math" w:hAnsi="Cambria Math"/>
                    <w:sz w:val="24"/>
                  </w:rPr>
                  <m:t>Ω</m:t>
                </m:r>
                <m:r>
                  <w:rPr>
                    <w:rFonts w:ascii="Cambria Math" w:hAnsi="Cambria Math"/>
                    <w:sz w:val="24"/>
                  </w:rPr>
                  <m:t>,200k</m:t>
                </m:r>
                <m:r>
                  <m:rPr>
                    <m:sty m:val="p"/>
                  </m:rPr>
                  <w:rPr>
                    <w:rFonts w:ascii="Cambria Math" w:hAnsi="Cambria Math"/>
                    <w:sz w:val="24"/>
                  </w:rPr>
                  <m:t>Ω</m:t>
                </m:r>
              </m:oMath>
            </m:oMathPara>
          </w:p>
        </w:tc>
      </w:tr>
      <w:tr w:rsidR="00CF729A" w14:paraId="0F53F183" w14:textId="77777777" w:rsidTr="00980FEC">
        <w:trPr>
          <w:jc w:val="center"/>
        </w:trPr>
        <w:tc>
          <w:tcPr>
            <w:tcW w:w="1696" w:type="dxa"/>
          </w:tcPr>
          <w:p w14:paraId="0B2126F6" w14:textId="77777777" w:rsidR="00CF729A" w:rsidRPr="00B07897" w:rsidRDefault="00CF729A" w:rsidP="00980FEC">
            <w:pPr>
              <w:jc w:val="center"/>
              <w:rPr>
                <w:rFonts w:ascii="宋体" w:hAnsi="宋体"/>
                <w:sz w:val="24"/>
              </w:rPr>
            </w:pPr>
            <w:r>
              <w:rPr>
                <w:rFonts w:ascii="宋体" w:hAnsi="宋体" w:hint="eastAsia"/>
                <w:sz w:val="24"/>
              </w:rPr>
              <w:t>5</w:t>
            </w:r>
          </w:p>
        </w:tc>
        <w:tc>
          <w:tcPr>
            <w:tcW w:w="2694" w:type="dxa"/>
          </w:tcPr>
          <w:p w14:paraId="11E074E0" w14:textId="77777777" w:rsidR="00CF729A" w:rsidRPr="00B07897" w:rsidRDefault="00CF729A" w:rsidP="00980FEC">
            <w:pPr>
              <w:jc w:val="center"/>
              <w:rPr>
                <w:rFonts w:ascii="宋体" w:hAnsi="宋体"/>
                <w:sz w:val="24"/>
              </w:rPr>
            </w:pPr>
            <w:r>
              <w:rPr>
                <w:rFonts w:ascii="宋体" w:hAnsi="宋体" w:hint="eastAsia"/>
                <w:sz w:val="24"/>
              </w:rPr>
              <w:t>电容</w:t>
            </w:r>
          </w:p>
        </w:tc>
        <w:tc>
          <w:tcPr>
            <w:tcW w:w="1842" w:type="dxa"/>
          </w:tcPr>
          <w:p w14:paraId="6AF0701E" w14:textId="77777777" w:rsidR="00CF729A" w:rsidRPr="00B07897" w:rsidRDefault="00CF729A" w:rsidP="00980FEC">
            <w:pPr>
              <w:jc w:val="center"/>
              <w:rPr>
                <w:rFonts w:ascii="宋体" w:hAnsi="宋体"/>
                <w:sz w:val="24"/>
              </w:rPr>
            </w:pPr>
            <w:r>
              <w:rPr>
                <w:rFonts w:ascii="宋体" w:hAnsi="宋体" w:hint="eastAsia"/>
                <w:sz w:val="24"/>
              </w:rPr>
              <w:t>2只</w:t>
            </w:r>
          </w:p>
        </w:tc>
        <w:tc>
          <w:tcPr>
            <w:tcW w:w="3505" w:type="dxa"/>
          </w:tcPr>
          <w:p w14:paraId="250A1853" w14:textId="31701ECD" w:rsidR="00CF729A" w:rsidRPr="00B07897" w:rsidRDefault="00CF729A" w:rsidP="00980FEC">
            <w:pPr>
              <w:jc w:val="center"/>
              <w:rPr>
                <w:rFonts w:ascii="宋体" w:hAnsi="宋体"/>
                <w:sz w:val="24"/>
              </w:rPr>
            </w:pPr>
            <m:oMathPara>
              <m:oMath>
                <m:r>
                  <w:rPr>
                    <w:rFonts w:ascii="Cambria Math" w:hAnsi="Cambria Math" w:hint="eastAsia"/>
                    <w:sz w:val="24"/>
                  </w:rPr>
                  <m:t>2.</m:t>
                </m:r>
                <m:r>
                  <w:rPr>
                    <w:rFonts w:ascii="Cambria Math" w:hAnsi="Cambria Math"/>
                    <w:sz w:val="24"/>
                  </w:rPr>
                  <m:t>2</m:t>
                </m:r>
                <m:r>
                  <w:rPr>
                    <w:rFonts w:ascii="Cambria Math" w:hAnsi="Cambria Math" w:hint="eastAsia"/>
                    <w:sz w:val="24"/>
                  </w:rPr>
                  <m:t>μ</m:t>
                </m:r>
                <m:r>
                  <w:rPr>
                    <w:rFonts w:ascii="Cambria Math" w:hAnsi="Cambria Math"/>
                    <w:sz w:val="24"/>
                  </w:rPr>
                  <m:t>F,</m:t>
                </m:r>
                <m:r>
                  <w:rPr>
                    <w:rFonts w:ascii="Cambria Math" w:hAnsi="Cambria Math" w:hint="eastAsia"/>
                    <w:sz w:val="24"/>
                  </w:rPr>
                  <m:t>4.</m:t>
                </m:r>
                <m:r>
                  <w:rPr>
                    <w:rFonts w:ascii="Cambria Math" w:hAnsi="Cambria Math"/>
                    <w:sz w:val="24"/>
                  </w:rPr>
                  <m:t>7</m:t>
                </m:r>
                <m:r>
                  <w:rPr>
                    <w:rFonts w:ascii="Cambria Math" w:hAnsi="Cambria Math" w:hint="eastAsia"/>
                    <w:sz w:val="24"/>
                  </w:rPr>
                  <m:t>μ</m:t>
                </m:r>
                <m:r>
                  <w:rPr>
                    <w:rFonts w:ascii="Cambria Math" w:hAnsi="Cambria Math"/>
                    <w:sz w:val="24"/>
                  </w:rPr>
                  <m:t>F,</m:t>
                </m:r>
                <m:r>
                  <w:rPr>
                    <w:rFonts w:ascii="Cambria Math" w:hAnsi="Cambria Math" w:hint="eastAsia"/>
                    <w:sz w:val="24"/>
                  </w:rPr>
                  <m:t>1</m:t>
                </m:r>
                <m:r>
                  <w:rPr>
                    <w:rFonts w:ascii="Cambria Math" w:hAnsi="Cambria Math"/>
                    <w:sz w:val="24"/>
                  </w:rPr>
                  <m:t>0</m:t>
                </m:r>
                <m:r>
                  <w:rPr>
                    <w:rFonts w:ascii="Cambria Math" w:hAnsi="Cambria Math" w:hint="eastAsia"/>
                    <w:sz w:val="24"/>
                  </w:rPr>
                  <m:t>μ</m:t>
                </m:r>
                <m:r>
                  <w:rPr>
                    <w:rFonts w:ascii="Cambria Math" w:hAnsi="Cambria Math"/>
                    <w:sz w:val="24"/>
                  </w:rPr>
                  <m:t>F</m:t>
                </m:r>
              </m:oMath>
            </m:oMathPara>
          </w:p>
        </w:tc>
      </w:tr>
      <w:tr w:rsidR="00CF729A" w14:paraId="605AD5CF" w14:textId="77777777" w:rsidTr="00980FEC">
        <w:trPr>
          <w:jc w:val="center"/>
        </w:trPr>
        <w:tc>
          <w:tcPr>
            <w:tcW w:w="1696" w:type="dxa"/>
          </w:tcPr>
          <w:p w14:paraId="2264DB66" w14:textId="77777777" w:rsidR="00CF729A" w:rsidRPr="00B07897" w:rsidRDefault="00CF729A" w:rsidP="00980FEC">
            <w:pPr>
              <w:jc w:val="center"/>
              <w:rPr>
                <w:rFonts w:ascii="宋体" w:hAnsi="宋体"/>
                <w:sz w:val="24"/>
              </w:rPr>
            </w:pPr>
            <w:r>
              <w:rPr>
                <w:rFonts w:ascii="宋体" w:hAnsi="宋体" w:hint="eastAsia"/>
                <w:sz w:val="24"/>
              </w:rPr>
              <w:t>6</w:t>
            </w:r>
          </w:p>
        </w:tc>
        <w:tc>
          <w:tcPr>
            <w:tcW w:w="2694" w:type="dxa"/>
          </w:tcPr>
          <w:p w14:paraId="1241A35C" w14:textId="77777777" w:rsidR="00CF729A" w:rsidRPr="00B07897" w:rsidRDefault="00CF729A" w:rsidP="00980FEC">
            <w:pPr>
              <w:jc w:val="center"/>
              <w:rPr>
                <w:rFonts w:ascii="宋体" w:hAnsi="宋体"/>
                <w:sz w:val="24"/>
              </w:rPr>
            </w:pPr>
            <w:r>
              <w:rPr>
                <w:rFonts w:ascii="宋体" w:hAnsi="宋体" w:hint="eastAsia"/>
                <w:sz w:val="24"/>
              </w:rPr>
              <w:t>数字电位器</w:t>
            </w:r>
          </w:p>
        </w:tc>
        <w:tc>
          <w:tcPr>
            <w:tcW w:w="1842" w:type="dxa"/>
          </w:tcPr>
          <w:p w14:paraId="7B24C8F3" w14:textId="77777777" w:rsidR="00CF729A" w:rsidRPr="00B07897" w:rsidRDefault="00CF729A" w:rsidP="00980FEC">
            <w:pPr>
              <w:jc w:val="center"/>
              <w:rPr>
                <w:rFonts w:ascii="宋体" w:hAnsi="宋体"/>
                <w:sz w:val="24"/>
              </w:rPr>
            </w:pPr>
            <w:r>
              <w:rPr>
                <w:rFonts w:ascii="宋体" w:hAnsi="宋体" w:hint="eastAsia"/>
                <w:sz w:val="24"/>
              </w:rPr>
              <w:t>1个</w:t>
            </w:r>
          </w:p>
        </w:tc>
        <w:tc>
          <w:tcPr>
            <w:tcW w:w="3505" w:type="dxa"/>
          </w:tcPr>
          <w:p w14:paraId="4D3E0BE3" w14:textId="5A352B50" w:rsidR="00CF729A" w:rsidRPr="00B07897" w:rsidRDefault="00CF729A" w:rsidP="00980FEC">
            <w:pPr>
              <w:jc w:val="center"/>
              <w:rPr>
                <w:rFonts w:ascii="宋体" w:hAnsi="宋体"/>
                <w:sz w:val="24"/>
              </w:rPr>
            </w:pPr>
            <w:r>
              <w:rPr>
                <w:rFonts w:ascii="宋体" w:hAnsi="宋体" w:hint="eastAsia"/>
                <w:sz w:val="24"/>
              </w:rPr>
              <w:t>-</w:t>
            </w:r>
            <w:r>
              <w:rPr>
                <w:rFonts w:ascii="宋体" w:hAnsi="宋体"/>
                <w:sz w:val="24"/>
              </w:rPr>
              <w:t>-------</w:t>
            </w:r>
          </w:p>
        </w:tc>
      </w:tr>
      <w:tr w:rsidR="00CF729A" w14:paraId="3D11FBA6" w14:textId="77777777" w:rsidTr="00980FEC">
        <w:trPr>
          <w:jc w:val="center"/>
        </w:trPr>
        <w:tc>
          <w:tcPr>
            <w:tcW w:w="1696" w:type="dxa"/>
          </w:tcPr>
          <w:p w14:paraId="17C957F1" w14:textId="77777777" w:rsidR="00CF729A" w:rsidRPr="00B07897" w:rsidRDefault="00CF729A" w:rsidP="00980FEC">
            <w:pPr>
              <w:jc w:val="center"/>
              <w:rPr>
                <w:rFonts w:ascii="宋体" w:hAnsi="宋体"/>
                <w:sz w:val="24"/>
              </w:rPr>
            </w:pPr>
            <w:r>
              <w:rPr>
                <w:rFonts w:ascii="宋体" w:hAnsi="宋体" w:hint="eastAsia"/>
                <w:sz w:val="24"/>
              </w:rPr>
              <w:t>7</w:t>
            </w:r>
          </w:p>
        </w:tc>
        <w:tc>
          <w:tcPr>
            <w:tcW w:w="2694" w:type="dxa"/>
          </w:tcPr>
          <w:p w14:paraId="223F880D" w14:textId="77777777" w:rsidR="00CF729A" w:rsidRPr="00B07897" w:rsidRDefault="00CF729A" w:rsidP="00980FEC">
            <w:pPr>
              <w:jc w:val="center"/>
              <w:rPr>
                <w:rFonts w:ascii="宋体" w:hAnsi="宋体"/>
                <w:sz w:val="24"/>
              </w:rPr>
            </w:pPr>
            <w:r>
              <w:rPr>
                <w:rFonts w:ascii="宋体" w:hAnsi="宋体" w:hint="eastAsia"/>
                <w:sz w:val="24"/>
              </w:rPr>
              <w:t>转接板</w:t>
            </w:r>
          </w:p>
        </w:tc>
        <w:tc>
          <w:tcPr>
            <w:tcW w:w="1842" w:type="dxa"/>
          </w:tcPr>
          <w:p w14:paraId="7A5329D8" w14:textId="77777777" w:rsidR="00CF729A" w:rsidRPr="00B07897" w:rsidRDefault="00CF729A" w:rsidP="00980FEC">
            <w:pPr>
              <w:jc w:val="center"/>
              <w:rPr>
                <w:rFonts w:ascii="宋体" w:hAnsi="宋体"/>
                <w:sz w:val="24"/>
              </w:rPr>
            </w:pPr>
            <w:r>
              <w:rPr>
                <w:rFonts w:ascii="宋体" w:hAnsi="宋体" w:hint="eastAsia"/>
                <w:sz w:val="24"/>
              </w:rPr>
              <w:t>1块</w:t>
            </w:r>
          </w:p>
        </w:tc>
        <w:tc>
          <w:tcPr>
            <w:tcW w:w="3505" w:type="dxa"/>
          </w:tcPr>
          <w:p w14:paraId="63793C7A" w14:textId="27FC1FED" w:rsidR="00CF729A" w:rsidRPr="00B07897" w:rsidRDefault="00CF729A" w:rsidP="00980FEC">
            <w:pPr>
              <w:jc w:val="center"/>
              <w:rPr>
                <w:rFonts w:ascii="宋体" w:hAnsi="宋体"/>
                <w:sz w:val="24"/>
              </w:rPr>
            </w:pPr>
            <w:r>
              <w:rPr>
                <w:rFonts w:ascii="宋体" w:hAnsi="宋体" w:hint="eastAsia"/>
                <w:sz w:val="24"/>
              </w:rPr>
              <w:t>-</w:t>
            </w:r>
            <w:r>
              <w:rPr>
                <w:rFonts w:ascii="宋体" w:hAnsi="宋体"/>
                <w:sz w:val="24"/>
              </w:rPr>
              <w:t>-------</w:t>
            </w:r>
          </w:p>
        </w:tc>
      </w:tr>
    </w:tbl>
    <w:p w14:paraId="00B88C90" w14:textId="77777777" w:rsidR="000117BD" w:rsidRDefault="000117BD" w:rsidP="000117BD">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42F5158D" w14:textId="05E7EAD1" w:rsidR="000117BD" w:rsidRPr="00CF729A" w:rsidRDefault="00CF729A" w:rsidP="00CF729A">
      <w:pPr>
        <w:ind w:firstLine="420"/>
        <w:jc w:val="left"/>
        <w:rPr>
          <w:rFonts w:ascii="宋体" w:hAnsi="宋体"/>
          <w:sz w:val="24"/>
        </w:rPr>
      </w:pPr>
      <w:r w:rsidRPr="00CF729A">
        <w:rPr>
          <w:rFonts w:ascii="宋体" w:hAnsi="宋体" w:hint="eastAsia"/>
          <w:sz w:val="24"/>
        </w:rPr>
        <w:t>图3-1是一个共集组态的单管放大电路，输入信号和输出信号的公共端是晶体管的集电极，所以属于共集组态。又由于输出信号从发射极引出，因此这种电路也称为射极输出器或设计跟随器，它是一个电压串联负反馈放大电路， 具有输入电阻高，输出电阻低，电压放大倍数接近于 1，输出电压能够在较大范围内跟随输入电压做线性变化以及输入、输出信号同相等特点</w:t>
      </w:r>
    </w:p>
    <w:p w14:paraId="4F48A6A1" w14:textId="3FFC7084" w:rsidR="000117BD" w:rsidRPr="00CF729A" w:rsidRDefault="00CF729A" w:rsidP="00CF729A">
      <w:pPr>
        <w:jc w:val="left"/>
        <w:rPr>
          <w:rFonts w:ascii="宋体" w:hAnsi="宋体"/>
          <w:sz w:val="24"/>
        </w:rPr>
      </w:pPr>
      <w:r>
        <w:rPr>
          <w:noProof/>
        </w:rPr>
        <w:lastRenderedPageBreak/>
        <w:drawing>
          <wp:inline distT="0" distB="0" distL="0" distR="0" wp14:anchorId="619D68AB" wp14:editId="25916353">
            <wp:extent cx="3025411" cy="281998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5573" cy="2876059"/>
                    </a:xfrm>
                    <a:prstGeom prst="rect">
                      <a:avLst/>
                    </a:prstGeom>
                  </pic:spPr>
                </pic:pic>
              </a:graphicData>
            </a:graphic>
          </wp:inline>
        </w:drawing>
      </w:r>
      <w:r>
        <w:rPr>
          <w:noProof/>
        </w:rPr>
        <w:drawing>
          <wp:inline distT="0" distB="0" distL="0" distR="0" wp14:anchorId="527542E1" wp14:editId="18A7C72C">
            <wp:extent cx="3133405" cy="25045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3775" cy="2536864"/>
                    </a:xfrm>
                    <a:prstGeom prst="rect">
                      <a:avLst/>
                    </a:prstGeom>
                  </pic:spPr>
                </pic:pic>
              </a:graphicData>
            </a:graphic>
          </wp:inline>
        </w:drawing>
      </w:r>
    </w:p>
    <w:p w14:paraId="312D3CB7" w14:textId="51752288" w:rsidR="000117BD" w:rsidRPr="00CF729A" w:rsidRDefault="000117BD" w:rsidP="00CF729A">
      <w:pPr>
        <w:ind w:firstLine="420"/>
        <w:jc w:val="left"/>
        <w:rPr>
          <w:rFonts w:ascii="宋体" w:hAnsi="宋体"/>
          <w:sz w:val="24"/>
        </w:rPr>
      </w:pPr>
    </w:p>
    <w:p w14:paraId="15BA9CE4" w14:textId="3321965E" w:rsidR="00CF729A" w:rsidRPr="00CF729A" w:rsidRDefault="00CF729A" w:rsidP="00CF729A">
      <w:pPr>
        <w:ind w:firstLine="420"/>
        <w:jc w:val="left"/>
        <w:rPr>
          <w:rFonts w:ascii="宋体" w:hAnsi="宋体"/>
          <w:sz w:val="24"/>
        </w:rPr>
      </w:pPr>
    </w:p>
    <w:p w14:paraId="2A926F30" w14:textId="2BDDAC43" w:rsidR="00CF729A" w:rsidRDefault="00CF729A" w:rsidP="00CF729A">
      <w:pPr>
        <w:pStyle w:val="a8"/>
        <w:numPr>
          <w:ilvl w:val="0"/>
          <w:numId w:val="2"/>
        </w:numPr>
        <w:ind w:firstLineChars="0"/>
        <w:rPr>
          <w:b/>
          <w:bCs/>
          <w:sz w:val="30"/>
          <w:szCs w:val="30"/>
        </w:rPr>
      </w:pPr>
      <w:r w:rsidRPr="00CF729A">
        <w:rPr>
          <w:rFonts w:hint="eastAsia"/>
          <w:b/>
          <w:bCs/>
          <w:sz w:val="30"/>
          <w:szCs w:val="30"/>
        </w:rPr>
        <w:t>静态工作点</w:t>
      </w:r>
    </w:p>
    <w:p w14:paraId="287BAE62" w14:textId="77C0D1B9" w:rsidR="00CF729A" w:rsidRDefault="00CF729A" w:rsidP="00CF729A">
      <w:pPr>
        <w:ind w:firstLine="420"/>
        <w:jc w:val="left"/>
        <w:rPr>
          <w:rFonts w:ascii="宋体" w:hAnsi="宋体"/>
          <w:sz w:val="24"/>
        </w:rPr>
      </w:pPr>
      <w:r w:rsidRPr="00CF729A">
        <w:rPr>
          <w:rFonts w:ascii="宋体" w:hAnsi="宋体" w:hint="eastAsia"/>
          <w:sz w:val="24"/>
        </w:rPr>
        <w:t>实验中，可在静态</w:t>
      </w:r>
      <m:oMath>
        <m:sSub>
          <m:sSubPr>
            <m:ctrlPr>
              <w:rPr>
                <w:rFonts w:ascii="Cambria Math" w:hAnsi="Cambria Math" w:cs="Cambria Math"/>
                <w:i/>
                <w:sz w:val="24"/>
              </w:rPr>
            </m:ctrlPr>
          </m:sSubPr>
          <m:e>
            <m:r>
              <w:rPr>
                <w:rFonts w:ascii="Cambria Math" w:hAnsi="Cambria Math" w:cs="Cambria Math"/>
                <w:sz w:val="24"/>
              </w:rPr>
              <m:t>U</m:t>
            </m:r>
          </m:e>
          <m:sub>
            <m:r>
              <w:rPr>
                <w:rFonts w:ascii="Cambria Math" w:hAnsi="Cambria Math" w:cs="Cambria Math"/>
                <w:sz w:val="24"/>
              </w:rPr>
              <m:t>i</m:t>
            </m:r>
          </m:sub>
        </m:sSub>
        <m:r>
          <w:rPr>
            <w:rFonts w:ascii="Cambria Math" w:hAnsi="Cambria Math" w:hint="eastAsia"/>
            <w:sz w:val="24"/>
          </w:rPr>
          <m:t xml:space="preserve"> = 0</m:t>
        </m:r>
      </m:oMath>
      <w:r w:rsidRPr="00CF729A">
        <w:rPr>
          <w:rFonts w:ascii="宋体" w:hAnsi="宋体" w:hint="eastAsia"/>
          <w:sz w:val="24"/>
        </w:rPr>
        <w:t>，测得晶体管的各电极电位</w:t>
      </w:r>
      <m:oMath>
        <m:sSub>
          <m:sSubPr>
            <m:ctrlPr>
              <w:rPr>
                <w:rFonts w:ascii="Cambria Math" w:hAnsi="Cambria Math" w:cs="Cambria Math"/>
                <w:i/>
                <w:sz w:val="24"/>
              </w:rPr>
            </m:ctrlPr>
          </m:sSubPr>
          <m:e>
            <m:r>
              <w:rPr>
                <w:rFonts w:ascii="Cambria Math" w:hAnsi="Cambria Math" w:cs="Cambria Math"/>
                <w:sz w:val="24"/>
              </w:rPr>
              <m:t>V</m:t>
            </m:r>
          </m:e>
          <m:sub>
            <m:r>
              <w:rPr>
                <w:rFonts w:ascii="Cambria Math" w:hAnsi="Cambria Math" w:hint="eastAsia"/>
                <w:sz w:val="24"/>
              </w:rPr>
              <m:t>B</m:t>
            </m:r>
          </m:sub>
        </m:sSub>
      </m:oMath>
      <w:r w:rsidRPr="00CF729A">
        <w:rPr>
          <w:rFonts w:ascii="宋体" w:hAnsi="宋体" w:hint="eastAsia"/>
          <w:sz w:val="24"/>
        </w:rPr>
        <w:t>、</w:t>
      </w:r>
      <m:oMath>
        <m:sSub>
          <m:sSubPr>
            <m:ctrlPr>
              <w:rPr>
                <w:rFonts w:ascii="Cambria Math" w:hAnsi="Cambria Math" w:cs="Cambria Math"/>
                <w:i/>
                <w:sz w:val="24"/>
              </w:rPr>
            </m:ctrlPr>
          </m:sSubPr>
          <m:e>
            <m:r>
              <w:rPr>
                <w:rFonts w:ascii="Cambria Math" w:hAnsi="Cambria Math" w:cs="Cambria Math"/>
                <w:sz w:val="24"/>
              </w:rPr>
              <m:t>V</m:t>
            </m:r>
          </m:e>
          <m:sub>
            <m:r>
              <w:rPr>
                <w:rFonts w:ascii="Cambria Math" w:hAnsi="Cambria Math" w:hint="eastAsia"/>
                <w:sz w:val="24"/>
              </w:rPr>
              <m:t>C</m:t>
            </m:r>
          </m:sub>
        </m:sSub>
      </m:oMath>
      <w:r w:rsidRPr="00CF729A">
        <w:rPr>
          <w:rFonts w:ascii="宋体" w:hAnsi="宋体" w:hint="eastAsia"/>
          <w:sz w:val="24"/>
        </w:rPr>
        <w:t>、</w:t>
      </w:r>
      <m:oMath>
        <m:sSub>
          <m:sSubPr>
            <m:ctrlPr>
              <w:rPr>
                <w:rFonts w:ascii="Cambria Math" w:hAnsi="Cambria Math" w:cs="Cambria Math"/>
                <w:i/>
                <w:sz w:val="24"/>
              </w:rPr>
            </m:ctrlPr>
          </m:sSubPr>
          <m:e>
            <m:r>
              <w:rPr>
                <w:rFonts w:ascii="Cambria Math" w:hAnsi="Cambria Math" w:cs="Cambria Math"/>
                <w:sz w:val="24"/>
              </w:rPr>
              <m:t>V</m:t>
            </m:r>
          </m:e>
          <m:sub>
            <m:r>
              <w:rPr>
                <w:rFonts w:ascii="Cambria Math" w:hAnsi="Cambria Math" w:hint="eastAsia"/>
                <w:sz w:val="24"/>
              </w:rPr>
              <m:t>E</m:t>
            </m:r>
          </m:sub>
        </m:sSub>
      </m:oMath>
      <w:r w:rsidRPr="00CF729A">
        <w:rPr>
          <w:rFonts w:ascii="宋体" w:hAnsi="宋体" w:hint="eastAsia"/>
          <w:sz w:val="24"/>
        </w:rPr>
        <w:t>，然后由下列公式计算出静态工作点的各个参数：</w:t>
      </w:r>
    </w:p>
    <w:p w14:paraId="3B3A92A1" w14:textId="49C01C00" w:rsidR="00CF729A" w:rsidRPr="00CF729A" w:rsidRDefault="00542474" w:rsidP="00CF729A">
      <w:pPr>
        <w:ind w:firstLine="420"/>
        <w:jc w:val="left"/>
        <w:rPr>
          <w:rFonts w:ascii="宋体" w:hAnsi="宋体"/>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BE</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E</m:t>
              </m:r>
            </m:sub>
          </m:sSub>
        </m:oMath>
      </m:oMathPara>
    </w:p>
    <w:p w14:paraId="69FF1293" w14:textId="74076326" w:rsidR="00CF729A" w:rsidRPr="00CF729A" w:rsidRDefault="00542474" w:rsidP="00CF729A">
      <w:pPr>
        <w:ind w:firstLine="420"/>
        <w:jc w:val="left"/>
        <w:rPr>
          <w:rFonts w:ascii="宋体" w:hAnsi="宋体"/>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E</m:t>
              </m:r>
            </m:sub>
          </m:sSub>
          <m:r>
            <w:rPr>
              <w:rFonts w:ascii="Cambria Math" w:hAnsi="Cambria Math"/>
              <w:sz w:val="24"/>
            </w:rPr>
            <m:t>=</m:t>
          </m:r>
          <m:d>
            <m:dPr>
              <m:ctrlPr>
                <w:rPr>
                  <w:rFonts w:ascii="Cambria Math" w:hAnsi="Cambria Math"/>
                  <w:i/>
                  <w:sz w:val="24"/>
                </w:rPr>
              </m:ctrlPr>
            </m:dPr>
            <m:e>
              <m:r>
                <w:rPr>
                  <w:rFonts w:ascii="Cambria Math" w:hAnsi="Cambria Math"/>
                  <w:sz w:val="24"/>
                </w:rPr>
                <m:t>1+β</m:t>
              </m:r>
            </m:e>
          </m:d>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oMath>
      </m:oMathPara>
    </w:p>
    <w:p w14:paraId="5A739154" w14:textId="4456D840" w:rsidR="00CF729A" w:rsidRPr="00CF729A" w:rsidRDefault="00542474" w:rsidP="00CF729A">
      <w:pPr>
        <w:ind w:firstLine="420"/>
        <w:jc w:val="left"/>
        <w:rPr>
          <w:rFonts w:ascii="宋体" w:hAnsi="宋体"/>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CC</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B</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den>
          </m:f>
          <m:r>
            <w:rPr>
              <w:rFonts w:ascii="Cambria Math" w:hAnsi="Cambria Math" w:hint="eastAsia"/>
              <w:sz w:val="24"/>
            </w:rPr>
            <m:t>或</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num>
            <m:den>
              <m:r>
                <w:rPr>
                  <w:rFonts w:ascii="Cambria Math" w:hAnsi="Cambria Math"/>
                  <w:sz w:val="24"/>
                </w:rPr>
                <m:t>β</m:t>
              </m:r>
            </m:den>
          </m:f>
        </m:oMath>
      </m:oMathPara>
    </w:p>
    <w:p w14:paraId="6EDF7D8C" w14:textId="559C3035" w:rsidR="00CF729A" w:rsidRPr="00CF729A" w:rsidRDefault="00542474" w:rsidP="00CF729A">
      <w:pPr>
        <w:ind w:firstLine="420"/>
        <w:jc w:val="left"/>
        <w:rPr>
          <w:rFonts w:ascii="宋体" w:hAnsi="宋体"/>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CE</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CC</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E</m:t>
              </m:r>
            </m:sub>
          </m:sSub>
        </m:oMath>
      </m:oMathPara>
    </w:p>
    <w:p w14:paraId="252AE174" w14:textId="7678E000" w:rsidR="00CF729A" w:rsidRDefault="00CF729A" w:rsidP="00CF729A">
      <w:pPr>
        <w:pStyle w:val="a8"/>
        <w:numPr>
          <w:ilvl w:val="0"/>
          <w:numId w:val="2"/>
        </w:numPr>
        <w:ind w:firstLineChars="0"/>
        <w:rPr>
          <w:b/>
          <w:bCs/>
          <w:sz w:val="30"/>
          <w:szCs w:val="30"/>
        </w:rPr>
      </w:pPr>
      <w:r>
        <w:rPr>
          <w:rFonts w:hint="eastAsia"/>
          <w:b/>
          <w:bCs/>
          <w:sz w:val="30"/>
          <w:szCs w:val="30"/>
        </w:rPr>
        <w:t>放大电路动态性能指标</w:t>
      </w:r>
    </w:p>
    <w:p w14:paraId="63F23EEA" w14:textId="49D26E3E" w:rsidR="00CF729A" w:rsidRPr="00462E9F" w:rsidRDefault="00073F2C" w:rsidP="00462E9F">
      <w:pPr>
        <w:pStyle w:val="a8"/>
        <w:numPr>
          <w:ilvl w:val="0"/>
          <w:numId w:val="3"/>
        </w:numPr>
        <w:ind w:firstLineChars="0"/>
        <w:jc w:val="left"/>
        <w:rPr>
          <w:rFonts w:ascii="宋体" w:hAnsi="宋体"/>
          <w:sz w:val="24"/>
        </w:rPr>
      </w:pPr>
      <w:r w:rsidRPr="00462E9F">
        <w:rPr>
          <w:rFonts w:ascii="宋体" w:hAnsi="宋体"/>
          <w:sz w:val="24"/>
        </w:rPr>
        <w:t xml:space="preserve"> </w:t>
      </w:r>
      <w:r w:rsidRPr="00462E9F">
        <w:rPr>
          <w:rFonts w:ascii="宋体" w:hAnsi="宋体" w:hint="eastAsia"/>
          <w:sz w:val="24"/>
        </w:rPr>
        <w:t>输入电阻</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oMath>
      <w:r w:rsidRPr="00462E9F">
        <w:rPr>
          <w:rFonts w:ascii="宋体" w:hAnsi="宋体" w:hint="eastAsia"/>
          <w:sz w:val="24"/>
        </w:rPr>
        <w:t>：</w:t>
      </w:r>
      <w:r w:rsidR="00462E9F" w:rsidRPr="00462E9F">
        <w:rPr>
          <w:rFonts w:ascii="宋体" w:hAnsi="宋体" w:hint="eastAsia"/>
          <w:sz w:val="24"/>
        </w:rPr>
        <w:t xml:space="preserve">图 3-2 </w:t>
      </w:r>
      <w:proofErr w:type="gramStart"/>
      <w:r w:rsidR="00462E9F" w:rsidRPr="00462E9F">
        <w:rPr>
          <w:rFonts w:ascii="宋体" w:hAnsi="宋体" w:hint="eastAsia"/>
          <w:sz w:val="24"/>
        </w:rPr>
        <w:t>为射极跟随</w:t>
      </w:r>
      <w:proofErr w:type="gramEnd"/>
      <w:r w:rsidR="00462E9F" w:rsidRPr="00462E9F">
        <w:rPr>
          <w:rFonts w:ascii="宋体" w:hAnsi="宋体" w:hint="eastAsia"/>
          <w:sz w:val="24"/>
        </w:rPr>
        <w:t>器的实验线路图</w:t>
      </w:r>
    </w:p>
    <w:p w14:paraId="5E0799F9" w14:textId="1E4E67BE" w:rsidR="00462E9F" w:rsidRDefault="00462E9F" w:rsidP="00462E9F">
      <w:pPr>
        <w:jc w:val="center"/>
        <w:rPr>
          <w:rFonts w:ascii="宋体" w:hAnsi="宋体"/>
          <w:sz w:val="24"/>
        </w:rPr>
      </w:pPr>
      <w:r>
        <w:rPr>
          <w:noProof/>
        </w:rPr>
        <w:drawing>
          <wp:inline distT="0" distB="0" distL="0" distR="0" wp14:anchorId="40EE9D32" wp14:editId="5DA89815">
            <wp:extent cx="2826961" cy="22692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2910" cy="2290054"/>
                    </a:xfrm>
                    <a:prstGeom prst="rect">
                      <a:avLst/>
                    </a:prstGeom>
                  </pic:spPr>
                </pic:pic>
              </a:graphicData>
            </a:graphic>
          </wp:inline>
        </w:drawing>
      </w:r>
    </w:p>
    <w:p w14:paraId="74DB004D" w14:textId="71B3A9DA" w:rsidR="00462E9F" w:rsidRDefault="00462E9F" w:rsidP="00CF729A">
      <w:pPr>
        <w:jc w:val="left"/>
        <w:rPr>
          <w:rFonts w:ascii="宋体" w:hAnsi="宋体"/>
          <w:sz w:val="24"/>
        </w:rPr>
      </w:pPr>
      <w:r>
        <w:rPr>
          <w:rFonts w:ascii="宋体" w:hAnsi="宋体"/>
          <w:sz w:val="24"/>
        </w:rPr>
        <w:tab/>
      </w:r>
      <w:r w:rsidRPr="00462E9F">
        <w:rPr>
          <w:rFonts w:ascii="宋体" w:hAnsi="宋体" w:hint="eastAsia"/>
          <w:sz w:val="24"/>
        </w:rPr>
        <w:t>如果不考虑负载 RL的影响，</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i</m:t>
            </m:r>
          </m:sub>
        </m:sSub>
        <m:r>
          <w:rPr>
            <w:rFonts w:ascii="Cambria Math" w:hAnsi="Cambria Math" w:hint="eastAsia"/>
            <w:sz w:val="24"/>
          </w:rPr>
          <m:t xml:space="preserve"> = </m:t>
        </m:r>
        <m:sSub>
          <m:sSubPr>
            <m:ctrlPr>
              <w:rPr>
                <w:rFonts w:ascii="Cambria Math" w:hAnsi="Cambria Math"/>
                <w:i/>
                <w:sz w:val="24"/>
              </w:rPr>
            </m:ctrlPr>
          </m:sSubPr>
          <m:e>
            <m:r>
              <w:rPr>
                <w:rFonts w:ascii="Cambria Math" w:hAnsi="Cambria Math" w:hint="eastAsia"/>
                <w:sz w:val="24"/>
              </w:rPr>
              <m:t>R</m:t>
            </m: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r</m:t>
            </m:r>
          </m:e>
          <m:sub>
            <m:r>
              <w:rPr>
                <w:rFonts w:ascii="Cambria Math" w:hAnsi="Cambria Math" w:hint="eastAsia"/>
                <w:sz w:val="24"/>
              </w:rPr>
              <m:t>be</m:t>
            </m:r>
          </m:sub>
        </m:sSub>
        <m:r>
          <w:rPr>
            <w:rFonts w:ascii="Cambria Math" w:hAnsi="Cambria Math" w:hint="eastAsia"/>
            <w:sz w:val="24"/>
          </w:rPr>
          <m:t>+</m:t>
        </m:r>
        <m:d>
          <m:dPr>
            <m:ctrlPr>
              <w:rPr>
                <w:rFonts w:ascii="Cambria Math" w:hAnsi="Cambria Math"/>
                <w:i/>
                <w:sz w:val="24"/>
              </w:rPr>
            </m:ctrlPr>
          </m:dPr>
          <m:e>
            <m:r>
              <w:rPr>
                <w:rFonts w:ascii="Cambria Math" w:hAnsi="Cambria Math" w:hint="eastAsia"/>
                <w:sz w:val="24"/>
              </w:rPr>
              <m:t>1+β</m:t>
            </m:r>
          </m:e>
        </m:d>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E</m:t>
            </m:r>
          </m:sub>
        </m:sSub>
        <m:r>
          <w:rPr>
            <w:rFonts w:ascii="Cambria Math" w:hAnsi="Cambria Math" w:hint="eastAsia"/>
            <w:sz w:val="24"/>
          </w:rPr>
          <m:t xml:space="preserve">] </m:t>
        </m:r>
      </m:oMath>
    </w:p>
    <w:p w14:paraId="051F411A" w14:textId="02D6B6C2" w:rsidR="00462E9F" w:rsidRDefault="00462E9F" w:rsidP="00462E9F">
      <w:pPr>
        <w:ind w:firstLine="420"/>
        <w:jc w:val="left"/>
        <w:rPr>
          <w:rFonts w:ascii="宋体" w:hAnsi="宋体"/>
          <w:sz w:val="24"/>
        </w:rPr>
      </w:pPr>
      <w:r w:rsidRPr="00462E9F">
        <w:rPr>
          <w:rFonts w:ascii="宋体" w:hAnsi="宋体" w:hint="eastAsia"/>
          <w:sz w:val="24"/>
        </w:rPr>
        <w:t>如果负载 RL的影响，则：</w:t>
      </w:r>
      <m:oMath>
        <m:sSub>
          <m:sSubPr>
            <m:ctrlPr>
              <w:rPr>
                <w:rFonts w:ascii="Cambria Math" w:hAnsi="Cambria Math" w:cs="Cambria Math"/>
                <w:i/>
                <w:sz w:val="24"/>
              </w:rPr>
            </m:ctrlPr>
          </m:sSubPr>
          <m:e>
            <m:r>
              <w:rPr>
                <w:rFonts w:ascii="Cambria Math" w:hAnsi="Cambria Math" w:cs="Cambria Math"/>
                <w:sz w:val="24"/>
              </w:rPr>
              <m:t>R</m:t>
            </m:r>
          </m:e>
          <m:sub>
            <m:r>
              <w:rPr>
                <w:rFonts w:ascii="Cambria Math" w:hAnsi="Cambria Math" w:hint="eastAsia"/>
                <w:sz w:val="24"/>
              </w:rPr>
              <m:t>i</m:t>
            </m:r>
          </m:sub>
        </m:sSub>
        <m:r>
          <w:rPr>
            <w:rFonts w:ascii="Cambria Math" w:hAnsi="Cambria Math" w:hint="eastAsia"/>
            <w:sz w:val="24"/>
          </w:rPr>
          <m:t xml:space="preserve"> = </m:t>
        </m:r>
        <m:sSub>
          <m:sSubPr>
            <m:ctrlPr>
              <w:rPr>
                <w:rFonts w:ascii="Cambria Math" w:hAnsi="Cambria Math" w:cs="Cambria Math"/>
                <w:i/>
                <w:sz w:val="24"/>
              </w:rPr>
            </m:ctrlPr>
          </m:sSubPr>
          <m:e>
            <m:r>
              <w:rPr>
                <w:rFonts w:ascii="Cambria Math" w:hAnsi="Cambria Math" w:cs="Cambria Math"/>
                <w:sz w:val="24"/>
              </w:rPr>
              <m:t>R</m:t>
            </m:r>
            <m:ctrlPr>
              <w:rPr>
                <w:rFonts w:ascii="Cambria Math" w:hAnsi="Cambria Math"/>
                <w:i/>
                <w:sz w:val="24"/>
              </w:rPr>
            </m:ctrlP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cs="Cambria Math"/>
                <w:i/>
                <w:sz w:val="24"/>
              </w:rPr>
            </m:ctrlPr>
          </m:sSubPr>
          <m:e>
            <m:r>
              <w:rPr>
                <w:rFonts w:ascii="Cambria Math" w:hAnsi="Cambria Math" w:cs="Cambria Math"/>
                <w:sz w:val="24"/>
              </w:rPr>
              <m:t>r</m:t>
            </m:r>
            <m:ctrlPr>
              <w:rPr>
                <w:rFonts w:ascii="Cambria Math" w:hAnsi="Cambria Math"/>
                <w:i/>
                <w:sz w:val="24"/>
              </w:rPr>
            </m:ctrlPr>
          </m:e>
          <m:sub>
            <m:r>
              <w:rPr>
                <w:rFonts w:ascii="Cambria Math" w:hAnsi="Cambria Math" w:hint="eastAsia"/>
                <w:sz w:val="24"/>
              </w:rPr>
              <m:t>be</m:t>
            </m:r>
          </m:sub>
        </m:sSub>
        <m:r>
          <w:rPr>
            <w:rFonts w:ascii="Cambria Math" w:hAnsi="Cambria Math" w:hint="eastAsia"/>
            <w:sz w:val="24"/>
          </w:rPr>
          <m:t>+(1+β)(</m:t>
        </m:r>
        <m:sSub>
          <m:sSubPr>
            <m:ctrlPr>
              <w:rPr>
                <w:rFonts w:ascii="Cambria Math" w:hAnsi="Cambria Math" w:cs="Cambria Math"/>
                <w:i/>
                <w:sz w:val="24"/>
              </w:rPr>
            </m:ctrlPr>
          </m:sSubPr>
          <m:e>
            <m:r>
              <w:rPr>
                <w:rFonts w:ascii="Cambria Math" w:hAnsi="Cambria Math" w:cs="Cambria Math"/>
                <w:sz w:val="24"/>
              </w:rPr>
              <m:t>R</m:t>
            </m:r>
            <m:ctrlPr>
              <w:rPr>
                <w:rFonts w:ascii="Cambria Math" w:hAnsi="Cambria Math"/>
                <w:i/>
                <w:sz w:val="24"/>
              </w:rPr>
            </m:ctrlPr>
          </m:e>
          <m:sub>
            <m:r>
              <w:rPr>
                <w:rFonts w:ascii="Cambria Math" w:hAnsi="Cambria Math" w:hint="eastAsia"/>
                <w:sz w:val="24"/>
              </w:rPr>
              <m:t>E</m:t>
            </m:r>
          </m:sub>
        </m:sSub>
        <m:r>
          <w:rPr>
            <w:rFonts w:ascii="Cambria Math" w:hAnsi="Cambria Math" w:hint="eastAsia"/>
            <w:sz w:val="24"/>
          </w:rPr>
          <m:t>//</m:t>
        </m:r>
        <m:sSub>
          <m:sSubPr>
            <m:ctrlPr>
              <w:rPr>
                <w:rFonts w:ascii="Cambria Math" w:hAnsi="Cambria Math" w:cs="Cambria Math"/>
                <w:i/>
                <w:sz w:val="24"/>
              </w:rPr>
            </m:ctrlPr>
          </m:sSubPr>
          <m:e>
            <m:r>
              <w:rPr>
                <w:rFonts w:ascii="Cambria Math" w:hAnsi="Cambria Math" w:cs="Cambria Math"/>
                <w:sz w:val="24"/>
              </w:rPr>
              <m:t>R</m:t>
            </m:r>
            <m:ctrlPr>
              <w:rPr>
                <w:rFonts w:ascii="Cambria Math" w:hAnsi="Cambria Math"/>
                <w:i/>
                <w:sz w:val="24"/>
              </w:rPr>
            </m:ctrlPr>
          </m:e>
          <m:sub>
            <m:r>
              <w:rPr>
                <w:rFonts w:ascii="Cambria Math" w:hAnsi="Cambria Math" w:hint="eastAsia"/>
                <w:sz w:val="24"/>
              </w:rPr>
              <m:t>L</m:t>
            </m:r>
          </m:sub>
        </m:sSub>
        <m:r>
          <w:rPr>
            <w:rFonts w:ascii="Cambria Math" w:hAnsi="Cambria Math" w:hint="eastAsia"/>
            <w:sz w:val="24"/>
          </w:rPr>
          <m:t>)]</m:t>
        </m:r>
      </m:oMath>
      <w:r w:rsidRPr="00462E9F">
        <w:rPr>
          <w:rFonts w:ascii="宋体" w:hAnsi="宋体" w:hint="eastAsia"/>
          <w:sz w:val="24"/>
        </w:rPr>
        <w:t xml:space="preserve"> </w:t>
      </w:r>
    </w:p>
    <w:p w14:paraId="7C2F28D8" w14:textId="576E1C77" w:rsidR="00462E9F" w:rsidRDefault="00462E9F" w:rsidP="00462E9F">
      <w:pPr>
        <w:ind w:firstLine="420"/>
        <w:jc w:val="left"/>
        <w:rPr>
          <w:rFonts w:ascii="宋体" w:hAnsi="宋体"/>
          <w:sz w:val="24"/>
        </w:rPr>
      </w:pPr>
      <w:r w:rsidRPr="00462E9F">
        <w:rPr>
          <w:rFonts w:ascii="宋体" w:hAnsi="宋体" w:hint="eastAsia"/>
          <w:sz w:val="24"/>
        </w:rPr>
        <w:t>由上式知，</w:t>
      </w:r>
      <w:proofErr w:type="gramStart"/>
      <w:r w:rsidRPr="00462E9F">
        <w:rPr>
          <w:rFonts w:ascii="宋体" w:hAnsi="宋体" w:hint="eastAsia"/>
          <w:sz w:val="24"/>
        </w:rPr>
        <w:t>射极跟随</w:t>
      </w:r>
      <w:proofErr w:type="gramEnd"/>
      <w:r w:rsidRPr="00462E9F">
        <w:rPr>
          <w:rFonts w:ascii="宋体" w:hAnsi="宋体" w:hint="eastAsia"/>
          <w:sz w:val="24"/>
        </w:rPr>
        <w:t xml:space="preserve">器的输入电阻 </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i</m:t>
            </m:r>
          </m:sub>
        </m:sSub>
      </m:oMath>
      <w:r>
        <w:rPr>
          <w:rFonts w:ascii="宋体" w:hAnsi="宋体" w:hint="eastAsia"/>
          <w:sz w:val="24"/>
        </w:rPr>
        <w:t xml:space="preserve"> </w:t>
      </w:r>
      <w:r w:rsidRPr="00462E9F">
        <w:rPr>
          <w:rFonts w:ascii="宋体" w:hAnsi="宋体" w:hint="eastAsia"/>
          <w:sz w:val="24"/>
        </w:rPr>
        <w:t>比共射极基本放大电路的输入电阻</w:t>
      </w:r>
      <m:oMath>
        <m:sSub>
          <m:sSubPr>
            <m:ctrlPr>
              <w:rPr>
                <w:rFonts w:ascii="Cambria Math" w:hAnsi="Cambria Math" w:cs="Cambria Math"/>
                <w:i/>
                <w:sz w:val="24"/>
              </w:rPr>
            </m:ctrlPr>
          </m:sSubPr>
          <m:e>
            <m:r>
              <w:rPr>
                <w:rFonts w:ascii="Cambria Math" w:hAnsi="Cambria Math" w:cs="Cambria Math"/>
                <w:sz w:val="24"/>
              </w:rPr>
              <m:t>R</m:t>
            </m:r>
          </m:e>
          <m:sub>
            <m:r>
              <w:rPr>
                <w:rFonts w:ascii="Cambria Math" w:hAnsi="Cambria Math" w:hint="eastAsia"/>
                <w:sz w:val="24"/>
              </w:rPr>
              <m:t>i</m:t>
            </m:r>
          </m:sub>
        </m:sSub>
        <m:r>
          <w:rPr>
            <w:rFonts w:ascii="Cambria Math" w:hAnsi="Cambria Math"/>
            <w:sz w:val="24"/>
          </w:rPr>
          <m:t>(</m:t>
        </m:r>
        <m:sSub>
          <m:sSubPr>
            <m:ctrlPr>
              <w:rPr>
                <w:rFonts w:ascii="Cambria Math" w:hAnsi="Cambria Math" w:cs="Cambria Math"/>
                <w:i/>
                <w:sz w:val="24"/>
              </w:rPr>
            </m:ctrlPr>
          </m:sSubPr>
          <m:e>
            <m:r>
              <w:rPr>
                <w:rFonts w:ascii="Cambria Math" w:hAnsi="Cambria Math" w:cs="Cambria Math"/>
                <w:sz w:val="24"/>
              </w:rPr>
              <m:t>R</m:t>
            </m:r>
            <m:ctrlPr>
              <w:rPr>
                <w:rFonts w:ascii="Cambria Math" w:hAnsi="Cambria Math"/>
                <w:i/>
                <w:sz w:val="24"/>
              </w:rPr>
            </m:ctrlPr>
          </m:e>
          <m:sub>
            <m:r>
              <w:rPr>
                <w:rFonts w:ascii="Cambria Math" w:hAnsi="Cambria Math" w:hint="eastAsia"/>
                <w:sz w:val="24"/>
              </w:rPr>
              <m:t>i</m:t>
            </m:r>
          </m:sub>
        </m:sSub>
        <m:r>
          <w:rPr>
            <w:rFonts w:ascii="Cambria Math" w:hAnsi="Cambria Math" w:hint="eastAsia"/>
            <w:sz w:val="24"/>
          </w:rPr>
          <m:t>=</m:t>
        </m:r>
        <m:sSub>
          <m:sSubPr>
            <m:ctrlPr>
              <w:rPr>
                <w:rFonts w:ascii="Cambria Math" w:hAnsi="Cambria Math" w:cs="Cambria Math"/>
                <w:i/>
                <w:sz w:val="24"/>
              </w:rPr>
            </m:ctrlPr>
          </m:sSubPr>
          <m:e>
            <m:r>
              <w:rPr>
                <w:rFonts w:ascii="Cambria Math" w:hAnsi="Cambria Math" w:cs="Cambria Math"/>
                <w:sz w:val="24"/>
              </w:rPr>
              <m:t>R</m:t>
            </m:r>
            <m:ctrlPr>
              <w:rPr>
                <w:rFonts w:ascii="Cambria Math" w:hAnsi="Cambria Math"/>
                <w:i/>
                <w:sz w:val="24"/>
              </w:rPr>
            </m:ctrlP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cs="Cambria Math"/>
                <w:i/>
                <w:sz w:val="24"/>
              </w:rPr>
            </m:ctrlPr>
          </m:sSubPr>
          <m:e>
            <m:r>
              <w:rPr>
                <w:rFonts w:ascii="Cambria Math" w:hAnsi="Cambria Math" w:cs="Cambria Math"/>
                <w:sz w:val="24"/>
              </w:rPr>
              <m:t>r</m:t>
            </m:r>
            <m:ctrlPr>
              <w:rPr>
                <w:rFonts w:ascii="Cambria Math" w:hAnsi="Cambria Math"/>
                <w:i/>
                <w:sz w:val="24"/>
              </w:rPr>
            </m:ctrlPr>
          </m:e>
          <m:sub>
            <m:r>
              <w:rPr>
                <w:rFonts w:ascii="Cambria Math" w:hAnsi="Cambria Math" w:hint="eastAsia"/>
                <w:sz w:val="24"/>
              </w:rPr>
              <m:t>be</m:t>
            </m:r>
          </m:sub>
        </m:sSub>
        <m:r>
          <w:rPr>
            <w:rFonts w:ascii="Cambria Math" w:hAnsi="Cambria Math" w:hint="eastAsia"/>
            <w:sz w:val="24"/>
          </w:rPr>
          <m:t>)</m:t>
        </m:r>
      </m:oMath>
      <w:r w:rsidRPr="00462E9F">
        <w:rPr>
          <w:rFonts w:ascii="宋体" w:hAnsi="宋体" w:hint="eastAsia"/>
          <w:sz w:val="24"/>
        </w:rPr>
        <w:t xml:space="preserve">要高很多。 </w:t>
      </w:r>
    </w:p>
    <w:p w14:paraId="0A08A3C7" w14:textId="024B74FC" w:rsidR="00462E9F" w:rsidRDefault="00462E9F" w:rsidP="00462E9F">
      <w:pPr>
        <w:ind w:firstLine="420"/>
        <w:jc w:val="left"/>
        <w:rPr>
          <w:rFonts w:ascii="宋体" w:hAnsi="宋体"/>
          <w:sz w:val="24"/>
        </w:rPr>
      </w:pPr>
      <w:proofErr w:type="gramStart"/>
      <w:r w:rsidRPr="00462E9F">
        <w:rPr>
          <w:rFonts w:ascii="宋体" w:hAnsi="宋体" w:hint="eastAsia"/>
          <w:sz w:val="24"/>
        </w:rPr>
        <w:t>射极跟随</w:t>
      </w:r>
      <w:proofErr w:type="gramEnd"/>
      <w:r w:rsidRPr="00462E9F">
        <w:rPr>
          <w:rFonts w:ascii="宋体" w:hAnsi="宋体" w:hint="eastAsia"/>
          <w:sz w:val="24"/>
        </w:rPr>
        <w:t xml:space="preserve">器的实验电路如图3-2所示。输入电阻的测试方法：只要测得 A、B 两点的对地电位，按照下面公式即可计算出 </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i</m:t>
            </m:r>
          </m:sub>
        </m:sSub>
      </m:oMath>
      <w:r w:rsidRPr="00462E9F">
        <w:rPr>
          <w:rFonts w:ascii="宋体" w:hAnsi="宋体" w:hint="eastAsia"/>
          <w:sz w:val="24"/>
        </w:rPr>
        <w:t>。</w:t>
      </w:r>
    </w:p>
    <w:p w14:paraId="29A18A69" w14:textId="3C81B179" w:rsidR="00462E9F" w:rsidRPr="00462E9F" w:rsidRDefault="00542474" w:rsidP="00CF729A">
      <w:pPr>
        <w:jc w:val="left"/>
        <w:rPr>
          <w:rFonts w:ascii="宋体" w:hAnsi="宋体"/>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I</m:t>
                  </m:r>
                </m:e>
                <m:sub>
                  <m:r>
                    <w:rPr>
                      <w:rFonts w:ascii="Cambria Math" w:hAnsi="Cambria Math"/>
                      <w:sz w:val="24"/>
                    </w:rPr>
                    <m:t>i</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den>
          </m:f>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oMath>
      </m:oMathPara>
    </w:p>
    <w:p w14:paraId="17C0FA62" w14:textId="78527B41" w:rsidR="00462E9F" w:rsidRDefault="00462E9F" w:rsidP="00462E9F">
      <w:pPr>
        <w:pStyle w:val="a8"/>
        <w:numPr>
          <w:ilvl w:val="0"/>
          <w:numId w:val="3"/>
        </w:numPr>
        <w:ind w:firstLineChars="0"/>
        <w:jc w:val="left"/>
        <w:rPr>
          <w:rFonts w:ascii="宋体" w:hAnsi="宋体"/>
          <w:sz w:val="24"/>
        </w:rPr>
      </w:pPr>
      <w:r>
        <w:rPr>
          <w:rFonts w:ascii="宋体" w:hAnsi="宋体"/>
          <w:sz w:val="24"/>
        </w:rPr>
        <w:tab/>
      </w:r>
      <w:r>
        <w:rPr>
          <w:rFonts w:ascii="宋体" w:hAnsi="宋体" w:hint="eastAsia"/>
          <w:sz w:val="24"/>
        </w:rPr>
        <w:t>输出电阻</w:t>
      </w:r>
      <m:oMath>
        <m:sSub>
          <m:sSubPr>
            <m:ctrlPr>
              <w:rPr>
                <w:rFonts w:ascii="Cambria Math" w:hAnsi="Cambria Math"/>
                <w:i/>
                <w:sz w:val="24"/>
              </w:rPr>
            </m:ctrlPr>
          </m:sSubPr>
          <m:e>
            <m:r>
              <w:rPr>
                <w:rFonts w:ascii="Cambria Math" w:hAnsi="Cambria Math"/>
                <w:sz w:val="24"/>
              </w:rPr>
              <m:t>R</m:t>
            </m:r>
          </m:e>
          <m:sub>
            <m:r>
              <w:rPr>
                <w:rFonts w:ascii="Cambria Math" w:hAnsi="Cambria Math" w:hint="eastAsia"/>
                <w:sz w:val="24"/>
              </w:rPr>
              <m:t>o</m:t>
            </m:r>
          </m:sub>
        </m:sSub>
      </m:oMath>
      <w:r>
        <w:rPr>
          <w:rFonts w:ascii="宋体" w:hAnsi="宋体" w:hint="eastAsia"/>
          <w:sz w:val="24"/>
        </w:rPr>
        <w:t>：</w:t>
      </w:r>
    </w:p>
    <w:p w14:paraId="0F4F53CB" w14:textId="196ACFF8" w:rsidR="00462E9F" w:rsidRDefault="00462E9F" w:rsidP="00462E9F">
      <w:pPr>
        <w:pStyle w:val="a8"/>
        <w:ind w:left="360" w:firstLineChars="0" w:firstLine="0"/>
        <w:jc w:val="left"/>
        <w:rPr>
          <w:rFonts w:ascii="宋体" w:hAnsi="宋体"/>
          <w:sz w:val="24"/>
        </w:rPr>
      </w:pPr>
      <w:r>
        <w:rPr>
          <w:rFonts w:ascii="宋体" w:hAnsi="宋体" w:hint="eastAsia"/>
          <w:sz w:val="24"/>
        </w:rPr>
        <w:t>信号源内阻</w:t>
      </w:r>
      <w:proofErr w:type="gramStart"/>
      <w:r>
        <w:rPr>
          <w:rFonts w:ascii="宋体" w:hAnsi="宋体" w:hint="eastAsia"/>
          <w:sz w:val="24"/>
        </w:rPr>
        <w:t>很</w:t>
      </w:r>
      <w:proofErr w:type="gramEnd"/>
      <w:r>
        <w:rPr>
          <w:rFonts w:ascii="宋体" w:hAnsi="宋体" w:hint="eastAsia"/>
          <w:sz w:val="24"/>
        </w:rPr>
        <w:t>小时：</w:t>
      </w:r>
    </w:p>
    <w:p w14:paraId="31B92673" w14:textId="781840D4" w:rsidR="00462E9F" w:rsidRPr="00462E9F" w:rsidRDefault="00542474" w:rsidP="00462E9F">
      <w:pPr>
        <w:pStyle w:val="a8"/>
        <w:ind w:left="360" w:firstLineChars="0" w:firstLine="0"/>
        <w:jc w:val="left"/>
        <w:rPr>
          <w:rFonts w:ascii="宋体" w:hAnsi="宋体"/>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o</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 xml:space="preserve"> //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be</m:t>
                  </m:r>
                </m:sub>
              </m:sSub>
            </m:num>
            <m:den>
              <m:r>
                <w:rPr>
                  <w:rFonts w:ascii="Cambria Math" w:hAnsi="Cambria Math"/>
                  <w:sz w:val="24"/>
                </w:rPr>
                <m:t>1+β</m:t>
              </m:r>
            </m:den>
          </m:f>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be</m:t>
                  </m:r>
                </m:sub>
              </m:sSub>
            </m:num>
            <m:den>
              <m:r>
                <w:rPr>
                  <w:rFonts w:ascii="Cambria Math" w:hAnsi="Cambria Math"/>
                  <w:sz w:val="24"/>
                </w:rPr>
                <m:t>1+β</m:t>
              </m:r>
            </m:den>
          </m:f>
        </m:oMath>
      </m:oMathPara>
    </w:p>
    <w:p w14:paraId="19C85E83" w14:textId="1005783E" w:rsidR="00462E9F" w:rsidRDefault="00462E9F" w:rsidP="00462E9F">
      <w:pPr>
        <w:pStyle w:val="a8"/>
        <w:ind w:left="360" w:firstLineChars="0" w:firstLine="0"/>
        <w:jc w:val="left"/>
        <w:rPr>
          <w:rFonts w:ascii="宋体" w:hAnsi="宋体"/>
          <w:sz w:val="24"/>
        </w:rPr>
      </w:pPr>
      <w:r>
        <w:rPr>
          <w:rFonts w:ascii="宋体" w:hAnsi="宋体" w:hint="eastAsia"/>
          <w:sz w:val="24"/>
        </w:rPr>
        <w:t>信号源内阻</w:t>
      </w:r>
      <w:proofErr w:type="gramStart"/>
      <w:r>
        <w:rPr>
          <w:rFonts w:ascii="宋体" w:hAnsi="宋体" w:hint="eastAsia"/>
          <w:sz w:val="24"/>
        </w:rPr>
        <w:t>很</w:t>
      </w:r>
      <w:proofErr w:type="gramEnd"/>
      <w:r>
        <w:rPr>
          <w:rFonts w:ascii="宋体" w:hAnsi="宋体" w:hint="eastAsia"/>
          <w:sz w:val="24"/>
        </w:rPr>
        <w:t>小时：</w:t>
      </w:r>
    </w:p>
    <w:p w14:paraId="3CE295DA" w14:textId="32440AD2" w:rsidR="00462E9F" w:rsidRPr="00134053" w:rsidRDefault="00542474" w:rsidP="00462E9F">
      <w:pPr>
        <w:pStyle w:val="a8"/>
        <w:ind w:left="360" w:firstLineChars="0" w:firstLine="0"/>
        <w:jc w:val="left"/>
        <w:rPr>
          <w:rFonts w:ascii="宋体" w:hAnsi="宋体"/>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o</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 xml:space="preserve"> //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be</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num>
            <m:den>
              <m:r>
                <w:rPr>
                  <w:rFonts w:ascii="Cambria Math" w:hAnsi="Cambria Math"/>
                  <w:sz w:val="24"/>
                </w:rPr>
                <m:t>1+β</m:t>
              </m:r>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be</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num>
            <m:den>
              <m:r>
                <w:rPr>
                  <w:rFonts w:ascii="Cambria Math" w:hAnsi="Cambria Math"/>
                  <w:sz w:val="24"/>
                </w:rPr>
                <m:t>1+β</m:t>
              </m:r>
            </m:den>
          </m:f>
        </m:oMath>
      </m:oMathPara>
    </w:p>
    <w:p w14:paraId="17A475DF" w14:textId="03E4041C" w:rsidR="00134053" w:rsidRDefault="00134053" w:rsidP="00134053">
      <w:pPr>
        <w:ind w:firstLine="360"/>
        <w:jc w:val="left"/>
        <w:rPr>
          <w:rFonts w:ascii="宋体" w:hAnsi="宋体"/>
          <w:sz w:val="24"/>
        </w:rPr>
      </w:pPr>
      <w:r w:rsidRPr="00134053">
        <w:rPr>
          <w:rFonts w:ascii="宋体" w:hAnsi="宋体" w:hint="eastAsia"/>
          <w:sz w:val="24"/>
        </w:rPr>
        <w:t>由上式可知，</w:t>
      </w:r>
      <w:proofErr w:type="gramStart"/>
      <w:r w:rsidRPr="00134053">
        <w:rPr>
          <w:rFonts w:ascii="宋体" w:hAnsi="宋体" w:hint="eastAsia"/>
          <w:sz w:val="24"/>
        </w:rPr>
        <w:t>射极跟随</w:t>
      </w:r>
      <w:proofErr w:type="gramEnd"/>
      <w:r w:rsidRPr="00134053">
        <w:rPr>
          <w:rFonts w:ascii="宋体" w:hAnsi="宋体" w:hint="eastAsia"/>
          <w:sz w:val="24"/>
        </w:rPr>
        <w:t xml:space="preserve">器的输出电阻 </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o</m:t>
            </m:r>
          </m:sub>
        </m:sSub>
      </m:oMath>
      <w:r w:rsidRPr="00134053">
        <w:rPr>
          <w:rFonts w:ascii="宋体" w:hAnsi="宋体" w:hint="eastAsia"/>
          <w:sz w:val="24"/>
        </w:rPr>
        <w:t xml:space="preserve"> 比共射极基本放大电路的输出电阻 </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o</m:t>
            </m:r>
          </m:sub>
        </m:sSub>
        <m:r>
          <w:rPr>
            <w:rFonts w:ascii="Cambria Math" w:hAnsi="Cambria Math"/>
            <w:sz w:val="24"/>
          </w:rPr>
          <m:t>(</m:t>
        </m:r>
        <m:sSub>
          <m:sSubPr>
            <m:ctrlPr>
              <w:rPr>
                <w:rFonts w:ascii="Cambria Math" w:hAnsi="Cambria Math" w:cs="Cambria Math"/>
                <w:i/>
                <w:sz w:val="24"/>
              </w:rPr>
            </m:ctrlPr>
          </m:sSubPr>
          <m:e>
            <m:r>
              <w:rPr>
                <w:rFonts w:ascii="Cambria Math" w:hAnsi="Cambria Math" w:cs="Cambria Math"/>
                <w:sz w:val="24"/>
              </w:rPr>
              <m:t>R</m:t>
            </m:r>
            <m:ctrlPr>
              <w:rPr>
                <w:rFonts w:ascii="Cambria Math" w:hAnsi="Cambria Math"/>
                <w:i/>
                <w:sz w:val="24"/>
              </w:rPr>
            </m:ctrlPr>
          </m:e>
          <m:sub>
            <m:r>
              <w:rPr>
                <w:rFonts w:ascii="Cambria Math" w:hAnsi="Cambria Math" w:hint="eastAsia"/>
                <w:sz w:val="24"/>
              </w:rPr>
              <m:t>o</m:t>
            </m:r>
          </m:sub>
        </m:sSub>
        <m:r>
          <w:rPr>
            <w:rFonts w:ascii="Cambria Math" w:hAnsi="Cambria Math" w:hint="eastAsia"/>
            <w:sz w:val="24"/>
          </w:rPr>
          <m:t>≈</m:t>
        </m:r>
        <m:sSub>
          <m:sSubPr>
            <m:ctrlPr>
              <w:rPr>
                <w:rFonts w:ascii="Cambria Math" w:hAnsi="Cambria Math" w:cs="Cambria Math"/>
                <w:i/>
                <w:sz w:val="24"/>
              </w:rPr>
            </m:ctrlPr>
          </m:sSubPr>
          <m:e>
            <m:r>
              <w:rPr>
                <w:rFonts w:ascii="Cambria Math" w:hAnsi="Cambria Math" w:cs="Cambria Math"/>
                <w:sz w:val="24"/>
              </w:rPr>
              <m:t>R</m:t>
            </m:r>
            <m:ctrlPr>
              <w:rPr>
                <w:rFonts w:ascii="Cambria Math" w:hAnsi="Cambria Math"/>
                <w:i/>
                <w:sz w:val="24"/>
              </w:rPr>
            </m:ctrlPr>
          </m:e>
          <m:sub>
            <m:r>
              <w:rPr>
                <w:rFonts w:ascii="Cambria Math" w:hAnsi="Cambria Math" w:hint="eastAsia"/>
                <w:sz w:val="24"/>
              </w:rPr>
              <m:t>c</m:t>
            </m:r>
          </m:sub>
        </m:sSub>
        <m:r>
          <w:rPr>
            <w:rFonts w:ascii="Cambria Math" w:hAnsi="Cambria Math" w:cs="Cambria Math"/>
            <w:sz w:val="24"/>
          </w:rPr>
          <m:t>)</m:t>
        </m:r>
      </m:oMath>
      <w:r w:rsidRPr="00134053">
        <w:rPr>
          <w:rFonts w:ascii="宋体" w:hAnsi="宋体" w:hint="eastAsia"/>
          <w:sz w:val="24"/>
        </w:rPr>
        <w:t xml:space="preserve">低很多。晶体管的 </w:t>
      </w:r>
      <m:oMath>
        <m:r>
          <w:rPr>
            <w:rFonts w:ascii="Cambria Math" w:hAnsi="Cambria Math"/>
            <w:sz w:val="24"/>
          </w:rPr>
          <m:t>β</m:t>
        </m:r>
      </m:oMath>
      <w:r w:rsidRPr="00134053">
        <w:rPr>
          <w:rFonts w:ascii="宋体" w:hAnsi="宋体" w:hint="eastAsia"/>
          <w:sz w:val="24"/>
        </w:rPr>
        <w:t xml:space="preserve"> 越高，输出电阻越小。</w:t>
      </w:r>
    </w:p>
    <w:p w14:paraId="5D7E4B56" w14:textId="7CF64506" w:rsidR="00134053" w:rsidRDefault="00134053" w:rsidP="00134053">
      <w:pPr>
        <w:ind w:firstLine="360"/>
        <w:jc w:val="left"/>
        <w:rPr>
          <w:rFonts w:ascii="宋体" w:hAnsi="宋体"/>
          <w:sz w:val="24"/>
        </w:rPr>
      </w:pPr>
      <w:r w:rsidRPr="00134053">
        <w:rPr>
          <w:rFonts w:ascii="宋体" w:hAnsi="宋体" w:hint="eastAsia"/>
          <w:sz w:val="24"/>
        </w:rPr>
        <w:t>输出电阻</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o</m:t>
            </m:r>
          </m:sub>
        </m:sSub>
      </m:oMath>
      <w:r w:rsidRPr="00134053">
        <w:rPr>
          <w:rFonts w:ascii="宋体" w:hAnsi="宋体" w:hint="eastAsia"/>
          <w:sz w:val="24"/>
        </w:rPr>
        <w:t>的测试方法:先测出空载输出电压</w:t>
      </w:r>
      <m:oMath>
        <m:sSub>
          <m:sSubPr>
            <m:ctrlPr>
              <w:rPr>
                <w:rFonts w:ascii="Cambria Math" w:hAnsi="Cambria Math" w:cs="Cambria Math"/>
                <w:i/>
                <w:sz w:val="24"/>
              </w:rPr>
            </m:ctrlPr>
          </m:sSubPr>
          <m:e>
            <m:r>
              <w:rPr>
                <w:rFonts w:ascii="Cambria Math" w:hAnsi="Cambria Math" w:cs="Cambria Math"/>
                <w:sz w:val="24"/>
              </w:rPr>
              <m:t>U</m:t>
            </m:r>
          </m:e>
          <m:sub>
            <m:r>
              <w:rPr>
                <w:rFonts w:ascii="Cambria Math" w:hAnsi="Cambria Math" w:hint="eastAsia"/>
                <w:sz w:val="24"/>
              </w:rPr>
              <m:t>o</m:t>
            </m:r>
          </m:sub>
        </m:sSub>
      </m:oMath>
      <w:r w:rsidRPr="00134053">
        <w:rPr>
          <w:rFonts w:ascii="宋体" w:hAnsi="宋体" w:hint="eastAsia"/>
          <w:sz w:val="24"/>
        </w:rPr>
        <w:t>，再测接入负载</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L</m:t>
            </m:r>
          </m:sub>
        </m:sSub>
      </m:oMath>
      <w:r w:rsidRPr="00134053">
        <w:rPr>
          <w:rFonts w:ascii="宋体" w:hAnsi="宋体" w:hint="eastAsia"/>
          <w:sz w:val="24"/>
        </w:rPr>
        <w:t>后的输出电压</w:t>
      </w:r>
      <m:oMath>
        <m:sSub>
          <m:sSubPr>
            <m:ctrlPr>
              <w:rPr>
                <w:rFonts w:ascii="Cambria Math" w:hAnsi="Cambria Math" w:cs="Cambria Math"/>
                <w:i/>
                <w:sz w:val="24"/>
              </w:rPr>
            </m:ctrlPr>
          </m:sSubPr>
          <m:e>
            <m:r>
              <w:rPr>
                <w:rFonts w:ascii="Cambria Math" w:hAnsi="Cambria Math" w:cs="Cambria Math"/>
                <w:sz w:val="24"/>
              </w:rPr>
              <m:t>U</m:t>
            </m:r>
          </m:e>
          <m:sub>
            <m:r>
              <w:rPr>
                <w:rFonts w:ascii="Cambria Math" w:hAnsi="Cambria Math" w:hint="eastAsia"/>
                <w:sz w:val="24"/>
              </w:rPr>
              <m:t>L</m:t>
            </m:r>
          </m:sub>
        </m:sSub>
      </m:oMath>
      <w:r w:rsidRPr="00134053">
        <w:rPr>
          <w:rFonts w:ascii="宋体" w:hAnsi="宋体" w:hint="eastAsia"/>
          <w:sz w:val="24"/>
        </w:rPr>
        <w:t>，根据</w:t>
      </w:r>
    </w:p>
    <w:p w14:paraId="0EC2EB79" w14:textId="269E9139" w:rsidR="00134053" w:rsidRPr="00134053" w:rsidRDefault="00542474" w:rsidP="00134053">
      <w:pPr>
        <w:ind w:firstLine="360"/>
        <w:jc w:val="left"/>
        <w:rPr>
          <w:rFonts w:ascii="宋体" w:hAnsi="宋体"/>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o</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hint="eastAsia"/>
                      <w:sz w:val="24"/>
                    </w:rPr>
                    <m:t>o</m:t>
                  </m:r>
                </m:sub>
              </m:sSub>
            </m:den>
          </m:f>
        </m:oMath>
      </m:oMathPara>
    </w:p>
    <w:p w14:paraId="2C35FEAA" w14:textId="5CEBD077" w:rsidR="00134053" w:rsidRDefault="00134053" w:rsidP="00134053">
      <w:pPr>
        <w:ind w:firstLine="360"/>
        <w:jc w:val="left"/>
        <w:rPr>
          <w:rFonts w:ascii="宋体" w:hAnsi="宋体"/>
          <w:sz w:val="24"/>
        </w:rPr>
      </w:pPr>
      <w:r>
        <w:rPr>
          <w:rFonts w:ascii="宋体" w:hAnsi="宋体" w:hint="eastAsia"/>
          <w:sz w:val="24"/>
        </w:rPr>
        <w:t>可推导出：</w:t>
      </w:r>
    </w:p>
    <w:p w14:paraId="5DA94C7B" w14:textId="511A8A57" w:rsidR="00134053" w:rsidRPr="00134053" w:rsidRDefault="00542474" w:rsidP="00134053">
      <w:pPr>
        <w:ind w:firstLine="360"/>
        <w:jc w:val="left"/>
        <w:rPr>
          <w:rFonts w:ascii="宋体" w:hAnsi="宋体"/>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hint="eastAsia"/>
                  <w:sz w:val="24"/>
                </w:rPr>
                <m:t>o</m:t>
              </m:r>
            </m:sub>
          </m:sSub>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o</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den>
              </m:f>
              <m:r>
                <w:rPr>
                  <w:rFonts w:ascii="Cambria Math" w:hAnsi="Cambria Math"/>
                  <w:sz w:val="24"/>
                </w:rPr>
                <m:t>-1</m:t>
              </m:r>
            </m:e>
          </m:d>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oMath>
      </m:oMathPara>
    </w:p>
    <w:p w14:paraId="023A017A" w14:textId="66F4A729" w:rsidR="00134053" w:rsidRDefault="00134053" w:rsidP="00134053">
      <w:pPr>
        <w:pStyle w:val="a8"/>
        <w:numPr>
          <w:ilvl w:val="0"/>
          <w:numId w:val="3"/>
        </w:numPr>
        <w:ind w:firstLineChars="0"/>
        <w:jc w:val="left"/>
        <w:rPr>
          <w:rFonts w:ascii="宋体" w:hAnsi="宋体"/>
          <w:sz w:val="24"/>
        </w:rPr>
      </w:pPr>
      <w:r>
        <w:rPr>
          <w:rFonts w:ascii="宋体" w:hAnsi="宋体" w:hint="eastAsia"/>
          <w:sz w:val="24"/>
        </w:rPr>
        <w:t>电压放大倍数</w:t>
      </w:r>
      <m:oMath>
        <m:sSub>
          <m:sSubPr>
            <m:ctrlPr>
              <w:rPr>
                <w:rFonts w:ascii="Cambria Math" w:hAnsi="Cambria Math"/>
                <w:i/>
                <w:sz w:val="24"/>
              </w:rPr>
            </m:ctrlPr>
          </m:sSubPr>
          <m:e>
            <m:r>
              <w:rPr>
                <w:rFonts w:ascii="Cambria Math" w:hAnsi="Cambria Math"/>
                <w:sz w:val="24"/>
              </w:rPr>
              <m:t>A</m:t>
            </m:r>
          </m:e>
          <m:sub>
            <m:r>
              <w:rPr>
                <w:rFonts w:ascii="Cambria Math" w:hAnsi="Cambria Math" w:hint="eastAsia"/>
                <w:sz w:val="24"/>
              </w:rPr>
              <m:t>u</m:t>
            </m:r>
          </m:sub>
        </m:sSub>
      </m:oMath>
      <w:r>
        <w:rPr>
          <w:rFonts w:ascii="宋体" w:hAnsi="宋体" w:hint="eastAsia"/>
          <w:sz w:val="24"/>
        </w:rPr>
        <w:t>：</w:t>
      </w:r>
    </w:p>
    <w:p w14:paraId="73A73CAD" w14:textId="3A5B4396" w:rsidR="00134053" w:rsidRDefault="00134053" w:rsidP="00134053">
      <w:pPr>
        <w:pStyle w:val="a8"/>
        <w:ind w:left="360" w:firstLineChars="0" w:firstLine="0"/>
        <w:jc w:val="left"/>
        <w:rPr>
          <w:rFonts w:ascii="宋体" w:hAnsi="宋体"/>
          <w:sz w:val="24"/>
        </w:rPr>
      </w:pPr>
      <w:proofErr w:type="gramStart"/>
      <w:r>
        <w:rPr>
          <w:rFonts w:ascii="宋体" w:hAnsi="宋体" w:hint="eastAsia"/>
          <w:sz w:val="24"/>
        </w:rPr>
        <w:t>射极跟随</w:t>
      </w:r>
      <w:proofErr w:type="gramEnd"/>
      <w:r>
        <w:rPr>
          <w:rFonts w:ascii="宋体" w:hAnsi="宋体" w:hint="eastAsia"/>
          <w:sz w:val="24"/>
        </w:rPr>
        <w:t>器的电压放大倍数</w:t>
      </w:r>
      <m:oMath>
        <m:sSub>
          <m:sSubPr>
            <m:ctrlPr>
              <w:rPr>
                <w:rFonts w:ascii="Cambria Math" w:hAnsi="Cambria Math"/>
                <w:i/>
                <w:sz w:val="24"/>
              </w:rPr>
            </m:ctrlPr>
          </m:sSubPr>
          <m:e>
            <m:r>
              <w:rPr>
                <w:rFonts w:ascii="Cambria Math" w:hAnsi="Cambria Math"/>
                <w:sz w:val="24"/>
              </w:rPr>
              <m:t>A</m:t>
            </m:r>
          </m:e>
          <m:sub>
            <m:r>
              <w:rPr>
                <w:rFonts w:ascii="Cambria Math" w:hAnsi="Cambria Math" w:hint="eastAsia"/>
                <w:sz w:val="24"/>
              </w:rPr>
              <m:t>u</m:t>
            </m:r>
          </m:sub>
        </m:sSub>
      </m:oMath>
      <w:r>
        <w:rPr>
          <w:rFonts w:ascii="宋体" w:hAnsi="宋体" w:hint="eastAsia"/>
          <w:sz w:val="24"/>
        </w:rPr>
        <w:t>为</w:t>
      </w:r>
    </w:p>
    <w:p w14:paraId="5A3CB153" w14:textId="1B3F7682" w:rsidR="00134053" w:rsidRPr="00134053" w:rsidRDefault="00542474" w:rsidP="00134053">
      <w:pPr>
        <w:pStyle w:val="a8"/>
        <w:ind w:left="360" w:firstLineChars="0" w:firstLine="0"/>
        <w:jc w:val="left"/>
        <w:rPr>
          <w:rFonts w:ascii="宋体" w:hAnsi="宋体"/>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hint="eastAsia"/>
                  <w:sz w:val="24"/>
                </w:rPr>
                <m:t>u</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(1+β)</m:t>
              </m:r>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m:t>
              </m:r>
            </m:num>
            <m:den>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be</m:t>
                  </m:r>
                </m:sub>
              </m:sSub>
              <m:r>
                <w:rPr>
                  <w:rFonts w:ascii="Cambria Math" w:hAnsi="Cambria Math"/>
                  <w:sz w:val="24"/>
                </w:rPr>
                <m:t>+</m:t>
              </m:r>
              <m:d>
                <m:dPr>
                  <m:ctrlPr>
                    <w:rPr>
                      <w:rFonts w:ascii="Cambria Math" w:hAnsi="Cambria Math"/>
                      <w:i/>
                      <w:sz w:val="24"/>
                    </w:rPr>
                  </m:ctrlPr>
                </m:dPr>
                <m:e>
                  <m:r>
                    <w:rPr>
                      <w:rFonts w:ascii="Cambria Math" w:hAnsi="Cambria Math"/>
                      <w:sz w:val="24"/>
                    </w:rPr>
                    <m:t>1+β</m:t>
                  </m:r>
                </m:e>
              </m:d>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m:t>
              </m:r>
            </m:den>
          </m:f>
          <m:r>
            <w:rPr>
              <w:rFonts w:ascii="Cambria Math" w:hAnsi="Cambria Math"/>
              <w:sz w:val="24"/>
            </w:rPr>
            <m:t>≤1</m:t>
          </m:r>
        </m:oMath>
      </m:oMathPara>
    </w:p>
    <w:p w14:paraId="22BD8425" w14:textId="05FF184E" w:rsidR="00134053" w:rsidRDefault="00134053" w:rsidP="00134053">
      <w:pPr>
        <w:ind w:firstLine="360"/>
        <w:jc w:val="left"/>
        <w:rPr>
          <w:rFonts w:ascii="宋体" w:hAnsi="宋体"/>
          <w:sz w:val="24"/>
        </w:rPr>
      </w:pPr>
      <w:r w:rsidRPr="00134053">
        <w:rPr>
          <w:rFonts w:ascii="宋体" w:hAnsi="宋体" w:hint="eastAsia"/>
          <w:sz w:val="24"/>
        </w:rPr>
        <w:t>上式</w:t>
      </w:r>
      <w:proofErr w:type="gramStart"/>
      <w:r w:rsidRPr="00134053">
        <w:rPr>
          <w:rFonts w:ascii="宋体" w:hAnsi="宋体" w:hint="eastAsia"/>
          <w:sz w:val="24"/>
        </w:rPr>
        <w:t>说明射极跟随</w:t>
      </w:r>
      <w:proofErr w:type="gramEnd"/>
      <w:r w:rsidRPr="00134053">
        <w:rPr>
          <w:rFonts w:ascii="宋体" w:hAnsi="宋体" w:hint="eastAsia"/>
          <w:sz w:val="24"/>
        </w:rPr>
        <w:t xml:space="preserve">器的电压放大倍数 </w:t>
      </w:r>
      <m:oMath>
        <m:sSub>
          <m:sSubPr>
            <m:ctrlPr>
              <w:rPr>
                <w:rFonts w:ascii="Cambria Math" w:hAnsi="Cambria Math"/>
                <w:i/>
                <w:sz w:val="24"/>
              </w:rPr>
            </m:ctrlPr>
          </m:sSubPr>
          <m:e>
            <m:r>
              <w:rPr>
                <w:rFonts w:ascii="Cambria Math" w:hAnsi="Cambria Math"/>
                <w:sz w:val="24"/>
              </w:rPr>
              <m:t>A</m:t>
            </m:r>
          </m:e>
          <m:sub>
            <m:r>
              <w:rPr>
                <w:rFonts w:ascii="Cambria Math" w:hAnsi="Cambria Math" w:hint="eastAsia"/>
                <w:sz w:val="24"/>
              </w:rPr>
              <m:t>u</m:t>
            </m:r>
          </m:sub>
        </m:sSub>
      </m:oMath>
      <w:r w:rsidRPr="00134053">
        <w:rPr>
          <w:rFonts w:ascii="宋体" w:hAnsi="宋体" w:hint="eastAsia"/>
          <w:sz w:val="24"/>
        </w:rPr>
        <w:t xml:space="preserve"> 小于近于 1，且为正值，这是深度电压负反馈的结果。但它的射</w:t>
      </w:r>
      <w:proofErr w:type="gramStart"/>
      <w:r w:rsidRPr="00134053">
        <w:rPr>
          <w:rFonts w:ascii="宋体" w:hAnsi="宋体" w:hint="eastAsia"/>
          <w:sz w:val="24"/>
        </w:rPr>
        <w:t>极</w:t>
      </w:r>
      <w:proofErr w:type="gramEnd"/>
      <w:r w:rsidRPr="00134053">
        <w:rPr>
          <w:rFonts w:ascii="宋体" w:hAnsi="宋体" w:hint="eastAsia"/>
          <w:sz w:val="24"/>
        </w:rPr>
        <w:t>电流仍比基极电流大(</w:t>
      </w:r>
      <m:oMath>
        <m:r>
          <w:rPr>
            <w:rFonts w:ascii="Cambria Math" w:hAnsi="Cambria Math" w:hint="eastAsia"/>
            <w:sz w:val="24"/>
          </w:rPr>
          <m:t xml:space="preserve">1 + </m:t>
        </m:r>
        <m:r>
          <w:rPr>
            <w:rFonts w:ascii="Cambria Math" w:hAnsi="Cambria Math" w:cs="Cambria Math"/>
            <w:sz w:val="24"/>
          </w:rPr>
          <m:t>β</m:t>
        </m:r>
      </m:oMath>
      <w:r w:rsidRPr="00134053">
        <w:rPr>
          <w:rFonts w:ascii="宋体" w:hAnsi="宋体" w:hint="eastAsia"/>
          <w:sz w:val="24"/>
        </w:rPr>
        <w:t>)</w:t>
      </w:r>
      <w:proofErr w:type="gramStart"/>
      <w:r w:rsidRPr="00134053">
        <w:rPr>
          <w:rFonts w:ascii="宋体" w:hAnsi="宋体" w:hint="eastAsia"/>
          <w:sz w:val="24"/>
        </w:rPr>
        <w:t>倍</w:t>
      </w:r>
      <w:proofErr w:type="gramEnd"/>
      <w:r w:rsidRPr="00134053">
        <w:rPr>
          <w:rFonts w:ascii="宋体" w:hAnsi="宋体" w:hint="eastAsia"/>
          <w:sz w:val="24"/>
        </w:rPr>
        <w:t>，所以它具有一定的电流和功率放大作用。</w:t>
      </w:r>
    </w:p>
    <w:p w14:paraId="05492480" w14:textId="1BB9B669" w:rsidR="00134053" w:rsidRDefault="00134053" w:rsidP="00134053">
      <w:pPr>
        <w:ind w:firstLine="360"/>
        <w:jc w:val="left"/>
        <w:rPr>
          <w:rFonts w:ascii="宋体" w:hAnsi="宋体"/>
          <w:sz w:val="24"/>
        </w:rPr>
      </w:pPr>
      <w:r w:rsidRPr="00134053">
        <w:rPr>
          <w:rFonts w:ascii="宋体" w:hAnsi="宋体" w:hint="eastAsia"/>
          <w:sz w:val="24"/>
        </w:rPr>
        <w:t xml:space="preserve">电压放大倍数 </w:t>
      </w:r>
      <m:oMath>
        <m:sSub>
          <m:sSubPr>
            <m:ctrlPr>
              <w:rPr>
                <w:rFonts w:ascii="Cambria Math" w:hAnsi="Cambria Math"/>
                <w:i/>
                <w:sz w:val="24"/>
              </w:rPr>
            </m:ctrlPr>
          </m:sSubPr>
          <m:e>
            <m:r>
              <w:rPr>
                <w:rFonts w:ascii="Cambria Math" w:hAnsi="Cambria Math"/>
                <w:sz w:val="24"/>
              </w:rPr>
              <m:t>A</m:t>
            </m:r>
          </m:e>
          <m:sub>
            <m:r>
              <w:rPr>
                <w:rFonts w:ascii="Cambria Math" w:hAnsi="Cambria Math" w:hint="eastAsia"/>
                <w:sz w:val="24"/>
              </w:rPr>
              <m:t>u</m:t>
            </m:r>
          </m:sub>
        </m:sSub>
      </m:oMath>
      <w:r w:rsidRPr="00134053">
        <w:rPr>
          <w:rFonts w:ascii="宋体" w:hAnsi="宋体" w:hint="eastAsia"/>
          <w:sz w:val="24"/>
        </w:rPr>
        <w:t xml:space="preserve">和 </w:t>
      </w:r>
      <m:oMath>
        <m:sSub>
          <m:sSubPr>
            <m:ctrlPr>
              <w:rPr>
                <w:rFonts w:ascii="Cambria Math" w:hAnsi="Cambria Math"/>
                <w:i/>
                <w:sz w:val="24"/>
              </w:rPr>
            </m:ctrlPr>
          </m:sSubPr>
          <m:e>
            <m:r>
              <w:rPr>
                <w:rFonts w:ascii="Cambria Math" w:hAnsi="Cambria Math"/>
                <w:sz w:val="24"/>
              </w:rPr>
              <m:t>A</m:t>
            </m:r>
          </m:e>
          <m:sub>
            <m:r>
              <w:rPr>
                <w:rFonts w:ascii="Cambria Math" w:hAnsi="Cambria Math" w:hint="eastAsia"/>
                <w:sz w:val="24"/>
              </w:rPr>
              <m:t>u</m:t>
            </m:r>
            <m:r>
              <w:rPr>
                <w:rFonts w:ascii="Cambria Math" w:hAnsi="Cambria Math"/>
                <w:sz w:val="24"/>
              </w:rPr>
              <m:t>s</m:t>
            </m:r>
          </m:sub>
        </m:sSub>
      </m:oMath>
      <w:r w:rsidRPr="00134053">
        <w:rPr>
          <w:rFonts w:ascii="宋体" w:hAnsi="宋体" w:hint="eastAsia"/>
          <w:sz w:val="24"/>
        </w:rPr>
        <w:t xml:space="preserve">可通过测量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s</m:t>
            </m:r>
          </m:sub>
        </m:sSub>
      </m:oMath>
      <w:r w:rsidRPr="00134053">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134053">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o</m:t>
            </m:r>
          </m:sub>
        </m:sSub>
      </m:oMath>
      <w:r w:rsidRPr="00134053">
        <w:rPr>
          <w:rFonts w:ascii="宋体" w:hAnsi="宋体" w:hint="eastAsia"/>
          <w:sz w:val="24"/>
        </w:rPr>
        <w:t>的有效值计算求出。</w:t>
      </w:r>
    </w:p>
    <w:p w14:paraId="3398A4B5" w14:textId="77777777" w:rsidR="00134053" w:rsidRPr="00134053" w:rsidRDefault="00134053" w:rsidP="00134053">
      <w:pPr>
        <w:jc w:val="left"/>
        <w:rPr>
          <w:rFonts w:ascii="宋体" w:hAnsi="宋体"/>
          <w:sz w:val="24"/>
        </w:rPr>
      </w:pPr>
    </w:p>
    <w:p w14:paraId="2F7F043C" w14:textId="77777777" w:rsidR="000117BD" w:rsidRDefault="000117BD" w:rsidP="000117BD">
      <w:pPr>
        <w:pStyle w:val="2"/>
      </w:pPr>
      <w:r>
        <w:rPr>
          <w:rFonts w:hint="eastAsia"/>
        </w:rPr>
        <w:t>四、实验过程</w:t>
      </w:r>
    </w:p>
    <w:p w14:paraId="36D23DC6" w14:textId="77777777" w:rsidR="000117BD" w:rsidRDefault="000117BD" w:rsidP="000117BD">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w:t>
      </w:r>
    </w:p>
    <w:p w14:paraId="3A98B5D0" w14:textId="711371D2" w:rsidR="000117BD" w:rsidRPr="00980FEC" w:rsidRDefault="00980FEC" w:rsidP="00980FEC">
      <w:pPr>
        <w:pStyle w:val="a8"/>
        <w:numPr>
          <w:ilvl w:val="0"/>
          <w:numId w:val="4"/>
        </w:numPr>
        <w:adjustRightInd w:val="0"/>
        <w:snapToGrid w:val="0"/>
        <w:spacing w:line="360" w:lineRule="auto"/>
        <w:ind w:firstLineChars="0"/>
        <w:jc w:val="left"/>
        <w:rPr>
          <w:rFonts w:ascii="宋体" w:hAnsi="宋体"/>
          <w:color w:val="0000FF"/>
          <w:sz w:val="24"/>
        </w:rPr>
      </w:pPr>
      <w:r w:rsidRPr="00980FEC">
        <w:rPr>
          <w:rFonts w:hint="eastAsia"/>
          <w:b/>
          <w:bCs/>
          <w:sz w:val="30"/>
          <w:szCs w:val="30"/>
        </w:rPr>
        <w:t>调整静态工作点</w:t>
      </w:r>
    </w:p>
    <w:p w14:paraId="244A0BEA" w14:textId="7B2FA85C" w:rsidR="00980FEC" w:rsidRPr="00980FEC" w:rsidRDefault="00980FEC" w:rsidP="00980FEC">
      <w:pPr>
        <w:ind w:firstLine="360"/>
        <w:rPr>
          <w:rFonts w:ascii="宋体" w:hAnsi="宋体"/>
          <w:sz w:val="24"/>
        </w:rPr>
      </w:pPr>
      <w:r w:rsidRPr="00980FEC">
        <w:rPr>
          <w:rFonts w:ascii="宋体" w:hAnsi="宋体" w:hint="eastAsia"/>
          <w:sz w:val="24"/>
        </w:rPr>
        <w:t>按图 3-4 所示</w:t>
      </w:r>
      <w:proofErr w:type="gramStart"/>
      <w:r w:rsidRPr="00980FEC">
        <w:rPr>
          <w:rFonts w:ascii="宋体" w:hAnsi="宋体" w:hint="eastAsia"/>
          <w:sz w:val="24"/>
        </w:rPr>
        <w:t>连接射极跟随</w:t>
      </w:r>
      <w:proofErr w:type="gramEnd"/>
      <w:r w:rsidRPr="00980FEC">
        <w:rPr>
          <w:rFonts w:ascii="宋体" w:hAnsi="宋体" w:hint="eastAsia"/>
          <w:sz w:val="24"/>
        </w:rPr>
        <w:t>器实验电路（原理图见图3-2, 电容电阻以图3-4为准）。截取</w:t>
      </w:r>
      <w:proofErr w:type="gramStart"/>
      <w:r w:rsidRPr="00980FEC">
        <w:rPr>
          <w:rFonts w:ascii="宋体" w:hAnsi="宋体" w:hint="eastAsia"/>
          <w:sz w:val="24"/>
        </w:rPr>
        <w:t>易星标</w:t>
      </w:r>
      <w:proofErr w:type="gramEnd"/>
      <w:r w:rsidRPr="00980FEC">
        <w:rPr>
          <w:rFonts w:ascii="宋体" w:hAnsi="宋体" w:hint="eastAsia"/>
          <w:sz w:val="24"/>
        </w:rPr>
        <w:t xml:space="preserve">画布电路图。 </w:t>
      </w:r>
    </w:p>
    <w:p w14:paraId="0F83C116" w14:textId="286FDFAC" w:rsidR="000117BD" w:rsidRPr="00980FEC" w:rsidRDefault="00980FEC" w:rsidP="00980FEC">
      <w:pPr>
        <w:jc w:val="center"/>
        <w:rPr>
          <w:rFonts w:ascii="宋体" w:hAnsi="宋体"/>
          <w:sz w:val="24"/>
        </w:rPr>
      </w:pPr>
      <w:r>
        <w:rPr>
          <w:noProof/>
        </w:rPr>
        <w:lastRenderedPageBreak/>
        <w:drawing>
          <wp:inline distT="0" distB="0" distL="0" distR="0" wp14:anchorId="66E484D3" wp14:editId="3840CDDA">
            <wp:extent cx="3873985" cy="32801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1108" cy="3311620"/>
                    </a:xfrm>
                    <a:prstGeom prst="rect">
                      <a:avLst/>
                    </a:prstGeom>
                  </pic:spPr>
                </pic:pic>
              </a:graphicData>
            </a:graphic>
          </wp:inline>
        </w:drawing>
      </w:r>
    </w:p>
    <w:p w14:paraId="4C931846" w14:textId="346B078D" w:rsidR="000117BD" w:rsidRDefault="00980FEC" w:rsidP="00980FEC">
      <w:pPr>
        <w:ind w:firstLine="420"/>
        <w:jc w:val="left"/>
        <w:rPr>
          <w:rFonts w:ascii="宋体" w:hAnsi="宋体"/>
          <w:sz w:val="24"/>
        </w:rPr>
      </w:pPr>
      <w:r w:rsidRPr="00980FEC">
        <w:rPr>
          <w:rFonts w:ascii="宋体" w:hAnsi="宋体" w:hint="eastAsia"/>
          <w:sz w:val="24"/>
        </w:rPr>
        <w:t xml:space="preserve">接通+5V直流电源，在 B </w:t>
      </w:r>
      <w:proofErr w:type="gramStart"/>
      <w:r w:rsidRPr="00980FEC">
        <w:rPr>
          <w:rFonts w:ascii="宋体" w:hAnsi="宋体" w:hint="eastAsia"/>
          <w:sz w:val="24"/>
        </w:rPr>
        <w:t>点加入</w:t>
      </w:r>
      <w:proofErr w:type="gramEnd"/>
      <w:r w:rsidRPr="00980FEC">
        <w:rPr>
          <w:rFonts w:ascii="宋体" w:hAnsi="宋体" w:hint="eastAsia"/>
          <w:sz w:val="24"/>
        </w:rPr>
        <w:t xml:space="preserve">频率为 1kHz 的正弦交流信号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980FEC">
        <w:rPr>
          <w:rFonts w:ascii="宋体" w:hAnsi="宋体" w:hint="eastAsia"/>
          <w:sz w:val="24"/>
        </w:rPr>
        <w:t xml:space="preserve">，（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980FEC">
        <w:rPr>
          <w:rFonts w:ascii="宋体" w:hAnsi="宋体" w:hint="eastAsia"/>
          <w:sz w:val="24"/>
        </w:rPr>
        <w:t xml:space="preserve">有效值调至 </w:t>
      </w:r>
      <m:oMath>
        <m:r>
          <w:rPr>
            <w:rFonts w:ascii="Cambria Math" w:hAnsi="Cambria Math" w:hint="eastAsia"/>
            <w:sz w:val="24"/>
          </w:rPr>
          <m:t>0</m:t>
        </m:r>
        <m:r>
          <w:rPr>
            <w:rFonts w:ascii="Cambria Math" w:hAnsi="Cambria Math"/>
            <w:sz w:val="24"/>
          </w:rPr>
          <m:t>~</m:t>
        </m:r>
        <m:r>
          <w:rPr>
            <w:rFonts w:ascii="Cambria Math" w:hAnsi="Cambria Math" w:hint="eastAsia"/>
            <w:sz w:val="24"/>
          </w:rPr>
          <m:t>1V</m:t>
        </m:r>
      </m:oMath>
      <w:r w:rsidRPr="00980FEC">
        <w:rPr>
          <w:rFonts w:ascii="宋体" w:hAnsi="宋体" w:hint="eastAsia"/>
          <w:sz w:val="24"/>
        </w:rPr>
        <w:t xml:space="preserve"> 左右，参考值 0.5V）， 用示波器观察并截取输入电压和输出电压波形（示波器测量界面，使偏移都为 0，垂直档位设置成一致），保证输出无失真波形，然后关闭信号源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r>
          <m:rPr>
            <m:sty m:val="p"/>
          </m:rPr>
          <w:rPr>
            <w:rFonts w:ascii="Cambria Math" w:hAnsi="Cambria Math" w:hint="eastAsia"/>
            <w:sz w:val="24"/>
          </w:rPr>
          <m:t>=0</m:t>
        </m:r>
      </m:oMath>
      <w:r w:rsidRPr="00980FEC">
        <w:rPr>
          <w:rFonts w:ascii="宋体" w:hAnsi="宋体" w:hint="eastAsia"/>
          <w:sz w:val="24"/>
        </w:rPr>
        <w:t>，断开信号源的连线，重新下发，用示波器 DC 耦合平均值测量晶体管各极对地电位，将测得数据计入表 3-2 中。</w:t>
      </w:r>
    </w:p>
    <w:p w14:paraId="0F306416" w14:textId="1882292C" w:rsidR="00980FEC" w:rsidRPr="00980FEC" w:rsidRDefault="00980FEC" w:rsidP="00980FEC">
      <w:pPr>
        <w:pStyle w:val="a8"/>
        <w:numPr>
          <w:ilvl w:val="0"/>
          <w:numId w:val="4"/>
        </w:numPr>
        <w:adjustRightInd w:val="0"/>
        <w:snapToGrid w:val="0"/>
        <w:spacing w:line="360" w:lineRule="auto"/>
        <w:ind w:firstLineChars="0"/>
        <w:jc w:val="left"/>
        <w:rPr>
          <w:rFonts w:ascii="宋体" w:hAnsi="宋体"/>
          <w:color w:val="0000FF"/>
          <w:sz w:val="24"/>
        </w:rPr>
      </w:pPr>
      <w:r>
        <w:rPr>
          <w:rFonts w:hint="eastAsia"/>
          <w:b/>
          <w:bCs/>
          <w:sz w:val="30"/>
          <w:szCs w:val="30"/>
        </w:rPr>
        <w:t>测量电压放大倍数</w:t>
      </w:r>
      <m:oMath>
        <m:sSub>
          <m:sSubPr>
            <m:ctrlPr>
              <w:rPr>
                <w:rFonts w:ascii="Cambria Math" w:hAnsi="Cambria Math"/>
                <w:b/>
                <w:bCs/>
                <w:i/>
                <w:sz w:val="30"/>
                <w:szCs w:val="30"/>
              </w:rPr>
            </m:ctrlPr>
          </m:sSubPr>
          <m:e>
            <m:r>
              <m:rPr>
                <m:sty m:val="bi"/>
              </m:rPr>
              <w:rPr>
                <w:rFonts w:ascii="Cambria Math" w:hAnsi="Cambria Math"/>
                <w:sz w:val="30"/>
                <w:szCs w:val="30"/>
              </w:rPr>
              <m:t>A</m:t>
            </m:r>
          </m:e>
          <m:sub>
            <m:r>
              <m:rPr>
                <m:sty m:val="bi"/>
              </m:rPr>
              <w:rPr>
                <w:rFonts w:ascii="Cambria Math" w:hAnsi="Cambria Math" w:hint="eastAsia"/>
                <w:sz w:val="30"/>
                <w:szCs w:val="30"/>
              </w:rPr>
              <m:t>u</m:t>
            </m:r>
          </m:sub>
        </m:sSub>
      </m:oMath>
    </w:p>
    <w:p w14:paraId="15E1DB36" w14:textId="3F3DA3E3" w:rsidR="00980FEC" w:rsidRDefault="00980FEC" w:rsidP="00980FEC">
      <w:pPr>
        <w:ind w:firstLine="360"/>
        <w:jc w:val="left"/>
        <w:rPr>
          <w:rFonts w:ascii="宋体" w:hAnsi="宋体"/>
          <w:sz w:val="24"/>
        </w:rPr>
      </w:pPr>
      <w:r w:rsidRPr="00980FEC">
        <w:rPr>
          <w:rFonts w:ascii="宋体" w:hAnsi="宋体" w:hint="eastAsia"/>
          <w:sz w:val="24"/>
        </w:rPr>
        <w:t>空载情况下，在A</w:t>
      </w:r>
      <w:proofErr w:type="gramStart"/>
      <w:r w:rsidRPr="00980FEC">
        <w:rPr>
          <w:rFonts w:ascii="宋体" w:hAnsi="宋体" w:hint="eastAsia"/>
          <w:sz w:val="24"/>
        </w:rPr>
        <w:t>点加入</w:t>
      </w:r>
      <w:proofErr w:type="gramEnd"/>
      <w:r w:rsidRPr="00980FEC">
        <w:rPr>
          <w:rFonts w:ascii="宋体" w:hAnsi="宋体" w:hint="eastAsia"/>
          <w:sz w:val="24"/>
        </w:rPr>
        <w:t xml:space="preserve">有效值为 0.5V，频率为 1kHz 的正弦交流信号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s</m:t>
            </m:r>
          </m:sub>
        </m:sSub>
      </m:oMath>
      <w:r w:rsidRPr="00980FEC">
        <w:rPr>
          <w:rFonts w:ascii="宋体" w:hAnsi="宋体" w:hint="eastAsia"/>
          <w:sz w:val="24"/>
        </w:rPr>
        <w:t xml:space="preserve">，用示波器观察输入电压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980FEC">
        <w:rPr>
          <w:rFonts w:ascii="宋体" w:hAnsi="宋体" w:hint="eastAsia"/>
          <w:sz w:val="24"/>
        </w:rPr>
        <w:t xml:space="preserve"> 和输出波形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o</m:t>
            </m:r>
          </m:sub>
        </m:sSub>
      </m:oMath>
      <w:r w:rsidRPr="00980FEC">
        <w:rPr>
          <w:rFonts w:ascii="宋体" w:hAnsi="宋体" w:hint="eastAsia"/>
          <w:sz w:val="24"/>
        </w:rPr>
        <w:t xml:space="preserve">，（输出须不失真，否则降低输入电压），用示波器 AC 耦合有效值测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980FEC">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s</m:t>
            </m:r>
          </m:sub>
        </m:sSub>
      </m:oMath>
      <w:r w:rsidRPr="00980FEC">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o</m:t>
            </m:r>
          </m:sub>
        </m:sSub>
      </m:oMath>
      <w:r w:rsidRPr="00980FEC">
        <w:rPr>
          <w:rFonts w:ascii="宋体" w:hAnsi="宋体" w:hint="eastAsia"/>
          <w:sz w:val="24"/>
        </w:rPr>
        <w:t>值。计入表 3-3 中。计算放大倍数。</w:t>
      </w:r>
    </w:p>
    <w:p w14:paraId="077B5538" w14:textId="228FFF5A" w:rsidR="000117BD" w:rsidRDefault="00980FEC" w:rsidP="00980FEC">
      <w:pPr>
        <w:ind w:firstLine="360"/>
        <w:jc w:val="left"/>
        <w:rPr>
          <w:rFonts w:ascii="宋体" w:hAnsi="宋体"/>
          <w:sz w:val="24"/>
        </w:rPr>
      </w:pPr>
      <w:r w:rsidRPr="00980FEC">
        <w:rPr>
          <w:rFonts w:ascii="宋体" w:hAnsi="宋体" w:hint="eastAsia"/>
          <w:sz w:val="24"/>
        </w:rPr>
        <w:t xml:space="preserve">接入负载RL为 10kΩ，在 A </w:t>
      </w:r>
      <w:proofErr w:type="gramStart"/>
      <w:r w:rsidRPr="00980FEC">
        <w:rPr>
          <w:rFonts w:ascii="宋体" w:hAnsi="宋体" w:hint="eastAsia"/>
          <w:sz w:val="24"/>
        </w:rPr>
        <w:t>点加入</w:t>
      </w:r>
      <w:proofErr w:type="gramEnd"/>
      <w:r w:rsidRPr="00980FEC">
        <w:rPr>
          <w:rFonts w:ascii="宋体" w:hAnsi="宋体" w:hint="eastAsia"/>
          <w:sz w:val="24"/>
        </w:rPr>
        <w:t xml:space="preserve">有效值为 0.5V 频率 1kHz 的正弦交流信号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s</m:t>
            </m:r>
          </m:sub>
        </m:sSub>
      </m:oMath>
      <w:r w:rsidRPr="00980FEC">
        <w:rPr>
          <w:rFonts w:ascii="宋体" w:hAnsi="宋体" w:hint="eastAsia"/>
          <w:sz w:val="24"/>
        </w:rPr>
        <w:t xml:space="preserve">，用示波器观察输入电压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980FEC">
        <w:rPr>
          <w:rFonts w:ascii="宋体" w:hAnsi="宋体" w:hint="eastAsia"/>
          <w:sz w:val="24"/>
        </w:rPr>
        <w:t xml:space="preserve">和输出波形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o</m:t>
            </m:r>
          </m:sub>
        </m:sSub>
      </m:oMath>
      <w:r w:rsidRPr="00980FEC">
        <w:rPr>
          <w:rFonts w:ascii="宋体" w:hAnsi="宋体" w:hint="eastAsia"/>
          <w:sz w:val="24"/>
        </w:rPr>
        <w:t>，（输出须不失真，否则降低输入电压），用示波器 AC 耦合有效值测</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s</m:t>
            </m:r>
          </m:sub>
        </m:sSub>
      </m:oMath>
      <w:r w:rsidRPr="00134053">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134053">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o</m:t>
            </m:r>
          </m:sub>
        </m:sSub>
      </m:oMath>
      <w:r w:rsidRPr="00980FEC">
        <w:rPr>
          <w:rFonts w:ascii="宋体" w:hAnsi="宋体" w:hint="eastAsia"/>
          <w:sz w:val="24"/>
        </w:rPr>
        <w:t>值。计入表 3-3 中。计算放大倍数。</w:t>
      </w:r>
    </w:p>
    <w:p w14:paraId="71C9E1E2" w14:textId="00CF0F70" w:rsidR="00980FEC" w:rsidRPr="00980FEC" w:rsidRDefault="00980FEC" w:rsidP="00980FEC">
      <w:pPr>
        <w:pStyle w:val="a8"/>
        <w:numPr>
          <w:ilvl w:val="0"/>
          <w:numId w:val="4"/>
        </w:numPr>
        <w:adjustRightInd w:val="0"/>
        <w:snapToGrid w:val="0"/>
        <w:spacing w:line="360" w:lineRule="auto"/>
        <w:ind w:firstLineChars="0"/>
        <w:jc w:val="left"/>
        <w:rPr>
          <w:rFonts w:ascii="宋体" w:hAnsi="宋体"/>
          <w:color w:val="0000FF"/>
          <w:sz w:val="24"/>
        </w:rPr>
      </w:pPr>
      <w:r>
        <w:rPr>
          <w:rFonts w:hint="eastAsia"/>
          <w:b/>
          <w:bCs/>
          <w:sz w:val="30"/>
          <w:szCs w:val="30"/>
        </w:rPr>
        <w:t>测试跟随特性</w:t>
      </w:r>
    </w:p>
    <w:p w14:paraId="2180FE97" w14:textId="3F3A8E1B" w:rsidR="000117BD" w:rsidRDefault="00980FEC" w:rsidP="00980FEC">
      <w:pPr>
        <w:ind w:firstLine="360"/>
        <w:jc w:val="left"/>
        <w:rPr>
          <w:rFonts w:ascii="宋体" w:hAnsi="宋体"/>
          <w:sz w:val="24"/>
        </w:rPr>
      </w:pPr>
      <w:r w:rsidRPr="00980FEC">
        <w:rPr>
          <w:rFonts w:ascii="宋体" w:hAnsi="宋体" w:hint="eastAsia"/>
          <w:sz w:val="24"/>
        </w:rPr>
        <w:t>空载情况下，在B</w:t>
      </w:r>
      <w:proofErr w:type="gramStart"/>
      <w:r w:rsidRPr="00980FEC">
        <w:rPr>
          <w:rFonts w:ascii="宋体" w:hAnsi="宋体" w:hint="eastAsia"/>
          <w:sz w:val="24"/>
        </w:rPr>
        <w:t>点加入</w:t>
      </w:r>
      <w:proofErr w:type="gramEnd"/>
      <w:r w:rsidRPr="00980FEC">
        <w:rPr>
          <w:rFonts w:ascii="宋体" w:hAnsi="宋体" w:hint="eastAsia"/>
          <w:sz w:val="24"/>
        </w:rPr>
        <w:t xml:space="preserve">频率为 1kHz 的正弦交流信号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980FEC">
        <w:rPr>
          <w:rFonts w:ascii="宋体" w:hAnsi="宋体" w:hint="eastAsia"/>
          <w:sz w:val="24"/>
        </w:rPr>
        <w:t xml:space="preserve">，逐渐加大信号幅度，用示波器观察输入电压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980FEC">
        <w:rPr>
          <w:rFonts w:ascii="宋体" w:hAnsi="宋体" w:hint="eastAsia"/>
          <w:sz w:val="24"/>
        </w:rPr>
        <w:t xml:space="preserve">和输出波形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o</m:t>
            </m:r>
          </m:sub>
        </m:sSub>
      </m:oMath>
      <w:r w:rsidRPr="00980FEC">
        <w:rPr>
          <w:rFonts w:ascii="宋体" w:hAnsi="宋体" w:hint="eastAsia"/>
          <w:sz w:val="24"/>
        </w:rPr>
        <w:t xml:space="preserve">，输入信号幅度增加至输出出现失真情况，停止后续数据测量。对于相应的输入，用示波器AC耦合有效值，测量对应的输出电压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L</m:t>
            </m:r>
          </m:sub>
        </m:sSub>
      </m:oMath>
      <w:r w:rsidRPr="00980FEC">
        <w:rPr>
          <w:rFonts w:ascii="宋体" w:hAnsi="宋体" w:hint="eastAsia"/>
          <w:sz w:val="24"/>
        </w:rPr>
        <w:t>，计入表3-4中。</w:t>
      </w:r>
    </w:p>
    <w:p w14:paraId="0B7F0242" w14:textId="2DF212F4" w:rsidR="00980FEC" w:rsidRPr="00980FEC" w:rsidRDefault="00980FEC" w:rsidP="00980FEC">
      <w:pPr>
        <w:pStyle w:val="a8"/>
        <w:numPr>
          <w:ilvl w:val="0"/>
          <w:numId w:val="4"/>
        </w:numPr>
        <w:adjustRightInd w:val="0"/>
        <w:snapToGrid w:val="0"/>
        <w:spacing w:line="360" w:lineRule="auto"/>
        <w:ind w:firstLineChars="0"/>
        <w:jc w:val="left"/>
        <w:rPr>
          <w:rFonts w:ascii="宋体" w:hAnsi="宋体"/>
          <w:color w:val="0000FF"/>
          <w:sz w:val="24"/>
        </w:rPr>
      </w:pPr>
      <w:r>
        <w:rPr>
          <w:rFonts w:hint="eastAsia"/>
          <w:b/>
          <w:bCs/>
          <w:sz w:val="30"/>
          <w:szCs w:val="30"/>
        </w:rPr>
        <w:t>测试频率响应特性</w:t>
      </w:r>
    </w:p>
    <w:p w14:paraId="623EABE8" w14:textId="2A917A3C" w:rsidR="00980FEC" w:rsidRDefault="00980FEC" w:rsidP="00980FEC">
      <w:pPr>
        <w:ind w:firstLine="360"/>
        <w:jc w:val="left"/>
        <w:rPr>
          <w:rFonts w:ascii="宋体" w:hAnsi="宋体"/>
          <w:sz w:val="24"/>
        </w:rPr>
      </w:pPr>
      <w:r w:rsidRPr="00980FEC">
        <w:rPr>
          <w:rFonts w:ascii="宋体" w:hAnsi="宋体" w:hint="eastAsia"/>
          <w:sz w:val="24"/>
        </w:rPr>
        <w:t xml:space="preserve">不接负载，在B点接入输入信号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980FEC">
        <w:rPr>
          <w:rFonts w:ascii="宋体" w:hAnsi="宋体" w:hint="eastAsia"/>
          <w:sz w:val="24"/>
        </w:rPr>
        <w:t>，其有效值为 0.5V（如果受线路阻抗影响，</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980FEC">
        <w:rPr>
          <w:rFonts w:ascii="宋体" w:hAnsi="宋体" w:hint="eastAsia"/>
          <w:sz w:val="24"/>
        </w:rPr>
        <w:t xml:space="preserve"> 变化超过 0.05V, 须调整信号源电压，保持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980FEC">
        <w:rPr>
          <w:rFonts w:ascii="宋体" w:hAnsi="宋体" w:hint="eastAsia"/>
          <w:sz w:val="24"/>
        </w:rPr>
        <w:t xml:space="preserve"> 的测量有效值为 0.5V 左右），以</w:t>
      </w:r>
      <m:oMath>
        <m:r>
          <w:rPr>
            <w:rFonts w:ascii="Cambria Math" w:hAnsi="Cambria Math" w:cs="Cambria Math"/>
            <w:sz w:val="24"/>
          </w:rPr>
          <m:t>f</m:t>
        </m:r>
        <m:r>
          <w:rPr>
            <w:rFonts w:ascii="Cambria Math" w:hAnsi="Cambria Math" w:hint="eastAsia"/>
            <w:sz w:val="24"/>
          </w:rPr>
          <m:t xml:space="preserve"> = 10kHz</m:t>
        </m:r>
      </m:oMath>
      <w:r w:rsidRPr="00980FEC">
        <w:rPr>
          <w:rFonts w:ascii="宋体" w:hAnsi="宋体" w:hint="eastAsia"/>
          <w:sz w:val="24"/>
        </w:rPr>
        <w:t>为基本频率，分别向上和向下调节频率，用示波器 AC 耦合有效值测量不同频率下的输出电压</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o</m:t>
            </m:r>
          </m:sub>
        </m:sSub>
      </m:oMath>
      <w:r w:rsidRPr="00980FEC">
        <w:rPr>
          <w:rFonts w:ascii="宋体" w:hAnsi="宋体" w:hint="eastAsia"/>
          <w:sz w:val="24"/>
        </w:rPr>
        <w:t>，填入表 3-5 中。</w:t>
      </w:r>
      <w:proofErr w:type="gramStart"/>
      <w:r w:rsidRPr="00980FEC">
        <w:rPr>
          <w:rFonts w:ascii="宋体" w:hAnsi="宋体" w:hint="eastAsia"/>
          <w:sz w:val="24"/>
        </w:rPr>
        <w:t>绘制幅频响应曲线</w:t>
      </w:r>
      <w:proofErr w:type="gramEnd"/>
      <w:r w:rsidRPr="00980FEC">
        <w:rPr>
          <w:rFonts w:ascii="宋体" w:hAnsi="宋体" w:hint="eastAsia"/>
          <w:sz w:val="24"/>
        </w:rPr>
        <w:t xml:space="preserve">图 </w:t>
      </w:r>
      <m:oMath>
        <m:sSub>
          <m:sSubPr>
            <m:ctrlPr>
              <w:rPr>
                <w:rFonts w:ascii="Cambria Math" w:hAnsi="Cambria Math"/>
                <w:i/>
                <w:sz w:val="24"/>
              </w:rPr>
            </m:ctrlPr>
          </m:sSubPr>
          <m:e>
            <m:r>
              <w:rPr>
                <w:rFonts w:ascii="Cambria Math" w:hAnsi="Cambria Math" w:hint="eastAsia"/>
                <w:sz w:val="24"/>
              </w:rPr>
              <m:t>A</m:t>
            </m:r>
            <m:ctrlPr>
              <w:rPr>
                <w:rFonts w:ascii="Cambria Math" w:hAnsi="Cambria Math" w:hint="eastAsia"/>
                <w:i/>
                <w:sz w:val="24"/>
              </w:rPr>
            </m:ctrlPr>
          </m:e>
          <m:sub>
            <m:r>
              <w:rPr>
                <w:rFonts w:ascii="Cambria Math" w:hAnsi="Cambria Math" w:hint="eastAsia"/>
                <w:sz w:val="24"/>
              </w:rPr>
              <m:t>u</m:t>
            </m:r>
          </m:sub>
        </m:sSub>
        <m:r>
          <w:rPr>
            <w:rFonts w:ascii="Cambria Math" w:hAnsi="Cambria Math" w:hint="eastAsia"/>
            <w:sz w:val="24"/>
          </w:rPr>
          <m:t>=F(f)</m:t>
        </m:r>
      </m:oMath>
      <w:r w:rsidRPr="00980FEC">
        <w:rPr>
          <w:rFonts w:ascii="宋体" w:hAnsi="宋体" w:hint="eastAsia"/>
          <w:sz w:val="24"/>
        </w:rPr>
        <w:t>。</w:t>
      </w:r>
    </w:p>
    <w:p w14:paraId="09FA37CA" w14:textId="77777777" w:rsidR="00980FEC" w:rsidRPr="00980FEC" w:rsidRDefault="00980FEC" w:rsidP="00980FEC">
      <w:pPr>
        <w:ind w:firstLine="360"/>
        <w:jc w:val="left"/>
        <w:rPr>
          <w:rFonts w:ascii="宋体" w:hAnsi="宋体"/>
          <w:sz w:val="24"/>
        </w:rPr>
      </w:pPr>
    </w:p>
    <w:p w14:paraId="6CB3B800" w14:textId="77777777" w:rsidR="000117BD" w:rsidRDefault="000117BD" w:rsidP="000117BD">
      <w:pPr>
        <w:pStyle w:val="2"/>
      </w:pPr>
      <w:r>
        <w:rPr>
          <w:rFonts w:hint="eastAsia"/>
        </w:rPr>
        <w:lastRenderedPageBreak/>
        <w:t>五、实验数据分析</w:t>
      </w:r>
    </w:p>
    <w:p w14:paraId="45A6CD56" w14:textId="77777777" w:rsidR="000117BD" w:rsidRDefault="000117BD" w:rsidP="000117BD">
      <w:pPr>
        <w:jc w:val="left"/>
        <w:rPr>
          <w:rFonts w:ascii="宋体" w:hAnsi="宋体"/>
          <w:sz w:val="24"/>
        </w:rPr>
      </w:pPr>
      <w:r>
        <w:rPr>
          <w:rFonts w:ascii="宋体" w:hAnsi="宋体" w:hint="eastAsia"/>
          <w:sz w:val="24"/>
        </w:rPr>
        <w:t>（按指导书中实验报告的要求用图表或曲线对实验数据进行分析和处理，并对实验结果做出判断）</w:t>
      </w:r>
    </w:p>
    <w:p w14:paraId="2B204777" w14:textId="77777777" w:rsidR="000117BD" w:rsidRDefault="000117BD" w:rsidP="000117BD">
      <w:pPr>
        <w:jc w:val="left"/>
        <w:rPr>
          <w:rFonts w:ascii="宋体" w:hAnsi="宋体"/>
          <w:sz w:val="28"/>
          <w:szCs w:val="28"/>
        </w:rPr>
      </w:pPr>
    </w:p>
    <w:p w14:paraId="1062774D" w14:textId="77777777" w:rsidR="000117BD" w:rsidRDefault="000117BD" w:rsidP="000117BD">
      <w:pPr>
        <w:jc w:val="left"/>
      </w:pPr>
      <w:r>
        <w:t>1</w:t>
      </w:r>
      <w:r>
        <w:rPr>
          <w:rFonts w:hint="eastAsia"/>
        </w:rPr>
        <w:t xml:space="preserve">. </w:t>
      </w:r>
      <w:r>
        <w:rPr>
          <w:rFonts w:hint="eastAsia"/>
        </w:rPr>
        <w:t>根据表</w:t>
      </w:r>
      <w:r>
        <w:rPr>
          <w:rFonts w:hint="eastAsia"/>
        </w:rPr>
        <w:t>3-</w:t>
      </w:r>
      <w:r>
        <w:t>5</w:t>
      </w:r>
      <w:r>
        <w:rPr>
          <w:rFonts w:hint="eastAsia"/>
        </w:rPr>
        <w:t>，</w:t>
      </w:r>
      <w:proofErr w:type="gramStart"/>
      <w:r>
        <w:rPr>
          <w:rFonts w:hint="eastAsia"/>
        </w:rPr>
        <w:t>绘制幅频响应曲线</w:t>
      </w:r>
      <w:proofErr w:type="gramEnd"/>
      <w:r>
        <w:rPr>
          <w:rFonts w:hint="eastAsia"/>
        </w:rPr>
        <w:t>图</w:t>
      </w:r>
      <w:r>
        <w:rPr>
          <w:rFonts w:hint="eastAsia"/>
          <w:i/>
        </w:rPr>
        <w:t>A</w:t>
      </w:r>
      <w:r>
        <w:rPr>
          <w:rFonts w:hint="eastAsia"/>
          <w:vertAlign w:val="subscript"/>
        </w:rPr>
        <w:t>u</w:t>
      </w:r>
      <w:r>
        <w:t>=</w:t>
      </w:r>
      <w:r>
        <w:rPr>
          <w:rFonts w:hint="eastAsia"/>
          <w:i/>
        </w:rPr>
        <w:t>F</w:t>
      </w:r>
      <w:r>
        <w:t>(</w:t>
      </w:r>
      <w:r>
        <w:rPr>
          <w:rFonts w:hint="eastAsia"/>
          <w:i/>
        </w:rPr>
        <w:t>f</w:t>
      </w:r>
      <w:r>
        <w:t>)</w:t>
      </w:r>
      <w:r>
        <w:rPr>
          <w:rFonts w:hint="eastAsia"/>
        </w:rPr>
        <w:t>。</w:t>
      </w:r>
    </w:p>
    <w:p w14:paraId="2C877AFF" w14:textId="6EA4CF3F" w:rsidR="000117BD" w:rsidRPr="00BA7A87" w:rsidRDefault="00137701" w:rsidP="000117BD">
      <w:pPr>
        <w:jc w:val="left"/>
        <w:rPr>
          <w:rFonts w:ascii="宋体" w:hAnsi="宋体"/>
          <w:sz w:val="28"/>
          <w:szCs w:val="28"/>
        </w:rPr>
      </w:pPr>
      <w:r w:rsidRPr="00137701">
        <w:rPr>
          <w:rFonts w:ascii="宋体" w:hAnsi="宋体"/>
          <w:noProof/>
          <w:sz w:val="28"/>
          <w:szCs w:val="28"/>
        </w:rPr>
        <w:drawing>
          <wp:inline distT="0" distB="0" distL="0" distR="0" wp14:anchorId="43AF9388" wp14:editId="11DD3A56">
            <wp:extent cx="6189345" cy="5140325"/>
            <wp:effectExtent l="0" t="0" r="190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9345" cy="5140325"/>
                    </a:xfrm>
                    <a:prstGeom prst="rect">
                      <a:avLst/>
                    </a:prstGeom>
                  </pic:spPr>
                </pic:pic>
              </a:graphicData>
            </a:graphic>
          </wp:inline>
        </w:drawing>
      </w:r>
    </w:p>
    <w:p w14:paraId="6486610D" w14:textId="77777777" w:rsidR="000117BD" w:rsidRDefault="000117BD" w:rsidP="000117BD">
      <w:pPr>
        <w:jc w:val="left"/>
        <w:rPr>
          <w:rFonts w:ascii="宋体" w:hAnsi="宋体"/>
          <w:sz w:val="28"/>
          <w:szCs w:val="28"/>
        </w:rPr>
      </w:pPr>
    </w:p>
    <w:p w14:paraId="12461674" w14:textId="77777777" w:rsidR="000117BD" w:rsidRDefault="000117BD" w:rsidP="000117BD">
      <w:pPr>
        <w:jc w:val="left"/>
        <w:rPr>
          <w:rFonts w:ascii="宋体" w:hAnsi="宋体"/>
          <w:sz w:val="28"/>
          <w:szCs w:val="28"/>
        </w:rPr>
      </w:pPr>
    </w:p>
    <w:p w14:paraId="6BCD8339" w14:textId="6F13AEB6" w:rsidR="000117BD" w:rsidRDefault="000117BD" w:rsidP="000117BD">
      <w:pPr>
        <w:jc w:val="left"/>
        <w:rPr>
          <w:rFonts w:ascii="宋体" w:hAnsi="宋体"/>
          <w:sz w:val="28"/>
          <w:szCs w:val="28"/>
        </w:rPr>
      </w:pPr>
    </w:p>
    <w:p w14:paraId="6122622B" w14:textId="77777777" w:rsidR="00137701" w:rsidRDefault="00137701" w:rsidP="000117BD">
      <w:pPr>
        <w:jc w:val="left"/>
        <w:rPr>
          <w:rFonts w:ascii="宋体" w:hAnsi="宋体"/>
          <w:sz w:val="28"/>
          <w:szCs w:val="28"/>
        </w:rPr>
      </w:pPr>
    </w:p>
    <w:p w14:paraId="463011E0" w14:textId="77777777" w:rsidR="000117BD" w:rsidRDefault="000117BD" w:rsidP="000117BD">
      <w:pPr>
        <w:pStyle w:val="2"/>
        <w:rPr>
          <w:color w:val="0000FF"/>
        </w:rPr>
      </w:pPr>
      <w:r>
        <w:rPr>
          <w:rFonts w:hint="eastAsia"/>
        </w:rPr>
        <w:lastRenderedPageBreak/>
        <w:t>六、问题思考</w:t>
      </w:r>
    </w:p>
    <w:p w14:paraId="5B224BA6" w14:textId="7F1CF4BE" w:rsidR="000117BD" w:rsidRPr="00137701" w:rsidRDefault="000117BD" w:rsidP="00137701">
      <w:pPr>
        <w:adjustRightInd w:val="0"/>
        <w:snapToGrid w:val="0"/>
        <w:spacing w:line="360" w:lineRule="auto"/>
        <w:jc w:val="left"/>
        <w:rPr>
          <w:rFonts w:ascii="宋体" w:hAnsi="宋体"/>
          <w:sz w:val="24"/>
        </w:rPr>
      </w:pPr>
      <w:r>
        <w:rPr>
          <w:rFonts w:ascii="宋体" w:hAnsi="宋体" w:hint="eastAsia"/>
          <w:sz w:val="24"/>
        </w:rPr>
        <w:t>（回答指导书中的思考题）</w:t>
      </w:r>
    </w:p>
    <w:p w14:paraId="4DBD0428" w14:textId="05FF7D07" w:rsidR="000117BD" w:rsidRDefault="000117BD" w:rsidP="002D2379">
      <w:pPr>
        <w:pStyle w:val="a8"/>
        <w:numPr>
          <w:ilvl w:val="0"/>
          <w:numId w:val="5"/>
        </w:numPr>
        <w:ind w:firstLineChars="0"/>
      </w:pPr>
      <w:r>
        <w:rPr>
          <w:rFonts w:hint="eastAsia"/>
        </w:rPr>
        <w:t>在图</w:t>
      </w:r>
      <w:r>
        <w:rPr>
          <w:rFonts w:hint="eastAsia"/>
        </w:rPr>
        <w:t>3-2</w:t>
      </w:r>
      <w:r>
        <w:rPr>
          <w:rFonts w:hint="eastAsia"/>
        </w:rPr>
        <w:t>所示的实验电路中，偏置电阻</w:t>
      </w:r>
      <w:r w:rsidRPr="002D2379">
        <w:rPr>
          <w:rFonts w:hint="eastAsia"/>
          <w:i/>
        </w:rPr>
        <w:t>R</w:t>
      </w:r>
      <w:r w:rsidRPr="002D2379">
        <w:rPr>
          <w:rFonts w:hint="eastAsia"/>
          <w:vertAlign w:val="subscript"/>
        </w:rPr>
        <w:t>B</w:t>
      </w:r>
      <w:r>
        <w:rPr>
          <w:rFonts w:hint="eastAsia"/>
        </w:rPr>
        <w:t>起什么作用？</w:t>
      </w:r>
    </w:p>
    <w:p w14:paraId="0ACE7E6B" w14:textId="77777777" w:rsidR="002D2379" w:rsidRDefault="00137701" w:rsidP="00137701">
      <w:pPr>
        <w:ind w:left="360"/>
        <w:rPr>
          <w:sz w:val="28"/>
          <w:szCs w:val="28"/>
        </w:rPr>
      </w:pPr>
      <w:r w:rsidRPr="00137701">
        <w:rPr>
          <w:rFonts w:hint="eastAsia"/>
          <w:sz w:val="28"/>
          <w:szCs w:val="28"/>
        </w:rPr>
        <w:t>答：</w:t>
      </w:r>
    </w:p>
    <w:p w14:paraId="07437E9E" w14:textId="388A7A35" w:rsidR="00137701" w:rsidRPr="002D2379" w:rsidRDefault="00137701" w:rsidP="002D2379">
      <w:pPr>
        <w:pStyle w:val="a8"/>
        <w:numPr>
          <w:ilvl w:val="0"/>
          <w:numId w:val="1"/>
        </w:numPr>
        <w:ind w:firstLineChars="0"/>
        <w:rPr>
          <w:sz w:val="28"/>
          <w:szCs w:val="28"/>
        </w:rPr>
      </w:pPr>
      <w:r w:rsidRPr="002D2379">
        <w:rPr>
          <w:rFonts w:hint="eastAsia"/>
          <w:sz w:val="28"/>
          <w:szCs w:val="28"/>
        </w:rPr>
        <w:t>起到</w:t>
      </w:r>
      <w:proofErr w:type="gramStart"/>
      <w:r w:rsidRPr="002D2379">
        <w:rPr>
          <w:rFonts w:hint="eastAsia"/>
          <w:sz w:val="28"/>
          <w:szCs w:val="28"/>
        </w:rPr>
        <w:t>控制基级输入</w:t>
      </w:r>
      <w:proofErr w:type="gramEnd"/>
      <w:r w:rsidRPr="002D2379">
        <w:rPr>
          <w:rFonts w:hint="eastAsia"/>
          <w:sz w:val="28"/>
          <w:szCs w:val="28"/>
        </w:rPr>
        <w:t>电流、调整合适静态工作点的作用。</w:t>
      </w:r>
    </w:p>
    <w:p w14:paraId="512E49DA" w14:textId="6FF4609F" w:rsidR="000117BD" w:rsidRPr="002D2379" w:rsidRDefault="002D2379" w:rsidP="002D2379">
      <w:pPr>
        <w:pStyle w:val="a8"/>
        <w:numPr>
          <w:ilvl w:val="0"/>
          <w:numId w:val="1"/>
        </w:numPr>
        <w:ind w:firstLineChars="0"/>
        <w:rPr>
          <w:sz w:val="28"/>
          <w:szCs w:val="28"/>
        </w:rPr>
      </w:pPr>
      <w:r w:rsidRPr="002D2379">
        <w:rPr>
          <w:rFonts w:hint="eastAsia"/>
          <w:sz w:val="28"/>
          <w:szCs w:val="28"/>
        </w:rPr>
        <w:t>通过改变静态工作点，从而影响</w:t>
      </w:r>
      <m:oMath>
        <m:sSub>
          <m:sSubPr>
            <m:ctrlPr>
              <w:rPr>
                <w:rFonts w:ascii="Cambria Math" w:hAnsi="Cambria Math"/>
                <w:i/>
                <w:sz w:val="28"/>
                <w:szCs w:val="28"/>
              </w:rPr>
            </m:ctrlPr>
          </m:sSubPr>
          <m:e>
            <m:r>
              <w:rPr>
                <w:rFonts w:ascii="Cambria Math" w:hAnsi="Cambria Math" w:hint="eastAsia"/>
                <w:sz w:val="28"/>
                <w:szCs w:val="28"/>
              </w:rPr>
              <m:t>r</m:t>
            </m:r>
            <m:ctrlPr>
              <w:rPr>
                <w:rFonts w:ascii="Cambria Math" w:hAnsi="Cambria Math" w:hint="eastAsia"/>
                <w:i/>
                <w:sz w:val="28"/>
                <w:szCs w:val="28"/>
              </w:rPr>
            </m:ctrlPr>
          </m:e>
          <m:sub>
            <m:r>
              <w:rPr>
                <w:rFonts w:ascii="Cambria Math" w:hAnsi="Cambria Math"/>
                <w:sz w:val="28"/>
                <w:szCs w:val="28"/>
              </w:rPr>
              <m:t>be</m:t>
            </m:r>
          </m:sub>
        </m:sSub>
      </m:oMath>
      <w:r w:rsidRPr="002D2379">
        <w:rPr>
          <w:rFonts w:hint="eastAsia"/>
          <w:sz w:val="28"/>
          <w:szCs w:val="28"/>
        </w:rPr>
        <w:t>。</w:t>
      </w:r>
    </w:p>
    <w:p w14:paraId="22B42D4D" w14:textId="31A74C59" w:rsidR="002D2379" w:rsidRPr="002D2379" w:rsidRDefault="002D2379" w:rsidP="002D2379">
      <w:pPr>
        <w:pStyle w:val="a8"/>
        <w:numPr>
          <w:ilvl w:val="0"/>
          <w:numId w:val="1"/>
        </w:numPr>
        <w:ind w:firstLineChars="0"/>
        <w:rPr>
          <w:rFonts w:hint="eastAsia"/>
          <w:sz w:val="28"/>
          <w:szCs w:val="28"/>
        </w:rPr>
      </w:pPr>
      <w:r>
        <w:rPr>
          <w:rFonts w:hint="eastAsia"/>
          <w:sz w:val="28"/>
          <w:szCs w:val="28"/>
        </w:rPr>
        <w:t>改善静态工作点可改善波形非线性失真。</w:t>
      </w:r>
    </w:p>
    <w:p w14:paraId="77D40F20" w14:textId="77777777" w:rsidR="000117BD" w:rsidRDefault="000117BD" w:rsidP="000117BD"/>
    <w:p w14:paraId="22230C55" w14:textId="77777777" w:rsidR="000117BD" w:rsidRDefault="000117BD" w:rsidP="000117BD">
      <w:pPr>
        <w:rPr>
          <w:rFonts w:hint="eastAsia"/>
        </w:rPr>
      </w:pPr>
    </w:p>
    <w:p w14:paraId="359CD2E0" w14:textId="77777777" w:rsidR="000117BD" w:rsidRDefault="000117BD" w:rsidP="000117BD">
      <w:pPr>
        <w:pStyle w:val="2"/>
      </w:pPr>
      <w:r>
        <w:rPr>
          <w:rFonts w:hint="eastAsia"/>
        </w:rPr>
        <w:t>七、实验体会与建议</w:t>
      </w:r>
    </w:p>
    <w:p w14:paraId="5C52A57A" w14:textId="00651D79" w:rsidR="000117BD" w:rsidRDefault="00BC0149" w:rsidP="000117BD">
      <w:pPr>
        <w:jc w:val="left"/>
        <w:rPr>
          <w:rFonts w:ascii="宋体" w:hAnsi="宋体"/>
          <w:sz w:val="28"/>
          <w:szCs w:val="28"/>
        </w:rPr>
      </w:pPr>
      <w:r>
        <w:rPr>
          <w:rFonts w:ascii="宋体" w:hAnsi="宋体"/>
          <w:sz w:val="28"/>
          <w:szCs w:val="28"/>
        </w:rPr>
        <w:tab/>
      </w:r>
      <w:r>
        <w:rPr>
          <w:rFonts w:ascii="宋体" w:hAnsi="宋体" w:hint="eastAsia"/>
          <w:sz w:val="28"/>
          <w:szCs w:val="28"/>
        </w:rPr>
        <w:t>我们通过这次实验，对于射极输出器最基本的特性有了详细的了解——输出电压和输入电压几乎一致。同时我们能观察到，空载与接负载的放大倍数、输出电压几乎没有差别，说明了输入电阻大、输出电阻小的射极输出器的完美的级联特性。另外我们还能通过幅频特性曲线，知道了射极输出器在一定的宽频带内有良好的工作特性，。</w:t>
      </w:r>
    </w:p>
    <w:p w14:paraId="69A32BCF" w14:textId="77777777" w:rsidR="000117BD" w:rsidRDefault="000117BD" w:rsidP="000117BD">
      <w:pPr>
        <w:adjustRightInd w:val="0"/>
        <w:snapToGrid w:val="0"/>
        <w:spacing w:line="360" w:lineRule="auto"/>
        <w:jc w:val="left"/>
        <w:rPr>
          <w:rFonts w:ascii="宋体" w:hAnsi="宋体"/>
          <w:sz w:val="24"/>
        </w:rPr>
      </w:pPr>
    </w:p>
    <w:p w14:paraId="33D49305" w14:textId="77777777" w:rsidR="000117BD" w:rsidRDefault="000117BD" w:rsidP="000117BD">
      <w:pPr>
        <w:adjustRightInd w:val="0"/>
        <w:snapToGrid w:val="0"/>
        <w:spacing w:line="360" w:lineRule="auto"/>
        <w:jc w:val="left"/>
        <w:rPr>
          <w:rFonts w:ascii="宋体" w:hAnsi="宋体"/>
          <w:sz w:val="24"/>
        </w:rPr>
      </w:pPr>
    </w:p>
    <w:p w14:paraId="7D18F317" w14:textId="77777777" w:rsidR="000117BD" w:rsidRDefault="000117BD" w:rsidP="000117BD">
      <w:pPr>
        <w:adjustRightInd w:val="0"/>
        <w:snapToGrid w:val="0"/>
        <w:spacing w:line="360" w:lineRule="auto"/>
        <w:jc w:val="left"/>
        <w:rPr>
          <w:rFonts w:ascii="宋体" w:hAnsi="宋体"/>
          <w:sz w:val="24"/>
        </w:rPr>
      </w:pPr>
    </w:p>
    <w:p w14:paraId="4132B61D" w14:textId="77777777" w:rsidR="000117BD" w:rsidRDefault="000117BD" w:rsidP="000117BD">
      <w:pPr>
        <w:adjustRightInd w:val="0"/>
        <w:snapToGrid w:val="0"/>
        <w:spacing w:line="360" w:lineRule="auto"/>
        <w:jc w:val="left"/>
        <w:rPr>
          <w:rFonts w:ascii="宋体" w:hAnsi="宋体"/>
          <w:sz w:val="24"/>
        </w:rPr>
      </w:pPr>
    </w:p>
    <w:p w14:paraId="65BE22FB" w14:textId="77777777" w:rsidR="00453A50" w:rsidRDefault="00453A50"/>
    <w:sectPr w:rsidR="00453A50">
      <w:pgSz w:w="11907" w:h="16840"/>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BCE6D" w14:textId="77777777" w:rsidR="00542474" w:rsidRDefault="00542474" w:rsidP="000117BD">
      <w:r>
        <w:separator/>
      </w:r>
    </w:p>
  </w:endnote>
  <w:endnote w:type="continuationSeparator" w:id="0">
    <w:p w14:paraId="59152C14" w14:textId="77777777" w:rsidR="00542474" w:rsidRDefault="00542474" w:rsidP="00011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隶书">
    <w:altName w:val="微软雅黑"/>
    <w:charset w:val="86"/>
    <w:family w:val="auto"/>
    <w:pitch w:val="variable"/>
    <w:sig w:usb0="00000001" w:usb1="080F0000" w:usb2="00000010" w:usb3="00000000" w:csb0="00040000" w:csb1="00000000"/>
  </w:font>
  <w:font w:name="STKaiti">
    <w:altName w:val="华文楷体"/>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33483" w14:textId="77777777" w:rsidR="00542474" w:rsidRDefault="00542474" w:rsidP="000117BD">
      <w:r>
        <w:separator/>
      </w:r>
    </w:p>
  </w:footnote>
  <w:footnote w:type="continuationSeparator" w:id="0">
    <w:p w14:paraId="4790D18E" w14:textId="77777777" w:rsidR="00542474" w:rsidRDefault="00542474" w:rsidP="00011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204C5"/>
    <w:multiLevelType w:val="hybridMultilevel"/>
    <w:tmpl w:val="80303FD0"/>
    <w:lvl w:ilvl="0" w:tplc="8B326016">
      <w:start w:val="1"/>
      <w:numFmt w:val="decimal"/>
      <w:lvlText w:val="%1."/>
      <w:lvlJc w:val="left"/>
      <w:pPr>
        <w:ind w:left="360" w:hanging="360"/>
      </w:pPr>
      <w:rPr>
        <w:rFonts w:ascii="Times New Roman" w:hAnsi="Times New Roman" w:hint="default"/>
        <w:b/>
        <w:color w:val="auto"/>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DB1DE0"/>
    <w:multiLevelType w:val="hybridMultilevel"/>
    <w:tmpl w:val="2D1296F6"/>
    <w:lvl w:ilvl="0" w:tplc="A8A41F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6B0FD0"/>
    <w:multiLevelType w:val="hybridMultilevel"/>
    <w:tmpl w:val="45925AFA"/>
    <w:lvl w:ilvl="0" w:tplc="9C502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126183"/>
    <w:multiLevelType w:val="multilevel"/>
    <w:tmpl w:val="3F1261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225412A"/>
    <w:multiLevelType w:val="hybridMultilevel"/>
    <w:tmpl w:val="53508DA0"/>
    <w:lvl w:ilvl="0" w:tplc="541C208E">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C5"/>
    <w:rsid w:val="000117BD"/>
    <w:rsid w:val="00073F2C"/>
    <w:rsid w:val="000D4654"/>
    <w:rsid w:val="00134053"/>
    <w:rsid w:val="00137701"/>
    <w:rsid w:val="002D2379"/>
    <w:rsid w:val="00453A50"/>
    <w:rsid w:val="00462E9F"/>
    <w:rsid w:val="005019C5"/>
    <w:rsid w:val="00542474"/>
    <w:rsid w:val="005A45E2"/>
    <w:rsid w:val="00840769"/>
    <w:rsid w:val="009104BD"/>
    <w:rsid w:val="00967C3C"/>
    <w:rsid w:val="00980FEC"/>
    <w:rsid w:val="00B7156D"/>
    <w:rsid w:val="00BB0BE0"/>
    <w:rsid w:val="00BB15B5"/>
    <w:rsid w:val="00BC0149"/>
    <w:rsid w:val="00CF729A"/>
    <w:rsid w:val="00DB0566"/>
    <w:rsid w:val="00EF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9A872"/>
  <w15:chartTrackingRefBased/>
  <w15:docId w15:val="{EF6BE4A2-CC3A-40FA-AC84-53D7EBE5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17BD"/>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0117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17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17BD"/>
    <w:rPr>
      <w:sz w:val="18"/>
      <w:szCs w:val="18"/>
    </w:rPr>
  </w:style>
  <w:style w:type="paragraph" w:styleId="a5">
    <w:name w:val="footer"/>
    <w:basedOn w:val="a"/>
    <w:link w:val="a6"/>
    <w:uiPriority w:val="99"/>
    <w:unhideWhenUsed/>
    <w:rsid w:val="000117BD"/>
    <w:pPr>
      <w:tabs>
        <w:tab w:val="center" w:pos="4153"/>
        <w:tab w:val="right" w:pos="8306"/>
      </w:tabs>
      <w:snapToGrid w:val="0"/>
      <w:jc w:val="left"/>
    </w:pPr>
    <w:rPr>
      <w:sz w:val="18"/>
      <w:szCs w:val="18"/>
    </w:rPr>
  </w:style>
  <w:style w:type="character" w:customStyle="1" w:styleId="a6">
    <w:name w:val="页脚 字符"/>
    <w:basedOn w:val="a0"/>
    <w:link w:val="a5"/>
    <w:uiPriority w:val="99"/>
    <w:rsid w:val="000117BD"/>
    <w:rPr>
      <w:sz w:val="18"/>
      <w:szCs w:val="18"/>
    </w:rPr>
  </w:style>
  <w:style w:type="character" w:customStyle="1" w:styleId="20">
    <w:name w:val="标题 2 字符"/>
    <w:basedOn w:val="a0"/>
    <w:link w:val="2"/>
    <w:uiPriority w:val="9"/>
    <w:qFormat/>
    <w:rsid w:val="000117BD"/>
    <w:rPr>
      <w:rFonts w:asciiTheme="majorHAnsi" w:eastAsiaTheme="majorEastAsia" w:hAnsiTheme="majorHAnsi" w:cstheme="majorBidi"/>
      <w:b/>
      <w:bCs/>
      <w:sz w:val="32"/>
      <w:szCs w:val="32"/>
    </w:rPr>
  </w:style>
  <w:style w:type="table" w:styleId="a7">
    <w:name w:val="Table Grid"/>
    <w:basedOn w:val="a1"/>
    <w:uiPriority w:val="59"/>
    <w:qFormat/>
    <w:rsid w:val="000117BD"/>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0117BD"/>
    <w:pPr>
      <w:ind w:firstLineChars="200" w:firstLine="420"/>
    </w:pPr>
  </w:style>
  <w:style w:type="character" w:styleId="a9">
    <w:name w:val="Placeholder Text"/>
    <w:basedOn w:val="a0"/>
    <w:uiPriority w:val="99"/>
    <w:semiHidden/>
    <w:rsid w:val="00CF72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1041423004@qq.com</dc:creator>
  <cp:keywords/>
  <dc:description/>
  <cp:lastModifiedBy>1041423004@qq.com</cp:lastModifiedBy>
  <cp:revision>5</cp:revision>
  <dcterms:created xsi:type="dcterms:W3CDTF">2020-05-30T06:41:00Z</dcterms:created>
  <dcterms:modified xsi:type="dcterms:W3CDTF">2020-06-07T07:54:00Z</dcterms:modified>
</cp:coreProperties>
</file>