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media/image5.svg" ContentType="image/svg+xml"/>
  <Override PartName="/word/media/image6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样品1-50HZ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5631180" cy="4223385"/>
            <wp:effectExtent l="0" t="0" r="7620" b="13335"/>
            <wp:docPr id="7" name="图片 7" descr="样品1-50H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样品1-50HZ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>样品1-100HZ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5700395" cy="4275455"/>
            <wp:effectExtent l="0" t="0" r="14605" b="6985"/>
            <wp:docPr id="8" name="图片 8" descr="样品1-100H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样品1-100HZ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>样品1-50HZ-</w:t>
      </w:r>
      <w:r>
        <w:rPr>
          <w:rFonts w:hint="eastAsia"/>
          <w:sz w:val="28"/>
          <w:szCs w:val="28"/>
          <w:lang w:val="en-US" w:eastAsia="zh-CN"/>
        </w:rPr>
        <w:t>基本磁化曲线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554345" cy="4166870"/>
            <wp:effectExtent l="0" t="0" r="8255" b="8890"/>
            <wp:docPr id="9" name="图片 9" descr="样品1-50HZ-饱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样品1-50HZ-饱和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345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样品2-25HZ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528945" cy="4147185"/>
            <wp:effectExtent l="0" t="0" r="3175" b="13335"/>
            <wp:docPr id="10" name="图片 10" descr="样品2-25H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样品2-25HZ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945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样品2-50HZ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742305" cy="4307205"/>
            <wp:effectExtent l="0" t="0" r="3175" b="5715"/>
            <wp:docPr id="11" name="图片 11" descr="样品2-50H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样品2-50HZ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305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样品2-50HZ-</w:t>
      </w:r>
      <w:r>
        <w:rPr>
          <w:rFonts w:hint="eastAsia"/>
          <w:sz w:val="28"/>
          <w:szCs w:val="28"/>
          <w:lang w:val="en-US" w:eastAsia="zh-CN"/>
        </w:rPr>
        <w:t>基本磁化曲线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749290" cy="4312285"/>
            <wp:effectExtent l="0" t="0" r="11430" b="635"/>
            <wp:docPr id="12" name="图片 12" descr="样品2-50HZ-饱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样品2-50HZ-饱和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7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svg"/><Relationship Id="rId8" Type="http://schemas.openxmlformats.org/officeDocument/2006/relationships/image" Target="media/image3.png"/><Relationship Id="rId7" Type="http://schemas.openxmlformats.org/officeDocument/2006/relationships/image" Target="media/image2.sv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6.svg"/><Relationship Id="rId14" Type="http://schemas.openxmlformats.org/officeDocument/2006/relationships/image" Target="media/image6.png"/><Relationship Id="rId13" Type="http://schemas.openxmlformats.org/officeDocument/2006/relationships/image" Target="media/image5.svg"/><Relationship Id="rId12" Type="http://schemas.openxmlformats.org/officeDocument/2006/relationships/image" Target="media/image5.png"/><Relationship Id="rId11" Type="http://schemas.openxmlformats.org/officeDocument/2006/relationships/image" Target="media/image4.sv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2020-10-19T14:09:40Z</dcterms:created>
  <dc:creator>Administrator</dc:creator>
  <cp:lastModifiedBy>葛旭</cp:lastModifiedBy>
  <dcterms:modified xsi:type="dcterms:W3CDTF">2020-10-19T14:15:33Z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