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6D2A0" w14:textId="77777777" w:rsidR="00B5051C" w:rsidRDefault="00B5051C" w:rsidP="00B5051C">
      <w:pPr>
        <w:rPr>
          <w:rFonts w:ascii="Times New Roman" w:eastAsia="Times New Roman" w:hAnsi="Times New Roman" w:cs="Times New Roman"/>
          <w:sz w:val="40"/>
          <w:szCs w:val="40"/>
        </w:rPr>
      </w:pPr>
      <w:r>
        <w:rPr>
          <w:rFonts w:ascii="Times New Roman" w:eastAsia="Times New Roman" w:hAnsi="Times New Roman" w:cs="Times New Roman"/>
          <w:noProof/>
        </w:rPr>
        <w:drawing>
          <wp:inline distT="114300" distB="114300" distL="114300" distR="114300" wp14:anchorId="2B654412" wp14:editId="66F13E94">
            <wp:extent cx="1109663" cy="1109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9663" cy="1109663"/>
                    </a:xfrm>
                    <a:prstGeom prst="rect">
                      <a:avLst/>
                    </a:prstGeom>
                    <a:ln/>
                  </pic:spPr>
                </pic:pic>
              </a:graphicData>
            </a:graphic>
          </wp:inline>
        </w:drawing>
      </w:r>
    </w:p>
    <w:p w14:paraId="79CB11BF" w14:textId="77777777" w:rsidR="00B5051C" w:rsidRDefault="00B5051C" w:rsidP="00B5051C">
      <w:pPr>
        <w:rPr>
          <w:rFonts w:ascii="Times New Roman" w:eastAsia="Times New Roman" w:hAnsi="Times New Roman" w:cs="Times New Roman"/>
          <w:sz w:val="40"/>
          <w:szCs w:val="40"/>
        </w:rPr>
      </w:pPr>
    </w:p>
    <w:p w14:paraId="7E74D37B" w14:textId="77777777" w:rsidR="00B5051C" w:rsidRDefault="00B5051C" w:rsidP="00B5051C">
      <w:pPr>
        <w:rPr>
          <w:rFonts w:ascii="Times New Roman" w:eastAsia="Times New Roman" w:hAnsi="Times New Roman" w:cs="Times New Roman"/>
          <w:sz w:val="40"/>
          <w:szCs w:val="40"/>
        </w:rPr>
      </w:pPr>
    </w:p>
    <w:p w14:paraId="62E202B4" w14:textId="77777777" w:rsidR="00B5051C" w:rsidRDefault="00B5051C" w:rsidP="00B5051C">
      <w:pPr>
        <w:rPr>
          <w:rFonts w:ascii="Times New Roman" w:eastAsia="Times New Roman" w:hAnsi="Times New Roman" w:cs="Times New Roman"/>
          <w:sz w:val="40"/>
          <w:szCs w:val="40"/>
        </w:rPr>
      </w:pPr>
    </w:p>
    <w:p w14:paraId="138E9852" w14:textId="6EA94201" w:rsidR="00B5051C" w:rsidRDefault="00B5051C" w:rsidP="00B5051C">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sidRPr="00515650">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 xml:space="preserve">Informe taller </w:t>
      </w:r>
      <w:r>
        <w:rPr>
          <w:rFonts w:ascii="Times New Roman" w:eastAsia="Times New Roman" w:hAnsi="Times New Roman" w:cs="Times New Roman"/>
          <w:sz w:val="40"/>
          <w:szCs w:val="40"/>
        </w:rPr>
        <w:t>3</w:t>
      </w:r>
    </w:p>
    <w:p w14:paraId="60764EF7" w14:textId="77777777" w:rsidR="00B5051C" w:rsidRDefault="00B5051C" w:rsidP="00B5051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de </w:t>
      </w:r>
    </w:p>
    <w:p w14:paraId="35C03704" w14:textId="77777777" w:rsidR="00B5051C" w:rsidRDefault="00B5051C" w:rsidP="00B5051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programación avanzada </w:t>
      </w:r>
    </w:p>
    <w:p w14:paraId="2A0B73C3" w14:textId="77777777" w:rsidR="00B5051C" w:rsidRDefault="00B5051C" w:rsidP="00B5051C">
      <w:pPr>
        <w:jc w:val="center"/>
        <w:rPr>
          <w:rFonts w:ascii="Times New Roman" w:eastAsia="Times New Roman" w:hAnsi="Times New Roman" w:cs="Times New Roman"/>
          <w:sz w:val="38"/>
          <w:szCs w:val="38"/>
        </w:rPr>
      </w:pPr>
      <w:r>
        <w:rPr>
          <w:rFonts w:ascii="Times New Roman" w:eastAsia="Times New Roman" w:hAnsi="Times New Roman" w:cs="Times New Roman"/>
          <w:sz w:val="40"/>
          <w:szCs w:val="40"/>
        </w:rPr>
        <w:t>2025</w:t>
      </w:r>
    </w:p>
    <w:p w14:paraId="1464DB7B" w14:textId="77777777" w:rsidR="00B5051C" w:rsidRDefault="00B5051C" w:rsidP="00B5051C">
      <w:pPr>
        <w:jc w:val="both"/>
        <w:rPr>
          <w:rFonts w:ascii="Times New Roman" w:eastAsia="Times New Roman" w:hAnsi="Times New Roman" w:cs="Times New Roman"/>
        </w:rPr>
      </w:pPr>
    </w:p>
    <w:p w14:paraId="7C44B6C7" w14:textId="77777777" w:rsidR="00B5051C" w:rsidRDefault="00B5051C" w:rsidP="00B5051C"/>
    <w:p w14:paraId="7324D9DD" w14:textId="77777777" w:rsidR="00B5051C" w:rsidRDefault="00B5051C" w:rsidP="00B5051C"/>
    <w:p w14:paraId="67C6F0F0" w14:textId="77777777" w:rsidR="00B5051C" w:rsidRDefault="00B5051C" w:rsidP="00B5051C"/>
    <w:p w14:paraId="5616188E" w14:textId="77777777" w:rsidR="00B5051C" w:rsidRDefault="00B5051C" w:rsidP="00B5051C"/>
    <w:p w14:paraId="28B8D29C" w14:textId="77777777" w:rsidR="00B5051C" w:rsidRDefault="00B5051C" w:rsidP="00B5051C"/>
    <w:p w14:paraId="5574680A" w14:textId="77777777" w:rsidR="00B5051C" w:rsidRDefault="00B5051C" w:rsidP="00B5051C"/>
    <w:p w14:paraId="6DC81867" w14:textId="77777777" w:rsidR="00B5051C" w:rsidRDefault="00B5051C" w:rsidP="00B5051C"/>
    <w:p w14:paraId="305D2047" w14:textId="77777777" w:rsidR="00B5051C" w:rsidRDefault="00B5051C" w:rsidP="00B5051C"/>
    <w:p w14:paraId="7FAC1D2E" w14:textId="77777777" w:rsidR="00B5051C" w:rsidRDefault="00B5051C" w:rsidP="00B5051C"/>
    <w:p w14:paraId="08E8624E" w14:textId="77777777" w:rsidR="00B5051C" w:rsidRDefault="00B5051C" w:rsidP="00B5051C"/>
    <w:p w14:paraId="560FEFB9" w14:textId="77777777" w:rsidR="00B5051C" w:rsidRDefault="00B5051C" w:rsidP="00B5051C"/>
    <w:p w14:paraId="16630C24" w14:textId="77777777" w:rsidR="00B5051C" w:rsidRDefault="00B5051C" w:rsidP="00B5051C"/>
    <w:p w14:paraId="70D58C27" w14:textId="77777777" w:rsidR="00B5051C" w:rsidRDefault="00B5051C" w:rsidP="00B505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Geancarlo Bisquett </w:t>
      </w:r>
    </w:p>
    <w:p w14:paraId="4B6EB485" w14:textId="77777777" w:rsidR="00B5051C" w:rsidRDefault="00B5051C" w:rsidP="00B505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21.378.865-5</w:t>
      </w:r>
    </w:p>
    <w:p w14:paraId="711031FF" w14:textId="77777777" w:rsidR="00B5051C" w:rsidRDefault="00B5051C" w:rsidP="00B5051C">
      <w:pPr>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geancarlo.bisquett@alumnos.ucn.cl</w:t>
        </w:r>
      </w:hyperlink>
    </w:p>
    <w:p w14:paraId="155B021E" w14:textId="77777777" w:rsidR="00B5051C" w:rsidRDefault="00B5051C" w:rsidP="00B505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p w14:paraId="5F6D03C0" w14:textId="77777777" w:rsidR="00B5051C" w:rsidRDefault="00B5051C" w:rsidP="00B505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Tomás </w:t>
      </w:r>
      <w:proofErr w:type="spellStart"/>
      <w:r>
        <w:rPr>
          <w:rFonts w:ascii="Times New Roman" w:eastAsia="Times New Roman" w:hAnsi="Times New Roman" w:cs="Times New Roman"/>
          <w:sz w:val="24"/>
          <w:szCs w:val="24"/>
        </w:rPr>
        <w:t>Reimann</w:t>
      </w:r>
      <w:proofErr w:type="spellEnd"/>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tomas.reimann@ce.ucn.cl</w:t>
        </w:r>
      </w:hyperlink>
      <w:r>
        <w:rPr>
          <w:rFonts w:ascii="Times New Roman" w:eastAsia="Times New Roman" w:hAnsi="Times New Roman" w:cs="Times New Roman"/>
          <w:sz w:val="24"/>
          <w:szCs w:val="24"/>
        </w:rPr>
        <w:t>)</w:t>
      </w:r>
    </w:p>
    <w:p w14:paraId="7435C832" w14:textId="77777777" w:rsidR="00B5051C" w:rsidRDefault="00B5051C" w:rsidP="00B505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Ayudantes:</w:t>
      </w:r>
    </w:p>
    <w:p w14:paraId="4E4E1223" w14:textId="77777777" w:rsidR="00B5051C" w:rsidRDefault="00B5051C" w:rsidP="00B505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Rodrigo Aguilera (rodrigo.aguilera01@alumnos.ucn.cl) </w:t>
      </w:r>
    </w:p>
    <w:p w14:paraId="241A98D1" w14:textId="77777777" w:rsidR="00B5051C" w:rsidRDefault="00B5051C" w:rsidP="00B505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Diego Cortés (</w:t>
      </w:r>
      <w:hyperlink r:id="rId8">
        <w:r>
          <w:rPr>
            <w:rFonts w:ascii="Times New Roman" w:eastAsia="Times New Roman" w:hAnsi="Times New Roman" w:cs="Times New Roman"/>
            <w:color w:val="1155CC"/>
            <w:sz w:val="24"/>
            <w:szCs w:val="24"/>
            <w:u w:val="single"/>
          </w:rPr>
          <w:t>diego.cortes07@alumnos.ucn.cl</w:t>
        </w:r>
      </w:hyperlink>
      <w:r>
        <w:rPr>
          <w:rFonts w:ascii="Times New Roman" w:eastAsia="Times New Roman" w:hAnsi="Times New Roman" w:cs="Times New Roman"/>
          <w:sz w:val="24"/>
          <w:szCs w:val="24"/>
        </w:rPr>
        <w:t>)</w:t>
      </w:r>
    </w:p>
    <w:p w14:paraId="4CF6FA5C" w14:textId="77777777" w:rsidR="00D046F3" w:rsidRDefault="00D046F3"/>
    <w:p w14:paraId="7851B640" w14:textId="77777777" w:rsidR="00B5051C" w:rsidRDefault="00B5051C"/>
    <w:p w14:paraId="5E71A0DB" w14:textId="77777777" w:rsidR="00B5051C" w:rsidRDefault="00B5051C"/>
    <w:p w14:paraId="306B2BB0" w14:textId="77777777" w:rsidR="00B5051C" w:rsidRDefault="00B5051C"/>
    <w:p w14:paraId="4F243521" w14:textId="321EF8BA" w:rsidR="00B5051C" w:rsidRDefault="00B5051C">
      <w:pPr>
        <w:rPr>
          <w:rFonts w:ascii="Times New Roman" w:hAnsi="Times New Roman" w:cs="Times New Roman"/>
          <w:sz w:val="24"/>
          <w:szCs w:val="24"/>
        </w:rPr>
      </w:pPr>
      <w:r>
        <w:rPr>
          <w:rFonts w:ascii="Times New Roman" w:hAnsi="Times New Roman" w:cs="Times New Roman"/>
          <w:sz w:val="24"/>
          <w:szCs w:val="24"/>
        </w:rPr>
        <w:lastRenderedPageBreak/>
        <w:t>I</w:t>
      </w:r>
      <w:r w:rsidRPr="00B5051C">
        <w:rPr>
          <w:rFonts w:ascii="Times New Roman" w:hAnsi="Times New Roman" w:cs="Times New Roman"/>
          <w:sz w:val="24"/>
          <w:szCs w:val="24"/>
        </w:rPr>
        <w:t>ntroducción</w:t>
      </w:r>
      <w:r>
        <w:rPr>
          <w:rFonts w:ascii="Times New Roman" w:hAnsi="Times New Roman" w:cs="Times New Roman"/>
          <w:sz w:val="24"/>
          <w:szCs w:val="24"/>
        </w:rPr>
        <w:t>:</w:t>
      </w:r>
    </w:p>
    <w:p w14:paraId="4137184E" w14:textId="77777777" w:rsidR="00B5051C" w:rsidRDefault="00B5051C">
      <w:pPr>
        <w:rPr>
          <w:rFonts w:ascii="Times New Roman" w:hAnsi="Times New Roman" w:cs="Times New Roman"/>
          <w:sz w:val="24"/>
          <w:szCs w:val="24"/>
        </w:rPr>
      </w:pPr>
    </w:p>
    <w:p w14:paraId="7717F38B" w14:textId="77777777" w:rsidR="00B5051C" w:rsidRPr="00B5051C" w:rsidRDefault="00B5051C" w:rsidP="00B5051C">
      <w:pPr>
        <w:rPr>
          <w:rFonts w:ascii="Times New Roman" w:hAnsi="Times New Roman" w:cs="Times New Roman"/>
          <w:sz w:val="24"/>
          <w:szCs w:val="24"/>
          <w:lang w:val="es-CL"/>
        </w:rPr>
      </w:pPr>
      <w:r w:rsidRPr="00B5051C">
        <w:rPr>
          <w:rFonts w:ascii="Times New Roman" w:hAnsi="Times New Roman" w:cs="Times New Roman"/>
          <w:sz w:val="24"/>
          <w:szCs w:val="24"/>
          <w:lang w:val="es-CL"/>
        </w:rPr>
        <w:t xml:space="preserve">Actualmente, el proceso de creación y postulación a ofertas académicas dentro de la Universidad Católica del Norte (UCN) se realiza de forma manual, lo que genera múltiples problemas de gestión como falta de trazabilidad, duplicación de información, demoras en los procesos y dificultad para acceder a los registros. Este escenario afecta tanto a docentes como a estudiantes, quienes no cuentan con una plataforma unificada que centralice la información de ayudantías, </w:t>
      </w:r>
      <w:proofErr w:type="spellStart"/>
      <w:r w:rsidRPr="00B5051C">
        <w:rPr>
          <w:rFonts w:ascii="Times New Roman" w:hAnsi="Times New Roman" w:cs="Times New Roman"/>
          <w:sz w:val="24"/>
          <w:szCs w:val="24"/>
          <w:lang w:val="es-CL"/>
        </w:rPr>
        <w:t>capstone</w:t>
      </w:r>
      <w:proofErr w:type="spellEnd"/>
      <w:r w:rsidRPr="00B5051C">
        <w:rPr>
          <w:rFonts w:ascii="Times New Roman" w:hAnsi="Times New Roman" w:cs="Times New Roman"/>
          <w:sz w:val="24"/>
          <w:szCs w:val="24"/>
          <w:lang w:val="es-CL"/>
        </w:rPr>
        <w:t xml:space="preserve"> y prácticas </w:t>
      </w:r>
      <w:proofErr w:type="spellStart"/>
      <w:r w:rsidRPr="00B5051C">
        <w:rPr>
          <w:rFonts w:ascii="Times New Roman" w:hAnsi="Times New Roman" w:cs="Times New Roman"/>
          <w:sz w:val="24"/>
          <w:szCs w:val="24"/>
          <w:lang w:val="es-CL"/>
        </w:rPr>
        <w:t>pre-profesionales</w:t>
      </w:r>
      <w:proofErr w:type="spellEnd"/>
      <w:r w:rsidRPr="00B5051C">
        <w:rPr>
          <w:rFonts w:ascii="Times New Roman" w:hAnsi="Times New Roman" w:cs="Times New Roman"/>
          <w:sz w:val="24"/>
          <w:szCs w:val="24"/>
          <w:lang w:val="es-CL"/>
        </w:rPr>
        <w:t>.</w:t>
      </w:r>
    </w:p>
    <w:p w14:paraId="6CE7218A" w14:textId="77777777" w:rsidR="00B5051C" w:rsidRPr="00B5051C" w:rsidRDefault="00B5051C" w:rsidP="00B5051C">
      <w:pPr>
        <w:rPr>
          <w:rFonts w:ascii="Times New Roman" w:hAnsi="Times New Roman" w:cs="Times New Roman"/>
          <w:sz w:val="24"/>
          <w:szCs w:val="24"/>
          <w:lang w:val="es-CL"/>
        </w:rPr>
      </w:pPr>
      <w:r w:rsidRPr="00B5051C">
        <w:rPr>
          <w:rFonts w:ascii="Times New Roman" w:hAnsi="Times New Roman" w:cs="Times New Roman"/>
          <w:sz w:val="24"/>
          <w:szCs w:val="24"/>
          <w:lang w:val="es-CL"/>
        </w:rPr>
        <w:t>Para abordar esta problemática, se propone el desarrollo de un sistema digital que automatice la creación, gestión y visualización de ofertas académicas. Este sistema permite:</w:t>
      </w:r>
    </w:p>
    <w:p w14:paraId="79FEA9AF" w14:textId="21F743B1" w:rsidR="00B5051C" w:rsidRPr="00B5051C" w:rsidRDefault="00B5051C" w:rsidP="00B5051C">
      <w:pPr>
        <w:numPr>
          <w:ilvl w:val="0"/>
          <w:numId w:val="1"/>
        </w:numPr>
        <w:rPr>
          <w:rFonts w:ascii="Times New Roman" w:hAnsi="Times New Roman" w:cs="Times New Roman"/>
          <w:sz w:val="24"/>
          <w:szCs w:val="24"/>
          <w:lang w:val="es-CL"/>
        </w:rPr>
      </w:pPr>
      <w:r w:rsidRPr="00B5051C">
        <w:rPr>
          <w:rFonts w:ascii="Times New Roman" w:hAnsi="Times New Roman" w:cs="Times New Roman"/>
          <w:sz w:val="24"/>
          <w:szCs w:val="24"/>
          <w:lang w:val="es-CL"/>
        </w:rPr>
        <w:t>El registro y autenticación de usuarios mediante R</w:t>
      </w:r>
      <w:r w:rsidRPr="00B5051C">
        <w:rPr>
          <w:rFonts w:ascii="Times New Roman" w:hAnsi="Times New Roman" w:cs="Times New Roman"/>
          <w:sz w:val="24"/>
          <w:szCs w:val="24"/>
          <w:lang w:val="es-CL"/>
        </w:rPr>
        <w:t>ut</w:t>
      </w:r>
      <w:r w:rsidRPr="00B5051C">
        <w:rPr>
          <w:rFonts w:ascii="Times New Roman" w:hAnsi="Times New Roman" w:cs="Times New Roman"/>
          <w:sz w:val="24"/>
          <w:szCs w:val="24"/>
          <w:lang w:val="es-CL"/>
        </w:rPr>
        <w:t xml:space="preserve"> y contraseña.</w:t>
      </w:r>
    </w:p>
    <w:p w14:paraId="39C096D6" w14:textId="77777777" w:rsidR="00B5051C" w:rsidRPr="00B5051C" w:rsidRDefault="00B5051C" w:rsidP="00B5051C">
      <w:pPr>
        <w:numPr>
          <w:ilvl w:val="0"/>
          <w:numId w:val="1"/>
        </w:numPr>
        <w:rPr>
          <w:rFonts w:ascii="Times New Roman" w:hAnsi="Times New Roman" w:cs="Times New Roman"/>
          <w:sz w:val="24"/>
          <w:szCs w:val="24"/>
          <w:lang w:val="es-CL"/>
        </w:rPr>
      </w:pPr>
      <w:r w:rsidRPr="00B5051C">
        <w:rPr>
          <w:rFonts w:ascii="Times New Roman" w:hAnsi="Times New Roman" w:cs="Times New Roman"/>
          <w:sz w:val="24"/>
          <w:szCs w:val="24"/>
          <w:lang w:val="es-CL"/>
        </w:rPr>
        <w:t xml:space="preserve">La creación de ofertas académicas según su tipo (Ayudantía, </w:t>
      </w:r>
      <w:proofErr w:type="spellStart"/>
      <w:r w:rsidRPr="00B5051C">
        <w:rPr>
          <w:rFonts w:ascii="Times New Roman" w:hAnsi="Times New Roman" w:cs="Times New Roman"/>
          <w:sz w:val="24"/>
          <w:szCs w:val="24"/>
          <w:lang w:val="es-CL"/>
        </w:rPr>
        <w:t>Capstone</w:t>
      </w:r>
      <w:proofErr w:type="spellEnd"/>
      <w:r w:rsidRPr="00B5051C">
        <w:rPr>
          <w:rFonts w:ascii="Times New Roman" w:hAnsi="Times New Roman" w:cs="Times New Roman"/>
          <w:sz w:val="24"/>
          <w:szCs w:val="24"/>
          <w:lang w:val="es-CL"/>
        </w:rPr>
        <w:t xml:space="preserve"> o Práctica), validando los datos obligatorios según cada caso.</w:t>
      </w:r>
    </w:p>
    <w:p w14:paraId="2C6757C0" w14:textId="77777777" w:rsidR="00B5051C" w:rsidRPr="00B5051C" w:rsidRDefault="00B5051C" w:rsidP="00B5051C">
      <w:pPr>
        <w:numPr>
          <w:ilvl w:val="0"/>
          <w:numId w:val="1"/>
        </w:numPr>
        <w:rPr>
          <w:rFonts w:ascii="Times New Roman" w:hAnsi="Times New Roman" w:cs="Times New Roman"/>
          <w:sz w:val="24"/>
          <w:szCs w:val="24"/>
          <w:lang w:val="es-CL"/>
        </w:rPr>
      </w:pPr>
      <w:r w:rsidRPr="00B5051C">
        <w:rPr>
          <w:rFonts w:ascii="Times New Roman" w:hAnsi="Times New Roman" w:cs="Times New Roman"/>
          <w:sz w:val="24"/>
          <w:szCs w:val="24"/>
          <w:lang w:val="es-CL"/>
        </w:rPr>
        <w:t>La visualización y búsqueda de ofertas por código o título.</w:t>
      </w:r>
    </w:p>
    <w:p w14:paraId="139E2995" w14:textId="77777777" w:rsidR="00B5051C" w:rsidRPr="00B5051C" w:rsidRDefault="00B5051C" w:rsidP="00B5051C">
      <w:pPr>
        <w:numPr>
          <w:ilvl w:val="0"/>
          <w:numId w:val="1"/>
        </w:numPr>
        <w:rPr>
          <w:rFonts w:ascii="Times New Roman" w:hAnsi="Times New Roman" w:cs="Times New Roman"/>
          <w:sz w:val="24"/>
          <w:szCs w:val="24"/>
          <w:lang w:val="es-CL"/>
        </w:rPr>
      </w:pPr>
      <w:r w:rsidRPr="00B5051C">
        <w:rPr>
          <w:rFonts w:ascii="Times New Roman" w:hAnsi="Times New Roman" w:cs="Times New Roman"/>
          <w:sz w:val="24"/>
          <w:szCs w:val="24"/>
          <w:lang w:val="es-CL"/>
        </w:rPr>
        <w:t>La edición y eliminación de ofertas existentes.</w:t>
      </w:r>
    </w:p>
    <w:p w14:paraId="35AE01E3" w14:textId="77777777" w:rsidR="00B5051C" w:rsidRPr="00B5051C" w:rsidRDefault="00B5051C" w:rsidP="00B5051C">
      <w:pPr>
        <w:numPr>
          <w:ilvl w:val="0"/>
          <w:numId w:val="1"/>
        </w:numPr>
        <w:rPr>
          <w:rFonts w:ascii="Times New Roman" w:hAnsi="Times New Roman" w:cs="Times New Roman"/>
          <w:sz w:val="24"/>
          <w:szCs w:val="24"/>
          <w:lang w:val="es-CL"/>
        </w:rPr>
      </w:pPr>
      <w:r w:rsidRPr="00B5051C">
        <w:rPr>
          <w:rFonts w:ascii="Times New Roman" w:hAnsi="Times New Roman" w:cs="Times New Roman"/>
          <w:sz w:val="24"/>
          <w:szCs w:val="24"/>
          <w:lang w:val="es-CL"/>
        </w:rPr>
        <w:t>La consulta y edición del perfil del usuario autenticado.</w:t>
      </w:r>
    </w:p>
    <w:p w14:paraId="6F8B2340" w14:textId="77777777" w:rsidR="00B5051C" w:rsidRPr="00B5051C" w:rsidRDefault="00B5051C" w:rsidP="00B5051C">
      <w:pPr>
        <w:numPr>
          <w:ilvl w:val="0"/>
          <w:numId w:val="1"/>
        </w:numPr>
        <w:rPr>
          <w:rFonts w:ascii="Times New Roman" w:hAnsi="Times New Roman" w:cs="Times New Roman"/>
          <w:sz w:val="24"/>
          <w:szCs w:val="24"/>
          <w:lang w:val="es-CL"/>
        </w:rPr>
      </w:pPr>
      <w:r w:rsidRPr="00B5051C">
        <w:rPr>
          <w:rFonts w:ascii="Times New Roman" w:hAnsi="Times New Roman" w:cs="Times New Roman"/>
          <w:sz w:val="24"/>
          <w:szCs w:val="24"/>
          <w:lang w:val="es-CL"/>
        </w:rPr>
        <w:t>El manejo centralizado de todas las ofertas mediante una interfaz y una clase concreta que actúa como sistema.</w:t>
      </w:r>
    </w:p>
    <w:p w14:paraId="3FAFC51E" w14:textId="72DF104C" w:rsidR="00B5051C" w:rsidRPr="00B5051C" w:rsidRDefault="00B5051C" w:rsidP="00B5051C">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B5051C">
        <w:rPr>
          <w:rFonts w:ascii="Times New Roman" w:eastAsia="Times New Roman" w:hAnsi="Times New Roman" w:cs="Times New Roman"/>
          <w:sz w:val="24"/>
          <w:szCs w:val="24"/>
          <w:lang w:val="es-CL"/>
        </w:rPr>
        <w:t xml:space="preserve">El código está estructurado de forma que cada operación del sistema está validada mediante contratos, definidos en la interfaz </w:t>
      </w:r>
      <w:proofErr w:type="spellStart"/>
      <w:r w:rsidRPr="00B5051C">
        <w:rPr>
          <w:rFonts w:ascii="Times New Roman" w:eastAsia="Times New Roman" w:hAnsi="Times New Roman" w:cs="Times New Roman"/>
          <w:sz w:val="24"/>
          <w:szCs w:val="24"/>
          <w:lang w:val="es-CL"/>
        </w:rPr>
        <w:t>SistemaOferta</w:t>
      </w:r>
      <w:proofErr w:type="spellEnd"/>
      <w:r w:rsidRPr="00B5051C">
        <w:rPr>
          <w:rFonts w:ascii="Times New Roman" w:eastAsia="Times New Roman" w:hAnsi="Times New Roman" w:cs="Times New Roman"/>
          <w:sz w:val="24"/>
          <w:szCs w:val="24"/>
          <w:lang w:val="es-CL"/>
        </w:rPr>
        <w:t xml:space="preserve">. Por ejemplo, la operación </w:t>
      </w:r>
      <w:proofErr w:type="spellStart"/>
      <w:proofErr w:type="gramStart"/>
      <w:r w:rsidRPr="00B5051C">
        <w:rPr>
          <w:rFonts w:ascii="Times New Roman" w:eastAsia="Times New Roman" w:hAnsi="Times New Roman" w:cs="Times New Roman"/>
          <w:sz w:val="24"/>
          <w:szCs w:val="24"/>
          <w:lang w:val="es-CL"/>
        </w:rPr>
        <w:t>ingresarOferta</w:t>
      </w:r>
      <w:proofErr w:type="spellEnd"/>
      <w:r w:rsidRPr="00B5051C">
        <w:rPr>
          <w:rFonts w:ascii="Times New Roman" w:eastAsia="Times New Roman" w:hAnsi="Times New Roman" w:cs="Times New Roman"/>
          <w:sz w:val="24"/>
          <w:szCs w:val="24"/>
          <w:lang w:val="es-CL"/>
        </w:rPr>
        <w:t>(</w:t>
      </w:r>
      <w:proofErr w:type="gramEnd"/>
      <w:r w:rsidRPr="00B5051C">
        <w:rPr>
          <w:rFonts w:ascii="Times New Roman" w:eastAsia="Times New Roman" w:hAnsi="Times New Roman" w:cs="Times New Roman"/>
          <w:sz w:val="24"/>
          <w:szCs w:val="24"/>
          <w:lang w:val="es-CL"/>
        </w:rPr>
        <w:t>) valida que los campos requeridos estén completos y que el tipo de oferta sea válido, antes de registrarla dentro del contenedor de ofertas.</w:t>
      </w:r>
    </w:p>
    <w:p w14:paraId="5529EB3C" w14:textId="77777777" w:rsidR="00B5051C" w:rsidRPr="00B5051C" w:rsidRDefault="00B5051C" w:rsidP="00B5051C">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B5051C">
        <w:rPr>
          <w:rFonts w:ascii="Times New Roman" w:eastAsia="Times New Roman" w:hAnsi="Times New Roman" w:cs="Times New Roman"/>
          <w:sz w:val="24"/>
          <w:szCs w:val="24"/>
          <w:lang w:val="es-CL"/>
        </w:rPr>
        <w:t xml:space="preserve">Para manejar las distintas ofertas, se emplea herencia a través de la clase </w:t>
      </w:r>
      <w:proofErr w:type="spellStart"/>
      <w:r w:rsidRPr="00B5051C">
        <w:rPr>
          <w:rFonts w:ascii="Times New Roman" w:eastAsia="Times New Roman" w:hAnsi="Times New Roman" w:cs="Times New Roman"/>
          <w:sz w:val="24"/>
          <w:szCs w:val="24"/>
          <w:lang w:val="es-CL"/>
        </w:rPr>
        <w:t>OfertaAcademica</w:t>
      </w:r>
      <w:proofErr w:type="spellEnd"/>
      <w:r w:rsidRPr="00B5051C">
        <w:rPr>
          <w:rFonts w:ascii="Times New Roman" w:eastAsia="Times New Roman" w:hAnsi="Times New Roman" w:cs="Times New Roman"/>
          <w:sz w:val="24"/>
          <w:szCs w:val="24"/>
          <w:lang w:val="es-CL"/>
        </w:rPr>
        <w:t xml:space="preserve">, lo que permite tratar todas las ofertas de forma uniforme desde el sistema, pero a la vez diferenciarlas internamente según su tipo (ayudantía, </w:t>
      </w:r>
      <w:proofErr w:type="spellStart"/>
      <w:r w:rsidRPr="00B5051C">
        <w:rPr>
          <w:rFonts w:ascii="Times New Roman" w:eastAsia="Times New Roman" w:hAnsi="Times New Roman" w:cs="Times New Roman"/>
          <w:sz w:val="24"/>
          <w:szCs w:val="24"/>
          <w:lang w:val="es-CL"/>
        </w:rPr>
        <w:t>capstone</w:t>
      </w:r>
      <w:proofErr w:type="spellEnd"/>
      <w:r w:rsidRPr="00B5051C">
        <w:rPr>
          <w:rFonts w:ascii="Times New Roman" w:eastAsia="Times New Roman" w:hAnsi="Times New Roman" w:cs="Times New Roman"/>
          <w:sz w:val="24"/>
          <w:szCs w:val="24"/>
          <w:lang w:val="es-CL"/>
        </w:rPr>
        <w:t>, práctica).</w:t>
      </w:r>
    </w:p>
    <w:p w14:paraId="443246BF" w14:textId="0D5D5F1A" w:rsidR="00B5051C" w:rsidRPr="00B5051C" w:rsidRDefault="00B5051C" w:rsidP="00B5051C">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B5051C">
        <w:rPr>
          <w:rFonts w:ascii="Times New Roman" w:eastAsia="Times New Roman" w:hAnsi="Times New Roman" w:cs="Times New Roman"/>
          <w:sz w:val="24"/>
          <w:szCs w:val="24"/>
          <w:lang w:val="es-CL"/>
        </w:rPr>
        <w:t>Además, se utiliza un contenedor específico (</w:t>
      </w:r>
      <w:r w:rsidRPr="00B5051C">
        <w:rPr>
          <w:rFonts w:ascii="Times New Roman" w:eastAsia="Times New Roman" w:hAnsi="Times New Roman" w:cs="Times New Roman"/>
          <w:sz w:val="24"/>
          <w:szCs w:val="24"/>
          <w:lang w:val="es-CL"/>
        </w:rPr>
        <w:t>contenedor oferta</w:t>
      </w:r>
      <w:r w:rsidRPr="00B5051C">
        <w:rPr>
          <w:rFonts w:ascii="Times New Roman" w:eastAsia="Times New Roman" w:hAnsi="Times New Roman" w:cs="Times New Roman"/>
          <w:sz w:val="24"/>
          <w:szCs w:val="24"/>
          <w:lang w:val="es-CL"/>
        </w:rPr>
        <w:t>) que implementa un arreglo con control de tamaño y posición, lo cual permite operar sin depender de estructuras dinámicas externas. Cada búsqueda, edición o eliminación se realiza validando primero si la oferta existe en el sistema.</w:t>
      </w:r>
    </w:p>
    <w:p w14:paraId="57D0E115" w14:textId="77777777" w:rsidR="00B5051C" w:rsidRPr="00B5051C" w:rsidRDefault="00B5051C" w:rsidP="00B5051C">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B5051C">
        <w:rPr>
          <w:rFonts w:ascii="Times New Roman" w:eastAsia="Times New Roman" w:hAnsi="Times New Roman" w:cs="Times New Roman"/>
          <w:sz w:val="24"/>
          <w:szCs w:val="24"/>
          <w:lang w:val="es-CL"/>
        </w:rPr>
        <w:t>Esta solución mejora significativamente la organización del proceso, evita duplicidad de datos, permite buscar ofertas fácilmente y asegura la integridad del sistema mediante validaciones en cada operación.</w:t>
      </w:r>
    </w:p>
    <w:p w14:paraId="47D43A85" w14:textId="08B0A005" w:rsidR="00B5051C" w:rsidRDefault="00B5051C" w:rsidP="00B5051C">
      <w:pPr>
        <w:rPr>
          <w:rFonts w:ascii="Times New Roman" w:hAnsi="Times New Roman" w:cs="Times New Roman"/>
          <w:sz w:val="24"/>
          <w:szCs w:val="24"/>
          <w:lang w:val="es-CL"/>
        </w:rPr>
      </w:pPr>
      <w:r>
        <w:rPr>
          <w:rFonts w:ascii="Times New Roman" w:hAnsi="Times New Roman" w:cs="Times New Roman"/>
          <w:sz w:val="24"/>
          <w:szCs w:val="24"/>
          <w:lang w:val="es-CL"/>
        </w:rPr>
        <w:t xml:space="preserve"> </w:t>
      </w:r>
    </w:p>
    <w:p w14:paraId="00FAF270" w14:textId="77777777" w:rsidR="00B5051C" w:rsidRDefault="00B5051C" w:rsidP="00B5051C">
      <w:pPr>
        <w:rPr>
          <w:rFonts w:ascii="Times New Roman" w:hAnsi="Times New Roman" w:cs="Times New Roman"/>
          <w:sz w:val="24"/>
          <w:szCs w:val="24"/>
          <w:lang w:val="es-CL"/>
        </w:rPr>
      </w:pPr>
    </w:p>
    <w:p w14:paraId="6D9E0286" w14:textId="77777777" w:rsidR="00B5051C" w:rsidRDefault="00B5051C" w:rsidP="00B5051C">
      <w:pPr>
        <w:rPr>
          <w:rFonts w:ascii="Times New Roman" w:hAnsi="Times New Roman" w:cs="Times New Roman"/>
          <w:sz w:val="24"/>
          <w:szCs w:val="24"/>
          <w:lang w:val="es-CL"/>
        </w:rPr>
      </w:pPr>
    </w:p>
    <w:p w14:paraId="11B533E4" w14:textId="77777777" w:rsidR="00B5051C" w:rsidRDefault="00B5051C" w:rsidP="00B5051C">
      <w:pPr>
        <w:rPr>
          <w:rFonts w:ascii="Times New Roman" w:hAnsi="Times New Roman" w:cs="Times New Roman"/>
          <w:sz w:val="24"/>
          <w:szCs w:val="24"/>
          <w:lang w:val="es-CL"/>
        </w:rPr>
      </w:pPr>
    </w:p>
    <w:p w14:paraId="2D5DB7B9" w14:textId="77777777" w:rsidR="00B5051C" w:rsidRDefault="00B5051C" w:rsidP="00B5051C">
      <w:pPr>
        <w:rPr>
          <w:rFonts w:ascii="Times New Roman" w:hAnsi="Times New Roman" w:cs="Times New Roman"/>
          <w:sz w:val="24"/>
          <w:szCs w:val="24"/>
          <w:lang w:val="es-CL"/>
        </w:rPr>
      </w:pPr>
    </w:p>
    <w:p w14:paraId="526B20C7" w14:textId="77777777" w:rsidR="00B5051C" w:rsidRDefault="00B5051C" w:rsidP="00B5051C">
      <w:pPr>
        <w:rPr>
          <w:rFonts w:ascii="Times New Roman" w:hAnsi="Times New Roman" w:cs="Times New Roman"/>
          <w:sz w:val="24"/>
          <w:szCs w:val="24"/>
          <w:lang w:val="es-CL"/>
        </w:rPr>
      </w:pPr>
    </w:p>
    <w:p w14:paraId="7CBC7BAD" w14:textId="77777777" w:rsidR="00B5051C" w:rsidRDefault="00B5051C" w:rsidP="00B5051C">
      <w:pPr>
        <w:rPr>
          <w:rFonts w:ascii="Times New Roman" w:hAnsi="Times New Roman" w:cs="Times New Roman"/>
          <w:sz w:val="24"/>
          <w:szCs w:val="24"/>
          <w:lang w:val="es-CL"/>
        </w:rPr>
      </w:pPr>
    </w:p>
    <w:p w14:paraId="17B7184E" w14:textId="77777777" w:rsidR="00B5051C" w:rsidRDefault="00B5051C" w:rsidP="00B5051C">
      <w:pPr>
        <w:rPr>
          <w:rFonts w:ascii="Times New Roman" w:hAnsi="Times New Roman" w:cs="Times New Roman"/>
          <w:sz w:val="24"/>
          <w:szCs w:val="24"/>
          <w:lang w:val="es-CL"/>
        </w:rPr>
      </w:pPr>
    </w:p>
    <w:p w14:paraId="46AC5B4B" w14:textId="77777777" w:rsidR="00B5051C" w:rsidRDefault="00B5051C" w:rsidP="00B5051C">
      <w:pPr>
        <w:rPr>
          <w:rFonts w:ascii="Times New Roman" w:hAnsi="Times New Roman" w:cs="Times New Roman"/>
          <w:sz w:val="24"/>
          <w:szCs w:val="24"/>
          <w:lang w:val="es-CL"/>
        </w:rPr>
      </w:pPr>
    </w:p>
    <w:p w14:paraId="18488C23" w14:textId="1B29C8D6" w:rsidR="00B5051C" w:rsidRPr="00B5051C" w:rsidRDefault="00B5051C" w:rsidP="00B5051C">
      <w:pPr>
        <w:rPr>
          <w:rFonts w:ascii="Times New Roman" w:hAnsi="Times New Roman" w:cs="Times New Roman"/>
          <w:sz w:val="24"/>
          <w:szCs w:val="24"/>
          <w:lang w:val="es-CL"/>
        </w:rPr>
      </w:pPr>
      <w:r w:rsidRPr="00B5051C">
        <w:rPr>
          <w:rFonts w:ascii="Times New Roman" w:hAnsi="Times New Roman" w:cs="Times New Roman"/>
          <w:sz w:val="24"/>
          <w:szCs w:val="24"/>
          <w:lang w:val="es-CL"/>
        </w:rPr>
        <w:lastRenderedPageBreak/>
        <w:t xml:space="preserve">2. Horas dedicadas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1254"/>
        <w:gridCol w:w="1813"/>
        <w:gridCol w:w="1347"/>
        <w:gridCol w:w="1095"/>
      </w:tblGrid>
      <w:tr w:rsidR="00B5051C" w:rsidRPr="00B5051C" w14:paraId="6D929176" w14:textId="77777777" w:rsidTr="00B5051C">
        <w:trPr>
          <w:tblHeader/>
          <w:tblCellSpacing w:w="15" w:type="dxa"/>
        </w:trPr>
        <w:tc>
          <w:tcPr>
            <w:tcW w:w="0" w:type="auto"/>
            <w:vAlign w:val="center"/>
            <w:hideMark/>
          </w:tcPr>
          <w:p w14:paraId="3234CE1E" w14:textId="77777777" w:rsidR="00B5051C" w:rsidRPr="00B5051C" w:rsidRDefault="00B5051C" w:rsidP="00B5051C">
            <w:pPr>
              <w:rPr>
                <w:rFonts w:ascii="Times New Roman" w:hAnsi="Times New Roman" w:cs="Times New Roman"/>
                <w:sz w:val="24"/>
                <w:szCs w:val="24"/>
                <w:lang w:val="es-CL"/>
              </w:rPr>
            </w:pPr>
            <w:r w:rsidRPr="00B5051C">
              <w:rPr>
                <w:rFonts w:ascii="Times New Roman" w:hAnsi="Times New Roman" w:cs="Times New Roman"/>
                <w:sz w:val="24"/>
                <w:szCs w:val="24"/>
                <w:lang w:val="es-CL"/>
              </w:rPr>
              <w:t>Nombre del Estudiante</w:t>
            </w:r>
          </w:p>
        </w:tc>
        <w:tc>
          <w:tcPr>
            <w:tcW w:w="0" w:type="auto"/>
            <w:vAlign w:val="center"/>
            <w:hideMark/>
          </w:tcPr>
          <w:p w14:paraId="2ED41F9A" w14:textId="77777777" w:rsidR="00B5051C" w:rsidRPr="00B5051C" w:rsidRDefault="00B5051C" w:rsidP="00B5051C">
            <w:pPr>
              <w:rPr>
                <w:rFonts w:ascii="Times New Roman" w:hAnsi="Times New Roman" w:cs="Times New Roman"/>
                <w:sz w:val="24"/>
                <w:szCs w:val="24"/>
                <w:lang w:val="es-CL"/>
              </w:rPr>
            </w:pPr>
            <w:r w:rsidRPr="00B5051C">
              <w:rPr>
                <w:rFonts w:ascii="Times New Roman" w:hAnsi="Times New Roman" w:cs="Times New Roman"/>
                <w:sz w:val="24"/>
                <w:szCs w:val="24"/>
                <w:lang w:val="es-CL"/>
              </w:rPr>
              <w:t>Diseño (</w:t>
            </w:r>
            <w:proofErr w:type="spellStart"/>
            <w:r w:rsidRPr="00B5051C">
              <w:rPr>
                <w:rFonts w:ascii="Times New Roman" w:hAnsi="Times New Roman" w:cs="Times New Roman"/>
                <w:sz w:val="24"/>
                <w:szCs w:val="24"/>
                <w:lang w:val="es-CL"/>
              </w:rPr>
              <w:t>hrs</w:t>
            </w:r>
            <w:proofErr w:type="spellEnd"/>
            <w:r w:rsidRPr="00B5051C">
              <w:rPr>
                <w:rFonts w:ascii="Times New Roman" w:hAnsi="Times New Roman" w:cs="Times New Roman"/>
                <w:sz w:val="24"/>
                <w:szCs w:val="24"/>
                <w:lang w:val="es-CL"/>
              </w:rPr>
              <w:t>)</w:t>
            </w:r>
          </w:p>
        </w:tc>
        <w:tc>
          <w:tcPr>
            <w:tcW w:w="0" w:type="auto"/>
            <w:vAlign w:val="center"/>
            <w:hideMark/>
          </w:tcPr>
          <w:p w14:paraId="1ACD3475" w14:textId="77777777" w:rsidR="00B5051C" w:rsidRPr="00B5051C" w:rsidRDefault="00B5051C" w:rsidP="00B5051C">
            <w:pPr>
              <w:rPr>
                <w:rFonts w:ascii="Times New Roman" w:hAnsi="Times New Roman" w:cs="Times New Roman"/>
                <w:sz w:val="24"/>
                <w:szCs w:val="24"/>
                <w:lang w:val="es-CL"/>
              </w:rPr>
            </w:pPr>
            <w:r w:rsidRPr="00B5051C">
              <w:rPr>
                <w:rFonts w:ascii="Times New Roman" w:hAnsi="Times New Roman" w:cs="Times New Roman"/>
                <w:sz w:val="24"/>
                <w:szCs w:val="24"/>
                <w:lang w:val="es-CL"/>
              </w:rPr>
              <w:t>Codificación (</w:t>
            </w:r>
            <w:proofErr w:type="spellStart"/>
            <w:r w:rsidRPr="00B5051C">
              <w:rPr>
                <w:rFonts w:ascii="Times New Roman" w:hAnsi="Times New Roman" w:cs="Times New Roman"/>
                <w:sz w:val="24"/>
                <w:szCs w:val="24"/>
                <w:lang w:val="es-CL"/>
              </w:rPr>
              <w:t>hrs</w:t>
            </w:r>
            <w:proofErr w:type="spellEnd"/>
            <w:r w:rsidRPr="00B5051C">
              <w:rPr>
                <w:rFonts w:ascii="Times New Roman" w:hAnsi="Times New Roman" w:cs="Times New Roman"/>
                <w:sz w:val="24"/>
                <w:szCs w:val="24"/>
                <w:lang w:val="es-CL"/>
              </w:rPr>
              <w:t>)</w:t>
            </w:r>
          </w:p>
        </w:tc>
        <w:tc>
          <w:tcPr>
            <w:tcW w:w="0" w:type="auto"/>
            <w:vAlign w:val="center"/>
            <w:hideMark/>
          </w:tcPr>
          <w:p w14:paraId="4D623A5B" w14:textId="77777777" w:rsidR="00B5051C" w:rsidRPr="00B5051C" w:rsidRDefault="00B5051C" w:rsidP="00B5051C">
            <w:pPr>
              <w:rPr>
                <w:rFonts w:ascii="Times New Roman" w:hAnsi="Times New Roman" w:cs="Times New Roman"/>
                <w:sz w:val="24"/>
                <w:szCs w:val="24"/>
                <w:lang w:val="es-CL"/>
              </w:rPr>
            </w:pPr>
            <w:r w:rsidRPr="00B5051C">
              <w:rPr>
                <w:rFonts w:ascii="Times New Roman" w:hAnsi="Times New Roman" w:cs="Times New Roman"/>
                <w:sz w:val="24"/>
                <w:szCs w:val="24"/>
                <w:lang w:val="es-CL"/>
              </w:rPr>
              <w:t>Informe (</w:t>
            </w:r>
            <w:proofErr w:type="spellStart"/>
            <w:r w:rsidRPr="00B5051C">
              <w:rPr>
                <w:rFonts w:ascii="Times New Roman" w:hAnsi="Times New Roman" w:cs="Times New Roman"/>
                <w:sz w:val="24"/>
                <w:szCs w:val="24"/>
                <w:lang w:val="es-CL"/>
              </w:rPr>
              <w:t>hrs</w:t>
            </w:r>
            <w:proofErr w:type="spellEnd"/>
            <w:r w:rsidRPr="00B5051C">
              <w:rPr>
                <w:rFonts w:ascii="Times New Roman" w:hAnsi="Times New Roman" w:cs="Times New Roman"/>
                <w:sz w:val="24"/>
                <w:szCs w:val="24"/>
                <w:lang w:val="es-CL"/>
              </w:rPr>
              <w:t>)</w:t>
            </w:r>
          </w:p>
        </w:tc>
        <w:tc>
          <w:tcPr>
            <w:tcW w:w="0" w:type="auto"/>
            <w:vAlign w:val="center"/>
            <w:hideMark/>
          </w:tcPr>
          <w:p w14:paraId="4C658455" w14:textId="77777777" w:rsidR="00B5051C" w:rsidRPr="00B5051C" w:rsidRDefault="00B5051C" w:rsidP="00B5051C">
            <w:pPr>
              <w:rPr>
                <w:rFonts w:ascii="Times New Roman" w:hAnsi="Times New Roman" w:cs="Times New Roman"/>
                <w:sz w:val="24"/>
                <w:szCs w:val="24"/>
                <w:lang w:val="es-CL"/>
              </w:rPr>
            </w:pPr>
            <w:r w:rsidRPr="00B5051C">
              <w:rPr>
                <w:rFonts w:ascii="Times New Roman" w:hAnsi="Times New Roman" w:cs="Times New Roman"/>
                <w:sz w:val="24"/>
                <w:szCs w:val="24"/>
                <w:lang w:val="es-CL"/>
              </w:rPr>
              <w:t>Total (</w:t>
            </w:r>
            <w:proofErr w:type="spellStart"/>
            <w:r w:rsidRPr="00B5051C">
              <w:rPr>
                <w:rFonts w:ascii="Times New Roman" w:hAnsi="Times New Roman" w:cs="Times New Roman"/>
                <w:sz w:val="24"/>
                <w:szCs w:val="24"/>
                <w:lang w:val="es-CL"/>
              </w:rPr>
              <w:t>hrs</w:t>
            </w:r>
            <w:proofErr w:type="spellEnd"/>
            <w:r w:rsidRPr="00B5051C">
              <w:rPr>
                <w:rFonts w:ascii="Times New Roman" w:hAnsi="Times New Roman" w:cs="Times New Roman"/>
                <w:sz w:val="24"/>
                <w:szCs w:val="24"/>
                <w:lang w:val="es-CL"/>
              </w:rPr>
              <w:t>)</w:t>
            </w:r>
          </w:p>
        </w:tc>
      </w:tr>
      <w:tr w:rsidR="00B5051C" w:rsidRPr="00B5051C" w14:paraId="66BBA21D" w14:textId="77777777" w:rsidTr="00B5051C">
        <w:trPr>
          <w:tblCellSpacing w:w="15" w:type="dxa"/>
        </w:trPr>
        <w:tc>
          <w:tcPr>
            <w:tcW w:w="0" w:type="auto"/>
            <w:vAlign w:val="center"/>
            <w:hideMark/>
          </w:tcPr>
          <w:p w14:paraId="2AE33AE1" w14:textId="2F5A1BF3" w:rsidR="00B5051C" w:rsidRPr="00B5051C" w:rsidRDefault="00B5051C" w:rsidP="00B5051C">
            <w:pPr>
              <w:rPr>
                <w:rFonts w:ascii="Times New Roman" w:hAnsi="Times New Roman" w:cs="Times New Roman"/>
                <w:sz w:val="24"/>
                <w:szCs w:val="24"/>
                <w:lang w:val="es-CL"/>
              </w:rPr>
            </w:pPr>
            <w:r w:rsidRPr="00B5051C">
              <w:rPr>
                <w:rFonts w:ascii="Times New Roman" w:hAnsi="Times New Roman" w:cs="Times New Roman"/>
                <w:sz w:val="24"/>
                <w:szCs w:val="24"/>
                <w:lang w:val="es-CL"/>
              </w:rPr>
              <w:t>[</w:t>
            </w:r>
            <w:r w:rsidRPr="00B5051C">
              <w:rPr>
                <w:rFonts w:ascii="Times New Roman" w:hAnsi="Times New Roman" w:cs="Times New Roman"/>
                <w:sz w:val="24"/>
                <w:szCs w:val="24"/>
                <w:lang w:val="es-CL"/>
              </w:rPr>
              <w:t>Geancarlo Bisquett</w:t>
            </w:r>
          </w:p>
        </w:tc>
        <w:tc>
          <w:tcPr>
            <w:tcW w:w="0" w:type="auto"/>
            <w:vAlign w:val="center"/>
            <w:hideMark/>
          </w:tcPr>
          <w:p w14:paraId="6A568980" w14:textId="77777777" w:rsidR="00B5051C" w:rsidRPr="00B5051C" w:rsidRDefault="00B5051C" w:rsidP="00B5051C">
            <w:pPr>
              <w:rPr>
                <w:rFonts w:ascii="Times New Roman" w:hAnsi="Times New Roman" w:cs="Times New Roman"/>
                <w:sz w:val="24"/>
                <w:szCs w:val="24"/>
                <w:lang w:val="es-CL"/>
              </w:rPr>
            </w:pPr>
            <w:r w:rsidRPr="00B5051C">
              <w:rPr>
                <w:rFonts w:ascii="Times New Roman" w:hAnsi="Times New Roman" w:cs="Times New Roman"/>
                <w:sz w:val="24"/>
                <w:szCs w:val="24"/>
                <w:lang w:val="es-CL"/>
              </w:rPr>
              <w:t>3</w:t>
            </w:r>
          </w:p>
        </w:tc>
        <w:tc>
          <w:tcPr>
            <w:tcW w:w="0" w:type="auto"/>
            <w:vAlign w:val="center"/>
            <w:hideMark/>
          </w:tcPr>
          <w:p w14:paraId="14E5E372" w14:textId="24D4368A" w:rsidR="00B5051C" w:rsidRPr="00B5051C" w:rsidRDefault="00B5051C" w:rsidP="00B5051C">
            <w:pPr>
              <w:rPr>
                <w:rFonts w:ascii="Times New Roman" w:hAnsi="Times New Roman" w:cs="Times New Roman"/>
                <w:sz w:val="24"/>
                <w:szCs w:val="24"/>
                <w:lang w:val="es-CL"/>
              </w:rPr>
            </w:pPr>
            <w:r>
              <w:rPr>
                <w:rFonts w:ascii="Times New Roman" w:hAnsi="Times New Roman" w:cs="Times New Roman"/>
                <w:sz w:val="24"/>
                <w:szCs w:val="24"/>
                <w:lang w:val="es-CL"/>
              </w:rPr>
              <w:t>5</w:t>
            </w:r>
          </w:p>
        </w:tc>
        <w:tc>
          <w:tcPr>
            <w:tcW w:w="0" w:type="auto"/>
            <w:vAlign w:val="center"/>
            <w:hideMark/>
          </w:tcPr>
          <w:p w14:paraId="52534E20" w14:textId="4BE48CCF" w:rsidR="00B5051C" w:rsidRPr="00B5051C" w:rsidRDefault="00B5051C" w:rsidP="00B5051C">
            <w:pPr>
              <w:rPr>
                <w:rFonts w:ascii="Times New Roman" w:hAnsi="Times New Roman" w:cs="Times New Roman"/>
                <w:sz w:val="24"/>
                <w:szCs w:val="24"/>
                <w:lang w:val="es-CL"/>
              </w:rPr>
            </w:pPr>
            <w:r>
              <w:rPr>
                <w:rFonts w:ascii="Times New Roman" w:hAnsi="Times New Roman" w:cs="Times New Roman"/>
                <w:sz w:val="24"/>
                <w:szCs w:val="24"/>
                <w:lang w:val="es-CL"/>
              </w:rPr>
              <w:t>2</w:t>
            </w:r>
          </w:p>
        </w:tc>
        <w:tc>
          <w:tcPr>
            <w:tcW w:w="0" w:type="auto"/>
            <w:vAlign w:val="center"/>
            <w:hideMark/>
          </w:tcPr>
          <w:p w14:paraId="60E906ED" w14:textId="2FF0476A" w:rsidR="00B5051C" w:rsidRPr="00B5051C" w:rsidRDefault="00B5051C" w:rsidP="00B5051C">
            <w:pPr>
              <w:rPr>
                <w:rFonts w:ascii="Times New Roman" w:hAnsi="Times New Roman" w:cs="Times New Roman"/>
                <w:sz w:val="24"/>
                <w:szCs w:val="24"/>
                <w:lang w:val="es-CL"/>
              </w:rPr>
            </w:pPr>
            <w:r w:rsidRPr="00B5051C">
              <w:rPr>
                <w:rFonts w:ascii="Times New Roman" w:hAnsi="Times New Roman" w:cs="Times New Roman"/>
                <w:sz w:val="24"/>
                <w:szCs w:val="24"/>
                <w:lang w:val="es-CL"/>
              </w:rPr>
              <w:t>1</w:t>
            </w:r>
            <w:r>
              <w:rPr>
                <w:rFonts w:ascii="Times New Roman" w:hAnsi="Times New Roman" w:cs="Times New Roman"/>
                <w:sz w:val="24"/>
                <w:szCs w:val="24"/>
                <w:lang w:val="es-CL"/>
              </w:rPr>
              <w:t>0</w:t>
            </w:r>
          </w:p>
        </w:tc>
      </w:tr>
      <w:tr w:rsidR="00B5051C" w:rsidRPr="00B5051C" w14:paraId="6E0064A9" w14:textId="77777777" w:rsidTr="00B5051C">
        <w:trPr>
          <w:tblCellSpacing w:w="15" w:type="dxa"/>
        </w:trPr>
        <w:tc>
          <w:tcPr>
            <w:tcW w:w="0" w:type="auto"/>
            <w:vAlign w:val="center"/>
            <w:hideMark/>
          </w:tcPr>
          <w:p w14:paraId="59A1A968" w14:textId="19FAB725" w:rsidR="00B5051C" w:rsidRPr="00B5051C" w:rsidRDefault="00B5051C" w:rsidP="00B5051C">
            <w:pPr>
              <w:rPr>
                <w:rFonts w:ascii="Times New Roman" w:hAnsi="Times New Roman" w:cs="Times New Roman"/>
                <w:sz w:val="24"/>
                <w:szCs w:val="24"/>
                <w:lang w:val="es-CL"/>
              </w:rPr>
            </w:pPr>
          </w:p>
        </w:tc>
        <w:tc>
          <w:tcPr>
            <w:tcW w:w="0" w:type="auto"/>
            <w:vAlign w:val="center"/>
            <w:hideMark/>
          </w:tcPr>
          <w:p w14:paraId="29ECDA64" w14:textId="77777777" w:rsidR="00B5051C" w:rsidRPr="00B5051C" w:rsidRDefault="00B5051C" w:rsidP="00B5051C">
            <w:pPr>
              <w:rPr>
                <w:rFonts w:ascii="Times New Roman" w:hAnsi="Times New Roman" w:cs="Times New Roman"/>
                <w:sz w:val="24"/>
                <w:szCs w:val="24"/>
                <w:lang w:val="es-CL"/>
              </w:rPr>
            </w:pPr>
          </w:p>
        </w:tc>
        <w:tc>
          <w:tcPr>
            <w:tcW w:w="0" w:type="auto"/>
            <w:vAlign w:val="center"/>
            <w:hideMark/>
          </w:tcPr>
          <w:p w14:paraId="7E82FF79" w14:textId="77777777" w:rsidR="00B5051C" w:rsidRPr="00B5051C" w:rsidRDefault="00B5051C" w:rsidP="00B5051C">
            <w:pPr>
              <w:rPr>
                <w:rFonts w:ascii="Times New Roman" w:hAnsi="Times New Roman" w:cs="Times New Roman"/>
                <w:sz w:val="24"/>
                <w:szCs w:val="24"/>
                <w:lang w:val="es-CL"/>
              </w:rPr>
            </w:pPr>
          </w:p>
        </w:tc>
        <w:tc>
          <w:tcPr>
            <w:tcW w:w="0" w:type="auto"/>
            <w:vAlign w:val="center"/>
            <w:hideMark/>
          </w:tcPr>
          <w:p w14:paraId="028FBA4C" w14:textId="77777777" w:rsidR="00B5051C" w:rsidRPr="00B5051C" w:rsidRDefault="00B5051C" w:rsidP="00B5051C">
            <w:pPr>
              <w:rPr>
                <w:rFonts w:ascii="Times New Roman" w:hAnsi="Times New Roman" w:cs="Times New Roman"/>
                <w:sz w:val="24"/>
                <w:szCs w:val="24"/>
                <w:lang w:val="es-CL"/>
              </w:rPr>
            </w:pPr>
          </w:p>
        </w:tc>
        <w:tc>
          <w:tcPr>
            <w:tcW w:w="0" w:type="auto"/>
            <w:vAlign w:val="center"/>
            <w:hideMark/>
          </w:tcPr>
          <w:p w14:paraId="5EEABA78" w14:textId="77777777" w:rsidR="00B5051C" w:rsidRPr="00B5051C" w:rsidRDefault="00B5051C" w:rsidP="00B5051C">
            <w:pPr>
              <w:rPr>
                <w:rFonts w:ascii="Times New Roman" w:hAnsi="Times New Roman" w:cs="Times New Roman"/>
                <w:sz w:val="24"/>
                <w:szCs w:val="24"/>
                <w:lang w:val="es-CL"/>
              </w:rPr>
            </w:pPr>
          </w:p>
        </w:tc>
      </w:tr>
    </w:tbl>
    <w:p w14:paraId="1C52B150" w14:textId="77777777" w:rsidR="00B5051C" w:rsidRPr="00B5051C" w:rsidRDefault="00B5051C" w:rsidP="00B5051C">
      <w:pPr>
        <w:rPr>
          <w:rFonts w:ascii="Times New Roman" w:hAnsi="Times New Roman" w:cs="Times New Roman"/>
          <w:sz w:val="24"/>
          <w:szCs w:val="24"/>
          <w:lang w:val="es-CL"/>
        </w:rPr>
      </w:pPr>
    </w:p>
    <w:p w14:paraId="4774210C" w14:textId="77777777" w:rsidR="00B5051C" w:rsidRPr="00903EBC" w:rsidRDefault="00B5051C" w:rsidP="00B5051C">
      <w:pPr>
        <w:jc w:val="center"/>
        <w:rPr>
          <w:b/>
          <w:bCs/>
          <w:sz w:val="40"/>
          <w:szCs w:val="40"/>
        </w:rPr>
      </w:pPr>
      <w:r w:rsidRPr="00903EBC">
        <w:rPr>
          <w:b/>
          <w:bCs/>
          <w:sz w:val="40"/>
          <w:szCs w:val="40"/>
        </w:rPr>
        <w:t>Contratos:</w:t>
      </w:r>
    </w:p>
    <w:p w14:paraId="4D24A1ED" w14:textId="77777777" w:rsidR="00B5051C" w:rsidRDefault="00B5051C" w:rsidP="00B5051C"/>
    <w:tbl>
      <w:tblPr>
        <w:tblStyle w:val="Tablaconcuadrcula"/>
        <w:tblW w:w="9331" w:type="dxa"/>
        <w:tblLook w:val="04A0" w:firstRow="1" w:lastRow="0" w:firstColumn="1" w:lastColumn="0" w:noHBand="0" w:noVBand="1"/>
      </w:tblPr>
      <w:tblGrid>
        <w:gridCol w:w="1623"/>
        <w:gridCol w:w="7708"/>
      </w:tblGrid>
      <w:tr w:rsidR="00B5051C" w14:paraId="265BF027" w14:textId="77777777" w:rsidTr="00C43CF3">
        <w:trPr>
          <w:trHeight w:val="638"/>
        </w:trPr>
        <w:tc>
          <w:tcPr>
            <w:tcW w:w="1623" w:type="dxa"/>
          </w:tcPr>
          <w:p w14:paraId="1164CF67" w14:textId="77777777" w:rsidR="00B5051C" w:rsidRDefault="00B5051C" w:rsidP="00C43CF3">
            <w:r>
              <w:t>Operación:</w:t>
            </w:r>
          </w:p>
        </w:tc>
        <w:tc>
          <w:tcPr>
            <w:tcW w:w="7708" w:type="dxa"/>
          </w:tcPr>
          <w:p w14:paraId="63754EC6" w14:textId="77777777" w:rsidR="00B5051C" w:rsidRDefault="00B5051C" w:rsidP="00C43CF3">
            <w:proofErr w:type="spellStart"/>
            <w:proofErr w:type="gramStart"/>
            <w:r>
              <w:t>registrarUsuario</w:t>
            </w:r>
            <w:proofErr w:type="spellEnd"/>
            <w:r>
              <w:t>(</w:t>
            </w:r>
            <w:proofErr w:type="spellStart"/>
            <w:r>
              <w:t>Rut:cadena</w:t>
            </w:r>
            <w:proofErr w:type="spellEnd"/>
            <w:proofErr w:type="gramEnd"/>
            <w:r>
              <w:t xml:space="preserve"> de texto, </w:t>
            </w:r>
            <w:proofErr w:type="spellStart"/>
            <w:proofErr w:type="gramStart"/>
            <w:r>
              <w:t>Nombre:cadena</w:t>
            </w:r>
            <w:proofErr w:type="spellEnd"/>
            <w:proofErr w:type="gramEnd"/>
            <w:r>
              <w:t xml:space="preserve"> de texto, </w:t>
            </w:r>
            <w:proofErr w:type="spellStart"/>
            <w:proofErr w:type="gramStart"/>
            <w:r>
              <w:t>Email:cadena</w:t>
            </w:r>
            <w:proofErr w:type="spellEnd"/>
            <w:proofErr w:type="gramEnd"/>
            <w:r>
              <w:t xml:space="preserve"> de texto, </w:t>
            </w:r>
            <w:proofErr w:type="spellStart"/>
            <w:proofErr w:type="gramStart"/>
            <w:r>
              <w:t>Contraseña:cadena</w:t>
            </w:r>
            <w:proofErr w:type="spellEnd"/>
            <w:proofErr w:type="gramEnd"/>
            <w:r>
              <w:t xml:space="preserve"> de texto)</w:t>
            </w:r>
          </w:p>
        </w:tc>
      </w:tr>
      <w:tr w:rsidR="00B5051C" w14:paraId="3A1EA59A" w14:textId="77777777" w:rsidTr="00C43CF3">
        <w:trPr>
          <w:trHeight w:val="1264"/>
        </w:trPr>
        <w:tc>
          <w:tcPr>
            <w:tcW w:w="1623" w:type="dxa"/>
          </w:tcPr>
          <w:p w14:paraId="3018C310" w14:textId="77777777" w:rsidR="00B5051C" w:rsidRDefault="00B5051C" w:rsidP="00C43CF3">
            <w:r>
              <w:t>Descripción:</w:t>
            </w:r>
          </w:p>
        </w:tc>
        <w:tc>
          <w:tcPr>
            <w:tcW w:w="7708" w:type="dxa"/>
          </w:tcPr>
          <w:p w14:paraId="41000DCF" w14:textId="77777777" w:rsidR="00B5051C" w:rsidRDefault="00B5051C" w:rsidP="00C43CF3">
            <w:r w:rsidRPr="0078782A">
              <w:t xml:space="preserve">Permite registrar un nuevo usuario en el sistema, almacenando su nombre, </w:t>
            </w:r>
            <w:r>
              <w:t>Rut</w:t>
            </w:r>
            <w:r w:rsidRPr="0078782A">
              <w:t>, correo y contraseña. El R</w:t>
            </w:r>
            <w:r>
              <w:t>ut</w:t>
            </w:r>
            <w:r w:rsidRPr="0078782A">
              <w:t xml:space="preserve"> será el identificador principal. Esta operación solo está disponible si el usuario aún no está registrado</w:t>
            </w:r>
            <w:r>
              <w:t>.</w:t>
            </w:r>
          </w:p>
        </w:tc>
      </w:tr>
      <w:tr w:rsidR="00B5051C" w14:paraId="60BF130C" w14:textId="77777777" w:rsidTr="00C43CF3">
        <w:trPr>
          <w:trHeight w:val="2541"/>
        </w:trPr>
        <w:tc>
          <w:tcPr>
            <w:tcW w:w="1623" w:type="dxa"/>
          </w:tcPr>
          <w:p w14:paraId="44C3D1E6" w14:textId="77777777" w:rsidR="00B5051C" w:rsidRDefault="00B5051C" w:rsidP="00C43CF3">
            <w:r>
              <w:t>Pre-Condiciones</w:t>
            </w:r>
          </w:p>
        </w:tc>
        <w:tc>
          <w:tcPr>
            <w:tcW w:w="7708" w:type="dxa"/>
          </w:tcPr>
          <w:p w14:paraId="27582CF0" w14:textId="77777777" w:rsidR="00B5051C" w:rsidRDefault="00B5051C" w:rsidP="00C43CF3">
            <w:r w:rsidRPr="0078782A">
              <w:t>El nombre debe tener entre 3 y 255 caracteres</w:t>
            </w:r>
            <w:r>
              <w:t>, el</w:t>
            </w:r>
            <w:r w:rsidRPr="0078782A">
              <w:t xml:space="preserve"> correo debe tener</w:t>
            </w:r>
          </w:p>
          <w:p w14:paraId="7CC0B87E" w14:textId="77777777" w:rsidR="00B5051C" w:rsidRDefault="00B5051C" w:rsidP="00C43CF3">
            <w:r w:rsidRPr="0078782A">
              <w:t>formato válido y ser único</w:t>
            </w:r>
            <w:r>
              <w:t>, l</w:t>
            </w:r>
            <w:r w:rsidRPr="0078782A">
              <w:t xml:space="preserve">a contraseña debe tener entre 6 y </w:t>
            </w:r>
            <w:r>
              <w:t>20</w:t>
            </w:r>
          </w:p>
          <w:p w14:paraId="0872BAA7" w14:textId="77777777" w:rsidR="00B5051C" w:rsidRDefault="00B5051C" w:rsidP="00C43CF3">
            <w:r w:rsidRPr="0078782A">
              <w:t>caracteres.</w:t>
            </w:r>
          </w:p>
          <w:p w14:paraId="346F5C54" w14:textId="77777777" w:rsidR="00B5051C" w:rsidRPr="0078782A" w:rsidRDefault="00B5051C" w:rsidP="00C43CF3">
            <w:r w:rsidRPr="0078782A">
              <w:t>El R</w:t>
            </w:r>
            <w:r>
              <w:t>ut</w:t>
            </w:r>
            <w:r w:rsidRPr="0078782A">
              <w:t xml:space="preserve"> debe:</w:t>
            </w:r>
          </w:p>
          <w:p w14:paraId="2F35DD2E" w14:textId="77777777" w:rsidR="00B5051C" w:rsidRPr="0078782A" w:rsidRDefault="00B5051C" w:rsidP="00C43CF3">
            <w:r w:rsidRPr="0078782A">
              <w:t>Tener 8 dígitos numéricos más un dígito verificador correcto.</w:t>
            </w:r>
          </w:p>
          <w:p w14:paraId="4072FF4F" w14:textId="77777777" w:rsidR="00B5051C" w:rsidRPr="0078782A" w:rsidRDefault="00B5051C" w:rsidP="00C43CF3">
            <w:r w:rsidRPr="0078782A">
              <w:t>No estar repetido en el sistema.</w:t>
            </w:r>
          </w:p>
          <w:p w14:paraId="16B94C20" w14:textId="77777777" w:rsidR="00B5051C" w:rsidRPr="0078782A" w:rsidRDefault="00B5051C" w:rsidP="00C43CF3">
            <w:r w:rsidRPr="0078782A">
              <w:t>No contener espacios ni caracteres inválidos.</w:t>
            </w:r>
          </w:p>
          <w:p w14:paraId="5DAA139B" w14:textId="77777777" w:rsidR="00B5051C" w:rsidRDefault="00B5051C" w:rsidP="00C43CF3"/>
        </w:tc>
      </w:tr>
      <w:tr w:rsidR="00B5051C" w14:paraId="3D78016E" w14:textId="77777777" w:rsidTr="00C43CF3">
        <w:trPr>
          <w:trHeight w:val="804"/>
        </w:trPr>
        <w:tc>
          <w:tcPr>
            <w:tcW w:w="1623" w:type="dxa"/>
          </w:tcPr>
          <w:p w14:paraId="1D4AA939" w14:textId="77777777" w:rsidR="00B5051C" w:rsidRDefault="00B5051C" w:rsidP="00C43CF3">
            <w:proofErr w:type="gramStart"/>
            <w:r>
              <w:t>Post-Condiciones</w:t>
            </w:r>
            <w:proofErr w:type="gramEnd"/>
          </w:p>
        </w:tc>
        <w:tc>
          <w:tcPr>
            <w:tcW w:w="7708" w:type="dxa"/>
          </w:tcPr>
          <w:p w14:paraId="544ABED5" w14:textId="77777777" w:rsidR="00B5051C" w:rsidRPr="0078782A" w:rsidRDefault="00B5051C" w:rsidP="00C43CF3">
            <w:r w:rsidRPr="0078782A">
              <w:t>El usuario queda registrado correctamente en el sistema</w:t>
            </w:r>
            <w:r>
              <w:t xml:space="preserve"> y puede iniciar sesión correctamente con su Rut y contraseña</w:t>
            </w:r>
          </w:p>
          <w:p w14:paraId="5287C406" w14:textId="77777777" w:rsidR="00B5051C" w:rsidRDefault="00B5051C" w:rsidP="00C43CF3"/>
        </w:tc>
      </w:tr>
    </w:tbl>
    <w:p w14:paraId="3FDBBE57" w14:textId="77777777" w:rsidR="00B5051C" w:rsidRDefault="00B5051C" w:rsidP="00B5051C"/>
    <w:p w14:paraId="6C21E03A" w14:textId="77777777" w:rsidR="00B5051C" w:rsidRDefault="00B5051C" w:rsidP="00B5051C"/>
    <w:tbl>
      <w:tblPr>
        <w:tblStyle w:val="Tablaconcuadrcula"/>
        <w:tblW w:w="9331" w:type="dxa"/>
        <w:tblLook w:val="04A0" w:firstRow="1" w:lastRow="0" w:firstColumn="1" w:lastColumn="0" w:noHBand="0" w:noVBand="1"/>
      </w:tblPr>
      <w:tblGrid>
        <w:gridCol w:w="1623"/>
        <w:gridCol w:w="7708"/>
      </w:tblGrid>
      <w:tr w:rsidR="00B5051C" w14:paraId="1C8631C2" w14:textId="77777777" w:rsidTr="00C43CF3">
        <w:trPr>
          <w:trHeight w:val="638"/>
        </w:trPr>
        <w:tc>
          <w:tcPr>
            <w:tcW w:w="1623" w:type="dxa"/>
          </w:tcPr>
          <w:p w14:paraId="6AA3FBFE" w14:textId="77777777" w:rsidR="00B5051C" w:rsidRDefault="00B5051C" w:rsidP="00C43CF3">
            <w:r>
              <w:t>Operación:</w:t>
            </w:r>
          </w:p>
        </w:tc>
        <w:tc>
          <w:tcPr>
            <w:tcW w:w="7708" w:type="dxa"/>
          </w:tcPr>
          <w:p w14:paraId="300720E8" w14:textId="77777777" w:rsidR="00B5051C" w:rsidRDefault="00B5051C" w:rsidP="00C43CF3">
            <w:proofErr w:type="spellStart"/>
            <w:proofErr w:type="gramStart"/>
            <w:r>
              <w:t>iniciarSesion</w:t>
            </w:r>
            <w:proofErr w:type="spellEnd"/>
            <w:r>
              <w:t>(</w:t>
            </w:r>
            <w:proofErr w:type="spellStart"/>
            <w:r>
              <w:t>Rut:cadena</w:t>
            </w:r>
            <w:proofErr w:type="spellEnd"/>
            <w:proofErr w:type="gramEnd"/>
            <w:r>
              <w:t xml:space="preserve"> de texto, </w:t>
            </w:r>
            <w:proofErr w:type="spellStart"/>
            <w:proofErr w:type="gramStart"/>
            <w:r>
              <w:t>Contraseña:cadena</w:t>
            </w:r>
            <w:proofErr w:type="spellEnd"/>
            <w:proofErr w:type="gramEnd"/>
            <w:r>
              <w:t xml:space="preserve"> de texto)</w:t>
            </w:r>
          </w:p>
        </w:tc>
      </w:tr>
      <w:tr w:rsidR="00B5051C" w14:paraId="4CB1F8C0" w14:textId="77777777" w:rsidTr="00C43CF3">
        <w:trPr>
          <w:trHeight w:val="1264"/>
        </w:trPr>
        <w:tc>
          <w:tcPr>
            <w:tcW w:w="1623" w:type="dxa"/>
          </w:tcPr>
          <w:p w14:paraId="632FB245" w14:textId="77777777" w:rsidR="00B5051C" w:rsidRDefault="00B5051C" w:rsidP="00C43CF3">
            <w:r>
              <w:t>Descripción:</w:t>
            </w:r>
          </w:p>
        </w:tc>
        <w:tc>
          <w:tcPr>
            <w:tcW w:w="7708" w:type="dxa"/>
          </w:tcPr>
          <w:p w14:paraId="37D6F641" w14:textId="77777777" w:rsidR="00B5051C" w:rsidRDefault="00B5051C" w:rsidP="00C43CF3">
            <w:r w:rsidRPr="0078782A">
              <w:t>Permite a un usuario autenticarse en el sistema ingresando su RUT y contraseña. Solo los usuarios registrados pueden iniciar sesión</w:t>
            </w:r>
          </w:p>
        </w:tc>
      </w:tr>
      <w:tr w:rsidR="00B5051C" w14:paraId="438462A3" w14:textId="77777777" w:rsidTr="00C43CF3">
        <w:trPr>
          <w:trHeight w:val="1113"/>
        </w:trPr>
        <w:tc>
          <w:tcPr>
            <w:tcW w:w="1623" w:type="dxa"/>
          </w:tcPr>
          <w:p w14:paraId="62A0AF1F" w14:textId="77777777" w:rsidR="00B5051C" w:rsidRDefault="00B5051C" w:rsidP="00C43CF3">
            <w:r>
              <w:t>Pre-Condiciones</w:t>
            </w:r>
          </w:p>
        </w:tc>
        <w:tc>
          <w:tcPr>
            <w:tcW w:w="7708" w:type="dxa"/>
          </w:tcPr>
          <w:p w14:paraId="496B1C24" w14:textId="77777777" w:rsidR="00B5051C" w:rsidRPr="0078782A" w:rsidRDefault="00B5051C" w:rsidP="00C43CF3">
            <w:r w:rsidRPr="0078782A">
              <w:t>El R</w:t>
            </w:r>
            <w:r>
              <w:t>ut</w:t>
            </w:r>
            <w:r w:rsidRPr="0078782A">
              <w:t xml:space="preserve"> debe estar registrado en el sistema</w:t>
            </w:r>
            <w:r>
              <w:t>, l</w:t>
            </w:r>
            <w:r w:rsidRPr="0078782A">
              <w:t>a contraseña debe coincidir con la registrada</w:t>
            </w:r>
            <w:r>
              <w:t>, e</w:t>
            </w:r>
            <w:r w:rsidRPr="0078782A">
              <w:t>l RUT y la contraseña no deben estar vacíos.</w:t>
            </w:r>
          </w:p>
          <w:p w14:paraId="2D236FCA" w14:textId="77777777" w:rsidR="00B5051C" w:rsidRDefault="00B5051C" w:rsidP="00C43CF3"/>
        </w:tc>
      </w:tr>
      <w:tr w:rsidR="00B5051C" w14:paraId="625B817B" w14:textId="77777777" w:rsidTr="00C43CF3">
        <w:trPr>
          <w:trHeight w:val="804"/>
        </w:trPr>
        <w:tc>
          <w:tcPr>
            <w:tcW w:w="1623" w:type="dxa"/>
          </w:tcPr>
          <w:p w14:paraId="48C8E147" w14:textId="77777777" w:rsidR="00B5051C" w:rsidRDefault="00B5051C" w:rsidP="00C43CF3">
            <w:proofErr w:type="gramStart"/>
            <w:r>
              <w:t>Post-Condiciones</w:t>
            </w:r>
            <w:proofErr w:type="gramEnd"/>
          </w:p>
        </w:tc>
        <w:tc>
          <w:tcPr>
            <w:tcW w:w="7708" w:type="dxa"/>
          </w:tcPr>
          <w:p w14:paraId="5D77475E" w14:textId="77777777" w:rsidR="00B5051C" w:rsidRPr="0064661B" w:rsidRDefault="00B5051C" w:rsidP="00C43CF3">
            <w:r w:rsidRPr="0064661B">
              <w:t>El usuario queda autenticado y puede acceder a las funcionalidades restringidas. Se mantiene activa la sesión hasta que el usuario la cierre.</w:t>
            </w:r>
          </w:p>
          <w:p w14:paraId="43F9D48A" w14:textId="77777777" w:rsidR="00B5051C" w:rsidRDefault="00B5051C" w:rsidP="00C43CF3"/>
        </w:tc>
      </w:tr>
    </w:tbl>
    <w:p w14:paraId="6B83333B" w14:textId="77777777" w:rsidR="00B5051C" w:rsidRDefault="00B5051C" w:rsidP="00B5051C"/>
    <w:p w14:paraId="23515FB0" w14:textId="77777777" w:rsidR="00B5051C" w:rsidRDefault="00B5051C" w:rsidP="00B5051C"/>
    <w:p w14:paraId="03D0A328" w14:textId="77777777" w:rsidR="00B5051C" w:rsidRDefault="00B5051C" w:rsidP="00B5051C"/>
    <w:tbl>
      <w:tblPr>
        <w:tblStyle w:val="Tablaconcuadrcula"/>
        <w:tblW w:w="9331" w:type="dxa"/>
        <w:tblLook w:val="04A0" w:firstRow="1" w:lastRow="0" w:firstColumn="1" w:lastColumn="0" w:noHBand="0" w:noVBand="1"/>
      </w:tblPr>
      <w:tblGrid>
        <w:gridCol w:w="1623"/>
        <w:gridCol w:w="7708"/>
      </w:tblGrid>
      <w:tr w:rsidR="00B5051C" w14:paraId="00CE3E38" w14:textId="77777777" w:rsidTr="00C43CF3">
        <w:trPr>
          <w:trHeight w:val="638"/>
        </w:trPr>
        <w:tc>
          <w:tcPr>
            <w:tcW w:w="1623" w:type="dxa"/>
          </w:tcPr>
          <w:p w14:paraId="760FDC31" w14:textId="77777777" w:rsidR="00B5051C" w:rsidRDefault="00B5051C" w:rsidP="00C43CF3">
            <w:r>
              <w:t>Operación:</w:t>
            </w:r>
          </w:p>
        </w:tc>
        <w:tc>
          <w:tcPr>
            <w:tcW w:w="7708" w:type="dxa"/>
          </w:tcPr>
          <w:p w14:paraId="597F3983" w14:textId="77777777" w:rsidR="00B5051C" w:rsidRDefault="00B5051C" w:rsidP="00C43CF3">
            <w:proofErr w:type="spellStart"/>
            <w:proofErr w:type="gramStart"/>
            <w:r>
              <w:t>cerrarSesion</w:t>
            </w:r>
            <w:proofErr w:type="spellEnd"/>
            <w:r>
              <w:t>(</w:t>
            </w:r>
            <w:proofErr w:type="gramEnd"/>
            <w:r>
              <w:t>)</w:t>
            </w:r>
          </w:p>
        </w:tc>
      </w:tr>
      <w:tr w:rsidR="00B5051C" w14:paraId="618DCE8E" w14:textId="77777777" w:rsidTr="00C43CF3">
        <w:trPr>
          <w:trHeight w:val="618"/>
        </w:trPr>
        <w:tc>
          <w:tcPr>
            <w:tcW w:w="1623" w:type="dxa"/>
          </w:tcPr>
          <w:p w14:paraId="0335A5D7" w14:textId="77777777" w:rsidR="00B5051C" w:rsidRDefault="00B5051C" w:rsidP="00C43CF3">
            <w:r>
              <w:t>Descripción:</w:t>
            </w:r>
          </w:p>
        </w:tc>
        <w:tc>
          <w:tcPr>
            <w:tcW w:w="7708" w:type="dxa"/>
          </w:tcPr>
          <w:p w14:paraId="3C27E520" w14:textId="77777777" w:rsidR="00B5051C" w:rsidRDefault="00B5051C" w:rsidP="00C43CF3">
            <w:r w:rsidRPr="00424506">
              <w:t>Permite cerrar la sesión del usuario actual y retornar al menú de inicio.</w:t>
            </w:r>
          </w:p>
        </w:tc>
      </w:tr>
      <w:tr w:rsidR="00B5051C" w14:paraId="42538F0B" w14:textId="77777777" w:rsidTr="00C43CF3">
        <w:trPr>
          <w:trHeight w:val="556"/>
        </w:trPr>
        <w:tc>
          <w:tcPr>
            <w:tcW w:w="1623" w:type="dxa"/>
          </w:tcPr>
          <w:p w14:paraId="183A0B95" w14:textId="77777777" w:rsidR="00B5051C" w:rsidRDefault="00B5051C" w:rsidP="00C43CF3">
            <w:r>
              <w:t>Pre-Condiciones</w:t>
            </w:r>
          </w:p>
        </w:tc>
        <w:tc>
          <w:tcPr>
            <w:tcW w:w="7708" w:type="dxa"/>
          </w:tcPr>
          <w:p w14:paraId="05DB1F7C" w14:textId="77777777" w:rsidR="00B5051C" w:rsidRDefault="00B5051C" w:rsidP="00C43CF3">
            <w:r w:rsidRPr="00424506">
              <w:t>Debe haber un usuario con sesión iniciada.</w:t>
            </w:r>
          </w:p>
        </w:tc>
      </w:tr>
      <w:tr w:rsidR="00B5051C" w14:paraId="49445EBF" w14:textId="77777777" w:rsidTr="00C43CF3">
        <w:trPr>
          <w:trHeight w:val="535"/>
        </w:trPr>
        <w:tc>
          <w:tcPr>
            <w:tcW w:w="1623" w:type="dxa"/>
          </w:tcPr>
          <w:p w14:paraId="1AA37F47" w14:textId="77777777" w:rsidR="00B5051C" w:rsidRDefault="00B5051C" w:rsidP="00C43CF3">
            <w:proofErr w:type="gramStart"/>
            <w:r>
              <w:t>Post-Condiciones</w:t>
            </w:r>
            <w:proofErr w:type="gramEnd"/>
          </w:p>
        </w:tc>
        <w:tc>
          <w:tcPr>
            <w:tcW w:w="7708" w:type="dxa"/>
          </w:tcPr>
          <w:p w14:paraId="0D5677F3" w14:textId="77777777" w:rsidR="00B5051C" w:rsidRDefault="00B5051C" w:rsidP="00C43CF3">
            <w:r w:rsidRPr="00424506">
              <w:t>Se termina la sesión actual y se vuelve al estado inicial del sistema (sin usuario activo).</w:t>
            </w:r>
          </w:p>
        </w:tc>
      </w:tr>
    </w:tbl>
    <w:p w14:paraId="5EF3AB70" w14:textId="77777777" w:rsidR="00B5051C" w:rsidRDefault="00B5051C" w:rsidP="00B5051C"/>
    <w:tbl>
      <w:tblPr>
        <w:tblStyle w:val="Tablaconcuadrcula"/>
        <w:tblW w:w="9331" w:type="dxa"/>
        <w:tblLook w:val="04A0" w:firstRow="1" w:lastRow="0" w:firstColumn="1" w:lastColumn="0" w:noHBand="0" w:noVBand="1"/>
      </w:tblPr>
      <w:tblGrid>
        <w:gridCol w:w="1623"/>
        <w:gridCol w:w="7708"/>
      </w:tblGrid>
      <w:tr w:rsidR="00B5051C" w14:paraId="56F2C432" w14:textId="77777777" w:rsidTr="00C43CF3">
        <w:trPr>
          <w:trHeight w:val="638"/>
        </w:trPr>
        <w:tc>
          <w:tcPr>
            <w:tcW w:w="1623" w:type="dxa"/>
          </w:tcPr>
          <w:p w14:paraId="4504D0A9" w14:textId="77777777" w:rsidR="00B5051C" w:rsidRDefault="00B5051C" w:rsidP="00C43CF3">
            <w:r>
              <w:t>Operación:</w:t>
            </w:r>
          </w:p>
        </w:tc>
        <w:tc>
          <w:tcPr>
            <w:tcW w:w="7708" w:type="dxa"/>
          </w:tcPr>
          <w:p w14:paraId="64C5CF97" w14:textId="77777777" w:rsidR="00B5051C" w:rsidRDefault="00B5051C" w:rsidP="00C43CF3">
            <w:proofErr w:type="spellStart"/>
            <w:proofErr w:type="gramStart"/>
            <w:r>
              <w:t>ingresarOferta</w:t>
            </w:r>
            <w:proofErr w:type="spellEnd"/>
            <w:r>
              <w:t>(</w:t>
            </w:r>
            <w:proofErr w:type="spellStart"/>
            <w:r>
              <w:t>tipoDeOferta:número</w:t>
            </w:r>
            <w:proofErr w:type="spellEnd"/>
            <w:proofErr w:type="gramEnd"/>
            <w:r>
              <w:t xml:space="preserve"> entero, </w:t>
            </w:r>
            <w:proofErr w:type="spellStart"/>
            <w:proofErr w:type="gramStart"/>
            <w:r>
              <w:t>codigoUnico:número</w:t>
            </w:r>
            <w:proofErr w:type="spellEnd"/>
            <w:proofErr w:type="gramEnd"/>
            <w:r>
              <w:t xml:space="preserve"> entero, </w:t>
            </w:r>
            <w:proofErr w:type="spellStart"/>
            <w:proofErr w:type="gramStart"/>
            <w:r>
              <w:t>titulo:cadena</w:t>
            </w:r>
            <w:proofErr w:type="spellEnd"/>
            <w:proofErr w:type="gramEnd"/>
            <w:r>
              <w:t xml:space="preserve"> de texto, </w:t>
            </w:r>
            <w:proofErr w:type="spellStart"/>
            <w:proofErr w:type="gramStart"/>
            <w:r>
              <w:t>descripción:cadena</w:t>
            </w:r>
            <w:proofErr w:type="spellEnd"/>
            <w:proofErr w:type="gramEnd"/>
            <w:r>
              <w:t xml:space="preserve"> de texto, </w:t>
            </w:r>
            <w:proofErr w:type="spellStart"/>
            <w:proofErr w:type="gramStart"/>
            <w:r>
              <w:t>duracionEnDias:número</w:t>
            </w:r>
            <w:proofErr w:type="spellEnd"/>
            <w:proofErr w:type="gramEnd"/>
            <w:r>
              <w:t xml:space="preserve"> entero)</w:t>
            </w:r>
          </w:p>
          <w:p w14:paraId="13B9B8C9" w14:textId="77777777" w:rsidR="00B5051C" w:rsidRDefault="00B5051C" w:rsidP="00C43CF3"/>
        </w:tc>
      </w:tr>
      <w:tr w:rsidR="00B5051C" w14:paraId="040A3DA2" w14:textId="77777777" w:rsidTr="00C43CF3">
        <w:trPr>
          <w:trHeight w:val="618"/>
        </w:trPr>
        <w:tc>
          <w:tcPr>
            <w:tcW w:w="1623" w:type="dxa"/>
          </w:tcPr>
          <w:p w14:paraId="3A5D8F73" w14:textId="77777777" w:rsidR="00B5051C" w:rsidRDefault="00B5051C" w:rsidP="00C43CF3">
            <w:r>
              <w:t>Descripción:</w:t>
            </w:r>
          </w:p>
        </w:tc>
        <w:tc>
          <w:tcPr>
            <w:tcW w:w="7708" w:type="dxa"/>
          </w:tcPr>
          <w:p w14:paraId="32550E16" w14:textId="77777777" w:rsidR="00B5051C" w:rsidRDefault="00B5051C" w:rsidP="00C43CF3">
            <w:r w:rsidRPr="00032D61">
              <w:t xml:space="preserve">permite registrar una nueva oferta académica en el sistema. El usuario debe ingresar un conjunto de datos comunes a todas las ofertas (como código, título, descripción y duración), además de información adicional específica según el tipo de oferta seleccionada: ayudantía, </w:t>
            </w:r>
            <w:proofErr w:type="spellStart"/>
            <w:r w:rsidRPr="00032D61">
              <w:t>capstone</w:t>
            </w:r>
            <w:proofErr w:type="spellEnd"/>
            <w:r w:rsidRPr="00032D61">
              <w:t xml:space="preserve"> o práctica </w:t>
            </w:r>
            <w:proofErr w:type="spellStart"/>
            <w:r w:rsidRPr="00032D61">
              <w:t>pre-profesional</w:t>
            </w:r>
            <w:proofErr w:type="spellEnd"/>
            <w:r w:rsidRPr="00032D61">
              <w:t>. El sistema valida que todos los campos estén correctamente ingresados y que el código sea único antes de guardar la oferta.</w:t>
            </w:r>
          </w:p>
        </w:tc>
      </w:tr>
      <w:tr w:rsidR="00B5051C" w14:paraId="3D0AF3C1" w14:textId="77777777" w:rsidTr="00C43CF3">
        <w:trPr>
          <w:trHeight w:val="556"/>
        </w:trPr>
        <w:tc>
          <w:tcPr>
            <w:tcW w:w="1623" w:type="dxa"/>
          </w:tcPr>
          <w:p w14:paraId="17EB28F3" w14:textId="77777777" w:rsidR="00B5051C" w:rsidRDefault="00B5051C" w:rsidP="00C43CF3">
            <w:r>
              <w:t>Pre-Condiciones</w:t>
            </w:r>
          </w:p>
        </w:tc>
        <w:tc>
          <w:tcPr>
            <w:tcW w:w="7708" w:type="dxa"/>
          </w:tcPr>
          <w:p w14:paraId="338EB57D" w14:textId="77777777" w:rsidR="00B5051C" w:rsidRDefault="00B5051C" w:rsidP="00C43CF3">
            <w:r>
              <w:t>Para que la operación se cumpla el código, título, descripción, ni ninguna información solicitada debe ser nulos ni vacíos. El código tiene que ser único. La duración de días debe ser mayor a 0 y el tipo de oferta debe ser uno de los siguientes: “Ayudantía”, “</w:t>
            </w:r>
            <w:proofErr w:type="spellStart"/>
            <w:r>
              <w:t>Capstone</w:t>
            </w:r>
            <w:proofErr w:type="spellEnd"/>
            <w:r>
              <w:t>”, “Práctica”.  Además, dependiendo del tipo de oferta, se debe cumplir los siguientes requisitos:</w:t>
            </w:r>
          </w:p>
          <w:p w14:paraId="04D553A1" w14:textId="77777777" w:rsidR="00B5051C" w:rsidRDefault="00B5051C" w:rsidP="00C43CF3">
            <w:r>
              <w:t xml:space="preserve"> </w:t>
            </w:r>
            <w:proofErr w:type="spellStart"/>
            <w:r>
              <w:t>Ayudantia</w:t>
            </w:r>
            <w:proofErr w:type="spellEnd"/>
            <w:r>
              <w:t>: El nombre de la asignatura y el rol del ayudante no pueden ser vacíos o nulos, las horas semanales deben ser mayores a 0 y el promedio mínimo debe estar entre 1.0 y 7.0.</w:t>
            </w:r>
          </w:p>
          <w:p w14:paraId="06F60B74" w14:textId="77777777" w:rsidR="00B5051C" w:rsidRDefault="00B5051C" w:rsidP="00C43CF3">
            <w:proofErr w:type="spellStart"/>
            <w:r>
              <w:t>Capstone</w:t>
            </w:r>
            <w:proofErr w:type="spellEnd"/>
            <w:r>
              <w:t>: Fecha de inicio, nombre de la empresa, nombre del guía y el tipo de proyecto no pueden ser vacíos, la duración (en meses) debe ser mayor a 0, se debe tener al menos una carrera, y la mínima cantidad de estudiantes debe ser mayor a 0.</w:t>
            </w:r>
          </w:p>
          <w:p w14:paraId="28220AF4" w14:textId="77777777" w:rsidR="00B5051C" w:rsidRDefault="00B5051C" w:rsidP="00C43CF3">
            <w:r>
              <w:t>Practica: Fecha de inicio, nombre de la empresa, nombre del guía no pueden ser vacíos ni nulos, si tiene remuneración debe estar definido en sí o no (verdadero o falso).</w:t>
            </w:r>
          </w:p>
        </w:tc>
      </w:tr>
      <w:tr w:rsidR="00B5051C" w14:paraId="76262F16" w14:textId="77777777" w:rsidTr="00C43CF3">
        <w:trPr>
          <w:trHeight w:val="535"/>
        </w:trPr>
        <w:tc>
          <w:tcPr>
            <w:tcW w:w="1623" w:type="dxa"/>
          </w:tcPr>
          <w:p w14:paraId="68360708" w14:textId="77777777" w:rsidR="00B5051C" w:rsidRDefault="00B5051C" w:rsidP="00C43CF3">
            <w:proofErr w:type="gramStart"/>
            <w:r>
              <w:t>Post-Condiciones</w:t>
            </w:r>
            <w:proofErr w:type="gramEnd"/>
          </w:p>
        </w:tc>
        <w:tc>
          <w:tcPr>
            <w:tcW w:w="7708" w:type="dxa"/>
          </w:tcPr>
          <w:p w14:paraId="7BB8A887" w14:textId="77777777" w:rsidR="00B5051C" w:rsidRDefault="00B5051C" w:rsidP="00C43CF3">
            <w:r>
              <w:t>La nueva oferta queda registrada en el sistema, los datos ingresados se almacenan correctamente según el tipo de oferta, el sistema asegura que el código es único y valido.</w:t>
            </w:r>
          </w:p>
        </w:tc>
      </w:tr>
    </w:tbl>
    <w:p w14:paraId="31E95C80" w14:textId="77777777" w:rsidR="00B5051C" w:rsidRDefault="00B5051C" w:rsidP="00B5051C"/>
    <w:p w14:paraId="608E5791" w14:textId="77777777" w:rsidR="00B5051C" w:rsidRDefault="00B5051C" w:rsidP="00B5051C"/>
    <w:p w14:paraId="679ACDD3" w14:textId="77777777" w:rsidR="00B5051C" w:rsidRDefault="00B5051C" w:rsidP="00B5051C"/>
    <w:tbl>
      <w:tblPr>
        <w:tblStyle w:val="Tablaconcuadrcula"/>
        <w:tblW w:w="9331" w:type="dxa"/>
        <w:tblLook w:val="04A0" w:firstRow="1" w:lastRow="0" w:firstColumn="1" w:lastColumn="0" w:noHBand="0" w:noVBand="1"/>
      </w:tblPr>
      <w:tblGrid>
        <w:gridCol w:w="1623"/>
        <w:gridCol w:w="7708"/>
      </w:tblGrid>
      <w:tr w:rsidR="00B5051C" w14:paraId="328D3D08" w14:textId="77777777" w:rsidTr="00C43CF3">
        <w:trPr>
          <w:trHeight w:val="638"/>
        </w:trPr>
        <w:tc>
          <w:tcPr>
            <w:tcW w:w="1623" w:type="dxa"/>
          </w:tcPr>
          <w:p w14:paraId="4FC230F0" w14:textId="77777777" w:rsidR="00B5051C" w:rsidRDefault="00B5051C" w:rsidP="00C43CF3">
            <w:r>
              <w:lastRenderedPageBreak/>
              <w:t>Operación:</w:t>
            </w:r>
          </w:p>
        </w:tc>
        <w:tc>
          <w:tcPr>
            <w:tcW w:w="7708" w:type="dxa"/>
          </w:tcPr>
          <w:p w14:paraId="67DC4A2A" w14:textId="77777777" w:rsidR="00B5051C" w:rsidRDefault="00B5051C" w:rsidP="00C43CF3">
            <w:proofErr w:type="spellStart"/>
            <w:proofErr w:type="gramStart"/>
            <w:r>
              <w:t>ingresarOferta</w:t>
            </w:r>
            <w:proofErr w:type="spellEnd"/>
            <w:r>
              <w:t>(</w:t>
            </w:r>
            <w:proofErr w:type="spellStart"/>
            <w:r>
              <w:t>tipoDeOferta:número</w:t>
            </w:r>
            <w:proofErr w:type="spellEnd"/>
            <w:proofErr w:type="gramEnd"/>
            <w:r>
              <w:t xml:space="preserve"> entero, </w:t>
            </w:r>
            <w:proofErr w:type="spellStart"/>
            <w:proofErr w:type="gramStart"/>
            <w:r>
              <w:t>codigoUnico:número</w:t>
            </w:r>
            <w:proofErr w:type="spellEnd"/>
            <w:proofErr w:type="gramEnd"/>
            <w:r>
              <w:t xml:space="preserve"> entero, </w:t>
            </w:r>
            <w:proofErr w:type="spellStart"/>
            <w:proofErr w:type="gramStart"/>
            <w:r>
              <w:t>titulo:cadena</w:t>
            </w:r>
            <w:proofErr w:type="spellEnd"/>
            <w:proofErr w:type="gramEnd"/>
            <w:r>
              <w:t xml:space="preserve"> de texto, </w:t>
            </w:r>
            <w:proofErr w:type="spellStart"/>
            <w:proofErr w:type="gramStart"/>
            <w:r>
              <w:t>descripción:cadena</w:t>
            </w:r>
            <w:proofErr w:type="spellEnd"/>
            <w:proofErr w:type="gramEnd"/>
            <w:r>
              <w:t xml:space="preserve"> de texto, </w:t>
            </w:r>
            <w:proofErr w:type="spellStart"/>
            <w:proofErr w:type="gramStart"/>
            <w:r>
              <w:t>duracionEnDias:número</w:t>
            </w:r>
            <w:proofErr w:type="spellEnd"/>
            <w:proofErr w:type="gramEnd"/>
            <w:r>
              <w:t xml:space="preserve"> entero)</w:t>
            </w:r>
          </w:p>
          <w:p w14:paraId="09162B71" w14:textId="77777777" w:rsidR="00B5051C" w:rsidRDefault="00B5051C" w:rsidP="00C43CF3"/>
        </w:tc>
      </w:tr>
      <w:tr w:rsidR="00B5051C" w14:paraId="3E832F25" w14:textId="77777777" w:rsidTr="00C43CF3">
        <w:trPr>
          <w:trHeight w:val="618"/>
        </w:trPr>
        <w:tc>
          <w:tcPr>
            <w:tcW w:w="1623" w:type="dxa"/>
          </w:tcPr>
          <w:p w14:paraId="6F6B3179" w14:textId="77777777" w:rsidR="00B5051C" w:rsidRDefault="00B5051C" w:rsidP="00C43CF3">
            <w:r>
              <w:t>Descripción:</w:t>
            </w:r>
          </w:p>
        </w:tc>
        <w:tc>
          <w:tcPr>
            <w:tcW w:w="7708" w:type="dxa"/>
          </w:tcPr>
          <w:p w14:paraId="7E55D96D" w14:textId="77777777" w:rsidR="00B5051C" w:rsidRDefault="00B5051C" w:rsidP="00C43CF3">
            <w:r w:rsidRPr="00032D61">
              <w:t xml:space="preserve">permite registrar una nueva oferta académica en el sistema. El usuario debe ingresar un conjunto de datos comunes a todas las ofertas (como código, título, descripción y duración), además de información adicional específica según el tipo de oferta seleccionada: ayudantía, </w:t>
            </w:r>
            <w:proofErr w:type="spellStart"/>
            <w:r w:rsidRPr="00032D61">
              <w:t>capstone</w:t>
            </w:r>
            <w:proofErr w:type="spellEnd"/>
            <w:r w:rsidRPr="00032D61">
              <w:t xml:space="preserve"> o práctica </w:t>
            </w:r>
            <w:proofErr w:type="spellStart"/>
            <w:r w:rsidRPr="00032D61">
              <w:t>pre-profesional</w:t>
            </w:r>
            <w:proofErr w:type="spellEnd"/>
            <w:r w:rsidRPr="00032D61">
              <w:t>. El sistema valida que todos los campos estén correctamente ingresados y que el código sea único antes de guardar la oferta.</w:t>
            </w:r>
          </w:p>
        </w:tc>
      </w:tr>
      <w:tr w:rsidR="00B5051C" w14:paraId="1D039235" w14:textId="77777777" w:rsidTr="00C43CF3">
        <w:trPr>
          <w:trHeight w:val="556"/>
        </w:trPr>
        <w:tc>
          <w:tcPr>
            <w:tcW w:w="1623" w:type="dxa"/>
          </w:tcPr>
          <w:p w14:paraId="49B484B8" w14:textId="77777777" w:rsidR="00B5051C" w:rsidRDefault="00B5051C" w:rsidP="00C43CF3">
            <w:r>
              <w:t>Pre-Condiciones</w:t>
            </w:r>
          </w:p>
        </w:tc>
        <w:tc>
          <w:tcPr>
            <w:tcW w:w="7708" w:type="dxa"/>
          </w:tcPr>
          <w:p w14:paraId="2D545E5D" w14:textId="77777777" w:rsidR="00B5051C" w:rsidRDefault="00B5051C" w:rsidP="00C43CF3">
            <w:r>
              <w:t>Para que la operación se cumpla el código, título, descripción, ni ninguna información solicitada debe ser nulos ni vacíos. El código tiene que ser único. La duración de días debe ser mayor a 0 y el tipo de oferta debe ser uno de los siguientes: “Ayudantía”, “</w:t>
            </w:r>
            <w:proofErr w:type="spellStart"/>
            <w:r>
              <w:t>Capstone</w:t>
            </w:r>
            <w:proofErr w:type="spellEnd"/>
            <w:r>
              <w:t>”, “Práctica”.  Además, dependiendo del tipo de oferta, se debe cumplir los siguientes requisitos:</w:t>
            </w:r>
          </w:p>
          <w:p w14:paraId="18B4CF42" w14:textId="77777777" w:rsidR="00B5051C" w:rsidRDefault="00B5051C" w:rsidP="00C43CF3">
            <w:r>
              <w:t xml:space="preserve"> </w:t>
            </w:r>
            <w:proofErr w:type="spellStart"/>
            <w:r>
              <w:t>Ayudantia</w:t>
            </w:r>
            <w:proofErr w:type="spellEnd"/>
            <w:r>
              <w:t>: El nombre de la asignatura y el rol del ayudante no pueden ser vacíos o nulos, las horas semanales deben ser mayores a 0 y el promedio mínimo debe estar entre 1.0 y 7.0.</w:t>
            </w:r>
          </w:p>
          <w:p w14:paraId="6B7FD6AA" w14:textId="77777777" w:rsidR="00B5051C" w:rsidRDefault="00B5051C" w:rsidP="00C43CF3">
            <w:proofErr w:type="spellStart"/>
            <w:r>
              <w:t>Capstone</w:t>
            </w:r>
            <w:proofErr w:type="spellEnd"/>
            <w:r>
              <w:t>: Fecha de inicio, nombre de la empresa, nombre del guía y el tipo de proyecto no pueden ser vacíos, la duración (en meses) debe ser mayor a 0, se debe tener al menos una carrera, y la mínima cantidad de estudiantes debe ser mayor a 0.</w:t>
            </w:r>
          </w:p>
          <w:p w14:paraId="225B20BC" w14:textId="77777777" w:rsidR="00B5051C" w:rsidRDefault="00B5051C" w:rsidP="00C43CF3">
            <w:r>
              <w:t>Practica: Fecha de inicio, nombre de la empresa, nombre del guía no pueden ser vacíos ni nulos, si tiene remuneración debe estar definido en sí o no (verdadero o falso).</w:t>
            </w:r>
          </w:p>
        </w:tc>
      </w:tr>
      <w:tr w:rsidR="00B5051C" w14:paraId="66987C59" w14:textId="77777777" w:rsidTr="00C43CF3">
        <w:trPr>
          <w:trHeight w:val="535"/>
        </w:trPr>
        <w:tc>
          <w:tcPr>
            <w:tcW w:w="1623" w:type="dxa"/>
          </w:tcPr>
          <w:p w14:paraId="2D0CC0CA" w14:textId="77777777" w:rsidR="00B5051C" w:rsidRDefault="00B5051C" w:rsidP="00C43CF3">
            <w:proofErr w:type="gramStart"/>
            <w:r>
              <w:t>Post-Condiciones</w:t>
            </w:r>
            <w:proofErr w:type="gramEnd"/>
          </w:p>
        </w:tc>
        <w:tc>
          <w:tcPr>
            <w:tcW w:w="7708" w:type="dxa"/>
          </w:tcPr>
          <w:p w14:paraId="5D4CCE70" w14:textId="77777777" w:rsidR="00B5051C" w:rsidRDefault="00B5051C" w:rsidP="00C43CF3">
            <w:r>
              <w:t>La nueva oferta queda registrada en el sistema, los datos ingresados se almacenan correctamente según el tipo de oferta, el sistema asegura que el código es único y valido.</w:t>
            </w:r>
          </w:p>
        </w:tc>
      </w:tr>
    </w:tbl>
    <w:p w14:paraId="02E73E20" w14:textId="77777777" w:rsidR="00B5051C" w:rsidRDefault="00B5051C" w:rsidP="00B5051C"/>
    <w:p w14:paraId="7C46F24A" w14:textId="77777777" w:rsidR="00B5051C" w:rsidRDefault="00B5051C" w:rsidP="00B5051C"/>
    <w:p w14:paraId="1CC75AE3" w14:textId="77777777" w:rsidR="00B5051C" w:rsidRDefault="00B5051C" w:rsidP="00B5051C"/>
    <w:p w14:paraId="26F6672C" w14:textId="77777777" w:rsidR="00B5051C" w:rsidRDefault="00B5051C" w:rsidP="00B5051C"/>
    <w:tbl>
      <w:tblPr>
        <w:tblStyle w:val="Tablaconcuadrcula"/>
        <w:tblW w:w="9331" w:type="dxa"/>
        <w:tblLook w:val="04A0" w:firstRow="1" w:lastRow="0" w:firstColumn="1" w:lastColumn="0" w:noHBand="0" w:noVBand="1"/>
      </w:tblPr>
      <w:tblGrid>
        <w:gridCol w:w="1623"/>
        <w:gridCol w:w="7708"/>
      </w:tblGrid>
      <w:tr w:rsidR="00B5051C" w14:paraId="3F5CFDCE" w14:textId="77777777" w:rsidTr="00C43CF3">
        <w:trPr>
          <w:trHeight w:val="638"/>
        </w:trPr>
        <w:tc>
          <w:tcPr>
            <w:tcW w:w="1623" w:type="dxa"/>
          </w:tcPr>
          <w:p w14:paraId="55E0B902" w14:textId="77777777" w:rsidR="00B5051C" w:rsidRDefault="00B5051C" w:rsidP="00C43CF3">
            <w:r>
              <w:t>Operación:</w:t>
            </w:r>
          </w:p>
        </w:tc>
        <w:tc>
          <w:tcPr>
            <w:tcW w:w="7708" w:type="dxa"/>
          </w:tcPr>
          <w:p w14:paraId="29265A25" w14:textId="77777777" w:rsidR="00B5051C" w:rsidRDefault="00B5051C" w:rsidP="00C43CF3">
            <w:proofErr w:type="spellStart"/>
            <w:proofErr w:type="gramStart"/>
            <w:r>
              <w:t>buscarOferta</w:t>
            </w:r>
            <w:proofErr w:type="spellEnd"/>
            <w:r>
              <w:t>(</w:t>
            </w:r>
            <w:proofErr w:type="spellStart"/>
            <w:r>
              <w:t>codigoUnico:número</w:t>
            </w:r>
            <w:proofErr w:type="spellEnd"/>
            <w:proofErr w:type="gramEnd"/>
            <w:r>
              <w:t xml:space="preserve"> entero, título: cadena de texto)</w:t>
            </w:r>
          </w:p>
        </w:tc>
      </w:tr>
      <w:tr w:rsidR="00B5051C" w14:paraId="7C2C6B23" w14:textId="77777777" w:rsidTr="00C43CF3">
        <w:trPr>
          <w:trHeight w:val="618"/>
        </w:trPr>
        <w:tc>
          <w:tcPr>
            <w:tcW w:w="1623" w:type="dxa"/>
          </w:tcPr>
          <w:p w14:paraId="6D81A2CC" w14:textId="77777777" w:rsidR="00B5051C" w:rsidRDefault="00B5051C" w:rsidP="00C43CF3">
            <w:r>
              <w:t>Descripción:</w:t>
            </w:r>
          </w:p>
        </w:tc>
        <w:tc>
          <w:tcPr>
            <w:tcW w:w="7708" w:type="dxa"/>
          </w:tcPr>
          <w:p w14:paraId="214F5995" w14:textId="77777777" w:rsidR="00B5051C" w:rsidRDefault="00B5051C" w:rsidP="00C43CF3">
            <w:r w:rsidRPr="00F404E3">
              <w:t>Permite buscar una oferta específica por su código único o título. Devuelve toda la información relacionada a esa oferta.</w:t>
            </w:r>
          </w:p>
        </w:tc>
      </w:tr>
      <w:tr w:rsidR="00B5051C" w14:paraId="48917BD3" w14:textId="77777777" w:rsidTr="00C43CF3">
        <w:trPr>
          <w:trHeight w:val="556"/>
        </w:trPr>
        <w:tc>
          <w:tcPr>
            <w:tcW w:w="1623" w:type="dxa"/>
          </w:tcPr>
          <w:p w14:paraId="4F171EE4" w14:textId="77777777" w:rsidR="00B5051C" w:rsidRDefault="00B5051C" w:rsidP="00C43CF3">
            <w:r>
              <w:t>Pre-Condiciones</w:t>
            </w:r>
          </w:p>
        </w:tc>
        <w:tc>
          <w:tcPr>
            <w:tcW w:w="7708" w:type="dxa"/>
          </w:tcPr>
          <w:p w14:paraId="4508F05D" w14:textId="77777777" w:rsidR="00B5051C" w:rsidRPr="00F404E3" w:rsidRDefault="00B5051C" w:rsidP="00C43CF3">
            <w:r w:rsidRPr="00F404E3">
              <w:t>Debe existir al menos una oferta registrada.</w:t>
            </w:r>
            <w:r>
              <w:t xml:space="preserve"> </w:t>
            </w:r>
            <w:r w:rsidRPr="00F404E3">
              <w:t>El código o título ingresado no debe estar vacío.</w:t>
            </w:r>
          </w:p>
          <w:p w14:paraId="02F9E9F8" w14:textId="77777777" w:rsidR="00B5051C" w:rsidRDefault="00B5051C" w:rsidP="00C43CF3"/>
        </w:tc>
      </w:tr>
      <w:tr w:rsidR="00B5051C" w14:paraId="1FCDEB1F" w14:textId="77777777" w:rsidTr="00C43CF3">
        <w:trPr>
          <w:trHeight w:val="535"/>
        </w:trPr>
        <w:tc>
          <w:tcPr>
            <w:tcW w:w="1623" w:type="dxa"/>
          </w:tcPr>
          <w:p w14:paraId="1048385B" w14:textId="77777777" w:rsidR="00B5051C" w:rsidRDefault="00B5051C" w:rsidP="00C43CF3">
            <w:proofErr w:type="gramStart"/>
            <w:r>
              <w:t>Post-Condiciones</w:t>
            </w:r>
            <w:proofErr w:type="gramEnd"/>
          </w:p>
        </w:tc>
        <w:tc>
          <w:tcPr>
            <w:tcW w:w="7708" w:type="dxa"/>
          </w:tcPr>
          <w:p w14:paraId="3DA6B85A" w14:textId="77777777" w:rsidR="00B5051C" w:rsidRPr="00F404E3" w:rsidRDefault="00B5051C" w:rsidP="00C43CF3">
            <w:r w:rsidRPr="00F404E3">
              <w:t>Si se encuentra la oferta, se muestra su información completa.</w:t>
            </w:r>
            <w:r>
              <w:t xml:space="preserve"> </w:t>
            </w:r>
            <w:r w:rsidRPr="00F404E3">
              <w:t>Si no se encuentra, se notifica al usuario.</w:t>
            </w:r>
          </w:p>
          <w:p w14:paraId="3FFB1E80" w14:textId="77777777" w:rsidR="00B5051C" w:rsidRDefault="00B5051C" w:rsidP="00C43CF3"/>
        </w:tc>
      </w:tr>
    </w:tbl>
    <w:p w14:paraId="39C1B6D7" w14:textId="77777777" w:rsidR="00B5051C" w:rsidRDefault="00B5051C" w:rsidP="00B5051C"/>
    <w:p w14:paraId="579020E2" w14:textId="77777777" w:rsidR="00B5051C" w:rsidRDefault="00B5051C" w:rsidP="00B5051C"/>
    <w:tbl>
      <w:tblPr>
        <w:tblStyle w:val="Tablaconcuadrcula"/>
        <w:tblW w:w="9331" w:type="dxa"/>
        <w:tblLook w:val="04A0" w:firstRow="1" w:lastRow="0" w:firstColumn="1" w:lastColumn="0" w:noHBand="0" w:noVBand="1"/>
      </w:tblPr>
      <w:tblGrid>
        <w:gridCol w:w="1623"/>
        <w:gridCol w:w="7708"/>
      </w:tblGrid>
      <w:tr w:rsidR="00B5051C" w14:paraId="76FE4291" w14:textId="77777777" w:rsidTr="00C43CF3">
        <w:trPr>
          <w:trHeight w:val="638"/>
        </w:trPr>
        <w:tc>
          <w:tcPr>
            <w:tcW w:w="1623" w:type="dxa"/>
          </w:tcPr>
          <w:p w14:paraId="4F4A6294" w14:textId="77777777" w:rsidR="00B5051C" w:rsidRDefault="00B5051C" w:rsidP="00C43CF3">
            <w:r>
              <w:lastRenderedPageBreak/>
              <w:t>Operación:</w:t>
            </w:r>
          </w:p>
        </w:tc>
        <w:tc>
          <w:tcPr>
            <w:tcW w:w="7708" w:type="dxa"/>
          </w:tcPr>
          <w:p w14:paraId="73B4B7DB" w14:textId="77777777" w:rsidR="00B5051C" w:rsidRDefault="00B5051C" w:rsidP="00C43CF3">
            <w:proofErr w:type="spellStart"/>
            <w:proofErr w:type="gramStart"/>
            <w:r>
              <w:t>verOfertas</w:t>
            </w:r>
            <w:proofErr w:type="spellEnd"/>
            <w:r>
              <w:t>(</w:t>
            </w:r>
            <w:proofErr w:type="gramEnd"/>
            <w:r>
              <w:t>)</w:t>
            </w:r>
          </w:p>
        </w:tc>
      </w:tr>
      <w:tr w:rsidR="00B5051C" w14:paraId="6B94C197" w14:textId="77777777" w:rsidTr="00C43CF3">
        <w:trPr>
          <w:trHeight w:val="618"/>
        </w:trPr>
        <w:tc>
          <w:tcPr>
            <w:tcW w:w="1623" w:type="dxa"/>
          </w:tcPr>
          <w:p w14:paraId="134CB82E" w14:textId="77777777" w:rsidR="00B5051C" w:rsidRDefault="00B5051C" w:rsidP="00C43CF3">
            <w:r>
              <w:t>Descripción:</w:t>
            </w:r>
          </w:p>
        </w:tc>
        <w:tc>
          <w:tcPr>
            <w:tcW w:w="7708" w:type="dxa"/>
          </w:tcPr>
          <w:p w14:paraId="014267CD" w14:textId="77777777" w:rsidR="00B5051C" w:rsidRDefault="00B5051C" w:rsidP="00C43CF3">
            <w:r w:rsidRPr="00F404E3">
              <w:t>Muestra en pantalla todas las ofertas registradas en el sistema con sus datos principales de forma clara y ordenada.</w:t>
            </w:r>
          </w:p>
        </w:tc>
      </w:tr>
      <w:tr w:rsidR="00B5051C" w14:paraId="1C148884" w14:textId="77777777" w:rsidTr="00C43CF3">
        <w:trPr>
          <w:trHeight w:val="556"/>
        </w:trPr>
        <w:tc>
          <w:tcPr>
            <w:tcW w:w="1623" w:type="dxa"/>
          </w:tcPr>
          <w:p w14:paraId="44D3BECF" w14:textId="77777777" w:rsidR="00B5051C" w:rsidRDefault="00B5051C" w:rsidP="00C43CF3">
            <w:r>
              <w:t>Pre-Condiciones</w:t>
            </w:r>
          </w:p>
        </w:tc>
        <w:tc>
          <w:tcPr>
            <w:tcW w:w="7708" w:type="dxa"/>
          </w:tcPr>
          <w:p w14:paraId="0A4BE172" w14:textId="77777777" w:rsidR="00B5051C" w:rsidRDefault="00B5051C" w:rsidP="00C43CF3">
            <w:r w:rsidRPr="00F404E3">
              <w:t>Debe haber al menos una oferta registrada.</w:t>
            </w:r>
          </w:p>
        </w:tc>
      </w:tr>
      <w:tr w:rsidR="00B5051C" w14:paraId="4571CBD4" w14:textId="77777777" w:rsidTr="00C43CF3">
        <w:trPr>
          <w:trHeight w:val="535"/>
        </w:trPr>
        <w:tc>
          <w:tcPr>
            <w:tcW w:w="1623" w:type="dxa"/>
          </w:tcPr>
          <w:p w14:paraId="5AC5E8F9" w14:textId="77777777" w:rsidR="00B5051C" w:rsidRDefault="00B5051C" w:rsidP="00C43CF3">
            <w:proofErr w:type="gramStart"/>
            <w:r>
              <w:t>Post-Condiciones</w:t>
            </w:r>
            <w:proofErr w:type="gramEnd"/>
          </w:p>
        </w:tc>
        <w:tc>
          <w:tcPr>
            <w:tcW w:w="7708" w:type="dxa"/>
          </w:tcPr>
          <w:p w14:paraId="75877B0F" w14:textId="77777777" w:rsidR="00B5051C" w:rsidRPr="00F404E3" w:rsidRDefault="00B5051C" w:rsidP="00C43CF3">
            <w:r w:rsidRPr="00F404E3">
              <w:t>Se imprime un listado con el código, título, tipo y resumen breve de cada oferta.</w:t>
            </w:r>
          </w:p>
          <w:p w14:paraId="6988F026" w14:textId="77777777" w:rsidR="00B5051C" w:rsidRDefault="00B5051C" w:rsidP="00C43CF3"/>
        </w:tc>
      </w:tr>
    </w:tbl>
    <w:p w14:paraId="39A55EAE" w14:textId="77777777" w:rsidR="00B5051C" w:rsidRDefault="00B5051C" w:rsidP="00B5051C"/>
    <w:tbl>
      <w:tblPr>
        <w:tblStyle w:val="Tablaconcuadrcula"/>
        <w:tblW w:w="9331" w:type="dxa"/>
        <w:tblLook w:val="04A0" w:firstRow="1" w:lastRow="0" w:firstColumn="1" w:lastColumn="0" w:noHBand="0" w:noVBand="1"/>
      </w:tblPr>
      <w:tblGrid>
        <w:gridCol w:w="1623"/>
        <w:gridCol w:w="7708"/>
      </w:tblGrid>
      <w:tr w:rsidR="00B5051C" w14:paraId="6B839B1B" w14:textId="77777777" w:rsidTr="00C43CF3">
        <w:trPr>
          <w:trHeight w:val="638"/>
        </w:trPr>
        <w:tc>
          <w:tcPr>
            <w:tcW w:w="1623" w:type="dxa"/>
          </w:tcPr>
          <w:p w14:paraId="182E0AD0" w14:textId="77777777" w:rsidR="00B5051C" w:rsidRDefault="00B5051C" w:rsidP="00C43CF3">
            <w:r>
              <w:t>Operación:</w:t>
            </w:r>
          </w:p>
        </w:tc>
        <w:tc>
          <w:tcPr>
            <w:tcW w:w="7708" w:type="dxa"/>
          </w:tcPr>
          <w:p w14:paraId="3961799F" w14:textId="77777777" w:rsidR="00B5051C" w:rsidRDefault="00B5051C" w:rsidP="00C43CF3">
            <w:proofErr w:type="spellStart"/>
            <w:proofErr w:type="gramStart"/>
            <w:r>
              <w:t>editarOferta</w:t>
            </w:r>
            <w:proofErr w:type="spellEnd"/>
            <w:r>
              <w:t>(</w:t>
            </w:r>
            <w:proofErr w:type="spellStart"/>
            <w:r>
              <w:t>codigoUnico:numero</w:t>
            </w:r>
            <w:proofErr w:type="spellEnd"/>
            <w:proofErr w:type="gramEnd"/>
            <w:r>
              <w:t xml:space="preserve"> entero)</w:t>
            </w:r>
          </w:p>
        </w:tc>
      </w:tr>
      <w:tr w:rsidR="00B5051C" w14:paraId="39EC2413" w14:textId="77777777" w:rsidTr="00C43CF3">
        <w:trPr>
          <w:trHeight w:val="618"/>
        </w:trPr>
        <w:tc>
          <w:tcPr>
            <w:tcW w:w="1623" w:type="dxa"/>
          </w:tcPr>
          <w:p w14:paraId="32E24C8D" w14:textId="77777777" w:rsidR="00B5051C" w:rsidRDefault="00B5051C" w:rsidP="00C43CF3">
            <w:r>
              <w:t>Descripción:</w:t>
            </w:r>
          </w:p>
        </w:tc>
        <w:tc>
          <w:tcPr>
            <w:tcW w:w="7708" w:type="dxa"/>
          </w:tcPr>
          <w:p w14:paraId="2E9F8CDF" w14:textId="77777777" w:rsidR="00B5051C" w:rsidRDefault="00B5051C" w:rsidP="00C43CF3">
            <w:r w:rsidRPr="00F404E3">
              <w:t>Permite editar una oferta existente a través de su código único, reemplazando todos los datos anteriores por nuevos valores validados.</w:t>
            </w:r>
          </w:p>
        </w:tc>
      </w:tr>
      <w:tr w:rsidR="00B5051C" w14:paraId="0097039F" w14:textId="77777777" w:rsidTr="00C43CF3">
        <w:trPr>
          <w:trHeight w:val="556"/>
        </w:trPr>
        <w:tc>
          <w:tcPr>
            <w:tcW w:w="1623" w:type="dxa"/>
          </w:tcPr>
          <w:p w14:paraId="3330B74F" w14:textId="77777777" w:rsidR="00B5051C" w:rsidRDefault="00B5051C" w:rsidP="00C43CF3">
            <w:r>
              <w:t>Pre-Condiciones</w:t>
            </w:r>
          </w:p>
        </w:tc>
        <w:tc>
          <w:tcPr>
            <w:tcW w:w="7708" w:type="dxa"/>
          </w:tcPr>
          <w:p w14:paraId="6EF51355" w14:textId="77777777" w:rsidR="00B5051C" w:rsidRPr="00F404E3" w:rsidRDefault="00B5051C" w:rsidP="00C43CF3">
            <w:r>
              <w:t>U</w:t>
            </w:r>
            <w:r w:rsidRPr="00F404E3">
              <w:t>suario debe estar autenticado</w:t>
            </w:r>
            <w:r>
              <w:t>, el c</w:t>
            </w:r>
            <w:r w:rsidRPr="00F404E3">
              <w:t>ódigo debe existir en el sistema</w:t>
            </w:r>
            <w:r>
              <w:t xml:space="preserve"> y n</w:t>
            </w:r>
            <w:r w:rsidRPr="00F404E3">
              <w:t xml:space="preserve">uevos datos deben cumplir todas las validaciones de </w:t>
            </w:r>
            <w:proofErr w:type="spellStart"/>
            <w:r w:rsidRPr="00F404E3">
              <w:t>ingresarOferta</w:t>
            </w:r>
            <w:proofErr w:type="spellEnd"/>
            <w:r w:rsidRPr="00F404E3">
              <w:t>.</w:t>
            </w:r>
          </w:p>
          <w:p w14:paraId="4AF3A894" w14:textId="77777777" w:rsidR="00B5051C" w:rsidRDefault="00B5051C" w:rsidP="00C43CF3"/>
        </w:tc>
      </w:tr>
      <w:tr w:rsidR="00B5051C" w14:paraId="6E608CA5" w14:textId="77777777" w:rsidTr="00C43CF3">
        <w:trPr>
          <w:trHeight w:val="535"/>
        </w:trPr>
        <w:tc>
          <w:tcPr>
            <w:tcW w:w="1623" w:type="dxa"/>
          </w:tcPr>
          <w:p w14:paraId="3C7293AC" w14:textId="77777777" w:rsidR="00B5051C" w:rsidRDefault="00B5051C" w:rsidP="00C43CF3">
            <w:proofErr w:type="gramStart"/>
            <w:r>
              <w:t>Post-Condiciones</w:t>
            </w:r>
            <w:proofErr w:type="gramEnd"/>
          </w:p>
        </w:tc>
        <w:tc>
          <w:tcPr>
            <w:tcW w:w="7708" w:type="dxa"/>
          </w:tcPr>
          <w:p w14:paraId="12980E12" w14:textId="77777777" w:rsidR="00B5051C" w:rsidRDefault="00B5051C" w:rsidP="00C43CF3">
            <w:r w:rsidRPr="0057559B">
              <w:t>La oferta se actualiza con los nuevos datos proporcionados.</w:t>
            </w:r>
          </w:p>
        </w:tc>
      </w:tr>
    </w:tbl>
    <w:p w14:paraId="09009A6B" w14:textId="77777777" w:rsidR="00B5051C" w:rsidRDefault="00B5051C" w:rsidP="00B5051C"/>
    <w:p w14:paraId="7730B3BD" w14:textId="77777777" w:rsidR="00B5051C" w:rsidRDefault="00B5051C" w:rsidP="00B5051C"/>
    <w:p w14:paraId="226C54B2" w14:textId="77777777" w:rsidR="00B5051C" w:rsidRDefault="00B5051C" w:rsidP="00B5051C"/>
    <w:p w14:paraId="30F9EE08" w14:textId="77777777" w:rsidR="00B5051C" w:rsidRDefault="00B5051C" w:rsidP="00B5051C"/>
    <w:p w14:paraId="7F2D79AD" w14:textId="77777777" w:rsidR="00B5051C" w:rsidRDefault="00B5051C" w:rsidP="00B5051C"/>
    <w:tbl>
      <w:tblPr>
        <w:tblStyle w:val="Tablaconcuadrcula"/>
        <w:tblW w:w="9331" w:type="dxa"/>
        <w:tblLook w:val="04A0" w:firstRow="1" w:lastRow="0" w:firstColumn="1" w:lastColumn="0" w:noHBand="0" w:noVBand="1"/>
      </w:tblPr>
      <w:tblGrid>
        <w:gridCol w:w="1623"/>
        <w:gridCol w:w="7708"/>
      </w:tblGrid>
      <w:tr w:rsidR="00B5051C" w14:paraId="0893F8AC" w14:textId="77777777" w:rsidTr="00C43CF3">
        <w:trPr>
          <w:trHeight w:val="638"/>
        </w:trPr>
        <w:tc>
          <w:tcPr>
            <w:tcW w:w="1623" w:type="dxa"/>
          </w:tcPr>
          <w:p w14:paraId="0EA1DAB6" w14:textId="77777777" w:rsidR="00B5051C" w:rsidRDefault="00B5051C" w:rsidP="00C43CF3">
            <w:r>
              <w:t>Operación:</w:t>
            </w:r>
          </w:p>
        </w:tc>
        <w:tc>
          <w:tcPr>
            <w:tcW w:w="7708" w:type="dxa"/>
          </w:tcPr>
          <w:p w14:paraId="72502B24" w14:textId="77777777" w:rsidR="00B5051C" w:rsidRDefault="00B5051C" w:rsidP="00C43CF3">
            <w:proofErr w:type="spellStart"/>
            <w:proofErr w:type="gramStart"/>
            <w:r>
              <w:t>eliminarOferta</w:t>
            </w:r>
            <w:proofErr w:type="spellEnd"/>
            <w:r>
              <w:t>(</w:t>
            </w:r>
            <w:proofErr w:type="spellStart"/>
            <w:r>
              <w:t>codigoUnico:número</w:t>
            </w:r>
            <w:proofErr w:type="spellEnd"/>
            <w:proofErr w:type="gramEnd"/>
            <w:r>
              <w:t xml:space="preserve"> entero)</w:t>
            </w:r>
          </w:p>
        </w:tc>
      </w:tr>
      <w:tr w:rsidR="00B5051C" w14:paraId="0C8D0195" w14:textId="77777777" w:rsidTr="00C43CF3">
        <w:trPr>
          <w:trHeight w:val="618"/>
        </w:trPr>
        <w:tc>
          <w:tcPr>
            <w:tcW w:w="1623" w:type="dxa"/>
          </w:tcPr>
          <w:p w14:paraId="2FB783E0" w14:textId="77777777" w:rsidR="00B5051C" w:rsidRDefault="00B5051C" w:rsidP="00C43CF3">
            <w:r>
              <w:t>Descripción:</w:t>
            </w:r>
          </w:p>
        </w:tc>
        <w:tc>
          <w:tcPr>
            <w:tcW w:w="7708" w:type="dxa"/>
          </w:tcPr>
          <w:p w14:paraId="2E4AF45B" w14:textId="77777777" w:rsidR="00B5051C" w:rsidRDefault="00B5051C" w:rsidP="00C43CF3">
            <w:r w:rsidRPr="0057559B">
              <w:t>Elimina una oferta del sistema utilizando su código único. Antes de realizar la acción, se debe confirmar la eliminación.</w:t>
            </w:r>
          </w:p>
        </w:tc>
      </w:tr>
      <w:tr w:rsidR="00B5051C" w14:paraId="59999B56" w14:textId="77777777" w:rsidTr="00C43CF3">
        <w:trPr>
          <w:trHeight w:val="556"/>
        </w:trPr>
        <w:tc>
          <w:tcPr>
            <w:tcW w:w="1623" w:type="dxa"/>
          </w:tcPr>
          <w:p w14:paraId="18825F4A" w14:textId="77777777" w:rsidR="00B5051C" w:rsidRDefault="00B5051C" w:rsidP="00C43CF3">
            <w:r>
              <w:t>Pre-Condiciones</w:t>
            </w:r>
          </w:p>
        </w:tc>
        <w:tc>
          <w:tcPr>
            <w:tcW w:w="7708" w:type="dxa"/>
          </w:tcPr>
          <w:p w14:paraId="5C8E4929" w14:textId="77777777" w:rsidR="00B5051C" w:rsidRDefault="00B5051C" w:rsidP="00C43CF3">
            <w:r>
              <w:t xml:space="preserve">El usuario debe estar autenticado, el código debe existir en el sistema, se debe haber conseguido confirmación del usuario. </w:t>
            </w:r>
          </w:p>
        </w:tc>
      </w:tr>
      <w:tr w:rsidR="00B5051C" w14:paraId="77F25E24" w14:textId="77777777" w:rsidTr="00C43CF3">
        <w:trPr>
          <w:trHeight w:val="535"/>
        </w:trPr>
        <w:tc>
          <w:tcPr>
            <w:tcW w:w="1623" w:type="dxa"/>
          </w:tcPr>
          <w:p w14:paraId="74E90C3A" w14:textId="77777777" w:rsidR="00B5051C" w:rsidRDefault="00B5051C" w:rsidP="00C43CF3">
            <w:proofErr w:type="gramStart"/>
            <w:r>
              <w:t>Post-Condiciones</w:t>
            </w:r>
            <w:proofErr w:type="gramEnd"/>
          </w:p>
        </w:tc>
        <w:tc>
          <w:tcPr>
            <w:tcW w:w="7708" w:type="dxa"/>
          </w:tcPr>
          <w:p w14:paraId="2B87130B" w14:textId="77777777" w:rsidR="00B5051C" w:rsidRDefault="00B5051C" w:rsidP="00C43CF3">
            <w:r>
              <w:t xml:space="preserve">La oferta se </w:t>
            </w:r>
            <w:proofErr w:type="gramStart"/>
            <w:r>
              <w:t>eliminara</w:t>
            </w:r>
            <w:proofErr w:type="gramEnd"/>
            <w:r>
              <w:t xml:space="preserve"> del registro, no será posible acceder a esa oferta desde búsquedas siguientes.</w:t>
            </w:r>
          </w:p>
        </w:tc>
      </w:tr>
    </w:tbl>
    <w:p w14:paraId="2812806B" w14:textId="77777777" w:rsidR="00B5051C" w:rsidRDefault="00B5051C" w:rsidP="00B5051C"/>
    <w:tbl>
      <w:tblPr>
        <w:tblStyle w:val="Tablaconcuadrcula"/>
        <w:tblW w:w="9331" w:type="dxa"/>
        <w:tblLook w:val="04A0" w:firstRow="1" w:lastRow="0" w:firstColumn="1" w:lastColumn="0" w:noHBand="0" w:noVBand="1"/>
      </w:tblPr>
      <w:tblGrid>
        <w:gridCol w:w="1623"/>
        <w:gridCol w:w="7708"/>
      </w:tblGrid>
      <w:tr w:rsidR="00B5051C" w14:paraId="46059A63" w14:textId="77777777" w:rsidTr="00C43CF3">
        <w:trPr>
          <w:trHeight w:val="638"/>
        </w:trPr>
        <w:tc>
          <w:tcPr>
            <w:tcW w:w="1623" w:type="dxa"/>
          </w:tcPr>
          <w:p w14:paraId="68D54DBA" w14:textId="77777777" w:rsidR="00B5051C" w:rsidRDefault="00B5051C" w:rsidP="00C43CF3">
            <w:r>
              <w:t>Operación:</w:t>
            </w:r>
          </w:p>
        </w:tc>
        <w:tc>
          <w:tcPr>
            <w:tcW w:w="7708" w:type="dxa"/>
          </w:tcPr>
          <w:p w14:paraId="5A13D600" w14:textId="77777777" w:rsidR="00B5051C" w:rsidRDefault="00B5051C" w:rsidP="00C43CF3">
            <w:proofErr w:type="spellStart"/>
            <w:proofErr w:type="gramStart"/>
            <w:r>
              <w:t>verPerfil</w:t>
            </w:r>
            <w:proofErr w:type="spellEnd"/>
            <w:r>
              <w:t>(</w:t>
            </w:r>
            <w:proofErr w:type="gramEnd"/>
            <w:r>
              <w:t>)</w:t>
            </w:r>
          </w:p>
        </w:tc>
      </w:tr>
      <w:tr w:rsidR="00B5051C" w14:paraId="3D40D1B2" w14:textId="77777777" w:rsidTr="00C43CF3">
        <w:trPr>
          <w:trHeight w:val="618"/>
        </w:trPr>
        <w:tc>
          <w:tcPr>
            <w:tcW w:w="1623" w:type="dxa"/>
          </w:tcPr>
          <w:p w14:paraId="6000A061" w14:textId="77777777" w:rsidR="00B5051C" w:rsidRDefault="00B5051C" w:rsidP="00C43CF3">
            <w:r>
              <w:t>Descripción:</w:t>
            </w:r>
          </w:p>
        </w:tc>
        <w:tc>
          <w:tcPr>
            <w:tcW w:w="7708" w:type="dxa"/>
          </w:tcPr>
          <w:p w14:paraId="13158FF8" w14:textId="77777777" w:rsidR="00B5051C" w:rsidRDefault="00B5051C" w:rsidP="00C43CF3">
            <w:r w:rsidRPr="0057559B">
              <w:t>Permite al usuario autenticado visualizar su nombre, correo y RUT registrados en el sistema (sin mostrar contraseña).</w:t>
            </w:r>
          </w:p>
        </w:tc>
      </w:tr>
      <w:tr w:rsidR="00B5051C" w14:paraId="1D32117F" w14:textId="77777777" w:rsidTr="00C43CF3">
        <w:trPr>
          <w:trHeight w:val="556"/>
        </w:trPr>
        <w:tc>
          <w:tcPr>
            <w:tcW w:w="1623" w:type="dxa"/>
          </w:tcPr>
          <w:p w14:paraId="7AB960C5" w14:textId="77777777" w:rsidR="00B5051C" w:rsidRDefault="00B5051C" w:rsidP="00C43CF3">
            <w:r>
              <w:t>Pre-Condiciones</w:t>
            </w:r>
          </w:p>
        </w:tc>
        <w:tc>
          <w:tcPr>
            <w:tcW w:w="7708" w:type="dxa"/>
          </w:tcPr>
          <w:p w14:paraId="34C24DDE" w14:textId="77777777" w:rsidR="00B5051C" w:rsidRDefault="00B5051C" w:rsidP="00C43CF3">
            <w:r w:rsidRPr="0057559B">
              <w:t>Debe haber un usuario autenticado.</w:t>
            </w:r>
          </w:p>
        </w:tc>
      </w:tr>
      <w:tr w:rsidR="00B5051C" w14:paraId="3AAF48D2" w14:textId="77777777" w:rsidTr="00C43CF3">
        <w:trPr>
          <w:trHeight w:val="535"/>
        </w:trPr>
        <w:tc>
          <w:tcPr>
            <w:tcW w:w="1623" w:type="dxa"/>
          </w:tcPr>
          <w:p w14:paraId="24D5F26E" w14:textId="77777777" w:rsidR="00B5051C" w:rsidRDefault="00B5051C" w:rsidP="00C43CF3">
            <w:proofErr w:type="gramStart"/>
            <w:r>
              <w:t>Post-Condiciones</w:t>
            </w:r>
            <w:proofErr w:type="gramEnd"/>
          </w:p>
        </w:tc>
        <w:tc>
          <w:tcPr>
            <w:tcW w:w="7708" w:type="dxa"/>
          </w:tcPr>
          <w:p w14:paraId="3EC22FC4" w14:textId="77777777" w:rsidR="00B5051C" w:rsidRDefault="00B5051C" w:rsidP="00C43CF3">
            <w:r w:rsidRPr="0057559B">
              <w:t>Se imprime por consola la información del perfil del usuario actual (excluyendo la contraseña).</w:t>
            </w:r>
          </w:p>
        </w:tc>
      </w:tr>
    </w:tbl>
    <w:p w14:paraId="7189793A" w14:textId="77777777" w:rsidR="00B5051C" w:rsidRDefault="00B5051C" w:rsidP="00B5051C"/>
    <w:tbl>
      <w:tblPr>
        <w:tblStyle w:val="Tablaconcuadrcula"/>
        <w:tblW w:w="9331" w:type="dxa"/>
        <w:tblLook w:val="04A0" w:firstRow="1" w:lastRow="0" w:firstColumn="1" w:lastColumn="0" w:noHBand="0" w:noVBand="1"/>
      </w:tblPr>
      <w:tblGrid>
        <w:gridCol w:w="1623"/>
        <w:gridCol w:w="7708"/>
      </w:tblGrid>
      <w:tr w:rsidR="00B5051C" w14:paraId="02EB638F" w14:textId="77777777" w:rsidTr="00C43CF3">
        <w:trPr>
          <w:trHeight w:val="638"/>
        </w:trPr>
        <w:tc>
          <w:tcPr>
            <w:tcW w:w="1623" w:type="dxa"/>
          </w:tcPr>
          <w:p w14:paraId="41FC9736" w14:textId="77777777" w:rsidR="00B5051C" w:rsidRDefault="00B5051C" w:rsidP="00C43CF3">
            <w:r>
              <w:lastRenderedPageBreak/>
              <w:t>Operación:</w:t>
            </w:r>
          </w:p>
        </w:tc>
        <w:tc>
          <w:tcPr>
            <w:tcW w:w="7708" w:type="dxa"/>
          </w:tcPr>
          <w:p w14:paraId="1241D740" w14:textId="77777777" w:rsidR="00B5051C" w:rsidRDefault="00B5051C" w:rsidP="00C43CF3">
            <w:proofErr w:type="spellStart"/>
            <w:proofErr w:type="gramStart"/>
            <w:r>
              <w:t>editarPerfil</w:t>
            </w:r>
            <w:proofErr w:type="spellEnd"/>
            <w:r>
              <w:t>(</w:t>
            </w:r>
            <w:proofErr w:type="gramEnd"/>
            <w:r>
              <w:t>)</w:t>
            </w:r>
          </w:p>
        </w:tc>
      </w:tr>
      <w:tr w:rsidR="00B5051C" w14:paraId="7CE8895A" w14:textId="77777777" w:rsidTr="00C43CF3">
        <w:trPr>
          <w:trHeight w:val="618"/>
        </w:trPr>
        <w:tc>
          <w:tcPr>
            <w:tcW w:w="1623" w:type="dxa"/>
          </w:tcPr>
          <w:p w14:paraId="1B5705FF" w14:textId="77777777" w:rsidR="00B5051C" w:rsidRDefault="00B5051C" w:rsidP="00C43CF3">
            <w:r>
              <w:t>Descripción:</w:t>
            </w:r>
          </w:p>
        </w:tc>
        <w:tc>
          <w:tcPr>
            <w:tcW w:w="7708" w:type="dxa"/>
          </w:tcPr>
          <w:p w14:paraId="748DBF15" w14:textId="77777777" w:rsidR="00B5051C" w:rsidRDefault="00B5051C" w:rsidP="00C43CF3">
            <w:r w:rsidRPr="0057559B">
              <w:t>Permite al usuario cambiar su nombre y correo electrónico. Los nuevos datos deben ser validados antes de su registro.</w:t>
            </w:r>
          </w:p>
        </w:tc>
      </w:tr>
      <w:tr w:rsidR="00B5051C" w14:paraId="28D334E9" w14:textId="77777777" w:rsidTr="00C43CF3">
        <w:trPr>
          <w:trHeight w:val="556"/>
        </w:trPr>
        <w:tc>
          <w:tcPr>
            <w:tcW w:w="1623" w:type="dxa"/>
          </w:tcPr>
          <w:p w14:paraId="7FEA444B" w14:textId="77777777" w:rsidR="00B5051C" w:rsidRDefault="00B5051C" w:rsidP="00C43CF3">
            <w:r>
              <w:t>Pre-Condiciones</w:t>
            </w:r>
          </w:p>
        </w:tc>
        <w:tc>
          <w:tcPr>
            <w:tcW w:w="7708" w:type="dxa"/>
          </w:tcPr>
          <w:p w14:paraId="594AE229" w14:textId="77777777" w:rsidR="00B5051C" w:rsidRDefault="00B5051C" w:rsidP="00C43CF3">
            <w:r>
              <w:t>El usuario debe estar autenticado, el nuevo nombre a ingresar y correo debe ser válidos, el nuevo correo no debe estar repetido en el sistema.</w:t>
            </w:r>
          </w:p>
        </w:tc>
      </w:tr>
      <w:tr w:rsidR="00B5051C" w14:paraId="18A96384" w14:textId="77777777" w:rsidTr="00C43CF3">
        <w:trPr>
          <w:trHeight w:val="535"/>
        </w:trPr>
        <w:tc>
          <w:tcPr>
            <w:tcW w:w="1623" w:type="dxa"/>
          </w:tcPr>
          <w:p w14:paraId="49A18558" w14:textId="77777777" w:rsidR="00B5051C" w:rsidRDefault="00B5051C" w:rsidP="00C43CF3">
            <w:proofErr w:type="gramStart"/>
            <w:r>
              <w:t>Post-Condiciones</w:t>
            </w:r>
            <w:proofErr w:type="gramEnd"/>
          </w:p>
        </w:tc>
        <w:tc>
          <w:tcPr>
            <w:tcW w:w="7708" w:type="dxa"/>
          </w:tcPr>
          <w:p w14:paraId="54854B5F" w14:textId="77777777" w:rsidR="00B5051C" w:rsidRDefault="00B5051C" w:rsidP="00C43CF3">
            <w:r>
              <w:t>L</w:t>
            </w:r>
            <w:r w:rsidRPr="0057559B">
              <w:t>os datos del perfil del usuario son actualizados correctamente.</w:t>
            </w:r>
          </w:p>
        </w:tc>
      </w:tr>
    </w:tbl>
    <w:p w14:paraId="355B76ED" w14:textId="77777777" w:rsidR="00B5051C" w:rsidRDefault="00B5051C" w:rsidP="00B5051C"/>
    <w:tbl>
      <w:tblPr>
        <w:tblStyle w:val="Tablaconcuadrcula"/>
        <w:tblW w:w="9331" w:type="dxa"/>
        <w:tblLook w:val="04A0" w:firstRow="1" w:lastRow="0" w:firstColumn="1" w:lastColumn="0" w:noHBand="0" w:noVBand="1"/>
      </w:tblPr>
      <w:tblGrid>
        <w:gridCol w:w="1623"/>
        <w:gridCol w:w="7708"/>
      </w:tblGrid>
      <w:tr w:rsidR="00B5051C" w14:paraId="10E933EB" w14:textId="77777777" w:rsidTr="00C43CF3">
        <w:trPr>
          <w:trHeight w:val="638"/>
        </w:trPr>
        <w:tc>
          <w:tcPr>
            <w:tcW w:w="1623" w:type="dxa"/>
          </w:tcPr>
          <w:p w14:paraId="10EE2FE0" w14:textId="77777777" w:rsidR="00B5051C" w:rsidRDefault="00B5051C" w:rsidP="00C43CF3">
            <w:r>
              <w:t>Operación:</w:t>
            </w:r>
          </w:p>
        </w:tc>
        <w:tc>
          <w:tcPr>
            <w:tcW w:w="7708" w:type="dxa"/>
          </w:tcPr>
          <w:p w14:paraId="1CAF6CAF" w14:textId="77777777" w:rsidR="00B5051C" w:rsidRDefault="00B5051C" w:rsidP="00C43CF3">
            <w:proofErr w:type="spellStart"/>
            <w:proofErr w:type="gramStart"/>
            <w:r>
              <w:t>cerrarSesion</w:t>
            </w:r>
            <w:proofErr w:type="spellEnd"/>
            <w:r>
              <w:t>(</w:t>
            </w:r>
            <w:proofErr w:type="gramEnd"/>
            <w:r>
              <w:t>)</w:t>
            </w:r>
          </w:p>
        </w:tc>
      </w:tr>
      <w:tr w:rsidR="00B5051C" w14:paraId="22BD9E42" w14:textId="77777777" w:rsidTr="00C43CF3">
        <w:trPr>
          <w:trHeight w:val="618"/>
        </w:trPr>
        <w:tc>
          <w:tcPr>
            <w:tcW w:w="1623" w:type="dxa"/>
          </w:tcPr>
          <w:p w14:paraId="5D7976A4" w14:textId="77777777" w:rsidR="00B5051C" w:rsidRDefault="00B5051C" w:rsidP="00C43CF3">
            <w:r>
              <w:t>Descripción:</w:t>
            </w:r>
          </w:p>
        </w:tc>
        <w:tc>
          <w:tcPr>
            <w:tcW w:w="7708" w:type="dxa"/>
          </w:tcPr>
          <w:p w14:paraId="17C95B3B" w14:textId="77777777" w:rsidR="00B5051C" w:rsidRDefault="00B5051C" w:rsidP="00C43CF3">
            <w:r w:rsidRPr="0057559B">
              <w:t>Finaliza la sesión del usuario actualmente autenticado y retorna al menú inicial del sistema. A partir de este momento, el usuario deberá volver a iniciar sesión para acceder a las funcionalidades restringidas.</w:t>
            </w:r>
          </w:p>
        </w:tc>
      </w:tr>
      <w:tr w:rsidR="00B5051C" w14:paraId="2A7470EA" w14:textId="77777777" w:rsidTr="00C43CF3">
        <w:trPr>
          <w:trHeight w:val="556"/>
        </w:trPr>
        <w:tc>
          <w:tcPr>
            <w:tcW w:w="1623" w:type="dxa"/>
          </w:tcPr>
          <w:p w14:paraId="5F6D09D0" w14:textId="77777777" w:rsidR="00B5051C" w:rsidRDefault="00B5051C" w:rsidP="00C43CF3">
            <w:r>
              <w:t>Pre-Condiciones</w:t>
            </w:r>
          </w:p>
        </w:tc>
        <w:tc>
          <w:tcPr>
            <w:tcW w:w="7708" w:type="dxa"/>
          </w:tcPr>
          <w:p w14:paraId="751E6779" w14:textId="77777777" w:rsidR="00B5051C" w:rsidRDefault="00B5051C" w:rsidP="00C43CF3">
            <w:r w:rsidRPr="0057559B">
              <w:t>Debe haber un usuario con sesión iniciada</w:t>
            </w:r>
            <w:r>
              <w:t>.</w:t>
            </w:r>
          </w:p>
        </w:tc>
      </w:tr>
      <w:tr w:rsidR="00B5051C" w14:paraId="03A2828B" w14:textId="77777777" w:rsidTr="00C43CF3">
        <w:trPr>
          <w:trHeight w:val="535"/>
        </w:trPr>
        <w:tc>
          <w:tcPr>
            <w:tcW w:w="1623" w:type="dxa"/>
          </w:tcPr>
          <w:p w14:paraId="501C8079" w14:textId="77777777" w:rsidR="00B5051C" w:rsidRDefault="00B5051C" w:rsidP="00C43CF3">
            <w:proofErr w:type="gramStart"/>
            <w:r>
              <w:t>Post-Condiciones</w:t>
            </w:r>
            <w:proofErr w:type="gramEnd"/>
          </w:p>
        </w:tc>
        <w:tc>
          <w:tcPr>
            <w:tcW w:w="7708" w:type="dxa"/>
          </w:tcPr>
          <w:p w14:paraId="70797606" w14:textId="77777777" w:rsidR="00B5051C" w:rsidRPr="0057559B" w:rsidRDefault="00B5051C" w:rsidP="00C43CF3">
            <w:r w:rsidRPr="0057559B">
              <w:t>La sesión del usuario actual se cierra</w:t>
            </w:r>
            <w:r>
              <w:t>, e</w:t>
            </w:r>
            <w:r w:rsidRPr="0057559B">
              <w:t>l sistema queda en estado inicial, esperando un nuevo inicio de sesión o registro.</w:t>
            </w:r>
          </w:p>
          <w:p w14:paraId="7EB1BCBC" w14:textId="77777777" w:rsidR="00B5051C" w:rsidRDefault="00B5051C" w:rsidP="00C43CF3"/>
        </w:tc>
      </w:tr>
    </w:tbl>
    <w:p w14:paraId="0C76C6EC" w14:textId="77777777" w:rsidR="00B5051C" w:rsidRDefault="00B5051C" w:rsidP="00B5051C"/>
    <w:p w14:paraId="5D76EC6B" w14:textId="77777777" w:rsidR="00B5051C" w:rsidRPr="00B5051C" w:rsidRDefault="00B5051C">
      <w:pPr>
        <w:rPr>
          <w:rFonts w:ascii="Times New Roman" w:hAnsi="Times New Roman" w:cs="Times New Roman"/>
          <w:sz w:val="24"/>
          <w:szCs w:val="24"/>
        </w:rPr>
      </w:pPr>
    </w:p>
    <w:sectPr w:rsidR="00B5051C" w:rsidRPr="00B505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0F3E"/>
    <w:multiLevelType w:val="multilevel"/>
    <w:tmpl w:val="C96C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426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7A"/>
    <w:rsid w:val="0005308B"/>
    <w:rsid w:val="00B5051C"/>
    <w:rsid w:val="00CC39D0"/>
    <w:rsid w:val="00D046F3"/>
    <w:rsid w:val="00EF3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C0A1"/>
  <w15:chartTrackingRefBased/>
  <w15:docId w15:val="{F11F7FCA-E2B6-41C3-B7C9-25866C00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51C"/>
    <w:pPr>
      <w:spacing w:after="0" w:line="276" w:lineRule="auto"/>
    </w:pPr>
    <w:rPr>
      <w:rFonts w:ascii="Arial" w:eastAsia="Arial" w:hAnsi="Arial" w:cs="Arial"/>
      <w:kern w:val="0"/>
      <w:sz w:val="22"/>
      <w:szCs w:val="22"/>
      <w:lang w:val="es" w:eastAsia="es-CL"/>
      <w14:ligatures w14:val="none"/>
    </w:rPr>
  </w:style>
  <w:style w:type="paragraph" w:styleId="Ttulo1">
    <w:name w:val="heading 1"/>
    <w:basedOn w:val="Normal"/>
    <w:next w:val="Normal"/>
    <w:link w:val="Ttulo1Car"/>
    <w:uiPriority w:val="9"/>
    <w:qFormat/>
    <w:rsid w:val="00EF3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3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33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33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33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337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337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337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337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33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33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33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33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33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33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33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33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337A"/>
    <w:rPr>
      <w:rFonts w:eastAsiaTheme="majorEastAsia" w:cstheme="majorBidi"/>
      <w:color w:val="272727" w:themeColor="text1" w:themeTint="D8"/>
    </w:rPr>
  </w:style>
  <w:style w:type="paragraph" w:styleId="Ttulo">
    <w:name w:val="Title"/>
    <w:basedOn w:val="Normal"/>
    <w:next w:val="Normal"/>
    <w:link w:val="TtuloCar"/>
    <w:uiPriority w:val="10"/>
    <w:qFormat/>
    <w:rsid w:val="00EF3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33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33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33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337A"/>
    <w:pPr>
      <w:spacing w:before="160"/>
      <w:jc w:val="center"/>
    </w:pPr>
    <w:rPr>
      <w:i/>
      <w:iCs/>
      <w:color w:val="404040" w:themeColor="text1" w:themeTint="BF"/>
    </w:rPr>
  </w:style>
  <w:style w:type="character" w:customStyle="1" w:styleId="CitaCar">
    <w:name w:val="Cita Car"/>
    <w:basedOn w:val="Fuentedeprrafopredeter"/>
    <w:link w:val="Cita"/>
    <w:uiPriority w:val="29"/>
    <w:rsid w:val="00EF337A"/>
    <w:rPr>
      <w:i/>
      <w:iCs/>
      <w:color w:val="404040" w:themeColor="text1" w:themeTint="BF"/>
    </w:rPr>
  </w:style>
  <w:style w:type="paragraph" w:styleId="Prrafodelista">
    <w:name w:val="List Paragraph"/>
    <w:basedOn w:val="Normal"/>
    <w:uiPriority w:val="34"/>
    <w:qFormat/>
    <w:rsid w:val="00EF337A"/>
    <w:pPr>
      <w:ind w:left="720"/>
      <w:contextualSpacing/>
    </w:pPr>
  </w:style>
  <w:style w:type="character" w:styleId="nfasisintenso">
    <w:name w:val="Intense Emphasis"/>
    <w:basedOn w:val="Fuentedeprrafopredeter"/>
    <w:uiPriority w:val="21"/>
    <w:qFormat/>
    <w:rsid w:val="00EF337A"/>
    <w:rPr>
      <w:i/>
      <w:iCs/>
      <w:color w:val="0F4761" w:themeColor="accent1" w:themeShade="BF"/>
    </w:rPr>
  </w:style>
  <w:style w:type="paragraph" w:styleId="Citadestacada">
    <w:name w:val="Intense Quote"/>
    <w:basedOn w:val="Normal"/>
    <w:next w:val="Normal"/>
    <w:link w:val="CitadestacadaCar"/>
    <w:uiPriority w:val="30"/>
    <w:qFormat/>
    <w:rsid w:val="00EF3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337A"/>
    <w:rPr>
      <w:i/>
      <w:iCs/>
      <w:color w:val="0F4761" w:themeColor="accent1" w:themeShade="BF"/>
    </w:rPr>
  </w:style>
  <w:style w:type="character" w:styleId="Referenciaintensa">
    <w:name w:val="Intense Reference"/>
    <w:basedOn w:val="Fuentedeprrafopredeter"/>
    <w:uiPriority w:val="32"/>
    <w:qFormat/>
    <w:rsid w:val="00EF337A"/>
    <w:rPr>
      <w:b/>
      <w:bCs/>
      <w:smallCaps/>
      <w:color w:val="0F4761" w:themeColor="accent1" w:themeShade="BF"/>
      <w:spacing w:val="5"/>
    </w:rPr>
  </w:style>
  <w:style w:type="character" w:styleId="Textoennegrita">
    <w:name w:val="Strong"/>
    <w:basedOn w:val="Fuentedeprrafopredeter"/>
    <w:uiPriority w:val="22"/>
    <w:qFormat/>
    <w:rsid w:val="00B5051C"/>
    <w:rPr>
      <w:b/>
      <w:bCs/>
    </w:rPr>
  </w:style>
  <w:style w:type="character" w:styleId="CdigoHTML">
    <w:name w:val="HTML Code"/>
    <w:basedOn w:val="Fuentedeprrafopredeter"/>
    <w:uiPriority w:val="99"/>
    <w:semiHidden/>
    <w:unhideWhenUsed/>
    <w:rsid w:val="00B5051C"/>
    <w:rPr>
      <w:rFonts w:ascii="Courier New" w:eastAsia="Times New Roman" w:hAnsi="Courier New" w:cs="Courier New"/>
      <w:sz w:val="20"/>
      <w:szCs w:val="20"/>
    </w:rPr>
  </w:style>
  <w:style w:type="table" w:styleId="Tablaconcuadrcula">
    <w:name w:val="Table Grid"/>
    <w:basedOn w:val="Tablanormal"/>
    <w:uiPriority w:val="39"/>
    <w:rsid w:val="00B5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4920">
      <w:bodyDiv w:val="1"/>
      <w:marLeft w:val="0"/>
      <w:marRight w:val="0"/>
      <w:marTop w:val="0"/>
      <w:marBottom w:val="0"/>
      <w:divBdr>
        <w:top w:val="none" w:sz="0" w:space="0" w:color="auto"/>
        <w:left w:val="none" w:sz="0" w:space="0" w:color="auto"/>
        <w:bottom w:val="none" w:sz="0" w:space="0" w:color="auto"/>
        <w:right w:val="none" w:sz="0" w:space="0" w:color="auto"/>
      </w:divBdr>
    </w:div>
    <w:div w:id="617294469">
      <w:bodyDiv w:val="1"/>
      <w:marLeft w:val="0"/>
      <w:marRight w:val="0"/>
      <w:marTop w:val="0"/>
      <w:marBottom w:val="0"/>
      <w:divBdr>
        <w:top w:val="none" w:sz="0" w:space="0" w:color="auto"/>
        <w:left w:val="none" w:sz="0" w:space="0" w:color="auto"/>
        <w:bottom w:val="none" w:sz="0" w:space="0" w:color="auto"/>
        <w:right w:val="none" w:sz="0" w:space="0" w:color="auto"/>
      </w:divBdr>
      <w:divsChild>
        <w:div w:id="119806662">
          <w:marLeft w:val="0"/>
          <w:marRight w:val="0"/>
          <w:marTop w:val="0"/>
          <w:marBottom w:val="0"/>
          <w:divBdr>
            <w:top w:val="none" w:sz="0" w:space="0" w:color="auto"/>
            <w:left w:val="none" w:sz="0" w:space="0" w:color="auto"/>
            <w:bottom w:val="none" w:sz="0" w:space="0" w:color="auto"/>
            <w:right w:val="none" w:sz="0" w:space="0" w:color="auto"/>
          </w:divBdr>
          <w:divsChild>
            <w:div w:id="9640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8357">
      <w:bodyDiv w:val="1"/>
      <w:marLeft w:val="0"/>
      <w:marRight w:val="0"/>
      <w:marTop w:val="0"/>
      <w:marBottom w:val="0"/>
      <w:divBdr>
        <w:top w:val="none" w:sz="0" w:space="0" w:color="auto"/>
        <w:left w:val="none" w:sz="0" w:space="0" w:color="auto"/>
        <w:bottom w:val="none" w:sz="0" w:space="0" w:color="auto"/>
        <w:right w:val="none" w:sz="0" w:space="0" w:color="auto"/>
      </w:divBdr>
    </w:div>
    <w:div w:id="1190291132">
      <w:bodyDiv w:val="1"/>
      <w:marLeft w:val="0"/>
      <w:marRight w:val="0"/>
      <w:marTop w:val="0"/>
      <w:marBottom w:val="0"/>
      <w:divBdr>
        <w:top w:val="none" w:sz="0" w:space="0" w:color="auto"/>
        <w:left w:val="none" w:sz="0" w:space="0" w:color="auto"/>
        <w:bottom w:val="none" w:sz="0" w:space="0" w:color="auto"/>
        <w:right w:val="none" w:sz="0" w:space="0" w:color="auto"/>
      </w:divBdr>
    </w:div>
    <w:div w:id="1399091106">
      <w:bodyDiv w:val="1"/>
      <w:marLeft w:val="0"/>
      <w:marRight w:val="0"/>
      <w:marTop w:val="0"/>
      <w:marBottom w:val="0"/>
      <w:divBdr>
        <w:top w:val="none" w:sz="0" w:space="0" w:color="auto"/>
        <w:left w:val="none" w:sz="0" w:space="0" w:color="auto"/>
        <w:bottom w:val="none" w:sz="0" w:space="0" w:color="auto"/>
        <w:right w:val="none" w:sz="0" w:space="0" w:color="auto"/>
      </w:divBdr>
      <w:divsChild>
        <w:div w:id="369309091">
          <w:marLeft w:val="0"/>
          <w:marRight w:val="0"/>
          <w:marTop w:val="0"/>
          <w:marBottom w:val="0"/>
          <w:divBdr>
            <w:top w:val="none" w:sz="0" w:space="0" w:color="auto"/>
            <w:left w:val="none" w:sz="0" w:space="0" w:color="auto"/>
            <w:bottom w:val="none" w:sz="0" w:space="0" w:color="auto"/>
            <w:right w:val="none" w:sz="0" w:space="0" w:color="auto"/>
          </w:divBdr>
          <w:divsChild>
            <w:div w:id="1726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cortes07@alumnos.ucn.cl" TargetMode="External"/><Relationship Id="rId3" Type="http://schemas.openxmlformats.org/officeDocument/2006/relationships/settings" Target="settings.xml"/><Relationship Id="rId7" Type="http://schemas.openxmlformats.org/officeDocument/2006/relationships/hyperlink" Target="mailto:tomas.reimann@ce.ucn.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ancarlo.bisquett@alumnos.ucn.c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1689</Words>
  <Characters>9294</Characters>
  <Application>Microsoft Office Word</Application>
  <DocSecurity>0</DocSecurity>
  <Lines>77</Lines>
  <Paragraphs>21</Paragraphs>
  <ScaleCrop>false</ScaleCrop>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Geancarlo Bisquett</dc:creator>
  <cp:keywords/>
  <dc:description/>
  <cp:lastModifiedBy>Geancarlo Bisquett</cp:lastModifiedBy>
  <cp:revision>2</cp:revision>
  <dcterms:created xsi:type="dcterms:W3CDTF">2025-05-18T23:50:00Z</dcterms:created>
  <dcterms:modified xsi:type="dcterms:W3CDTF">2025-05-18T23:58:00Z</dcterms:modified>
</cp:coreProperties>
</file>