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甲方(女方)姓名:11 性别:女，身份证号码：住 址:</w:t>
      </w:r>
    </w:p>
    <w:p>
      <w:r>
        <w:t>乙方(男方)姓名: 性别男 ，身份证号码：住 址:</w:t>
      </w:r>
    </w:p>
    <w:p>
      <w:r>
        <w:t>甲乙双方于       年     月     日在       市民政局登记结婚，甲乙双方无财产、无子女。现因                     ，导致夫妻感情完全破裂，已无法继续共同生活，故双方自愿离婚并达成以下协议：</w:t>
      </w:r>
    </w:p>
    <w:p>
      <w:r>
        <w:t>第一条 甲乙双方自愿协议离婚。</w:t>
      </w:r>
    </w:p>
    <w:p>
      <w:r>
        <w:t>第二条 子女抚养</w:t>
      </w:r>
    </w:p>
    <w:p>
      <w:r>
        <w:t>基于不影响子女生活和学习的原则，双方本着相互体谅的态度，协助办理如下各项事宜：</w:t>
      </w:r>
    </w:p>
    <w:p>
      <w:r>
        <w:t>婚后于___（日期）出生的子女由男方抚养。女方每月支付抚养费___元；支付时间是每月___日之前支付下个月的抚养费；支付方式为银行转账，女方接受抚养费的账号为:___；直至付到___周岁止，___周岁之后的有关费用双方日后重新协商。</w:t>
      </w:r>
    </w:p>
    <w:p>
      <w:r>
        <w:t>女方每___（周/月等）有在保证子女身心健康的基础上探视子女一次的权利。男方应为女方的探视提供必要的协助。</w:t>
      </w:r>
    </w:p>
    <w:p>
      <w:r>
        <w:t>女方可在____（时间）早上八时接儿子到其居住地，于___（时间）送回王某居住地，男方应为女方的探视提供必要的协助。如临时或春节探望，可提前一天与王某协商，达成一致意见后方可探望。</w:t>
      </w:r>
    </w:p>
    <w:p>
      <w:r>
        <w:t>位于___市___区/县路___号___单元___号，共___平方，登记户主为___的房产，现协商房屋归___方所有。协议经登记生效后，___方应在30日内，配合___方办理产权变更手续。</w:t>
      </w:r>
    </w:p>
    <w:p>
      <w:r>
        <w:t>因办理产权变更登记手续所应支付的一切税费由双方平均承担。</w:t>
      </w:r>
    </w:p>
    <w:p>
      <w:r>
        <w:t>第三条 夫妻共同财产的分割</w:t>
      </w:r>
    </w:p>
    <w:p>
      <w:r>
        <w:t>婚后各自的户名下的存款，归各自所有。双方互不补偿。</w:t>
      </w:r>
    </w:p>
    <w:p>
      <w:r>
        <w:t>第四条 甲乙双方婚前个人财产的确认</w:t>
      </w:r>
    </w:p>
    <w:p>
      <w:r>
        <w:t>婚前双方各自的财产归各自所有，男女双方各自的私人生活用品及首饰归各自所有（附清单）</w:t>
      </w:r>
    </w:p>
    <w:p>
      <w:r>
        <w:t>第五条 债权债务的处理</w:t>
      </w:r>
    </w:p>
    <w:p>
      <w:r>
        <w:t>{双方确认在婚姻关系存续期间没有发生任何共同债权和债务，如任何一方对外负有债权的，无论何时发现，另一方均有权平分；如对外负有债务的，则由负债方自行承担。}</w:t>
      </w:r>
    </w:p>
    <w:p>
      <w:r>
        <w:t>{离婚后，一方不得干预另一方的生活，不得向第三方泄露另一方的个人隐私及商业秘密，不得有故意损坏另一方名誉的行为，否则承担违约金_________元人民币。}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