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第-4-课tamagotchi-商店说明"/>
    <w:p>
      <w:pPr>
        <w:pStyle w:val="Heading2"/>
      </w:pPr>
      <w:r>
        <w:t xml:space="preserve">第 4 课：Tamagotchi 商店说明</w:t>
      </w:r>
    </w:p>
    <w:bookmarkStart w:id="20" w:name="课程总结"/>
    <w:p>
      <w:pPr>
        <w:pStyle w:val="Heading3"/>
      </w:pPr>
      <w:r>
        <w:t xml:space="preserve">课程总结：</w:t>
      </w:r>
    </w:p>
    <w:p>
      <w:pPr>
        <w:numPr>
          <w:ilvl w:val="0"/>
          <w:numId w:val="1001"/>
        </w:numPr>
      </w:pPr>
      <w:r>
        <w:t xml:space="preserve">本课程涵盖如何使用同质化代币创建销售 Tamagotchi 的合约。</w:t>
      </w:r>
    </w:p>
    <w:p>
      <w:pPr>
        <w:numPr>
          <w:ilvl w:val="0"/>
          <w:numId w:val="1001"/>
        </w:numPr>
      </w:pPr>
      <w:r>
        <w:t xml:space="preserve">Tamagotchi 可以具有各种属性，例如配饰、服装和武器，这将是我们即将推出的 Tamagotchi 对战游戏所必需的。</w:t>
      </w:r>
    </w:p>
    <w:p>
      <w:pPr>
        <w:numPr>
          <w:ilvl w:val="0"/>
          <w:numId w:val="1001"/>
        </w:numPr>
      </w:pPr>
      <w:r>
        <w:t xml:space="preserve">购买属性，Tamagotchi 的余额中必须有足够的代币，并且它必须批准商店转让其代币的合约。</w:t>
      </w:r>
    </w:p>
    <w:p>
      <w:pPr>
        <w:numPr>
          <w:ilvl w:val="0"/>
          <w:numId w:val="1001"/>
        </w:numPr>
      </w:pPr>
      <w:r>
        <w:t xml:space="preserve">我们将探讨交易处理以及如何处理在执行过程中出现错误的交易。</w:t>
      </w:r>
    </w:p>
    <w:bookmarkEnd w:id="20"/>
    <w:bookmarkStart w:id="21" w:name="课程目标"/>
    <w:p>
      <w:pPr>
        <w:pStyle w:val="Heading3"/>
      </w:pPr>
      <w:r>
        <w:t xml:space="preserve">课程目标：</w:t>
      </w:r>
    </w:p>
    <w:p>
      <w:pPr>
        <w:pStyle w:val="FirstParagraph"/>
      </w:pPr>
      <w:r>
        <w:t xml:space="preserve">在本课结束时，你会学习到：</w:t>
      </w:r>
    </w:p>
    <w:p>
      <w:pPr>
        <w:numPr>
          <w:ilvl w:val="0"/>
          <w:numId w:val="1002"/>
        </w:numPr>
      </w:pPr>
      <w:r>
        <w:t xml:space="preserve">创建使用同质化代币销售 Tamagotchi 的合约</w:t>
      </w:r>
    </w:p>
    <w:p>
      <w:pPr>
        <w:numPr>
          <w:ilvl w:val="0"/>
          <w:numId w:val="1002"/>
        </w:numPr>
      </w:pPr>
      <w:r>
        <w:t xml:space="preserve">连接同质化代币的概念（来自第 3 课）及其在购买 Tamagotchi 属性中的用途</w:t>
      </w:r>
    </w:p>
    <w:p>
      <w:pPr>
        <w:numPr>
          <w:ilvl w:val="0"/>
          <w:numId w:val="1002"/>
        </w:numPr>
      </w:pPr>
      <w:r>
        <w:t xml:space="preserve">了解如何检查 Tamagotchi 代币余额并批准转移代币的合约。</w:t>
      </w:r>
    </w:p>
    <w:p>
      <w:pPr>
        <w:numPr>
          <w:ilvl w:val="0"/>
          <w:numId w:val="1002"/>
        </w:numPr>
      </w:pPr>
      <w:r>
        <w:t xml:space="preserve">了解如何处理未完成的交易</w:t>
      </w:r>
    </w:p>
    <w:bookmarkEnd w:id="21"/>
    <w:bookmarkStart w:id="28" w:name="让我们开始吧"/>
    <w:p>
      <w:pPr>
        <w:pStyle w:val="Heading3"/>
      </w:pPr>
      <w:r>
        <w:t xml:space="preserve">让我们开始吧！</w:t>
      </w:r>
    </w:p>
    <w:p>
      <w:pPr>
        <w:pStyle w:val="FirstParagraph"/>
      </w:pPr>
      <w:r>
        <w:t xml:space="preserve">购买过程包括三个步骤：</w:t>
      </w:r>
    </w:p>
    <w:p>
      <w:pPr>
        <w:numPr>
          <w:ilvl w:val="0"/>
          <w:numId w:val="1003"/>
        </w:numPr>
      </w:pPr>
      <w:r>
        <w:t xml:space="preserve">Tamagotchi 向同质化代币合约发送一条消息，以批准商店合约转移其代币；</w:t>
      </w:r>
    </w:p>
    <w:p>
      <w:pPr>
        <w:numPr>
          <w:ilvl w:val="0"/>
          <w:numId w:val="1003"/>
        </w:numPr>
      </w:pPr>
      <w:r>
        <w:t xml:space="preserve">Tamagotchi 向商店合约发送消息，表明它想要购买的属性；</w:t>
      </w:r>
    </w:p>
    <w:p>
      <w:pPr>
        <w:numPr>
          <w:ilvl w:val="0"/>
          <w:numId w:val="1003"/>
        </w:numPr>
      </w:pPr>
      <w:r>
        <w:t xml:space="preserve">商店合约向同质化代币合约发送一条消息，以将代币转移给自己。如果代币成功转移，商店会将属性添加到 Tamagotchi 属性中。</w:t>
      </w:r>
    </w:p>
    <w:p>
      <w:pPr>
        <w:pStyle w:val="FirstParagraph"/>
      </w:pPr>
      <w:r>
        <w:drawing>
          <wp:inline>
            <wp:extent cx="5334000" cy="2875359"/>
            <wp:effectExtent b="0" l="0" r="0" t="0"/>
            <wp:docPr descr="" title="fig:" id="23" name="Picture"/>
            <a:graphic>
              <a:graphicData uri="http://schemas.openxmlformats.org/drawingml/2006/picture">
                <pic:pic>
                  <pic:nvPicPr>
                    <pic:cNvPr descr="/Users/ruix/Development/OpenSource/gear/gear-academy-cn/img/04/pic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5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编码</w:t>
      </w:r>
    </w:p>
    <w:p>
      <w:pPr>
        <w:pStyle w:val="BodyText"/>
      </w:pPr>
      <w:r>
        <w:t xml:space="preserve">让我们开始编写智能合约。首先，我们将定义商店合约状态的结构：</w:t>
      </w:r>
    </w:p>
    <w:p>
      <w:pPr>
        <w:pStyle w:val="SourceCode"/>
      </w:pP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AttributeStore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admin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ActorId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ft_contract_id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ActorId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attributes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BTreeMap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AttributeId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(Metadata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Price)</w:t>
      </w:r>
      <w:r>
        <w:rPr>
          <w:rStyle w:val="OperatorTok"/>
        </w:rPr>
        <w:t xml:space="preserve">&gt;,</w:t>
      </w:r>
      <w:r>
        <w:br/>
      </w:r>
      <w:r>
        <w:rPr>
          <w:rStyle w:val="NormalTok"/>
        </w:rPr>
        <w:t xml:space="preserve">    owners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BTreeMap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TamagotchiId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BTreeSet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AttributeId</w:t>
      </w:r>
      <w:r>
        <w:rPr>
          <w:rStyle w:val="OperatorTok"/>
        </w:rPr>
        <w:t xml:space="preserve">&gt;&gt;,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我们将使用类型别名来提高代码的可读性：</w:t>
      </w:r>
    </w:p>
    <w:p>
      <w:pPr>
        <w:pStyle w:val="SourceCode"/>
      </w:pP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AttributeId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u128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TamagotchiId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ActorId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属性的元数据包含以下字段：</w:t>
      </w:r>
    </w:p>
    <w:p>
      <w:pPr>
        <w:pStyle w:val="SourceCode"/>
      </w:pP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Metadata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the attribute title, for example: "Weapon"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description of the attribute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URL to associated media (here it should be an attribute picture)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media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让我们定义商店合约必须执行的操作：</w:t>
      </w:r>
    </w:p>
    <w:p>
      <w:pPr>
        <w:numPr>
          <w:ilvl w:val="0"/>
          <w:numId w:val="1004"/>
        </w:numPr>
      </w:pPr>
      <w:r>
        <w:t xml:space="preserve">合约必须创建新的属性并将它们出售给 Tamagotchi 合约；</w:t>
      </w:r>
    </w:p>
    <w:p>
      <w:pPr>
        <w:numPr>
          <w:ilvl w:val="0"/>
          <w:numId w:val="1004"/>
        </w:numPr>
      </w:pPr>
      <w:r>
        <w:t xml:space="preserve">合约必须接收来自 Tamagotchi 合约的消息。</w:t>
      </w:r>
    </w:p>
    <w:p>
      <w:pPr>
        <w:pStyle w:val="FirstParagraph"/>
      </w:pPr>
      <w:r>
        <w:t xml:space="preserve">在实现这些功能之前，我们将定义合约商店的 store-io rust 项目工程并编写</w:t>
      </w:r>
      <w:r>
        <w:t xml:space="preserve"> </w:t>
      </w:r>
      <w:r>
        <w:rPr>
          <w:rStyle w:val="VerbatimChar"/>
        </w:rPr>
        <w:t xml:space="preserve">lib.rs</w:t>
      </w:r>
      <w:r>
        <w:t xml:space="preserve"> </w:t>
      </w:r>
      <w:r>
        <w:t xml:space="preserve">文件：</w:t>
      </w:r>
    </w:p>
    <w:p>
      <w:pPr>
        <w:pStyle w:val="SourceCode"/>
      </w:pPr>
      <w:r>
        <w:rPr>
          <w:rStyle w:val="AttributeTok"/>
        </w:rPr>
        <w:t xml:space="preserve">#![</w:t>
      </w:r>
      <w:r>
        <w:rPr>
          <w:rStyle w:val="NormalTok"/>
        </w:rPr>
        <w:t xml:space="preserve">no_std</w:t>
      </w:r>
      <w:r>
        <w:rPr>
          <w:rStyle w:val="AttributeTok"/>
        </w:rPr>
        <w:t xml:space="preserve">]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gstd::</w:t>
      </w:r>
      <w:r>
        <w:rPr>
          <w:rStyle w:val="OperatorTok"/>
        </w:rPr>
        <w:t xml:space="preserve">{</w:t>
      </w:r>
      <w:r>
        <w:rPr>
          <w:rStyle w:val="PreprocessorTok"/>
        </w:rPr>
        <w:t xml:space="preserve">prelude::</w:t>
      </w:r>
      <w:r>
        <w:rPr>
          <w:rStyle w:val="OperatorTok"/>
        </w:rPr>
        <w:t xml:space="preserve">*,</w:t>
      </w:r>
      <w:r>
        <w:rPr>
          <w:rStyle w:val="NormalTok"/>
        </w:rPr>
        <w:t xml:space="preserve"> ActorId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AttributeId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u128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TamagotchiId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ActorId</w:t>
      </w:r>
      <w:r>
        <w:rPr>
          <w:rStyle w:val="OperatorTok"/>
        </w:rPr>
        <w:t xml:space="preserve">;</w:t>
      </w:r>
      <w:r>
        <w:br/>
      </w:r>
      <w:r>
        <w:rPr>
          <w:rStyle w:val="AttributeTok"/>
        </w:rPr>
        <w:t xml:space="preserve">#[</w:t>
      </w:r>
      <w:r>
        <w:rPr>
          <w:rStyle w:val="NormalTok"/>
        </w:rPr>
        <w:t xml:space="preserve">derive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Encode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Decode</w:t>
      </w:r>
      <w:r>
        <w:rPr>
          <w:rStyle w:val="AttributeTok"/>
        </w:rPr>
        <w:t xml:space="preserve">)]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Metadata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the attribute title, for example: "Weapon"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description of the attribute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URL to associated media (here it should be an attribute picture)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media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AttributeTok"/>
        </w:rPr>
        <w:t xml:space="preserve">#[</w:t>
      </w:r>
      <w:r>
        <w:rPr>
          <w:rStyle w:val="NormalTok"/>
        </w:rPr>
        <w:t xml:space="preserve">derive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Encode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Decode</w:t>
      </w:r>
      <w:r>
        <w:rPr>
          <w:rStyle w:val="AttributeTok"/>
        </w:rPr>
        <w:t xml:space="preserve">)]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StoreAction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CreateAttribute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attribute_id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AttributeId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metadata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Metadata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price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Price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	BuyAttribute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attribute_id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AttributeId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AttributeTok"/>
        </w:rPr>
        <w:t xml:space="preserve">#[</w:t>
      </w:r>
      <w:r>
        <w:rPr>
          <w:rStyle w:val="NormalTok"/>
        </w:rPr>
        <w:t xml:space="preserve">derive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Encode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Decode</w:t>
      </w:r>
      <w:r>
        <w:rPr>
          <w:rStyle w:val="AttributeTok"/>
        </w:rPr>
        <w:t xml:space="preserve">)]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StoreEvent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AttributeCreated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attribute_id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AttributeId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	AttributeSold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OperatorTok"/>
        </w:rPr>
        <w:t xml:space="preserve">},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商店合约将接受两种类型的消息：</w:t>
      </w:r>
      <w:r>
        <w:rPr>
          <w:rStyle w:val="VerbatimChar"/>
        </w:rPr>
        <w:t xml:space="preserve">CreateAttribute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BuyAttribute</w:t>
      </w:r>
      <w:r>
        <w:t xml:space="preserve">。消息执行成功后，它会回复</w:t>
      </w:r>
      <w:r>
        <w:t xml:space="preserve"> </w:t>
      </w:r>
      <w:r>
        <w:rPr>
          <w:rStyle w:val="VerbatimChar"/>
        </w:rPr>
        <w:t xml:space="preserve">AttributeCreated</w:t>
      </w:r>
      <w:r>
        <w:t xml:space="preserve"> </w:t>
      </w:r>
      <w:r>
        <w:t xml:space="preserve">或</w:t>
      </w:r>
      <w:r>
        <w:t xml:space="preserve"> </w:t>
      </w:r>
      <w:r>
        <w:rPr>
          <w:rStyle w:val="VerbatimChar"/>
        </w:rPr>
        <w:t xml:space="preserve">AttributeSold</w:t>
      </w:r>
      <w:r>
        <w:t xml:space="preserve">。</w:t>
      </w:r>
    </w:p>
    <w:p>
      <w:pPr>
        <w:pStyle w:val="BodyText"/>
      </w:pPr>
      <w:r>
        <w:t xml:space="preserve">然后我们将编写程序的基本结构，代码如下：</w:t>
      </w:r>
    </w:p>
    <w:p>
      <w:pPr>
        <w:pStyle w:val="SourceCode"/>
      </w:pPr>
      <w:r>
        <w:br/>
      </w:r>
      <w:r>
        <w:rPr>
          <w:rStyle w:val="AttributeTok"/>
        </w:rPr>
        <w:t xml:space="preserve">#![</w:t>
      </w:r>
      <w:r>
        <w:rPr>
          <w:rStyle w:val="NormalTok"/>
        </w:rPr>
        <w:t xml:space="preserve">no_std</w:t>
      </w:r>
      <w:r>
        <w:rPr>
          <w:rStyle w:val="AttributeTok"/>
        </w:rPr>
        <w:t xml:space="preserve">]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gstd::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prelude::</w:t>
      </w:r>
      <w:r>
        <w:rPr>
          <w:rStyle w:val="OperatorTok"/>
        </w:rPr>
        <w:t xml:space="preserve">*,</w:t>
      </w:r>
      <w:r>
        <w:rPr>
          <w:rStyle w:val="NormalTok"/>
        </w:rPr>
        <w:t xml:space="preserve"> ActorId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store_io::</w:t>
      </w:r>
      <w:r>
        <w:rPr>
          <w:rStyle w:val="OperatorTok"/>
        </w:rPr>
        <w:t xml:space="preserve">*;</w:t>
      </w:r>
      <w:r>
        <w:br/>
      </w:r>
      <w:r>
        <w:br/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STORE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AttributeStore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None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AttributeStore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admin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ActorId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ft_contract_id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ActorId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attributes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BTreeMap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AttributeId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(Metadata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Price)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	owners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BTreeMap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TamagotchiId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BTreeSet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AttributeId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impl</w:t>
      </w:r>
      <w:r>
        <w:rPr>
          <w:rStyle w:val="NormalTok"/>
        </w:rPr>
        <w:t xml:space="preserve"> AttributeStore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create_attribute(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attribute_id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AttributeId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metadata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Metadata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Price)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buy_attribute(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attribute_id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AttributeId) </w:t>
      </w:r>
      <w:r>
        <w:rPr>
          <w:rStyle w:val="OperatorTok"/>
        </w:rPr>
        <w:t xml:space="preserve">{}</w:t>
      </w:r>
      <w:r>
        <w:br/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AttributeTok"/>
        </w:rPr>
        <w:t xml:space="preserve">#[</w:t>
      </w:r>
      <w:r>
        <w:rPr>
          <w:rStyle w:val="PreprocessorTok"/>
        </w:rPr>
        <w:t xml:space="preserve">gstd::</w:t>
      </w:r>
      <w:r>
        <w:rPr>
          <w:rStyle w:val="NormalTok"/>
        </w:rPr>
        <w:t xml:space="preserve">async_main</w:t>
      </w:r>
      <w:r>
        <w:rPr>
          <w:rStyle w:val="AttributeTok"/>
        </w:rPr>
        <w:t xml:space="preserve">]</w:t>
      </w:r>
      <w:r>
        <w:br/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StoreAction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msg::</w:t>
      </w:r>
      <w:r>
        <w:rPr>
          <w:rStyle w:val="NormalTok"/>
        </w:rPr>
        <w:t xml:space="preserve">load()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expect(</w:t>
      </w:r>
      <w:r>
        <w:rPr>
          <w:rStyle w:val="StringTok"/>
        </w:rPr>
        <w:t xml:space="preserve">"Unable to decode `StoreAction`"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store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AttributeStore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unsafe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STORE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get_or_insert(</w:t>
      </w:r>
      <w:r>
        <w:rPr>
          <w:rStyle w:val="BuiltInTok"/>
        </w:rPr>
        <w:t xml:space="preserve">Default</w:t>
      </w:r>
      <w:r>
        <w:rPr>
          <w:rStyle w:val="PreprocessorTok"/>
        </w:rPr>
        <w:t xml:space="preserve">::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action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PreprocessorTok"/>
        </w:rPr>
        <w:t xml:space="preserve">StoreAction::</w:t>
      </w:r>
      <w:r>
        <w:rPr>
          <w:rStyle w:val="NormalTok"/>
        </w:rPr>
        <w:t xml:space="preserve">CreateAttribute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attribute_id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metadata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price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store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create_attribute(attribute_id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metadata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price)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PreprocessorTok"/>
        </w:rPr>
        <w:t xml:space="preserve">StoreAction::</w:t>
      </w:r>
      <w:r>
        <w:rPr>
          <w:rStyle w:val="NormalTok"/>
        </w:rPr>
        <w:t xml:space="preserve">BuyAttribute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attribute_id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store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buy_attribute(attribute_id)</w:t>
      </w:r>
      <w:r>
        <w:rPr>
          <w:rStyle w:val="OperatorTok"/>
        </w:rPr>
        <w:t xml:space="preserve">.</w:t>
      </w:r>
      <w:r>
        <w:rPr>
          <w:rStyle w:val="KeywordTok"/>
        </w:rPr>
        <w:t xml:space="preserve">await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AttributeTok"/>
        </w:rPr>
        <w:t xml:space="preserve">#[</w:t>
      </w:r>
      <w:r>
        <w:rPr>
          <w:rStyle w:val="NormalTok"/>
        </w:rPr>
        <w:t xml:space="preserve">no_mangle</w:t>
      </w:r>
      <w:r>
        <w:rPr>
          <w:rStyle w:val="AttributeTok"/>
        </w:rPr>
        <w:t xml:space="preserve">]</w:t>
      </w:r>
      <w:r>
        <w:br/>
      </w:r>
      <w:r>
        <w:rPr>
          <w:rStyle w:val="KeywordTok"/>
        </w:rPr>
        <w:t xml:space="preserve">unsafe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extern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init()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ft_contract_id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ActorId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msg::</w:t>
      </w:r>
      <w:r>
        <w:rPr>
          <w:rStyle w:val="NormalTok"/>
        </w:rPr>
        <w:t xml:space="preserve">load()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expect(</w:t>
      </w:r>
      <w:r>
        <w:rPr>
          <w:rStyle w:val="StringTok"/>
        </w:rPr>
        <w:t xml:space="preserve">"Unable to decode `ActorId`);</w:t>
      </w:r>
      <w:r>
        <w:br/>
      </w:r>
      <w:r>
        <w:rPr>
          <w:rStyle w:val="StringTok"/>
        </w:rPr>
        <w:t xml:space="preserve">	let store = AttributeStore {</w:t>
      </w:r>
      <w:r>
        <w:br/>
      </w:r>
      <w:r>
        <w:rPr>
          <w:rStyle w:val="StringTok"/>
        </w:rPr>
        <w:t xml:space="preserve">		admin: msg::source(),</w:t>
      </w:r>
      <w:r>
        <w:br/>
      </w:r>
      <w:r>
        <w:rPr>
          <w:rStyle w:val="StringTok"/>
        </w:rPr>
        <w:t xml:space="preserve">		ft_contract_id,</w:t>
      </w:r>
      <w:r>
        <w:br/>
      </w:r>
      <w:r>
        <w:rPr>
          <w:rStyle w:val="StringTok"/>
        </w:rPr>
        <w:t xml:space="preserve">		..Default::default()</w:t>
      </w:r>
      <w:r>
        <w:br/>
      </w:r>
      <w:r>
        <w:rPr>
          <w:rStyle w:val="StringTok"/>
        </w:rPr>
        <w:t xml:space="preserve">	};</w:t>
      </w:r>
      <w:r>
        <w:br/>
      </w:r>
      <w:r>
        <w:rPr>
          <w:rStyle w:val="StringTok"/>
        </w:rPr>
        <w:t xml:space="preserve">	STORE = Some(store);</w:t>
      </w:r>
      <w:r>
        <w:br/>
      </w:r>
      <w:r>
        <w:rPr>
          <w:rStyle w:val="StringTok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buy_attribute</w:t>
      </w:r>
      <w:r>
        <w:t xml:space="preserve"> </w:t>
      </w:r>
      <w:r>
        <w:t xml:space="preserve">函数是异步的，因为商店合约必须向代币合约发送消息并等待它的回复。</w:t>
      </w:r>
    </w:p>
    <w:p>
      <w:pPr>
        <w:pStyle w:val="BodyText"/>
      </w:pPr>
      <w:r>
        <w:t xml:space="preserve">现在，让我们实现</w:t>
      </w:r>
      <w:r>
        <w:t xml:space="preserve"> </w:t>
      </w:r>
      <w:r>
        <w:rPr>
          <w:rStyle w:val="VerbatimChar"/>
        </w:rPr>
        <w:t xml:space="preserve">create_attribute</w:t>
      </w:r>
      <w:r>
        <w:t xml:space="preserve"> </w:t>
      </w:r>
      <w:r>
        <w:t xml:space="preserve">函数。这个函数很简单，执行以下步骤：</w:t>
      </w:r>
    </w:p>
    <w:p>
      <w:pPr>
        <w:numPr>
          <w:ilvl w:val="0"/>
          <w:numId w:val="1005"/>
        </w:numPr>
      </w:pPr>
      <w:r>
        <w:t xml:space="preserve">验证发送消息的帐户是合约管理员。</w:t>
      </w:r>
    </w:p>
    <w:p>
      <w:pPr>
        <w:numPr>
          <w:ilvl w:val="0"/>
          <w:numId w:val="1005"/>
        </w:numPr>
      </w:pPr>
      <w:r>
        <w:t xml:space="preserve">确保具有指定 ID 的属性不存在。</w:t>
      </w:r>
    </w:p>
    <w:p>
      <w:pPr>
        <w:numPr>
          <w:ilvl w:val="0"/>
          <w:numId w:val="1005"/>
        </w:numPr>
      </w:pPr>
      <w:r>
        <w:t xml:space="preserve">创建一个新属性</w:t>
      </w:r>
    </w:p>
    <w:p>
      <w:pPr>
        <w:numPr>
          <w:ilvl w:val="0"/>
          <w:numId w:val="1005"/>
        </w:numPr>
      </w:pPr>
      <w:r>
        <w:t xml:space="preserve">发送一个回复，指示属性创建成功。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create_attribute(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attribute_id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AttributeId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metadata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Metadata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Price)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msg::</w:t>
      </w:r>
      <w:r>
        <w:rPr>
          <w:rStyle w:val="NormalTok"/>
        </w:rPr>
        <w:t xml:space="preserve">source()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"Only admin can add attributes"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attributes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insert(attribute_id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(metadata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clone()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price))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is_some()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</w:t>
      </w:r>
      <w:r>
        <w:rPr>
          <w:rStyle w:val="PreprocessorTok"/>
        </w:rPr>
        <w:t xml:space="preserve">panic!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"Attribute with that ID already exists"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</w:t>
      </w:r>
      <w:r>
        <w:rPr>
          <w:rStyle w:val="PreprocessorTok"/>
        </w:rPr>
        <w:t xml:space="preserve">msg::</w:t>
      </w:r>
      <w:r>
        <w:rPr>
          <w:rStyle w:val="NormalTok"/>
        </w:rPr>
        <w:t xml:space="preserve">reply(</w:t>
      </w:r>
      <w:r>
        <w:rPr>
          <w:rStyle w:val="PreprocessorTok"/>
        </w:rPr>
        <w:t xml:space="preserve">StoreEvent::</w:t>
      </w:r>
      <w:r>
        <w:rPr>
          <w:rStyle w:val="NormalTok"/>
        </w:rPr>
        <w:t xml:space="preserve">AttributeCreated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attribute_id 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expect(</w:t>
      </w:r>
      <w:r>
        <w:rPr>
          <w:rStyle w:val="StringTok"/>
        </w:rPr>
        <w:t xml:space="preserve">"Error in sending a reply `StoreEvent::AttributeCreated"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</w:t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接下来，深入了解</w:t>
      </w:r>
      <w:r>
        <w:t xml:space="preserve"> </w:t>
      </w:r>
      <w:r>
        <w:rPr>
          <w:rStyle w:val="VerbatimChar"/>
        </w:rPr>
        <w:t xml:space="preserve">buy_attribute</w:t>
      </w:r>
      <w:r>
        <w:t xml:space="preserve"> </w:t>
      </w:r>
      <w:r>
        <w:t xml:space="preserve">函数的实现。正如我们之前讨论的，此函数负责启动从 Tamagotchi 合约到商店合约的代币转移，并且它必须跟踪同质化代币合约中的交易 ID。为此，我们将在商店合约的状态中添加一个名为 transaction_id 的新字段。</w:t>
      </w:r>
    </w:p>
    <w:p>
      <w:pPr>
        <w:pStyle w:val="BodyText"/>
      </w:pPr>
      <w:r>
        <w:t xml:space="preserve">因此，商店合约负责跟踪同质化代币中的交易，并且必须考虑其中当前交易的 ID。让我们将字段 transaction_id 添加到合约状态：</w:t>
      </w:r>
    </w:p>
    <w:p>
      <w:pPr>
        <w:pStyle w:val="SourceCode"/>
      </w:pP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AttributeStore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...</w:t>
      </w:r>
      <w:r>
        <w:br/>
      </w:r>
      <w:r>
        <w:rPr>
          <w:rStyle w:val="NormalTok"/>
        </w:rPr>
        <w:t xml:space="preserve">	transaction_id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TransactionId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该字段将存储当前交易的 ID，并允许商店合约轻松跟踪代币的转移状态。有了这个字段，buy_attribute 函数可以启动代币转移，跟踪交易的 ID，并等待同质化代币合约的回复以确认转移成功。</w:t>
      </w:r>
    </w:p>
    <w:p>
      <w:pPr>
        <w:pStyle w:val="BodyText"/>
      </w:pPr>
      <w:r>
        <w:t xml:space="preserve">我们还在 store-io 中声明交易 ID 的类型：</w:t>
      </w:r>
    </w:p>
    <w:p>
      <w:pPr>
        <w:pStyle w:val="SourceCode"/>
      </w:pP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TransactionId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u64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接下来，让我们假设以下情况：</w:t>
      </w:r>
    </w:p>
    <w:p>
      <w:pPr>
        <w:pStyle w:val="BodyText"/>
      </w:pPr>
      <w:r>
        <w:drawing>
          <wp:inline>
            <wp:extent cx="5334000" cy="1195461"/>
            <wp:effectExtent b="0" l="0" r="0" t="0"/>
            <wp:docPr descr="" title="fig:" id="26" name="Picture"/>
            <a:graphic>
              <a:graphicData uri="http://schemas.openxmlformats.org/drawingml/2006/picture">
                <pic:pic>
                  <pic:nvPicPr>
                    <pic:cNvPr descr="/Users/ruix/Development/OpenSource/gear/gear-academy-cn/img/04/pic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5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</w:pPr>
      <w:r>
        <w:t xml:space="preserve">Tamagotchi 向商店合约发送消息以购买属性；</w:t>
      </w:r>
    </w:p>
    <w:p>
      <w:pPr>
        <w:numPr>
          <w:ilvl w:val="0"/>
          <w:numId w:val="1006"/>
        </w:numPr>
      </w:pPr>
      <w:r>
        <w:t xml:space="preserve">商店合约向同质化代币合约发送消息，并收到代币转移成功的回复；</w:t>
      </w:r>
    </w:p>
    <w:p>
      <w:pPr>
        <w:numPr>
          <w:ilvl w:val="0"/>
          <w:numId w:val="1006"/>
        </w:numPr>
      </w:pPr>
      <w:r>
        <w:t xml:space="preserve">商店合约开始改变其状态。它将指示的属性添加到 Tamagotchi 所有权，但耗尽了 gas。</w:t>
      </w:r>
    </w:p>
    <w:p>
      <w:pPr>
        <w:pStyle w:val="FirstParagraph"/>
      </w:pPr>
      <w:r>
        <w:t xml:space="preserve">在这种情况下，代币被转移到商店合约，但 Tamagotchi 没有收到它的属性。为防止这种情况，商店合约必须检测交易何时未完成并相应地继续执行。</w:t>
      </w:r>
    </w:p>
    <w:p>
      <w:pPr>
        <w:pStyle w:val="BodyText"/>
      </w:pPr>
      <w:r>
        <w:t xml:space="preserve">让我们向</w:t>
      </w:r>
      <w:r>
        <w:t xml:space="preserve"> </w:t>
      </w:r>
      <w:r>
        <w:rPr>
          <w:rStyle w:val="VerbatimChar"/>
        </w:rPr>
        <w:t xml:space="preserve">AttributeStore</w:t>
      </w:r>
      <w:r>
        <w:t xml:space="preserve"> </w:t>
      </w:r>
      <w:r>
        <w:t xml:space="preserve">结构添加另一个字段：</w:t>
      </w:r>
    </w:p>
    <w:p>
      <w:pPr>
        <w:pStyle w:val="SourceCode"/>
      </w:pP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AttributeStore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...</w:t>
      </w:r>
      <w:r>
        <w:br/>
      </w:r>
      <w:r>
        <w:rPr>
          <w:rStyle w:val="NormalTok"/>
        </w:rPr>
        <w:t xml:space="preserve">	transaction_id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TransactionId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transactions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BTreeMap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TamagotchiId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(TransactionId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AttributeId)</w:t>
      </w:r>
      <w:r>
        <w:rPr>
          <w:rStyle w:val="OperatorTok"/>
        </w:rPr>
        <w:t xml:space="preserve">&gt;,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当商店合约收到来自 Tamagotchi 的购买消息时，它会检查 Tamagotchi 是否已经参与任何未完成的交易。</w:t>
      </w:r>
    </w:p>
    <w:p>
      <w:pPr>
        <w:pStyle w:val="BodyText"/>
      </w:pPr>
      <w:r>
        <w:t xml:space="preserve">如果 Tamagotchi 有未完成的交易，商店合约会检索与交易关联的交易编号和属性 ID，并恢复交易。</w:t>
      </w:r>
    </w:p>
    <w:p>
      <w:pPr>
        <w:pStyle w:val="BodyText"/>
      </w:pPr>
      <w:r>
        <w:t xml:space="preserve">如果之前的消息没有完成，Tamagotchi 必须发送另一条相同的消息来完成交易。但是，Tamagotchi 可能会发送多条购买消息而没有注意到某些消息未通过。</w:t>
      </w:r>
    </w:p>
    <w:p>
      <w:pPr>
        <w:pStyle w:val="BodyText"/>
      </w:pPr>
      <w:r>
        <w:t xml:space="preserve">为了处理这个问题，存储合约检查当前消息中指定的属性 ID，并将其与存储在交易中的属性 ID 进行比较。如果保存的 id 不等于指定的 id，则商店合约会要求 Tamagotchi 完成之前的交易。否则，它将继续挂起的交易。</w:t>
      </w:r>
    </w:p>
    <w:p>
      <w:pPr>
        <w:pStyle w:val="BodyText"/>
      </w:pPr>
      <w:r>
        <w:t xml:space="preserve">如果 Tamagotchi 没有未决交易，则存储合约会增加 transaction_id 并保存交易。</w:t>
      </w:r>
    </w:p>
    <w:p>
      <w:pPr>
        <w:pStyle w:val="SourceCode"/>
      </w:pP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buy_attribute(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attribute_id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AttributeId)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(transaction_id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attribute_id)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((transaction_id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prev_attribute_id)) </w:t>
      </w:r>
      <w:r>
        <w:rPr>
          <w:rStyle w:val="OperatorTok"/>
        </w:rPr>
        <w:t xml:space="preserve">=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transactions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get(</w:t>
      </w:r>
      <w:r>
        <w:rPr>
          <w:rStyle w:val="OperatorTok"/>
        </w:rPr>
        <w:t xml:space="preserve">&amp;</w:t>
      </w:r>
      <w:r>
        <w:rPr>
          <w:rStyle w:val="PreprocessorTok"/>
        </w:rPr>
        <w:t xml:space="preserve">msg::</w:t>
      </w:r>
      <w:r>
        <w:rPr>
          <w:rStyle w:val="NormalTok"/>
        </w:rPr>
        <w:t xml:space="preserve">source())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if `prev_attribute_id` is not equal to `attribute_id` then it means that transaction didn`t completed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we ask the Tamagotchi contract to complete the previous transaction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attribute_id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prev_attribute_id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PreprocessorTok"/>
        </w:rPr>
        <w:t xml:space="preserve">msg::</w:t>
      </w:r>
      <w:r>
        <w:rPr>
          <w:rStyle w:val="NormalTok"/>
        </w:rPr>
        <w:t xml:space="preserve">reply(</w:t>
      </w:r>
      <w:r>
        <w:br/>
      </w:r>
      <w:r>
        <w:rPr>
          <w:rStyle w:val="NormalTok"/>
        </w:rPr>
        <w:t xml:space="preserve">                </w:t>
      </w:r>
      <w:r>
        <w:rPr>
          <w:rStyle w:val="PreprocessorTok"/>
        </w:rPr>
        <w:t xml:space="preserve">StoreEvent::</w:t>
      </w:r>
      <w:r>
        <w:rPr>
          <w:rStyle w:val="NormalTok"/>
        </w:rPr>
        <w:t xml:space="preserve">CompletePrevTx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attribute_id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prev_attribute_id</w:t>
      </w:r>
      <w:r>
        <w:rPr>
          <w:rStyle w:val="OperatorTok"/>
        </w:rPr>
        <w:t xml:space="preserve">,},</w:t>
      </w:r>
      <w:r>
        <w:br/>
      </w:r>
      <w:r>
        <w:rPr>
          <w:rStyle w:val="NormalTok"/>
        </w:rPr>
        <w:t xml:space="preserve">               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expect(</w:t>
      </w:r>
      <w:r>
        <w:rPr>
          <w:rStyle w:val="StringTok"/>
        </w:rPr>
        <w:t xml:space="preserve">"Error in sending a reply `StoreEvent::CompletePrevTx`"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transaction_id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prev_attribute_id)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current_transaction_id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transaction_id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transaction_id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transaction_id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wrapping_add(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transactions</w:t>
      </w:r>
      <w:r>
        <w:br/>
      </w:r>
      <w:r>
        <w:rPr>
          <w:rStyle w:val="NormalTok"/>
        </w:rPr>
        <w:t xml:space="preserve">       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insert(</w:t>
      </w:r>
      <w:r>
        <w:rPr>
          <w:rStyle w:val="PreprocessorTok"/>
        </w:rPr>
        <w:t xml:space="preserve">msg::</w:t>
      </w:r>
      <w:r>
        <w:rPr>
          <w:rStyle w:val="NormalTok"/>
        </w:rPr>
        <w:t xml:space="preserve">source()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(current_transaction_id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attribute_id))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(current_transaction_id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attribute_id)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sell_attribute(transaction_id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attribute_id)</w:t>
      </w:r>
      <w:r>
        <w:rPr>
          <w:rStyle w:val="OperatorTok"/>
        </w:rPr>
        <w:t xml:space="preserve">.</w:t>
      </w:r>
      <w:r>
        <w:rPr>
          <w:rStyle w:val="KeywordTok"/>
        </w:rPr>
        <w:t xml:space="preserve">await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transactions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remove(</w:t>
      </w:r>
      <w:r>
        <w:rPr>
          <w:rStyle w:val="OperatorTok"/>
        </w:rPr>
        <w:t xml:space="preserve">&amp;</w:t>
      </w:r>
      <w:r>
        <w:rPr>
          <w:rStyle w:val="PreprocessorTok"/>
        </w:rPr>
        <w:t xml:space="preserve">msg::</w:t>
      </w:r>
      <w:r>
        <w:rPr>
          <w:rStyle w:val="NormalTok"/>
        </w:rPr>
        <w:t xml:space="preserve">source())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PreprocessorTok"/>
        </w:rPr>
        <w:t xml:space="preserve">msg::</w:t>
      </w:r>
      <w:r>
        <w:rPr>
          <w:rStyle w:val="NormalTok"/>
        </w:rPr>
        <w:t xml:space="preserve">reply(</w:t>
      </w:r>
      <w:r>
        <w:rPr>
          <w:rStyle w:val="PreprocessorTok"/>
        </w:rPr>
        <w:t xml:space="preserve">StoreEvent::</w:t>
      </w:r>
      <w:r>
        <w:rPr>
          <w:rStyle w:val="NormalTok"/>
        </w:rPr>
        <w:t xml:space="preserve">AttributeSold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expect(</w:t>
      </w:r>
      <w:r>
        <w:rPr>
          <w:rStyle w:val="StringTok"/>
        </w:rPr>
        <w:t xml:space="preserve">"Error in sending a reply `StoreEvent::AttributeSold`"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请注意，你必须将</w:t>
      </w:r>
      <w:r>
        <w:t xml:space="preserve"> </w:t>
      </w:r>
      <w:r>
        <w:rPr>
          <w:rStyle w:val="VerbatimChar"/>
        </w:rPr>
        <w:t xml:space="preserve">CompletePrevTx</w:t>
      </w:r>
      <w:r>
        <w:t xml:space="preserve"> </w:t>
      </w:r>
      <w:r>
        <w:t xml:space="preserve">事件添加到</w:t>
      </w:r>
      <w:r>
        <w:t xml:space="preserve"> </w:t>
      </w:r>
      <w:r>
        <w:rPr>
          <w:rStyle w:val="VerbatimChar"/>
        </w:rPr>
        <w:t xml:space="preserve">StoreEvent</w:t>
      </w:r>
      <w:r>
        <w:t xml:space="preserve"> </w:t>
      </w:r>
      <w:r>
        <w:t xml:space="preserve">以确保正确的事件跟踪。</w:t>
      </w:r>
    </w:p>
    <w:p>
      <w:pPr>
        <w:pStyle w:val="BodyText"/>
      </w:pPr>
      <w:r>
        <w:t xml:space="preserve">编写出售属性的函数。出售属性类似于执行 NFT 转移。我们会将属性 ID 分配给 Tamagotchi 合约。</w:t>
      </w:r>
    </w:p>
    <w:p>
      <w:pPr>
        <w:pStyle w:val="BodyText"/>
      </w:pPr>
      <w:r>
        <w:t xml:space="preserve">首先，我们将编写代币转移函数：</w:t>
      </w:r>
    </w:p>
    <w:p>
      <w:pPr>
        <w:pStyle w:val="SourceCode"/>
      </w:pP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transfer_tokens(</w:t>
      </w:r>
      <w:r>
        <w:br/>
      </w:r>
      <w:r>
        <w:rPr>
          <w:rStyle w:val="NormalTok"/>
        </w:rPr>
        <w:t xml:space="preserve">   transaction_id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TransactionId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token_address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ActorId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from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ActorId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to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ActorId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amount_tokens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u128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Result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reply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msg::send_for_reply_as::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FTokenEvent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token_address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PreprocessorTok"/>
        </w:rPr>
        <w:t xml:space="preserve">FTokenAction::</w:t>
      </w:r>
      <w:r>
        <w:rPr>
          <w:rStyle w:val="NormalTok"/>
        </w:rPr>
        <w:t xml:space="preserve">Message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transaction_id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payload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Action::</w:t>
      </w:r>
      <w:r>
        <w:rPr>
          <w:rStyle w:val="NormalTok"/>
        </w:rPr>
        <w:t xml:space="preserve">Transfer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sender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from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recipient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amount_tokens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encode()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)</w:t>
      </w:r>
      <w:r>
        <w:br/>
      </w:r>
      <w:r>
        <w:rPr>
          <w:rStyle w:val="NormalTok"/>
        </w:rPr>
        <w:t xml:space="preserve">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expect(</w:t>
      </w:r>
      <w:r>
        <w:rPr>
          <w:rStyle w:val="StringTok"/>
        </w:rPr>
        <w:t xml:space="preserve">"Error in sending a message `FTokenAction::Message`"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</w:t>
      </w:r>
      <w:r>
        <w:rPr>
          <w:rStyle w:val="OperatorTok"/>
        </w:rPr>
        <w:t xml:space="preserve">.</w:t>
      </w:r>
      <w:r>
        <w:rPr>
          <w:rStyle w:val="KeywordTok"/>
        </w:rPr>
        <w:t xml:space="preserve">await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reply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</w:t>
      </w:r>
      <w:r>
        <w:rPr>
          <w:rStyle w:val="ConstantTok"/>
        </w:rPr>
        <w:t xml:space="preserve">Ok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FTokenEvent::</w:t>
      </w:r>
      <w:r>
        <w:rPr>
          <w:rStyle w:val="ConstantTok"/>
        </w:rPr>
        <w:t xml:space="preserve">Ok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Ok</w:t>
      </w:r>
      <w:r>
        <w:rPr>
          <w:rStyle w:val="NormalTok"/>
        </w:rPr>
        <w:t xml:space="preserve">(())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_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Err</w:t>
      </w:r>
      <w:r>
        <w:rPr>
          <w:rStyle w:val="NormalTok"/>
        </w:rPr>
        <w:t xml:space="preserve">(())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我们已经向代币合约发送了一条消息并处理了它的回复。只有在收到</w:t>
      </w:r>
      <w:r>
        <w:t xml:space="preserve"> </w:t>
      </w:r>
      <w:r>
        <w:rPr>
          <w:rStyle w:val="VerbatimChar"/>
        </w:rPr>
        <w:t xml:space="preserve">FTokenEvent::Ok</w:t>
      </w:r>
      <w:r>
        <w:t xml:space="preserve"> </w:t>
      </w:r>
      <w:r>
        <w:t xml:space="preserve">时，合约才认为发送给代币合约的消息已成功处理。</w:t>
      </w:r>
    </w:p>
    <w:p>
      <w:pPr>
        <w:pStyle w:val="BodyText"/>
      </w:pPr>
      <w:r>
        <w:t xml:space="preserve">现在，准备编写出售属性的函数：</w:t>
      </w:r>
    </w:p>
    <w:p>
      <w:pPr>
        <w:pStyle w:val="SourceCode"/>
      </w:pP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sell_attribute(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transaction_id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TransactionId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attribute_id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AttributeId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(_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price)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self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attributes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attribute_id)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expect(</w:t>
      </w:r>
      <w:r>
        <w:rPr>
          <w:rStyle w:val="StringTok"/>
        </w:rPr>
        <w:t xml:space="preserve">"Can`t get attribute_id"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transfer_tokens(</w:t>
      </w:r>
      <w:r>
        <w:br/>
      </w:r>
      <w:r>
        <w:rPr>
          <w:rStyle w:val="NormalTok"/>
        </w:rPr>
        <w:t xml:space="preserve">           transaction_id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ft_contract_id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 xml:space="preserve">&amp;</w:t>
      </w:r>
      <w:r>
        <w:rPr>
          <w:rStyle w:val="PreprocessorTok"/>
        </w:rPr>
        <w:t xml:space="preserve">msg::</w:t>
      </w:r>
      <w:r>
        <w:rPr>
          <w:rStyle w:val="NormalTok"/>
        </w:rPr>
        <w:t xml:space="preserve">source()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 xml:space="preserve">&amp;</w:t>
      </w:r>
      <w:r>
        <w:rPr>
          <w:rStyle w:val="PreprocessorTok"/>
        </w:rPr>
        <w:t xml:space="preserve">exec::</w:t>
      </w:r>
      <w:r>
        <w:rPr>
          <w:rStyle w:val="NormalTok"/>
        </w:rPr>
        <w:t xml:space="preserve">program_id()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price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)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.</w:t>
      </w:r>
      <w:r>
        <w:rPr>
          <w:rStyle w:val="KeywordTok"/>
        </w:rPr>
        <w:t xml:space="preserve">await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is_ok()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owners</w:t>
      </w:r>
      <w:r>
        <w:br/>
      </w:r>
      <w:r>
        <w:rPr>
          <w:rStyle w:val="NormalTok"/>
        </w:rPr>
        <w:t xml:space="preserve">       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entry(</w:t>
      </w:r>
      <w:r>
        <w:rPr>
          <w:rStyle w:val="PreprocessorTok"/>
        </w:rPr>
        <w:t xml:space="preserve">msg::</w:t>
      </w:r>
      <w:r>
        <w:rPr>
          <w:rStyle w:val="NormalTok"/>
        </w:rPr>
        <w:t xml:space="preserve">source())</w:t>
      </w:r>
      <w:r>
        <w:br/>
      </w:r>
      <w:r>
        <w:rPr>
          <w:rStyle w:val="NormalTok"/>
        </w:rPr>
        <w:t xml:space="preserve">       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and_modify(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attributes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attributes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insert(attribute_id)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or_insert_with(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[attribute_id]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into())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首先，合约接收到属性价格，然后调用函数</w:t>
      </w:r>
      <w:r>
        <w:t xml:space="preserve"> </w:t>
      </w:r>
      <w:r>
        <w:rPr>
          <w:rStyle w:val="VerbatimChar"/>
        </w:rPr>
        <w:t xml:space="preserve">transfer_tokens</w:t>
      </w:r>
      <w:r>
        <w:t xml:space="preserve">。如果代币转移的结果是成功的，它会将属性添加到 Tamagotchi 合约中。</w:t>
      </w:r>
    </w:p>
    <w:p>
      <w:pPr>
        <w:pStyle w:val="BodyText"/>
      </w:pPr>
      <w:r>
        <w:t xml:space="preserve">非常好！我们完成了合约逻辑的编写。</w:t>
      </w:r>
    </w:p>
    <w:p>
      <w:pPr>
        <w:pStyle w:val="BodyText"/>
      </w:pPr>
      <w:r>
        <w:t xml:space="preserve">现在，赋予 Tamagotchi 购买属性。</w:t>
      </w:r>
    </w:p>
    <w:bookmarkEnd w:id="28"/>
    <w:bookmarkStart w:id="29" w:name="我们学到了什么"/>
    <w:p>
      <w:pPr>
        <w:pStyle w:val="Heading3"/>
      </w:pPr>
      <w:r>
        <w:t xml:space="preserve">我们学到了什么：</w:t>
      </w:r>
    </w:p>
    <w:p>
      <w:pPr>
        <w:numPr>
          <w:ilvl w:val="0"/>
          <w:numId w:val="1007"/>
        </w:numPr>
      </w:pPr>
      <w:r>
        <w:t xml:space="preserve">与同质化代币合约进行通信；</w:t>
      </w:r>
    </w:p>
    <w:p>
      <w:pPr>
        <w:numPr>
          <w:ilvl w:val="0"/>
          <w:numId w:val="1007"/>
        </w:numPr>
      </w:pPr>
      <w:r>
        <w:t xml:space="preserve">如何处理不完整/不完善的交易。</w:t>
      </w:r>
    </w:p>
    <w:bookmarkEnd w:id="29"/>
    <w:bookmarkStart w:id="30" w:name="课后作业"/>
    <w:p>
      <w:pPr>
        <w:pStyle w:val="Heading3"/>
      </w:pPr>
      <w:r>
        <w:t xml:space="preserve">课后作业：</w:t>
      </w:r>
    </w:p>
    <w:p>
      <w:pPr>
        <w:numPr>
          <w:ilvl w:val="0"/>
          <w:numId w:val="1008"/>
        </w:numPr>
      </w:pPr>
      <w:r>
        <w:t xml:space="preserve">将代币提供给 Tamagotchi 合约（此处必须是部署在测试网上的同质化代币合约的链接）；</w:t>
      </w:r>
    </w:p>
    <w:p>
      <w:pPr>
        <w:numPr>
          <w:ilvl w:val="0"/>
          <w:numId w:val="1008"/>
        </w:numPr>
      </w:pPr>
      <w:r>
        <w:t xml:space="preserve">向 Tamagotchi 合约添加字段以存储同质化代币合约的地址；</w:t>
      </w:r>
    </w:p>
    <w:p>
      <w:pPr>
        <w:numPr>
          <w:ilvl w:val="0"/>
          <w:numId w:val="1008"/>
        </w:numPr>
      </w:pPr>
      <w:r>
        <w:t xml:space="preserve">添加批准转移其代币的能力（以及相应的用于与同质化代币合约通信的字段 transaction_id）；</w:t>
      </w:r>
    </w:p>
    <w:p>
      <w:pPr>
        <w:numPr>
          <w:ilvl w:val="0"/>
          <w:numId w:val="1008"/>
        </w:numPr>
      </w:pPr>
      <w:r>
        <w:t xml:space="preserve">将函数 buy_attribute 添加到 Tamagotchi 合约中；</w:t>
      </w:r>
    </w:p>
    <w:p>
      <w:pPr>
        <w:numPr>
          <w:ilvl w:val="0"/>
          <w:numId w:val="1008"/>
        </w:numPr>
      </w:pPr>
      <w:r>
        <w:t xml:space="preserve">为 Tamagotchi 天添加购买属性，看看它是如何变化的。</w:t>
      </w:r>
    </w:p>
    <w:p>
      <w:pPr>
        <w:pStyle w:val="FirstParagraph"/>
      </w:pPr>
      <w:r>
        <w:t xml:space="preserve">对于与前端一致的合约，元数据必须如下：</w:t>
      </w:r>
    </w:p>
    <w:p>
      <w:pPr>
        <w:pStyle w:val="SourceCode"/>
      </w:pP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ProgramMetadata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impl</w:t>
      </w:r>
      <w:r>
        <w:rPr>
          <w:rStyle w:val="NormalTok"/>
        </w:rPr>
        <w:t xml:space="preserve"> Metadata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ProgramMetadata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Init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InOut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Handle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InOut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TmgAction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TmgEvent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Reply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InOut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Others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InOut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Signal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Tamagotchi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AttributeTok"/>
        </w:rPr>
        <w:t xml:space="preserve">#[</w:t>
      </w:r>
      <w:r>
        <w:rPr>
          <w:rStyle w:val="NormalTok"/>
        </w:rPr>
        <w:t xml:space="preserve">derive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Encode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Decode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TypeInfo</w:t>
      </w:r>
      <w:r>
        <w:rPr>
          <w:rStyle w:val="AttributeTok"/>
        </w:rPr>
        <w:t xml:space="preserve">)]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TmgAction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Age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Feed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Play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Sleep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Transfer(ActorId)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Approve(ActorId)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RevokeApproval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ApproveTokens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account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ActorId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u128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SetFTokenContract(ActorId)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BuyAttribute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store_id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ActorId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attribute_id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AttributeId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OperatorTok"/>
        </w:rPr>
        <w:t xml:space="preserve">},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AttributeTok"/>
        </w:rPr>
        <w:t xml:space="preserve">#[</w:t>
      </w:r>
      <w:r>
        <w:rPr>
          <w:rStyle w:val="NormalTok"/>
        </w:rPr>
        <w:t xml:space="preserve">derive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Encode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Decode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TypeInfo</w:t>
      </w:r>
      <w:r>
        <w:rPr>
          <w:rStyle w:val="AttributeTok"/>
        </w:rPr>
        <w:t xml:space="preserve">)]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TmgEvent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Name(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Age(</w:t>
      </w:r>
      <w:r>
        <w:rPr>
          <w:rStyle w:val="DataTypeTok"/>
        </w:rPr>
        <w:t xml:space="preserve">u64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Fed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Entertained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Slept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Transfer(ActorId)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Approve(ActorId)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RevokeApproval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ApproveTokens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account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ActorId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u128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ApprovalError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SetFTokenContract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AttributeBought(AttributeId)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CompletePrevPurchase(AttributeId)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ErrorDuringPurchase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2023-05-28T17:14:15Z</dcterms:created>
  <dcterms:modified xsi:type="dcterms:W3CDTF">2023-05-28T17:14:15Z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