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3F" w:rsidRDefault="00EA543F" w:rsidP="00EA543F">
      <w:pPr>
        <w:spacing w:after="0" w:line="240" w:lineRule="exact"/>
        <w:contextualSpacing/>
        <w:rPr>
          <w:lang w:eastAsia="nl-NL"/>
        </w:rPr>
      </w:pPr>
    </w:p>
    <w:p w:rsidR="00060D52" w:rsidRDefault="00060D52" w:rsidP="00EA543F">
      <w:pPr>
        <w:spacing w:after="0" w:line="240" w:lineRule="exact"/>
        <w:contextualSpacing/>
      </w:pPr>
      <w:r>
        <w:rPr>
          <w:lang w:eastAsia="nl-NL"/>
        </w:rPr>
        <w:fldChar w:fldCharType="begin"/>
      </w:r>
      <w:r>
        <w:rPr>
          <w:lang w:eastAsia="nl-NL"/>
        </w:rPr>
        <w:instrText xml:space="preserve"> LINK Excel.Sheet.12 "\\\\jaafs1\\data\\OP\\Secties\\Sectie Wiskunde\\Nieuwe sectiemap vanaf 2015-2016\\2019-2020 Jaarplanner Blanco Excel.xlsx" "Blad1!R1K1:R50K5" \a \f 4 \h </w:instrText>
      </w:r>
      <w:r w:rsidR="00415883">
        <w:rPr>
          <w:lang w:eastAsia="nl-NL"/>
        </w:rPr>
        <w:instrText xml:space="preserve"> \* MERGEFORMAT </w:instrText>
      </w:r>
      <w:r>
        <w:rPr>
          <w:lang w:eastAsia="nl-NL"/>
        </w:rPr>
        <w:fldChar w:fldCharType="separate"/>
      </w:r>
    </w:p>
    <w:tbl>
      <w:tblPr>
        <w:tblW w:w="15023" w:type="dxa"/>
        <w:tblLayout w:type="fixed"/>
        <w:tblCellMar>
          <w:left w:w="70" w:type="dxa"/>
          <w:right w:w="70" w:type="dxa"/>
        </w:tblCellMar>
        <w:tblLook w:val="04A0" w:firstRow="1" w:lastRow="0" w:firstColumn="1" w:lastColumn="0" w:noHBand="0" w:noVBand="1"/>
      </w:tblPr>
      <w:tblGrid>
        <w:gridCol w:w="760"/>
        <w:gridCol w:w="2207"/>
        <w:gridCol w:w="1701"/>
        <w:gridCol w:w="4678"/>
        <w:gridCol w:w="5677"/>
      </w:tblGrid>
      <w:tr w:rsidR="00060D52" w:rsidRPr="00060D52" w:rsidTr="004A0C2F">
        <w:trPr>
          <w:trHeight w:val="585"/>
        </w:trPr>
        <w:tc>
          <w:tcPr>
            <w:tcW w:w="2967" w:type="dxa"/>
            <w:gridSpan w:val="2"/>
            <w:tcBorders>
              <w:top w:val="single" w:sz="8" w:space="0" w:color="auto"/>
              <w:left w:val="single" w:sz="8" w:space="0" w:color="auto"/>
              <w:right w:val="single" w:sz="8" w:space="0" w:color="000000"/>
            </w:tcBorders>
            <w:shd w:val="clear" w:color="000000" w:fill="BDD7EE"/>
            <w:noWrap/>
            <w:vAlign w:val="center"/>
            <w:hideMark/>
          </w:tcPr>
          <w:p w:rsidR="00060D52" w:rsidRPr="00060D52" w:rsidRDefault="00415883" w:rsidP="00060D52">
            <w:pPr>
              <w:spacing w:after="0" w:line="240" w:lineRule="auto"/>
              <w:jc w:val="center"/>
              <w:rPr>
                <w:rFonts w:ascii="Calibri" w:eastAsia="Times New Roman" w:hAnsi="Calibri" w:cs="Calibri"/>
                <w:b/>
                <w:bCs/>
                <w:color w:val="000000"/>
                <w:sz w:val="28"/>
                <w:szCs w:val="28"/>
                <w:lang w:eastAsia="nl-NL"/>
              </w:rPr>
            </w:pPr>
            <w:r>
              <w:rPr>
                <w:rFonts w:ascii="Calibri" w:eastAsia="Times New Roman" w:hAnsi="Calibri" w:cs="Calibri"/>
                <w:b/>
                <w:bCs/>
                <w:color w:val="000000"/>
                <w:sz w:val="28"/>
                <w:szCs w:val="28"/>
                <w:lang w:eastAsia="nl-NL"/>
              </w:rPr>
              <w:t>2019-2020</w:t>
            </w:r>
            <w:r w:rsidR="00060D52" w:rsidRPr="00060D52">
              <w:rPr>
                <w:rFonts w:ascii="Calibri" w:eastAsia="Times New Roman" w:hAnsi="Calibri" w:cs="Calibri"/>
                <w:b/>
                <w:bCs/>
                <w:color w:val="000000"/>
                <w:sz w:val="28"/>
                <w:szCs w:val="28"/>
                <w:lang w:eastAsia="nl-NL"/>
              </w:rPr>
              <w:t xml:space="preserve"> Jaarplanner</w:t>
            </w:r>
          </w:p>
        </w:tc>
        <w:tc>
          <w:tcPr>
            <w:tcW w:w="6379" w:type="dxa"/>
            <w:gridSpan w:val="2"/>
            <w:tcBorders>
              <w:top w:val="single" w:sz="8" w:space="0" w:color="auto"/>
              <w:left w:val="nil"/>
              <w:right w:val="single" w:sz="8" w:space="0" w:color="000000"/>
            </w:tcBorders>
            <w:shd w:val="clear" w:color="000000" w:fill="BDD7EE"/>
            <w:noWrap/>
            <w:vAlign w:val="center"/>
            <w:hideMark/>
          </w:tcPr>
          <w:p w:rsidR="00060D52" w:rsidRPr="00060D52" w:rsidRDefault="00060D52" w:rsidP="00060D52">
            <w:pPr>
              <w:spacing w:after="0" w:line="240" w:lineRule="auto"/>
              <w:jc w:val="center"/>
              <w:rPr>
                <w:rFonts w:ascii="Calibri" w:eastAsia="Times New Roman" w:hAnsi="Calibri" w:cs="Calibri"/>
                <w:b/>
                <w:bCs/>
                <w:color w:val="000000"/>
                <w:sz w:val="28"/>
                <w:szCs w:val="28"/>
                <w:lang w:eastAsia="nl-NL"/>
              </w:rPr>
            </w:pPr>
            <w:r w:rsidRPr="00060D52">
              <w:rPr>
                <w:rFonts w:ascii="Calibri" w:eastAsia="Times New Roman" w:hAnsi="Calibri" w:cs="Calibri"/>
                <w:b/>
                <w:bCs/>
                <w:color w:val="000000"/>
                <w:sz w:val="28"/>
                <w:szCs w:val="28"/>
                <w:lang w:eastAsia="nl-NL"/>
              </w:rPr>
              <w:t>Vak: Wiskunde A</w:t>
            </w:r>
          </w:p>
        </w:tc>
        <w:tc>
          <w:tcPr>
            <w:tcW w:w="5677" w:type="dxa"/>
            <w:tcBorders>
              <w:top w:val="single" w:sz="8" w:space="0" w:color="auto"/>
              <w:left w:val="nil"/>
              <w:right w:val="single" w:sz="8" w:space="0" w:color="auto"/>
            </w:tcBorders>
            <w:shd w:val="clear" w:color="000000" w:fill="BDD7EE"/>
            <w:noWrap/>
            <w:vAlign w:val="center"/>
            <w:hideMark/>
          </w:tcPr>
          <w:p w:rsidR="00060D52" w:rsidRPr="00060D52" w:rsidRDefault="00060D52" w:rsidP="00060D52">
            <w:pPr>
              <w:spacing w:after="0" w:line="240" w:lineRule="auto"/>
              <w:rPr>
                <w:rFonts w:ascii="Calibri" w:eastAsia="Times New Roman" w:hAnsi="Calibri" w:cs="Calibri"/>
                <w:b/>
                <w:bCs/>
                <w:color w:val="000000"/>
                <w:sz w:val="28"/>
                <w:szCs w:val="28"/>
                <w:lang w:eastAsia="nl-NL"/>
              </w:rPr>
            </w:pPr>
            <w:r w:rsidRPr="00060D52">
              <w:rPr>
                <w:rFonts w:ascii="Calibri" w:eastAsia="Times New Roman" w:hAnsi="Calibri" w:cs="Calibri"/>
                <w:b/>
                <w:bCs/>
                <w:color w:val="000000"/>
                <w:sz w:val="28"/>
                <w:szCs w:val="28"/>
                <w:lang w:eastAsia="nl-NL"/>
              </w:rPr>
              <w:t>Klas: 5VWO</w:t>
            </w:r>
          </w:p>
        </w:tc>
      </w:tr>
      <w:tr w:rsidR="00060D52" w:rsidRPr="00060D52" w:rsidTr="004A0C2F">
        <w:trPr>
          <w:trHeight w:val="2340"/>
        </w:trPr>
        <w:tc>
          <w:tcPr>
            <w:tcW w:w="15023" w:type="dxa"/>
            <w:gridSpan w:val="5"/>
            <w:shd w:val="clear" w:color="000000" w:fill="DDEBF7"/>
            <w:vAlign w:val="center"/>
            <w:hideMark/>
          </w:tcPr>
          <w:p w:rsidR="00EA543F" w:rsidRDefault="00EA543F" w:rsidP="00415883">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 xml:space="preserve">Docent: </w:t>
            </w:r>
            <w:r w:rsidRPr="00EA543F">
              <w:rPr>
                <w:rFonts w:ascii="Calibri" w:eastAsia="Times New Roman" w:hAnsi="Calibri" w:cs="Calibri"/>
                <w:b/>
                <w:bCs/>
                <w:color w:val="000000"/>
                <w:sz w:val="24"/>
                <w:szCs w:val="28"/>
                <w:lang w:eastAsia="nl-NL"/>
              </w:rPr>
              <w:tab/>
            </w:r>
            <w:r w:rsidRPr="00EA543F">
              <w:rPr>
                <w:rFonts w:ascii="Calibri" w:eastAsia="Times New Roman" w:hAnsi="Calibri" w:cs="Calibri"/>
                <w:b/>
                <w:bCs/>
                <w:color w:val="000000"/>
                <w:sz w:val="24"/>
                <w:szCs w:val="28"/>
                <w:lang w:eastAsia="nl-NL"/>
              </w:rPr>
              <w:tab/>
            </w:r>
            <w:r w:rsidRPr="00EA543F">
              <w:rPr>
                <w:rFonts w:ascii="Calibri" w:eastAsia="Times New Roman" w:hAnsi="Calibri" w:cs="Calibri"/>
                <w:b/>
                <w:bCs/>
                <w:i/>
                <w:color w:val="000000"/>
                <w:sz w:val="24"/>
                <w:szCs w:val="28"/>
                <w:lang w:eastAsia="nl-NL"/>
              </w:rPr>
              <w:t>D. Bolier/ L.A. Weller</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 xml:space="preserve">e-mailadres: </w:t>
            </w:r>
            <w:r w:rsidRPr="00EA543F">
              <w:rPr>
                <w:rFonts w:ascii="Calibri" w:eastAsia="Times New Roman" w:hAnsi="Calibri" w:cs="Calibri"/>
                <w:b/>
                <w:bCs/>
                <w:color w:val="000000"/>
                <w:sz w:val="24"/>
                <w:szCs w:val="28"/>
                <w:lang w:eastAsia="nl-NL"/>
              </w:rPr>
              <w:tab/>
            </w:r>
            <w:hyperlink r:id="rId7" w:history="1">
              <w:r w:rsidRPr="00EA543F">
                <w:rPr>
                  <w:rStyle w:val="Hyperlink"/>
                  <w:rFonts w:ascii="Calibri" w:eastAsia="Times New Roman" w:hAnsi="Calibri" w:cs="Calibri"/>
                  <w:b/>
                  <w:bCs/>
                  <w:sz w:val="24"/>
                  <w:szCs w:val="28"/>
                  <w:lang w:eastAsia="nl-NL"/>
                </w:rPr>
                <w:t>Blr@jfsg.nl</w:t>
              </w:r>
            </w:hyperlink>
            <w:r w:rsidRPr="00EA543F">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i/>
                <w:color w:val="000000"/>
                <w:sz w:val="24"/>
                <w:szCs w:val="28"/>
                <w:lang w:eastAsia="nl-NL"/>
              </w:rPr>
              <w:t>Wlr@jfsg.nl</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Inhoud</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i/>
                <w:color w:val="000000"/>
                <w:sz w:val="24"/>
                <w:szCs w:val="28"/>
                <w:lang w:eastAsia="nl-NL"/>
              </w:rPr>
            </w:pPr>
            <w:r w:rsidRPr="00EA543F">
              <w:rPr>
                <w:rFonts w:ascii="Calibri" w:eastAsia="Times New Roman" w:hAnsi="Calibri" w:cs="Calibri"/>
                <w:b/>
                <w:bCs/>
                <w:i/>
                <w:color w:val="000000"/>
                <w:sz w:val="24"/>
                <w:szCs w:val="28"/>
                <w:lang w:eastAsia="nl-NL"/>
              </w:rPr>
              <w:t>-Algemeen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In klas 5V gaan we verder met het bouwen aan de onderwerpen die in klas 6V terugkomen op het examen. De meeste onderwerpen van klas 4 worden in klas 5 en/of 6V nog eens extra behandeld en verdiept. Daarom krijgen de leerlingen in klas 6V alleen de delen 3 en 4 als voorbereiding op het examen. Alle examenonderwerpen komen in klas 5V en 6V terug in de repetities en/of tentamens.</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Elk hoofdstuk begint met een aantal opgaven uit de voorkennis. Dit is een soort herhaling en inleiding op het hoofdstuk.</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i/>
                <w:color w:val="000000"/>
                <w:sz w:val="24"/>
                <w:szCs w:val="28"/>
                <w:lang w:eastAsia="nl-NL"/>
              </w:rPr>
            </w:pPr>
            <w:r w:rsidRPr="00EA543F">
              <w:rPr>
                <w:rFonts w:ascii="Calibri" w:eastAsia="Times New Roman" w:hAnsi="Calibri" w:cs="Calibri"/>
                <w:b/>
                <w:bCs/>
                <w:i/>
                <w:color w:val="000000"/>
                <w:sz w:val="24"/>
                <w:szCs w:val="28"/>
                <w:lang w:eastAsia="nl-NL"/>
              </w:rPr>
              <w:t>-Theorie</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Voordat een paragraaf aan nieuwe sommen begint, start het eerst met een stukje theorie. De theorie is goed helder beschreven en sluit af met een voorbeeld of meerdere voorbeelden om te laten zien hoe de theorie in de sommen toegepast wordt.</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i/>
                <w:color w:val="000000"/>
                <w:sz w:val="24"/>
                <w:szCs w:val="28"/>
                <w:lang w:eastAsia="nl-NL"/>
              </w:rPr>
            </w:pPr>
            <w:r w:rsidRPr="00EA543F">
              <w:rPr>
                <w:rFonts w:ascii="Calibri" w:eastAsia="Times New Roman" w:hAnsi="Calibri" w:cs="Calibri"/>
                <w:b/>
                <w:bCs/>
                <w:i/>
                <w:color w:val="000000"/>
                <w:sz w:val="24"/>
                <w:szCs w:val="28"/>
                <w:lang w:eastAsia="nl-NL"/>
              </w:rPr>
              <w:t>-Voorkennis per hoofdstuk</w:t>
            </w:r>
          </w:p>
          <w:p w:rsidR="00EA543F" w:rsidRDefault="00EA543F" w:rsidP="00415883">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Elk hoofdstuk begint met voorkennis vragen, dat zijn opgaven die met het onderwerp(en) wat in het hoofdstuk behandeld word(en) en die je eigenlijk al dient te beheersen omdat deze theorie en de opgaven uit de voorkennis reeds behandeld zijn. Het is eigenlijk even opfrissen wat je al wist. Maak deze opgaven wel.</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i/>
                <w:color w:val="000000"/>
                <w:sz w:val="24"/>
                <w:szCs w:val="28"/>
                <w:lang w:eastAsia="nl-NL"/>
              </w:rPr>
            </w:pPr>
            <w:r w:rsidRPr="00EA543F">
              <w:rPr>
                <w:rFonts w:ascii="Calibri" w:eastAsia="Times New Roman" w:hAnsi="Calibri" w:cs="Calibri"/>
                <w:b/>
                <w:bCs/>
                <w:i/>
                <w:color w:val="000000"/>
                <w:sz w:val="24"/>
                <w:szCs w:val="28"/>
                <w:lang w:eastAsia="nl-NL"/>
              </w:rPr>
              <w:t>-Opgaven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Opgaven worden soms aangeduid met een A,O,T,D,R:</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O-opgaven staat voor oriënteren.</w:t>
            </w:r>
          </w:p>
          <w:p w:rsid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 xml:space="preserve">T-opgaven staan na een stuk theorie. Als jij de theorie makkelijk vindt en denkt niet te hoeven oefenen, dan kun je de T som maken en de </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rest van de sommen tot de volgende theorie overslaan. Zelf doen ik dat nooit: ik sla de T-som over en behandel juist al die andere sommen.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D-opgaven staan voor denkvragen.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lastRenderedPageBreak/>
              <w:t xml:space="preserve">- </w:t>
            </w:r>
            <w:r w:rsidRPr="00EA543F">
              <w:rPr>
                <w:rFonts w:ascii="Calibri" w:eastAsia="Times New Roman" w:hAnsi="Calibri" w:cs="Calibri"/>
                <w:b/>
                <w:bCs/>
                <w:color w:val="000000"/>
                <w:sz w:val="24"/>
                <w:szCs w:val="28"/>
                <w:lang w:eastAsia="nl-NL"/>
              </w:rPr>
              <w:t>A-opgaven zijn afsluitende opgaven. Dit zijn pittige opgaven en geven redelijk het niveau aan van de toets.</w:t>
            </w:r>
          </w:p>
          <w:p w:rsid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R-opgaven zijn reflexie-opgaven. Deze blikken terug op een voorgaand probleem.</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In de studiewijzer ga ik ervan uit dat de R- en T- opgaven niet gemaakt worden, wel de D-opgaven. Tevens kan het verstandig zijn om de G-opgaven achter in het boek te maken.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i/>
                <w:color w:val="000000"/>
                <w:sz w:val="24"/>
                <w:szCs w:val="28"/>
                <w:lang w:eastAsia="nl-NL"/>
              </w:rPr>
              <w:t>Grafische Rekenmachine:</w:t>
            </w:r>
            <w:r w:rsidRPr="00EA543F">
              <w:rPr>
                <w:rFonts w:ascii="Calibri" w:eastAsia="Times New Roman" w:hAnsi="Calibri" w:cs="Calibri"/>
                <w:b/>
                <w:bCs/>
                <w:color w:val="000000"/>
                <w:sz w:val="24"/>
                <w:szCs w:val="28"/>
                <w:lang w:eastAsia="nl-NL"/>
              </w:rPr>
              <w:t xml:space="preserve"> Let op examenstand is verplicht!</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In klas 5V (en 6V) wordt gebruikt gemaakt van een Grafische Rekenmachine (GR). De meest gangbare grafische rekenmachines zijn TI-84 Plus en Casio CG-50, beide zijn met een examenstand. Op de JFSG gebruiken de lln een Casio CG-50.</w:t>
            </w:r>
          </w:p>
          <w:p w:rsidR="00EA543F" w:rsidRDefault="00EA543F" w:rsidP="00415883">
            <w:pPr>
              <w:spacing w:after="0" w:line="240" w:lineRule="auto"/>
              <w:rPr>
                <w:rFonts w:ascii="Calibri" w:eastAsia="Times New Roman" w:hAnsi="Calibri" w:cs="Calibri"/>
                <w:b/>
                <w:bCs/>
                <w:color w:val="000000"/>
                <w:sz w:val="24"/>
                <w:szCs w:val="28"/>
                <w:lang w:eastAsia="nl-NL"/>
              </w:rPr>
            </w:pP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r w:rsidRPr="00415883">
              <w:rPr>
                <w:rFonts w:ascii="Calibri" w:eastAsia="Times New Roman" w:hAnsi="Calibri" w:cs="Calibri"/>
                <w:b/>
                <w:bCs/>
                <w:color w:val="000000"/>
                <w:sz w:val="24"/>
                <w:szCs w:val="28"/>
                <w:lang w:eastAsia="nl-NL"/>
              </w:rPr>
              <w:t>Wat moet je leren voor een toets?</w:t>
            </w: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r w:rsidRPr="00415883">
              <w:rPr>
                <w:rFonts w:ascii="Calibri" w:eastAsia="Times New Roman" w:hAnsi="Calibri" w:cs="Calibri"/>
                <w:b/>
                <w:bCs/>
                <w:color w:val="000000"/>
                <w:sz w:val="24"/>
                <w:szCs w:val="28"/>
                <w:lang w:eastAsia="nl-NL"/>
              </w:rPr>
              <w:t>In principe geldt voor elk hoofdstuk, dat het in zijn geheel terug komt tijdens de toets.</w:t>
            </w: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r w:rsidRPr="00415883">
              <w:rPr>
                <w:rFonts w:ascii="Calibri" w:eastAsia="Times New Roman" w:hAnsi="Calibri" w:cs="Calibri"/>
                <w:b/>
                <w:bCs/>
                <w:color w:val="000000"/>
                <w:sz w:val="24"/>
                <w:szCs w:val="28"/>
                <w:lang w:eastAsia="nl-NL"/>
              </w:rPr>
              <w:t>Bij wiskunde B zit het accent niet op het leren, maar of je alle opgaven gemaakt en begrepen hebt. Dan hoef je het niet meer te leren.</w:t>
            </w: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r w:rsidRPr="00415883">
              <w:rPr>
                <w:rFonts w:ascii="Calibri" w:eastAsia="Times New Roman" w:hAnsi="Calibri" w:cs="Calibri"/>
                <w:b/>
                <w:bCs/>
                <w:color w:val="000000"/>
                <w:sz w:val="24"/>
                <w:szCs w:val="28"/>
                <w:lang w:eastAsia="nl-NL"/>
              </w:rPr>
              <w:t>Bij wiskunde A kan het ook zijn dat je theorie moet leren zoals begrippen die met het onderwerp te maken hebben. Deze begrippen staan ook altijd vet gedrukt in de tekst.</w:t>
            </w: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r w:rsidRPr="00415883">
              <w:rPr>
                <w:rFonts w:ascii="Calibri" w:eastAsia="Times New Roman" w:hAnsi="Calibri" w:cs="Calibri"/>
                <w:b/>
                <w:bCs/>
                <w:color w:val="000000"/>
                <w:sz w:val="24"/>
                <w:szCs w:val="28"/>
                <w:lang w:eastAsia="nl-NL"/>
              </w:rPr>
              <w:t xml:space="preserve">Hoe leer je een toets? </w:t>
            </w: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r w:rsidRPr="00415883">
              <w:rPr>
                <w:rFonts w:ascii="Calibri" w:eastAsia="Times New Roman" w:hAnsi="Calibri" w:cs="Calibri"/>
                <w:b/>
                <w:bCs/>
                <w:color w:val="000000"/>
                <w:sz w:val="24"/>
                <w:szCs w:val="28"/>
                <w:lang w:eastAsia="nl-NL"/>
              </w:rPr>
              <w:t>Wil je je goed voorbereiden op een toets over een hoofdstuk, dan kun je de diagnostische opgaven maken. Deze zijn opgenomen aan het eind van elk hoofdstuk. Deze opgaven geven een goed overzicht van het hoofdstuk. Wel zijn deze opgaven makkelijker dan de toetsopgaven. Wil je meer sommen oefenen van het niveau van de toets dan kun je de A-opgaven nog eens maken.</w:t>
            </w:r>
          </w:p>
          <w:p w:rsidR="00415883" w:rsidRPr="00415883" w:rsidRDefault="00415883" w:rsidP="00415883">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t>Tenslotte</w:t>
            </w:r>
          </w:p>
          <w:p w:rsidR="00EA543F" w:rsidRPr="00EA543F" w:rsidRDefault="007B7879"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Voor de leerlingen in klas 5</w:t>
            </w:r>
            <w:r w:rsidR="00EA543F" w:rsidRPr="00EA543F">
              <w:rPr>
                <w:rFonts w:ascii="Calibri" w:eastAsia="Times New Roman" w:hAnsi="Calibri" w:cs="Calibri"/>
                <w:b/>
                <w:bCs/>
                <w:color w:val="000000"/>
                <w:sz w:val="24"/>
                <w:szCs w:val="28"/>
                <w:lang w:eastAsia="nl-NL"/>
              </w:rPr>
              <w:t>V zijn de volgende wiskundesites interessant:</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Math with Menno</w:t>
            </w:r>
            <w:r w:rsidRPr="00EA543F">
              <w:rPr>
                <w:rFonts w:ascii="Calibri" w:eastAsia="Times New Roman" w:hAnsi="Calibri" w:cs="Calibri"/>
                <w:b/>
                <w:bCs/>
                <w:color w:val="000000"/>
                <w:sz w:val="24"/>
                <w:szCs w:val="28"/>
                <w:lang w:eastAsia="nl-NL"/>
              </w:rPr>
              <w:tab/>
            </w:r>
            <w:r w:rsidR="007B7879">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Deze man legt de opgaven (letterlijk uit het boek) uit hoe je ze moet maken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Wiskundefilmpjes .nl</w:t>
            </w:r>
            <w:r w:rsidRPr="00EA543F">
              <w:rPr>
                <w:rFonts w:ascii="Calibri" w:eastAsia="Times New Roman" w:hAnsi="Calibri" w:cs="Calibri"/>
                <w:b/>
                <w:bCs/>
                <w:color w:val="000000"/>
                <w:sz w:val="24"/>
                <w:szCs w:val="28"/>
                <w:lang w:eastAsia="nl-NL"/>
              </w:rPr>
              <w:tab/>
              <w:t>Deze man legt de opgaven (letterlijk uit het boek) uit hoe je ze moet maken</w:t>
            </w:r>
          </w:p>
          <w:p w:rsid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Wiskundeacademie.nl</w:t>
            </w:r>
            <w:r w:rsidRPr="00EA543F">
              <w:rPr>
                <w:rFonts w:ascii="Calibri" w:eastAsia="Times New Roman" w:hAnsi="Calibri" w:cs="Calibri"/>
                <w:b/>
                <w:bCs/>
                <w:color w:val="000000"/>
                <w:sz w:val="24"/>
                <w:szCs w:val="28"/>
                <w:lang w:eastAsia="nl-NL"/>
              </w:rPr>
              <w:tab/>
              <w:t>Deze man legt de theorie van het boek uit. Soms zijn de filmpjes ook gekop</w:t>
            </w:r>
            <w:r>
              <w:rPr>
                <w:rFonts w:ascii="Calibri" w:eastAsia="Times New Roman" w:hAnsi="Calibri" w:cs="Calibri"/>
                <w:b/>
                <w:bCs/>
                <w:color w:val="000000"/>
                <w:sz w:val="24"/>
                <w:szCs w:val="28"/>
                <w:lang w:eastAsia="nl-NL"/>
              </w:rPr>
              <w:t xml:space="preserve">peld aan de filmpjes die je via </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007B7879">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Magister kunt bekijken.</w:t>
            </w:r>
          </w:p>
          <w:p w:rsid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hyperlink r:id="rId8" w:history="1">
              <w:r w:rsidRPr="00EA543F">
                <w:rPr>
                  <w:rStyle w:val="Hyperlink"/>
                  <w:rFonts w:ascii="Calibri" w:eastAsia="Times New Roman" w:hAnsi="Calibri" w:cs="Calibri"/>
                  <w:b/>
                  <w:bCs/>
                  <w:sz w:val="24"/>
                  <w:szCs w:val="28"/>
                  <w:lang w:eastAsia="nl-NL"/>
                </w:rPr>
                <w:t>www.henkreuling.nl</w:t>
              </w:r>
            </w:hyperlink>
            <w:r w:rsidRPr="00EA543F">
              <w:rPr>
                <w:rFonts w:ascii="Calibri" w:eastAsia="Times New Roman" w:hAnsi="Calibri" w:cs="Calibri"/>
                <w:b/>
                <w:bCs/>
                <w:color w:val="000000"/>
                <w:sz w:val="24"/>
                <w:szCs w:val="28"/>
                <w:lang w:eastAsia="nl-NL"/>
              </w:rPr>
              <w:tab/>
              <w:t xml:space="preserve">Deze man laat leuke wiskundedingen zien, die niet direct gekoppeld zijn aan het boek, maar soms aardig zijn om </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Pr>
                <w:rFonts w:ascii="Calibri" w:eastAsia="Times New Roman" w:hAnsi="Calibri" w:cs="Calibri"/>
                <w:b/>
                <w:bCs/>
                <w:color w:val="000000"/>
                <w:sz w:val="24"/>
                <w:szCs w:val="28"/>
                <w:lang w:eastAsia="nl-NL"/>
              </w:rPr>
              <w:t xml:space="preserve">  </w:t>
            </w:r>
            <w:r w:rsidR="007B7879">
              <w:rPr>
                <w:rFonts w:ascii="Calibri" w:eastAsia="Times New Roman" w:hAnsi="Calibri" w:cs="Calibri"/>
                <w:b/>
                <w:bCs/>
                <w:color w:val="000000"/>
                <w:sz w:val="24"/>
                <w:szCs w:val="28"/>
                <w:lang w:eastAsia="nl-NL"/>
              </w:rPr>
              <w:t xml:space="preserve">                                                  </w:t>
            </w:r>
            <w:r w:rsidRPr="00EA543F">
              <w:rPr>
                <w:rFonts w:ascii="Calibri" w:eastAsia="Times New Roman" w:hAnsi="Calibri" w:cs="Calibri"/>
                <w:b/>
                <w:bCs/>
                <w:color w:val="000000"/>
                <w:sz w:val="24"/>
                <w:szCs w:val="28"/>
                <w:lang w:eastAsia="nl-NL"/>
              </w:rPr>
              <w:t>te zien.</w:t>
            </w: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p>
          <w:p w:rsidR="00EA543F" w:rsidRPr="00EA543F" w:rsidRDefault="00EA543F" w:rsidP="00EA543F">
            <w:pPr>
              <w:spacing w:after="0" w:line="240" w:lineRule="auto"/>
              <w:rPr>
                <w:rFonts w:ascii="Calibri" w:eastAsia="Times New Roman" w:hAnsi="Calibri" w:cs="Calibri"/>
                <w:b/>
                <w:bCs/>
                <w:color w:val="000000"/>
                <w:sz w:val="24"/>
                <w:szCs w:val="28"/>
                <w:lang w:eastAsia="nl-NL"/>
              </w:rPr>
            </w:pPr>
            <w:r w:rsidRPr="00EA543F">
              <w:rPr>
                <w:rFonts w:ascii="Calibri" w:eastAsia="Times New Roman" w:hAnsi="Calibri" w:cs="Calibri"/>
                <w:b/>
                <w:bCs/>
                <w:color w:val="000000"/>
                <w:sz w:val="24"/>
                <w:szCs w:val="28"/>
                <w:lang w:eastAsia="nl-NL"/>
              </w:rPr>
              <w:lastRenderedPageBreak/>
              <w:t xml:space="preserve">Mocht je daarna nog vragen hebben dan kun je nog met mij mailen: </w:t>
            </w:r>
            <w:hyperlink r:id="rId9" w:history="1">
              <w:r w:rsidRPr="00EA543F">
                <w:rPr>
                  <w:rStyle w:val="Hyperlink"/>
                  <w:rFonts w:ascii="Calibri" w:eastAsia="Times New Roman" w:hAnsi="Calibri" w:cs="Calibri"/>
                  <w:b/>
                  <w:bCs/>
                  <w:sz w:val="24"/>
                  <w:szCs w:val="28"/>
                  <w:lang w:eastAsia="nl-NL"/>
                </w:rPr>
                <w:t>Wlr@jfsg.nl</w:t>
              </w:r>
            </w:hyperlink>
          </w:p>
          <w:p w:rsidR="00060D52" w:rsidRPr="00415883" w:rsidRDefault="00060D52" w:rsidP="00415883">
            <w:pPr>
              <w:spacing w:after="0" w:line="240" w:lineRule="auto"/>
              <w:jc w:val="both"/>
              <w:rPr>
                <w:rFonts w:ascii="Calibri" w:eastAsia="Times New Roman" w:hAnsi="Calibri" w:cs="Calibri"/>
                <w:b/>
                <w:bCs/>
                <w:color w:val="000000"/>
                <w:sz w:val="24"/>
                <w:szCs w:val="28"/>
                <w:lang w:eastAsia="nl-NL"/>
              </w:rPr>
            </w:pPr>
          </w:p>
        </w:tc>
      </w:tr>
      <w:tr w:rsidR="00060D52" w:rsidRPr="00060D52" w:rsidTr="004A0C2F">
        <w:trPr>
          <w:trHeight w:val="585"/>
        </w:trPr>
        <w:tc>
          <w:tcPr>
            <w:tcW w:w="760" w:type="dxa"/>
            <w:tcBorders>
              <w:left w:val="nil"/>
              <w:bottom w:val="nil"/>
              <w:right w:val="nil"/>
            </w:tcBorders>
            <w:shd w:val="clear" w:color="auto" w:fill="auto"/>
            <w:noWrap/>
            <w:vAlign w:val="center"/>
            <w:hideMark/>
          </w:tcPr>
          <w:p w:rsidR="00060D52" w:rsidRPr="00060D52" w:rsidRDefault="00060D52" w:rsidP="00060D52">
            <w:pPr>
              <w:spacing w:after="0" w:line="240" w:lineRule="auto"/>
              <w:jc w:val="center"/>
              <w:rPr>
                <w:rFonts w:ascii="Calibri" w:eastAsia="Times New Roman" w:hAnsi="Calibri" w:cs="Calibri"/>
                <w:b/>
                <w:bCs/>
                <w:color w:val="000000"/>
                <w:sz w:val="28"/>
                <w:szCs w:val="28"/>
                <w:lang w:eastAsia="nl-NL"/>
              </w:rPr>
            </w:pPr>
          </w:p>
        </w:tc>
        <w:tc>
          <w:tcPr>
            <w:tcW w:w="2207" w:type="dxa"/>
            <w:tcBorders>
              <w:left w:val="nil"/>
              <w:bottom w:val="nil"/>
              <w:right w:val="nil"/>
            </w:tcBorders>
            <w:shd w:val="clear" w:color="auto" w:fill="auto"/>
            <w:noWrap/>
            <w:vAlign w:val="center"/>
            <w:hideMark/>
          </w:tcPr>
          <w:p w:rsidR="00060D52" w:rsidRPr="00060D52" w:rsidRDefault="00060D52" w:rsidP="00060D52">
            <w:pPr>
              <w:spacing w:after="0" w:line="240" w:lineRule="auto"/>
              <w:rPr>
                <w:rFonts w:ascii="Times New Roman" w:eastAsia="Times New Roman" w:hAnsi="Times New Roman" w:cs="Times New Roman"/>
                <w:sz w:val="20"/>
                <w:szCs w:val="20"/>
                <w:lang w:eastAsia="nl-NL"/>
              </w:rPr>
            </w:pPr>
          </w:p>
        </w:tc>
        <w:tc>
          <w:tcPr>
            <w:tcW w:w="1701" w:type="dxa"/>
            <w:tcBorders>
              <w:left w:val="nil"/>
              <w:bottom w:val="nil"/>
              <w:right w:val="nil"/>
            </w:tcBorders>
            <w:shd w:val="clear" w:color="auto" w:fill="auto"/>
            <w:noWrap/>
            <w:vAlign w:val="center"/>
            <w:hideMark/>
          </w:tcPr>
          <w:p w:rsidR="00060D52" w:rsidRPr="00060D52" w:rsidRDefault="00060D52" w:rsidP="00060D52">
            <w:pPr>
              <w:spacing w:after="0" w:line="240" w:lineRule="auto"/>
              <w:rPr>
                <w:rFonts w:ascii="Times New Roman" w:eastAsia="Times New Roman" w:hAnsi="Times New Roman" w:cs="Times New Roman"/>
                <w:sz w:val="20"/>
                <w:szCs w:val="20"/>
                <w:lang w:eastAsia="nl-NL"/>
              </w:rPr>
            </w:pPr>
          </w:p>
        </w:tc>
        <w:tc>
          <w:tcPr>
            <w:tcW w:w="4678" w:type="dxa"/>
            <w:tcBorders>
              <w:left w:val="nil"/>
              <w:bottom w:val="nil"/>
              <w:right w:val="nil"/>
            </w:tcBorders>
            <w:shd w:val="clear" w:color="auto" w:fill="auto"/>
            <w:noWrap/>
            <w:vAlign w:val="center"/>
            <w:hideMark/>
          </w:tcPr>
          <w:p w:rsidR="00060D52" w:rsidRPr="00060D52" w:rsidRDefault="00060D52" w:rsidP="00060D52">
            <w:pPr>
              <w:spacing w:after="0" w:line="240" w:lineRule="auto"/>
              <w:rPr>
                <w:rFonts w:ascii="Times New Roman" w:eastAsia="Times New Roman" w:hAnsi="Times New Roman" w:cs="Times New Roman"/>
                <w:sz w:val="20"/>
                <w:szCs w:val="20"/>
                <w:lang w:eastAsia="nl-NL"/>
              </w:rPr>
            </w:pPr>
          </w:p>
        </w:tc>
        <w:tc>
          <w:tcPr>
            <w:tcW w:w="5677" w:type="dxa"/>
            <w:tcBorders>
              <w:left w:val="nil"/>
              <w:bottom w:val="nil"/>
              <w:right w:val="nil"/>
            </w:tcBorders>
            <w:shd w:val="clear" w:color="auto" w:fill="auto"/>
            <w:noWrap/>
            <w:vAlign w:val="center"/>
            <w:hideMark/>
          </w:tcPr>
          <w:p w:rsidR="00060D52" w:rsidRPr="00060D52" w:rsidRDefault="00060D52" w:rsidP="00060D52">
            <w:pPr>
              <w:spacing w:after="0" w:line="240" w:lineRule="auto"/>
              <w:rPr>
                <w:rFonts w:ascii="Times New Roman" w:eastAsia="Times New Roman" w:hAnsi="Times New Roman" w:cs="Times New Roman"/>
                <w:sz w:val="20"/>
                <w:szCs w:val="20"/>
                <w:lang w:eastAsia="nl-NL"/>
              </w:rPr>
            </w:pPr>
          </w:p>
        </w:tc>
      </w:tr>
      <w:tr w:rsidR="00060D52" w:rsidRPr="00060D52" w:rsidTr="004A0C2F">
        <w:trPr>
          <w:trHeight w:val="585"/>
        </w:trPr>
        <w:tc>
          <w:tcPr>
            <w:tcW w:w="760" w:type="dxa"/>
            <w:tcBorders>
              <w:top w:val="single" w:sz="8" w:space="0" w:color="auto"/>
              <w:left w:val="single" w:sz="8" w:space="0" w:color="auto"/>
              <w:bottom w:val="single" w:sz="8" w:space="0" w:color="auto"/>
              <w:right w:val="single" w:sz="8" w:space="0" w:color="auto"/>
            </w:tcBorders>
            <w:shd w:val="clear" w:color="000000" w:fill="BDD7EE"/>
            <w:vAlign w:val="center"/>
            <w:hideMark/>
          </w:tcPr>
          <w:p w:rsidR="00060D52" w:rsidRPr="00060D52" w:rsidRDefault="00060D52" w:rsidP="00060D52">
            <w:pPr>
              <w:spacing w:after="0" w:line="240" w:lineRule="auto"/>
              <w:rPr>
                <w:rFonts w:ascii="Arial" w:eastAsia="Times New Roman" w:hAnsi="Arial" w:cs="Arial"/>
                <w:b/>
                <w:bCs/>
                <w:color w:val="000000"/>
                <w:lang w:eastAsia="nl-NL"/>
              </w:rPr>
            </w:pPr>
            <w:r w:rsidRPr="00060D52">
              <w:rPr>
                <w:rFonts w:ascii="Arial" w:eastAsia="Times New Roman" w:hAnsi="Arial" w:cs="Arial"/>
                <w:b/>
                <w:bCs/>
                <w:color w:val="000000"/>
                <w:lang w:eastAsia="nl-NL"/>
              </w:rPr>
              <w:t>Week</w:t>
            </w:r>
          </w:p>
        </w:tc>
        <w:tc>
          <w:tcPr>
            <w:tcW w:w="2207" w:type="dxa"/>
            <w:tcBorders>
              <w:top w:val="single" w:sz="8" w:space="0" w:color="auto"/>
              <w:left w:val="nil"/>
              <w:bottom w:val="single" w:sz="8" w:space="0" w:color="auto"/>
              <w:right w:val="single" w:sz="8" w:space="0" w:color="auto"/>
            </w:tcBorders>
            <w:shd w:val="clear" w:color="000000" w:fill="BDD7EE"/>
            <w:vAlign w:val="center"/>
            <w:hideMark/>
          </w:tcPr>
          <w:p w:rsidR="00060D52" w:rsidRPr="00060D52" w:rsidRDefault="00060D52" w:rsidP="00060D52">
            <w:pPr>
              <w:spacing w:after="0" w:line="240" w:lineRule="auto"/>
              <w:jc w:val="center"/>
              <w:rPr>
                <w:rFonts w:ascii="Arial" w:eastAsia="Times New Roman" w:hAnsi="Arial" w:cs="Arial"/>
                <w:b/>
                <w:bCs/>
                <w:color w:val="000000"/>
                <w:lang w:eastAsia="nl-NL"/>
              </w:rPr>
            </w:pPr>
            <w:r w:rsidRPr="00060D52">
              <w:rPr>
                <w:rFonts w:ascii="Arial" w:eastAsia="Times New Roman" w:hAnsi="Arial" w:cs="Arial"/>
                <w:b/>
                <w:bCs/>
                <w:color w:val="000000"/>
                <w:szCs w:val="24"/>
                <w:lang w:eastAsia="nl-NL"/>
              </w:rPr>
              <w:t>Data / bijzonderheden</w:t>
            </w:r>
          </w:p>
        </w:tc>
        <w:tc>
          <w:tcPr>
            <w:tcW w:w="1701" w:type="dxa"/>
            <w:tcBorders>
              <w:top w:val="single" w:sz="8" w:space="0" w:color="auto"/>
              <w:left w:val="nil"/>
              <w:bottom w:val="single" w:sz="8" w:space="0" w:color="auto"/>
              <w:right w:val="single" w:sz="8" w:space="0" w:color="auto"/>
            </w:tcBorders>
            <w:shd w:val="clear" w:color="000000" w:fill="BDD7EE"/>
            <w:vAlign w:val="center"/>
            <w:hideMark/>
          </w:tcPr>
          <w:p w:rsidR="00060D52" w:rsidRPr="00060D52" w:rsidRDefault="00060D52" w:rsidP="00060D52">
            <w:pPr>
              <w:spacing w:after="0" w:line="240" w:lineRule="auto"/>
              <w:jc w:val="center"/>
              <w:rPr>
                <w:rFonts w:ascii="Arial" w:eastAsia="Times New Roman" w:hAnsi="Arial" w:cs="Arial"/>
                <w:b/>
                <w:bCs/>
                <w:color w:val="000000"/>
                <w:lang w:eastAsia="nl-NL"/>
              </w:rPr>
            </w:pPr>
            <w:r w:rsidRPr="00060D52">
              <w:rPr>
                <w:rFonts w:ascii="Arial" w:eastAsia="Times New Roman" w:hAnsi="Arial" w:cs="Arial"/>
                <w:b/>
                <w:bCs/>
                <w:color w:val="000000"/>
                <w:lang w:eastAsia="nl-NL"/>
              </w:rPr>
              <w:t>Lesstof</w:t>
            </w:r>
          </w:p>
        </w:tc>
        <w:tc>
          <w:tcPr>
            <w:tcW w:w="4678" w:type="dxa"/>
            <w:tcBorders>
              <w:top w:val="single" w:sz="8" w:space="0" w:color="auto"/>
              <w:left w:val="nil"/>
              <w:bottom w:val="single" w:sz="8" w:space="0" w:color="auto"/>
              <w:right w:val="single" w:sz="8" w:space="0" w:color="auto"/>
            </w:tcBorders>
            <w:shd w:val="clear" w:color="000000" w:fill="BDD7EE"/>
            <w:vAlign w:val="center"/>
            <w:hideMark/>
          </w:tcPr>
          <w:p w:rsidR="00060D52" w:rsidRPr="00060D52" w:rsidRDefault="00060D52" w:rsidP="00060D52">
            <w:pPr>
              <w:spacing w:after="0" w:line="240" w:lineRule="auto"/>
              <w:jc w:val="center"/>
              <w:rPr>
                <w:rFonts w:ascii="Arial" w:eastAsia="Times New Roman" w:hAnsi="Arial" w:cs="Arial"/>
                <w:b/>
                <w:bCs/>
                <w:color w:val="000000"/>
                <w:lang w:eastAsia="nl-NL"/>
              </w:rPr>
            </w:pPr>
            <w:r w:rsidRPr="00060D52">
              <w:rPr>
                <w:rFonts w:ascii="Arial" w:eastAsia="Times New Roman" w:hAnsi="Arial" w:cs="Arial"/>
                <w:b/>
                <w:bCs/>
                <w:color w:val="000000"/>
                <w:lang w:eastAsia="nl-NL"/>
              </w:rPr>
              <w:t>Leerdoelen</w:t>
            </w:r>
          </w:p>
        </w:tc>
        <w:tc>
          <w:tcPr>
            <w:tcW w:w="5677" w:type="dxa"/>
            <w:tcBorders>
              <w:top w:val="single" w:sz="8" w:space="0" w:color="auto"/>
              <w:left w:val="nil"/>
              <w:bottom w:val="single" w:sz="8" w:space="0" w:color="auto"/>
              <w:right w:val="single" w:sz="8" w:space="0" w:color="auto"/>
            </w:tcBorders>
            <w:shd w:val="clear" w:color="000000" w:fill="BDD7EE"/>
            <w:vAlign w:val="center"/>
            <w:hideMark/>
          </w:tcPr>
          <w:p w:rsidR="00060D52" w:rsidRPr="00060D52" w:rsidRDefault="00060D52" w:rsidP="00060D52">
            <w:pPr>
              <w:spacing w:after="0" w:line="240" w:lineRule="auto"/>
              <w:jc w:val="center"/>
              <w:rPr>
                <w:rFonts w:ascii="Arial" w:eastAsia="Times New Roman" w:hAnsi="Arial" w:cs="Arial"/>
                <w:b/>
                <w:bCs/>
                <w:color w:val="000000"/>
                <w:lang w:eastAsia="nl-NL"/>
              </w:rPr>
            </w:pPr>
            <w:r w:rsidRPr="00060D52">
              <w:rPr>
                <w:rFonts w:ascii="Arial" w:eastAsia="Times New Roman" w:hAnsi="Arial" w:cs="Arial"/>
                <w:b/>
                <w:bCs/>
                <w:color w:val="000000"/>
                <w:lang w:eastAsia="nl-NL"/>
              </w:rPr>
              <w:t>Bijzondere aandacht / tips / vaardigheden</w:t>
            </w:r>
          </w:p>
        </w:tc>
      </w:tr>
      <w:tr w:rsidR="007B7879"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36</w:t>
            </w:r>
          </w:p>
        </w:tc>
        <w:tc>
          <w:tcPr>
            <w:tcW w:w="2207" w:type="dxa"/>
            <w:tcBorders>
              <w:top w:val="nil"/>
              <w:left w:val="nil"/>
              <w:bottom w:val="single" w:sz="8" w:space="0" w:color="auto"/>
              <w:right w:val="single" w:sz="8" w:space="0" w:color="auto"/>
            </w:tcBorders>
            <w:shd w:val="clear" w:color="auto" w:fill="auto"/>
            <w:vAlign w:val="center"/>
            <w:hideMark/>
          </w:tcPr>
          <w:p w:rsidR="007B7879" w:rsidRDefault="007B7879" w:rsidP="007B7879">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2-6 september</w:t>
            </w:r>
          </w:p>
          <w:p w:rsidR="009B117B" w:rsidRDefault="009B117B" w:rsidP="007B7879">
            <w:pPr>
              <w:spacing w:after="0" w:line="240" w:lineRule="auto"/>
              <w:rPr>
                <w:rFonts w:ascii="Arial" w:eastAsia="Times New Roman" w:hAnsi="Arial" w:cs="Arial"/>
                <w:color w:val="000000"/>
                <w:sz w:val="18"/>
                <w:szCs w:val="18"/>
                <w:lang w:eastAsia="nl-NL"/>
              </w:rPr>
            </w:pPr>
          </w:p>
          <w:p w:rsidR="009B117B" w:rsidRPr="00060D52" w:rsidRDefault="009B117B" w:rsidP="007B7879">
            <w:pPr>
              <w:spacing w:after="0" w:line="240" w:lineRule="auto"/>
              <w:rPr>
                <w:rFonts w:ascii="Arial" w:eastAsia="Times New Roman" w:hAnsi="Arial" w:cs="Arial"/>
                <w:color w:val="000000"/>
                <w:sz w:val="18"/>
                <w:szCs w:val="18"/>
                <w:lang w:eastAsia="nl-NL"/>
              </w:rPr>
            </w:pPr>
          </w:p>
        </w:tc>
        <w:tc>
          <w:tcPr>
            <w:tcW w:w="1701" w:type="dxa"/>
            <w:tcBorders>
              <w:top w:val="nil"/>
              <w:left w:val="nil"/>
              <w:bottom w:val="single" w:sz="8" w:space="0" w:color="auto"/>
              <w:right w:val="single" w:sz="8" w:space="0" w:color="auto"/>
            </w:tcBorders>
            <w:shd w:val="clear" w:color="auto" w:fill="auto"/>
            <w:vAlign w:val="bottom"/>
            <w:hideMark/>
          </w:tcPr>
          <w:p w:rsidR="009B117B" w:rsidRDefault="009B117B" w:rsidP="007B7879">
            <w:pPr>
              <w:spacing w:after="0" w:line="240" w:lineRule="auto"/>
              <w:rPr>
                <w:rFonts w:ascii="Arial" w:eastAsia="Times New Roman" w:hAnsi="Arial" w:cs="Arial"/>
                <w:sz w:val="20"/>
                <w:szCs w:val="20"/>
                <w:lang w:eastAsia="nl-NL"/>
              </w:rPr>
            </w:pPr>
          </w:p>
          <w:p w:rsidR="007B7879" w:rsidRDefault="007B7879" w:rsidP="007B7879">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VK </w:t>
            </w:r>
            <w:r w:rsidRPr="007A7407">
              <w:rPr>
                <w:rFonts w:ascii="Arial" w:eastAsia="Times New Roman" w:hAnsi="Arial" w:cs="Arial"/>
                <w:sz w:val="20"/>
                <w:szCs w:val="20"/>
                <w:lang w:eastAsia="nl-NL"/>
              </w:rPr>
              <w:t xml:space="preserve">H8: </w:t>
            </w:r>
            <w:r>
              <w:rPr>
                <w:rFonts w:ascii="Arial" w:eastAsia="Times New Roman" w:hAnsi="Arial" w:cs="Arial"/>
                <w:sz w:val="20"/>
                <w:szCs w:val="20"/>
                <w:lang w:eastAsia="nl-NL"/>
              </w:rPr>
              <w:t>1,2,3,4,5</w:t>
            </w:r>
          </w:p>
          <w:p w:rsidR="009B117B" w:rsidRDefault="009B117B" w:rsidP="007B7879">
            <w:pPr>
              <w:spacing w:after="0" w:line="240" w:lineRule="auto"/>
              <w:rPr>
                <w:rFonts w:ascii="Arial" w:eastAsia="Times New Roman" w:hAnsi="Arial" w:cs="Arial"/>
                <w:sz w:val="20"/>
                <w:szCs w:val="20"/>
                <w:lang w:eastAsia="nl-NL"/>
              </w:rPr>
            </w:pPr>
          </w:p>
          <w:p w:rsidR="007B7879" w:rsidRDefault="007B7879" w:rsidP="007B7879">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8.1</w:t>
            </w:r>
            <w:r>
              <w:rPr>
                <w:rFonts w:ascii="Arial" w:eastAsia="Times New Roman" w:hAnsi="Arial" w:cs="Arial"/>
                <w:sz w:val="20"/>
                <w:szCs w:val="20"/>
                <w:lang w:eastAsia="nl-NL"/>
              </w:rPr>
              <w:t xml:space="preserve"> OPG: 2,3,4</w:t>
            </w:r>
          </w:p>
          <w:p w:rsidR="007B7879" w:rsidRDefault="007B7879" w:rsidP="007B7879">
            <w:pPr>
              <w:spacing w:after="0" w:line="240" w:lineRule="auto"/>
              <w:rPr>
                <w:rFonts w:ascii="Arial" w:eastAsia="Times New Roman" w:hAnsi="Arial" w:cs="Arial"/>
                <w:sz w:val="20"/>
                <w:szCs w:val="20"/>
                <w:lang w:eastAsia="nl-NL"/>
              </w:rPr>
            </w:pPr>
          </w:p>
          <w:p w:rsidR="009B117B" w:rsidRPr="009B117B" w:rsidRDefault="009B117B" w:rsidP="007B7879">
            <w:pPr>
              <w:spacing w:after="0" w:line="240" w:lineRule="auto"/>
              <w:rPr>
                <w:rFonts w:ascii="Arial" w:eastAsia="Times New Roman" w:hAnsi="Arial" w:cs="Arial"/>
                <w:color w:val="000000"/>
                <w:sz w:val="18"/>
                <w:szCs w:val="18"/>
                <w:lang w:eastAsia="nl-NL"/>
              </w:rPr>
            </w:pPr>
            <w:r>
              <w:rPr>
                <w:rFonts w:ascii="Arial" w:eastAsia="Times New Roman" w:hAnsi="Arial" w:cs="Arial"/>
                <w:color w:val="000000"/>
                <w:sz w:val="18"/>
                <w:szCs w:val="18"/>
                <w:lang w:eastAsia="nl-NL"/>
              </w:rPr>
              <w:t>CHECK: D1, D2, D3, G1</w:t>
            </w:r>
          </w:p>
        </w:tc>
        <w:tc>
          <w:tcPr>
            <w:tcW w:w="4678" w:type="dxa"/>
            <w:tcBorders>
              <w:top w:val="nil"/>
              <w:left w:val="nil"/>
              <w:bottom w:val="single" w:sz="8" w:space="0" w:color="auto"/>
              <w:right w:val="single" w:sz="8" w:space="0" w:color="auto"/>
            </w:tcBorders>
            <w:shd w:val="clear" w:color="auto" w:fill="auto"/>
            <w:vAlign w:val="center"/>
            <w:hideMark/>
          </w:tcPr>
          <w:p w:rsidR="007B7879" w:rsidRDefault="004A0C2F" w:rsidP="009A0527">
            <w:pPr>
              <w:pStyle w:val="Lijstalinea"/>
              <w:numPr>
                <w:ilvl w:val="0"/>
                <w:numId w:val="26"/>
              </w:numPr>
              <w:spacing w:after="0" w:line="240" w:lineRule="auto"/>
            </w:pPr>
            <w:r>
              <w:t>Ik kan met een gegeven recursieve formule en met een gegeven directe formule werken.</w:t>
            </w:r>
          </w:p>
          <w:p w:rsidR="004A0C2F" w:rsidRDefault="004A0C2F" w:rsidP="009A0527">
            <w:pPr>
              <w:pStyle w:val="Lijstalinea"/>
              <w:numPr>
                <w:ilvl w:val="0"/>
                <w:numId w:val="26"/>
              </w:numPr>
              <w:spacing w:after="0" w:line="240" w:lineRule="auto"/>
            </w:pPr>
            <w:r>
              <w:t>Ik kan beide formules invoeren op mijn GR.</w:t>
            </w:r>
          </w:p>
          <w:p w:rsidR="004A0C2F" w:rsidRPr="004A0C2F" w:rsidRDefault="004A0C2F" w:rsidP="009A0527">
            <w:pPr>
              <w:pStyle w:val="Lijstalinea"/>
              <w:numPr>
                <w:ilvl w:val="0"/>
                <w:numId w:val="26"/>
              </w:numPr>
              <w:spacing w:after="0" w:line="240" w:lineRule="auto"/>
            </w:pPr>
            <w:r>
              <w:t>Ik kan rekenen met beginterm a</w:t>
            </w:r>
            <w:r>
              <w:rPr>
                <w:vertAlign w:val="subscript"/>
              </w:rPr>
              <w:t xml:space="preserve">(0) </w:t>
            </w:r>
            <w:r>
              <w:t>en a</w:t>
            </w:r>
            <w:r>
              <w:rPr>
                <w:vertAlign w:val="subscript"/>
              </w:rPr>
              <w:t>(1)</w:t>
            </w:r>
          </w:p>
        </w:tc>
        <w:tc>
          <w:tcPr>
            <w:tcW w:w="5677" w:type="dxa"/>
            <w:tcBorders>
              <w:top w:val="nil"/>
              <w:left w:val="nil"/>
              <w:bottom w:val="single" w:sz="8" w:space="0" w:color="auto"/>
              <w:right w:val="single" w:sz="8" w:space="0" w:color="auto"/>
            </w:tcBorders>
            <w:shd w:val="clear" w:color="auto" w:fill="auto"/>
            <w:vAlign w:val="center"/>
            <w:hideMark/>
          </w:tcPr>
          <w:p w:rsidR="007B7879" w:rsidRDefault="00A80E42" w:rsidP="009A0527">
            <w:pPr>
              <w:pStyle w:val="Lijstalinea"/>
              <w:numPr>
                <w:ilvl w:val="0"/>
                <w:numId w:val="1"/>
              </w:numPr>
              <w:spacing w:after="0" w:line="240" w:lineRule="auto"/>
            </w:pPr>
            <w:r>
              <w:t>In dit hoofdstuk reken je af en toe met procenten. Daarom is het nuttig de voorkennis over procenten door te nemen. ( theorie A)</w:t>
            </w:r>
          </w:p>
          <w:p w:rsidR="00A80E42" w:rsidRPr="00A80E42" w:rsidRDefault="00A80E42" w:rsidP="009A0527">
            <w:pPr>
              <w:pStyle w:val="Lijstalinea"/>
              <w:numPr>
                <w:ilvl w:val="0"/>
                <w:numId w:val="1"/>
              </w:numPr>
              <w:spacing w:after="0" w:line="240" w:lineRule="auto"/>
            </w:pPr>
            <w:r>
              <w:t>In de theorie op de bladzijden 9 en 10 staan enkele belangrijke begrippen. Let ook op de teksten op de post-its op bladzijde 9. ( theorie A )</w:t>
            </w:r>
          </w:p>
        </w:tc>
      </w:tr>
      <w:tr w:rsidR="007B7879"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37</w:t>
            </w:r>
          </w:p>
        </w:tc>
        <w:tc>
          <w:tcPr>
            <w:tcW w:w="2207"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9-13 september</w:t>
            </w:r>
          </w:p>
        </w:tc>
        <w:tc>
          <w:tcPr>
            <w:tcW w:w="1701" w:type="dxa"/>
            <w:tcBorders>
              <w:top w:val="nil"/>
              <w:left w:val="nil"/>
              <w:bottom w:val="single" w:sz="8" w:space="0" w:color="auto"/>
              <w:right w:val="single" w:sz="8" w:space="0" w:color="auto"/>
            </w:tcBorders>
            <w:shd w:val="clear" w:color="auto" w:fill="auto"/>
            <w:vAlign w:val="bottom"/>
            <w:hideMark/>
          </w:tcPr>
          <w:p w:rsidR="009B117B" w:rsidRDefault="007B7879" w:rsidP="007B7879">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8.1 OPG: 5,6,8,9,10,11,</w:t>
            </w:r>
          </w:p>
          <w:p w:rsidR="007B7879" w:rsidRDefault="007B7879" w:rsidP="007B7879">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13,14,16,17,</w:t>
            </w:r>
            <w:r w:rsidR="00C26CC6">
              <w:rPr>
                <w:rFonts w:ascii="Arial" w:eastAsia="Times New Roman" w:hAnsi="Arial" w:cs="Arial"/>
                <w:sz w:val="20"/>
                <w:szCs w:val="20"/>
                <w:lang w:eastAsia="nl-NL"/>
              </w:rPr>
              <w:t xml:space="preserve">19, </w:t>
            </w:r>
            <w:r>
              <w:rPr>
                <w:rFonts w:ascii="Arial" w:eastAsia="Times New Roman" w:hAnsi="Arial" w:cs="Arial"/>
                <w:sz w:val="20"/>
                <w:szCs w:val="20"/>
                <w:lang w:eastAsia="nl-NL"/>
              </w:rPr>
              <w:t>20,21</w:t>
            </w:r>
          </w:p>
          <w:p w:rsidR="009B117B" w:rsidRDefault="009B117B" w:rsidP="007B7879">
            <w:pPr>
              <w:spacing w:after="0" w:line="240" w:lineRule="auto"/>
              <w:rPr>
                <w:rFonts w:ascii="Arial" w:eastAsia="Times New Roman" w:hAnsi="Arial" w:cs="Arial"/>
                <w:sz w:val="20"/>
                <w:szCs w:val="20"/>
                <w:lang w:eastAsia="nl-NL"/>
              </w:rPr>
            </w:pPr>
          </w:p>
          <w:p w:rsidR="009B117B" w:rsidRDefault="009B117B" w:rsidP="007B7879">
            <w:pPr>
              <w:spacing w:after="0" w:line="240" w:lineRule="auto"/>
              <w:rPr>
                <w:rFonts w:ascii="Arial" w:eastAsia="Times New Roman" w:hAnsi="Arial" w:cs="Arial"/>
                <w:sz w:val="20"/>
                <w:szCs w:val="20"/>
                <w:lang w:eastAsia="nl-NL"/>
              </w:rPr>
            </w:pPr>
            <w:r>
              <w:rPr>
                <w:rFonts w:ascii="Arial" w:eastAsia="Times New Roman" w:hAnsi="Arial" w:cs="Arial"/>
                <w:color w:val="000000"/>
                <w:sz w:val="18"/>
                <w:szCs w:val="18"/>
                <w:lang w:eastAsia="nl-NL"/>
              </w:rPr>
              <w:t>CHECK: D4</w:t>
            </w:r>
          </w:p>
          <w:p w:rsidR="00643838" w:rsidRDefault="00643838" w:rsidP="007B7879">
            <w:pPr>
              <w:spacing w:after="0" w:line="240" w:lineRule="auto"/>
              <w:rPr>
                <w:rFonts w:ascii="Arial" w:eastAsia="Times New Roman" w:hAnsi="Arial" w:cs="Arial"/>
                <w:sz w:val="20"/>
                <w:szCs w:val="20"/>
                <w:lang w:eastAsia="nl-NL"/>
              </w:rPr>
            </w:pPr>
          </w:p>
          <w:p w:rsidR="00643838" w:rsidRDefault="00643838" w:rsidP="007B7879">
            <w:pPr>
              <w:spacing w:after="0" w:line="240" w:lineRule="auto"/>
              <w:rPr>
                <w:rFonts w:ascii="Arial" w:eastAsia="Times New Roman" w:hAnsi="Arial" w:cs="Arial"/>
                <w:sz w:val="20"/>
                <w:szCs w:val="20"/>
                <w:lang w:eastAsia="nl-NL"/>
              </w:rPr>
            </w:pPr>
          </w:p>
          <w:p w:rsidR="007B7879" w:rsidRPr="007A7407" w:rsidRDefault="007B7879" w:rsidP="007B7879">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7B7879" w:rsidRPr="004A0C2F" w:rsidRDefault="004A0C2F" w:rsidP="009A0527">
            <w:pPr>
              <w:pStyle w:val="Lijstalinea"/>
              <w:numPr>
                <w:ilvl w:val="0"/>
                <w:numId w:val="27"/>
              </w:numPr>
              <w:spacing w:after="0" w:line="240" w:lineRule="auto"/>
              <w:rPr>
                <w:rFonts w:ascii="Symbol" w:eastAsia="Times New Roman" w:hAnsi="Symbol" w:cs="Calibri"/>
                <w:color w:val="000000"/>
                <w:sz w:val="18"/>
                <w:szCs w:val="18"/>
                <w:lang w:eastAsia="nl-NL"/>
              </w:rPr>
            </w:pPr>
            <w:r>
              <w:t>Ik kan binnen een probleemsituatie een recursieve formule herkennen, opstellen en deze doorrekenen.</w:t>
            </w:r>
          </w:p>
          <w:p w:rsidR="004A0C2F" w:rsidRPr="004A0C2F" w:rsidRDefault="004A0C2F" w:rsidP="009A0527">
            <w:pPr>
              <w:pStyle w:val="Lijstalinea"/>
              <w:numPr>
                <w:ilvl w:val="0"/>
                <w:numId w:val="27"/>
              </w:numPr>
              <w:spacing w:after="0" w:line="240" w:lineRule="auto"/>
              <w:rPr>
                <w:rFonts w:ascii="Symbol" w:eastAsia="Times New Roman" w:hAnsi="Symbol" w:cs="Calibri"/>
                <w:color w:val="000000"/>
                <w:sz w:val="18"/>
                <w:szCs w:val="18"/>
                <w:lang w:eastAsia="nl-NL"/>
              </w:rPr>
            </w:pPr>
            <w:r>
              <w:t xml:space="preserve">Ik kan met de directe formule de recursieve formule </w:t>
            </w:r>
            <w:r w:rsidR="009B117B">
              <w:t>opstellen</w:t>
            </w:r>
          </w:p>
        </w:tc>
        <w:tc>
          <w:tcPr>
            <w:tcW w:w="5677" w:type="dxa"/>
            <w:tcBorders>
              <w:top w:val="nil"/>
              <w:left w:val="nil"/>
              <w:bottom w:val="single" w:sz="8" w:space="0" w:color="auto"/>
              <w:right w:val="single" w:sz="8" w:space="0" w:color="auto"/>
            </w:tcBorders>
            <w:shd w:val="clear" w:color="auto" w:fill="auto"/>
            <w:vAlign w:val="center"/>
            <w:hideMark/>
          </w:tcPr>
          <w:p w:rsidR="007B7879" w:rsidRDefault="00A80E42" w:rsidP="009A0527">
            <w:pPr>
              <w:pStyle w:val="Lijstalinea"/>
              <w:numPr>
                <w:ilvl w:val="0"/>
                <w:numId w:val="2"/>
              </w:numPr>
              <w:spacing w:after="0" w:line="240" w:lineRule="auto"/>
            </w:pPr>
            <w:r>
              <w:t>In theorie B neem je ook de GR-module Het rijeninvoerscherm door. Kijk in het voorbeeld op bladzijde 13 hoe je de uitwerking bij gebruik van het rijen-invoerscherm opschrijft. ( theorie BC )</w:t>
            </w:r>
          </w:p>
          <w:p w:rsidR="00A80E42" w:rsidRPr="009B117B" w:rsidRDefault="00A80E42" w:rsidP="009A0527">
            <w:pPr>
              <w:pStyle w:val="Lijstalinea"/>
              <w:numPr>
                <w:ilvl w:val="0"/>
                <w:numId w:val="2"/>
              </w:numPr>
              <w:spacing w:after="0" w:line="240" w:lineRule="auto"/>
            </w:pPr>
            <w:r>
              <w:t>Let op de theorie bovenaan bladzijde 16, waar wordt ingegaan op rijen waarvan de beginterm u1 is. In opgave 17e, f en g zie je hoe je de recursieve formule kunt afleiden uit de directe formule. In de opgaven 19e en f en 20 ga je soortgelijk te werk. ( theorie D )</w:t>
            </w:r>
          </w:p>
        </w:tc>
      </w:tr>
      <w:tr w:rsidR="007B7879"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38</w:t>
            </w:r>
          </w:p>
        </w:tc>
        <w:tc>
          <w:tcPr>
            <w:tcW w:w="2207"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16-20 september | eerste activiteitenweek</w:t>
            </w:r>
          </w:p>
        </w:tc>
        <w:tc>
          <w:tcPr>
            <w:tcW w:w="1701" w:type="dxa"/>
            <w:tcBorders>
              <w:top w:val="nil"/>
              <w:left w:val="nil"/>
              <w:bottom w:val="single" w:sz="8" w:space="0" w:color="auto"/>
              <w:right w:val="single" w:sz="8" w:space="0" w:color="auto"/>
            </w:tcBorders>
            <w:shd w:val="clear" w:color="auto" w:fill="auto"/>
            <w:vAlign w:val="bottom"/>
            <w:hideMark/>
          </w:tcPr>
          <w:p w:rsidR="007B7879" w:rsidRDefault="007B7879" w:rsidP="007B7879">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8.2</w:t>
            </w:r>
            <w:r>
              <w:rPr>
                <w:rFonts w:ascii="Arial" w:eastAsia="Times New Roman" w:hAnsi="Arial" w:cs="Arial"/>
                <w:sz w:val="20"/>
                <w:szCs w:val="20"/>
                <w:lang w:eastAsia="nl-NL"/>
              </w:rPr>
              <w:t xml:space="preserve"> OPG: 24,25,26,27,29,30,3133,34,35</w:t>
            </w:r>
          </w:p>
          <w:p w:rsidR="00643838" w:rsidRDefault="00643838" w:rsidP="007B7879">
            <w:pPr>
              <w:spacing w:after="0" w:line="240" w:lineRule="auto"/>
              <w:rPr>
                <w:rFonts w:ascii="Arial" w:eastAsia="Times New Roman" w:hAnsi="Arial" w:cs="Arial"/>
                <w:sz w:val="20"/>
                <w:szCs w:val="20"/>
                <w:lang w:eastAsia="nl-NL"/>
              </w:rPr>
            </w:pPr>
          </w:p>
          <w:p w:rsidR="007B7879" w:rsidRPr="007A7407" w:rsidRDefault="009B117B" w:rsidP="007B7879">
            <w:pPr>
              <w:spacing w:after="0" w:line="240" w:lineRule="auto"/>
              <w:rPr>
                <w:rFonts w:ascii="Arial" w:eastAsia="Times New Roman" w:hAnsi="Arial" w:cs="Arial"/>
                <w:sz w:val="20"/>
                <w:szCs w:val="20"/>
                <w:lang w:eastAsia="nl-NL"/>
              </w:rPr>
            </w:pPr>
            <w:r>
              <w:rPr>
                <w:rFonts w:ascii="Arial" w:eastAsia="Times New Roman" w:hAnsi="Arial" w:cs="Arial"/>
                <w:color w:val="000000"/>
                <w:sz w:val="18"/>
                <w:szCs w:val="18"/>
                <w:lang w:eastAsia="nl-NL"/>
              </w:rPr>
              <w:t>CHECK: D5, G2</w:t>
            </w:r>
          </w:p>
        </w:tc>
        <w:tc>
          <w:tcPr>
            <w:tcW w:w="4678" w:type="dxa"/>
            <w:tcBorders>
              <w:top w:val="nil"/>
              <w:left w:val="nil"/>
              <w:bottom w:val="single" w:sz="8" w:space="0" w:color="auto"/>
              <w:right w:val="single" w:sz="8" w:space="0" w:color="auto"/>
            </w:tcBorders>
            <w:shd w:val="clear" w:color="auto" w:fill="auto"/>
            <w:vAlign w:val="center"/>
            <w:hideMark/>
          </w:tcPr>
          <w:p w:rsidR="007B7879" w:rsidRDefault="009B117B" w:rsidP="009A0527">
            <w:pPr>
              <w:pStyle w:val="Lijstalinea"/>
              <w:numPr>
                <w:ilvl w:val="0"/>
                <w:numId w:val="29"/>
              </w:numPr>
              <w:spacing w:after="0" w:line="240" w:lineRule="auto"/>
            </w:pPr>
            <w:r>
              <w:t>Ik kan vaststellen of een rij getallen een rekenkundige of meetkundige rij is</w:t>
            </w:r>
          </w:p>
          <w:p w:rsidR="009B117B" w:rsidRPr="009B117B" w:rsidRDefault="009B117B" w:rsidP="009A0527">
            <w:pPr>
              <w:pStyle w:val="Lijstalinea"/>
              <w:numPr>
                <w:ilvl w:val="0"/>
                <w:numId w:val="28"/>
              </w:numPr>
              <w:spacing w:after="0" w:line="240" w:lineRule="auto"/>
              <w:rPr>
                <w:rFonts w:ascii="Symbol" w:eastAsia="Times New Roman" w:hAnsi="Symbol" w:cs="Calibri"/>
                <w:color w:val="000000"/>
                <w:sz w:val="18"/>
                <w:szCs w:val="18"/>
                <w:lang w:eastAsia="nl-NL"/>
              </w:rPr>
            </w:pPr>
            <w:r>
              <w:t>Ik kan de eigenschappen van de rij van verschillen van een rekenkundige en een meetkundige rij beschrijven en gebruiken</w:t>
            </w:r>
          </w:p>
          <w:p w:rsidR="009B117B" w:rsidRPr="009B117B" w:rsidRDefault="009B117B" w:rsidP="009A0527">
            <w:pPr>
              <w:pStyle w:val="Lijstalinea"/>
              <w:numPr>
                <w:ilvl w:val="0"/>
                <w:numId w:val="28"/>
              </w:numPr>
              <w:spacing w:after="0" w:line="240" w:lineRule="auto"/>
              <w:rPr>
                <w:rFonts w:ascii="Symbol" w:eastAsia="Times New Roman" w:hAnsi="Symbol" w:cs="Calibri"/>
                <w:color w:val="000000"/>
                <w:sz w:val="18"/>
                <w:szCs w:val="18"/>
                <w:lang w:eastAsia="nl-NL"/>
              </w:rPr>
            </w:pPr>
            <w:r>
              <w:lastRenderedPageBreak/>
              <w:t>Ik kan met een gegeven recursieve formule en met een gegeven directe formule werken</w:t>
            </w:r>
          </w:p>
          <w:p w:rsidR="009B117B" w:rsidRPr="009B117B" w:rsidRDefault="009B117B" w:rsidP="009A0527">
            <w:pPr>
              <w:pStyle w:val="Lijstalinea"/>
              <w:numPr>
                <w:ilvl w:val="0"/>
                <w:numId w:val="28"/>
              </w:numPr>
              <w:spacing w:after="0" w:line="240" w:lineRule="auto"/>
              <w:rPr>
                <w:rFonts w:ascii="Symbol" w:eastAsia="Times New Roman" w:hAnsi="Symbol" w:cs="Calibri"/>
                <w:color w:val="000000"/>
                <w:sz w:val="18"/>
                <w:szCs w:val="18"/>
                <w:lang w:eastAsia="nl-NL"/>
              </w:rPr>
            </w:pPr>
            <w:r>
              <w:t>Ik kan binnen een probleemsituatie een recursieve formule herkennen, opstellen en deze doorrekenen.</w:t>
            </w:r>
          </w:p>
        </w:tc>
        <w:tc>
          <w:tcPr>
            <w:tcW w:w="5677" w:type="dxa"/>
            <w:tcBorders>
              <w:top w:val="nil"/>
              <w:left w:val="nil"/>
              <w:bottom w:val="single" w:sz="8" w:space="0" w:color="auto"/>
              <w:right w:val="single" w:sz="8" w:space="0" w:color="auto"/>
            </w:tcBorders>
            <w:shd w:val="clear" w:color="auto" w:fill="auto"/>
            <w:vAlign w:val="center"/>
            <w:hideMark/>
          </w:tcPr>
          <w:p w:rsidR="007B7879" w:rsidRPr="00A80E42" w:rsidRDefault="00A80E42" w:rsidP="009A0527">
            <w:pPr>
              <w:pStyle w:val="Lijstalinea"/>
              <w:numPr>
                <w:ilvl w:val="0"/>
                <w:numId w:val="3"/>
              </w:numPr>
              <w:spacing w:after="0" w:line="240" w:lineRule="auto"/>
              <w:rPr>
                <w:rFonts w:ascii="Symbol" w:eastAsia="Times New Roman" w:hAnsi="Symbol" w:cs="Calibri"/>
                <w:color w:val="000000"/>
                <w:sz w:val="18"/>
                <w:szCs w:val="18"/>
                <w:lang w:eastAsia="nl-NL"/>
              </w:rPr>
            </w:pPr>
            <w:r>
              <w:lastRenderedPageBreak/>
              <w:t xml:space="preserve">Let erop dat bij een rekenkundige rij met beginterm u1 een andere directe formule hoort dan bij een rekenkundige rij met beginterm u0. Zie de kernzin onderaan bladzijde 20. Dit is ook het geval bij </w:t>
            </w:r>
            <w:r>
              <w:lastRenderedPageBreak/>
              <w:t>meetkundige rijen. Zie de kernzin op bladzijde 22. ( theorie AB )</w:t>
            </w:r>
          </w:p>
          <w:p w:rsidR="00A80E42" w:rsidRPr="00A80E42" w:rsidRDefault="00A80E42" w:rsidP="009A0527">
            <w:pPr>
              <w:pStyle w:val="Lijstalinea"/>
              <w:numPr>
                <w:ilvl w:val="0"/>
                <w:numId w:val="3"/>
              </w:numPr>
              <w:spacing w:after="0" w:line="240" w:lineRule="auto"/>
              <w:rPr>
                <w:rFonts w:ascii="Symbol" w:eastAsia="Times New Roman" w:hAnsi="Symbol" w:cs="Calibri"/>
                <w:color w:val="000000"/>
                <w:sz w:val="18"/>
                <w:szCs w:val="18"/>
                <w:lang w:eastAsia="nl-NL"/>
              </w:rPr>
            </w:pPr>
            <w:r>
              <w:t>Bij het probleem van het voorbeeld op bladzijde 24 kun je ook te werk gaan zoals in opgave 33 wordt aangegeven. Deze aanpak kun je ook gebruiken bij opgave 35( theorie C )</w:t>
            </w:r>
          </w:p>
        </w:tc>
      </w:tr>
      <w:tr w:rsidR="007B7879"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39</w:t>
            </w:r>
          </w:p>
        </w:tc>
        <w:tc>
          <w:tcPr>
            <w:tcW w:w="2207"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23-27 september</w:t>
            </w:r>
          </w:p>
        </w:tc>
        <w:tc>
          <w:tcPr>
            <w:tcW w:w="1701" w:type="dxa"/>
            <w:tcBorders>
              <w:top w:val="nil"/>
              <w:left w:val="nil"/>
              <w:bottom w:val="single" w:sz="8" w:space="0" w:color="auto"/>
              <w:right w:val="single" w:sz="8" w:space="0" w:color="auto"/>
            </w:tcBorders>
            <w:shd w:val="clear" w:color="auto" w:fill="auto"/>
            <w:vAlign w:val="bottom"/>
            <w:hideMark/>
          </w:tcPr>
          <w:p w:rsidR="009B117B" w:rsidRDefault="007B7879" w:rsidP="007B7879">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8.3</w:t>
            </w:r>
            <w:r>
              <w:rPr>
                <w:rFonts w:ascii="Arial" w:eastAsia="Times New Roman" w:hAnsi="Arial" w:cs="Arial"/>
                <w:sz w:val="20"/>
                <w:szCs w:val="20"/>
                <w:lang w:eastAsia="nl-NL"/>
              </w:rPr>
              <w:t xml:space="preserve"> OPG: 39,40,41,43,44,</w:t>
            </w:r>
          </w:p>
          <w:p w:rsidR="007B7879" w:rsidRDefault="007B7879" w:rsidP="007B7879">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45,46,47,48,49,</w:t>
            </w:r>
            <w:r w:rsidR="00C26CC6">
              <w:rPr>
                <w:rFonts w:ascii="Arial" w:eastAsia="Times New Roman" w:hAnsi="Arial" w:cs="Arial"/>
                <w:sz w:val="20"/>
                <w:szCs w:val="20"/>
                <w:lang w:eastAsia="nl-NL"/>
              </w:rPr>
              <w:t xml:space="preserve"> </w:t>
            </w:r>
            <w:r>
              <w:rPr>
                <w:rFonts w:ascii="Arial" w:eastAsia="Times New Roman" w:hAnsi="Arial" w:cs="Arial"/>
                <w:sz w:val="20"/>
                <w:szCs w:val="20"/>
                <w:lang w:eastAsia="nl-NL"/>
              </w:rPr>
              <w:t>50,51,52</w:t>
            </w:r>
          </w:p>
          <w:p w:rsidR="009B117B" w:rsidRDefault="009B117B" w:rsidP="007B7879">
            <w:pPr>
              <w:spacing w:after="0" w:line="240" w:lineRule="auto"/>
              <w:rPr>
                <w:rFonts w:ascii="Arial" w:eastAsia="Times New Roman" w:hAnsi="Arial" w:cs="Arial"/>
                <w:sz w:val="20"/>
                <w:szCs w:val="20"/>
                <w:lang w:eastAsia="nl-NL"/>
              </w:rPr>
            </w:pPr>
          </w:p>
          <w:p w:rsidR="007B7879" w:rsidRDefault="007B7879" w:rsidP="007B7879">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8.4</w:t>
            </w:r>
            <w:r>
              <w:rPr>
                <w:rFonts w:ascii="Arial" w:eastAsia="Times New Roman" w:hAnsi="Arial" w:cs="Arial"/>
                <w:sz w:val="20"/>
                <w:szCs w:val="20"/>
                <w:lang w:eastAsia="nl-NL"/>
              </w:rPr>
              <w:t xml:space="preserve"> OPG: 54,55,56,57,58</w:t>
            </w:r>
          </w:p>
          <w:p w:rsidR="00643838" w:rsidRDefault="00643838" w:rsidP="007B7879">
            <w:pPr>
              <w:spacing w:after="0" w:line="240" w:lineRule="auto"/>
              <w:rPr>
                <w:rFonts w:ascii="Arial" w:eastAsia="Times New Roman" w:hAnsi="Arial" w:cs="Arial"/>
                <w:sz w:val="20"/>
                <w:szCs w:val="20"/>
                <w:lang w:eastAsia="nl-NL"/>
              </w:rPr>
            </w:pPr>
          </w:p>
          <w:p w:rsidR="00643838" w:rsidRDefault="009B117B" w:rsidP="007B7879">
            <w:pPr>
              <w:spacing w:after="0" w:line="240" w:lineRule="auto"/>
              <w:rPr>
                <w:rFonts w:ascii="Arial" w:eastAsia="Times New Roman" w:hAnsi="Arial" w:cs="Arial"/>
                <w:sz w:val="20"/>
                <w:szCs w:val="20"/>
                <w:lang w:eastAsia="nl-NL"/>
              </w:rPr>
            </w:pPr>
            <w:r>
              <w:rPr>
                <w:rFonts w:ascii="Arial" w:eastAsia="Times New Roman" w:hAnsi="Arial" w:cs="Arial"/>
                <w:color w:val="000000"/>
                <w:sz w:val="18"/>
                <w:szCs w:val="18"/>
                <w:lang w:eastAsia="nl-NL"/>
              </w:rPr>
              <w:t xml:space="preserve">CHECK: </w:t>
            </w:r>
            <w:r w:rsidR="00AA7F18">
              <w:rPr>
                <w:rFonts w:ascii="Arial" w:eastAsia="Times New Roman" w:hAnsi="Arial" w:cs="Arial"/>
                <w:color w:val="000000"/>
                <w:sz w:val="18"/>
                <w:szCs w:val="18"/>
                <w:lang w:eastAsia="nl-NL"/>
              </w:rPr>
              <w:t>D6</w:t>
            </w:r>
            <w:r>
              <w:rPr>
                <w:rFonts w:ascii="Arial" w:eastAsia="Times New Roman" w:hAnsi="Arial" w:cs="Arial"/>
                <w:color w:val="000000"/>
                <w:sz w:val="18"/>
                <w:szCs w:val="18"/>
                <w:lang w:eastAsia="nl-NL"/>
              </w:rPr>
              <w:t xml:space="preserve">, </w:t>
            </w:r>
            <w:r w:rsidR="00AA7F18">
              <w:rPr>
                <w:rFonts w:ascii="Arial" w:eastAsia="Times New Roman" w:hAnsi="Arial" w:cs="Arial"/>
                <w:color w:val="000000"/>
                <w:sz w:val="18"/>
                <w:szCs w:val="18"/>
                <w:lang w:eastAsia="nl-NL"/>
              </w:rPr>
              <w:t>G6, G7</w:t>
            </w:r>
          </w:p>
          <w:p w:rsidR="00643838" w:rsidRDefault="00643838" w:rsidP="007B7879">
            <w:pPr>
              <w:spacing w:after="0" w:line="240" w:lineRule="auto"/>
              <w:rPr>
                <w:rFonts w:ascii="Arial" w:eastAsia="Times New Roman" w:hAnsi="Arial" w:cs="Arial"/>
                <w:sz w:val="20"/>
                <w:szCs w:val="20"/>
                <w:lang w:eastAsia="nl-NL"/>
              </w:rPr>
            </w:pPr>
          </w:p>
          <w:p w:rsidR="007B7879" w:rsidRPr="007A7407" w:rsidRDefault="007B7879" w:rsidP="007B7879">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7B7879" w:rsidRPr="009B117B" w:rsidRDefault="009B117B" w:rsidP="009A0527">
            <w:pPr>
              <w:pStyle w:val="Lijstalinea"/>
              <w:numPr>
                <w:ilvl w:val="0"/>
                <w:numId w:val="30"/>
              </w:numPr>
              <w:spacing w:after="0" w:line="240" w:lineRule="auto"/>
              <w:rPr>
                <w:rFonts w:ascii="Symbol" w:eastAsia="Times New Roman" w:hAnsi="Symbol" w:cs="Calibri"/>
                <w:color w:val="000000"/>
                <w:sz w:val="18"/>
                <w:szCs w:val="18"/>
                <w:lang w:eastAsia="nl-NL"/>
              </w:rPr>
            </w:pPr>
            <w:r>
              <w:t>Ik kan bij een rij getallen het begrip somrij gebruiken</w:t>
            </w:r>
          </w:p>
          <w:p w:rsidR="009B117B" w:rsidRPr="009B117B" w:rsidRDefault="009B117B" w:rsidP="009A0527">
            <w:pPr>
              <w:pStyle w:val="Lijstalinea"/>
              <w:numPr>
                <w:ilvl w:val="0"/>
                <w:numId w:val="30"/>
              </w:numPr>
              <w:spacing w:after="0" w:line="240" w:lineRule="auto"/>
              <w:rPr>
                <w:rFonts w:ascii="Symbol" w:eastAsia="Times New Roman" w:hAnsi="Symbol" w:cs="Calibri"/>
                <w:color w:val="000000"/>
                <w:sz w:val="18"/>
                <w:szCs w:val="18"/>
                <w:lang w:eastAsia="nl-NL"/>
              </w:rPr>
            </w:pPr>
            <w:r>
              <w:t xml:space="preserve">Ik kan de uitdrukkingen met het </w:t>
            </w:r>
            <w:r>
              <w:sym w:font="Symbol" w:char="F053"/>
            </w:r>
            <w:r>
              <w:t>-teken interpreteren</w:t>
            </w:r>
          </w:p>
          <w:p w:rsidR="009B117B" w:rsidRPr="009B117B" w:rsidRDefault="009B117B" w:rsidP="009A0527">
            <w:pPr>
              <w:pStyle w:val="Lijstalinea"/>
              <w:numPr>
                <w:ilvl w:val="0"/>
                <w:numId w:val="30"/>
              </w:numPr>
              <w:spacing w:after="0" w:line="240" w:lineRule="auto"/>
              <w:rPr>
                <w:rFonts w:ascii="Symbol" w:eastAsia="Times New Roman" w:hAnsi="Symbol" w:cs="Calibri"/>
                <w:color w:val="000000"/>
                <w:sz w:val="18"/>
                <w:szCs w:val="18"/>
                <w:lang w:eastAsia="nl-NL"/>
              </w:rPr>
            </w:pPr>
            <w:r>
              <w:t>Ik kan binnen een probleemsituatie een recursieve formule herkennen, opstellen en deze doorrekenen</w:t>
            </w:r>
          </w:p>
          <w:p w:rsidR="009B117B" w:rsidRPr="009B117B" w:rsidRDefault="009B117B" w:rsidP="009A0527">
            <w:pPr>
              <w:pStyle w:val="Lijstalinea"/>
              <w:numPr>
                <w:ilvl w:val="0"/>
                <w:numId w:val="30"/>
              </w:numPr>
              <w:spacing w:after="0" w:line="240" w:lineRule="auto"/>
              <w:rPr>
                <w:rFonts w:ascii="Symbol" w:eastAsia="Times New Roman" w:hAnsi="Symbol" w:cs="Calibri"/>
                <w:color w:val="000000"/>
                <w:sz w:val="18"/>
                <w:szCs w:val="18"/>
                <w:lang w:eastAsia="nl-NL"/>
              </w:rPr>
            </w:pPr>
            <w:r>
              <w:t>Ik kan vaststellen of een stijging/daling toenemend of afnemend is</w:t>
            </w:r>
          </w:p>
          <w:p w:rsidR="009B117B" w:rsidRPr="009B117B" w:rsidRDefault="009B117B" w:rsidP="009B117B">
            <w:pPr>
              <w:pStyle w:val="Lijstalinea"/>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7B7879" w:rsidRPr="00A80E42" w:rsidRDefault="00A80E42" w:rsidP="009A0527">
            <w:pPr>
              <w:pStyle w:val="Lijstalinea"/>
              <w:numPr>
                <w:ilvl w:val="0"/>
                <w:numId w:val="4"/>
              </w:numPr>
              <w:spacing w:after="0" w:line="240" w:lineRule="auto"/>
              <w:rPr>
                <w:rFonts w:ascii="Symbol" w:eastAsia="Times New Roman" w:hAnsi="Symbol" w:cs="Calibri"/>
                <w:color w:val="000000"/>
                <w:sz w:val="18"/>
                <w:szCs w:val="18"/>
                <w:lang w:eastAsia="nl-NL"/>
              </w:rPr>
            </w:pPr>
            <w:r>
              <w:t>In theorie A krijg je te maken met de sigmanotatie. In de opgaven 39, 40 en 41 wen je aan deze notatie. In theorie B wordt de recursieve formule van de somrij afgeleid. Merk op dat je bij de TI deze recursieve formule moet invoeren bij het doorrekenen van de somrij. Bij de Casio is dat niet nodig. Daar zet je ∑Display op On. ( theorie AB )</w:t>
            </w:r>
          </w:p>
          <w:p w:rsidR="00A80E42" w:rsidRPr="00A80E42" w:rsidRDefault="00A80E42" w:rsidP="009A0527">
            <w:pPr>
              <w:pStyle w:val="Lijstalinea"/>
              <w:numPr>
                <w:ilvl w:val="0"/>
                <w:numId w:val="4"/>
              </w:numPr>
              <w:spacing w:after="0" w:line="240" w:lineRule="auto"/>
              <w:rPr>
                <w:rFonts w:ascii="Symbol" w:eastAsia="Times New Roman" w:hAnsi="Symbol" w:cs="Calibri"/>
                <w:color w:val="000000"/>
                <w:sz w:val="18"/>
                <w:szCs w:val="18"/>
                <w:lang w:eastAsia="nl-NL"/>
              </w:rPr>
            </w:pPr>
            <w:r>
              <w:t>Let op bij opgave 49. Wat betekent het voor een rondetijd als je langzamer gaat rijden? ( theorie B )</w:t>
            </w:r>
          </w:p>
          <w:p w:rsidR="00A80E42" w:rsidRPr="00A80E42" w:rsidRDefault="00A80E42" w:rsidP="009A0527">
            <w:pPr>
              <w:pStyle w:val="Lijstalinea"/>
              <w:numPr>
                <w:ilvl w:val="0"/>
                <w:numId w:val="4"/>
              </w:numPr>
              <w:spacing w:after="0" w:line="240" w:lineRule="auto"/>
              <w:rPr>
                <w:rFonts w:ascii="Symbol" w:eastAsia="Times New Roman" w:hAnsi="Symbol" w:cs="Calibri"/>
                <w:color w:val="000000"/>
                <w:sz w:val="18"/>
                <w:szCs w:val="18"/>
                <w:lang w:eastAsia="nl-NL"/>
              </w:rPr>
            </w:pPr>
            <w:r>
              <w:t>Bij deze opgaven is het zaak de tekst goed te lezen en de juiste gegevens uit de tekst te halen( theorie B )</w:t>
            </w:r>
          </w:p>
        </w:tc>
      </w:tr>
      <w:tr w:rsidR="007B7879"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40</w:t>
            </w:r>
          </w:p>
        </w:tc>
        <w:tc>
          <w:tcPr>
            <w:tcW w:w="2207"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30 sept. – 4 oktober | teammiddag</w:t>
            </w:r>
          </w:p>
        </w:tc>
        <w:tc>
          <w:tcPr>
            <w:tcW w:w="1701" w:type="dxa"/>
            <w:tcBorders>
              <w:top w:val="nil"/>
              <w:left w:val="nil"/>
              <w:bottom w:val="single" w:sz="8" w:space="0" w:color="auto"/>
              <w:right w:val="single" w:sz="8" w:space="0" w:color="auto"/>
            </w:tcBorders>
            <w:shd w:val="clear" w:color="auto" w:fill="auto"/>
            <w:vAlign w:val="bottom"/>
            <w:hideMark/>
          </w:tcPr>
          <w:p w:rsidR="007B7879" w:rsidRDefault="007B7879" w:rsidP="007B7879">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8.4</w:t>
            </w:r>
            <w:r>
              <w:rPr>
                <w:rFonts w:ascii="Arial" w:eastAsia="Times New Roman" w:hAnsi="Arial" w:cs="Arial"/>
                <w:sz w:val="20"/>
                <w:szCs w:val="20"/>
                <w:lang w:eastAsia="nl-NL"/>
              </w:rPr>
              <w:t xml:space="preserve"> OPG: 60,61,62,63,64,65,69,70,71,73</w:t>
            </w:r>
          </w:p>
          <w:p w:rsidR="007B7879" w:rsidRDefault="007B7879" w:rsidP="007B7879">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8.5</w:t>
            </w:r>
            <w:r>
              <w:rPr>
                <w:rFonts w:ascii="Arial" w:eastAsia="Times New Roman" w:hAnsi="Arial" w:cs="Arial"/>
                <w:sz w:val="20"/>
                <w:szCs w:val="20"/>
                <w:lang w:eastAsia="nl-NL"/>
              </w:rPr>
              <w:t xml:space="preserve"> OPG: 75,76,77,79,80,81,82</w:t>
            </w:r>
          </w:p>
          <w:p w:rsidR="00643838" w:rsidRDefault="00643838" w:rsidP="007B7879">
            <w:pPr>
              <w:spacing w:after="0" w:line="240" w:lineRule="auto"/>
              <w:rPr>
                <w:rFonts w:ascii="Arial" w:eastAsia="Times New Roman" w:hAnsi="Arial" w:cs="Arial"/>
                <w:sz w:val="20"/>
                <w:szCs w:val="20"/>
                <w:lang w:eastAsia="nl-NL"/>
              </w:rPr>
            </w:pPr>
          </w:p>
          <w:p w:rsidR="00643838" w:rsidRDefault="00643838" w:rsidP="007B7879">
            <w:pPr>
              <w:spacing w:after="0" w:line="240" w:lineRule="auto"/>
              <w:rPr>
                <w:rFonts w:ascii="Arial" w:eastAsia="Times New Roman" w:hAnsi="Arial" w:cs="Arial"/>
                <w:sz w:val="20"/>
                <w:szCs w:val="20"/>
                <w:lang w:eastAsia="nl-NL"/>
              </w:rPr>
            </w:pPr>
          </w:p>
          <w:p w:rsidR="00643838" w:rsidRDefault="00AA7F18" w:rsidP="007B7879">
            <w:pPr>
              <w:spacing w:after="0" w:line="240" w:lineRule="auto"/>
              <w:rPr>
                <w:rFonts w:ascii="Arial" w:eastAsia="Times New Roman" w:hAnsi="Arial" w:cs="Arial"/>
                <w:sz w:val="20"/>
                <w:szCs w:val="20"/>
                <w:lang w:eastAsia="nl-NL"/>
              </w:rPr>
            </w:pPr>
            <w:r>
              <w:rPr>
                <w:rFonts w:ascii="Arial" w:eastAsia="Times New Roman" w:hAnsi="Arial" w:cs="Arial"/>
                <w:color w:val="000000"/>
                <w:sz w:val="18"/>
                <w:szCs w:val="18"/>
                <w:lang w:eastAsia="nl-NL"/>
              </w:rPr>
              <w:t>CHECK: D7, D8, D9, G8, G9, G10</w:t>
            </w:r>
          </w:p>
          <w:p w:rsidR="00643838" w:rsidRDefault="00643838" w:rsidP="007B7879">
            <w:pPr>
              <w:spacing w:after="0" w:line="240" w:lineRule="auto"/>
              <w:rPr>
                <w:rFonts w:ascii="Arial" w:eastAsia="Times New Roman" w:hAnsi="Arial" w:cs="Arial"/>
                <w:sz w:val="20"/>
                <w:szCs w:val="20"/>
                <w:lang w:eastAsia="nl-NL"/>
              </w:rPr>
            </w:pPr>
          </w:p>
          <w:p w:rsidR="00643838" w:rsidRDefault="00643838" w:rsidP="007B7879">
            <w:pPr>
              <w:spacing w:after="0" w:line="240" w:lineRule="auto"/>
              <w:rPr>
                <w:rFonts w:ascii="Arial" w:eastAsia="Times New Roman" w:hAnsi="Arial" w:cs="Arial"/>
                <w:sz w:val="20"/>
                <w:szCs w:val="20"/>
                <w:lang w:eastAsia="nl-NL"/>
              </w:rPr>
            </w:pPr>
          </w:p>
          <w:p w:rsidR="00643838" w:rsidRDefault="00643838" w:rsidP="007B7879">
            <w:pPr>
              <w:spacing w:after="0" w:line="240" w:lineRule="auto"/>
              <w:rPr>
                <w:rFonts w:ascii="Arial" w:eastAsia="Times New Roman" w:hAnsi="Arial" w:cs="Arial"/>
                <w:sz w:val="20"/>
                <w:szCs w:val="20"/>
                <w:lang w:eastAsia="nl-NL"/>
              </w:rPr>
            </w:pPr>
          </w:p>
          <w:p w:rsidR="00643838" w:rsidRPr="007A7407" w:rsidRDefault="00643838" w:rsidP="007B7879">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9B117B" w:rsidRPr="009B117B" w:rsidRDefault="009B117B" w:rsidP="009A0527">
            <w:pPr>
              <w:pStyle w:val="Lijstalinea"/>
              <w:numPr>
                <w:ilvl w:val="0"/>
                <w:numId w:val="31"/>
              </w:numPr>
              <w:spacing w:after="0" w:line="240" w:lineRule="auto"/>
              <w:rPr>
                <w:rFonts w:ascii="Symbol" w:eastAsia="Times New Roman" w:hAnsi="Symbol" w:cs="Calibri"/>
                <w:color w:val="000000"/>
                <w:sz w:val="18"/>
                <w:szCs w:val="18"/>
                <w:lang w:eastAsia="nl-NL"/>
              </w:rPr>
            </w:pPr>
            <w:r>
              <w:t xml:space="preserve">Ik kan bij een grafiek of functie een toenamediagram tekenen en binnen de probleemsituatie een relatie leggen tussen toenamediagram en grafiek of functie </w:t>
            </w:r>
          </w:p>
          <w:p w:rsidR="009B117B" w:rsidRPr="009B117B" w:rsidRDefault="009B117B" w:rsidP="009A0527">
            <w:pPr>
              <w:pStyle w:val="Lijstalinea"/>
              <w:numPr>
                <w:ilvl w:val="0"/>
                <w:numId w:val="31"/>
              </w:numPr>
              <w:spacing w:after="0" w:line="240" w:lineRule="auto"/>
              <w:rPr>
                <w:rFonts w:ascii="Symbol" w:eastAsia="Times New Roman" w:hAnsi="Symbol" w:cs="Calibri"/>
                <w:color w:val="000000"/>
                <w:sz w:val="18"/>
                <w:szCs w:val="18"/>
                <w:lang w:eastAsia="nl-NL"/>
              </w:rPr>
            </w:pPr>
            <w:r>
              <w:t>Ik kan de gemiddelde verandering berekenen van een grafiek op een interval en de uitkomst interpreteren</w:t>
            </w:r>
          </w:p>
          <w:p w:rsidR="007B7879" w:rsidRPr="009B117B" w:rsidRDefault="009B117B" w:rsidP="009A0527">
            <w:pPr>
              <w:pStyle w:val="Lijstalinea"/>
              <w:numPr>
                <w:ilvl w:val="0"/>
                <w:numId w:val="31"/>
              </w:numPr>
              <w:spacing w:after="0" w:line="240" w:lineRule="auto"/>
              <w:rPr>
                <w:rFonts w:ascii="Symbol" w:eastAsia="Times New Roman" w:hAnsi="Symbol" w:cs="Calibri"/>
                <w:color w:val="000000"/>
                <w:sz w:val="18"/>
                <w:szCs w:val="18"/>
                <w:lang w:eastAsia="nl-NL"/>
              </w:rPr>
            </w:pPr>
            <w:r>
              <w:t>Ik kan het veranderingsgedrag van een functie interpreteren binnen de probleemsituatie.</w:t>
            </w:r>
          </w:p>
        </w:tc>
        <w:tc>
          <w:tcPr>
            <w:tcW w:w="5677" w:type="dxa"/>
            <w:tcBorders>
              <w:top w:val="nil"/>
              <w:left w:val="nil"/>
              <w:bottom w:val="single" w:sz="8" w:space="0" w:color="auto"/>
              <w:right w:val="single" w:sz="8" w:space="0" w:color="auto"/>
            </w:tcBorders>
            <w:shd w:val="clear" w:color="auto" w:fill="auto"/>
            <w:vAlign w:val="center"/>
            <w:hideMark/>
          </w:tcPr>
          <w:p w:rsidR="007B7879" w:rsidRPr="00A80E42" w:rsidRDefault="00A80E42" w:rsidP="009A0527">
            <w:pPr>
              <w:pStyle w:val="Lijstalinea"/>
              <w:numPr>
                <w:ilvl w:val="0"/>
                <w:numId w:val="5"/>
              </w:numPr>
              <w:spacing w:after="0" w:line="240" w:lineRule="auto"/>
              <w:rPr>
                <w:rFonts w:ascii="Symbol" w:eastAsia="Times New Roman" w:hAnsi="Symbol" w:cs="Calibri"/>
                <w:color w:val="000000"/>
                <w:sz w:val="18"/>
                <w:szCs w:val="18"/>
                <w:lang w:eastAsia="nl-NL"/>
              </w:rPr>
            </w:pPr>
            <w:r>
              <w:t>Let op de notaties bij de verschillende intervallen. Bij het noemen van de intervallen bij stijgend/dalend gebruik je open intervallen ( theorie A )</w:t>
            </w:r>
          </w:p>
          <w:p w:rsidR="00A80E42" w:rsidRPr="001E4668" w:rsidRDefault="00A80E42" w:rsidP="009A0527">
            <w:pPr>
              <w:pStyle w:val="Lijstalinea"/>
              <w:numPr>
                <w:ilvl w:val="0"/>
                <w:numId w:val="5"/>
              </w:numPr>
              <w:spacing w:after="0" w:line="240" w:lineRule="auto"/>
              <w:rPr>
                <w:rFonts w:ascii="Symbol" w:eastAsia="Times New Roman" w:hAnsi="Symbol" w:cs="Calibri"/>
                <w:color w:val="000000"/>
                <w:sz w:val="18"/>
                <w:szCs w:val="18"/>
                <w:lang w:eastAsia="nl-NL"/>
              </w:rPr>
            </w:pPr>
            <w:r>
              <w:t>De verticale lijnstukjes bij een toenamediagram horen bij de rechtergrenzen van de intervallen. Kijk ook goed met welke stapgrootte je te maken hebt ( theorie B )</w:t>
            </w:r>
          </w:p>
          <w:p w:rsidR="001E4668" w:rsidRPr="001E4668" w:rsidRDefault="001E4668" w:rsidP="009A0527">
            <w:pPr>
              <w:pStyle w:val="Lijstalinea"/>
              <w:numPr>
                <w:ilvl w:val="0"/>
                <w:numId w:val="5"/>
              </w:numPr>
              <w:spacing w:after="0" w:line="240" w:lineRule="auto"/>
              <w:rPr>
                <w:rFonts w:ascii="Symbol" w:eastAsia="Times New Roman" w:hAnsi="Symbol" w:cs="Calibri"/>
                <w:color w:val="000000"/>
                <w:sz w:val="18"/>
                <w:szCs w:val="18"/>
                <w:lang w:eastAsia="nl-NL"/>
              </w:rPr>
            </w:pPr>
            <w:r>
              <w:t>Bij met omzetten van een toenamediagram in een grafiek zijn er veel mogelijkheden. Zie het voorbeeld met de blauwe grafiek. (theorie C )</w:t>
            </w:r>
          </w:p>
          <w:p w:rsidR="001E4668" w:rsidRPr="001E4668" w:rsidRDefault="001E4668" w:rsidP="009A0527">
            <w:pPr>
              <w:pStyle w:val="Lijstalinea"/>
              <w:numPr>
                <w:ilvl w:val="0"/>
                <w:numId w:val="5"/>
              </w:numPr>
              <w:spacing w:after="0" w:line="240" w:lineRule="auto"/>
              <w:rPr>
                <w:rFonts w:ascii="Symbol" w:eastAsia="Times New Roman" w:hAnsi="Symbol" w:cs="Calibri"/>
                <w:color w:val="000000"/>
                <w:sz w:val="18"/>
                <w:szCs w:val="18"/>
                <w:lang w:eastAsia="nl-NL"/>
              </w:rPr>
            </w:pPr>
            <w:r>
              <w:t>Merk op dat een differentiequotiënt niets anders is dan een gemiddelde verandering. ( theorie A )</w:t>
            </w:r>
          </w:p>
          <w:p w:rsidR="001E4668" w:rsidRPr="001E4668" w:rsidRDefault="001E4668" w:rsidP="009A0527">
            <w:pPr>
              <w:pStyle w:val="Lijstalinea"/>
              <w:numPr>
                <w:ilvl w:val="0"/>
                <w:numId w:val="5"/>
              </w:numPr>
              <w:spacing w:after="0" w:line="240" w:lineRule="auto"/>
              <w:rPr>
                <w:rFonts w:ascii="Symbol" w:eastAsia="Times New Roman" w:hAnsi="Symbol" w:cs="Calibri"/>
                <w:color w:val="000000"/>
                <w:sz w:val="18"/>
                <w:szCs w:val="18"/>
                <w:lang w:eastAsia="nl-NL"/>
              </w:rPr>
            </w:pPr>
            <w:r>
              <w:t>Bij de opgaven 79 en 81 hoort een werkblad. ( theorie B )</w:t>
            </w:r>
          </w:p>
        </w:tc>
      </w:tr>
      <w:tr w:rsidR="007B7879"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41</w:t>
            </w:r>
          </w:p>
        </w:tc>
        <w:tc>
          <w:tcPr>
            <w:tcW w:w="2207"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7-11 oktober</w:t>
            </w:r>
          </w:p>
        </w:tc>
        <w:tc>
          <w:tcPr>
            <w:tcW w:w="1701" w:type="dxa"/>
            <w:tcBorders>
              <w:top w:val="nil"/>
              <w:left w:val="nil"/>
              <w:bottom w:val="single" w:sz="8" w:space="0" w:color="auto"/>
              <w:right w:val="single" w:sz="8" w:space="0" w:color="auto"/>
            </w:tcBorders>
            <w:shd w:val="clear" w:color="auto" w:fill="auto"/>
            <w:vAlign w:val="bottom"/>
            <w:hideMark/>
          </w:tcPr>
          <w:p w:rsidR="007B7879" w:rsidRDefault="007B7879" w:rsidP="007B7879">
            <w:pPr>
              <w:spacing w:after="0" w:line="240" w:lineRule="auto"/>
              <w:rPr>
                <w:rFonts w:ascii="Arial" w:eastAsia="Times New Roman" w:hAnsi="Arial" w:cs="Arial"/>
                <w:b/>
                <w:bCs/>
                <w:sz w:val="20"/>
                <w:szCs w:val="20"/>
                <w:lang w:eastAsia="nl-NL"/>
              </w:rPr>
            </w:pPr>
            <w:r w:rsidRPr="007A7407">
              <w:rPr>
                <w:rFonts w:ascii="Arial" w:eastAsia="Times New Roman" w:hAnsi="Arial" w:cs="Arial"/>
                <w:b/>
                <w:bCs/>
                <w:sz w:val="20"/>
                <w:szCs w:val="20"/>
                <w:lang w:eastAsia="nl-NL"/>
              </w:rPr>
              <w:t>Rep H8</w:t>
            </w:r>
          </w:p>
          <w:p w:rsidR="007B7879" w:rsidRPr="007A7407" w:rsidRDefault="007B7879" w:rsidP="007B7879">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7B7879" w:rsidRPr="00060D52" w:rsidRDefault="007B7879" w:rsidP="007B7879">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42</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14-18 oktober</w:t>
            </w:r>
          </w:p>
        </w:tc>
        <w:tc>
          <w:tcPr>
            <w:tcW w:w="1701" w:type="dxa"/>
            <w:tcBorders>
              <w:top w:val="nil"/>
              <w:left w:val="nil"/>
              <w:bottom w:val="single" w:sz="8" w:space="0" w:color="auto"/>
              <w:right w:val="single" w:sz="8" w:space="0" w:color="auto"/>
            </w:tcBorders>
            <w:shd w:val="clear" w:color="auto" w:fill="auto"/>
            <w:vAlign w:val="bottom"/>
            <w:hideMark/>
          </w:tcPr>
          <w:p w:rsidR="00C26CC6" w:rsidRDefault="00C26CC6" w:rsidP="00C26CC6">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VK H10 OPG: 1,2,3,4</w:t>
            </w:r>
          </w:p>
          <w:p w:rsidR="00AA7F18" w:rsidRDefault="00AA7F18" w:rsidP="00C26CC6">
            <w:pPr>
              <w:spacing w:after="0" w:line="240" w:lineRule="auto"/>
              <w:rPr>
                <w:rFonts w:ascii="Arial" w:eastAsia="Times New Roman" w:hAnsi="Arial" w:cs="Arial"/>
                <w:sz w:val="20"/>
                <w:szCs w:val="20"/>
                <w:lang w:eastAsia="nl-NL"/>
              </w:rPr>
            </w:pPr>
          </w:p>
          <w:p w:rsidR="00C26CC6" w:rsidRDefault="00C26CC6" w:rsidP="00C26CC6">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10.1</w:t>
            </w:r>
            <w:r>
              <w:rPr>
                <w:rFonts w:ascii="Arial" w:eastAsia="Times New Roman" w:hAnsi="Arial" w:cs="Arial"/>
                <w:sz w:val="20"/>
                <w:szCs w:val="20"/>
                <w:lang w:eastAsia="nl-NL"/>
              </w:rPr>
              <w:t xml:space="preserve"> OPG: 2,3,4,6,7,8,911,12,13,15</w:t>
            </w:r>
          </w:p>
          <w:p w:rsidR="00C26CC6" w:rsidRDefault="00C26CC6" w:rsidP="00C26CC6">
            <w:pPr>
              <w:spacing w:after="0" w:line="240" w:lineRule="auto"/>
              <w:rPr>
                <w:rFonts w:ascii="Arial" w:eastAsia="Times New Roman" w:hAnsi="Arial" w:cs="Arial"/>
                <w:sz w:val="20"/>
                <w:szCs w:val="20"/>
                <w:lang w:eastAsia="nl-NL"/>
              </w:rPr>
            </w:pPr>
          </w:p>
          <w:p w:rsidR="00643838" w:rsidRDefault="00643838" w:rsidP="00C26CC6">
            <w:pPr>
              <w:spacing w:after="0" w:line="240" w:lineRule="auto"/>
              <w:rPr>
                <w:rFonts w:ascii="Arial" w:eastAsia="Times New Roman" w:hAnsi="Arial" w:cs="Arial"/>
                <w:sz w:val="20"/>
                <w:szCs w:val="20"/>
                <w:lang w:eastAsia="nl-NL"/>
              </w:rPr>
            </w:pPr>
          </w:p>
          <w:p w:rsidR="00643838" w:rsidRDefault="009D4DD0" w:rsidP="00C26CC6">
            <w:pPr>
              <w:spacing w:after="0" w:line="240" w:lineRule="auto"/>
              <w:rPr>
                <w:rFonts w:ascii="Arial" w:eastAsia="Times New Roman" w:hAnsi="Arial" w:cs="Arial"/>
                <w:sz w:val="20"/>
                <w:szCs w:val="20"/>
                <w:lang w:eastAsia="nl-NL"/>
              </w:rPr>
            </w:pPr>
            <w:r>
              <w:rPr>
                <w:rFonts w:ascii="Arial" w:eastAsia="Times New Roman" w:hAnsi="Arial" w:cs="Arial"/>
                <w:color w:val="000000"/>
                <w:sz w:val="18"/>
                <w:szCs w:val="18"/>
                <w:lang w:eastAsia="nl-NL"/>
              </w:rPr>
              <w:t>CHECK: D1, D2, G21, G23</w:t>
            </w:r>
          </w:p>
          <w:p w:rsidR="00643838" w:rsidRDefault="00643838" w:rsidP="00C26CC6">
            <w:pPr>
              <w:spacing w:after="0" w:line="240" w:lineRule="auto"/>
              <w:rPr>
                <w:rFonts w:ascii="Arial" w:eastAsia="Times New Roman" w:hAnsi="Arial" w:cs="Arial"/>
                <w:sz w:val="20"/>
                <w:szCs w:val="20"/>
                <w:lang w:eastAsia="nl-NL"/>
              </w:rPr>
            </w:pPr>
          </w:p>
          <w:p w:rsidR="00643838" w:rsidRPr="007A7407" w:rsidRDefault="00643838"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EE0352" w:rsidRPr="00EE0352" w:rsidRDefault="00EE0352" w:rsidP="009A0527">
            <w:pPr>
              <w:pStyle w:val="Lijstalinea"/>
              <w:numPr>
                <w:ilvl w:val="0"/>
                <w:numId w:val="32"/>
              </w:numPr>
              <w:spacing w:after="0" w:line="240" w:lineRule="auto"/>
              <w:rPr>
                <w:rFonts w:ascii="Symbol" w:eastAsia="Times New Roman" w:hAnsi="Symbol" w:cs="Calibri"/>
                <w:color w:val="000000"/>
                <w:sz w:val="18"/>
                <w:szCs w:val="18"/>
                <w:lang w:eastAsia="nl-NL"/>
              </w:rPr>
            </w:pPr>
            <w:r>
              <w:t>Ik kan de helling van een grafiek in een punt berekenen</w:t>
            </w:r>
          </w:p>
          <w:p w:rsidR="00C26CC6" w:rsidRPr="00EE0352" w:rsidRDefault="00EE0352" w:rsidP="009A0527">
            <w:pPr>
              <w:pStyle w:val="Lijstalinea"/>
              <w:numPr>
                <w:ilvl w:val="0"/>
                <w:numId w:val="32"/>
              </w:numPr>
              <w:spacing w:after="0" w:line="240" w:lineRule="auto"/>
              <w:rPr>
                <w:rFonts w:ascii="Symbol" w:eastAsia="Times New Roman" w:hAnsi="Symbol" w:cs="Calibri"/>
                <w:color w:val="000000"/>
                <w:sz w:val="18"/>
                <w:szCs w:val="18"/>
                <w:lang w:eastAsia="nl-NL"/>
              </w:rPr>
            </w:pPr>
            <w:r>
              <w:t>Ik kan de helling van een grafiek in een punt interpreteren of toepassen binnen de probleemsituatie</w:t>
            </w:r>
          </w:p>
          <w:p w:rsidR="00EE0352" w:rsidRPr="00EE0352" w:rsidRDefault="00EE0352" w:rsidP="009A0527">
            <w:pPr>
              <w:pStyle w:val="Lijstalinea"/>
              <w:numPr>
                <w:ilvl w:val="0"/>
                <w:numId w:val="32"/>
              </w:numPr>
              <w:spacing w:after="0" w:line="240" w:lineRule="auto"/>
              <w:rPr>
                <w:rFonts w:ascii="Symbol" w:eastAsia="Times New Roman" w:hAnsi="Symbol" w:cs="Calibri"/>
                <w:color w:val="000000"/>
                <w:sz w:val="18"/>
                <w:szCs w:val="18"/>
                <w:lang w:eastAsia="nl-NL"/>
              </w:rPr>
            </w:pPr>
            <w:r>
              <w:t xml:space="preserve">Ik weet de verschillende benamingen voor de functie dy/dx </w:t>
            </w:r>
          </w:p>
          <w:p w:rsidR="00EE0352" w:rsidRPr="00EE0352" w:rsidRDefault="00EE0352" w:rsidP="009A0527">
            <w:pPr>
              <w:pStyle w:val="Lijstalinea"/>
              <w:numPr>
                <w:ilvl w:val="0"/>
                <w:numId w:val="32"/>
              </w:numPr>
              <w:spacing w:after="0" w:line="240" w:lineRule="auto"/>
              <w:rPr>
                <w:rFonts w:ascii="Symbol" w:eastAsia="Times New Roman" w:hAnsi="Symbol" w:cs="Calibri"/>
                <w:color w:val="000000"/>
                <w:sz w:val="18"/>
                <w:szCs w:val="18"/>
                <w:lang w:eastAsia="nl-NL"/>
              </w:rPr>
            </w:pPr>
            <w:r>
              <w:t>Ik kan met de Gr de snelheid van een grafiek uitrekenen in een punt x</w:t>
            </w:r>
            <w:r w:rsidR="00066367">
              <w:t>=a</w:t>
            </w:r>
          </w:p>
          <w:p w:rsidR="00EE0352" w:rsidRPr="00EE0352" w:rsidRDefault="00EE0352" w:rsidP="00EE0352">
            <w:pPr>
              <w:pStyle w:val="Lijstalinea"/>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1E4668" w:rsidRDefault="001E4668" w:rsidP="009A0527">
            <w:pPr>
              <w:pStyle w:val="Lijstalinea"/>
              <w:numPr>
                <w:ilvl w:val="0"/>
                <w:numId w:val="9"/>
              </w:numPr>
              <w:spacing w:after="0" w:line="240" w:lineRule="auto"/>
              <w:rPr>
                <w:rFonts w:ascii="Symbol" w:eastAsia="Times New Roman" w:hAnsi="Symbol" w:cs="Calibri"/>
                <w:color w:val="000000"/>
                <w:sz w:val="18"/>
                <w:szCs w:val="18"/>
                <w:lang w:eastAsia="nl-NL"/>
              </w:rPr>
            </w:pPr>
            <w:r>
              <w:t>Het werken met machten heb je in paragraaf 10.4 nodig, dus je kunt voorkennis A ook dan doornemen. Het begrip differentiequotiënt ken je nog van hoofdstuk 8. ( theorie AB )</w:t>
            </w:r>
          </w:p>
          <w:p w:rsidR="001E4668" w:rsidRPr="001E4668" w:rsidRDefault="001E4668" w:rsidP="009A0527">
            <w:pPr>
              <w:pStyle w:val="Lijstalinea"/>
              <w:numPr>
                <w:ilvl w:val="0"/>
                <w:numId w:val="9"/>
              </w:numPr>
              <w:spacing w:after="0" w:line="240" w:lineRule="auto"/>
              <w:rPr>
                <w:rFonts w:ascii="Symbol" w:eastAsia="Times New Roman" w:hAnsi="Symbol" w:cs="Calibri"/>
                <w:color w:val="000000"/>
                <w:sz w:val="18"/>
                <w:szCs w:val="18"/>
                <w:lang w:eastAsia="nl-NL"/>
              </w:rPr>
            </w:pPr>
            <w:r>
              <w:t>In theorie A zie je hoe je een nauwkeurige benadering krijgt van de snelheid op één moment en in theorie B zie je de samenhang tussen snelheid en de richtingscoëfficiënt van de raaklijn in het bijbehorende punt. Bij de opgaven 6 en 7 hoort een werkblad. De video hoort bij theorie B.</w:t>
            </w:r>
          </w:p>
          <w:p w:rsidR="001E4668" w:rsidRPr="001E4668" w:rsidRDefault="001E4668" w:rsidP="009A0527">
            <w:pPr>
              <w:pStyle w:val="Lijstalinea"/>
              <w:numPr>
                <w:ilvl w:val="0"/>
                <w:numId w:val="9"/>
              </w:numPr>
              <w:spacing w:after="0" w:line="240" w:lineRule="auto"/>
              <w:rPr>
                <w:rFonts w:ascii="Symbol" w:eastAsia="Times New Roman" w:hAnsi="Symbol" w:cs="Calibri"/>
                <w:color w:val="000000"/>
                <w:sz w:val="18"/>
                <w:szCs w:val="18"/>
                <w:lang w:eastAsia="nl-NL"/>
              </w:rPr>
            </w:pPr>
            <w:r>
              <w:t>Bij de opgaven 8 en 9 hoort een werkblad. In theorie C neem je ook de GR-module Helling door.</w:t>
            </w:r>
            <w:r w:rsidR="00EE0352">
              <w:t xml:space="preserve"> </w:t>
            </w:r>
            <w:r w:rsidR="00BB6D6A">
              <w:t>(theori</w:t>
            </w:r>
            <w:r w:rsidR="00EE0352">
              <w:t>e B</w:t>
            </w:r>
            <w:r w:rsidR="00216458">
              <w:t>)</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43</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FF0000"/>
                <w:sz w:val="18"/>
                <w:szCs w:val="18"/>
                <w:lang w:eastAsia="nl-NL"/>
              </w:rPr>
            </w:pPr>
            <w:r w:rsidRPr="00060D52">
              <w:rPr>
                <w:rFonts w:ascii="Arial" w:eastAsia="Times New Roman" w:hAnsi="Arial" w:cs="Arial"/>
                <w:b/>
                <w:bCs/>
                <w:color w:val="FF0000"/>
                <w:sz w:val="18"/>
                <w:szCs w:val="18"/>
                <w:lang w:eastAsia="nl-NL"/>
              </w:rPr>
              <w:t>HERFSTVAKANTIE</w:t>
            </w:r>
          </w:p>
        </w:tc>
        <w:tc>
          <w:tcPr>
            <w:tcW w:w="1701" w:type="dxa"/>
            <w:tcBorders>
              <w:top w:val="nil"/>
              <w:left w:val="nil"/>
              <w:bottom w:val="single" w:sz="8" w:space="0" w:color="auto"/>
              <w:right w:val="single" w:sz="8" w:space="0" w:color="auto"/>
            </w:tcBorders>
            <w:shd w:val="clear" w:color="auto" w:fill="auto"/>
            <w:vAlign w:val="bottom"/>
            <w:hideMark/>
          </w:tcPr>
          <w:p w:rsidR="00C26CC6" w:rsidRDefault="00C26CC6" w:rsidP="00C26CC6">
            <w:pPr>
              <w:spacing w:after="0" w:line="240" w:lineRule="auto"/>
              <w:rPr>
                <w:rFonts w:ascii="Arial" w:eastAsia="Times New Roman" w:hAnsi="Arial" w:cs="Arial"/>
                <w:sz w:val="20"/>
                <w:szCs w:val="20"/>
                <w:lang w:eastAsia="nl-NL"/>
              </w:rPr>
            </w:pPr>
          </w:p>
          <w:p w:rsidR="00C26CC6" w:rsidRPr="007A7407"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44</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28 okt. – 1 november | sectiemiddag | start toetsweek</w:t>
            </w:r>
          </w:p>
        </w:tc>
        <w:tc>
          <w:tcPr>
            <w:tcW w:w="1701" w:type="dxa"/>
            <w:tcBorders>
              <w:top w:val="nil"/>
              <w:left w:val="nil"/>
              <w:bottom w:val="single" w:sz="8" w:space="0" w:color="auto"/>
              <w:right w:val="single" w:sz="8" w:space="0" w:color="auto"/>
            </w:tcBorders>
            <w:shd w:val="clear" w:color="auto" w:fill="auto"/>
            <w:vAlign w:val="bottom"/>
          </w:tcPr>
          <w:p w:rsidR="00C26CC6" w:rsidRDefault="00C26CC6" w:rsidP="00C26CC6">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10.1 OPG: 16,18,19,20</w:t>
            </w:r>
          </w:p>
          <w:p w:rsidR="00066367" w:rsidRDefault="00066367" w:rsidP="00C26CC6">
            <w:pPr>
              <w:spacing w:after="0" w:line="240" w:lineRule="auto"/>
              <w:rPr>
                <w:rFonts w:ascii="Arial" w:eastAsia="Times New Roman" w:hAnsi="Arial" w:cs="Arial"/>
                <w:sz w:val="20"/>
                <w:szCs w:val="20"/>
                <w:lang w:eastAsia="nl-NL"/>
              </w:rPr>
            </w:pPr>
          </w:p>
          <w:p w:rsidR="00C26CC6" w:rsidRDefault="00C26CC6" w:rsidP="00C26CC6">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10.2 OPG: 22,23,24,25,26,29,30,31,33,34,35,36</w:t>
            </w:r>
          </w:p>
          <w:p w:rsidR="00643838" w:rsidRDefault="00643838" w:rsidP="00C26CC6">
            <w:pPr>
              <w:spacing w:after="0" w:line="240" w:lineRule="auto"/>
              <w:rPr>
                <w:rFonts w:ascii="Arial" w:eastAsia="Times New Roman" w:hAnsi="Arial" w:cs="Arial"/>
                <w:sz w:val="20"/>
                <w:szCs w:val="20"/>
                <w:lang w:eastAsia="nl-NL"/>
              </w:rPr>
            </w:pPr>
          </w:p>
          <w:p w:rsidR="009D4DD0" w:rsidRDefault="009D4DD0" w:rsidP="009D4DD0">
            <w:pPr>
              <w:spacing w:after="0" w:line="240" w:lineRule="auto"/>
              <w:rPr>
                <w:rFonts w:ascii="Arial" w:eastAsia="Times New Roman" w:hAnsi="Arial" w:cs="Arial"/>
                <w:sz w:val="20"/>
                <w:szCs w:val="20"/>
                <w:lang w:eastAsia="nl-NL"/>
              </w:rPr>
            </w:pPr>
            <w:r>
              <w:rPr>
                <w:rFonts w:ascii="Arial" w:eastAsia="Times New Roman" w:hAnsi="Arial" w:cs="Arial"/>
                <w:color w:val="000000"/>
                <w:sz w:val="18"/>
                <w:szCs w:val="18"/>
                <w:lang w:eastAsia="nl-NL"/>
              </w:rPr>
              <w:t>CHECK: D4, D5</w:t>
            </w:r>
            <w:r>
              <w:rPr>
                <w:rFonts w:ascii="Arial" w:eastAsia="Times New Roman" w:hAnsi="Arial" w:cs="Arial"/>
                <w:color w:val="000000"/>
                <w:sz w:val="18"/>
                <w:szCs w:val="18"/>
                <w:lang w:eastAsia="nl-NL"/>
              </w:rPr>
              <w:t>,</w:t>
            </w:r>
            <w:r>
              <w:rPr>
                <w:rFonts w:ascii="Arial" w:eastAsia="Times New Roman" w:hAnsi="Arial" w:cs="Arial"/>
                <w:color w:val="000000"/>
                <w:sz w:val="18"/>
                <w:szCs w:val="18"/>
                <w:lang w:eastAsia="nl-NL"/>
              </w:rPr>
              <w:t xml:space="preserve"> D6, G24</w:t>
            </w:r>
          </w:p>
          <w:p w:rsidR="00643838" w:rsidRDefault="00643838" w:rsidP="00C26CC6">
            <w:pPr>
              <w:spacing w:after="0" w:line="240" w:lineRule="auto"/>
              <w:rPr>
                <w:rFonts w:ascii="Arial" w:eastAsia="Times New Roman" w:hAnsi="Arial" w:cs="Arial"/>
                <w:sz w:val="20"/>
                <w:szCs w:val="20"/>
                <w:lang w:eastAsia="nl-NL"/>
              </w:rPr>
            </w:pPr>
          </w:p>
          <w:p w:rsidR="00643838" w:rsidRDefault="00643838" w:rsidP="00C26CC6">
            <w:pPr>
              <w:spacing w:after="0" w:line="240" w:lineRule="auto"/>
              <w:rPr>
                <w:rFonts w:ascii="Arial" w:eastAsia="Times New Roman" w:hAnsi="Arial" w:cs="Arial"/>
                <w:sz w:val="20"/>
                <w:szCs w:val="20"/>
                <w:lang w:eastAsia="nl-NL"/>
              </w:rPr>
            </w:pPr>
          </w:p>
          <w:p w:rsidR="00643838" w:rsidRDefault="00643838" w:rsidP="00C26CC6">
            <w:pPr>
              <w:spacing w:after="0" w:line="240" w:lineRule="auto"/>
              <w:rPr>
                <w:rFonts w:ascii="Arial" w:eastAsia="Times New Roman" w:hAnsi="Arial" w:cs="Arial"/>
                <w:sz w:val="20"/>
                <w:szCs w:val="20"/>
                <w:lang w:eastAsia="nl-NL"/>
              </w:rPr>
            </w:pPr>
          </w:p>
          <w:p w:rsidR="00C26CC6" w:rsidRPr="007A7407"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EE0352" w:rsidRPr="00EE0352" w:rsidRDefault="00EE0352" w:rsidP="009A0527">
            <w:pPr>
              <w:pStyle w:val="Lijstalinea"/>
              <w:numPr>
                <w:ilvl w:val="0"/>
                <w:numId w:val="33"/>
              </w:numPr>
              <w:spacing w:after="0" w:line="240" w:lineRule="auto"/>
              <w:rPr>
                <w:rFonts w:ascii="Symbol" w:eastAsia="Times New Roman" w:hAnsi="Symbol" w:cs="Calibri"/>
                <w:color w:val="000000"/>
                <w:sz w:val="18"/>
                <w:szCs w:val="18"/>
                <w:lang w:eastAsia="nl-NL"/>
              </w:rPr>
            </w:pPr>
            <w:r>
              <w:t xml:space="preserve">Ik kan </w:t>
            </w:r>
            <w:r w:rsidR="00066367">
              <w:t>algebraïsch de</w:t>
            </w:r>
            <w:r>
              <w:t xml:space="preserve"> raaklijn formule opstellen</w:t>
            </w:r>
          </w:p>
          <w:p w:rsidR="00066367" w:rsidRPr="00066367" w:rsidRDefault="00066367" w:rsidP="009A0527">
            <w:pPr>
              <w:pStyle w:val="Lijstalinea"/>
              <w:numPr>
                <w:ilvl w:val="0"/>
                <w:numId w:val="33"/>
              </w:numPr>
              <w:spacing w:after="0" w:line="240" w:lineRule="auto"/>
              <w:rPr>
                <w:rFonts w:ascii="Symbol" w:eastAsia="Times New Roman" w:hAnsi="Symbol" w:cs="Calibri"/>
                <w:color w:val="000000"/>
                <w:sz w:val="18"/>
                <w:szCs w:val="18"/>
                <w:lang w:eastAsia="nl-NL"/>
              </w:rPr>
            </w:pPr>
            <w:r>
              <w:t xml:space="preserve">Ik kan </w:t>
            </w:r>
            <w:r>
              <w:t>bij een grafiek d</w:t>
            </w:r>
            <w:r>
              <w:t xml:space="preserve">e hellinggrafiek schetsen </w:t>
            </w:r>
          </w:p>
          <w:p w:rsidR="00066367" w:rsidRPr="00066367" w:rsidRDefault="00066367" w:rsidP="009A0527">
            <w:pPr>
              <w:pStyle w:val="Lijstalinea"/>
              <w:numPr>
                <w:ilvl w:val="0"/>
                <w:numId w:val="33"/>
              </w:numPr>
              <w:spacing w:after="0" w:line="240" w:lineRule="auto"/>
              <w:rPr>
                <w:rFonts w:ascii="Symbol" w:eastAsia="Times New Roman" w:hAnsi="Symbol" w:cs="Calibri"/>
                <w:color w:val="000000"/>
                <w:sz w:val="18"/>
                <w:szCs w:val="18"/>
                <w:lang w:eastAsia="nl-NL"/>
              </w:rPr>
            </w:pPr>
            <w:r>
              <w:t xml:space="preserve">Ik kan </w:t>
            </w:r>
            <w:r>
              <w:t xml:space="preserve">de afgeleide berekenen van de standaardfuncties, met uitzondering van </w:t>
            </w:r>
            <w:r>
              <w:t xml:space="preserve">  </w:t>
            </w:r>
            <w:r>
              <w:t>f</w:t>
            </w:r>
            <w:r>
              <w:t>(x)= sin(x)</w:t>
            </w:r>
          </w:p>
          <w:p w:rsidR="00C26CC6" w:rsidRPr="00066367" w:rsidRDefault="00066367" w:rsidP="009A0527">
            <w:pPr>
              <w:pStyle w:val="Lijstalinea"/>
              <w:numPr>
                <w:ilvl w:val="0"/>
                <w:numId w:val="33"/>
              </w:numPr>
              <w:spacing w:after="0" w:line="240" w:lineRule="auto"/>
              <w:rPr>
                <w:rFonts w:ascii="Symbol" w:eastAsia="Times New Roman" w:hAnsi="Symbol" w:cs="Calibri"/>
                <w:color w:val="000000"/>
                <w:sz w:val="18"/>
                <w:szCs w:val="18"/>
                <w:lang w:eastAsia="nl-NL"/>
              </w:rPr>
            </w:pPr>
            <w:r>
              <w:t xml:space="preserve">Ik kan </w:t>
            </w:r>
            <w:r>
              <w:t>gebruik maken van de somregel, de verschilregel, de productregel en de quotiëntregel.</w:t>
            </w:r>
          </w:p>
          <w:p w:rsidR="00066367" w:rsidRPr="00EE0352" w:rsidRDefault="00066367" w:rsidP="009A0527">
            <w:pPr>
              <w:pStyle w:val="Lijstalinea"/>
              <w:numPr>
                <w:ilvl w:val="0"/>
                <w:numId w:val="33"/>
              </w:numPr>
              <w:spacing w:after="0" w:line="240" w:lineRule="auto"/>
              <w:rPr>
                <w:rFonts w:ascii="Symbol" w:eastAsia="Times New Roman" w:hAnsi="Symbol" w:cs="Calibri"/>
                <w:color w:val="000000"/>
                <w:sz w:val="18"/>
                <w:szCs w:val="18"/>
                <w:lang w:eastAsia="nl-NL"/>
              </w:rPr>
            </w:pPr>
            <w:r>
              <w:t>Ik kan de numerieke afgeleide invoeren en aflezen</w:t>
            </w:r>
          </w:p>
        </w:tc>
        <w:tc>
          <w:tcPr>
            <w:tcW w:w="5677" w:type="dxa"/>
            <w:tcBorders>
              <w:top w:val="nil"/>
              <w:left w:val="nil"/>
              <w:bottom w:val="single" w:sz="8" w:space="0" w:color="auto"/>
              <w:right w:val="single" w:sz="8" w:space="0" w:color="auto"/>
            </w:tcBorders>
            <w:shd w:val="clear" w:color="auto" w:fill="auto"/>
            <w:vAlign w:val="center"/>
            <w:hideMark/>
          </w:tcPr>
          <w:p w:rsidR="00C26CC6" w:rsidRPr="001E4668" w:rsidRDefault="001E4668" w:rsidP="009A0527">
            <w:pPr>
              <w:pStyle w:val="Lijstalinea"/>
              <w:numPr>
                <w:ilvl w:val="0"/>
                <w:numId w:val="10"/>
              </w:numPr>
              <w:spacing w:after="0" w:line="240" w:lineRule="auto"/>
              <w:rPr>
                <w:rFonts w:ascii="Symbol" w:eastAsia="Times New Roman" w:hAnsi="Symbol" w:cs="Calibri"/>
                <w:color w:val="000000"/>
                <w:sz w:val="18"/>
                <w:szCs w:val="18"/>
                <w:lang w:eastAsia="nl-NL"/>
              </w:rPr>
            </w:pPr>
            <w:r>
              <w:t>Bij het aantonen dat y toeneemt voor x = a bereken je de helling met de GR. Het is voldoende om te laten zien dat de helling positief is. Hoe groot de helling precies is, is daarbij niet van belang.</w:t>
            </w:r>
            <w:r w:rsidR="00216458">
              <w:t xml:space="preserve"> ( theorie C )</w:t>
            </w:r>
          </w:p>
          <w:p w:rsidR="001E4668" w:rsidRPr="00216458" w:rsidRDefault="001E4668" w:rsidP="009A0527">
            <w:pPr>
              <w:pStyle w:val="Lijstalinea"/>
              <w:numPr>
                <w:ilvl w:val="0"/>
                <w:numId w:val="10"/>
              </w:numPr>
              <w:spacing w:after="0" w:line="240" w:lineRule="auto"/>
              <w:rPr>
                <w:rFonts w:ascii="Symbol" w:eastAsia="Times New Roman" w:hAnsi="Symbol" w:cs="Calibri"/>
                <w:color w:val="000000"/>
                <w:sz w:val="18"/>
                <w:szCs w:val="18"/>
                <w:lang w:eastAsia="nl-NL"/>
              </w:rPr>
            </w:pPr>
            <w:r>
              <w:t>Bij opgave 17 hoort een werkblad. Kijk in het voorbeeld hoe je de uitwerking van het opstellen van de formule van een raaklijn noteert.</w:t>
            </w:r>
            <w:r w:rsidR="00216458">
              <w:t xml:space="preserve"> ( theorie D )</w:t>
            </w:r>
          </w:p>
          <w:p w:rsidR="00216458" w:rsidRPr="001E4668" w:rsidRDefault="00216458" w:rsidP="009A0527">
            <w:pPr>
              <w:pStyle w:val="Lijstalinea"/>
              <w:numPr>
                <w:ilvl w:val="0"/>
                <w:numId w:val="10"/>
              </w:numPr>
              <w:spacing w:after="0" w:line="240" w:lineRule="auto"/>
              <w:rPr>
                <w:rFonts w:ascii="Symbol" w:eastAsia="Times New Roman" w:hAnsi="Symbol" w:cs="Calibri"/>
                <w:color w:val="000000"/>
                <w:sz w:val="18"/>
                <w:szCs w:val="18"/>
                <w:lang w:eastAsia="nl-NL"/>
              </w:rPr>
            </w:pPr>
            <w:r>
              <w:t>Bij de opgaven 21 en 23 t/m 26 hoort een werkblad. In opgave 24 wordt uitgelegd hoe je bij een gegeven hellinggrafiek van de functie f een mogelijke grafiek van f tekent. Dit gebruik je in de opgaven 25 en 26.</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45</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4-8 november | dankdag</w:t>
            </w:r>
          </w:p>
        </w:tc>
        <w:tc>
          <w:tcPr>
            <w:tcW w:w="1701" w:type="dxa"/>
            <w:tcBorders>
              <w:top w:val="nil"/>
              <w:left w:val="nil"/>
              <w:bottom w:val="single" w:sz="8" w:space="0" w:color="auto"/>
              <w:right w:val="single" w:sz="8" w:space="0" w:color="auto"/>
            </w:tcBorders>
            <w:shd w:val="clear" w:color="auto" w:fill="auto"/>
            <w:vAlign w:val="bottom"/>
            <w:hideMark/>
          </w:tcPr>
          <w:p w:rsidR="00C26CC6" w:rsidRDefault="00C26CC6" w:rsidP="00C26CC6">
            <w:pPr>
              <w:spacing w:after="0" w:line="240" w:lineRule="auto"/>
              <w:rPr>
                <w:rFonts w:ascii="Arial" w:eastAsia="Times New Roman" w:hAnsi="Arial" w:cs="Arial"/>
                <w:sz w:val="20"/>
                <w:szCs w:val="20"/>
                <w:lang w:eastAsia="nl-NL"/>
              </w:rPr>
            </w:pPr>
            <w:r w:rsidRPr="007A7407">
              <w:rPr>
                <w:rFonts w:ascii="Arial" w:eastAsia="Times New Roman" w:hAnsi="Arial" w:cs="Arial"/>
                <w:sz w:val="20"/>
                <w:szCs w:val="20"/>
                <w:lang w:eastAsia="nl-NL"/>
              </w:rPr>
              <w:t>(geen PTA wiA</w:t>
            </w:r>
            <w:r>
              <w:rPr>
                <w:rFonts w:ascii="Arial" w:eastAsia="Times New Roman" w:hAnsi="Arial" w:cs="Arial"/>
                <w:sz w:val="20"/>
                <w:szCs w:val="20"/>
                <w:lang w:eastAsia="nl-NL"/>
              </w:rPr>
              <w:t>, huiswerk loopt wel door….</w:t>
            </w:r>
            <w:r w:rsidRPr="007A7407">
              <w:rPr>
                <w:rFonts w:ascii="Arial" w:eastAsia="Times New Roman" w:hAnsi="Arial" w:cs="Arial"/>
                <w:sz w:val="20"/>
                <w:szCs w:val="20"/>
                <w:lang w:eastAsia="nl-NL"/>
              </w:rPr>
              <w:t>)</w:t>
            </w:r>
          </w:p>
          <w:p w:rsidR="00C26CC6" w:rsidRPr="007A7407"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216458" w:rsidRDefault="00216458" w:rsidP="009A0527">
            <w:pPr>
              <w:pStyle w:val="Lijstalinea"/>
              <w:numPr>
                <w:ilvl w:val="0"/>
                <w:numId w:val="11"/>
              </w:numPr>
              <w:spacing w:after="0" w:line="240" w:lineRule="auto"/>
              <w:rPr>
                <w:rFonts w:ascii="Symbol" w:eastAsia="Times New Roman" w:hAnsi="Symbol" w:cs="Calibri"/>
                <w:color w:val="000000"/>
                <w:sz w:val="18"/>
                <w:szCs w:val="18"/>
                <w:lang w:eastAsia="nl-NL"/>
              </w:rPr>
            </w:pPr>
            <w:r>
              <w:t>In theorie B neem je de GR-module Hellinggrafieken door. In theorie C staan enkele regels voor het differentiëren. Verderop in dit hoofdstuk en in een volgend hoofdstuk krijg je met nog meer regels te maken. ( theorie BC )</w:t>
            </w:r>
          </w:p>
          <w:p w:rsidR="00216458" w:rsidRPr="00216458" w:rsidRDefault="00216458" w:rsidP="009A0527">
            <w:pPr>
              <w:pStyle w:val="Lijstalinea"/>
              <w:numPr>
                <w:ilvl w:val="0"/>
                <w:numId w:val="11"/>
              </w:numPr>
              <w:spacing w:after="0" w:line="240" w:lineRule="auto"/>
              <w:rPr>
                <w:rFonts w:ascii="Symbol" w:eastAsia="Times New Roman" w:hAnsi="Symbol" w:cs="Calibri"/>
                <w:color w:val="000000"/>
                <w:sz w:val="18"/>
                <w:szCs w:val="18"/>
                <w:lang w:eastAsia="nl-NL"/>
              </w:rPr>
            </w:pPr>
            <w:r>
              <w:t>Let speciaal op voorbeeld c op bladzijde 131. Zie ook bijvoorbeeld de opgaven 34c en d. ( theorie D )</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46</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11-15 november | tweede activiteitenweek</w:t>
            </w:r>
          </w:p>
        </w:tc>
        <w:tc>
          <w:tcPr>
            <w:tcW w:w="1701" w:type="dxa"/>
            <w:tcBorders>
              <w:top w:val="nil"/>
              <w:left w:val="nil"/>
              <w:bottom w:val="single" w:sz="8" w:space="0" w:color="auto"/>
              <w:right w:val="single" w:sz="8" w:space="0" w:color="auto"/>
            </w:tcBorders>
            <w:shd w:val="clear" w:color="auto" w:fill="auto"/>
            <w:vAlign w:val="bottom"/>
          </w:tcPr>
          <w:p w:rsidR="00C26CC6" w:rsidRPr="009A6E69" w:rsidRDefault="00C26CC6" w:rsidP="00C26CC6">
            <w:pPr>
              <w:spacing w:after="0" w:line="240" w:lineRule="auto"/>
              <w:rPr>
                <w:rFonts w:ascii="Arial" w:eastAsia="Times New Roman" w:hAnsi="Arial" w:cs="Arial"/>
                <w:sz w:val="20"/>
                <w:szCs w:val="20"/>
                <w:lang w:eastAsia="nl-NL"/>
              </w:rPr>
            </w:pPr>
            <w:r w:rsidRPr="009A6E69">
              <w:rPr>
                <w:rFonts w:ascii="Arial" w:eastAsia="Times New Roman" w:hAnsi="Arial" w:cs="Arial"/>
                <w:sz w:val="20"/>
                <w:szCs w:val="20"/>
                <w:lang w:eastAsia="nl-NL"/>
              </w:rPr>
              <w:t>10.3 OPG: 38,39,40,41,44,45,47,48,49,50,51,52</w:t>
            </w: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9D4DD0" w:rsidP="00C26CC6">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D7, D8</w:t>
            </w:r>
            <w:r w:rsidRPr="009A6E69">
              <w:rPr>
                <w:rFonts w:ascii="Arial" w:eastAsia="Times New Roman" w:hAnsi="Arial" w:cs="Arial"/>
                <w:color w:val="000000"/>
                <w:sz w:val="20"/>
                <w:szCs w:val="20"/>
                <w:lang w:eastAsia="nl-NL"/>
              </w:rPr>
              <w:t>,</w:t>
            </w:r>
            <w:r w:rsidRPr="009A6E69">
              <w:rPr>
                <w:rFonts w:ascii="Arial" w:eastAsia="Times New Roman" w:hAnsi="Arial" w:cs="Arial"/>
                <w:color w:val="000000"/>
                <w:sz w:val="20"/>
                <w:szCs w:val="20"/>
                <w:lang w:eastAsia="nl-NL"/>
              </w:rPr>
              <w:t xml:space="preserve"> D9, G27</w:t>
            </w: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C26CC6" w:rsidRPr="009A6E69"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066367" w:rsidRPr="00066367" w:rsidRDefault="00066367" w:rsidP="009A0527">
            <w:pPr>
              <w:pStyle w:val="Lijstalinea"/>
              <w:numPr>
                <w:ilvl w:val="0"/>
                <w:numId w:val="34"/>
              </w:numPr>
              <w:spacing w:after="0" w:line="240" w:lineRule="auto"/>
              <w:rPr>
                <w:rFonts w:ascii="Symbol" w:eastAsia="Times New Roman" w:hAnsi="Symbol" w:cs="Calibri"/>
                <w:color w:val="000000"/>
                <w:sz w:val="18"/>
                <w:szCs w:val="18"/>
                <w:lang w:eastAsia="nl-NL"/>
              </w:rPr>
            </w:pPr>
            <w:r>
              <w:t xml:space="preserve">Ik kan </w:t>
            </w:r>
            <w:r>
              <w:t>een verband leggen tussen de afgeleide van een functie en de helling van de grafiek van die functie in een ge</w:t>
            </w:r>
            <w:r>
              <w:t>geven punt van de grafiek</w:t>
            </w:r>
          </w:p>
          <w:p w:rsidR="00066367" w:rsidRPr="00066367" w:rsidRDefault="00066367" w:rsidP="009A0527">
            <w:pPr>
              <w:pStyle w:val="Lijstalinea"/>
              <w:numPr>
                <w:ilvl w:val="0"/>
                <w:numId w:val="34"/>
              </w:numPr>
              <w:spacing w:after="0" w:line="240" w:lineRule="auto"/>
              <w:rPr>
                <w:rFonts w:ascii="Symbol" w:eastAsia="Times New Roman" w:hAnsi="Symbol" w:cs="Calibri"/>
                <w:color w:val="000000"/>
                <w:sz w:val="18"/>
                <w:szCs w:val="18"/>
                <w:lang w:eastAsia="nl-NL"/>
              </w:rPr>
            </w:pPr>
            <w:r>
              <w:t>Ik weet het werkschema om de extrame waarde te berekenen</w:t>
            </w:r>
          </w:p>
          <w:p w:rsidR="00C26CC6" w:rsidRPr="00066367" w:rsidRDefault="00066367" w:rsidP="009A0527">
            <w:pPr>
              <w:pStyle w:val="Lijstalinea"/>
              <w:numPr>
                <w:ilvl w:val="0"/>
                <w:numId w:val="34"/>
              </w:numPr>
              <w:spacing w:after="0" w:line="240" w:lineRule="auto"/>
              <w:rPr>
                <w:rFonts w:ascii="Symbol" w:eastAsia="Times New Roman" w:hAnsi="Symbol" w:cs="Calibri"/>
                <w:color w:val="000000"/>
                <w:sz w:val="18"/>
                <w:szCs w:val="18"/>
                <w:lang w:eastAsia="nl-NL"/>
              </w:rPr>
            </w:pPr>
            <w:r>
              <w:t xml:space="preserve">Ik kan </w:t>
            </w:r>
            <w:r>
              <w:t>de afgeleide gebruiken om extreme waarden van een func</w:t>
            </w:r>
            <w:r>
              <w:t>tie te vinden of te controleren</w:t>
            </w:r>
          </w:p>
          <w:p w:rsidR="00066367" w:rsidRPr="00066367" w:rsidRDefault="00066367" w:rsidP="009A0527">
            <w:pPr>
              <w:pStyle w:val="Lijstalinea"/>
              <w:numPr>
                <w:ilvl w:val="0"/>
                <w:numId w:val="34"/>
              </w:numPr>
              <w:spacing w:after="0" w:line="240" w:lineRule="auto"/>
              <w:rPr>
                <w:rFonts w:ascii="Symbol" w:eastAsia="Times New Roman" w:hAnsi="Symbol" w:cs="Calibri"/>
                <w:color w:val="000000"/>
                <w:sz w:val="18"/>
                <w:szCs w:val="18"/>
                <w:lang w:eastAsia="nl-NL"/>
              </w:rPr>
            </w:pPr>
            <w:r>
              <w:t>Ik kan de maxima en minima controleren met de afgeleide</w:t>
            </w:r>
          </w:p>
        </w:tc>
        <w:tc>
          <w:tcPr>
            <w:tcW w:w="5677" w:type="dxa"/>
            <w:tcBorders>
              <w:top w:val="nil"/>
              <w:left w:val="nil"/>
              <w:bottom w:val="single" w:sz="8" w:space="0" w:color="auto"/>
              <w:right w:val="single" w:sz="8" w:space="0" w:color="auto"/>
            </w:tcBorders>
            <w:shd w:val="clear" w:color="auto" w:fill="auto"/>
            <w:vAlign w:val="center"/>
            <w:hideMark/>
          </w:tcPr>
          <w:p w:rsidR="00C26CC6" w:rsidRPr="00216458" w:rsidRDefault="00216458" w:rsidP="009A0527">
            <w:pPr>
              <w:pStyle w:val="Lijstalinea"/>
              <w:numPr>
                <w:ilvl w:val="0"/>
                <w:numId w:val="12"/>
              </w:numPr>
              <w:spacing w:after="0" w:line="240" w:lineRule="auto"/>
              <w:rPr>
                <w:rFonts w:ascii="Symbol" w:eastAsia="Times New Roman" w:hAnsi="Symbol" w:cs="Calibri"/>
                <w:color w:val="000000"/>
                <w:sz w:val="18"/>
                <w:szCs w:val="18"/>
                <w:lang w:eastAsia="nl-NL"/>
              </w:rPr>
            </w:pPr>
            <w:r>
              <w:t>In theorie A leer je hoe je de formule van een raaklijn opstelt met behulp van differentiëren. Vergelijk het voorbeeld op bladzijde 134 met het voorbeeld op bladzijde 123. ( theorie A)</w:t>
            </w:r>
          </w:p>
          <w:p w:rsidR="00216458" w:rsidRPr="00216458" w:rsidRDefault="00216458" w:rsidP="009A0527">
            <w:pPr>
              <w:pStyle w:val="Lijstalinea"/>
              <w:numPr>
                <w:ilvl w:val="0"/>
                <w:numId w:val="12"/>
              </w:numPr>
              <w:spacing w:after="0" w:line="240" w:lineRule="auto"/>
              <w:rPr>
                <w:rFonts w:ascii="Symbol" w:eastAsia="Times New Roman" w:hAnsi="Symbol" w:cs="Calibri"/>
                <w:color w:val="000000"/>
                <w:sz w:val="18"/>
                <w:szCs w:val="18"/>
                <w:lang w:eastAsia="nl-NL"/>
              </w:rPr>
            </w:pPr>
            <w:r>
              <w:t xml:space="preserve">In theorie B zie je dat het bij de formule 3 2 y x a </w:t>
            </w:r>
            <w:r>
              <w:sym w:font="Symbol" w:char="F03D"/>
            </w:r>
            <w:r>
              <w:t xml:space="preserve"> </w:t>
            </w:r>
            <w:r>
              <w:sym w:font="Symbol" w:char="F02B"/>
            </w:r>
            <w:r>
              <w:t xml:space="preserve"> 5 uitmaakt of je naar x of naar a differentieert. Bij het algebraïsch berekenen van een extreme waarde ga je te werk zoals in het werkschema op bladzijde 137 is aangegeven. Denk eraan om een schets van de grafiek te maken. De video hoort bij theorie C.</w:t>
            </w:r>
          </w:p>
          <w:p w:rsidR="00216458" w:rsidRPr="00216458" w:rsidRDefault="00216458" w:rsidP="009A0527">
            <w:pPr>
              <w:pStyle w:val="Lijstalinea"/>
              <w:numPr>
                <w:ilvl w:val="0"/>
                <w:numId w:val="12"/>
              </w:numPr>
              <w:spacing w:after="0" w:line="240" w:lineRule="auto"/>
              <w:rPr>
                <w:rFonts w:ascii="Symbol" w:eastAsia="Times New Roman" w:hAnsi="Symbol" w:cs="Calibri"/>
                <w:color w:val="000000"/>
                <w:sz w:val="18"/>
                <w:szCs w:val="18"/>
                <w:lang w:eastAsia="nl-NL"/>
              </w:rPr>
            </w:pPr>
            <w:r>
              <w:t>In opgave 51b bereken je de afgeleide  ( theorie BC )</w:t>
            </w:r>
          </w:p>
          <w:p w:rsidR="00216458" w:rsidRPr="00216458" w:rsidRDefault="00216458" w:rsidP="00216458">
            <w:pPr>
              <w:pStyle w:val="Lijstalinea"/>
              <w:spacing w:after="0" w:line="240" w:lineRule="auto"/>
              <w:rPr>
                <w:rFonts w:ascii="Symbol" w:eastAsia="Times New Roman" w:hAnsi="Symbol" w:cs="Calibri"/>
                <w:color w:val="000000"/>
                <w:sz w:val="18"/>
                <w:szCs w:val="18"/>
                <w:lang w:eastAsia="nl-NL"/>
              </w:rPr>
            </w:pPr>
            <w:r>
              <w:t>van v = k (D - d) d</w:t>
            </w:r>
            <w:r>
              <w:rPr>
                <w:vertAlign w:val="superscript"/>
              </w:rPr>
              <w:t>2</w:t>
            </w:r>
            <w:r>
              <w:t>. Bedenk eerst of je naar k, D of d moet differentiëren en hoe je verder te werk moet gaan ( theorie C )</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47</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18-22 november | leerlingenbespreking</w:t>
            </w:r>
          </w:p>
        </w:tc>
        <w:tc>
          <w:tcPr>
            <w:tcW w:w="1701" w:type="dxa"/>
            <w:tcBorders>
              <w:top w:val="nil"/>
              <w:left w:val="nil"/>
              <w:bottom w:val="single" w:sz="8" w:space="0" w:color="auto"/>
              <w:right w:val="single" w:sz="8" w:space="0" w:color="auto"/>
            </w:tcBorders>
            <w:shd w:val="clear" w:color="auto" w:fill="auto"/>
            <w:vAlign w:val="bottom"/>
          </w:tcPr>
          <w:p w:rsidR="00C26CC6" w:rsidRPr="009A6E69" w:rsidRDefault="00C26CC6" w:rsidP="00C26CC6">
            <w:pPr>
              <w:spacing w:after="0" w:line="240" w:lineRule="auto"/>
              <w:rPr>
                <w:rFonts w:ascii="Arial" w:eastAsia="Times New Roman" w:hAnsi="Arial" w:cs="Arial"/>
                <w:sz w:val="20"/>
                <w:szCs w:val="20"/>
                <w:lang w:eastAsia="nl-NL"/>
              </w:rPr>
            </w:pPr>
            <w:r w:rsidRPr="009A6E69">
              <w:rPr>
                <w:rFonts w:ascii="Arial" w:eastAsia="Times New Roman" w:hAnsi="Arial" w:cs="Arial"/>
                <w:sz w:val="20"/>
                <w:szCs w:val="20"/>
                <w:lang w:eastAsia="nl-NL"/>
              </w:rPr>
              <w:t>10.4 OPG: 54,55,56,57,58,59,60,61,62,63,64,65,67,68</w:t>
            </w: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9D4DD0" w:rsidRPr="009A6E69" w:rsidRDefault="009D4DD0" w:rsidP="009D4DD0">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D1</w:t>
            </w:r>
            <w:r w:rsidRPr="009A6E69">
              <w:rPr>
                <w:rFonts w:ascii="Arial" w:eastAsia="Times New Roman" w:hAnsi="Arial" w:cs="Arial"/>
                <w:color w:val="000000"/>
                <w:sz w:val="20"/>
                <w:szCs w:val="20"/>
                <w:lang w:eastAsia="nl-NL"/>
              </w:rPr>
              <w:t>0</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 xml:space="preserve">D11, </w:t>
            </w:r>
            <w:r w:rsidRPr="009A6E69">
              <w:rPr>
                <w:rFonts w:ascii="Arial" w:eastAsia="Times New Roman" w:hAnsi="Arial" w:cs="Arial"/>
                <w:color w:val="000000"/>
                <w:sz w:val="20"/>
                <w:szCs w:val="20"/>
                <w:lang w:eastAsia="nl-NL"/>
              </w:rPr>
              <w:t>D</w:t>
            </w:r>
            <w:r w:rsidRPr="009A6E69">
              <w:rPr>
                <w:rFonts w:ascii="Arial" w:eastAsia="Times New Roman" w:hAnsi="Arial" w:cs="Arial"/>
                <w:color w:val="000000"/>
                <w:sz w:val="20"/>
                <w:szCs w:val="20"/>
                <w:lang w:eastAsia="nl-NL"/>
              </w:rPr>
              <w:t>12, G28</w:t>
            </w: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643838" w:rsidRPr="009A6E69" w:rsidRDefault="00643838" w:rsidP="00C26CC6">
            <w:pPr>
              <w:spacing w:after="0" w:line="240" w:lineRule="auto"/>
              <w:rPr>
                <w:rFonts w:ascii="Arial" w:eastAsia="Times New Roman" w:hAnsi="Arial" w:cs="Arial"/>
                <w:sz w:val="20"/>
                <w:szCs w:val="20"/>
                <w:lang w:eastAsia="nl-NL"/>
              </w:rPr>
            </w:pPr>
          </w:p>
          <w:p w:rsidR="00C26CC6" w:rsidRPr="009A6E69"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066367" w:rsidRPr="00066367" w:rsidRDefault="00066367" w:rsidP="009A0527">
            <w:pPr>
              <w:pStyle w:val="Lijstalinea"/>
              <w:numPr>
                <w:ilvl w:val="0"/>
                <w:numId w:val="35"/>
              </w:numPr>
              <w:spacing w:after="0" w:line="240" w:lineRule="auto"/>
              <w:rPr>
                <w:rFonts w:ascii="Symbol" w:eastAsia="Times New Roman" w:hAnsi="Symbol" w:cs="Calibri"/>
                <w:color w:val="000000"/>
                <w:sz w:val="18"/>
                <w:szCs w:val="18"/>
                <w:lang w:eastAsia="nl-NL"/>
              </w:rPr>
            </w:pPr>
            <w:r>
              <w:t xml:space="preserve">Ik kan </w:t>
            </w:r>
            <w:r>
              <w:t>de afgeleide berekenen van de standaardfuncties, met uit</w:t>
            </w:r>
            <w:r>
              <w:t>zondering van   f(x) = sin(x)</w:t>
            </w:r>
          </w:p>
          <w:p w:rsidR="00066367" w:rsidRPr="00066367" w:rsidRDefault="00066367" w:rsidP="009A0527">
            <w:pPr>
              <w:pStyle w:val="Lijstalinea"/>
              <w:numPr>
                <w:ilvl w:val="0"/>
                <w:numId w:val="35"/>
              </w:numPr>
              <w:spacing w:after="0" w:line="240" w:lineRule="auto"/>
              <w:rPr>
                <w:rFonts w:ascii="Symbol" w:eastAsia="Times New Roman" w:hAnsi="Symbol" w:cs="Calibri"/>
                <w:color w:val="000000"/>
                <w:sz w:val="18"/>
                <w:szCs w:val="18"/>
                <w:lang w:eastAsia="nl-NL"/>
              </w:rPr>
            </w:pPr>
            <w:r>
              <w:t xml:space="preserve">Ik kan </w:t>
            </w:r>
            <w:r>
              <w:t>een verband leggen tussen de afgeleide van een functie en de helling van de grafiek van die functie in een ge</w:t>
            </w:r>
            <w:r>
              <w:t>geven punt van de grafiek</w:t>
            </w:r>
          </w:p>
          <w:p w:rsidR="00C26CC6" w:rsidRPr="00066367" w:rsidRDefault="00066367" w:rsidP="009A0527">
            <w:pPr>
              <w:pStyle w:val="Lijstalinea"/>
              <w:numPr>
                <w:ilvl w:val="0"/>
                <w:numId w:val="35"/>
              </w:numPr>
              <w:spacing w:after="0" w:line="240" w:lineRule="auto"/>
              <w:rPr>
                <w:rFonts w:ascii="Symbol" w:eastAsia="Times New Roman" w:hAnsi="Symbol" w:cs="Calibri"/>
                <w:color w:val="000000"/>
                <w:sz w:val="18"/>
                <w:szCs w:val="18"/>
                <w:lang w:eastAsia="nl-NL"/>
              </w:rPr>
            </w:pPr>
            <w:r>
              <w:t xml:space="preserve">Ik kan </w:t>
            </w:r>
            <w:r>
              <w:t>de afgeleide gebruiken om extreme waarden van een func</w:t>
            </w:r>
            <w:r>
              <w:t>tie te vinden of te controleren</w:t>
            </w:r>
          </w:p>
          <w:p w:rsidR="00066367" w:rsidRPr="00066367" w:rsidRDefault="00066367" w:rsidP="009A0527">
            <w:pPr>
              <w:pStyle w:val="Lijstalinea"/>
              <w:numPr>
                <w:ilvl w:val="0"/>
                <w:numId w:val="35"/>
              </w:numPr>
              <w:spacing w:after="0" w:line="240" w:lineRule="auto"/>
              <w:rPr>
                <w:rFonts w:ascii="Symbol" w:eastAsia="Times New Roman" w:hAnsi="Symbol" w:cs="Calibri"/>
                <w:color w:val="000000"/>
                <w:sz w:val="18"/>
                <w:szCs w:val="18"/>
                <w:lang w:eastAsia="nl-NL"/>
              </w:rPr>
            </w:pPr>
            <w:r>
              <w:t xml:space="preserve">Ik kan </w:t>
            </w:r>
            <w:r>
              <w:t xml:space="preserve">een optimaliseringsprobleem in een probleemsituatie oplossen met </w:t>
            </w:r>
            <w:r>
              <w:t>behulp van differentiëren</w:t>
            </w:r>
          </w:p>
          <w:p w:rsidR="00066367" w:rsidRPr="00066367" w:rsidRDefault="00066367" w:rsidP="009A0527">
            <w:pPr>
              <w:pStyle w:val="Lijstalinea"/>
              <w:numPr>
                <w:ilvl w:val="0"/>
                <w:numId w:val="35"/>
              </w:numPr>
              <w:spacing w:after="0" w:line="240" w:lineRule="auto"/>
              <w:rPr>
                <w:rFonts w:ascii="Symbol" w:eastAsia="Times New Roman" w:hAnsi="Symbol" w:cs="Calibri"/>
                <w:color w:val="000000"/>
                <w:sz w:val="18"/>
                <w:szCs w:val="18"/>
                <w:lang w:eastAsia="nl-NL"/>
              </w:rPr>
            </w:pPr>
            <w:r>
              <w:t xml:space="preserve">Ik kan </w:t>
            </w:r>
            <w:r>
              <w:t>binnen een probleemsituatie betekenis geven aan de afgeleide en ermee redeneren.</w:t>
            </w:r>
          </w:p>
        </w:tc>
        <w:tc>
          <w:tcPr>
            <w:tcW w:w="5677" w:type="dxa"/>
            <w:tcBorders>
              <w:top w:val="nil"/>
              <w:left w:val="nil"/>
              <w:bottom w:val="single" w:sz="8" w:space="0" w:color="auto"/>
              <w:right w:val="single" w:sz="8" w:space="0" w:color="auto"/>
            </w:tcBorders>
            <w:shd w:val="clear" w:color="auto" w:fill="auto"/>
            <w:vAlign w:val="center"/>
            <w:hideMark/>
          </w:tcPr>
          <w:p w:rsidR="00C26CC6" w:rsidRPr="00216458" w:rsidRDefault="00216458" w:rsidP="009A0527">
            <w:pPr>
              <w:pStyle w:val="Lijstalinea"/>
              <w:numPr>
                <w:ilvl w:val="0"/>
                <w:numId w:val="13"/>
              </w:numPr>
              <w:spacing w:after="0" w:line="240" w:lineRule="auto"/>
              <w:rPr>
                <w:rFonts w:ascii="Symbol" w:eastAsia="Times New Roman" w:hAnsi="Symbol" w:cs="Calibri"/>
                <w:color w:val="000000"/>
                <w:sz w:val="18"/>
                <w:szCs w:val="18"/>
                <w:lang w:eastAsia="nl-NL"/>
              </w:rPr>
            </w:pPr>
            <w:r>
              <w:t>Neem voordat je aan paragraaf 10.4 gaat eventueel eerst nog eens de voorkennis op bladzijde 112 door.</w:t>
            </w:r>
          </w:p>
          <w:p w:rsidR="00216458" w:rsidRPr="00216458" w:rsidRDefault="00216458" w:rsidP="009A0527">
            <w:pPr>
              <w:pStyle w:val="Lijstalinea"/>
              <w:numPr>
                <w:ilvl w:val="0"/>
                <w:numId w:val="13"/>
              </w:numPr>
              <w:spacing w:after="0" w:line="240" w:lineRule="auto"/>
              <w:rPr>
                <w:rFonts w:ascii="Symbol" w:eastAsia="Times New Roman" w:hAnsi="Symbol" w:cs="Calibri"/>
                <w:color w:val="000000"/>
                <w:sz w:val="18"/>
                <w:szCs w:val="18"/>
                <w:lang w:eastAsia="nl-NL"/>
              </w:rPr>
            </w:pPr>
            <w:r>
              <w:t>In opgave 61c krijg je te maken met een vraag over maximale snelheid. Bedenk eerst hoe je dit probleem gaat aanpakken ( theorie A )</w:t>
            </w:r>
          </w:p>
          <w:p w:rsidR="00216458" w:rsidRPr="00216458" w:rsidRDefault="00216458" w:rsidP="009A0527">
            <w:pPr>
              <w:pStyle w:val="Lijstalinea"/>
              <w:numPr>
                <w:ilvl w:val="0"/>
                <w:numId w:val="13"/>
              </w:numPr>
              <w:spacing w:after="0" w:line="240" w:lineRule="auto"/>
              <w:rPr>
                <w:rFonts w:ascii="Symbol" w:eastAsia="Times New Roman" w:hAnsi="Symbol" w:cs="Calibri"/>
                <w:color w:val="000000"/>
                <w:sz w:val="18"/>
                <w:szCs w:val="18"/>
                <w:lang w:eastAsia="nl-NL"/>
              </w:rPr>
            </w:pPr>
            <w:r>
              <w:t xml:space="preserve">In voorbeeld b op bladzijde 146 wordt de vergelijking 0,21 0,18 3,95 3,54 0 x x </w:t>
            </w:r>
            <w:r>
              <w:sym w:font="Symbol" w:char="F02D"/>
            </w:r>
            <w:r>
              <w:t xml:space="preserve"> </w:t>
            </w:r>
            <w:r>
              <w:sym w:font="Symbol" w:char="F02D"/>
            </w:r>
            <w:r>
              <w:t xml:space="preserve"> </w:t>
            </w:r>
            <w:r>
              <w:sym w:font="Symbol" w:char="F03D"/>
            </w:r>
            <w:r>
              <w:t xml:space="preserve"> algebraïsch opgelost. Oefening bij het oplossen van dit soort vergelijkingen krijg je in opgave 62. Controleer in opgaven zoals 63 en 64 de oplossing van dit soort vergelijkingen met de GR ( theorie B )</w:t>
            </w:r>
          </w:p>
          <w:p w:rsidR="00216458" w:rsidRPr="00216458" w:rsidRDefault="00216458" w:rsidP="009A0527">
            <w:pPr>
              <w:pStyle w:val="Lijstalinea"/>
              <w:numPr>
                <w:ilvl w:val="0"/>
                <w:numId w:val="13"/>
              </w:numPr>
              <w:spacing w:after="0" w:line="240" w:lineRule="auto"/>
              <w:rPr>
                <w:rFonts w:ascii="Symbol" w:eastAsia="Times New Roman" w:hAnsi="Symbol" w:cs="Calibri"/>
                <w:color w:val="000000"/>
                <w:sz w:val="18"/>
                <w:szCs w:val="18"/>
                <w:lang w:eastAsia="nl-NL"/>
              </w:rPr>
            </w:pPr>
            <w:r>
              <w:t>Verdiep je bij deze opgaven in de situatie en lees goed wat de variabelen in de opgaven betekenen</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48</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25-29 november | leerlingenbespreking</w:t>
            </w:r>
          </w:p>
        </w:tc>
        <w:tc>
          <w:tcPr>
            <w:tcW w:w="1701" w:type="dxa"/>
            <w:tcBorders>
              <w:top w:val="nil"/>
              <w:left w:val="nil"/>
              <w:bottom w:val="single" w:sz="8" w:space="0" w:color="auto"/>
              <w:right w:val="single" w:sz="8" w:space="0" w:color="auto"/>
            </w:tcBorders>
            <w:shd w:val="clear" w:color="auto" w:fill="auto"/>
            <w:vAlign w:val="bottom"/>
          </w:tcPr>
          <w:p w:rsidR="00066367" w:rsidRPr="009A6E69" w:rsidRDefault="00066367" w:rsidP="00C26CC6">
            <w:pPr>
              <w:spacing w:after="0" w:line="240" w:lineRule="auto"/>
              <w:rPr>
                <w:rFonts w:ascii="Arial" w:eastAsia="Times New Roman" w:hAnsi="Arial" w:cs="Arial"/>
                <w:sz w:val="20"/>
                <w:szCs w:val="20"/>
                <w:lang w:eastAsia="nl-NL"/>
              </w:rPr>
            </w:pPr>
          </w:p>
          <w:p w:rsidR="00C26CC6" w:rsidRPr="009A6E69" w:rsidRDefault="00C26CC6" w:rsidP="00C26CC6">
            <w:pPr>
              <w:spacing w:after="0" w:line="240" w:lineRule="auto"/>
              <w:rPr>
                <w:rFonts w:ascii="Arial" w:eastAsia="Times New Roman" w:hAnsi="Arial" w:cs="Arial"/>
                <w:sz w:val="20"/>
                <w:szCs w:val="20"/>
                <w:lang w:eastAsia="nl-NL"/>
              </w:rPr>
            </w:pPr>
            <w:r w:rsidRPr="009A6E69">
              <w:rPr>
                <w:rFonts w:ascii="Arial" w:eastAsia="Times New Roman" w:hAnsi="Arial" w:cs="Arial"/>
                <w:sz w:val="20"/>
                <w:szCs w:val="20"/>
                <w:lang w:eastAsia="nl-NL"/>
              </w:rPr>
              <w:t>10.5 OPG: 70,73,74,75,79,80,81,82</w:t>
            </w:r>
          </w:p>
          <w:p w:rsidR="00C26CC6" w:rsidRPr="009A6E69" w:rsidRDefault="00C26CC6" w:rsidP="00066367">
            <w:pPr>
              <w:spacing w:after="0" w:line="240" w:lineRule="auto"/>
              <w:rPr>
                <w:rFonts w:ascii="Arial" w:eastAsia="Times New Roman" w:hAnsi="Arial" w:cs="Arial"/>
                <w:sz w:val="20"/>
                <w:szCs w:val="20"/>
                <w:lang w:eastAsia="nl-NL"/>
              </w:rPr>
            </w:pPr>
          </w:p>
          <w:p w:rsidR="009D4DD0" w:rsidRPr="009A6E69" w:rsidRDefault="009D4DD0" w:rsidP="009D4DD0">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D13, G29</w:t>
            </w:r>
          </w:p>
          <w:p w:rsidR="00066367" w:rsidRPr="009A6E69" w:rsidRDefault="00066367" w:rsidP="00066367">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066367" w:rsidRPr="00066367" w:rsidRDefault="00066367" w:rsidP="009A0527">
            <w:pPr>
              <w:pStyle w:val="Lijstalinea"/>
              <w:numPr>
                <w:ilvl w:val="0"/>
                <w:numId w:val="36"/>
              </w:numPr>
              <w:spacing w:after="0" w:line="240" w:lineRule="auto"/>
              <w:rPr>
                <w:rFonts w:ascii="Symbol" w:eastAsia="Times New Roman" w:hAnsi="Symbol" w:cs="Calibri"/>
                <w:color w:val="000000"/>
                <w:sz w:val="18"/>
                <w:szCs w:val="18"/>
                <w:lang w:eastAsia="nl-NL"/>
              </w:rPr>
            </w:pPr>
            <w:r>
              <w:lastRenderedPageBreak/>
              <w:t xml:space="preserve">Ik kan </w:t>
            </w:r>
            <w:r>
              <w:t>gebruik maken van de somregel, de verschilregel, de product</w:t>
            </w:r>
            <w:r>
              <w:t>regel en de quotiëntregel</w:t>
            </w:r>
          </w:p>
          <w:p w:rsidR="00C26CC6" w:rsidRPr="00066367" w:rsidRDefault="00066367" w:rsidP="009A0527">
            <w:pPr>
              <w:pStyle w:val="Lijstalinea"/>
              <w:numPr>
                <w:ilvl w:val="0"/>
                <w:numId w:val="36"/>
              </w:numPr>
              <w:spacing w:after="0" w:line="240" w:lineRule="auto"/>
              <w:rPr>
                <w:rFonts w:ascii="Symbol" w:eastAsia="Times New Roman" w:hAnsi="Symbol" w:cs="Calibri"/>
                <w:color w:val="000000"/>
                <w:sz w:val="18"/>
                <w:szCs w:val="18"/>
                <w:lang w:eastAsia="nl-NL"/>
              </w:rPr>
            </w:pPr>
            <w:r>
              <w:lastRenderedPageBreak/>
              <w:t xml:space="preserve">Ik kan </w:t>
            </w:r>
            <w:r>
              <w:t>gebruik maken van de kettingregel voor het differenti</w:t>
            </w:r>
            <w:r>
              <w:t>ëren van functies van de vorm g(f(</w:t>
            </w:r>
            <w:r>
              <w:t>x</w:t>
            </w:r>
            <w:r>
              <w:t>))</w:t>
            </w:r>
            <w:r>
              <w:t>, waarbij f en g standaardfuncties zijn</w:t>
            </w:r>
          </w:p>
        </w:tc>
        <w:tc>
          <w:tcPr>
            <w:tcW w:w="5677" w:type="dxa"/>
            <w:tcBorders>
              <w:top w:val="nil"/>
              <w:left w:val="nil"/>
              <w:bottom w:val="single" w:sz="8" w:space="0" w:color="auto"/>
              <w:right w:val="single" w:sz="8" w:space="0" w:color="auto"/>
            </w:tcBorders>
            <w:shd w:val="clear" w:color="auto" w:fill="auto"/>
            <w:vAlign w:val="center"/>
            <w:hideMark/>
          </w:tcPr>
          <w:p w:rsidR="008F6AE7" w:rsidRPr="008F6AE7" w:rsidRDefault="008F6AE7" w:rsidP="009A0527">
            <w:pPr>
              <w:pStyle w:val="Lijstalinea"/>
              <w:numPr>
                <w:ilvl w:val="0"/>
                <w:numId w:val="14"/>
              </w:numPr>
              <w:spacing w:after="0" w:line="240" w:lineRule="auto"/>
              <w:rPr>
                <w:rFonts w:ascii="Symbol" w:eastAsia="Times New Roman" w:hAnsi="Symbol" w:cs="Calibri"/>
                <w:color w:val="000000"/>
                <w:sz w:val="18"/>
                <w:szCs w:val="18"/>
                <w:lang w:eastAsia="nl-NL"/>
              </w:rPr>
            </w:pPr>
            <w:r>
              <w:lastRenderedPageBreak/>
              <w:t>Leer de formules van de productregel en de quotiëntregel voor het differentiëren uit het hoofd en let bij het gebruik van de quotiëntregel op de haakjes</w:t>
            </w:r>
          </w:p>
          <w:p w:rsidR="00C26CC6" w:rsidRDefault="008F6AE7" w:rsidP="008F6AE7">
            <w:pPr>
              <w:pStyle w:val="Lijstalinea"/>
              <w:spacing w:after="0" w:line="240" w:lineRule="auto"/>
            </w:pPr>
            <w:r>
              <w:lastRenderedPageBreak/>
              <w:t xml:space="preserve"> in de teller van de afgeleide. Er is zowel bij theorie A als bij theorie B een video. ( theorie AB )</w:t>
            </w:r>
          </w:p>
          <w:p w:rsidR="008F6AE7" w:rsidRPr="008F6AE7" w:rsidRDefault="008F6AE7" w:rsidP="009A0527">
            <w:pPr>
              <w:pStyle w:val="Lijstalinea"/>
              <w:numPr>
                <w:ilvl w:val="0"/>
                <w:numId w:val="14"/>
              </w:numPr>
              <w:spacing w:after="0" w:line="240" w:lineRule="auto"/>
              <w:rPr>
                <w:rFonts w:ascii="Symbol" w:eastAsia="Times New Roman" w:hAnsi="Symbol" w:cs="Calibri"/>
                <w:color w:val="000000"/>
                <w:sz w:val="18"/>
                <w:szCs w:val="18"/>
                <w:lang w:eastAsia="nl-NL"/>
              </w:rPr>
            </w:pPr>
            <w:r>
              <w:t>Bij het differentiëren van samengestelde functies gebruik je de kettingregel. De fout die het meest wordt gemaakt is dat de kettingregel wordt ‘vergeten’, dus dat bij de afgeleide van k (x) = f (g(x)) alleen k'(x) =  f' (g( x))  wordt berekend en dus niet     k'( x) =  f'( g( x)) * g'( x). Zorg er voor dat je dit goed doet en kijk steeds of je met de kettingregel hebt te maken en denk dan: denk aan g</w:t>
            </w:r>
            <w:r>
              <w:sym w:font="Symbol" w:char="F0A2"/>
            </w:r>
            <w:r>
              <w:t>(x ). ( theorie C )</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49</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2-6 december</w:t>
            </w:r>
          </w:p>
        </w:tc>
        <w:tc>
          <w:tcPr>
            <w:tcW w:w="1701" w:type="dxa"/>
            <w:tcBorders>
              <w:top w:val="nil"/>
              <w:left w:val="nil"/>
              <w:bottom w:val="single" w:sz="8" w:space="0" w:color="auto"/>
              <w:right w:val="single" w:sz="8" w:space="0" w:color="auto"/>
            </w:tcBorders>
            <w:shd w:val="clear" w:color="auto" w:fill="auto"/>
            <w:vAlign w:val="bottom"/>
          </w:tcPr>
          <w:p w:rsidR="00643838" w:rsidRDefault="00643838" w:rsidP="00C26CC6">
            <w:pPr>
              <w:spacing w:after="0" w:line="240" w:lineRule="auto"/>
              <w:rPr>
                <w:rFonts w:ascii="Arial" w:eastAsia="Times New Roman" w:hAnsi="Arial" w:cs="Arial"/>
                <w:sz w:val="20"/>
                <w:szCs w:val="20"/>
                <w:lang w:eastAsia="nl-NL"/>
              </w:rPr>
            </w:pPr>
          </w:p>
          <w:p w:rsidR="00C26CC6" w:rsidRPr="0018474D" w:rsidRDefault="00C26CC6" w:rsidP="00C26CC6">
            <w:pPr>
              <w:spacing w:after="0" w:line="240" w:lineRule="auto"/>
              <w:rPr>
                <w:rFonts w:ascii="Arial" w:eastAsia="Times New Roman" w:hAnsi="Arial" w:cs="Arial"/>
                <w:sz w:val="20"/>
                <w:szCs w:val="20"/>
                <w:lang w:eastAsia="nl-NL"/>
              </w:rPr>
            </w:pPr>
            <w:r w:rsidRPr="007A7407">
              <w:rPr>
                <w:rFonts w:ascii="Arial" w:eastAsia="Times New Roman" w:hAnsi="Arial" w:cs="Arial"/>
                <w:b/>
                <w:bCs/>
                <w:sz w:val="20"/>
                <w:szCs w:val="20"/>
                <w:lang w:eastAsia="nl-NL"/>
              </w:rPr>
              <w:t>Rep H10</w:t>
            </w:r>
          </w:p>
          <w:p w:rsidR="00C26CC6" w:rsidRPr="007A7407"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50</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9-13 december | lesvrije middag</w:t>
            </w:r>
          </w:p>
        </w:tc>
        <w:tc>
          <w:tcPr>
            <w:tcW w:w="1701" w:type="dxa"/>
            <w:tcBorders>
              <w:top w:val="nil"/>
              <w:left w:val="nil"/>
              <w:bottom w:val="single" w:sz="8" w:space="0" w:color="auto"/>
              <w:right w:val="single" w:sz="8" w:space="0" w:color="auto"/>
            </w:tcBorders>
            <w:shd w:val="clear" w:color="auto" w:fill="auto"/>
            <w:vAlign w:val="bottom"/>
          </w:tcPr>
          <w:p w:rsidR="00C26CC6" w:rsidRPr="009A6E69" w:rsidRDefault="00C26CC6" w:rsidP="00C26CC6">
            <w:pPr>
              <w:spacing w:after="0" w:line="240" w:lineRule="auto"/>
              <w:rPr>
                <w:rFonts w:ascii="Arial" w:eastAsia="Times New Roman" w:hAnsi="Arial" w:cs="Arial"/>
                <w:sz w:val="20"/>
                <w:szCs w:val="18"/>
                <w:lang w:eastAsia="nl-NL"/>
              </w:rPr>
            </w:pPr>
            <w:r w:rsidRPr="009A6E69">
              <w:rPr>
                <w:rFonts w:ascii="Arial" w:eastAsia="Times New Roman" w:hAnsi="Arial" w:cs="Arial"/>
                <w:sz w:val="20"/>
                <w:szCs w:val="18"/>
                <w:lang w:eastAsia="nl-NL"/>
              </w:rPr>
              <w:t>VK H9 OPG: 1,2,3,4,5,6,7,8,9,10,11</w:t>
            </w:r>
          </w:p>
          <w:p w:rsidR="00423F85" w:rsidRPr="009A6E69" w:rsidRDefault="00423F85" w:rsidP="00C26CC6">
            <w:pPr>
              <w:spacing w:after="0" w:line="240" w:lineRule="auto"/>
              <w:rPr>
                <w:rFonts w:ascii="Arial" w:eastAsia="Times New Roman" w:hAnsi="Arial" w:cs="Arial"/>
                <w:sz w:val="20"/>
                <w:szCs w:val="18"/>
                <w:lang w:eastAsia="nl-NL"/>
              </w:rPr>
            </w:pPr>
          </w:p>
          <w:p w:rsidR="00C26CC6" w:rsidRPr="009A6E69" w:rsidRDefault="00C26CC6" w:rsidP="00C26CC6">
            <w:pPr>
              <w:spacing w:after="0" w:line="240" w:lineRule="auto"/>
              <w:rPr>
                <w:rFonts w:ascii="Arial" w:eastAsia="Times New Roman" w:hAnsi="Arial" w:cs="Arial"/>
                <w:sz w:val="20"/>
                <w:szCs w:val="18"/>
                <w:lang w:eastAsia="nl-NL"/>
              </w:rPr>
            </w:pPr>
            <w:r w:rsidRPr="009A6E69">
              <w:rPr>
                <w:rFonts w:ascii="Arial" w:eastAsia="Times New Roman" w:hAnsi="Arial" w:cs="Arial"/>
                <w:sz w:val="20"/>
                <w:szCs w:val="18"/>
                <w:lang w:eastAsia="nl-NL"/>
              </w:rPr>
              <w:t>9.1 OPG: 2,3,4,5</w:t>
            </w:r>
          </w:p>
          <w:p w:rsidR="00643838" w:rsidRPr="009A6E69" w:rsidRDefault="00643838" w:rsidP="00C26CC6">
            <w:pPr>
              <w:spacing w:after="0" w:line="240" w:lineRule="auto"/>
              <w:rPr>
                <w:rFonts w:ascii="Arial" w:eastAsia="Times New Roman" w:hAnsi="Arial" w:cs="Arial"/>
                <w:sz w:val="20"/>
                <w:szCs w:val="18"/>
                <w:lang w:eastAsia="nl-NL"/>
              </w:rPr>
            </w:pPr>
          </w:p>
          <w:p w:rsidR="00423F85" w:rsidRPr="009A6E69" w:rsidRDefault="00423F85" w:rsidP="00423F85">
            <w:pPr>
              <w:spacing w:after="0" w:line="240" w:lineRule="auto"/>
              <w:rPr>
                <w:rFonts w:ascii="Arial" w:eastAsia="Times New Roman" w:hAnsi="Arial" w:cs="Arial"/>
                <w:sz w:val="20"/>
                <w:szCs w:val="18"/>
                <w:lang w:eastAsia="nl-NL"/>
              </w:rPr>
            </w:pPr>
            <w:r w:rsidRPr="009A6E69">
              <w:rPr>
                <w:rFonts w:ascii="Arial" w:eastAsia="Times New Roman" w:hAnsi="Arial" w:cs="Arial"/>
                <w:color w:val="000000"/>
                <w:sz w:val="20"/>
                <w:szCs w:val="18"/>
                <w:lang w:eastAsia="nl-NL"/>
              </w:rPr>
              <w:t>CHECK: D1</w:t>
            </w:r>
            <w:r w:rsidRPr="009A6E69">
              <w:rPr>
                <w:rFonts w:ascii="Arial" w:eastAsia="Times New Roman" w:hAnsi="Arial" w:cs="Arial"/>
                <w:color w:val="000000"/>
                <w:sz w:val="20"/>
                <w:szCs w:val="18"/>
                <w:lang w:eastAsia="nl-NL"/>
              </w:rPr>
              <w:t>,</w:t>
            </w:r>
            <w:r w:rsidRPr="009A6E69">
              <w:rPr>
                <w:rFonts w:ascii="Arial" w:eastAsia="Times New Roman" w:hAnsi="Arial" w:cs="Arial"/>
                <w:color w:val="000000"/>
                <w:sz w:val="20"/>
                <w:szCs w:val="18"/>
                <w:lang w:eastAsia="nl-NL"/>
              </w:rPr>
              <w:t xml:space="preserve"> </w:t>
            </w:r>
            <w:r w:rsidRPr="009A6E69">
              <w:rPr>
                <w:rFonts w:ascii="Arial" w:eastAsia="Times New Roman" w:hAnsi="Arial" w:cs="Arial"/>
                <w:color w:val="000000"/>
                <w:sz w:val="20"/>
                <w:szCs w:val="18"/>
                <w:lang w:eastAsia="nl-NL"/>
              </w:rPr>
              <w:t>G13, G15</w:t>
            </w:r>
          </w:p>
          <w:p w:rsidR="00643838" w:rsidRPr="009A6E69" w:rsidRDefault="00643838" w:rsidP="00C26CC6">
            <w:pPr>
              <w:spacing w:after="0" w:line="240" w:lineRule="auto"/>
              <w:rPr>
                <w:rFonts w:ascii="Arial" w:eastAsia="Times New Roman" w:hAnsi="Arial" w:cs="Arial"/>
                <w:sz w:val="20"/>
                <w:szCs w:val="18"/>
                <w:lang w:eastAsia="nl-NL"/>
              </w:rPr>
            </w:pPr>
          </w:p>
          <w:p w:rsidR="00643838" w:rsidRPr="009A6E69" w:rsidRDefault="00643838" w:rsidP="00C26CC6">
            <w:pPr>
              <w:spacing w:after="0" w:line="240" w:lineRule="auto"/>
              <w:rPr>
                <w:rFonts w:ascii="Arial" w:eastAsia="Times New Roman" w:hAnsi="Arial" w:cs="Arial"/>
                <w:sz w:val="20"/>
                <w:szCs w:val="18"/>
                <w:lang w:eastAsia="nl-NL"/>
              </w:rPr>
            </w:pPr>
          </w:p>
          <w:p w:rsidR="00C26CC6" w:rsidRPr="009A6E69" w:rsidRDefault="00C26CC6" w:rsidP="00C26CC6">
            <w:pPr>
              <w:spacing w:after="0" w:line="240" w:lineRule="auto"/>
              <w:rPr>
                <w:rFonts w:ascii="Arial" w:eastAsia="Times New Roman" w:hAnsi="Arial" w:cs="Arial"/>
                <w:sz w:val="20"/>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330A81" w:rsidRDefault="00330A81" w:rsidP="009A0527">
            <w:pPr>
              <w:pStyle w:val="Lijstalinea"/>
              <w:numPr>
                <w:ilvl w:val="0"/>
                <w:numId w:val="14"/>
              </w:numPr>
              <w:spacing w:after="0" w:line="240" w:lineRule="auto"/>
              <w:rPr>
                <w:rFonts w:ascii="Symbol" w:eastAsia="Times New Roman" w:hAnsi="Symbol" w:cs="Calibri"/>
                <w:color w:val="000000"/>
                <w:sz w:val="18"/>
                <w:szCs w:val="18"/>
                <w:lang w:eastAsia="nl-NL"/>
              </w:rPr>
            </w:pPr>
            <w:r>
              <w:t>Hoofdstuk 9 Kansverdelingen Hierin wordt een gedeelte van domein E Statistiek en kansrekening behandeld. Dit domein wordt alleen in het schoolexamen getoetst.</w:t>
            </w:r>
          </w:p>
          <w:p w:rsidR="00330A81" w:rsidRPr="00330A81" w:rsidRDefault="00330A81" w:rsidP="009A0527">
            <w:pPr>
              <w:pStyle w:val="Lijstalinea"/>
              <w:numPr>
                <w:ilvl w:val="0"/>
                <w:numId w:val="14"/>
              </w:numPr>
              <w:spacing w:after="0" w:line="240" w:lineRule="auto"/>
              <w:rPr>
                <w:rFonts w:ascii="Symbol" w:eastAsia="Times New Roman" w:hAnsi="Symbol" w:cs="Calibri"/>
                <w:color w:val="000000"/>
                <w:sz w:val="18"/>
                <w:szCs w:val="18"/>
                <w:lang w:eastAsia="nl-NL"/>
              </w:rPr>
            </w:pPr>
            <w:r>
              <w:t>Ik kan de productregel, somregel en de complement regel toepassen</w:t>
            </w:r>
          </w:p>
          <w:p w:rsidR="00330A81" w:rsidRPr="00330A81" w:rsidRDefault="00330A81" w:rsidP="009A0527">
            <w:pPr>
              <w:pStyle w:val="Lijstalinea"/>
              <w:numPr>
                <w:ilvl w:val="0"/>
                <w:numId w:val="14"/>
              </w:numPr>
              <w:spacing w:after="0" w:line="240" w:lineRule="auto"/>
              <w:rPr>
                <w:rFonts w:ascii="Symbol" w:eastAsia="Times New Roman" w:hAnsi="Symbol" w:cs="Calibri"/>
                <w:color w:val="000000"/>
                <w:sz w:val="18"/>
                <w:szCs w:val="18"/>
                <w:lang w:eastAsia="nl-NL"/>
              </w:rPr>
            </w:pPr>
            <w:r>
              <w:t>Ik kan de begrippen trekken met- en zonder terugleggen toepassen bij kansen</w:t>
            </w:r>
          </w:p>
        </w:tc>
        <w:tc>
          <w:tcPr>
            <w:tcW w:w="5677" w:type="dxa"/>
            <w:tcBorders>
              <w:top w:val="nil"/>
              <w:left w:val="nil"/>
              <w:bottom w:val="single" w:sz="8" w:space="0" w:color="auto"/>
              <w:right w:val="single" w:sz="8" w:space="0" w:color="auto"/>
            </w:tcBorders>
            <w:shd w:val="clear" w:color="auto" w:fill="auto"/>
            <w:vAlign w:val="center"/>
            <w:hideMark/>
          </w:tcPr>
          <w:p w:rsidR="00C26CC6" w:rsidRDefault="001E4668" w:rsidP="009A0527">
            <w:pPr>
              <w:pStyle w:val="Lijstalinea"/>
              <w:numPr>
                <w:ilvl w:val="0"/>
                <w:numId w:val="7"/>
              </w:numPr>
              <w:spacing w:after="0" w:line="240" w:lineRule="auto"/>
            </w:pPr>
            <w:r>
              <w:t>Kijk goed bij welke vragen de complementregel rekenwerk bespaart</w:t>
            </w:r>
          </w:p>
          <w:p w:rsidR="001E4668" w:rsidRPr="001E4668" w:rsidRDefault="001E4668" w:rsidP="009A0527">
            <w:pPr>
              <w:pStyle w:val="Lijstalinea"/>
              <w:numPr>
                <w:ilvl w:val="0"/>
                <w:numId w:val="6"/>
              </w:numPr>
              <w:spacing w:after="0" w:line="240" w:lineRule="auto"/>
              <w:rPr>
                <w:rFonts w:ascii="Symbol" w:eastAsia="Times New Roman" w:hAnsi="Symbol" w:cs="Calibri"/>
                <w:color w:val="000000"/>
                <w:sz w:val="18"/>
                <w:szCs w:val="18"/>
                <w:lang w:eastAsia="nl-NL"/>
              </w:rPr>
            </w:pPr>
            <w:r>
              <w:t>Bij trekken zonder terugleggen werkt de kansdefinitie van Laplace soms sneller dan de productregel, dus let hierop. ( theorie AB )</w:t>
            </w:r>
          </w:p>
          <w:p w:rsidR="001E4668" w:rsidRPr="001E4668" w:rsidRDefault="001E4668" w:rsidP="009A0527">
            <w:pPr>
              <w:pStyle w:val="Lijstalinea"/>
              <w:numPr>
                <w:ilvl w:val="0"/>
                <w:numId w:val="6"/>
              </w:numPr>
              <w:spacing w:after="0" w:line="240" w:lineRule="auto"/>
              <w:rPr>
                <w:rFonts w:ascii="Symbol" w:eastAsia="Times New Roman" w:hAnsi="Symbol" w:cs="Calibri"/>
                <w:color w:val="000000"/>
                <w:sz w:val="18"/>
                <w:szCs w:val="18"/>
                <w:lang w:eastAsia="nl-NL"/>
              </w:rPr>
            </w:pPr>
            <w:r>
              <w:t>Bij het bereken van de verwachtingswaarde van de toevalsvariabele X stel je eerst de kansverdeling van X op. Bij het berekenen van de standaardafwijking van de toevalsvariabele X gebruik je lijsten op de GR.</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Symbol" w:hAnsi="Arial" w:cs="Symbol"/>
                <w:b/>
                <w:bCs/>
                <w:color w:val="000000"/>
                <w:sz w:val="18"/>
                <w:szCs w:val="18"/>
                <w:lang w:eastAsia="nl-NL"/>
              </w:rPr>
              <w:t>51</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16-20 december</w:t>
            </w:r>
          </w:p>
        </w:tc>
        <w:tc>
          <w:tcPr>
            <w:tcW w:w="1701" w:type="dxa"/>
            <w:tcBorders>
              <w:top w:val="nil"/>
              <w:left w:val="nil"/>
              <w:bottom w:val="single" w:sz="8" w:space="0" w:color="auto"/>
              <w:right w:val="single" w:sz="8" w:space="0" w:color="auto"/>
            </w:tcBorders>
            <w:shd w:val="clear" w:color="auto" w:fill="auto"/>
            <w:vAlign w:val="bottom"/>
            <w:hideMark/>
          </w:tcPr>
          <w:p w:rsidR="00C26CC6" w:rsidRPr="009A6E69" w:rsidRDefault="00C26CC6" w:rsidP="00C26CC6">
            <w:pPr>
              <w:spacing w:after="0" w:line="240" w:lineRule="auto"/>
              <w:rPr>
                <w:rFonts w:ascii="Arial" w:eastAsia="Times New Roman" w:hAnsi="Arial" w:cs="Arial"/>
                <w:sz w:val="20"/>
                <w:szCs w:val="18"/>
                <w:lang w:eastAsia="nl-NL"/>
              </w:rPr>
            </w:pPr>
            <w:r w:rsidRPr="009A6E69">
              <w:rPr>
                <w:rFonts w:ascii="Arial" w:eastAsia="Times New Roman" w:hAnsi="Arial" w:cs="Arial"/>
                <w:sz w:val="20"/>
                <w:szCs w:val="18"/>
                <w:lang w:eastAsia="nl-NL"/>
              </w:rPr>
              <w:t>9.1 OPG: 7,8</w:t>
            </w:r>
          </w:p>
          <w:p w:rsidR="00330A81" w:rsidRPr="009A6E69" w:rsidRDefault="00330A81" w:rsidP="00C26CC6">
            <w:pPr>
              <w:spacing w:after="0" w:line="240" w:lineRule="auto"/>
              <w:rPr>
                <w:rFonts w:ascii="Arial" w:eastAsia="Times New Roman" w:hAnsi="Arial" w:cs="Arial"/>
                <w:sz w:val="20"/>
                <w:szCs w:val="18"/>
                <w:lang w:eastAsia="nl-NL"/>
              </w:rPr>
            </w:pPr>
          </w:p>
          <w:p w:rsidR="00C26CC6" w:rsidRPr="009A6E69" w:rsidRDefault="00C26CC6" w:rsidP="00C26CC6">
            <w:pPr>
              <w:spacing w:after="0" w:line="240" w:lineRule="auto"/>
              <w:rPr>
                <w:rFonts w:ascii="Arial" w:eastAsia="Times New Roman" w:hAnsi="Arial" w:cs="Arial"/>
                <w:sz w:val="20"/>
                <w:szCs w:val="18"/>
                <w:lang w:eastAsia="nl-NL"/>
              </w:rPr>
            </w:pPr>
            <w:r w:rsidRPr="009A6E69">
              <w:rPr>
                <w:rFonts w:ascii="Arial" w:eastAsia="Times New Roman" w:hAnsi="Arial" w:cs="Arial"/>
                <w:sz w:val="20"/>
                <w:szCs w:val="18"/>
                <w:lang w:eastAsia="nl-NL"/>
              </w:rPr>
              <w:t>9.2 OPG: 10,11,13,14,15,16,18</w:t>
            </w:r>
          </w:p>
          <w:p w:rsidR="00330A81" w:rsidRPr="009A6E69" w:rsidRDefault="00330A81" w:rsidP="00C26CC6">
            <w:pPr>
              <w:spacing w:after="0" w:line="240" w:lineRule="auto"/>
              <w:rPr>
                <w:rFonts w:ascii="Arial" w:eastAsia="Times New Roman" w:hAnsi="Arial" w:cs="Arial"/>
                <w:sz w:val="20"/>
                <w:szCs w:val="18"/>
                <w:lang w:eastAsia="nl-NL"/>
              </w:rPr>
            </w:pPr>
          </w:p>
          <w:p w:rsidR="00423F85" w:rsidRPr="009A6E69" w:rsidRDefault="00423F85" w:rsidP="00423F85">
            <w:pPr>
              <w:spacing w:after="0" w:line="240" w:lineRule="auto"/>
              <w:rPr>
                <w:rFonts w:ascii="Arial" w:eastAsia="Times New Roman" w:hAnsi="Arial" w:cs="Arial"/>
                <w:sz w:val="20"/>
                <w:szCs w:val="18"/>
                <w:lang w:eastAsia="nl-NL"/>
              </w:rPr>
            </w:pPr>
            <w:r w:rsidRPr="009A6E69">
              <w:rPr>
                <w:rFonts w:ascii="Arial" w:eastAsia="Times New Roman" w:hAnsi="Arial" w:cs="Arial"/>
                <w:color w:val="000000"/>
                <w:sz w:val="20"/>
                <w:szCs w:val="18"/>
                <w:lang w:eastAsia="nl-NL"/>
              </w:rPr>
              <w:t>CHECK: D2</w:t>
            </w:r>
            <w:r w:rsidRPr="009A6E69">
              <w:rPr>
                <w:rFonts w:ascii="Arial" w:eastAsia="Times New Roman" w:hAnsi="Arial" w:cs="Arial"/>
                <w:color w:val="000000"/>
                <w:sz w:val="20"/>
                <w:szCs w:val="18"/>
                <w:lang w:eastAsia="nl-NL"/>
              </w:rPr>
              <w:t xml:space="preserve">, </w:t>
            </w:r>
            <w:r w:rsidRPr="009A6E69">
              <w:rPr>
                <w:rFonts w:ascii="Arial" w:eastAsia="Times New Roman" w:hAnsi="Arial" w:cs="Arial"/>
                <w:color w:val="000000"/>
                <w:sz w:val="20"/>
                <w:szCs w:val="18"/>
                <w:lang w:eastAsia="nl-NL"/>
              </w:rPr>
              <w:t>D3</w:t>
            </w:r>
          </w:p>
          <w:p w:rsidR="00643838" w:rsidRPr="009A6E69" w:rsidRDefault="00643838" w:rsidP="00330A81">
            <w:pPr>
              <w:spacing w:after="0" w:line="240" w:lineRule="auto"/>
              <w:rPr>
                <w:rFonts w:ascii="Arial" w:eastAsia="Times New Roman" w:hAnsi="Arial" w:cs="Arial"/>
                <w:sz w:val="20"/>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330A81" w:rsidRDefault="00330A81" w:rsidP="009A0527">
            <w:pPr>
              <w:pStyle w:val="Lijstalinea"/>
              <w:numPr>
                <w:ilvl w:val="0"/>
                <w:numId w:val="37"/>
              </w:numPr>
              <w:spacing w:after="0" w:line="240" w:lineRule="auto"/>
              <w:rPr>
                <w:rFonts w:ascii="Symbol" w:eastAsia="Times New Roman" w:hAnsi="Symbol" w:cs="Calibri"/>
                <w:color w:val="000000"/>
                <w:sz w:val="18"/>
                <w:szCs w:val="18"/>
                <w:lang w:eastAsia="nl-NL"/>
              </w:rPr>
            </w:pPr>
            <w:r>
              <w:t>Ik kan een kansverdeling opstellen van toevalsvariabele X</w:t>
            </w:r>
          </w:p>
          <w:p w:rsidR="00330A81" w:rsidRPr="00330A81" w:rsidRDefault="00330A81" w:rsidP="009A0527">
            <w:pPr>
              <w:pStyle w:val="Lijstalinea"/>
              <w:numPr>
                <w:ilvl w:val="0"/>
                <w:numId w:val="37"/>
              </w:numPr>
              <w:spacing w:after="0" w:line="240" w:lineRule="auto"/>
              <w:rPr>
                <w:rFonts w:ascii="Symbol" w:eastAsia="Times New Roman" w:hAnsi="Symbol" w:cs="Calibri"/>
                <w:color w:val="000000"/>
                <w:sz w:val="18"/>
                <w:szCs w:val="18"/>
                <w:lang w:eastAsia="nl-NL"/>
              </w:rPr>
            </w:pPr>
            <w:r>
              <w:t xml:space="preserve">Ik kan met de verwachtingswaarde E(X) en de standaard deviatie </w:t>
            </w:r>
            <w:r>
              <w:rPr>
                <w:rFonts w:cstheme="minorHAnsi"/>
              </w:rPr>
              <w:t>σ</w:t>
            </w:r>
            <w:r>
              <w:t xml:space="preserve"> uitrekenen</w:t>
            </w:r>
          </w:p>
          <w:p w:rsidR="00330A81" w:rsidRPr="001F09A8" w:rsidRDefault="001F09A8" w:rsidP="009A0527">
            <w:pPr>
              <w:pStyle w:val="Lijstalinea"/>
              <w:numPr>
                <w:ilvl w:val="0"/>
                <w:numId w:val="37"/>
              </w:numPr>
              <w:spacing w:after="0" w:line="240" w:lineRule="auto"/>
              <w:rPr>
                <w:rFonts w:eastAsia="Times New Roman" w:cstheme="minorHAnsi"/>
                <w:color w:val="000000"/>
                <w:lang w:eastAsia="nl-NL"/>
              </w:rPr>
            </w:pPr>
            <w:r w:rsidRPr="001F09A8">
              <w:rPr>
                <w:rFonts w:eastAsia="Times New Roman" w:cstheme="minorHAnsi"/>
                <w:color w:val="000000"/>
                <w:szCs w:val="18"/>
                <w:lang w:eastAsia="nl-NL"/>
              </w:rPr>
              <w:t>I</w:t>
            </w:r>
            <w:r w:rsidRPr="001F09A8">
              <w:rPr>
                <w:rFonts w:eastAsia="Times New Roman" w:cstheme="minorHAnsi"/>
                <w:color w:val="000000"/>
                <w:lang w:eastAsia="nl-NL"/>
              </w:rPr>
              <w:t>k weet wat een Binominaal kansexperiment is en kan dit berekenen</w:t>
            </w:r>
          </w:p>
          <w:p w:rsidR="001F09A8" w:rsidRPr="001F09A8" w:rsidRDefault="001F09A8" w:rsidP="009A0527">
            <w:pPr>
              <w:pStyle w:val="Lijstalinea"/>
              <w:numPr>
                <w:ilvl w:val="0"/>
                <w:numId w:val="37"/>
              </w:numPr>
              <w:spacing w:after="0" w:line="240" w:lineRule="auto"/>
              <w:rPr>
                <w:rFonts w:eastAsia="Times New Roman" w:cstheme="minorHAnsi"/>
                <w:color w:val="000000"/>
                <w:sz w:val="18"/>
                <w:szCs w:val="18"/>
                <w:lang w:eastAsia="nl-NL"/>
              </w:rPr>
            </w:pPr>
            <w:r w:rsidRPr="001F09A8">
              <w:rPr>
                <w:rFonts w:eastAsia="Times New Roman" w:cstheme="minorHAnsi"/>
                <w:color w:val="000000"/>
                <w:lang w:eastAsia="nl-NL"/>
              </w:rPr>
              <w:t>Ik kan cumulatieve kansen berekenen</w:t>
            </w:r>
          </w:p>
        </w:tc>
        <w:tc>
          <w:tcPr>
            <w:tcW w:w="5677" w:type="dxa"/>
            <w:tcBorders>
              <w:top w:val="nil"/>
              <w:left w:val="nil"/>
              <w:bottom w:val="single" w:sz="8" w:space="0" w:color="auto"/>
              <w:right w:val="single" w:sz="8" w:space="0" w:color="auto"/>
            </w:tcBorders>
            <w:shd w:val="clear" w:color="auto" w:fill="auto"/>
            <w:vAlign w:val="center"/>
            <w:hideMark/>
          </w:tcPr>
          <w:p w:rsidR="00C26CC6" w:rsidRPr="001E4668" w:rsidRDefault="001E4668" w:rsidP="009A0527">
            <w:pPr>
              <w:pStyle w:val="Lijstalinea"/>
              <w:numPr>
                <w:ilvl w:val="0"/>
                <w:numId w:val="8"/>
              </w:numPr>
              <w:spacing w:after="0" w:line="240" w:lineRule="auto"/>
              <w:rPr>
                <w:rFonts w:ascii="Symbol" w:eastAsia="Times New Roman" w:hAnsi="Symbol" w:cs="Calibri"/>
                <w:color w:val="000000"/>
                <w:sz w:val="18"/>
                <w:szCs w:val="18"/>
                <w:lang w:eastAsia="nl-NL"/>
              </w:rPr>
            </w:pPr>
            <w:r>
              <w:t>Vanaf theorie B gebruik je de opties van de GR om binomiale kansen en cumulatieve binomiale kansen te berekenen. Voor het berekenen van binomiale kansen kun je echter ook de regel van bladzijde 66 blijven gebruiken( theorie AB )</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Symbol" w:hAnsi="Arial" w:cs="Symbol"/>
                <w:b/>
                <w:bCs/>
                <w:color w:val="000000"/>
                <w:sz w:val="18"/>
                <w:szCs w:val="18"/>
                <w:lang w:eastAsia="nl-NL"/>
              </w:rPr>
              <w:t>52</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FF0000"/>
                <w:sz w:val="18"/>
                <w:szCs w:val="18"/>
                <w:lang w:eastAsia="nl-NL"/>
              </w:rPr>
            </w:pPr>
            <w:r w:rsidRPr="00060D52">
              <w:rPr>
                <w:rFonts w:ascii="Arial" w:eastAsia="Times New Roman" w:hAnsi="Arial" w:cs="Arial"/>
                <w:b/>
                <w:bCs/>
                <w:color w:val="FF0000"/>
                <w:sz w:val="18"/>
                <w:szCs w:val="18"/>
                <w:lang w:eastAsia="nl-NL"/>
              </w:rPr>
              <w:t>KERSTVAKANTIE</w:t>
            </w:r>
          </w:p>
        </w:tc>
        <w:tc>
          <w:tcPr>
            <w:tcW w:w="1701" w:type="dxa"/>
            <w:tcBorders>
              <w:top w:val="nil"/>
              <w:left w:val="nil"/>
              <w:bottom w:val="single" w:sz="8" w:space="0" w:color="auto"/>
              <w:right w:val="single" w:sz="8" w:space="0" w:color="auto"/>
            </w:tcBorders>
            <w:shd w:val="clear" w:color="auto" w:fill="auto"/>
            <w:vAlign w:val="bottom"/>
            <w:hideMark/>
          </w:tcPr>
          <w:p w:rsidR="00C26CC6" w:rsidRPr="009A6E69" w:rsidRDefault="00C26CC6" w:rsidP="00C26CC6">
            <w:pPr>
              <w:spacing w:after="0" w:line="240" w:lineRule="auto"/>
              <w:rPr>
                <w:rFonts w:ascii="Arial" w:eastAsia="Times New Roman" w:hAnsi="Arial" w:cs="Arial"/>
                <w:sz w:val="20"/>
                <w:szCs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Symbol" w:hAnsi="Arial" w:cs="Symbol"/>
                <w:b/>
                <w:bCs/>
                <w:color w:val="000000"/>
                <w:sz w:val="18"/>
                <w:szCs w:val="18"/>
                <w:lang w:eastAsia="nl-NL"/>
              </w:rPr>
              <w:lastRenderedPageBreak/>
              <w:t>1</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FF0000"/>
                <w:sz w:val="18"/>
                <w:szCs w:val="18"/>
                <w:lang w:eastAsia="nl-NL"/>
              </w:rPr>
            </w:pPr>
            <w:r w:rsidRPr="00060D52">
              <w:rPr>
                <w:rFonts w:ascii="Arial" w:eastAsia="Times New Roman" w:hAnsi="Arial" w:cs="Arial"/>
                <w:b/>
                <w:bCs/>
                <w:color w:val="FF0000"/>
                <w:sz w:val="18"/>
                <w:szCs w:val="18"/>
                <w:lang w:eastAsia="nl-NL"/>
              </w:rPr>
              <w:t>KERSTVAKANTIE</w:t>
            </w:r>
          </w:p>
        </w:tc>
        <w:tc>
          <w:tcPr>
            <w:tcW w:w="1701" w:type="dxa"/>
            <w:tcBorders>
              <w:top w:val="nil"/>
              <w:left w:val="nil"/>
              <w:bottom w:val="single" w:sz="8" w:space="0" w:color="auto"/>
              <w:right w:val="single" w:sz="8" w:space="0" w:color="auto"/>
            </w:tcBorders>
            <w:shd w:val="clear" w:color="auto" w:fill="auto"/>
            <w:vAlign w:val="center"/>
            <w:hideMark/>
          </w:tcPr>
          <w:p w:rsidR="00C26CC6" w:rsidRPr="009A6E69" w:rsidRDefault="00C26CC6" w:rsidP="00C26CC6">
            <w:pPr>
              <w:spacing w:after="0" w:line="240" w:lineRule="auto"/>
              <w:rPr>
                <w:rFonts w:ascii="Symbol" w:eastAsia="Times New Roman" w:hAnsi="Symbol" w:cs="Calibri"/>
                <w:color w:val="000000"/>
                <w:sz w:val="20"/>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Symbol" w:hAnsi="Arial" w:cs="Symbol"/>
                <w:b/>
                <w:bCs/>
                <w:color w:val="000000"/>
                <w:sz w:val="18"/>
                <w:szCs w:val="18"/>
                <w:lang w:eastAsia="nl-NL"/>
              </w:rPr>
              <w:t>2</w:t>
            </w:r>
          </w:p>
        </w:tc>
        <w:tc>
          <w:tcPr>
            <w:tcW w:w="2207" w:type="dxa"/>
            <w:tcBorders>
              <w:top w:val="nil"/>
              <w:left w:val="nil"/>
              <w:bottom w:val="single" w:sz="8" w:space="0" w:color="auto"/>
              <w:right w:val="single" w:sz="8" w:space="0" w:color="auto"/>
            </w:tcBorders>
            <w:shd w:val="clear" w:color="auto" w:fill="auto"/>
            <w:vAlign w:val="center"/>
            <w:hideMark/>
          </w:tcPr>
          <w:p w:rsidR="00C26CC6" w:rsidRPr="009A0527" w:rsidRDefault="00C26CC6" w:rsidP="00C26CC6">
            <w:pPr>
              <w:spacing w:after="0" w:line="240" w:lineRule="auto"/>
              <w:rPr>
                <w:rFonts w:ascii="Arial" w:eastAsia="Times New Roman" w:hAnsi="Arial" w:cs="Arial"/>
                <w:color w:val="000000"/>
                <w:sz w:val="18"/>
                <w:szCs w:val="18"/>
                <w:lang w:eastAsia="nl-NL"/>
              </w:rPr>
            </w:pPr>
            <w:r w:rsidRPr="009A0527">
              <w:rPr>
                <w:rFonts w:ascii="Arial" w:eastAsia="Times New Roman" w:hAnsi="Arial" w:cs="Arial"/>
                <w:color w:val="000000"/>
                <w:sz w:val="18"/>
                <w:szCs w:val="18"/>
                <w:lang w:eastAsia="nl-NL"/>
              </w:rPr>
              <w:t>6-10 januari | bezinningsdag</w:t>
            </w:r>
          </w:p>
        </w:tc>
        <w:tc>
          <w:tcPr>
            <w:tcW w:w="1701" w:type="dxa"/>
            <w:tcBorders>
              <w:top w:val="nil"/>
              <w:left w:val="nil"/>
              <w:bottom w:val="single" w:sz="8" w:space="0" w:color="auto"/>
              <w:right w:val="single" w:sz="8" w:space="0" w:color="auto"/>
            </w:tcBorders>
            <w:shd w:val="clear" w:color="auto" w:fill="auto"/>
            <w:vAlign w:val="center"/>
            <w:hideMark/>
          </w:tcPr>
          <w:p w:rsidR="00C26CC6" w:rsidRPr="009A6E69" w:rsidRDefault="001E4668" w:rsidP="001E4668">
            <w:pPr>
              <w:rPr>
                <w:rFonts w:ascii="Arial" w:eastAsia="Times New Roman" w:hAnsi="Arial" w:cs="Arial"/>
                <w:sz w:val="20"/>
                <w:szCs w:val="18"/>
                <w:lang w:eastAsia="nl-NL"/>
              </w:rPr>
            </w:pPr>
            <w:r w:rsidRPr="009A6E69">
              <w:rPr>
                <w:rFonts w:ascii="Arial" w:eastAsia="Times New Roman" w:hAnsi="Arial" w:cs="Arial"/>
                <w:sz w:val="20"/>
                <w:szCs w:val="18"/>
                <w:lang w:eastAsia="nl-NL"/>
              </w:rPr>
              <w:t xml:space="preserve">9.2 OPG: </w:t>
            </w:r>
            <w:r w:rsidR="00C26CC6" w:rsidRPr="009A6E69">
              <w:rPr>
                <w:rFonts w:ascii="Arial" w:eastAsia="Times New Roman" w:hAnsi="Arial" w:cs="Arial"/>
                <w:sz w:val="20"/>
                <w:szCs w:val="18"/>
                <w:lang w:eastAsia="nl-NL"/>
              </w:rPr>
              <w:t>20,21,22,24,25,26,28,30</w:t>
            </w:r>
          </w:p>
          <w:p w:rsidR="00423F85" w:rsidRPr="009A6E69" w:rsidRDefault="00423F85" w:rsidP="00423F85">
            <w:pPr>
              <w:spacing w:after="0" w:line="240" w:lineRule="auto"/>
              <w:rPr>
                <w:rFonts w:ascii="Arial" w:eastAsia="Times New Roman" w:hAnsi="Arial" w:cs="Arial"/>
                <w:sz w:val="20"/>
                <w:szCs w:val="18"/>
                <w:lang w:eastAsia="nl-NL"/>
              </w:rPr>
            </w:pPr>
            <w:r w:rsidRPr="009A6E69">
              <w:rPr>
                <w:rFonts w:ascii="Arial" w:eastAsia="Times New Roman" w:hAnsi="Arial" w:cs="Arial"/>
                <w:color w:val="000000"/>
                <w:sz w:val="20"/>
                <w:szCs w:val="18"/>
                <w:lang w:eastAsia="nl-NL"/>
              </w:rPr>
              <w:t>CHECK: D4, D5</w:t>
            </w:r>
          </w:p>
          <w:p w:rsidR="00423F85" w:rsidRPr="009A6E69" w:rsidRDefault="00423F85" w:rsidP="001E4668">
            <w:pPr>
              <w:rPr>
                <w:rFonts w:ascii="Arial" w:eastAsia="Times New Roman" w:hAnsi="Arial" w:cs="Arial"/>
                <w:sz w:val="20"/>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1F09A8" w:rsidRDefault="001F09A8" w:rsidP="009A0527">
            <w:pPr>
              <w:pStyle w:val="Lijstalinea"/>
              <w:numPr>
                <w:ilvl w:val="0"/>
                <w:numId w:val="8"/>
              </w:numPr>
              <w:spacing w:after="0" w:line="240" w:lineRule="auto"/>
              <w:rPr>
                <w:rFonts w:eastAsia="Times New Roman" w:cstheme="minorHAnsi"/>
                <w:color w:val="000000"/>
                <w:szCs w:val="18"/>
                <w:lang w:eastAsia="nl-NL"/>
              </w:rPr>
            </w:pPr>
            <w:r w:rsidRPr="001F09A8">
              <w:rPr>
                <w:rFonts w:eastAsia="Times New Roman" w:cstheme="minorHAnsi"/>
                <w:color w:val="000000"/>
                <w:szCs w:val="18"/>
                <w:lang w:eastAsia="nl-NL"/>
              </w:rPr>
              <w:t>ik kan binomiaale kansen invoeren op de GR</w:t>
            </w:r>
          </w:p>
          <w:p w:rsidR="001F09A8" w:rsidRPr="001F09A8" w:rsidRDefault="001F09A8" w:rsidP="009A0527">
            <w:pPr>
              <w:pStyle w:val="Lijstalinea"/>
              <w:numPr>
                <w:ilvl w:val="0"/>
                <w:numId w:val="8"/>
              </w:numPr>
              <w:spacing w:after="0" w:line="240" w:lineRule="auto"/>
              <w:rPr>
                <w:rFonts w:ascii="Symbol" w:eastAsia="Times New Roman" w:hAnsi="Symbol" w:cs="Calibri"/>
                <w:color w:val="000000"/>
                <w:sz w:val="18"/>
                <w:szCs w:val="18"/>
                <w:lang w:eastAsia="nl-NL"/>
              </w:rPr>
            </w:pPr>
            <w:r w:rsidRPr="001F09A8">
              <w:rPr>
                <w:rFonts w:eastAsia="Times New Roman" w:cstheme="minorHAnsi"/>
                <w:color w:val="000000"/>
                <w:szCs w:val="18"/>
                <w:lang w:eastAsia="nl-NL"/>
              </w:rPr>
              <w:t>Ik kan vergelijkingen invoeren om n uit te</w:t>
            </w:r>
            <w:r>
              <w:rPr>
                <w:rFonts w:eastAsia="Times New Roman" w:cstheme="minorHAnsi"/>
                <w:color w:val="000000"/>
                <w:szCs w:val="18"/>
                <w:lang w:eastAsia="nl-NL"/>
              </w:rPr>
              <w:t xml:space="preserve"> </w:t>
            </w:r>
            <w:r w:rsidRPr="001F09A8">
              <w:rPr>
                <w:rFonts w:eastAsia="Times New Roman" w:cstheme="minorHAnsi"/>
                <w:color w:val="000000"/>
                <w:szCs w:val="18"/>
                <w:lang w:eastAsia="nl-NL"/>
              </w:rPr>
              <w:t>rekenen</w:t>
            </w:r>
          </w:p>
        </w:tc>
        <w:tc>
          <w:tcPr>
            <w:tcW w:w="5677" w:type="dxa"/>
            <w:tcBorders>
              <w:top w:val="nil"/>
              <w:left w:val="nil"/>
              <w:bottom w:val="single" w:sz="8" w:space="0" w:color="auto"/>
              <w:right w:val="single" w:sz="8" w:space="0" w:color="auto"/>
            </w:tcBorders>
            <w:shd w:val="clear" w:color="auto" w:fill="auto"/>
            <w:vAlign w:val="center"/>
            <w:hideMark/>
          </w:tcPr>
          <w:p w:rsidR="001E4668" w:rsidRPr="001E4668" w:rsidRDefault="001E4668" w:rsidP="009A0527">
            <w:pPr>
              <w:pStyle w:val="Lijstalinea"/>
              <w:numPr>
                <w:ilvl w:val="0"/>
                <w:numId w:val="8"/>
              </w:numPr>
              <w:spacing w:after="0" w:line="240" w:lineRule="auto"/>
              <w:rPr>
                <w:rFonts w:ascii="Symbol" w:eastAsia="Times New Roman" w:hAnsi="Symbol" w:cs="Calibri"/>
                <w:color w:val="000000"/>
                <w:sz w:val="18"/>
                <w:szCs w:val="18"/>
                <w:lang w:eastAsia="nl-NL"/>
              </w:rPr>
            </w:pPr>
            <w:r>
              <w:t>Houd je aan het werkschema van bladzijde 70, dus begin met het omschrijven van de toevalsvariabele X en noteer dat X binomiaal is en vermeld n en p. ( theorie C )</w:t>
            </w:r>
          </w:p>
          <w:p w:rsidR="001E4668" w:rsidRPr="00643838" w:rsidRDefault="001E4668" w:rsidP="009A0527">
            <w:pPr>
              <w:pStyle w:val="Lijstalinea"/>
              <w:numPr>
                <w:ilvl w:val="0"/>
                <w:numId w:val="8"/>
              </w:numPr>
              <w:spacing w:after="0" w:line="240" w:lineRule="auto"/>
              <w:rPr>
                <w:rFonts w:ascii="Symbol" w:eastAsia="Times New Roman" w:hAnsi="Symbol" w:cs="Calibri"/>
                <w:color w:val="000000"/>
                <w:sz w:val="18"/>
                <w:szCs w:val="18"/>
                <w:lang w:eastAsia="nl-NL"/>
              </w:rPr>
            </w:pPr>
            <w:r>
              <w:t>Bij het berekenen van n bij een binomiale verdeling gebruik je een tabel op de GR. In de uitwerking van het voorbeeld zie je dat je twee waarden van n moet vermelden.</w:t>
            </w:r>
            <w:r w:rsidR="00643838">
              <w:t xml:space="preserve"> </w:t>
            </w:r>
            <w:r>
              <w:t>( theorie DE )</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Symbol" w:hAnsi="Arial" w:cs="Symbol"/>
                <w:b/>
                <w:bCs/>
                <w:color w:val="000000"/>
                <w:sz w:val="18"/>
                <w:szCs w:val="18"/>
                <w:lang w:eastAsia="nl-NL"/>
              </w:rPr>
              <w:t>3</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13-17 januari | teammiddag | start toetsweek</w:t>
            </w:r>
          </w:p>
        </w:tc>
        <w:tc>
          <w:tcPr>
            <w:tcW w:w="1701" w:type="dxa"/>
            <w:tcBorders>
              <w:top w:val="nil"/>
              <w:left w:val="nil"/>
              <w:bottom w:val="single" w:sz="8" w:space="0" w:color="auto"/>
              <w:right w:val="single" w:sz="8" w:space="0" w:color="auto"/>
            </w:tcBorders>
            <w:shd w:val="clear" w:color="auto" w:fill="auto"/>
            <w:hideMark/>
          </w:tcPr>
          <w:p w:rsidR="00643838" w:rsidRPr="009A6E69" w:rsidRDefault="00643838" w:rsidP="00C26CC6">
            <w:pPr>
              <w:rPr>
                <w:rFonts w:ascii="Arial" w:hAnsi="Arial" w:cs="Arial"/>
                <w:sz w:val="20"/>
              </w:rPr>
            </w:pPr>
          </w:p>
          <w:p w:rsidR="00C26CC6" w:rsidRPr="009A6E69" w:rsidRDefault="00C26CC6" w:rsidP="00C26CC6">
            <w:pPr>
              <w:rPr>
                <w:rFonts w:ascii="Arial" w:hAnsi="Arial" w:cs="Arial"/>
                <w:sz w:val="20"/>
              </w:rPr>
            </w:pPr>
            <w:r w:rsidRPr="009A6E69">
              <w:rPr>
                <w:rFonts w:ascii="Arial" w:hAnsi="Arial" w:cs="Arial"/>
                <w:sz w:val="20"/>
              </w:rPr>
              <w:t xml:space="preserve">Herhalen H8 en H10 </w:t>
            </w: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4</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20-24 januari</w:t>
            </w:r>
          </w:p>
        </w:tc>
        <w:tc>
          <w:tcPr>
            <w:tcW w:w="1701" w:type="dxa"/>
            <w:tcBorders>
              <w:top w:val="nil"/>
              <w:left w:val="nil"/>
              <w:bottom w:val="single" w:sz="8" w:space="0" w:color="auto"/>
              <w:right w:val="single" w:sz="8" w:space="0" w:color="auto"/>
            </w:tcBorders>
            <w:shd w:val="clear" w:color="auto" w:fill="auto"/>
            <w:hideMark/>
          </w:tcPr>
          <w:p w:rsidR="00C26CC6" w:rsidRPr="001559C8" w:rsidRDefault="00C26CC6" w:rsidP="00C26CC6">
            <w:pPr>
              <w:rPr>
                <w:rFonts w:ascii="Arial" w:hAnsi="Arial" w:cs="Arial"/>
                <w:b/>
              </w:rPr>
            </w:pPr>
            <w:r w:rsidRPr="008E6A2A">
              <w:rPr>
                <w:rFonts w:ascii="Arial" w:hAnsi="Arial" w:cs="Arial"/>
                <w:b/>
                <w:sz w:val="28"/>
              </w:rPr>
              <w:t>PTA Hoofdstuk 8 + H10</w:t>
            </w: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5</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27-31 januari | derde activiteitenweek</w:t>
            </w:r>
          </w:p>
        </w:tc>
        <w:tc>
          <w:tcPr>
            <w:tcW w:w="1701"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6</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3-7 februari</w:t>
            </w:r>
          </w:p>
        </w:tc>
        <w:tc>
          <w:tcPr>
            <w:tcW w:w="1701" w:type="dxa"/>
            <w:tcBorders>
              <w:top w:val="nil"/>
              <w:left w:val="nil"/>
              <w:bottom w:val="single" w:sz="8" w:space="0" w:color="auto"/>
              <w:right w:val="single" w:sz="8" w:space="0" w:color="auto"/>
            </w:tcBorders>
            <w:shd w:val="clear" w:color="auto" w:fill="auto"/>
            <w:hideMark/>
          </w:tcPr>
          <w:p w:rsidR="00643838" w:rsidRPr="009A6E69" w:rsidRDefault="00643838" w:rsidP="00C26CC6">
            <w:pPr>
              <w:rPr>
                <w:rFonts w:ascii="Arial" w:eastAsia="Times New Roman" w:hAnsi="Arial" w:cs="Arial"/>
                <w:sz w:val="20"/>
                <w:szCs w:val="18"/>
                <w:lang w:eastAsia="nl-NL"/>
              </w:rPr>
            </w:pPr>
          </w:p>
          <w:p w:rsidR="00643838" w:rsidRPr="009A6E69" w:rsidRDefault="00643838" w:rsidP="00C26CC6">
            <w:pPr>
              <w:rPr>
                <w:rFonts w:ascii="Arial" w:eastAsia="Times New Roman" w:hAnsi="Arial" w:cs="Arial"/>
                <w:sz w:val="20"/>
                <w:szCs w:val="18"/>
                <w:lang w:eastAsia="nl-NL"/>
              </w:rPr>
            </w:pPr>
          </w:p>
          <w:p w:rsidR="00643838" w:rsidRPr="009A6E69" w:rsidRDefault="00643838" w:rsidP="00C26CC6">
            <w:pPr>
              <w:rPr>
                <w:rFonts w:ascii="Arial" w:eastAsia="Times New Roman" w:hAnsi="Arial" w:cs="Arial"/>
                <w:sz w:val="20"/>
                <w:szCs w:val="18"/>
                <w:lang w:eastAsia="nl-NL"/>
              </w:rPr>
            </w:pPr>
          </w:p>
          <w:p w:rsidR="00643838" w:rsidRPr="009A6E69" w:rsidRDefault="00643838" w:rsidP="00C26CC6">
            <w:pPr>
              <w:rPr>
                <w:rFonts w:ascii="Arial" w:eastAsia="Times New Roman" w:hAnsi="Arial" w:cs="Arial"/>
                <w:sz w:val="20"/>
                <w:szCs w:val="18"/>
                <w:lang w:eastAsia="nl-NL"/>
              </w:rPr>
            </w:pPr>
          </w:p>
          <w:p w:rsidR="00C26CC6" w:rsidRPr="009A6E69" w:rsidRDefault="00C26CC6" w:rsidP="00C26CC6">
            <w:pPr>
              <w:rPr>
                <w:rFonts w:ascii="Arial" w:eastAsia="Times New Roman" w:hAnsi="Arial" w:cs="Arial"/>
                <w:sz w:val="20"/>
                <w:szCs w:val="18"/>
                <w:lang w:eastAsia="nl-NL"/>
              </w:rPr>
            </w:pPr>
            <w:r w:rsidRPr="009A6E69">
              <w:rPr>
                <w:rFonts w:ascii="Arial" w:eastAsia="Times New Roman" w:hAnsi="Arial" w:cs="Arial"/>
                <w:sz w:val="20"/>
                <w:szCs w:val="18"/>
                <w:lang w:eastAsia="nl-NL"/>
              </w:rPr>
              <w:t>9.3 OPG. 33, 35, 36,37,38,40,41,42</w:t>
            </w:r>
          </w:p>
          <w:p w:rsidR="00423F85" w:rsidRPr="009A6E69" w:rsidRDefault="00423F85" w:rsidP="009A0527">
            <w:pPr>
              <w:spacing w:after="0" w:line="240" w:lineRule="auto"/>
              <w:rPr>
                <w:rFonts w:ascii="Arial" w:eastAsia="Times New Roman" w:hAnsi="Arial" w:cs="Arial"/>
                <w:color w:val="000000"/>
                <w:sz w:val="20"/>
                <w:szCs w:val="18"/>
                <w:lang w:eastAsia="nl-NL"/>
              </w:rPr>
            </w:pPr>
            <w:r w:rsidRPr="009A6E69">
              <w:rPr>
                <w:rFonts w:ascii="Arial" w:eastAsia="Times New Roman" w:hAnsi="Arial" w:cs="Arial"/>
                <w:color w:val="000000"/>
                <w:sz w:val="20"/>
                <w:szCs w:val="18"/>
                <w:lang w:eastAsia="nl-NL"/>
              </w:rPr>
              <w:t>CHECK: D6</w:t>
            </w:r>
            <w:r w:rsidRPr="009A6E69">
              <w:rPr>
                <w:rFonts w:ascii="Arial" w:eastAsia="Times New Roman" w:hAnsi="Arial" w:cs="Arial"/>
                <w:color w:val="000000"/>
                <w:sz w:val="20"/>
                <w:szCs w:val="18"/>
                <w:lang w:eastAsia="nl-NL"/>
              </w:rPr>
              <w:t xml:space="preserve">, </w:t>
            </w:r>
            <w:r w:rsidR="009A0527" w:rsidRPr="009A6E69">
              <w:rPr>
                <w:rFonts w:ascii="Arial" w:eastAsia="Times New Roman" w:hAnsi="Arial" w:cs="Arial"/>
                <w:color w:val="000000"/>
                <w:sz w:val="20"/>
                <w:szCs w:val="18"/>
                <w:lang w:eastAsia="nl-NL"/>
              </w:rPr>
              <w:t>D7</w:t>
            </w:r>
          </w:p>
          <w:p w:rsidR="009A0527" w:rsidRPr="009A6E69" w:rsidRDefault="009A0527" w:rsidP="009A0527">
            <w:pPr>
              <w:spacing w:after="0" w:line="240" w:lineRule="auto"/>
              <w:rPr>
                <w:rFonts w:ascii="Arial" w:eastAsia="Times New Roman" w:hAnsi="Arial" w:cs="Arial"/>
                <w:color w:val="000000"/>
                <w:sz w:val="20"/>
                <w:szCs w:val="18"/>
                <w:lang w:eastAsia="nl-NL"/>
              </w:rPr>
            </w:pPr>
          </w:p>
          <w:p w:rsidR="009A0527" w:rsidRPr="009A6E69" w:rsidRDefault="009A0527" w:rsidP="009A0527">
            <w:pPr>
              <w:spacing w:after="0" w:line="240" w:lineRule="auto"/>
              <w:rPr>
                <w:rFonts w:ascii="Arial" w:eastAsia="Times New Roman" w:hAnsi="Arial" w:cs="Arial"/>
                <w:sz w:val="20"/>
                <w:szCs w:val="18"/>
                <w:lang w:eastAsia="nl-NL"/>
              </w:rPr>
            </w:pPr>
          </w:p>
          <w:p w:rsidR="00C26CC6" w:rsidRPr="009A6E69" w:rsidRDefault="00C26CC6" w:rsidP="00C26CC6">
            <w:pPr>
              <w:rPr>
                <w:rFonts w:ascii="Arial" w:eastAsia="Times New Roman" w:hAnsi="Arial" w:cs="Arial"/>
                <w:sz w:val="20"/>
                <w:szCs w:val="18"/>
                <w:lang w:eastAsia="nl-NL"/>
              </w:rPr>
            </w:pPr>
            <w:r w:rsidRPr="009A6E69">
              <w:rPr>
                <w:rFonts w:ascii="Arial" w:eastAsia="Times New Roman" w:hAnsi="Arial" w:cs="Arial"/>
                <w:sz w:val="20"/>
                <w:szCs w:val="18"/>
                <w:lang w:eastAsia="nl-NL"/>
              </w:rPr>
              <w:lastRenderedPageBreak/>
              <w:t>9.4 OPG: 45,47,50,51,52,53,57,59,61,62</w:t>
            </w:r>
          </w:p>
          <w:p w:rsidR="00423F85" w:rsidRPr="009A6E69" w:rsidRDefault="00423F85" w:rsidP="00423F85">
            <w:pPr>
              <w:spacing w:after="0" w:line="240" w:lineRule="auto"/>
              <w:rPr>
                <w:rFonts w:ascii="Arial" w:eastAsia="Times New Roman" w:hAnsi="Arial" w:cs="Arial"/>
                <w:sz w:val="20"/>
                <w:szCs w:val="18"/>
                <w:lang w:eastAsia="nl-NL"/>
              </w:rPr>
            </w:pPr>
            <w:r w:rsidRPr="009A6E69">
              <w:rPr>
                <w:rFonts w:ascii="Arial" w:eastAsia="Times New Roman" w:hAnsi="Arial" w:cs="Arial"/>
                <w:color w:val="000000"/>
                <w:sz w:val="20"/>
                <w:szCs w:val="18"/>
                <w:lang w:eastAsia="nl-NL"/>
              </w:rPr>
              <w:t>CHECK: D8</w:t>
            </w:r>
            <w:r w:rsidRPr="009A6E69">
              <w:rPr>
                <w:rFonts w:ascii="Arial" w:eastAsia="Times New Roman" w:hAnsi="Arial" w:cs="Arial"/>
                <w:color w:val="000000"/>
                <w:sz w:val="20"/>
                <w:szCs w:val="18"/>
                <w:lang w:eastAsia="nl-NL"/>
              </w:rPr>
              <w:t xml:space="preserve">, </w:t>
            </w:r>
            <w:r w:rsidRPr="009A6E69">
              <w:rPr>
                <w:rFonts w:ascii="Arial" w:eastAsia="Times New Roman" w:hAnsi="Arial" w:cs="Arial"/>
                <w:color w:val="000000"/>
                <w:sz w:val="20"/>
                <w:szCs w:val="18"/>
                <w:lang w:eastAsia="nl-NL"/>
              </w:rPr>
              <w:t>D9</w:t>
            </w:r>
            <w:r w:rsidR="009A0527" w:rsidRPr="009A6E69">
              <w:rPr>
                <w:rFonts w:ascii="Arial" w:eastAsia="Times New Roman" w:hAnsi="Arial" w:cs="Arial"/>
                <w:color w:val="000000"/>
                <w:sz w:val="20"/>
                <w:szCs w:val="18"/>
                <w:lang w:eastAsia="nl-NL"/>
              </w:rPr>
              <w:t>, G17</w:t>
            </w:r>
          </w:p>
        </w:tc>
        <w:tc>
          <w:tcPr>
            <w:tcW w:w="4678" w:type="dxa"/>
            <w:tcBorders>
              <w:top w:val="nil"/>
              <w:left w:val="nil"/>
              <w:bottom w:val="single" w:sz="8" w:space="0" w:color="auto"/>
              <w:right w:val="single" w:sz="8" w:space="0" w:color="auto"/>
            </w:tcBorders>
            <w:shd w:val="clear" w:color="auto" w:fill="auto"/>
            <w:vAlign w:val="center"/>
            <w:hideMark/>
          </w:tcPr>
          <w:p w:rsidR="00C26CC6" w:rsidRPr="004154A5" w:rsidRDefault="004154A5" w:rsidP="009A0527">
            <w:pPr>
              <w:pStyle w:val="Lijstalinea"/>
              <w:numPr>
                <w:ilvl w:val="0"/>
                <w:numId w:val="38"/>
              </w:numPr>
              <w:spacing w:after="0" w:line="240" w:lineRule="auto"/>
              <w:rPr>
                <w:rFonts w:eastAsia="Times New Roman" w:cstheme="minorHAnsi"/>
                <w:color w:val="000000"/>
                <w:szCs w:val="18"/>
                <w:lang w:eastAsia="nl-NL"/>
              </w:rPr>
            </w:pPr>
            <w:r w:rsidRPr="004154A5">
              <w:rPr>
                <w:rFonts w:eastAsia="Times New Roman" w:cstheme="minorHAnsi"/>
                <w:color w:val="000000"/>
                <w:szCs w:val="18"/>
                <w:lang w:eastAsia="nl-NL"/>
              </w:rPr>
              <w:lastRenderedPageBreak/>
              <w:t>Ik weet de eigenschappen van de Normaal verdeling</w:t>
            </w:r>
          </w:p>
          <w:p w:rsidR="004154A5" w:rsidRPr="004154A5" w:rsidRDefault="004154A5" w:rsidP="009A0527">
            <w:pPr>
              <w:pStyle w:val="Lijstalinea"/>
              <w:numPr>
                <w:ilvl w:val="0"/>
                <w:numId w:val="38"/>
              </w:numPr>
              <w:spacing w:after="0" w:line="240" w:lineRule="auto"/>
              <w:rPr>
                <w:rFonts w:eastAsia="Times New Roman" w:cstheme="minorHAnsi"/>
                <w:color w:val="000000"/>
                <w:szCs w:val="18"/>
                <w:lang w:eastAsia="nl-NL"/>
              </w:rPr>
            </w:pPr>
            <w:r w:rsidRPr="004154A5">
              <w:rPr>
                <w:rFonts w:eastAsia="Times New Roman" w:cstheme="minorHAnsi"/>
                <w:color w:val="000000"/>
                <w:szCs w:val="18"/>
                <w:lang w:eastAsia="nl-NL"/>
              </w:rPr>
              <w:t>Ik weet de vuistregels van de Normaal verdeling</w:t>
            </w:r>
          </w:p>
          <w:p w:rsidR="004154A5" w:rsidRDefault="004154A5" w:rsidP="009A0527">
            <w:pPr>
              <w:pStyle w:val="Lijstalinea"/>
              <w:numPr>
                <w:ilvl w:val="0"/>
                <w:numId w:val="38"/>
              </w:numPr>
              <w:spacing w:after="0" w:line="240" w:lineRule="auto"/>
              <w:rPr>
                <w:rFonts w:eastAsia="Times New Roman" w:cstheme="minorHAnsi"/>
                <w:color w:val="000000"/>
                <w:szCs w:val="18"/>
                <w:lang w:eastAsia="nl-NL"/>
              </w:rPr>
            </w:pPr>
            <w:r w:rsidRPr="004154A5">
              <w:rPr>
                <w:rFonts w:eastAsia="Times New Roman" w:cstheme="minorHAnsi"/>
                <w:color w:val="000000"/>
                <w:szCs w:val="18"/>
                <w:lang w:eastAsia="nl-NL"/>
              </w:rPr>
              <w:t>Ik kan tekenen met Normaalwaarschijnlijkheids papier</w:t>
            </w:r>
          </w:p>
          <w:p w:rsidR="004154A5" w:rsidRDefault="004154A5" w:rsidP="009A0527">
            <w:pPr>
              <w:pStyle w:val="Lijstalinea"/>
              <w:numPr>
                <w:ilvl w:val="0"/>
                <w:numId w:val="38"/>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Ik kan de oppervlakte berekenen onder een normaalkromme</w:t>
            </w:r>
          </w:p>
          <w:p w:rsidR="004154A5" w:rsidRDefault="004154A5" w:rsidP="009A0527">
            <w:pPr>
              <w:pStyle w:val="Lijstalinea"/>
              <w:numPr>
                <w:ilvl w:val="0"/>
                <w:numId w:val="38"/>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Ik kan de grenzen berekenen bij een normaalverdeling</w:t>
            </w:r>
          </w:p>
          <w:p w:rsidR="004154A5" w:rsidRDefault="004154A5" w:rsidP="009A0527">
            <w:pPr>
              <w:pStyle w:val="Lijstalinea"/>
              <w:numPr>
                <w:ilvl w:val="0"/>
                <w:numId w:val="38"/>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 xml:space="preserve">Ik kan schetsen maken bij de opgave met de gegevens van de normaalkromme erbij </w:t>
            </w:r>
          </w:p>
          <w:p w:rsidR="004154A5" w:rsidRDefault="004154A5" w:rsidP="009A0527">
            <w:pPr>
              <w:pStyle w:val="Lijstalinea"/>
              <w:numPr>
                <w:ilvl w:val="0"/>
                <w:numId w:val="38"/>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lastRenderedPageBreak/>
              <w:t>Ik kan vergelijkingen opstellen om de σ en µ te bereken met de GR</w:t>
            </w:r>
          </w:p>
          <w:p w:rsidR="004154A5" w:rsidRPr="00F05A4A" w:rsidRDefault="004154A5" w:rsidP="00F05A4A">
            <w:pPr>
              <w:spacing w:after="0" w:line="240" w:lineRule="auto"/>
              <w:ind w:left="360"/>
              <w:rPr>
                <w:rFonts w:eastAsia="Times New Roman" w:cstheme="minorHAnsi"/>
                <w:color w:val="000000"/>
                <w:szCs w:val="18"/>
                <w:lang w:eastAsia="nl-NL"/>
              </w:rPr>
            </w:pPr>
          </w:p>
          <w:p w:rsidR="004154A5" w:rsidRPr="004154A5" w:rsidRDefault="004154A5" w:rsidP="004154A5">
            <w:pPr>
              <w:spacing w:after="0" w:line="240" w:lineRule="auto"/>
              <w:ind w:left="360"/>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1E4668" w:rsidRPr="00643838" w:rsidRDefault="00643838" w:rsidP="009A0527">
            <w:pPr>
              <w:pStyle w:val="Lijstalinea"/>
              <w:numPr>
                <w:ilvl w:val="0"/>
                <w:numId w:val="8"/>
              </w:numPr>
              <w:spacing w:after="0" w:line="240" w:lineRule="auto"/>
              <w:rPr>
                <w:rFonts w:ascii="Symbol" w:eastAsia="Times New Roman" w:hAnsi="Symbol" w:cs="Calibri"/>
                <w:color w:val="000000"/>
                <w:sz w:val="18"/>
                <w:szCs w:val="18"/>
                <w:lang w:eastAsia="nl-NL"/>
              </w:rPr>
            </w:pPr>
            <w:r>
              <w:lastRenderedPageBreak/>
              <w:t>Onthoud de percentages die bij de vuistregels bij de normale verdeling horen. Let ook op de drie regels onderaan bladzijde 76. ( theorie A )</w:t>
            </w:r>
          </w:p>
          <w:p w:rsidR="00643838" w:rsidRPr="00643838" w:rsidRDefault="00643838" w:rsidP="009A0527">
            <w:pPr>
              <w:pStyle w:val="Lijstalinea"/>
              <w:numPr>
                <w:ilvl w:val="0"/>
                <w:numId w:val="8"/>
              </w:numPr>
              <w:spacing w:after="0" w:line="240" w:lineRule="auto"/>
              <w:rPr>
                <w:rFonts w:ascii="Symbol" w:eastAsia="Times New Roman" w:hAnsi="Symbol" w:cs="Calibri"/>
                <w:color w:val="000000"/>
                <w:sz w:val="18"/>
                <w:szCs w:val="18"/>
                <w:lang w:eastAsia="nl-NL"/>
              </w:rPr>
            </w:pPr>
            <w:r>
              <w:t>Bij de opgaven 40, 41 en 42 hoort een werkblad. Denk eraan dat je de cumulatieve frequenties telkens uitzet boven de rechtergrens van de klasse.(theorieB)</w:t>
            </w:r>
          </w:p>
          <w:p w:rsidR="00643838" w:rsidRPr="00643838" w:rsidRDefault="00643838" w:rsidP="009A0527">
            <w:pPr>
              <w:pStyle w:val="Lijstalinea"/>
              <w:numPr>
                <w:ilvl w:val="0"/>
                <w:numId w:val="8"/>
              </w:numPr>
              <w:spacing w:after="0" w:line="240" w:lineRule="auto"/>
              <w:rPr>
                <w:rFonts w:ascii="Symbol" w:eastAsia="Times New Roman" w:hAnsi="Symbol" w:cs="Calibri"/>
                <w:color w:val="000000"/>
                <w:sz w:val="18"/>
                <w:szCs w:val="18"/>
                <w:lang w:eastAsia="nl-NL"/>
              </w:rPr>
            </w:pPr>
            <w:r>
              <w:t>Bij de opgaven 46 en 47 maak je eerst zelf een zo goed mogelijke schets van de situatie. ( theorie AB )</w:t>
            </w:r>
          </w:p>
          <w:p w:rsidR="00643838" w:rsidRPr="001E4668" w:rsidRDefault="00643838" w:rsidP="009A0527">
            <w:pPr>
              <w:pStyle w:val="Lijstalinea"/>
              <w:numPr>
                <w:ilvl w:val="0"/>
                <w:numId w:val="8"/>
              </w:numPr>
              <w:spacing w:after="0" w:line="240" w:lineRule="auto"/>
              <w:rPr>
                <w:rFonts w:ascii="Symbol" w:eastAsia="Times New Roman" w:hAnsi="Symbol" w:cs="Calibri"/>
                <w:color w:val="000000"/>
                <w:sz w:val="18"/>
                <w:szCs w:val="18"/>
                <w:lang w:eastAsia="nl-NL"/>
              </w:rPr>
            </w:pPr>
            <w:r>
              <w:t xml:space="preserve">Bij het berekenen van een onbekende </w:t>
            </w:r>
            <w:r>
              <w:sym w:font="Symbol" w:char="F06D"/>
            </w:r>
            <w:r>
              <w:t xml:space="preserve"> of </w:t>
            </w:r>
            <w:r>
              <w:sym w:font="Symbol" w:char="F073"/>
            </w:r>
            <w:r>
              <w:t xml:space="preserve"> voer je formules in op het formule-invoerscherm van de GR en gebruik je intersect. Het kiezen van een geschikte Xmin en Xmax is niet helemaal vanzelfsprekend. Een </w:t>
            </w:r>
            <w:r>
              <w:lastRenderedPageBreak/>
              <w:t>goede schets van de normaalkromme kan daarbij helpen. Neem Ymin = 0 en Ymax ongeveer het dubbele van de gegeven oppervlakte die je bij y2 hebt ingevoerd.( theorie C )</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7</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10-14 februari</w:t>
            </w:r>
          </w:p>
        </w:tc>
        <w:tc>
          <w:tcPr>
            <w:tcW w:w="1701" w:type="dxa"/>
            <w:tcBorders>
              <w:top w:val="nil"/>
              <w:left w:val="nil"/>
              <w:bottom w:val="single" w:sz="8" w:space="0" w:color="auto"/>
              <w:right w:val="single" w:sz="8" w:space="0" w:color="auto"/>
            </w:tcBorders>
            <w:shd w:val="clear" w:color="auto" w:fill="auto"/>
            <w:hideMark/>
          </w:tcPr>
          <w:p w:rsidR="00F05A4A" w:rsidRPr="009A6E69" w:rsidRDefault="00F05A4A" w:rsidP="00C26CC6">
            <w:pPr>
              <w:rPr>
                <w:rFonts w:ascii="Arial" w:eastAsia="Times New Roman" w:hAnsi="Arial" w:cs="Arial"/>
                <w:sz w:val="20"/>
                <w:lang w:eastAsia="nl-NL"/>
              </w:rPr>
            </w:pPr>
          </w:p>
          <w:p w:rsidR="00C26CC6" w:rsidRPr="009A6E69" w:rsidRDefault="00C26CC6" w:rsidP="00C26CC6">
            <w:pPr>
              <w:rPr>
                <w:rFonts w:ascii="Arial" w:eastAsia="Times New Roman" w:hAnsi="Arial" w:cs="Arial"/>
                <w:sz w:val="20"/>
                <w:lang w:eastAsia="nl-NL"/>
              </w:rPr>
            </w:pPr>
            <w:r w:rsidRPr="009A6E69">
              <w:rPr>
                <w:rFonts w:ascii="Arial" w:eastAsia="Times New Roman" w:hAnsi="Arial" w:cs="Arial"/>
                <w:sz w:val="20"/>
                <w:lang w:eastAsia="nl-NL"/>
              </w:rPr>
              <w:t xml:space="preserve">9.5 OPG: 67,69,70,71,72 </w:t>
            </w:r>
          </w:p>
          <w:p w:rsidR="00423F85" w:rsidRPr="009A6E69" w:rsidRDefault="00423F85" w:rsidP="00423F85">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18"/>
                <w:lang w:eastAsia="nl-NL"/>
              </w:rPr>
              <w:t xml:space="preserve">CHECK: D10, D11, </w:t>
            </w:r>
            <w:r w:rsidR="009A0527" w:rsidRPr="009A6E69">
              <w:rPr>
                <w:rFonts w:ascii="Arial" w:eastAsia="Times New Roman" w:hAnsi="Arial" w:cs="Arial"/>
                <w:color w:val="000000"/>
                <w:sz w:val="20"/>
                <w:szCs w:val="18"/>
                <w:lang w:eastAsia="nl-NL"/>
              </w:rPr>
              <w:t>G19, G20</w:t>
            </w:r>
          </w:p>
          <w:p w:rsidR="00423F85" w:rsidRPr="009A6E69" w:rsidRDefault="00423F85" w:rsidP="00C26CC6">
            <w:pPr>
              <w:rPr>
                <w:rFonts w:ascii="Arial" w:eastAsia="Times New Roman" w:hAnsi="Arial" w:cs="Arial"/>
                <w:sz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C26CC6" w:rsidRPr="00F05A4A" w:rsidRDefault="00F05A4A" w:rsidP="009A0527">
            <w:pPr>
              <w:pStyle w:val="Lijstalinea"/>
              <w:numPr>
                <w:ilvl w:val="0"/>
                <w:numId w:val="39"/>
              </w:numPr>
              <w:spacing w:after="0" w:line="240" w:lineRule="auto"/>
              <w:rPr>
                <w:rFonts w:eastAsia="Times New Roman" w:cstheme="minorHAnsi"/>
                <w:color w:val="000000"/>
                <w:szCs w:val="18"/>
                <w:lang w:eastAsia="nl-NL"/>
              </w:rPr>
            </w:pPr>
            <w:r w:rsidRPr="00F05A4A">
              <w:rPr>
                <w:rFonts w:eastAsia="Times New Roman" w:cstheme="minorHAnsi"/>
                <w:color w:val="000000"/>
                <w:szCs w:val="18"/>
                <w:lang w:eastAsia="nl-NL"/>
              </w:rPr>
              <w:t>Ik weet het werkschema om om opgaven te maken over de normaal verdeling</w:t>
            </w:r>
          </w:p>
          <w:p w:rsidR="00F05A4A" w:rsidRPr="00F05A4A" w:rsidRDefault="00F05A4A" w:rsidP="009A0527">
            <w:pPr>
              <w:pStyle w:val="Lijstalinea"/>
              <w:numPr>
                <w:ilvl w:val="0"/>
                <w:numId w:val="39"/>
              </w:numPr>
              <w:spacing w:after="0" w:line="240" w:lineRule="auto"/>
              <w:rPr>
                <w:rFonts w:eastAsia="Times New Roman" w:cstheme="minorHAnsi"/>
                <w:color w:val="000000"/>
                <w:szCs w:val="18"/>
                <w:lang w:eastAsia="nl-NL"/>
              </w:rPr>
            </w:pPr>
            <w:r w:rsidRPr="00F05A4A">
              <w:rPr>
                <w:rFonts w:eastAsia="Times New Roman" w:cstheme="minorHAnsi"/>
                <w:color w:val="000000"/>
                <w:szCs w:val="18"/>
                <w:lang w:eastAsia="nl-NL"/>
              </w:rPr>
              <w:t>Ik kan uitleggen wat de relatie is tussen oppervlakte en kansen</w:t>
            </w:r>
          </w:p>
          <w:p w:rsidR="00F05A4A" w:rsidRPr="00F05A4A" w:rsidRDefault="00F05A4A" w:rsidP="009A0527">
            <w:pPr>
              <w:pStyle w:val="Lijstalinea"/>
              <w:numPr>
                <w:ilvl w:val="0"/>
                <w:numId w:val="39"/>
              </w:numPr>
              <w:spacing w:after="0" w:line="240" w:lineRule="auto"/>
              <w:rPr>
                <w:rFonts w:eastAsia="Times New Roman" w:cstheme="minorHAnsi"/>
                <w:color w:val="000000"/>
                <w:szCs w:val="18"/>
                <w:lang w:eastAsia="nl-NL"/>
              </w:rPr>
            </w:pPr>
            <w:r w:rsidRPr="00F05A4A">
              <w:rPr>
                <w:rFonts w:eastAsia="Times New Roman" w:cstheme="minorHAnsi"/>
                <w:color w:val="000000"/>
                <w:szCs w:val="18"/>
                <w:lang w:eastAsia="nl-NL"/>
              </w:rPr>
              <w:t>Ik kan de grenzen bereken met een percentage</w:t>
            </w:r>
          </w:p>
          <w:p w:rsidR="00F05A4A" w:rsidRPr="00F05A4A" w:rsidRDefault="00F05A4A" w:rsidP="009A0527">
            <w:pPr>
              <w:pStyle w:val="Lijstalinea"/>
              <w:numPr>
                <w:ilvl w:val="0"/>
                <w:numId w:val="39"/>
              </w:numPr>
              <w:spacing w:after="0" w:line="240" w:lineRule="auto"/>
              <w:rPr>
                <w:rFonts w:ascii="Symbol" w:eastAsia="Times New Roman" w:hAnsi="Symbol" w:cs="Calibri"/>
                <w:color w:val="000000"/>
                <w:sz w:val="18"/>
                <w:szCs w:val="18"/>
                <w:lang w:eastAsia="nl-NL"/>
              </w:rPr>
            </w:pPr>
            <w:r w:rsidRPr="00F05A4A">
              <w:rPr>
                <w:rFonts w:eastAsia="Times New Roman" w:cstheme="minorHAnsi"/>
                <w:color w:val="000000"/>
                <w:szCs w:val="18"/>
                <w:lang w:eastAsia="nl-NL"/>
              </w:rPr>
              <w:t>Ik kan de σ uitrekenen met de GR door de vergelijking op te lossen</w:t>
            </w:r>
          </w:p>
        </w:tc>
        <w:tc>
          <w:tcPr>
            <w:tcW w:w="5677" w:type="dxa"/>
            <w:tcBorders>
              <w:top w:val="nil"/>
              <w:left w:val="nil"/>
              <w:bottom w:val="single" w:sz="8" w:space="0" w:color="auto"/>
              <w:right w:val="single" w:sz="8" w:space="0" w:color="auto"/>
            </w:tcBorders>
            <w:shd w:val="clear" w:color="auto" w:fill="auto"/>
            <w:vAlign w:val="center"/>
            <w:hideMark/>
          </w:tcPr>
          <w:p w:rsidR="00C26CC6" w:rsidRPr="00643838" w:rsidRDefault="00643838" w:rsidP="009A0527">
            <w:pPr>
              <w:pStyle w:val="Lijstalinea"/>
              <w:numPr>
                <w:ilvl w:val="0"/>
                <w:numId w:val="15"/>
              </w:numPr>
              <w:spacing w:after="0" w:line="240" w:lineRule="auto"/>
              <w:rPr>
                <w:rFonts w:ascii="Symbol" w:eastAsia="Times New Roman" w:hAnsi="Symbol" w:cs="Calibri"/>
                <w:color w:val="000000"/>
                <w:sz w:val="18"/>
                <w:szCs w:val="18"/>
                <w:lang w:eastAsia="nl-NL"/>
              </w:rPr>
            </w:pPr>
            <w:r>
              <w:t>Bij opgaven waar de normale verdeling wordt toegepast gebruik je het werkschema op bladzijde 93. Daarbij is een belangrijke eerste stap het maken van een schets van de normaalkromme waarin je de gegevens verwerkt. Geef tot slot antwoord op de gestelde vraag( theorie A</w:t>
            </w:r>
            <w:r w:rsidR="001E4668" w:rsidRPr="00643838">
              <w:t xml:space="preserve"> )</w:t>
            </w:r>
          </w:p>
          <w:p w:rsidR="00643838" w:rsidRPr="00643838" w:rsidRDefault="00643838" w:rsidP="00643838">
            <w:pPr>
              <w:pStyle w:val="Lijstalinea"/>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8</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17-21 februari | lesvrije middag</w:t>
            </w:r>
          </w:p>
        </w:tc>
        <w:tc>
          <w:tcPr>
            <w:tcW w:w="1701" w:type="dxa"/>
            <w:tcBorders>
              <w:top w:val="nil"/>
              <w:left w:val="nil"/>
              <w:bottom w:val="single" w:sz="8" w:space="0" w:color="auto"/>
              <w:right w:val="single" w:sz="8" w:space="0" w:color="auto"/>
            </w:tcBorders>
            <w:shd w:val="clear" w:color="auto" w:fill="auto"/>
            <w:vAlign w:val="center"/>
            <w:hideMark/>
          </w:tcPr>
          <w:p w:rsidR="00C26CC6" w:rsidRPr="009A6E69" w:rsidRDefault="00C26CC6" w:rsidP="00C26CC6">
            <w:pPr>
              <w:spacing w:after="0" w:line="240" w:lineRule="auto"/>
              <w:rPr>
                <w:rFonts w:ascii="Arial" w:eastAsia="Times New Roman" w:hAnsi="Arial" w:cs="Arial"/>
                <w:color w:val="000000"/>
                <w:sz w:val="20"/>
                <w:szCs w:val="18"/>
                <w:lang w:eastAsia="nl-NL"/>
              </w:rPr>
            </w:pPr>
            <w:r w:rsidRPr="009A6E69">
              <w:rPr>
                <w:rFonts w:ascii="Arial" w:eastAsia="Times New Roman" w:hAnsi="Arial" w:cs="Arial"/>
                <w:color w:val="000000"/>
                <w:sz w:val="20"/>
                <w:szCs w:val="18"/>
                <w:lang w:eastAsia="nl-NL"/>
              </w:rPr>
              <w:t>WDA</w:t>
            </w:r>
          </w:p>
        </w:tc>
        <w:tc>
          <w:tcPr>
            <w:tcW w:w="4678" w:type="dxa"/>
            <w:tcBorders>
              <w:top w:val="nil"/>
              <w:left w:val="nil"/>
              <w:bottom w:val="single" w:sz="8" w:space="0" w:color="auto"/>
              <w:right w:val="single" w:sz="8" w:space="0" w:color="auto"/>
            </w:tcBorders>
            <w:shd w:val="clear" w:color="auto" w:fill="auto"/>
            <w:vAlign w:val="center"/>
            <w:hideMark/>
          </w:tcPr>
          <w:p w:rsidR="00C26CC6" w:rsidRPr="00F05A4A" w:rsidRDefault="00F05A4A" w:rsidP="009A0527">
            <w:pPr>
              <w:pStyle w:val="Lijstalinea"/>
              <w:numPr>
                <w:ilvl w:val="0"/>
                <w:numId w:val="15"/>
              </w:numPr>
              <w:spacing w:after="0" w:line="240" w:lineRule="auto"/>
              <w:rPr>
                <w:rFonts w:eastAsia="Times New Roman" w:cstheme="minorHAnsi"/>
                <w:color w:val="000000"/>
                <w:szCs w:val="18"/>
                <w:lang w:eastAsia="nl-NL"/>
              </w:rPr>
            </w:pPr>
            <w:r w:rsidRPr="00F05A4A">
              <w:rPr>
                <w:rFonts w:eastAsia="Times New Roman" w:cstheme="minorHAnsi"/>
                <w:color w:val="000000"/>
                <w:szCs w:val="18"/>
                <w:lang w:eastAsia="nl-NL"/>
              </w:rPr>
              <w:t>In het examen zit een opgaven die een wiskundige denkactivitiet bevat, nu leer je hoe je dit stapsgewijs kunt oplossen</w:t>
            </w: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9</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FF0000"/>
                <w:sz w:val="18"/>
                <w:szCs w:val="18"/>
                <w:lang w:eastAsia="nl-NL"/>
              </w:rPr>
            </w:pPr>
            <w:r w:rsidRPr="00060D52">
              <w:rPr>
                <w:rFonts w:ascii="Arial" w:eastAsia="Times New Roman" w:hAnsi="Arial" w:cs="Arial"/>
                <w:b/>
                <w:bCs/>
                <w:color w:val="FF0000"/>
                <w:sz w:val="18"/>
                <w:szCs w:val="18"/>
                <w:lang w:eastAsia="nl-NL"/>
              </w:rPr>
              <w:t>VOORJAARSVAKANTIE</w:t>
            </w:r>
          </w:p>
        </w:tc>
        <w:tc>
          <w:tcPr>
            <w:tcW w:w="1701" w:type="dxa"/>
            <w:tcBorders>
              <w:top w:val="nil"/>
              <w:left w:val="nil"/>
              <w:bottom w:val="single" w:sz="8" w:space="0" w:color="auto"/>
              <w:right w:val="single" w:sz="8" w:space="0" w:color="auto"/>
            </w:tcBorders>
            <w:shd w:val="clear" w:color="auto" w:fill="auto"/>
            <w:vAlign w:val="center"/>
            <w:hideMark/>
          </w:tcPr>
          <w:p w:rsidR="00C26CC6" w:rsidRPr="009A6E69" w:rsidRDefault="00C26CC6" w:rsidP="00C26CC6">
            <w:pPr>
              <w:spacing w:after="0" w:line="240" w:lineRule="auto"/>
              <w:rPr>
                <w:rFonts w:ascii="Symbol" w:eastAsia="Times New Roman" w:hAnsi="Symbol" w:cs="Calibri"/>
                <w:color w:val="000000"/>
                <w:sz w:val="20"/>
                <w:szCs w:val="18"/>
                <w:lang w:eastAsia="nl-NL"/>
              </w:rPr>
            </w:pPr>
            <w:r w:rsidRPr="009A6E69">
              <w:rPr>
                <w:rFonts w:ascii="Symbol" w:eastAsia="Times New Roman" w:hAnsi="Symbol" w:cs="Calibri"/>
                <w:color w:val="000000"/>
                <w:sz w:val="20"/>
                <w:szCs w:val="18"/>
                <w:lang w:eastAsia="nl-NL"/>
              </w:rPr>
              <w:t>·</w:t>
            </w:r>
            <w:r w:rsidRPr="009A6E69">
              <w:rPr>
                <w:rFonts w:ascii="Times New Roman" w:eastAsia="Times New Roman" w:hAnsi="Times New Roman" w:cs="Times New Roman"/>
                <w:color w:val="000000"/>
                <w:sz w:val="20"/>
                <w:szCs w:val="14"/>
                <w:lang w:eastAsia="nl-NL"/>
              </w:rPr>
              <w:t xml:space="preserve">   </w:t>
            </w:r>
            <w:r w:rsidRPr="009A6E69">
              <w:rPr>
                <w:rFonts w:ascii="Arial" w:eastAsia="Times New Roman" w:hAnsi="Arial" w:cs="Arial"/>
                <w:color w:val="000000"/>
                <w:sz w:val="20"/>
                <w:szCs w:val="18"/>
                <w:lang w:eastAsia="nl-NL"/>
              </w:rPr>
              <w:t> </w:t>
            </w: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10</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2-6 maart</w:t>
            </w:r>
          </w:p>
        </w:tc>
        <w:tc>
          <w:tcPr>
            <w:tcW w:w="1701" w:type="dxa"/>
            <w:tcBorders>
              <w:top w:val="nil"/>
              <w:left w:val="nil"/>
              <w:bottom w:val="single" w:sz="8" w:space="0" w:color="auto"/>
              <w:right w:val="single" w:sz="8" w:space="0" w:color="auto"/>
            </w:tcBorders>
            <w:shd w:val="clear" w:color="auto" w:fill="auto"/>
            <w:vAlign w:val="center"/>
            <w:hideMark/>
          </w:tcPr>
          <w:p w:rsidR="00C26CC6" w:rsidRPr="009A6E69" w:rsidRDefault="008E6A2A" w:rsidP="00C26CC6">
            <w:pPr>
              <w:spacing w:after="0" w:line="240" w:lineRule="auto"/>
              <w:rPr>
                <w:rFonts w:ascii="Arial" w:eastAsia="Times New Roman" w:hAnsi="Arial" w:cs="Arial"/>
                <w:color w:val="000000"/>
                <w:sz w:val="20"/>
                <w:szCs w:val="18"/>
                <w:lang w:eastAsia="nl-NL"/>
              </w:rPr>
            </w:pPr>
            <w:r w:rsidRPr="009A6E69">
              <w:rPr>
                <w:rFonts w:ascii="Arial" w:eastAsia="Times New Roman" w:hAnsi="Arial" w:cs="Arial"/>
                <w:color w:val="000000"/>
                <w:sz w:val="20"/>
                <w:szCs w:val="18"/>
                <w:lang w:eastAsia="nl-NL"/>
              </w:rPr>
              <w:t>WDA</w:t>
            </w: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11</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9-13 maart | biddag | leerlingenbespreking</w:t>
            </w:r>
          </w:p>
        </w:tc>
        <w:tc>
          <w:tcPr>
            <w:tcW w:w="1701" w:type="dxa"/>
            <w:tcBorders>
              <w:top w:val="nil"/>
              <w:left w:val="nil"/>
              <w:bottom w:val="single" w:sz="8" w:space="0" w:color="auto"/>
              <w:right w:val="single" w:sz="8" w:space="0" w:color="auto"/>
            </w:tcBorders>
            <w:shd w:val="clear" w:color="auto" w:fill="auto"/>
            <w:vAlign w:val="center"/>
            <w:hideMark/>
          </w:tcPr>
          <w:p w:rsidR="008E6A2A" w:rsidRPr="009A6E69" w:rsidRDefault="008E6A2A" w:rsidP="008E6A2A">
            <w:pPr>
              <w:rPr>
                <w:rFonts w:ascii="Arial" w:hAnsi="Arial" w:cs="Arial"/>
                <w:sz w:val="20"/>
              </w:rPr>
            </w:pPr>
            <w:r w:rsidRPr="009A6E69">
              <w:rPr>
                <w:rFonts w:ascii="Arial" w:hAnsi="Arial" w:cs="Arial"/>
                <w:sz w:val="20"/>
              </w:rPr>
              <w:t>9.6 Excel OPG. 76,77,78</w:t>
            </w:r>
          </w:p>
          <w:p w:rsidR="00C26CC6" w:rsidRPr="009A6E69" w:rsidRDefault="008E6A2A" w:rsidP="008E6A2A">
            <w:pPr>
              <w:spacing w:after="0" w:line="240" w:lineRule="auto"/>
              <w:rPr>
                <w:rFonts w:ascii="Symbol" w:eastAsia="Times New Roman" w:hAnsi="Symbol" w:cs="Calibri"/>
                <w:color w:val="000000"/>
                <w:sz w:val="20"/>
                <w:szCs w:val="18"/>
                <w:lang w:eastAsia="nl-NL"/>
              </w:rPr>
            </w:pPr>
            <w:r w:rsidRPr="009A6E69">
              <w:rPr>
                <w:rFonts w:ascii="Arial" w:hAnsi="Arial" w:cs="Arial"/>
                <w:sz w:val="20"/>
              </w:rPr>
              <w:t>9.7 Excel OPG. 80 t/m 86</w:t>
            </w:r>
          </w:p>
        </w:tc>
        <w:tc>
          <w:tcPr>
            <w:tcW w:w="4678" w:type="dxa"/>
            <w:tcBorders>
              <w:top w:val="nil"/>
              <w:left w:val="nil"/>
              <w:bottom w:val="single" w:sz="8" w:space="0" w:color="auto"/>
              <w:right w:val="single" w:sz="8" w:space="0" w:color="auto"/>
            </w:tcBorders>
            <w:shd w:val="clear" w:color="auto" w:fill="auto"/>
            <w:vAlign w:val="center"/>
            <w:hideMark/>
          </w:tcPr>
          <w:p w:rsidR="00F05A4A" w:rsidRPr="00F05A4A" w:rsidRDefault="00F05A4A" w:rsidP="009A0527">
            <w:pPr>
              <w:pStyle w:val="Lijstalinea"/>
              <w:numPr>
                <w:ilvl w:val="0"/>
                <w:numId w:val="15"/>
              </w:numPr>
              <w:spacing w:after="0" w:line="240" w:lineRule="auto"/>
              <w:rPr>
                <w:rFonts w:ascii="Symbol" w:eastAsia="Times New Roman" w:hAnsi="Symbol" w:cs="Calibri"/>
                <w:color w:val="000000"/>
                <w:sz w:val="18"/>
                <w:szCs w:val="18"/>
                <w:lang w:eastAsia="nl-NL"/>
              </w:rPr>
            </w:pPr>
            <w:r>
              <w:t xml:space="preserve">Met Excel </w:t>
            </w:r>
            <w:r>
              <w:t>wordt een gedeelte van d</w:t>
            </w:r>
            <w:r>
              <w:t xml:space="preserve">omein E Statistiek </w:t>
            </w:r>
            <w:r>
              <w:t>behandeld. Dit domein wordt alleen in het schoolexamen getoetst.</w:t>
            </w:r>
          </w:p>
          <w:p w:rsidR="00F05A4A" w:rsidRPr="00F05A4A" w:rsidRDefault="00F05A4A" w:rsidP="009A0527">
            <w:pPr>
              <w:pStyle w:val="Lijstalinea"/>
              <w:numPr>
                <w:ilvl w:val="0"/>
                <w:numId w:val="15"/>
              </w:numPr>
              <w:spacing w:after="0" w:line="240" w:lineRule="auto"/>
              <w:rPr>
                <w:rFonts w:ascii="Symbol" w:eastAsia="Times New Roman" w:hAnsi="Symbol" w:cs="Calibri"/>
                <w:color w:val="000000"/>
                <w:sz w:val="18"/>
                <w:szCs w:val="18"/>
                <w:lang w:eastAsia="nl-NL"/>
              </w:rPr>
            </w:pPr>
            <w:r>
              <w:t>Excel kan goed gebruikt worden als statisch programma bij een onderzoek doen op het HBO</w:t>
            </w:r>
          </w:p>
          <w:p w:rsidR="00F05A4A" w:rsidRPr="00F05A4A" w:rsidRDefault="00F05A4A" w:rsidP="009A0527">
            <w:pPr>
              <w:pStyle w:val="Lijstalinea"/>
              <w:numPr>
                <w:ilvl w:val="0"/>
                <w:numId w:val="15"/>
              </w:numPr>
              <w:spacing w:after="0" w:line="240" w:lineRule="auto"/>
              <w:rPr>
                <w:rFonts w:ascii="Symbol" w:eastAsia="Times New Roman" w:hAnsi="Symbol" w:cs="Calibri"/>
                <w:color w:val="000000"/>
                <w:sz w:val="18"/>
                <w:szCs w:val="18"/>
                <w:lang w:eastAsia="nl-NL"/>
              </w:rPr>
            </w:pPr>
            <w:r>
              <w:t>Ik kan data invoeren, rekenen en diagrammen tekenen met Excel</w:t>
            </w:r>
          </w:p>
          <w:p w:rsidR="00F05A4A" w:rsidRPr="00F05A4A" w:rsidRDefault="00F05A4A" w:rsidP="009A0527">
            <w:pPr>
              <w:pStyle w:val="Lijstalinea"/>
              <w:numPr>
                <w:ilvl w:val="0"/>
                <w:numId w:val="15"/>
              </w:numPr>
              <w:spacing w:after="0" w:line="240" w:lineRule="auto"/>
              <w:rPr>
                <w:rFonts w:ascii="Symbol" w:eastAsia="Times New Roman" w:hAnsi="Symbol" w:cs="Calibri"/>
                <w:color w:val="000000"/>
                <w:sz w:val="18"/>
                <w:szCs w:val="18"/>
                <w:lang w:eastAsia="nl-NL"/>
              </w:rPr>
            </w:pPr>
            <w:r>
              <w:t>Ik kantabellen maken, filteren en sorteren met Excel</w:t>
            </w:r>
          </w:p>
          <w:p w:rsidR="00F05A4A" w:rsidRPr="00F05A4A" w:rsidRDefault="00F05A4A" w:rsidP="009A0527">
            <w:pPr>
              <w:pStyle w:val="Lijstalinea"/>
              <w:numPr>
                <w:ilvl w:val="0"/>
                <w:numId w:val="15"/>
              </w:numPr>
              <w:spacing w:after="0" w:line="240" w:lineRule="auto"/>
              <w:rPr>
                <w:rFonts w:ascii="Symbol" w:eastAsia="Times New Roman" w:hAnsi="Symbol" w:cs="Calibri"/>
                <w:color w:val="000000"/>
                <w:sz w:val="18"/>
                <w:szCs w:val="18"/>
                <w:lang w:eastAsia="nl-NL"/>
              </w:rPr>
            </w:pPr>
            <w:r>
              <w:t>Ik kan hercoderen en nieuwe variabelen invoeren met Excel</w:t>
            </w:r>
          </w:p>
          <w:p w:rsidR="00F05A4A" w:rsidRPr="00F05A4A" w:rsidRDefault="00F05A4A" w:rsidP="009A0527">
            <w:pPr>
              <w:pStyle w:val="Lijstalinea"/>
              <w:numPr>
                <w:ilvl w:val="0"/>
                <w:numId w:val="15"/>
              </w:numPr>
              <w:spacing w:after="0" w:line="240" w:lineRule="auto"/>
              <w:rPr>
                <w:rFonts w:eastAsia="Times New Roman" w:cstheme="minorHAnsi"/>
                <w:color w:val="000000"/>
                <w:szCs w:val="18"/>
                <w:lang w:eastAsia="nl-NL"/>
              </w:rPr>
            </w:pPr>
            <w:r w:rsidRPr="00F05A4A">
              <w:rPr>
                <w:rFonts w:eastAsia="Times New Roman" w:cstheme="minorHAnsi"/>
                <w:color w:val="000000"/>
                <w:szCs w:val="18"/>
                <w:lang w:eastAsia="nl-NL"/>
              </w:rPr>
              <w:lastRenderedPageBreak/>
              <w:t>Ik kan werken met een totaalrij</w:t>
            </w:r>
          </w:p>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643838" w:rsidRDefault="00643838" w:rsidP="009A0527">
            <w:pPr>
              <w:pStyle w:val="Lijstalinea"/>
              <w:numPr>
                <w:ilvl w:val="0"/>
                <w:numId w:val="15"/>
              </w:numPr>
              <w:spacing w:after="0" w:line="240" w:lineRule="auto"/>
              <w:rPr>
                <w:rFonts w:ascii="Symbol" w:eastAsia="Times New Roman" w:hAnsi="Symbol" w:cs="Calibri"/>
                <w:color w:val="000000"/>
                <w:sz w:val="18"/>
                <w:szCs w:val="18"/>
                <w:lang w:eastAsia="nl-NL"/>
              </w:rPr>
            </w:pPr>
            <w:r>
              <w:lastRenderedPageBreak/>
              <w:t>In de paragrafen 9.6 en 9.7 neem je enkele Excelmodules door. Deze modules staan in Getal &amp; Ruimte online. De eerste drie modules staan in paragraaf 9.6. Misschien is het voor jou niet nodig deze modules door te nemen, maar ga dit wel goed na. ( theorie ABC )</w:t>
            </w:r>
          </w:p>
          <w:p w:rsidR="00643838" w:rsidRPr="00643838" w:rsidRDefault="00643838" w:rsidP="009A0527">
            <w:pPr>
              <w:pStyle w:val="Lijstalinea"/>
              <w:numPr>
                <w:ilvl w:val="0"/>
                <w:numId w:val="15"/>
              </w:numPr>
              <w:spacing w:after="0" w:line="240" w:lineRule="auto"/>
              <w:rPr>
                <w:rFonts w:ascii="Symbol" w:eastAsia="Times New Roman" w:hAnsi="Symbol" w:cs="Calibri"/>
                <w:color w:val="000000"/>
                <w:sz w:val="18"/>
                <w:szCs w:val="18"/>
                <w:lang w:eastAsia="nl-NL"/>
              </w:rPr>
            </w:pPr>
            <w:r>
              <w:t>In theorie A staan enkele belangrijke begrippen. Leer deze begrippen goed en neem de Exelmodule Exceltabellen door. Houd je bij het beantwoorden van de vragen in de opgaven aan de afspraak onderaan bladzijde 102. ( theorie A )</w:t>
            </w:r>
          </w:p>
          <w:p w:rsidR="00643838" w:rsidRPr="00643838" w:rsidRDefault="00643838" w:rsidP="009A0527">
            <w:pPr>
              <w:pStyle w:val="Lijstalinea"/>
              <w:numPr>
                <w:ilvl w:val="0"/>
                <w:numId w:val="15"/>
              </w:numPr>
              <w:spacing w:after="0" w:line="240" w:lineRule="auto"/>
              <w:rPr>
                <w:rFonts w:ascii="Symbol" w:eastAsia="Times New Roman" w:hAnsi="Symbol" w:cs="Calibri"/>
                <w:color w:val="000000"/>
                <w:sz w:val="18"/>
                <w:szCs w:val="18"/>
                <w:lang w:eastAsia="nl-NL"/>
              </w:rPr>
            </w:pPr>
            <w:r>
              <w:lastRenderedPageBreak/>
              <w:t>Zorg ervoor dat je bij het maken van de opgaven aantekeningen maakt hoe je een en ander hebt aangepakt. Dan kun je dit later nog eens teruglezen.</w:t>
            </w:r>
          </w:p>
          <w:p w:rsidR="00643838" w:rsidRPr="00643838" w:rsidRDefault="00643838" w:rsidP="009A0527">
            <w:pPr>
              <w:pStyle w:val="Lijstalinea"/>
              <w:numPr>
                <w:ilvl w:val="0"/>
                <w:numId w:val="15"/>
              </w:numPr>
              <w:spacing w:after="0" w:line="240" w:lineRule="auto"/>
              <w:rPr>
                <w:rFonts w:ascii="Symbol" w:eastAsia="Times New Roman" w:hAnsi="Symbol" w:cs="Calibri"/>
                <w:color w:val="000000"/>
                <w:sz w:val="18"/>
                <w:szCs w:val="18"/>
                <w:lang w:eastAsia="nl-NL"/>
              </w:rPr>
            </w:pPr>
            <w:r>
              <w:t>6 Neem de Excelmodule Hercoderen door en gebruik wat je hierin leert bij het maken van de opgaven.</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12</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16-20 maart | leerlingenbespreking</w:t>
            </w:r>
          </w:p>
        </w:tc>
        <w:tc>
          <w:tcPr>
            <w:tcW w:w="1701" w:type="dxa"/>
            <w:tcBorders>
              <w:top w:val="nil"/>
              <w:left w:val="nil"/>
              <w:bottom w:val="single" w:sz="8" w:space="0" w:color="auto"/>
              <w:right w:val="single" w:sz="8" w:space="0" w:color="auto"/>
            </w:tcBorders>
            <w:shd w:val="clear" w:color="auto" w:fill="auto"/>
            <w:vAlign w:val="center"/>
            <w:hideMark/>
          </w:tcPr>
          <w:p w:rsidR="008E6A2A" w:rsidRPr="009A6E69" w:rsidRDefault="008E6A2A" w:rsidP="008E6A2A">
            <w:pPr>
              <w:rPr>
                <w:rFonts w:ascii="Arial" w:hAnsi="Arial" w:cs="Arial"/>
                <w:sz w:val="20"/>
                <w:szCs w:val="20"/>
              </w:rPr>
            </w:pPr>
            <w:r w:rsidRPr="009A6E69">
              <w:rPr>
                <w:rFonts w:ascii="Arial" w:hAnsi="Arial" w:cs="Arial"/>
                <w:sz w:val="20"/>
                <w:szCs w:val="20"/>
              </w:rPr>
              <w:t>H11 VK; OPG 1 t/m 8</w:t>
            </w:r>
          </w:p>
          <w:p w:rsidR="00C26CC6" w:rsidRPr="009A6E69" w:rsidRDefault="008E6A2A" w:rsidP="008E6A2A">
            <w:pPr>
              <w:spacing w:after="0" w:line="240" w:lineRule="auto"/>
              <w:rPr>
                <w:rFonts w:ascii="Symbol" w:eastAsia="Times New Roman" w:hAnsi="Symbol" w:cs="Calibri"/>
                <w:color w:val="000000"/>
                <w:sz w:val="20"/>
                <w:szCs w:val="20"/>
                <w:lang w:eastAsia="nl-NL"/>
              </w:rPr>
            </w:pPr>
            <w:r w:rsidRPr="009A6E69">
              <w:rPr>
                <w:rFonts w:ascii="Arial" w:hAnsi="Arial" w:cs="Arial"/>
                <w:sz w:val="20"/>
                <w:szCs w:val="20"/>
              </w:rPr>
              <w:t>11.1 OPG. 3 t/m 6, 8,9</w:t>
            </w:r>
          </w:p>
        </w:tc>
        <w:tc>
          <w:tcPr>
            <w:tcW w:w="4678" w:type="dxa"/>
            <w:tcBorders>
              <w:top w:val="nil"/>
              <w:left w:val="nil"/>
              <w:bottom w:val="single" w:sz="8" w:space="0" w:color="auto"/>
              <w:right w:val="single" w:sz="8" w:space="0" w:color="auto"/>
            </w:tcBorders>
            <w:shd w:val="clear" w:color="auto" w:fill="auto"/>
            <w:vAlign w:val="center"/>
            <w:hideMark/>
          </w:tcPr>
          <w:p w:rsidR="00C26CC6" w:rsidRPr="003B76CA" w:rsidRDefault="00423F85" w:rsidP="009A0527">
            <w:pPr>
              <w:pStyle w:val="Lijstalinea"/>
              <w:numPr>
                <w:ilvl w:val="0"/>
                <w:numId w:val="40"/>
              </w:numPr>
              <w:spacing w:after="0" w:line="240" w:lineRule="auto"/>
              <w:rPr>
                <w:rFonts w:ascii="Symbol" w:eastAsia="Times New Roman" w:hAnsi="Symbol" w:cs="Calibri"/>
                <w:color w:val="000000"/>
                <w:sz w:val="18"/>
                <w:szCs w:val="18"/>
                <w:lang w:eastAsia="nl-NL"/>
              </w:rPr>
            </w:pPr>
            <w:r>
              <w:t>Hoofdstuk 11 Het toetsen van hypothesen Hierin wordt een gedeelte van domein E Statistiek en kansrekening behandeld. Dit domein wordt alleen in het schoolexamen getoetst.</w:t>
            </w:r>
          </w:p>
          <w:p w:rsidR="003B76CA" w:rsidRPr="00423F85" w:rsidRDefault="003B76CA" w:rsidP="009A0527">
            <w:pPr>
              <w:pStyle w:val="Lijstalinea"/>
              <w:numPr>
                <w:ilvl w:val="0"/>
                <w:numId w:val="40"/>
              </w:numPr>
              <w:spacing w:after="0" w:line="240" w:lineRule="auto"/>
              <w:rPr>
                <w:rFonts w:ascii="Symbol" w:eastAsia="Times New Roman" w:hAnsi="Symbol" w:cs="Calibri"/>
                <w:color w:val="000000"/>
                <w:sz w:val="18"/>
                <w:szCs w:val="18"/>
                <w:lang w:eastAsia="nl-NL"/>
              </w:rPr>
            </w:pPr>
            <w:r>
              <w:t>Ik kan de som en het verschil van Normaal verdeelde toevalsvariabelen berekenen</w:t>
            </w:r>
          </w:p>
        </w:tc>
        <w:tc>
          <w:tcPr>
            <w:tcW w:w="5677" w:type="dxa"/>
            <w:tcBorders>
              <w:top w:val="nil"/>
              <w:left w:val="nil"/>
              <w:bottom w:val="single" w:sz="8" w:space="0" w:color="auto"/>
              <w:right w:val="single" w:sz="8" w:space="0" w:color="auto"/>
            </w:tcBorders>
            <w:shd w:val="clear" w:color="auto" w:fill="auto"/>
            <w:vAlign w:val="center"/>
            <w:hideMark/>
          </w:tcPr>
          <w:p w:rsidR="00E65253" w:rsidRPr="00E65253" w:rsidRDefault="00E65253" w:rsidP="009A0527">
            <w:pPr>
              <w:pStyle w:val="Lijstalinea"/>
              <w:numPr>
                <w:ilvl w:val="0"/>
                <w:numId w:val="16"/>
              </w:numPr>
              <w:spacing w:after="0" w:line="240" w:lineRule="auto"/>
              <w:rPr>
                <w:rFonts w:ascii="Symbol" w:eastAsia="Times New Roman" w:hAnsi="Symbol" w:cs="Calibri"/>
                <w:color w:val="000000"/>
                <w:sz w:val="18"/>
                <w:szCs w:val="18"/>
                <w:lang w:eastAsia="nl-NL"/>
              </w:rPr>
            </w:pPr>
            <w:r>
              <w:t xml:space="preserve">In theorie A staat een overzicht van wat je moet weten voor dit hoofdstuk van de binomiale verdeling. Let vooral op het voorbeeld op bladzijde 163. </w:t>
            </w:r>
          </w:p>
          <w:p w:rsidR="00C26CC6" w:rsidRPr="00E65253" w:rsidRDefault="00E65253" w:rsidP="009A0527">
            <w:pPr>
              <w:pStyle w:val="Lijstalinea"/>
              <w:numPr>
                <w:ilvl w:val="0"/>
                <w:numId w:val="16"/>
              </w:numPr>
              <w:spacing w:after="0" w:line="240" w:lineRule="auto"/>
              <w:rPr>
                <w:rFonts w:ascii="Symbol" w:eastAsia="Times New Roman" w:hAnsi="Symbol" w:cs="Calibri"/>
                <w:color w:val="000000"/>
                <w:sz w:val="18"/>
                <w:szCs w:val="18"/>
                <w:lang w:eastAsia="nl-NL"/>
              </w:rPr>
            </w:pPr>
            <w:r>
              <w:t>In theorie B en C staat een kort overzicht van de normale verdeling. In opgave 8f en 8g worden vragen gesteld over de combinatie van de normale en de binomiale verdeling. Hierop wordt verderop in dit hoofdstuk uitgebreid ingegaan.</w:t>
            </w: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13</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23-27 maart | lesvrije middag | start toetsweek</w:t>
            </w:r>
          </w:p>
        </w:tc>
        <w:tc>
          <w:tcPr>
            <w:tcW w:w="1701" w:type="dxa"/>
            <w:tcBorders>
              <w:top w:val="nil"/>
              <w:left w:val="nil"/>
              <w:bottom w:val="single" w:sz="8" w:space="0" w:color="auto"/>
              <w:right w:val="single" w:sz="8" w:space="0" w:color="auto"/>
            </w:tcBorders>
            <w:shd w:val="clear" w:color="auto" w:fill="auto"/>
            <w:hideMark/>
          </w:tcPr>
          <w:p w:rsidR="00C26CC6" w:rsidRPr="009A6E69" w:rsidRDefault="00C26CC6" w:rsidP="00C26CC6">
            <w:pPr>
              <w:rPr>
                <w:rFonts w:ascii="Arial" w:hAnsi="Arial" w:cs="Arial"/>
                <w:sz w:val="20"/>
                <w:szCs w:val="20"/>
              </w:rPr>
            </w:pPr>
            <w:r w:rsidRPr="009A6E69">
              <w:rPr>
                <w:rFonts w:ascii="Arial" w:hAnsi="Arial" w:cs="Arial"/>
                <w:sz w:val="20"/>
                <w:szCs w:val="20"/>
              </w:rPr>
              <w:t>Herhalen H9</w:t>
            </w:r>
          </w:p>
        </w:tc>
        <w:tc>
          <w:tcPr>
            <w:tcW w:w="4678" w:type="dxa"/>
            <w:tcBorders>
              <w:top w:val="nil"/>
              <w:left w:val="nil"/>
              <w:bottom w:val="single" w:sz="8" w:space="0" w:color="auto"/>
              <w:right w:val="single" w:sz="8" w:space="0" w:color="auto"/>
            </w:tcBorders>
            <w:shd w:val="clear" w:color="auto" w:fill="auto"/>
            <w:vAlign w:val="center"/>
            <w:hideMark/>
          </w:tcPr>
          <w:p w:rsidR="003B76CA" w:rsidRPr="003B76CA" w:rsidRDefault="003B76CA" w:rsidP="003B76CA">
            <w:pPr>
              <w:pStyle w:val="Lijstalinea"/>
              <w:numPr>
                <w:ilvl w:val="0"/>
                <w:numId w:val="40"/>
              </w:numPr>
              <w:spacing w:after="0" w:line="240" w:lineRule="auto"/>
              <w:rPr>
                <w:rFonts w:ascii="Symbol" w:eastAsia="Times New Roman" w:hAnsi="Symbol" w:cs="Calibri"/>
                <w:color w:val="000000"/>
                <w:sz w:val="18"/>
                <w:szCs w:val="18"/>
                <w:lang w:eastAsia="nl-NL"/>
              </w:rPr>
            </w:pPr>
            <w:r>
              <w:t>De voorkennis</w:t>
            </w:r>
            <w:r>
              <w:t xml:space="preserve"> H11</w:t>
            </w:r>
            <w:r>
              <w:t xml:space="preserve"> is </w:t>
            </w:r>
            <w:r>
              <w:t xml:space="preserve">ook </w:t>
            </w:r>
            <w:r>
              <w:t>een herhaling van H9</w:t>
            </w:r>
          </w:p>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C26CC6"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14</w:t>
            </w:r>
          </w:p>
        </w:tc>
        <w:tc>
          <w:tcPr>
            <w:tcW w:w="220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30 maart – 3 april</w:t>
            </w:r>
          </w:p>
        </w:tc>
        <w:tc>
          <w:tcPr>
            <w:tcW w:w="1701" w:type="dxa"/>
            <w:tcBorders>
              <w:top w:val="nil"/>
              <w:left w:val="nil"/>
              <w:bottom w:val="single" w:sz="8" w:space="0" w:color="auto"/>
              <w:right w:val="single" w:sz="8" w:space="0" w:color="auto"/>
            </w:tcBorders>
            <w:shd w:val="clear" w:color="auto" w:fill="auto"/>
            <w:hideMark/>
          </w:tcPr>
          <w:p w:rsidR="00C26CC6" w:rsidRPr="008E6A2A" w:rsidRDefault="00C26CC6" w:rsidP="00C26CC6">
            <w:pPr>
              <w:rPr>
                <w:rFonts w:ascii="Arial" w:hAnsi="Arial" w:cs="Arial"/>
                <w:b/>
                <w:sz w:val="32"/>
              </w:rPr>
            </w:pPr>
            <w:r w:rsidRPr="008E6A2A">
              <w:rPr>
                <w:rFonts w:ascii="Arial" w:hAnsi="Arial" w:cs="Arial"/>
                <w:b/>
                <w:sz w:val="28"/>
              </w:rPr>
              <w:t>PTA H9</w:t>
            </w:r>
          </w:p>
        </w:tc>
        <w:tc>
          <w:tcPr>
            <w:tcW w:w="4678"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C26CC6" w:rsidRPr="00060D52" w:rsidRDefault="00C26CC6" w:rsidP="00C26CC6">
            <w:pPr>
              <w:spacing w:after="0" w:line="240" w:lineRule="auto"/>
              <w:rPr>
                <w:rFonts w:ascii="Symbol" w:eastAsia="Times New Roman" w:hAnsi="Symbol" w:cs="Calibri"/>
                <w:color w:val="000000"/>
                <w:sz w:val="18"/>
                <w:szCs w:val="18"/>
                <w:lang w:eastAsia="nl-NL"/>
              </w:rPr>
            </w:pP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15</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6-10 april | vierde activiteitenweek | Goede Vrijdag</w:t>
            </w:r>
          </w:p>
        </w:tc>
        <w:tc>
          <w:tcPr>
            <w:tcW w:w="1701" w:type="dxa"/>
            <w:tcBorders>
              <w:top w:val="nil"/>
              <w:left w:val="nil"/>
              <w:bottom w:val="single" w:sz="8" w:space="0" w:color="auto"/>
              <w:right w:val="single" w:sz="8" w:space="0" w:color="auto"/>
            </w:tcBorders>
            <w:shd w:val="clear" w:color="auto" w:fill="auto"/>
            <w:hideMark/>
          </w:tcPr>
          <w:p w:rsidR="00036C1E" w:rsidRPr="009A6E69" w:rsidRDefault="00036C1E" w:rsidP="008E6A2A">
            <w:pPr>
              <w:rPr>
                <w:rFonts w:ascii="Arial" w:eastAsia="Times New Roman" w:hAnsi="Arial" w:cs="Arial"/>
                <w:sz w:val="20"/>
                <w:lang w:eastAsia="nl-NL"/>
              </w:rPr>
            </w:pPr>
          </w:p>
          <w:p w:rsidR="00036C1E" w:rsidRPr="009A6E69" w:rsidRDefault="00036C1E" w:rsidP="008E6A2A">
            <w:pPr>
              <w:rPr>
                <w:rFonts w:ascii="Arial" w:eastAsia="Times New Roman" w:hAnsi="Arial" w:cs="Arial"/>
                <w:sz w:val="20"/>
                <w:lang w:eastAsia="nl-NL"/>
              </w:rPr>
            </w:pPr>
          </w:p>
          <w:p w:rsidR="00036C1E" w:rsidRPr="009A6E69" w:rsidRDefault="00036C1E" w:rsidP="008E6A2A">
            <w:pPr>
              <w:rPr>
                <w:rFonts w:ascii="Arial" w:eastAsia="Times New Roman" w:hAnsi="Arial" w:cs="Arial"/>
                <w:sz w:val="20"/>
                <w:lang w:eastAsia="nl-NL"/>
              </w:rPr>
            </w:pPr>
          </w:p>
          <w:p w:rsidR="008E6A2A" w:rsidRPr="009A6E69" w:rsidRDefault="008E6A2A" w:rsidP="008E6A2A">
            <w:pPr>
              <w:rPr>
                <w:rFonts w:ascii="Arial" w:eastAsia="Times New Roman" w:hAnsi="Arial" w:cs="Arial"/>
                <w:sz w:val="20"/>
                <w:lang w:eastAsia="nl-NL"/>
              </w:rPr>
            </w:pPr>
            <w:r w:rsidRPr="009A6E69">
              <w:rPr>
                <w:rFonts w:ascii="Arial" w:eastAsia="Times New Roman" w:hAnsi="Arial" w:cs="Arial"/>
                <w:sz w:val="20"/>
                <w:lang w:eastAsia="nl-NL"/>
              </w:rPr>
              <w:t>11.1 OPG. 12,13,14,15,18,19,20</w:t>
            </w:r>
          </w:p>
          <w:p w:rsidR="008E6A2A" w:rsidRPr="009A6E69" w:rsidRDefault="008E6A2A" w:rsidP="008E6A2A">
            <w:pPr>
              <w:rPr>
                <w:rFonts w:ascii="Arial" w:eastAsia="Times New Roman" w:hAnsi="Arial" w:cs="Arial"/>
                <w:sz w:val="20"/>
                <w:lang w:eastAsia="nl-NL"/>
              </w:rPr>
            </w:pPr>
            <w:r w:rsidRPr="009A6E69">
              <w:rPr>
                <w:rFonts w:ascii="Arial" w:eastAsia="Times New Roman" w:hAnsi="Arial" w:cs="Arial"/>
                <w:sz w:val="20"/>
                <w:lang w:eastAsia="nl-NL"/>
              </w:rPr>
              <w:t xml:space="preserve">11.2 OPG. 22,23,25,26,27,28 </w:t>
            </w:r>
          </w:p>
          <w:p w:rsidR="0029417D" w:rsidRPr="009A6E69" w:rsidRDefault="0029417D" w:rsidP="0029417D">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18"/>
                <w:lang w:eastAsia="nl-NL"/>
              </w:rPr>
              <w:t xml:space="preserve">CHECK: D1, </w:t>
            </w:r>
            <w:r w:rsidR="009753A6" w:rsidRPr="009A6E69">
              <w:rPr>
                <w:rFonts w:ascii="Arial" w:eastAsia="Times New Roman" w:hAnsi="Arial" w:cs="Arial"/>
                <w:color w:val="000000"/>
                <w:sz w:val="20"/>
                <w:szCs w:val="18"/>
                <w:lang w:eastAsia="nl-NL"/>
              </w:rPr>
              <w:t>D2</w:t>
            </w:r>
            <w:r w:rsidRPr="009A6E69">
              <w:rPr>
                <w:rFonts w:ascii="Arial" w:eastAsia="Times New Roman" w:hAnsi="Arial" w:cs="Arial"/>
                <w:color w:val="000000"/>
                <w:sz w:val="20"/>
                <w:szCs w:val="18"/>
                <w:lang w:eastAsia="nl-NL"/>
              </w:rPr>
              <w:t>,</w:t>
            </w:r>
            <w:r w:rsidR="009753A6" w:rsidRPr="009A6E69">
              <w:rPr>
                <w:rFonts w:ascii="Arial" w:eastAsia="Times New Roman" w:hAnsi="Arial" w:cs="Arial"/>
                <w:color w:val="000000"/>
                <w:sz w:val="20"/>
                <w:szCs w:val="18"/>
                <w:lang w:eastAsia="nl-NL"/>
              </w:rPr>
              <w:t xml:space="preserve"> D4, D5,</w:t>
            </w:r>
            <w:r w:rsidRPr="009A6E69">
              <w:rPr>
                <w:rFonts w:ascii="Arial" w:eastAsia="Times New Roman" w:hAnsi="Arial" w:cs="Arial"/>
                <w:color w:val="000000"/>
                <w:sz w:val="20"/>
                <w:szCs w:val="18"/>
                <w:lang w:eastAsia="nl-NL"/>
              </w:rPr>
              <w:t xml:space="preserve"> </w:t>
            </w:r>
            <w:r w:rsidR="009753A6" w:rsidRPr="009A6E69">
              <w:rPr>
                <w:rFonts w:ascii="Arial" w:eastAsia="Times New Roman" w:hAnsi="Arial" w:cs="Arial"/>
                <w:color w:val="000000"/>
                <w:sz w:val="20"/>
                <w:szCs w:val="18"/>
                <w:lang w:eastAsia="nl-NL"/>
              </w:rPr>
              <w:t>G30, G32</w:t>
            </w:r>
          </w:p>
          <w:p w:rsidR="0029417D" w:rsidRPr="009A6E69" w:rsidRDefault="0029417D" w:rsidP="008E6A2A">
            <w:pPr>
              <w:rPr>
                <w:rFonts w:ascii="Arial" w:eastAsia="Times New Roman" w:hAnsi="Arial" w:cs="Arial"/>
                <w:sz w:val="20"/>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8E6A2A" w:rsidRPr="003B76CA" w:rsidRDefault="003B76CA" w:rsidP="003B76CA">
            <w:pPr>
              <w:pStyle w:val="Lijstalinea"/>
              <w:numPr>
                <w:ilvl w:val="0"/>
                <w:numId w:val="40"/>
              </w:numPr>
              <w:spacing w:after="0" w:line="240" w:lineRule="auto"/>
              <w:rPr>
                <w:rFonts w:eastAsia="Times New Roman" w:cstheme="minorHAnsi"/>
                <w:color w:val="000000"/>
                <w:sz w:val="18"/>
                <w:szCs w:val="18"/>
                <w:lang w:eastAsia="nl-NL"/>
              </w:rPr>
            </w:pPr>
            <w:r w:rsidRPr="003B76CA">
              <w:rPr>
                <w:rFonts w:eastAsia="Times New Roman" w:cstheme="minorHAnsi"/>
                <w:color w:val="000000"/>
                <w:szCs w:val="18"/>
                <w:lang w:eastAsia="nl-NL"/>
              </w:rPr>
              <w:t>Ik weet wat de wortel n-wet inhoud en kan deze toepassen</w:t>
            </w:r>
          </w:p>
          <w:p w:rsidR="003B76CA" w:rsidRPr="003B76CA" w:rsidRDefault="003B76CA" w:rsidP="003B76CA">
            <w:pPr>
              <w:pStyle w:val="Lijstalinea"/>
              <w:numPr>
                <w:ilvl w:val="0"/>
                <w:numId w:val="40"/>
              </w:numPr>
              <w:spacing w:after="0" w:line="240" w:lineRule="auto"/>
              <w:rPr>
                <w:rFonts w:eastAsia="Times New Roman" w:cstheme="minorHAnsi"/>
                <w:color w:val="000000"/>
                <w:sz w:val="18"/>
                <w:szCs w:val="18"/>
                <w:lang w:eastAsia="nl-NL"/>
              </w:rPr>
            </w:pPr>
            <w:r>
              <w:rPr>
                <w:rFonts w:eastAsia="Times New Roman" w:cstheme="minorHAnsi"/>
                <w:color w:val="000000"/>
                <w:szCs w:val="18"/>
                <w:lang w:eastAsia="nl-NL"/>
              </w:rPr>
              <w:t>Ik kan de wortel n-wet gebruiken bij het berekenen van een steekproef gemiddelde</w:t>
            </w:r>
            <w:r w:rsidR="00D04A82">
              <w:rPr>
                <w:rFonts w:eastAsia="Times New Roman" w:cstheme="minorHAnsi"/>
                <w:color w:val="000000"/>
                <w:szCs w:val="18"/>
                <w:lang w:eastAsia="nl-NL"/>
              </w:rPr>
              <w:t xml:space="preserve"> X ( met een streepje erboven)</w:t>
            </w:r>
          </w:p>
          <w:p w:rsidR="003B76CA" w:rsidRPr="00D04A82" w:rsidRDefault="003B76CA" w:rsidP="003B76CA">
            <w:pPr>
              <w:pStyle w:val="Lijstalinea"/>
              <w:numPr>
                <w:ilvl w:val="0"/>
                <w:numId w:val="40"/>
              </w:numPr>
              <w:spacing w:after="0" w:line="240" w:lineRule="auto"/>
              <w:rPr>
                <w:rFonts w:eastAsia="Times New Roman" w:cstheme="minorHAnsi"/>
                <w:color w:val="000000"/>
                <w:lang w:eastAsia="nl-NL"/>
              </w:rPr>
            </w:pPr>
            <w:r>
              <w:rPr>
                <w:rFonts w:eastAsia="Times New Roman" w:cstheme="minorHAnsi"/>
                <w:color w:val="000000"/>
                <w:szCs w:val="18"/>
                <w:lang w:eastAsia="nl-NL"/>
              </w:rPr>
              <w:t xml:space="preserve">Ik kan de vergelijking invoeren op mijn GR om uit te rekenen wat het aantal waarnemingen zijn of de lengte van een </w:t>
            </w:r>
            <w:r w:rsidRPr="00D04A82">
              <w:rPr>
                <w:rFonts w:eastAsia="Times New Roman" w:cstheme="minorHAnsi"/>
                <w:color w:val="000000"/>
                <w:lang w:eastAsia="nl-NL"/>
              </w:rPr>
              <w:t>steekproef</w:t>
            </w:r>
          </w:p>
          <w:p w:rsidR="003B76CA" w:rsidRPr="00D04A82" w:rsidRDefault="00D04A82" w:rsidP="003B76CA">
            <w:pPr>
              <w:pStyle w:val="Lijstalinea"/>
              <w:numPr>
                <w:ilvl w:val="0"/>
                <w:numId w:val="40"/>
              </w:numPr>
              <w:spacing w:after="0" w:line="240" w:lineRule="auto"/>
              <w:rPr>
                <w:rFonts w:eastAsia="Times New Roman" w:cstheme="minorHAnsi"/>
                <w:color w:val="000000"/>
                <w:lang w:eastAsia="nl-NL"/>
              </w:rPr>
            </w:pPr>
            <w:r w:rsidRPr="00D04A82">
              <w:rPr>
                <w:rFonts w:eastAsia="Times New Roman" w:cstheme="minorHAnsi"/>
                <w:color w:val="000000"/>
                <w:lang w:eastAsia="nl-NL"/>
              </w:rPr>
              <w:t>Ik kan het verschil uiteggen tussen discrete en continue toevalsvariabelen</w:t>
            </w:r>
          </w:p>
          <w:p w:rsidR="00D04A82" w:rsidRDefault="00D04A82" w:rsidP="003B76CA">
            <w:pPr>
              <w:pStyle w:val="Lijstalinea"/>
              <w:numPr>
                <w:ilvl w:val="0"/>
                <w:numId w:val="40"/>
              </w:numPr>
              <w:spacing w:after="0" w:line="240" w:lineRule="auto"/>
              <w:rPr>
                <w:rFonts w:eastAsia="Times New Roman" w:cstheme="minorHAnsi"/>
                <w:color w:val="000000"/>
                <w:lang w:eastAsia="nl-NL"/>
              </w:rPr>
            </w:pPr>
            <w:r w:rsidRPr="00D04A82">
              <w:rPr>
                <w:rFonts w:eastAsia="Times New Roman" w:cstheme="minorHAnsi"/>
                <w:color w:val="000000"/>
                <w:lang w:eastAsia="nl-NL"/>
              </w:rPr>
              <w:t>Ik kan de continuïteitscorrectie toepassen</w:t>
            </w:r>
          </w:p>
          <w:p w:rsidR="00D04A82" w:rsidRPr="00D04A82" w:rsidRDefault="00D04A82" w:rsidP="00D04A82">
            <w:pPr>
              <w:spacing w:after="0" w:line="240" w:lineRule="auto"/>
              <w:ind w:left="360"/>
              <w:rPr>
                <w:rFonts w:eastAsia="Times New Roman" w:cstheme="minorHAnsi"/>
                <w:color w:val="000000"/>
                <w:lang w:eastAsia="nl-NL"/>
              </w:rPr>
            </w:pPr>
          </w:p>
          <w:p w:rsidR="00D04A82" w:rsidRPr="003B76CA" w:rsidRDefault="00D04A82" w:rsidP="00D04A82">
            <w:pPr>
              <w:pStyle w:val="Lijstalinea"/>
              <w:spacing w:after="0" w:line="240" w:lineRule="auto"/>
              <w:rPr>
                <w:rFonts w:eastAsia="Times New Roman" w:cstheme="minorHAns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Default="00E65253" w:rsidP="009A0527">
            <w:pPr>
              <w:pStyle w:val="Lijstalinea"/>
              <w:numPr>
                <w:ilvl w:val="0"/>
                <w:numId w:val="18"/>
              </w:numPr>
              <w:spacing w:after="0" w:line="240" w:lineRule="auto"/>
            </w:pPr>
            <w:r>
              <w:t xml:space="preserve">In het eerste voorbeeld op bladzijde 167 krijg je te maken met de som van twee normaal verdeelde toevalsvariabelen en in het tweede voorbeeld met het verschil van twee normaal verdeelde toevalsvariabelen. Voor het verschil V wordt in de uitwerking V B M </w:t>
            </w:r>
            <w:r>
              <w:sym w:font="Symbol" w:char="F03D"/>
            </w:r>
            <w:r>
              <w:t xml:space="preserve"> </w:t>
            </w:r>
            <w:r>
              <w:sym w:font="Symbol" w:char="F02D"/>
            </w:r>
            <w:r>
              <w:t xml:space="preserve"> genomen. In de reflectieopgave 2 geef je de uitwerking die bij de keuze  V-M=B hoort</w:t>
            </w:r>
          </w:p>
          <w:p w:rsidR="00E65253" w:rsidRDefault="00E65253" w:rsidP="009A0527">
            <w:pPr>
              <w:pStyle w:val="Lijstalinea"/>
              <w:numPr>
                <w:ilvl w:val="0"/>
                <w:numId w:val="18"/>
              </w:numPr>
              <w:spacing w:after="0" w:line="240" w:lineRule="auto"/>
            </w:pPr>
            <w:r>
              <w:t xml:space="preserve">In theorie C wordt de wortel-n-wet voor een steekproef van lengte n behandeld. </w:t>
            </w:r>
          </w:p>
          <w:p w:rsidR="00E65253" w:rsidRDefault="00E65253" w:rsidP="00E65253">
            <w:pPr>
              <w:pStyle w:val="Lijstalinea"/>
              <w:spacing w:after="0" w:line="240" w:lineRule="auto"/>
            </w:pPr>
            <w:r>
              <w:t xml:space="preserve">Er geldt dan </w:t>
            </w:r>
            <w:r w:rsidRPr="00E65253">
              <w:rPr>
                <w:rFonts w:cstheme="minorHAnsi"/>
              </w:rPr>
              <w:t>σ</w:t>
            </w:r>
            <w:r w:rsidRPr="00E65253">
              <w:rPr>
                <w:vertAlign w:val="subscript"/>
              </w:rPr>
              <w:t>s</w:t>
            </w:r>
            <w:r>
              <w:t xml:space="preserve"> = </w:t>
            </w:r>
            <w:r w:rsidRPr="00E65253">
              <w:rPr>
                <w:rFonts w:cstheme="minorHAnsi"/>
              </w:rPr>
              <w:t>√</w:t>
            </w:r>
            <w:r>
              <w:t xml:space="preserve">n </w:t>
            </w:r>
            <w:r w:rsidRPr="00E65253">
              <w:rPr>
                <w:rFonts w:cstheme="minorHAnsi"/>
              </w:rPr>
              <w:t>∙</w:t>
            </w:r>
            <w:r>
              <w:t xml:space="preserve">  </w:t>
            </w:r>
            <w:r w:rsidRPr="00E65253">
              <w:rPr>
                <w:rFonts w:cstheme="minorHAnsi"/>
              </w:rPr>
              <w:t>σ</w:t>
            </w:r>
            <w:r>
              <w:t>x</w:t>
            </w:r>
            <w:r w:rsidR="00B31AB8">
              <w:t xml:space="preserve"> . ( theorie BC )</w:t>
            </w:r>
          </w:p>
          <w:p w:rsidR="00E65253" w:rsidRPr="00E65253" w:rsidRDefault="00E65253" w:rsidP="009A0527">
            <w:pPr>
              <w:pStyle w:val="Lijstalinea"/>
              <w:numPr>
                <w:ilvl w:val="0"/>
                <w:numId w:val="18"/>
              </w:numPr>
            </w:pPr>
            <w:r>
              <w:t xml:space="preserve">In theorie D wordt de wortel-n-wet voor het steek- proefgemiddelde behandeld. Er geldt dan </w:t>
            </w:r>
            <m:oMath>
              <m:r>
                <m:rPr>
                  <m:sty m:val="p"/>
                </m:rPr>
                <w:rPr>
                  <w:rFonts w:ascii="Cambria Math" w:hAnsi="Cambria Math"/>
                </w:rPr>
                <m:t>σs=</m:t>
              </m:r>
              <m:f>
                <m:fPr>
                  <m:ctrlPr>
                    <w:rPr>
                      <w:rFonts w:ascii="Cambria Math" w:hAnsi="Cambria Math"/>
                      <w:i/>
                    </w:rPr>
                  </m:ctrlPr>
                </m:fPr>
                <m:num>
                  <m:r>
                    <m:rPr>
                      <m:sty m:val="p"/>
                    </m:rPr>
                    <w:rPr>
                      <w:rFonts w:ascii="Cambria Math" w:hAnsi="Cambria Math"/>
                    </w:rPr>
                    <m:t>σx</m:t>
                  </m:r>
                </m:num>
                <m:den>
                  <m:rad>
                    <m:radPr>
                      <m:degHide m:val="1"/>
                      <m:ctrlPr>
                        <w:rPr>
                          <w:rFonts w:ascii="Cambria Math" w:hAnsi="Cambria Math"/>
                          <w:i/>
                        </w:rPr>
                      </m:ctrlPr>
                    </m:radPr>
                    <m:deg>
                      <m:ctrlPr>
                        <w:rPr>
                          <w:rFonts w:ascii="Cambria Math" w:hAnsi="Cambria Math" w:cs="Cambria Math" w:hint="cs"/>
                          <w:i/>
                          <w:cs/>
                        </w:rPr>
                      </m:ctrlPr>
                    </m:deg>
                    <m:e>
                      <m:r>
                        <m:rPr>
                          <m:sty m:val="p"/>
                        </m:rPr>
                        <w:rPr>
                          <w:rFonts w:ascii="Cambria Math" w:hAnsi="Cambria Math" w:cs="Cambria Math"/>
                        </w:rPr>
                        <m:t>n</m:t>
                      </m:r>
                      <m:ctrlPr>
                        <w:rPr>
                          <w:rFonts w:ascii="Cambria Math" w:hAnsi="Cambria Math" w:cs="Cambria Math" w:hint="cs"/>
                          <w:i/>
                          <w:cs/>
                        </w:rPr>
                      </m:ctrlPr>
                    </m:e>
                  </m:rad>
                </m:den>
              </m:f>
            </m:oMath>
          </w:p>
          <w:p w:rsidR="00E65253" w:rsidRPr="00E65253" w:rsidRDefault="00E65253" w:rsidP="009A0527">
            <w:pPr>
              <w:pStyle w:val="Lijstalinea"/>
              <w:numPr>
                <w:ilvl w:val="0"/>
                <w:numId w:val="17"/>
              </w:numPr>
              <w:spacing w:after="0" w:line="240" w:lineRule="auto"/>
              <w:rPr>
                <w:rFonts w:ascii="Symbol" w:eastAsia="Times New Roman" w:hAnsi="Symbol" w:cs="Calibri"/>
                <w:color w:val="000000"/>
                <w:sz w:val="18"/>
                <w:szCs w:val="18"/>
                <w:lang w:eastAsia="nl-NL"/>
              </w:rPr>
            </w:pPr>
            <w:r>
              <w:lastRenderedPageBreak/>
              <w:t>Let ook op voorbeeld c, waar het aantal waarnemingen n moet worden berekend zo, dat aan bepaalde voorwaarde is voldaan.</w:t>
            </w:r>
            <w:r w:rsidR="00B31AB8">
              <w:t xml:space="preserve"> ( theorie D )</w:t>
            </w:r>
          </w:p>
          <w:p w:rsidR="00E65253" w:rsidRPr="00E65253" w:rsidRDefault="00E65253" w:rsidP="009A0527">
            <w:pPr>
              <w:pStyle w:val="Lijstalinea"/>
              <w:numPr>
                <w:ilvl w:val="0"/>
                <w:numId w:val="17"/>
              </w:numPr>
              <w:spacing w:after="0" w:line="240" w:lineRule="auto"/>
              <w:rPr>
                <w:rFonts w:ascii="Symbol" w:eastAsia="Times New Roman" w:hAnsi="Symbol" w:cs="Calibri"/>
                <w:color w:val="000000"/>
                <w:sz w:val="18"/>
                <w:szCs w:val="18"/>
                <w:lang w:eastAsia="nl-NL"/>
              </w:rPr>
            </w:pPr>
            <w:r>
              <w:t>In theorie A gebruik je zowel de normale als de binomiale verdeling. Let goed op de vraagstelling die bij dit soort opgaven hoort. In theorie B wordt een discrete toevalsvariabele benaderd door een continue toevalsvariabele. Daarbij krijg je te maken met de zogenaamde continuïteitscorrectie. In theorie C is deze continue toevalsvariabele een normaal verdeelde toevalsvariabele.</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16</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13-17 april | Tweede Paasdag</w:t>
            </w:r>
          </w:p>
        </w:tc>
        <w:tc>
          <w:tcPr>
            <w:tcW w:w="1701" w:type="dxa"/>
            <w:tcBorders>
              <w:top w:val="nil"/>
              <w:left w:val="nil"/>
              <w:bottom w:val="single" w:sz="8" w:space="0" w:color="auto"/>
              <w:right w:val="single" w:sz="8" w:space="0" w:color="auto"/>
            </w:tcBorders>
            <w:shd w:val="clear" w:color="auto" w:fill="auto"/>
            <w:hideMark/>
          </w:tcPr>
          <w:p w:rsidR="00036C1E" w:rsidRPr="009A6E69" w:rsidRDefault="00036C1E" w:rsidP="008E6A2A">
            <w:pPr>
              <w:rPr>
                <w:rFonts w:ascii="Arial" w:hAnsi="Arial" w:cs="Arial"/>
                <w:sz w:val="20"/>
              </w:rPr>
            </w:pPr>
          </w:p>
          <w:p w:rsidR="00036C1E" w:rsidRPr="009A6E69" w:rsidRDefault="00036C1E" w:rsidP="008E6A2A">
            <w:pPr>
              <w:rPr>
                <w:rFonts w:ascii="Arial" w:hAnsi="Arial" w:cs="Arial"/>
                <w:sz w:val="20"/>
              </w:rPr>
            </w:pPr>
          </w:p>
          <w:p w:rsidR="008E6A2A" w:rsidRPr="009A6E69" w:rsidRDefault="008E6A2A" w:rsidP="008E6A2A">
            <w:pPr>
              <w:rPr>
                <w:rFonts w:ascii="Arial" w:hAnsi="Arial" w:cs="Arial"/>
                <w:sz w:val="20"/>
                <w:szCs w:val="18"/>
              </w:rPr>
            </w:pPr>
            <w:r w:rsidRPr="009A6E69">
              <w:rPr>
                <w:rFonts w:ascii="Arial" w:hAnsi="Arial" w:cs="Arial"/>
                <w:sz w:val="20"/>
                <w:szCs w:val="18"/>
              </w:rPr>
              <w:t xml:space="preserve">11.3 OPG. </w:t>
            </w:r>
            <w:r w:rsidRPr="009A6E69">
              <w:rPr>
                <w:rFonts w:ascii="Arial" w:eastAsia="Times New Roman" w:hAnsi="Arial" w:cs="Arial"/>
                <w:sz w:val="20"/>
                <w:szCs w:val="18"/>
                <w:lang w:eastAsia="nl-NL"/>
              </w:rPr>
              <w:t xml:space="preserve">30,31,32, </w:t>
            </w:r>
            <w:r w:rsidRPr="009A6E69">
              <w:rPr>
                <w:rFonts w:ascii="Arial" w:hAnsi="Arial" w:cs="Arial"/>
                <w:sz w:val="20"/>
                <w:szCs w:val="18"/>
              </w:rPr>
              <w:t>33,36,37,38</w:t>
            </w:r>
          </w:p>
          <w:p w:rsidR="009753A6" w:rsidRPr="009A6E69" w:rsidRDefault="009753A6" w:rsidP="009753A6">
            <w:pPr>
              <w:spacing w:after="0" w:line="240" w:lineRule="auto"/>
              <w:rPr>
                <w:rFonts w:ascii="Arial" w:eastAsia="Times New Roman" w:hAnsi="Arial" w:cs="Arial"/>
                <w:sz w:val="20"/>
                <w:szCs w:val="18"/>
                <w:lang w:eastAsia="nl-NL"/>
              </w:rPr>
            </w:pPr>
            <w:r w:rsidRPr="009A6E69">
              <w:rPr>
                <w:rFonts w:ascii="Arial" w:eastAsia="Times New Roman" w:hAnsi="Arial" w:cs="Arial"/>
                <w:color w:val="000000"/>
                <w:sz w:val="20"/>
                <w:szCs w:val="18"/>
                <w:lang w:eastAsia="nl-NL"/>
              </w:rPr>
              <w:t>CHECK: D5, G33</w:t>
            </w:r>
          </w:p>
          <w:p w:rsidR="009753A6" w:rsidRPr="009A6E69" w:rsidRDefault="009753A6" w:rsidP="008E6A2A">
            <w:pPr>
              <w:rPr>
                <w:rFonts w:ascii="Arial" w:hAnsi="Arial" w:cs="Arial"/>
                <w:sz w:val="20"/>
              </w:rPr>
            </w:pPr>
          </w:p>
        </w:tc>
        <w:tc>
          <w:tcPr>
            <w:tcW w:w="4678" w:type="dxa"/>
            <w:tcBorders>
              <w:top w:val="nil"/>
              <w:left w:val="nil"/>
              <w:bottom w:val="single" w:sz="8" w:space="0" w:color="auto"/>
              <w:right w:val="single" w:sz="8" w:space="0" w:color="auto"/>
            </w:tcBorders>
            <w:shd w:val="clear" w:color="auto" w:fill="auto"/>
            <w:vAlign w:val="center"/>
            <w:hideMark/>
          </w:tcPr>
          <w:p w:rsidR="00D04A82" w:rsidRPr="00D04A82" w:rsidRDefault="00D04A82" w:rsidP="00D04A82">
            <w:pPr>
              <w:pStyle w:val="Lijstalinea"/>
              <w:numPr>
                <w:ilvl w:val="0"/>
                <w:numId w:val="42"/>
              </w:numPr>
              <w:spacing w:after="0" w:line="240" w:lineRule="auto"/>
              <w:rPr>
                <w:rFonts w:eastAsia="Times New Roman" w:cstheme="minorHAnsi"/>
                <w:color w:val="000000"/>
                <w:lang w:eastAsia="nl-NL"/>
              </w:rPr>
            </w:pPr>
            <w:r w:rsidRPr="00D04A82">
              <w:rPr>
                <w:rFonts w:eastAsia="Times New Roman" w:cstheme="minorHAnsi"/>
                <w:color w:val="000000"/>
                <w:lang w:eastAsia="nl-NL"/>
              </w:rPr>
              <w:t>Ik kan een beslissingsvoorschrift begrijpen en een stochast opstellen</w:t>
            </w:r>
          </w:p>
          <w:p w:rsidR="00D04A82" w:rsidRPr="00D04A82" w:rsidRDefault="00D04A82" w:rsidP="00D04A82">
            <w:pPr>
              <w:pStyle w:val="Lijstalinea"/>
              <w:numPr>
                <w:ilvl w:val="0"/>
                <w:numId w:val="42"/>
              </w:numPr>
              <w:spacing w:after="0" w:line="240" w:lineRule="auto"/>
              <w:rPr>
                <w:rFonts w:eastAsia="Times New Roman" w:cstheme="minorHAnsi"/>
                <w:color w:val="000000"/>
                <w:lang w:eastAsia="nl-NL"/>
              </w:rPr>
            </w:pPr>
            <w:r w:rsidRPr="00D04A82">
              <w:rPr>
                <w:rFonts w:eastAsia="Times New Roman" w:cstheme="minorHAnsi"/>
                <w:color w:val="000000"/>
                <w:lang w:eastAsia="nl-NL"/>
              </w:rPr>
              <w:t>Ik kan een nul hypothese en alternatieve hypothese opstellen</w:t>
            </w:r>
          </w:p>
          <w:p w:rsidR="00D04A82" w:rsidRPr="00D04A82" w:rsidRDefault="00D04A82" w:rsidP="00D04A82">
            <w:pPr>
              <w:pStyle w:val="Lijstalinea"/>
              <w:numPr>
                <w:ilvl w:val="0"/>
                <w:numId w:val="42"/>
              </w:numPr>
              <w:spacing w:after="0" w:line="240" w:lineRule="auto"/>
              <w:rPr>
                <w:rFonts w:eastAsia="Times New Roman" w:cstheme="minorHAnsi"/>
                <w:color w:val="000000"/>
                <w:lang w:eastAsia="nl-NL"/>
              </w:rPr>
            </w:pPr>
            <w:r w:rsidRPr="00D04A82">
              <w:rPr>
                <w:rFonts w:eastAsia="Times New Roman" w:cstheme="minorHAnsi"/>
                <w:color w:val="000000"/>
                <w:lang w:eastAsia="nl-NL"/>
              </w:rPr>
              <w:t>Ik kan rekenen met een significantie niveau</w:t>
            </w:r>
          </w:p>
          <w:p w:rsidR="00D04A82" w:rsidRPr="00D04A82" w:rsidRDefault="00D04A82" w:rsidP="00D04A82">
            <w:pPr>
              <w:pStyle w:val="Lijstalinea"/>
              <w:numPr>
                <w:ilvl w:val="0"/>
                <w:numId w:val="42"/>
              </w:numPr>
              <w:spacing w:after="0" w:line="240" w:lineRule="auto"/>
              <w:rPr>
                <w:rFonts w:eastAsia="Times New Roman" w:cstheme="minorHAnsi"/>
                <w:color w:val="000000"/>
                <w:lang w:eastAsia="nl-NL"/>
              </w:rPr>
            </w:pPr>
            <w:r>
              <w:rPr>
                <w:rFonts w:ascii="Arial" w:eastAsia="Times New Roman" w:hAnsi="Arial" w:cs="Arial"/>
                <w:color w:val="000000"/>
                <w:lang w:eastAsia="nl-NL"/>
              </w:rPr>
              <w:t>Ik kan de overschrijd</w:t>
            </w:r>
            <w:r w:rsidRPr="00D04A82">
              <w:rPr>
                <w:rFonts w:eastAsia="Times New Roman" w:cstheme="minorHAnsi"/>
                <w:color w:val="000000"/>
                <w:lang w:eastAsia="nl-NL"/>
              </w:rPr>
              <w:t>ingskans bepalen</w:t>
            </w:r>
          </w:p>
          <w:p w:rsidR="00D04A82" w:rsidRPr="00D04A82" w:rsidRDefault="00D04A82" w:rsidP="00D04A82">
            <w:pPr>
              <w:pStyle w:val="Lijstalinea"/>
              <w:numPr>
                <w:ilvl w:val="0"/>
                <w:numId w:val="42"/>
              </w:numPr>
              <w:spacing w:after="0" w:line="240" w:lineRule="auto"/>
              <w:rPr>
                <w:rFonts w:eastAsia="Times New Roman" w:cstheme="minorHAnsi"/>
                <w:color w:val="000000"/>
                <w:lang w:eastAsia="nl-NL"/>
              </w:rPr>
            </w:pPr>
            <w:r w:rsidRPr="00D04A82">
              <w:rPr>
                <w:rFonts w:eastAsia="Times New Roman" w:cstheme="minorHAnsi"/>
                <w:color w:val="000000"/>
                <w:lang w:eastAsia="nl-NL"/>
              </w:rPr>
              <w:t>Ik kan beslissen of H</w:t>
            </w:r>
            <w:r w:rsidRPr="00D04A82">
              <w:rPr>
                <w:rFonts w:eastAsia="Times New Roman" w:cstheme="minorHAnsi"/>
                <w:color w:val="000000"/>
                <w:vertAlign w:val="subscript"/>
                <w:lang w:eastAsia="nl-NL"/>
              </w:rPr>
              <w:t xml:space="preserve">0 </w:t>
            </w:r>
            <w:r w:rsidRPr="00D04A82">
              <w:rPr>
                <w:rFonts w:eastAsia="Times New Roman" w:cstheme="minorHAnsi"/>
                <w:color w:val="000000"/>
                <w:lang w:eastAsia="nl-NL"/>
              </w:rPr>
              <w:t>word verworpen</w:t>
            </w:r>
          </w:p>
          <w:p w:rsidR="00D04A82" w:rsidRDefault="00D04A82" w:rsidP="00D04A82">
            <w:pPr>
              <w:pStyle w:val="Lijstalinea"/>
              <w:numPr>
                <w:ilvl w:val="0"/>
                <w:numId w:val="42"/>
              </w:numPr>
              <w:spacing w:after="0" w:line="240" w:lineRule="auto"/>
              <w:rPr>
                <w:rFonts w:eastAsia="Times New Roman" w:cstheme="minorHAnsi"/>
                <w:color w:val="000000"/>
                <w:lang w:eastAsia="nl-NL"/>
              </w:rPr>
            </w:pPr>
            <w:r>
              <w:rPr>
                <w:rFonts w:eastAsia="Times New Roman" w:cstheme="minorHAnsi"/>
                <w:color w:val="000000"/>
                <w:lang w:eastAsia="nl-NL"/>
              </w:rPr>
              <w:t>Ik weet de belangrijke begrippen</w:t>
            </w:r>
          </w:p>
          <w:p w:rsidR="008E6A2A" w:rsidRPr="00036C1E" w:rsidRDefault="00036C1E" w:rsidP="00036C1E">
            <w:pPr>
              <w:pStyle w:val="Lijstalinea"/>
              <w:numPr>
                <w:ilvl w:val="0"/>
                <w:numId w:val="42"/>
              </w:numPr>
              <w:spacing w:after="0" w:line="240" w:lineRule="auto"/>
              <w:rPr>
                <w:rFonts w:eastAsia="Times New Roman" w:cstheme="minorHAnsi"/>
                <w:color w:val="000000"/>
                <w:lang w:eastAsia="nl-NL"/>
              </w:rPr>
            </w:pPr>
            <w:r>
              <w:rPr>
                <w:rFonts w:eastAsia="Times New Roman" w:cstheme="minorHAnsi"/>
                <w:color w:val="000000"/>
                <w:lang w:eastAsia="nl-NL"/>
              </w:rPr>
              <w:t>Ik kan een beslissingsvoorschrift opstellen</w:t>
            </w:r>
          </w:p>
        </w:tc>
        <w:tc>
          <w:tcPr>
            <w:tcW w:w="5677" w:type="dxa"/>
            <w:tcBorders>
              <w:top w:val="nil"/>
              <w:left w:val="nil"/>
              <w:bottom w:val="single" w:sz="8" w:space="0" w:color="auto"/>
              <w:right w:val="single" w:sz="8" w:space="0" w:color="auto"/>
            </w:tcBorders>
            <w:shd w:val="clear" w:color="auto" w:fill="auto"/>
            <w:vAlign w:val="center"/>
            <w:hideMark/>
          </w:tcPr>
          <w:p w:rsidR="00E65253" w:rsidRPr="00E65253" w:rsidRDefault="00E65253" w:rsidP="009A0527">
            <w:pPr>
              <w:pStyle w:val="Lijstalinea"/>
              <w:numPr>
                <w:ilvl w:val="0"/>
                <w:numId w:val="19"/>
              </w:numPr>
              <w:spacing w:after="0" w:line="240" w:lineRule="auto"/>
              <w:rPr>
                <w:rFonts w:ascii="Symbol" w:eastAsia="Times New Roman" w:hAnsi="Symbol" w:cs="Calibri"/>
                <w:color w:val="000000"/>
                <w:sz w:val="18"/>
                <w:szCs w:val="18"/>
                <w:lang w:eastAsia="nl-NL"/>
              </w:rPr>
            </w:pPr>
            <w:r>
              <w:t>In paragraaf 11.3 staat het begin van de theorie over het toetsen van hypothesen. Je krijgt te maken met veel nieuwe begrippen, zoals beslissingsvoorschrift en significantieniveau. Bovendien is het in het begin erg wennen aan de manier van denken die gangbaar is bij het toetsen van hypothesen</w:t>
            </w:r>
            <w:r w:rsidR="00B31AB8">
              <w:t>. ( theorie AB )</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17</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20-24 april</w:t>
            </w:r>
          </w:p>
        </w:tc>
        <w:tc>
          <w:tcPr>
            <w:tcW w:w="1701" w:type="dxa"/>
            <w:tcBorders>
              <w:top w:val="nil"/>
              <w:left w:val="nil"/>
              <w:bottom w:val="single" w:sz="8" w:space="0" w:color="auto"/>
              <w:right w:val="single" w:sz="8" w:space="0" w:color="auto"/>
            </w:tcBorders>
            <w:shd w:val="clear" w:color="auto" w:fill="auto"/>
            <w:hideMark/>
          </w:tcPr>
          <w:p w:rsidR="00E65253" w:rsidRPr="009A6E69" w:rsidRDefault="00E65253" w:rsidP="008E6A2A">
            <w:pPr>
              <w:rPr>
                <w:rFonts w:ascii="Arial" w:hAnsi="Arial" w:cs="Arial"/>
                <w:sz w:val="20"/>
              </w:rPr>
            </w:pPr>
          </w:p>
          <w:p w:rsidR="008E6A2A" w:rsidRPr="009A6E69" w:rsidRDefault="008E6A2A" w:rsidP="008E6A2A">
            <w:pPr>
              <w:rPr>
                <w:rFonts w:ascii="Arial" w:hAnsi="Arial" w:cs="Arial"/>
                <w:sz w:val="20"/>
              </w:rPr>
            </w:pPr>
            <w:r w:rsidRPr="009A6E69">
              <w:rPr>
                <w:rFonts w:ascii="Arial" w:hAnsi="Arial" w:cs="Arial"/>
                <w:sz w:val="20"/>
              </w:rPr>
              <w:t>1</w:t>
            </w:r>
            <w:r w:rsidR="009753A6" w:rsidRPr="009A6E69">
              <w:rPr>
                <w:rFonts w:ascii="Arial" w:hAnsi="Arial" w:cs="Arial"/>
                <w:sz w:val="20"/>
              </w:rPr>
              <w:t xml:space="preserve">1.4 OPG. 40,41,42,43,44,45,47,48, 49         </w:t>
            </w:r>
          </w:p>
          <w:p w:rsidR="009753A6" w:rsidRPr="009A6E69" w:rsidRDefault="008E6A2A" w:rsidP="008E6A2A">
            <w:pPr>
              <w:rPr>
                <w:rFonts w:ascii="Arial" w:hAnsi="Arial" w:cs="Arial"/>
                <w:sz w:val="20"/>
              </w:rPr>
            </w:pPr>
            <w:r w:rsidRPr="009A6E69">
              <w:rPr>
                <w:rFonts w:ascii="Arial" w:hAnsi="Arial" w:cs="Arial"/>
                <w:sz w:val="20"/>
              </w:rPr>
              <w:t>11.5 OPG. 53,54,55,56,61,62,63,64</w:t>
            </w:r>
          </w:p>
          <w:p w:rsidR="009753A6" w:rsidRPr="009A6E69" w:rsidRDefault="009753A6" w:rsidP="009753A6">
            <w:pPr>
              <w:spacing w:after="0" w:line="240" w:lineRule="auto"/>
              <w:rPr>
                <w:rFonts w:ascii="Arial" w:eastAsia="Times New Roman" w:hAnsi="Arial" w:cs="Arial"/>
                <w:sz w:val="20"/>
                <w:lang w:eastAsia="nl-NL"/>
              </w:rPr>
            </w:pPr>
            <w:r w:rsidRPr="009A6E69">
              <w:rPr>
                <w:rFonts w:ascii="Arial" w:eastAsia="Times New Roman" w:hAnsi="Arial" w:cs="Arial"/>
                <w:color w:val="000000"/>
                <w:sz w:val="20"/>
                <w:lang w:eastAsia="nl-NL"/>
              </w:rPr>
              <w:t>CHECK: D6</w:t>
            </w:r>
            <w:r w:rsidRPr="009A6E69">
              <w:rPr>
                <w:rFonts w:ascii="Arial" w:eastAsia="Times New Roman" w:hAnsi="Arial" w:cs="Arial"/>
                <w:color w:val="000000"/>
                <w:sz w:val="20"/>
                <w:lang w:eastAsia="nl-NL"/>
              </w:rPr>
              <w:t xml:space="preserve">, </w:t>
            </w:r>
            <w:r w:rsidRPr="009A6E69">
              <w:rPr>
                <w:rFonts w:ascii="Arial" w:eastAsia="Times New Roman" w:hAnsi="Arial" w:cs="Arial"/>
                <w:color w:val="000000"/>
                <w:sz w:val="20"/>
                <w:lang w:eastAsia="nl-NL"/>
              </w:rPr>
              <w:t>D7</w:t>
            </w:r>
            <w:r w:rsidRPr="009A6E69">
              <w:rPr>
                <w:rFonts w:ascii="Arial" w:eastAsia="Times New Roman" w:hAnsi="Arial" w:cs="Arial"/>
                <w:color w:val="000000"/>
                <w:sz w:val="20"/>
                <w:lang w:eastAsia="nl-NL"/>
              </w:rPr>
              <w:t>,</w:t>
            </w:r>
            <w:r w:rsidRPr="009A6E69">
              <w:rPr>
                <w:rFonts w:ascii="Arial" w:eastAsia="Times New Roman" w:hAnsi="Arial" w:cs="Arial"/>
                <w:color w:val="000000"/>
                <w:sz w:val="20"/>
                <w:lang w:eastAsia="nl-NL"/>
              </w:rPr>
              <w:t>D8,</w:t>
            </w:r>
            <w:r w:rsidRPr="009A6E69">
              <w:rPr>
                <w:rFonts w:ascii="Arial" w:eastAsia="Times New Roman" w:hAnsi="Arial" w:cs="Arial"/>
                <w:color w:val="000000"/>
                <w:sz w:val="20"/>
                <w:lang w:eastAsia="nl-NL"/>
              </w:rPr>
              <w:t xml:space="preserve"> </w:t>
            </w:r>
            <w:r w:rsidRPr="009A6E69">
              <w:rPr>
                <w:rFonts w:ascii="Arial" w:eastAsia="Times New Roman" w:hAnsi="Arial" w:cs="Arial"/>
                <w:color w:val="000000"/>
                <w:sz w:val="20"/>
                <w:lang w:eastAsia="nl-NL"/>
              </w:rPr>
              <w:t>G35, G36, G37, G38</w:t>
            </w:r>
          </w:p>
          <w:p w:rsidR="009753A6" w:rsidRPr="009A6E69" w:rsidRDefault="009753A6" w:rsidP="008E6A2A">
            <w:pPr>
              <w:rPr>
                <w:rFonts w:ascii="Arial" w:hAnsi="Arial" w:cs="Arial"/>
                <w:sz w:val="20"/>
              </w:rPr>
            </w:pPr>
          </w:p>
        </w:tc>
        <w:tc>
          <w:tcPr>
            <w:tcW w:w="4678" w:type="dxa"/>
            <w:tcBorders>
              <w:top w:val="nil"/>
              <w:left w:val="nil"/>
              <w:bottom w:val="single" w:sz="8" w:space="0" w:color="auto"/>
              <w:right w:val="single" w:sz="8" w:space="0" w:color="auto"/>
            </w:tcBorders>
            <w:shd w:val="clear" w:color="auto" w:fill="auto"/>
            <w:vAlign w:val="center"/>
            <w:hideMark/>
          </w:tcPr>
          <w:p w:rsidR="008E6A2A" w:rsidRDefault="00036C1E" w:rsidP="00036C1E">
            <w:pPr>
              <w:pStyle w:val="Lijstalinea"/>
              <w:numPr>
                <w:ilvl w:val="0"/>
                <w:numId w:val="19"/>
              </w:numPr>
              <w:spacing w:after="0" w:line="240" w:lineRule="auto"/>
              <w:rPr>
                <w:rFonts w:eastAsia="Times New Roman" w:cstheme="minorHAnsi"/>
                <w:color w:val="000000"/>
                <w:szCs w:val="18"/>
                <w:lang w:eastAsia="nl-NL"/>
              </w:rPr>
            </w:pPr>
            <w:r w:rsidRPr="00036C1E">
              <w:rPr>
                <w:rFonts w:eastAsia="Times New Roman" w:cstheme="minorHAnsi"/>
                <w:color w:val="000000"/>
                <w:szCs w:val="18"/>
                <w:lang w:eastAsia="nl-NL"/>
              </w:rPr>
              <w:lastRenderedPageBreak/>
              <w:t>Ik weet de verschil</w:t>
            </w:r>
            <w:r>
              <w:rPr>
                <w:rFonts w:eastAsia="Times New Roman" w:cstheme="minorHAnsi"/>
                <w:color w:val="000000"/>
                <w:szCs w:val="18"/>
                <w:lang w:eastAsia="nl-NL"/>
              </w:rPr>
              <w:t>l</w:t>
            </w:r>
            <w:r w:rsidRPr="00036C1E">
              <w:rPr>
                <w:rFonts w:eastAsia="Times New Roman" w:cstheme="minorHAnsi"/>
                <w:color w:val="000000"/>
                <w:szCs w:val="18"/>
                <w:lang w:eastAsia="nl-NL"/>
              </w:rPr>
              <w:t>en tussen de tweezijdige- en éénzijdige toets</w:t>
            </w:r>
          </w:p>
          <w:p w:rsidR="00036C1E" w:rsidRDefault="00036C1E" w:rsidP="00036C1E">
            <w:pPr>
              <w:pStyle w:val="Lijstalinea"/>
              <w:numPr>
                <w:ilvl w:val="0"/>
                <w:numId w:val="19"/>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Ik kan bepalen of het een linkszijdige- of rechtzijdige toets is</w:t>
            </w:r>
          </w:p>
          <w:p w:rsidR="00036C1E" w:rsidRDefault="00036C1E" w:rsidP="00036C1E">
            <w:pPr>
              <w:pStyle w:val="Lijstalinea"/>
              <w:numPr>
                <w:ilvl w:val="0"/>
                <w:numId w:val="19"/>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Ik weet het werkschema: Toetsen van hypothesen</w:t>
            </w:r>
          </w:p>
          <w:p w:rsidR="00036C1E" w:rsidRDefault="00036C1E" w:rsidP="00036C1E">
            <w:pPr>
              <w:pStyle w:val="Lijstalinea"/>
              <w:numPr>
                <w:ilvl w:val="0"/>
                <w:numId w:val="19"/>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 xml:space="preserve">Ik kan ook bij Binomiale toetsen de </w:t>
            </w:r>
            <w:r w:rsidR="005508EE">
              <w:rPr>
                <w:rFonts w:eastAsia="Times New Roman" w:cstheme="minorHAnsi"/>
                <w:color w:val="000000"/>
                <w:szCs w:val="18"/>
                <w:lang w:eastAsia="nl-NL"/>
              </w:rPr>
              <w:t>hypothese</w:t>
            </w:r>
            <w:r>
              <w:rPr>
                <w:rFonts w:eastAsia="Times New Roman" w:cstheme="minorHAnsi"/>
                <w:color w:val="000000"/>
                <w:szCs w:val="18"/>
                <w:lang w:eastAsia="nl-NL"/>
              </w:rPr>
              <w:t xml:space="preserve"> opstellen, het beslissingsvoorschrift en het significantie niveau bepalen</w:t>
            </w:r>
          </w:p>
          <w:p w:rsidR="00036C1E" w:rsidRDefault="00036C1E" w:rsidP="00036C1E">
            <w:pPr>
              <w:pStyle w:val="Lijstalinea"/>
              <w:numPr>
                <w:ilvl w:val="0"/>
                <w:numId w:val="19"/>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lastRenderedPageBreak/>
              <w:t>Ik kan gelijksoortige berekeningen ook bij de binomiale verdeling uitvoeren als ook bij de normaal verdeling</w:t>
            </w:r>
          </w:p>
          <w:p w:rsidR="00036C1E" w:rsidRPr="00036C1E" w:rsidRDefault="00036C1E" w:rsidP="00036C1E">
            <w:pPr>
              <w:pStyle w:val="Lijstalinea"/>
              <w:numPr>
                <w:ilvl w:val="0"/>
                <w:numId w:val="19"/>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Ik kan de overschrijdingskans bepalen van een binomiaal verdeling</w:t>
            </w:r>
          </w:p>
          <w:p w:rsidR="00036C1E" w:rsidRPr="00036C1E" w:rsidRDefault="00036C1E" w:rsidP="00036C1E">
            <w:pPr>
              <w:spacing w:after="0" w:line="240" w:lineRule="auto"/>
              <w:ind w:left="360"/>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E65253" w:rsidRDefault="00E65253" w:rsidP="009A0527">
            <w:pPr>
              <w:pStyle w:val="Lijstalinea"/>
              <w:numPr>
                <w:ilvl w:val="0"/>
                <w:numId w:val="19"/>
              </w:numPr>
              <w:spacing w:after="0" w:line="240" w:lineRule="auto"/>
              <w:rPr>
                <w:rFonts w:ascii="Symbol" w:eastAsia="Times New Roman" w:hAnsi="Symbol" w:cs="Calibri"/>
                <w:color w:val="000000"/>
                <w:sz w:val="18"/>
                <w:szCs w:val="18"/>
                <w:lang w:eastAsia="nl-NL"/>
              </w:rPr>
            </w:pPr>
            <w:r>
              <w:lastRenderedPageBreak/>
              <w:t>Ook het begrip overschrijdingskans is erg belangrijk bij het toetsen van hypothesen. Kijk in het voorbeeld op bladzijde 188 hoe je de uitwerking van een opgave noteert waarin de overschrijdingskans wordt gebruikt.</w:t>
            </w:r>
            <w:r w:rsidR="00B31AB8">
              <w:t xml:space="preserve"> ( theorie C )</w:t>
            </w:r>
          </w:p>
          <w:p w:rsidR="00E65253" w:rsidRPr="00E65253" w:rsidRDefault="00E65253" w:rsidP="009A0527">
            <w:pPr>
              <w:pStyle w:val="Lijstalinea"/>
              <w:numPr>
                <w:ilvl w:val="0"/>
                <w:numId w:val="19"/>
              </w:numPr>
              <w:spacing w:after="0" w:line="240" w:lineRule="auto"/>
              <w:rPr>
                <w:rFonts w:ascii="Symbol" w:eastAsia="Times New Roman" w:hAnsi="Symbol" w:cs="Calibri"/>
                <w:color w:val="000000"/>
                <w:sz w:val="18"/>
                <w:szCs w:val="18"/>
                <w:lang w:eastAsia="nl-NL"/>
              </w:rPr>
            </w:pPr>
            <w:r>
              <w:t>In paragraaf 11.3 had je steeds te maken met een tweezijdige toets. Het werken met eenzijdige toetsen gaat ongeveer op dezelfde manier. Vergelijk het voorbeeld op bladzijde 194 met dat op bladzijde 188.</w:t>
            </w:r>
          </w:p>
          <w:p w:rsidR="00E65253" w:rsidRPr="00E65253" w:rsidRDefault="00E65253" w:rsidP="009A0527">
            <w:pPr>
              <w:pStyle w:val="Lijstalinea"/>
              <w:numPr>
                <w:ilvl w:val="0"/>
                <w:numId w:val="19"/>
              </w:numPr>
              <w:spacing w:after="0" w:line="240" w:lineRule="auto"/>
              <w:rPr>
                <w:rFonts w:ascii="Symbol" w:eastAsia="Times New Roman" w:hAnsi="Symbol" w:cs="Calibri"/>
                <w:color w:val="000000"/>
                <w:sz w:val="18"/>
                <w:szCs w:val="18"/>
                <w:lang w:eastAsia="nl-NL"/>
              </w:rPr>
            </w:pPr>
            <w:r>
              <w:t>Soms is het niet meteen duidelijk wat je als nulhypothese moet kiezen. Zie de opmerkingen in theorie C.</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18</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FF0000"/>
                <w:sz w:val="18"/>
                <w:szCs w:val="18"/>
                <w:lang w:eastAsia="nl-NL"/>
              </w:rPr>
            </w:pPr>
            <w:r w:rsidRPr="00060D52">
              <w:rPr>
                <w:rFonts w:ascii="Arial" w:eastAsia="Times New Roman" w:hAnsi="Arial" w:cs="Arial"/>
                <w:b/>
                <w:bCs/>
                <w:color w:val="FF0000"/>
                <w:sz w:val="18"/>
                <w:szCs w:val="18"/>
                <w:lang w:eastAsia="nl-NL"/>
              </w:rPr>
              <w:t>MEIVAKANTIE</w:t>
            </w:r>
          </w:p>
        </w:tc>
        <w:tc>
          <w:tcPr>
            <w:tcW w:w="1701" w:type="dxa"/>
            <w:tcBorders>
              <w:top w:val="nil"/>
              <w:left w:val="nil"/>
              <w:bottom w:val="single" w:sz="8" w:space="0" w:color="auto"/>
              <w:right w:val="single" w:sz="8" w:space="0" w:color="auto"/>
            </w:tcBorders>
            <w:shd w:val="clear" w:color="auto" w:fill="auto"/>
            <w:hideMark/>
          </w:tcPr>
          <w:p w:rsidR="008E6A2A" w:rsidRPr="001559C8" w:rsidRDefault="008E6A2A" w:rsidP="008E6A2A">
            <w:pPr>
              <w:rPr>
                <w:rFonts w:ascii="Arial" w:hAnsi="Arial" w:cs="Arial"/>
              </w:rPr>
            </w:pPr>
          </w:p>
        </w:tc>
        <w:tc>
          <w:tcPr>
            <w:tcW w:w="4678"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E65253" w:rsidRPr="00E65253" w:rsidRDefault="00E65253" w:rsidP="009A0527">
            <w:pPr>
              <w:pStyle w:val="Lijstalinea"/>
              <w:numPr>
                <w:ilvl w:val="0"/>
                <w:numId w:val="21"/>
              </w:numPr>
              <w:spacing w:after="0" w:line="240" w:lineRule="auto"/>
              <w:rPr>
                <w:rFonts w:ascii="Symbol" w:eastAsia="Times New Roman" w:hAnsi="Symbol" w:cs="Calibri"/>
                <w:color w:val="000000"/>
                <w:sz w:val="18"/>
                <w:szCs w:val="18"/>
                <w:lang w:eastAsia="nl-NL"/>
              </w:rPr>
            </w:pPr>
            <w:r>
              <w:t>In de paragrafen 11.3 en 11.4 had je steeds te maken met een toets bij de normale verdeling (een normale toets). In paragraaf 11.5 worden toetsen bij de binomiale verdeling behandeld. Ook hier heb je vaak te maken met het begrip overschrijdingskans. Zie het voorbeeld op bladzijde 199 (en vergelijk dit met de voo</w:t>
            </w:r>
            <w:r w:rsidR="00B31AB8">
              <w:t>rbeelden op de bladzijden 188 +</w:t>
            </w:r>
            <w:r>
              <w:t xml:space="preserve"> 194).</w:t>
            </w:r>
            <w:r w:rsidR="00B31AB8">
              <w:t xml:space="preserve"> (theorie A )</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19</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4-8 mei | meivakantie</w:t>
            </w:r>
          </w:p>
        </w:tc>
        <w:tc>
          <w:tcPr>
            <w:tcW w:w="1701"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E65253" w:rsidRDefault="00E65253" w:rsidP="009A0527">
            <w:pPr>
              <w:pStyle w:val="Lijstalinea"/>
              <w:numPr>
                <w:ilvl w:val="0"/>
                <w:numId w:val="21"/>
              </w:numPr>
              <w:spacing w:after="0" w:line="240" w:lineRule="auto"/>
              <w:rPr>
                <w:rFonts w:ascii="Symbol" w:eastAsia="Times New Roman" w:hAnsi="Symbol" w:cs="Calibri"/>
                <w:color w:val="000000"/>
                <w:sz w:val="18"/>
                <w:szCs w:val="18"/>
                <w:lang w:eastAsia="nl-NL"/>
              </w:rPr>
            </w:pPr>
            <w:r>
              <w:t>Bij het berekenen van het beslissingsvoorschrift bij binomiale toetsen maak je een tabel op de GR. Vergelijk de theorie van de tweezijdige binomiale toets met de theorie van de tweezijdige normale toets</w:t>
            </w:r>
            <w:r w:rsidR="00B31AB8">
              <w:t>. ( theorie BC )</w:t>
            </w:r>
          </w:p>
          <w:p w:rsidR="00E65253" w:rsidRPr="00E65253" w:rsidRDefault="00E65253" w:rsidP="009A0527">
            <w:pPr>
              <w:pStyle w:val="Lijstalinea"/>
              <w:numPr>
                <w:ilvl w:val="0"/>
                <w:numId w:val="21"/>
              </w:numPr>
              <w:spacing w:after="0" w:line="240" w:lineRule="auto"/>
              <w:rPr>
                <w:rFonts w:ascii="Symbol" w:eastAsia="Times New Roman" w:hAnsi="Symbol" w:cs="Calibri"/>
                <w:color w:val="000000"/>
                <w:sz w:val="18"/>
                <w:szCs w:val="18"/>
                <w:lang w:eastAsia="nl-NL"/>
              </w:rPr>
            </w:pPr>
            <w:r>
              <w:t>Kijk steeds goed of je met een eenzijdige of met een tweezijdige toets te maken hebt.</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20</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11-15 mei</w:t>
            </w:r>
          </w:p>
        </w:tc>
        <w:tc>
          <w:tcPr>
            <w:tcW w:w="1701" w:type="dxa"/>
            <w:tcBorders>
              <w:top w:val="nil"/>
              <w:left w:val="nil"/>
              <w:bottom w:val="single" w:sz="8" w:space="0" w:color="auto"/>
              <w:right w:val="single" w:sz="8" w:space="0" w:color="auto"/>
            </w:tcBorders>
            <w:shd w:val="clear" w:color="auto" w:fill="auto"/>
            <w:vAlign w:val="center"/>
            <w:hideMark/>
          </w:tcPr>
          <w:p w:rsidR="008E6A2A" w:rsidRPr="009A6E69" w:rsidRDefault="008E6A2A" w:rsidP="008E6A2A">
            <w:pPr>
              <w:rPr>
                <w:rFonts w:ascii="Arial" w:hAnsi="Arial" w:cs="Arial"/>
                <w:sz w:val="20"/>
              </w:rPr>
            </w:pPr>
            <w:r w:rsidRPr="009A6E69">
              <w:rPr>
                <w:rFonts w:ascii="Arial" w:hAnsi="Arial" w:cs="Arial"/>
                <w:sz w:val="20"/>
              </w:rPr>
              <w:t>H12 VK; OPG. 1 t/m 6</w:t>
            </w:r>
          </w:p>
          <w:p w:rsidR="008E6A2A" w:rsidRPr="009A6E69" w:rsidRDefault="008E6A2A" w:rsidP="008E6A2A">
            <w:pPr>
              <w:spacing w:after="0" w:line="240" w:lineRule="auto"/>
              <w:rPr>
                <w:rFonts w:ascii="Arial" w:hAnsi="Arial" w:cs="Arial"/>
                <w:sz w:val="20"/>
              </w:rPr>
            </w:pPr>
            <w:r w:rsidRPr="009A6E69">
              <w:rPr>
                <w:rFonts w:ascii="Arial" w:hAnsi="Arial" w:cs="Arial"/>
                <w:sz w:val="20"/>
              </w:rPr>
              <w:t>12.1 OPG. 4 t/m 8,10,12,14,15,18,19, 20</w:t>
            </w:r>
          </w:p>
          <w:p w:rsidR="00A80343" w:rsidRPr="009A6E69" w:rsidRDefault="00A80343" w:rsidP="008E6A2A">
            <w:pPr>
              <w:spacing w:after="0" w:line="240" w:lineRule="auto"/>
              <w:rPr>
                <w:rFonts w:ascii="Arial" w:hAnsi="Arial" w:cs="Arial"/>
                <w:sz w:val="20"/>
              </w:rPr>
            </w:pPr>
          </w:p>
          <w:p w:rsidR="00A80343" w:rsidRPr="009A6E69" w:rsidRDefault="004E2629" w:rsidP="00A80343">
            <w:pPr>
              <w:spacing w:after="0" w:line="240" w:lineRule="auto"/>
              <w:rPr>
                <w:rFonts w:ascii="Arial" w:eastAsia="Times New Roman" w:hAnsi="Arial" w:cs="Arial"/>
                <w:sz w:val="20"/>
                <w:lang w:eastAsia="nl-NL"/>
              </w:rPr>
            </w:pPr>
            <w:r w:rsidRPr="009A6E69">
              <w:rPr>
                <w:rFonts w:ascii="Arial" w:eastAsia="Times New Roman" w:hAnsi="Arial" w:cs="Arial"/>
                <w:color w:val="000000"/>
                <w:sz w:val="20"/>
                <w:lang w:eastAsia="nl-NL"/>
              </w:rPr>
              <w:t>CHECK: D1</w:t>
            </w:r>
            <w:r w:rsidR="00A80343" w:rsidRPr="009A6E69">
              <w:rPr>
                <w:rFonts w:ascii="Arial" w:eastAsia="Times New Roman" w:hAnsi="Arial" w:cs="Arial"/>
                <w:color w:val="000000"/>
                <w:sz w:val="20"/>
                <w:lang w:eastAsia="nl-NL"/>
              </w:rPr>
              <w:t xml:space="preserve">, </w:t>
            </w:r>
            <w:r w:rsidRPr="009A6E69">
              <w:rPr>
                <w:rFonts w:ascii="Arial" w:eastAsia="Times New Roman" w:hAnsi="Arial" w:cs="Arial"/>
                <w:color w:val="000000"/>
                <w:sz w:val="20"/>
                <w:lang w:eastAsia="nl-NL"/>
              </w:rPr>
              <w:t>D2</w:t>
            </w:r>
            <w:r w:rsidR="00A80343" w:rsidRPr="009A6E69">
              <w:rPr>
                <w:rFonts w:ascii="Arial" w:eastAsia="Times New Roman" w:hAnsi="Arial" w:cs="Arial"/>
                <w:color w:val="000000"/>
                <w:sz w:val="20"/>
                <w:lang w:eastAsia="nl-NL"/>
              </w:rPr>
              <w:t>,</w:t>
            </w:r>
            <w:r w:rsidRPr="009A6E69">
              <w:rPr>
                <w:rFonts w:ascii="Arial" w:eastAsia="Times New Roman" w:hAnsi="Arial" w:cs="Arial"/>
                <w:color w:val="000000"/>
                <w:sz w:val="20"/>
                <w:lang w:eastAsia="nl-NL"/>
              </w:rPr>
              <w:t xml:space="preserve"> D3</w:t>
            </w:r>
            <w:r w:rsidR="00A80343" w:rsidRPr="009A6E69">
              <w:rPr>
                <w:rFonts w:ascii="Arial" w:eastAsia="Times New Roman" w:hAnsi="Arial" w:cs="Arial"/>
                <w:color w:val="000000"/>
                <w:sz w:val="20"/>
                <w:lang w:eastAsia="nl-NL"/>
              </w:rPr>
              <w:t xml:space="preserve">, </w:t>
            </w:r>
            <w:r w:rsidRPr="009A6E69">
              <w:rPr>
                <w:rFonts w:ascii="Arial" w:eastAsia="Times New Roman" w:hAnsi="Arial" w:cs="Arial"/>
                <w:color w:val="000000"/>
                <w:sz w:val="20"/>
                <w:lang w:eastAsia="nl-NL"/>
              </w:rPr>
              <w:t>G1, G2</w:t>
            </w:r>
          </w:p>
          <w:p w:rsidR="00A80343" w:rsidRPr="00A80343" w:rsidRDefault="00A80343" w:rsidP="008E6A2A">
            <w:pPr>
              <w:spacing w:after="0" w:line="240" w:lineRule="auto"/>
              <w:rPr>
                <w:rFonts w:ascii="Symbol" w:eastAsia="Times New Roman" w:hAnsi="Symbol" w:cs="Calibri"/>
                <w:color w:val="000000"/>
                <w:sz w:val="18"/>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3F6069" w:rsidRPr="003F6069" w:rsidRDefault="003F6069" w:rsidP="003F6069">
            <w:pPr>
              <w:pStyle w:val="Lijstalinea"/>
              <w:numPr>
                <w:ilvl w:val="0"/>
                <w:numId w:val="44"/>
              </w:numPr>
              <w:spacing w:after="0" w:line="240" w:lineRule="auto"/>
              <w:rPr>
                <w:rFonts w:ascii="Symbol" w:eastAsia="Times New Roman" w:hAnsi="Symbol" w:cs="Calibri"/>
                <w:color w:val="000000"/>
                <w:sz w:val="18"/>
                <w:szCs w:val="18"/>
                <w:lang w:eastAsia="nl-NL"/>
              </w:rPr>
            </w:pPr>
            <w:r>
              <w:t xml:space="preserve">Ik kan </w:t>
            </w:r>
            <w:r>
              <w:t>passend bij een probleemsituatie de formules van (standaard)functies op</w:t>
            </w:r>
            <w:r>
              <w:t>stellen</w:t>
            </w:r>
          </w:p>
          <w:p w:rsidR="003F6069" w:rsidRPr="003F6069" w:rsidRDefault="003F6069" w:rsidP="003F6069">
            <w:pPr>
              <w:pStyle w:val="Lijstalinea"/>
              <w:numPr>
                <w:ilvl w:val="0"/>
                <w:numId w:val="44"/>
              </w:numPr>
              <w:spacing w:after="0" w:line="240" w:lineRule="auto"/>
              <w:rPr>
                <w:rFonts w:ascii="Symbol" w:eastAsia="Times New Roman" w:hAnsi="Symbol" w:cs="Calibri"/>
                <w:color w:val="000000"/>
                <w:sz w:val="18"/>
                <w:szCs w:val="18"/>
                <w:lang w:eastAsia="nl-NL"/>
              </w:rPr>
            </w:pPr>
            <w:r>
              <w:t xml:space="preserve">Ik kan </w:t>
            </w:r>
            <w:r>
              <w:t>een vergelijking of een ongelijkheid opstellen aan de hand van een tabel,</w:t>
            </w:r>
            <w:r>
              <w:t xml:space="preserve"> formule, grafiek of tekst</w:t>
            </w:r>
          </w:p>
          <w:p w:rsidR="008E6A2A" w:rsidRPr="003F6069" w:rsidRDefault="003F6069" w:rsidP="003F6069">
            <w:pPr>
              <w:pStyle w:val="Lijstalinea"/>
              <w:numPr>
                <w:ilvl w:val="0"/>
                <w:numId w:val="44"/>
              </w:numPr>
              <w:spacing w:after="0" w:line="240" w:lineRule="auto"/>
              <w:rPr>
                <w:rFonts w:ascii="Symbol" w:eastAsia="Times New Roman" w:hAnsi="Symbol" w:cs="Calibri"/>
                <w:color w:val="000000"/>
                <w:sz w:val="18"/>
                <w:szCs w:val="18"/>
                <w:lang w:eastAsia="nl-NL"/>
              </w:rPr>
            </w:pPr>
            <w:r>
              <w:t>Ik kan</w:t>
            </w:r>
            <w:r>
              <w:t xml:space="preserve"> vergelijkingen en ongelijkheden oplossen met behulp van numerieke of grafische methoden</w:t>
            </w:r>
          </w:p>
        </w:tc>
        <w:tc>
          <w:tcPr>
            <w:tcW w:w="5677" w:type="dxa"/>
            <w:tcBorders>
              <w:top w:val="nil"/>
              <w:left w:val="nil"/>
              <w:bottom w:val="single" w:sz="8" w:space="0" w:color="auto"/>
              <w:right w:val="single" w:sz="8" w:space="0" w:color="auto"/>
            </w:tcBorders>
            <w:shd w:val="clear" w:color="auto" w:fill="auto"/>
            <w:vAlign w:val="center"/>
            <w:hideMark/>
          </w:tcPr>
          <w:p w:rsidR="008E6A2A"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 xml:space="preserve">Het opstellen van een formule bij lineaire groei gaat op dezelfde manier als het opstellen van de formule van een lijn. Bij exponentiële groei heb je te maken met een formule van de vorm N= b </w:t>
            </w:r>
            <w:r>
              <w:rPr>
                <w:rFonts w:cstheme="minorHAnsi"/>
              </w:rPr>
              <w:t>∙</w:t>
            </w:r>
            <w:r>
              <w:t xml:space="preserve"> g</w:t>
            </w:r>
            <w:r>
              <w:rPr>
                <w:vertAlign w:val="superscript"/>
              </w:rPr>
              <w:t>t</w:t>
            </w:r>
            <w:r>
              <w:t xml:space="preserve"> In deze formule is b de beginhoeveelheid en g de groeifactor per tijdseenheid.</w:t>
            </w:r>
            <w:r w:rsidR="00AD78FA">
              <w:t xml:space="preserve"> ( theorie ABC )</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Het is belangrijk dat je vlot een groeipercentage kunt omzetten in een groeifactor en omgekeerd.</w:t>
            </w:r>
            <w:r w:rsidR="00AD78FA">
              <w:t xml:space="preserve"> (th.A)</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De twee rode zinnen op bladzijde 63 zijn erg belangrijk en onmisbaar om de opgaven goed te maken. Kijk ook goed in het voorbeeld hoe je de uitw</w:t>
            </w:r>
            <w:r w:rsidR="00AD78FA">
              <w:t>erking noteert. In 3</w:t>
            </w:r>
            <w:r>
              <w:t xml:space="preserve"> stappen.</w:t>
            </w:r>
            <w:r w:rsidR="00AD78FA">
              <w:t xml:space="preserve"> (theorie BC )</w:t>
            </w:r>
          </w:p>
          <w:p w:rsidR="00B31AB8" w:rsidRPr="00E65253"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lastRenderedPageBreak/>
              <w:t xml:space="preserve">Kies voor het oplossen van de vergelijking 2 t g </w:t>
            </w:r>
            <w:r>
              <w:sym w:font="Symbol" w:char="F03D"/>
            </w:r>
            <w:r>
              <w:t xml:space="preserve"> een geschikt venster op de GR, dus neem bijvoorbeeld Ymax = 4. En bij het oplossen van de vergelijking 1 2 t g </w:t>
            </w:r>
            <w:r>
              <w:sym w:font="Symbol" w:char="F03D"/>
            </w:r>
            <w:r>
              <w:t xml:space="preserve"> neem je bijvoorbeeld Ymax = 1.</w:t>
            </w:r>
            <w:r w:rsidR="00AD78FA">
              <w:t xml:space="preserve"> ( theorie C )</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21</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18-22 mei | Hemelvaart</w:t>
            </w:r>
          </w:p>
        </w:tc>
        <w:tc>
          <w:tcPr>
            <w:tcW w:w="1701" w:type="dxa"/>
            <w:tcBorders>
              <w:top w:val="nil"/>
              <w:left w:val="nil"/>
              <w:bottom w:val="single" w:sz="8" w:space="0" w:color="auto"/>
              <w:right w:val="single" w:sz="8" w:space="0" w:color="auto"/>
            </w:tcBorders>
            <w:shd w:val="clear" w:color="auto" w:fill="auto"/>
            <w:vAlign w:val="bottom"/>
            <w:hideMark/>
          </w:tcPr>
          <w:p w:rsidR="008E6A2A" w:rsidRPr="009A6E69" w:rsidRDefault="008E6A2A" w:rsidP="008E6A2A">
            <w:pPr>
              <w:rPr>
                <w:rFonts w:ascii="Arial" w:hAnsi="Arial" w:cs="Arial"/>
                <w:sz w:val="20"/>
                <w:szCs w:val="20"/>
              </w:rPr>
            </w:pPr>
            <w:r w:rsidRPr="009A6E69">
              <w:rPr>
                <w:rFonts w:ascii="Arial" w:hAnsi="Arial" w:cs="Arial"/>
                <w:sz w:val="20"/>
                <w:szCs w:val="20"/>
              </w:rPr>
              <w:t>12.2 OPG. 24 t/m 28,32,35,36,37, 38,39</w:t>
            </w:r>
          </w:p>
          <w:p w:rsidR="00B31AB8" w:rsidRPr="009A6E69" w:rsidRDefault="00B31AB8" w:rsidP="008E6A2A">
            <w:pPr>
              <w:rPr>
                <w:rFonts w:ascii="Arial" w:hAnsi="Arial" w:cs="Arial"/>
                <w:sz w:val="20"/>
                <w:szCs w:val="20"/>
              </w:rPr>
            </w:pPr>
          </w:p>
          <w:p w:rsidR="004E2629" w:rsidRPr="009A6E69" w:rsidRDefault="004E2629" w:rsidP="004E2629">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D4</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D5</w:t>
            </w:r>
            <w:r w:rsidRPr="009A6E69">
              <w:rPr>
                <w:rFonts w:ascii="Arial" w:eastAsia="Times New Roman" w:hAnsi="Arial" w:cs="Arial"/>
                <w:color w:val="000000"/>
                <w:sz w:val="20"/>
                <w:szCs w:val="20"/>
                <w:lang w:eastAsia="nl-NL"/>
              </w:rPr>
              <w:t>,</w:t>
            </w:r>
            <w:r w:rsidRPr="009A6E69">
              <w:rPr>
                <w:rFonts w:ascii="Arial" w:eastAsia="Times New Roman" w:hAnsi="Arial" w:cs="Arial"/>
                <w:color w:val="000000"/>
                <w:sz w:val="20"/>
                <w:szCs w:val="20"/>
                <w:lang w:eastAsia="nl-NL"/>
              </w:rPr>
              <w:t xml:space="preserve"> D6</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D7, G4, G5</w:t>
            </w:r>
          </w:p>
          <w:p w:rsidR="008C4795" w:rsidRPr="009A6E69" w:rsidRDefault="008C4795" w:rsidP="008E6A2A">
            <w:pPr>
              <w:rPr>
                <w:rFonts w:ascii="Arial" w:hAnsi="Arial" w:cs="Arial"/>
                <w:sz w:val="20"/>
                <w:szCs w:val="20"/>
              </w:rPr>
            </w:pPr>
          </w:p>
          <w:p w:rsidR="008C4795" w:rsidRPr="009A6E69" w:rsidRDefault="008C4795" w:rsidP="008E6A2A">
            <w:pPr>
              <w:rPr>
                <w:rFonts w:ascii="Arial" w:hAnsi="Arial" w:cs="Arial"/>
                <w:sz w:val="20"/>
                <w:szCs w:val="20"/>
              </w:rPr>
            </w:pPr>
          </w:p>
          <w:p w:rsidR="00B31AB8" w:rsidRPr="009A6E69" w:rsidRDefault="00B31AB8" w:rsidP="008E6A2A">
            <w:pPr>
              <w:rPr>
                <w:rFonts w:ascii="Arial" w:hAnsi="Arial" w:cs="Arial"/>
                <w:sz w:val="20"/>
                <w:szCs w:val="20"/>
              </w:rPr>
            </w:pPr>
          </w:p>
        </w:tc>
        <w:tc>
          <w:tcPr>
            <w:tcW w:w="4678" w:type="dxa"/>
            <w:tcBorders>
              <w:top w:val="nil"/>
              <w:left w:val="nil"/>
              <w:bottom w:val="single" w:sz="8" w:space="0" w:color="auto"/>
              <w:right w:val="single" w:sz="8" w:space="0" w:color="auto"/>
            </w:tcBorders>
            <w:shd w:val="clear" w:color="auto" w:fill="auto"/>
            <w:vAlign w:val="center"/>
            <w:hideMark/>
          </w:tcPr>
          <w:p w:rsidR="00042B53" w:rsidRPr="00042B53" w:rsidRDefault="00042B53" w:rsidP="00042B53">
            <w:pPr>
              <w:pStyle w:val="Lijstalinea"/>
              <w:numPr>
                <w:ilvl w:val="0"/>
                <w:numId w:val="45"/>
              </w:numPr>
              <w:spacing w:after="0" w:line="240" w:lineRule="auto"/>
              <w:rPr>
                <w:rFonts w:ascii="Symbol" w:eastAsia="Times New Roman" w:hAnsi="Symbol" w:cs="Calibri"/>
                <w:color w:val="000000"/>
                <w:sz w:val="18"/>
                <w:szCs w:val="18"/>
                <w:lang w:eastAsia="nl-NL"/>
              </w:rPr>
            </w:pPr>
            <w:r>
              <w:t xml:space="preserve">Ik kan </w:t>
            </w:r>
            <w:r>
              <w:t>passend bij een probleemsituatie de formules van (sta</w:t>
            </w:r>
            <w:r>
              <w:t>ndaard)functies opstellen</w:t>
            </w:r>
          </w:p>
          <w:p w:rsidR="00042B53" w:rsidRPr="00042B53" w:rsidRDefault="00042B53" w:rsidP="00042B53">
            <w:pPr>
              <w:pStyle w:val="Lijstalinea"/>
              <w:numPr>
                <w:ilvl w:val="0"/>
                <w:numId w:val="45"/>
              </w:numPr>
              <w:spacing w:after="0" w:line="240" w:lineRule="auto"/>
              <w:rPr>
                <w:rFonts w:ascii="Symbol" w:eastAsia="Times New Roman" w:hAnsi="Symbol" w:cs="Calibri"/>
                <w:color w:val="000000"/>
                <w:sz w:val="18"/>
                <w:szCs w:val="18"/>
                <w:lang w:eastAsia="nl-NL"/>
              </w:rPr>
            </w:pPr>
            <w:r>
              <w:t xml:space="preserve">Ik kan </w:t>
            </w:r>
            <w:r>
              <w:t>een vergelijking of een ongelijkheid opstellen aan de hand van een tabel,</w:t>
            </w:r>
            <w:r>
              <w:t xml:space="preserve"> formule, grafiek of tekst</w:t>
            </w:r>
          </w:p>
          <w:p w:rsidR="008E6A2A" w:rsidRPr="00042B53" w:rsidRDefault="00042B53" w:rsidP="00042B53">
            <w:pPr>
              <w:pStyle w:val="Lijstalinea"/>
              <w:numPr>
                <w:ilvl w:val="0"/>
                <w:numId w:val="45"/>
              </w:numPr>
              <w:spacing w:after="0" w:line="240" w:lineRule="auto"/>
              <w:rPr>
                <w:rFonts w:ascii="Symbol" w:eastAsia="Times New Roman" w:hAnsi="Symbol" w:cs="Calibri"/>
                <w:color w:val="000000"/>
                <w:sz w:val="18"/>
                <w:szCs w:val="18"/>
                <w:lang w:eastAsia="nl-NL"/>
              </w:rPr>
            </w:pPr>
            <w:r>
              <w:t>Ik kan</w:t>
            </w:r>
            <w:r>
              <w:t xml:space="preserve"> vergelijkingen en ongelijkheden oplossen met behulp van numerieke of grafische methoden.</w:t>
            </w:r>
          </w:p>
        </w:tc>
        <w:tc>
          <w:tcPr>
            <w:tcW w:w="5677" w:type="dxa"/>
            <w:tcBorders>
              <w:top w:val="nil"/>
              <w:left w:val="nil"/>
              <w:bottom w:val="single" w:sz="8" w:space="0" w:color="auto"/>
              <w:right w:val="single" w:sz="8" w:space="0" w:color="auto"/>
            </w:tcBorders>
            <w:shd w:val="clear" w:color="auto" w:fill="auto"/>
            <w:vAlign w:val="center"/>
            <w:hideMark/>
          </w:tcPr>
          <w:p w:rsidR="008E6A2A" w:rsidRPr="00B31AB8" w:rsidRDefault="00B31AB8" w:rsidP="009A0527">
            <w:pPr>
              <w:pStyle w:val="Lijstalinea"/>
              <w:numPr>
                <w:ilvl w:val="0"/>
                <w:numId w:val="22"/>
              </w:numPr>
              <w:spacing w:after="0" w:line="240" w:lineRule="auto"/>
              <w:rPr>
                <w:rFonts w:ascii="Symbol" w:eastAsia="Times New Roman" w:hAnsi="Symbol" w:cs="Calibri"/>
                <w:color w:val="000000"/>
                <w:sz w:val="18"/>
                <w:szCs w:val="18"/>
                <w:lang w:eastAsia="nl-NL"/>
              </w:rPr>
            </w:pPr>
            <w:r>
              <w:t>Bij het opstellen van een formule bij exponentiële groei krijg je bijna altijd te maken met het omzetten van groeifactor naar een andere tijdseenheid. Zie het voorbeeld op bladzijde 20.</w:t>
            </w:r>
            <w:r w:rsidR="00AD78FA">
              <w:t xml:space="preserve"> ( theorie A )</w:t>
            </w:r>
          </w:p>
          <w:p w:rsidR="00B31AB8" w:rsidRPr="00B31AB8" w:rsidRDefault="00B31AB8" w:rsidP="009A0527">
            <w:pPr>
              <w:pStyle w:val="Lijstalinea"/>
              <w:numPr>
                <w:ilvl w:val="0"/>
                <w:numId w:val="22"/>
              </w:numPr>
              <w:spacing w:after="0" w:line="240" w:lineRule="auto"/>
              <w:rPr>
                <w:rFonts w:ascii="Symbol" w:eastAsia="Times New Roman" w:hAnsi="Symbol" w:cs="Calibri"/>
                <w:color w:val="000000"/>
                <w:sz w:val="18"/>
                <w:szCs w:val="18"/>
                <w:lang w:eastAsia="nl-NL"/>
              </w:rPr>
            </w:pPr>
            <w:r>
              <w:t>In het voorbeeld op bladzijde 24 krijg je te maken met twee soorten vragen: 1 beredeneer wat het verzadigingsniveau is 2 beredeneer dat uit de formule volgt dat de grafiek van N stijgend is. Kijk goed hoe je de uitwerking bij deze vragen noteert en geef de uitwerking in de opgaven op dezelfde manier. De video hoort bij theorie C.</w:t>
            </w:r>
            <w:r w:rsidR="00AD78FA">
              <w:t xml:space="preserve"> ( theorie BC )</w:t>
            </w:r>
          </w:p>
          <w:p w:rsidR="00B31AB8" w:rsidRPr="00B31AB8" w:rsidRDefault="00B31AB8" w:rsidP="009A0527">
            <w:pPr>
              <w:pStyle w:val="Lijstalinea"/>
              <w:numPr>
                <w:ilvl w:val="0"/>
                <w:numId w:val="22"/>
              </w:numPr>
              <w:spacing w:after="0" w:line="240" w:lineRule="auto"/>
              <w:rPr>
                <w:rFonts w:ascii="Symbol" w:eastAsia="Times New Roman" w:hAnsi="Symbol" w:cs="Calibri"/>
                <w:color w:val="000000"/>
                <w:sz w:val="18"/>
                <w:szCs w:val="18"/>
                <w:lang w:eastAsia="nl-NL"/>
              </w:rPr>
            </w:pPr>
            <w:r>
              <w:t>Misschien zie je in opgave 37 soms meteen wat het verzadigingsniveau is. Toch is het de bedoeling dat je de redenering netjes noteert, zoals in het voorbeeld is gedaan.</w:t>
            </w:r>
            <w:r w:rsidR="00AD78FA">
              <w:t xml:space="preserve"> ( theorie C )</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22</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25-29 mei | sectiemiddag</w:t>
            </w:r>
          </w:p>
        </w:tc>
        <w:tc>
          <w:tcPr>
            <w:tcW w:w="1701" w:type="dxa"/>
            <w:tcBorders>
              <w:top w:val="nil"/>
              <w:left w:val="nil"/>
              <w:bottom w:val="single" w:sz="8" w:space="0" w:color="auto"/>
              <w:right w:val="single" w:sz="8" w:space="0" w:color="auto"/>
            </w:tcBorders>
            <w:shd w:val="clear" w:color="auto" w:fill="auto"/>
            <w:vAlign w:val="bottom"/>
            <w:hideMark/>
          </w:tcPr>
          <w:p w:rsidR="008E6A2A" w:rsidRPr="009A6E69" w:rsidRDefault="008E6A2A" w:rsidP="008E6A2A">
            <w:pPr>
              <w:rPr>
                <w:rFonts w:ascii="Arial" w:hAnsi="Arial" w:cs="Arial"/>
                <w:sz w:val="20"/>
                <w:szCs w:val="20"/>
              </w:rPr>
            </w:pPr>
            <w:r w:rsidRPr="009A6E69">
              <w:rPr>
                <w:rFonts w:ascii="Arial" w:hAnsi="Arial" w:cs="Arial"/>
                <w:sz w:val="20"/>
                <w:szCs w:val="20"/>
              </w:rPr>
              <w:t>12.3 OPG. 41,42,45,46,47,48</w:t>
            </w:r>
          </w:p>
          <w:p w:rsidR="004E2629" w:rsidRPr="009A6E69" w:rsidRDefault="004E2629" w:rsidP="004E2629">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D8</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D9, G7</w:t>
            </w:r>
          </w:p>
          <w:p w:rsidR="004E2629" w:rsidRPr="009A6E69" w:rsidRDefault="004E2629" w:rsidP="008E6A2A">
            <w:pPr>
              <w:rPr>
                <w:rFonts w:ascii="Arial" w:hAnsi="Arial" w:cs="Arial"/>
                <w:sz w:val="20"/>
                <w:szCs w:val="20"/>
              </w:rPr>
            </w:pPr>
          </w:p>
        </w:tc>
        <w:tc>
          <w:tcPr>
            <w:tcW w:w="4678" w:type="dxa"/>
            <w:tcBorders>
              <w:top w:val="nil"/>
              <w:left w:val="nil"/>
              <w:bottom w:val="single" w:sz="8" w:space="0" w:color="auto"/>
              <w:right w:val="single" w:sz="8" w:space="0" w:color="auto"/>
            </w:tcBorders>
            <w:shd w:val="clear" w:color="auto" w:fill="auto"/>
            <w:vAlign w:val="center"/>
            <w:hideMark/>
          </w:tcPr>
          <w:p w:rsidR="008E6A2A" w:rsidRPr="00042B53" w:rsidRDefault="00042B53" w:rsidP="00042B53">
            <w:pPr>
              <w:pStyle w:val="Lijstalinea"/>
              <w:numPr>
                <w:ilvl w:val="0"/>
                <w:numId w:val="46"/>
              </w:numPr>
              <w:spacing w:after="0" w:line="240" w:lineRule="auto"/>
              <w:rPr>
                <w:rFonts w:ascii="Symbol" w:eastAsia="Times New Roman" w:hAnsi="Symbol" w:cs="Calibri"/>
                <w:color w:val="000000"/>
                <w:sz w:val="18"/>
                <w:szCs w:val="18"/>
                <w:lang w:eastAsia="nl-NL"/>
              </w:rPr>
            </w:pPr>
            <w:r>
              <w:t xml:space="preserve">Ik kan </w:t>
            </w:r>
            <w:r>
              <w:t>de standaardfuncties en hun grafieken herkennen en gebruiken met hun karakteristieke eigenschappen</w:t>
            </w:r>
          </w:p>
        </w:tc>
        <w:tc>
          <w:tcPr>
            <w:tcW w:w="5677" w:type="dxa"/>
            <w:tcBorders>
              <w:top w:val="nil"/>
              <w:left w:val="nil"/>
              <w:bottom w:val="single" w:sz="8" w:space="0" w:color="auto"/>
              <w:right w:val="single" w:sz="8" w:space="0" w:color="auto"/>
            </w:tcBorders>
            <w:shd w:val="clear" w:color="auto" w:fill="auto"/>
            <w:vAlign w:val="center"/>
            <w:hideMark/>
          </w:tcPr>
          <w:p w:rsidR="00B31AB8" w:rsidRPr="00B31AB8" w:rsidRDefault="00B31AB8" w:rsidP="009A0527">
            <w:pPr>
              <w:pStyle w:val="Lijstalinea"/>
              <w:numPr>
                <w:ilvl w:val="0"/>
                <w:numId w:val="23"/>
              </w:numPr>
              <w:spacing w:after="0" w:line="240" w:lineRule="auto"/>
              <w:rPr>
                <w:rFonts w:ascii="Symbol" w:eastAsia="Times New Roman" w:hAnsi="Symbol" w:cs="Calibri"/>
                <w:color w:val="000000"/>
                <w:sz w:val="18"/>
                <w:szCs w:val="18"/>
                <w:lang w:eastAsia="nl-NL"/>
              </w:rPr>
            </w:pPr>
            <w:r>
              <w:t>Meestal is het in het begin even wennen aan het begrip logaritme, dus kijk goed hoe een logaritme werkt. De video hoort bij theorie A.</w:t>
            </w:r>
            <w:r w:rsidR="00AD78FA">
              <w:t xml:space="preserve"> ( theorie AB )</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23</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1-5 juni | Tweede Pinksterdag | vijfde activiteitenweek</w:t>
            </w:r>
          </w:p>
        </w:tc>
        <w:tc>
          <w:tcPr>
            <w:tcW w:w="1701" w:type="dxa"/>
            <w:tcBorders>
              <w:top w:val="nil"/>
              <w:left w:val="nil"/>
              <w:bottom w:val="single" w:sz="8" w:space="0" w:color="auto"/>
              <w:right w:val="single" w:sz="8" w:space="0" w:color="auto"/>
            </w:tcBorders>
            <w:shd w:val="clear" w:color="auto" w:fill="auto"/>
            <w:vAlign w:val="bottom"/>
            <w:hideMark/>
          </w:tcPr>
          <w:p w:rsidR="004E2629" w:rsidRPr="009A6E69" w:rsidRDefault="004E2629" w:rsidP="008E6A2A">
            <w:pPr>
              <w:rPr>
                <w:rFonts w:ascii="Arial" w:hAnsi="Arial" w:cs="Arial"/>
                <w:sz w:val="20"/>
                <w:szCs w:val="20"/>
              </w:rPr>
            </w:pPr>
          </w:p>
          <w:p w:rsidR="004E2629" w:rsidRPr="009A6E69" w:rsidRDefault="004E2629" w:rsidP="008E6A2A">
            <w:pPr>
              <w:rPr>
                <w:rFonts w:ascii="Arial" w:hAnsi="Arial" w:cs="Arial"/>
                <w:sz w:val="20"/>
                <w:szCs w:val="20"/>
              </w:rPr>
            </w:pPr>
          </w:p>
          <w:p w:rsidR="004E2629" w:rsidRPr="009A6E69" w:rsidRDefault="004E2629" w:rsidP="008E6A2A">
            <w:pPr>
              <w:rPr>
                <w:rFonts w:ascii="Arial" w:hAnsi="Arial" w:cs="Arial"/>
                <w:sz w:val="20"/>
                <w:szCs w:val="20"/>
              </w:rPr>
            </w:pPr>
          </w:p>
          <w:p w:rsidR="008E6A2A" w:rsidRPr="009A6E69" w:rsidRDefault="008E6A2A" w:rsidP="008E6A2A">
            <w:pPr>
              <w:rPr>
                <w:rFonts w:ascii="Arial" w:hAnsi="Arial" w:cs="Arial"/>
                <w:sz w:val="20"/>
                <w:szCs w:val="20"/>
              </w:rPr>
            </w:pPr>
            <w:r w:rsidRPr="009A6E69">
              <w:rPr>
                <w:rFonts w:ascii="Arial" w:hAnsi="Arial" w:cs="Arial"/>
                <w:sz w:val="20"/>
                <w:szCs w:val="20"/>
              </w:rPr>
              <w:lastRenderedPageBreak/>
              <w:t>12.4 OPG. 51,52,53,56 t/m 60</w:t>
            </w:r>
          </w:p>
          <w:p w:rsidR="004E2629" w:rsidRPr="009A6E69" w:rsidRDefault="004E2629" w:rsidP="004E2629">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D10</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D11</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G10. G11</w:t>
            </w:r>
          </w:p>
          <w:p w:rsidR="004E2629" w:rsidRPr="009A6E69" w:rsidRDefault="004E2629" w:rsidP="008E6A2A">
            <w:pPr>
              <w:rPr>
                <w:rFonts w:ascii="Arial" w:hAnsi="Arial" w:cs="Arial"/>
                <w:sz w:val="20"/>
                <w:szCs w:val="20"/>
              </w:rPr>
            </w:pPr>
          </w:p>
          <w:p w:rsidR="004E2629" w:rsidRPr="009A6E69" w:rsidRDefault="004E2629" w:rsidP="008E6A2A">
            <w:pPr>
              <w:rPr>
                <w:rFonts w:ascii="Arial" w:hAnsi="Arial" w:cs="Arial"/>
                <w:sz w:val="20"/>
                <w:szCs w:val="20"/>
              </w:rPr>
            </w:pPr>
          </w:p>
          <w:p w:rsidR="00B31AB8" w:rsidRPr="009A6E69" w:rsidRDefault="00B31AB8" w:rsidP="008E6A2A">
            <w:pPr>
              <w:rPr>
                <w:rFonts w:ascii="Arial" w:hAnsi="Arial" w:cs="Arial"/>
                <w:sz w:val="20"/>
                <w:szCs w:val="20"/>
              </w:rPr>
            </w:pPr>
          </w:p>
          <w:p w:rsidR="00B31AB8" w:rsidRPr="009A6E69" w:rsidRDefault="00B31AB8" w:rsidP="008E6A2A">
            <w:pPr>
              <w:rPr>
                <w:rFonts w:ascii="Arial" w:hAnsi="Arial" w:cs="Arial"/>
                <w:sz w:val="20"/>
                <w:szCs w:val="20"/>
              </w:rPr>
            </w:pPr>
          </w:p>
          <w:p w:rsidR="008C4795" w:rsidRPr="009A6E69" w:rsidRDefault="008C4795" w:rsidP="008E6A2A">
            <w:pPr>
              <w:rPr>
                <w:rFonts w:ascii="Arial" w:hAnsi="Arial" w:cs="Arial"/>
                <w:sz w:val="20"/>
                <w:szCs w:val="20"/>
              </w:rPr>
            </w:pPr>
          </w:p>
          <w:p w:rsidR="00B31AB8" w:rsidRPr="009A6E69" w:rsidRDefault="00B31AB8" w:rsidP="008E6A2A">
            <w:pPr>
              <w:rPr>
                <w:rFonts w:ascii="Arial" w:hAnsi="Arial" w:cs="Arial"/>
                <w:sz w:val="20"/>
                <w:szCs w:val="20"/>
              </w:rPr>
            </w:pPr>
          </w:p>
          <w:p w:rsidR="00B31AB8" w:rsidRPr="009A6E69" w:rsidRDefault="00B31AB8" w:rsidP="008E6A2A">
            <w:pPr>
              <w:rPr>
                <w:rFonts w:ascii="Arial" w:hAnsi="Arial" w:cs="Arial"/>
                <w:sz w:val="20"/>
                <w:szCs w:val="20"/>
              </w:rPr>
            </w:pPr>
          </w:p>
          <w:p w:rsidR="00B31AB8" w:rsidRPr="009A6E69" w:rsidRDefault="00B31AB8" w:rsidP="008E6A2A">
            <w:pPr>
              <w:rPr>
                <w:rFonts w:ascii="Arial" w:hAnsi="Arial" w:cs="Arial"/>
                <w:sz w:val="20"/>
                <w:szCs w:val="20"/>
              </w:rPr>
            </w:pPr>
          </w:p>
          <w:p w:rsidR="00B31AB8" w:rsidRPr="009A6E69" w:rsidRDefault="00B31AB8" w:rsidP="008E6A2A">
            <w:pPr>
              <w:rPr>
                <w:rFonts w:ascii="Arial" w:hAnsi="Arial" w:cs="Arial"/>
                <w:sz w:val="20"/>
                <w:szCs w:val="20"/>
              </w:rPr>
            </w:pPr>
          </w:p>
        </w:tc>
        <w:tc>
          <w:tcPr>
            <w:tcW w:w="4678" w:type="dxa"/>
            <w:tcBorders>
              <w:top w:val="nil"/>
              <w:left w:val="nil"/>
              <w:bottom w:val="single" w:sz="8" w:space="0" w:color="auto"/>
              <w:right w:val="single" w:sz="8" w:space="0" w:color="auto"/>
            </w:tcBorders>
            <w:shd w:val="clear" w:color="auto" w:fill="auto"/>
            <w:vAlign w:val="center"/>
            <w:hideMark/>
          </w:tcPr>
          <w:p w:rsidR="00042B53" w:rsidRPr="00042B53" w:rsidRDefault="00042B53" w:rsidP="00042B53">
            <w:pPr>
              <w:pStyle w:val="Lijstalinea"/>
              <w:numPr>
                <w:ilvl w:val="0"/>
                <w:numId w:val="23"/>
              </w:numPr>
              <w:spacing w:after="0" w:line="240" w:lineRule="auto"/>
              <w:rPr>
                <w:rFonts w:ascii="Symbol" w:eastAsia="Times New Roman" w:hAnsi="Symbol" w:cs="Calibri"/>
                <w:color w:val="000000"/>
                <w:sz w:val="18"/>
                <w:szCs w:val="18"/>
                <w:lang w:eastAsia="nl-NL"/>
              </w:rPr>
            </w:pPr>
            <w:r>
              <w:lastRenderedPageBreak/>
              <w:t xml:space="preserve">Ik kan </w:t>
            </w:r>
            <w:r>
              <w:t>rekenregels v</w:t>
            </w:r>
            <w:r>
              <w:t>oor logaritmen gebruiken</w:t>
            </w:r>
          </w:p>
          <w:p w:rsidR="00042B53" w:rsidRPr="00042B53" w:rsidRDefault="00EB3FDC" w:rsidP="00042B53">
            <w:pPr>
              <w:pStyle w:val="Lijstalinea"/>
              <w:numPr>
                <w:ilvl w:val="0"/>
                <w:numId w:val="23"/>
              </w:numPr>
              <w:spacing w:after="0" w:line="240" w:lineRule="auto"/>
              <w:rPr>
                <w:rFonts w:ascii="Symbol" w:eastAsia="Times New Roman" w:hAnsi="Symbol" w:cs="Calibri"/>
                <w:color w:val="000000"/>
                <w:sz w:val="18"/>
                <w:szCs w:val="18"/>
                <w:lang w:eastAsia="nl-NL"/>
              </w:rPr>
            </w:pPr>
            <w:r>
              <w:t>Ik weet de rekenr</w:t>
            </w:r>
            <w:r w:rsidR="00042B53">
              <w:t>egels voor logaritmen uit mijn hoofd</w:t>
            </w:r>
          </w:p>
          <w:p w:rsidR="008E6A2A" w:rsidRPr="00042B53" w:rsidRDefault="00042B53" w:rsidP="00042B53">
            <w:pPr>
              <w:pStyle w:val="Lijstalinea"/>
              <w:numPr>
                <w:ilvl w:val="0"/>
                <w:numId w:val="23"/>
              </w:numPr>
              <w:spacing w:after="0" w:line="240" w:lineRule="auto"/>
              <w:rPr>
                <w:rFonts w:ascii="Symbol" w:eastAsia="Times New Roman" w:hAnsi="Symbol" w:cs="Calibri"/>
                <w:color w:val="000000"/>
                <w:sz w:val="18"/>
                <w:szCs w:val="18"/>
                <w:lang w:eastAsia="nl-NL"/>
              </w:rPr>
            </w:pPr>
            <w:r>
              <w:t xml:space="preserve">Ik kan </w:t>
            </w:r>
            <w:r>
              <w:t>een logaritm</w:t>
            </w:r>
            <w:r>
              <w:t>ische schaalverdeling gebruiken</w:t>
            </w:r>
          </w:p>
        </w:tc>
        <w:tc>
          <w:tcPr>
            <w:tcW w:w="5677" w:type="dxa"/>
            <w:tcBorders>
              <w:top w:val="nil"/>
              <w:left w:val="nil"/>
              <w:bottom w:val="single" w:sz="8" w:space="0" w:color="auto"/>
              <w:right w:val="single" w:sz="8" w:space="0" w:color="auto"/>
            </w:tcBorders>
            <w:shd w:val="clear" w:color="auto" w:fill="auto"/>
            <w:vAlign w:val="center"/>
            <w:hideMark/>
          </w:tcPr>
          <w:p w:rsidR="008E6A2A" w:rsidRPr="00B31AB8" w:rsidRDefault="00B31AB8" w:rsidP="009A0527">
            <w:pPr>
              <w:pStyle w:val="Lijstalinea"/>
              <w:numPr>
                <w:ilvl w:val="0"/>
                <w:numId w:val="23"/>
              </w:numPr>
              <w:spacing w:after="0" w:line="240" w:lineRule="auto"/>
              <w:rPr>
                <w:rFonts w:ascii="Symbol" w:eastAsia="Times New Roman" w:hAnsi="Symbol" w:cs="Calibri"/>
                <w:color w:val="000000"/>
                <w:sz w:val="18"/>
                <w:szCs w:val="18"/>
                <w:lang w:eastAsia="nl-NL"/>
              </w:rPr>
            </w:pPr>
            <w:r>
              <w:t>In de opgaven 47 en 48 werk je met formules met logaritmen in enkele praktische situaties. In de theorie op de bladzijden 34 en 35 maak je kennis met de logaritmische schaalverdeling. Let speciaal op de theorie onderaan bladzijde 35 en het bijbehorende voorbeeld op bladzijde 36. Bij opgave 51 hoort een werkblad.</w:t>
            </w:r>
            <w:r w:rsidR="00AD78FA">
              <w:t xml:space="preserve"> ( theorie A )</w:t>
            </w:r>
          </w:p>
          <w:p w:rsidR="00AD78FA" w:rsidRPr="00AD78FA" w:rsidRDefault="00B31AB8" w:rsidP="009A0527">
            <w:pPr>
              <w:pStyle w:val="Lijstalinea"/>
              <w:numPr>
                <w:ilvl w:val="0"/>
                <w:numId w:val="23"/>
              </w:numPr>
              <w:spacing w:after="0" w:line="240" w:lineRule="auto"/>
              <w:rPr>
                <w:rFonts w:ascii="Symbol" w:eastAsia="Times New Roman" w:hAnsi="Symbol" w:cs="Calibri"/>
                <w:color w:val="000000"/>
                <w:sz w:val="18"/>
                <w:szCs w:val="18"/>
                <w:lang w:eastAsia="nl-NL"/>
              </w:rPr>
            </w:pPr>
            <w:r>
              <w:lastRenderedPageBreak/>
              <w:t xml:space="preserve">Bij opgave 52 hoort een werkblad. In opgave 54 ontdek je enkele rekenregels voor logaritmen. In theorie B staan de vier rekenregels voor logaritmen bij elkaar in de kernzin. Ze staan ook op het voorblad van het centraal examen, maar om er vlot mee te kunnen werken is het toch verstandig ze uit het hoofd te leren. In het voorbeeld op bladzijde 38 zie je een belangrijke toepassing van een van </w:t>
            </w:r>
            <w:r w:rsidR="00AD78FA">
              <w:t>de rekenregels. In de formule N(</w:t>
            </w:r>
            <w:r>
              <w:t>x</w:t>
            </w:r>
            <w:r w:rsidR="00AD78FA">
              <w:t>)=</w:t>
            </w:r>
            <w:r>
              <w:t>31,3</w:t>
            </w:r>
            <w:r w:rsidR="00AD78FA">
              <w:t>+24,9</w:t>
            </w:r>
            <w:r w:rsidR="00AD78FA">
              <w:rPr>
                <w:rFonts w:cstheme="minorHAnsi"/>
              </w:rPr>
              <w:t>∙</w:t>
            </w:r>
            <w:r w:rsidR="00AD78FA">
              <w:t>log(x</w:t>
            </w:r>
            <w:r>
              <w:t>)  neemt N telkens met ongeveer 7,5 toe als x verdubbelt. Je toont di</w:t>
            </w:r>
            <w:r w:rsidR="00AD78FA">
              <w:t xml:space="preserve">t aan met de </w:t>
            </w:r>
          </w:p>
          <w:p w:rsidR="00B31AB8" w:rsidRPr="00B31AB8" w:rsidRDefault="00AD78FA" w:rsidP="00AD78FA">
            <w:pPr>
              <w:pStyle w:val="Lijstalinea"/>
              <w:spacing w:after="0" w:line="240" w:lineRule="auto"/>
              <w:rPr>
                <w:rFonts w:ascii="Symbol" w:eastAsia="Times New Roman" w:hAnsi="Symbol" w:cs="Calibri"/>
                <w:color w:val="000000"/>
                <w:sz w:val="18"/>
                <w:szCs w:val="18"/>
                <w:lang w:eastAsia="nl-NL"/>
              </w:rPr>
            </w:pPr>
            <w:r>
              <w:t xml:space="preserve">rekenregel </w:t>
            </w:r>
            <w:r>
              <w:rPr>
                <w:vertAlign w:val="superscript"/>
              </w:rPr>
              <w:t>g</w:t>
            </w:r>
            <w:r>
              <w:t xml:space="preserve">log(a) </w:t>
            </w:r>
            <w:r>
              <w:rPr>
                <w:rFonts w:cstheme="minorHAnsi"/>
              </w:rPr>
              <w:t>∙</w:t>
            </w:r>
            <w:r>
              <w:t xml:space="preserve"> </w:t>
            </w:r>
            <w:r>
              <w:rPr>
                <w:vertAlign w:val="superscript"/>
              </w:rPr>
              <w:t>g</w:t>
            </w:r>
            <w:r>
              <w:t xml:space="preserve">log(b) = </w:t>
            </w:r>
            <w:r>
              <w:rPr>
                <w:vertAlign w:val="superscript"/>
              </w:rPr>
              <w:t>g</w:t>
            </w:r>
            <w:r>
              <w:t xml:space="preserve">log(ab) </w:t>
            </w:r>
            <w:r w:rsidR="00B31AB8" w:rsidRPr="00AD78FA">
              <w:t>die</w:t>
            </w:r>
            <w:r w:rsidR="00B31AB8">
              <w:t xml:space="preserve"> je van rechts naar links gebruikt.</w:t>
            </w:r>
            <w:r>
              <w:t xml:space="preserve"> ( theorie B )</w:t>
            </w:r>
          </w:p>
          <w:p w:rsidR="00AD78FA" w:rsidRPr="00AD78FA" w:rsidRDefault="00AD78FA" w:rsidP="009A0527">
            <w:pPr>
              <w:pStyle w:val="Lijstalinea"/>
              <w:numPr>
                <w:ilvl w:val="0"/>
                <w:numId w:val="23"/>
              </w:numPr>
              <w:spacing w:after="0" w:line="240" w:lineRule="auto"/>
              <w:rPr>
                <w:rFonts w:ascii="Symbol" w:eastAsia="Times New Roman" w:hAnsi="Symbol" w:cs="Calibri"/>
                <w:color w:val="000000"/>
                <w:sz w:val="18"/>
                <w:szCs w:val="18"/>
                <w:lang w:eastAsia="nl-NL"/>
              </w:rPr>
            </w:pPr>
            <w:r>
              <w:t>In opgave 60 vergelijk je de vergoeding die Liander geeft bij een onderbreking van de levering van gas of stroom met de vergoeding volgens een ander model. Gebruik ook de gegeven figuur bij het beantwoorden van de vragen. ( theorie B )</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24</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8-12 juni</w:t>
            </w:r>
          </w:p>
        </w:tc>
        <w:tc>
          <w:tcPr>
            <w:tcW w:w="1701" w:type="dxa"/>
            <w:tcBorders>
              <w:top w:val="nil"/>
              <w:left w:val="nil"/>
              <w:bottom w:val="single" w:sz="8" w:space="0" w:color="auto"/>
              <w:right w:val="single" w:sz="8" w:space="0" w:color="auto"/>
            </w:tcBorders>
            <w:shd w:val="clear" w:color="auto" w:fill="auto"/>
            <w:hideMark/>
          </w:tcPr>
          <w:p w:rsidR="008C4795" w:rsidRPr="009A6E69" w:rsidRDefault="008C4795" w:rsidP="008E6A2A">
            <w:pPr>
              <w:rPr>
                <w:rFonts w:ascii="Arial" w:hAnsi="Arial" w:cs="Arial"/>
                <w:sz w:val="20"/>
                <w:szCs w:val="20"/>
              </w:rPr>
            </w:pPr>
          </w:p>
          <w:p w:rsidR="004E2629" w:rsidRPr="009A6E69" w:rsidRDefault="004E2629" w:rsidP="008E6A2A">
            <w:pPr>
              <w:rPr>
                <w:rFonts w:ascii="Arial" w:hAnsi="Arial" w:cs="Arial"/>
                <w:sz w:val="20"/>
                <w:szCs w:val="20"/>
              </w:rPr>
            </w:pPr>
          </w:p>
          <w:p w:rsidR="008E6A2A" w:rsidRPr="009A6E69" w:rsidRDefault="008E6A2A" w:rsidP="008E6A2A">
            <w:pPr>
              <w:rPr>
                <w:rFonts w:ascii="Arial" w:hAnsi="Arial" w:cs="Arial"/>
                <w:sz w:val="20"/>
                <w:szCs w:val="20"/>
              </w:rPr>
            </w:pPr>
            <w:r w:rsidRPr="009A6E69">
              <w:rPr>
                <w:rFonts w:ascii="Arial" w:hAnsi="Arial" w:cs="Arial"/>
                <w:sz w:val="20"/>
                <w:szCs w:val="20"/>
              </w:rPr>
              <w:t>12.5 OPG. 62 t/m 65, 67 t/m 71,74,75</w:t>
            </w:r>
          </w:p>
          <w:p w:rsidR="008E6A2A" w:rsidRPr="009A6E69" w:rsidRDefault="008E6A2A" w:rsidP="008E6A2A">
            <w:pPr>
              <w:rPr>
                <w:rFonts w:ascii="Arial" w:hAnsi="Arial" w:cs="Arial"/>
                <w:sz w:val="20"/>
                <w:szCs w:val="20"/>
              </w:rPr>
            </w:pPr>
            <w:r w:rsidRPr="009A6E69">
              <w:rPr>
                <w:rFonts w:ascii="Arial" w:hAnsi="Arial" w:cs="Arial"/>
                <w:sz w:val="20"/>
                <w:szCs w:val="20"/>
              </w:rPr>
              <w:t>H12 D-Toets D1 t/m D15</w:t>
            </w:r>
          </w:p>
          <w:p w:rsidR="004E2629" w:rsidRPr="009A6E69" w:rsidRDefault="004E2629" w:rsidP="008E6A2A">
            <w:pPr>
              <w:rPr>
                <w:rFonts w:ascii="Arial" w:hAnsi="Arial" w:cs="Arial"/>
                <w:sz w:val="20"/>
                <w:szCs w:val="20"/>
              </w:rPr>
            </w:pPr>
          </w:p>
          <w:p w:rsidR="004E2629" w:rsidRPr="009A6E69" w:rsidRDefault="004E2629" w:rsidP="004E2629">
            <w:pPr>
              <w:spacing w:after="0" w:line="240" w:lineRule="auto"/>
              <w:rPr>
                <w:rFonts w:ascii="Arial" w:eastAsia="Times New Roman" w:hAnsi="Arial" w:cs="Arial"/>
                <w:sz w:val="20"/>
                <w:szCs w:val="20"/>
                <w:lang w:eastAsia="nl-NL"/>
              </w:rPr>
            </w:pPr>
            <w:r w:rsidRPr="009A6E69">
              <w:rPr>
                <w:rFonts w:ascii="Arial" w:eastAsia="Times New Roman" w:hAnsi="Arial" w:cs="Arial"/>
                <w:color w:val="000000"/>
                <w:sz w:val="20"/>
                <w:szCs w:val="20"/>
                <w:lang w:eastAsia="nl-NL"/>
              </w:rPr>
              <w:t>CHECK: D12</w:t>
            </w:r>
            <w:r w:rsidRPr="009A6E69">
              <w:rPr>
                <w:rFonts w:ascii="Arial" w:eastAsia="Times New Roman" w:hAnsi="Arial" w:cs="Arial"/>
                <w:color w:val="000000"/>
                <w:sz w:val="20"/>
                <w:szCs w:val="20"/>
                <w:lang w:eastAsia="nl-NL"/>
              </w:rPr>
              <w:t xml:space="preserve">, </w:t>
            </w:r>
            <w:r w:rsidRPr="009A6E69">
              <w:rPr>
                <w:rFonts w:ascii="Arial" w:eastAsia="Times New Roman" w:hAnsi="Arial" w:cs="Arial"/>
                <w:color w:val="000000"/>
                <w:sz w:val="20"/>
                <w:szCs w:val="20"/>
                <w:lang w:eastAsia="nl-NL"/>
              </w:rPr>
              <w:t>D13, D14, D15, G9, G12, G13</w:t>
            </w:r>
          </w:p>
          <w:p w:rsidR="004E2629" w:rsidRPr="009A6E69" w:rsidRDefault="004E2629" w:rsidP="008E6A2A">
            <w:pPr>
              <w:rPr>
                <w:rFonts w:ascii="Arial" w:hAnsi="Arial" w:cs="Arial"/>
                <w:sz w:val="20"/>
                <w:szCs w:val="20"/>
              </w:rPr>
            </w:pPr>
          </w:p>
        </w:tc>
        <w:tc>
          <w:tcPr>
            <w:tcW w:w="4678" w:type="dxa"/>
            <w:tcBorders>
              <w:top w:val="nil"/>
              <w:left w:val="nil"/>
              <w:bottom w:val="single" w:sz="8" w:space="0" w:color="auto"/>
              <w:right w:val="single" w:sz="8" w:space="0" w:color="auto"/>
            </w:tcBorders>
            <w:shd w:val="clear" w:color="auto" w:fill="auto"/>
            <w:vAlign w:val="center"/>
            <w:hideMark/>
          </w:tcPr>
          <w:p w:rsidR="00EB3FDC" w:rsidRPr="00042B53" w:rsidRDefault="00EB3FDC" w:rsidP="00EB3FDC">
            <w:pPr>
              <w:pStyle w:val="Lijstalinea"/>
              <w:numPr>
                <w:ilvl w:val="0"/>
                <w:numId w:val="23"/>
              </w:numPr>
              <w:spacing w:after="0" w:line="240" w:lineRule="auto"/>
              <w:rPr>
                <w:rFonts w:ascii="Symbol" w:eastAsia="Times New Roman" w:hAnsi="Symbol" w:cs="Calibri"/>
                <w:color w:val="000000"/>
                <w:sz w:val="18"/>
                <w:szCs w:val="18"/>
                <w:lang w:eastAsia="nl-NL"/>
              </w:rPr>
            </w:pPr>
            <w:r>
              <w:t>Ik weet de rekenr</w:t>
            </w:r>
            <w:r>
              <w:t>egels voor het berekenen van de</w:t>
            </w:r>
            <w:r>
              <w:t xml:space="preserve"> af</w:t>
            </w:r>
            <w:r>
              <w:t>geleide bij standaardfuncties</w:t>
            </w:r>
            <w:r>
              <w:t xml:space="preserve"> uit mijn hoofd</w:t>
            </w:r>
          </w:p>
          <w:p w:rsidR="00042B53" w:rsidRPr="00042B53" w:rsidRDefault="00042B53" w:rsidP="00042B53">
            <w:pPr>
              <w:pStyle w:val="Lijstalinea"/>
              <w:numPr>
                <w:ilvl w:val="0"/>
                <w:numId w:val="23"/>
              </w:numPr>
              <w:spacing w:after="0" w:line="240" w:lineRule="auto"/>
              <w:rPr>
                <w:rFonts w:ascii="Symbol" w:eastAsia="Times New Roman" w:hAnsi="Symbol" w:cs="Calibri"/>
                <w:color w:val="000000"/>
                <w:sz w:val="18"/>
                <w:szCs w:val="18"/>
                <w:lang w:eastAsia="nl-NL"/>
              </w:rPr>
            </w:pPr>
            <w:r>
              <w:t xml:space="preserve">Ik kan </w:t>
            </w:r>
            <w:r>
              <w:t>de afgeleide berekenen van de standaardfuncties, met uit</w:t>
            </w:r>
            <w:r>
              <w:t>zondering van    f(x) = sin(x)</w:t>
            </w:r>
          </w:p>
          <w:p w:rsidR="00042B53" w:rsidRPr="00EB3FDC" w:rsidRDefault="00EB3FDC" w:rsidP="00EB3FDC">
            <w:pPr>
              <w:pStyle w:val="Lijstalinea"/>
              <w:numPr>
                <w:ilvl w:val="0"/>
                <w:numId w:val="23"/>
              </w:numPr>
              <w:spacing w:after="0" w:line="240" w:lineRule="auto"/>
              <w:rPr>
                <w:rFonts w:ascii="Symbol" w:eastAsia="Times New Roman" w:hAnsi="Symbol" w:cs="Calibri"/>
                <w:color w:val="000000"/>
                <w:sz w:val="18"/>
                <w:szCs w:val="18"/>
                <w:lang w:eastAsia="nl-NL"/>
              </w:rPr>
            </w:pPr>
            <w:r>
              <w:t>Ik weet de rekenregels voor som-, product- en kettingregel</w:t>
            </w:r>
            <w:r>
              <w:t xml:space="preserve"> uit mijn hoofd</w:t>
            </w:r>
          </w:p>
          <w:p w:rsidR="00042B53" w:rsidRPr="00042B53" w:rsidRDefault="00042B53" w:rsidP="00042B53">
            <w:pPr>
              <w:pStyle w:val="Lijstalinea"/>
              <w:numPr>
                <w:ilvl w:val="0"/>
                <w:numId w:val="23"/>
              </w:numPr>
              <w:spacing w:after="0" w:line="240" w:lineRule="auto"/>
              <w:rPr>
                <w:rFonts w:ascii="Symbol" w:eastAsia="Times New Roman" w:hAnsi="Symbol" w:cs="Calibri"/>
                <w:color w:val="000000"/>
                <w:sz w:val="18"/>
                <w:szCs w:val="18"/>
                <w:lang w:eastAsia="nl-NL"/>
              </w:rPr>
            </w:pPr>
            <w:r>
              <w:t xml:space="preserve">Ik kan </w:t>
            </w:r>
            <w:r>
              <w:t>gebruik maken van de somregel, de verschilregel, de product</w:t>
            </w:r>
            <w:r>
              <w:t>regel en de quotiëntregel</w:t>
            </w:r>
          </w:p>
          <w:p w:rsidR="008E6A2A" w:rsidRPr="00042B53" w:rsidRDefault="00042B53" w:rsidP="00042B53">
            <w:pPr>
              <w:pStyle w:val="Lijstalinea"/>
              <w:numPr>
                <w:ilvl w:val="0"/>
                <w:numId w:val="23"/>
              </w:numPr>
              <w:spacing w:after="0" w:line="240" w:lineRule="auto"/>
              <w:rPr>
                <w:rFonts w:ascii="Symbol" w:eastAsia="Times New Roman" w:hAnsi="Symbol" w:cs="Calibri"/>
                <w:color w:val="000000"/>
                <w:sz w:val="18"/>
                <w:szCs w:val="18"/>
                <w:lang w:eastAsia="nl-NL"/>
              </w:rPr>
            </w:pPr>
            <w:r>
              <w:t xml:space="preserve">Ik kan </w:t>
            </w:r>
            <w:r>
              <w:t>gebruik maken van de kettingregel voor het differentiëren van functies</w:t>
            </w:r>
            <w:r w:rsidR="00EB3FDC">
              <w:t xml:space="preserve"> van </w:t>
            </w:r>
            <w:r w:rsidR="00EB3FDC">
              <w:lastRenderedPageBreak/>
              <w:t>de vorm g(</w:t>
            </w:r>
            <w:r>
              <w:t>f</w:t>
            </w:r>
            <w:r w:rsidR="00EB3FDC">
              <w:t>(x</w:t>
            </w:r>
            <w:r>
              <w:t>)), waarbij f en g standaardfuncties zijn</w:t>
            </w:r>
          </w:p>
        </w:tc>
        <w:tc>
          <w:tcPr>
            <w:tcW w:w="5677" w:type="dxa"/>
            <w:tcBorders>
              <w:top w:val="nil"/>
              <w:left w:val="nil"/>
              <w:bottom w:val="single" w:sz="8" w:space="0" w:color="auto"/>
              <w:right w:val="single" w:sz="8" w:space="0" w:color="auto"/>
            </w:tcBorders>
            <w:shd w:val="clear" w:color="auto" w:fill="auto"/>
            <w:vAlign w:val="center"/>
            <w:hideMark/>
          </w:tcPr>
          <w:p w:rsidR="00AD78FA" w:rsidRPr="00AD78FA" w:rsidRDefault="00AD78FA" w:rsidP="009A0527">
            <w:pPr>
              <w:pStyle w:val="Lijstalinea"/>
              <w:numPr>
                <w:ilvl w:val="0"/>
                <w:numId w:val="24"/>
              </w:numPr>
              <w:spacing w:after="0" w:line="240" w:lineRule="auto"/>
              <w:rPr>
                <w:rFonts w:ascii="Symbol" w:eastAsia="Times New Roman" w:hAnsi="Symbol" w:cs="Calibri"/>
                <w:color w:val="000000"/>
                <w:sz w:val="18"/>
                <w:szCs w:val="18"/>
                <w:lang w:eastAsia="nl-NL"/>
              </w:rPr>
            </w:pPr>
            <w:r>
              <w:lastRenderedPageBreak/>
              <w:t xml:space="preserve">In theorie A maak je kennis met het beroemde getal e. Het bijzondere van het getal e is, dat geldt dat </w:t>
            </w:r>
          </w:p>
          <w:p w:rsidR="008E6A2A" w:rsidRDefault="00AD78FA" w:rsidP="00AD78FA">
            <w:pPr>
              <w:pStyle w:val="Lijstalinea"/>
              <w:spacing w:after="0" w:line="240" w:lineRule="auto"/>
            </w:pPr>
            <w:r>
              <w:t>f(x) = e</w:t>
            </w:r>
            <w:r>
              <w:rPr>
                <w:vertAlign w:val="superscript"/>
              </w:rPr>
              <w:t xml:space="preserve">x </w:t>
            </w:r>
            <w:r>
              <w:t xml:space="preserve"> geeft f’(x) = e</w:t>
            </w:r>
            <w:r>
              <w:rPr>
                <w:vertAlign w:val="superscript"/>
              </w:rPr>
              <w:t xml:space="preserve">x </w:t>
            </w:r>
            <w:r>
              <w:t>.  Je zult verderop in deze paragraaf zien dat het getal e ook een belangrijke rol speelt bij de afgeleide van formules met logaritmen</w:t>
            </w:r>
          </w:p>
          <w:p w:rsidR="00AD78FA" w:rsidRPr="008C4795" w:rsidRDefault="008C4795" w:rsidP="009A0527">
            <w:pPr>
              <w:pStyle w:val="Lijstalinea"/>
              <w:numPr>
                <w:ilvl w:val="0"/>
                <w:numId w:val="24"/>
              </w:numPr>
              <w:spacing w:after="0" w:line="240" w:lineRule="auto"/>
              <w:rPr>
                <w:rFonts w:ascii="Symbol" w:eastAsia="Times New Roman" w:hAnsi="Symbol" w:cs="Calibri"/>
                <w:color w:val="000000"/>
                <w:sz w:val="18"/>
                <w:szCs w:val="18"/>
                <w:lang w:eastAsia="nl-NL"/>
              </w:rPr>
            </w:pPr>
            <w:r>
              <w:t xml:space="preserve">Bij de afgeleide van formules met exponenten komt de natuurlijke logaritme tevoorschijn. De natuurlijke logaritme is een logaritme met grondtal e en wordt genoteerd met ln, dus ln(a) = </w:t>
            </w:r>
            <w:r>
              <w:rPr>
                <w:vertAlign w:val="superscript"/>
              </w:rPr>
              <w:t>e</w:t>
            </w:r>
            <w:r w:rsidRPr="008C4795">
              <w:t>log</w:t>
            </w:r>
            <w:r>
              <w:t>(a). (theorie B)</w:t>
            </w:r>
          </w:p>
          <w:p w:rsidR="008C4795" w:rsidRPr="00AD78FA" w:rsidRDefault="008C4795" w:rsidP="009A0527">
            <w:pPr>
              <w:pStyle w:val="Lijstalinea"/>
              <w:numPr>
                <w:ilvl w:val="0"/>
                <w:numId w:val="24"/>
              </w:numPr>
              <w:spacing w:after="0" w:line="240" w:lineRule="auto"/>
              <w:rPr>
                <w:rFonts w:ascii="Symbol" w:eastAsia="Times New Roman" w:hAnsi="Symbol" w:cs="Calibri"/>
                <w:color w:val="000000"/>
                <w:sz w:val="18"/>
                <w:szCs w:val="18"/>
                <w:lang w:eastAsia="nl-NL"/>
              </w:rPr>
            </w:pPr>
            <w:r>
              <w:t xml:space="preserve">In opgave 72 krijg je een vermoeden van de afgeleide van f(x) =  ln(x). Uit de afgeleide van y </w:t>
            </w:r>
            <w:r>
              <w:sym w:font="Symbol" w:char="F03D"/>
            </w:r>
            <w:r>
              <w:t xml:space="preserve"> ln(x) en een rekenregel voor logaritmen volgt de afgeleide van    y= </w:t>
            </w:r>
            <w:r>
              <w:rPr>
                <w:vertAlign w:val="superscript"/>
              </w:rPr>
              <w:t>g</w:t>
            </w:r>
            <w:r>
              <w:t xml:space="preserve">log(x). g y .Betrek bij het voorbeeld op bladzijde 48 ook reflectieopgave 73. De ervaring leert dat op </w:t>
            </w:r>
            <w:r>
              <w:lastRenderedPageBreak/>
              <w:t>het centraal examen een vraag zoals in opgave 73 regelmatig wordt gesteld. (theorie C)</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lastRenderedPageBreak/>
              <w:t>25</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15-19 juni</w:t>
            </w:r>
          </w:p>
        </w:tc>
        <w:tc>
          <w:tcPr>
            <w:tcW w:w="1701" w:type="dxa"/>
            <w:tcBorders>
              <w:top w:val="nil"/>
              <w:left w:val="nil"/>
              <w:bottom w:val="single" w:sz="8" w:space="0" w:color="auto"/>
              <w:right w:val="single" w:sz="8" w:space="0" w:color="auto"/>
            </w:tcBorders>
            <w:shd w:val="clear" w:color="auto" w:fill="auto"/>
            <w:hideMark/>
          </w:tcPr>
          <w:p w:rsidR="00B31AB8" w:rsidRPr="009A6E69" w:rsidRDefault="00B31AB8" w:rsidP="008E6A2A">
            <w:pPr>
              <w:rPr>
                <w:rFonts w:ascii="Arial" w:hAnsi="Arial" w:cs="Arial"/>
                <w:sz w:val="20"/>
              </w:rPr>
            </w:pPr>
          </w:p>
          <w:p w:rsidR="00B31AB8" w:rsidRPr="009A6E69" w:rsidRDefault="00B31AB8" w:rsidP="008E6A2A">
            <w:pPr>
              <w:rPr>
                <w:rFonts w:ascii="Arial" w:hAnsi="Arial" w:cs="Arial"/>
                <w:sz w:val="20"/>
              </w:rPr>
            </w:pPr>
          </w:p>
          <w:p w:rsidR="00B31AB8" w:rsidRPr="009A6E69" w:rsidRDefault="00B31AB8" w:rsidP="008E6A2A">
            <w:pPr>
              <w:rPr>
                <w:rFonts w:ascii="Arial" w:hAnsi="Arial" w:cs="Arial"/>
                <w:sz w:val="20"/>
              </w:rPr>
            </w:pPr>
          </w:p>
          <w:p w:rsidR="00B31AB8" w:rsidRPr="009A6E69" w:rsidRDefault="00B31AB8" w:rsidP="008E6A2A">
            <w:pPr>
              <w:rPr>
                <w:rFonts w:ascii="Arial" w:hAnsi="Arial" w:cs="Arial"/>
                <w:sz w:val="20"/>
              </w:rPr>
            </w:pPr>
          </w:p>
          <w:p w:rsidR="00B31AB8" w:rsidRPr="009A6E69" w:rsidRDefault="00B31AB8" w:rsidP="008E6A2A">
            <w:pPr>
              <w:rPr>
                <w:rFonts w:ascii="Arial" w:hAnsi="Arial" w:cs="Arial"/>
                <w:sz w:val="20"/>
              </w:rPr>
            </w:pPr>
          </w:p>
          <w:p w:rsidR="00B31AB8" w:rsidRPr="009A6E69" w:rsidRDefault="00B31AB8" w:rsidP="008E6A2A">
            <w:pPr>
              <w:rPr>
                <w:rFonts w:ascii="Arial" w:hAnsi="Arial" w:cs="Arial"/>
                <w:sz w:val="20"/>
              </w:rPr>
            </w:pPr>
          </w:p>
          <w:p w:rsidR="008E6A2A" w:rsidRPr="009A6E69" w:rsidRDefault="008E6A2A" w:rsidP="008E6A2A">
            <w:pPr>
              <w:rPr>
                <w:rFonts w:ascii="Arial" w:hAnsi="Arial" w:cs="Arial"/>
                <w:sz w:val="20"/>
              </w:rPr>
            </w:pPr>
            <w:r w:rsidRPr="009A6E69">
              <w:rPr>
                <w:rFonts w:ascii="Arial" w:hAnsi="Arial" w:cs="Arial"/>
                <w:sz w:val="20"/>
              </w:rPr>
              <w:t>Excel activiteitenweek H11.7 Excel OPG. 8</w:t>
            </w:r>
            <w:bookmarkStart w:id="0" w:name="_GoBack"/>
            <w:bookmarkEnd w:id="0"/>
            <w:r w:rsidRPr="009A6E69">
              <w:rPr>
                <w:rFonts w:ascii="Arial" w:hAnsi="Arial" w:cs="Arial"/>
                <w:sz w:val="20"/>
              </w:rPr>
              <w:t>0 t/m 86</w:t>
            </w:r>
          </w:p>
        </w:tc>
        <w:tc>
          <w:tcPr>
            <w:tcW w:w="4678" w:type="dxa"/>
            <w:tcBorders>
              <w:top w:val="nil"/>
              <w:left w:val="nil"/>
              <w:bottom w:val="single" w:sz="8" w:space="0" w:color="auto"/>
              <w:right w:val="single" w:sz="8" w:space="0" w:color="auto"/>
            </w:tcBorders>
            <w:shd w:val="clear" w:color="auto" w:fill="auto"/>
            <w:vAlign w:val="center"/>
            <w:hideMark/>
          </w:tcPr>
          <w:p w:rsidR="00657DD4" w:rsidRPr="00657DD4" w:rsidRDefault="00657DD4" w:rsidP="00657DD4">
            <w:pPr>
              <w:pStyle w:val="Lijstalinea"/>
              <w:numPr>
                <w:ilvl w:val="0"/>
                <w:numId w:val="43"/>
              </w:numPr>
              <w:spacing w:after="0" w:line="240" w:lineRule="auto"/>
              <w:rPr>
                <w:rFonts w:eastAsia="Times New Roman" w:cstheme="minorHAnsi"/>
                <w:color w:val="000000"/>
                <w:sz w:val="18"/>
                <w:szCs w:val="18"/>
                <w:lang w:eastAsia="nl-NL"/>
              </w:rPr>
            </w:pPr>
            <w:r w:rsidRPr="00657DD4">
              <w:rPr>
                <w:rFonts w:eastAsia="Times New Roman" w:cstheme="minorHAnsi"/>
                <w:color w:val="000000"/>
                <w:szCs w:val="18"/>
                <w:lang w:eastAsia="nl-NL"/>
              </w:rPr>
              <w:t>Ik kan</w:t>
            </w:r>
            <w:r>
              <w:rPr>
                <w:rFonts w:eastAsia="Times New Roman" w:cstheme="minorHAnsi"/>
                <w:color w:val="000000"/>
                <w:szCs w:val="18"/>
                <w:lang w:eastAsia="nl-NL"/>
              </w:rPr>
              <w:t xml:space="preserve"> in Excel een draaitabel maken</w:t>
            </w:r>
          </w:p>
          <w:p w:rsidR="00657DD4" w:rsidRPr="00657DD4" w:rsidRDefault="00657DD4" w:rsidP="00657DD4">
            <w:pPr>
              <w:pStyle w:val="Lijstalinea"/>
              <w:numPr>
                <w:ilvl w:val="0"/>
                <w:numId w:val="43"/>
              </w:numPr>
              <w:spacing w:after="0" w:line="240" w:lineRule="auto"/>
              <w:rPr>
                <w:rFonts w:eastAsia="Times New Roman" w:cstheme="minorHAnsi"/>
                <w:color w:val="000000"/>
                <w:sz w:val="18"/>
                <w:szCs w:val="18"/>
                <w:lang w:eastAsia="nl-NL"/>
              </w:rPr>
            </w:pPr>
            <w:r>
              <w:rPr>
                <w:rFonts w:eastAsia="Times New Roman" w:cstheme="minorHAnsi"/>
                <w:color w:val="000000"/>
                <w:szCs w:val="18"/>
                <w:lang w:eastAsia="nl-NL"/>
              </w:rPr>
              <w:t>Ik kan groeperen en een draaigrafiek maken</w:t>
            </w:r>
          </w:p>
          <w:p w:rsidR="00657DD4" w:rsidRPr="00657DD4" w:rsidRDefault="00657DD4" w:rsidP="00657DD4">
            <w:pPr>
              <w:pStyle w:val="Lijstalinea"/>
              <w:numPr>
                <w:ilvl w:val="0"/>
                <w:numId w:val="43"/>
              </w:numPr>
              <w:spacing w:after="0" w:line="240" w:lineRule="auto"/>
              <w:rPr>
                <w:rFonts w:eastAsia="Times New Roman" w:cstheme="minorHAnsi"/>
                <w:color w:val="000000"/>
                <w:sz w:val="18"/>
                <w:szCs w:val="18"/>
                <w:lang w:eastAsia="nl-NL"/>
              </w:rPr>
            </w:pPr>
            <w:r>
              <w:rPr>
                <w:rFonts w:eastAsia="Times New Roman" w:cstheme="minorHAnsi"/>
                <w:color w:val="000000"/>
                <w:szCs w:val="18"/>
                <w:lang w:eastAsia="nl-NL"/>
              </w:rPr>
              <w:t>Ik kan data vergelijken en verschillen kwantificeren</w:t>
            </w:r>
          </w:p>
          <w:p w:rsidR="00657DD4" w:rsidRDefault="00657DD4" w:rsidP="00657DD4">
            <w:pPr>
              <w:pStyle w:val="Lijstalinea"/>
              <w:numPr>
                <w:ilvl w:val="0"/>
                <w:numId w:val="43"/>
              </w:numPr>
              <w:spacing w:after="0" w:line="240" w:lineRule="auto"/>
              <w:rPr>
                <w:rFonts w:eastAsia="Times New Roman" w:cstheme="minorHAnsi"/>
                <w:color w:val="000000"/>
                <w:szCs w:val="18"/>
                <w:lang w:eastAsia="nl-NL"/>
              </w:rPr>
            </w:pPr>
            <w:r w:rsidRPr="00657DD4">
              <w:rPr>
                <w:rFonts w:eastAsia="Times New Roman" w:cstheme="minorHAnsi"/>
                <w:color w:val="000000"/>
                <w:szCs w:val="18"/>
                <w:lang w:eastAsia="nl-NL"/>
              </w:rPr>
              <w:t>Ik kan groeperen met datums</w:t>
            </w:r>
          </w:p>
          <w:p w:rsidR="00657DD4" w:rsidRPr="00657DD4" w:rsidRDefault="00657DD4" w:rsidP="00657DD4">
            <w:pPr>
              <w:pStyle w:val="Lijstalinea"/>
              <w:numPr>
                <w:ilvl w:val="0"/>
                <w:numId w:val="43"/>
              </w:numPr>
              <w:spacing w:after="0" w:line="240" w:lineRule="auto"/>
              <w:rPr>
                <w:rFonts w:eastAsia="Times New Roman" w:cstheme="minorHAnsi"/>
                <w:color w:val="000000"/>
                <w:szCs w:val="18"/>
                <w:lang w:eastAsia="nl-NL"/>
              </w:rPr>
            </w:pPr>
            <w:r>
              <w:rPr>
                <w:rFonts w:eastAsia="Times New Roman" w:cstheme="minorHAnsi"/>
                <w:color w:val="000000"/>
                <w:szCs w:val="18"/>
                <w:lang w:eastAsia="nl-NL"/>
              </w:rPr>
              <w:t>Ik kan een codeboek maken in Excel</w:t>
            </w:r>
          </w:p>
          <w:p w:rsidR="00657DD4" w:rsidRPr="00657DD4" w:rsidRDefault="00657DD4" w:rsidP="00657DD4">
            <w:pPr>
              <w:spacing w:after="0" w:line="240" w:lineRule="auto"/>
              <w:ind w:left="360"/>
              <w:rPr>
                <w:rFonts w:eastAsia="Times New Roman" w:cstheme="minorHAns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Neem de Excelmodule Draaitabellen door. Je leert daar hoe je in Excel snel een kruistabel kunt maken met de gewenste gegevens.</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Voor het maken van een klassenindeling in Excel ga je groeperen. Dit leer je in de Excelmodule Groeperen en draaigrafieken. Daar leer je ook hoe je bij een draaitabel een grafiek maakt</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Denk je nog steeds aan het maken van aantekeningen zodra je weet hoe je een probleem met Excel oplost?</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Bij grote datasets is het soms moeilijk om overzicht te houden of een trend te ontdekken. In de Excelmodule Groeperen van datums leer je hoe je hiermee om kunt gaan.</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In opgave 79 krijg je te maken met vragen over verschillen en of je deze klein, middelmatig of groot vindt. In theorie A wordt ingegaan op het kwantificeren van verschillen.</w:t>
            </w:r>
          </w:p>
          <w:p w:rsidR="00B31AB8" w:rsidRPr="00B31AB8" w:rsidRDefault="00B31AB8" w:rsidP="009A0527">
            <w:pPr>
              <w:pStyle w:val="Lijstalinea"/>
              <w:numPr>
                <w:ilvl w:val="0"/>
                <w:numId w:val="20"/>
              </w:numPr>
              <w:spacing w:after="0" w:line="240" w:lineRule="auto"/>
              <w:rPr>
                <w:rFonts w:ascii="Symbol" w:eastAsia="Times New Roman" w:hAnsi="Symbol" w:cs="Calibri"/>
                <w:color w:val="000000"/>
                <w:sz w:val="18"/>
                <w:szCs w:val="18"/>
                <w:lang w:eastAsia="nl-NL"/>
              </w:rPr>
            </w:pPr>
            <w:r>
              <w:t>In de opgaven 81 t/m 85 zorg je er met Excel voor dat je snel een uitspraak kunt doen over de mate van het verschil tussen twee groepen. In theorie B wordt het begrip codeboek besproken en in opgave 86 zoek je iets op in zo’n codeboek.</w:t>
            </w: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26</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22-26 juni</w:t>
            </w:r>
          </w:p>
        </w:tc>
        <w:tc>
          <w:tcPr>
            <w:tcW w:w="1701" w:type="dxa"/>
            <w:tcBorders>
              <w:top w:val="nil"/>
              <w:left w:val="nil"/>
              <w:bottom w:val="single" w:sz="8" w:space="0" w:color="auto"/>
              <w:right w:val="single" w:sz="8" w:space="0" w:color="auto"/>
            </w:tcBorders>
            <w:shd w:val="clear" w:color="auto" w:fill="auto"/>
            <w:vAlign w:val="center"/>
            <w:hideMark/>
          </w:tcPr>
          <w:p w:rsidR="008E6A2A" w:rsidRPr="009A6E69" w:rsidRDefault="008E6A2A" w:rsidP="008E6A2A">
            <w:pPr>
              <w:spacing w:after="0" w:line="240" w:lineRule="auto"/>
              <w:rPr>
                <w:rFonts w:ascii="Symbol" w:eastAsia="Times New Roman" w:hAnsi="Symbol" w:cs="Calibri"/>
                <w:color w:val="000000"/>
                <w:sz w:val="20"/>
                <w:szCs w:val="18"/>
                <w:lang w:eastAsia="nl-NL"/>
              </w:rPr>
            </w:pPr>
            <w:r w:rsidRPr="009A6E69">
              <w:rPr>
                <w:rFonts w:ascii="Arial" w:hAnsi="Arial" w:cs="Arial"/>
                <w:sz w:val="20"/>
              </w:rPr>
              <w:t>Herhalen H11</w:t>
            </w:r>
          </w:p>
        </w:tc>
        <w:tc>
          <w:tcPr>
            <w:tcW w:w="4678"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27</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29 juni – 3 juli | lesvrije middag | start toetsweek</w:t>
            </w:r>
          </w:p>
        </w:tc>
        <w:tc>
          <w:tcPr>
            <w:tcW w:w="1701" w:type="dxa"/>
            <w:tcBorders>
              <w:top w:val="nil"/>
              <w:left w:val="nil"/>
              <w:bottom w:val="single" w:sz="8" w:space="0" w:color="auto"/>
              <w:right w:val="single" w:sz="8" w:space="0" w:color="auto"/>
            </w:tcBorders>
            <w:shd w:val="clear" w:color="auto" w:fill="auto"/>
            <w:vAlign w:val="center"/>
            <w:hideMark/>
          </w:tcPr>
          <w:p w:rsidR="008E6A2A" w:rsidRPr="008E6A2A" w:rsidRDefault="008E6A2A" w:rsidP="008E6A2A">
            <w:pPr>
              <w:spacing w:after="0" w:line="240" w:lineRule="auto"/>
              <w:rPr>
                <w:rFonts w:ascii="Arial" w:eastAsia="Times New Roman" w:hAnsi="Arial" w:cs="Arial"/>
                <w:b/>
                <w:color w:val="000000"/>
                <w:sz w:val="28"/>
                <w:szCs w:val="18"/>
                <w:lang w:eastAsia="nl-NL"/>
              </w:rPr>
            </w:pPr>
            <w:r w:rsidRPr="008E6A2A">
              <w:rPr>
                <w:rFonts w:ascii="Arial" w:eastAsia="Times New Roman" w:hAnsi="Arial" w:cs="Arial"/>
                <w:b/>
                <w:color w:val="000000"/>
                <w:sz w:val="28"/>
                <w:szCs w:val="18"/>
                <w:lang w:eastAsia="nl-NL"/>
              </w:rPr>
              <w:t>PTA H11+H12</w:t>
            </w:r>
          </w:p>
        </w:tc>
        <w:tc>
          <w:tcPr>
            <w:tcW w:w="4678"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28</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6-10 juli</w:t>
            </w:r>
          </w:p>
        </w:tc>
        <w:tc>
          <w:tcPr>
            <w:tcW w:w="1701"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r>
      <w:tr w:rsidR="008E6A2A" w:rsidRPr="00060D52" w:rsidTr="004A0C2F">
        <w:trPr>
          <w:trHeight w:val="585"/>
        </w:trPr>
        <w:tc>
          <w:tcPr>
            <w:tcW w:w="760" w:type="dxa"/>
            <w:tcBorders>
              <w:top w:val="nil"/>
              <w:left w:val="single" w:sz="8" w:space="0" w:color="auto"/>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b/>
                <w:bCs/>
                <w:color w:val="000000"/>
                <w:sz w:val="18"/>
                <w:szCs w:val="18"/>
                <w:lang w:eastAsia="nl-NL"/>
              </w:rPr>
            </w:pPr>
            <w:r w:rsidRPr="00060D52">
              <w:rPr>
                <w:rFonts w:ascii="Arial" w:eastAsia="Times New Roman" w:hAnsi="Arial" w:cs="Arial"/>
                <w:b/>
                <w:bCs/>
                <w:color w:val="000000"/>
                <w:sz w:val="18"/>
                <w:szCs w:val="18"/>
                <w:lang w:eastAsia="nl-NL"/>
              </w:rPr>
              <w:t>29</w:t>
            </w:r>
          </w:p>
        </w:tc>
        <w:tc>
          <w:tcPr>
            <w:tcW w:w="220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Arial" w:eastAsia="Times New Roman" w:hAnsi="Arial" w:cs="Arial"/>
                <w:color w:val="000000"/>
                <w:sz w:val="18"/>
                <w:szCs w:val="18"/>
                <w:lang w:eastAsia="nl-NL"/>
              </w:rPr>
            </w:pPr>
            <w:r w:rsidRPr="00060D52">
              <w:rPr>
                <w:rFonts w:ascii="Arial" w:eastAsia="Times New Roman" w:hAnsi="Arial" w:cs="Arial"/>
                <w:color w:val="000000"/>
                <w:sz w:val="18"/>
                <w:szCs w:val="18"/>
                <w:lang w:eastAsia="nl-NL"/>
              </w:rPr>
              <w:t>13-17 juli | leerlingenbespreking</w:t>
            </w:r>
          </w:p>
        </w:tc>
        <w:tc>
          <w:tcPr>
            <w:tcW w:w="1701"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4678"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c>
          <w:tcPr>
            <w:tcW w:w="5677" w:type="dxa"/>
            <w:tcBorders>
              <w:top w:val="nil"/>
              <w:left w:val="nil"/>
              <w:bottom w:val="single" w:sz="8" w:space="0" w:color="auto"/>
              <w:right w:val="single" w:sz="8" w:space="0" w:color="auto"/>
            </w:tcBorders>
            <w:shd w:val="clear" w:color="auto" w:fill="auto"/>
            <w:vAlign w:val="center"/>
            <w:hideMark/>
          </w:tcPr>
          <w:p w:rsidR="008E6A2A" w:rsidRPr="00060D52" w:rsidRDefault="008E6A2A" w:rsidP="008E6A2A">
            <w:pPr>
              <w:spacing w:after="0" w:line="240" w:lineRule="auto"/>
              <w:rPr>
                <w:rFonts w:ascii="Symbol" w:eastAsia="Times New Roman" w:hAnsi="Symbol" w:cs="Calibri"/>
                <w:color w:val="000000"/>
                <w:sz w:val="18"/>
                <w:szCs w:val="18"/>
                <w:lang w:eastAsia="nl-NL"/>
              </w:rPr>
            </w:pPr>
          </w:p>
        </w:tc>
      </w:tr>
    </w:tbl>
    <w:p w:rsidR="00060D52" w:rsidRPr="00060D52" w:rsidRDefault="00060D52" w:rsidP="00060D52">
      <w:pPr>
        <w:spacing w:after="0" w:line="240" w:lineRule="exact"/>
        <w:ind w:left="-762"/>
        <w:contextualSpacing/>
        <w:rPr>
          <w:rFonts w:ascii="Arial" w:eastAsia="Times New Roman" w:hAnsi="Arial" w:cs="Arial"/>
          <w:sz w:val="20"/>
          <w:szCs w:val="20"/>
          <w:lang w:eastAsia="nl-NL"/>
        </w:rPr>
      </w:pPr>
      <w:r>
        <w:rPr>
          <w:rFonts w:ascii="Arial" w:eastAsia="Times New Roman" w:hAnsi="Arial" w:cs="Arial"/>
          <w:color w:val="0000FF"/>
          <w:sz w:val="20"/>
          <w:szCs w:val="20"/>
          <w:u w:val="single"/>
          <w:lang w:eastAsia="nl-NL"/>
        </w:rPr>
        <w:lastRenderedPageBreak/>
        <w:fldChar w:fldCharType="end"/>
      </w:r>
    </w:p>
    <w:p w:rsidR="004A0C2F" w:rsidRDefault="004A0C2F" w:rsidP="004A0C2F">
      <w:pPr>
        <w:rPr>
          <w:sz w:val="32"/>
          <w:szCs w:val="32"/>
        </w:rPr>
      </w:pPr>
    </w:p>
    <w:p w:rsidR="004A0C2F" w:rsidRDefault="004A0C2F" w:rsidP="004A0C2F">
      <w:pPr>
        <w:rPr>
          <w:sz w:val="32"/>
          <w:szCs w:val="32"/>
        </w:rPr>
      </w:pPr>
    </w:p>
    <w:p w:rsidR="004A0C2F" w:rsidRDefault="004A0C2F" w:rsidP="004A0C2F">
      <w:pPr>
        <w:rPr>
          <w:sz w:val="32"/>
          <w:szCs w:val="32"/>
        </w:rPr>
      </w:pPr>
    </w:p>
    <w:p w:rsidR="00605DD7" w:rsidRDefault="00605DD7" w:rsidP="004A0C2F">
      <w:pPr>
        <w:rPr>
          <w:sz w:val="32"/>
          <w:szCs w:val="32"/>
        </w:rPr>
      </w:pPr>
    </w:p>
    <w:p w:rsidR="004A0C2F" w:rsidRDefault="004A0C2F" w:rsidP="004A0C2F">
      <w:pPr>
        <w:rPr>
          <w:sz w:val="32"/>
          <w:szCs w:val="32"/>
        </w:rPr>
      </w:pPr>
      <w:r>
        <w:rPr>
          <w:sz w:val="32"/>
          <w:szCs w:val="32"/>
        </w:rPr>
        <w:t>Stappenplan om een toenamediagram (5VWO: hfdst 8.4) te tekenen:</w:t>
      </w:r>
    </w:p>
    <w:p w:rsidR="004A0C2F" w:rsidRDefault="004A0C2F" w:rsidP="004A0C2F">
      <w:pPr>
        <w:rPr>
          <w:i/>
          <w:sz w:val="32"/>
          <w:szCs w:val="32"/>
        </w:rPr>
      </w:pPr>
      <w:r>
        <w:rPr>
          <w:i/>
          <w:sz w:val="32"/>
          <w:szCs w:val="32"/>
        </w:rPr>
        <w:t xml:space="preserve">Dit stappenplan is anders dan het boek voordoet!!!!!! </w:t>
      </w:r>
    </w:p>
    <w:p w:rsidR="004A0C2F" w:rsidRDefault="004A0C2F" w:rsidP="004A0C2F">
      <w:pPr>
        <w:rPr>
          <w:i/>
          <w:sz w:val="32"/>
          <w:szCs w:val="32"/>
        </w:rPr>
      </w:pPr>
      <w:r>
        <w:rPr>
          <w:i/>
          <w:sz w:val="32"/>
          <w:szCs w:val="32"/>
        </w:rPr>
        <w:t>DEZE MANIER AANLEREN!!!!!!!!!!!!!!</w:t>
      </w:r>
    </w:p>
    <w:p w:rsidR="004A0C2F" w:rsidRDefault="004A0C2F" w:rsidP="004A0C2F">
      <w:pPr>
        <w:rPr>
          <w:i/>
          <w:sz w:val="32"/>
          <w:szCs w:val="32"/>
        </w:rPr>
      </w:pPr>
    </w:p>
    <w:p w:rsidR="004A0C2F" w:rsidRDefault="004A0C2F" w:rsidP="009A0527">
      <w:pPr>
        <w:pStyle w:val="Lijstalinea"/>
        <w:numPr>
          <w:ilvl w:val="0"/>
          <w:numId w:val="25"/>
        </w:numPr>
        <w:spacing w:line="256" w:lineRule="auto"/>
        <w:rPr>
          <w:sz w:val="32"/>
          <w:szCs w:val="32"/>
        </w:rPr>
      </w:pPr>
      <w:r>
        <w:rPr>
          <w:sz w:val="32"/>
          <w:szCs w:val="32"/>
        </w:rPr>
        <w:t xml:space="preserve"> Maak de volgende tabel:</w:t>
      </w:r>
    </w:p>
    <w:p w:rsidR="004A0C2F" w:rsidRDefault="004A0C2F" w:rsidP="004A0C2F">
      <w:pPr>
        <w:rPr>
          <w:sz w:val="32"/>
          <w:szCs w:val="32"/>
        </w:rPr>
      </w:pPr>
      <w:r>
        <w:rPr>
          <w:sz w:val="32"/>
          <w:szCs w:val="32"/>
        </w:rPr>
        <w:t xml:space="preserve">        </w:t>
      </w:r>
    </w:p>
    <w:tbl>
      <w:tblPr>
        <w:tblStyle w:val="Tabelraster"/>
        <w:tblW w:w="0" w:type="auto"/>
        <w:tblInd w:w="0" w:type="dxa"/>
        <w:tblLook w:val="04A0" w:firstRow="1" w:lastRow="0" w:firstColumn="1" w:lastColumn="0" w:noHBand="0" w:noVBand="1"/>
      </w:tblPr>
      <w:tblGrid>
        <w:gridCol w:w="3020"/>
        <w:gridCol w:w="3021"/>
        <w:gridCol w:w="3021"/>
      </w:tblGrid>
      <w:tr w:rsidR="004A0C2F" w:rsidTr="004A0C2F">
        <w:tc>
          <w:tcPr>
            <w:tcW w:w="3020" w:type="dxa"/>
            <w:tcBorders>
              <w:top w:val="single" w:sz="4" w:space="0" w:color="auto"/>
              <w:left w:val="single" w:sz="4" w:space="0" w:color="auto"/>
              <w:bottom w:val="single" w:sz="4" w:space="0" w:color="auto"/>
              <w:right w:val="single" w:sz="4" w:space="0" w:color="auto"/>
            </w:tcBorders>
            <w:hideMark/>
          </w:tcPr>
          <w:p w:rsidR="004A0C2F" w:rsidRDefault="004A0C2F">
            <w:pPr>
              <w:rPr>
                <w:rFonts w:ascii="Times New Roman" w:hAnsi="Times New Roman" w:cs="Times New Roman"/>
                <w:sz w:val="32"/>
                <w:szCs w:val="32"/>
              </w:rPr>
            </w:pPr>
            <w:r>
              <w:rPr>
                <w:rFonts w:ascii="Times New Roman" w:hAnsi="Times New Roman" w:cs="Times New Roman"/>
                <w:sz w:val="32"/>
                <w:szCs w:val="32"/>
              </w:rPr>
              <w:t xml:space="preserve">               x</w:t>
            </w:r>
          </w:p>
        </w:tc>
        <w:tc>
          <w:tcPr>
            <w:tcW w:w="3021" w:type="dxa"/>
            <w:tcBorders>
              <w:top w:val="single" w:sz="4" w:space="0" w:color="auto"/>
              <w:left w:val="single" w:sz="4" w:space="0" w:color="auto"/>
              <w:bottom w:val="single" w:sz="4" w:space="0" w:color="auto"/>
              <w:right w:val="single" w:sz="4" w:space="0" w:color="auto"/>
            </w:tcBorders>
            <w:hideMark/>
          </w:tcPr>
          <w:p w:rsidR="004A0C2F" w:rsidRDefault="004A0C2F">
            <w:pPr>
              <w:rPr>
                <w:rFonts w:ascii="Times New Roman" w:hAnsi="Times New Roman" w:cs="Times New Roman"/>
                <w:sz w:val="32"/>
                <w:szCs w:val="32"/>
              </w:rPr>
            </w:pPr>
            <w:r>
              <w:rPr>
                <w:rFonts w:ascii="Times New Roman" w:hAnsi="Times New Roman" w:cs="Times New Roman"/>
                <w:sz w:val="32"/>
                <w:szCs w:val="32"/>
              </w:rPr>
              <w:t xml:space="preserve">            y   </w:t>
            </w:r>
          </w:p>
        </w:tc>
        <w:tc>
          <w:tcPr>
            <w:tcW w:w="3021" w:type="dxa"/>
            <w:tcBorders>
              <w:top w:val="single" w:sz="4" w:space="0" w:color="auto"/>
              <w:left w:val="single" w:sz="4" w:space="0" w:color="auto"/>
              <w:bottom w:val="single" w:sz="4" w:space="0" w:color="auto"/>
              <w:right w:val="single" w:sz="4" w:space="0" w:color="auto"/>
            </w:tcBorders>
            <w:hideMark/>
          </w:tcPr>
          <w:p w:rsidR="004A0C2F" w:rsidRDefault="004A0C2F">
            <w:pPr>
              <w:rPr>
                <w:rFonts w:ascii="Times New Roman" w:hAnsi="Times New Roman" w:cs="Times New Roman"/>
                <w:sz w:val="32"/>
                <w:szCs w:val="32"/>
              </w:rPr>
            </w:pPr>
            <w:r>
              <w:rPr>
                <w:rFonts w:ascii="Times New Roman" w:hAnsi="Times New Roman" w:cs="Times New Roman"/>
                <w:sz w:val="32"/>
                <w:szCs w:val="32"/>
              </w:rPr>
              <w:t xml:space="preserve">         ∆y</w:t>
            </w:r>
          </w:p>
        </w:tc>
      </w:tr>
      <w:tr w:rsidR="004A0C2F" w:rsidTr="004A0C2F">
        <w:tc>
          <w:tcPr>
            <w:tcW w:w="3020"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hideMark/>
          </w:tcPr>
          <w:p w:rsidR="004A0C2F" w:rsidRDefault="004A0C2F">
            <w:pPr>
              <w:rPr>
                <w:rFonts w:ascii="Times New Roman" w:hAnsi="Times New Roman" w:cs="Times New Roman"/>
                <w:color w:val="FF0000"/>
                <w:sz w:val="44"/>
                <w:szCs w:val="44"/>
              </w:rPr>
            </w:pPr>
            <w:r>
              <w:rPr>
                <w:rFonts w:ascii="Times New Roman" w:hAnsi="Times New Roman" w:cs="Times New Roman"/>
                <w:color w:val="FF0000"/>
                <w:sz w:val="32"/>
                <w:szCs w:val="32"/>
              </w:rPr>
              <w:t xml:space="preserve">       </w:t>
            </w:r>
            <w:r>
              <w:rPr>
                <w:rFonts w:ascii="Times New Roman" w:hAnsi="Times New Roman" w:cs="Times New Roman"/>
                <w:color w:val="FF0000"/>
                <w:sz w:val="44"/>
                <w:szCs w:val="44"/>
              </w:rPr>
              <w:t>---------</w:t>
            </w:r>
          </w:p>
          <w:p w:rsidR="004A0C2F" w:rsidRDefault="004A0C2F">
            <w:pPr>
              <w:rPr>
                <w:rFonts w:ascii="Times New Roman" w:hAnsi="Times New Roman" w:cs="Times New Roman"/>
                <w:sz w:val="18"/>
                <w:szCs w:val="18"/>
              </w:rPr>
            </w:pPr>
            <w:r>
              <w:rPr>
                <w:rFonts w:ascii="Times New Roman" w:hAnsi="Times New Roman" w:cs="Times New Roman"/>
                <w:color w:val="FF0000"/>
                <w:sz w:val="18"/>
                <w:szCs w:val="18"/>
              </w:rPr>
              <w:t>(hier nooit wat invullen)</w:t>
            </w:r>
          </w:p>
        </w:tc>
      </w:tr>
      <w:tr w:rsidR="004A0C2F" w:rsidTr="004A0C2F">
        <w:tc>
          <w:tcPr>
            <w:tcW w:w="3020"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r>
      <w:tr w:rsidR="004A0C2F" w:rsidTr="004A0C2F">
        <w:tc>
          <w:tcPr>
            <w:tcW w:w="3020"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r>
      <w:tr w:rsidR="004A0C2F" w:rsidTr="004A0C2F">
        <w:tc>
          <w:tcPr>
            <w:tcW w:w="3020"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r>
      <w:tr w:rsidR="004A0C2F" w:rsidTr="004A0C2F">
        <w:tc>
          <w:tcPr>
            <w:tcW w:w="3020"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c>
          <w:tcPr>
            <w:tcW w:w="3021" w:type="dxa"/>
            <w:tcBorders>
              <w:top w:val="single" w:sz="4" w:space="0" w:color="auto"/>
              <w:left w:val="single" w:sz="4" w:space="0" w:color="auto"/>
              <w:bottom w:val="single" w:sz="4" w:space="0" w:color="auto"/>
              <w:right w:val="single" w:sz="4" w:space="0" w:color="auto"/>
            </w:tcBorders>
          </w:tcPr>
          <w:p w:rsidR="004A0C2F" w:rsidRDefault="004A0C2F">
            <w:pPr>
              <w:rPr>
                <w:rFonts w:ascii="Times New Roman" w:hAnsi="Times New Roman" w:cs="Times New Roman"/>
                <w:sz w:val="32"/>
                <w:szCs w:val="32"/>
              </w:rPr>
            </w:pPr>
          </w:p>
        </w:tc>
      </w:tr>
    </w:tbl>
    <w:p w:rsidR="004A0C2F" w:rsidRDefault="004A0C2F" w:rsidP="004A0C2F">
      <w:pPr>
        <w:rPr>
          <w:rFonts w:ascii="Times New Roman" w:hAnsi="Times New Roman" w:cs="Times New Roman"/>
          <w:sz w:val="32"/>
          <w:szCs w:val="32"/>
        </w:rPr>
      </w:pPr>
      <w:r>
        <w:rPr>
          <w:sz w:val="32"/>
          <w:szCs w:val="32"/>
        </w:rPr>
        <w:t>etc.</w:t>
      </w:r>
    </w:p>
    <w:p w:rsidR="004A0C2F" w:rsidRDefault="004A0C2F" w:rsidP="009A0527">
      <w:pPr>
        <w:pStyle w:val="Lijstalinea"/>
        <w:numPr>
          <w:ilvl w:val="0"/>
          <w:numId w:val="25"/>
        </w:numPr>
        <w:spacing w:line="256" w:lineRule="auto"/>
        <w:rPr>
          <w:sz w:val="32"/>
          <w:szCs w:val="32"/>
        </w:rPr>
      </w:pPr>
      <w:r>
        <w:rPr>
          <w:sz w:val="32"/>
          <w:szCs w:val="32"/>
        </w:rPr>
        <w:lastRenderedPageBreak/>
        <w:t>a) Kijk goed wat   ∆x   is.    ∆x   is de stapgrootte van x</w:t>
      </w:r>
    </w:p>
    <w:p w:rsidR="004A0C2F" w:rsidRDefault="004A0C2F" w:rsidP="004A0C2F">
      <w:pPr>
        <w:pStyle w:val="Lijstalinea"/>
        <w:rPr>
          <w:sz w:val="32"/>
          <w:szCs w:val="32"/>
        </w:rPr>
      </w:pPr>
      <w:r>
        <w:rPr>
          <w:sz w:val="32"/>
          <w:szCs w:val="32"/>
        </w:rPr>
        <w:t>b) Kijk goed wat het interval is voor de x-en. Bij welke x moet je beginnen en bij welke x moet je stoppen.</w:t>
      </w:r>
    </w:p>
    <w:p w:rsidR="004A0C2F" w:rsidRDefault="004A0C2F" w:rsidP="004A0C2F">
      <w:pPr>
        <w:pStyle w:val="Lijstalinea"/>
        <w:rPr>
          <w:sz w:val="32"/>
          <w:szCs w:val="32"/>
        </w:rPr>
      </w:pPr>
      <w:r>
        <w:rPr>
          <w:sz w:val="32"/>
          <w:szCs w:val="32"/>
        </w:rPr>
        <w:t>Vul de x-en in.</w:t>
      </w:r>
    </w:p>
    <w:p w:rsidR="004A0C2F" w:rsidRDefault="004A0C2F" w:rsidP="004A0C2F">
      <w:pPr>
        <w:pStyle w:val="Lijstalinea"/>
        <w:rPr>
          <w:sz w:val="32"/>
          <w:szCs w:val="32"/>
        </w:rPr>
      </w:pPr>
    </w:p>
    <w:p w:rsidR="004A0C2F" w:rsidRDefault="004A0C2F" w:rsidP="009A0527">
      <w:pPr>
        <w:pStyle w:val="Lijstalinea"/>
        <w:numPr>
          <w:ilvl w:val="0"/>
          <w:numId w:val="25"/>
        </w:numPr>
        <w:spacing w:line="256" w:lineRule="auto"/>
        <w:rPr>
          <w:sz w:val="32"/>
          <w:szCs w:val="32"/>
        </w:rPr>
      </w:pPr>
      <w:r>
        <w:rPr>
          <w:sz w:val="32"/>
          <w:szCs w:val="32"/>
        </w:rPr>
        <w:t xml:space="preserve">Zoek in de grafiek of bereken met de formule  y =……………. </w:t>
      </w:r>
    </w:p>
    <w:p w:rsidR="004A0C2F" w:rsidRDefault="004A0C2F" w:rsidP="004A0C2F">
      <w:pPr>
        <w:pStyle w:val="Lijstalinea"/>
        <w:rPr>
          <w:sz w:val="32"/>
          <w:szCs w:val="32"/>
        </w:rPr>
      </w:pPr>
      <w:r>
        <w:rPr>
          <w:sz w:val="32"/>
          <w:szCs w:val="32"/>
        </w:rPr>
        <w:t xml:space="preserve">of     </w:t>
      </w:r>
      <w:r>
        <w:rPr>
          <w:i/>
          <w:sz w:val="32"/>
          <w:szCs w:val="32"/>
        </w:rPr>
        <w:t xml:space="preserve">f </w:t>
      </w:r>
      <w:r>
        <w:rPr>
          <w:sz w:val="32"/>
          <w:szCs w:val="32"/>
        </w:rPr>
        <w:t>(x) = ………………….         de bijbehorende y.</w:t>
      </w:r>
    </w:p>
    <w:p w:rsidR="004A0C2F" w:rsidRDefault="004A0C2F" w:rsidP="004A0C2F">
      <w:pPr>
        <w:pStyle w:val="Lijstalinea"/>
        <w:rPr>
          <w:sz w:val="32"/>
          <w:szCs w:val="32"/>
        </w:rPr>
      </w:pPr>
      <w:r>
        <w:rPr>
          <w:sz w:val="32"/>
          <w:szCs w:val="32"/>
        </w:rPr>
        <w:t>Vul naast  elke x de bijbehorende y in . (vul de 2</w:t>
      </w:r>
      <w:r>
        <w:rPr>
          <w:sz w:val="32"/>
          <w:szCs w:val="32"/>
          <w:vertAlign w:val="superscript"/>
        </w:rPr>
        <w:t>e</w:t>
      </w:r>
      <w:r>
        <w:rPr>
          <w:sz w:val="32"/>
          <w:szCs w:val="32"/>
        </w:rPr>
        <w:t xml:space="preserve"> kolom in )</w:t>
      </w:r>
    </w:p>
    <w:p w:rsidR="004A0C2F" w:rsidRDefault="004A0C2F" w:rsidP="004A0C2F">
      <w:pPr>
        <w:pStyle w:val="Lijstalinea"/>
        <w:rPr>
          <w:sz w:val="32"/>
          <w:szCs w:val="32"/>
        </w:rPr>
      </w:pPr>
    </w:p>
    <w:p w:rsidR="004A0C2F" w:rsidRDefault="004A0C2F" w:rsidP="009A0527">
      <w:pPr>
        <w:pStyle w:val="Lijstalinea"/>
        <w:numPr>
          <w:ilvl w:val="0"/>
          <w:numId w:val="25"/>
        </w:numPr>
        <w:spacing w:line="256" w:lineRule="auto"/>
        <w:rPr>
          <w:sz w:val="32"/>
          <w:szCs w:val="32"/>
        </w:rPr>
      </w:pPr>
      <w:r>
        <w:rPr>
          <w:sz w:val="32"/>
          <w:szCs w:val="32"/>
        </w:rPr>
        <w:t>Bereken ∆y en vul de 3</w:t>
      </w:r>
      <w:r>
        <w:rPr>
          <w:sz w:val="32"/>
          <w:szCs w:val="32"/>
          <w:vertAlign w:val="superscript"/>
        </w:rPr>
        <w:t>e</w:t>
      </w:r>
      <w:r>
        <w:rPr>
          <w:sz w:val="32"/>
          <w:szCs w:val="32"/>
        </w:rPr>
        <w:t xml:space="preserve"> kolom in.</w:t>
      </w:r>
    </w:p>
    <w:p w:rsidR="004A0C2F" w:rsidRDefault="004A0C2F" w:rsidP="004A0C2F">
      <w:pPr>
        <w:rPr>
          <w:sz w:val="32"/>
          <w:szCs w:val="32"/>
        </w:rPr>
      </w:pPr>
    </w:p>
    <w:p w:rsidR="004A0C2F" w:rsidRDefault="004A0C2F" w:rsidP="009A0527">
      <w:pPr>
        <w:pStyle w:val="Lijstalinea"/>
        <w:numPr>
          <w:ilvl w:val="0"/>
          <w:numId w:val="25"/>
        </w:numPr>
        <w:spacing w:line="256" w:lineRule="auto"/>
        <w:rPr>
          <w:sz w:val="32"/>
          <w:szCs w:val="32"/>
        </w:rPr>
      </w:pPr>
      <w:r>
        <w:rPr>
          <w:sz w:val="32"/>
          <w:szCs w:val="32"/>
        </w:rPr>
        <w:t>Teken de bijbehorende “luciferstokjes en/of stippen”.</w:t>
      </w:r>
    </w:p>
    <w:p w:rsidR="004A0C2F" w:rsidRDefault="004A0C2F" w:rsidP="004A0C2F">
      <w:pPr>
        <w:pStyle w:val="Lijstalinea"/>
        <w:rPr>
          <w:sz w:val="32"/>
          <w:szCs w:val="32"/>
        </w:rPr>
      </w:pPr>
      <w:r>
        <w:rPr>
          <w:sz w:val="32"/>
          <w:szCs w:val="32"/>
        </w:rPr>
        <w:t>Bij de verticale as hoort in een toenamendiagram ∆y</w:t>
      </w:r>
    </w:p>
    <w:p w:rsidR="004A0C2F" w:rsidRDefault="004A0C2F" w:rsidP="004A0C2F">
      <w:pPr>
        <w:pStyle w:val="Lijstalinea"/>
        <w:rPr>
          <w:sz w:val="32"/>
          <w:szCs w:val="32"/>
        </w:rPr>
      </w:pPr>
    </w:p>
    <w:p w:rsidR="004A0C2F" w:rsidRDefault="004A0C2F" w:rsidP="004A0C2F">
      <w:pPr>
        <w:pStyle w:val="Lijstalinea"/>
        <w:rPr>
          <w:sz w:val="32"/>
          <w:szCs w:val="32"/>
        </w:rPr>
      </w:pPr>
    </w:p>
    <w:p w:rsidR="004A0C2F" w:rsidRDefault="004A0C2F" w:rsidP="004A0C2F">
      <w:pPr>
        <w:rPr>
          <w:sz w:val="32"/>
          <w:szCs w:val="32"/>
        </w:rPr>
      </w:pPr>
      <w:r>
        <w:rPr>
          <w:sz w:val="32"/>
          <w:szCs w:val="32"/>
        </w:rPr>
        <w:t>LET OP!!!!!  In de</w:t>
      </w:r>
      <w:r>
        <w:rPr>
          <w:i/>
          <w:sz w:val="32"/>
          <w:szCs w:val="32"/>
          <w:u w:val="single"/>
        </w:rPr>
        <w:t xml:space="preserve"> grafiek</w:t>
      </w:r>
      <w:r>
        <w:rPr>
          <w:sz w:val="32"/>
          <w:szCs w:val="32"/>
        </w:rPr>
        <w:t xml:space="preserve"> staat bij de verticale as altijd y.</w:t>
      </w:r>
    </w:p>
    <w:p w:rsidR="004A0C2F" w:rsidRDefault="004A0C2F" w:rsidP="004A0C2F">
      <w:pPr>
        <w:rPr>
          <w:sz w:val="32"/>
          <w:szCs w:val="32"/>
        </w:rPr>
      </w:pPr>
      <w:r>
        <w:rPr>
          <w:sz w:val="32"/>
          <w:szCs w:val="32"/>
        </w:rPr>
        <w:t xml:space="preserve"> In het </w:t>
      </w:r>
      <w:r>
        <w:rPr>
          <w:i/>
          <w:sz w:val="32"/>
          <w:szCs w:val="32"/>
          <w:u w:val="single"/>
        </w:rPr>
        <w:t>toenamediagram</w:t>
      </w:r>
      <w:r>
        <w:rPr>
          <w:sz w:val="32"/>
          <w:szCs w:val="32"/>
        </w:rPr>
        <w:t xml:space="preserve"> staat bij de verticale as altijd ∆y.</w:t>
      </w:r>
    </w:p>
    <w:p w:rsidR="004A0C2F" w:rsidRDefault="004A0C2F" w:rsidP="004A0C2F">
      <w:pPr>
        <w:tabs>
          <w:tab w:val="left" w:pos="5210"/>
        </w:tabs>
        <w:ind w:left="-1122"/>
        <w:rPr>
          <w:rFonts w:ascii="Arial" w:hAnsi="Arial" w:cs="Arial"/>
          <w:sz w:val="24"/>
          <w:szCs w:val="20"/>
        </w:rPr>
      </w:pPr>
    </w:p>
    <w:p w:rsidR="00EE0352" w:rsidRDefault="00EE0352"/>
    <w:p w:rsidR="00605DD7" w:rsidRDefault="00605DD7"/>
    <w:p w:rsidR="00605DD7" w:rsidRDefault="00605DD7"/>
    <w:p w:rsidR="00605DD7" w:rsidRDefault="00605DD7"/>
    <w:p w:rsidR="00605DD7" w:rsidRDefault="00605DD7"/>
    <w:p w:rsidR="00605DD7" w:rsidRDefault="00605DD7"/>
    <w:p w:rsidR="00605DD7" w:rsidRDefault="00605DD7" w:rsidP="00605DD7">
      <w:r>
        <w:t>5VWO Wi-A voor H11: Hypothese toetsen etc.</w:t>
      </w:r>
    </w:p>
    <w:p w:rsidR="00605DD7" w:rsidRDefault="00605DD7" w:rsidP="00605DD7">
      <w:r>
        <w:t>Voorschrift bij het maken van de opgaven uit H11, samen met het organogram en samenvatting.</w:t>
      </w:r>
    </w:p>
    <w:p w:rsidR="00605DD7" w:rsidRDefault="00605DD7" w:rsidP="00605DD7"/>
    <w:p w:rsidR="00605DD7" w:rsidRDefault="00605DD7" w:rsidP="00605DD7">
      <w:r>
        <w:t>Begin de som met:</w:t>
      </w:r>
    </w:p>
    <w:tbl>
      <w:tblPr>
        <w:tblStyle w:val="Tabelraster"/>
        <w:tblW w:w="0" w:type="auto"/>
        <w:tblInd w:w="0" w:type="dxa"/>
        <w:tblLook w:val="04A0" w:firstRow="1" w:lastRow="0" w:firstColumn="1" w:lastColumn="0" w:noHBand="0" w:noVBand="1"/>
      </w:tblPr>
      <w:tblGrid>
        <w:gridCol w:w="4815"/>
        <w:gridCol w:w="4247"/>
      </w:tblGrid>
      <w:tr w:rsidR="00605DD7" w:rsidTr="00C660B6">
        <w:tc>
          <w:tcPr>
            <w:tcW w:w="4815" w:type="dxa"/>
          </w:tcPr>
          <w:p w:rsidR="00605DD7" w:rsidRDefault="00605DD7" w:rsidP="00C660B6">
            <w:r>
              <w:t>Normaal verdeling</w:t>
            </w:r>
          </w:p>
        </w:tc>
        <w:tc>
          <w:tcPr>
            <w:tcW w:w="4247" w:type="dxa"/>
          </w:tcPr>
          <w:p w:rsidR="00605DD7" w:rsidRDefault="00605DD7" w:rsidP="00C660B6">
            <w:r>
              <w:t>Binomiaal verdeling</w:t>
            </w:r>
          </w:p>
        </w:tc>
      </w:tr>
      <w:tr w:rsidR="00605DD7" w:rsidTr="00C660B6">
        <w:tc>
          <w:tcPr>
            <w:tcW w:w="4815" w:type="dxa"/>
          </w:tcPr>
          <w:p w:rsidR="00605DD7" w:rsidRPr="008A6C65" w:rsidRDefault="00605DD7" w:rsidP="00C660B6">
            <w:r>
              <w:t>H</w:t>
            </w:r>
            <w:r>
              <w:rPr>
                <w:vertAlign w:val="subscript"/>
              </w:rPr>
              <w:t>0</w:t>
            </w:r>
            <w:r>
              <w:t xml:space="preserve">: </w:t>
            </w:r>
            <w:r>
              <w:rPr>
                <w:rFonts w:cstheme="minorHAnsi"/>
              </w:rPr>
              <w:t>µ</w:t>
            </w:r>
            <w:r>
              <w:t xml:space="preserve"> = …………..</w:t>
            </w:r>
          </w:p>
        </w:tc>
        <w:tc>
          <w:tcPr>
            <w:tcW w:w="4247" w:type="dxa"/>
          </w:tcPr>
          <w:p w:rsidR="00605DD7" w:rsidRDefault="00605DD7" w:rsidP="00C660B6">
            <w:r>
              <w:t>H</w:t>
            </w:r>
            <w:r>
              <w:rPr>
                <w:vertAlign w:val="subscript"/>
              </w:rPr>
              <w:t>0</w:t>
            </w:r>
            <w:r>
              <w:t xml:space="preserve">: </w:t>
            </w:r>
            <w:r>
              <w:rPr>
                <w:rFonts w:cstheme="minorHAnsi"/>
              </w:rPr>
              <w:t>p</w:t>
            </w:r>
            <w:r>
              <w:t xml:space="preserve"> = …………..</w:t>
            </w:r>
          </w:p>
        </w:tc>
      </w:tr>
      <w:tr w:rsidR="00605DD7" w:rsidTr="00C660B6">
        <w:tc>
          <w:tcPr>
            <w:tcW w:w="4815" w:type="dxa"/>
          </w:tcPr>
          <w:p w:rsidR="00605DD7" w:rsidRDefault="00605DD7" w:rsidP="00C660B6">
            <w:r>
              <w:t>H</w:t>
            </w:r>
            <w:r>
              <w:rPr>
                <w:vertAlign w:val="subscript"/>
              </w:rPr>
              <w:t>1</w:t>
            </w:r>
            <w:r>
              <w:t>:</w:t>
            </w:r>
            <w:r>
              <w:rPr>
                <w:vertAlign w:val="subscript"/>
              </w:rPr>
              <w:t xml:space="preserve"> </w:t>
            </w:r>
            <w:r>
              <w:rPr>
                <w:rFonts w:cstheme="minorHAnsi"/>
              </w:rPr>
              <w:t>µ</w:t>
            </w:r>
            <w:r>
              <w:t xml:space="preserve"> = ………….. of</w:t>
            </w:r>
          </w:p>
          <w:p w:rsidR="00605DD7" w:rsidRDefault="00605DD7" w:rsidP="00C660B6">
            <w:r>
              <w:t>H</w:t>
            </w:r>
            <w:r>
              <w:rPr>
                <w:vertAlign w:val="subscript"/>
              </w:rPr>
              <w:t>1</w:t>
            </w:r>
            <w:r>
              <w:t>:</w:t>
            </w:r>
            <w:r>
              <w:rPr>
                <w:vertAlign w:val="subscript"/>
              </w:rPr>
              <w:t xml:space="preserve"> </w:t>
            </w:r>
            <w:r>
              <w:rPr>
                <w:rFonts w:cstheme="minorHAnsi"/>
              </w:rPr>
              <w:t>µ</w:t>
            </w:r>
            <w:r>
              <w:t xml:space="preserve"> </w:t>
            </w:r>
            <w:r>
              <w:rPr>
                <w:rFonts w:cstheme="minorHAnsi"/>
              </w:rPr>
              <w:t>≠</w:t>
            </w:r>
            <w:r>
              <w:t xml:space="preserve"> ………….. of</w:t>
            </w:r>
          </w:p>
          <w:p w:rsidR="00605DD7" w:rsidRDefault="00605DD7" w:rsidP="00C660B6">
            <w:r>
              <w:t>H</w:t>
            </w:r>
            <w:r>
              <w:rPr>
                <w:vertAlign w:val="subscript"/>
              </w:rPr>
              <w:t>1</w:t>
            </w:r>
            <w:r>
              <w:t>:</w:t>
            </w:r>
            <w:r>
              <w:rPr>
                <w:vertAlign w:val="subscript"/>
              </w:rPr>
              <w:t xml:space="preserve"> </w:t>
            </w:r>
            <w:r>
              <w:rPr>
                <w:rFonts w:cstheme="minorHAnsi"/>
              </w:rPr>
              <w:t>µ</w:t>
            </w:r>
            <w:r>
              <w:t xml:space="preserve"> </w:t>
            </w:r>
            <w:r>
              <w:rPr>
                <w:rFonts w:cstheme="minorHAnsi"/>
              </w:rPr>
              <w:t>&lt;</w:t>
            </w:r>
            <w:r>
              <w:t xml:space="preserve"> ………….. of</w:t>
            </w:r>
          </w:p>
          <w:p w:rsidR="00605DD7" w:rsidRDefault="00605DD7" w:rsidP="00C660B6">
            <w:r>
              <w:t>H</w:t>
            </w:r>
            <w:r>
              <w:rPr>
                <w:vertAlign w:val="subscript"/>
              </w:rPr>
              <w:t>1</w:t>
            </w:r>
            <w:r>
              <w:t>:</w:t>
            </w:r>
            <w:r>
              <w:rPr>
                <w:vertAlign w:val="subscript"/>
              </w:rPr>
              <w:t xml:space="preserve"> </w:t>
            </w:r>
            <w:r>
              <w:rPr>
                <w:rFonts w:cstheme="minorHAnsi"/>
              </w:rPr>
              <w:t>µ</w:t>
            </w:r>
            <w:r>
              <w:t xml:space="preserve"> </w:t>
            </w:r>
            <w:r>
              <w:rPr>
                <w:rFonts w:cstheme="minorHAnsi"/>
              </w:rPr>
              <w:t>&gt;</w:t>
            </w:r>
            <w:r>
              <w:t xml:space="preserve"> ………….. </w:t>
            </w:r>
          </w:p>
          <w:p w:rsidR="00605DD7" w:rsidRDefault="00605DD7" w:rsidP="00C660B6">
            <w:r>
              <w:t xml:space="preserve">Met </w:t>
            </w:r>
            <w:r>
              <w:rPr>
                <w:rFonts w:cstheme="minorHAnsi"/>
              </w:rPr>
              <w:t>α</w:t>
            </w:r>
            <w:r>
              <w:t xml:space="preserve"> = …</w:t>
            </w:r>
          </w:p>
        </w:tc>
        <w:tc>
          <w:tcPr>
            <w:tcW w:w="4247" w:type="dxa"/>
          </w:tcPr>
          <w:p w:rsidR="00605DD7" w:rsidRDefault="00605DD7" w:rsidP="00C660B6">
            <w:r>
              <w:t>H</w:t>
            </w:r>
            <w:r>
              <w:rPr>
                <w:vertAlign w:val="subscript"/>
              </w:rPr>
              <w:t>1</w:t>
            </w:r>
            <w:r>
              <w:t>:</w:t>
            </w:r>
            <w:r>
              <w:rPr>
                <w:vertAlign w:val="subscript"/>
              </w:rPr>
              <w:t xml:space="preserve"> </w:t>
            </w:r>
            <w:r>
              <w:rPr>
                <w:rFonts w:cstheme="minorHAnsi"/>
              </w:rPr>
              <w:t>p</w:t>
            </w:r>
            <w:r>
              <w:t xml:space="preserve"> = ………….. of</w:t>
            </w:r>
          </w:p>
          <w:p w:rsidR="00605DD7" w:rsidRDefault="00605DD7" w:rsidP="00C660B6">
            <w:r>
              <w:t>H</w:t>
            </w:r>
            <w:r>
              <w:rPr>
                <w:vertAlign w:val="subscript"/>
              </w:rPr>
              <w:t>1</w:t>
            </w:r>
            <w:r>
              <w:t>:</w:t>
            </w:r>
            <w:r>
              <w:rPr>
                <w:vertAlign w:val="subscript"/>
              </w:rPr>
              <w:t xml:space="preserve"> </w:t>
            </w:r>
            <w:r>
              <w:rPr>
                <w:rFonts w:cstheme="minorHAnsi"/>
              </w:rPr>
              <w:t>p</w:t>
            </w:r>
            <w:r>
              <w:t xml:space="preserve"> </w:t>
            </w:r>
            <w:r>
              <w:rPr>
                <w:rFonts w:cstheme="minorHAnsi"/>
              </w:rPr>
              <w:t>≠</w:t>
            </w:r>
            <w:r>
              <w:t xml:space="preserve"> ………….. of</w:t>
            </w:r>
          </w:p>
          <w:p w:rsidR="00605DD7" w:rsidRDefault="00605DD7" w:rsidP="00C660B6">
            <w:r>
              <w:t>H</w:t>
            </w:r>
            <w:r>
              <w:rPr>
                <w:vertAlign w:val="subscript"/>
              </w:rPr>
              <w:t>1</w:t>
            </w:r>
            <w:r>
              <w:t>:</w:t>
            </w:r>
            <w:r>
              <w:rPr>
                <w:vertAlign w:val="subscript"/>
              </w:rPr>
              <w:t xml:space="preserve"> </w:t>
            </w:r>
            <w:r>
              <w:rPr>
                <w:rFonts w:cstheme="minorHAnsi"/>
              </w:rPr>
              <w:t>p</w:t>
            </w:r>
            <w:r>
              <w:t xml:space="preserve"> </w:t>
            </w:r>
            <w:r>
              <w:rPr>
                <w:rFonts w:cstheme="minorHAnsi"/>
              </w:rPr>
              <w:t>&lt;</w:t>
            </w:r>
            <w:r>
              <w:t xml:space="preserve"> ………….. of</w:t>
            </w:r>
          </w:p>
          <w:p w:rsidR="00605DD7" w:rsidRDefault="00605DD7" w:rsidP="00C660B6">
            <w:r>
              <w:t>H</w:t>
            </w:r>
            <w:r>
              <w:rPr>
                <w:vertAlign w:val="subscript"/>
              </w:rPr>
              <w:t>1</w:t>
            </w:r>
            <w:r>
              <w:t>:</w:t>
            </w:r>
            <w:r>
              <w:rPr>
                <w:vertAlign w:val="subscript"/>
              </w:rPr>
              <w:t xml:space="preserve"> </w:t>
            </w:r>
            <w:r>
              <w:rPr>
                <w:rFonts w:cstheme="minorHAnsi"/>
              </w:rPr>
              <w:t>p</w:t>
            </w:r>
            <w:r>
              <w:t xml:space="preserve"> </w:t>
            </w:r>
            <w:r>
              <w:rPr>
                <w:rFonts w:cstheme="minorHAnsi"/>
              </w:rPr>
              <w:t>&gt;</w:t>
            </w:r>
            <w:r>
              <w:t xml:space="preserve"> ………….. </w:t>
            </w:r>
          </w:p>
          <w:p w:rsidR="00605DD7" w:rsidRDefault="00605DD7" w:rsidP="00C660B6">
            <w:r>
              <w:t xml:space="preserve">Met </w:t>
            </w:r>
            <w:r>
              <w:rPr>
                <w:rFonts w:cstheme="minorHAnsi"/>
              </w:rPr>
              <w:t>α</w:t>
            </w:r>
            <w:r>
              <w:t xml:space="preserve"> = …</w:t>
            </w:r>
          </w:p>
        </w:tc>
      </w:tr>
      <w:tr w:rsidR="00605DD7" w:rsidTr="00C660B6">
        <w:tc>
          <w:tcPr>
            <w:tcW w:w="4815" w:type="dxa"/>
          </w:tcPr>
          <w:p w:rsidR="00605DD7" w:rsidRDefault="00605DD7" w:rsidP="00C660B6">
            <w:r>
              <w:t>Eenheden vermelden</w:t>
            </w:r>
          </w:p>
        </w:tc>
        <w:tc>
          <w:tcPr>
            <w:tcW w:w="4247" w:type="dxa"/>
          </w:tcPr>
          <w:p w:rsidR="00605DD7" w:rsidRDefault="00605DD7" w:rsidP="00C660B6">
            <w:r>
              <w:t>Wat is X ??</w:t>
            </w:r>
          </w:p>
        </w:tc>
      </w:tr>
      <w:tr w:rsidR="00605DD7" w:rsidTr="00C660B6">
        <w:tc>
          <w:tcPr>
            <w:tcW w:w="4815" w:type="dxa"/>
          </w:tcPr>
          <w:p w:rsidR="00605DD7" w:rsidRDefault="00605DD7" w:rsidP="00C660B6">
            <w:r>
              <w:t xml:space="preserve">Vergeet niet bij een steekproef </w:t>
            </w:r>
            <w:r>
              <w:rPr>
                <w:rFonts w:cstheme="minorHAnsi"/>
              </w:rPr>
              <w:t>σ</w:t>
            </w:r>
            <w:r>
              <w:t xml:space="preserve"> te delen door </w:t>
            </w:r>
            <w:r>
              <w:rPr>
                <w:rFonts w:cstheme="minorHAnsi"/>
              </w:rPr>
              <w:t>√</w:t>
            </w:r>
            <w:r>
              <w:t>n</w:t>
            </w:r>
          </w:p>
        </w:tc>
        <w:tc>
          <w:tcPr>
            <w:tcW w:w="4247" w:type="dxa"/>
          </w:tcPr>
          <w:p w:rsidR="00605DD7" w:rsidRDefault="00605DD7" w:rsidP="00C660B6">
            <w:r>
              <w:t xml:space="preserve">X = aantal ( altijd omrekenen tot P( X </w:t>
            </w:r>
            <w:r>
              <w:rPr>
                <w:rFonts w:cstheme="minorHAnsi"/>
              </w:rPr>
              <w:t>≤</w:t>
            </w:r>
            <w:r>
              <w:t xml:space="preserve"> …)</w:t>
            </w:r>
          </w:p>
        </w:tc>
      </w:tr>
    </w:tbl>
    <w:p w:rsidR="00605DD7" w:rsidRDefault="00605DD7" w:rsidP="00605DD7"/>
    <w:p w:rsidR="00605DD7" w:rsidRDefault="00605DD7" w:rsidP="00605DD7">
      <w:pPr>
        <w:rPr>
          <w:u w:val="single"/>
        </w:rPr>
      </w:pPr>
      <w:r>
        <w:t xml:space="preserve">Als het steekproefresultaat bekend is, bereken dan de </w:t>
      </w:r>
      <w:r w:rsidRPr="00365251">
        <w:rPr>
          <w:u w:val="single"/>
        </w:rPr>
        <w:t>OVERSCHRIJDINGSKANS P(X …….)</w:t>
      </w:r>
    </w:p>
    <w:p w:rsidR="00605DD7" w:rsidRDefault="00605DD7" w:rsidP="00605DD7">
      <w:r>
        <w:rPr>
          <w:u w:val="single"/>
        </w:rPr>
        <w:t>Linkszijdig:</w:t>
      </w:r>
      <w:r>
        <w:t xml:space="preserve"> </w:t>
      </w:r>
      <w:r>
        <w:tab/>
        <w:t xml:space="preserve">P(X </w:t>
      </w:r>
      <w:r>
        <w:rPr>
          <w:rFonts w:cstheme="minorHAnsi"/>
        </w:rPr>
        <w:t>≤</w:t>
      </w:r>
      <w:r>
        <w:t xml:space="preserve"> …. ) </w:t>
      </w:r>
      <w:r>
        <w:tab/>
        <w:t xml:space="preserve">is die kans </w:t>
      </w:r>
      <w:r>
        <w:rPr>
          <w:rFonts w:cstheme="minorHAnsi"/>
        </w:rPr>
        <w:t>≤</w:t>
      </w:r>
      <w:r>
        <w:t xml:space="preserve"> </w:t>
      </w:r>
      <w:r>
        <w:rPr>
          <w:rFonts w:cstheme="minorHAnsi"/>
        </w:rPr>
        <w:t>α</w:t>
      </w:r>
      <w:r>
        <w:t xml:space="preserve"> </w:t>
      </w:r>
      <w:r>
        <w:tab/>
      </w:r>
      <w:r>
        <w:tab/>
        <w:t>dan H</w:t>
      </w:r>
      <w:r>
        <w:rPr>
          <w:vertAlign w:val="subscript"/>
        </w:rPr>
        <w:t>0</w:t>
      </w:r>
      <w:r>
        <w:t xml:space="preserve"> verwerpen</w:t>
      </w:r>
    </w:p>
    <w:p w:rsidR="00605DD7" w:rsidRPr="00CD4569" w:rsidRDefault="00605DD7" w:rsidP="00605DD7">
      <w:r>
        <w:rPr>
          <w:u w:val="single"/>
        </w:rPr>
        <w:t>Rechtszijdig:</w:t>
      </w:r>
      <w:r>
        <w:t xml:space="preserve"> </w:t>
      </w:r>
      <w:r>
        <w:tab/>
        <w:t xml:space="preserve">P(X </w:t>
      </w:r>
      <w:r>
        <w:rPr>
          <w:rFonts w:cstheme="minorHAnsi"/>
        </w:rPr>
        <w:t>≥</w:t>
      </w:r>
      <w:r>
        <w:t xml:space="preserve"> …. ) </w:t>
      </w:r>
      <w:r>
        <w:tab/>
        <w:t xml:space="preserve">is die kans </w:t>
      </w:r>
      <w:r>
        <w:rPr>
          <w:rFonts w:cstheme="minorHAnsi"/>
        </w:rPr>
        <w:t>≤</w:t>
      </w:r>
      <w:r>
        <w:t xml:space="preserve"> </w:t>
      </w:r>
      <w:r>
        <w:rPr>
          <w:rFonts w:cstheme="minorHAnsi"/>
        </w:rPr>
        <w:t>α</w:t>
      </w:r>
      <w:r>
        <w:t xml:space="preserve"> </w:t>
      </w:r>
      <w:r>
        <w:tab/>
      </w:r>
      <w:r>
        <w:tab/>
        <w:t>dan H</w:t>
      </w:r>
      <w:r>
        <w:rPr>
          <w:vertAlign w:val="subscript"/>
        </w:rPr>
        <w:t>0</w:t>
      </w:r>
      <w:r>
        <w:t xml:space="preserve"> verwerpen</w:t>
      </w:r>
    </w:p>
    <w:p w:rsidR="00605DD7" w:rsidRDefault="00605DD7" w:rsidP="00605DD7">
      <w:r>
        <w:rPr>
          <w:u w:val="single"/>
        </w:rPr>
        <w:t>Tweezijdig:</w:t>
      </w:r>
      <w:r>
        <w:t xml:space="preserve"> </w:t>
      </w:r>
      <w:r>
        <w:tab/>
        <w:t xml:space="preserve">P(X </w:t>
      </w:r>
      <w:r>
        <w:rPr>
          <w:rFonts w:cstheme="minorHAnsi"/>
        </w:rPr>
        <w:t>≤</w:t>
      </w:r>
      <w:r>
        <w:t xml:space="preserve"> …. ) </w:t>
      </w:r>
      <w:r>
        <w:tab/>
        <w:t xml:space="preserve">is die kans </w:t>
      </w:r>
      <w:r>
        <w:rPr>
          <w:rFonts w:cstheme="minorHAnsi"/>
        </w:rPr>
        <w:t>≤</w:t>
      </w:r>
      <w:r>
        <w:t xml:space="preserve"> </w:t>
      </w:r>
      <w:r>
        <w:rPr>
          <w:rFonts w:cstheme="minorHAnsi"/>
        </w:rPr>
        <w:t>½</w:t>
      </w:r>
      <w:r>
        <w:t xml:space="preserve"> </w:t>
      </w:r>
      <w:r>
        <w:rPr>
          <w:rFonts w:cstheme="minorHAnsi"/>
        </w:rPr>
        <w:t>α</w:t>
      </w:r>
      <w:r>
        <w:t xml:space="preserve"> </w:t>
      </w:r>
      <w:r>
        <w:tab/>
        <w:t>dan H</w:t>
      </w:r>
      <w:r>
        <w:rPr>
          <w:vertAlign w:val="subscript"/>
        </w:rPr>
        <w:t>0</w:t>
      </w:r>
      <w:r>
        <w:t xml:space="preserve"> verwerpen</w:t>
      </w:r>
      <w:r>
        <w:tab/>
        <w:t>OF</w:t>
      </w:r>
    </w:p>
    <w:p w:rsidR="00605DD7" w:rsidRPr="00CD4569" w:rsidRDefault="00605DD7" w:rsidP="00605DD7">
      <w:r>
        <w:tab/>
      </w:r>
      <w:r>
        <w:tab/>
        <w:t xml:space="preserve">P(X </w:t>
      </w:r>
      <w:r>
        <w:rPr>
          <w:rFonts w:cstheme="minorHAnsi"/>
        </w:rPr>
        <w:t>≥</w:t>
      </w:r>
      <w:r>
        <w:t xml:space="preserve"> …. ) </w:t>
      </w:r>
      <w:r>
        <w:tab/>
        <w:t xml:space="preserve">is die kans </w:t>
      </w:r>
      <w:r>
        <w:rPr>
          <w:rFonts w:cstheme="minorHAnsi"/>
        </w:rPr>
        <w:t>≤</w:t>
      </w:r>
      <w:r>
        <w:t xml:space="preserve"> </w:t>
      </w:r>
      <w:r>
        <w:rPr>
          <w:rFonts w:cstheme="minorHAnsi"/>
        </w:rPr>
        <w:t>½</w:t>
      </w:r>
      <w:r>
        <w:t xml:space="preserve"> </w:t>
      </w:r>
      <w:r>
        <w:rPr>
          <w:rFonts w:cstheme="minorHAnsi"/>
        </w:rPr>
        <w:t>α</w:t>
      </w:r>
      <w:r>
        <w:t xml:space="preserve"> </w:t>
      </w:r>
      <w:r>
        <w:tab/>
        <w:t>dan H</w:t>
      </w:r>
      <w:r>
        <w:rPr>
          <w:vertAlign w:val="subscript"/>
        </w:rPr>
        <w:t>0</w:t>
      </w:r>
      <w:r>
        <w:t xml:space="preserve"> verwerpen</w:t>
      </w:r>
    </w:p>
    <w:p w:rsidR="00605DD7" w:rsidRDefault="00605DD7" w:rsidP="00605DD7">
      <w:pPr>
        <w:rPr>
          <w:u w:val="single"/>
        </w:rPr>
      </w:pPr>
      <w:r>
        <w:lastRenderedPageBreak/>
        <w:t xml:space="preserve">Als het steekproef resultaat niet bekend is, bereken dan het ( zogenaamde) </w:t>
      </w:r>
      <w:r w:rsidRPr="00CD4569">
        <w:rPr>
          <w:u w:val="single"/>
        </w:rPr>
        <w:t>beslissingsvoorschrift</w:t>
      </w:r>
    </w:p>
    <w:p w:rsidR="00605DD7" w:rsidRDefault="00605DD7" w:rsidP="00605DD7">
      <w:r w:rsidRPr="00CD4569">
        <w:t>Dat is: Linkergrens g</w:t>
      </w:r>
      <w:r>
        <w:rPr>
          <w:vertAlign w:val="subscript"/>
        </w:rPr>
        <w:t xml:space="preserve">l </w:t>
      </w:r>
      <w:r>
        <w:rPr>
          <w:vertAlign w:val="subscript"/>
        </w:rPr>
        <w:tab/>
      </w:r>
      <w:r w:rsidRPr="00CD4569">
        <w:t>of rechtergrens g</w:t>
      </w:r>
      <w:r>
        <w:rPr>
          <w:vertAlign w:val="subscript"/>
        </w:rPr>
        <w:t>r</w:t>
      </w:r>
      <w:r>
        <w:t xml:space="preserve"> </w:t>
      </w:r>
      <w:r>
        <w:tab/>
        <w:t>met INVNorm of met PLOTTEN.</w:t>
      </w:r>
    </w:p>
    <w:p w:rsidR="00605DD7" w:rsidRPr="00CD4569" w:rsidRDefault="00605DD7" w:rsidP="00605DD7">
      <w:r>
        <w:t xml:space="preserve">Gebruik dan ook </w:t>
      </w:r>
      <w:r>
        <w:rPr>
          <w:rFonts w:cstheme="minorHAnsi"/>
        </w:rPr>
        <w:t>½</w:t>
      </w:r>
      <w:r>
        <w:t xml:space="preserve"> </w:t>
      </w:r>
      <w:r>
        <w:rPr>
          <w:rFonts w:cstheme="minorHAnsi"/>
        </w:rPr>
        <w:t xml:space="preserve">α bij TWEEZIJDIGE-toets </w:t>
      </w:r>
      <w:r>
        <w:rPr>
          <w:rFonts w:cstheme="minorHAnsi"/>
        </w:rPr>
        <w:tab/>
        <w:t xml:space="preserve">en </w:t>
      </w:r>
      <w:r>
        <w:rPr>
          <w:rFonts w:cstheme="minorHAnsi"/>
        </w:rPr>
        <w:tab/>
        <w:t>α bij een EENZIJDIGE-toets.</w:t>
      </w:r>
    </w:p>
    <w:p w:rsidR="00605DD7" w:rsidRDefault="00605DD7" w:rsidP="00605DD7"/>
    <w:p w:rsidR="00605DD7" w:rsidRDefault="00605DD7" w:rsidP="00605DD7"/>
    <w:p w:rsidR="00605DD7" w:rsidRDefault="00605DD7">
      <w:r>
        <w:t xml:space="preserve">5VWO Wi-A </w:t>
      </w:r>
      <w:r>
        <w:t>voor H11: Hypothese toetsen stroomdiagram.</w:t>
      </w:r>
    </w:p>
    <w:p w:rsidR="00605DD7" w:rsidRDefault="00605DD7">
      <w:r>
        <w:object w:dxaOrig="13800" w:dyaOrig="10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9.25pt;height:425.8pt" o:ole="">
            <v:imagedata r:id="rId10" o:title=""/>
          </v:shape>
          <o:OLEObject Type="Embed" ProgID="Visio.Drawing.15" ShapeID="_x0000_i1025" DrawAspect="Content" ObjectID="_1617788646" r:id="rId11"/>
        </w:object>
      </w:r>
    </w:p>
    <w:sectPr w:rsidR="00605DD7" w:rsidSect="00605D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352" w:rsidRDefault="00EE0352" w:rsidP="00415883">
      <w:pPr>
        <w:spacing w:after="0" w:line="240" w:lineRule="auto"/>
      </w:pPr>
      <w:r>
        <w:separator/>
      </w:r>
    </w:p>
  </w:endnote>
  <w:endnote w:type="continuationSeparator" w:id="0">
    <w:p w:rsidR="00EE0352" w:rsidRDefault="00EE0352" w:rsidP="0041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352" w:rsidRDefault="00EE0352" w:rsidP="00415883">
      <w:pPr>
        <w:spacing w:after="0" w:line="240" w:lineRule="auto"/>
      </w:pPr>
      <w:r>
        <w:separator/>
      </w:r>
    </w:p>
  </w:footnote>
  <w:footnote w:type="continuationSeparator" w:id="0">
    <w:p w:rsidR="00EE0352" w:rsidRDefault="00EE0352" w:rsidP="00415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1500"/>
    <w:multiLevelType w:val="hybridMultilevel"/>
    <w:tmpl w:val="B4CC9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2E02C4"/>
    <w:multiLevelType w:val="hybridMultilevel"/>
    <w:tmpl w:val="B34883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28572D"/>
    <w:multiLevelType w:val="hybridMultilevel"/>
    <w:tmpl w:val="5928D1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F4054A"/>
    <w:multiLevelType w:val="hybridMultilevel"/>
    <w:tmpl w:val="105CE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365D6E"/>
    <w:multiLevelType w:val="hybridMultilevel"/>
    <w:tmpl w:val="027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E1265"/>
    <w:multiLevelType w:val="hybridMultilevel"/>
    <w:tmpl w:val="C9CE76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B86B43"/>
    <w:multiLevelType w:val="hybridMultilevel"/>
    <w:tmpl w:val="88744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F1066A"/>
    <w:multiLevelType w:val="hybridMultilevel"/>
    <w:tmpl w:val="658E5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AC00A7"/>
    <w:multiLevelType w:val="hybridMultilevel"/>
    <w:tmpl w:val="850A44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3941E1"/>
    <w:multiLevelType w:val="hybridMultilevel"/>
    <w:tmpl w:val="30BAA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C246C7"/>
    <w:multiLevelType w:val="hybridMultilevel"/>
    <w:tmpl w:val="5CA48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63495A"/>
    <w:multiLevelType w:val="hybridMultilevel"/>
    <w:tmpl w:val="A1FA7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B02CAC"/>
    <w:multiLevelType w:val="hybridMultilevel"/>
    <w:tmpl w:val="0808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9956D9F"/>
    <w:multiLevelType w:val="hybridMultilevel"/>
    <w:tmpl w:val="30BC078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29FA0E41"/>
    <w:multiLevelType w:val="hybridMultilevel"/>
    <w:tmpl w:val="74E4E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4579CA"/>
    <w:multiLevelType w:val="hybridMultilevel"/>
    <w:tmpl w:val="A614E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8A558B4"/>
    <w:multiLevelType w:val="hybridMultilevel"/>
    <w:tmpl w:val="52F858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74508E"/>
    <w:multiLevelType w:val="hybridMultilevel"/>
    <w:tmpl w:val="1966A6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4F320F"/>
    <w:multiLevelType w:val="hybridMultilevel"/>
    <w:tmpl w:val="CC6E0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A01F37"/>
    <w:multiLevelType w:val="hybridMultilevel"/>
    <w:tmpl w:val="919EC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745BC2"/>
    <w:multiLevelType w:val="hybridMultilevel"/>
    <w:tmpl w:val="7842E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DFC1DA0"/>
    <w:multiLevelType w:val="hybridMultilevel"/>
    <w:tmpl w:val="4ED0E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1033F55"/>
    <w:multiLevelType w:val="hybridMultilevel"/>
    <w:tmpl w:val="8EDE54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DE6590"/>
    <w:multiLevelType w:val="hybridMultilevel"/>
    <w:tmpl w:val="23607B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FC1BA5"/>
    <w:multiLevelType w:val="hybridMultilevel"/>
    <w:tmpl w:val="2D00E0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66606FF"/>
    <w:multiLevelType w:val="hybridMultilevel"/>
    <w:tmpl w:val="1B145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2924D3"/>
    <w:multiLevelType w:val="hybridMultilevel"/>
    <w:tmpl w:val="ED9E7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A53FB5"/>
    <w:multiLevelType w:val="hybridMultilevel"/>
    <w:tmpl w:val="7B48F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F64396"/>
    <w:multiLevelType w:val="hybridMultilevel"/>
    <w:tmpl w:val="0660CD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AA8620D"/>
    <w:multiLevelType w:val="hybridMultilevel"/>
    <w:tmpl w:val="C29A3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4D5CDD"/>
    <w:multiLevelType w:val="hybridMultilevel"/>
    <w:tmpl w:val="82E86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9A7F35"/>
    <w:multiLevelType w:val="hybridMultilevel"/>
    <w:tmpl w:val="E85CB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F9945B6"/>
    <w:multiLevelType w:val="hybridMultilevel"/>
    <w:tmpl w:val="0B7AC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60F2B01"/>
    <w:multiLevelType w:val="hybridMultilevel"/>
    <w:tmpl w:val="FEF83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B544BEF"/>
    <w:multiLevelType w:val="hybridMultilevel"/>
    <w:tmpl w:val="8F66E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BB54660"/>
    <w:multiLevelType w:val="hybridMultilevel"/>
    <w:tmpl w:val="45BE05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E3209B"/>
    <w:multiLevelType w:val="hybridMultilevel"/>
    <w:tmpl w:val="1A3848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DF35082"/>
    <w:multiLevelType w:val="hybridMultilevel"/>
    <w:tmpl w:val="9DF2C7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DFF166B"/>
    <w:multiLevelType w:val="hybridMultilevel"/>
    <w:tmpl w:val="6C1E4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FEF7BFC"/>
    <w:multiLevelType w:val="hybridMultilevel"/>
    <w:tmpl w:val="703AF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A96EA1"/>
    <w:multiLevelType w:val="hybridMultilevel"/>
    <w:tmpl w:val="C4C2BA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53487C"/>
    <w:multiLevelType w:val="hybridMultilevel"/>
    <w:tmpl w:val="0FE66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CF62E17"/>
    <w:multiLevelType w:val="hybridMultilevel"/>
    <w:tmpl w:val="E320E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E235706"/>
    <w:multiLevelType w:val="hybridMultilevel"/>
    <w:tmpl w:val="97B21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EE60DC0"/>
    <w:multiLevelType w:val="hybridMultilevel"/>
    <w:tmpl w:val="6F7C7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33"/>
  </w:num>
  <w:num w:numId="4">
    <w:abstractNumId w:val="17"/>
  </w:num>
  <w:num w:numId="5">
    <w:abstractNumId w:val="36"/>
  </w:num>
  <w:num w:numId="6">
    <w:abstractNumId w:val="12"/>
  </w:num>
  <w:num w:numId="7">
    <w:abstractNumId w:val="5"/>
  </w:num>
  <w:num w:numId="8">
    <w:abstractNumId w:val="27"/>
  </w:num>
  <w:num w:numId="9">
    <w:abstractNumId w:val="39"/>
  </w:num>
  <w:num w:numId="10">
    <w:abstractNumId w:val="30"/>
  </w:num>
  <w:num w:numId="11">
    <w:abstractNumId w:val="7"/>
  </w:num>
  <w:num w:numId="12">
    <w:abstractNumId w:val="9"/>
  </w:num>
  <w:num w:numId="13">
    <w:abstractNumId w:val="29"/>
  </w:num>
  <w:num w:numId="14">
    <w:abstractNumId w:val="16"/>
  </w:num>
  <w:num w:numId="15">
    <w:abstractNumId w:val="10"/>
  </w:num>
  <w:num w:numId="16">
    <w:abstractNumId w:val="3"/>
  </w:num>
  <w:num w:numId="17">
    <w:abstractNumId w:val="40"/>
  </w:num>
  <w:num w:numId="18">
    <w:abstractNumId w:val="32"/>
  </w:num>
  <w:num w:numId="19">
    <w:abstractNumId w:val="24"/>
  </w:num>
  <w:num w:numId="20">
    <w:abstractNumId w:val="20"/>
  </w:num>
  <w:num w:numId="21">
    <w:abstractNumId w:val="22"/>
  </w:num>
  <w:num w:numId="22">
    <w:abstractNumId w:val="4"/>
  </w:num>
  <w:num w:numId="23">
    <w:abstractNumId w:val="15"/>
  </w:num>
  <w:num w:numId="24">
    <w:abstractNumId w:val="18"/>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31"/>
  </w:num>
  <w:num w:numId="28">
    <w:abstractNumId w:val="8"/>
  </w:num>
  <w:num w:numId="29">
    <w:abstractNumId w:val="42"/>
  </w:num>
  <w:num w:numId="30">
    <w:abstractNumId w:val="1"/>
  </w:num>
  <w:num w:numId="31">
    <w:abstractNumId w:val="34"/>
  </w:num>
  <w:num w:numId="32">
    <w:abstractNumId w:val="43"/>
  </w:num>
  <w:num w:numId="33">
    <w:abstractNumId w:val="11"/>
  </w:num>
  <w:num w:numId="34">
    <w:abstractNumId w:val="19"/>
  </w:num>
  <w:num w:numId="35">
    <w:abstractNumId w:val="28"/>
  </w:num>
  <w:num w:numId="36">
    <w:abstractNumId w:val="37"/>
  </w:num>
  <w:num w:numId="37">
    <w:abstractNumId w:val="35"/>
  </w:num>
  <w:num w:numId="38">
    <w:abstractNumId w:val="2"/>
  </w:num>
  <w:num w:numId="39">
    <w:abstractNumId w:val="25"/>
  </w:num>
  <w:num w:numId="40">
    <w:abstractNumId w:val="21"/>
  </w:num>
  <w:num w:numId="41">
    <w:abstractNumId w:val="13"/>
  </w:num>
  <w:num w:numId="42">
    <w:abstractNumId w:val="41"/>
  </w:num>
  <w:num w:numId="43">
    <w:abstractNumId w:val="44"/>
  </w:num>
  <w:num w:numId="44">
    <w:abstractNumId w:val="38"/>
  </w:num>
  <w:num w:numId="45">
    <w:abstractNumId w:val="0"/>
  </w:num>
  <w:num w:numId="46">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52"/>
    <w:rsid w:val="00036C1E"/>
    <w:rsid w:val="00042B53"/>
    <w:rsid w:val="00060D52"/>
    <w:rsid w:val="00066367"/>
    <w:rsid w:val="001E4668"/>
    <w:rsid w:val="001F09A8"/>
    <w:rsid w:val="00216458"/>
    <w:rsid w:val="0022293A"/>
    <w:rsid w:val="0029417D"/>
    <w:rsid w:val="00330A81"/>
    <w:rsid w:val="003B76CA"/>
    <w:rsid w:val="003F6069"/>
    <w:rsid w:val="004154A5"/>
    <w:rsid w:val="00415883"/>
    <w:rsid w:val="00423F85"/>
    <w:rsid w:val="004A0C2F"/>
    <w:rsid w:val="004E2629"/>
    <w:rsid w:val="005508EE"/>
    <w:rsid w:val="00605DD7"/>
    <w:rsid w:val="00643838"/>
    <w:rsid w:val="00657DD4"/>
    <w:rsid w:val="007B7879"/>
    <w:rsid w:val="008C4795"/>
    <w:rsid w:val="008E6A2A"/>
    <w:rsid w:val="008F6AE7"/>
    <w:rsid w:val="00960B86"/>
    <w:rsid w:val="009753A6"/>
    <w:rsid w:val="009A0527"/>
    <w:rsid w:val="009A6E69"/>
    <w:rsid w:val="009B117B"/>
    <w:rsid w:val="009D4DD0"/>
    <w:rsid w:val="00A63ED4"/>
    <w:rsid w:val="00A80343"/>
    <w:rsid w:val="00A80E42"/>
    <w:rsid w:val="00AA7F18"/>
    <w:rsid w:val="00AD78FA"/>
    <w:rsid w:val="00B31AB8"/>
    <w:rsid w:val="00BB6D6A"/>
    <w:rsid w:val="00C26CC6"/>
    <w:rsid w:val="00D04A82"/>
    <w:rsid w:val="00E43799"/>
    <w:rsid w:val="00E65253"/>
    <w:rsid w:val="00E70A14"/>
    <w:rsid w:val="00EA543F"/>
    <w:rsid w:val="00EB3FDC"/>
    <w:rsid w:val="00EE0352"/>
    <w:rsid w:val="00F05A4A"/>
    <w:rsid w:val="00F51445"/>
    <w:rsid w:val="00FE6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3921"/>
  <w15:chartTrackingRefBased/>
  <w15:docId w15:val="{D9EB143D-6319-4922-864B-0AF9407A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588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60D52"/>
    <w:rPr>
      <w:color w:val="0563C1" w:themeColor="hyperlink"/>
      <w:u w:val="single"/>
    </w:rPr>
  </w:style>
  <w:style w:type="paragraph" w:styleId="Geenafstand">
    <w:name w:val="No Spacing"/>
    <w:uiPriority w:val="1"/>
    <w:qFormat/>
    <w:rsid w:val="00415883"/>
    <w:pPr>
      <w:spacing w:after="0" w:line="240" w:lineRule="auto"/>
    </w:pPr>
  </w:style>
  <w:style w:type="paragraph" w:styleId="Koptekst">
    <w:name w:val="header"/>
    <w:basedOn w:val="Standaard"/>
    <w:link w:val="KoptekstChar"/>
    <w:uiPriority w:val="99"/>
    <w:unhideWhenUsed/>
    <w:rsid w:val="004158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5883"/>
  </w:style>
  <w:style w:type="paragraph" w:styleId="Voettekst">
    <w:name w:val="footer"/>
    <w:basedOn w:val="Standaard"/>
    <w:link w:val="VoettekstChar"/>
    <w:uiPriority w:val="99"/>
    <w:unhideWhenUsed/>
    <w:rsid w:val="0041588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5883"/>
  </w:style>
  <w:style w:type="paragraph" w:styleId="Lijstalinea">
    <w:name w:val="List Paragraph"/>
    <w:basedOn w:val="Standaard"/>
    <w:uiPriority w:val="34"/>
    <w:qFormat/>
    <w:rsid w:val="00A80E42"/>
    <w:pPr>
      <w:ind w:left="720"/>
      <w:contextualSpacing/>
    </w:pPr>
  </w:style>
  <w:style w:type="table" w:styleId="Tabelraster">
    <w:name w:val="Table Grid"/>
    <w:basedOn w:val="Standaardtabel"/>
    <w:uiPriority w:val="39"/>
    <w:rsid w:val="004A0C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119668">
      <w:bodyDiv w:val="1"/>
      <w:marLeft w:val="0"/>
      <w:marRight w:val="0"/>
      <w:marTop w:val="0"/>
      <w:marBottom w:val="0"/>
      <w:divBdr>
        <w:top w:val="none" w:sz="0" w:space="0" w:color="auto"/>
        <w:left w:val="none" w:sz="0" w:space="0" w:color="auto"/>
        <w:bottom w:val="none" w:sz="0" w:space="0" w:color="auto"/>
        <w:right w:val="none" w:sz="0" w:space="0" w:color="auto"/>
      </w:divBdr>
    </w:div>
    <w:div w:id="5124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nkreuling.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lr@jfsg.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tekening.vsdx"/><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Wlr@jfsg.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20</Pages>
  <Words>5220</Words>
  <Characters>28715</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vector>
  </TitlesOfParts>
  <Company>Jacobus Fruytier scholengemeenschap</Company>
  <LinksUpToDate>false</LinksUpToDate>
  <CharactersWithSpaces>33868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Weller</dc:creator>
  <cp:keywords/>
  <dc:description/>
  <cp:lastModifiedBy>L.A. Weller</cp:lastModifiedBy>
  <cp:revision>23</cp:revision>
  <dcterms:created xsi:type="dcterms:W3CDTF">2019-04-12T07:00:00Z</dcterms:created>
  <dcterms:modified xsi:type="dcterms:W3CDTF">2019-04-26T10:58:00Z</dcterms:modified>
</cp:coreProperties>
</file>