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821F10" w14:paraId="2C078E63" wp14:textId="0F4C4DD2">
      <w:pPr>
        <w:jc w:val="center"/>
      </w:pPr>
      <w:bookmarkStart w:name="_GoBack" w:id="0"/>
      <w:bookmarkEnd w:id="0"/>
      <w:r w:rsidRPr="03821F10" w:rsidR="1958C41A">
        <w:rPr>
          <w:sz w:val="24"/>
          <w:szCs w:val="24"/>
        </w:rPr>
        <w:t>Data Meeting Prepwork and Plan</w:t>
      </w:r>
    </w:p>
    <w:p w:rsidR="03821F10" w:rsidP="03821F10" w:rsidRDefault="03821F10" w14:paraId="186811CF" w14:textId="04BCFF63">
      <w:pPr>
        <w:pStyle w:val="Normal"/>
        <w:jc w:val="center"/>
        <w:rPr>
          <w:sz w:val="24"/>
          <w:szCs w:val="24"/>
        </w:rPr>
      </w:pPr>
    </w:p>
    <w:p w:rsidR="1958C41A" w:rsidP="03821F10" w:rsidRDefault="1958C41A" w14:paraId="61A77AA4" w14:textId="78D8515E">
      <w:pPr>
        <w:pStyle w:val="Normal"/>
        <w:jc w:val="left"/>
        <w:rPr>
          <w:b w:val="1"/>
          <w:bCs w:val="1"/>
          <w:sz w:val="36"/>
          <w:szCs w:val="36"/>
        </w:rPr>
      </w:pPr>
      <w:r w:rsidRPr="03821F10" w:rsidR="1958C41A">
        <w:rPr>
          <w:b w:val="1"/>
          <w:bCs w:val="1"/>
          <w:sz w:val="32"/>
          <w:szCs w:val="32"/>
        </w:rPr>
        <w:t>Sensors:</w:t>
      </w:r>
    </w:p>
    <w:p w:rsidR="241B4266" w:rsidP="03821F10" w:rsidRDefault="241B4266" w14:paraId="637E327C" w14:textId="2BDDECD8">
      <w:pPr>
        <w:pStyle w:val="Normal"/>
        <w:jc w:val="left"/>
        <w:rPr>
          <w:b w:val="1"/>
          <w:bCs w:val="1"/>
          <w:sz w:val="32"/>
          <w:szCs w:val="32"/>
        </w:rPr>
      </w:pPr>
      <w:r w:rsidRPr="03821F10" w:rsidR="241B4266">
        <w:rPr>
          <w:b w:val="1"/>
          <w:bCs w:val="1"/>
          <w:sz w:val="28"/>
          <w:szCs w:val="28"/>
        </w:rPr>
        <w:t>Sensor Datasheets:</w:t>
      </w:r>
    </w:p>
    <w:p w:rsidR="241B4266" w:rsidP="03821F10" w:rsidRDefault="241B4266" w14:paraId="1BF53432" w14:textId="31B1506F">
      <w:pPr>
        <w:pStyle w:val="Normal"/>
        <w:jc w:val="left"/>
        <w:rPr>
          <w:b w:val="1"/>
          <w:bCs w:val="1"/>
          <w:sz w:val="28"/>
          <w:szCs w:val="28"/>
        </w:rPr>
      </w:pPr>
      <w:r w:rsidRPr="03821F10" w:rsidR="241B4266">
        <w:rPr>
          <w:b w:val="1"/>
          <w:bCs w:val="1"/>
          <w:sz w:val="28"/>
          <w:szCs w:val="28"/>
        </w:rPr>
        <w:t>Temp:</w:t>
      </w:r>
    </w:p>
    <w:p w:rsidR="241B4266" w:rsidP="03821F10" w:rsidRDefault="241B4266" w14:paraId="27467A32" w14:textId="65A88D71">
      <w:pPr>
        <w:pStyle w:val="Normal"/>
        <w:jc w:val="left"/>
      </w:pPr>
      <w:hyperlink r:id="R05c5da351a214412">
        <w:r w:rsidRPr="03821F10" w:rsidR="241B426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https://www.analog.com/media/en/technical-documentation/data-sheets/TMP35_36_37.pdf</w:t>
        </w:r>
      </w:hyperlink>
    </w:p>
    <w:p w:rsidR="241B4266" w:rsidP="03821F10" w:rsidRDefault="241B4266" w14:paraId="23EE49DE" w14:textId="50E4800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3821F10" w:rsidR="241B426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Salinity:</w:t>
      </w:r>
    </w:p>
    <w:p w:rsidR="241B4266" w:rsidP="03821F10" w:rsidRDefault="241B4266" w14:paraId="23BD46E4" w14:textId="60079262">
      <w:pPr>
        <w:pStyle w:val="Normal"/>
        <w:jc w:val="left"/>
        <w:rPr>
          <w:b w:val="1"/>
          <w:bCs w:val="1"/>
        </w:rPr>
      </w:pPr>
      <w:hyperlink r:id="R0b34d1e76cbf47ec">
        <w:r w:rsidRPr="03821F10" w:rsidR="241B426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https://www.fecegypt.com/uploads/dataSheet/1480850810_water.pdf</w:t>
        </w:r>
      </w:hyperlink>
    </w:p>
    <w:p w:rsidR="241B4266" w:rsidP="03821F10" w:rsidRDefault="241B4266" w14:paraId="7A41782D" w14:textId="1CA17EF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3821F10" w:rsidR="241B426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Turbidity:</w:t>
      </w:r>
    </w:p>
    <w:p w:rsidR="03821F10" w:rsidP="03821F10" w:rsidRDefault="03821F10" w14:paraId="2FA1EFEC" w14:textId="1F7C0105">
      <w:pPr>
        <w:pStyle w:val="Normal"/>
        <w:jc w:val="left"/>
      </w:pPr>
      <w:hyperlink r:id="Rc5de73c0e0074316">
        <w:r w:rsidRPr="29C4393B" w:rsidR="7E1EA68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http://www.farnell.com/datasheets/1855958.pdf</w:t>
        </w:r>
      </w:hyperlink>
    </w:p>
    <w:p w:rsidR="03821F10" w:rsidP="03821F10" w:rsidRDefault="03821F10" w14:paraId="25F9F1C0" w14:textId="0F1C60D5">
      <w:pPr>
        <w:pStyle w:val="Normal"/>
        <w:jc w:val="left"/>
        <w:rPr>
          <w:b w:val="1"/>
          <w:bCs w:val="1"/>
          <w:sz w:val="24"/>
          <w:szCs w:val="24"/>
        </w:rPr>
      </w:pPr>
    </w:p>
    <w:p w:rsidR="1958C41A" w:rsidP="03821F10" w:rsidRDefault="1958C41A" w14:paraId="18527EA1" w14:textId="45F0F309">
      <w:pPr>
        <w:pStyle w:val="Normal"/>
        <w:jc w:val="left"/>
        <w:rPr>
          <w:b w:val="1"/>
          <w:bCs w:val="1"/>
          <w:sz w:val="24"/>
          <w:szCs w:val="24"/>
        </w:rPr>
      </w:pPr>
      <w:r w:rsidRPr="03821F10" w:rsidR="1958C41A">
        <w:rPr>
          <w:b w:val="1"/>
          <w:bCs w:val="1"/>
          <w:sz w:val="24"/>
          <w:szCs w:val="24"/>
        </w:rPr>
        <w:t>Ideal outputs:</w:t>
      </w:r>
    </w:p>
    <w:p w:rsidR="03821F10" w:rsidP="03821F10" w:rsidRDefault="03821F10" w14:paraId="22F6E3F5" w14:textId="156BB475">
      <w:pPr>
        <w:pStyle w:val="Normal"/>
        <w:jc w:val="left"/>
        <w:rPr>
          <w:b w:val="1"/>
          <w:bCs w:val="1"/>
          <w:sz w:val="24"/>
          <w:szCs w:val="24"/>
        </w:rPr>
      </w:pPr>
    </w:p>
    <w:p w:rsidR="03821F10" w:rsidP="03821F10" w:rsidRDefault="03821F10" w14:paraId="5315B120" w14:textId="38832320">
      <w:pPr>
        <w:pStyle w:val="Normal"/>
        <w:jc w:val="left"/>
        <w:rPr>
          <w:b w:val="1"/>
          <w:bCs w:val="1"/>
          <w:sz w:val="24"/>
          <w:szCs w:val="24"/>
        </w:rPr>
      </w:pPr>
    </w:p>
    <w:p w:rsidR="1958C41A" w:rsidP="03821F10" w:rsidRDefault="1958C41A" w14:paraId="3326FCBE" w14:textId="734CAFAE">
      <w:pPr>
        <w:pStyle w:val="Normal"/>
        <w:jc w:val="left"/>
        <w:rPr>
          <w:b w:val="1"/>
          <w:bCs w:val="1"/>
          <w:sz w:val="36"/>
          <w:szCs w:val="36"/>
        </w:rPr>
      </w:pPr>
      <w:r w:rsidRPr="03821F10" w:rsidR="1958C41A">
        <w:rPr>
          <w:b w:val="1"/>
          <w:bCs w:val="1"/>
          <w:sz w:val="32"/>
          <w:szCs w:val="32"/>
        </w:rPr>
        <w:t>Android App:</w:t>
      </w:r>
    </w:p>
    <w:p w:rsidR="1958C41A" w:rsidP="03821F10" w:rsidRDefault="1958C41A" w14:paraId="79EDF133" w14:textId="4A923727">
      <w:pPr>
        <w:pStyle w:val="Normal"/>
        <w:jc w:val="left"/>
        <w:rPr>
          <w:b w:val="1"/>
          <w:bCs w:val="1"/>
          <w:sz w:val="24"/>
          <w:szCs w:val="24"/>
        </w:rPr>
      </w:pPr>
      <w:r w:rsidRPr="03821F10" w:rsidR="1958C41A">
        <w:rPr>
          <w:b w:val="1"/>
          <w:bCs w:val="1"/>
          <w:sz w:val="24"/>
          <w:szCs w:val="24"/>
        </w:rPr>
        <w:t>Current inputs:</w:t>
      </w:r>
    </w:p>
    <w:p w:rsidR="03821F10" w:rsidP="03821F10" w:rsidRDefault="03821F10" w14:paraId="26D3FB72" w14:textId="378E7DF9">
      <w:pPr>
        <w:pStyle w:val="Normal"/>
        <w:jc w:val="left"/>
        <w:rPr>
          <w:b w:val="1"/>
          <w:bCs w:val="1"/>
          <w:sz w:val="24"/>
          <w:szCs w:val="24"/>
        </w:rPr>
      </w:pPr>
    </w:p>
    <w:p w:rsidR="1958C41A" w:rsidP="03821F10" w:rsidRDefault="1958C41A" w14:paraId="48466DF2" w14:textId="08D4A609">
      <w:pPr>
        <w:pStyle w:val="Normal"/>
        <w:jc w:val="left"/>
        <w:rPr>
          <w:b w:val="1"/>
          <w:bCs w:val="1"/>
          <w:sz w:val="24"/>
          <w:szCs w:val="24"/>
        </w:rPr>
      </w:pPr>
      <w:r w:rsidRPr="03821F10" w:rsidR="1958C41A">
        <w:rPr>
          <w:b w:val="1"/>
          <w:bCs w:val="1"/>
          <w:sz w:val="24"/>
          <w:szCs w:val="24"/>
        </w:rPr>
        <w:t>Ideal inputs:</w:t>
      </w:r>
    </w:p>
    <w:p w:rsidR="03821F10" w:rsidP="03821F10" w:rsidRDefault="03821F10" w14:paraId="5B7E2913" w14:textId="0060FAD3">
      <w:pPr>
        <w:pStyle w:val="Normal"/>
        <w:jc w:val="left"/>
        <w:rPr>
          <w:b w:val="1"/>
          <w:bCs w:val="1"/>
          <w:sz w:val="24"/>
          <w:szCs w:val="24"/>
        </w:rPr>
      </w:pPr>
    </w:p>
    <w:p w:rsidR="1958C41A" w:rsidP="03821F10" w:rsidRDefault="1958C41A" w14:paraId="147295DA" w14:textId="0A44A7C8">
      <w:pPr>
        <w:pStyle w:val="Normal"/>
        <w:jc w:val="left"/>
        <w:rPr>
          <w:b w:val="1"/>
          <w:bCs w:val="1"/>
          <w:sz w:val="24"/>
          <w:szCs w:val="24"/>
        </w:rPr>
      </w:pPr>
      <w:r w:rsidRPr="03821F10" w:rsidR="1958C41A">
        <w:rPr>
          <w:b w:val="1"/>
          <w:bCs w:val="1"/>
          <w:sz w:val="24"/>
          <w:szCs w:val="24"/>
        </w:rPr>
        <w:t>Current outputs:</w:t>
      </w:r>
    </w:p>
    <w:p w:rsidR="03821F10" w:rsidP="03821F10" w:rsidRDefault="03821F10" w14:paraId="682DF9B6" w14:textId="29B7C60A">
      <w:pPr>
        <w:pStyle w:val="Normal"/>
        <w:jc w:val="left"/>
        <w:rPr>
          <w:b w:val="1"/>
          <w:bCs w:val="1"/>
          <w:sz w:val="24"/>
          <w:szCs w:val="24"/>
        </w:rPr>
      </w:pPr>
    </w:p>
    <w:p w:rsidR="1958C41A" w:rsidP="03821F10" w:rsidRDefault="1958C41A" w14:paraId="47154267" w14:textId="237725B9">
      <w:pPr>
        <w:pStyle w:val="Normal"/>
        <w:jc w:val="left"/>
        <w:rPr>
          <w:b w:val="1"/>
          <w:bCs w:val="1"/>
          <w:sz w:val="24"/>
          <w:szCs w:val="24"/>
        </w:rPr>
      </w:pPr>
      <w:r w:rsidRPr="03821F10" w:rsidR="1958C41A">
        <w:rPr>
          <w:b w:val="1"/>
          <w:bCs w:val="1"/>
          <w:sz w:val="24"/>
          <w:szCs w:val="24"/>
        </w:rPr>
        <w:t>Ideal outputs:</w:t>
      </w:r>
    </w:p>
    <w:p w:rsidR="03821F10" w:rsidP="03821F10" w:rsidRDefault="03821F10" w14:paraId="3F063104" w14:textId="123D51E2">
      <w:pPr>
        <w:pStyle w:val="Normal"/>
        <w:jc w:val="left"/>
        <w:rPr>
          <w:b w:val="1"/>
          <w:bCs w:val="1"/>
          <w:sz w:val="24"/>
          <w:szCs w:val="24"/>
        </w:rPr>
      </w:pPr>
    </w:p>
    <w:p w:rsidR="03821F10" w:rsidP="03821F10" w:rsidRDefault="03821F10" w14:paraId="454971CA" w14:textId="3C6D432F">
      <w:pPr>
        <w:pStyle w:val="Normal"/>
        <w:jc w:val="left"/>
        <w:rPr>
          <w:b w:val="1"/>
          <w:bCs w:val="1"/>
          <w:sz w:val="24"/>
          <w:szCs w:val="24"/>
        </w:rPr>
      </w:pPr>
    </w:p>
    <w:p w:rsidR="03821F10" w:rsidP="03821F10" w:rsidRDefault="03821F10" w14:paraId="6C14B891" w14:textId="257CA9A3">
      <w:pPr>
        <w:pStyle w:val="Normal"/>
        <w:jc w:val="left"/>
        <w:rPr>
          <w:b w:val="1"/>
          <w:bCs w:val="1"/>
          <w:sz w:val="24"/>
          <w:szCs w:val="24"/>
        </w:rPr>
      </w:pPr>
    </w:p>
    <w:p w:rsidR="1958C41A" w:rsidP="03821F10" w:rsidRDefault="1958C41A" w14:paraId="3B402803" w14:textId="528F1088">
      <w:pPr>
        <w:pStyle w:val="Normal"/>
        <w:jc w:val="left"/>
        <w:rPr>
          <w:b w:val="1"/>
          <w:bCs w:val="1"/>
          <w:sz w:val="36"/>
          <w:szCs w:val="36"/>
        </w:rPr>
      </w:pPr>
      <w:r w:rsidRPr="03821F10" w:rsidR="1958C41A">
        <w:rPr>
          <w:b w:val="1"/>
          <w:bCs w:val="1"/>
          <w:sz w:val="32"/>
          <w:szCs w:val="32"/>
        </w:rPr>
        <w:t>Web Application:</w:t>
      </w:r>
    </w:p>
    <w:p w:rsidR="1958C41A" w:rsidP="03821F10" w:rsidRDefault="1958C41A" w14:paraId="35FF2394" w14:textId="3A38FA60">
      <w:pPr>
        <w:pStyle w:val="Normal"/>
        <w:jc w:val="left"/>
        <w:rPr>
          <w:b w:val="1"/>
          <w:bCs w:val="1"/>
          <w:sz w:val="28"/>
          <w:szCs w:val="28"/>
        </w:rPr>
      </w:pPr>
      <w:r w:rsidRPr="03821F10" w:rsidR="1958C41A">
        <w:rPr>
          <w:b w:val="1"/>
          <w:bCs w:val="1"/>
          <w:sz w:val="24"/>
          <w:szCs w:val="24"/>
        </w:rPr>
        <w:t>Current inputs:</w:t>
      </w:r>
    </w:p>
    <w:p w:rsidR="03821F10" w:rsidP="03821F10" w:rsidRDefault="03821F10" w14:paraId="3DE061E8" w14:textId="5351451F">
      <w:pPr>
        <w:pStyle w:val="Normal"/>
        <w:jc w:val="left"/>
        <w:rPr>
          <w:b w:val="1"/>
          <w:bCs w:val="1"/>
          <w:sz w:val="24"/>
          <w:szCs w:val="24"/>
        </w:rPr>
      </w:pPr>
    </w:p>
    <w:p w:rsidR="1958C41A" w:rsidP="03821F10" w:rsidRDefault="1958C41A" w14:paraId="5FF8C4E5" w14:textId="04B5A13D">
      <w:pPr>
        <w:pStyle w:val="Normal"/>
        <w:jc w:val="left"/>
        <w:rPr>
          <w:b w:val="1"/>
          <w:bCs w:val="1"/>
          <w:sz w:val="24"/>
          <w:szCs w:val="24"/>
        </w:rPr>
      </w:pPr>
      <w:r w:rsidRPr="03821F10" w:rsidR="1958C41A">
        <w:rPr>
          <w:b w:val="1"/>
          <w:bCs w:val="1"/>
          <w:sz w:val="24"/>
          <w:szCs w:val="24"/>
        </w:rPr>
        <w:t>Ideal inputs: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16112B"/>
  <w15:docId w15:val="{05cbd654-2add-4fc7-974d-7f4ba5fc4224}"/>
  <w:rsids>
    <w:rsidRoot w:val="7C16112B"/>
    <w:rsid w:val="03821F10"/>
    <w:rsid w:val="0F4F3A67"/>
    <w:rsid w:val="15770457"/>
    <w:rsid w:val="1594B531"/>
    <w:rsid w:val="1958C41A"/>
    <w:rsid w:val="1C221078"/>
    <w:rsid w:val="229B81B4"/>
    <w:rsid w:val="240440B9"/>
    <w:rsid w:val="241B4266"/>
    <w:rsid w:val="29C4393B"/>
    <w:rsid w:val="452DDF2F"/>
    <w:rsid w:val="7A7B38FC"/>
    <w:rsid w:val="7C16112B"/>
    <w:rsid w:val="7E1EA6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www.fecegypt.com/uploads/dataSheet/1480850810_water.pdf" TargetMode="External" Id="R0b34d1e76cbf47ec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s://www.analog.com/media/en/technical-documentation/data-sheets/TMP35_36_37.pdf" TargetMode="External" Id="R05c5da351a21441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farnell.com/datasheets/1855958.pdf" TargetMode="External" Id="Rc5de73c0e00743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2580BC-9BB5-4FD8-8F19-4A386455365E}"/>
</file>

<file path=customXml/itemProps2.xml><?xml version="1.0" encoding="utf-8"?>
<ds:datastoreItem xmlns:ds="http://schemas.openxmlformats.org/officeDocument/2006/customXml" ds:itemID="{C0C6A185-C4CD-4842-B65E-4A3D51BC7681}"/>
</file>

<file path=customXml/itemProps3.xml><?xml version="1.0" encoding="utf-8"?>
<ds:datastoreItem xmlns:ds="http://schemas.openxmlformats.org/officeDocument/2006/customXml" ds:itemID="{CE11DDCE-60F7-4888-9E84-4A6CC29ACD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2020-02-13T19:14:38Z</dcterms:created>
  <dcterms:modified xsi:type="dcterms:W3CDTF">2020-02-18T02:18:01Z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