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2023.6.18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游戏交友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JS，Java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IDEA, Spring boot, React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未实现的需求：活动，签到等优先级较低的需求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实现的新增需求：（1）不仅支持语音通话，还支持视频通话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1575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实现双人联机格斗游戏，实现了视频开麦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1575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实现了在线帮助界面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1575" w:leftChars="0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MVC架构风格，分层架构风格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采用了原型设计模式，Strategy设计模式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使用了webSocket技术实现同步聊天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（2）采用音频解码，图片解码等技术，配合webSocket，实现了语音，图片的实时传输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（3）使用了webRTC技术实现了实时视频通话和游戏中视频连麦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（4）实现了基于内容（用户兴趣）的推荐算法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对后端完成了单元测试，语句覆盖率达98.3%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（2）完成了系统功能测试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（3）没有进行性能测试，兼容性测试等非功能测试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*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小计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高肖健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陈英昊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余润泽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王乐峰</w:t>
                  </w:r>
                </w:p>
              </w:tc>
              <w:tc>
                <w:tcPr>
                  <w:tcW w:w="98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20%</w:t>
                  </w:r>
                </w:p>
              </w:tc>
              <w:tc>
                <w:tcPr>
                  <w:tcW w:w="992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30%</w:t>
                  </w:r>
                </w:p>
              </w:tc>
              <w:tc>
                <w:tcPr>
                  <w:tcW w:w="993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7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  <w:tc>
                <w:tcPr>
                  <w:tcW w:w="141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25%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注：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项目管理包括项目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计划、报告、沟通与协调等。</w:t>
            </w:r>
          </w:p>
        </w:tc>
      </w:tr>
    </w:tbl>
    <w:p>
      <w:r>
        <w:br w:type="page"/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7762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</w:t>
            </w:r>
            <w:r>
              <w:rPr>
                <w:rFonts w:ascii="宋体"/>
                <w:szCs w:val="21"/>
              </w:rPr>
              <w:t>第三方</w:t>
            </w:r>
            <w:r>
              <w:rPr>
                <w:rFonts w:hint="eastAsia" w:ascii="宋体"/>
                <w:szCs w:val="21"/>
              </w:rPr>
              <w:t>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69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进度风险：项目后期开发过程中有潜在的进度风险，教训是要对需求进行分级，优先实现优先级较高的需求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val="en-US" w:eastAsia="zh-CN"/>
              </w:rPr>
              <w:t>版本管理冲突：项目开发过程中发生了很多版本管理冲突，教训是要根据文件的修改情况合理分配任务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（3）时间管理：最终迭代期间，恰逢期末考试周。由于备考占用很多时间精力，组员们可用于投入项目的时间就受到了相对的压缩。以后必须合理分配时间，保证开发时间的充足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（4）技术风险：实时通信通过课内学习的内容无法实现，最终小组成员自学WebSocket实现了实时通信，并且通过WebRTC解决了视频聊天的问题。教训是需要人员提前进行技术攻关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高肖健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陈英昊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余润泽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王乐峰</w:t>
      </w:r>
      <w:bookmarkStart w:id="0" w:name="_GoBack"/>
      <w:bookmarkEnd w:id="0"/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5D565E"/>
    <w:multiLevelType w:val="singleLevel"/>
    <w:tmpl w:val="695D565E"/>
    <w:lvl w:ilvl="0" w:tentative="0">
      <w:start w:val="2"/>
      <w:numFmt w:val="decimal"/>
      <w:suff w:val="nothing"/>
      <w:lvlText w:val="（%1）"/>
      <w:lvlJc w:val="left"/>
      <w:pPr>
        <w:ind w:left="157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zZDI4OGMyOTkyNDYyNmUwYWZjYzQ2NjM4M2JiZjk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A385C"/>
    <w:rsid w:val="00EC23B3"/>
    <w:rsid w:val="00FB218E"/>
    <w:rsid w:val="00FB2B9D"/>
    <w:rsid w:val="00FC6628"/>
    <w:rsid w:val="0972111F"/>
    <w:rsid w:val="13CE1647"/>
    <w:rsid w:val="149E726C"/>
    <w:rsid w:val="14A95C11"/>
    <w:rsid w:val="17E07B9B"/>
    <w:rsid w:val="1A197394"/>
    <w:rsid w:val="1E4569AA"/>
    <w:rsid w:val="2F184584"/>
    <w:rsid w:val="32C24457"/>
    <w:rsid w:val="3881462B"/>
    <w:rsid w:val="3D5B369C"/>
    <w:rsid w:val="3FAE3F57"/>
    <w:rsid w:val="45B63B66"/>
    <w:rsid w:val="4A280DAA"/>
    <w:rsid w:val="4AAA1FBE"/>
    <w:rsid w:val="5613290E"/>
    <w:rsid w:val="5B182775"/>
    <w:rsid w:val="5C7D6D34"/>
    <w:rsid w:val="5E873E9A"/>
    <w:rsid w:val="65CE4E3A"/>
    <w:rsid w:val="6D0668D1"/>
    <w:rsid w:val="6E2E60E0"/>
    <w:rsid w:val="763C3364"/>
    <w:rsid w:val="797352EE"/>
    <w:rsid w:val="7E836D51"/>
    <w:rsid w:val="7EB70C01"/>
    <w:rsid w:val="7F0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3</Pages>
  <Words>675</Words>
  <Characters>789</Characters>
  <Lines>2</Lines>
  <Paragraphs>1</Paragraphs>
  <TotalTime>17</TotalTime>
  <ScaleCrop>false</ScaleCrop>
  <LinksUpToDate>false</LinksUpToDate>
  <CharactersWithSpaces>827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记忆荏苒成泪，时间辗转成歌</cp:lastModifiedBy>
  <dcterms:modified xsi:type="dcterms:W3CDTF">2023-06-18T12:34:17Z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31270B2B5C5545FAB26DB29CA2D993D6_12</vt:lpwstr>
  </property>
</Properties>
</file>