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Default="000F302E" w:rsidP="00C35269">
      <w:pPr>
        <w:spacing w:line="240" w:lineRule="auto"/>
        <w:rPr>
          <w:szCs w:val="24"/>
        </w:rPr>
      </w:pPr>
    </w:p>
    <w:p w14:paraId="7855FF38" w14:textId="77777777" w:rsidR="000F302E" w:rsidRPr="005515A7" w:rsidRDefault="000F302E" w:rsidP="00C35269">
      <w:pPr>
        <w:pStyle w:val="Title"/>
        <w:spacing w:line="240" w:lineRule="auto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5CFB6E7" w14:textId="77777777" w:rsidR="000F302E" w:rsidRPr="000F302E" w:rsidRDefault="000F302E" w:rsidP="00C35269">
      <w:pPr>
        <w:spacing w:line="240" w:lineRule="auto"/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C35269">
      <w:pPr>
        <w:spacing w:line="240" w:lineRule="auto"/>
        <w:rPr>
          <w:szCs w:val="24"/>
        </w:rPr>
      </w:pPr>
    </w:p>
    <w:p w14:paraId="0B7A5A29" w14:textId="77777777" w:rsidR="000F302E" w:rsidRDefault="000F302E" w:rsidP="00C35269">
      <w:pPr>
        <w:spacing w:line="240" w:lineRule="auto"/>
        <w:rPr>
          <w:szCs w:val="24"/>
        </w:rPr>
      </w:pPr>
    </w:p>
    <w:p w14:paraId="6FE184E6" w14:textId="77777777" w:rsidR="000F302E" w:rsidRDefault="000F302E" w:rsidP="00C35269">
      <w:pPr>
        <w:spacing w:line="240" w:lineRule="auto"/>
        <w:rPr>
          <w:szCs w:val="24"/>
        </w:rPr>
      </w:pPr>
    </w:p>
    <w:p w14:paraId="39B459A0" w14:textId="6B2DFA97" w:rsidR="000F302E" w:rsidRPr="000F302E" w:rsidRDefault="000F302E" w:rsidP="00C35269">
      <w:pPr>
        <w:spacing w:line="240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C35269">
      <w:pPr>
        <w:spacing w:line="240" w:lineRule="auto"/>
        <w:rPr>
          <w:szCs w:val="24"/>
        </w:rPr>
      </w:pPr>
    </w:p>
    <w:p w14:paraId="493C2886" w14:textId="77777777" w:rsidR="000F302E" w:rsidRDefault="000F302E" w:rsidP="00C35269">
      <w:pPr>
        <w:spacing w:line="240" w:lineRule="auto"/>
        <w:rPr>
          <w:szCs w:val="24"/>
        </w:rPr>
      </w:pPr>
    </w:p>
    <w:p w14:paraId="23EB7F36" w14:textId="77777777" w:rsidR="000F302E" w:rsidRDefault="000F302E" w:rsidP="00C35269">
      <w:pPr>
        <w:spacing w:line="240" w:lineRule="auto"/>
        <w:rPr>
          <w:szCs w:val="24"/>
        </w:rPr>
      </w:pPr>
    </w:p>
    <w:p w14:paraId="1C7C0EFD" w14:textId="77777777" w:rsidR="000F302E" w:rsidRDefault="000F302E" w:rsidP="00C35269">
      <w:pPr>
        <w:spacing w:line="240" w:lineRule="auto"/>
        <w:rPr>
          <w:szCs w:val="24"/>
        </w:rPr>
      </w:pPr>
    </w:p>
    <w:p w14:paraId="5E57C79D" w14:textId="77777777" w:rsidR="000F302E" w:rsidRDefault="000F302E" w:rsidP="00C35269">
      <w:pPr>
        <w:spacing w:line="240" w:lineRule="auto"/>
        <w:rPr>
          <w:szCs w:val="24"/>
        </w:rPr>
      </w:pPr>
    </w:p>
    <w:p w14:paraId="6891CBB7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29DBD26" w14:textId="1497F16C" w:rsidR="000F302E" w:rsidRPr="00674E4D" w:rsidRDefault="00D80632" w:rsidP="00C35269">
      <w:pPr>
        <w:spacing w:line="240" w:lineRule="auto"/>
        <w:ind w:right="6"/>
        <w:jc w:val="center"/>
        <w:rPr>
          <w:color w:val="C00000"/>
          <w:sz w:val="20"/>
          <w:szCs w:val="20"/>
        </w:rPr>
      </w:pPr>
      <w:r>
        <w:rPr>
          <w:rFonts w:eastAsia="Calibri"/>
          <w:b/>
          <w:bCs/>
          <w:color w:val="C00000"/>
          <w:sz w:val="44"/>
          <w:szCs w:val="44"/>
        </w:rPr>
        <w:t>CPP Island</w:t>
      </w:r>
    </w:p>
    <w:p w14:paraId="086E4C66" w14:textId="77777777" w:rsidR="000F302E" w:rsidRDefault="000F302E" w:rsidP="00C35269">
      <w:pPr>
        <w:spacing w:line="240" w:lineRule="auto"/>
        <w:rPr>
          <w:szCs w:val="24"/>
        </w:rPr>
      </w:pPr>
    </w:p>
    <w:p w14:paraId="0A75A69F" w14:textId="77777777" w:rsidR="000F302E" w:rsidRDefault="000F302E" w:rsidP="00C35269">
      <w:pPr>
        <w:spacing w:line="240" w:lineRule="auto"/>
        <w:rPr>
          <w:szCs w:val="24"/>
        </w:rPr>
      </w:pPr>
    </w:p>
    <w:p w14:paraId="5E85D2C3" w14:textId="77777777" w:rsidR="000F302E" w:rsidRDefault="000F302E" w:rsidP="00C35269">
      <w:pPr>
        <w:spacing w:line="240" w:lineRule="auto"/>
        <w:rPr>
          <w:szCs w:val="24"/>
        </w:rPr>
      </w:pPr>
    </w:p>
    <w:p w14:paraId="47C72D66" w14:textId="77777777" w:rsidR="000F302E" w:rsidRDefault="000F302E" w:rsidP="00C35269">
      <w:pPr>
        <w:spacing w:line="240" w:lineRule="auto"/>
        <w:rPr>
          <w:szCs w:val="24"/>
        </w:rPr>
      </w:pPr>
    </w:p>
    <w:p w14:paraId="3F256A83" w14:textId="77777777" w:rsidR="000F302E" w:rsidRDefault="000F302E" w:rsidP="00C35269">
      <w:pPr>
        <w:spacing w:line="240" w:lineRule="auto"/>
        <w:rPr>
          <w:szCs w:val="24"/>
        </w:rPr>
      </w:pPr>
    </w:p>
    <w:p w14:paraId="1973EFDF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28246A0D" w14:textId="57188885" w:rsidR="000F302E" w:rsidRPr="00EA186F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71C09AAF" w:rsidR="000F302E" w:rsidRPr="000F302E" w:rsidRDefault="00EC2815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Rodrigo Ferreira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="000F302E" w:rsidRPr="000F302E">
        <w:rPr>
          <w:rFonts w:eastAsia="Calibri" w:cstheme="minorHAnsi"/>
          <w:b/>
          <w:bCs/>
          <w:sz w:val="28"/>
          <w:szCs w:val="28"/>
        </w:rPr>
        <w:t>Nº 2019</w:t>
      </w:r>
      <w:r>
        <w:rPr>
          <w:rFonts w:eastAsia="Calibri" w:cstheme="minorHAnsi"/>
          <w:b/>
          <w:bCs/>
          <w:sz w:val="28"/>
          <w:szCs w:val="28"/>
        </w:rPr>
        <w:t>138331</w:t>
      </w:r>
    </w:p>
    <w:p w14:paraId="140CD17E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ACD7896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797DF1B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856F1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A784AD9" w14:textId="77777777" w:rsidR="000F302E" w:rsidRPr="000F302E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D2A9F9D" w14:textId="13A40F51" w:rsidR="00EA186F" w:rsidRPr="00674E4D" w:rsidRDefault="00EC2815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2</w:t>
      </w:r>
      <w:r w:rsidR="00CF7E0A">
        <w:rPr>
          <w:rFonts w:eastAsia="Calibri" w:cstheme="minorHAnsi"/>
        </w:rPr>
        <w:t>2</w:t>
      </w:r>
      <w:r w:rsidR="000F302E" w:rsidRPr="000F302E">
        <w:rPr>
          <w:rFonts w:eastAsia="Calibri" w:cstheme="minorHAnsi"/>
        </w:rPr>
        <w:t xml:space="preserve"> de </w:t>
      </w:r>
      <w:r w:rsidR="00F01806">
        <w:rPr>
          <w:rFonts w:eastAsia="Calibri" w:cstheme="minorHAnsi"/>
        </w:rPr>
        <w:t>novembro</w:t>
      </w:r>
      <w:r w:rsidR="000F302E" w:rsidRPr="000F302E">
        <w:rPr>
          <w:rFonts w:eastAsia="Calibri" w:cstheme="minorHAnsi"/>
        </w:rPr>
        <w:t xml:space="preserve"> de 202</w:t>
      </w:r>
      <w:r w:rsidR="00095509">
        <w:rPr>
          <w:rFonts w:eastAsia="Calibri" w:cstheme="minorHAnsi"/>
        </w:rPr>
        <w:t>1</w:t>
      </w:r>
    </w:p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7C4330EF" w:rsidR="007D6955" w:rsidRPr="00B90885" w:rsidRDefault="00C35269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090B7B">
            <w:rPr>
              <w:rFonts w:ascii="Cambria" w:hAnsi="Cambria"/>
              <w:color w:val="C00000"/>
              <w:lang w:val="pt-PT"/>
            </w:rPr>
            <w:t>Índice</w:t>
          </w:r>
        </w:p>
        <w:p w14:paraId="2AF24DCC" w14:textId="45F9E71C" w:rsidR="004A6200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00548" w:history="1">
            <w:r w:rsidR="004A6200" w:rsidRPr="00044646">
              <w:rPr>
                <w:rStyle w:val="Hyperlink"/>
                <w:noProof/>
              </w:rPr>
              <w:t>Introdução</w:t>
            </w:r>
            <w:r w:rsidR="004A6200">
              <w:rPr>
                <w:noProof/>
                <w:webHidden/>
              </w:rPr>
              <w:tab/>
            </w:r>
            <w:r w:rsidR="004A6200">
              <w:rPr>
                <w:noProof/>
                <w:webHidden/>
              </w:rPr>
              <w:fldChar w:fldCharType="begin"/>
            </w:r>
            <w:r w:rsidR="004A6200">
              <w:rPr>
                <w:noProof/>
                <w:webHidden/>
              </w:rPr>
              <w:instrText xml:space="preserve"> PAGEREF _Toc88600548 \h </w:instrText>
            </w:r>
            <w:r w:rsidR="004A6200">
              <w:rPr>
                <w:noProof/>
                <w:webHidden/>
              </w:rPr>
            </w:r>
            <w:r w:rsidR="004A6200">
              <w:rPr>
                <w:noProof/>
                <w:webHidden/>
              </w:rPr>
              <w:fldChar w:fldCharType="separate"/>
            </w:r>
            <w:r w:rsidR="004A6200">
              <w:rPr>
                <w:noProof/>
                <w:webHidden/>
              </w:rPr>
              <w:t>3</w:t>
            </w:r>
            <w:r w:rsidR="004A6200">
              <w:rPr>
                <w:noProof/>
                <w:webHidden/>
              </w:rPr>
              <w:fldChar w:fldCharType="end"/>
            </w:r>
          </w:hyperlink>
        </w:p>
        <w:p w14:paraId="2C9F4C13" w14:textId="29F18E5E" w:rsidR="004A6200" w:rsidRDefault="004A62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600549" w:history="1">
            <w:r w:rsidRPr="00044646">
              <w:rPr>
                <w:rStyle w:val="Hyperlink"/>
                <w:noProof/>
              </w:rPr>
              <w:t>Critérios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3AE2" w14:textId="5AC06C0F" w:rsidR="004A6200" w:rsidRDefault="004A62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600550" w:history="1">
            <w:r w:rsidRPr="0004464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8CC4" w14:textId="197DE2F8" w:rsidR="007D6955" w:rsidRDefault="007D6955" w:rsidP="00B90885"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Default="00D95652" w:rsidP="00625C56">
      <w:pPr>
        <w:pStyle w:val="Heading1"/>
      </w:pPr>
      <w:bookmarkStart w:id="0" w:name="_Toc88600548"/>
      <w:r w:rsidRPr="005515A7">
        <w:lastRenderedPageBreak/>
        <w:t>Introdução</w:t>
      </w:r>
      <w:bookmarkEnd w:id="0"/>
    </w:p>
    <w:p w14:paraId="5CF64D4A" w14:textId="775742CA" w:rsidR="00E76DE5" w:rsidRDefault="00706C79" w:rsidP="00C0467D">
      <w:r>
        <w:tab/>
        <w:t xml:space="preserve">A elaboração deste trabalho prático visa </w:t>
      </w:r>
      <w:r w:rsidR="00535031">
        <w:t xml:space="preserve">consolidar conhecimentos em </w:t>
      </w:r>
      <w:r w:rsidR="00386B8E">
        <w:t>linguagem C++</w:t>
      </w:r>
      <w:r w:rsidR="00701D5F">
        <w:t>, explorados nas aulas teóricas e práticas</w:t>
      </w:r>
      <w:r w:rsidR="00535031">
        <w:t xml:space="preserve">, </w:t>
      </w:r>
      <w:r w:rsidR="00ED281D">
        <w:t xml:space="preserve">criando capacidade de desenvolvimento de aplicações </w:t>
      </w:r>
      <w:r w:rsidR="00F7265B">
        <w:t>nesta linguagem de programação</w:t>
      </w:r>
      <w:r w:rsidR="00ED281D">
        <w:t>.</w:t>
      </w:r>
      <w:r w:rsidR="00E76DE5">
        <w:t xml:space="preserve"> </w:t>
      </w:r>
    </w:p>
    <w:p w14:paraId="1C4C4D46" w14:textId="4ED48D8D" w:rsidR="00C547F9" w:rsidRDefault="0084774D" w:rsidP="00C0467D">
      <w:pPr>
        <w:ind w:firstLine="708"/>
      </w:pPr>
      <w:r>
        <w:t xml:space="preserve">Pretende-se criar um </w:t>
      </w:r>
      <w:r w:rsidR="00F7265B">
        <w:t>jogo</w:t>
      </w:r>
      <w:r>
        <w:t xml:space="preserve">, denominado </w:t>
      </w:r>
      <w:r w:rsidR="00F7265B">
        <w:rPr>
          <w:i/>
          <w:iCs/>
        </w:rPr>
        <w:t>CPP Island</w:t>
      </w:r>
      <w:r>
        <w:t xml:space="preserve">, </w:t>
      </w:r>
      <w:r w:rsidR="00663C1E">
        <w:t>destinado a construção e desenvolvimento de uma ilha. Ao jogador será atribuída uma ilha que o mesmo deve desenvolver, industrializando-a e construindo todo um complexo fabril.</w:t>
      </w:r>
    </w:p>
    <w:p w14:paraId="28968684" w14:textId="6470AAAE" w:rsidR="0085096B" w:rsidRDefault="00663C1E" w:rsidP="00C0467D">
      <w:pPr>
        <w:ind w:firstLine="708"/>
      </w:pPr>
      <w:r>
        <w:t>Deste modo, será implementa</w:t>
      </w:r>
      <w:r w:rsidR="00800FFD">
        <w:t xml:space="preserve">da uma classe geral </w:t>
      </w:r>
      <w:r w:rsidR="00800FFD">
        <w:rPr>
          <w:i/>
          <w:iCs/>
        </w:rPr>
        <w:t>zona</w:t>
      </w:r>
      <w:r w:rsidR="00800FFD">
        <w:t xml:space="preserve"> responsável por suportar todo o tipo de dados relativos à ilha e à sua pormenorização.</w:t>
      </w:r>
    </w:p>
    <w:p w14:paraId="408EABBE" w14:textId="6FC7C234" w:rsidR="009D7985" w:rsidRDefault="009D7985" w:rsidP="00C0467D">
      <w:pPr>
        <w:ind w:firstLine="708"/>
      </w:pPr>
      <w:r>
        <w:t xml:space="preserve">Ora, cada ilha tem </w:t>
      </w:r>
      <w:proofErr w:type="spellStart"/>
      <w:r>
        <w:rPr>
          <w:i/>
          <w:iCs/>
        </w:rPr>
        <w:t>nLinhas</w:t>
      </w:r>
      <w:proofErr w:type="spellEnd"/>
      <w:r>
        <w:t xml:space="preserve"> por </w:t>
      </w:r>
      <w:proofErr w:type="spellStart"/>
      <w:r>
        <w:rPr>
          <w:i/>
          <w:iCs/>
        </w:rPr>
        <w:t>nColunas</w:t>
      </w:r>
      <w:proofErr w:type="spellEnd"/>
      <w:r>
        <w:t xml:space="preserve"> e cada unidade será uma </w:t>
      </w:r>
      <w:r>
        <w:rPr>
          <w:i/>
          <w:iCs/>
        </w:rPr>
        <w:t>zona</w:t>
      </w:r>
      <w:r>
        <w:t xml:space="preserve"> que é descrita por </w:t>
      </w:r>
      <w:r>
        <w:rPr>
          <w:i/>
          <w:iCs/>
        </w:rPr>
        <w:t>tipo de zona</w:t>
      </w:r>
      <w:r w:rsidR="00817606">
        <w:t xml:space="preserve">, </w:t>
      </w:r>
      <w:r w:rsidR="00817606">
        <w:rPr>
          <w:i/>
          <w:iCs/>
        </w:rPr>
        <w:t>edifícios</w:t>
      </w:r>
      <w:r w:rsidR="00817606">
        <w:t xml:space="preserve">, </w:t>
      </w:r>
      <w:r w:rsidR="00817606">
        <w:rPr>
          <w:i/>
          <w:iCs/>
        </w:rPr>
        <w:t>tipo de trabalhadores</w:t>
      </w:r>
      <w:r w:rsidR="00817606">
        <w:t xml:space="preserve"> e número total de trabalhadores.</w:t>
      </w:r>
    </w:p>
    <w:p w14:paraId="025EAC3A" w14:textId="3181630C" w:rsidR="00817606" w:rsidRPr="00817606" w:rsidRDefault="00737C67" w:rsidP="00C0467D">
      <w:pPr>
        <w:ind w:firstLine="708"/>
      </w:pPr>
      <w:r>
        <w:t>A interação com o jogo processa-se através de comando e ação por porte do jogador.</w:t>
      </w:r>
    </w:p>
    <w:p w14:paraId="61608B01" w14:textId="26A5D9F7" w:rsidR="00F26118" w:rsidRDefault="00326228" w:rsidP="00326228">
      <w:pPr>
        <w:spacing w:after="160" w:line="259" w:lineRule="auto"/>
      </w:pPr>
      <w:r>
        <w:br w:type="page"/>
      </w:r>
    </w:p>
    <w:p w14:paraId="4EEC5870" w14:textId="77751B0E" w:rsidR="00431E7F" w:rsidRPr="00814EF8" w:rsidRDefault="006676DF" w:rsidP="00625C56">
      <w:pPr>
        <w:pStyle w:val="Heading1"/>
      </w:pPr>
      <w:bookmarkStart w:id="1" w:name="_Toc88600549"/>
      <w:r>
        <w:lastRenderedPageBreak/>
        <w:t>Critérios de funcionamento</w:t>
      </w:r>
      <w:bookmarkEnd w:id="1"/>
    </w:p>
    <w:p w14:paraId="1095E1EC" w14:textId="13433AB0" w:rsidR="00F063FF" w:rsidRDefault="001C6DD8" w:rsidP="006676DF">
      <w:r>
        <w:tab/>
      </w:r>
      <w:r w:rsidR="006676DF">
        <w:t xml:space="preserve">O jogo </w:t>
      </w:r>
      <w:r w:rsidR="006676DF">
        <w:rPr>
          <w:i/>
          <w:iCs/>
        </w:rPr>
        <w:t>CPP Island</w:t>
      </w:r>
      <w:r w:rsidR="006676DF">
        <w:t xml:space="preserve"> foi inicialmente desenvolvido na per</w:t>
      </w:r>
      <w:r w:rsidR="00161C75">
        <w:t>spetiva de poupança de recursos, para tal, foi reduzido aos ficheiros e classes estritamente necessárias.</w:t>
      </w:r>
    </w:p>
    <w:p w14:paraId="4D11614D" w14:textId="08B502DF" w:rsidR="00161C75" w:rsidRDefault="00161C75" w:rsidP="006676DF">
      <w:r>
        <w:tab/>
      </w:r>
      <w:r w:rsidR="00BE7E86">
        <w:t xml:space="preserve">Foi criada uma classe </w:t>
      </w:r>
      <w:r w:rsidR="00BE7E86">
        <w:rPr>
          <w:i/>
          <w:iCs/>
        </w:rPr>
        <w:t>zona</w:t>
      </w:r>
      <w:r w:rsidR="00BE7E86">
        <w:t xml:space="preserve"> que representa da cada unidade da ilha. É uma classe descritora dos pormenores </w:t>
      </w:r>
      <w:r w:rsidR="00DA2E9E">
        <w:t>existentes em cada zona da ilha.</w:t>
      </w:r>
    </w:p>
    <w:p w14:paraId="21C4ECE6" w14:textId="77777777" w:rsidR="00115F2D" w:rsidRDefault="00115F2D" w:rsidP="00115F2D">
      <w:pPr>
        <w:keepNext/>
      </w:pPr>
      <w:r>
        <w:rPr>
          <w:noProof/>
        </w:rPr>
        <w:drawing>
          <wp:inline distT="0" distB="0" distL="0" distR="0" wp14:anchorId="049029C6" wp14:editId="727872DA">
            <wp:extent cx="5731510" cy="51206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3DF" w14:textId="58BEC936" w:rsidR="00115F2D" w:rsidRPr="00BE7E86" w:rsidRDefault="00115F2D" w:rsidP="00115F2D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6D5498DD" w14:textId="2282180F" w:rsidR="00557F5D" w:rsidRPr="00F87679" w:rsidRDefault="00A87A62" w:rsidP="00557F5D">
      <w:r>
        <w:lastRenderedPageBreak/>
        <w:tab/>
      </w:r>
      <w:r w:rsidR="00557F5D">
        <w:br w:type="page"/>
      </w:r>
    </w:p>
    <w:p w14:paraId="6D9FDD81" w14:textId="031DA7A0" w:rsidR="00A607C1" w:rsidRDefault="00A607C1" w:rsidP="00456B72">
      <w:pPr>
        <w:pStyle w:val="Heading1"/>
      </w:pPr>
      <w:bookmarkStart w:id="2" w:name="_Toc88600550"/>
      <w:r>
        <w:lastRenderedPageBreak/>
        <w:t>Anexos</w:t>
      </w:r>
      <w:bookmarkEnd w:id="2"/>
    </w:p>
    <w:p w14:paraId="47E81145" w14:textId="12C4A815" w:rsidR="00A607C1" w:rsidRDefault="00CF057C" w:rsidP="00456B72">
      <w:pPr>
        <w:pStyle w:val="ListParagraph"/>
        <w:numPr>
          <w:ilvl w:val="0"/>
          <w:numId w:val="13"/>
        </w:numPr>
      </w:pPr>
      <w:r>
        <w:t>config.cpp</w:t>
      </w:r>
    </w:p>
    <w:p w14:paraId="59E76598" w14:textId="0B388E11" w:rsidR="008D42A2" w:rsidRDefault="00CF057C" w:rsidP="00456B72">
      <w:pPr>
        <w:pStyle w:val="ListParagraph"/>
        <w:numPr>
          <w:ilvl w:val="0"/>
          <w:numId w:val="13"/>
        </w:numPr>
      </w:pPr>
      <w:proofErr w:type="spellStart"/>
      <w:r>
        <w:t>config.h</w:t>
      </w:r>
      <w:proofErr w:type="spellEnd"/>
    </w:p>
    <w:p w14:paraId="1BFA5532" w14:textId="69B844E1" w:rsidR="008D42A2" w:rsidRDefault="00CF057C" w:rsidP="00456B72">
      <w:pPr>
        <w:pStyle w:val="ListParagraph"/>
        <w:numPr>
          <w:ilvl w:val="0"/>
          <w:numId w:val="13"/>
        </w:numPr>
      </w:pPr>
      <w:r>
        <w:t>main.cpp</w:t>
      </w:r>
    </w:p>
    <w:p w14:paraId="648A04C0" w14:textId="55EA2381" w:rsidR="008D42A2" w:rsidRDefault="00CF057C" w:rsidP="005F1411">
      <w:pPr>
        <w:pStyle w:val="ListParagraph"/>
        <w:numPr>
          <w:ilvl w:val="0"/>
          <w:numId w:val="13"/>
        </w:numPr>
      </w:pPr>
      <w:r>
        <w:t>config.txt</w:t>
      </w:r>
    </w:p>
    <w:p w14:paraId="4812566A" w14:textId="0339045E" w:rsidR="003E1678" w:rsidRPr="00E80AA4" w:rsidRDefault="00224A56" w:rsidP="003E5D2F">
      <w:pPr>
        <w:pStyle w:val="ListParagraph"/>
        <w:numPr>
          <w:ilvl w:val="0"/>
          <w:numId w:val="13"/>
        </w:numPr>
      </w:pPr>
      <w:r>
        <w:t>Relatório.pd</w:t>
      </w:r>
      <w:r w:rsidR="003E5D2F">
        <w:t>f</w:t>
      </w:r>
    </w:p>
    <w:sectPr w:rsidR="003E1678" w:rsidRPr="00E80AA4" w:rsidSect="000F30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0184" w14:textId="77777777" w:rsidR="006136B4" w:rsidRDefault="006136B4" w:rsidP="000F302E">
      <w:r>
        <w:separator/>
      </w:r>
    </w:p>
  </w:endnote>
  <w:endnote w:type="continuationSeparator" w:id="0">
    <w:p w14:paraId="4A930631" w14:textId="77777777" w:rsidR="006136B4" w:rsidRDefault="006136B4" w:rsidP="000F302E">
      <w:r>
        <w:continuationSeparator/>
      </w:r>
    </w:p>
  </w:endnote>
  <w:endnote w:type="continuationNotice" w:id="1">
    <w:p w14:paraId="0511B792" w14:textId="77777777" w:rsidR="006136B4" w:rsidRDefault="00613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5B6BEE27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 w:rsidR="00095509">
      <w:rPr>
        <w:rFonts w:eastAsia="Cambria" w:cs="Cambria"/>
        <w:sz w:val="13"/>
        <w:szCs w:val="13"/>
      </w:rPr>
      <w:t xml:space="preserve"> Nº</w:t>
    </w:r>
    <w:r w:rsidR="00F01806">
      <w:rPr>
        <w:rFonts w:eastAsia="Cambria" w:cs="Cambria"/>
        <w:sz w:val="13"/>
        <w:szCs w:val="13"/>
      </w:rPr>
      <w:t>1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AD95" w14:textId="77777777" w:rsidR="006136B4" w:rsidRDefault="006136B4" w:rsidP="000F302E">
      <w:r>
        <w:separator/>
      </w:r>
    </w:p>
  </w:footnote>
  <w:footnote w:type="continuationSeparator" w:id="0">
    <w:p w14:paraId="3E7D928B" w14:textId="77777777" w:rsidR="006136B4" w:rsidRDefault="006136B4" w:rsidP="000F302E">
      <w:r>
        <w:continuationSeparator/>
      </w:r>
    </w:p>
  </w:footnote>
  <w:footnote w:type="continuationNotice" w:id="1">
    <w:p w14:paraId="2A3AE507" w14:textId="77777777" w:rsidR="006136B4" w:rsidRDefault="00613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3" w:name="page1"/>
    <w:bookmarkEnd w:id="3"/>
  </w:p>
  <w:p w14:paraId="7C2AA7DE" w14:textId="74F07582" w:rsidR="000F302E" w:rsidRDefault="00CF7E0A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Programação Orientada a Objetos</w:t>
    </w:r>
  </w:p>
  <w:p w14:paraId="0B76F087" w14:textId="67D44EDE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F87C93"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458F"/>
    <w:rsid w:val="000153BC"/>
    <w:rsid w:val="00015DA8"/>
    <w:rsid w:val="000335EE"/>
    <w:rsid w:val="000338D2"/>
    <w:rsid w:val="00041606"/>
    <w:rsid w:val="00044B04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90B7B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15F2D"/>
    <w:rsid w:val="00120175"/>
    <w:rsid w:val="00127074"/>
    <w:rsid w:val="001302AC"/>
    <w:rsid w:val="00133176"/>
    <w:rsid w:val="0014217C"/>
    <w:rsid w:val="001428E4"/>
    <w:rsid w:val="00143EBA"/>
    <w:rsid w:val="001543C3"/>
    <w:rsid w:val="00155BD9"/>
    <w:rsid w:val="00161C75"/>
    <w:rsid w:val="001654D4"/>
    <w:rsid w:val="0016738A"/>
    <w:rsid w:val="00171433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92A"/>
    <w:rsid w:val="00257C60"/>
    <w:rsid w:val="00261E64"/>
    <w:rsid w:val="00271B93"/>
    <w:rsid w:val="00276E2E"/>
    <w:rsid w:val="0028690B"/>
    <w:rsid w:val="00286FA3"/>
    <w:rsid w:val="002A02CC"/>
    <w:rsid w:val="002A10E8"/>
    <w:rsid w:val="002A271C"/>
    <w:rsid w:val="002A5367"/>
    <w:rsid w:val="002A7AB8"/>
    <w:rsid w:val="002B0A3F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32BF"/>
    <w:rsid w:val="00374AB2"/>
    <w:rsid w:val="00376C6B"/>
    <w:rsid w:val="00381465"/>
    <w:rsid w:val="0038534D"/>
    <w:rsid w:val="0038597D"/>
    <w:rsid w:val="00386B8E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B3A"/>
    <w:rsid w:val="00431E7F"/>
    <w:rsid w:val="0043326B"/>
    <w:rsid w:val="00434052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25F3"/>
    <w:rsid w:val="00494F9D"/>
    <w:rsid w:val="004A5050"/>
    <w:rsid w:val="004A54D9"/>
    <w:rsid w:val="004A6200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1411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36B4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C1E"/>
    <w:rsid w:val="00663DA6"/>
    <w:rsid w:val="0066485F"/>
    <w:rsid w:val="006676D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6F67D2"/>
    <w:rsid w:val="00701D5F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31A1B"/>
    <w:rsid w:val="00737C67"/>
    <w:rsid w:val="00737EAA"/>
    <w:rsid w:val="00740C98"/>
    <w:rsid w:val="00752608"/>
    <w:rsid w:val="00753CD0"/>
    <w:rsid w:val="00757A34"/>
    <w:rsid w:val="00772A86"/>
    <w:rsid w:val="00773D4C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800FFD"/>
    <w:rsid w:val="008022C2"/>
    <w:rsid w:val="008047FE"/>
    <w:rsid w:val="0080643F"/>
    <w:rsid w:val="008100EE"/>
    <w:rsid w:val="00814EF8"/>
    <w:rsid w:val="00817606"/>
    <w:rsid w:val="008228BD"/>
    <w:rsid w:val="00823D95"/>
    <w:rsid w:val="00836BD0"/>
    <w:rsid w:val="00843CB1"/>
    <w:rsid w:val="00844AE5"/>
    <w:rsid w:val="0084774D"/>
    <w:rsid w:val="0085096B"/>
    <w:rsid w:val="008512C0"/>
    <w:rsid w:val="00856271"/>
    <w:rsid w:val="00864C29"/>
    <w:rsid w:val="008664E2"/>
    <w:rsid w:val="00866EF7"/>
    <w:rsid w:val="00876682"/>
    <w:rsid w:val="00883B48"/>
    <w:rsid w:val="00884FF9"/>
    <w:rsid w:val="00886685"/>
    <w:rsid w:val="00892495"/>
    <w:rsid w:val="00895F4A"/>
    <w:rsid w:val="008A07E2"/>
    <w:rsid w:val="008A1B4E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FDE"/>
    <w:rsid w:val="008D42A2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416D"/>
    <w:rsid w:val="009C5C03"/>
    <w:rsid w:val="009C60A7"/>
    <w:rsid w:val="009D0FC9"/>
    <w:rsid w:val="009D482E"/>
    <w:rsid w:val="009D60F7"/>
    <w:rsid w:val="009D7985"/>
    <w:rsid w:val="009E3175"/>
    <w:rsid w:val="009E3BCB"/>
    <w:rsid w:val="009F1114"/>
    <w:rsid w:val="009F24DC"/>
    <w:rsid w:val="00A012B4"/>
    <w:rsid w:val="00A169A5"/>
    <w:rsid w:val="00A204F9"/>
    <w:rsid w:val="00A24548"/>
    <w:rsid w:val="00A25C54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87A62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2E5C"/>
    <w:rsid w:val="00B74188"/>
    <w:rsid w:val="00B82469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5EFB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D6A7E"/>
    <w:rsid w:val="00BE10D5"/>
    <w:rsid w:val="00BE7E86"/>
    <w:rsid w:val="00BF11D1"/>
    <w:rsid w:val="00BF34E1"/>
    <w:rsid w:val="00BF6B53"/>
    <w:rsid w:val="00C03509"/>
    <w:rsid w:val="00C03901"/>
    <w:rsid w:val="00C0467D"/>
    <w:rsid w:val="00C06363"/>
    <w:rsid w:val="00C1022E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73D42"/>
    <w:rsid w:val="00C74D43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057C"/>
    <w:rsid w:val="00CF1DD5"/>
    <w:rsid w:val="00CF72E6"/>
    <w:rsid w:val="00CF7E0A"/>
    <w:rsid w:val="00D0393E"/>
    <w:rsid w:val="00D117E2"/>
    <w:rsid w:val="00D14359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0632"/>
    <w:rsid w:val="00D82639"/>
    <w:rsid w:val="00D86CAE"/>
    <w:rsid w:val="00D9270A"/>
    <w:rsid w:val="00D93DA1"/>
    <w:rsid w:val="00D95652"/>
    <w:rsid w:val="00D95EDA"/>
    <w:rsid w:val="00D972A5"/>
    <w:rsid w:val="00DA2E9E"/>
    <w:rsid w:val="00DA6A18"/>
    <w:rsid w:val="00DB1325"/>
    <w:rsid w:val="00DB1C1B"/>
    <w:rsid w:val="00DC4520"/>
    <w:rsid w:val="00DC49B5"/>
    <w:rsid w:val="00DD35B3"/>
    <w:rsid w:val="00DD446D"/>
    <w:rsid w:val="00DE0725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21CE"/>
    <w:rsid w:val="00E35664"/>
    <w:rsid w:val="00E37279"/>
    <w:rsid w:val="00E401B9"/>
    <w:rsid w:val="00E40BBB"/>
    <w:rsid w:val="00E438D8"/>
    <w:rsid w:val="00E45120"/>
    <w:rsid w:val="00E519CF"/>
    <w:rsid w:val="00E52942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A186F"/>
    <w:rsid w:val="00EA2315"/>
    <w:rsid w:val="00EB1722"/>
    <w:rsid w:val="00EC2815"/>
    <w:rsid w:val="00EC6C0E"/>
    <w:rsid w:val="00ED281D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7265B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283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259</cp:revision>
  <cp:lastPrinted>2021-11-21T16:51:00Z</cp:lastPrinted>
  <dcterms:created xsi:type="dcterms:W3CDTF">2021-11-08T14:40:00Z</dcterms:created>
  <dcterms:modified xsi:type="dcterms:W3CDTF">2021-11-23T22:55:00Z</dcterms:modified>
</cp:coreProperties>
</file>