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07FB" w:rsidRPr="008A33FB" w:rsidRDefault="008A33FB">
      <w:pPr>
        <w:pStyle w:val="Title"/>
        <w:rPr>
          <w:lang w:val="fr-FR"/>
        </w:rPr>
      </w:pPr>
      <w:r w:rsidRPr="008A33FB">
        <w:rPr>
          <w:lang w:val="fr-FR"/>
        </w:rPr>
        <w:t>CHARTE GRAPHIQUE — JOURNÉES PORTES OUVERTES ESGIS</w:t>
      </w:r>
    </w:p>
    <w:p w:rsidR="008B07FB" w:rsidRPr="008A33FB" w:rsidRDefault="008A33FB">
      <w:pPr>
        <w:rPr>
          <w:lang w:val="fr-FR"/>
        </w:rPr>
      </w:pPr>
      <w:r w:rsidRPr="008A33FB">
        <w:rPr>
          <w:b/>
          <w:color w:val="C1272D"/>
          <w:sz w:val="28"/>
          <w:lang w:val="fr-FR"/>
        </w:rPr>
        <w:t>1. CONTEXTE GÉNÉRAL</w:t>
      </w:r>
    </w:p>
    <w:p w:rsidR="008B07FB" w:rsidRPr="008A33FB" w:rsidRDefault="008A33FB">
      <w:pPr>
        <w:rPr>
          <w:lang w:val="fr-FR"/>
        </w:rPr>
      </w:pPr>
      <w:r w:rsidRPr="008A33FB">
        <w:rPr>
          <w:lang w:val="fr-FR"/>
        </w:rPr>
        <w:t>Les Journées Portes Ouvertes de l’ESGIS sont un moment stratégique de visibilité et de rayonnement pour l’institution. Il s’agit d’un évènement de découverte et d’accueil pour les futurs étudiants, les partenaires et le grand public. L’affiche devra transmettre :</w:t>
      </w:r>
      <w:r w:rsidRPr="008A33FB">
        <w:rPr>
          <w:lang w:val="fr-FR"/>
        </w:rPr>
        <w:br/>
        <w:t>- L’ouverture</w:t>
      </w:r>
      <w:r w:rsidRPr="008A33FB">
        <w:rPr>
          <w:lang w:val="fr-FR"/>
        </w:rPr>
        <w:br/>
        <w:t>- Le dynamisme académique et professionnel</w:t>
      </w:r>
      <w:r w:rsidRPr="008A33FB">
        <w:rPr>
          <w:lang w:val="fr-FR"/>
        </w:rPr>
        <w:br/>
        <w:t>- La modernité et le sérieux de l’école</w:t>
      </w:r>
    </w:p>
    <w:p w:rsidR="008B07FB" w:rsidRPr="008A33FB" w:rsidRDefault="008A33FB">
      <w:pPr>
        <w:rPr>
          <w:lang w:val="fr-FR"/>
        </w:rPr>
      </w:pPr>
      <w:r w:rsidRPr="008A33FB">
        <w:rPr>
          <w:b/>
          <w:color w:val="C1272D"/>
          <w:sz w:val="28"/>
          <w:lang w:val="fr-FR"/>
        </w:rPr>
        <w:t>2. THÈME DE L’AFFICHE</w:t>
      </w:r>
    </w:p>
    <w:p w:rsidR="008B07FB" w:rsidRPr="008A33FB" w:rsidRDefault="008A33FB">
      <w:pPr>
        <w:rPr>
          <w:lang w:val="fr-FR"/>
        </w:rPr>
      </w:pPr>
      <w:r w:rsidRPr="008A33FB">
        <w:rPr>
          <w:lang w:val="fr-FR"/>
        </w:rPr>
        <w:t>Titre principal : Journées Portes Ouvertes ESGIS</w:t>
      </w:r>
      <w:r w:rsidRPr="008A33FB">
        <w:rPr>
          <w:lang w:val="fr-FR"/>
        </w:rPr>
        <w:br/>
        <w:t>Slogan (suggestion) : "Viens découvrir ton avenir !" (</w:t>
      </w:r>
      <w:proofErr w:type="gramStart"/>
      <w:r w:rsidRPr="008A33FB">
        <w:rPr>
          <w:lang w:val="fr-FR"/>
        </w:rPr>
        <w:t>modifiable</w:t>
      </w:r>
      <w:proofErr w:type="gramEnd"/>
      <w:r w:rsidRPr="008A33FB">
        <w:rPr>
          <w:lang w:val="fr-FR"/>
        </w:rPr>
        <w:t xml:space="preserve"> par le graphiste)</w:t>
      </w:r>
    </w:p>
    <w:p w:rsidR="008B07FB" w:rsidRPr="008A33FB" w:rsidRDefault="008A33FB">
      <w:pPr>
        <w:rPr>
          <w:lang w:val="fr-FR"/>
        </w:rPr>
      </w:pPr>
      <w:r w:rsidRPr="008A33FB">
        <w:rPr>
          <w:b/>
          <w:color w:val="C1272D"/>
          <w:sz w:val="28"/>
          <w:lang w:val="fr-FR"/>
        </w:rPr>
        <w:t>3. CODE COULEUR (à respecter)</w:t>
      </w:r>
    </w:p>
    <w:p w:rsidR="008B07FB" w:rsidRPr="008A33FB" w:rsidRDefault="008A33FB">
      <w:pPr>
        <w:rPr>
          <w:lang w:val="fr-FR"/>
        </w:rPr>
      </w:pPr>
      <w:r w:rsidRPr="008A33FB">
        <w:rPr>
          <w:lang w:val="fr-FR"/>
        </w:rPr>
        <w:t>- Rouge ESGIS (identité visuelle) : #C1272D</w:t>
      </w:r>
      <w:r w:rsidRPr="008A33FB">
        <w:rPr>
          <w:lang w:val="fr-FR"/>
        </w:rPr>
        <w:br/>
        <w:t>- Or ESGIS (chapeau de diplômé) : #D4AF37</w:t>
      </w:r>
      <w:r w:rsidRPr="008A33FB">
        <w:rPr>
          <w:lang w:val="fr-FR"/>
        </w:rPr>
        <w:br/>
        <w:t>- Blanc pur : #FFFFFF (fond principal)</w:t>
      </w:r>
      <w:r w:rsidRPr="008A33FB">
        <w:rPr>
          <w:lang w:val="fr-FR"/>
        </w:rPr>
        <w:br/>
        <w:t>- Gris clair : #F5F5F5 (en arrière-plan secondaire si besoin)</w:t>
      </w:r>
    </w:p>
    <w:p w:rsidR="008B07FB" w:rsidRPr="008A33FB" w:rsidRDefault="008A33FB">
      <w:pPr>
        <w:rPr>
          <w:lang w:val="fr-FR"/>
        </w:rPr>
      </w:pPr>
      <w:r w:rsidRPr="008A33FB">
        <w:rPr>
          <w:b/>
          <w:color w:val="C1272D"/>
          <w:sz w:val="28"/>
          <w:lang w:val="fr-FR"/>
        </w:rPr>
        <w:t>4. TYPOGRAPHIES</w:t>
      </w:r>
    </w:p>
    <w:p w:rsidR="008B07FB" w:rsidRPr="008A33FB" w:rsidRDefault="008A33FB">
      <w:pPr>
        <w:rPr>
          <w:lang w:val="fr-FR"/>
        </w:rPr>
      </w:pPr>
      <w:r w:rsidRPr="008A33FB">
        <w:rPr>
          <w:lang w:val="fr-FR"/>
        </w:rPr>
        <w:t xml:space="preserve">- Titre principal : Police avec impact, modernité et autorité. Ex. : </w:t>
      </w:r>
      <w:proofErr w:type="spellStart"/>
      <w:r w:rsidRPr="008A33FB">
        <w:rPr>
          <w:lang w:val="fr-FR"/>
        </w:rPr>
        <w:t>Bebas</w:t>
      </w:r>
      <w:proofErr w:type="spellEnd"/>
      <w:r w:rsidRPr="008A33FB">
        <w:rPr>
          <w:lang w:val="fr-FR"/>
        </w:rPr>
        <w:t xml:space="preserve"> Neue, Montserrat Bold, Anton.</w:t>
      </w:r>
      <w:r w:rsidRPr="008A33FB">
        <w:rPr>
          <w:lang w:val="fr-FR"/>
        </w:rPr>
        <w:br/>
        <w:t xml:space="preserve">- Sous-titres / Infos pratiques : </w:t>
      </w:r>
      <w:proofErr w:type="spellStart"/>
      <w:r w:rsidRPr="008A33FB">
        <w:rPr>
          <w:lang w:val="fr-FR"/>
        </w:rPr>
        <w:t>Poppins</w:t>
      </w:r>
      <w:proofErr w:type="spellEnd"/>
      <w:r w:rsidRPr="008A33FB">
        <w:rPr>
          <w:lang w:val="fr-FR"/>
        </w:rPr>
        <w:t xml:space="preserve">, Montserrat Regular, ou </w:t>
      </w:r>
      <w:proofErr w:type="spellStart"/>
      <w:r w:rsidRPr="008A33FB">
        <w:rPr>
          <w:lang w:val="fr-FR"/>
        </w:rPr>
        <w:t>Roboto</w:t>
      </w:r>
      <w:proofErr w:type="spellEnd"/>
      <w:r w:rsidRPr="008A33FB">
        <w:rPr>
          <w:lang w:val="fr-FR"/>
        </w:rPr>
        <w:t>.</w:t>
      </w:r>
      <w:r w:rsidRPr="008A33FB">
        <w:rPr>
          <w:lang w:val="fr-FR"/>
        </w:rPr>
        <w:br/>
        <w:t>- Texte courant : Typographie simple et sans empattement. Bonne lisibilité.</w:t>
      </w:r>
    </w:p>
    <w:p w:rsidR="008B07FB" w:rsidRPr="008A33FB" w:rsidRDefault="008A33FB">
      <w:pPr>
        <w:rPr>
          <w:lang w:val="fr-FR"/>
        </w:rPr>
      </w:pPr>
      <w:r w:rsidRPr="008A33FB">
        <w:rPr>
          <w:b/>
          <w:color w:val="C1272D"/>
          <w:sz w:val="28"/>
          <w:lang w:val="fr-FR"/>
        </w:rPr>
        <w:t>5. ÉLÉMENTS VISUELS OBLIGATOIRES</w:t>
      </w:r>
    </w:p>
    <w:p w:rsidR="008B07FB" w:rsidRPr="008A33FB" w:rsidRDefault="008A33FB">
      <w:pPr>
        <w:rPr>
          <w:lang w:val="fr-FR"/>
        </w:rPr>
      </w:pPr>
      <w:r w:rsidRPr="008A33FB">
        <w:rPr>
          <w:lang w:val="fr-FR"/>
        </w:rPr>
        <w:t>- Logo officiel ESGIS (en haut de l’affiche, centré ou à gauche)</w:t>
      </w:r>
      <w:r w:rsidRPr="008A33FB">
        <w:rPr>
          <w:lang w:val="fr-FR"/>
        </w:rPr>
        <w:br/>
        <w:t>- Chapeau de diplômé (identité forte ESGIS)</w:t>
      </w:r>
      <w:r w:rsidRPr="008A33FB">
        <w:rPr>
          <w:lang w:val="fr-FR"/>
        </w:rPr>
        <w:br/>
        <w:t xml:space="preserve">- Icônes pour : lieu , heure </w:t>
      </w:r>
      <w:r>
        <w:rPr>
          <w:lang w:val="fr-FR"/>
        </w:rPr>
        <w:t xml:space="preserve">, contact </w:t>
      </w:r>
      <w:r w:rsidRPr="008A33FB">
        <w:rPr>
          <w:lang w:val="fr-FR"/>
        </w:rPr>
        <w:t xml:space="preserve">, téléphone </w:t>
      </w:r>
      <w:r w:rsidRPr="008A33FB">
        <w:rPr>
          <w:lang w:val="fr-FR"/>
        </w:rPr>
        <w:br/>
        <w:t>- Fond clair ou légèrement texturé, sobre, pas de surcharge visuelle</w:t>
      </w:r>
    </w:p>
    <w:p w:rsidR="008B07FB" w:rsidRPr="008A33FB" w:rsidRDefault="008A33FB">
      <w:pPr>
        <w:rPr>
          <w:lang w:val="fr-FR"/>
        </w:rPr>
      </w:pPr>
      <w:r w:rsidRPr="008A33FB">
        <w:rPr>
          <w:b/>
          <w:color w:val="C1272D"/>
          <w:sz w:val="28"/>
          <w:lang w:val="fr-FR"/>
        </w:rPr>
        <w:t>6. MISE EN PAGE (composition générale)</w:t>
      </w:r>
    </w:p>
    <w:p w:rsidR="008B07FB" w:rsidRPr="008A33FB" w:rsidRDefault="008A33FB">
      <w:pPr>
        <w:rPr>
          <w:lang w:val="fr-FR"/>
        </w:rPr>
      </w:pPr>
      <w:r w:rsidRPr="008A33FB">
        <w:rPr>
          <w:lang w:val="fr-FR"/>
        </w:rPr>
        <w:t>- Zone haute : Logo + Titre événementiel</w:t>
      </w:r>
      <w:r w:rsidRPr="008A33FB">
        <w:rPr>
          <w:lang w:val="fr-FR"/>
        </w:rPr>
        <w:br/>
        <w:t xml:space="preserve">- Zone centrale : Illustration inspirante (ex. : étudiants souriants, campus, salle </w:t>
      </w:r>
      <w:r w:rsidRPr="008A33FB">
        <w:rPr>
          <w:lang w:val="fr-FR"/>
        </w:rPr>
        <w:lastRenderedPageBreak/>
        <w:t>informatique, etc.)</w:t>
      </w:r>
      <w:r w:rsidRPr="008A33FB">
        <w:rPr>
          <w:lang w:val="fr-FR"/>
        </w:rPr>
        <w:br/>
        <w:t>- Zone basse : Informations pratiques + Réseaux sociaux + mentions de contact</w:t>
      </w:r>
    </w:p>
    <w:p w:rsidR="008B07FB" w:rsidRPr="008A33FB" w:rsidRDefault="008A33FB">
      <w:pPr>
        <w:rPr>
          <w:lang w:val="fr-FR"/>
        </w:rPr>
      </w:pPr>
      <w:r w:rsidRPr="008A33FB">
        <w:rPr>
          <w:b/>
          <w:color w:val="C1272D"/>
          <w:sz w:val="28"/>
          <w:lang w:val="fr-FR"/>
        </w:rPr>
        <w:t>7. INFORMATIONS À INSÉRER</w:t>
      </w:r>
    </w:p>
    <w:p w:rsidR="008B07FB" w:rsidRPr="008A33FB" w:rsidRDefault="008A33FB">
      <w:pPr>
        <w:rPr>
          <w:lang w:val="fr-FR"/>
        </w:rPr>
      </w:pPr>
      <w:r w:rsidRPr="008A33FB">
        <w:rPr>
          <w:lang w:val="fr-FR"/>
        </w:rPr>
        <w:t>Titre : JOURNÉES PORTES OUVERTES ESGIS</w:t>
      </w:r>
      <w:r w:rsidRPr="008A33FB">
        <w:rPr>
          <w:lang w:val="fr-FR"/>
        </w:rPr>
        <w:br/>
        <w:t xml:space="preserve">Date : </w:t>
      </w:r>
      <w:r w:rsidR="00B91807">
        <w:rPr>
          <w:lang w:val="fr-FR"/>
        </w:rPr>
        <w:t>21 et 22</w:t>
      </w:r>
      <w:bookmarkStart w:id="0" w:name="_GoBack"/>
      <w:bookmarkEnd w:id="0"/>
      <w:r>
        <w:rPr>
          <w:lang w:val="fr-FR"/>
        </w:rPr>
        <w:t xml:space="preserve"> Aout 2025</w:t>
      </w:r>
      <w:r>
        <w:rPr>
          <w:lang w:val="fr-FR"/>
        </w:rPr>
        <w:br/>
        <w:t>Lieu : ESGIS Bénin</w:t>
      </w:r>
      <w:r w:rsidRPr="008A33FB">
        <w:rPr>
          <w:lang w:val="fr-FR"/>
        </w:rPr>
        <w:br/>
        <w:t xml:space="preserve">Heure </w:t>
      </w:r>
      <w:r>
        <w:rPr>
          <w:lang w:val="fr-FR"/>
        </w:rPr>
        <w:t>: 10h-18H et 18h30-22H30</w:t>
      </w:r>
      <w:r w:rsidRPr="008A33FB">
        <w:rPr>
          <w:lang w:val="fr-FR"/>
        </w:rPr>
        <w:br/>
        <w:t xml:space="preserve">Contact email : </w:t>
      </w:r>
      <w:r>
        <w:rPr>
          <w:lang w:val="fr-FR"/>
        </w:rPr>
        <w:t>######</w:t>
      </w:r>
      <w:r>
        <w:rPr>
          <w:lang w:val="fr-FR"/>
        </w:rPr>
        <w:br/>
        <w:t>Téléphone : +229 01 61 27 13 13</w:t>
      </w:r>
      <w:r w:rsidRPr="008A33FB">
        <w:rPr>
          <w:lang w:val="fr-FR"/>
        </w:rPr>
        <w:br/>
        <w:t>Réseaux sociaux : Instagram / Facebook / LinkedIn</w:t>
      </w:r>
      <w:r w:rsidRPr="008A33FB">
        <w:rPr>
          <w:lang w:val="fr-FR"/>
        </w:rPr>
        <w:br/>
      </w:r>
      <w:proofErr w:type="spellStart"/>
      <w:r w:rsidRPr="008A33FB">
        <w:rPr>
          <w:lang w:val="fr-FR"/>
        </w:rPr>
        <w:t>Handle</w:t>
      </w:r>
      <w:proofErr w:type="spellEnd"/>
      <w:r w:rsidRPr="008A33FB">
        <w:rPr>
          <w:lang w:val="fr-FR"/>
        </w:rPr>
        <w:t xml:space="preserve"> : @</w:t>
      </w:r>
      <w:proofErr w:type="spellStart"/>
      <w:r w:rsidRPr="008A33FB">
        <w:rPr>
          <w:lang w:val="fr-FR"/>
        </w:rPr>
        <w:t>esgis_benin_officiel</w:t>
      </w:r>
      <w:proofErr w:type="spellEnd"/>
    </w:p>
    <w:p w:rsidR="008B07FB" w:rsidRPr="008A33FB" w:rsidRDefault="008A33FB">
      <w:pPr>
        <w:rPr>
          <w:lang w:val="fr-FR"/>
        </w:rPr>
      </w:pPr>
      <w:r w:rsidRPr="008A33FB">
        <w:rPr>
          <w:b/>
          <w:color w:val="C1272D"/>
          <w:sz w:val="28"/>
          <w:lang w:val="fr-FR"/>
        </w:rPr>
        <w:t>8. INSPIRATIONS VISUELLES</w:t>
      </w:r>
    </w:p>
    <w:p w:rsidR="008B07FB" w:rsidRPr="008A33FB" w:rsidRDefault="008A33FB">
      <w:pPr>
        <w:rPr>
          <w:lang w:val="fr-FR"/>
        </w:rPr>
      </w:pPr>
      <w:r w:rsidRPr="008A33FB">
        <w:rPr>
          <w:lang w:val="fr-FR"/>
        </w:rPr>
        <w:t xml:space="preserve">Lignes géométriques modernes (voir affiche Pentecôte), intégration de symboles culturels (voir affiche Afro </w:t>
      </w:r>
      <w:proofErr w:type="spellStart"/>
      <w:r w:rsidRPr="008A33FB">
        <w:rPr>
          <w:lang w:val="fr-FR"/>
        </w:rPr>
        <w:t>Vibes</w:t>
      </w:r>
      <w:proofErr w:type="spellEnd"/>
      <w:r w:rsidRPr="008A33FB">
        <w:rPr>
          <w:lang w:val="fr-FR"/>
        </w:rPr>
        <w:t>), mais éviter les visuels religieux ou trop communautaires.</w:t>
      </w:r>
    </w:p>
    <w:p w:rsidR="008B07FB" w:rsidRPr="008A33FB" w:rsidRDefault="008A33FB">
      <w:pPr>
        <w:rPr>
          <w:lang w:val="fr-FR"/>
        </w:rPr>
      </w:pPr>
      <w:r w:rsidRPr="008A33FB">
        <w:rPr>
          <w:b/>
          <w:color w:val="C1272D"/>
          <w:sz w:val="28"/>
          <w:lang w:val="fr-FR"/>
        </w:rPr>
        <w:t>9. LIVRABLE FINAL ATTENDU</w:t>
      </w:r>
    </w:p>
    <w:p w:rsidR="008B07FB" w:rsidRPr="008A33FB" w:rsidRDefault="008A33FB">
      <w:pPr>
        <w:rPr>
          <w:lang w:val="fr-FR"/>
        </w:rPr>
      </w:pPr>
      <w:r w:rsidRPr="008A33FB">
        <w:rPr>
          <w:lang w:val="fr-FR"/>
        </w:rPr>
        <w:t>- Format : Affiche A3 (PDF HD pour impression + version JPEG optimisée pour réseaux sociaux)</w:t>
      </w:r>
      <w:r w:rsidRPr="008A33FB">
        <w:rPr>
          <w:lang w:val="fr-FR"/>
        </w:rPr>
        <w:br/>
        <w:t>- Orientation : Portrait</w:t>
      </w:r>
      <w:r w:rsidRPr="008A33FB">
        <w:rPr>
          <w:lang w:val="fr-FR"/>
        </w:rPr>
        <w:br/>
        <w:t xml:space="preserve">- Version </w:t>
      </w:r>
      <w:proofErr w:type="spellStart"/>
      <w:r w:rsidRPr="008A33FB">
        <w:rPr>
          <w:lang w:val="fr-FR"/>
        </w:rPr>
        <w:t>print</w:t>
      </w:r>
      <w:proofErr w:type="spellEnd"/>
      <w:r w:rsidRPr="008A33FB">
        <w:rPr>
          <w:lang w:val="fr-FR"/>
        </w:rPr>
        <w:t xml:space="preserve"> ET version digitale</w:t>
      </w:r>
      <w:r w:rsidRPr="008A33FB">
        <w:rPr>
          <w:lang w:val="fr-FR"/>
        </w:rPr>
        <w:br/>
        <w:t xml:space="preserve">- Fichier modifiable (PSD, AI ou </w:t>
      </w:r>
      <w:proofErr w:type="spellStart"/>
      <w:r w:rsidRPr="008A33FB">
        <w:rPr>
          <w:lang w:val="fr-FR"/>
        </w:rPr>
        <w:t>Canva</w:t>
      </w:r>
      <w:proofErr w:type="spellEnd"/>
      <w:r w:rsidRPr="008A33FB">
        <w:rPr>
          <w:lang w:val="fr-FR"/>
        </w:rPr>
        <w:t xml:space="preserve"> Pro partagé)</w:t>
      </w:r>
    </w:p>
    <w:p w:rsidR="008B07FB" w:rsidRPr="008A33FB" w:rsidRDefault="008A33FB">
      <w:pPr>
        <w:rPr>
          <w:lang w:val="fr-FR"/>
        </w:rPr>
      </w:pPr>
      <w:r w:rsidRPr="008A33FB">
        <w:rPr>
          <w:b/>
          <w:color w:val="C1272D"/>
          <w:sz w:val="28"/>
          <w:lang w:val="fr-FR"/>
        </w:rPr>
        <w:t>10. TON ET STYLE</w:t>
      </w:r>
    </w:p>
    <w:p w:rsidR="008B07FB" w:rsidRPr="008A33FB" w:rsidRDefault="008A33FB">
      <w:pPr>
        <w:rPr>
          <w:lang w:val="fr-FR"/>
        </w:rPr>
      </w:pPr>
      <w:r w:rsidRPr="008A33FB">
        <w:rPr>
          <w:lang w:val="fr-FR"/>
        </w:rPr>
        <w:t>- Sérieux, accueillant, inspirant</w:t>
      </w:r>
      <w:r w:rsidRPr="008A33FB">
        <w:rPr>
          <w:lang w:val="fr-FR"/>
        </w:rPr>
        <w:br/>
        <w:t>- Pas de surcharge</w:t>
      </w:r>
      <w:r w:rsidRPr="008A33FB">
        <w:rPr>
          <w:lang w:val="fr-FR"/>
        </w:rPr>
        <w:br/>
        <w:t>- Préférence pour les photos de jeunes en interaction ou en activité sur le campus</w:t>
      </w:r>
      <w:r w:rsidRPr="008A33FB">
        <w:rPr>
          <w:lang w:val="fr-FR"/>
        </w:rPr>
        <w:br/>
        <w:t xml:space="preserve">- Éviter les clichés trop </w:t>
      </w:r>
      <w:proofErr w:type="spellStart"/>
      <w:r w:rsidRPr="008A33FB">
        <w:rPr>
          <w:lang w:val="fr-FR"/>
        </w:rPr>
        <w:t>corporate</w:t>
      </w:r>
      <w:proofErr w:type="spellEnd"/>
    </w:p>
    <w:p w:rsidR="008B07FB" w:rsidRPr="008A33FB" w:rsidRDefault="008A33FB">
      <w:pPr>
        <w:rPr>
          <w:lang w:val="fr-FR"/>
        </w:rPr>
      </w:pPr>
      <w:r w:rsidRPr="008A33FB">
        <w:rPr>
          <w:lang w:val="fr-FR"/>
        </w:rPr>
        <w:t xml:space="preserve">**Cette charte guide la création d’une affiche à la hauteur de l’image ESGIS : moderne, ambitieuse et tournée vers </w:t>
      </w:r>
      <w:proofErr w:type="gramStart"/>
      <w:r w:rsidRPr="008A33FB">
        <w:rPr>
          <w:lang w:val="fr-FR"/>
        </w:rPr>
        <w:t>l’excellence.*</w:t>
      </w:r>
      <w:proofErr w:type="gramEnd"/>
      <w:r w:rsidRPr="008A33FB">
        <w:rPr>
          <w:lang w:val="fr-FR"/>
        </w:rPr>
        <w:t>*</w:t>
      </w:r>
    </w:p>
    <w:sectPr w:rsidR="008B07FB" w:rsidRPr="008A33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A33FB"/>
    <w:rsid w:val="008B07FB"/>
    <w:rsid w:val="00AA1D8D"/>
    <w:rsid w:val="00B47730"/>
    <w:rsid w:val="00B9180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C5A87"/>
  <w14:defaultImageDpi w14:val="300"/>
  <w15:docId w15:val="{80E75F5F-60C5-454F-B587-8EEBAB2D8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07C4FF-2E03-4109-84FD-0AADE4E30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404</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Vianney</cp:lastModifiedBy>
  <cp:revision>3</cp:revision>
  <dcterms:created xsi:type="dcterms:W3CDTF">2013-12-23T23:15:00Z</dcterms:created>
  <dcterms:modified xsi:type="dcterms:W3CDTF">2025-08-07T14:32:00Z</dcterms:modified>
  <cp:category/>
</cp:coreProperties>
</file>